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B05" w:rsidRDefault="00E53B05" w:rsidP="00E53B05">
      <w:pPr>
        <w:pStyle w:val="Title"/>
        <w:rPr>
          <w:rFonts w:ascii="Times New Roman" w:hAnsi="Times New Roman" w:cs="Times New Roman"/>
          <w:b/>
        </w:rPr>
      </w:pPr>
    </w:p>
    <w:p w:rsidR="00E53B05" w:rsidRDefault="00E53B05" w:rsidP="00E53B05">
      <w:pPr>
        <w:pStyle w:val="Title"/>
        <w:rPr>
          <w:rFonts w:ascii="Times New Roman" w:hAnsi="Times New Roman" w:cs="Times New Roman"/>
          <w:b/>
        </w:rPr>
      </w:pPr>
    </w:p>
    <w:p w:rsidR="00E53B05" w:rsidRPr="00DB3117" w:rsidRDefault="00E53B05" w:rsidP="00E53B05">
      <w:pPr>
        <w:pStyle w:val="Title"/>
        <w:rPr>
          <w:rFonts w:ascii="Times New Roman" w:hAnsi="Times New Roman" w:cs="Times New Roman"/>
          <w:b/>
        </w:rPr>
      </w:pPr>
      <w:r>
        <w:rPr>
          <w:rFonts w:ascii="Times New Roman" w:hAnsi="Times New Roman" w:cs="Times New Roman"/>
          <w:b/>
        </w:rPr>
        <w:t>Comparis</w:t>
      </w:r>
      <w:r w:rsidR="005B291B">
        <w:rPr>
          <w:rFonts w:ascii="Times New Roman" w:hAnsi="Times New Roman" w:cs="Times New Roman"/>
          <w:b/>
        </w:rPr>
        <w:t>on of classical parametric and n</w:t>
      </w:r>
      <w:r>
        <w:rPr>
          <w:rFonts w:ascii="Times New Roman" w:hAnsi="Times New Roman" w:cs="Times New Roman"/>
          <w:b/>
        </w:rPr>
        <w:t xml:space="preserve">onparametric inferential methods with the bootstrap </w:t>
      </w:r>
      <w:proofErr w:type="spellStart"/>
      <w:r>
        <w:rPr>
          <w:rFonts w:ascii="Times New Roman" w:hAnsi="Times New Roman" w:cs="Times New Roman"/>
          <w:b/>
        </w:rPr>
        <w:t>resampling</w:t>
      </w:r>
      <w:proofErr w:type="spellEnd"/>
      <w:r>
        <w:rPr>
          <w:rFonts w:ascii="Times New Roman" w:hAnsi="Times New Roman" w:cs="Times New Roman"/>
          <w:b/>
        </w:rPr>
        <w:t xml:space="preserve"> method</w:t>
      </w:r>
    </w:p>
    <w:p w:rsidR="00E53B05" w:rsidRDefault="00E53B05" w:rsidP="00E53B05">
      <w:pPr>
        <w:jc w:val="both"/>
        <w:rPr>
          <w:rFonts w:ascii="Times New Roman" w:hAnsi="Times New Roman" w:cs="Times New Roman"/>
          <w:b/>
          <w:sz w:val="32"/>
          <w:szCs w:val="32"/>
        </w:rPr>
      </w:pPr>
    </w:p>
    <w:p w:rsidR="00E53B05" w:rsidRDefault="00E53B05" w:rsidP="00E53B05">
      <w:pPr>
        <w:jc w:val="both"/>
        <w:rPr>
          <w:rFonts w:ascii="Times New Roman" w:hAnsi="Times New Roman" w:cs="Times New Roman"/>
          <w:b/>
          <w:sz w:val="32"/>
          <w:szCs w:val="32"/>
        </w:rPr>
      </w:pPr>
    </w:p>
    <w:p w:rsidR="00E53B05" w:rsidRDefault="005B291B" w:rsidP="00E53B05">
      <w:pPr>
        <w:jc w:val="right"/>
        <w:rPr>
          <w:rFonts w:ascii="Times New Roman" w:hAnsi="Times New Roman" w:cs="Times New Roman"/>
          <w:b/>
          <w:sz w:val="32"/>
          <w:szCs w:val="32"/>
        </w:rPr>
      </w:pPr>
      <w:r>
        <w:rPr>
          <w:rFonts w:ascii="Times New Roman" w:hAnsi="Times New Roman" w:cs="Times New Roman"/>
          <w:b/>
          <w:sz w:val="32"/>
          <w:szCs w:val="32"/>
        </w:rPr>
        <w:t xml:space="preserve">Name: </w:t>
      </w:r>
      <w:proofErr w:type="spellStart"/>
      <w:r w:rsidR="00E53B05">
        <w:rPr>
          <w:rFonts w:ascii="Times New Roman" w:hAnsi="Times New Roman" w:cs="Times New Roman"/>
          <w:b/>
          <w:sz w:val="32"/>
          <w:szCs w:val="32"/>
        </w:rPr>
        <w:t>Soumya</w:t>
      </w:r>
      <w:proofErr w:type="spellEnd"/>
      <w:r w:rsidR="00E53B05">
        <w:rPr>
          <w:rFonts w:ascii="Times New Roman" w:hAnsi="Times New Roman" w:cs="Times New Roman"/>
          <w:b/>
          <w:sz w:val="32"/>
          <w:szCs w:val="32"/>
        </w:rPr>
        <w:t xml:space="preserve"> </w:t>
      </w:r>
      <w:proofErr w:type="spellStart"/>
      <w:r w:rsidR="00E53B05">
        <w:rPr>
          <w:rFonts w:ascii="Times New Roman" w:hAnsi="Times New Roman" w:cs="Times New Roman"/>
          <w:b/>
          <w:sz w:val="32"/>
          <w:szCs w:val="32"/>
        </w:rPr>
        <w:t>Mukherjee</w:t>
      </w:r>
      <w:proofErr w:type="spellEnd"/>
    </w:p>
    <w:p w:rsidR="00E53B05" w:rsidRDefault="00E53B05" w:rsidP="00E53B05">
      <w:pPr>
        <w:jc w:val="right"/>
        <w:rPr>
          <w:rFonts w:ascii="Times New Roman" w:hAnsi="Times New Roman" w:cs="Times New Roman"/>
          <w:b/>
          <w:sz w:val="32"/>
          <w:szCs w:val="32"/>
        </w:rPr>
      </w:pPr>
      <w:proofErr w:type="spellStart"/>
      <w:proofErr w:type="gramStart"/>
      <w:r>
        <w:rPr>
          <w:rFonts w:ascii="Times New Roman" w:hAnsi="Times New Roman" w:cs="Times New Roman"/>
          <w:b/>
          <w:sz w:val="32"/>
          <w:szCs w:val="32"/>
        </w:rPr>
        <w:t>Sem</w:t>
      </w:r>
      <w:proofErr w:type="spellEnd"/>
      <w:proofErr w:type="gramEnd"/>
      <w:r>
        <w:rPr>
          <w:rFonts w:ascii="Times New Roman" w:hAnsi="Times New Roman" w:cs="Times New Roman"/>
          <w:b/>
          <w:sz w:val="32"/>
          <w:szCs w:val="32"/>
        </w:rPr>
        <w:t>:</w:t>
      </w:r>
      <w:r w:rsidR="005B291B">
        <w:rPr>
          <w:rFonts w:ascii="Times New Roman" w:hAnsi="Times New Roman" w:cs="Times New Roman"/>
          <w:b/>
          <w:sz w:val="32"/>
          <w:szCs w:val="32"/>
        </w:rPr>
        <w:t xml:space="preserve"> </w:t>
      </w:r>
      <w:r>
        <w:rPr>
          <w:rFonts w:ascii="Times New Roman" w:hAnsi="Times New Roman" w:cs="Times New Roman"/>
          <w:b/>
          <w:sz w:val="32"/>
          <w:szCs w:val="32"/>
        </w:rPr>
        <w:t>VI</w:t>
      </w:r>
    </w:p>
    <w:p w:rsidR="00E53B05" w:rsidRDefault="00E53B05" w:rsidP="00E53B05">
      <w:pPr>
        <w:jc w:val="right"/>
        <w:rPr>
          <w:rFonts w:ascii="Times New Roman" w:hAnsi="Times New Roman" w:cs="Times New Roman"/>
          <w:b/>
          <w:sz w:val="32"/>
          <w:szCs w:val="32"/>
        </w:rPr>
      </w:pPr>
      <w:r>
        <w:rPr>
          <w:rFonts w:ascii="Times New Roman" w:hAnsi="Times New Roman" w:cs="Times New Roman"/>
          <w:b/>
          <w:sz w:val="32"/>
          <w:szCs w:val="32"/>
        </w:rPr>
        <w:t>Roll:</w:t>
      </w:r>
      <w:r w:rsidR="005B291B">
        <w:rPr>
          <w:rFonts w:ascii="Times New Roman" w:hAnsi="Times New Roman" w:cs="Times New Roman"/>
          <w:b/>
          <w:sz w:val="32"/>
          <w:szCs w:val="32"/>
        </w:rPr>
        <w:t xml:space="preserve"> </w:t>
      </w:r>
      <w:r>
        <w:rPr>
          <w:rFonts w:ascii="Times New Roman" w:hAnsi="Times New Roman" w:cs="Times New Roman"/>
          <w:b/>
          <w:sz w:val="32"/>
          <w:szCs w:val="32"/>
        </w:rPr>
        <w:t>449</w:t>
      </w:r>
    </w:p>
    <w:p w:rsidR="00E53B05" w:rsidRDefault="00E53B05" w:rsidP="00E53B05">
      <w:pPr>
        <w:jc w:val="right"/>
        <w:rPr>
          <w:rFonts w:ascii="Times New Roman" w:hAnsi="Times New Roman" w:cs="Times New Roman"/>
          <w:b/>
          <w:sz w:val="32"/>
          <w:szCs w:val="32"/>
        </w:rPr>
      </w:pPr>
      <w:r>
        <w:rPr>
          <w:rFonts w:ascii="Times New Roman" w:hAnsi="Times New Roman" w:cs="Times New Roman"/>
          <w:b/>
          <w:sz w:val="32"/>
          <w:szCs w:val="32"/>
        </w:rPr>
        <w:t xml:space="preserve">Under the guidance of Prof. </w:t>
      </w:r>
      <w:proofErr w:type="spellStart"/>
      <w:r>
        <w:rPr>
          <w:rFonts w:ascii="Times New Roman" w:hAnsi="Times New Roman" w:cs="Times New Roman"/>
          <w:b/>
          <w:sz w:val="32"/>
          <w:szCs w:val="32"/>
        </w:rPr>
        <w:t>Debjit</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Sengupta</w:t>
      </w:r>
      <w:proofErr w:type="spellEnd"/>
    </w:p>
    <w:p w:rsidR="00E53B05" w:rsidRDefault="00E53B05" w:rsidP="00E53B05">
      <w:pPr>
        <w:jc w:val="both"/>
        <w:rPr>
          <w:rFonts w:ascii="Times New Roman" w:hAnsi="Times New Roman" w:cs="Times New Roman"/>
          <w:b/>
          <w:sz w:val="32"/>
          <w:szCs w:val="32"/>
        </w:rPr>
      </w:pPr>
    </w:p>
    <w:p w:rsidR="00E53B05" w:rsidRDefault="00E53B05" w:rsidP="00E53B05">
      <w:pPr>
        <w:jc w:val="both"/>
        <w:rPr>
          <w:rFonts w:ascii="Times New Roman" w:hAnsi="Times New Roman" w:cs="Times New Roman"/>
          <w:b/>
          <w:sz w:val="32"/>
          <w:szCs w:val="32"/>
        </w:rPr>
      </w:pPr>
    </w:p>
    <w:p w:rsidR="00E53B05" w:rsidRDefault="00E53B05" w:rsidP="00E53B05">
      <w:pPr>
        <w:jc w:val="both"/>
        <w:rPr>
          <w:rFonts w:ascii="Times New Roman" w:hAnsi="Times New Roman" w:cs="Times New Roman"/>
          <w:b/>
          <w:sz w:val="32"/>
          <w:szCs w:val="32"/>
        </w:rPr>
      </w:pPr>
    </w:p>
    <w:p w:rsidR="00E53B05" w:rsidRDefault="00E53B05" w:rsidP="00E53B05">
      <w:pPr>
        <w:jc w:val="both"/>
        <w:rPr>
          <w:rFonts w:ascii="Times New Roman" w:hAnsi="Times New Roman" w:cs="Times New Roman"/>
          <w:b/>
          <w:sz w:val="32"/>
          <w:szCs w:val="32"/>
        </w:rPr>
      </w:pPr>
    </w:p>
    <w:p w:rsidR="00E53B05" w:rsidRDefault="00E53B05" w:rsidP="00E53B05">
      <w:pPr>
        <w:jc w:val="both"/>
        <w:rPr>
          <w:rFonts w:ascii="Times New Roman" w:hAnsi="Times New Roman" w:cs="Times New Roman"/>
          <w:b/>
          <w:sz w:val="32"/>
          <w:szCs w:val="32"/>
        </w:rPr>
      </w:pPr>
    </w:p>
    <w:p w:rsidR="00E53B05" w:rsidRDefault="00E53B05" w:rsidP="00E53B05">
      <w:pPr>
        <w:jc w:val="both"/>
        <w:rPr>
          <w:rFonts w:ascii="Times New Roman" w:hAnsi="Times New Roman" w:cs="Times New Roman"/>
          <w:b/>
          <w:sz w:val="32"/>
          <w:szCs w:val="32"/>
        </w:rPr>
      </w:pPr>
    </w:p>
    <w:p w:rsidR="00E53B05" w:rsidRDefault="00E53B05" w:rsidP="00E53B05">
      <w:pPr>
        <w:jc w:val="both"/>
        <w:rPr>
          <w:rFonts w:ascii="Times New Roman" w:hAnsi="Times New Roman" w:cs="Times New Roman"/>
          <w:b/>
          <w:sz w:val="32"/>
          <w:szCs w:val="32"/>
        </w:rPr>
      </w:pPr>
    </w:p>
    <w:p w:rsidR="00E53B05" w:rsidRDefault="00E53B05" w:rsidP="00E53B05">
      <w:pPr>
        <w:jc w:val="both"/>
        <w:rPr>
          <w:rFonts w:ascii="Times New Roman" w:hAnsi="Times New Roman" w:cs="Times New Roman"/>
          <w:b/>
          <w:sz w:val="32"/>
          <w:szCs w:val="32"/>
        </w:rPr>
      </w:pPr>
    </w:p>
    <w:p w:rsidR="00E53B05" w:rsidRPr="003F27C5" w:rsidRDefault="00E53B05" w:rsidP="00E53B05">
      <w:pPr>
        <w:jc w:val="both"/>
        <w:rPr>
          <w:rFonts w:ascii="Times New Roman" w:hAnsi="Times New Roman" w:cs="Times New Roman"/>
          <w:b/>
          <w:i/>
          <w:sz w:val="28"/>
          <w:szCs w:val="28"/>
        </w:rPr>
      </w:pPr>
      <w:r>
        <w:rPr>
          <w:rFonts w:ascii="Times New Roman" w:hAnsi="Times New Roman" w:cs="Times New Roman"/>
          <w:b/>
          <w:i/>
          <w:sz w:val="28"/>
          <w:szCs w:val="28"/>
        </w:rPr>
        <w:t>I affirm that I have identified all my sources and that no part of my dissertation paper uses unacknowledged materials.</w:t>
      </w:r>
    </w:p>
    <w:p w:rsidR="00E53B05" w:rsidRDefault="00E53B05" w:rsidP="00E53B05">
      <w:pPr>
        <w:jc w:val="both"/>
        <w:rPr>
          <w:rFonts w:ascii="Times New Roman" w:hAnsi="Times New Roman" w:cs="Times New Roman"/>
          <w:sz w:val="24"/>
          <w:szCs w:val="24"/>
        </w:rPr>
      </w:pPr>
    </w:p>
    <w:p w:rsidR="00E53B05" w:rsidRPr="003F27C5" w:rsidRDefault="00E53B05" w:rsidP="00E53B05">
      <w:pPr>
        <w:jc w:val="both"/>
        <w:rPr>
          <w:rFonts w:ascii="Times New Roman" w:hAnsi="Times New Roman" w:cs="Times New Roman"/>
          <w:sz w:val="24"/>
          <w:szCs w:val="24"/>
        </w:rPr>
      </w:pPr>
      <w:r w:rsidRPr="003F27C5">
        <w:rPr>
          <w:rFonts w:ascii="Times New Roman" w:hAnsi="Times New Roman" w:cs="Times New Roman"/>
          <w:b/>
          <w:sz w:val="24"/>
          <w:szCs w:val="24"/>
        </w:rPr>
        <w:t>Signature</w:t>
      </w:r>
      <w:r>
        <w:rPr>
          <w:rFonts w:ascii="Times New Roman" w:hAnsi="Times New Roman" w:cs="Times New Roman"/>
          <w:sz w:val="24"/>
          <w:szCs w:val="24"/>
        </w:rPr>
        <w:t>:  _________________________</w:t>
      </w:r>
    </w:p>
    <w:p w:rsidR="00D8209C" w:rsidRDefault="00D8209C" w:rsidP="007E6C49">
      <w:pPr>
        <w:pStyle w:val="ListParagraph"/>
        <w:numPr>
          <w:ilvl w:val="0"/>
          <w:numId w:val="1"/>
        </w:numPr>
        <w:ind w:left="284"/>
        <w:jc w:val="both"/>
        <w:rPr>
          <w:b/>
          <w:sz w:val="32"/>
          <w:szCs w:val="32"/>
        </w:rPr>
      </w:pPr>
      <w:r w:rsidRPr="00D8209C">
        <w:rPr>
          <w:b/>
          <w:sz w:val="32"/>
          <w:szCs w:val="32"/>
        </w:rPr>
        <w:lastRenderedPageBreak/>
        <w:t>Introduction</w:t>
      </w:r>
    </w:p>
    <w:p w:rsidR="00E41E75" w:rsidRPr="00A24004" w:rsidRDefault="0099438F" w:rsidP="001528CE">
      <w:pPr>
        <w:spacing w:line="480" w:lineRule="auto"/>
        <w:rPr>
          <w:rFonts w:ascii="Times New Roman" w:hAnsi="Times New Roman" w:cs="Times New Roman"/>
          <w:sz w:val="24"/>
          <w:szCs w:val="24"/>
        </w:rPr>
      </w:pPr>
      <w:r w:rsidRPr="00A24004">
        <w:rPr>
          <w:rFonts w:ascii="Times New Roman" w:hAnsi="Times New Roman" w:cs="Times New Roman"/>
          <w:sz w:val="24"/>
          <w:szCs w:val="24"/>
        </w:rPr>
        <w:t xml:space="preserve">Statistical inference is concerned with inferring about the unknown characteristics of a population under study on the basis of limited information available from such a population in the form of a </w:t>
      </w:r>
      <w:r w:rsidR="009A5931" w:rsidRPr="00A24004">
        <w:rPr>
          <w:rFonts w:ascii="Times New Roman" w:hAnsi="Times New Roman" w:cs="Times New Roman"/>
          <w:sz w:val="24"/>
          <w:szCs w:val="24"/>
        </w:rPr>
        <w:t xml:space="preserve">random </w:t>
      </w:r>
      <w:r w:rsidRPr="00A24004">
        <w:rPr>
          <w:rFonts w:ascii="Times New Roman" w:hAnsi="Times New Roman" w:cs="Times New Roman"/>
          <w:sz w:val="24"/>
          <w:szCs w:val="24"/>
        </w:rPr>
        <w:t xml:space="preserve">sample </w:t>
      </w:r>
      <w:r w:rsidR="009A5931" w:rsidRPr="00A24004">
        <w:rPr>
          <w:rFonts w:ascii="Times New Roman" w:hAnsi="Times New Roman" w:cs="Times New Roman"/>
          <w:sz w:val="24"/>
          <w:szCs w:val="24"/>
        </w:rPr>
        <w:t>drawn from it.</w:t>
      </w:r>
      <w:r w:rsidR="0023162E" w:rsidRPr="00A24004">
        <w:rPr>
          <w:rFonts w:ascii="Times New Roman" w:hAnsi="Times New Roman" w:cs="Times New Roman"/>
          <w:sz w:val="24"/>
          <w:szCs w:val="24"/>
        </w:rPr>
        <w:t xml:space="preserve"> Based on the sample data, certain descriptive measures or statistics are obtain</w:t>
      </w:r>
      <w:r w:rsidR="0039138A" w:rsidRPr="00A24004">
        <w:rPr>
          <w:rFonts w:ascii="Times New Roman" w:hAnsi="Times New Roman" w:cs="Times New Roman"/>
          <w:sz w:val="24"/>
          <w:szCs w:val="24"/>
        </w:rPr>
        <w:t xml:space="preserve">ed </w:t>
      </w:r>
      <w:r w:rsidR="00EE1416" w:rsidRPr="00A24004">
        <w:rPr>
          <w:rFonts w:ascii="Times New Roman" w:hAnsi="Times New Roman" w:cs="Times New Roman"/>
          <w:sz w:val="24"/>
          <w:szCs w:val="24"/>
        </w:rPr>
        <w:t>.U</w:t>
      </w:r>
      <w:r w:rsidR="0039138A" w:rsidRPr="00A24004">
        <w:rPr>
          <w:rFonts w:ascii="Times New Roman" w:hAnsi="Times New Roman" w:cs="Times New Roman"/>
          <w:sz w:val="24"/>
          <w:szCs w:val="24"/>
        </w:rPr>
        <w:t xml:space="preserve">sing </w:t>
      </w:r>
      <w:r w:rsidR="00EE1416" w:rsidRPr="00A24004">
        <w:rPr>
          <w:rFonts w:ascii="Times New Roman" w:hAnsi="Times New Roman" w:cs="Times New Roman"/>
          <w:sz w:val="24"/>
          <w:szCs w:val="24"/>
        </w:rPr>
        <w:t xml:space="preserve">the knowledge of </w:t>
      </w:r>
      <w:r w:rsidR="0039138A" w:rsidRPr="00A24004">
        <w:rPr>
          <w:rFonts w:ascii="Times New Roman" w:hAnsi="Times New Roman" w:cs="Times New Roman"/>
          <w:sz w:val="24"/>
          <w:szCs w:val="24"/>
        </w:rPr>
        <w:t>probability theory</w:t>
      </w:r>
      <w:r w:rsidR="00EE1416" w:rsidRPr="00A24004">
        <w:rPr>
          <w:rFonts w:ascii="Times New Roman" w:hAnsi="Times New Roman" w:cs="Times New Roman"/>
          <w:sz w:val="24"/>
          <w:szCs w:val="24"/>
        </w:rPr>
        <w:t xml:space="preserve"> and the sampling distribution of the statistic</w:t>
      </w:r>
      <w:r w:rsidR="00834F3D">
        <w:rPr>
          <w:rFonts w:ascii="Times New Roman" w:hAnsi="Times New Roman" w:cs="Times New Roman"/>
          <w:sz w:val="24"/>
          <w:szCs w:val="24"/>
        </w:rPr>
        <w:t>s</w:t>
      </w:r>
      <w:r w:rsidR="00EE1416" w:rsidRPr="00A24004">
        <w:rPr>
          <w:rFonts w:ascii="Times New Roman" w:hAnsi="Times New Roman" w:cs="Times New Roman"/>
          <w:sz w:val="24"/>
          <w:szCs w:val="24"/>
        </w:rPr>
        <w:t xml:space="preserve"> used</w:t>
      </w:r>
      <w:r w:rsidR="0039138A" w:rsidRPr="00A24004">
        <w:rPr>
          <w:rFonts w:ascii="Times New Roman" w:hAnsi="Times New Roman" w:cs="Times New Roman"/>
          <w:sz w:val="24"/>
          <w:szCs w:val="24"/>
        </w:rPr>
        <w:t xml:space="preserve">, valid statements regarding the unknown population characteristic may be made. Statistical inference is primarily of two </w:t>
      </w:r>
      <w:r w:rsidR="00F10BAB">
        <w:rPr>
          <w:rFonts w:ascii="Times New Roman" w:hAnsi="Times New Roman" w:cs="Times New Roman"/>
          <w:sz w:val="24"/>
          <w:szCs w:val="24"/>
        </w:rPr>
        <w:t>paradigms</w:t>
      </w:r>
      <w:r w:rsidR="0039138A" w:rsidRPr="00A24004">
        <w:rPr>
          <w:rFonts w:ascii="Times New Roman" w:hAnsi="Times New Roman" w:cs="Times New Roman"/>
          <w:sz w:val="24"/>
          <w:szCs w:val="24"/>
        </w:rPr>
        <w:t xml:space="preserve"> – parametric inference and nonparametric inference.</w:t>
      </w:r>
    </w:p>
    <w:p w:rsidR="0039138A" w:rsidRPr="00A24004" w:rsidRDefault="0039138A" w:rsidP="001528CE">
      <w:pPr>
        <w:spacing w:line="480" w:lineRule="auto"/>
        <w:rPr>
          <w:rFonts w:ascii="Times New Roman" w:eastAsiaTheme="minorEastAsia" w:hAnsi="Times New Roman" w:cs="Times New Roman"/>
          <w:sz w:val="24"/>
          <w:szCs w:val="24"/>
        </w:rPr>
      </w:pPr>
      <w:r w:rsidRPr="00A24004">
        <w:rPr>
          <w:rFonts w:ascii="Times New Roman" w:hAnsi="Times New Roman" w:cs="Times New Roman"/>
          <w:sz w:val="24"/>
          <w:szCs w:val="24"/>
        </w:rPr>
        <w:t xml:space="preserve">In parametric inference, the population from which the sample is drawn is assumed to be well modelled by a probability distribution possibly belonging to a family of distributions </w:t>
      </w:r>
      <m:oMath>
        <m:r>
          <m:rPr>
            <m:scr m:val="script"/>
          </m:rPr>
          <w:rPr>
            <w:rFonts w:ascii="Cambria Math" w:hAnsi="Cambria Math" w:cs="Times New Roman"/>
            <w:sz w:val="24"/>
            <w:szCs w:val="24"/>
          </w:rPr>
          <m:t>F</m:t>
        </m:r>
      </m:oMath>
      <w:r w:rsidRPr="00A24004">
        <w:rPr>
          <w:rFonts w:ascii="Times New Roman" w:hAnsi="Times New Roman" w:cs="Times New Roman"/>
          <w:sz w:val="24"/>
          <w:szCs w:val="24"/>
        </w:rPr>
        <w:t xml:space="preserve">, each indexed or labelled by a parameter , say </w:t>
      </w:r>
      <m:oMath>
        <m:r>
          <w:rPr>
            <w:rFonts w:ascii="Cambria Math" w:hAnsi="Cambria Math" w:cs="Times New Roman"/>
            <w:sz w:val="24"/>
            <w:szCs w:val="24"/>
          </w:rPr>
          <m:t>θ</m:t>
        </m:r>
      </m:oMath>
      <w:r w:rsidR="00D06D00" w:rsidRPr="00A24004">
        <w:rPr>
          <w:rFonts w:ascii="Times New Roman" w:eastAsiaTheme="minorEastAsia" w:hAnsi="Times New Roman" w:cs="Times New Roman"/>
          <w:sz w:val="24"/>
          <w:szCs w:val="24"/>
        </w:rPr>
        <w:t xml:space="preserve">. </w:t>
      </w:r>
      <w:r w:rsidR="00C61884" w:rsidRPr="00A24004">
        <w:rPr>
          <w:rFonts w:ascii="Times New Roman" w:eastAsiaTheme="minorEastAsia" w:hAnsi="Times New Roman" w:cs="Times New Roman"/>
          <w:sz w:val="24"/>
          <w:szCs w:val="24"/>
        </w:rPr>
        <w:t xml:space="preserve">Here, the exact </w:t>
      </w:r>
      <w:r w:rsidR="00EB5085" w:rsidRPr="00A24004">
        <w:rPr>
          <w:rFonts w:ascii="Times New Roman" w:eastAsiaTheme="minorEastAsia" w:hAnsi="Times New Roman" w:cs="Times New Roman"/>
          <w:sz w:val="24"/>
          <w:szCs w:val="24"/>
        </w:rPr>
        <w:t xml:space="preserve">functional </w:t>
      </w:r>
      <w:r w:rsidR="00C61884" w:rsidRPr="00A24004">
        <w:rPr>
          <w:rFonts w:ascii="Times New Roman" w:eastAsiaTheme="minorEastAsia" w:hAnsi="Times New Roman" w:cs="Times New Roman"/>
          <w:sz w:val="24"/>
          <w:szCs w:val="24"/>
        </w:rPr>
        <w:t xml:space="preserve">form of the underlying probability distribution is completely known except for the parameter </w:t>
      </w:r>
      <m:oMath>
        <m:r>
          <w:rPr>
            <w:rFonts w:ascii="Cambria Math" w:hAnsi="Cambria Math" w:cs="Times New Roman"/>
            <w:sz w:val="24"/>
            <w:szCs w:val="24"/>
          </w:rPr>
          <m:t>θ</m:t>
        </m:r>
      </m:oMath>
      <w:r w:rsidR="00C61884" w:rsidRPr="00A24004">
        <w:rPr>
          <w:rFonts w:ascii="Times New Roman" w:eastAsiaTheme="minorEastAsia" w:hAnsi="Times New Roman" w:cs="Times New Roman"/>
          <w:sz w:val="24"/>
          <w:szCs w:val="24"/>
        </w:rPr>
        <w:t xml:space="preserve"> .</w:t>
      </w:r>
      <w:r w:rsidR="00D06D00" w:rsidRPr="00A24004">
        <w:rPr>
          <w:rFonts w:ascii="Times New Roman" w:eastAsiaTheme="minorEastAsia" w:hAnsi="Times New Roman" w:cs="Times New Roman"/>
          <w:sz w:val="24"/>
          <w:szCs w:val="24"/>
        </w:rPr>
        <w:t xml:space="preserve">Our objective is to infer about the plausible values of the parameter </w:t>
      </w:r>
      <m:oMath>
        <m:r>
          <w:rPr>
            <w:rFonts w:ascii="Cambria Math" w:hAnsi="Cambria Math" w:cs="Times New Roman"/>
            <w:sz w:val="24"/>
            <w:szCs w:val="24"/>
          </w:rPr>
          <m:t>θ</m:t>
        </m:r>
      </m:oMath>
      <w:r w:rsidR="00D06D00" w:rsidRPr="00A24004">
        <w:rPr>
          <w:rFonts w:ascii="Times New Roman" w:eastAsiaTheme="minorEastAsia" w:hAnsi="Times New Roman" w:cs="Times New Roman"/>
          <w:sz w:val="24"/>
          <w:szCs w:val="24"/>
        </w:rPr>
        <w:t xml:space="preserve">  in the light of the data at hand, known as the estimation problem, or to verify whether a hypothesised value or range of values of the parameter is plausible</w:t>
      </w:r>
      <w:r w:rsidR="00C53247" w:rsidRPr="00A24004">
        <w:rPr>
          <w:rFonts w:ascii="Times New Roman" w:eastAsiaTheme="minorEastAsia" w:hAnsi="Times New Roman" w:cs="Times New Roman"/>
          <w:sz w:val="24"/>
          <w:szCs w:val="24"/>
        </w:rPr>
        <w:t>, known as the problem of testing of hypothesis</w:t>
      </w:r>
      <w:r w:rsidR="00D06D00" w:rsidRPr="00A24004">
        <w:rPr>
          <w:rFonts w:ascii="Times New Roman" w:eastAsiaTheme="minorEastAsia" w:hAnsi="Times New Roman" w:cs="Times New Roman"/>
          <w:sz w:val="24"/>
          <w:szCs w:val="24"/>
        </w:rPr>
        <w:t xml:space="preserve">. </w:t>
      </w:r>
      <w:r w:rsidR="00C53247" w:rsidRPr="00A24004">
        <w:rPr>
          <w:rFonts w:ascii="Times New Roman" w:eastAsiaTheme="minorEastAsia" w:hAnsi="Times New Roman" w:cs="Times New Roman"/>
          <w:sz w:val="24"/>
          <w:szCs w:val="24"/>
        </w:rPr>
        <w:t xml:space="preserve">Estimation, again, may be of two types. We may </w:t>
      </w:r>
      <w:r w:rsidR="00D06D00" w:rsidRPr="00A24004">
        <w:rPr>
          <w:rFonts w:ascii="Times New Roman" w:eastAsiaTheme="minorEastAsia" w:hAnsi="Times New Roman" w:cs="Times New Roman"/>
          <w:sz w:val="24"/>
          <w:szCs w:val="24"/>
        </w:rPr>
        <w:t xml:space="preserve">estimate </w:t>
      </w:r>
      <m:oMath>
        <m:r>
          <w:rPr>
            <w:rFonts w:ascii="Cambria Math" w:hAnsi="Cambria Math" w:cs="Times New Roman"/>
            <w:sz w:val="24"/>
            <w:szCs w:val="24"/>
          </w:rPr>
          <m:t>θ</m:t>
        </m:r>
      </m:oMath>
      <w:r w:rsidR="00D06D00" w:rsidRPr="00A24004">
        <w:rPr>
          <w:rFonts w:ascii="Times New Roman" w:eastAsiaTheme="minorEastAsia" w:hAnsi="Times New Roman" w:cs="Times New Roman"/>
          <w:sz w:val="24"/>
          <w:szCs w:val="24"/>
        </w:rPr>
        <w:t xml:space="preserve"> either by a single point value, known as point estimation, or obtain a </w:t>
      </w:r>
      <w:r w:rsidR="00C53247" w:rsidRPr="00A24004">
        <w:rPr>
          <w:rFonts w:ascii="Times New Roman" w:eastAsiaTheme="minorEastAsia" w:hAnsi="Times New Roman" w:cs="Times New Roman"/>
          <w:sz w:val="24"/>
          <w:szCs w:val="24"/>
        </w:rPr>
        <w:t>range</w:t>
      </w:r>
      <w:r w:rsidR="00D06D00" w:rsidRPr="00A24004">
        <w:rPr>
          <w:rFonts w:ascii="Times New Roman" w:eastAsiaTheme="minorEastAsia" w:hAnsi="Times New Roman" w:cs="Times New Roman"/>
          <w:sz w:val="24"/>
          <w:szCs w:val="24"/>
        </w:rPr>
        <w:t xml:space="preserve"> of plausible values </w:t>
      </w:r>
      <w:proofErr w:type="gramStart"/>
      <w:r w:rsidR="00C53247" w:rsidRPr="00A24004">
        <w:rPr>
          <w:rFonts w:ascii="Times New Roman" w:eastAsiaTheme="minorEastAsia" w:hAnsi="Times New Roman" w:cs="Times New Roman"/>
          <w:sz w:val="24"/>
          <w:szCs w:val="24"/>
        </w:rPr>
        <w:t xml:space="preserve">of </w:t>
      </w:r>
      <m:oMath>
        <w:proofErr w:type="gramEnd"/>
        <m:r>
          <w:rPr>
            <w:rFonts w:ascii="Cambria Math" w:hAnsi="Cambria Math" w:cs="Times New Roman"/>
            <w:sz w:val="24"/>
            <w:szCs w:val="24"/>
          </w:rPr>
          <m:t>θ</m:t>
        </m:r>
      </m:oMath>
      <w:r w:rsidR="00C53247" w:rsidRPr="00A24004">
        <w:rPr>
          <w:rFonts w:ascii="Times New Roman" w:eastAsiaTheme="minorEastAsia" w:hAnsi="Times New Roman" w:cs="Times New Roman"/>
          <w:sz w:val="24"/>
          <w:szCs w:val="24"/>
        </w:rPr>
        <w:t>, based on the data at hand.</w:t>
      </w:r>
    </w:p>
    <w:p w:rsidR="00EB5085" w:rsidRPr="00A24004" w:rsidRDefault="00EB5085" w:rsidP="001528CE">
      <w:pPr>
        <w:spacing w:line="480" w:lineRule="auto"/>
        <w:rPr>
          <w:rFonts w:ascii="Times New Roman" w:eastAsiaTheme="minorEastAsia" w:hAnsi="Times New Roman" w:cs="Times New Roman"/>
          <w:sz w:val="24"/>
          <w:szCs w:val="24"/>
        </w:rPr>
      </w:pPr>
      <w:r w:rsidRPr="00A24004">
        <w:rPr>
          <w:rFonts w:ascii="Times New Roman" w:eastAsiaTheme="minorEastAsia" w:hAnsi="Times New Roman" w:cs="Times New Roman"/>
          <w:sz w:val="24"/>
          <w:szCs w:val="24"/>
        </w:rPr>
        <w:t>Nonparametric inference</w:t>
      </w:r>
      <w:r w:rsidR="008315FA" w:rsidRPr="00A24004">
        <w:rPr>
          <w:rFonts w:ascii="Times New Roman" w:eastAsiaTheme="minorEastAsia" w:hAnsi="Times New Roman" w:cs="Times New Roman"/>
          <w:sz w:val="24"/>
          <w:szCs w:val="24"/>
        </w:rPr>
        <w:t xml:space="preserve">, on the other hand, is not based on the assumption </w:t>
      </w:r>
      <w:r w:rsidRPr="00A24004">
        <w:rPr>
          <w:rFonts w:ascii="Times New Roman" w:eastAsiaTheme="minorEastAsia" w:hAnsi="Times New Roman" w:cs="Times New Roman"/>
          <w:sz w:val="24"/>
          <w:szCs w:val="24"/>
        </w:rPr>
        <w:t xml:space="preserve">that the underlying population is well modelled by a </w:t>
      </w:r>
      <w:proofErr w:type="spellStart"/>
      <w:r w:rsidRPr="00A24004">
        <w:rPr>
          <w:rFonts w:ascii="Times New Roman" w:eastAsiaTheme="minorEastAsia" w:hAnsi="Times New Roman" w:cs="Times New Roman"/>
          <w:sz w:val="24"/>
          <w:szCs w:val="24"/>
        </w:rPr>
        <w:t>parametrized</w:t>
      </w:r>
      <w:proofErr w:type="spellEnd"/>
      <w:r w:rsidRPr="00A24004">
        <w:rPr>
          <w:rFonts w:ascii="Times New Roman" w:eastAsiaTheme="minorEastAsia" w:hAnsi="Times New Roman" w:cs="Times New Roman"/>
          <w:sz w:val="24"/>
          <w:szCs w:val="24"/>
        </w:rPr>
        <w:t xml:space="preserve"> family of distributions. </w:t>
      </w:r>
      <w:r w:rsidR="00B33E11" w:rsidRPr="00A24004">
        <w:rPr>
          <w:rFonts w:ascii="Times New Roman" w:eastAsiaTheme="minorEastAsia" w:hAnsi="Times New Roman" w:cs="Times New Roman"/>
          <w:sz w:val="24"/>
          <w:szCs w:val="24"/>
        </w:rPr>
        <w:t>I</w:t>
      </w:r>
      <w:r w:rsidRPr="00A24004">
        <w:rPr>
          <w:rFonts w:ascii="Times New Roman" w:eastAsiaTheme="minorEastAsia" w:hAnsi="Times New Roman" w:cs="Times New Roman"/>
          <w:sz w:val="24"/>
          <w:szCs w:val="24"/>
        </w:rPr>
        <w:t>n many real life problems, the functional form of the distribution is hardly ever known. It is therefore desirable to develop methods that are based on quite general assumptions about the underlying distribution, which are known as non-parametr</w:t>
      </w:r>
      <w:r w:rsidR="00B33E11" w:rsidRPr="00A24004">
        <w:rPr>
          <w:rFonts w:ascii="Times New Roman" w:eastAsiaTheme="minorEastAsia" w:hAnsi="Times New Roman" w:cs="Times New Roman"/>
          <w:sz w:val="24"/>
          <w:szCs w:val="24"/>
        </w:rPr>
        <w:t xml:space="preserve">ic or distribution-free methods and inferential procedures based on such methods is known as nonparametric inference. </w:t>
      </w:r>
      <w:r w:rsidR="0094637A" w:rsidRPr="00A24004">
        <w:rPr>
          <w:rFonts w:ascii="Times New Roman" w:eastAsiaTheme="minorEastAsia" w:hAnsi="Times New Roman" w:cs="Times New Roman"/>
          <w:sz w:val="24"/>
          <w:szCs w:val="24"/>
        </w:rPr>
        <w:t>An</w:t>
      </w:r>
      <w:r w:rsidR="00B33E11" w:rsidRPr="00A24004">
        <w:rPr>
          <w:rFonts w:ascii="Times New Roman" w:eastAsiaTheme="minorEastAsia" w:hAnsi="Times New Roman" w:cs="Times New Roman"/>
          <w:sz w:val="24"/>
          <w:szCs w:val="24"/>
        </w:rPr>
        <w:t xml:space="preserve"> inferential procedure is distribution-free if the statistic used has a distribution which does not </w:t>
      </w:r>
      <w:r w:rsidR="00B33E11" w:rsidRPr="00A24004">
        <w:rPr>
          <w:rFonts w:ascii="Times New Roman" w:eastAsiaTheme="minorEastAsia" w:hAnsi="Times New Roman" w:cs="Times New Roman"/>
          <w:sz w:val="24"/>
          <w:szCs w:val="24"/>
        </w:rPr>
        <w:lastRenderedPageBreak/>
        <w:t>depend upon the distribution of the population from which the sample is drawn. Further</w:t>
      </w:r>
      <w:r w:rsidR="009043C3">
        <w:rPr>
          <w:rFonts w:ascii="Times New Roman" w:eastAsiaTheme="minorEastAsia" w:hAnsi="Times New Roman" w:cs="Times New Roman"/>
          <w:sz w:val="24"/>
          <w:szCs w:val="24"/>
        </w:rPr>
        <w:t>,</w:t>
      </w:r>
      <w:r w:rsidR="00B33E11" w:rsidRPr="00A24004">
        <w:rPr>
          <w:rFonts w:ascii="Times New Roman" w:eastAsiaTheme="minorEastAsia" w:hAnsi="Times New Roman" w:cs="Times New Roman"/>
          <w:sz w:val="24"/>
          <w:szCs w:val="24"/>
        </w:rPr>
        <w:t xml:space="preserve"> problems under </w:t>
      </w:r>
      <w:r w:rsidR="005775B3" w:rsidRPr="00A24004">
        <w:rPr>
          <w:rFonts w:ascii="Times New Roman" w:eastAsiaTheme="minorEastAsia" w:hAnsi="Times New Roman" w:cs="Times New Roman"/>
          <w:sz w:val="24"/>
          <w:szCs w:val="24"/>
        </w:rPr>
        <w:t>the purview of nonparametric inference</w:t>
      </w:r>
      <w:r w:rsidR="00B33E11" w:rsidRPr="00A24004">
        <w:rPr>
          <w:rFonts w:ascii="Times New Roman" w:eastAsiaTheme="minorEastAsia" w:hAnsi="Times New Roman" w:cs="Times New Roman"/>
          <w:sz w:val="24"/>
          <w:szCs w:val="24"/>
        </w:rPr>
        <w:t xml:space="preserve"> are not concerned with the values of any parameter as in the case of parametric inference. </w:t>
      </w:r>
    </w:p>
    <w:p w:rsidR="00A24004" w:rsidRDefault="00A24004" w:rsidP="001528CE">
      <w:pPr>
        <w:spacing w:line="480" w:lineRule="auto"/>
        <w:rPr>
          <w:rFonts w:ascii="Times New Roman" w:hAnsi="Times New Roman" w:cs="Times New Roman"/>
          <w:sz w:val="24"/>
          <w:szCs w:val="24"/>
        </w:rPr>
      </w:pPr>
      <w:r w:rsidRPr="00A24004">
        <w:rPr>
          <w:rFonts w:ascii="Times New Roman" w:hAnsi="Times New Roman" w:cs="Times New Roman"/>
          <w:sz w:val="24"/>
          <w:szCs w:val="24"/>
        </w:rPr>
        <w:t>Classical methods of estimation and hypothesis-testing are based on the properties of the sampling distribution of estimators. In many situations the sampling distribution of an estimator may be mathematically intractable or the idealized assumptions of classical statistics such as normality and large sample size may not hold. In such cases the method of bootstrapping may be employed.</w:t>
      </w:r>
    </w:p>
    <w:p w:rsidR="00A24004" w:rsidRDefault="00A24004" w:rsidP="001528CE">
      <w:pPr>
        <w:spacing w:line="480" w:lineRule="auto"/>
        <w:rPr>
          <w:rFonts w:ascii="Times New Roman" w:hAnsi="Times New Roman" w:cs="Times New Roman"/>
          <w:sz w:val="24"/>
          <w:szCs w:val="24"/>
        </w:rPr>
      </w:pPr>
      <w:r w:rsidRPr="00A24004">
        <w:rPr>
          <w:rFonts w:ascii="Times New Roman" w:hAnsi="Times New Roman" w:cs="Times New Roman"/>
          <w:sz w:val="24"/>
          <w:szCs w:val="24"/>
        </w:rPr>
        <w:t xml:space="preserve">Bootstrapping is a general simulation-based </w:t>
      </w:r>
      <w:proofErr w:type="spellStart"/>
      <w:r w:rsidRPr="00A24004">
        <w:rPr>
          <w:rFonts w:ascii="Times New Roman" w:hAnsi="Times New Roman" w:cs="Times New Roman"/>
          <w:sz w:val="24"/>
          <w:szCs w:val="24"/>
        </w:rPr>
        <w:t>resampling</w:t>
      </w:r>
      <w:proofErr w:type="spellEnd"/>
      <w:r w:rsidRPr="00A24004">
        <w:rPr>
          <w:rFonts w:ascii="Times New Roman" w:hAnsi="Times New Roman" w:cs="Times New Roman"/>
          <w:sz w:val="24"/>
          <w:szCs w:val="24"/>
        </w:rPr>
        <w:t xml:space="preserve"> method used to estimate the sampling distribution of estimators</w:t>
      </w:r>
      <w:r w:rsidR="00F41532">
        <w:rPr>
          <w:rFonts w:ascii="Times New Roman" w:hAnsi="Times New Roman" w:cs="Times New Roman"/>
          <w:sz w:val="24"/>
          <w:szCs w:val="24"/>
        </w:rPr>
        <w:t>,</w:t>
      </w:r>
      <w:r w:rsidRPr="00A24004">
        <w:rPr>
          <w:rFonts w:ascii="Times New Roman" w:hAnsi="Times New Roman" w:cs="Times New Roman"/>
          <w:sz w:val="24"/>
          <w:szCs w:val="24"/>
        </w:rPr>
        <w:t xml:space="preserve"> as well provide an accurate idea of the standard error an</w:t>
      </w:r>
      <w:r>
        <w:rPr>
          <w:rFonts w:ascii="Times New Roman" w:hAnsi="Times New Roman" w:cs="Times New Roman"/>
          <w:sz w:val="24"/>
          <w:szCs w:val="24"/>
        </w:rPr>
        <w:t>d bias of different statistics</w:t>
      </w:r>
      <w:r w:rsidR="00F41532">
        <w:rPr>
          <w:rFonts w:ascii="Times New Roman" w:hAnsi="Times New Roman" w:cs="Times New Roman"/>
          <w:sz w:val="24"/>
          <w:szCs w:val="24"/>
        </w:rPr>
        <w:t>. It also</w:t>
      </w:r>
      <w:r w:rsidRPr="00A24004">
        <w:rPr>
          <w:rFonts w:ascii="Times New Roman" w:hAnsi="Times New Roman" w:cs="Times New Roman"/>
          <w:sz w:val="24"/>
          <w:szCs w:val="24"/>
        </w:rPr>
        <w:t xml:space="preserve"> </w:t>
      </w:r>
      <w:r w:rsidR="001F3798">
        <w:rPr>
          <w:rFonts w:ascii="Times New Roman" w:hAnsi="Times New Roman" w:cs="Times New Roman"/>
          <w:sz w:val="24"/>
          <w:szCs w:val="24"/>
        </w:rPr>
        <w:t>provide</w:t>
      </w:r>
      <w:r w:rsidR="00F41532">
        <w:rPr>
          <w:rFonts w:ascii="Times New Roman" w:hAnsi="Times New Roman" w:cs="Times New Roman"/>
          <w:sz w:val="24"/>
          <w:szCs w:val="24"/>
        </w:rPr>
        <w:t>s</w:t>
      </w:r>
      <w:r w:rsidR="001F3798">
        <w:rPr>
          <w:rFonts w:ascii="Times New Roman" w:hAnsi="Times New Roman" w:cs="Times New Roman"/>
          <w:sz w:val="24"/>
          <w:szCs w:val="24"/>
        </w:rPr>
        <w:t xml:space="preserve"> reliable confidence intervals and enable</w:t>
      </w:r>
      <w:r w:rsidR="00F41532">
        <w:rPr>
          <w:rFonts w:ascii="Times New Roman" w:hAnsi="Times New Roman" w:cs="Times New Roman"/>
          <w:sz w:val="24"/>
          <w:szCs w:val="24"/>
        </w:rPr>
        <w:t>s</w:t>
      </w:r>
      <w:r w:rsidR="001F3798">
        <w:rPr>
          <w:rFonts w:ascii="Times New Roman" w:hAnsi="Times New Roman" w:cs="Times New Roman"/>
          <w:sz w:val="24"/>
          <w:szCs w:val="24"/>
        </w:rPr>
        <w:t xml:space="preserve"> us to perform statistical hypothesis testing. </w:t>
      </w:r>
      <w:r w:rsidR="00E92F89">
        <w:rPr>
          <w:rFonts w:ascii="Times New Roman" w:hAnsi="Times New Roman" w:cs="Times New Roman"/>
          <w:sz w:val="24"/>
          <w:szCs w:val="24"/>
        </w:rPr>
        <w:t>Bootstrapping can be employed in both par</w:t>
      </w:r>
      <w:r w:rsidR="00434E46">
        <w:rPr>
          <w:rFonts w:ascii="Times New Roman" w:hAnsi="Times New Roman" w:cs="Times New Roman"/>
          <w:sz w:val="24"/>
          <w:szCs w:val="24"/>
        </w:rPr>
        <w:t>ametric and nonparametric setup, respectively known as parametric bootstrap and nonparametric bootstrap.</w:t>
      </w:r>
    </w:p>
    <w:p w:rsidR="00E92F89" w:rsidRPr="00A24004" w:rsidRDefault="00E92F89" w:rsidP="001528CE">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basic idea behind the bootstrap is to develop an approximation to the </w:t>
      </w:r>
      <w:r w:rsidR="00662499">
        <w:rPr>
          <w:rFonts w:ascii="Times New Roman" w:hAnsi="Times New Roman" w:cs="Times New Roman"/>
          <w:sz w:val="24"/>
          <w:szCs w:val="24"/>
        </w:rPr>
        <w:t xml:space="preserve">true </w:t>
      </w:r>
      <w:r>
        <w:rPr>
          <w:rFonts w:ascii="Times New Roman" w:hAnsi="Times New Roman" w:cs="Times New Roman"/>
          <w:sz w:val="24"/>
          <w:szCs w:val="24"/>
        </w:rPr>
        <w:t xml:space="preserve">sampling distribution of the statistic of interest, on the basis of a single </w:t>
      </w:r>
      <w:r w:rsidR="00434E46">
        <w:rPr>
          <w:rFonts w:ascii="Times New Roman" w:hAnsi="Times New Roman" w:cs="Times New Roman"/>
          <w:sz w:val="24"/>
          <w:szCs w:val="24"/>
        </w:rPr>
        <w:t>da</w:t>
      </w:r>
      <w:r w:rsidR="00662499">
        <w:rPr>
          <w:rFonts w:ascii="Times New Roman" w:hAnsi="Times New Roman" w:cs="Times New Roman"/>
          <w:sz w:val="24"/>
          <w:szCs w:val="24"/>
        </w:rPr>
        <w:t xml:space="preserve">ta set. </w:t>
      </w:r>
      <w:r w:rsidR="00B70D9E">
        <w:rPr>
          <w:rFonts w:ascii="Times New Roman" w:hAnsi="Times New Roman" w:cs="Times New Roman"/>
          <w:sz w:val="24"/>
          <w:szCs w:val="24"/>
        </w:rPr>
        <w:t>The bootstrap philosophy may be summarised as: “The population is to the sample as the sample is to the resample</w:t>
      </w:r>
      <w:r w:rsidR="008E164E">
        <w:rPr>
          <w:rFonts w:ascii="Times New Roman" w:hAnsi="Times New Roman" w:cs="Times New Roman"/>
          <w:sz w:val="24"/>
          <w:szCs w:val="24"/>
        </w:rPr>
        <w:t>/bootstrap sample</w:t>
      </w:r>
      <w:r w:rsidR="00B70D9E">
        <w:rPr>
          <w:rFonts w:ascii="Times New Roman" w:hAnsi="Times New Roman" w:cs="Times New Roman"/>
          <w:sz w:val="24"/>
          <w:szCs w:val="24"/>
        </w:rPr>
        <w:t xml:space="preserve">”. </w:t>
      </w:r>
      <w:r w:rsidR="00662499">
        <w:rPr>
          <w:rFonts w:ascii="Times New Roman" w:hAnsi="Times New Roman" w:cs="Times New Roman"/>
          <w:sz w:val="24"/>
          <w:szCs w:val="24"/>
        </w:rPr>
        <w:t xml:space="preserve">In case </w:t>
      </w:r>
      <w:r w:rsidR="00CB6DED">
        <w:rPr>
          <w:rFonts w:ascii="Times New Roman" w:hAnsi="Times New Roman" w:cs="Times New Roman"/>
          <w:sz w:val="24"/>
          <w:szCs w:val="24"/>
        </w:rPr>
        <w:t>of nonparametric</w:t>
      </w:r>
      <w:r w:rsidR="00662499">
        <w:rPr>
          <w:rFonts w:ascii="Times New Roman" w:hAnsi="Times New Roman" w:cs="Times New Roman"/>
          <w:sz w:val="24"/>
          <w:szCs w:val="24"/>
        </w:rPr>
        <w:t xml:space="preserve"> bootstrap, </w:t>
      </w:r>
      <w:proofErr w:type="spellStart"/>
      <w:r w:rsidR="00662499">
        <w:rPr>
          <w:rFonts w:ascii="Times New Roman" w:hAnsi="Times New Roman" w:cs="Times New Roman"/>
          <w:sz w:val="24"/>
          <w:szCs w:val="24"/>
        </w:rPr>
        <w:t>resamples</w:t>
      </w:r>
      <w:proofErr w:type="spellEnd"/>
      <w:r w:rsidR="00662499">
        <w:rPr>
          <w:rFonts w:ascii="Times New Roman" w:hAnsi="Times New Roman" w:cs="Times New Roman"/>
          <w:sz w:val="24"/>
          <w:szCs w:val="24"/>
        </w:rPr>
        <w:t xml:space="preserve"> are drawn </w:t>
      </w:r>
      <w:r w:rsidR="00434E46">
        <w:rPr>
          <w:rFonts w:ascii="Times New Roman" w:hAnsi="Times New Roman" w:cs="Times New Roman"/>
          <w:sz w:val="24"/>
          <w:szCs w:val="24"/>
        </w:rPr>
        <w:t xml:space="preserve">by drawing </w:t>
      </w:r>
      <w:r w:rsidR="00B75BFB">
        <w:rPr>
          <w:rFonts w:ascii="Times New Roman" w:hAnsi="Times New Roman" w:cs="Times New Roman"/>
          <w:sz w:val="24"/>
          <w:szCs w:val="24"/>
        </w:rPr>
        <w:t xml:space="preserve">random </w:t>
      </w:r>
      <w:r w:rsidR="00434E46">
        <w:rPr>
          <w:rFonts w:ascii="Times New Roman" w:hAnsi="Times New Roman" w:cs="Times New Roman"/>
          <w:sz w:val="24"/>
          <w:szCs w:val="24"/>
        </w:rPr>
        <w:t>samples with re</w:t>
      </w:r>
      <w:r w:rsidR="00662499">
        <w:rPr>
          <w:rFonts w:ascii="Times New Roman" w:hAnsi="Times New Roman" w:cs="Times New Roman"/>
          <w:sz w:val="24"/>
          <w:szCs w:val="24"/>
        </w:rPr>
        <w:t xml:space="preserve">placement from the sample data at hand and the sampling distribution of the statistic </w:t>
      </w:r>
      <w:r w:rsidR="00B75BFB">
        <w:rPr>
          <w:rFonts w:ascii="Times New Roman" w:hAnsi="Times New Roman" w:cs="Times New Roman"/>
          <w:sz w:val="24"/>
          <w:szCs w:val="24"/>
        </w:rPr>
        <w:t xml:space="preserve">is estimated by constructing the empirical distribution of the statistic </w:t>
      </w:r>
      <w:r w:rsidR="00662499">
        <w:rPr>
          <w:rFonts w:ascii="Times New Roman" w:hAnsi="Times New Roman" w:cs="Times New Roman"/>
          <w:sz w:val="24"/>
          <w:szCs w:val="24"/>
        </w:rPr>
        <w:t xml:space="preserve">based on the values of the statistic computed from each of the </w:t>
      </w:r>
      <w:proofErr w:type="spellStart"/>
      <w:r w:rsidR="00662499">
        <w:rPr>
          <w:rFonts w:ascii="Times New Roman" w:hAnsi="Times New Roman" w:cs="Times New Roman"/>
          <w:sz w:val="24"/>
          <w:szCs w:val="24"/>
        </w:rPr>
        <w:t>resamples</w:t>
      </w:r>
      <w:proofErr w:type="spellEnd"/>
      <w:r w:rsidR="00662499">
        <w:rPr>
          <w:rFonts w:ascii="Times New Roman" w:hAnsi="Times New Roman" w:cs="Times New Roman"/>
          <w:sz w:val="24"/>
          <w:szCs w:val="24"/>
        </w:rPr>
        <w:t>.</w:t>
      </w:r>
      <w:r w:rsidR="00B75BFB">
        <w:rPr>
          <w:rFonts w:ascii="Times New Roman" w:hAnsi="Times New Roman" w:cs="Times New Roman"/>
          <w:sz w:val="24"/>
          <w:szCs w:val="24"/>
        </w:rPr>
        <w:t xml:space="preserve"> </w:t>
      </w:r>
      <w:r w:rsidR="00662499">
        <w:rPr>
          <w:rFonts w:ascii="Times New Roman" w:hAnsi="Times New Roman" w:cs="Times New Roman"/>
          <w:sz w:val="24"/>
          <w:szCs w:val="24"/>
        </w:rPr>
        <w:t>In case of parametric boots</w:t>
      </w:r>
      <w:r w:rsidR="00B75BFB">
        <w:rPr>
          <w:rFonts w:ascii="Times New Roman" w:hAnsi="Times New Roman" w:cs="Times New Roman"/>
          <w:sz w:val="24"/>
          <w:szCs w:val="24"/>
        </w:rPr>
        <w:t>trap, an estimate of the parametric model under study is first constructed</w:t>
      </w:r>
      <w:r w:rsidR="00662499">
        <w:rPr>
          <w:rFonts w:ascii="Times New Roman" w:hAnsi="Times New Roman" w:cs="Times New Roman"/>
          <w:sz w:val="24"/>
          <w:szCs w:val="24"/>
        </w:rPr>
        <w:t xml:space="preserve"> </w:t>
      </w:r>
      <w:r w:rsidR="00B75BFB">
        <w:rPr>
          <w:rFonts w:ascii="Times New Roman" w:hAnsi="Times New Roman" w:cs="Times New Roman"/>
          <w:sz w:val="24"/>
          <w:szCs w:val="24"/>
        </w:rPr>
        <w:t>(</w:t>
      </w:r>
      <w:r w:rsidR="00204AC7">
        <w:rPr>
          <w:rFonts w:ascii="Times New Roman" w:hAnsi="Times New Roman" w:cs="Times New Roman"/>
          <w:sz w:val="24"/>
          <w:szCs w:val="24"/>
        </w:rPr>
        <w:t>often but not invariably</w:t>
      </w:r>
      <w:r w:rsidR="00B75BFB">
        <w:rPr>
          <w:rFonts w:ascii="Times New Roman" w:hAnsi="Times New Roman" w:cs="Times New Roman"/>
          <w:sz w:val="24"/>
          <w:szCs w:val="24"/>
        </w:rPr>
        <w:t xml:space="preserve"> by maximum likelihood method)</w:t>
      </w:r>
      <w:r w:rsidR="00B70D9E">
        <w:rPr>
          <w:rFonts w:ascii="Times New Roman" w:hAnsi="Times New Roman" w:cs="Times New Roman"/>
          <w:sz w:val="24"/>
          <w:szCs w:val="24"/>
        </w:rPr>
        <w:t xml:space="preserve"> based on the sample data</w:t>
      </w:r>
      <w:r w:rsidR="00B75BFB">
        <w:rPr>
          <w:rFonts w:ascii="Times New Roman" w:hAnsi="Times New Roman" w:cs="Times New Roman"/>
          <w:sz w:val="24"/>
          <w:szCs w:val="24"/>
        </w:rPr>
        <w:t xml:space="preserve">. </w:t>
      </w:r>
      <w:proofErr w:type="spellStart"/>
      <w:r w:rsidR="00B75BFB">
        <w:rPr>
          <w:rFonts w:ascii="Times New Roman" w:hAnsi="Times New Roman" w:cs="Times New Roman"/>
          <w:sz w:val="24"/>
          <w:szCs w:val="24"/>
        </w:rPr>
        <w:t>Resamples</w:t>
      </w:r>
      <w:proofErr w:type="spellEnd"/>
      <w:r w:rsidR="00B75BFB">
        <w:rPr>
          <w:rFonts w:ascii="Times New Roman" w:hAnsi="Times New Roman" w:cs="Times New Roman"/>
          <w:sz w:val="24"/>
          <w:szCs w:val="24"/>
        </w:rPr>
        <w:t xml:space="preserve"> are drawn by drawing random samples with replacement from th</w:t>
      </w:r>
      <w:r w:rsidR="00B70D9E">
        <w:rPr>
          <w:rFonts w:ascii="Times New Roman" w:hAnsi="Times New Roman" w:cs="Times New Roman"/>
          <w:sz w:val="24"/>
          <w:szCs w:val="24"/>
        </w:rPr>
        <w:t>is</w:t>
      </w:r>
      <w:r w:rsidR="00B75BFB">
        <w:rPr>
          <w:rFonts w:ascii="Times New Roman" w:hAnsi="Times New Roman" w:cs="Times New Roman"/>
          <w:sz w:val="24"/>
          <w:szCs w:val="24"/>
        </w:rPr>
        <w:t xml:space="preserve"> estimated </w:t>
      </w:r>
      <w:r w:rsidR="00B75BFB">
        <w:rPr>
          <w:rFonts w:ascii="Times New Roman" w:hAnsi="Times New Roman" w:cs="Times New Roman"/>
          <w:sz w:val="24"/>
          <w:szCs w:val="24"/>
        </w:rPr>
        <w:lastRenderedPageBreak/>
        <w:t>parametric model and on the basis of the values of the statistic comp</w:t>
      </w:r>
      <w:r w:rsidR="00CB6DED">
        <w:rPr>
          <w:rFonts w:ascii="Times New Roman" w:hAnsi="Times New Roman" w:cs="Times New Roman"/>
          <w:sz w:val="24"/>
          <w:szCs w:val="24"/>
        </w:rPr>
        <w:t xml:space="preserve">uted from each of the </w:t>
      </w:r>
      <w:proofErr w:type="spellStart"/>
      <w:proofErr w:type="gramStart"/>
      <w:r w:rsidR="00CB6DED">
        <w:rPr>
          <w:rFonts w:ascii="Times New Roman" w:hAnsi="Times New Roman" w:cs="Times New Roman"/>
          <w:sz w:val="24"/>
          <w:szCs w:val="24"/>
        </w:rPr>
        <w:t>resamples</w:t>
      </w:r>
      <w:proofErr w:type="spellEnd"/>
      <w:r w:rsidR="00CB6DED">
        <w:rPr>
          <w:rFonts w:ascii="Times New Roman" w:hAnsi="Times New Roman" w:cs="Times New Roman"/>
          <w:sz w:val="24"/>
          <w:szCs w:val="24"/>
        </w:rPr>
        <w:t>,</w:t>
      </w:r>
      <w:proofErr w:type="gramEnd"/>
      <w:r w:rsidR="00B75BFB">
        <w:rPr>
          <w:rFonts w:ascii="Times New Roman" w:hAnsi="Times New Roman" w:cs="Times New Roman"/>
          <w:sz w:val="24"/>
          <w:szCs w:val="24"/>
        </w:rPr>
        <w:t xml:space="preserve"> the sampling distribution of the statistic is estimated. Once the sampling distribution has been estimated, </w:t>
      </w:r>
      <w:r w:rsidR="00B70D9E">
        <w:rPr>
          <w:rFonts w:ascii="Times New Roman" w:hAnsi="Times New Roman" w:cs="Times New Roman"/>
          <w:sz w:val="24"/>
          <w:szCs w:val="24"/>
        </w:rPr>
        <w:t>measures of accuracy of the estimate such as bias and standard error can be computed based on it. Further interval estimation and hypothesis testing may be performed.</w:t>
      </w:r>
    </w:p>
    <w:p w:rsidR="005775B3" w:rsidRDefault="008452C1" w:rsidP="0092183E">
      <w:pPr>
        <w:spacing w:line="480" w:lineRule="auto"/>
        <w:rPr>
          <w:rFonts w:ascii="Times New Roman" w:eastAsiaTheme="minorEastAsia" w:hAnsi="Times New Roman" w:cs="Times New Roman"/>
          <w:sz w:val="24"/>
          <w:szCs w:val="24"/>
        </w:rPr>
      </w:pPr>
      <w:r w:rsidRPr="00A24004">
        <w:rPr>
          <w:rFonts w:ascii="Times New Roman" w:eastAsiaTheme="minorEastAsia" w:hAnsi="Times New Roman" w:cs="Times New Roman"/>
          <w:sz w:val="24"/>
          <w:szCs w:val="24"/>
        </w:rPr>
        <w:t xml:space="preserve">Our objective in this paper is to discuss </w:t>
      </w:r>
      <w:r w:rsidR="009618F3">
        <w:rPr>
          <w:rFonts w:ascii="Times New Roman" w:eastAsiaTheme="minorEastAsia" w:hAnsi="Times New Roman" w:cs="Times New Roman"/>
          <w:sz w:val="24"/>
          <w:szCs w:val="24"/>
        </w:rPr>
        <w:t>the application of</w:t>
      </w:r>
      <w:r w:rsidR="0092183E">
        <w:rPr>
          <w:rFonts w:ascii="Times New Roman" w:eastAsiaTheme="minorEastAsia" w:hAnsi="Times New Roman" w:cs="Times New Roman"/>
          <w:sz w:val="24"/>
          <w:szCs w:val="24"/>
        </w:rPr>
        <w:t xml:space="preserve"> the </w:t>
      </w:r>
      <w:r w:rsidR="009618F3">
        <w:rPr>
          <w:rFonts w:ascii="Times New Roman" w:eastAsiaTheme="minorEastAsia" w:hAnsi="Times New Roman" w:cs="Times New Roman"/>
          <w:sz w:val="24"/>
          <w:szCs w:val="24"/>
        </w:rPr>
        <w:t xml:space="preserve">bootstrap technique to </w:t>
      </w:r>
      <w:r w:rsidR="0092183E">
        <w:rPr>
          <w:rFonts w:ascii="Times New Roman" w:eastAsiaTheme="minorEastAsia" w:hAnsi="Times New Roman" w:cs="Times New Roman"/>
          <w:sz w:val="24"/>
          <w:szCs w:val="24"/>
        </w:rPr>
        <w:t>construct point and interval estimates</w:t>
      </w:r>
      <w:r w:rsidR="009618F3">
        <w:rPr>
          <w:rFonts w:ascii="Times New Roman" w:eastAsiaTheme="minorEastAsia" w:hAnsi="Times New Roman" w:cs="Times New Roman"/>
          <w:sz w:val="24"/>
          <w:szCs w:val="24"/>
        </w:rPr>
        <w:t xml:space="preserve"> </w:t>
      </w:r>
      <w:r w:rsidR="0092183E">
        <w:rPr>
          <w:rFonts w:ascii="Times New Roman" w:eastAsiaTheme="minorEastAsia" w:hAnsi="Times New Roman" w:cs="Times New Roman"/>
          <w:sz w:val="24"/>
          <w:szCs w:val="24"/>
        </w:rPr>
        <w:t xml:space="preserve">of </w:t>
      </w:r>
      <w:r w:rsidR="009618F3">
        <w:rPr>
          <w:rFonts w:ascii="Times New Roman" w:eastAsiaTheme="minorEastAsia" w:hAnsi="Times New Roman" w:cs="Times New Roman"/>
          <w:sz w:val="24"/>
          <w:szCs w:val="24"/>
        </w:rPr>
        <w:t>the location parameter</w:t>
      </w:r>
      <w:r w:rsidR="000266F3">
        <w:rPr>
          <w:rFonts w:ascii="Times New Roman" w:eastAsiaTheme="minorEastAsia" w:hAnsi="Times New Roman" w:cs="Times New Roman"/>
          <w:sz w:val="24"/>
          <w:szCs w:val="24"/>
        </w:rPr>
        <w:t xml:space="preserve"> </w:t>
      </w:r>
      <w:proofErr w:type="gramStart"/>
      <w:r w:rsidR="000266F3">
        <w:rPr>
          <w:rFonts w:ascii="Times New Roman" w:eastAsiaTheme="minorEastAsia" w:hAnsi="Times New Roman" w:cs="Times New Roman"/>
          <w:sz w:val="24"/>
          <w:szCs w:val="24"/>
        </w:rPr>
        <w:t>of</w:t>
      </w:r>
      <w:r w:rsidR="00DE464C">
        <w:rPr>
          <w:rFonts w:ascii="Times New Roman" w:eastAsiaTheme="minorEastAsia" w:hAnsi="Times New Roman" w:cs="Times New Roman"/>
          <w:sz w:val="24"/>
          <w:szCs w:val="24"/>
        </w:rPr>
        <w:t xml:space="preserve"> </w:t>
      </w:r>
      <w:r w:rsidR="0092183E">
        <w:rPr>
          <w:rFonts w:ascii="Times New Roman" w:eastAsiaTheme="minorEastAsia" w:hAnsi="Times New Roman" w:cs="Times New Roman"/>
          <w:sz w:val="24"/>
          <w:szCs w:val="24"/>
        </w:rPr>
        <w:t xml:space="preserve"> the</w:t>
      </w:r>
      <w:proofErr w:type="gramEnd"/>
      <w:r w:rsidR="0092183E">
        <w:rPr>
          <w:rFonts w:ascii="Times New Roman" w:eastAsiaTheme="minorEastAsia" w:hAnsi="Times New Roman" w:cs="Times New Roman"/>
          <w:sz w:val="24"/>
          <w:szCs w:val="24"/>
        </w:rPr>
        <w:t xml:space="preserve"> underlying distribution by simulating observations from the Normal, Exponential, Cauchy and Poisson distributions</w:t>
      </w:r>
      <w:r w:rsidR="009618F3">
        <w:rPr>
          <w:rFonts w:ascii="Times New Roman" w:eastAsiaTheme="minorEastAsia" w:hAnsi="Times New Roman" w:cs="Times New Roman"/>
          <w:sz w:val="24"/>
          <w:szCs w:val="24"/>
        </w:rPr>
        <w:t xml:space="preserve"> </w:t>
      </w:r>
      <w:r w:rsidRPr="00A24004">
        <w:rPr>
          <w:rFonts w:ascii="Times New Roman" w:eastAsiaTheme="minorEastAsia" w:hAnsi="Times New Roman" w:cs="Times New Roman"/>
          <w:sz w:val="24"/>
          <w:szCs w:val="24"/>
        </w:rPr>
        <w:t xml:space="preserve"> </w:t>
      </w:r>
      <w:r w:rsidR="0092183E">
        <w:rPr>
          <w:rFonts w:ascii="Times New Roman" w:eastAsiaTheme="minorEastAsia" w:hAnsi="Times New Roman" w:cs="Times New Roman"/>
          <w:sz w:val="24"/>
          <w:szCs w:val="24"/>
        </w:rPr>
        <w:t xml:space="preserve">under the non parametric setup. Under the parametric setup, point and interval estimates of the mean parameters of the Normal, Exponential and Poisson distributions, the median of the Cauchy distribution and the pre-truncation mean of the zero-truncated Poisson distribution </w:t>
      </w:r>
      <w:r w:rsidR="00696711">
        <w:rPr>
          <w:rFonts w:ascii="Times New Roman" w:eastAsiaTheme="minorEastAsia" w:hAnsi="Times New Roman" w:cs="Times New Roman"/>
          <w:sz w:val="24"/>
          <w:szCs w:val="24"/>
        </w:rPr>
        <w:t>are constructed</w:t>
      </w:r>
      <w:r w:rsidR="0092183E">
        <w:rPr>
          <w:rFonts w:ascii="Times New Roman" w:eastAsiaTheme="minorEastAsia" w:hAnsi="Times New Roman" w:cs="Times New Roman"/>
          <w:sz w:val="24"/>
          <w:szCs w:val="24"/>
        </w:rPr>
        <w:t xml:space="preserve">. Wherever possible, results obtained using classical inferential techniques are compared with those obtained using the bootstrap technique. Point estimates are compared in terms of their standard errors and mean square errors (MSE’s) and confidence intervals are compared in terms of their </w:t>
      </w:r>
      <w:r w:rsidR="009B32D7">
        <w:rPr>
          <w:rFonts w:ascii="Times New Roman" w:eastAsiaTheme="minorEastAsia" w:hAnsi="Times New Roman" w:cs="Times New Roman"/>
          <w:sz w:val="24"/>
          <w:szCs w:val="24"/>
        </w:rPr>
        <w:t xml:space="preserve">average lengths </w:t>
      </w:r>
      <w:r w:rsidR="00DE464C">
        <w:rPr>
          <w:rFonts w:ascii="Times New Roman" w:eastAsiaTheme="minorEastAsia" w:hAnsi="Times New Roman" w:cs="Times New Roman"/>
          <w:sz w:val="24"/>
          <w:szCs w:val="24"/>
        </w:rPr>
        <w:t xml:space="preserve">and </w:t>
      </w:r>
      <w:bookmarkStart w:id="0" w:name="_GoBack"/>
      <w:bookmarkEnd w:id="0"/>
      <w:r w:rsidR="009B32D7">
        <w:rPr>
          <w:rFonts w:ascii="Times New Roman" w:eastAsiaTheme="minorEastAsia" w:hAnsi="Times New Roman" w:cs="Times New Roman"/>
          <w:sz w:val="24"/>
          <w:szCs w:val="24"/>
        </w:rPr>
        <w:t xml:space="preserve">empirical </w:t>
      </w:r>
      <w:proofErr w:type="spellStart"/>
      <w:r w:rsidR="009B32D7">
        <w:rPr>
          <w:rFonts w:ascii="Times New Roman" w:eastAsiaTheme="minorEastAsia" w:hAnsi="Times New Roman" w:cs="Times New Roman"/>
          <w:sz w:val="24"/>
          <w:szCs w:val="24"/>
        </w:rPr>
        <w:t>coverages</w:t>
      </w:r>
      <w:proofErr w:type="spellEnd"/>
      <w:r w:rsidR="009B32D7">
        <w:rPr>
          <w:rFonts w:ascii="Times New Roman" w:eastAsiaTheme="minorEastAsia" w:hAnsi="Times New Roman" w:cs="Times New Roman"/>
          <w:sz w:val="24"/>
          <w:szCs w:val="24"/>
        </w:rPr>
        <w:t>.</w:t>
      </w:r>
    </w:p>
    <w:p w:rsidR="00821974" w:rsidRDefault="000F234D" w:rsidP="0092183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paper is organised as follows. Section 1 contains the introduction</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Section 2 contains the theory behind the bootstrap technique. Section 3 contains the theoretical procedures and results used to apply classical procedures. Section 4 contains details regarding the simulation studies. Section 5 contains tables and results. </w:t>
      </w:r>
      <w:r w:rsidR="00E87D4E">
        <w:rPr>
          <w:rFonts w:ascii="Times New Roman" w:eastAsiaTheme="minorEastAsia" w:hAnsi="Times New Roman" w:cs="Times New Roman"/>
          <w:sz w:val="24"/>
          <w:szCs w:val="24"/>
        </w:rPr>
        <w:t>Section 6 contains the concluding discussions. Finally Section 7 contains the references.</w:t>
      </w:r>
    </w:p>
    <w:p w:rsidR="00F97975" w:rsidRDefault="00F97975" w:rsidP="0092183E">
      <w:pPr>
        <w:spacing w:line="480" w:lineRule="auto"/>
        <w:rPr>
          <w:rFonts w:ascii="Times New Roman" w:eastAsiaTheme="minorEastAsia" w:hAnsi="Times New Roman" w:cs="Times New Roman"/>
          <w:sz w:val="24"/>
          <w:szCs w:val="24"/>
        </w:rPr>
      </w:pPr>
    </w:p>
    <w:p w:rsidR="00F97975" w:rsidRDefault="00F97975" w:rsidP="0092183E">
      <w:pPr>
        <w:spacing w:line="480" w:lineRule="auto"/>
        <w:rPr>
          <w:rFonts w:ascii="Times New Roman" w:eastAsiaTheme="minorEastAsia" w:hAnsi="Times New Roman" w:cs="Times New Roman"/>
          <w:sz w:val="24"/>
          <w:szCs w:val="24"/>
        </w:rPr>
      </w:pPr>
    </w:p>
    <w:p w:rsidR="00F97975" w:rsidRDefault="00F97975" w:rsidP="0092183E">
      <w:pPr>
        <w:spacing w:line="480" w:lineRule="auto"/>
        <w:rPr>
          <w:rFonts w:ascii="Times New Roman" w:eastAsiaTheme="minorEastAsia" w:hAnsi="Times New Roman" w:cs="Times New Roman"/>
          <w:sz w:val="24"/>
          <w:szCs w:val="24"/>
        </w:rPr>
      </w:pPr>
    </w:p>
    <w:p w:rsidR="00821974" w:rsidRDefault="007B53C8" w:rsidP="00821974">
      <w:pPr>
        <w:pStyle w:val="ListParagraph"/>
        <w:numPr>
          <w:ilvl w:val="0"/>
          <w:numId w:val="1"/>
        </w:numPr>
        <w:ind w:left="284"/>
        <w:jc w:val="both"/>
        <w:rPr>
          <w:b/>
          <w:sz w:val="32"/>
          <w:szCs w:val="32"/>
        </w:rPr>
      </w:pPr>
      <w:r>
        <w:rPr>
          <w:b/>
          <w:sz w:val="32"/>
          <w:szCs w:val="32"/>
        </w:rPr>
        <w:lastRenderedPageBreak/>
        <w:t>The theory behind b</w:t>
      </w:r>
      <w:r w:rsidR="00821974">
        <w:rPr>
          <w:b/>
          <w:sz w:val="32"/>
          <w:szCs w:val="32"/>
        </w:rPr>
        <w:t>ootstrap</w:t>
      </w:r>
    </w:p>
    <w:p w:rsidR="00821974" w:rsidRPr="001A4849" w:rsidRDefault="00987BB1" w:rsidP="0092183E">
      <w:pPr>
        <w:spacing w:line="480" w:lineRule="auto"/>
        <w:rPr>
          <w:rFonts w:ascii="Times New Roman" w:eastAsiaTheme="minorEastAsia" w:hAnsi="Times New Roman" w:cs="Times New Roman"/>
          <w:sz w:val="24"/>
          <w:szCs w:val="24"/>
        </w:rPr>
      </w:pPr>
      <w:r w:rsidRPr="001A4849">
        <w:rPr>
          <w:rFonts w:ascii="Times New Roman" w:eastAsiaTheme="minorEastAsia" w:hAnsi="Times New Roman" w:cs="Times New Roman"/>
          <w:sz w:val="24"/>
          <w:szCs w:val="24"/>
        </w:rPr>
        <w:t xml:space="preserve">We first illustrate the general theory behind the non parametric bootstrap and then </w:t>
      </w:r>
      <w:r w:rsidR="004E10C5">
        <w:rPr>
          <w:rFonts w:ascii="Times New Roman" w:eastAsiaTheme="minorEastAsia" w:hAnsi="Times New Roman" w:cs="Times New Roman"/>
          <w:sz w:val="24"/>
          <w:szCs w:val="24"/>
        </w:rPr>
        <w:t>discuss how it can be modified to the parametric setup</w:t>
      </w:r>
      <w:r w:rsidRPr="001A4849">
        <w:rPr>
          <w:rFonts w:ascii="Times New Roman" w:eastAsiaTheme="minorEastAsia" w:hAnsi="Times New Roman" w:cs="Times New Roman"/>
          <w:sz w:val="24"/>
          <w:szCs w:val="24"/>
        </w:rPr>
        <w:t>.</w:t>
      </w:r>
    </w:p>
    <w:p w:rsidR="007B53C8" w:rsidRPr="007B53C8" w:rsidRDefault="007B53C8" w:rsidP="007B53C8">
      <w:pPr>
        <w:jc w:val="both"/>
        <w:rPr>
          <w:rFonts w:ascii="Times New Roman" w:hAnsi="Times New Roman" w:cs="Times New Roman"/>
          <w:b/>
          <w:sz w:val="24"/>
          <w:szCs w:val="24"/>
        </w:rPr>
      </w:pPr>
      <w:r>
        <w:rPr>
          <w:rFonts w:ascii="Times New Roman" w:hAnsi="Times New Roman" w:cs="Times New Roman"/>
          <w:b/>
          <w:sz w:val="24"/>
          <w:szCs w:val="24"/>
        </w:rPr>
        <w:t>Non-parametric bootstrap:</w:t>
      </w:r>
    </w:p>
    <w:p w:rsidR="00CB6DED" w:rsidRPr="00CB6DED" w:rsidRDefault="00CB6DED" w:rsidP="00CB6DED">
      <w:pPr>
        <w:autoSpaceDE w:val="0"/>
        <w:autoSpaceDN w:val="0"/>
        <w:adjustRightInd w:val="0"/>
        <w:spacing w:after="0" w:line="480" w:lineRule="auto"/>
        <w:rPr>
          <w:rFonts w:ascii="Times New Roman" w:eastAsia="Times New Roman" w:hAnsi="Times New Roman" w:cs="Times New Roman"/>
          <w:sz w:val="24"/>
          <w:szCs w:val="24"/>
          <w:lang w:eastAsia="en-IN"/>
        </w:rPr>
      </w:pPr>
      <w:r w:rsidRPr="00CB6DED">
        <w:rPr>
          <w:rFonts w:ascii="Times New Roman" w:eastAsia="Times New Roman" w:hAnsi="Times New Roman" w:cs="Times New Roman"/>
          <w:sz w:val="24"/>
          <w:szCs w:val="24"/>
          <w:lang w:eastAsia="en-IN"/>
        </w:rPr>
        <w:t>Problems of statistical inference often involve estimating some aspect</w:t>
      </w:r>
      <w:r>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sz w:val="24"/>
          <w:szCs w:val="24"/>
          <w:lang w:eastAsia="en-IN"/>
        </w:rPr>
        <w:t xml:space="preserve">of a probability distribution </w:t>
      </w:r>
      <m:oMath>
        <m:r>
          <w:rPr>
            <w:rFonts w:ascii="Cambria Math" w:eastAsia="Times New Roman" w:hAnsi="Cambria Math" w:cs="Times New Roman"/>
            <w:sz w:val="24"/>
            <w:szCs w:val="24"/>
            <w:lang w:eastAsia="en-IN"/>
          </w:rPr>
          <m:t>F</m:t>
        </m:r>
      </m:oMath>
      <w:r w:rsidRPr="00CB6DED">
        <w:rPr>
          <w:rFonts w:ascii="Times New Roman" w:eastAsia="Times New Roman" w:hAnsi="Times New Roman" w:cs="Times New Roman"/>
          <w:i/>
          <w:iCs/>
          <w:sz w:val="24"/>
          <w:szCs w:val="24"/>
          <w:lang w:eastAsia="en-IN"/>
        </w:rPr>
        <w:t xml:space="preserve"> </w:t>
      </w:r>
      <w:r w:rsidR="0076275F">
        <w:rPr>
          <w:rFonts w:ascii="Times New Roman" w:eastAsia="Times New Roman" w:hAnsi="Times New Roman" w:cs="Times New Roman"/>
          <w:iCs/>
          <w:sz w:val="24"/>
          <w:szCs w:val="24"/>
          <w:lang w:eastAsia="en-IN"/>
        </w:rPr>
        <w:t xml:space="preserve">of a random variable X </w:t>
      </w:r>
      <w:r w:rsidRPr="00CB6DED">
        <w:rPr>
          <w:rFonts w:ascii="Times New Roman" w:eastAsia="Times New Roman" w:hAnsi="Times New Roman" w:cs="Times New Roman"/>
          <w:sz w:val="24"/>
          <w:szCs w:val="24"/>
          <w:lang w:eastAsia="en-IN"/>
        </w:rPr>
        <w:t>on the basis of a random sample</w:t>
      </w:r>
      <w:r>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sz w:val="24"/>
          <w:szCs w:val="24"/>
          <w:lang w:eastAsia="en-IN"/>
        </w:rPr>
        <w:t xml:space="preserve">drawn </w:t>
      </w:r>
      <w:proofErr w:type="gramStart"/>
      <w:r w:rsidRPr="00CB6DED">
        <w:rPr>
          <w:rFonts w:ascii="Times New Roman" w:eastAsia="Times New Roman" w:hAnsi="Times New Roman" w:cs="Times New Roman"/>
          <w:sz w:val="24"/>
          <w:szCs w:val="24"/>
          <w:lang w:eastAsia="en-IN"/>
        </w:rPr>
        <w:t xml:space="preserve">from </w:t>
      </w:r>
      <m:oMath>
        <w:proofErr w:type="gramEnd"/>
        <m:r>
          <w:rPr>
            <w:rFonts w:ascii="Cambria Math" w:eastAsia="Times New Roman" w:hAnsi="Cambria Math" w:cs="Times New Roman"/>
            <w:sz w:val="24"/>
            <w:szCs w:val="24"/>
            <w:lang w:eastAsia="en-IN"/>
          </w:rPr>
          <m:t>F</m:t>
        </m:r>
      </m:oMath>
      <w:r w:rsidRPr="00CB6DED">
        <w:rPr>
          <w:rFonts w:ascii="Times New Roman" w:eastAsia="Times New Roman" w:hAnsi="Times New Roman" w:cs="Times New Roman"/>
          <w:i/>
          <w:iCs/>
          <w:sz w:val="24"/>
          <w:szCs w:val="24"/>
          <w:lang w:eastAsia="en-IN"/>
        </w:rPr>
        <w:t>.</w:t>
      </w:r>
      <w:r w:rsidR="004E10C5">
        <w:rPr>
          <w:rFonts w:ascii="Times New Roman" w:eastAsia="Times New Roman" w:hAnsi="Times New Roman" w:cs="Times New Roman"/>
          <w:i/>
          <w:iCs/>
          <w:sz w:val="24"/>
          <w:szCs w:val="24"/>
          <w:lang w:eastAsia="en-IN"/>
        </w:rPr>
        <w:t xml:space="preserve"> </w:t>
      </w:r>
      <w:r w:rsidR="004E10C5">
        <w:rPr>
          <w:rFonts w:ascii="Times New Roman" w:eastAsia="Times New Roman" w:hAnsi="Times New Roman" w:cs="Times New Roman"/>
          <w:iCs/>
          <w:sz w:val="24"/>
          <w:szCs w:val="24"/>
          <w:lang w:eastAsia="en-IN"/>
        </w:rPr>
        <w:t xml:space="preserve">If no assumptions are made regarding the functional form of </w:t>
      </w:r>
      <m:oMath>
        <m:r>
          <w:rPr>
            <w:rFonts w:ascii="Cambria Math" w:eastAsia="Times New Roman" w:hAnsi="Cambria Math" w:cs="Times New Roman"/>
            <w:sz w:val="24"/>
            <w:szCs w:val="24"/>
            <w:lang w:eastAsia="en-IN"/>
          </w:rPr>
          <m:t>F</m:t>
        </m:r>
      </m:oMath>
      <w:r w:rsidR="004E10C5">
        <w:rPr>
          <w:rFonts w:ascii="Times New Roman" w:eastAsia="Times New Roman" w:hAnsi="Times New Roman" w:cs="Times New Roman"/>
          <w:iCs/>
          <w:sz w:val="24"/>
          <w:szCs w:val="24"/>
          <w:lang w:eastAsia="en-IN"/>
        </w:rPr>
        <w:t xml:space="preserve"> as is the case in nonparametric inference,</w:t>
      </w:r>
      <w:r w:rsidRPr="00CB6DED">
        <w:rPr>
          <w:rFonts w:ascii="Times New Roman" w:eastAsia="Times New Roman" w:hAnsi="Times New Roman" w:cs="Times New Roman"/>
          <w:i/>
          <w:iCs/>
          <w:sz w:val="24"/>
          <w:szCs w:val="24"/>
          <w:lang w:eastAsia="en-IN"/>
        </w:rPr>
        <w:t xml:space="preserve"> </w:t>
      </w:r>
      <w:r w:rsidR="004E10C5">
        <w:rPr>
          <w:rFonts w:ascii="Times New Roman" w:eastAsia="Times New Roman" w:hAnsi="Times New Roman" w:cs="Times New Roman"/>
          <w:sz w:val="24"/>
          <w:szCs w:val="24"/>
          <w:lang w:eastAsia="en-IN"/>
        </w:rPr>
        <w:t>t</w:t>
      </w:r>
      <w:r w:rsidRPr="00CB6DED">
        <w:rPr>
          <w:rFonts w:ascii="Times New Roman" w:eastAsia="Times New Roman" w:hAnsi="Times New Roman" w:cs="Times New Roman"/>
          <w:sz w:val="24"/>
          <w:szCs w:val="24"/>
          <w:lang w:eastAsia="en-IN"/>
        </w:rPr>
        <w:t>he empirical distribution function, which we will</w:t>
      </w:r>
      <w:r>
        <w:rPr>
          <w:rFonts w:ascii="Times New Roman" w:eastAsia="Times New Roman" w:hAnsi="Times New Roman" w:cs="Times New Roman"/>
          <w:sz w:val="24"/>
          <w:szCs w:val="24"/>
          <w:lang w:eastAsia="en-IN"/>
        </w:rPr>
        <w:t xml:space="preserve"> </w:t>
      </w:r>
      <w:proofErr w:type="gramStart"/>
      <w:r w:rsidRPr="00CB6DED">
        <w:rPr>
          <w:rFonts w:ascii="Times New Roman" w:eastAsia="Times New Roman" w:hAnsi="Times New Roman" w:cs="Times New Roman"/>
          <w:sz w:val="24"/>
          <w:szCs w:val="24"/>
          <w:lang w:eastAsia="en-IN"/>
        </w:rPr>
        <w:t xml:space="preserve">call </w:t>
      </w:r>
      <m:oMath>
        <w:proofErr w:type="gramEnd"/>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oMath>
      <w:r w:rsidRPr="00CB6DED">
        <w:rPr>
          <w:rFonts w:ascii="Times New Roman" w:eastAsia="Times New Roman" w:hAnsi="Times New Roman" w:cs="Times New Roman"/>
          <w:i/>
          <w:iCs/>
          <w:sz w:val="24"/>
          <w:szCs w:val="24"/>
          <w:lang w:eastAsia="en-IN"/>
        </w:rPr>
        <w:t xml:space="preserve">, </w:t>
      </w:r>
      <w:r w:rsidRPr="00CB6DED">
        <w:rPr>
          <w:rFonts w:ascii="Times New Roman" w:eastAsia="Times New Roman" w:hAnsi="Times New Roman" w:cs="Times New Roman"/>
          <w:sz w:val="24"/>
          <w:szCs w:val="24"/>
          <w:lang w:eastAsia="en-IN"/>
        </w:rPr>
        <w:t xml:space="preserve">is a simple estimate of the entire distribution </w:t>
      </w:r>
      <m:oMath>
        <m:r>
          <w:rPr>
            <w:rFonts w:ascii="Cambria Math" w:eastAsia="Times New Roman" w:hAnsi="Cambria Math" w:cs="Times New Roman"/>
            <w:sz w:val="24"/>
            <w:szCs w:val="24"/>
            <w:lang w:eastAsia="en-IN"/>
          </w:rPr>
          <m:t>F</m:t>
        </m:r>
      </m:oMath>
      <w:r w:rsidRPr="00CB6DED">
        <w:rPr>
          <w:rFonts w:ascii="Times New Roman" w:eastAsia="Times New Roman" w:hAnsi="Times New Roman" w:cs="Times New Roman"/>
          <w:i/>
          <w:iCs/>
          <w:sz w:val="24"/>
          <w:szCs w:val="24"/>
          <w:lang w:eastAsia="en-IN"/>
        </w:rPr>
        <w:t xml:space="preserve">. </w:t>
      </w:r>
      <w:r w:rsidRPr="00CB6DED">
        <w:rPr>
          <w:rFonts w:ascii="Times New Roman" w:eastAsia="Times New Roman" w:hAnsi="Times New Roman" w:cs="Times New Roman"/>
          <w:sz w:val="24"/>
          <w:szCs w:val="24"/>
          <w:lang w:eastAsia="en-IN"/>
        </w:rPr>
        <w:t>An obvious</w:t>
      </w:r>
      <w:r w:rsidR="00DB6440">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sz w:val="24"/>
          <w:szCs w:val="24"/>
          <w:lang w:eastAsia="en-IN"/>
        </w:rPr>
        <w:t>wa</w:t>
      </w:r>
      <w:r w:rsidR="00A84221">
        <w:rPr>
          <w:rFonts w:ascii="Times New Roman" w:eastAsia="Times New Roman" w:hAnsi="Times New Roman" w:cs="Times New Roman"/>
          <w:sz w:val="24"/>
          <w:szCs w:val="24"/>
          <w:lang w:eastAsia="en-IN"/>
        </w:rPr>
        <w:t>y to estimate some interesting a</w:t>
      </w:r>
      <w:r w:rsidRPr="00CB6DED">
        <w:rPr>
          <w:rFonts w:ascii="Times New Roman" w:eastAsia="Times New Roman" w:hAnsi="Times New Roman" w:cs="Times New Roman"/>
          <w:sz w:val="24"/>
          <w:szCs w:val="24"/>
          <w:lang w:eastAsia="en-IN"/>
        </w:rPr>
        <w:t xml:space="preserve">spect </w:t>
      </w:r>
      <w:proofErr w:type="gramStart"/>
      <w:r w:rsidRPr="00CB6DED">
        <w:rPr>
          <w:rFonts w:ascii="Times New Roman" w:eastAsia="Times New Roman" w:hAnsi="Times New Roman" w:cs="Times New Roman"/>
          <w:sz w:val="24"/>
          <w:szCs w:val="24"/>
          <w:lang w:eastAsia="en-IN"/>
        </w:rPr>
        <w:t xml:space="preserve">of </w:t>
      </w:r>
      <m:oMath>
        <w:proofErr w:type="gramEnd"/>
        <m:r>
          <w:rPr>
            <w:rFonts w:ascii="Cambria Math" w:eastAsia="Times New Roman" w:hAnsi="Cambria Math" w:cs="Times New Roman"/>
            <w:sz w:val="24"/>
            <w:szCs w:val="24"/>
            <w:lang w:eastAsia="en-IN"/>
          </w:rPr>
          <m:t>F</m:t>
        </m:r>
      </m:oMath>
      <w:r w:rsidRPr="00CB6DED">
        <w:rPr>
          <w:rFonts w:ascii="Times New Roman" w:eastAsia="Times New Roman" w:hAnsi="Times New Roman" w:cs="Times New Roman"/>
          <w:i/>
          <w:iCs/>
          <w:sz w:val="24"/>
          <w:szCs w:val="24"/>
          <w:lang w:eastAsia="en-IN"/>
        </w:rPr>
        <w:t xml:space="preserve">, </w:t>
      </w:r>
      <w:r w:rsidRPr="00CB6DED">
        <w:rPr>
          <w:rFonts w:ascii="Times New Roman" w:eastAsia="Times New Roman" w:hAnsi="Times New Roman" w:cs="Times New Roman"/>
          <w:sz w:val="24"/>
          <w:szCs w:val="24"/>
          <w:lang w:eastAsia="en-IN"/>
        </w:rPr>
        <w:t>like its mean</w:t>
      </w:r>
      <w:r>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sz w:val="24"/>
          <w:szCs w:val="24"/>
          <w:lang w:eastAsia="en-IN"/>
        </w:rPr>
        <w:t xml:space="preserve">or median or correlation, is to use the corresponding aspect of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oMath>
      <w:r w:rsidRPr="00CB6DED">
        <w:rPr>
          <w:rFonts w:ascii="Times New Roman" w:eastAsia="Times New Roman" w:hAnsi="Times New Roman" w:cs="Times New Roman"/>
          <w:i/>
          <w:iCs/>
          <w:sz w:val="24"/>
          <w:szCs w:val="24"/>
          <w:lang w:eastAsia="en-IN"/>
        </w:rPr>
        <w:t>.</w:t>
      </w:r>
      <w:r>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sz w:val="24"/>
          <w:szCs w:val="24"/>
          <w:lang w:eastAsia="en-IN"/>
        </w:rPr>
        <w:t>This is the "plug-in principle." The bootstrap method is a direct</w:t>
      </w:r>
      <w:r>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sz w:val="24"/>
          <w:szCs w:val="24"/>
          <w:lang w:eastAsia="en-IN"/>
        </w:rPr>
        <w:t xml:space="preserve">application of the plug-in principle, </w:t>
      </w:r>
    </w:p>
    <w:p w:rsidR="00CB6DED" w:rsidRPr="00CB6DED" w:rsidRDefault="00CB6DED" w:rsidP="00CB6DED">
      <w:pPr>
        <w:autoSpaceDE w:val="0"/>
        <w:autoSpaceDN w:val="0"/>
        <w:adjustRightInd w:val="0"/>
        <w:spacing w:after="0" w:line="480" w:lineRule="auto"/>
        <w:rPr>
          <w:rFonts w:ascii="Times New Roman" w:eastAsia="Times New Roman" w:hAnsi="Times New Roman" w:cs="Times New Roman"/>
          <w:b/>
          <w:bCs/>
          <w:sz w:val="24"/>
          <w:szCs w:val="24"/>
          <w:lang w:eastAsia="en-IN"/>
        </w:rPr>
      </w:pPr>
      <w:r w:rsidRPr="00CB6DED">
        <w:rPr>
          <w:rFonts w:ascii="Times New Roman" w:eastAsia="Times New Roman" w:hAnsi="Times New Roman" w:cs="Times New Roman"/>
          <w:b/>
          <w:bCs/>
          <w:sz w:val="24"/>
          <w:szCs w:val="24"/>
          <w:lang w:eastAsia="en-IN"/>
        </w:rPr>
        <w:t>The empirical distribution function</w:t>
      </w:r>
    </w:p>
    <w:p w:rsidR="007F6527" w:rsidRDefault="00CB6DED" w:rsidP="00CB6DED">
      <w:pPr>
        <w:autoSpaceDE w:val="0"/>
        <w:autoSpaceDN w:val="0"/>
        <w:adjustRightInd w:val="0"/>
        <w:spacing w:after="0" w:line="480" w:lineRule="auto"/>
        <w:rPr>
          <w:rFonts w:ascii="Times New Roman" w:eastAsia="Times New Roman" w:hAnsi="Times New Roman" w:cs="Times New Roman"/>
          <w:i/>
          <w:iCs/>
          <w:sz w:val="24"/>
          <w:szCs w:val="24"/>
          <w:lang w:eastAsia="en-IN"/>
        </w:rPr>
      </w:pPr>
      <w:r w:rsidRPr="00CB6DED">
        <w:rPr>
          <w:rFonts w:ascii="Times New Roman" w:eastAsia="Times New Roman" w:hAnsi="Times New Roman" w:cs="Times New Roman"/>
          <w:sz w:val="24"/>
          <w:szCs w:val="24"/>
          <w:lang w:eastAsia="en-IN"/>
        </w:rPr>
        <w:t xml:space="preserve">Having observed a random sample of size </w:t>
      </w:r>
      <w:r w:rsidRPr="00CB6DED">
        <w:rPr>
          <w:rFonts w:ascii="Times New Roman" w:eastAsia="Times New Roman" w:hAnsi="Times New Roman" w:cs="Times New Roman"/>
          <w:i/>
          <w:iCs/>
          <w:sz w:val="24"/>
          <w:szCs w:val="24"/>
          <w:lang w:eastAsia="en-IN"/>
        </w:rPr>
        <w:t xml:space="preserve">n </w:t>
      </w:r>
      <w:r w:rsidRPr="00CB6DED">
        <w:rPr>
          <w:rFonts w:ascii="Times New Roman" w:eastAsia="Times New Roman" w:hAnsi="Times New Roman" w:cs="Times New Roman"/>
          <w:sz w:val="24"/>
          <w:szCs w:val="24"/>
          <w:lang w:eastAsia="en-IN"/>
        </w:rPr>
        <w:t>from a probability</w:t>
      </w:r>
      <w:r w:rsidR="007F6527">
        <w:rPr>
          <w:rFonts w:ascii="Times New Roman" w:eastAsia="Times New Roman" w:hAnsi="Times New Roman" w:cs="Times New Roman"/>
          <w:sz w:val="24"/>
          <w:szCs w:val="24"/>
          <w:lang w:eastAsia="en-IN"/>
        </w:rPr>
        <w:t xml:space="preserve"> </w:t>
      </w:r>
      <w:proofErr w:type="gramStart"/>
      <w:r w:rsidRPr="00CB6DED">
        <w:rPr>
          <w:rFonts w:ascii="Times New Roman" w:eastAsia="Times New Roman" w:hAnsi="Times New Roman" w:cs="Times New Roman"/>
          <w:sz w:val="24"/>
          <w:szCs w:val="24"/>
          <w:lang w:eastAsia="en-IN"/>
        </w:rPr>
        <w:t xml:space="preserve">distribution </w:t>
      </w:r>
      <m:oMath>
        <w:proofErr w:type="gramEnd"/>
        <m:r>
          <w:rPr>
            <w:rFonts w:ascii="Cambria Math" w:eastAsia="Times New Roman" w:hAnsi="Cambria Math" w:cs="Times New Roman"/>
            <w:sz w:val="24"/>
            <w:szCs w:val="24"/>
            <w:lang w:eastAsia="en-IN"/>
          </w:rPr>
          <m:t>F</m:t>
        </m:r>
      </m:oMath>
      <w:r w:rsidRPr="00CB6DED">
        <w:rPr>
          <w:rFonts w:ascii="Times New Roman" w:eastAsia="Times New Roman" w:hAnsi="Times New Roman" w:cs="Times New Roman"/>
          <w:i/>
          <w:iCs/>
          <w:sz w:val="24"/>
          <w:szCs w:val="24"/>
          <w:lang w:eastAsia="en-IN"/>
        </w:rPr>
        <w:t>,</w:t>
      </w:r>
      <w:r w:rsidR="009F247B">
        <w:rPr>
          <w:rFonts w:ascii="Times New Roman" w:eastAsia="Times New Roman" w:hAnsi="Times New Roman" w:cs="Times New Roman"/>
          <w:i/>
          <w:iCs/>
          <w:sz w:val="24"/>
          <w:szCs w:val="24"/>
          <w:lang w:eastAsia="en-IN"/>
        </w:rPr>
        <w:t xml:space="preserve"> </w:t>
      </w:r>
    </w:p>
    <w:p w:rsidR="007F6527" w:rsidRDefault="00CB6DED" w:rsidP="00CB6DED">
      <w:pPr>
        <w:autoSpaceDE w:val="0"/>
        <w:autoSpaceDN w:val="0"/>
        <w:adjustRightInd w:val="0"/>
        <w:spacing w:after="0" w:line="48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sz w:val="24"/>
          <w:szCs w:val="24"/>
          <w:lang w:eastAsia="en-IN"/>
        </w:rPr>
        <w:t xml:space="preserve"> </w:t>
      </w:r>
      <m:oMath>
        <m:r>
          <w:rPr>
            <w:rFonts w:ascii="Cambria Math" w:eastAsia="Times New Roman" w:hAnsi="Cambria Math" w:cs="Times New Roman"/>
            <w:sz w:val="24"/>
            <w:szCs w:val="24"/>
            <w:lang w:eastAsia="en-IN"/>
          </w:rPr>
          <m:t>F→</m:t>
        </m:r>
        <m:r>
          <m:rPr>
            <m:sty m:val="bi"/>
          </m:rPr>
          <w:rPr>
            <w:rFonts w:ascii="Cambria Math" w:eastAsia="Times New Roman" w:hAnsi="Cambria Math" w:cs="Times New Roman"/>
            <w:sz w:val="24"/>
            <w:szCs w:val="24"/>
            <w:lang w:eastAsia="en-IN"/>
          </w:rPr>
          <m:t>x</m:t>
        </m:r>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m:t>
        </m:r>
        <m:r>
          <m:rPr>
            <m:sty m:val="p"/>
          </m:rPr>
          <w:rPr>
            <w:rFonts w:ascii="Cambria Math" w:eastAsia="Times New Roman" w:hAnsi="Cambria Math" w:cs="Times New Roman"/>
            <w:sz w:val="24"/>
            <w:szCs w:val="24"/>
            <w:lang w:eastAsia="en-IN"/>
          </w:rPr>
          <w:softHyphen/>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Sub>
        <m:r>
          <w:rPr>
            <w:rFonts w:ascii="Cambria Math" w:eastAsia="Times New Roman" w:hAnsi="Cambria Math" w:cs="Times New Roman"/>
            <w:sz w:val="24"/>
            <w:szCs w:val="24"/>
            <w:lang w:eastAsia="en-IN"/>
          </w:rPr>
          <m:t>)</m:t>
        </m:r>
      </m:oMath>
      <w:r w:rsidR="009F247B">
        <w:rPr>
          <w:rFonts w:ascii="Times New Roman" w:eastAsia="Times New Roman" w:hAnsi="Times New Roman" w:cs="Times New Roman"/>
          <w:i/>
          <w:iCs/>
          <w:sz w:val="24"/>
          <w:szCs w:val="24"/>
          <w:lang w:eastAsia="en-IN"/>
        </w:rPr>
        <w:t xml:space="preserve"> </w:t>
      </w:r>
      <w:proofErr w:type="gramStart"/>
      <w:r w:rsidRPr="00CB6DED">
        <w:rPr>
          <w:rFonts w:ascii="Times New Roman" w:eastAsia="Times New Roman" w:hAnsi="Times New Roman" w:cs="Times New Roman"/>
          <w:sz w:val="24"/>
          <w:szCs w:val="24"/>
          <w:lang w:eastAsia="en-IN"/>
        </w:rPr>
        <w:t>the</w:t>
      </w:r>
      <w:proofErr w:type="gramEnd"/>
      <w:r w:rsidRPr="00CB6DED">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i/>
          <w:iCs/>
          <w:sz w:val="24"/>
          <w:szCs w:val="24"/>
          <w:lang w:eastAsia="en-IN"/>
        </w:rPr>
        <w:t xml:space="preserve">empirical distribution function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oMath>
      <w:r w:rsidRPr="00CB6DED">
        <w:rPr>
          <w:rFonts w:ascii="Times New Roman" w:eastAsia="Times New Roman" w:hAnsi="Times New Roman" w:cs="Times New Roman"/>
          <w:i/>
          <w:iCs/>
          <w:sz w:val="24"/>
          <w:szCs w:val="24"/>
          <w:lang w:eastAsia="en-IN"/>
        </w:rPr>
        <w:t xml:space="preserve"> </w:t>
      </w:r>
      <w:r w:rsidRPr="00CB6DED">
        <w:rPr>
          <w:rFonts w:ascii="Times New Roman" w:eastAsia="Times New Roman" w:hAnsi="Times New Roman" w:cs="Times New Roman"/>
          <w:sz w:val="24"/>
          <w:szCs w:val="24"/>
          <w:lang w:eastAsia="en-IN"/>
        </w:rPr>
        <w:t>is defined to be the discrete</w:t>
      </w:r>
      <w:r w:rsidR="009F247B">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sz w:val="24"/>
          <w:szCs w:val="24"/>
          <w:lang w:eastAsia="en-IN"/>
        </w:rPr>
        <w:t xml:space="preserve">distribution that puts probability </w:t>
      </w:r>
      <m:oMath>
        <m:r>
          <w:rPr>
            <w:rFonts w:ascii="Cambria Math" w:eastAsia="Times New Roman" w:hAnsi="Cambria Math" w:cs="Times New Roman"/>
            <w:sz w:val="24"/>
            <w:szCs w:val="24"/>
            <w:lang w:eastAsia="en-IN"/>
          </w:rPr>
          <m:t>1/n</m:t>
        </m:r>
      </m:oMath>
      <w:r w:rsidRPr="00CB6DED">
        <w:rPr>
          <w:rFonts w:ascii="Times New Roman" w:eastAsia="Times New Roman" w:hAnsi="Times New Roman" w:cs="Times New Roman"/>
          <w:sz w:val="24"/>
          <w:szCs w:val="24"/>
          <w:lang w:eastAsia="en-IN"/>
        </w:rPr>
        <w:t xml:space="preserve"> on each value </w:t>
      </w:r>
      <m:oMath>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i</m:t>
            </m:r>
          </m:sub>
        </m:sSub>
        <m:r>
          <w:rPr>
            <w:rFonts w:ascii="Cambria Math" w:eastAsia="Times New Roman" w:hAnsi="Cambria Math" w:cs="Times New Roman"/>
            <w:sz w:val="24"/>
            <w:szCs w:val="24"/>
            <w:lang w:eastAsia="en-IN"/>
          </w:rPr>
          <m:t>,  i =1, 2, · · ·, n.</m:t>
        </m:r>
      </m:oMath>
      <w:r w:rsidRPr="00CB6DED">
        <w:rPr>
          <w:rFonts w:ascii="Times New Roman" w:eastAsia="Times New Roman" w:hAnsi="Times New Roman" w:cs="Times New Roman"/>
          <w:i/>
          <w:iCs/>
          <w:sz w:val="24"/>
          <w:szCs w:val="24"/>
          <w:lang w:eastAsia="en-IN"/>
        </w:rPr>
        <w:t xml:space="preserve"> </w:t>
      </w:r>
    </w:p>
    <w:p w:rsidR="00CB6DED" w:rsidRPr="00CB6DED" w:rsidRDefault="00CB6DED" w:rsidP="00CB6DED">
      <w:pPr>
        <w:autoSpaceDE w:val="0"/>
        <w:autoSpaceDN w:val="0"/>
        <w:adjustRightInd w:val="0"/>
        <w:spacing w:after="0" w:line="480" w:lineRule="auto"/>
        <w:rPr>
          <w:rFonts w:ascii="Times New Roman" w:eastAsia="Times New Roman" w:hAnsi="Times New Roman" w:cs="Times New Roman"/>
          <w:sz w:val="24"/>
          <w:szCs w:val="24"/>
          <w:lang w:eastAsia="en-IN"/>
        </w:rPr>
      </w:pPr>
      <w:r w:rsidRPr="00CB6DED">
        <w:rPr>
          <w:rFonts w:ascii="Times New Roman" w:eastAsia="Times New Roman" w:hAnsi="Times New Roman" w:cs="Times New Roman"/>
          <w:sz w:val="24"/>
          <w:szCs w:val="24"/>
          <w:lang w:eastAsia="en-IN"/>
        </w:rPr>
        <w:t xml:space="preserve">In other words,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oMath>
      <w:r w:rsidR="009F247B" w:rsidRPr="00CB6DED">
        <w:rPr>
          <w:rFonts w:ascii="Times New Roman" w:eastAsia="Times New Roman" w:hAnsi="Times New Roman" w:cs="Times New Roman"/>
          <w:i/>
          <w:iCs/>
          <w:sz w:val="24"/>
          <w:szCs w:val="24"/>
          <w:lang w:eastAsia="en-IN"/>
        </w:rPr>
        <w:t xml:space="preserve"> </w:t>
      </w:r>
      <w:r w:rsidRPr="00CB6DED">
        <w:rPr>
          <w:rFonts w:ascii="Times New Roman" w:eastAsia="Times New Roman" w:hAnsi="Times New Roman" w:cs="Times New Roman"/>
          <w:sz w:val="24"/>
          <w:szCs w:val="24"/>
          <w:lang w:eastAsia="en-IN"/>
        </w:rPr>
        <w:t xml:space="preserve">assigns to a set </w:t>
      </w:r>
      <w:r w:rsidRPr="00CB6DED">
        <w:rPr>
          <w:rFonts w:ascii="Times New Roman" w:eastAsia="Times New Roman" w:hAnsi="Times New Roman" w:cs="Times New Roman"/>
          <w:i/>
          <w:iCs/>
          <w:sz w:val="24"/>
          <w:szCs w:val="24"/>
          <w:lang w:eastAsia="en-IN"/>
        </w:rPr>
        <w:t xml:space="preserve">A </w:t>
      </w:r>
      <w:r w:rsidRPr="00CB6DED">
        <w:rPr>
          <w:rFonts w:ascii="Times New Roman" w:eastAsia="Times New Roman" w:hAnsi="Times New Roman" w:cs="Times New Roman"/>
          <w:sz w:val="24"/>
          <w:szCs w:val="24"/>
          <w:lang w:eastAsia="en-IN"/>
        </w:rPr>
        <w:t>in the sample space</w:t>
      </w:r>
      <w:r w:rsidR="009F247B">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sz w:val="24"/>
          <w:szCs w:val="24"/>
          <w:lang w:eastAsia="en-IN"/>
        </w:rPr>
        <w:t xml:space="preserve">of </w:t>
      </w:r>
      <w:r w:rsidRPr="00CB6DED">
        <w:rPr>
          <w:rFonts w:ascii="Times New Roman" w:eastAsia="Times New Roman" w:hAnsi="Times New Roman" w:cs="Times New Roman"/>
          <w:i/>
          <w:iCs/>
          <w:sz w:val="24"/>
          <w:szCs w:val="24"/>
          <w:lang w:eastAsia="en-IN"/>
        </w:rPr>
        <w:t xml:space="preserve">x </w:t>
      </w:r>
      <w:r w:rsidRPr="00CB6DED">
        <w:rPr>
          <w:rFonts w:ascii="Times New Roman" w:eastAsia="Times New Roman" w:hAnsi="Times New Roman" w:cs="Times New Roman"/>
          <w:sz w:val="24"/>
          <w:szCs w:val="24"/>
          <w:lang w:eastAsia="en-IN"/>
        </w:rPr>
        <w:t>its empirical probability</w:t>
      </w:r>
    </w:p>
    <w:p w:rsidR="00CB6DED" w:rsidRPr="009F247B" w:rsidRDefault="002B5DDF" w:rsidP="00CB6DED">
      <w:pPr>
        <w:autoSpaceDE w:val="0"/>
        <w:autoSpaceDN w:val="0"/>
        <w:adjustRightInd w:val="0"/>
        <w:spacing w:after="0" w:line="480" w:lineRule="auto"/>
        <w:rPr>
          <w:oMath/>
          <w:rFonts w:ascii="Cambria Math" w:eastAsia="Times New Roman" w:hAnsi="Cambria Math" w:cs="Times New Roman"/>
          <w:sz w:val="24"/>
          <w:szCs w:val="24"/>
          <w:lang w:eastAsia="en-IN"/>
        </w:rPr>
      </w:pPr>
      <m:oMathPara>
        <m:oMath>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Prob{A}</m:t>
              </m:r>
            </m:e>
          </m:acc>
          <m:r>
            <w:rPr>
              <w:rFonts w:ascii="Cambria Math" w:eastAsia="Times New Roman" w:hAnsi="Cambria Math" w:cs="Times New Roman"/>
              <w:sz w:val="24"/>
              <w:szCs w:val="24"/>
              <w:lang w:eastAsia="en-IN"/>
            </w:rPr>
            <m:t xml:space="preserve"> =</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Prob</m:t>
              </m:r>
            </m:e>
            <m:sub>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sub>
          </m:sSub>
          <m:d>
            <m:dPr>
              <m:begChr m:val="{"/>
              <m:endChr m:val="}"/>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A</m:t>
              </m:r>
            </m:e>
          </m:d>
          <m:r>
            <w:rPr>
              <w:rFonts w:ascii="Cambria Math" w:eastAsia="Times New Roman" w:hAnsi="Cambria Math" w:cs="Times New Roman"/>
              <w:sz w:val="24"/>
              <w:szCs w:val="24"/>
              <w:lang w:eastAsia="en-IN"/>
            </w:rPr>
            <m:t xml:space="preserve">= </m:t>
          </m:r>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i</m:t>
                  </m:r>
                </m:sub>
              </m:sSub>
              <m:r>
                <w:rPr>
                  <w:rFonts w:ascii="Cambria Math" w:eastAsia="Times New Roman" w:hAnsi="Cambria Math" w:cs="Times New Roman"/>
                  <w:sz w:val="24"/>
                  <w:szCs w:val="24"/>
                  <w:lang w:eastAsia="en-IN"/>
                </w:rPr>
                <m:t>∈ A}</m:t>
              </m:r>
            </m:num>
            <m:den>
              <m:r>
                <w:rPr>
                  <w:rFonts w:ascii="Cambria Math" w:eastAsia="Times New Roman" w:hAnsi="Cambria Math" w:cs="Times New Roman"/>
                  <w:sz w:val="24"/>
                  <w:szCs w:val="24"/>
                  <w:lang w:eastAsia="en-IN"/>
                </w:rPr>
                <m:t>n</m:t>
              </m:r>
            </m:den>
          </m:f>
        </m:oMath>
      </m:oMathPara>
    </w:p>
    <w:p w:rsidR="00C61884" w:rsidRDefault="00CB6DED" w:rsidP="007F6527">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CB6DED">
        <w:rPr>
          <w:rFonts w:ascii="Times New Roman" w:eastAsia="Times New Roman" w:hAnsi="Times New Roman" w:cs="Times New Roman"/>
          <w:sz w:val="24"/>
          <w:szCs w:val="24"/>
          <w:lang w:eastAsia="en-IN"/>
        </w:rPr>
        <w:t>the</w:t>
      </w:r>
      <w:proofErr w:type="gramEnd"/>
      <w:r w:rsidRPr="00CB6DED">
        <w:rPr>
          <w:rFonts w:ascii="Times New Roman" w:eastAsia="Times New Roman" w:hAnsi="Times New Roman" w:cs="Times New Roman"/>
          <w:sz w:val="24"/>
          <w:szCs w:val="24"/>
          <w:lang w:eastAsia="en-IN"/>
        </w:rPr>
        <w:t xml:space="preserve"> proportion of the observed sample </w:t>
      </w:r>
      <m:oMath>
        <m:sSub>
          <m:sSubPr>
            <m:ctrlPr>
              <w:rPr>
                <w:rFonts w:ascii="Cambria Math" w:eastAsia="Times New Roman" w:hAnsi="Cambria Math" w:cs="Times New Roman"/>
                <w:i/>
                <w:iCs/>
                <w:sz w:val="24"/>
                <w:szCs w:val="24"/>
                <w:lang w:eastAsia="en-IN"/>
              </w:rPr>
            </m:ctrlPr>
          </m:sSubPr>
          <m:e>
            <m:r>
              <m:rPr>
                <m:sty m:val="bi"/>
              </m:rPr>
              <w:rPr>
                <w:rFonts w:ascii="Cambria Math" w:eastAsia="Times New Roman" w:hAnsi="Cambria Math" w:cs="Times New Roman"/>
                <w:sz w:val="24"/>
                <w:szCs w:val="24"/>
                <w:lang w:eastAsia="en-IN"/>
              </w:rPr>
              <m:t>x</m:t>
            </m:r>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m:t>
        </m:r>
        <m:r>
          <m:rPr>
            <m:sty m:val="p"/>
          </m:rPr>
          <w:rPr>
            <w:rFonts w:ascii="Cambria Math" w:eastAsia="Times New Roman" w:hAnsi="Cambria Math" w:cs="Times New Roman"/>
            <w:sz w:val="24"/>
            <w:szCs w:val="24"/>
            <w:lang w:eastAsia="en-IN"/>
          </w:rPr>
          <w:softHyphen/>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Sub>
        <m:r>
          <w:rPr>
            <w:rFonts w:ascii="Cambria Math" w:eastAsia="Times New Roman" w:hAnsi="Cambria Math" w:cs="Times New Roman"/>
            <w:sz w:val="24"/>
            <w:szCs w:val="24"/>
            <w:lang w:eastAsia="en-IN"/>
          </w:rPr>
          <m:t>)</m:t>
        </m:r>
      </m:oMath>
      <w:r w:rsidR="009F247B">
        <w:rPr>
          <w:rFonts w:ascii="Times New Roman" w:eastAsia="Times New Roman" w:hAnsi="Times New Roman" w:cs="Times New Roman"/>
          <w:i/>
          <w:iCs/>
          <w:sz w:val="24"/>
          <w:szCs w:val="24"/>
          <w:lang w:eastAsia="en-IN"/>
        </w:rPr>
        <w:t xml:space="preserve"> </w:t>
      </w:r>
      <w:r w:rsidRPr="00CB6DED">
        <w:rPr>
          <w:rFonts w:ascii="Times New Roman" w:eastAsia="Times New Roman" w:hAnsi="Times New Roman" w:cs="Times New Roman"/>
          <w:sz w:val="24"/>
          <w:szCs w:val="24"/>
          <w:lang w:eastAsia="en-IN"/>
        </w:rPr>
        <w:t>occurring</w:t>
      </w:r>
      <w:r w:rsidR="009F247B">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sz w:val="24"/>
          <w:szCs w:val="24"/>
          <w:lang w:eastAsia="en-IN"/>
        </w:rPr>
        <w:t xml:space="preserve">in </w:t>
      </w:r>
      <w:r w:rsidRPr="00CB6DED">
        <w:rPr>
          <w:rFonts w:ascii="Times New Roman" w:eastAsia="Times New Roman" w:hAnsi="Times New Roman" w:cs="Times New Roman"/>
          <w:i/>
          <w:iCs/>
          <w:sz w:val="24"/>
          <w:szCs w:val="24"/>
          <w:lang w:eastAsia="en-IN"/>
        </w:rPr>
        <w:t xml:space="preserve">A. </w:t>
      </w:r>
      <w:r w:rsidRPr="00CB6DED">
        <w:rPr>
          <w:rFonts w:ascii="Times New Roman" w:eastAsia="Times New Roman" w:hAnsi="Times New Roman" w:cs="Times New Roman"/>
          <w:sz w:val="24"/>
          <w:szCs w:val="24"/>
          <w:lang w:eastAsia="en-IN"/>
        </w:rPr>
        <w:t>The</w:t>
      </w:r>
      <w:r w:rsidR="009F247B">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sz w:val="24"/>
          <w:szCs w:val="24"/>
          <w:lang w:eastAsia="en-IN"/>
        </w:rPr>
        <w:t>hat symbol always indicates quantities calculated from the</w:t>
      </w:r>
      <w:r w:rsidR="007F6527">
        <w:rPr>
          <w:rFonts w:ascii="Times New Roman" w:eastAsia="Times New Roman" w:hAnsi="Times New Roman" w:cs="Times New Roman"/>
          <w:sz w:val="24"/>
          <w:szCs w:val="24"/>
          <w:lang w:eastAsia="en-IN"/>
        </w:rPr>
        <w:t xml:space="preserve"> </w:t>
      </w:r>
      <w:r w:rsidRPr="00CB6DED">
        <w:rPr>
          <w:rFonts w:ascii="Times New Roman" w:eastAsia="Times New Roman" w:hAnsi="Times New Roman" w:cs="Times New Roman"/>
          <w:sz w:val="24"/>
          <w:szCs w:val="24"/>
          <w:lang w:eastAsia="en-IN"/>
        </w:rPr>
        <w:t>observed data.</w:t>
      </w:r>
    </w:p>
    <w:p w:rsidR="00C3058B" w:rsidRPr="00150A1E" w:rsidRDefault="00341153" w:rsidP="00150A1E">
      <w:pPr>
        <w:autoSpaceDE w:val="0"/>
        <w:autoSpaceDN w:val="0"/>
        <w:adjustRightInd w:val="0"/>
        <w:spacing w:after="0" w:line="480" w:lineRule="auto"/>
        <w:rPr>
          <w:rFonts w:ascii="Times New Roman" w:eastAsia="Times New Roman" w:hAnsi="Times New Roman" w:cs="Times New Roman"/>
          <w:sz w:val="24"/>
          <w:szCs w:val="24"/>
          <w:lang w:eastAsia="en-IN"/>
        </w:rPr>
      </w:pPr>
      <w:r w:rsidRPr="00341153">
        <w:rPr>
          <w:rFonts w:ascii="Times New Roman" w:eastAsia="Times New Roman" w:hAnsi="Times New Roman" w:cs="Times New Roman"/>
          <w:sz w:val="24"/>
          <w:szCs w:val="24"/>
          <w:lang w:eastAsia="en-IN"/>
        </w:rPr>
        <w:t xml:space="preserve">A parameter is a function of the probability </w:t>
      </w:r>
      <w:proofErr w:type="gramStart"/>
      <w:r w:rsidRPr="00341153">
        <w:rPr>
          <w:rFonts w:ascii="Times New Roman" w:eastAsia="Times New Roman" w:hAnsi="Times New Roman" w:cs="Times New Roman"/>
          <w:sz w:val="24"/>
          <w:szCs w:val="24"/>
          <w:lang w:eastAsia="en-IN"/>
        </w:rPr>
        <w:t xml:space="preserve">distribution </w:t>
      </w:r>
      <m:oMath>
        <w:proofErr w:type="gramEnd"/>
        <m:r>
          <w:rPr>
            <w:rFonts w:ascii="Cambria Math" w:eastAsia="Times New Roman" w:hAnsi="Cambria Math" w:cs="Times New Roman"/>
            <w:sz w:val="24"/>
            <w:szCs w:val="24"/>
            <w:lang w:eastAsia="en-IN"/>
          </w:rPr>
          <m:t>F</m:t>
        </m:r>
      </m:oMath>
      <w:r w:rsidRPr="00341153">
        <w:rPr>
          <w:rFonts w:ascii="Times New Roman" w:eastAsia="Times New Roman" w:hAnsi="Times New Roman" w:cs="Times New Roman"/>
          <w:i/>
          <w:iCs/>
          <w:sz w:val="24"/>
          <w:szCs w:val="24"/>
          <w:lang w:eastAsia="en-IN"/>
        </w:rPr>
        <w:t xml:space="preserve">. </w:t>
      </w:r>
      <w:r w:rsidRPr="00341153">
        <w:rPr>
          <w:rFonts w:ascii="Times New Roman" w:eastAsia="Times New Roman" w:hAnsi="Times New Roman" w:cs="Times New Roman"/>
          <w:sz w:val="24"/>
          <w:szCs w:val="24"/>
          <w:lang w:eastAsia="en-IN"/>
        </w:rPr>
        <w:t xml:space="preserve">A statistic is a function of the </w:t>
      </w:r>
      <w:proofErr w:type="gramStart"/>
      <w:r w:rsidRPr="00341153">
        <w:rPr>
          <w:rFonts w:ascii="Times New Roman" w:eastAsia="Times New Roman" w:hAnsi="Times New Roman" w:cs="Times New Roman"/>
          <w:sz w:val="24"/>
          <w:szCs w:val="24"/>
          <w:lang w:eastAsia="en-IN"/>
        </w:rPr>
        <w:t xml:space="preserve">sample </w:t>
      </w:r>
      <m:oMath>
        <w:proofErr w:type="gramEnd"/>
        <m:r>
          <m:rPr>
            <m:sty m:val="bi"/>
          </m:rPr>
          <w:rPr>
            <w:rFonts w:ascii="Cambria Math" w:eastAsia="Times New Roman" w:hAnsi="Cambria Math" w:cs="Times New Roman"/>
            <w:sz w:val="24"/>
            <w:szCs w:val="24"/>
            <w:lang w:eastAsia="en-IN"/>
          </w:rPr>
          <m:t>X=(</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Sub>
        <m:r>
          <m:rPr>
            <m:sty m:val="bi"/>
          </m:rP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Sub>
        <m:r>
          <m:rPr>
            <m:sty m:val="bi"/>
          </m:rP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Sub>
        <m:r>
          <m:rPr>
            <m:sty m:val="bi"/>
          </m:rPr>
          <w:rPr>
            <w:rFonts w:ascii="Cambria Math" w:eastAsia="Times New Roman" w:hAnsi="Cambria Math" w:cs="Times New Roman"/>
            <w:sz w:val="24"/>
            <w:szCs w:val="24"/>
            <w:lang w:eastAsia="en-IN"/>
          </w:rPr>
          <m:t>)</m:t>
        </m:r>
      </m:oMath>
      <w:r w:rsidRPr="00341153">
        <w:rPr>
          <w:rFonts w:ascii="Times New Roman" w:eastAsia="Times New Roman" w:hAnsi="Times New Roman" w:cs="Times New Roman"/>
          <w:sz w:val="24"/>
          <w:szCs w:val="24"/>
          <w:lang w:eastAsia="en-IN"/>
        </w:rPr>
        <w:t>.</w:t>
      </w:r>
      <w:r w:rsidR="00150A1E">
        <w:rPr>
          <w:rFonts w:ascii="Times New Roman" w:eastAsia="Times New Roman" w:hAnsi="Times New Roman" w:cs="Times New Roman"/>
          <w:sz w:val="24"/>
          <w:szCs w:val="24"/>
          <w:lang w:eastAsia="en-IN"/>
        </w:rPr>
        <w:t xml:space="preserve"> </w:t>
      </w:r>
      <w:r w:rsidR="00C3058B" w:rsidRPr="00150A1E">
        <w:rPr>
          <w:rFonts w:ascii="Times New Roman" w:eastAsia="Times New Roman" w:hAnsi="Times New Roman" w:cs="Times New Roman"/>
          <w:sz w:val="24"/>
          <w:szCs w:val="24"/>
          <w:lang w:eastAsia="en-IN"/>
        </w:rPr>
        <w:t>We will sometimes write parameters directly as functions</w:t>
      </w:r>
      <w:r w:rsidR="00150A1E">
        <w:rPr>
          <w:rFonts w:ascii="Times New Roman" w:eastAsia="Times New Roman" w:hAnsi="Times New Roman" w:cs="Times New Roman"/>
          <w:sz w:val="24"/>
          <w:szCs w:val="24"/>
          <w:lang w:eastAsia="en-IN"/>
        </w:rPr>
        <w:t xml:space="preserve"> </w:t>
      </w:r>
      <w:proofErr w:type="gramStart"/>
      <w:r w:rsidR="00150A1E">
        <w:rPr>
          <w:rFonts w:ascii="Times New Roman" w:eastAsia="Times New Roman" w:hAnsi="Times New Roman" w:cs="Times New Roman"/>
          <w:sz w:val="24"/>
          <w:szCs w:val="24"/>
          <w:lang w:eastAsia="en-IN"/>
        </w:rPr>
        <w:t xml:space="preserve">of </w:t>
      </w:r>
      <m:oMath>
        <w:proofErr w:type="gramEnd"/>
        <m:r>
          <w:rPr>
            <w:rFonts w:ascii="Cambria Math" w:eastAsia="Times New Roman" w:hAnsi="Cambria Math" w:cs="Times New Roman"/>
            <w:sz w:val="24"/>
            <w:szCs w:val="24"/>
            <w:lang w:eastAsia="en-IN"/>
          </w:rPr>
          <m:t>F</m:t>
        </m:r>
      </m:oMath>
      <w:r w:rsidR="00C3058B" w:rsidRPr="00150A1E">
        <w:rPr>
          <w:rFonts w:ascii="Times New Roman" w:eastAsia="Times New Roman" w:hAnsi="Times New Roman" w:cs="Times New Roman"/>
          <w:i/>
          <w:iCs/>
          <w:sz w:val="24"/>
          <w:szCs w:val="24"/>
          <w:lang w:eastAsia="en-IN"/>
        </w:rPr>
        <w:t>,</w:t>
      </w:r>
      <w:r w:rsidR="00150A1E">
        <w:rPr>
          <w:rFonts w:ascii="Times New Roman" w:eastAsia="Times New Roman" w:hAnsi="Times New Roman" w:cs="Times New Roman"/>
          <w:i/>
          <w:iCs/>
          <w:sz w:val="24"/>
          <w:szCs w:val="24"/>
          <w:lang w:eastAsia="en-IN"/>
        </w:rPr>
        <w:t xml:space="preserve"> </w:t>
      </w:r>
      <w:r w:rsidR="00C3058B" w:rsidRPr="00150A1E">
        <w:rPr>
          <w:rFonts w:ascii="Times New Roman" w:eastAsia="Times New Roman" w:hAnsi="Times New Roman" w:cs="Times New Roman"/>
          <w:sz w:val="24"/>
          <w:szCs w:val="24"/>
          <w:lang w:eastAsia="en-IN"/>
        </w:rPr>
        <w:t>say</w:t>
      </w:r>
    </w:p>
    <w:p w:rsidR="00C3058B" w:rsidRPr="00150A1E" w:rsidRDefault="00150A1E" w:rsidP="00150A1E">
      <w:pPr>
        <w:autoSpaceDE w:val="0"/>
        <w:autoSpaceDN w:val="0"/>
        <w:adjustRightInd w:val="0"/>
        <w:spacing w:after="0" w:line="480" w:lineRule="auto"/>
        <w:rPr>
          <w:oMath/>
          <w:rFonts w:ascii="Cambria Math" w:eastAsia="Times New Roman" w:hAnsi="Cambria Math" w:cs="Times New Roman"/>
          <w:sz w:val="24"/>
          <w:szCs w:val="24"/>
          <w:lang w:eastAsia="en-IN"/>
        </w:rPr>
      </w:pPr>
      <m:oMathPara>
        <m:oMath>
          <m:r>
            <w:rPr>
              <w:rFonts w:ascii="Cambria Math" w:eastAsia="Times New Roman" w:hAnsi="Cambria Math" w:cs="Times New Roman"/>
              <w:sz w:val="24"/>
              <w:szCs w:val="24"/>
              <w:lang w:eastAsia="en-IN"/>
            </w:rPr>
            <m:t>θ = t(F)</m:t>
          </m:r>
        </m:oMath>
      </m:oMathPara>
    </w:p>
    <w:p w:rsidR="00C3058B" w:rsidRPr="00150A1E" w:rsidRDefault="00C3058B" w:rsidP="00150A1E">
      <w:pPr>
        <w:autoSpaceDE w:val="0"/>
        <w:autoSpaceDN w:val="0"/>
        <w:adjustRightInd w:val="0"/>
        <w:spacing w:after="0" w:line="480" w:lineRule="auto"/>
        <w:rPr>
          <w:rFonts w:ascii="Times New Roman" w:eastAsia="Times New Roman" w:hAnsi="Times New Roman" w:cs="Times New Roman"/>
          <w:sz w:val="24"/>
          <w:szCs w:val="24"/>
          <w:lang w:eastAsia="en-IN"/>
        </w:rPr>
      </w:pPr>
      <w:r w:rsidRPr="00150A1E">
        <w:rPr>
          <w:rFonts w:ascii="Times New Roman" w:eastAsia="Times New Roman" w:hAnsi="Times New Roman" w:cs="Times New Roman"/>
          <w:sz w:val="24"/>
          <w:szCs w:val="24"/>
          <w:lang w:eastAsia="en-IN"/>
        </w:rPr>
        <w:lastRenderedPageBreak/>
        <w:t xml:space="preserve">This notation emphasizes that the value </w:t>
      </w:r>
      <m:oMath>
        <m:r>
          <w:rPr>
            <w:rFonts w:ascii="Cambria Math" w:eastAsia="Times New Roman" w:hAnsi="Cambria Math" w:cs="Times New Roman"/>
            <w:sz w:val="24"/>
            <w:szCs w:val="24"/>
            <w:lang w:eastAsia="en-IN"/>
          </w:rPr>
          <m:t>θ</m:t>
        </m:r>
      </m:oMath>
      <w:r w:rsidRPr="00150A1E">
        <w:rPr>
          <w:rFonts w:ascii="Times New Roman" w:eastAsia="Times New Roman" w:hAnsi="Times New Roman" w:cs="Times New Roman"/>
          <w:i/>
          <w:iCs/>
          <w:sz w:val="24"/>
          <w:szCs w:val="24"/>
          <w:lang w:eastAsia="en-IN"/>
        </w:rPr>
        <w:t xml:space="preserve"> </w:t>
      </w:r>
      <w:r w:rsidRPr="00150A1E">
        <w:rPr>
          <w:rFonts w:ascii="Times New Roman" w:eastAsia="Times New Roman" w:hAnsi="Times New Roman" w:cs="Times New Roman"/>
          <w:sz w:val="24"/>
          <w:szCs w:val="24"/>
          <w:lang w:eastAsia="en-IN"/>
        </w:rPr>
        <w:t>of the parameter is obtained</w:t>
      </w:r>
      <w:r w:rsidR="00150A1E">
        <w:rPr>
          <w:rFonts w:ascii="Times New Roman" w:eastAsia="Times New Roman" w:hAnsi="Times New Roman" w:cs="Times New Roman"/>
          <w:sz w:val="24"/>
          <w:szCs w:val="24"/>
          <w:lang w:eastAsia="en-IN"/>
        </w:rPr>
        <w:t xml:space="preserve"> </w:t>
      </w:r>
      <w:r w:rsidRPr="00150A1E">
        <w:rPr>
          <w:rFonts w:ascii="Times New Roman" w:eastAsia="Times New Roman" w:hAnsi="Times New Roman" w:cs="Times New Roman"/>
          <w:sz w:val="24"/>
          <w:szCs w:val="24"/>
          <w:lang w:eastAsia="en-IN"/>
        </w:rPr>
        <w:t xml:space="preserve">by applying some numerical evaluation procedure </w:t>
      </w:r>
      <m:oMath>
        <m:r>
          <w:rPr>
            <w:rFonts w:ascii="Cambria Math" w:eastAsia="Times New Roman" w:hAnsi="Cambria Math" w:cs="Times New Roman"/>
            <w:sz w:val="24"/>
            <w:szCs w:val="24"/>
            <w:lang w:eastAsia="en-IN"/>
          </w:rPr>
          <m:t>t()</m:t>
        </m:r>
      </m:oMath>
      <w:r w:rsidRPr="00150A1E">
        <w:rPr>
          <w:rFonts w:ascii="Times New Roman" w:eastAsia="Times New Roman" w:hAnsi="Times New Roman" w:cs="Times New Roman"/>
          <w:sz w:val="24"/>
          <w:szCs w:val="24"/>
          <w:lang w:eastAsia="en-IN"/>
        </w:rPr>
        <w:t xml:space="preserve"> to the</w:t>
      </w:r>
      <w:r w:rsidR="00150A1E">
        <w:rPr>
          <w:rFonts w:ascii="Times New Roman" w:eastAsia="Times New Roman" w:hAnsi="Times New Roman" w:cs="Times New Roman"/>
          <w:sz w:val="24"/>
          <w:szCs w:val="24"/>
          <w:lang w:eastAsia="en-IN"/>
        </w:rPr>
        <w:t xml:space="preserve"> </w:t>
      </w:r>
      <w:r w:rsidRPr="00150A1E">
        <w:rPr>
          <w:rFonts w:ascii="Times New Roman" w:eastAsia="Times New Roman" w:hAnsi="Times New Roman" w:cs="Times New Roman"/>
          <w:sz w:val="24"/>
          <w:szCs w:val="24"/>
          <w:lang w:eastAsia="en-IN"/>
        </w:rPr>
        <w:t xml:space="preserve">distribution </w:t>
      </w:r>
      <w:proofErr w:type="gramStart"/>
      <w:r w:rsidRPr="00150A1E">
        <w:rPr>
          <w:rFonts w:ascii="Times New Roman" w:eastAsia="Times New Roman" w:hAnsi="Times New Roman" w:cs="Times New Roman"/>
          <w:sz w:val="24"/>
          <w:szCs w:val="24"/>
          <w:lang w:eastAsia="en-IN"/>
        </w:rPr>
        <w:t xml:space="preserve">function </w:t>
      </w:r>
      <m:oMath>
        <w:proofErr w:type="gramEnd"/>
        <m:r>
          <w:rPr>
            <w:rFonts w:ascii="Cambria Math" w:eastAsia="Times New Roman" w:hAnsi="Cambria Math" w:cs="Times New Roman"/>
            <w:sz w:val="24"/>
            <w:szCs w:val="24"/>
            <w:lang w:eastAsia="en-IN"/>
          </w:rPr>
          <m:t>F</m:t>
        </m:r>
      </m:oMath>
      <w:r w:rsidRPr="00150A1E">
        <w:rPr>
          <w:rFonts w:ascii="Times New Roman" w:eastAsia="Times New Roman" w:hAnsi="Times New Roman" w:cs="Times New Roman"/>
          <w:i/>
          <w:iCs/>
          <w:sz w:val="24"/>
          <w:szCs w:val="24"/>
          <w:lang w:eastAsia="en-IN"/>
        </w:rPr>
        <w:t xml:space="preserve">. </w:t>
      </w:r>
      <w:r w:rsidRPr="00150A1E">
        <w:rPr>
          <w:rFonts w:ascii="Times New Roman" w:eastAsia="Times New Roman" w:hAnsi="Times New Roman" w:cs="Times New Roman"/>
          <w:sz w:val="24"/>
          <w:szCs w:val="24"/>
          <w:lang w:eastAsia="en-IN"/>
        </w:rPr>
        <w:t xml:space="preserve">For example if </w:t>
      </w:r>
      <m:oMath>
        <m:r>
          <w:rPr>
            <w:rFonts w:ascii="Cambria Math" w:eastAsia="Times New Roman" w:hAnsi="Cambria Math" w:cs="Times New Roman"/>
            <w:sz w:val="24"/>
            <w:szCs w:val="24"/>
            <w:lang w:eastAsia="en-IN"/>
          </w:rPr>
          <m:t>F</m:t>
        </m:r>
      </m:oMath>
      <w:r w:rsidRPr="00150A1E">
        <w:rPr>
          <w:rFonts w:ascii="Times New Roman" w:eastAsia="Times New Roman" w:hAnsi="Times New Roman" w:cs="Times New Roman"/>
          <w:i/>
          <w:iCs/>
          <w:sz w:val="24"/>
          <w:szCs w:val="24"/>
          <w:lang w:eastAsia="en-IN"/>
        </w:rPr>
        <w:t xml:space="preserve"> </w:t>
      </w:r>
      <w:r w:rsidRPr="00150A1E">
        <w:rPr>
          <w:rFonts w:ascii="Times New Roman" w:eastAsia="Times New Roman" w:hAnsi="Times New Roman" w:cs="Times New Roman"/>
          <w:sz w:val="24"/>
          <w:szCs w:val="24"/>
          <w:lang w:eastAsia="en-IN"/>
        </w:rPr>
        <w:t>is a probability distribution</w:t>
      </w:r>
      <w:r w:rsidR="00150A1E">
        <w:rPr>
          <w:rFonts w:ascii="Times New Roman" w:eastAsia="Times New Roman" w:hAnsi="Times New Roman" w:cs="Times New Roman"/>
          <w:sz w:val="24"/>
          <w:szCs w:val="24"/>
          <w:lang w:eastAsia="en-IN"/>
        </w:rPr>
        <w:t xml:space="preserve"> </w:t>
      </w:r>
      <w:r w:rsidRPr="00150A1E">
        <w:rPr>
          <w:rFonts w:ascii="Times New Roman" w:eastAsia="Times New Roman" w:hAnsi="Times New Roman" w:cs="Times New Roman"/>
          <w:sz w:val="24"/>
          <w:szCs w:val="24"/>
          <w:lang w:eastAsia="en-IN"/>
        </w:rPr>
        <w:t>in the real line, the expectation can be thought of as the</w:t>
      </w:r>
    </w:p>
    <w:p w:rsidR="00C3058B" w:rsidRPr="00150A1E" w:rsidRDefault="00C3058B" w:rsidP="00150A1E">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150A1E">
        <w:rPr>
          <w:rFonts w:ascii="Times New Roman" w:eastAsia="Times New Roman" w:hAnsi="Times New Roman" w:cs="Times New Roman"/>
          <w:sz w:val="24"/>
          <w:szCs w:val="24"/>
          <w:lang w:eastAsia="en-IN"/>
        </w:rPr>
        <w:t>parameter</w:t>
      </w:r>
      <w:proofErr w:type="gramEnd"/>
    </w:p>
    <w:p w:rsidR="00C3058B" w:rsidRDefault="00150A1E" w:rsidP="00150A1E">
      <w:pPr>
        <w:autoSpaceDE w:val="0"/>
        <w:autoSpaceDN w:val="0"/>
        <w:adjustRightInd w:val="0"/>
        <w:spacing w:after="0" w:line="480" w:lineRule="auto"/>
        <w:rPr>
          <w:rFonts w:ascii="Times New Roman" w:eastAsia="Times New Roman" w:hAnsi="Times New Roman" w:cs="Times New Roman"/>
          <w:iCs/>
          <w:sz w:val="24"/>
          <w:szCs w:val="24"/>
          <w:lang w:eastAsia="en-IN"/>
        </w:rPr>
      </w:pPr>
      <m:oMathPara>
        <m:oMath>
          <m:r>
            <w:rPr>
              <w:rFonts w:ascii="Cambria Math" w:eastAsia="Times New Roman" w:hAnsi="Cambria Math" w:cs="Times New Roman"/>
              <w:sz w:val="24"/>
              <w:szCs w:val="24"/>
              <w:lang w:eastAsia="en-IN"/>
            </w:rPr>
            <m:t xml:space="preserve">θ = t(F) = </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E</m:t>
              </m:r>
            </m:e>
            <m:sub>
              <m:r>
                <w:rPr>
                  <w:rFonts w:ascii="Cambria Math" w:eastAsia="Times New Roman" w:hAnsi="Cambria Math" w:cs="Times New Roman"/>
                  <w:sz w:val="24"/>
                  <w:szCs w:val="24"/>
                  <w:lang w:eastAsia="en-IN"/>
                </w:rPr>
                <m:t>F</m:t>
              </m:r>
            </m:sub>
          </m:sSub>
          <m:r>
            <w:rPr>
              <w:rFonts w:ascii="Cambria Math" w:eastAsia="Times New Roman" w:hAnsi="Cambria Math" w:cs="Times New Roman"/>
              <w:sz w:val="24"/>
              <w:szCs w:val="24"/>
              <w:lang w:eastAsia="en-IN"/>
            </w:rPr>
            <m:t>(X)</m:t>
          </m:r>
        </m:oMath>
      </m:oMathPara>
    </w:p>
    <w:p w:rsidR="001F56F9" w:rsidRDefault="00552034" w:rsidP="00150A1E">
      <w:pPr>
        <w:autoSpaceDE w:val="0"/>
        <w:autoSpaceDN w:val="0"/>
        <w:adjustRightInd w:val="0"/>
        <w:spacing w:after="0" w:line="480" w:lineRule="auto"/>
        <w:rPr>
          <w:rFonts w:ascii="Times New Roman" w:eastAsia="Times New Roman" w:hAnsi="Times New Roman" w:cs="Times New Roman"/>
          <w:iCs/>
          <w:sz w:val="24"/>
          <w:szCs w:val="24"/>
          <w:lang w:eastAsia="en-IN"/>
        </w:rPr>
      </w:pPr>
      <w:proofErr w:type="gramStart"/>
      <w:r>
        <w:rPr>
          <w:rFonts w:ascii="Times New Roman" w:eastAsia="Times New Roman" w:hAnsi="Times New Roman" w:cs="Times New Roman"/>
          <w:iCs/>
          <w:sz w:val="24"/>
          <w:szCs w:val="24"/>
          <w:lang w:eastAsia="en-IN"/>
        </w:rPr>
        <w:t>w</w:t>
      </w:r>
      <w:r w:rsidR="00150A1E">
        <w:rPr>
          <w:rFonts w:ascii="Times New Roman" w:eastAsia="Times New Roman" w:hAnsi="Times New Roman" w:cs="Times New Roman"/>
          <w:iCs/>
          <w:sz w:val="24"/>
          <w:szCs w:val="24"/>
          <w:lang w:eastAsia="en-IN"/>
        </w:rPr>
        <w:t>here</w:t>
      </w:r>
      <w:proofErr w:type="gramEnd"/>
      <w:r w:rsidR="00150A1E">
        <w:rPr>
          <w:rFonts w:ascii="Times New Roman" w:eastAsia="Times New Roman" w:hAnsi="Times New Roman" w:cs="Times New Roman"/>
          <w:iCs/>
          <w:sz w:val="24"/>
          <w:szCs w:val="24"/>
          <w:lang w:eastAsia="en-IN"/>
        </w:rPr>
        <w:t xml:space="preserve"> X is a random variable having the distribution </w:t>
      </w:r>
      <m:oMath>
        <m:r>
          <w:rPr>
            <w:rFonts w:ascii="Cambria Math" w:eastAsia="Times New Roman" w:hAnsi="Cambria Math" w:cs="Times New Roman"/>
            <w:sz w:val="24"/>
            <w:szCs w:val="24"/>
            <w:lang w:eastAsia="en-IN"/>
          </w:rPr>
          <m:t>F</m:t>
        </m:r>
      </m:oMath>
      <w:r w:rsidR="00150A1E">
        <w:rPr>
          <w:rFonts w:ascii="Times New Roman" w:eastAsia="Times New Roman" w:hAnsi="Times New Roman" w:cs="Times New Roman"/>
          <w:iCs/>
          <w:sz w:val="24"/>
          <w:szCs w:val="24"/>
          <w:lang w:eastAsia="en-IN"/>
        </w:rPr>
        <w:t>.</w:t>
      </w:r>
    </w:p>
    <w:p w:rsidR="00926D00" w:rsidRPr="00926D00" w:rsidRDefault="00926D00" w:rsidP="00926D00">
      <w:pPr>
        <w:autoSpaceDE w:val="0"/>
        <w:autoSpaceDN w:val="0"/>
        <w:adjustRightInd w:val="0"/>
        <w:spacing w:after="0" w:line="480" w:lineRule="auto"/>
        <w:rPr>
          <w:rFonts w:ascii="Times New Roman" w:eastAsia="Times New Roman" w:hAnsi="Times New Roman" w:cs="Times New Roman"/>
          <w:b/>
          <w:bCs/>
          <w:sz w:val="24"/>
          <w:szCs w:val="24"/>
          <w:lang w:eastAsia="en-IN"/>
        </w:rPr>
      </w:pPr>
      <w:r w:rsidRPr="00926D00">
        <w:rPr>
          <w:rFonts w:ascii="Times New Roman" w:eastAsia="Times New Roman" w:hAnsi="Times New Roman" w:cs="Times New Roman"/>
          <w:b/>
          <w:bCs/>
          <w:sz w:val="24"/>
          <w:szCs w:val="24"/>
          <w:lang w:eastAsia="en-IN"/>
        </w:rPr>
        <w:t>The plug-in principle</w:t>
      </w:r>
    </w:p>
    <w:p w:rsidR="001F56F9" w:rsidRPr="00926D00" w:rsidRDefault="00926D00" w:rsidP="001F56F9">
      <w:pPr>
        <w:autoSpaceDE w:val="0"/>
        <w:autoSpaceDN w:val="0"/>
        <w:adjustRightInd w:val="0"/>
        <w:spacing w:after="0" w:line="480" w:lineRule="auto"/>
        <w:rPr>
          <w:rFonts w:ascii="Times New Roman" w:eastAsia="Times New Roman" w:hAnsi="Times New Roman" w:cs="Times New Roman"/>
          <w:sz w:val="24"/>
          <w:szCs w:val="24"/>
        </w:rPr>
      </w:pPr>
      <w:r w:rsidRPr="00926D00">
        <w:rPr>
          <w:rFonts w:ascii="Times New Roman" w:eastAsia="Times New Roman" w:hAnsi="Times New Roman" w:cs="Times New Roman"/>
          <w:sz w:val="24"/>
          <w:szCs w:val="24"/>
          <w:lang w:eastAsia="en-IN"/>
        </w:rPr>
        <w:t>The plug-in principle is a simple method of estimating parameters</w:t>
      </w:r>
      <w:r w:rsidR="001F56F9">
        <w:rPr>
          <w:rFonts w:ascii="Times New Roman" w:eastAsia="Times New Roman" w:hAnsi="Times New Roman" w:cs="Times New Roman"/>
          <w:sz w:val="24"/>
          <w:szCs w:val="24"/>
          <w:lang w:eastAsia="en-IN"/>
        </w:rPr>
        <w:t xml:space="preserve"> </w:t>
      </w:r>
      <w:r w:rsidRPr="00926D00">
        <w:rPr>
          <w:rFonts w:ascii="Times New Roman" w:eastAsia="Times New Roman" w:hAnsi="Times New Roman" w:cs="Times New Roman"/>
          <w:sz w:val="24"/>
          <w:szCs w:val="24"/>
          <w:lang w:eastAsia="en-IN"/>
        </w:rPr>
        <w:t xml:space="preserve">from samples. The </w:t>
      </w:r>
      <w:r w:rsidRPr="00926D00">
        <w:rPr>
          <w:rFonts w:ascii="Times New Roman" w:eastAsia="Times New Roman" w:hAnsi="Times New Roman" w:cs="Times New Roman"/>
          <w:i/>
          <w:iCs/>
          <w:sz w:val="24"/>
          <w:szCs w:val="24"/>
          <w:lang w:eastAsia="en-IN"/>
        </w:rPr>
        <w:t xml:space="preserve">plug-in estimate </w:t>
      </w:r>
      <w:r w:rsidRPr="00926D00">
        <w:rPr>
          <w:rFonts w:ascii="Times New Roman" w:eastAsia="Times New Roman" w:hAnsi="Times New Roman" w:cs="Times New Roman"/>
          <w:sz w:val="24"/>
          <w:szCs w:val="24"/>
          <w:lang w:eastAsia="en-IN"/>
        </w:rPr>
        <w:t xml:space="preserve">of a parameter </w:t>
      </w:r>
      <m:oMath>
        <m:r>
          <w:rPr>
            <w:rFonts w:ascii="Cambria Math" w:eastAsia="Times New Roman" w:hAnsi="Cambria Math" w:cs="Times New Roman"/>
            <w:sz w:val="24"/>
            <w:szCs w:val="24"/>
            <w:lang w:eastAsia="en-IN"/>
          </w:rPr>
          <m:t>θ = t</m:t>
        </m:r>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F</m:t>
            </m:r>
          </m:e>
        </m:d>
      </m:oMath>
      <w:r w:rsidRPr="00926D00">
        <w:rPr>
          <w:rFonts w:ascii="Times New Roman" w:eastAsia="Times New Roman" w:hAnsi="Times New Roman" w:cs="Times New Roman"/>
          <w:i/>
          <w:iCs/>
          <w:sz w:val="24"/>
          <w:szCs w:val="24"/>
          <w:lang w:eastAsia="en-IN"/>
        </w:rPr>
        <w:t xml:space="preserve"> </w:t>
      </w:r>
      <w:r w:rsidRPr="00926D00">
        <w:rPr>
          <w:rFonts w:ascii="Times New Roman" w:eastAsia="Times New Roman" w:hAnsi="Times New Roman" w:cs="Times New Roman"/>
          <w:sz w:val="24"/>
          <w:szCs w:val="24"/>
          <w:lang w:eastAsia="en-IN"/>
        </w:rPr>
        <w:t>is</w:t>
      </w:r>
      <w:r w:rsidR="001F56F9">
        <w:rPr>
          <w:rFonts w:ascii="Times New Roman" w:eastAsia="Times New Roman" w:hAnsi="Times New Roman" w:cs="Times New Roman"/>
          <w:sz w:val="24"/>
          <w:szCs w:val="24"/>
          <w:lang w:eastAsia="en-IN"/>
        </w:rPr>
        <w:t xml:space="preserve"> </w:t>
      </w:r>
      <w:r w:rsidRPr="00926D00">
        <w:rPr>
          <w:rFonts w:ascii="Times New Roman" w:eastAsia="Times New Roman" w:hAnsi="Times New Roman" w:cs="Times New Roman"/>
          <w:sz w:val="24"/>
          <w:szCs w:val="24"/>
          <w:lang w:eastAsia="en-IN"/>
        </w:rPr>
        <w:t xml:space="preserve">defined to </w:t>
      </w:r>
      <w:proofErr w:type="gramStart"/>
      <w:r w:rsidRPr="00926D00">
        <w:rPr>
          <w:rFonts w:ascii="Times New Roman" w:eastAsia="Times New Roman" w:hAnsi="Times New Roman" w:cs="Times New Roman"/>
          <w:sz w:val="24"/>
          <w:szCs w:val="24"/>
          <w:lang w:eastAsia="en-IN"/>
        </w:rPr>
        <w:t>be</w:t>
      </w:r>
      <w:r w:rsidR="001F56F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m:oMath>
        <w:proofErr w:type="gramEnd"/>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 t(</m:t>
        </m:r>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r>
          <w:rPr>
            <w:rFonts w:ascii="Cambria Math" w:eastAsia="Times New Roman" w:hAnsi="Cambria Math" w:cs="Times New Roman"/>
            <w:sz w:val="24"/>
            <w:szCs w:val="24"/>
            <w:lang w:eastAsia="en-IN"/>
          </w:rPr>
          <m:t>)</m:t>
        </m:r>
      </m:oMath>
      <w:r w:rsidR="001F56F9">
        <w:rPr>
          <w:rFonts w:ascii="Times New Roman" w:eastAsia="Times New Roman" w:hAnsi="Times New Roman" w:cs="Times New Roman"/>
          <w:iCs/>
          <w:sz w:val="24"/>
          <w:szCs w:val="24"/>
          <w:lang w:eastAsia="en-IN"/>
        </w:rPr>
        <w:t xml:space="preserve">. </w:t>
      </w:r>
      <w:r w:rsidRPr="00926D00">
        <w:rPr>
          <w:rFonts w:ascii="Times New Roman" w:eastAsia="Times New Roman" w:hAnsi="Times New Roman" w:cs="Times New Roman"/>
          <w:sz w:val="24"/>
          <w:szCs w:val="24"/>
          <w:lang w:eastAsia="en-IN"/>
        </w:rPr>
        <w:t>In other words, we estimate the function</w:t>
      </w:r>
      <w:r w:rsidR="001F56F9">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θ = t</m:t>
        </m:r>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F</m:t>
            </m:r>
          </m:e>
        </m:d>
      </m:oMath>
      <w:r w:rsidR="001F56F9" w:rsidRPr="00926D00">
        <w:rPr>
          <w:rFonts w:ascii="Times New Roman" w:eastAsia="Times New Roman" w:hAnsi="Times New Roman" w:cs="Times New Roman"/>
          <w:i/>
          <w:iCs/>
          <w:sz w:val="24"/>
          <w:szCs w:val="24"/>
          <w:lang w:eastAsia="en-IN"/>
        </w:rPr>
        <w:t xml:space="preserve"> </w:t>
      </w:r>
      <w:r w:rsidRPr="00926D00">
        <w:rPr>
          <w:rFonts w:ascii="Times New Roman" w:eastAsia="Times New Roman" w:hAnsi="Times New Roman" w:cs="Times New Roman"/>
          <w:sz w:val="24"/>
          <w:szCs w:val="24"/>
          <w:lang w:eastAsia="en-IN"/>
        </w:rPr>
        <w:t>of the probability</w:t>
      </w:r>
      <w:r w:rsidR="001F56F9">
        <w:rPr>
          <w:rFonts w:ascii="Times New Roman" w:eastAsia="Times New Roman" w:hAnsi="Times New Roman" w:cs="Times New Roman"/>
          <w:sz w:val="24"/>
          <w:szCs w:val="24"/>
          <w:lang w:eastAsia="en-IN"/>
        </w:rPr>
        <w:t xml:space="preserve"> </w:t>
      </w:r>
      <w:r w:rsidRPr="00926D00">
        <w:rPr>
          <w:rFonts w:ascii="Times New Roman" w:eastAsia="Times New Roman" w:hAnsi="Times New Roman" w:cs="Times New Roman"/>
          <w:sz w:val="24"/>
          <w:szCs w:val="24"/>
          <w:lang w:eastAsia="en-IN"/>
        </w:rPr>
        <w:t xml:space="preserve">distribution </w:t>
      </w:r>
      <w:r w:rsidRPr="00926D00">
        <w:rPr>
          <w:rFonts w:ascii="Times New Roman" w:eastAsia="Times New Roman" w:hAnsi="Times New Roman" w:cs="Times New Roman"/>
          <w:i/>
          <w:iCs/>
          <w:sz w:val="24"/>
          <w:szCs w:val="24"/>
          <w:lang w:eastAsia="en-IN"/>
        </w:rPr>
        <w:t xml:space="preserve">F </w:t>
      </w:r>
      <w:r w:rsidRPr="00926D00">
        <w:rPr>
          <w:rFonts w:ascii="Times New Roman" w:eastAsia="Times New Roman" w:hAnsi="Times New Roman" w:cs="Times New Roman"/>
          <w:sz w:val="24"/>
          <w:szCs w:val="24"/>
          <w:lang w:eastAsia="en-IN"/>
        </w:rPr>
        <w:t xml:space="preserve">by the same function of the empirical </w:t>
      </w:r>
      <w:proofErr w:type="gramStart"/>
      <w:r w:rsidRPr="00926D00">
        <w:rPr>
          <w:rFonts w:ascii="Times New Roman" w:eastAsia="Times New Roman" w:hAnsi="Times New Roman" w:cs="Times New Roman"/>
          <w:sz w:val="24"/>
          <w:szCs w:val="24"/>
          <w:lang w:eastAsia="en-IN"/>
        </w:rPr>
        <w:t>distribution</w:t>
      </w:r>
      <w:r w:rsidR="001F56F9">
        <w:rPr>
          <w:rFonts w:ascii="Times New Roman" w:eastAsia="Times New Roman" w:hAnsi="Times New Roman" w:cs="Times New Roman"/>
          <w:sz w:val="24"/>
          <w:szCs w:val="24"/>
          <w:lang w:eastAsia="en-IN"/>
        </w:rPr>
        <w:t xml:space="preserve"> </w:t>
      </w:r>
      <m:oMath>
        <w:proofErr w:type="gramEnd"/>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oMath>
      <w:r w:rsidRPr="00926D00">
        <w:rPr>
          <w:rFonts w:ascii="Times New Roman" w:eastAsia="Times New Roman" w:hAnsi="Times New Roman" w:cs="Times New Roman"/>
          <w:i/>
          <w:iCs/>
          <w:sz w:val="24"/>
          <w:szCs w:val="24"/>
          <w:lang w:eastAsia="en-IN"/>
        </w:rPr>
        <w:t xml:space="preserve">,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 t(</m:t>
        </m:r>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r>
          <w:rPr>
            <w:rFonts w:ascii="Cambria Math" w:eastAsia="Times New Roman" w:hAnsi="Cambria Math" w:cs="Times New Roman"/>
            <w:sz w:val="24"/>
            <w:szCs w:val="24"/>
            <w:lang w:eastAsia="en-IN"/>
          </w:rPr>
          <m:t>)</m:t>
        </m:r>
      </m:oMath>
      <w:r w:rsidR="001F56F9">
        <w:rPr>
          <w:rFonts w:ascii="Times New Roman" w:eastAsia="Times New Roman" w:hAnsi="Times New Roman" w:cs="Times New Roman"/>
          <w:iCs/>
          <w:sz w:val="24"/>
          <w:szCs w:val="24"/>
          <w:lang w:eastAsia="en-IN"/>
        </w:rPr>
        <w:t xml:space="preserve">. </w:t>
      </w:r>
    </w:p>
    <w:p w:rsidR="00C00078" w:rsidRPr="00C00078" w:rsidRDefault="00C00078" w:rsidP="00C00078">
      <w:pPr>
        <w:autoSpaceDE w:val="0"/>
        <w:autoSpaceDN w:val="0"/>
        <w:adjustRightInd w:val="0"/>
        <w:spacing w:after="0" w:line="480" w:lineRule="auto"/>
        <w:rPr>
          <w:rFonts w:ascii="Times New Roman" w:eastAsia="Times New Roman" w:hAnsi="Times New Roman" w:cs="Times New Roman"/>
          <w:iCs/>
          <w:sz w:val="24"/>
          <w:szCs w:val="24"/>
          <w:lang w:eastAsia="en-IN"/>
        </w:rPr>
      </w:pPr>
      <w:r w:rsidRPr="00C00078">
        <w:rPr>
          <w:rFonts w:ascii="Times New Roman" w:eastAsia="Times New Roman" w:hAnsi="Times New Roman" w:cs="Times New Roman"/>
          <w:sz w:val="24"/>
          <w:szCs w:val="24"/>
          <w:lang w:eastAsia="en-IN"/>
        </w:rPr>
        <w:t>In general, the plug-in estimate of an expectation</w:t>
      </w:r>
      <w:r>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 xml:space="preserve">θ = t(F) = </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E</m:t>
            </m:r>
          </m:e>
          <m:sub>
            <m:r>
              <w:rPr>
                <w:rFonts w:ascii="Cambria Math" w:eastAsia="Times New Roman" w:hAnsi="Cambria Math" w:cs="Times New Roman"/>
                <w:sz w:val="24"/>
                <w:szCs w:val="24"/>
                <w:lang w:eastAsia="en-IN"/>
              </w:rPr>
              <m:t>F</m:t>
            </m:r>
          </m:sub>
        </m:sSub>
        <m:r>
          <w:rPr>
            <w:rFonts w:ascii="Cambria Math" w:eastAsia="Times New Roman" w:hAnsi="Cambria Math" w:cs="Times New Roman"/>
            <w:sz w:val="24"/>
            <w:szCs w:val="24"/>
            <w:lang w:eastAsia="en-IN"/>
          </w:rPr>
          <m:t>(X)</m:t>
        </m:r>
      </m:oMath>
      <w:r>
        <w:rPr>
          <w:rFonts w:ascii="Times New Roman" w:eastAsia="Times New Roman" w:hAnsi="Times New Roman" w:cs="Times New Roman"/>
          <w:iCs/>
          <w:sz w:val="24"/>
          <w:szCs w:val="24"/>
          <w:lang w:eastAsia="en-IN"/>
        </w:rPr>
        <w:t xml:space="preserve"> is, </w:t>
      </w:r>
    </w:p>
    <w:p w:rsidR="00926D00" w:rsidRDefault="002B5DDF" w:rsidP="00C00078">
      <w:pPr>
        <w:autoSpaceDE w:val="0"/>
        <w:autoSpaceDN w:val="0"/>
        <w:adjustRightInd w:val="0"/>
        <w:spacing w:after="0" w:line="480" w:lineRule="auto"/>
        <w:rPr>
          <w:rFonts w:ascii="Times New Roman" w:eastAsia="Times New Roman" w:hAnsi="Times New Roman" w:cs="Times New Roman"/>
          <w:sz w:val="24"/>
          <w:szCs w:val="24"/>
        </w:rPr>
      </w:pPr>
      <m:oMathPara>
        <m:oMathParaPr>
          <m:jc m:val="center"/>
        </m:oMathParaP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E</m:t>
              </m:r>
            </m:e>
            <m:sub>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sub>
          </m:sSub>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X</m:t>
              </m:r>
            </m:e>
          </m:d>
          <m:r>
            <w:rPr>
              <w:rFonts w:ascii="Cambria Math" w:eastAsia="Times New Roman" w:hAnsi="Cambria Math" w:cs="Times New Roman"/>
              <w:sz w:val="24"/>
              <w:szCs w:val="24"/>
              <w:lang w:eastAsia="en-IN"/>
            </w:rPr>
            <m:t>=</m:t>
          </m:r>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n</m:t>
              </m:r>
            </m:den>
          </m:f>
          <m:nary>
            <m:naryPr>
              <m:chr m:val="∑"/>
              <m:limLoc m:val="undOvr"/>
              <m:ctrlPr>
                <w:rPr>
                  <w:rFonts w:ascii="Cambria Math" w:hAnsi="Times New Roman" w:cs="Times New Roman"/>
                  <w:i/>
                  <w:sz w:val="24"/>
                  <w:szCs w:val="24"/>
                </w:rPr>
              </m:ctrlPr>
            </m:naryPr>
            <m:sub>
              <m:r>
                <w:rPr>
                  <w:rFonts w:ascii="Cambria Math" w:hAnsi="Times New Roman" w:cs="Times New Roman"/>
                  <w:sz w:val="24"/>
                  <w:szCs w:val="24"/>
                </w:rPr>
                <m:t>i=1</m:t>
              </m:r>
            </m:sub>
            <m:sup>
              <m:r>
                <w:rPr>
                  <w:rFonts w:ascii="Cambria Math" w:hAnsi="Times New Roman" w:cs="Times New Roman"/>
                  <w:sz w:val="24"/>
                  <w:szCs w:val="24"/>
                </w:rPr>
                <m:t>n</m:t>
              </m:r>
            </m:sup>
            <m:e>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i</m:t>
                  </m:r>
                </m:sub>
              </m:sSub>
            </m:e>
          </m:nary>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oMath>
      </m:oMathPara>
    </w:p>
    <w:p w:rsidR="004E1246" w:rsidRDefault="00400037" w:rsidP="004E1246">
      <w:pPr>
        <w:autoSpaceDE w:val="0"/>
        <w:autoSpaceDN w:val="0"/>
        <w:adjustRightInd w:val="0"/>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question may arise as regards to the efficiency in using the plug-in principle.</w:t>
      </w:r>
      <w:r w:rsidR="00AB6594" w:rsidRPr="00AB6594">
        <w:rPr>
          <w:rFonts w:ascii="Times New Roman" w:eastAsia="Times New Roman" w:hAnsi="Times New Roman" w:cs="Times New Roman"/>
          <w:sz w:val="24"/>
          <w:szCs w:val="24"/>
          <w:lang w:eastAsia="en-IN"/>
        </w:rPr>
        <w:t xml:space="preserve"> It </w:t>
      </w:r>
      <w:r>
        <w:rPr>
          <w:rFonts w:ascii="Times New Roman" w:eastAsia="Times New Roman" w:hAnsi="Times New Roman" w:cs="Times New Roman"/>
          <w:sz w:val="24"/>
          <w:szCs w:val="24"/>
          <w:lang w:eastAsia="en-IN"/>
        </w:rPr>
        <w:t>i</w:t>
      </w:r>
      <w:r w:rsidR="00AB6594" w:rsidRPr="00AB6594">
        <w:rPr>
          <w:rFonts w:ascii="Times New Roman" w:eastAsia="Times New Roman" w:hAnsi="Times New Roman" w:cs="Times New Roman"/>
          <w:sz w:val="24"/>
          <w:szCs w:val="24"/>
          <w:lang w:eastAsia="en-IN"/>
        </w:rPr>
        <w:t>s usually quite good, if</w:t>
      </w:r>
      <w:r w:rsidR="00AB6594">
        <w:rPr>
          <w:rFonts w:ascii="Times New Roman" w:eastAsia="Times New Roman" w:hAnsi="Times New Roman" w:cs="Times New Roman"/>
          <w:sz w:val="24"/>
          <w:szCs w:val="24"/>
          <w:lang w:eastAsia="en-IN"/>
        </w:rPr>
        <w:t xml:space="preserve"> </w:t>
      </w:r>
      <w:r w:rsidR="00AB6594" w:rsidRPr="00AB6594">
        <w:rPr>
          <w:rFonts w:ascii="Times New Roman" w:eastAsia="Times New Roman" w:hAnsi="Times New Roman" w:cs="Times New Roman"/>
          <w:sz w:val="24"/>
          <w:szCs w:val="24"/>
          <w:lang w:eastAsia="en-IN"/>
        </w:rPr>
        <w:t xml:space="preserve">the only available information about </w:t>
      </w:r>
      <m:oMath>
        <m:r>
          <w:rPr>
            <w:rFonts w:ascii="Cambria Math" w:eastAsia="Times New Roman" w:hAnsi="Cambria Math" w:cs="Times New Roman"/>
            <w:sz w:val="24"/>
            <w:szCs w:val="24"/>
            <w:lang w:eastAsia="en-IN"/>
          </w:rPr>
          <m:t>F</m:t>
        </m:r>
      </m:oMath>
      <w:r w:rsidR="00AB6594" w:rsidRPr="00AB6594">
        <w:rPr>
          <w:rFonts w:ascii="Times New Roman" w:eastAsia="Times New Roman" w:hAnsi="Times New Roman" w:cs="Times New Roman"/>
          <w:i/>
          <w:iCs/>
          <w:sz w:val="24"/>
          <w:szCs w:val="24"/>
          <w:lang w:eastAsia="en-IN"/>
        </w:rPr>
        <w:t xml:space="preserve"> </w:t>
      </w:r>
      <w:r w:rsidR="00AB6594" w:rsidRPr="00AB6594">
        <w:rPr>
          <w:rFonts w:ascii="Times New Roman" w:eastAsia="Times New Roman" w:hAnsi="Times New Roman" w:cs="Times New Roman"/>
          <w:sz w:val="24"/>
          <w:szCs w:val="24"/>
          <w:lang w:eastAsia="en-IN"/>
        </w:rPr>
        <w:t xml:space="preserve">comes from the </w:t>
      </w:r>
      <w:proofErr w:type="gramStart"/>
      <w:r w:rsidR="00AB6594" w:rsidRPr="00AB6594">
        <w:rPr>
          <w:rFonts w:ascii="Times New Roman" w:eastAsia="Times New Roman" w:hAnsi="Times New Roman" w:cs="Times New Roman"/>
          <w:sz w:val="24"/>
          <w:szCs w:val="24"/>
          <w:lang w:eastAsia="en-IN"/>
        </w:rPr>
        <w:t>sample</w:t>
      </w:r>
      <w:r w:rsidR="00AB6594">
        <w:rPr>
          <w:rFonts w:ascii="Times New Roman" w:eastAsia="Times New Roman" w:hAnsi="Times New Roman" w:cs="Times New Roman"/>
          <w:sz w:val="24"/>
          <w:szCs w:val="24"/>
          <w:lang w:eastAsia="en-IN"/>
        </w:rPr>
        <w:t xml:space="preserve"> </w:t>
      </w:r>
      <m:oMath>
        <w:proofErr w:type="gramEnd"/>
        <m:r>
          <m:rPr>
            <m:sty m:val="bi"/>
          </m:rPr>
          <w:rPr>
            <w:rFonts w:ascii="Cambria Math" w:eastAsia="Times New Roman" w:hAnsi="Cambria Math" w:cs="Times New Roman"/>
            <w:sz w:val="24"/>
            <w:szCs w:val="24"/>
            <w:lang w:eastAsia="en-IN"/>
          </w:rPr>
          <m:t>X</m:t>
        </m:r>
      </m:oMath>
      <w:r w:rsidR="00AB6594" w:rsidRPr="00AB6594">
        <w:rPr>
          <w:rFonts w:ascii="Times New Roman" w:eastAsia="Times New Roman" w:hAnsi="Times New Roman" w:cs="Times New Roman"/>
          <w:sz w:val="24"/>
          <w:szCs w:val="24"/>
          <w:lang w:eastAsia="en-IN"/>
        </w:rPr>
        <w:t xml:space="preserve">. Under this circumstance </w:t>
      </w:r>
      <w:r w:rsidR="006E2A1A" w:rsidRPr="00926D00">
        <w:rPr>
          <w:rFonts w:ascii="Times New Roman" w:eastAsia="Times New Roman" w:hAnsi="Times New Roman" w:cs="Times New Roman"/>
          <w:i/>
          <w:iCs/>
          <w:sz w:val="24"/>
          <w:szCs w:val="24"/>
          <w:lang w:eastAsia="en-IN"/>
        </w:rPr>
        <w:t xml:space="preserve">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 t(</m:t>
        </m:r>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r>
          <w:rPr>
            <w:rFonts w:ascii="Cambria Math" w:eastAsia="Times New Roman" w:hAnsi="Cambria Math" w:cs="Times New Roman"/>
            <w:sz w:val="24"/>
            <w:szCs w:val="24"/>
            <w:lang w:eastAsia="en-IN"/>
          </w:rPr>
          <m:t>)</m:t>
        </m:r>
      </m:oMath>
      <w:r w:rsidR="006E2A1A">
        <w:rPr>
          <w:rFonts w:ascii="Times New Roman" w:eastAsia="Times New Roman" w:hAnsi="Times New Roman" w:cs="Times New Roman"/>
          <w:i/>
          <w:iCs/>
          <w:sz w:val="24"/>
          <w:szCs w:val="24"/>
          <w:lang w:eastAsia="en-IN"/>
        </w:rPr>
        <w:t xml:space="preserve"> </w:t>
      </w:r>
      <w:r w:rsidR="00AB6594" w:rsidRPr="00AB6594">
        <w:rPr>
          <w:rFonts w:ascii="Times New Roman" w:eastAsia="Times New Roman" w:hAnsi="Times New Roman" w:cs="Times New Roman"/>
          <w:sz w:val="24"/>
          <w:szCs w:val="24"/>
          <w:lang w:eastAsia="en-IN"/>
        </w:rPr>
        <w:t>cannot be improved upon</w:t>
      </w:r>
      <w:r w:rsidR="00AB6594">
        <w:rPr>
          <w:rFonts w:ascii="Times New Roman" w:eastAsia="Times New Roman" w:hAnsi="Times New Roman" w:cs="Times New Roman"/>
          <w:sz w:val="24"/>
          <w:szCs w:val="24"/>
          <w:lang w:eastAsia="en-IN"/>
        </w:rPr>
        <w:t xml:space="preserve"> </w:t>
      </w:r>
      <w:r w:rsidR="00AB6594" w:rsidRPr="00AB6594">
        <w:rPr>
          <w:rFonts w:ascii="Times New Roman" w:eastAsia="Times New Roman" w:hAnsi="Times New Roman" w:cs="Times New Roman"/>
          <w:sz w:val="24"/>
          <w:szCs w:val="24"/>
          <w:lang w:eastAsia="en-IN"/>
        </w:rPr>
        <w:t xml:space="preserve">as an </w:t>
      </w:r>
      <w:proofErr w:type="gramStart"/>
      <w:r w:rsidR="00AB6594" w:rsidRPr="00AB6594">
        <w:rPr>
          <w:rFonts w:ascii="Times New Roman" w:eastAsia="Times New Roman" w:hAnsi="Times New Roman" w:cs="Times New Roman"/>
          <w:sz w:val="24"/>
          <w:szCs w:val="24"/>
          <w:lang w:eastAsia="en-IN"/>
        </w:rPr>
        <w:t xml:space="preserve">estimator </w:t>
      </w:r>
      <m:oMath>
        <m:r>
          <w:rPr>
            <w:rFonts w:ascii="Cambria Math" w:eastAsia="Times New Roman" w:hAnsi="Cambria Math" w:cs="Times New Roman"/>
            <w:sz w:val="24"/>
            <w:szCs w:val="24"/>
            <w:lang w:eastAsia="en-IN"/>
          </w:rPr>
          <m:t xml:space="preserve"> </m:t>
        </m:r>
        <w:proofErr w:type="gramEnd"/>
        <m:r>
          <w:rPr>
            <w:rFonts w:ascii="Cambria Math" w:eastAsia="Times New Roman" w:hAnsi="Cambria Math" w:cs="Times New Roman"/>
            <w:sz w:val="24"/>
            <w:szCs w:val="24"/>
            <w:lang w:eastAsia="en-IN"/>
          </w:rPr>
          <m:t>= t</m:t>
        </m:r>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F</m:t>
            </m:r>
          </m:e>
        </m:d>
      </m:oMath>
      <w:r w:rsidR="007D33B2">
        <w:rPr>
          <w:rFonts w:ascii="Times New Roman" w:eastAsia="Times New Roman" w:hAnsi="Times New Roman" w:cs="Times New Roman"/>
          <w:iCs/>
          <w:sz w:val="24"/>
          <w:szCs w:val="24"/>
          <w:lang w:eastAsia="en-IN"/>
        </w:rPr>
        <w:t xml:space="preserve"> </w:t>
      </w:r>
      <w:r w:rsidR="00AB6594" w:rsidRPr="00AB6594">
        <w:rPr>
          <w:rFonts w:ascii="Times New Roman" w:eastAsia="Times New Roman" w:hAnsi="Times New Roman" w:cs="Times New Roman"/>
          <w:i/>
          <w:iCs/>
          <w:sz w:val="24"/>
          <w:szCs w:val="24"/>
          <w:lang w:eastAsia="en-IN"/>
        </w:rPr>
        <w:t xml:space="preserve">, </w:t>
      </w:r>
      <w:r w:rsidR="00AB6594" w:rsidRPr="00AB6594">
        <w:rPr>
          <w:rFonts w:ascii="Times New Roman" w:eastAsia="Times New Roman" w:hAnsi="Times New Roman" w:cs="Times New Roman"/>
          <w:sz w:val="24"/>
          <w:szCs w:val="24"/>
          <w:lang w:eastAsia="en-IN"/>
        </w:rPr>
        <w:t>at least not in the usual asymptotic</w:t>
      </w:r>
      <w:r w:rsidR="007D33B2">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(n→∞)</m:t>
        </m:r>
      </m:oMath>
      <w:r w:rsidR="00AB6594">
        <w:rPr>
          <w:rFonts w:ascii="Times New Roman" w:eastAsia="Times New Roman" w:hAnsi="Times New Roman" w:cs="Times New Roman"/>
          <w:sz w:val="24"/>
          <w:szCs w:val="24"/>
          <w:lang w:eastAsia="en-IN"/>
        </w:rPr>
        <w:t xml:space="preserve"> </w:t>
      </w:r>
      <w:r w:rsidR="00AB6594" w:rsidRPr="00AB6594">
        <w:rPr>
          <w:rFonts w:ascii="Times New Roman" w:eastAsia="Times New Roman" w:hAnsi="Times New Roman" w:cs="Times New Roman"/>
          <w:sz w:val="24"/>
          <w:szCs w:val="24"/>
          <w:lang w:eastAsia="en-IN"/>
        </w:rPr>
        <w:t xml:space="preserve"> sense of statistical theory</w:t>
      </w:r>
      <w:r w:rsidR="00AB6594">
        <w:rPr>
          <w:rFonts w:ascii="Times New Roman" w:eastAsia="Times New Roman" w:hAnsi="Times New Roman" w:cs="Times New Roman"/>
          <w:sz w:val="24"/>
          <w:szCs w:val="24"/>
          <w:lang w:eastAsia="en-IN"/>
        </w:rPr>
        <w:t>.</w:t>
      </w:r>
      <w:r w:rsidR="004E1246">
        <w:rPr>
          <w:rFonts w:ascii="Times New Roman" w:eastAsia="Times New Roman" w:hAnsi="Times New Roman" w:cs="Times New Roman"/>
          <w:sz w:val="24"/>
          <w:szCs w:val="24"/>
          <w:lang w:eastAsia="en-IN"/>
        </w:rPr>
        <w:t xml:space="preserve"> </w:t>
      </w:r>
    </w:p>
    <w:p w:rsidR="008313E6" w:rsidRDefault="00400037" w:rsidP="004E1246">
      <w:pPr>
        <w:autoSpaceDE w:val="0"/>
        <w:autoSpaceDN w:val="0"/>
        <w:adjustRightInd w:val="0"/>
        <w:spacing w:after="0" w:line="480" w:lineRule="auto"/>
        <w:rPr>
          <w:rFonts w:ascii="Times New Roman" w:eastAsia="Times New Roman" w:hAnsi="Times New Roman" w:cs="Times New Roman"/>
          <w:sz w:val="24"/>
          <w:szCs w:val="24"/>
          <w:lang w:eastAsia="en-IN"/>
        </w:rPr>
      </w:pPr>
      <w:r w:rsidRPr="00400037">
        <w:rPr>
          <w:rFonts w:ascii="Times New Roman" w:eastAsia="Times New Roman" w:hAnsi="Times New Roman" w:cs="Times New Roman"/>
          <w:sz w:val="24"/>
          <w:szCs w:val="24"/>
          <w:lang w:eastAsia="en-IN"/>
        </w:rPr>
        <w:t>We will use the bootstrap to study the bias and standard error</w:t>
      </w:r>
      <w:r w:rsidR="004E1246">
        <w:rPr>
          <w:rFonts w:ascii="Times New Roman" w:eastAsia="Times New Roman" w:hAnsi="Times New Roman" w:cs="Times New Roman"/>
          <w:sz w:val="24"/>
          <w:szCs w:val="24"/>
          <w:lang w:eastAsia="en-IN"/>
        </w:rPr>
        <w:t xml:space="preserve"> </w:t>
      </w:r>
      <w:r w:rsidRPr="00400037">
        <w:rPr>
          <w:rFonts w:ascii="Times New Roman" w:eastAsia="Times New Roman" w:hAnsi="Times New Roman" w:cs="Times New Roman"/>
          <w:sz w:val="24"/>
          <w:szCs w:val="24"/>
          <w:lang w:eastAsia="en-IN"/>
        </w:rPr>
        <w:t>of the plug-in estimate</w:t>
      </w:r>
    </w:p>
    <w:p w:rsidR="00400037" w:rsidRPr="00400037" w:rsidRDefault="00400037" w:rsidP="004E1246">
      <w:pPr>
        <w:autoSpaceDE w:val="0"/>
        <w:autoSpaceDN w:val="0"/>
        <w:adjustRightInd w:val="0"/>
        <w:spacing w:after="0" w:line="480" w:lineRule="auto"/>
        <w:rPr>
          <w:rFonts w:ascii="Times New Roman" w:eastAsia="Times New Roman" w:hAnsi="Times New Roman" w:cs="Times New Roman"/>
          <w:sz w:val="24"/>
          <w:szCs w:val="24"/>
          <w:lang w:eastAsia="en-IN"/>
        </w:rPr>
      </w:pPr>
      <w:r w:rsidRPr="00400037">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θ = t</m:t>
        </m:r>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F</m:t>
            </m:r>
          </m:e>
        </m:d>
      </m:oMath>
      <w:r w:rsidRPr="00400037">
        <w:rPr>
          <w:rFonts w:ascii="Times New Roman" w:eastAsia="Times New Roman" w:hAnsi="Times New Roman" w:cs="Times New Roman"/>
          <w:i/>
          <w:iCs/>
          <w:sz w:val="24"/>
          <w:szCs w:val="24"/>
          <w:lang w:eastAsia="en-IN"/>
        </w:rPr>
        <w:t xml:space="preserve">. </w:t>
      </w:r>
      <w:r w:rsidRPr="00400037">
        <w:rPr>
          <w:rFonts w:ascii="Times New Roman" w:eastAsia="Times New Roman" w:hAnsi="Times New Roman" w:cs="Times New Roman"/>
          <w:sz w:val="24"/>
          <w:szCs w:val="24"/>
          <w:lang w:eastAsia="en-IN"/>
        </w:rPr>
        <w:t>The bootstrap's virtue is that</w:t>
      </w:r>
      <w:r w:rsidR="004E1246">
        <w:rPr>
          <w:rFonts w:ascii="Times New Roman" w:eastAsia="Times New Roman" w:hAnsi="Times New Roman" w:cs="Times New Roman"/>
          <w:sz w:val="24"/>
          <w:szCs w:val="24"/>
          <w:lang w:eastAsia="en-IN"/>
        </w:rPr>
        <w:t xml:space="preserve"> </w:t>
      </w:r>
      <w:r w:rsidRPr="00400037">
        <w:rPr>
          <w:rFonts w:ascii="Times New Roman" w:eastAsia="Times New Roman" w:hAnsi="Times New Roman" w:cs="Times New Roman"/>
          <w:sz w:val="24"/>
          <w:szCs w:val="24"/>
          <w:lang w:eastAsia="en-IN"/>
        </w:rPr>
        <w:t xml:space="preserve">it produces biases and standard errors in an </w:t>
      </w:r>
      <w:r w:rsidR="00D11C89">
        <w:rPr>
          <w:rFonts w:ascii="Times New Roman" w:eastAsia="Times New Roman" w:hAnsi="Times New Roman" w:cs="Times New Roman"/>
          <w:sz w:val="24"/>
          <w:szCs w:val="24"/>
          <w:lang w:eastAsia="en-IN"/>
        </w:rPr>
        <w:t>a</w:t>
      </w:r>
      <w:r w:rsidRPr="00400037">
        <w:rPr>
          <w:rFonts w:ascii="Times New Roman" w:eastAsia="Times New Roman" w:hAnsi="Times New Roman" w:cs="Times New Roman"/>
          <w:sz w:val="24"/>
          <w:szCs w:val="24"/>
          <w:lang w:eastAsia="en-IN"/>
        </w:rPr>
        <w:t>utomatic way, no</w:t>
      </w:r>
      <w:r w:rsidR="004E1246">
        <w:rPr>
          <w:rFonts w:ascii="Times New Roman" w:eastAsia="Times New Roman" w:hAnsi="Times New Roman" w:cs="Times New Roman"/>
          <w:sz w:val="24"/>
          <w:szCs w:val="24"/>
          <w:lang w:eastAsia="en-IN"/>
        </w:rPr>
        <w:t xml:space="preserve"> </w:t>
      </w:r>
      <w:r w:rsidRPr="00400037">
        <w:rPr>
          <w:rFonts w:ascii="Times New Roman" w:eastAsia="Times New Roman" w:hAnsi="Times New Roman" w:cs="Times New Roman"/>
          <w:sz w:val="24"/>
          <w:szCs w:val="24"/>
          <w:lang w:eastAsia="en-IN"/>
        </w:rPr>
        <w:t>matter how complicated the functional mapping</w:t>
      </w:r>
      <w:r w:rsidR="008313E6" w:rsidRPr="00400037">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θ = t</m:t>
        </m:r>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F</m:t>
            </m:r>
          </m:e>
        </m:d>
      </m:oMath>
      <w:r w:rsidR="008313E6" w:rsidRPr="00400037">
        <w:rPr>
          <w:rFonts w:ascii="Times New Roman" w:eastAsia="Times New Roman" w:hAnsi="Times New Roman" w:cs="Times New Roman"/>
          <w:i/>
          <w:iCs/>
          <w:sz w:val="24"/>
          <w:szCs w:val="24"/>
          <w:lang w:eastAsia="en-IN"/>
        </w:rPr>
        <w:t xml:space="preserve"> </w:t>
      </w:r>
      <w:r w:rsidRPr="00400037">
        <w:rPr>
          <w:rFonts w:ascii="Times New Roman" w:eastAsia="Times New Roman" w:hAnsi="Times New Roman" w:cs="Times New Roman"/>
          <w:sz w:val="24"/>
          <w:szCs w:val="24"/>
          <w:lang w:eastAsia="en-IN"/>
        </w:rPr>
        <w:t>may be.</w:t>
      </w:r>
      <w:r w:rsidR="004E1246">
        <w:rPr>
          <w:rFonts w:ascii="Times New Roman" w:eastAsia="Times New Roman" w:hAnsi="Times New Roman" w:cs="Times New Roman"/>
          <w:sz w:val="24"/>
          <w:szCs w:val="24"/>
          <w:lang w:eastAsia="en-IN"/>
        </w:rPr>
        <w:t xml:space="preserve"> </w:t>
      </w:r>
      <w:r w:rsidRPr="00400037">
        <w:rPr>
          <w:rFonts w:ascii="Times New Roman" w:eastAsia="Times New Roman" w:hAnsi="Times New Roman" w:cs="Times New Roman"/>
          <w:sz w:val="24"/>
          <w:szCs w:val="24"/>
          <w:lang w:eastAsia="en-IN"/>
        </w:rPr>
        <w:t>We will see that the bootstrap itself is an application of the plug-in</w:t>
      </w:r>
      <w:r w:rsidR="004E1246">
        <w:rPr>
          <w:rFonts w:ascii="Times New Roman" w:eastAsia="Times New Roman" w:hAnsi="Times New Roman" w:cs="Times New Roman"/>
          <w:sz w:val="24"/>
          <w:szCs w:val="24"/>
          <w:lang w:eastAsia="en-IN"/>
        </w:rPr>
        <w:t xml:space="preserve"> </w:t>
      </w:r>
      <w:r w:rsidRPr="00400037">
        <w:rPr>
          <w:rFonts w:ascii="Times New Roman" w:eastAsia="Times New Roman" w:hAnsi="Times New Roman" w:cs="Times New Roman"/>
          <w:sz w:val="24"/>
          <w:szCs w:val="24"/>
          <w:lang w:eastAsia="en-IN"/>
        </w:rPr>
        <w:t>principle.</w:t>
      </w:r>
    </w:p>
    <w:p w:rsidR="002D34E6" w:rsidRDefault="00400037" w:rsidP="00400037">
      <w:pPr>
        <w:tabs>
          <w:tab w:val="left" w:pos="5907"/>
        </w:tabs>
        <w:autoSpaceDE w:val="0"/>
        <w:autoSpaceDN w:val="0"/>
        <w:adjustRightInd w:val="0"/>
        <w:spacing w:after="0" w:line="480" w:lineRule="auto"/>
        <w:rPr>
          <w:rFonts w:ascii="Times New Roman" w:eastAsia="Times New Roman" w:hAnsi="Times New Roman" w:cs="Times New Roman"/>
          <w:iCs/>
          <w:sz w:val="24"/>
          <w:szCs w:val="24"/>
          <w:lang w:eastAsia="en-IN"/>
        </w:rPr>
      </w:pPr>
      <w:r w:rsidRPr="00400037">
        <w:rPr>
          <w:rFonts w:ascii="Times New Roman" w:eastAsia="Times New Roman" w:hAnsi="Times New Roman" w:cs="Times New Roman"/>
          <w:sz w:val="24"/>
          <w:szCs w:val="24"/>
          <w:lang w:eastAsia="en-IN"/>
        </w:rPr>
        <w:t>The plug-in principle is less good in situations where there is</w:t>
      </w:r>
      <w:r w:rsidR="004E1246">
        <w:rPr>
          <w:rFonts w:ascii="Times New Roman" w:eastAsia="Times New Roman" w:hAnsi="Times New Roman" w:cs="Times New Roman"/>
          <w:sz w:val="24"/>
          <w:szCs w:val="24"/>
          <w:lang w:eastAsia="en-IN"/>
        </w:rPr>
        <w:t xml:space="preserve"> </w:t>
      </w:r>
      <w:r w:rsidRPr="00400037">
        <w:rPr>
          <w:rFonts w:ascii="Times New Roman" w:eastAsia="Times New Roman" w:hAnsi="Times New Roman" w:cs="Times New Roman"/>
          <w:sz w:val="24"/>
          <w:szCs w:val="24"/>
          <w:lang w:eastAsia="en-IN"/>
        </w:rPr>
        <w:t xml:space="preserve">information about </w:t>
      </w:r>
      <w:r w:rsidRPr="00400037">
        <w:rPr>
          <w:rFonts w:ascii="Times New Roman" w:eastAsia="Times New Roman" w:hAnsi="Times New Roman" w:cs="Times New Roman"/>
          <w:i/>
          <w:iCs/>
          <w:sz w:val="24"/>
          <w:szCs w:val="24"/>
          <w:lang w:eastAsia="en-IN"/>
        </w:rPr>
        <w:t xml:space="preserve">F </w:t>
      </w:r>
      <w:r w:rsidRPr="00400037">
        <w:rPr>
          <w:rFonts w:ascii="Times New Roman" w:eastAsia="Times New Roman" w:hAnsi="Times New Roman" w:cs="Times New Roman"/>
          <w:sz w:val="24"/>
          <w:szCs w:val="24"/>
          <w:lang w:eastAsia="en-IN"/>
        </w:rPr>
        <w:t>other than that provided by the sample x. We</w:t>
      </w:r>
      <w:r w:rsidR="004E1246">
        <w:rPr>
          <w:rFonts w:ascii="Times New Roman" w:eastAsia="Times New Roman" w:hAnsi="Times New Roman" w:cs="Times New Roman"/>
          <w:sz w:val="24"/>
          <w:szCs w:val="24"/>
          <w:lang w:eastAsia="en-IN"/>
        </w:rPr>
        <w:t xml:space="preserve"> </w:t>
      </w:r>
      <w:r w:rsidRPr="00400037">
        <w:rPr>
          <w:rFonts w:ascii="Times New Roman" w:eastAsia="Times New Roman" w:hAnsi="Times New Roman" w:cs="Times New Roman"/>
          <w:sz w:val="24"/>
          <w:szCs w:val="24"/>
          <w:lang w:eastAsia="en-IN"/>
        </w:rPr>
        <w:t xml:space="preserve">might know, or assume, that </w:t>
      </w:r>
      <m:oMath>
        <m:r>
          <w:rPr>
            <w:rFonts w:ascii="Cambria Math" w:eastAsia="Times New Roman" w:hAnsi="Cambria Math" w:cs="Times New Roman"/>
            <w:sz w:val="24"/>
            <w:szCs w:val="24"/>
            <w:lang w:eastAsia="en-IN"/>
          </w:rPr>
          <m:t>F</m:t>
        </m:r>
      </m:oMath>
      <w:r w:rsidRPr="00400037">
        <w:rPr>
          <w:rFonts w:ascii="Times New Roman" w:eastAsia="Times New Roman" w:hAnsi="Times New Roman" w:cs="Times New Roman"/>
          <w:i/>
          <w:iCs/>
          <w:sz w:val="24"/>
          <w:szCs w:val="24"/>
          <w:lang w:eastAsia="en-IN"/>
        </w:rPr>
        <w:t xml:space="preserve"> </w:t>
      </w:r>
      <w:r w:rsidRPr="00400037">
        <w:rPr>
          <w:rFonts w:ascii="Times New Roman" w:eastAsia="Times New Roman" w:hAnsi="Times New Roman" w:cs="Times New Roman"/>
          <w:sz w:val="24"/>
          <w:szCs w:val="24"/>
          <w:lang w:eastAsia="en-IN"/>
        </w:rPr>
        <w:t xml:space="preserve">is a member of a </w:t>
      </w:r>
      <w:r w:rsidRPr="004E1246">
        <w:rPr>
          <w:rFonts w:ascii="Times New Roman" w:eastAsia="Times New Roman" w:hAnsi="Times New Roman" w:cs="Times New Roman"/>
          <w:iCs/>
          <w:sz w:val="24"/>
          <w:szCs w:val="24"/>
          <w:lang w:eastAsia="en-IN"/>
        </w:rPr>
        <w:t>parametric family</w:t>
      </w:r>
      <w:r w:rsidR="004E1246">
        <w:rPr>
          <w:rFonts w:ascii="Times New Roman" w:eastAsia="Times New Roman" w:hAnsi="Times New Roman" w:cs="Times New Roman"/>
          <w:i/>
          <w:iCs/>
          <w:sz w:val="24"/>
          <w:szCs w:val="24"/>
          <w:lang w:eastAsia="en-IN"/>
        </w:rPr>
        <w:t>.</w:t>
      </w:r>
      <w:r w:rsidR="004E1246">
        <w:rPr>
          <w:rFonts w:ascii="Times New Roman" w:eastAsia="Times New Roman" w:hAnsi="Times New Roman" w:cs="Times New Roman"/>
          <w:iCs/>
          <w:sz w:val="24"/>
          <w:szCs w:val="24"/>
          <w:lang w:eastAsia="en-IN"/>
        </w:rPr>
        <w:t xml:space="preserve"> </w:t>
      </w:r>
      <w:r w:rsidR="007B53C8">
        <w:rPr>
          <w:rFonts w:ascii="Times New Roman" w:eastAsia="Times New Roman" w:hAnsi="Times New Roman" w:cs="Times New Roman"/>
          <w:iCs/>
          <w:sz w:val="24"/>
          <w:szCs w:val="24"/>
          <w:lang w:eastAsia="en-IN"/>
        </w:rPr>
        <w:t>In that case we use the parametric bootstrap.</w:t>
      </w:r>
    </w:p>
    <w:p w:rsidR="00C53BC9" w:rsidRDefault="006E2A1A" w:rsidP="00400037">
      <w:pPr>
        <w:tabs>
          <w:tab w:val="left" w:pos="5907"/>
        </w:tabs>
        <w:autoSpaceDE w:val="0"/>
        <w:autoSpaceDN w:val="0"/>
        <w:adjustRightInd w:val="0"/>
        <w:spacing w:after="0" w:line="480" w:lineRule="auto"/>
        <w:rPr>
          <w:rFonts w:ascii="Times New Roman" w:eastAsia="Times New Roman" w:hAnsi="Times New Roman" w:cs="Times New Roman"/>
          <w:b/>
          <w:iCs/>
          <w:sz w:val="24"/>
          <w:szCs w:val="24"/>
          <w:lang w:eastAsia="en-IN"/>
        </w:rPr>
      </w:pPr>
      <w:r w:rsidRPr="006E2A1A">
        <w:rPr>
          <w:rFonts w:ascii="Times New Roman" w:eastAsia="Times New Roman" w:hAnsi="Times New Roman" w:cs="Times New Roman"/>
          <w:b/>
          <w:iCs/>
          <w:sz w:val="24"/>
          <w:szCs w:val="24"/>
          <w:lang w:eastAsia="en-IN"/>
        </w:rPr>
        <w:lastRenderedPageBreak/>
        <w:t>The bootstrap estimate of standard error:</w:t>
      </w:r>
    </w:p>
    <w:p w:rsidR="006E2A1A" w:rsidRDefault="00020DA1" w:rsidP="00020DA1">
      <w:pPr>
        <w:autoSpaceDE w:val="0"/>
        <w:autoSpaceDN w:val="0"/>
        <w:adjustRightInd w:val="0"/>
        <w:spacing w:after="0" w:line="480" w:lineRule="auto"/>
        <w:rPr>
          <w:rFonts w:ascii="Times New Roman" w:eastAsia="Times New Roman" w:hAnsi="Times New Roman" w:cs="Times New Roman"/>
          <w:b/>
          <w:iCs/>
          <w:sz w:val="24"/>
          <w:szCs w:val="24"/>
          <w:lang w:eastAsia="en-IN"/>
        </w:rPr>
      </w:pPr>
      <w:r>
        <w:rPr>
          <w:rFonts w:ascii="Times New Roman" w:eastAsia="Times New Roman" w:hAnsi="Times New Roman" w:cs="Times New Roman"/>
          <w:iCs/>
          <w:sz w:val="24"/>
          <w:szCs w:val="24"/>
          <w:lang w:eastAsia="en-IN"/>
        </w:rPr>
        <w:t xml:space="preserve">Let a random sample </w:t>
      </w:r>
      <m:oMath>
        <m:r>
          <m:rPr>
            <m:sty m:val="bi"/>
          </m:rPr>
          <w:rPr>
            <w:rFonts w:ascii="Cambria Math" w:eastAsia="Times New Roman" w:hAnsi="Cambria Math" w:cs="Times New Roman"/>
            <w:sz w:val="24"/>
            <w:szCs w:val="24"/>
            <w:lang w:eastAsia="en-IN"/>
          </w:rPr>
          <m:t>X=(</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Sub>
        <m:r>
          <m:rPr>
            <m:sty m:val="bi"/>
          </m:rP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Sub>
        <m:r>
          <m:rPr>
            <m:sty m:val="bi"/>
          </m:rP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Sub>
        <m:r>
          <m:rPr>
            <m:sty m:val="bi"/>
          </m:rPr>
          <w:rPr>
            <w:rFonts w:ascii="Cambria Math" w:eastAsia="Times New Roman" w:hAnsi="Cambria Math" w:cs="Times New Roman"/>
            <w:sz w:val="24"/>
            <w:szCs w:val="24"/>
            <w:lang w:eastAsia="en-IN"/>
          </w:rPr>
          <m:t>)</m:t>
        </m:r>
      </m:oMath>
      <w:r>
        <w:rPr>
          <w:rFonts w:ascii="Times New Roman" w:eastAsia="Times New Roman" w:hAnsi="Times New Roman" w:cs="Times New Roman"/>
          <w:b/>
          <w:iCs/>
          <w:sz w:val="24"/>
          <w:szCs w:val="24"/>
          <w:lang w:eastAsia="en-IN"/>
        </w:rPr>
        <w:t xml:space="preserve"> </w:t>
      </w:r>
      <w:r>
        <w:rPr>
          <w:rFonts w:ascii="Times New Roman" w:eastAsia="Times New Roman" w:hAnsi="Times New Roman" w:cs="Times New Roman"/>
          <w:iCs/>
          <w:sz w:val="24"/>
          <w:szCs w:val="24"/>
          <w:lang w:eastAsia="en-IN"/>
        </w:rPr>
        <w:t xml:space="preserve">be drawn from </w:t>
      </w:r>
      <m:oMath>
        <m:r>
          <w:rPr>
            <w:rFonts w:ascii="Cambria Math" w:eastAsia="Times New Roman" w:hAnsi="Cambria Math" w:cs="Times New Roman"/>
            <w:sz w:val="24"/>
            <w:szCs w:val="24"/>
            <w:lang w:eastAsia="en-IN"/>
          </w:rPr>
          <m:t>F</m:t>
        </m:r>
      </m:oMath>
      <w:r>
        <w:rPr>
          <w:rFonts w:ascii="Times New Roman" w:eastAsia="Times New Roman" w:hAnsi="Times New Roman" w:cs="Times New Roman"/>
          <w:iCs/>
          <w:sz w:val="24"/>
          <w:szCs w:val="24"/>
          <w:lang w:eastAsia="en-IN"/>
        </w:rPr>
        <w:t xml:space="preserve"> and </w:t>
      </w:r>
      <m:oMath>
        <m:r>
          <m:rPr>
            <m:sty m:val="bi"/>
          </m:rPr>
          <w:rPr>
            <w:rFonts w:ascii="Cambria Math" w:eastAsia="Times New Roman" w:hAnsi="Cambria Math" w:cs="Times New Roman"/>
            <w:sz w:val="24"/>
            <w:szCs w:val="24"/>
            <w:lang w:eastAsia="en-IN"/>
          </w:rPr>
          <m:t>x</m:t>
        </m:r>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m:t>
        </m:r>
        <m:r>
          <m:rPr>
            <m:sty m:val="p"/>
          </m:rPr>
          <w:rPr>
            <w:rFonts w:ascii="Cambria Math" w:eastAsia="Times New Roman" w:hAnsi="Cambria Math" w:cs="Times New Roman"/>
            <w:sz w:val="24"/>
            <w:szCs w:val="24"/>
            <w:lang w:eastAsia="en-IN"/>
          </w:rPr>
          <w:softHyphen/>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Sub>
        <m:r>
          <w:rPr>
            <w:rFonts w:ascii="Cambria Math" w:eastAsia="Times New Roman" w:hAnsi="Cambria Math" w:cs="Times New Roman"/>
            <w:sz w:val="24"/>
            <w:szCs w:val="24"/>
            <w:lang w:eastAsia="en-IN"/>
          </w:rPr>
          <m:t>)</m:t>
        </m:r>
      </m:oMath>
      <w:r>
        <w:rPr>
          <w:rFonts w:ascii="Times New Roman" w:eastAsia="Times New Roman" w:hAnsi="Times New Roman" w:cs="Times New Roman"/>
          <w:iCs/>
          <w:sz w:val="24"/>
          <w:szCs w:val="24"/>
          <w:lang w:eastAsia="en-IN"/>
        </w:rPr>
        <w:t xml:space="preserve"> be the realization of</w:t>
      </w:r>
      <m:oMath>
        <m:r>
          <w:rPr>
            <w:rFonts w:ascii="Cambria Math" w:eastAsia="Times New Roman" w:hAnsi="Cambria Math" w:cs="Times New Roman"/>
            <w:sz w:val="24"/>
            <w:szCs w:val="24"/>
            <w:lang w:eastAsia="en-IN"/>
          </w:rPr>
          <m:t xml:space="preserve"> </m:t>
        </m:r>
        <m:r>
          <m:rPr>
            <m:sty m:val="bi"/>
          </m:rPr>
          <w:rPr>
            <w:rFonts w:ascii="Cambria Math" w:eastAsia="Times New Roman" w:hAnsi="Cambria Math" w:cs="Times New Roman"/>
            <w:sz w:val="24"/>
            <w:szCs w:val="24"/>
            <w:lang w:eastAsia="en-IN"/>
          </w:rPr>
          <m:t>X</m:t>
        </m:r>
      </m:oMath>
      <w:r>
        <w:rPr>
          <w:rFonts w:ascii="Times New Roman" w:eastAsia="Times New Roman" w:hAnsi="Times New Roman" w:cs="Times New Roman"/>
          <w:b/>
          <w:iCs/>
          <w:sz w:val="24"/>
          <w:szCs w:val="24"/>
          <w:lang w:eastAsia="en-IN"/>
        </w:rPr>
        <w:t>.</w:t>
      </w:r>
      <w:r w:rsidRPr="00020DA1">
        <w:rPr>
          <w:rFonts w:ascii="Times-Roman" w:eastAsia="Times New Roman" w:hAnsi="Times-Roman" w:cs="Times-Roman"/>
          <w:sz w:val="20"/>
          <w:szCs w:val="20"/>
          <w:lang w:eastAsia="en-IN"/>
        </w:rPr>
        <w:t xml:space="preserve"> </w:t>
      </w:r>
      <w:r>
        <w:rPr>
          <w:rFonts w:ascii="Times New Roman" w:eastAsia="Times New Roman" w:hAnsi="Times New Roman" w:cs="Times New Roman"/>
          <w:sz w:val="24"/>
          <w:szCs w:val="24"/>
          <w:lang w:eastAsia="en-IN"/>
        </w:rPr>
        <w:t>W</w:t>
      </w:r>
      <w:r w:rsidRPr="00020DA1">
        <w:rPr>
          <w:rFonts w:ascii="Times New Roman" w:eastAsia="Times New Roman" w:hAnsi="Times New Roman" w:cs="Times New Roman"/>
          <w:sz w:val="24"/>
          <w:szCs w:val="24"/>
          <w:lang w:eastAsia="en-IN"/>
        </w:rPr>
        <w:t>e wish to estimate</w:t>
      </w:r>
      <w:r>
        <w:rPr>
          <w:rFonts w:ascii="Times New Roman" w:eastAsia="Times New Roman" w:hAnsi="Times New Roman" w:cs="Times New Roman"/>
          <w:sz w:val="24"/>
          <w:szCs w:val="24"/>
          <w:lang w:eastAsia="en-IN"/>
        </w:rPr>
        <w:t xml:space="preserve"> </w:t>
      </w:r>
      <w:r w:rsidRPr="00020DA1">
        <w:rPr>
          <w:rFonts w:ascii="Times New Roman" w:eastAsia="Times New Roman" w:hAnsi="Times New Roman" w:cs="Times New Roman"/>
          <w:sz w:val="24"/>
          <w:szCs w:val="24"/>
          <w:lang w:eastAsia="en-IN"/>
        </w:rPr>
        <w:t xml:space="preserve">a parameter of interest </w:t>
      </w:r>
      <m:oMath>
        <m:r>
          <w:rPr>
            <w:rFonts w:ascii="Cambria Math" w:eastAsia="Times New Roman" w:hAnsi="Cambria Math" w:cs="Times New Roman"/>
            <w:sz w:val="24"/>
            <w:szCs w:val="24"/>
            <w:lang w:eastAsia="en-IN"/>
          </w:rPr>
          <m:t>θ = t</m:t>
        </m:r>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F</m:t>
            </m:r>
          </m:e>
        </m:d>
      </m:oMath>
      <w:r w:rsidRPr="00400037">
        <w:rPr>
          <w:rFonts w:ascii="Times New Roman" w:eastAsia="Times New Roman" w:hAnsi="Times New Roman" w:cs="Times New Roman"/>
          <w:i/>
          <w:iCs/>
          <w:sz w:val="24"/>
          <w:szCs w:val="24"/>
          <w:lang w:eastAsia="en-IN"/>
        </w:rPr>
        <w:t xml:space="preserve"> </w:t>
      </w:r>
      <w:r w:rsidRPr="00020DA1">
        <w:rPr>
          <w:rFonts w:ascii="Times New Roman" w:eastAsia="Times New Roman" w:hAnsi="Times New Roman" w:cs="Times New Roman"/>
          <w:sz w:val="24"/>
          <w:szCs w:val="24"/>
          <w:lang w:eastAsia="en-IN"/>
        </w:rPr>
        <w:t>on the basis of</w:t>
      </w:r>
      <m:oMath>
        <m:r>
          <w:rPr>
            <w:rFonts w:ascii="Cambria Math" w:eastAsia="Times New Roman" w:hAnsi="Cambria Math" w:cs="Times New Roman"/>
            <w:sz w:val="24"/>
            <w:szCs w:val="24"/>
            <w:lang w:eastAsia="en-IN"/>
          </w:rPr>
          <m:t xml:space="preserve"> </m:t>
        </m:r>
        <m:r>
          <m:rPr>
            <m:sty m:val="bi"/>
          </m:rPr>
          <w:rPr>
            <w:rFonts w:ascii="Cambria Math" w:eastAsia="Times New Roman" w:hAnsi="Cambria Math" w:cs="Times New Roman"/>
            <w:sz w:val="24"/>
            <w:szCs w:val="24"/>
            <w:lang w:eastAsia="en-IN"/>
          </w:rPr>
          <m:t>x</m:t>
        </m:r>
      </m:oMath>
      <w:r>
        <w:rPr>
          <w:rFonts w:ascii="Times New Roman" w:eastAsia="Times New Roman" w:hAnsi="Times New Roman" w:cs="Times New Roman"/>
          <w:b/>
          <w:iCs/>
          <w:sz w:val="24"/>
          <w:szCs w:val="24"/>
          <w:lang w:eastAsia="en-IN"/>
        </w:rPr>
        <w:t>.</w:t>
      </w:r>
    </w:p>
    <w:p w:rsidR="002D34E6" w:rsidRDefault="002D34E6" w:rsidP="002D34E6">
      <w:pPr>
        <w:autoSpaceDE w:val="0"/>
        <w:autoSpaceDN w:val="0"/>
        <w:adjustRightInd w:val="0"/>
        <w:spacing w:after="0" w:line="480" w:lineRule="auto"/>
        <w:rPr>
          <w:rFonts w:ascii="Times New Roman" w:eastAsia="Times New Roman" w:hAnsi="Times New Roman" w:cs="Times New Roman"/>
          <w:sz w:val="24"/>
          <w:szCs w:val="24"/>
          <w:lang w:eastAsia="en-IN"/>
        </w:rPr>
      </w:pPr>
      <w:r w:rsidRPr="002D34E6">
        <w:rPr>
          <w:rFonts w:ascii="Times New Roman" w:eastAsia="Times New Roman" w:hAnsi="Times New Roman" w:cs="Times New Roman"/>
          <w:sz w:val="24"/>
          <w:szCs w:val="24"/>
          <w:lang w:eastAsia="en-IN"/>
        </w:rPr>
        <w:t>For</w:t>
      </w:r>
      <w:r>
        <w:rPr>
          <w:rFonts w:ascii="Times New Roman" w:eastAsia="Times New Roman" w:hAnsi="Times New Roman" w:cs="Times New Roman"/>
          <w:sz w:val="24"/>
          <w:szCs w:val="24"/>
          <w:lang w:eastAsia="en-IN"/>
        </w:rPr>
        <w:t xml:space="preserve"> </w:t>
      </w:r>
      <w:r w:rsidRPr="002D34E6">
        <w:rPr>
          <w:rFonts w:ascii="Times New Roman" w:eastAsia="Times New Roman" w:hAnsi="Times New Roman" w:cs="Times New Roman"/>
          <w:sz w:val="24"/>
          <w:szCs w:val="24"/>
          <w:lang w:eastAsia="en-IN"/>
        </w:rPr>
        <w:t>this purpose, we calculate an estimate</w:t>
      </w:r>
      <m:oMath>
        <m:r>
          <w:rPr>
            <w:rFonts w:ascii="Cambria Math" w:eastAsia="Times New Roman" w:hAnsi="Cambria Math" w:cs="Times New Roman"/>
            <w:sz w:val="24"/>
            <w:szCs w:val="24"/>
            <w:lang w:eastAsia="en-IN"/>
          </w:rPr>
          <m:t xml:space="preserve"> </m:t>
        </m:r>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 s</m:t>
        </m:r>
        <m:r>
          <m:rPr>
            <m:sty m:val="bi"/>
          </m:rPr>
          <w:rPr>
            <w:rFonts w:ascii="Cambria Math" w:eastAsia="Times New Roman" w:hAnsi="Cambria Math" w:cs="Times New Roman"/>
            <w:sz w:val="24"/>
            <w:szCs w:val="24"/>
            <w:lang w:eastAsia="en-IN"/>
          </w:rPr>
          <m:t>(x)</m:t>
        </m:r>
      </m:oMath>
      <w:r>
        <w:rPr>
          <w:rFonts w:ascii="Times New Roman" w:eastAsia="Times New Roman" w:hAnsi="Times New Roman" w:cs="Times New Roman"/>
          <w:iCs/>
          <w:sz w:val="24"/>
          <w:szCs w:val="24"/>
          <w:lang w:eastAsia="en-IN"/>
        </w:rPr>
        <w:t xml:space="preserve"> </w:t>
      </w:r>
      <w:r w:rsidRPr="002D34E6">
        <w:rPr>
          <w:rFonts w:ascii="Times New Roman" w:eastAsia="Times New Roman" w:hAnsi="Times New Roman" w:cs="Times New Roman"/>
          <w:sz w:val="24"/>
          <w:szCs w:val="24"/>
          <w:lang w:eastAsia="en-IN"/>
        </w:rPr>
        <w:t xml:space="preserve"> from </w:t>
      </w:r>
      <m:oMath>
        <m:r>
          <m:rPr>
            <m:sty m:val="bi"/>
          </m:rPr>
          <w:rPr>
            <w:rFonts w:ascii="Cambria Math" w:eastAsia="Times New Roman" w:hAnsi="Cambria Math" w:cs="Times New Roman"/>
            <w:sz w:val="24"/>
            <w:szCs w:val="24"/>
            <w:lang w:eastAsia="en-IN"/>
          </w:rPr>
          <m:t>x</m:t>
        </m:r>
      </m:oMath>
      <w:r w:rsidRPr="002D34E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Pr="002D34E6">
        <w:rPr>
          <w:rFonts w:ascii="Times New Roman" w:eastAsia="Times New Roman" w:hAnsi="Times New Roman" w:cs="Times New Roman"/>
          <w:sz w:val="24"/>
          <w:szCs w:val="24"/>
          <w:lang w:eastAsia="en-IN"/>
        </w:rPr>
        <w:t>Note</w:t>
      </w:r>
      <w:r>
        <w:rPr>
          <w:rFonts w:ascii="Times New Roman" w:eastAsia="Times New Roman" w:hAnsi="Times New Roman" w:cs="Times New Roman"/>
          <w:sz w:val="24"/>
          <w:szCs w:val="24"/>
          <w:lang w:eastAsia="en-IN"/>
        </w:rPr>
        <w:t xml:space="preserve"> </w:t>
      </w:r>
      <w:r w:rsidRPr="002D34E6">
        <w:rPr>
          <w:rFonts w:ascii="Times New Roman" w:eastAsia="Times New Roman" w:hAnsi="Times New Roman" w:cs="Times New Roman"/>
          <w:sz w:val="24"/>
          <w:szCs w:val="24"/>
          <w:lang w:eastAsia="en-IN"/>
        </w:rPr>
        <w:t xml:space="preserve">that </w:t>
      </w:r>
      <m:oMath>
        <m:r>
          <w:rPr>
            <w:rFonts w:ascii="Cambria Math" w:eastAsia="Times New Roman" w:hAnsi="Cambria Math" w:cs="Times New Roman"/>
            <w:sz w:val="24"/>
            <w:szCs w:val="24"/>
            <w:lang w:eastAsia="en-IN"/>
          </w:rPr>
          <m:t>s</m:t>
        </m:r>
        <m:r>
          <m:rPr>
            <m:sty m:val="bi"/>
          </m:rPr>
          <w:rPr>
            <w:rFonts w:ascii="Cambria Math" w:eastAsia="Times New Roman" w:hAnsi="Cambria Math" w:cs="Times New Roman"/>
            <w:sz w:val="24"/>
            <w:szCs w:val="24"/>
            <w:lang w:eastAsia="en-IN"/>
          </w:rPr>
          <m:t>(x)</m:t>
        </m:r>
      </m:oMath>
      <w:r w:rsidRPr="002D34E6">
        <w:rPr>
          <w:rFonts w:ascii="Times New Roman" w:eastAsia="Times New Roman" w:hAnsi="Times New Roman" w:cs="Times New Roman"/>
          <w:sz w:val="24"/>
          <w:szCs w:val="24"/>
          <w:lang w:eastAsia="en-IN"/>
        </w:rPr>
        <w:t xml:space="preserve"> may be the plug-in estimate</w:t>
      </w:r>
      <m:oMath>
        <m:r>
          <w:rPr>
            <w:rFonts w:ascii="Cambria Math" w:eastAsia="Times New Roman" w:hAnsi="Cambria Math" w:cs="Times New Roman"/>
            <w:sz w:val="24"/>
            <w:szCs w:val="24"/>
            <w:lang w:eastAsia="en-IN"/>
          </w:rPr>
          <m:t xml:space="preserve"> t(</m:t>
        </m:r>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r>
          <w:rPr>
            <w:rFonts w:ascii="Cambria Math" w:eastAsia="Times New Roman" w:hAnsi="Cambria Math" w:cs="Times New Roman"/>
            <w:sz w:val="24"/>
            <w:szCs w:val="24"/>
            <w:lang w:eastAsia="en-IN"/>
          </w:rPr>
          <m:t>)</m:t>
        </m:r>
      </m:oMath>
      <w:r w:rsidR="00294C57">
        <w:rPr>
          <w:rFonts w:ascii="Times New Roman" w:eastAsia="Times New Roman" w:hAnsi="Times New Roman" w:cs="Times New Roman"/>
          <w:i/>
          <w:iCs/>
          <w:sz w:val="24"/>
          <w:szCs w:val="24"/>
          <w:lang w:eastAsia="en-IN"/>
        </w:rPr>
        <w:t xml:space="preserve"> </w:t>
      </w:r>
      <w:r w:rsidRPr="002D34E6">
        <w:rPr>
          <w:rFonts w:ascii="Times New Roman" w:eastAsia="Times New Roman" w:hAnsi="Times New Roman" w:cs="Times New Roman"/>
          <w:i/>
          <w:iCs/>
          <w:sz w:val="24"/>
          <w:szCs w:val="24"/>
          <w:lang w:eastAsia="en-IN"/>
        </w:rPr>
        <w:t xml:space="preserve">, </w:t>
      </w:r>
      <w:r w:rsidRPr="002D34E6">
        <w:rPr>
          <w:rFonts w:ascii="Times New Roman" w:eastAsia="Times New Roman" w:hAnsi="Times New Roman" w:cs="Times New Roman"/>
          <w:sz w:val="24"/>
          <w:szCs w:val="24"/>
          <w:lang w:eastAsia="en-IN"/>
        </w:rPr>
        <w:t xml:space="preserve">but </w:t>
      </w:r>
      <w:r>
        <w:rPr>
          <w:rFonts w:ascii="Times New Roman" w:eastAsia="Times New Roman" w:hAnsi="Times New Roman" w:cs="Times New Roman"/>
          <w:sz w:val="24"/>
          <w:szCs w:val="24"/>
          <w:lang w:eastAsia="en-IN"/>
        </w:rPr>
        <w:t xml:space="preserve">it </w:t>
      </w:r>
      <w:r w:rsidRPr="002D34E6">
        <w:rPr>
          <w:rFonts w:ascii="Times New Roman" w:eastAsia="Times New Roman" w:hAnsi="Times New Roman" w:cs="Times New Roman"/>
          <w:sz w:val="24"/>
          <w:szCs w:val="24"/>
          <w:lang w:eastAsia="en-IN"/>
        </w:rPr>
        <w:t>doesn't have to</w:t>
      </w:r>
      <w:r>
        <w:rPr>
          <w:rFonts w:ascii="Times New Roman" w:eastAsia="Times New Roman" w:hAnsi="Times New Roman" w:cs="Times New Roman"/>
          <w:sz w:val="24"/>
          <w:szCs w:val="24"/>
          <w:lang w:eastAsia="en-IN"/>
        </w:rPr>
        <w:t xml:space="preserve"> be).</w:t>
      </w:r>
      <w:r w:rsidRPr="002D34E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We are interested to know the accuracy </w:t>
      </w:r>
      <w:proofErr w:type="gramStart"/>
      <w:r>
        <w:rPr>
          <w:rFonts w:ascii="Times New Roman" w:eastAsia="Times New Roman" w:hAnsi="Times New Roman" w:cs="Times New Roman"/>
          <w:sz w:val="24"/>
          <w:szCs w:val="24"/>
          <w:lang w:eastAsia="en-IN"/>
        </w:rPr>
        <w:t xml:space="preserve">of </w:t>
      </w:r>
      <m:oMath>
        <w:proofErr w:type="gramEnd"/>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oMath>
      <w:r w:rsidR="00294C57">
        <w:rPr>
          <w:rFonts w:ascii="Times New Roman" w:eastAsia="Times New Roman" w:hAnsi="Times New Roman" w:cs="Times New Roman"/>
          <w:iCs/>
          <w:sz w:val="24"/>
          <w:szCs w:val="24"/>
          <w:lang w:eastAsia="en-IN"/>
        </w:rPr>
        <w:t>.</w:t>
      </w:r>
      <w:r w:rsidRPr="002D34E6">
        <w:rPr>
          <w:rFonts w:ascii="Times New Roman" w:eastAsia="Times New Roman" w:hAnsi="Times New Roman" w:cs="Times New Roman"/>
          <w:i/>
          <w:iCs/>
          <w:sz w:val="24"/>
          <w:szCs w:val="24"/>
          <w:lang w:eastAsia="en-IN"/>
        </w:rPr>
        <w:t xml:space="preserve"> </w:t>
      </w:r>
      <w:r w:rsidRPr="002D34E6">
        <w:rPr>
          <w:rFonts w:ascii="Times New Roman" w:eastAsia="Times New Roman" w:hAnsi="Times New Roman" w:cs="Times New Roman"/>
          <w:sz w:val="24"/>
          <w:szCs w:val="24"/>
          <w:lang w:eastAsia="en-IN"/>
        </w:rPr>
        <w:t xml:space="preserve">The </w:t>
      </w:r>
      <w:r w:rsidRPr="002D34E6">
        <w:rPr>
          <w:rFonts w:ascii="Times New Roman" w:eastAsia="Times New Roman" w:hAnsi="Times New Roman" w:cs="Times New Roman"/>
          <w:iCs/>
          <w:sz w:val="24"/>
          <w:szCs w:val="24"/>
          <w:lang w:eastAsia="en-IN"/>
        </w:rPr>
        <w:t>bootstrap</w:t>
      </w:r>
      <w:r w:rsidRPr="002D34E6">
        <w:rPr>
          <w:rFonts w:ascii="Times New Roman" w:eastAsia="Times New Roman" w:hAnsi="Times New Roman" w:cs="Times New Roman"/>
          <w:i/>
          <w:iCs/>
          <w:sz w:val="24"/>
          <w:szCs w:val="24"/>
          <w:lang w:eastAsia="en-IN"/>
        </w:rPr>
        <w:t xml:space="preserve"> </w:t>
      </w:r>
      <w:r w:rsidRPr="002D34E6">
        <w:rPr>
          <w:rFonts w:ascii="Times New Roman" w:eastAsia="Times New Roman" w:hAnsi="Times New Roman" w:cs="Times New Roman"/>
          <w:sz w:val="24"/>
          <w:szCs w:val="24"/>
          <w:lang w:eastAsia="en-IN"/>
        </w:rPr>
        <w:t>was introduced in 1979 as a</w:t>
      </w:r>
      <w:r>
        <w:rPr>
          <w:rFonts w:ascii="Times New Roman" w:eastAsia="Times New Roman" w:hAnsi="Times New Roman" w:cs="Times New Roman"/>
          <w:sz w:val="24"/>
          <w:szCs w:val="24"/>
          <w:lang w:eastAsia="en-IN"/>
        </w:rPr>
        <w:t xml:space="preserve"> </w:t>
      </w:r>
      <w:r w:rsidRPr="002D34E6">
        <w:rPr>
          <w:rFonts w:ascii="Times New Roman" w:eastAsia="Times New Roman" w:hAnsi="Times New Roman" w:cs="Times New Roman"/>
          <w:sz w:val="24"/>
          <w:szCs w:val="24"/>
          <w:lang w:eastAsia="en-IN"/>
        </w:rPr>
        <w:t>computer-based method for estimating the standard error of</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oMath>
      <w:r w:rsidRPr="002D34E6">
        <w:rPr>
          <w:rFonts w:ascii="Times New Roman" w:eastAsia="Times New Roman" w:hAnsi="Times New Roman" w:cs="Times New Roman"/>
          <w:i/>
          <w:iCs/>
          <w:sz w:val="24"/>
          <w:szCs w:val="24"/>
          <w:lang w:eastAsia="en-IN"/>
        </w:rPr>
        <w:t xml:space="preserve">. </w:t>
      </w:r>
      <w:r w:rsidRPr="002D34E6">
        <w:rPr>
          <w:rFonts w:ascii="Times New Roman" w:eastAsia="Times New Roman" w:hAnsi="Times New Roman" w:cs="Times New Roman"/>
          <w:sz w:val="24"/>
          <w:szCs w:val="24"/>
          <w:lang w:eastAsia="en-IN"/>
        </w:rPr>
        <w:t>It</w:t>
      </w:r>
      <w:r>
        <w:rPr>
          <w:rFonts w:ascii="Times New Roman" w:eastAsia="Times New Roman" w:hAnsi="Times New Roman" w:cs="Times New Roman"/>
          <w:sz w:val="24"/>
          <w:szCs w:val="24"/>
          <w:lang w:eastAsia="en-IN"/>
        </w:rPr>
        <w:t xml:space="preserve"> </w:t>
      </w:r>
      <w:r w:rsidRPr="002D34E6">
        <w:rPr>
          <w:rFonts w:ascii="Times New Roman" w:eastAsia="Times New Roman" w:hAnsi="Times New Roman" w:cs="Times New Roman"/>
          <w:sz w:val="24"/>
          <w:szCs w:val="24"/>
          <w:lang w:eastAsia="en-IN"/>
        </w:rPr>
        <w:t>enjoys the advantage of being completely automatic. The bootstrap</w:t>
      </w:r>
      <w:r>
        <w:rPr>
          <w:rFonts w:ascii="Times New Roman" w:eastAsia="Times New Roman" w:hAnsi="Times New Roman" w:cs="Times New Roman"/>
          <w:sz w:val="24"/>
          <w:szCs w:val="24"/>
          <w:lang w:eastAsia="en-IN"/>
        </w:rPr>
        <w:t xml:space="preserve"> </w:t>
      </w:r>
      <w:r w:rsidRPr="002D34E6">
        <w:rPr>
          <w:rFonts w:ascii="Times New Roman" w:eastAsia="Times New Roman" w:hAnsi="Times New Roman" w:cs="Times New Roman"/>
          <w:sz w:val="24"/>
          <w:szCs w:val="24"/>
          <w:lang w:eastAsia="en-IN"/>
        </w:rPr>
        <w:t>estimate of standard error requires no theoretical calculations, and</w:t>
      </w:r>
      <w:r>
        <w:rPr>
          <w:rFonts w:ascii="Times New Roman" w:eastAsia="Times New Roman" w:hAnsi="Times New Roman" w:cs="Times New Roman"/>
          <w:sz w:val="24"/>
          <w:szCs w:val="24"/>
          <w:lang w:eastAsia="en-IN"/>
        </w:rPr>
        <w:t xml:space="preserve"> </w:t>
      </w:r>
      <w:r w:rsidRPr="002D34E6">
        <w:rPr>
          <w:rFonts w:ascii="Times New Roman" w:eastAsia="Times New Roman" w:hAnsi="Times New Roman" w:cs="Times New Roman"/>
          <w:sz w:val="24"/>
          <w:szCs w:val="24"/>
          <w:lang w:eastAsia="en-IN"/>
        </w:rPr>
        <w:t>is available no matter how mathematically complicated the estimator</w:t>
      </w:r>
      <w:r>
        <w:rPr>
          <w:rFonts w:ascii="Times New Roman" w:eastAsia="Times New Roman" w:hAnsi="Times New Roman" w:cs="Times New Roman"/>
          <w:sz w:val="24"/>
          <w:szCs w:val="24"/>
          <w:lang w:eastAsia="en-IN"/>
        </w:rPr>
        <w:t xml:space="preserve">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 s</m:t>
        </m:r>
        <m:r>
          <m:rPr>
            <m:sty m:val="bi"/>
          </m:rPr>
          <w:rPr>
            <w:rFonts w:ascii="Cambria Math" w:eastAsia="Times New Roman" w:hAnsi="Cambria Math" w:cs="Times New Roman"/>
            <w:sz w:val="24"/>
            <w:szCs w:val="24"/>
            <w:lang w:eastAsia="en-IN"/>
          </w:rPr>
          <m:t>(x)</m:t>
        </m:r>
      </m:oMath>
      <w:r w:rsidRPr="002D34E6">
        <w:rPr>
          <w:rFonts w:ascii="Times New Roman" w:eastAsia="Times New Roman" w:hAnsi="Times New Roman" w:cs="Times New Roman"/>
          <w:sz w:val="24"/>
          <w:szCs w:val="24"/>
          <w:lang w:eastAsia="en-IN"/>
        </w:rPr>
        <w:t xml:space="preserve"> may be</w:t>
      </w:r>
      <w:r>
        <w:rPr>
          <w:rFonts w:ascii="Times New Roman" w:eastAsia="Times New Roman" w:hAnsi="Times New Roman" w:cs="Times New Roman"/>
          <w:sz w:val="24"/>
          <w:szCs w:val="24"/>
          <w:lang w:eastAsia="en-IN"/>
        </w:rPr>
        <w:t>.</w:t>
      </w:r>
    </w:p>
    <w:p w:rsidR="000B5F4D" w:rsidRPr="000B5F4D" w:rsidRDefault="000B5F4D" w:rsidP="000B5F4D">
      <w:pPr>
        <w:autoSpaceDE w:val="0"/>
        <w:autoSpaceDN w:val="0"/>
        <w:adjustRightInd w:val="0"/>
        <w:spacing w:after="0" w:line="480" w:lineRule="auto"/>
        <w:rPr>
          <w:rFonts w:ascii="Times New Roman" w:eastAsia="Times New Roman" w:hAnsi="Times New Roman" w:cs="Times New Roman"/>
          <w:iCs/>
          <w:sz w:val="24"/>
          <w:szCs w:val="24"/>
          <w:lang w:eastAsia="en-IN"/>
        </w:rPr>
      </w:pPr>
      <w:r w:rsidRPr="000B5F4D">
        <w:rPr>
          <w:rFonts w:ascii="Times New Roman" w:eastAsia="Times New Roman" w:hAnsi="Times New Roman" w:cs="Times New Roman"/>
          <w:sz w:val="24"/>
          <w:szCs w:val="24"/>
          <w:lang w:eastAsia="en-IN"/>
        </w:rPr>
        <w:t xml:space="preserve">Bootstrap methods depend on the notion of a </w:t>
      </w:r>
      <w:r w:rsidRPr="000B5F4D">
        <w:rPr>
          <w:rFonts w:ascii="Times New Roman" w:eastAsia="Times New Roman" w:hAnsi="Times New Roman" w:cs="Times New Roman"/>
          <w:iCs/>
          <w:sz w:val="24"/>
          <w:szCs w:val="24"/>
          <w:lang w:eastAsia="en-IN"/>
        </w:rPr>
        <w:t>bootstrap sample.</w:t>
      </w:r>
      <w:r w:rsidRPr="000B5F4D">
        <w:rPr>
          <w:rFonts w:ascii="Times New Roman" w:eastAsia="Times New Roman" w:hAnsi="Times New Roman" w:cs="Times New Roman"/>
          <w:sz w:val="24"/>
          <w:szCs w:val="24"/>
          <w:lang w:eastAsia="en-IN"/>
        </w:rPr>
        <w:t xml:space="preserve"> Let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oMath>
      <w:r w:rsidRPr="000B5F4D">
        <w:rPr>
          <w:rFonts w:ascii="Times New Roman" w:eastAsia="Times New Roman" w:hAnsi="Times New Roman" w:cs="Times New Roman"/>
          <w:iCs/>
          <w:sz w:val="24"/>
          <w:szCs w:val="24"/>
          <w:lang w:eastAsia="en-IN"/>
        </w:rPr>
        <w:t xml:space="preserve"> </w:t>
      </w:r>
      <w:r w:rsidRPr="000B5F4D">
        <w:rPr>
          <w:rFonts w:ascii="Times New Roman" w:eastAsia="Times New Roman" w:hAnsi="Times New Roman" w:cs="Times New Roman"/>
          <w:sz w:val="24"/>
          <w:szCs w:val="24"/>
          <w:lang w:eastAsia="en-IN"/>
        </w:rPr>
        <w:t xml:space="preserve">be the empirical distribution, putting probability </w:t>
      </w:r>
      <m:oMath>
        <m:r>
          <w:rPr>
            <w:rFonts w:ascii="Cambria Math" w:eastAsia="Times New Roman" w:hAnsi="Times New Roman" w:cs="Times New Roman"/>
            <w:sz w:val="24"/>
            <w:szCs w:val="24"/>
            <w:lang w:eastAsia="en-IN"/>
          </w:rPr>
          <m:t>1/</m:t>
        </m:r>
        <m:r>
          <w:rPr>
            <w:rFonts w:ascii="Cambria Math" w:eastAsia="Times New Roman" w:hAnsi="Cambria Math" w:cs="Times New Roman"/>
            <w:sz w:val="24"/>
            <w:szCs w:val="24"/>
            <w:lang w:eastAsia="en-IN"/>
          </w:rPr>
          <m:t>n</m:t>
        </m:r>
      </m:oMath>
      <w:r w:rsidRPr="000B5F4D">
        <w:rPr>
          <w:rFonts w:ascii="Times New Roman" w:eastAsia="Times New Roman" w:hAnsi="Times New Roman" w:cs="Times New Roman"/>
          <w:sz w:val="24"/>
          <w:szCs w:val="24"/>
          <w:lang w:eastAsia="en-IN"/>
        </w:rPr>
        <w:t xml:space="preserve"> on each of the observed values </w:t>
      </w:r>
      <m:oMath>
        <m:sSub>
          <m:sSubPr>
            <m:ctrlPr>
              <w:rPr>
                <w:rFonts w:ascii="Cambria Math" w:eastAsia="Times New Roman" w:hAnsi="Times New Roman" w:cs="Times New Roman"/>
                <w:i/>
                <w:iCs/>
                <w:sz w:val="24"/>
                <w:szCs w:val="24"/>
                <w:lang w:eastAsia="en-IN"/>
              </w:rPr>
            </m:ctrlPr>
          </m:sSubPr>
          <m:e>
            <m:r>
              <w:rPr>
                <w:rFonts w:ascii="Cambria Math" w:eastAsia="Times New Roman" w:hAnsi="Times New Roman" w:cs="Times New Roman"/>
                <w:sz w:val="24"/>
                <w:szCs w:val="24"/>
                <w:lang w:eastAsia="en-IN"/>
              </w:rPr>
              <m:t>x</m:t>
            </m:r>
          </m:e>
          <m:sub>
            <m:r>
              <w:rPr>
                <w:rFonts w:ascii="Cambria Math" w:eastAsia="Times New Roman" w:hAnsi="Times New Roman" w:cs="Times New Roman"/>
                <w:sz w:val="24"/>
                <w:szCs w:val="24"/>
                <w:lang w:eastAsia="en-IN"/>
              </w:rPr>
              <m:t>i</m:t>
            </m:r>
          </m:sub>
        </m:sSub>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i</m:t>
        </m:r>
        <m:r>
          <w:rPr>
            <w:rFonts w:ascii="Cambria Math" w:eastAsia="Times New Roman" w:hAnsi="Times New Roman" w:cs="Times New Roman"/>
            <w:sz w:val="24"/>
            <w:szCs w:val="24"/>
            <w:lang w:eastAsia="en-IN"/>
          </w:rPr>
          <m:t xml:space="preserve"> =1, 2, </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n</m:t>
        </m:r>
        <m:r>
          <w:rPr>
            <w:rFonts w:ascii="Cambria Math" w:eastAsia="Times New Roman" w:hAnsi="Times New Roman" w:cs="Times New Roman"/>
            <w:sz w:val="24"/>
            <w:szCs w:val="24"/>
            <w:lang w:eastAsia="en-IN"/>
          </w:rPr>
          <m:t>.</m:t>
        </m:r>
      </m:oMath>
    </w:p>
    <w:p w:rsidR="000B094F" w:rsidRDefault="000B094F" w:rsidP="000B094F">
      <w:pPr>
        <w:autoSpaceDE w:val="0"/>
        <w:autoSpaceDN w:val="0"/>
        <w:adjustRightInd w:val="0"/>
        <w:spacing w:after="0" w:line="480" w:lineRule="auto"/>
        <w:rPr>
          <w:rFonts w:ascii="Times New Roman" w:eastAsia="Times New Roman" w:hAnsi="Times New Roman" w:cs="Times New Roman"/>
          <w:sz w:val="24"/>
          <w:szCs w:val="24"/>
          <w:lang w:eastAsia="en-IN"/>
        </w:rPr>
      </w:pPr>
      <w:r w:rsidRPr="000B094F">
        <w:rPr>
          <w:rFonts w:ascii="Times New Roman" w:eastAsia="Times New Roman" w:hAnsi="Times New Roman" w:cs="Times New Roman"/>
          <w:sz w:val="24"/>
          <w:szCs w:val="24"/>
          <w:lang w:eastAsia="en-IN"/>
        </w:rPr>
        <w:t xml:space="preserve">A bootstrap sample is defined to be a random sample of size </w:t>
      </w:r>
      <w:r w:rsidRPr="000B094F">
        <w:rPr>
          <w:rFonts w:ascii="Times New Roman" w:eastAsia="Times New Roman" w:hAnsi="Times New Roman" w:cs="Times New Roman"/>
          <w:i/>
          <w:iCs/>
          <w:sz w:val="24"/>
          <w:szCs w:val="24"/>
          <w:lang w:eastAsia="en-IN"/>
        </w:rPr>
        <w:t>n</w:t>
      </w:r>
      <w:r>
        <w:rPr>
          <w:rFonts w:ascii="Times New Roman" w:eastAsia="Times New Roman" w:hAnsi="Times New Roman" w:cs="Times New Roman"/>
          <w:i/>
          <w:iCs/>
          <w:sz w:val="24"/>
          <w:szCs w:val="24"/>
          <w:lang w:eastAsia="en-IN"/>
        </w:rPr>
        <w:t xml:space="preserve"> </w:t>
      </w:r>
      <w:r w:rsidRPr="000B094F">
        <w:rPr>
          <w:rFonts w:ascii="Times New Roman" w:eastAsia="Times New Roman" w:hAnsi="Times New Roman" w:cs="Times New Roman"/>
          <w:sz w:val="24"/>
          <w:szCs w:val="24"/>
          <w:lang w:eastAsia="en-IN"/>
        </w:rPr>
        <w:t xml:space="preserve">drawn </w:t>
      </w:r>
      <w:proofErr w:type="gramStart"/>
      <w:r w:rsidRPr="000B094F">
        <w:rPr>
          <w:rFonts w:ascii="Times New Roman" w:eastAsia="Times New Roman" w:hAnsi="Times New Roman" w:cs="Times New Roman"/>
          <w:sz w:val="24"/>
          <w:szCs w:val="24"/>
          <w:lang w:eastAsia="en-IN"/>
        </w:rPr>
        <w:t xml:space="preserve">from </w:t>
      </w:r>
      <m:oMath>
        <w:proofErr w:type="gramEnd"/>
        <m:r>
          <w:rPr>
            <w:rFonts w:ascii="Cambria Math" w:eastAsia="Times New Roman" w:hAnsi="Cambria Math" w:cs="Times New Roman"/>
            <w:sz w:val="24"/>
            <w:szCs w:val="24"/>
            <w:lang w:eastAsia="en-IN"/>
          </w:rPr>
          <m:t>F</m:t>
        </m:r>
      </m:oMath>
      <w:r w:rsidRPr="000B094F">
        <w:rPr>
          <w:rFonts w:ascii="Times New Roman" w:eastAsia="Times New Roman" w:hAnsi="Times New Roman" w:cs="Times New Roman"/>
          <w:i/>
          <w:iCs/>
          <w:sz w:val="24"/>
          <w:szCs w:val="24"/>
          <w:lang w:eastAsia="en-IN"/>
        </w:rPr>
        <w:t xml:space="preserve">, </w:t>
      </w:r>
      <w:r w:rsidRPr="000B094F">
        <w:rPr>
          <w:rFonts w:ascii="Times New Roman" w:eastAsia="Times New Roman" w:hAnsi="Times New Roman" w:cs="Times New Roman"/>
          <w:sz w:val="24"/>
          <w:szCs w:val="24"/>
          <w:lang w:eastAsia="en-IN"/>
        </w:rPr>
        <w:t>say</w:t>
      </w:r>
    </w:p>
    <w:p w:rsidR="00C53BC9" w:rsidRDefault="002B5DDF" w:rsidP="00963F3F">
      <w:pPr>
        <w:autoSpaceDE w:val="0"/>
        <w:autoSpaceDN w:val="0"/>
        <w:adjustRightInd w:val="0"/>
        <w:spacing w:after="0" w:line="480" w:lineRule="auto"/>
        <w:rPr>
          <w:rFonts w:ascii="Times New Roman" w:eastAsia="Times New Roman" w:hAnsi="Times New Roman" w:cs="Times New Roman"/>
          <w:sz w:val="24"/>
          <w:szCs w:val="24"/>
          <w:lang w:eastAsia="en-IN"/>
        </w:rPr>
      </w:pPr>
      <m:oMath>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r>
          <w:rPr>
            <w:rFonts w:ascii="Cambria Math" w:eastAsia="Times New Roman" w:hAnsi="Cambria Math" w:cs="Times New Roman"/>
            <w:sz w:val="24"/>
            <w:szCs w:val="24"/>
            <w:lang w:eastAsia="en-IN"/>
          </w:rPr>
          <m:t>= (</m:t>
        </m:r>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up>
            <m:r>
              <w:rPr>
                <w:rFonts w:ascii="Cambria Math" w:eastAsia="Times New Roman" w:hAnsi="Cambria Math" w:cs="Times New Roman"/>
                <w:sz w:val="24"/>
                <w:szCs w:val="24"/>
                <w:lang w:eastAsia="en-IN"/>
              </w:rPr>
              <m:t>*</m:t>
            </m:r>
          </m:sup>
        </m:sSubSup>
        <m:r>
          <w:rPr>
            <w:rFonts w:ascii="Cambria Math" w:eastAsia="Times New Roman" w:hAnsi="Cambria Math" w:cs="Times New Roman"/>
            <w:sz w:val="24"/>
            <w:szCs w:val="24"/>
            <w:lang w:eastAsia="en-IN"/>
          </w:rPr>
          <m:t>,</m:t>
        </m:r>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up>
            <m:r>
              <w:rPr>
                <w:rFonts w:ascii="Cambria Math" w:eastAsia="Times New Roman" w:hAnsi="Cambria Math" w:cs="Times New Roman"/>
                <w:sz w:val="24"/>
                <w:szCs w:val="24"/>
                <w:lang w:eastAsia="en-IN"/>
              </w:rPr>
              <m:t>*</m:t>
            </m:r>
          </m:sup>
        </m:sSubSup>
        <m:r>
          <w:rPr>
            <w:rFonts w:ascii="Cambria Math" w:eastAsia="Times New Roman" w:hAnsi="Cambria Math" w:cs="Times New Roman"/>
            <w:sz w:val="24"/>
            <w:szCs w:val="24"/>
            <w:lang w:eastAsia="en-IN"/>
          </w:rPr>
          <m:t xml:space="preserve">, · · · </m:t>
        </m:r>
        <m:r>
          <w:rPr>
            <w:rFonts w:ascii="Cambria Math" w:eastAsia="HiddenHorzOCR" w:hAnsi="Cambria Math" w:cs="Times New Roman"/>
            <w:sz w:val="24"/>
            <w:szCs w:val="24"/>
            <w:lang w:eastAsia="en-IN"/>
          </w:rPr>
          <m:t>,</m:t>
        </m:r>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up>
            <m:r>
              <w:rPr>
                <w:rFonts w:ascii="Cambria Math" w:eastAsia="Times New Roman" w:hAnsi="Cambria Math" w:cs="Times New Roman"/>
                <w:sz w:val="24"/>
                <w:szCs w:val="24"/>
                <w:lang w:eastAsia="en-IN"/>
              </w:rPr>
              <m:t>*</m:t>
            </m:r>
          </m:sup>
        </m:sSubSup>
        <m:r>
          <w:rPr>
            <w:rFonts w:ascii="Cambria Math" w:eastAsia="HiddenHorzOCR" w:hAnsi="Cambria Math" w:cs="Times New Roman"/>
            <w:sz w:val="24"/>
            <w:szCs w:val="24"/>
            <w:lang w:eastAsia="en-IN"/>
          </w:rPr>
          <m:t>)</m:t>
        </m:r>
      </m:oMath>
      <w:r w:rsidR="000B094F" w:rsidRPr="000B094F">
        <w:rPr>
          <w:rFonts w:ascii="Times New Roman" w:eastAsia="HiddenHorzOCR" w:hAnsi="Times New Roman" w:cs="Times New Roman"/>
          <w:sz w:val="24"/>
          <w:szCs w:val="24"/>
          <w:lang w:eastAsia="en-IN"/>
        </w:rPr>
        <w:t>,</w:t>
      </w:r>
      <w:r w:rsidR="00963F3F">
        <w:rPr>
          <w:rFonts w:ascii="Times New Roman" w:eastAsia="HiddenHorzOCR" w:hAnsi="Times New Roman" w:cs="Times New Roman"/>
          <w:sz w:val="24"/>
          <w:szCs w:val="24"/>
          <w:lang w:eastAsia="en-IN"/>
        </w:rPr>
        <w:t xml:space="preserve"> </w:t>
      </w:r>
      <w:r w:rsidR="000B094F" w:rsidRPr="000B094F">
        <w:rPr>
          <w:rFonts w:ascii="Times New Roman" w:eastAsia="Times New Roman" w:hAnsi="Times New Roman" w:cs="Times New Roman"/>
          <w:sz w:val="24"/>
          <w:szCs w:val="24"/>
          <w:lang w:eastAsia="en-IN"/>
        </w:rPr>
        <w:t xml:space="preserve">The star notation indicates that </w:t>
      </w:r>
      <m:oMath>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oMath>
      <w:r w:rsidR="000B094F" w:rsidRPr="000B094F">
        <w:rPr>
          <w:rFonts w:ascii="Times New Roman" w:eastAsia="Times New Roman" w:hAnsi="Times New Roman" w:cs="Times New Roman"/>
          <w:sz w:val="24"/>
          <w:szCs w:val="24"/>
          <w:lang w:eastAsia="en-IN"/>
        </w:rPr>
        <w:t xml:space="preserve"> is not the actual data </w:t>
      </w:r>
      <w:proofErr w:type="gramStart"/>
      <w:r w:rsidR="000B094F" w:rsidRPr="000B094F">
        <w:rPr>
          <w:rFonts w:ascii="Times New Roman" w:eastAsia="Times New Roman" w:hAnsi="Times New Roman" w:cs="Times New Roman"/>
          <w:sz w:val="24"/>
          <w:szCs w:val="24"/>
          <w:lang w:eastAsia="en-IN"/>
        </w:rPr>
        <w:t xml:space="preserve">set </w:t>
      </w:r>
      <m:oMath>
        <w:proofErr w:type="gramEnd"/>
        <m:r>
          <m:rPr>
            <m:sty m:val="bi"/>
          </m:rPr>
          <w:rPr>
            <w:rFonts w:ascii="Cambria Math" w:eastAsia="Times New Roman" w:hAnsi="Cambria Math" w:cs="Times New Roman"/>
            <w:sz w:val="24"/>
            <w:szCs w:val="24"/>
            <w:lang w:eastAsia="en-IN"/>
          </w:rPr>
          <m:t>x</m:t>
        </m:r>
      </m:oMath>
      <w:r w:rsidR="000B094F" w:rsidRPr="000B094F">
        <w:rPr>
          <w:rFonts w:ascii="Times New Roman" w:eastAsia="Times New Roman" w:hAnsi="Times New Roman" w:cs="Times New Roman"/>
          <w:sz w:val="24"/>
          <w:szCs w:val="24"/>
          <w:lang w:eastAsia="en-IN"/>
        </w:rPr>
        <w:t>,</w:t>
      </w:r>
      <w:r w:rsidR="0044323B">
        <w:rPr>
          <w:rFonts w:ascii="Times New Roman" w:eastAsia="Times New Roman" w:hAnsi="Times New Roman" w:cs="Times New Roman"/>
          <w:sz w:val="24"/>
          <w:szCs w:val="24"/>
          <w:lang w:eastAsia="en-IN"/>
        </w:rPr>
        <w:t xml:space="preserve"> </w:t>
      </w:r>
      <w:r w:rsidR="000B094F" w:rsidRPr="000B094F">
        <w:rPr>
          <w:rFonts w:ascii="Times New Roman" w:eastAsia="Times New Roman" w:hAnsi="Times New Roman" w:cs="Times New Roman"/>
          <w:sz w:val="24"/>
          <w:szCs w:val="24"/>
          <w:lang w:eastAsia="en-IN"/>
        </w:rPr>
        <w:t xml:space="preserve">but rather a randomized, or </w:t>
      </w:r>
      <w:proofErr w:type="spellStart"/>
      <w:r w:rsidR="000B094F" w:rsidRPr="00963F3F">
        <w:rPr>
          <w:rFonts w:ascii="Times New Roman" w:eastAsia="Times New Roman" w:hAnsi="Times New Roman" w:cs="Times New Roman"/>
          <w:iCs/>
          <w:sz w:val="24"/>
          <w:szCs w:val="24"/>
          <w:lang w:eastAsia="en-IN"/>
        </w:rPr>
        <w:t>resampled</w:t>
      </w:r>
      <w:proofErr w:type="spellEnd"/>
      <w:r w:rsidR="000B094F" w:rsidRPr="00963F3F">
        <w:rPr>
          <w:rFonts w:ascii="Times New Roman" w:eastAsia="Times New Roman" w:hAnsi="Times New Roman" w:cs="Times New Roman"/>
          <w:iCs/>
          <w:sz w:val="24"/>
          <w:szCs w:val="24"/>
          <w:lang w:eastAsia="en-IN"/>
        </w:rPr>
        <w:t>,</w:t>
      </w:r>
      <w:r w:rsidR="000B094F" w:rsidRPr="000B094F">
        <w:rPr>
          <w:rFonts w:ascii="Times New Roman" w:eastAsia="Times New Roman" w:hAnsi="Times New Roman" w:cs="Times New Roman"/>
          <w:i/>
          <w:iCs/>
          <w:sz w:val="24"/>
          <w:szCs w:val="24"/>
          <w:lang w:eastAsia="en-IN"/>
        </w:rPr>
        <w:t xml:space="preserve"> </w:t>
      </w:r>
      <w:r w:rsidR="000B094F" w:rsidRPr="000B094F">
        <w:rPr>
          <w:rFonts w:ascii="Times New Roman" w:eastAsia="Times New Roman" w:hAnsi="Times New Roman" w:cs="Times New Roman"/>
          <w:sz w:val="24"/>
          <w:szCs w:val="24"/>
          <w:lang w:eastAsia="en-IN"/>
        </w:rPr>
        <w:t xml:space="preserve">version of </w:t>
      </w:r>
      <m:oMath>
        <m:r>
          <m:rPr>
            <m:sty m:val="bi"/>
          </m:rPr>
          <w:rPr>
            <w:rFonts w:ascii="Cambria Math" w:eastAsia="Times New Roman" w:hAnsi="Cambria Math" w:cs="Times New Roman"/>
            <w:sz w:val="24"/>
            <w:szCs w:val="24"/>
            <w:lang w:eastAsia="en-IN"/>
          </w:rPr>
          <m:t>x</m:t>
        </m:r>
      </m:oMath>
      <w:r w:rsidR="000B094F" w:rsidRPr="000B094F">
        <w:rPr>
          <w:rFonts w:ascii="Times New Roman" w:eastAsia="Times New Roman" w:hAnsi="Times New Roman" w:cs="Times New Roman"/>
          <w:sz w:val="24"/>
          <w:szCs w:val="24"/>
          <w:lang w:eastAsia="en-IN"/>
        </w:rPr>
        <w:t>.</w:t>
      </w:r>
      <w:r w:rsidR="00963F3F">
        <w:rPr>
          <w:rFonts w:ascii="Times New Roman" w:eastAsia="Times New Roman" w:hAnsi="Times New Roman" w:cs="Times New Roman"/>
          <w:sz w:val="24"/>
          <w:szCs w:val="24"/>
          <w:lang w:eastAsia="en-IN"/>
        </w:rPr>
        <w:t xml:space="preserve"> We may view</w:t>
      </w:r>
      <w:r w:rsidR="000B094F" w:rsidRPr="000B094F">
        <w:rPr>
          <w:rFonts w:ascii="Times New Roman" w:eastAsia="Times New Roman" w:hAnsi="Times New Roman" w:cs="Times New Roman"/>
          <w:sz w:val="24"/>
          <w:szCs w:val="24"/>
          <w:lang w:eastAsia="en-IN"/>
        </w:rPr>
        <w:t xml:space="preserve"> the bootstrap data </w:t>
      </w:r>
      <w:proofErr w:type="gramStart"/>
      <w:r w:rsidR="000B094F" w:rsidRPr="000B094F">
        <w:rPr>
          <w:rFonts w:ascii="Times New Roman" w:eastAsia="Times New Roman" w:hAnsi="Times New Roman" w:cs="Times New Roman"/>
          <w:sz w:val="24"/>
          <w:szCs w:val="24"/>
          <w:lang w:eastAsia="en-IN"/>
        </w:rPr>
        <w:t>points</w:t>
      </w:r>
      <w:r w:rsidR="00963F3F">
        <w:rPr>
          <w:rFonts w:ascii="Times New Roman" w:eastAsia="Times New Roman" w:hAnsi="Times New Roman" w:cs="Times New Roman"/>
          <w:sz w:val="24"/>
          <w:szCs w:val="24"/>
          <w:lang w:eastAsia="en-IN"/>
        </w:rPr>
        <w:t xml:space="preserve"> </w:t>
      </w:r>
      <m:oMath>
        <w:proofErr w:type="gramEnd"/>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up>
            <m:r>
              <w:rPr>
                <w:rFonts w:ascii="Cambria Math" w:eastAsia="Times New Roman" w:hAnsi="Cambria Math" w:cs="Times New Roman"/>
                <w:sz w:val="24"/>
                <w:szCs w:val="24"/>
                <w:lang w:eastAsia="en-IN"/>
              </w:rPr>
              <m:t>*</m:t>
            </m:r>
          </m:sup>
        </m:sSubSup>
        <m:r>
          <w:rPr>
            <w:rFonts w:ascii="Cambria Math" w:eastAsia="Times New Roman" w:hAnsi="Cambria Math" w:cs="Times New Roman"/>
            <w:sz w:val="24"/>
            <w:szCs w:val="24"/>
            <w:lang w:eastAsia="en-IN"/>
          </w:rPr>
          <m:t>,</m:t>
        </m:r>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up>
            <m:r>
              <w:rPr>
                <w:rFonts w:ascii="Cambria Math" w:eastAsia="Times New Roman" w:hAnsi="Cambria Math" w:cs="Times New Roman"/>
                <w:sz w:val="24"/>
                <w:szCs w:val="24"/>
                <w:lang w:eastAsia="en-IN"/>
              </w:rPr>
              <m:t>*</m:t>
            </m:r>
          </m:sup>
        </m:sSubSup>
        <m:r>
          <w:rPr>
            <w:rFonts w:ascii="Cambria Math" w:eastAsia="Times New Roman" w:hAnsi="Cambria Math" w:cs="Times New Roman"/>
            <w:sz w:val="24"/>
            <w:szCs w:val="24"/>
            <w:lang w:eastAsia="en-IN"/>
          </w:rPr>
          <m:t xml:space="preserve">, · · · </m:t>
        </m:r>
        <m:r>
          <w:rPr>
            <w:rFonts w:ascii="Cambria Math" w:eastAsia="HiddenHorzOCR" w:hAnsi="Cambria Math" w:cs="Times New Roman"/>
            <w:sz w:val="24"/>
            <w:szCs w:val="24"/>
            <w:lang w:eastAsia="en-IN"/>
          </w:rPr>
          <m:t>,</m:t>
        </m:r>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up>
            <m:r>
              <w:rPr>
                <w:rFonts w:ascii="Cambria Math" w:eastAsia="Times New Roman" w:hAnsi="Cambria Math" w:cs="Times New Roman"/>
                <w:sz w:val="24"/>
                <w:szCs w:val="24"/>
                <w:lang w:eastAsia="en-IN"/>
              </w:rPr>
              <m:t>*</m:t>
            </m:r>
          </m:sup>
        </m:sSubSup>
      </m:oMath>
      <w:r w:rsidR="00963F3F" w:rsidRPr="000B094F">
        <w:rPr>
          <w:rFonts w:ascii="Times New Roman" w:eastAsia="HiddenHorzOCR" w:hAnsi="Times New Roman" w:cs="Times New Roman"/>
          <w:sz w:val="24"/>
          <w:szCs w:val="24"/>
          <w:lang w:eastAsia="en-IN"/>
        </w:rPr>
        <w:t>,</w:t>
      </w:r>
      <w:r w:rsidR="00963F3F">
        <w:rPr>
          <w:rFonts w:ascii="Times New Roman" w:eastAsia="HiddenHorzOCR" w:hAnsi="Times New Roman" w:cs="Times New Roman"/>
          <w:sz w:val="24"/>
          <w:szCs w:val="24"/>
          <w:lang w:eastAsia="en-IN"/>
        </w:rPr>
        <w:t xml:space="preserve"> </w:t>
      </w:r>
      <w:r w:rsidR="00963F3F">
        <w:rPr>
          <w:rFonts w:ascii="Times New Roman" w:eastAsia="Times New Roman" w:hAnsi="Times New Roman" w:cs="Times New Roman"/>
          <w:sz w:val="24"/>
          <w:szCs w:val="24"/>
          <w:lang w:eastAsia="en-IN"/>
        </w:rPr>
        <w:t>as</w:t>
      </w:r>
      <w:r w:rsidR="000B094F" w:rsidRPr="000B094F">
        <w:rPr>
          <w:rFonts w:ascii="Times New Roman" w:eastAsia="Times New Roman" w:hAnsi="Times New Roman" w:cs="Times New Roman"/>
          <w:sz w:val="24"/>
          <w:szCs w:val="24"/>
          <w:lang w:eastAsia="en-IN"/>
        </w:rPr>
        <w:t xml:space="preserve"> a random sample of size </w:t>
      </w:r>
      <w:r w:rsidR="000B094F" w:rsidRPr="000B094F">
        <w:rPr>
          <w:rFonts w:ascii="Times New Roman" w:eastAsia="Times New Roman" w:hAnsi="Times New Roman" w:cs="Times New Roman"/>
          <w:i/>
          <w:iCs/>
          <w:sz w:val="24"/>
          <w:szCs w:val="24"/>
          <w:lang w:eastAsia="en-IN"/>
        </w:rPr>
        <w:t xml:space="preserve">n </w:t>
      </w:r>
      <w:r w:rsidR="000B094F" w:rsidRPr="00963F3F">
        <w:rPr>
          <w:rFonts w:ascii="Times New Roman" w:eastAsia="Times New Roman" w:hAnsi="Times New Roman" w:cs="Times New Roman"/>
          <w:sz w:val="24"/>
          <w:szCs w:val="24"/>
          <w:lang w:eastAsia="en-IN"/>
        </w:rPr>
        <w:t xml:space="preserve">drawn </w:t>
      </w:r>
      <w:r w:rsidR="000B094F" w:rsidRPr="00963F3F">
        <w:rPr>
          <w:rFonts w:ascii="Times New Roman" w:eastAsia="Times New Roman" w:hAnsi="Times New Roman" w:cs="Times New Roman"/>
          <w:iCs/>
          <w:sz w:val="24"/>
          <w:szCs w:val="24"/>
          <w:lang w:eastAsia="en-IN"/>
        </w:rPr>
        <w:t xml:space="preserve">with </w:t>
      </w:r>
      <w:r w:rsidR="000B094F" w:rsidRPr="00963F3F">
        <w:rPr>
          <w:rFonts w:ascii="Times New Roman" w:eastAsia="Times New Roman" w:hAnsi="Times New Roman" w:cs="Times New Roman"/>
          <w:sz w:val="24"/>
          <w:szCs w:val="24"/>
          <w:lang w:eastAsia="en-IN"/>
        </w:rPr>
        <w:t>replacement</w:t>
      </w:r>
      <w:r w:rsidR="00963F3F">
        <w:rPr>
          <w:rFonts w:ascii="Times New Roman" w:eastAsia="Times New Roman" w:hAnsi="Times New Roman" w:cs="Times New Roman"/>
          <w:sz w:val="24"/>
          <w:szCs w:val="24"/>
          <w:lang w:eastAsia="en-IN"/>
        </w:rPr>
        <w:t xml:space="preserve"> </w:t>
      </w:r>
      <w:r w:rsidR="000B094F" w:rsidRPr="000B094F">
        <w:rPr>
          <w:rFonts w:ascii="Times New Roman" w:eastAsia="Times New Roman" w:hAnsi="Times New Roman" w:cs="Times New Roman"/>
          <w:sz w:val="24"/>
          <w:szCs w:val="24"/>
          <w:lang w:eastAsia="en-IN"/>
        </w:rPr>
        <w:t xml:space="preserve">from the population of </w:t>
      </w:r>
      <w:r w:rsidR="00963F3F">
        <w:rPr>
          <w:rFonts w:ascii="Times New Roman" w:eastAsia="Times New Roman" w:hAnsi="Times New Roman" w:cs="Times New Roman"/>
          <w:i/>
          <w:iCs/>
          <w:sz w:val="24"/>
          <w:szCs w:val="24"/>
          <w:lang w:eastAsia="en-IN"/>
        </w:rPr>
        <w:t>n</w:t>
      </w:r>
      <w:r w:rsidR="000B094F" w:rsidRPr="000B094F">
        <w:rPr>
          <w:rFonts w:ascii="Times New Roman" w:eastAsia="Times New Roman" w:hAnsi="Times New Roman" w:cs="Times New Roman"/>
          <w:i/>
          <w:iCs/>
          <w:sz w:val="24"/>
          <w:szCs w:val="24"/>
          <w:lang w:eastAsia="en-IN"/>
        </w:rPr>
        <w:t xml:space="preserve"> </w:t>
      </w:r>
      <w:r w:rsidR="000B094F" w:rsidRPr="000B094F">
        <w:rPr>
          <w:rFonts w:ascii="Times New Roman" w:eastAsia="Times New Roman" w:hAnsi="Times New Roman" w:cs="Times New Roman"/>
          <w:sz w:val="24"/>
          <w:szCs w:val="24"/>
          <w:lang w:eastAsia="en-IN"/>
        </w:rPr>
        <w:t xml:space="preserve">objects </w:t>
      </w:r>
      <m:oMath>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m:t>
        </m:r>
        <m:r>
          <m:rPr>
            <m:sty m:val="p"/>
          </m:rPr>
          <w:rPr>
            <w:rFonts w:ascii="Cambria Math" w:eastAsia="Times New Roman" w:hAnsi="Cambria Math" w:cs="Times New Roman"/>
            <w:sz w:val="24"/>
            <w:szCs w:val="24"/>
            <w:lang w:eastAsia="en-IN"/>
          </w:rPr>
          <w:softHyphen/>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Sub>
        <m:r>
          <w:rPr>
            <w:rFonts w:ascii="Cambria Math" w:eastAsia="Times New Roman" w:hAnsi="Cambria Math" w:cs="Times New Roman"/>
            <w:sz w:val="24"/>
            <w:szCs w:val="24"/>
            <w:lang w:eastAsia="en-IN"/>
          </w:rPr>
          <m:t>)</m:t>
        </m:r>
      </m:oMath>
      <w:r w:rsidR="000B094F" w:rsidRPr="000B094F">
        <w:rPr>
          <w:rFonts w:ascii="Times New Roman" w:eastAsia="Times New Roman" w:hAnsi="Times New Roman" w:cs="Times New Roman"/>
          <w:i/>
          <w:iCs/>
          <w:sz w:val="24"/>
          <w:szCs w:val="24"/>
          <w:lang w:eastAsia="en-IN"/>
        </w:rPr>
        <w:t xml:space="preserve">· </w:t>
      </w:r>
    </w:p>
    <w:p w:rsidR="005F067D" w:rsidRPr="005F067D" w:rsidRDefault="005F067D" w:rsidP="005F067D">
      <w:pPr>
        <w:autoSpaceDE w:val="0"/>
        <w:autoSpaceDN w:val="0"/>
        <w:adjustRightInd w:val="0"/>
        <w:spacing w:after="0" w:line="480" w:lineRule="auto"/>
        <w:rPr>
          <w:rFonts w:ascii="Times New Roman" w:eastAsia="Times New Roman" w:hAnsi="Times New Roman" w:cs="Times New Roman"/>
          <w:sz w:val="24"/>
          <w:szCs w:val="24"/>
          <w:lang w:eastAsia="en-IN"/>
        </w:rPr>
      </w:pPr>
      <w:r w:rsidRPr="005F067D">
        <w:rPr>
          <w:rFonts w:ascii="Times New Roman" w:eastAsia="Times New Roman" w:hAnsi="Times New Roman" w:cs="Times New Roman"/>
          <w:sz w:val="24"/>
          <w:szCs w:val="24"/>
          <w:lang w:eastAsia="en-IN"/>
        </w:rPr>
        <w:t xml:space="preserve">The bootstrap data </w:t>
      </w:r>
      <w:proofErr w:type="gramStart"/>
      <w:r w:rsidRPr="005F067D">
        <w:rPr>
          <w:rFonts w:ascii="Times New Roman" w:eastAsia="Times New Roman" w:hAnsi="Times New Roman" w:cs="Times New Roman"/>
          <w:sz w:val="24"/>
          <w:szCs w:val="24"/>
          <w:lang w:eastAsia="en-IN"/>
        </w:rPr>
        <w:t xml:space="preserve">set </w:t>
      </w:r>
      <m:oMath>
        <w:proofErr w:type="gramEnd"/>
        <m:r>
          <w:rPr>
            <w:rFonts w:ascii="Cambria Math" w:eastAsia="Times New Roman" w:hAnsi="Cambria Math" w:cs="Times New Roman"/>
            <w:sz w:val="24"/>
            <w:szCs w:val="24"/>
            <w:lang w:eastAsia="en-IN"/>
          </w:rPr>
          <m:t>(</m:t>
        </m:r>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up>
            <m:r>
              <w:rPr>
                <w:rFonts w:ascii="Cambria Math" w:eastAsia="Times New Roman" w:hAnsi="Cambria Math" w:cs="Times New Roman"/>
                <w:sz w:val="24"/>
                <w:szCs w:val="24"/>
                <w:lang w:eastAsia="en-IN"/>
              </w:rPr>
              <m:t>*</m:t>
            </m:r>
          </m:sup>
        </m:sSubSup>
        <m:r>
          <w:rPr>
            <w:rFonts w:ascii="Cambria Math" w:eastAsia="Times New Roman" w:hAnsi="Cambria Math" w:cs="Times New Roman"/>
            <w:sz w:val="24"/>
            <w:szCs w:val="24"/>
            <w:lang w:eastAsia="en-IN"/>
          </w:rPr>
          <m:t>,</m:t>
        </m:r>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up>
            <m:r>
              <w:rPr>
                <w:rFonts w:ascii="Cambria Math" w:eastAsia="Times New Roman" w:hAnsi="Cambria Math" w:cs="Times New Roman"/>
                <w:sz w:val="24"/>
                <w:szCs w:val="24"/>
                <w:lang w:eastAsia="en-IN"/>
              </w:rPr>
              <m:t>*</m:t>
            </m:r>
          </m:sup>
        </m:sSubSup>
        <m:r>
          <w:rPr>
            <w:rFonts w:ascii="Cambria Math" w:eastAsia="Times New Roman" w:hAnsi="Cambria Math" w:cs="Times New Roman"/>
            <w:sz w:val="24"/>
            <w:szCs w:val="24"/>
            <w:lang w:eastAsia="en-IN"/>
          </w:rPr>
          <m:t xml:space="preserve">, · · · </m:t>
        </m:r>
        <m:r>
          <w:rPr>
            <w:rFonts w:ascii="Cambria Math" w:eastAsia="HiddenHorzOCR" w:hAnsi="Cambria Math" w:cs="Times New Roman"/>
            <w:sz w:val="24"/>
            <w:szCs w:val="24"/>
            <w:lang w:eastAsia="en-IN"/>
          </w:rPr>
          <m:t>,</m:t>
        </m:r>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up>
            <m:r>
              <w:rPr>
                <w:rFonts w:ascii="Cambria Math" w:eastAsia="Times New Roman" w:hAnsi="Cambria Math" w:cs="Times New Roman"/>
                <w:sz w:val="24"/>
                <w:szCs w:val="24"/>
                <w:lang w:eastAsia="en-IN"/>
              </w:rPr>
              <m:t>*</m:t>
            </m:r>
          </m:sup>
        </m:sSubSup>
        <m:r>
          <w:rPr>
            <w:rFonts w:ascii="Cambria Math" w:eastAsia="HiddenHorzOCR" w:hAnsi="Cambria Math" w:cs="Times New Roman"/>
            <w:sz w:val="24"/>
            <w:szCs w:val="24"/>
            <w:lang w:eastAsia="en-IN"/>
          </w:rPr>
          <m:t>)</m:t>
        </m:r>
      </m:oMath>
      <w:r w:rsidRPr="000B094F">
        <w:rPr>
          <w:rFonts w:ascii="Times New Roman" w:eastAsia="HiddenHorzOCR" w:hAnsi="Times New Roman" w:cs="Times New Roman"/>
          <w:sz w:val="24"/>
          <w:szCs w:val="24"/>
          <w:lang w:eastAsia="en-IN"/>
        </w:rPr>
        <w:t>,</w:t>
      </w:r>
      <w:r>
        <w:rPr>
          <w:rFonts w:ascii="Times New Roman" w:eastAsia="HiddenHorzOCR"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consists of members of the</w:t>
      </w:r>
      <w:r>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original data set </w:t>
      </w:r>
      <m:oMath>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m:t>
        </m:r>
        <m:r>
          <m:rPr>
            <m:sty m:val="p"/>
          </m:rPr>
          <w:rPr>
            <w:rFonts w:ascii="Cambria Math" w:eastAsia="Times New Roman" w:hAnsi="Cambria Math" w:cs="Times New Roman"/>
            <w:sz w:val="24"/>
            <w:szCs w:val="24"/>
            <w:lang w:eastAsia="en-IN"/>
          </w:rPr>
          <w:softHyphen/>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Sub>
        <m:r>
          <w:rPr>
            <w:rFonts w:ascii="Cambria Math" w:eastAsia="Times New Roman" w:hAnsi="Cambria Math" w:cs="Times New Roman"/>
            <w:sz w:val="24"/>
            <w:szCs w:val="24"/>
            <w:lang w:eastAsia="en-IN"/>
          </w:rPr>
          <m:t>)</m:t>
        </m:r>
      </m:oMath>
      <w:r w:rsidRPr="000B094F">
        <w:rPr>
          <w:rFonts w:ascii="Times New Roman" w:eastAsia="Times New Roman" w:hAnsi="Times New Roman" w:cs="Times New Roman"/>
          <w:i/>
          <w:iCs/>
          <w:sz w:val="24"/>
          <w:szCs w:val="24"/>
          <w:lang w:eastAsia="en-IN"/>
        </w:rPr>
        <w:t>·</w:t>
      </w:r>
      <w:r w:rsidRPr="005F067D">
        <w:rPr>
          <w:rFonts w:ascii="Times New Roman" w:eastAsia="Times New Roman" w:hAnsi="Times New Roman" w:cs="Times New Roman"/>
          <w:i/>
          <w:iCs/>
          <w:sz w:val="24"/>
          <w:szCs w:val="24"/>
          <w:lang w:eastAsia="en-IN"/>
        </w:rPr>
        <w:t xml:space="preserve">, </w:t>
      </w:r>
      <w:r w:rsidRPr="005F067D">
        <w:rPr>
          <w:rFonts w:ascii="Times New Roman" w:eastAsia="Times New Roman" w:hAnsi="Times New Roman" w:cs="Times New Roman"/>
          <w:sz w:val="24"/>
          <w:szCs w:val="24"/>
          <w:lang w:eastAsia="en-IN"/>
        </w:rPr>
        <w:t>some appearing zero times, some</w:t>
      </w:r>
      <w:r>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appearing once, some appearing twice, etc.</w:t>
      </w:r>
    </w:p>
    <w:p w:rsidR="005F067D" w:rsidRPr="005F067D" w:rsidRDefault="005F067D" w:rsidP="005F067D">
      <w:pPr>
        <w:autoSpaceDE w:val="0"/>
        <w:autoSpaceDN w:val="0"/>
        <w:adjustRightInd w:val="0"/>
        <w:spacing w:after="0" w:line="480" w:lineRule="auto"/>
        <w:rPr>
          <w:rFonts w:ascii="Times New Roman" w:eastAsia="Times New Roman" w:hAnsi="Times New Roman" w:cs="Times New Roman"/>
          <w:i/>
          <w:iCs/>
          <w:sz w:val="24"/>
          <w:szCs w:val="24"/>
          <w:lang w:eastAsia="en-IN"/>
        </w:rPr>
      </w:pPr>
      <w:r w:rsidRPr="005F067D">
        <w:rPr>
          <w:rFonts w:ascii="Times New Roman" w:eastAsia="Times New Roman" w:hAnsi="Times New Roman" w:cs="Times New Roman"/>
          <w:sz w:val="24"/>
          <w:szCs w:val="24"/>
          <w:lang w:eastAsia="en-IN"/>
        </w:rPr>
        <w:t xml:space="preserve">Corresponding to a bootstrap data set x* is a </w:t>
      </w:r>
      <w:r w:rsidRPr="005F067D">
        <w:rPr>
          <w:rFonts w:ascii="Times New Roman" w:eastAsia="Times New Roman" w:hAnsi="Times New Roman" w:cs="Times New Roman"/>
          <w:iCs/>
          <w:sz w:val="24"/>
          <w:szCs w:val="24"/>
          <w:lang w:eastAsia="en-IN"/>
        </w:rPr>
        <w:t>bootstrap replication</w:t>
      </w:r>
      <w:r>
        <w:rPr>
          <w:rFonts w:ascii="Times New Roman" w:eastAsia="Times New Roman" w:hAnsi="Times New Roman" w:cs="Times New Roman"/>
          <w:iCs/>
          <w:sz w:val="24"/>
          <w:szCs w:val="24"/>
          <w:lang w:eastAsia="en-IN"/>
        </w:rPr>
        <w:t xml:space="preserve"> </w:t>
      </w:r>
      <w:proofErr w:type="gramStart"/>
      <w:r w:rsidRPr="005F067D">
        <w:rPr>
          <w:rFonts w:ascii="Times New Roman" w:eastAsia="Times New Roman" w:hAnsi="Times New Roman" w:cs="Times New Roman"/>
          <w:sz w:val="24"/>
          <w:szCs w:val="24"/>
          <w:lang w:eastAsia="en-IN"/>
        </w:rPr>
        <w:t xml:space="preserve">of </w:t>
      </w:r>
      <m:oMath>
        <w:proofErr w:type="gramEnd"/>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oMath>
      <w:r w:rsidRPr="005F067D">
        <w:rPr>
          <w:rFonts w:ascii="Times New Roman" w:eastAsia="Times New Roman" w:hAnsi="Times New Roman" w:cs="Times New Roman"/>
          <w:i/>
          <w:iCs/>
          <w:sz w:val="24"/>
          <w:szCs w:val="24"/>
          <w:lang w:eastAsia="en-IN"/>
        </w:rPr>
        <w:t>,</w:t>
      </w:r>
    </w:p>
    <w:p w:rsidR="005F067D" w:rsidRPr="005F067D" w:rsidRDefault="002B5DDF" w:rsidP="005F067D">
      <w:pPr>
        <w:autoSpaceDE w:val="0"/>
        <w:autoSpaceDN w:val="0"/>
        <w:adjustRightInd w:val="0"/>
        <w:spacing w:after="0" w:line="480" w:lineRule="auto"/>
        <w:rPr>
          <w:oMath/>
          <w:rFonts w:ascii="Cambria Math" w:eastAsia="Times New Roman" w:hAnsi="Cambria Math" w:cs="Times New Roman"/>
          <w:sz w:val="24"/>
          <w:szCs w:val="24"/>
          <w:lang w:eastAsia="en-IN"/>
        </w:rPr>
      </w:pPr>
      <m:oMathPara>
        <m:oMath>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r>
            <w:rPr>
              <w:rFonts w:ascii="Cambria Math" w:eastAsia="Times New Roman" w:hAnsi="Cambria Math" w:cs="Times New Roman"/>
              <w:sz w:val="24"/>
              <w:szCs w:val="24"/>
              <w:lang w:eastAsia="en-IN"/>
            </w:rPr>
            <m:t>= s(</m:t>
          </m:r>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r>
            <w:rPr>
              <w:rFonts w:ascii="Cambria Math" w:eastAsia="Times New Roman" w:hAnsi="Cambria Math" w:cs="Times New Roman"/>
              <w:sz w:val="24"/>
              <w:szCs w:val="24"/>
              <w:lang w:eastAsia="en-IN"/>
            </w:rPr>
            <m:t>)</m:t>
          </m:r>
        </m:oMath>
      </m:oMathPara>
    </w:p>
    <w:p w:rsidR="005F067D" w:rsidRDefault="005F067D" w:rsidP="005F067D">
      <w:pPr>
        <w:autoSpaceDE w:val="0"/>
        <w:autoSpaceDN w:val="0"/>
        <w:adjustRightInd w:val="0"/>
        <w:spacing w:after="0" w:line="480" w:lineRule="auto"/>
        <w:rPr>
          <w:rFonts w:ascii="Times New Roman" w:eastAsia="Times New Roman" w:hAnsi="Times New Roman" w:cs="Times New Roman"/>
          <w:sz w:val="24"/>
          <w:szCs w:val="24"/>
          <w:lang w:eastAsia="en-IN"/>
        </w:rPr>
      </w:pPr>
      <w:r w:rsidRPr="005F067D">
        <w:rPr>
          <w:rFonts w:ascii="Times New Roman" w:eastAsia="Times New Roman" w:hAnsi="Times New Roman" w:cs="Times New Roman"/>
          <w:sz w:val="24"/>
          <w:szCs w:val="24"/>
          <w:lang w:eastAsia="en-IN"/>
        </w:rPr>
        <w:t xml:space="preserve">The quantity </w:t>
      </w:r>
      <m:oMath>
        <m:r>
          <w:rPr>
            <w:rFonts w:ascii="Cambria Math" w:eastAsia="Times New Roman" w:hAnsi="Cambria Math" w:cs="Times New Roman"/>
            <w:sz w:val="24"/>
            <w:szCs w:val="24"/>
            <w:lang w:eastAsia="en-IN"/>
          </w:rPr>
          <m:t>s(</m:t>
        </m:r>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r>
          <w:rPr>
            <w:rFonts w:ascii="Cambria Math" w:eastAsia="Times New Roman" w:hAnsi="Cambria Math" w:cs="Times New Roman"/>
            <w:sz w:val="24"/>
            <w:szCs w:val="24"/>
            <w:lang w:eastAsia="en-IN"/>
          </w:rPr>
          <m:t>)</m:t>
        </m:r>
      </m:oMath>
      <w:r>
        <w:rPr>
          <w:rFonts w:ascii="Times New Roman" w:eastAsia="Times New Roman" w:hAnsi="Times New Roman" w:cs="Times New Roman"/>
          <w:iCs/>
          <w:sz w:val="24"/>
          <w:szCs w:val="24"/>
          <w:lang w:eastAsia="en-IN"/>
        </w:rPr>
        <w:t xml:space="preserve"> </w:t>
      </w:r>
      <w:r w:rsidRPr="005F067D">
        <w:rPr>
          <w:rFonts w:ascii="Times New Roman" w:eastAsia="Times New Roman" w:hAnsi="Times New Roman" w:cs="Times New Roman"/>
          <w:sz w:val="24"/>
          <w:szCs w:val="24"/>
          <w:lang w:eastAsia="en-IN"/>
        </w:rPr>
        <w:t xml:space="preserve">is the result of applying the same function </w:t>
      </w:r>
      <m:oMath>
        <m:r>
          <w:rPr>
            <w:rFonts w:ascii="Cambria Math" w:eastAsia="Times New Roman" w:hAnsi="Cambria Math" w:cs="Times New Roman"/>
            <w:sz w:val="24"/>
            <w:szCs w:val="24"/>
            <w:lang w:eastAsia="en-IN"/>
          </w:rPr>
          <m:t>s</m:t>
        </m:r>
        <m:d>
          <m:dPr>
            <m:ctrlPr>
              <w:rPr>
                <w:rFonts w:ascii="Cambria Math" w:eastAsia="Times New Roman" w:hAnsi="Cambria Math" w:cs="Times New Roman"/>
                <w:i/>
                <w:iCs/>
                <w:sz w:val="24"/>
                <w:szCs w:val="24"/>
                <w:lang w:eastAsia="en-IN"/>
              </w:rPr>
            </m:ctrlPr>
          </m:dPr>
          <m:e>
            <m:r>
              <m:rPr>
                <m:sty m:val="bi"/>
              </m:rPr>
              <w:rPr>
                <w:rFonts w:ascii="Cambria Math" w:eastAsia="Times New Roman" w:hAnsi="Cambria Math" w:cs="Times New Roman"/>
                <w:sz w:val="24"/>
                <w:szCs w:val="24"/>
                <w:lang w:eastAsia="en-IN"/>
              </w:rPr>
              <m:t>.</m:t>
            </m:r>
          </m:e>
        </m:d>
      </m:oMath>
      <w:r w:rsidRPr="005F067D">
        <w:rPr>
          <w:rFonts w:ascii="Times New Roman" w:eastAsia="Times New Roman" w:hAnsi="Times New Roman" w:cs="Times New Roman"/>
          <w:sz w:val="24"/>
          <w:szCs w:val="24"/>
          <w:lang w:eastAsia="en-IN"/>
        </w:rPr>
        <w:t xml:space="preserve">to </w:t>
      </w:r>
      <m:oMath>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oMath>
      <w:r w:rsidRPr="005F067D">
        <w:rPr>
          <w:rFonts w:ascii="Times New Roman" w:eastAsia="Times New Roman" w:hAnsi="Times New Roman" w:cs="Times New Roman"/>
          <w:sz w:val="24"/>
          <w:szCs w:val="24"/>
          <w:lang w:eastAsia="en-IN"/>
        </w:rPr>
        <w:t xml:space="preserve"> as was applied </w:t>
      </w:r>
      <w:proofErr w:type="gramStart"/>
      <w:r w:rsidRPr="005F067D">
        <w:rPr>
          <w:rFonts w:ascii="Times New Roman" w:eastAsia="Times New Roman" w:hAnsi="Times New Roman" w:cs="Times New Roman"/>
          <w:sz w:val="24"/>
          <w:szCs w:val="24"/>
          <w:lang w:eastAsia="en-IN"/>
        </w:rPr>
        <w:t xml:space="preserve">to </w:t>
      </w:r>
      <m:oMath>
        <w:proofErr w:type="gramEnd"/>
        <m:r>
          <m:rPr>
            <m:sty m:val="bi"/>
          </m:rPr>
          <w:rPr>
            <w:rFonts w:ascii="Cambria Math" w:eastAsia="Times New Roman" w:hAnsi="Cambria Math" w:cs="Times New Roman"/>
            <w:sz w:val="24"/>
            <w:szCs w:val="24"/>
            <w:lang w:eastAsia="en-IN"/>
          </w:rPr>
          <m:t>x</m:t>
        </m:r>
      </m:oMath>
      <w:r w:rsidRPr="005F067D">
        <w:rPr>
          <w:rFonts w:ascii="Times New Roman" w:eastAsia="Times New Roman" w:hAnsi="Times New Roman" w:cs="Times New Roman"/>
          <w:sz w:val="24"/>
          <w:szCs w:val="24"/>
          <w:lang w:eastAsia="en-IN"/>
        </w:rPr>
        <w:t xml:space="preserve">. For example if </w:t>
      </w:r>
      <m:oMath>
        <m:r>
          <w:rPr>
            <w:rFonts w:ascii="Cambria Math" w:eastAsia="Times New Roman" w:hAnsi="Cambria Math" w:cs="Times New Roman"/>
            <w:sz w:val="24"/>
            <w:szCs w:val="24"/>
            <w:lang w:eastAsia="en-IN"/>
          </w:rPr>
          <m:t>s(</m:t>
        </m:r>
        <m:r>
          <m:rPr>
            <m:sty m:val="bi"/>
          </m:rPr>
          <w:rPr>
            <w:rFonts w:ascii="Cambria Math" w:eastAsia="Times New Roman" w:hAnsi="Cambria Math" w:cs="Times New Roman"/>
            <w:sz w:val="24"/>
            <w:szCs w:val="24"/>
            <w:lang w:eastAsia="en-IN"/>
          </w:rPr>
          <m:t>x</m:t>
        </m:r>
        <m:r>
          <w:rPr>
            <w:rFonts w:ascii="Cambria Math" w:eastAsia="Times New Roman" w:hAnsi="Cambria Math" w:cs="Times New Roman"/>
            <w:sz w:val="24"/>
            <w:szCs w:val="24"/>
            <w:lang w:eastAsia="en-IN"/>
          </w:rPr>
          <m:t>)</m:t>
        </m:r>
      </m:oMath>
      <w:r>
        <w:rPr>
          <w:rFonts w:ascii="Times New Roman" w:eastAsia="Times New Roman" w:hAnsi="Times New Roman" w:cs="Times New Roman"/>
          <w:iCs/>
          <w:sz w:val="24"/>
          <w:szCs w:val="24"/>
          <w:lang w:eastAsia="en-IN"/>
        </w:rPr>
        <w:t xml:space="preserve"> </w:t>
      </w:r>
      <w:r w:rsidRPr="005F067D">
        <w:rPr>
          <w:rFonts w:ascii="Times New Roman" w:eastAsia="Times New Roman" w:hAnsi="Times New Roman" w:cs="Times New Roman"/>
          <w:sz w:val="24"/>
          <w:szCs w:val="24"/>
          <w:lang w:eastAsia="en-IN"/>
        </w:rPr>
        <w:t xml:space="preserve">is the sample mean </w:t>
      </w:r>
      <m:oMath>
        <m:acc>
          <m:accPr>
            <m:chr m:val="̅"/>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x</m:t>
            </m:r>
          </m:e>
        </m:acc>
        <m:r>
          <w:rPr>
            <w:rFonts w:ascii="Cambria Math" w:eastAsia="Times New Roman" w:hAnsi="Cambria Math" w:cs="Times New Roman"/>
            <w:sz w:val="24"/>
            <w:szCs w:val="24"/>
            <w:lang w:eastAsia="en-IN"/>
          </w:rPr>
          <m:t xml:space="preserve"> </m:t>
        </m:r>
      </m:oMath>
      <w:r w:rsidRPr="005F067D">
        <w:rPr>
          <w:rFonts w:ascii="Times New Roman" w:eastAsia="Times New Roman" w:hAnsi="Times New Roman" w:cs="Times New Roman"/>
          <w:sz w:val="24"/>
          <w:szCs w:val="24"/>
          <w:lang w:eastAsia="en-IN"/>
        </w:rPr>
        <w:t xml:space="preserve">then </w:t>
      </w:r>
      <m:oMath>
        <m:r>
          <w:rPr>
            <w:rFonts w:ascii="Cambria Math" w:eastAsia="Times New Roman" w:hAnsi="Cambria Math" w:cs="Times New Roman"/>
            <w:sz w:val="24"/>
            <w:szCs w:val="24"/>
            <w:lang w:eastAsia="en-IN"/>
          </w:rPr>
          <m:t>s(</m:t>
        </m:r>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r>
          <w:rPr>
            <w:rFonts w:ascii="Cambria Math" w:eastAsia="Times New Roman" w:hAnsi="Cambria Math" w:cs="Times New Roman"/>
            <w:sz w:val="24"/>
            <w:szCs w:val="24"/>
            <w:lang w:eastAsia="en-IN"/>
          </w:rPr>
          <m:t>)</m:t>
        </m:r>
      </m:oMath>
      <w:r>
        <w:rPr>
          <w:rFonts w:ascii="Times New Roman" w:eastAsia="Times New Roman" w:hAnsi="Times New Roman" w:cs="Times New Roman"/>
          <w:iCs/>
          <w:sz w:val="24"/>
          <w:szCs w:val="24"/>
          <w:lang w:eastAsia="en-IN"/>
        </w:rPr>
        <w:t xml:space="preserve"> </w:t>
      </w:r>
      <w:r w:rsidRPr="005F067D">
        <w:rPr>
          <w:rFonts w:ascii="Times New Roman" w:eastAsia="Times New Roman" w:hAnsi="Times New Roman" w:cs="Times New Roman"/>
          <w:sz w:val="24"/>
          <w:szCs w:val="24"/>
          <w:lang w:eastAsia="en-IN"/>
        </w:rPr>
        <w:t>is the mean of the bootstrap data set,</w:t>
      </w:r>
    </w:p>
    <w:p w:rsidR="005F067D" w:rsidRPr="005F067D" w:rsidRDefault="002B5DDF" w:rsidP="005F067D">
      <w:pPr>
        <w:autoSpaceDE w:val="0"/>
        <w:autoSpaceDN w:val="0"/>
        <w:adjustRightInd w:val="0"/>
        <w:spacing w:after="0" w:line="480" w:lineRule="auto"/>
        <w:jc w:val="center"/>
        <w:rPr>
          <w:rFonts w:ascii="Times New Roman" w:eastAsia="Times New Roman" w:hAnsi="Times New Roman" w:cs="Times New Roman"/>
          <w:i/>
          <w:iCs/>
          <w:sz w:val="24"/>
          <w:szCs w:val="24"/>
          <w:lang w:eastAsia="en-IN"/>
        </w:rPr>
      </w:pPr>
      <m:oMathPara>
        <m:oMath>
          <m:sSup>
            <m:sSupPr>
              <m:ctrlPr>
                <w:rPr>
                  <w:rFonts w:ascii="Cambria Math" w:eastAsia="Times New Roman" w:hAnsi="Cambria Math" w:cs="Times New Roman"/>
                  <w:i/>
                  <w:iCs/>
                  <w:sz w:val="24"/>
                  <w:szCs w:val="24"/>
                  <w:lang w:eastAsia="en-IN"/>
                </w:rPr>
              </m:ctrlPr>
            </m:sSupPr>
            <m:e>
              <m:acc>
                <m:accPr>
                  <m:chr m:val="̅"/>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x</m:t>
                  </m:r>
                </m:e>
              </m:acc>
            </m:e>
            <m:sup>
              <m:r>
                <w:rPr>
                  <w:rFonts w:ascii="Cambria Math" w:eastAsia="Times New Roman" w:hAnsi="Cambria Math" w:cs="Times New Roman"/>
                  <w:sz w:val="24"/>
                  <w:szCs w:val="24"/>
                  <w:lang w:eastAsia="en-IN"/>
                </w:rPr>
                <m:t>*</m:t>
              </m:r>
            </m:sup>
          </m:sSup>
          <m:r>
            <w:rPr>
              <w:rFonts w:ascii="Cambria Math" w:eastAsia="Times New Roman" w:hAnsi="Cambria Math" w:cs="Times New Roman"/>
              <w:sz w:val="24"/>
              <w:szCs w:val="24"/>
              <w:lang w:eastAsia="en-IN"/>
            </w:rPr>
            <m:t>=</m:t>
          </m:r>
          <m:f>
            <m:fPr>
              <m:ctrlPr>
                <w:rPr>
                  <w:rFonts w:ascii="Cambria Math" w:eastAsia="Times New Roman" w:hAnsi="Cambria Math" w:cs="Times New Roman"/>
                  <w:i/>
                  <w:iCs/>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n</m:t>
              </m:r>
            </m:den>
          </m:f>
          <m:nary>
            <m:naryPr>
              <m:chr m:val="∑"/>
              <m:limLoc m:val="undOvr"/>
              <m:ctrlPr>
                <w:rPr>
                  <w:rFonts w:ascii="Cambria Math" w:eastAsia="Times New Roman" w:hAnsi="Cambria Math" w:cs="Times New Roman"/>
                  <w:i/>
                  <w:iCs/>
                  <w:sz w:val="24"/>
                  <w:szCs w:val="24"/>
                  <w:lang w:eastAsia="en-IN"/>
                </w:rPr>
              </m:ctrlPr>
            </m:naryPr>
            <m:sub>
              <m:r>
                <w:rPr>
                  <w:rFonts w:ascii="Cambria Math" w:eastAsia="Times New Roman" w:hAnsi="Cambria Math" w:cs="Times New Roman"/>
                  <w:sz w:val="24"/>
                  <w:szCs w:val="24"/>
                  <w:lang w:eastAsia="en-IN"/>
                </w:rPr>
                <m:t>i=1</m:t>
              </m:r>
            </m:sub>
            <m:sup>
              <m:r>
                <w:rPr>
                  <w:rFonts w:ascii="Cambria Math" w:eastAsia="Times New Roman" w:hAnsi="Cambria Math" w:cs="Times New Roman"/>
                  <w:sz w:val="24"/>
                  <w:szCs w:val="24"/>
                  <w:lang w:eastAsia="en-IN"/>
                </w:rPr>
                <m:t>n</m:t>
              </m:r>
            </m:sup>
            <m:e>
              <m:sSubSup>
                <m:sSubSupPr>
                  <m:ctrlPr>
                    <w:rPr>
                      <w:rFonts w:ascii="Cambria Math" w:eastAsia="Times New Roman" w:hAnsi="Cambria Math"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i</m:t>
                  </m:r>
                </m:sub>
                <m:sup>
                  <m:r>
                    <w:rPr>
                      <w:rFonts w:ascii="Cambria Math" w:eastAsia="Times New Roman" w:hAnsi="Cambria Math" w:cs="Times New Roman"/>
                      <w:sz w:val="24"/>
                      <w:szCs w:val="24"/>
                      <w:lang w:eastAsia="en-IN"/>
                    </w:rPr>
                    <m:t>*</m:t>
                  </m:r>
                </m:sup>
              </m:sSubSup>
            </m:e>
          </m:nary>
        </m:oMath>
      </m:oMathPara>
    </w:p>
    <w:p w:rsidR="005F067D" w:rsidRPr="005F067D" w:rsidRDefault="005F067D" w:rsidP="005F067D">
      <w:pPr>
        <w:autoSpaceDE w:val="0"/>
        <w:autoSpaceDN w:val="0"/>
        <w:adjustRightInd w:val="0"/>
        <w:spacing w:after="0" w:line="480" w:lineRule="auto"/>
        <w:rPr>
          <w:rFonts w:ascii="Times New Roman" w:eastAsia="Times New Roman" w:hAnsi="Times New Roman" w:cs="Times New Roman"/>
          <w:i/>
          <w:iCs/>
          <w:sz w:val="24"/>
          <w:szCs w:val="24"/>
          <w:lang w:eastAsia="en-IN"/>
        </w:rPr>
      </w:pPr>
      <w:r w:rsidRPr="005F067D">
        <w:rPr>
          <w:rFonts w:ascii="Times New Roman" w:eastAsia="Times New Roman" w:hAnsi="Times New Roman" w:cs="Times New Roman"/>
          <w:sz w:val="24"/>
          <w:szCs w:val="24"/>
          <w:lang w:eastAsia="en-IN"/>
        </w:rPr>
        <w:lastRenderedPageBreak/>
        <w:t>The bootstrap estimate of</w:t>
      </w:r>
      <m:oMath>
        <m:r>
          <w:rPr>
            <w:rFonts w:ascii="Cambria Math" w:eastAsia="Times New Roman" w:hAnsi="Cambria Math" w:cs="Times New Roman"/>
            <w:sz w:val="24"/>
            <w:szCs w:val="24"/>
            <w:lang w:eastAsia="en-IN"/>
          </w:rPr>
          <m:t xml:space="preserve"> </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se</m:t>
            </m:r>
          </m:e>
          <m:sub>
            <m:r>
              <w:rPr>
                <w:rFonts w:ascii="Cambria Math" w:eastAsia="Times New Roman" w:hAnsi="Cambria Math" w:cs="Times New Roman"/>
                <w:sz w:val="24"/>
                <w:szCs w:val="24"/>
                <w:lang w:eastAsia="en-IN"/>
              </w:rPr>
              <m:t>F</m:t>
            </m:r>
          </m:sub>
        </m:sSub>
        <m:d>
          <m:dPr>
            <m:ctrlPr>
              <w:rPr>
                <w:rFonts w:ascii="Cambria Math" w:eastAsia="Times New Roman" w:hAnsi="Cambria Math" w:cs="Times New Roman"/>
                <w:i/>
                <w:sz w:val="24"/>
                <w:szCs w:val="24"/>
                <w:lang w:eastAsia="en-IN"/>
              </w:rPr>
            </m:ctrlPr>
          </m:dPr>
          <m:e>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e>
        </m:d>
        <m:r>
          <w:rPr>
            <w:rFonts w:ascii="Cambria Math" w:eastAsia="Times New Roman" w:hAnsi="Cambria Math" w:cs="Times New Roman"/>
            <w:sz w:val="24"/>
            <w:szCs w:val="24"/>
            <w:lang w:eastAsia="en-IN"/>
          </w:rPr>
          <m:t>=</m:t>
        </m:r>
        <m:rad>
          <m:radPr>
            <m:degHide m:val="on"/>
            <m:ctrlPr>
              <w:rPr>
                <w:rFonts w:ascii="Cambria Math" w:eastAsia="Times New Roman" w:hAnsi="Cambria Math" w:cs="Times New Roman"/>
                <w:i/>
                <w:sz w:val="24"/>
                <w:szCs w:val="24"/>
                <w:lang w:eastAsia="en-IN"/>
              </w:rPr>
            </m:ctrlPr>
          </m:radPr>
          <m:deg/>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Var</m:t>
                </m:r>
              </m:e>
              <m:sub>
                <m:r>
                  <w:rPr>
                    <w:rFonts w:ascii="Cambria Math" w:eastAsia="Times New Roman" w:hAnsi="Cambria Math" w:cs="Times New Roman"/>
                    <w:sz w:val="24"/>
                    <w:szCs w:val="24"/>
                    <w:lang w:eastAsia="en-IN"/>
                  </w:rPr>
                  <m:t>F</m:t>
                </m:r>
              </m:sub>
            </m:sSub>
            <m:d>
              <m:dPr>
                <m:ctrlPr>
                  <w:rPr>
                    <w:rFonts w:ascii="Cambria Math" w:eastAsia="Times New Roman" w:hAnsi="Cambria Math" w:cs="Times New Roman"/>
                    <w:i/>
                    <w:sz w:val="24"/>
                    <w:szCs w:val="24"/>
                    <w:lang w:eastAsia="en-IN"/>
                  </w:rPr>
                </m:ctrlPr>
              </m:dPr>
              <m:e>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e>
            </m:d>
          </m:e>
        </m:rad>
        <m:r>
          <w:rPr>
            <w:rFonts w:ascii="Cambria Math" w:eastAsia="Times New Roman" w:hAnsi="Cambria Math" w:cs="Times New Roman"/>
            <w:sz w:val="24"/>
            <w:szCs w:val="24"/>
            <w:lang w:eastAsia="en-IN"/>
          </w:rPr>
          <m:t xml:space="preserve"> </m:t>
        </m:r>
      </m:oMath>
      <w:r w:rsidR="00B70902">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the standard error of a </w:t>
      </w:r>
      <w:proofErr w:type="gramStart"/>
      <w:r w:rsidRPr="005F067D">
        <w:rPr>
          <w:rFonts w:ascii="Times New Roman" w:eastAsia="Times New Roman" w:hAnsi="Times New Roman" w:cs="Times New Roman"/>
          <w:sz w:val="24"/>
          <w:szCs w:val="24"/>
          <w:lang w:eastAsia="en-IN"/>
        </w:rPr>
        <w:t>statistic</w:t>
      </w:r>
      <w:r>
        <w:rPr>
          <w:rFonts w:ascii="Times New Roman" w:eastAsia="Times New Roman" w:hAnsi="Times New Roman" w:cs="Times New Roman"/>
          <w:sz w:val="24"/>
          <w:szCs w:val="24"/>
          <w:lang w:eastAsia="en-IN"/>
        </w:rPr>
        <w:t xml:space="preserve"> </w:t>
      </w:r>
      <m:oMath>
        <w:proofErr w:type="gramEnd"/>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oMath>
      <w:r w:rsidRPr="005F067D">
        <w:rPr>
          <w:rFonts w:ascii="Times New Roman" w:eastAsia="Times New Roman" w:hAnsi="Times New Roman" w:cs="Times New Roman"/>
          <w:i/>
          <w:iCs/>
          <w:sz w:val="24"/>
          <w:szCs w:val="24"/>
          <w:lang w:eastAsia="en-IN"/>
        </w:rPr>
        <w:t xml:space="preserve">, </w:t>
      </w:r>
      <w:r w:rsidRPr="005F067D">
        <w:rPr>
          <w:rFonts w:ascii="Times New Roman" w:eastAsia="Times New Roman" w:hAnsi="Times New Roman" w:cs="Times New Roman"/>
          <w:sz w:val="24"/>
          <w:szCs w:val="24"/>
          <w:lang w:eastAsia="en-IN"/>
        </w:rPr>
        <w:t>is a plug-in estimate that uses the empirical distribution</w:t>
      </w:r>
      <w:r>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function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oMath>
      <w:r w:rsidRPr="005F067D">
        <w:rPr>
          <w:rFonts w:ascii="Times New Roman" w:eastAsia="Times New Roman" w:hAnsi="Times New Roman" w:cs="Times New Roman"/>
          <w:i/>
          <w:iCs/>
          <w:sz w:val="24"/>
          <w:szCs w:val="24"/>
          <w:lang w:eastAsia="en-IN"/>
        </w:rPr>
        <w:t xml:space="preserve"> </w:t>
      </w:r>
      <w:r w:rsidRPr="005F067D">
        <w:rPr>
          <w:rFonts w:ascii="Times New Roman" w:eastAsia="Times New Roman" w:hAnsi="Times New Roman" w:cs="Times New Roman"/>
          <w:sz w:val="24"/>
          <w:szCs w:val="24"/>
          <w:lang w:eastAsia="en-IN"/>
        </w:rPr>
        <w:t xml:space="preserve">in place of the unknown distribution </w:t>
      </w:r>
      <m:oMath>
        <m:r>
          <w:rPr>
            <w:rFonts w:ascii="Cambria Math" w:eastAsia="Times New Roman" w:hAnsi="Cambria Math" w:cs="Times New Roman"/>
            <w:sz w:val="24"/>
            <w:szCs w:val="24"/>
            <w:lang w:eastAsia="en-IN"/>
          </w:rPr>
          <m:t>F</m:t>
        </m:r>
      </m:oMath>
      <w:r w:rsidRPr="005F067D">
        <w:rPr>
          <w:rFonts w:ascii="Times New Roman" w:eastAsia="Times New Roman" w:hAnsi="Times New Roman" w:cs="Times New Roman"/>
          <w:i/>
          <w:iCs/>
          <w:sz w:val="24"/>
          <w:szCs w:val="24"/>
          <w:lang w:eastAsia="en-IN"/>
        </w:rPr>
        <w:t xml:space="preserve">. </w:t>
      </w:r>
      <w:r w:rsidRPr="005F067D">
        <w:rPr>
          <w:rFonts w:ascii="Times New Roman" w:eastAsia="Times New Roman" w:hAnsi="Times New Roman" w:cs="Times New Roman"/>
          <w:sz w:val="24"/>
          <w:szCs w:val="24"/>
          <w:lang w:eastAsia="en-IN"/>
        </w:rPr>
        <w:t>Specifically,</w:t>
      </w:r>
      <w:r w:rsidR="00B70902">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the bootstrap estimate of </w:t>
      </w:r>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se</m:t>
            </m:r>
          </m:e>
          <m:sub>
            <m:r>
              <w:rPr>
                <w:rFonts w:ascii="Cambria Math" w:eastAsia="Times New Roman" w:hAnsi="Cambria Math" w:cs="Times New Roman"/>
                <w:sz w:val="24"/>
                <w:szCs w:val="24"/>
                <w:lang w:eastAsia="en-IN"/>
              </w:rPr>
              <m:t>F</m:t>
            </m:r>
          </m:sub>
        </m:sSub>
        <m:d>
          <m:dPr>
            <m:ctrlPr>
              <w:rPr>
                <w:rFonts w:ascii="Cambria Math" w:eastAsia="Times New Roman" w:hAnsi="Cambria Math" w:cs="Times New Roman"/>
                <w:i/>
                <w:sz w:val="24"/>
                <w:szCs w:val="24"/>
                <w:lang w:eastAsia="en-IN"/>
              </w:rPr>
            </m:ctrlPr>
          </m:dPr>
          <m:e>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e>
        </m:d>
        <m:r>
          <w:rPr>
            <w:rFonts w:ascii="Cambria Math" w:eastAsia="Times New Roman" w:hAnsi="Cambria Math" w:cs="Times New Roman"/>
            <w:sz w:val="24"/>
            <w:szCs w:val="24"/>
            <w:lang w:eastAsia="en-IN"/>
          </w:rPr>
          <m:t xml:space="preserve"> </m:t>
        </m:r>
      </m:oMath>
      <w:r w:rsidRPr="005F067D">
        <w:rPr>
          <w:rFonts w:ascii="Times New Roman" w:eastAsia="Times New Roman" w:hAnsi="Times New Roman" w:cs="Times New Roman"/>
          <w:sz w:val="24"/>
          <w:szCs w:val="24"/>
          <w:lang w:eastAsia="en-IN"/>
        </w:rPr>
        <w:t xml:space="preserve"> is defined </w:t>
      </w:r>
      <w:proofErr w:type="gramStart"/>
      <w:r w:rsidRPr="005F067D">
        <w:rPr>
          <w:rFonts w:ascii="Times New Roman" w:eastAsia="Times New Roman" w:hAnsi="Times New Roman" w:cs="Times New Roman"/>
          <w:sz w:val="24"/>
          <w:szCs w:val="24"/>
          <w:lang w:eastAsia="en-IN"/>
        </w:rPr>
        <w:t>by</w:t>
      </w:r>
      <w:r w:rsidR="00B70902">
        <w:rPr>
          <w:rFonts w:ascii="Times New Roman" w:eastAsia="Times New Roman" w:hAnsi="Times New Roman" w:cs="Times New Roman"/>
          <w:sz w:val="24"/>
          <w:szCs w:val="24"/>
          <w:lang w:eastAsia="en-IN"/>
        </w:rPr>
        <w:t xml:space="preserve"> </w:t>
      </w:r>
      <m:oMath>
        <w:proofErr w:type="gramEnd"/>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se</m:t>
            </m:r>
          </m:e>
          <m:sub>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sub>
        </m:sSub>
        <m:d>
          <m:dPr>
            <m:ctrlPr>
              <w:rPr>
                <w:rFonts w:ascii="Cambria Math" w:eastAsia="Times New Roman" w:hAnsi="Cambria Math" w:cs="Times New Roman"/>
                <w:i/>
                <w:sz w:val="24"/>
                <w:szCs w:val="24"/>
                <w:lang w:eastAsia="en-IN"/>
              </w:rPr>
            </m:ctrlPr>
          </m:dPr>
          <m:e>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e>
        </m:d>
      </m:oMath>
      <w:r w:rsidR="00B70902">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In other words, the bootstrap estimate of </w:t>
      </w:r>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se</m:t>
            </m:r>
          </m:e>
          <m:sub>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sub>
        </m:sSub>
        <m:d>
          <m:dPr>
            <m:ctrlPr>
              <w:rPr>
                <w:rFonts w:ascii="Cambria Math" w:eastAsia="Times New Roman" w:hAnsi="Cambria Math" w:cs="Times New Roman"/>
                <w:i/>
                <w:sz w:val="24"/>
                <w:szCs w:val="24"/>
                <w:lang w:eastAsia="en-IN"/>
              </w:rPr>
            </m:ctrlPr>
          </m:dPr>
          <m:e>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e>
        </m:d>
      </m:oMath>
      <w:r w:rsidRPr="005F067D">
        <w:rPr>
          <w:rFonts w:ascii="Times New Roman" w:eastAsia="Times New Roman" w:hAnsi="Times New Roman" w:cs="Times New Roman"/>
          <w:sz w:val="24"/>
          <w:szCs w:val="24"/>
          <w:lang w:eastAsia="en-IN"/>
        </w:rPr>
        <w:t xml:space="preserve"> is the standard</w:t>
      </w:r>
      <w:r w:rsidR="00B70902">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error of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oMath>
      <w:r w:rsidRPr="005F067D">
        <w:rPr>
          <w:rFonts w:ascii="Times New Roman" w:eastAsia="Times New Roman" w:hAnsi="Times New Roman" w:cs="Times New Roman"/>
          <w:i/>
          <w:iCs/>
          <w:sz w:val="24"/>
          <w:szCs w:val="24"/>
          <w:lang w:eastAsia="en-IN"/>
        </w:rPr>
        <w:t xml:space="preserve"> </w:t>
      </w:r>
      <w:r w:rsidRPr="005F067D">
        <w:rPr>
          <w:rFonts w:ascii="Times New Roman" w:eastAsia="Times New Roman" w:hAnsi="Times New Roman" w:cs="Times New Roman"/>
          <w:sz w:val="24"/>
          <w:szCs w:val="24"/>
          <w:lang w:eastAsia="en-IN"/>
        </w:rPr>
        <w:t xml:space="preserve">for data sets of size </w:t>
      </w:r>
      <w:r w:rsidRPr="005F067D">
        <w:rPr>
          <w:rFonts w:ascii="Times New Roman" w:eastAsia="Times New Roman" w:hAnsi="Times New Roman" w:cs="Times New Roman"/>
          <w:i/>
          <w:iCs/>
          <w:sz w:val="24"/>
          <w:szCs w:val="24"/>
          <w:lang w:eastAsia="en-IN"/>
        </w:rPr>
        <w:t xml:space="preserve">n </w:t>
      </w:r>
      <w:r w:rsidRPr="005F067D">
        <w:rPr>
          <w:rFonts w:ascii="Times New Roman" w:eastAsia="Times New Roman" w:hAnsi="Times New Roman" w:cs="Times New Roman"/>
          <w:sz w:val="24"/>
          <w:szCs w:val="24"/>
          <w:lang w:eastAsia="en-IN"/>
        </w:rPr>
        <w:t xml:space="preserve">randomly sampled </w:t>
      </w:r>
      <w:proofErr w:type="gramStart"/>
      <w:r w:rsidRPr="005F067D">
        <w:rPr>
          <w:rFonts w:ascii="Times New Roman" w:eastAsia="Times New Roman" w:hAnsi="Times New Roman" w:cs="Times New Roman"/>
          <w:sz w:val="24"/>
          <w:szCs w:val="24"/>
          <w:lang w:eastAsia="en-IN"/>
        </w:rPr>
        <w:t xml:space="preserve">from </w:t>
      </w:r>
      <m:oMath>
        <w:proofErr w:type="gramEnd"/>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oMath>
      <w:r w:rsidRPr="005F067D">
        <w:rPr>
          <w:rFonts w:ascii="Times New Roman" w:eastAsia="Times New Roman" w:hAnsi="Times New Roman" w:cs="Times New Roman"/>
          <w:i/>
          <w:iCs/>
          <w:sz w:val="24"/>
          <w:szCs w:val="24"/>
          <w:lang w:eastAsia="en-IN"/>
        </w:rPr>
        <w:t>.</w:t>
      </w:r>
    </w:p>
    <w:p w:rsidR="001A2677" w:rsidRPr="005F067D" w:rsidRDefault="002B5DDF" w:rsidP="005F067D">
      <w:pPr>
        <w:autoSpaceDE w:val="0"/>
        <w:autoSpaceDN w:val="0"/>
        <w:adjustRightInd w:val="0"/>
        <w:spacing w:after="0" w:line="480" w:lineRule="auto"/>
        <w:rPr>
          <w:rFonts w:ascii="Times New Roman" w:eastAsia="Times New Roman" w:hAnsi="Times New Roman" w:cs="Times New Roman"/>
          <w:sz w:val="24"/>
          <w:szCs w:val="24"/>
          <w:lang w:eastAsia="en-IN"/>
        </w:rPr>
      </w:pPr>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se</m:t>
            </m:r>
          </m:e>
          <m:sub>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sub>
        </m:sSub>
        <m:d>
          <m:dPr>
            <m:ctrlPr>
              <w:rPr>
                <w:rFonts w:ascii="Cambria Math" w:eastAsia="Times New Roman" w:hAnsi="Cambria Math" w:cs="Times New Roman"/>
                <w:i/>
                <w:sz w:val="24"/>
                <w:szCs w:val="24"/>
                <w:lang w:eastAsia="en-IN"/>
              </w:rPr>
            </m:ctrlPr>
          </m:dPr>
          <m:e>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e>
        </m:d>
      </m:oMath>
      <w:r w:rsidR="001A2677">
        <w:rPr>
          <w:rFonts w:ascii="Times New Roman" w:eastAsia="Times New Roman" w:hAnsi="Times New Roman" w:cs="Times New Roman"/>
          <w:sz w:val="24"/>
          <w:szCs w:val="24"/>
          <w:lang w:eastAsia="en-IN"/>
        </w:rPr>
        <w:t xml:space="preserve"> </w:t>
      </w:r>
      <w:proofErr w:type="gramStart"/>
      <w:r w:rsidR="005F067D" w:rsidRPr="005F067D">
        <w:rPr>
          <w:rFonts w:ascii="Times New Roman" w:eastAsia="Times New Roman" w:hAnsi="Times New Roman" w:cs="Times New Roman"/>
          <w:sz w:val="24"/>
          <w:szCs w:val="24"/>
          <w:lang w:eastAsia="en-IN"/>
        </w:rPr>
        <w:t>is</w:t>
      </w:r>
      <w:proofErr w:type="gramEnd"/>
      <w:r w:rsidR="005F067D" w:rsidRPr="005F067D">
        <w:rPr>
          <w:rFonts w:ascii="Times New Roman" w:eastAsia="Times New Roman" w:hAnsi="Times New Roman" w:cs="Times New Roman"/>
          <w:sz w:val="24"/>
          <w:szCs w:val="24"/>
          <w:lang w:eastAsia="en-IN"/>
        </w:rPr>
        <w:t xml:space="preserve"> called </w:t>
      </w:r>
      <w:r w:rsidR="005F067D" w:rsidRPr="001A2677">
        <w:rPr>
          <w:rFonts w:ascii="Times New Roman" w:eastAsia="Times New Roman" w:hAnsi="Times New Roman" w:cs="Times New Roman"/>
          <w:sz w:val="24"/>
          <w:szCs w:val="24"/>
          <w:lang w:eastAsia="en-IN"/>
        </w:rPr>
        <w:t xml:space="preserve">the </w:t>
      </w:r>
      <w:r w:rsidR="005F067D" w:rsidRPr="001A2677">
        <w:rPr>
          <w:rFonts w:ascii="Times New Roman" w:eastAsia="Times New Roman" w:hAnsi="Times New Roman" w:cs="Times New Roman"/>
          <w:iCs/>
          <w:sz w:val="24"/>
          <w:szCs w:val="24"/>
          <w:lang w:eastAsia="en-IN"/>
        </w:rPr>
        <w:t>ideal bootstrap estimate of standard</w:t>
      </w:r>
      <w:r w:rsidR="001A2677">
        <w:rPr>
          <w:rFonts w:ascii="Times New Roman" w:eastAsia="Times New Roman" w:hAnsi="Times New Roman" w:cs="Times New Roman"/>
          <w:iCs/>
          <w:sz w:val="24"/>
          <w:szCs w:val="24"/>
          <w:lang w:eastAsia="en-IN"/>
        </w:rPr>
        <w:t xml:space="preserve"> </w:t>
      </w:r>
      <w:r w:rsidR="005F067D" w:rsidRPr="001A2677">
        <w:rPr>
          <w:rFonts w:ascii="Times New Roman" w:eastAsia="Times New Roman" w:hAnsi="Times New Roman" w:cs="Times New Roman"/>
          <w:iCs/>
          <w:sz w:val="24"/>
          <w:szCs w:val="24"/>
          <w:lang w:eastAsia="en-IN"/>
        </w:rPr>
        <w:t>error</w:t>
      </w:r>
      <w:r w:rsidR="005F067D" w:rsidRPr="005F067D">
        <w:rPr>
          <w:rFonts w:ascii="Times New Roman" w:eastAsia="Times New Roman" w:hAnsi="Times New Roman" w:cs="Times New Roman"/>
          <w:i/>
          <w:iCs/>
          <w:sz w:val="24"/>
          <w:szCs w:val="24"/>
          <w:lang w:eastAsia="en-IN"/>
        </w:rPr>
        <w:t xml:space="preserve"> </w:t>
      </w:r>
      <w:r w:rsidR="005F067D" w:rsidRPr="005F067D">
        <w:rPr>
          <w:rFonts w:ascii="Times New Roman" w:eastAsia="Times New Roman" w:hAnsi="Times New Roman" w:cs="Times New Roman"/>
          <w:sz w:val="24"/>
          <w:szCs w:val="24"/>
          <w:lang w:eastAsia="en-IN"/>
        </w:rPr>
        <w:t xml:space="preserve">of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oMath>
      <w:r w:rsidR="005F067D" w:rsidRPr="005F067D">
        <w:rPr>
          <w:rFonts w:ascii="Times New Roman" w:eastAsia="Times New Roman" w:hAnsi="Times New Roman" w:cs="Times New Roman"/>
          <w:i/>
          <w:iCs/>
          <w:sz w:val="24"/>
          <w:szCs w:val="24"/>
          <w:lang w:eastAsia="en-IN"/>
        </w:rPr>
        <w:t xml:space="preserve">. </w:t>
      </w:r>
      <w:r w:rsidR="005F067D" w:rsidRPr="005F067D">
        <w:rPr>
          <w:rFonts w:ascii="Times New Roman" w:eastAsia="Times New Roman" w:hAnsi="Times New Roman" w:cs="Times New Roman"/>
          <w:sz w:val="24"/>
          <w:szCs w:val="24"/>
          <w:lang w:eastAsia="en-IN"/>
        </w:rPr>
        <w:t xml:space="preserve">Unfortunately, for virtually any estimate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oMath>
      <w:r w:rsidR="005F067D" w:rsidRPr="005F067D">
        <w:rPr>
          <w:rFonts w:ascii="Times New Roman" w:eastAsia="Times New Roman" w:hAnsi="Times New Roman" w:cs="Times New Roman"/>
          <w:i/>
          <w:iCs/>
          <w:sz w:val="24"/>
          <w:szCs w:val="24"/>
          <w:lang w:eastAsia="en-IN"/>
        </w:rPr>
        <w:t xml:space="preserve"> </w:t>
      </w:r>
      <w:r w:rsidR="005F067D" w:rsidRPr="005F067D">
        <w:rPr>
          <w:rFonts w:ascii="Times New Roman" w:eastAsia="Times New Roman" w:hAnsi="Times New Roman" w:cs="Times New Roman"/>
          <w:sz w:val="24"/>
          <w:szCs w:val="24"/>
          <w:lang w:eastAsia="en-IN"/>
        </w:rPr>
        <w:t>other than</w:t>
      </w:r>
      <w:r w:rsidR="001A2677">
        <w:rPr>
          <w:rFonts w:ascii="Times New Roman" w:eastAsia="Times New Roman" w:hAnsi="Times New Roman" w:cs="Times New Roman"/>
          <w:sz w:val="24"/>
          <w:szCs w:val="24"/>
          <w:lang w:eastAsia="en-IN"/>
        </w:rPr>
        <w:t xml:space="preserve"> </w:t>
      </w:r>
      <w:r w:rsidR="005F067D" w:rsidRPr="005F067D">
        <w:rPr>
          <w:rFonts w:ascii="Times New Roman" w:eastAsia="Times New Roman" w:hAnsi="Times New Roman" w:cs="Times New Roman"/>
          <w:sz w:val="24"/>
          <w:szCs w:val="24"/>
          <w:lang w:eastAsia="en-IN"/>
        </w:rPr>
        <w:t>the mean, there is no neat formula that enables</w:t>
      </w:r>
      <w:r w:rsidR="001A2677">
        <w:rPr>
          <w:rFonts w:ascii="Times New Roman" w:eastAsia="Times New Roman" w:hAnsi="Times New Roman" w:cs="Times New Roman"/>
          <w:sz w:val="24"/>
          <w:szCs w:val="24"/>
          <w:lang w:eastAsia="en-IN"/>
        </w:rPr>
        <w:t xml:space="preserve"> </w:t>
      </w:r>
      <w:r w:rsidR="005F067D" w:rsidRPr="005F067D">
        <w:rPr>
          <w:rFonts w:ascii="Times New Roman" w:eastAsia="Times New Roman" w:hAnsi="Times New Roman" w:cs="Times New Roman"/>
          <w:sz w:val="24"/>
          <w:szCs w:val="24"/>
          <w:lang w:eastAsia="en-IN"/>
        </w:rPr>
        <w:t>us to compute the numerical value of the ideal estimate exactly.</w:t>
      </w:r>
    </w:p>
    <w:p w:rsidR="005F067D" w:rsidRPr="005F067D" w:rsidRDefault="005F067D" w:rsidP="005F067D">
      <w:pPr>
        <w:autoSpaceDE w:val="0"/>
        <w:autoSpaceDN w:val="0"/>
        <w:adjustRightInd w:val="0"/>
        <w:spacing w:after="0" w:line="480" w:lineRule="auto"/>
        <w:rPr>
          <w:rFonts w:ascii="Times New Roman" w:eastAsia="Times New Roman" w:hAnsi="Times New Roman" w:cs="Times New Roman"/>
          <w:sz w:val="24"/>
          <w:szCs w:val="24"/>
          <w:lang w:eastAsia="en-IN"/>
        </w:rPr>
      </w:pPr>
      <w:r w:rsidRPr="005F067D">
        <w:rPr>
          <w:rFonts w:ascii="Times New Roman" w:eastAsia="Times New Roman" w:hAnsi="Times New Roman" w:cs="Times New Roman"/>
          <w:sz w:val="24"/>
          <w:szCs w:val="24"/>
          <w:lang w:eastAsia="en-IN"/>
        </w:rPr>
        <w:t>The bootstrap algorithm, described next, is a computational way of</w:t>
      </w:r>
      <w:r w:rsidR="001A2677">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obtaining a good approximation to the numerical value </w:t>
      </w:r>
      <w:proofErr w:type="gramStart"/>
      <w:r w:rsidRPr="005F067D">
        <w:rPr>
          <w:rFonts w:ascii="Times New Roman" w:eastAsia="Times New Roman" w:hAnsi="Times New Roman" w:cs="Times New Roman"/>
          <w:sz w:val="24"/>
          <w:szCs w:val="24"/>
          <w:lang w:eastAsia="en-IN"/>
        </w:rPr>
        <w:t xml:space="preserve">of </w:t>
      </w:r>
      <m:oMath>
        <w:proofErr w:type="gramEnd"/>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se</m:t>
            </m:r>
          </m:e>
          <m:sub>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sub>
        </m:sSub>
        <m:d>
          <m:dPr>
            <m:ctrlPr>
              <w:rPr>
                <w:rFonts w:ascii="Cambria Math" w:eastAsia="Times New Roman" w:hAnsi="Cambria Math" w:cs="Times New Roman"/>
                <w:i/>
                <w:sz w:val="24"/>
                <w:szCs w:val="24"/>
                <w:lang w:eastAsia="en-IN"/>
              </w:rPr>
            </m:ctrlPr>
          </m:dPr>
          <m:e>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e>
        </m:d>
      </m:oMath>
      <w:r w:rsidR="001A2677">
        <w:rPr>
          <w:rFonts w:ascii="Times New Roman" w:eastAsia="Times New Roman" w:hAnsi="Times New Roman" w:cs="Times New Roman"/>
          <w:sz w:val="24"/>
          <w:szCs w:val="24"/>
          <w:lang w:eastAsia="en-IN"/>
        </w:rPr>
        <w:t>.</w:t>
      </w:r>
    </w:p>
    <w:p w:rsidR="005F067D" w:rsidRDefault="005F067D" w:rsidP="005F067D">
      <w:pPr>
        <w:autoSpaceDE w:val="0"/>
        <w:autoSpaceDN w:val="0"/>
        <w:adjustRightInd w:val="0"/>
        <w:spacing w:after="0" w:line="480" w:lineRule="auto"/>
        <w:rPr>
          <w:rFonts w:ascii="Times New Roman" w:eastAsia="Times New Roman" w:hAnsi="Times New Roman" w:cs="Times New Roman"/>
          <w:sz w:val="24"/>
          <w:szCs w:val="24"/>
          <w:lang w:eastAsia="en-IN"/>
        </w:rPr>
      </w:pPr>
      <w:r w:rsidRPr="005F067D">
        <w:rPr>
          <w:rFonts w:ascii="Times New Roman" w:eastAsia="Times New Roman" w:hAnsi="Times New Roman" w:cs="Times New Roman"/>
          <w:sz w:val="24"/>
          <w:szCs w:val="24"/>
          <w:lang w:eastAsia="en-IN"/>
        </w:rPr>
        <w:t xml:space="preserve">It is easy to implement bootstrap sampling </w:t>
      </w:r>
      <w:r w:rsidR="001A2677">
        <w:rPr>
          <w:rFonts w:ascii="Times New Roman" w:eastAsia="Times New Roman" w:hAnsi="Times New Roman" w:cs="Times New Roman"/>
          <w:sz w:val="24"/>
          <w:szCs w:val="24"/>
          <w:lang w:eastAsia="en-IN"/>
        </w:rPr>
        <w:t xml:space="preserve">using a </w:t>
      </w:r>
      <w:r w:rsidRPr="005F067D">
        <w:rPr>
          <w:rFonts w:ascii="Times New Roman" w:eastAsia="Times New Roman" w:hAnsi="Times New Roman" w:cs="Times New Roman"/>
          <w:sz w:val="24"/>
          <w:szCs w:val="24"/>
          <w:lang w:eastAsia="en-IN"/>
        </w:rPr>
        <w:t>computer. A</w:t>
      </w:r>
      <w:r w:rsidR="001A2677">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random number device selects integers </w:t>
      </w:r>
      <m:oMath>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i</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m:t>
        </m:r>
        <m:r>
          <m:rPr>
            <m:sty m:val="p"/>
          </m:rPr>
          <w:rPr>
            <w:rFonts w:ascii="Cambria Math" w:eastAsia="Times New Roman" w:hAnsi="Cambria Math" w:cs="Times New Roman"/>
            <w:sz w:val="24"/>
            <w:szCs w:val="24"/>
            <w:lang w:eastAsia="en-IN"/>
          </w:rPr>
          <w:softHyphen/>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i</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i</m:t>
            </m:r>
          </m:e>
          <m:sub>
            <m:r>
              <w:rPr>
                <w:rFonts w:ascii="Cambria Math" w:eastAsia="Times New Roman" w:hAnsi="Cambria Math" w:cs="Times New Roman"/>
                <w:sz w:val="24"/>
                <w:szCs w:val="24"/>
                <w:lang w:eastAsia="en-IN"/>
              </w:rPr>
              <m:t>n</m:t>
            </m:r>
          </m:sub>
        </m:sSub>
      </m:oMath>
      <w:r w:rsidR="001A2677" w:rsidRPr="000B094F">
        <w:rPr>
          <w:rFonts w:ascii="Times New Roman" w:eastAsia="Times New Roman" w:hAnsi="Times New Roman" w:cs="Times New Roman"/>
          <w:i/>
          <w:iCs/>
          <w:sz w:val="24"/>
          <w:szCs w:val="24"/>
          <w:lang w:eastAsia="en-IN"/>
        </w:rPr>
        <w:t xml:space="preserve"> </w:t>
      </w:r>
      <w:r w:rsidRPr="005F067D">
        <w:rPr>
          <w:rFonts w:ascii="Times New Roman" w:eastAsia="Times New Roman" w:hAnsi="Times New Roman" w:cs="Times New Roman"/>
          <w:sz w:val="24"/>
          <w:szCs w:val="24"/>
          <w:lang w:eastAsia="en-IN"/>
        </w:rPr>
        <w:t>each of which</w:t>
      </w:r>
      <w:r w:rsidR="001A2677">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equals any value between 1 and </w:t>
      </w:r>
      <w:r w:rsidRPr="005F067D">
        <w:rPr>
          <w:rFonts w:ascii="Times New Roman" w:eastAsia="Times New Roman" w:hAnsi="Times New Roman" w:cs="Times New Roman"/>
          <w:i/>
          <w:iCs/>
          <w:sz w:val="24"/>
          <w:szCs w:val="24"/>
          <w:lang w:eastAsia="en-IN"/>
        </w:rPr>
        <w:t xml:space="preserve">n </w:t>
      </w:r>
      <w:r w:rsidRPr="005F067D">
        <w:rPr>
          <w:rFonts w:ascii="Times New Roman" w:eastAsia="Times New Roman" w:hAnsi="Times New Roman" w:cs="Times New Roman"/>
          <w:sz w:val="24"/>
          <w:szCs w:val="24"/>
          <w:lang w:eastAsia="en-IN"/>
        </w:rPr>
        <w:t xml:space="preserve">with </w:t>
      </w:r>
      <w:proofErr w:type="gramStart"/>
      <w:r w:rsidRPr="005F067D">
        <w:rPr>
          <w:rFonts w:ascii="Times New Roman" w:eastAsia="Times New Roman" w:hAnsi="Times New Roman" w:cs="Times New Roman"/>
          <w:sz w:val="24"/>
          <w:szCs w:val="24"/>
          <w:lang w:eastAsia="en-IN"/>
        </w:rPr>
        <w:t xml:space="preserve">probability </w:t>
      </w:r>
      <m:oMath>
        <w:proofErr w:type="gramEnd"/>
        <m:r>
          <w:rPr>
            <w:rFonts w:ascii="Cambria Math" w:eastAsia="Times New Roman" w:hAnsi="Cambria Math" w:cs="Times New Roman"/>
            <w:sz w:val="24"/>
            <w:szCs w:val="24"/>
            <w:lang w:eastAsia="en-IN"/>
          </w:rPr>
          <m:t>1/n</m:t>
        </m:r>
      </m:oMath>
      <w:r w:rsidRPr="005F067D">
        <w:rPr>
          <w:rFonts w:ascii="Times New Roman" w:eastAsia="Times New Roman" w:hAnsi="Times New Roman" w:cs="Times New Roman"/>
          <w:sz w:val="24"/>
          <w:szCs w:val="24"/>
          <w:lang w:eastAsia="en-IN"/>
        </w:rPr>
        <w:t>. The bootstrap</w:t>
      </w:r>
      <w:r w:rsidR="001A2677">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sample consists of the corresponding members </w:t>
      </w:r>
      <w:proofErr w:type="gramStart"/>
      <w:r w:rsidRPr="005F067D">
        <w:rPr>
          <w:rFonts w:ascii="Times New Roman" w:eastAsia="Times New Roman" w:hAnsi="Times New Roman" w:cs="Times New Roman"/>
          <w:sz w:val="24"/>
          <w:szCs w:val="24"/>
          <w:lang w:eastAsia="en-IN"/>
        </w:rPr>
        <w:t xml:space="preserve">of </w:t>
      </w:r>
      <m:oMath>
        <w:proofErr w:type="gramEnd"/>
        <m:r>
          <m:rPr>
            <m:sty m:val="bi"/>
          </m:rPr>
          <w:rPr>
            <w:rFonts w:ascii="Cambria Math" w:eastAsia="Times New Roman" w:hAnsi="Cambria Math" w:cs="Times New Roman"/>
            <w:sz w:val="24"/>
            <w:szCs w:val="24"/>
            <w:lang w:eastAsia="en-IN"/>
          </w:rPr>
          <m:t>x</m:t>
        </m:r>
      </m:oMath>
      <w:r w:rsidRPr="005F067D">
        <w:rPr>
          <w:rFonts w:ascii="Times New Roman" w:eastAsia="Times New Roman" w:hAnsi="Times New Roman" w:cs="Times New Roman"/>
          <w:sz w:val="24"/>
          <w:szCs w:val="24"/>
          <w:lang w:eastAsia="en-IN"/>
        </w:rPr>
        <w:t>,</w:t>
      </w:r>
    </w:p>
    <w:p w:rsidR="001A2677" w:rsidRPr="005F067D" w:rsidRDefault="002B5DDF" w:rsidP="005F067D">
      <w:pPr>
        <w:autoSpaceDE w:val="0"/>
        <w:autoSpaceDN w:val="0"/>
        <w:adjustRightInd w:val="0"/>
        <w:spacing w:after="0" w:line="480" w:lineRule="auto"/>
        <w:rPr>
          <w:rFonts w:ascii="Times New Roman" w:eastAsia="Times New Roman" w:hAnsi="Times New Roman" w:cs="Times New Roman"/>
          <w:sz w:val="24"/>
          <w:szCs w:val="24"/>
          <w:lang w:eastAsia="en-IN"/>
        </w:rPr>
      </w:pPr>
      <m:oMathPara>
        <m:oMath>
          <m:sSubSup>
            <m:sSubSupPr>
              <m:ctrlPr>
                <w:rPr>
                  <w:rFonts w:ascii="Cambria Math" w:eastAsia="Times New Roman" w:hAnsi="Cambria Math" w:cs="Times New Roman"/>
                  <w:i/>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up>
              <m:r>
                <w:rPr>
                  <w:rFonts w:ascii="Cambria Math" w:eastAsia="Times New Roman" w:hAnsi="Cambria Math" w:cs="Times New Roman"/>
                  <w:sz w:val="24"/>
                  <w:szCs w:val="24"/>
                  <w:lang w:eastAsia="en-IN"/>
                </w:rPr>
                <m:t>*</m:t>
              </m:r>
            </m:sup>
          </m:sSubSup>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x</m:t>
              </m:r>
            </m:e>
            <m:sub>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i</m:t>
                  </m:r>
                </m:e>
                <m:sub>
                  <m:r>
                    <w:rPr>
                      <w:rFonts w:ascii="Cambria Math" w:eastAsia="Times New Roman" w:hAnsi="Cambria Math" w:cs="Times New Roman"/>
                      <w:sz w:val="24"/>
                      <w:szCs w:val="24"/>
                      <w:lang w:eastAsia="en-IN"/>
                    </w:rPr>
                    <m:t>1</m:t>
                  </m:r>
                </m:sub>
              </m:sSub>
            </m:sub>
          </m:sSub>
          <m:r>
            <w:rPr>
              <w:rFonts w:ascii="Cambria Math" w:eastAsia="Times New Roman" w:hAnsi="Cambria Math" w:cs="Times New Roman"/>
              <w:sz w:val="24"/>
              <w:szCs w:val="24"/>
              <w:lang w:eastAsia="en-IN"/>
            </w:rPr>
            <m:t>,</m:t>
          </m:r>
          <m:sSubSup>
            <m:sSubSupPr>
              <m:ctrlPr>
                <w:rPr>
                  <w:rFonts w:ascii="Cambria Math" w:eastAsia="Times New Roman" w:hAnsi="Cambria Math" w:cs="Times New Roman"/>
                  <w:i/>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up>
              <m:r>
                <w:rPr>
                  <w:rFonts w:ascii="Cambria Math" w:eastAsia="Times New Roman" w:hAnsi="Cambria Math" w:cs="Times New Roman"/>
                  <w:sz w:val="24"/>
                  <w:szCs w:val="24"/>
                  <w:lang w:eastAsia="en-IN"/>
                </w:rPr>
                <m:t>*</m:t>
              </m:r>
            </m:sup>
          </m:sSubSup>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x</m:t>
              </m:r>
            </m:e>
            <m:sub>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i</m:t>
                  </m:r>
                </m:e>
                <m:sub>
                  <m:r>
                    <w:rPr>
                      <w:rFonts w:ascii="Cambria Math" w:eastAsia="Times New Roman" w:hAnsi="Cambria Math" w:cs="Times New Roman"/>
                      <w:sz w:val="24"/>
                      <w:szCs w:val="24"/>
                      <w:lang w:eastAsia="en-IN"/>
                    </w:rPr>
                    <m:t>2</m:t>
                  </m:r>
                </m:sub>
              </m:sSub>
            </m:sub>
          </m:sSub>
          <m:r>
            <w:rPr>
              <w:rFonts w:ascii="Cambria Math" w:eastAsia="Times New Roman" w:hAnsi="Cambria Math" w:cs="Times New Roman"/>
              <w:sz w:val="24"/>
              <w:szCs w:val="24"/>
              <w:lang w:eastAsia="en-IN"/>
            </w:rPr>
            <m:t>,...,</m:t>
          </m:r>
          <m:sSubSup>
            <m:sSubSupPr>
              <m:ctrlPr>
                <w:rPr>
                  <w:rFonts w:ascii="Cambria Math" w:eastAsia="Times New Roman" w:hAnsi="Cambria Math" w:cs="Times New Roman"/>
                  <w:i/>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up>
              <m:r>
                <w:rPr>
                  <w:rFonts w:ascii="Cambria Math" w:eastAsia="Times New Roman" w:hAnsi="Cambria Math" w:cs="Times New Roman"/>
                  <w:sz w:val="24"/>
                  <w:szCs w:val="24"/>
                  <w:lang w:eastAsia="en-IN"/>
                </w:rPr>
                <m:t>*</m:t>
              </m:r>
            </m:sup>
          </m:sSubSup>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x</m:t>
              </m:r>
            </m:e>
            <m:sub>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i</m:t>
                  </m:r>
                </m:e>
                <m:sub>
                  <m:r>
                    <w:rPr>
                      <w:rFonts w:ascii="Cambria Math" w:eastAsia="Times New Roman" w:hAnsi="Cambria Math" w:cs="Times New Roman"/>
                      <w:sz w:val="24"/>
                      <w:szCs w:val="24"/>
                      <w:lang w:eastAsia="en-IN"/>
                    </w:rPr>
                    <m:t>n</m:t>
                  </m:r>
                </m:sub>
              </m:sSub>
            </m:sub>
          </m:sSub>
        </m:oMath>
      </m:oMathPara>
    </w:p>
    <w:p w:rsidR="005F067D" w:rsidRPr="005F067D" w:rsidRDefault="005F067D" w:rsidP="005F067D">
      <w:pPr>
        <w:autoSpaceDE w:val="0"/>
        <w:autoSpaceDN w:val="0"/>
        <w:adjustRightInd w:val="0"/>
        <w:spacing w:after="0" w:line="480" w:lineRule="auto"/>
        <w:rPr>
          <w:rFonts w:ascii="Times New Roman" w:eastAsia="Times New Roman" w:hAnsi="Times New Roman" w:cs="Times New Roman"/>
          <w:sz w:val="24"/>
          <w:szCs w:val="24"/>
          <w:lang w:eastAsia="en-IN"/>
        </w:rPr>
      </w:pPr>
      <w:r w:rsidRPr="005F067D">
        <w:rPr>
          <w:rFonts w:ascii="Times New Roman" w:eastAsia="Times New Roman" w:hAnsi="Times New Roman" w:cs="Times New Roman"/>
          <w:sz w:val="24"/>
          <w:szCs w:val="24"/>
          <w:lang w:eastAsia="en-IN"/>
        </w:rPr>
        <w:t>The bootstrap algorithm works by drawing many independent</w:t>
      </w:r>
      <w:r w:rsidR="001A2677">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bootstrap samples, evaluating the corresponding bootstrap replications,</w:t>
      </w:r>
      <w:r w:rsidR="001A2677">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and estimating the standard error of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oMath>
      <w:r w:rsidRPr="005F067D">
        <w:rPr>
          <w:rFonts w:ascii="Times New Roman" w:eastAsia="Times New Roman" w:hAnsi="Times New Roman" w:cs="Times New Roman"/>
          <w:i/>
          <w:iCs/>
          <w:sz w:val="24"/>
          <w:szCs w:val="24"/>
          <w:lang w:eastAsia="en-IN"/>
        </w:rPr>
        <w:t xml:space="preserve"> </w:t>
      </w:r>
      <w:r w:rsidRPr="005F067D">
        <w:rPr>
          <w:rFonts w:ascii="Times New Roman" w:eastAsia="Times New Roman" w:hAnsi="Times New Roman" w:cs="Times New Roman"/>
          <w:sz w:val="24"/>
          <w:szCs w:val="24"/>
          <w:lang w:eastAsia="en-IN"/>
        </w:rPr>
        <w:t>by the empirical</w:t>
      </w:r>
      <w:r w:rsidR="001A2677">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standard deviation of the replications. The result is called the bootstrap</w:t>
      </w:r>
    </w:p>
    <w:p w:rsidR="005F067D" w:rsidRPr="005F067D" w:rsidRDefault="005F067D" w:rsidP="005F067D">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5F067D">
        <w:rPr>
          <w:rFonts w:ascii="Times New Roman" w:eastAsia="Times New Roman" w:hAnsi="Times New Roman" w:cs="Times New Roman"/>
          <w:sz w:val="24"/>
          <w:szCs w:val="24"/>
          <w:lang w:eastAsia="en-IN"/>
        </w:rPr>
        <w:t>estimate</w:t>
      </w:r>
      <w:proofErr w:type="gramEnd"/>
      <w:r w:rsidRPr="005F067D">
        <w:rPr>
          <w:rFonts w:ascii="Times New Roman" w:eastAsia="Times New Roman" w:hAnsi="Times New Roman" w:cs="Times New Roman"/>
          <w:sz w:val="24"/>
          <w:szCs w:val="24"/>
          <w:lang w:eastAsia="en-IN"/>
        </w:rPr>
        <w:t xml:space="preserve"> of standard error, denoted by </w:t>
      </w:r>
      <m:oMath>
        <m:acc>
          <m:accPr>
            <m:ctrlPr>
              <w:rPr>
                <w:rFonts w:ascii="Cambria Math" w:eastAsia="Times New Roman" w:hAnsi="Cambria Math" w:cs="Times New Roman"/>
                <w:i/>
                <w:sz w:val="24"/>
                <w:szCs w:val="24"/>
                <w:lang w:eastAsia="en-IN"/>
              </w:rPr>
            </m:ctrlPr>
          </m:accPr>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se</m:t>
                </m:r>
              </m:e>
              <m:sub>
                <m:r>
                  <w:rPr>
                    <w:rFonts w:ascii="Cambria Math" w:eastAsia="Times New Roman" w:hAnsi="Cambria Math" w:cs="Times New Roman"/>
                    <w:sz w:val="24"/>
                    <w:szCs w:val="24"/>
                    <w:lang w:eastAsia="en-IN"/>
                  </w:rPr>
                  <m:t>B</m:t>
                </m:r>
              </m:sub>
            </m:sSub>
          </m:e>
        </m:acc>
        <m:r>
          <w:rPr>
            <w:rFonts w:ascii="Cambria Math" w:eastAsia="Times New Roman" w:hAnsi="Cambria Math" w:cs="Times New Roman"/>
            <w:sz w:val="24"/>
            <w:szCs w:val="24"/>
            <w:lang w:eastAsia="en-IN"/>
          </w:rPr>
          <m:t xml:space="preserve">, </m:t>
        </m:r>
      </m:oMath>
      <w:r w:rsidRPr="005F067D">
        <w:rPr>
          <w:rFonts w:ascii="Times New Roman" w:eastAsia="Times New Roman" w:hAnsi="Times New Roman" w:cs="Times New Roman"/>
          <w:sz w:val="24"/>
          <w:szCs w:val="24"/>
          <w:lang w:eastAsia="en-IN"/>
        </w:rPr>
        <w:t xml:space="preserve">where </w:t>
      </w:r>
      <w:r w:rsidRPr="005F067D">
        <w:rPr>
          <w:rFonts w:ascii="Times New Roman" w:eastAsia="Times New Roman" w:hAnsi="Times New Roman" w:cs="Times New Roman"/>
          <w:i/>
          <w:iCs/>
          <w:sz w:val="24"/>
          <w:szCs w:val="24"/>
          <w:lang w:eastAsia="en-IN"/>
        </w:rPr>
        <w:t xml:space="preserve">B </w:t>
      </w:r>
      <w:r w:rsidRPr="005F067D">
        <w:rPr>
          <w:rFonts w:ascii="Times New Roman" w:eastAsia="Times New Roman" w:hAnsi="Times New Roman" w:cs="Times New Roman"/>
          <w:sz w:val="24"/>
          <w:szCs w:val="24"/>
          <w:lang w:eastAsia="en-IN"/>
        </w:rPr>
        <w:t>is the</w:t>
      </w:r>
      <w:r w:rsidR="001A2677">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number of bootstrap samples used.</w:t>
      </w:r>
    </w:p>
    <w:p w:rsidR="005F067D" w:rsidRDefault="005F067D" w:rsidP="005F067D">
      <w:pPr>
        <w:autoSpaceDE w:val="0"/>
        <w:autoSpaceDN w:val="0"/>
        <w:adjustRightInd w:val="0"/>
        <w:spacing w:after="0" w:line="480" w:lineRule="auto"/>
        <w:rPr>
          <w:rFonts w:ascii="Times New Roman" w:eastAsia="Times New Roman" w:hAnsi="Times New Roman" w:cs="Times New Roman"/>
          <w:sz w:val="24"/>
          <w:szCs w:val="24"/>
          <w:lang w:eastAsia="en-IN"/>
        </w:rPr>
      </w:pPr>
      <w:r w:rsidRPr="005F067D">
        <w:rPr>
          <w:rFonts w:ascii="Times New Roman" w:eastAsia="Times New Roman" w:hAnsi="Times New Roman" w:cs="Times New Roman"/>
          <w:sz w:val="24"/>
          <w:szCs w:val="24"/>
          <w:lang w:eastAsia="en-IN"/>
        </w:rPr>
        <w:t>Algorithm 6.1 is a more explicit description of the bootstrap</w:t>
      </w:r>
      <w:r w:rsidR="001A2677">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procedure for estimating the standard error of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 s</m:t>
        </m:r>
        <m:r>
          <m:rPr>
            <m:sty m:val="bi"/>
          </m:rPr>
          <w:rPr>
            <w:rFonts w:ascii="Cambria Math" w:eastAsia="Times New Roman" w:hAnsi="Cambria Math" w:cs="Times New Roman"/>
            <w:sz w:val="24"/>
            <w:szCs w:val="24"/>
            <w:lang w:eastAsia="en-IN"/>
          </w:rPr>
          <m:t>(x)</m:t>
        </m:r>
      </m:oMath>
      <w:r w:rsidR="001A2677" w:rsidRPr="002D34E6">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i/>
          <w:iCs/>
          <w:sz w:val="24"/>
          <w:szCs w:val="24"/>
          <w:lang w:eastAsia="en-IN"/>
        </w:rPr>
        <w:t xml:space="preserve"> </w:t>
      </w:r>
      <w:r w:rsidRPr="005F067D">
        <w:rPr>
          <w:rFonts w:ascii="Times New Roman" w:eastAsia="Times New Roman" w:hAnsi="Times New Roman" w:cs="Times New Roman"/>
          <w:sz w:val="24"/>
          <w:szCs w:val="24"/>
          <w:lang w:eastAsia="en-IN"/>
        </w:rPr>
        <w:t>from the</w:t>
      </w:r>
      <w:r w:rsidR="001A2677">
        <w:rPr>
          <w:rFonts w:ascii="Times New Roman" w:eastAsia="Times New Roman" w:hAnsi="Times New Roman" w:cs="Times New Roman"/>
          <w:sz w:val="24"/>
          <w:szCs w:val="24"/>
          <w:lang w:eastAsia="en-IN"/>
        </w:rPr>
        <w:t xml:space="preserve"> </w:t>
      </w:r>
      <w:r w:rsidRPr="005F067D">
        <w:rPr>
          <w:rFonts w:ascii="Times New Roman" w:eastAsia="Times New Roman" w:hAnsi="Times New Roman" w:cs="Times New Roman"/>
          <w:sz w:val="24"/>
          <w:szCs w:val="24"/>
          <w:lang w:eastAsia="en-IN"/>
        </w:rPr>
        <w:t xml:space="preserve">observed </w:t>
      </w:r>
      <w:proofErr w:type="gramStart"/>
      <w:r w:rsidRPr="005F067D">
        <w:rPr>
          <w:rFonts w:ascii="Times New Roman" w:eastAsia="Times New Roman" w:hAnsi="Times New Roman" w:cs="Times New Roman"/>
          <w:sz w:val="24"/>
          <w:szCs w:val="24"/>
          <w:lang w:eastAsia="en-IN"/>
        </w:rPr>
        <w:t xml:space="preserve">data </w:t>
      </w:r>
      <m:oMath>
        <w:proofErr w:type="gramEnd"/>
        <m:r>
          <m:rPr>
            <m:sty m:val="bi"/>
          </m:rPr>
          <w:rPr>
            <w:rFonts w:ascii="Cambria Math" w:eastAsia="Times New Roman" w:hAnsi="Cambria Math" w:cs="Times New Roman"/>
            <w:sz w:val="24"/>
            <w:szCs w:val="24"/>
            <w:lang w:eastAsia="en-IN"/>
          </w:rPr>
          <m:t>x</m:t>
        </m:r>
      </m:oMath>
      <w:r w:rsidR="001A2677" w:rsidRPr="005F067D">
        <w:rPr>
          <w:rFonts w:ascii="Times New Roman" w:eastAsia="Times New Roman" w:hAnsi="Times New Roman" w:cs="Times New Roman"/>
          <w:sz w:val="24"/>
          <w:szCs w:val="24"/>
          <w:lang w:eastAsia="en-IN"/>
        </w:rPr>
        <w:t>,</w:t>
      </w:r>
    </w:p>
    <w:p w:rsidR="00743921" w:rsidRDefault="00743921" w:rsidP="005F067D">
      <w:pPr>
        <w:autoSpaceDE w:val="0"/>
        <w:autoSpaceDN w:val="0"/>
        <w:adjustRightInd w:val="0"/>
        <w:spacing w:after="0" w:line="480" w:lineRule="auto"/>
        <w:rPr>
          <w:rFonts w:ascii="Times New Roman" w:eastAsia="Times New Roman" w:hAnsi="Times New Roman" w:cs="Times New Roman"/>
          <w:sz w:val="24"/>
          <w:szCs w:val="24"/>
          <w:lang w:eastAsia="en-IN"/>
        </w:rPr>
      </w:pPr>
    </w:p>
    <w:p w:rsidR="00743921" w:rsidRDefault="00743921" w:rsidP="005F067D">
      <w:pPr>
        <w:autoSpaceDE w:val="0"/>
        <w:autoSpaceDN w:val="0"/>
        <w:adjustRightInd w:val="0"/>
        <w:spacing w:after="0" w:line="480" w:lineRule="auto"/>
        <w:rPr>
          <w:rFonts w:ascii="Times New Roman" w:eastAsia="Times New Roman" w:hAnsi="Times New Roman" w:cs="Times New Roman"/>
          <w:sz w:val="24"/>
          <w:szCs w:val="24"/>
          <w:lang w:eastAsia="en-IN"/>
        </w:rPr>
      </w:pPr>
    </w:p>
    <w:p w:rsidR="00743921" w:rsidRDefault="00743921" w:rsidP="005F067D">
      <w:pPr>
        <w:autoSpaceDE w:val="0"/>
        <w:autoSpaceDN w:val="0"/>
        <w:adjustRightInd w:val="0"/>
        <w:spacing w:after="0" w:line="480" w:lineRule="auto"/>
        <w:rPr>
          <w:rFonts w:ascii="Times New Roman" w:eastAsia="Times New Roman" w:hAnsi="Times New Roman" w:cs="Times New Roman"/>
          <w:sz w:val="24"/>
          <w:szCs w:val="24"/>
          <w:lang w:eastAsia="en-IN"/>
        </w:rPr>
      </w:pPr>
    </w:p>
    <w:p w:rsidR="00743921" w:rsidRDefault="00743921" w:rsidP="005F067D">
      <w:pPr>
        <w:autoSpaceDE w:val="0"/>
        <w:autoSpaceDN w:val="0"/>
        <w:adjustRightInd w:val="0"/>
        <w:spacing w:after="0" w:line="480" w:lineRule="auto"/>
        <w:rPr>
          <w:rFonts w:ascii="Times New Roman" w:eastAsia="Times New Roman" w:hAnsi="Times New Roman" w:cs="Times New Roman"/>
          <w:sz w:val="24"/>
          <w:szCs w:val="24"/>
          <w:lang w:eastAsia="en-IN"/>
        </w:rPr>
      </w:pPr>
    </w:p>
    <w:p w:rsidR="00743921" w:rsidRPr="00743921" w:rsidRDefault="00743921" w:rsidP="00743921">
      <w:pPr>
        <w:autoSpaceDE w:val="0"/>
        <w:autoSpaceDN w:val="0"/>
        <w:adjustRightInd w:val="0"/>
        <w:spacing w:after="0" w:line="480" w:lineRule="auto"/>
        <w:rPr>
          <w:rFonts w:ascii="Times New Roman" w:eastAsia="Times New Roman" w:hAnsi="Times New Roman" w:cs="Times New Roman"/>
          <w:b/>
          <w:sz w:val="24"/>
          <w:szCs w:val="24"/>
          <w:u w:val="single"/>
          <w:lang w:eastAsia="en-IN"/>
        </w:rPr>
      </w:pPr>
      <w:r w:rsidRPr="00743921">
        <w:rPr>
          <w:rFonts w:ascii="Times New Roman" w:eastAsia="Times New Roman" w:hAnsi="Times New Roman" w:cs="Times New Roman"/>
          <w:b/>
          <w:sz w:val="24"/>
          <w:szCs w:val="24"/>
          <w:u w:val="single"/>
          <w:lang w:eastAsia="en-IN"/>
        </w:rPr>
        <w:lastRenderedPageBreak/>
        <w:t>The bootstrap algorithm for estimating standard errors</w:t>
      </w:r>
    </w:p>
    <w:p w:rsidR="00743921" w:rsidRPr="003A7C08" w:rsidRDefault="00743921" w:rsidP="003A7C08">
      <w:pPr>
        <w:pStyle w:val="ListParagraph"/>
        <w:numPr>
          <w:ilvl w:val="0"/>
          <w:numId w:val="2"/>
        </w:numPr>
        <w:autoSpaceDE w:val="0"/>
        <w:autoSpaceDN w:val="0"/>
        <w:adjustRightInd w:val="0"/>
        <w:spacing w:after="0" w:line="480" w:lineRule="auto"/>
        <w:rPr>
          <w:rFonts w:eastAsia="Times New Roman"/>
          <w:lang w:eastAsia="en-IN"/>
        </w:rPr>
      </w:pPr>
      <w:r w:rsidRPr="003A7C08">
        <w:rPr>
          <w:rFonts w:eastAsia="Times New Roman"/>
          <w:lang w:eastAsia="en-IN"/>
        </w:rPr>
        <w:t xml:space="preserve">Select </w:t>
      </w:r>
      <w:r w:rsidRPr="003A7C08">
        <w:rPr>
          <w:rFonts w:eastAsia="Times New Roman"/>
          <w:i/>
          <w:iCs/>
          <w:lang w:eastAsia="en-IN"/>
        </w:rPr>
        <w:t xml:space="preserve">B </w:t>
      </w:r>
      <w:r w:rsidRPr="003A7C08">
        <w:rPr>
          <w:rFonts w:eastAsia="Times New Roman"/>
          <w:lang w:eastAsia="en-IN"/>
        </w:rPr>
        <w:t xml:space="preserve">independent bootstrap samples </w:t>
      </w:r>
      <m:oMath>
        <m:sSup>
          <m:sSupPr>
            <m:ctrlPr>
              <w:rPr>
                <w:rFonts w:ascii="Cambria Math" w:eastAsia="Times New Roman" w:hAnsi="Cambria Math"/>
                <w:b/>
                <w:i/>
                <w:lang w:eastAsia="en-IN"/>
              </w:rPr>
            </m:ctrlPr>
          </m:sSupPr>
          <m:e>
            <m:sSup>
              <m:sSupPr>
                <m:ctrlPr>
                  <w:rPr>
                    <w:rFonts w:ascii="Cambria Math" w:eastAsia="Times New Roman" w:hAnsi="Cambria Math"/>
                    <w:b/>
                    <w:i/>
                    <w:lang w:eastAsia="en-IN"/>
                  </w:rPr>
                </m:ctrlPr>
              </m:sSupPr>
              <m:e>
                <m:r>
                  <m:rPr>
                    <m:sty m:val="bi"/>
                  </m:rPr>
                  <w:rPr>
                    <w:rFonts w:ascii="Cambria Math" w:eastAsia="Times New Roman" w:hAnsi="Cambria Math"/>
                    <w:lang w:eastAsia="en-IN"/>
                  </w:rPr>
                  <m:t>x</m:t>
                </m:r>
              </m:e>
              <m:sup>
                <m:r>
                  <m:rPr>
                    <m:sty m:val="bi"/>
                  </m:rPr>
                  <w:rPr>
                    <w:rFonts w:ascii="Cambria Math" w:eastAsia="Times New Roman" w:hAnsi="Cambria Math"/>
                    <w:lang w:eastAsia="en-IN"/>
                  </w:rPr>
                  <m:t>*</m:t>
                </m:r>
              </m:sup>
            </m:sSup>
          </m:e>
          <m:sup>
            <m:r>
              <m:rPr>
                <m:sty m:val="bi"/>
              </m:rPr>
              <w:rPr>
                <w:rFonts w:ascii="Cambria Math" w:eastAsia="Times New Roman" w:hAnsi="Cambria Math"/>
                <w:lang w:eastAsia="en-IN"/>
              </w:rPr>
              <m:t>1</m:t>
            </m:r>
          </m:sup>
        </m:sSup>
        <m:r>
          <m:rPr>
            <m:sty m:val="bi"/>
          </m:rPr>
          <w:rPr>
            <w:rFonts w:ascii="Cambria Math" w:eastAsia="Times New Roman" w:hAnsi="Cambria Math"/>
            <w:lang w:eastAsia="en-IN"/>
          </w:rPr>
          <m:t>,</m:t>
        </m:r>
        <m:sSup>
          <m:sSupPr>
            <m:ctrlPr>
              <w:rPr>
                <w:rFonts w:ascii="Cambria Math" w:eastAsia="Times New Roman" w:hAnsi="Cambria Math"/>
                <w:b/>
                <w:i/>
                <w:lang w:eastAsia="en-IN"/>
              </w:rPr>
            </m:ctrlPr>
          </m:sSupPr>
          <m:e>
            <m:sSup>
              <m:sSupPr>
                <m:ctrlPr>
                  <w:rPr>
                    <w:rFonts w:ascii="Cambria Math" w:eastAsia="Times New Roman" w:hAnsi="Cambria Math"/>
                    <w:b/>
                    <w:i/>
                    <w:lang w:eastAsia="en-IN"/>
                  </w:rPr>
                </m:ctrlPr>
              </m:sSupPr>
              <m:e>
                <m:r>
                  <m:rPr>
                    <m:sty m:val="bi"/>
                  </m:rPr>
                  <w:rPr>
                    <w:rFonts w:ascii="Cambria Math" w:eastAsia="Times New Roman" w:hAnsi="Cambria Math"/>
                    <w:lang w:eastAsia="en-IN"/>
                  </w:rPr>
                  <m:t>x</m:t>
                </m:r>
              </m:e>
              <m:sup>
                <m:r>
                  <m:rPr>
                    <m:sty m:val="bi"/>
                  </m:rPr>
                  <w:rPr>
                    <w:rFonts w:ascii="Cambria Math" w:eastAsia="Times New Roman" w:hAnsi="Cambria Math"/>
                    <w:lang w:eastAsia="en-IN"/>
                  </w:rPr>
                  <m:t>*</m:t>
                </m:r>
              </m:sup>
            </m:sSup>
          </m:e>
          <m:sup>
            <m:r>
              <m:rPr>
                <m:sty m:val="bi"/>
              </m:rPr>
              <w:rPr>
                <w:rFonts w:ascii="Cambria Math" w:eastAsia="Times New Roman" w:hAnsi="Cambria Math"/>
                <w:lang w:eastAsia="en-IN"/>
              </w:rPr>
              <m:t>1</m:t>
            </m:r>
          </m:sup>
        </m:sSup>
        <m:r>
          <m:rPr>
            <m:sty m:val="bi"/>
          </m:rPr>
          <w:rPr>
            <w:rFonts w:ascii="Cambria Math" w:eastAsia="Times New Roman" w:hAnsi="Cambria Math"/>
            <w:lang w:eastAsia="en-IN"/>
          </w:rPr>
          <m:t>,…,</m:t>
        </m:r>
        <m:sSup>
          <m:sSupPr>
            <m:ctrlPr>
              <w:rPr>
                <w:rFonts w:ascii="Cambria Math" w:eastAsia="Times New Roman" w:hAnsi="Cambria Math"/>
                <w:b/>
                <w:i/>
                <w:lang w:eastAsia="en-IN"/>
              </w:rPr>
            </m:ctrlPr>
          </m:sSupPr>
          <m:e>
            <m:sSup>
              <m:sSupPr>
                <m:ctrlPr>
                  <w:rPr>
                    <w:rFonts w:ascii="Cambria Math" w:eastAsia="Times New Roman" w:hAnsi="Cambria Math"/>
                    <w:b/>
                    <w:i/>
                    <w:lang w:eastAsia="en-IN"/>
                  </w:rPr>
                </m:ctrlPr>
              </m:sSupPr>
              <m:e>
                <m:r>
                  <m:rPr>
                    <m:sty m:val="bi"/>
                  </m:rPr>
                  <w:rPr>
                    <w:rFonts w:ascii="Cambria Math" w:eastAsia="Times New Roman" w:hAnsi="Cambria Math"/>
                    <w:lang w:eastAsia="en-IN"/>
                  </w:rPr>
                  <m:t>x</m:t>
                </m:r>
              </m:e>
              <m:sup>
                <m:r>
                  <m:rPr>
                    <m:sty m:val="bi"/>
                  </m:rPr>
                  <w:rPr>
                    <w:rFonts w:ascii="Cambria Math" w:eastAsia="Times New Roman" w:hAnsi="Cambria Math"/>
                    <w:lang w:eastAsia="en-IN"/>
                  </w:rPr>
                  <m:t>*</m:t>
                </m:r>
              </m:sup>
            </m:sSup>
          </m:e>
          <m:sup>
            <m:r>
              <m:rPr>
                <m:sty m:val="bi"/>
              </m:rPr>
              <w:rPr>
                <w:rFonts w:ascii="Cambria Math" w:eastAsia="Times New Roman" w:hAnsi="Cambria Math"/>
                <w:lang w:eastAsia="en-IN"/>
              </w:rPr>
              <m:t>B</m:t>
            </m:r>
          </m:sup>
        </m:sSup>
      </m:oMath>
      <w:r w:rsidRPr="003A7C08">
        <w:rPr>
          <w:rFonts w:eastAsia="Times New Roman"/>
          <w:i/>
          <w:iCs/>
          <w:lang w:eastAsia="en-IN"/>
        </w:rPr>
        <w:t xml:space="preserve">, </w:t>
      </w:r>
      <w:r w:rsidRPr="003A7C08">
        <w:rPr>
          <w:rFonts w:eastAsia="Times New Roman"/>
          <w:lang w:eastAsia="en-IN"/>
        </w:rPr>
        <w:t xml:space="preserve">each consisting of </w:t>
      </w:r>
      <w:r w:rsidRPr="003A7C08">
        <w:rPr>
          <w:rFonts w:eastAsia="Times New Roman"/>
          <w:i/>
          <w:iCs/>
          <w:lang w:eastAsia="en-IN"/>
        </w:rPr>
        <w:t xml:space="preserve">n </w:t>
      </w:r>
      <w:r w:rsidRPr="003A7C08">
        <w:rPr>
          <w:rFonts w:eastAsia="Times New Roman"/>
          <w:lang w:eastAsia="en-IN"/>
        </w:rPr>
        <w:t xml:space="preserve">data values drawn with replacement from </w:t>
      </w:r>
      <m:oMath>
        <m:r>
          <m:rPr>
            <m:sty m:val="bi"/>
          </m:rPr>
          <w:rPr>
            <w:rFonts w:ascii="Cambria Math" w:eastAsia="Times New Roman" w:hAnsi="Cambria Math"/>
            <w:lang w:eastAsia="en-IN"/>
          </w:rPr>
          <m:t>x=</m:t>
        </m:r>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1</m:t>
            </m:r>
          </m:sub>
        </m:sSub>
        <m:r>
          <w:rPr>
            <w:rFonts w:ascii="Cambria Math" w:eastAsia="Times New Roman" w:hAnsi="Cambria Math"/>
            <w:lang w:eastAsia="en-IN"/>
          </w:rPr>
          <m:t>,</m:t>
        </m:r>
        <m:r>
          <m:rPr>
            <m:sty m:val="p"/>
          </m:rPr>
          <w:rPr>
            <w:rFonts w:ascii="Cambria Math" w:eastAsia="Times New Roman" w:hAnsi="Cambria Math"/>
            <w:lang w:eastAsia="en-IN"/>
          </w:rPr>
          <w:softHyphen/>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2</m:t>
            </m:r>
          </m:sub>
        </m:sSub>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w:rPr>
            <w:rFonts w:ascii="Cambria Math" w:eastAsia="Times New Roman" w:hAnsi="Cambria Math"/>
            <w:lang w:eastAsia="en-IN"/>
          </w:rPr>
          <m:t>)</m:t>
        </m:r>
      </m:oMath>
      <w:r w:rsidRPr="003A7C08">
        <w:rPr>
          <w:rFonts w:eastAsia="Times New Roman"/>
          <w:iCs/>
          <w:lang w:eastAsia="en-IN"/>
        </w:rPr>
        <w:t xml:space="preserve"> using a random number device</w:t>
      </w:r>
      <w:r w:rsidRPr="003A7C08">
        <w:rPr>
          <w:rFonts w:eastAsia="Times New Roman"/>
          <w:i/>
          <w:iCs/>
          <w:lang w:eastAsia="en-IN"/>
        </w:rPr>
        <w:t xml:space="preserve"> </w:t>
      </w:r>
      <w:r w:rsidRPr="003A7C08">
        <w:rPr>
          <w:rFonts w:eastAsia="Times New Roman"/>
          <w:lang w:eastAsia="en-IN"/>
        </w:rPr>
        <w:t xml:space="preserve">(According to </w:t>
      </w:r>
      <w:proofErr w:type="spellStart"/>
      <w:r w:rsidRPr="003A7C08">
        <w:rPr>
          <w:rFonts w:eastAsia="Times New Roman"/>
          <w:lang w:eastAsia="en-IN"/>
        </w:rPr>
        <w:t>Efron</w:t>
      </w:r>
      <w:proofErr w:type="spellEnd"/>
      <w:r w:rsidRPr="003A7C08">
        <w:rPr>
          <w:rFonts w:eastAsia="Times New Roman"/>
          <w:lang w:eastAsia="en-IN"/>
        </w:rPr>
        <w:t xml:space="preserve"> , for estimating a standard error, the number </w:t>
      </w:r>
      <w:r w:rsidRPr="003A7C08">
        <w:rPr>
          <w:rFonts w:eastAsia="Times New Roman"/>
          <w:i/>
          <w:iCs/>
          <w:lang w:eastAsia="en-IN"/>
        </w:rPr>
        <w:t xml:space="preserve">B </w:t>
      </w:r>
      <w:r w:rsidRPr="003A7C08">
        <w:rPr>
          <w:rFonts w:eastAsia="Times New Roman"/>
          <w:lang w:eastAsia="en-IN"/>
        </w:rPr>
        <w:t>will ordinarily be in the range 25- 200)</w:t>
      </w:r>
    </w:p>
    <w:p w:rsidR="00D03204" w:rsidRPr="003A7C08" w:rsidRDefault="00743921" w:rsidP="003A7C08">
      <w:pPr>
        <w:pStyle w:val="ListParagraph"/>
        <w:numPr>
          <w:ilvl w:val="0"/>
          <w:numId w:val="2"/>
        </w:numPr>
        <w:autoSpaceDE w:val="0"/>
        <w:autoSpaceDN w:val="0"/>
        <w:adjustRightInd w:val="0"/>
        <w:spacing w:after="0" w:line="480" w:lineRule="auto"/>
        <w:rPr>
          <w:rFonts w:eastAsia="Times New Roman"/>
          <w:lang w:eastAsia="en-IN"/>
        </w:rPr>
      </w:pPr>
      <w:r w:rsidRPr="003A7C08">
        <w:rPr>
          <w:rFonts w:eastAsia="Times New Roman"/>
          <w:lang w:eastAsia="en-IN"/>
        </w:rPr>
        <w:t>Evaluate the bootstrap replication corresponding to each bootstrap sample,</w:t>
      </w:r>
    </w:p>
    <w:p w:rsidR="00743921" w:rsidRPr="00244663" w:rsidRDefault="002B5DDF" w:rsidP="00D03204">
      <w:pPr>
        <w:autoSpaceDE w:val="0"/>
        <w:autoSpaceDN w:val="0"/>
        <w:adjustRightInd w:val="0"/>
        <w:spacing w:after="0" w:line="480" w:lineRule="auto"/>
        <w:jc w:val="center"/>
        <w:rPr>
          <w:rFonts w:ascii="Times New Roman" w:eastAsia="Times New Roman" w:hAnsi="Times New Roman" w:cs="Times New Roman"/>
          <w:sz w:val="24"/>
          <w:szCs w:val="24"/>
          <w:lang w:eastAsia="en-IN"/>
        </w:rPr>
      </w:pPr>
      <m:oMathPara>
        <m:oMath>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b</m:t>
              </m:r>
            </m:e>
          </m:d>
          <m:r>
            <w:rPr>
              <w:rFonts w:ascii="Cambria Math" w:eastAsia="Times New Roman" w:hAnsi="Cambria Math" w:cs="Times New Roman"/>
              <w:sz w:val="24"/>
              <w:szCs w:val="24"/>
              <w:lang w:eastAsia="en-IN"/>
            </w:rPr>
            <m:t>= s</m:t>
          </m:r>
          <m:d>
            <m:dPr>
              <m:ctrlPr>
                <w:rPr>
                  <w:rFonts w:ascii="Cambria Math" w:eastAsia="Times New Roman" w:hAnsi="Cambria Math" w:cs="Times New Roman"/>
                  <w:i/>
                  <w:iCs/>
                  <w:sz w:val="24"/>
                  <w:szCs w:val="24"/>
                  <w:lang w:eastAsia="en-IN"/>
                </w:rPr>
              </m:ctrlPr>
            </m:dPr>
            <m:e>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b</m:t>
                  </m:r>
                </m:sup>
              </m:sSup>
            </m:e>
          </m:d>
          <m:r>
            <w:rPr>
              <w:rFonts w:ascii="Cambria Math" w:eastAsia="Times New Roman" w:hAnsi="Cambria Math" w:cs="Times New Roman"/>
              <w:sz w:val="24"/>
              <w:szCs w:val="24"/>
              <w:lang w:eastAsia="en-IN"/>
            </w:rPr>
            <m:t xml:space="preserve">    , b = 1, 2, ···,B</m:t>
          </m:r>
        </m:oMath>
      </m:oMathPara>
    </w:p>
    <w:p w:rsidR="00743921" w:rsidRPr="003A7C08" w:rsidRDefault="00743921" w:rsidP="003A7C08">
      <w:pPr>
        <w:pStyle w:val="ListParagraph"/>
        <w:numPr>
          <w:ilvl w:val="0"/>
          <w:numId w:val="2"/>
        </w:numPr>
        <w:autoSpaceDE w:val="0"/>
        <w:autoSpaceDN w:val="0"/>
        <w:adjustRightInd w:val="0"/>
        <w:spacing w:after="0" w:line="480" w:lineRule="auto"/>
        <w:rPr>
          <w:rFonts w:eastAsia="Times New Roman"/>
          <w:lang w:eastAsia="en-IN"/>
        </w:rPr>
      </w:pPr>
      <w:r w:rsidRPr="003A7C08">
        <w:rPr>
          <w:rFonts w:eastAsia="Times New Roman"/>
          <w:lang w:eastAsia="en-IN"/>
        </w:rPr>
        <w:t xml:space="preserve">Estimate the standard error </w:t>
      </w:r>
      <m:oMath>
        <m:sSub>
          <m:sSubPr>
            <m:ctrlPr>
              <w:rPr>
                <w:rFonts w:ascii="Cambria Math" w:eastAsia="Times New Roman" w:hAnsi="Cambria Math"/>
                <w:i/>
                <w:lang w:eastAsia="en-IN"/>
              </w:rPr>
            </m:ctrlPr>
          </m:sSubPr>
          <m:e>
            <m:r>
              <w:rPr>
                <w:rFonts w:ascii="Cambria Math" w:eastAsia="Times New Roman" w:hAnsi="Cambria Math"/>
                <w:lang w:eastAsia="en-IN"/>
              </w:rPr>
              <m:t>se</m:t>
            </m:r>
          </m:e>
          <m:sub>
            <m:acc>
              <m:accPr>
                <m:ctrlPr>
                  <w:rPr>
                    <w:rFonts w:ascii="Cambria Math" w:eastAsia="Times New Roman" w:hAnsi="Cambria Math"/>
                    <w:i/>
                    <w:iCs/>
                    <w:lang w:eastAsia="en-IN"/>
                  </w:rPr>
                </m:ctrlPr>
              </m:accPr>
              <m:e>
                <m:r>
                  <w:rPr>
                    <w:rFonts w:ascii="Cambria Math" w:eastAsia="Times New Roman" w:hAnsi="Cambria Math"/>
                    <w:lang w:eastAsia="en-IN"/>
                  </w:rPr>
                  <m:t>F</m:t>
                </m:r>
              </m:e>
            </m:acc>
          </m:sub>
        </m:sSub>
        <m:d>
          <m:dPr>
            <m:ctrlPr>
              <w:rPr>
                <w:rFonts w:ascii="Cambria Math" w:eastAsia="Times New Roman" w:hAnsi="Cambria Math"/>
                <w:i/>
                <w:lang w:eastAsia="en-IN"/>
              </w:rPr>
            </m:ctrlPr>
          </m:dPr>
          <m:e>
            <m:acc>
              <m:accPr>
                <m:ctrlPr>
                  <w:rPr>
                    <w:rFonts w:ascii="Cambria Math" w:eastAsia="Times New Roman" w:hAnsi="Cambria Math"/>
                    <w:i/>
                    <w:iCs/>
                    <w:lang w:eastAsia="en-IN"/>
                  </w:rPr>
                </m:ctrlPr>
              </m:accPr>
              <m:e>
                <m:r>
                  <w:rPr>
                    <w:rFonts w:ascii="Cambria Math" w:eastAsia="Times New Roman" w:hAnsi="Cambria Math"/>
                    <w:lang w:eastAsia="en-IN"/>
                  </w:rPr>
                  <m:t xml:space="preserve"> θ</m:t>
                </m:r>
              </m:e>
            </m:acc>
          </m:e>
        </m:d>
      </m:oMath>
      <w:r w:rsidR="00D03204" w:rsidRPr="003A7C08">
        <w:rPr>
          <w:rFonts w:eastAsia="Times New Roman"/>
          <w:lang w:eastAsia="en-IN"/>
        </w:rPr>
        <w:t xml:space="preserve"> </w:t>
      </w:r>
      <w:r w:rsidRPr="003A7C08">
        <w:rPr>
          <w:rFonts w:eastAsia="Times New Roman"/>
          <w:lang w:eastAsia="en-IN"/>
        </w:rPr>
        <w:t>by the sample standard</w:t>
      </w:r>
      <w:r w:rsidR="00D03204" w:rsidRPr="003A7C08">
        <w:rPr>
          <w:rFonts w:eastAsia="Times New Roman"/>
          <w:lang w:eastAsia="en-IN"/>
        </w:rPr>
        <w:t xml:space="preserve"> </w:t>
      </w:r>
      <w:r w:rsidRPr="003A7C08">
        <w:rPr>
          <w:rFonts w:eastAsia="Times New Roman"/>
          <w:lang w:eastAsia="en-IN"/>
        </w:rPr>
        <w:t xml:space="preserve">deviation of the </w:t>
      </w:r>
      <w:r w:rsidRPr="003A7C08">
        <w:rPr>
          <w:rFonts w:eastAsia="Times New Roman"/>
          <w:i/>
          <w:iCs/>
          <w:lang w:eastAsia="en-IN"/>
        </w:rPr>
        <w:t xml:space="preserve">B </w:t>
      </w:r>
      <w:r w:rsidRPr="003A7C08">
        <w:rPr>
          <w:rFonts w:eastAsia="Times New Roman"/>
          <w:lang w:eastAsia="en-IN"/>
        </w:rPr>
        <w:t>replications</w:t>
      </w:r>
    </w:p>
    <w:p w:rsidR="00743921" w:rsidRPr="00743921" w:rsidRDefault="002B5DDF" w:rsidP="00D03204">
      <w:pPr>
        <w:autoSpaceDE w:val="0"/>
        <w:autoSpaceDN w:val="0"/>
        <w:adjustRightInd w:val="0"/>
        <w:spacing w:after="0" w:line="480" w:lineRule="auto"/>
        <w:jc w:val="center"/>
        <w:rPr>
          <w:rFonts w:ascii="Times New Roman" w:eastAsia="Times New Roman" w:hAnsi="Times New Roman" w:cs="Times New Roman"/>
          <w:i/>
          <w:iCs/>
          <w:sz w:val="24"/>
          <w:szCs w:val="24"/>
          <w:lang w:eastAsia="en-IN"/>
        </w:rPr>
      </w:pPr>
      <m:oMath>
        <m:acc>
          <m:accPr>
            <m:ctrlPr>
              <w:rPr>
                <w:rFonts w:ascii="Cambria Math" w:eastAsia="Times New Roman" w:hAnsi="Cambria Math" w:cs="Times New Roman"/>
                <w:i/>
                <w:sz w:val="24"/>
                <w:szCs w:val="24"/>
                <w:lang w:eastAsia="en-IN"/>
              </w:rPr>
            </m:ctrlPr>
          </m:accPr>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se</m:t>
                </m:r>
              </m:e>
              <m:sub>
                <m:r>
                  <w:rPr>
                    <w:rFonts w:ascii="Cambria Math" w:eastAsia="Times New Roman" w:hAnsi="Cambria Math" w:cs="Times New Roman"/>
                    <w:sz w:val="24"/>
                    <w:szCs w:val="24"/>
                    <w:lang w:eastAsia="en-IN"/>
                  </w:rPr>
                  <m:t>B</m:t>
                </m:r>
              </m:sub>
            </m:sSub>
          </m:e>
        </m:acc>
        <m:r>
          <w:rPr>
            <w:rFonts w:ascii="Cambria Math" w:eastAsia="Times New Roman" w:hAnsi="Cambria Math" w:cs="Times New Roman"/>
            <w:sz w:val="24"/>
            <w:szCs w:val="24"/>
            <w:lang w:eastAsia="en-IN"/>
          </w:rPr>
          <m:t>=</m:t>
        </m:r>
        <m:rad>
          <m:radPr>
            <m:degHide m:val="on"/>
            <m:ctrlPr>
              <w:rPr>
                <w:rFonts w:ascii="Cambria Math" w:eastAsia="Times New Roman" w:hAnsi="Cambria Math" w:cs="Times New Roman"/>
                <w:i/>
                <w:sz w:val="24"/>
                <w:szCs w:val="24"/>
                <w:lang w:eastAsia="en-IN"/>
              </w:rPr>
            </m:ctrlPr>
          </m:radPr>
          <m:deg/>
          <m:e>
            <m:f>
              <m:fPr>
                <m:ctrlPr>
                  <w:rPr>
                    <w:rFonts w:ascii="Cambria Math" w:eastAsia="Times New Roman" w:hAnsi="Cambria Math" w:cs="Times New Roman"/>
                    <w:i/>
                    <w:sz w:val="24"/>
                    <w:szCs w:val="24"/>
                    <w:lang w:eastAsia="en-IN"/>
                  </w:rPr>
                </m:ctrlPr>
              </m:fPr>
              <m:num>
                <m:nary>
                  <m:naryPr>
                    <m:chr m:val="∑"/>
                    <m:limLoc m:val="undOvr"/>
                    <m:ctrlPr>
                      <w:rPr>
                        <w:rFonts w:ascii="Cambria Math" w:eastAsia="Times New Roman" w:hAnsi="Cambria Math" w:cs="Times New Roman"/>
                        <w:i/>
                        <w:sz w:val="24"/>
                        <w:szCs w:val="24"/>
                        <w:lang w:eastAsia="en-IN"/>
                      </w:rPr>
                    </m:ctrlPr>
                  </m:naryPr>
                  <m:sub>
                    <m:r>
                      <w:rPr>
                        <w:rFonts w:ascii="Cambria Math" w:eastAsia="Times New Roman" w:hAnsi="Cambria Math" w:cs="Times New Roman"/>
                        <w:sz w:val="24"/>
                        <w:szCs w:val="24"/>
                        <w:lang w:eastAsia="en-IN"/>
                      </w:rPr>
                      <m:t>b=1</m:t>
                    </m:r>
                  </m:sub>
                  <m:sup>
                    <m:r>
                      <w:rPr>
                        <w:rFonts w:ascii="Cambria Math" w:eastAsia="Times New Roman" w:hAnsi="Cambria Math" w:cs="Times New Roman"/>
                        <w:sz w:val="24"/>
                        <w:szCs w:val="24"/>
                        <w:lang w:eastAsia="en-IN"/>
                      </w:rPr>
                      <m:t>B</m:t>
                    </m:r>
                  </m:sup>
                  <m:e>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m:t>
                        </m:r>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b</m:t>
                            </m:r>
                          </m:e>
                        </m:d>
                        <m:r>
                          <w:rPr>
                            <w:rFonts w:ascii="Cambria Math" w:eastAsia="Times New Roman" w:hAnsi="Cambria Math" w:cs="Times New Roman"/>
                            <w:sz w:val="24"/>
                            <w:szCs w:val="24"/>
                            <w:lang w:eastAsia="en-IN"/>
                          </w:rPr>
                          <m:t>-</m:t>
                        </m:r>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m:t>
                            </m:r>
                          </m:e>
                        </m:d>
                        <m:r>
                          <w:rPr>
                            <w:rFonts w:ascii="Cambria Math" w:eastAsia="Times New Roman" w:hAnsi="Cambria Math" w:cs="Times New Roman"/>
                            <w:sz w:val="24"/>
                            <w:szCs w:val="24"/>
                            <w:lang w:eastAsia="en-IN"/>
                          </w:rPr>
                          <m:t>]</m:t>
                        </m:r>
                      </m:e>
                      <m:sup>
                        <m:r>
                          <w:rPr>
                            <w:rFonts w:ascii="Cambria Math" w:eastAsia="Times New Roman" w:hAnsi="Cambria Math" w:cs="Times New Roman"/>
                            <w:sz w:val="24"/>
                            <w:szCs w:val="24"/>
                            <w:lang w:eastAsia="en-IN"/>
                          </w:rPr>
                          <m:t>2</m:t>
                        </m:r>
                      </m:sup>
                    </m:sSup>
                  </m:e>
                </m:nary>
              </m:num>
              <m:den>
                <m:r>
                  <w:rPr>
                    <w:rFonts w:ascii="Cambria Math" w:eastAsia="Times New Roman" w:hAnsi="Cambria Math" w:cs="Times New Roman"/>
                    <w:sz w:val="24"/>
                    <w:szCs w:val="24"/>
                    <w:lang w:eastAsia="en-IN"/>
                  </w:rPr>
                  <m:t>B-1</m:t>
                </m:r>
              </m:den>
            </m:f>
          </m:e>
        </m:rad>
        <m:r>
          <w:rPr>
            <w:rFonts w:ascii="Cambria Math" w:eastAsia="Times New Roman" w:hAnsi="Cambria Math" w:cs="Times New Roman"/>
            <w:sz w:val="24"/>
            <w:szCs w:val="24"/>
            <w:lang w:eastAsia="en-IN"/>
          </w:rPr>
          <m:t xml:space="preserve">           </m:t>
        </m:r>
      </m:oMath>
      <w:proofErr w:type="gramStart"/>
      <w:r w:rsidR="00743921" w:rsidRPr="00743921">
        <w:rPr>
          <w:rFonts w:ascii="Times New Roman" w:eastAsia="Times New Roman" w:hAnsi="Times New Roman" w:cs="Times New Roman"/>
          <w:sz w:val="24"/>
          <w:szCs w:val="24"/>
          <w:lang w:eastAsia="en-IN"/>
        </w:rPr>
        <w:t>where</w:t>
      </w:r>
      <w:proofErr w:type="gramEnd"/>
      <w:r w:rsidR="00D03204">
        <w:rPr>
          <w:rFonts w:ascii="Times New Roman" w:eastAsia="Times New Roman" w:hAnsi="Times New Roman" w:cs="Times New Roman"/>
          <w:sz w:val="24"/>
          <w:szCs w:val="24"/>
          <w:lang w:eastAsia="en-IN"/>
        </w:rPr>
        <w:t xml:space="preserve">  </w:t>
      </w:r>
      <w:r w:rsidR="00743921" w:rsidRPr="00743921">
        <w:rPr>
          <w:rFonts w:ascii="Times New Roman" w:eastAsia="Times New Roman" w:hAnsi="Times New Roman" w:cs="Times New Roman"/>
          <w:sz w:val="24"/>
          <w:szCs w:val="24"/>
          <w:lang w:eastAsia="en-IN"/>
        </w:rPr>
        <w:t xml:space="preserve"> </w:t>
      </w:r>
      <m:oMath>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m:t>
            </m:r>
          </m:e>
        </m:d>
        <m:r>
          <w:rPr>
            <w:rFonts w:ascii="Cambria Math" w:eastAsia="Times New Roman" w:hAnsi="Cambria Math" w:cs="Times New Roman"/>
            <w:sz w:val="24"/>
            <w:szCs w:val="24"/>
            <w:lang w:eastAsia="en-IN"/>
          </w:rPr>
          <m:t>=</m:t>
        </m:r>
        <m:f>
          <m:fPr>
            <m:ctrlPr>
              <w:rPr>
                <w:rFonts w:ascii="Cambria Math" w:eastAsia="Times New Roman" w:hAnsi="Cambria Math" w:cs="Times New Roman"/>
                <w:i/>
                <w:sz w:val="24"/>
                <w:szCs w:val="24"/>
                <w:lang w:eastAsia="en-IN"/>
              </w:rPr>
            </m:ctrlPr>
          </m:fPr>
          <m:num>
            <m:nary>
              <m:naryPr>
                <m:chr m:val="∑"/>
                <m:limLoc m:val="undOvr"/>
                <m:ctrlPr>
                  <w:rPr>
                    <w:rFonts w:ascii="Cambria Math" w:eastAsia="Times New Roman" w:hAnsi="Cambria Math" w:cs="Times New Roman"/>
                    <w:i/>
                    <w:sz w:val="24"/>
                    <w:szCs w:val="24"/>
                    <w:lang w:eastAsia="en-IN"/>
                  </w:rPr>
                </m:ctrlPr>
              </m:naryPr>
              <m:sub>
                <m:r>
                  <w:rPr>
                    <w:rFonts w:ascii="Cambria Math" w:eastAsia="Times New Roman" w:hAnsi="Cambria Math" w:cs="Times New Roman"/>
                    <w:sz w:val="24"/>
                    <w:szCs w:val="24"/>
                    <w:lang w:eastAsia="en-IN"/>
                  </w:rPr>
                  <m:t>b=1</m:t>
                </m:r>
              </m:sub>
              <m:sup>
                <m:r>
                  <w:rPr>
                    <w:rFonts w:ascii="Cambria Math" w:eastAsia="Times New Roman" w:hAnsi="Cambria Math" w:cs="Times New Roman"/>
                    <w:sz w:val="24"/>
                    <w:szCs w:val="24"/>
                    <w:lang w:eastAsia="en-IN"/>
                  </w:rPr>
                  <m:t>B</m:t>
                </m:r>
              </m:sup>
              <m:e>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b</m:t>
                    </m:r>
                  </m:e>
                </m:d>
              </m:e>
            </m:nary>
          </m:num>
          <m:den>
            <m:r>
              <w:rPr>
                <w:rFonts w:ascii="Cambria Math" w:eastAsia="Times New Roman" w:hAnsi="Cambria Math" w:cs="Times New Roman"/>
                <w:sz w:val="24"/>
                <w:szCs w:val="24"/>
                <w:lang w:eastAsia="en-IN"/>
              </w:rPr>
              <m:t>B</m:t>
            </m:r>
          </m:den>
        </m:f>
      </m:oMath>
    </w:p>
    <w:p w:rsidR="00A11755" w:rsidRPr="00A11755" w:rsidRDefault="00A11755" w:rsidP="00A11755">
      <w:pPr>
        <w:autoSpaceDE w:val="0"/>
        <w:autoSpaceDN w:val="0"/>
        <w:adjustRightInd w:val="0"/>
        <w:spacing w:after="0" w:line="480" w:lineRule="auto"/>
        <w:rPr>
          <w:rFonts w:ascii="Times New Roman" w:eastAsia="Times New Roman" w:hAnsi="Times New Roman" w:cs="Times New Roman"/>
          <w:sz w:val="24"/>
          <w:szCs w:val="24"/>
          <w:lang w:eastAsia="en-IN"/>
        </w:rPr>
      </w:pPr>
      <w:r w:rsidRPr="00A11755">
        <w:rPr>
          <w:rFonts w:ascii="Times New Roman" w:eastAsia="Times New Roman" w:hAnsi="Times New Roman" w:cs="Times New Roman"/>
          <w:sz w:val="24"/>
          <w:szCs w:val="24"/>
          <w:lang w:eastAsia="en-IN"/>
        </w:rPr>
        <w:t xml:space="preserve">The limit of </w:t>
      </w:r>
      <m:oMath>
        <m:acc>
          <m:accPr>
            <m:ctrlPr>
              <w:rPr>
                <w:rFonts w:ascii="Cambria Math" w:eastAsia="Times New Roman" w:hAnsi="Times New Roman" w:cs="Times New Roman"/>
                <w:i/>
                <w:sz w:val="24"/>
                <w:szCs w:val="24"/>
                <w:lang w:eastAsia="en-IN"/>
              </w:rPr>
            </m:ctrlPr>
          </m:accPr>
          <m:e>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r>
                  <w:rPr>
                    <w:rFonts w:ascii="Cambria Math" w:eastAsia="Times New Roman" w:hAnsi="Cambria Math" w:cs="Times New Roman"/>
                    <w:sz w:val="24"/>
                    <w:szCs w:val="24"/>
                    <w:lang w:eastAsia="en-IN"/>
                  </w:rPr>
                  <m:t>B</m:t>
                </m:r>
              </m:sub>
            </m:sSub>
          </m:e>
        </m:acc>
      </m:oMath>
      <w:r w:rsidRPr="00A11755">
        <w:rPr>
          <w:rFonts w:ascii="Times New Roman" w:eastAsia="Times New Roman" w:hAnsi="Times New Roman" w:cs="Times New Roman"/>
          <w:i/>
          <w:iCs/>
          <w:sz w:val="24"/>
          <w:szCs w:val="24"/>
          <w:lang w:eastAsia="en-IN"/>
        </w:rPr>
        <w:t xml:space="preserve"> </w:t>
      </w:r>
      <w:r w:rsidRPr="00A11755">
        <w:rPr>
          <w:rFonts w:ascii="Times New Roman" w:eastAsia="Times New Roman" w:hAnsi="Times New Roman" w:cs="Times New Roman"/>
          <w:sz w:val="24"/>
          <w:szCs w:val="24"/>
          <w:lang w:eastAsia="en-IN"/>
        </w:rPr>
        <w:t xml:space="preserve">as </w:t>
      </w:r>
      <w:r w:rsidRPr="00A11755">
        <w:rPr>
          <w:rFonts w:ascii="Times New Roman" w:eastAsia="Times New Roman" w:hAnsi="Times New Roman" w:cs="Times New Roman"/>
          <w:i/>
          <w:iCs/>
          <w:sz w:val="24"/>
          <w:szCs w:val="24"/>
          <w:lang w:eastAsia="en-IN"/>
        </w:rPr>
        <w:t xml:space="preserve">B </w:t>
      </w:r>
      <w:r w:rsidRPr="00A11755">
        <w:rPr>
          <w:rFonts w:ascii="Times New Roman" w:eastAsia="Times New Roman" w:hAnsi="Times New Roman" w:cs="Times New Roman"/>
          <w:sz w:val="24"/>
          <w:szCs w:val="24"/>
          <w:lang w:eastAsia="en-IN"/>
        </w:rPr>
        <w:t>goes to infinity is the ideal bootstrap</w:t>
      </w:r>
      <w:r w:rsidR="003A7C08">
        <w:rPr>
          <w:rFonts w:ascii="Times New Roman" w:eastAsia="Times New Roman" w:hAnsi="Times New Roman" w:cs="Times New Roman"/>
          <w:sz w:val="24"/>
          <w:szCs w:val="24"/>
          <w:lang w:eastAsia="en-IN"/>
        </w:rPr>
        <w:t xml:space="preserve"> </w:t>
      </w:r>
      <w:r w:rsidRPr="00A11755">
        <w:rPr>
          <w:rFonts w:ascii="Times New Roman" w:eastAsia="Times New Roman" w:hAnsi="Times New Roman" w:cs="Times New Roman"/>
          <w:sz w:val="24"/>
          <w:szCs w:val="24"/>
          <w:lang w:eastAsia="en-IN"/>
        </w:rPr>
        <w:t xml:space="preserve">estimate </w:t>
      </w:r>
      <w:proofErr w:type="gramStart"/>
      <w:r w:rsidRPr="00A11755">
        <w:rPr>
          <w:rFonts w:ascii="Times New Roman" w:eastAsia="Times New Roman" w:hAnsi="Times New Roman" w:cs="Times New Roman"/>
          <w:sz w:val="24"/>
          <w:szCs w:val="24"/>
          <w:lang w:eastAsia="en-IN"/>
        </w:rPr>
        <w:t xml:space="preserve">of </w:t>
      </w:r>
      <m:oMath>
        <w:proofErr w:type="gramEnd"/>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d>
          <m:dPr>
            <m:ctrlPr>
              <w:rPr>
                <w:rFonts w:ascii="Cambria Math" w:eastAsia="Times New Roman" w:hAnsi="Times New Roman" w:cs="Times New Roman"/>
                <w:i/>
                <w:sz w:val="24"/>
                <w:szCs w:val="24"/>
                <w:lang w:eastAsia="en-IN"/>
              </w:rPr>
            </m:ctrlPr>
          </m:dPr>
          <m:e>
            <m:acc>
              <m:accPr>
                <m:ctrlPr>
                  <w:rPr>
                    <w:rFonts w:ascii="Cambria Math" w:eastAsia="Times New Roman" w:hAnsi="Times New Roman" w:cs="Times New Roman"/>
                    <w:i/>
                    <w:iCs/>
                    <w:sz w:val="24"/>
                    <w:szCs w:val="24"/>
                    <w:lang w:eastAsia="en-IN"/>
                  </w:rPr>
                </m:ctrlPr>
              </m:accPr>
              <m:e>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θ</m:t>
                </m:r>
              </m:e>
            </m:acc>
          </m:e>
        </m:d>
      </m:oMath>
      <w:r w:rsidRPr="00A11755">
        <w:rPr>
          <w:rFonts w:ascii="Times New Roman" w:eastAsia="Times New Roman" w:hAnsi="Times New Roman" w:cs="Times New Roman"/>
          <w:sz w:val="24"/>
          <w:szCs w:val="24"/>
          <w:lang w:eastAsia="en-IN"/>
        </w:rPr>
        <w:t>,</w:t>
      </w:r>
    </w:p>
    <w:p w:rsidR="00A11755" w:rsidRPr="00A11755" w:rsidRDefault="002B5DDF" w:rsidP="00A11755">
      <w:pPr>
        <w:autoSpaceDE w:val="0"/>
        <w:autoSpaceDN w:val="0"/>
        <w:adjustRightInd w:val="0"/>
        <w:spacing w:after="0" w:line="480" w:lineRule="auto"/>
        <w:rPr>
          <w:oMath/>
          <w:rFonts w:ascii="Cambria Math" w:eastAsia="Times New Roman" w:hAnsi="Times New Roman" w:cs="Times New Roman"/>
          <w:sz w:val="24"/>
          <w:szCs w:val="24"/>
          <w:lang w:eastAsia="en-IN"/>
        </w:rPr>
      </w:pPr>
      <m:oMathPara>
        <m:oMath>
          <m:func>
            <m:funcPr>
              <m:ctrlPr>
                <w:rPr>
                  <w:rFonts w:ascii="Cambria Math" w:eastAsia="Times New Roman" w:hAnsi="Times New Roman" w:cs="Times New Roman"/>
                  <w:i/>
                  <w:sz w:val="24"/>
                  <w:szCs w:val="24"/>
                  <w:lang w:eastAsia="en-IN"/>
                </w:rPr>
              </m:ctrlPr>
            </m:funcPr>
            <m:fName>
              <m:limLow>
                <m:limLowPr>
                  <m:ctrlPr>
                    <w:rPr>
                      <w:rFonts w:ascii="Cambria Math" w:eastAsia="Times New Roman" w:hAnsi="Times New Roman" w:cs="Times New Roman"/>
                      <w:i/>
                      <w:sz w:val="24"/>
                      <w:szCs w:val="24"/>
                      <w:lang w:eastAsia="en-IN"/>
                    </w:rPr>
                  </m:ctrlPr>
                </m:limLowPr>
                <m:e>
                  <m:r>
                    <m:rPr>
                      <m:sty m:val="p"/>
                    </m:rPr>
                    <w:rPr>
                      <w:rFonts w:ascii="Cambria Math" w:eastAsia="Times New Roman" w:hAnsi="Times New Roman" w:cs="Times New Roman"/>
                      <w:sz w:val="24"/>
                      <w:szCs w:val="24"/>
                    </w:rPr>
                    <m:t>lim</m:t>
                  </m:r>
                </m:e>
                <m:lim>
                  <m:r>
                    <w:rPr>
                      <w:rFonts w:ascii="Cambria Math" w:eastAsia="Times New Roman" w:hAnsi="Cambria Math" w:cs="Times New Roman"/>
                      <w:sz w:val="24"/>
                      <w:szCs w:val="24"/>
                      <w:lang w:eastAsia="en-IN"/>
                    </w:rPr>
                    <m:t>B</m:t>
                  </m:r>
                  <m:r>
                    <w:rPr>
                      <w:rFonts w:ascii="Cambria Math" w:eastAsia="Times New Roman" w:hAnsi="Times New Roman" w:cs="Times New Roman"/>
                      <w:sz w:val="24"/>
                      <w:szCs w:val="24"/>
                      <w:lang w:eastAsia="en-IN"/>
                    </w:rPr>
                    <m:t>→∞</m:t>
                  </m:r>
                </m:lim>
              </m:limLow>
            </m:fName>
            <m:e>
              <m:acc>
                <m:accPr>
                  <m:ctrlPr>
                    <w:rPr>
                      <w:rFonts w:ascii="Cambria Math" w:eastAsia="Times New Roman" w:hAnsi="Times New Roman" w:cs="Times New Roman"/>
                      <w:i/>
                      <w:sz w:val="24"/>
                      <w:szCs w:val="24"/>
                      <w:lang w:eastAsia="en-IN"/>
                    </w:rPr>
                  </m:ctrlPr>
                </m:accPr>
                <m:e>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r>
                        <w:rPr>
                          <w:rFonts w:ascii="Cambria Math" w:eastAsia="Times New Roman" w:hAnsi="Cambria Math" w:cs="Times New Roman"/>
                          <w:sz w:val="24"/>
                          <w:szCs w:val="24"/>
                          <w:lang w:eastAsia="en-IN"/>
                        </w:rPr>
                        <m:t>B</m:t>
                      </m:r>
                    </m:sub>
                  </m:sSub>
                </m:e>
              </m:acc>
            </m:e>
          </m:func>
          <m:r>
            <w:rPr>
              <w:rFonts w:ascii="Cambria Math" w:eastAsia="Times New Roman" w:hAnsi="Times New Roman" w:cs="Times New Roman"/>
              <w:sz w:val="24"/>
              <w:szCs w:val="24"/>
              <w:lang w:eastAsia="en-IN"/>
            </w:rPr>
            <m:t xml:space="preserve"> = </m:t>
          </m:r>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r>
            <w:rPr>
              <w:rFonts w:ascii="Cambria Math" w:eastAsia="Times New Roman" w:hAnsi="Times New Roman" w:cs="Times New Roman"/>
              <w:sz w:val="24"/>
              <w:szCs w:val="24"/>
              <w:lang w:eastAsia="en-IN"/>
            </w:rPr>
            <m:t xml:space="preserve">= </m:t>
          </m:r>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d>
            <m:dPr>
              <m:ctrlPr>
                <w:rPr>
                  <w:rFonts w:ascii="Cambria Math" w:eastAsia="Times New Roman" w:hAnsi="Times New Roman" w:cs="Times New Roman"/>
                  <w:i/>
                  <w:sz w:val="24"/>
                  <w:szCs w:val="24"/>
                  <w:lang w:eastAsia="en-IN"/>
                </w:rPr>
              </m:ctrlPr>
            </m:dPr>
            <m:e>
              <m:acc>
                <m:accPr>
                  <m:ctrlPr>
                    <w:rPr>
                      <w:rFonts w:ascii="Cambria Math" w:eastAsia="Times New Roman" w:hAnsi="Times New Roman" w:cs="Times New Roman"/>
                      <w:i/>
                      <w:iCs/>
                      <w:sz w:val="24"/>
                      <w:szCs w:val="24"/>
                      <w:lang w:eastAsia="en-IN"/>
                    </w:rPr>
                  </m:ctrlPr>
                </m:accPr>
                <m:e>
                  <m:sSup>
                    <m:sSupPr>
                      <m:ctrlPr>
                        <w:rPr>
                          <w:rFonts w:ascii="Cambria Math" w:eastAsia="Times New Roman" w:hAnsi="Times New Roman" w:cs="Times New Roman"/>
                          <w:i/>
                          <w:iCs/>
                          <w:sz w:val="24"/>
                          <w:szCs w:val="24"/>
                          <w:lang w:eastAsia="en-IN"/>
                        </w:rPr>
                      </m:ctrlPr>
                    </m:sSup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m:t>
                      </m:r>
                    </m:e>
                    <m:sup>
                      <m:r>
                        <w:rPr>
                          <w:rFonts w:ascii="Cambria Math" w:eastAsia="Times New Roman" w:hAnsi="Cambria Math" w:cs="Times New Roman"/>
                          <w:sz w:val="24"/>
                          <w:szCs w:val="24"/>
                          <w:lang w:eastAsia="en-IN"/>
                        </w:rPr>
                        <m:t>*</m:t>
                      </m:r>
                    </m:sup>
                  </m:sSup>
                </m:e>
              </m:acc>
            </m:e>
          </m:d>
        </m:oMath>
      </m:oMathPara>
    </w:p>
    <w:p w:rsidR="00A11755" w:rsidRPr="00A11755" w:rsidRDefault="00A11755" w:rsidP="00A11755">
      <w:pPr>
        <w:autoSpaceDE w:val="0"/>
        <w:autoSpaceDN w:val="0"/>
        <w:adjustRightInd w:val="0"/>
        <w:spacing w:after="0" w:line="480" w:lineRule="auto"/>
        <w:rPr>
          <w:rFonts w:ascii="Times New Roman" w:eastAsia="Times New Roman" w:hAnsi="Times New Roman" w:cs="Times New Roman"/>
          <w:sz w:val="24"/>
          <w:szCs w:val="24"/>
          <w:lang w:eastAsia="en-IN"/>
        </w:rPr>
      </w:pPr>
      <w:r w:rsidRPr="00A11755">
        <w:rPr>
          <w:rFonts w:ascii="Times New Roman" w:eastAsia="Times New Roman" w:hAnsi="Times New Roman" w:cs="Times New Roman"/>
          <w:sz w:val="24"/>
          <w:szCs w:val="24"/>
          <w:lang w:eastAsia="en-IN"/>
        </w:rPr>
        <w:t xml:space="preserve">The fact that </w:t>
      </w:r>
      <m:oMath>
        <m:acc>
          <m:accPr>
            <m:ctrlPr>
              <w:rPr>
                <w:rFonts w:ascii="Cambria Math" w:eastAsia="Times New Roman" w:hAnsi="Times New Roman" w:cs="Times New Roman"/>
                <w:i/>
                <w:sz w:val="24"/>
                <w:szCs w:val="24"/>
                <w:lang w:eastAsia="en-IN"/>
              </w:rPr>
            </m:ctrlPr>
          </m:accPr>
          <m:e>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r>
                  <w:rPr>
                    <w:rFonts w:ascii="Cambria Math" w:eastAsia="Times New Roman" w:hAnsi="Cambria Math" w:cs="Times New Roman"/>
                    <w:sz w:val="24"/>
                    <w:szCs w:val="24"/>
                    <w:lang w:eastAsia="en-IN"/>
                  </w:rPr>
                  <m:t>B</m:t>
                </m:r>
              </m:sub>
            </m:sSub>
          </m:e>
        </m:acc>
      </m:oMath>
      <w:r w:rsidRPr="00A11755">
        <w:rPr>
          <w:rFonts w:ascii="Times New Roman" w:eastAsia="Times New Roman" w:hAnsi="Times New Roman" w:cs="Times New Roman"/>
          <w:sz w:val="24"/>
          <w:szCs w:val="24"/>
          <w:lang w:eastAsia="en-IN"/>
        </w:rPr>
        <w:t xml:space="preserve">approaches </w:t>
      </w:r>
      <m:oMath>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oMath>
      <w:r w:rsidRPr="00A11755">
        <w:rPr>
          <w:rFonts w:ascii="Times New Roman" w:eastAsia="Times New Roman" w:hAnsi="Times New Roman" w:cs="Times New Roman"/>
          <w:sz w:val="24"/>
          <w:szCs w:val="24"/>
          <w:lang w:eastAsia="en-IN"/>
        </w:rPr>
        <w:t xml:space="preserve"> as </w:t>
      </w:r>
      <w:r w:rsidRPr="00A11755">
        <w:rPr>
          <w:rFonts w:ascii="Times New Roman" w:eastAsia="Times New Roman" w:hAnsi="Times New Roman" w:cs="Times New Roman"/>
          <w:i/>
          <w:iCs/>
          <w:sz w:val="24"/>
          <w:szCs w:val="24"/>
          <w:lang w:eastAsia="en-IN"/>
        </w:rPr>
        <w:t xml:space="preserve">B </w:t>
      </w:r>
      <w:r w:rsidRPr="00A11755">
        <w:rPr>
          <w:rFonts w:ascii="Times New Roman" w:eastAsia="Times New Roman" w:hAnsi="Times New Roman" w:cs="Times New Roman"/>
          <w:sz w:val="24"/>
          <w:szCs w:val="24"/>
          <w:lang w:eastAsia="en-IN"/>
        </w:rPr>
        <w:t xml:space="preserve">goes to infinity amounts to saying that an empirical standard deviation approaches the population standard deviation as the number of replications grows large. The "population" in this case is the population of </w:t>
      </w:r>
      <w:proofErr w:type="gramStart"/>
      <w:r w:rsidRPr="00A11755">
        <w:rPr>
          <w:rFonts w:ascii="Times New Roman" w:eastAsia="Times New Roman" w:hAnsi="Times New Roman" w:cs="Times New Roman"/>
          <w:sz w:val="24"/>
          <w:szCs w:val="24"/>
          <w:lang w:eastAsia="en-IN"/>
        </w:rPr>
        <w:t xml:space="preserve">values </w:t>
      </w:r>
      <m:oMath>
        <m:acc>
          <m:accPr>
            <m:ctrlPr>
              <w:rPr>
                <w:rFonts w:ascii="Cambria Math" w:eastAsia="Times New Roman" w:hAnsi="Times New Roman" w:cs="Times New Roman"/>
                <w:i/>
                <w:iCs/>
                <w:sz w:val="24"/>
                <w:szCs w:val="24"/>
                <w:lang w:eastAsia="en-IN"/>
              </w:rPr>
            </m:ctrlPr>
          </m:accPr>
          <m:e>
            <w:proofErr w:type="gramEnd"/>
            <m:sSup>
              <m:sSupPr>
                <m:ctrlPr>
                  <w:rPr>
                    <w:rFonts w:ascii="Cambria Math" w:eastAsia="Times New Roman" w:hAnsi="Times New Roman" w:cs="Times New Roman"/>
                    <w:i/>
                    <w:iCs/>
                    <w:sz w:val="24"/>
                    <w:szCs w:val="24"/>
                    <w:lang w:eastAsia="en-IN"/>
                  </w:rPr>
                </m:ctrlPr>
              </m:sSup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m:t>
                </m:r>
              </m:e>
              <m:sup>
                <m:r>
                  <w:rPr>
                    <w:rFonts w:ascii="Times New Roman" w:eastAsia="Times New Roman" w:hAnsi="Cambria Math" w:cs="Times New Roman"/>
                    <w:sz w:val="24"/>
                    <w:szCs w:val="24"/>
                    <w:lang w:eastAsia="en-IN"/>
                  </w:rPr>
                  <m:t>*</m:t>
                </m:r>
              </m:sup>
            </m:sSup>
          </m:e>
        </m:acc>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s</m:t>
        </m:r>
        <m:r>
          <w:rPr>
            <w:rFonts w:ascii="Cambria Math" w:eastAsia="Times New Roman" w:hAnsi="Times New Roman" w:cs="Times New Roman"/>
            <w:sz w:val="24"/>
            <w:szCs w:val="24"/>
            <w:lang w:eastAsia="en-IN"/>
          </w:rPr>
          <m:t>(</m:t>
        </m:r>
        <m:sSup>
          <m:sSupPr>
            <m:ctrlPr>
              <w:rPr>
                <w:rFonts w:ascii="Cambria Math" w:eastAsia="Times New Roman" w:hAnsi="Times New Roman"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r>
          <w:rPr>
            <w:rFonts w:ascii="Cambria Math" w:eastAsia="Times New Roman" w:hAnsi="Times New Roman" w:cs="Times New Roman"/>
            <w:sz w:val="24"/>
            <w:szCs w:val="24"/>
            <w:lang w:eastAsia="en-IN"/>
          </w:rPr>
          <m:t>)</m:t>
        </m:r>
      </m:oMath>
      <w:r w:rsidRPr="00A11755">
        <w:rPr>
          <w:rFonts w:ascii="Times New Roman" w:eastAsia="Times New Roman" w:hAnsi="Times New Roman" w:cs="Times New Roman"/>
          <w:iCs/>
          <w:sz w:val="24"/>
          <w:szCs w:val="24"/>
          <w:lang w:eastAsia="en-IN"/>
        </w:rPr>
        <w:t xml:space="preserve"> </w:t>
      </w:r>
      <w:r w:rsidRPr="00A11755">
        <w:rPr>
          <w:rFonts w:ascii="Times New Roman" w:eastAsia="Times New Roman" w:hAnsi="Times New Roman" w:cs="Times New Roman"/>
          <w:sz w:val="24"/>
          <w:szCs w:val="24"/>
          <w:lang w:eastAsia="en-IN"/>
        </w:rPr>
        <w:t xml:space="preserve">, where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sSup>
          <m:sSupPr>
            <m:ctrlPr>
              <w:rPr>
                <w:rFonts w:ascii="Cambria Math" w:eastAsia="Times New Roman" w:hAnsi="Times New Roman"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r>
          <w:rPr>
            <w:rFonts w:ascii="Cambria Math" w:eastAsia="Times New Roman" w:hAnsi="Times New Roman" w:cs="Times New Roman"/>
            <w:sz w:val="24"/>
            <w:szCs w:val="24"/>
            <w:lang w:eastAsia="en-IN"/>
          </w:rPr>
          <m:t>= (</m:t>
        </m:r>
        <m:sSubSup>
          <m:sSubSupPr>
            <m:ctrlPr>
              <w:rPr>
                <w:rFonts w:ascii="Cambria Math" w:eastAsia="Times New Roman" w:hAnsi="Times New Roman"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Times New Roman" w:cs="Times New Roman"/>
                <w:sz w:val="24"/>
                <w:szCs w:val="24"/>
                <w:lang w:eastAsia="en-IN"/>
              </w:rPr>
              <m:t>1</m:t>
            </m:r>
          </m:sub>
          <m:sup>
            <m:r>
              <w:rPr>
                <w:rFonts w:ascii="Cambria Math" w:eastAsia="Times New Roman" w:hAnsi="Cambria Math" w:cs="Times New Roman"/>
                <w:sz w:val="24"/>
                <w:szCs w:val="24"/>
                <w:lang w:eastAsia="en-IN"/>
              </w:rPr>
              <m:t>*</m:t>
            </m:r>
          </m:sup>
        </m:sSubSup>
        <m:r>
          <w:rPr>
            <w:rFonts w:ascii="Cambria Math" w:eastAsia="Times New Roman" w:hAnsi="Times New Roman" w:cs="Times New Roman"/>
            <w:sz w:val="24"/>
            <w:szCs w:val="24"/>
            <w:lang w:eastAsia="en-IN"/>
          </w:rPr>
          <m:t>,</m:t>
        </m:r>
        <m:sSubSup>
          <m:sSubSupPr>
            <m:ctrlPr>
              <w:rPr>
                <w:rFonts w:ascii="Cambria Math" w:eastAsia="Times New Roman" w:hAnsi="Times New Roman"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Times New Roman" w:cs="Times New Roman"/>
                <w:sz w:val="24"/>
                <w:szCs w:val="24"/>
                <w:lang w:eastAsia="en-IN"/>
              </w:rPr>
              <m:t>2</m:t>
            </m:r>
          </m:sub>
          <m:sup>
            <m:r>
              <w:rPr>
                <w:rFonts w:ascii="Cambria Math" w:eastAsia="Times New Roman" w:hAnsi="Cambria Math" w:cs="Times New Roman"/>
                <w:sz w:val="24"/>
                <w:szCs w:val="24"/>
                <w:lang w:eastAsia="en-IN"/>
              </w:rPr>
              <m:t>*</m:t>
            </m:r>
          </m:sup>
        </m:sSubSup>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r>
          <w:rPr>
            <w:rFonts w:ascii="Cambria Math" w:eastAsia="HiddenHorzOCR" w:hAnsi="Times New Roman" w:cs="Times New Roman"/>
            <w:sz w:val="24"/>
            <w:szCs w:val="24"/>
            <w:lang w:eastAsia="en-IN"/>
          </w:rPr>
          <m:t>,</m:t>
        </m:r>
        <m:sSubSup>
          <m:sSubSupPr>
            <m:ctrlPr>
              <w:rPr>
                <w:rFonts w:ascii="Cambria Math" w:eastAsia="Times New Roman" w:hAnsi="Times New Roman" w:cs="Times New Roman"/>
                <w:i/>
                <w:iCs/>
                <w:sz w:val="24"/>
                <w:szCs w:val="24"/>
                <w:lang w:eastAsia="en-IN"/>
              </w:rPr>
            </m:ctrlPr>
          </m:sSubSup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up>
            <m:r>
              <w:rPr>
                <w:rFonts w:ascii="Cambria Math" w:eastAsia="Times New Roman" w:hAnsi="Cambria Math" w:cs="Times New Roman"/>
                <w:sz w:val="24"/>
                <w:szCs w:val="24"/>
                <w:lang w:eastAsia="en-IN"/>
              </w:rPr>
              <m:t>*</m:t>
            </m:r>
          </m:sup>
        </m:sSubSup>
        <m:r>
          <w:rPr>
            <w:rFonts w:ascii="Cambria Math" w:eastAsia="HiddenHorzOCR" w:hAnsi="Times New Roman" w:cs="Times New Roman"/>
            <w:sz w:val="24"/>
            <w:szCs w:val="24"/>
            <w:lang w:eastAsia="en-IN"/>
          </w:rPr>
          <m:t>)</m:t>
        </m:r>
      </m:oMath>
    </w:p>
    <w:p w:rsidR="00C53BC9" w:rsidRDefault="00A11755" w:rsidP="00A11755">
      <w:pPr>
        <w:autoSpaceDE w:val="0"/>
        <w:autoSpaceDN w:val="0"/>
        <w:adjustRightInd w:val="0"/>
        <w:spacing w:after="0" w:line="480" w:lineRule="auto"/>
        <w:rPr>
          <w:rFonts w:ascii="Times New Roman" w:eastAsia="Times New Roman" w:hAnsi="Times New Roman" w:cs="Times New Roman"/>
          <w:i/>
          <w:iCs/>
          <w:sz w:val="24"/>
          <w:szCs w:val="24"/>
          <w:lang w:eastAsia="en-IN"/>
        </w:rPr>
      </w:pPr>
      <w:r w:rsidRPr="00A11755">
        <w:rPr>
          <w:rFonts w:ascii="Times New Roman" w:eastAsia="Times New Roman" w:hAnsi="Times New Roman" w:cs="Times New Roman"/>
          <w:sz w:val="24"/>
          <w:szCs w:val="24"/>
          <w:lang w:eastAsia="en-IN"/>
        </w:rPr>
        <w:t xml:space="preserve">The ideal bootstrap estimate </w:t>
      </w:r>
      <m:oMath>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d>
          <m:dPr>
            <m:ctrlPr>
              <w:rPr>
                <w:rFonts w:ascii="Cambria Math" w:eastAsia="Times New Roman" w:hAnsi="Times New Roman" w:cs="Times New Roman"/>
                <w:i/>
                <w:sz w:val="24"/>
                <w:szCs w:val="24"/>
                <w:lang w:eastAsia="en-IN"/>
              </w:rPr>
            </m:ctrlPr>
          </m:dPr>
          <m:e>
            <m:acc>
              <m:accPr>
                <m:ctrlPr>
                  <w:rPr>
                    <w:rFonts w:ascii="Cambria Math" w:eastAsia="Times New Roman" w:hAnsi="Times New Roman" w:cs="Times New Roman"/>
                    <w:i/>
                    <w:iCs/>
                    <w:sz w:val="24"/>
                    <w:szCs w:val="24"/>
                    <w:lang w:eastAsia="en-IN"/>
                  </w:rPr>
                </m:ctrlPr>
              </m:accPr>
              <m:e>
                <m:sSup>
                  <m:sSupPr>
                    <m:ctrlPr>
                      <w:rPr>
                        <w:rFonts w:ascii="Cambria Math" w:eastAsia="Times New Roman" w:hAnsi="Times New Roman" w:cs="Times New Roman"/>
                        <w:i/>
                        <w:iCs/>
                        <w:sz w:val="24"/>
                        <w:szCs w:val="24"/>
                        <w:lang w:eastAsia="en-IN"/>
                      </w:rPr>
                    </m:ctrlPr>
                  </m:sSup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m:t>
                    </m:r>
                  </m:e>
                  <m:sup>
                    <m:r>
                      <w:rPr>
                        <w:rFonts w:ascii="Cambria Math" w:eastAsia="Times New Roman" w:hAnsi="Cambria Math" w:cs="Times New Roman"/>
                        <w:sz w:val="24"/>
                        <w:szCs w:val="24"/>
                        <w:lang w:eastAsia="en-IN"/>
                      </w:rPr>
                      <m:t>*</m:t>
                    </m:r>
                  </m:sup>
                </m:sSup>
              </m:e>
            </m:acc>
          </m:e>
        </m:d>
      </m:oMath>
      <w:r w:rsidRPr="00A11755">
        <w:rPr>
          <w:rFonts w:ascii="Times New Roman" w:eastAsia="Times New Roman" w:hAnsi="Times New Roman" w:cs="Times New Roman"/>
          <w:i/>
          <w:iCs/>
          <w:sz w:val="24"/>
          <w:szCs w:val="24"/>
          <w:lang w:eastAsia="en-IN"/>
        </w:rPr>
        <w:t xml:space="preserve"> </w:t>
      </w:r>
      <w:r w:rsidRPr="00A11755">
        <w:rPr>
          <w:rFonts w:ascii="Times New Roman" w:eastAsia="Times New Roman" w:hAnsi="Times New Roman" w:cs="Times New Roman"/>
          <w:sz w:val="24"/>
          <w:szCs w:val="24"/>
          <w:lang w:eastAsia="en-IN"/>
        </w:rPr>
        <w:t xml:space="preserve">and its approximation </w:t>
      </w:r>
      <m:oMath>
        <m:acc>
          <m:accPr>
            <m:ctrlPr>
              <w:rPr>
                <w:rFonts w:ascii="Cambria Math" w:eastAsia="Times New Roman" w:hAnsi="Times New Roman" w:cs="Times New Roman"/>
                <w:i/>
                <w:sz w:val="24"/>
                <w:szCs w:val="24"/>
                <w:lang w:eastAsia="en-IN"/>
              </w:rPr>
            </m:ctrlPr>
          </m:accPr>
          <m:e>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r>
                  <w:rPr>
                    <w:rFonts w:ascii="Cambria Math" w:eastAsia="Times New Roman" w:hAnsi="Cambria Math" w:cs="Times New Roman"/>
                    <w:sz w:val="24"/>
                    <w:szCs w:val="24"/>
                    <w:lang w:eastAsia="en-IN"/>
                  </w:rPr>
                  <m:t>B</m:t>
                </m:r>
              </m:sub>
            </m:sSub>
          </m:e>
        </m:acc>
      </m:oMath>
      <w:r w:rsidRPr="00A11755">
        <w:rPr>
          <w:rFonts w:ascii="Times New Roman" w:eastAsia="Times New Roman" w:hAnsi="Times New Roman" w:cs="Times New Roman"/>
          <w:i/>
          <w:iCs/>
          <w:sz w:val="24"/>
          <w:szCs w:val="24"/>
          <w:lang w:eastAsia="en-IN"/>
        </w:rPr>
        <w:t xml:space="preserve"> </w:t>
      </w:r>
      <w:r w:rsidRPr="00A11755">
        <w:rPr>
          <w:rFonts w:ascii="Times New Roman" w:eastAsia="Times New Roman" w:hAnsi="Times New Roman" w:cs="Times New Roman"/>
          <w:sz w:val="24"/>
          <w:szCs w:val="24"/>
          <w:lang w:eastAsia="en-IN"/>
        </w:rPr>
        <w:t xml:space="preserve">are sometimes called </w:t>
      </w:r>
      <w:r w:rsidRPr="00A11755">
        <w:rPr>
          <w:rFonts w:ascii="Times New Roman" w:eastAsia="Times New Roman" w:hAnsi="Times New Roman" w:cs="Times New Roman"/>
          <w:i/>
          <w:iCs/>
          <w:sz w:val="24"/>
          <w:szCs w:val="24"/>
          <w:lang w:eastAsia="en-IN"/>
        </w:rPr>
        <w:t xml:space="preserve">nonparametric bootstrap </w:t>
      </w:r>
      <w:r w:rsidRPr="00A11755">
        <w:rPr>
          <w:rFonts w:ascii="Times New Roman" w:eastAsia="Times New Roman" w:hAnsi="Times New Roman" w:cs="Times New Roman"/>
          <w:sz w:val="24"/>
          <w:szCs w:val="24"/>
          <w:lang w:eastAsia="en-IN"/>
        </w:rPr>
        <w:t xml:space="preserve">estimates because they are based </w:t>
      </w:r>
      <w:proofErr w:type="gramStart"/>
      <w:r w:rsidRPr="00A11755">
        <w:rPr>
          <w:rFonts w:ascii="Times New Roman" w:eastAsia="Times New Roman" w:hAnsi="Times New Roman" w:cs="Times New Roman"/>
          <w:sz w:val="24"/>
          <w:szCs w:val="24"/>
          <w:lang w:eastAsia="en-IN"/>
        </w:rPr>
        <w:t xml:space="preserve">on </w:t>
      </w:r>
      <m:oMath>
        <w:proofErr w:type="gramEnd"/>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oMath>
      <w:r w:rsidRPr="00A11755">
        <w:rPr>
          <w:rFonts w:ascii="Times New Roman" w:eastAsia="Times New Roman" w:hAnsi="Times New Roman" w:cs="Times New Roman"/>
          <w:i/>
          <w:iCs/>
          <w:sz w:val="24"/>
          <w:szCs w:val="24"/>
          <w:lang w:eastAsia="en-IN"/>
        </w:rPr>
        <w:t xml:space="preserve">, </w:t>
      </w:r>
      <w:r w:rsidRPr="00A11755">
        <w:rPr>
          <w:rFonts w:ascii="Times New Roman" w:eastAsia="Times New Roman" w:hAnsi="Times New Roman" w:cs="Times New Roman"/>
          <w:sz w:val="24"/>
          <w:szCs w:val="24"/>
          <w:lang w:eastAsia="en-IN"/>
        </w:rPr>
        <w:t xml:space="preserve">the non parametric estimate of the population </w:t>
      </w:r>
      <m:oMath>
        <m:r>
          <w:rPr>
            <w:rFonts w:ascii="Cambria Math" w:eastAsia="Times New Roman" w:hAnsi="Cambria Math" w:cs="Times New Roman"/>
            <w:sz w:val="24"/>
            <w:szCs w:val="24"/>
            <w:lang w:eastAsia="en-IN"/>
          </w:rPr>
          <m:t>F</m:t>
        </m:r>
      </m:oMath>
      <w:r w:rsidRPr="00A11755">
        <w:rPr>
          <w:rFonts w:ascii="Times New Roman" w:eastAsia="Times New Roman" w:hAnsi="Times New Roman" w:cs="Times New Roman"/>
          <w:i/>
          <w:iCs/>
          <w:sz w:val="24"/>
          <w:szCs w:val="24"/>
          <w:lang w:eastAsia="en-IN"/>
        </w:rPr>
        <w:t xml:space="preserve">. </w:t>
      </w:r>
      <w:r w:rsidRPr="00A11755">
        <w:rPr>
          <w:rFonts w:ascii="Times New Roman" w:eastAsia="Times New Roman" w:hAnsi="Times New Roman" w:cs="Times New Roman"/>
          <w:sz w:val="24"/>
          <w:szCs w:val="24"/>
          <w:lang w:eastAsia="en-IN"/>
        </w:rPr>
        <w:t xml:space="preserve">The </w:t>
      </w:r>
      <w:r w:rsidRPr="00A11755">
        <w:rPr>
          <w:rFonts w:ascii="Times New Roman" w:eastAsia="Times New Roman" w:hAnsi="Times New Roman" w:cs="Times New Roman"/>
          <w:iCs/>
          <w:sz w:val="24"/>
          <w:szCs w:val="24"/>
          <w:lang w:eastAsia="en-IN"/>
        </w:rPr>
        <w:t>parametric bootstrap</w:t>
      </w:r>
      <w:r w:rsidRPr="00A11755">
        <w:rPr>
          <w:rFonts w:ascii="Times New Roman" w:eastAsia="Times New Roman" w:hAnsi="Times New Roman" w:cs="Times New Roman"/>
          <w:sz w:val="24"/>
          <w:szCs w:val="24"/>
          <w:lang w:eastAsia="en-IN"/>
        </w:rPr>
        <w:t xml:space="preserve"> uses a different estimate </w:t>
      </w:r>
      <w:proofErr w:type="gramStart"/>
      <w:r w:rsidRPr="00A11755">
        <w:rPr>
          <w:rFonts w:ascii="Times New Roman" w:eastAsia="Times New Roman" w:hAnsi="Times New Roman" w:cs="Times New Roman"/>
          <w:sz w:val="24"/>
          <w:szCs w:val="24"/>
          <w:lang w:eastAsia="en-IN"/>
        </w:rPr>
        <w:t xml:space="preserve">of </w:t>
      </w:r>
      <m:oMath>
        <w:proofErr w:type="gramEnd"/>
        <m:r>
          <w:rPr>
            <w:rFonts w:ascii="Cambria Math" w:eastAsia="Times New Roman" w:hAnsi="Cambria Math" w:cs="Times New Roman"/>
            <w:sz w:val="24"/>
            <w:szCs w:val="24"/>
            <w:lang w:eastAsia="en-IN"/>
          </w:rPr>
          <m:t>F</m:t>
        </m:r>
      </m:oMath>
      <w:r w:rsidRPr="00A11755">
        <w:rPr>
          <w:rFonts w:ascii="Times New Roman" w:eastAsia="Times New Roman" w:hAnsi="Times New Roman" w:cs="Times New Roman"/>
          <w:i/>
          <w:iCs/>
          <w:sz w:val="24"/>
          <w:szCs w:val="24"/>
          <w:lang w:eastAsia="en-IN"/>
        </w:rPr>
        <w:t>.</w:t>
      </w:r>
    </w:p>
    <w:p w:rsidR="007D4DCE" w:rsidRDefault="007D4DCE" w:rsidP="00A11755">
      <w:pPr>
        <w:autoSpaceDE w:val="0"/>
        <w:autoSpaceDN w:val="0"/>
        <w:adjustRightInd w:val="0"/>
        <w:spacing w:after="0" w:line="480" w:lineRule="auto"/>
        <w:rPr>
          <w:rFonts w:ascii="Times New Roman" w:eastAsia="Times New Roman" w:hAnsi="Times New Roman" w:cs="Times New Roman"/>
          <w:iCs/>
          <w:sz w:val="24"/>
          <w:szCs w:val="24"/>
          <w:lang w:eastAsia="en-IN"/>
        </w:rPr>
      </w:pPr>
      <w:r>
        <w:rPr>
          <w:rFonts w:ascii="Times New Roman" w:eastAsia="Times New Roman" w:hAnsi="Times New Roman" w:cs="Times New Roman"/>
          <w:iCs/>
          <w:noProof/>
          <w:sz w:val="24"/>
          <w:szCs w:val="24"/>
          <w:lang w:eastAsia="en-IN"/>
        </w:rPr>
        <w:lastRenderedPageBreak/>
        <w:drawing>
          <wp:inline distT="0" distB="0" distL="0" distR="0">
            <wp:extent cx="5124450" cy="5238750"/>
            <wp:effectExtent l="19050" t="0" r="0" b="0"/>
            <wp:docPr id="1" name="Picture 1" descr="C:\Users\a\Desktop\R Codes for Dissertation\SE 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sktop\R Codes for Dissertation\SE algorithm.JPG"/>
                    <pic:cNvPicPr>
                      <a:picLocks noChangeAspect="1" noChangeArrowheads="1"/>
                    </pic:cNvPicPr>
                  </pic:nvPicPr>
                  <pic:blipFill>
                    <a:blip r:embed="rId8" cstate="print"/>
                    <a:srcRect/>
                    <a:stretch>
                      <a:fillRect/>
                    </a:stretch>
                  </pic:blipFill>
                  <pic:spPr bwMode="auto">
                    <a:xfrm>
                      <a:off x="0" y="0"/>
                      <a:ext cx="5124450" cy="5238750"/>
                    </a:xfrm>
                    <a:prstGeom prst="rect">
                      <a:avLst/>
                    </a:prstGeom>
                    <a:noFill/>
                    <a:ln w="9525">
                      <a:noFill/>
                      <a:miter lim="800000"/>
                      <a:headEnd/>
                      <a:tailEnd/>
                    </a:ln>
                  </pic:spPr>
                </pic:pic>
              </a:graphicData>
            </a:graphic>
          </wp:inline>
        </w:drawing>
      </w:r>
    </w:p>
    <w:p w:rsidR="00F97975" w:rsidRPr="00F97975" w:rsidRDefault="00496C96" w:rsidP="00F97975">
      <w:pPr>
        <w:autoSpaceDE w:val="0"/>
        <w:autoSpaceDN w:val="0"/>
        <w:adjustRightInd w:val="0"/>
        <w:spacing w:after="0" w:line="480" w:lineRule="auto"/>
        <w:jc w:val="center"/>
        <w:rPr>
          <w:rFonts w:ascii="Times New Roman" w:eastAsia="Times New Roman" w:hAnsi="Times New Roman" w:cs="Times New Roman"/>
          <w:b/>
          <w:sz w:val="24"/>
          <w:szCs w:val="24"/>
          <w:u w:val="single"/>
          <w:lang w:eastAsia="en-IN"/>
        </w:rPr>
      </w:pPr>
      <w:r w:rsidRPr="00F97975">
        <w:rPr>
          <w:rFonts w:ascii="Times New Roman" w:eastAsia="Times New Roman" w:hAnsi="Times New Roman" w:cs="Times New Roman"/>
          <w:b/>
          <w:iCs/>
          <w:sz w:val="24"/>
          <w:szCs w:val="24"/>
          <w:u w:val="single"/>
          <w:lang w:eastAsia="en-IN"/>
        </w:rPr>
        <w:t>Fig.1</w:t>
      </w:r>
      <w:r w:rsidR="00F97975" w:rsidRPr="00F97975">
        <w:rPr>
          <w:rFonts w:ascii="Times New Roman" w:eastAsia="Times New Roman" w:hAnsi="Times New Roman" w:cs="Times New Roman"/>
          <w:b/>
          <w:iCs/>
          <w:sz w:val="24"/>
          <w:szCs w:val="24"/>
          <w:u w:val="single"/>
          <w:lang w:eastAsia="en-IN"/>
        </w:rPr>
        <w:t xml:space="preserve"> Schematic Diagram for the </w:t>
      </w:r>
      <w:r w:rsidR="00F97975" w:rsidRPr="00F97975">
        <w:rPr>
          <w:rFonts w:ascii="Times New Roman" w:eastAsia="Times New Roman" w:hAnsi="Times New Roman" w:cs="Times New Roman"/>
          <w:b/>
          <w:sz w:val="24"/>
          <w:szCs w:val="24"/>
          <w:u w:val="single"/>
          <w:lang w:eastAsia="en-IN"/>
        </w:rPr>
        <w:t>bootstrap algorithm for estimating standard errors</w:t>
      </w:r>
    </w:p>
    <w:p w:rsidR="00496C96" w:rsidRPr="00F97975" w:rsidRDefault="00496C96" w:rsidP="00F97975">
      <w:pPr>
        <w:autoSpaceDE w:val="0"/>
        <w:autoSpaceDN w:val="0"/>
        <w:adjustRightInd w:val="0"/>
        <w:spacing w:after="0" w:line="480" w:lineRule="auto"/>
        <w:jc w:val="center"/>
        <w:rPr>
          <w:rFonts w:ascii="Times New Roman" w:eastAsia="Times New Roman" w:hAnsi="Times New Roman" w:cs="Times New Roman"/>
          <w:b/>
          <w:iCs/>
          <w:sz w:val="24"/>
          <w:szCs w:val="24"/>
          <w:lang w:eastAsia="en-IN"/>
        </w:rPr>
      </w:pPr>
    </w:p>
    <w:p w:rsidR="00C53BC9" w:rsidRDefault="009716EE" w:rsidP="00400037">
      <w:pPr>
        <w:tabs>
          <w:tab w:val="left" w:pos="5907"/>
        </w:tabs>
        <w:autoSpaceDE w:val="0"/>
        <w:autoSpaceDN w:val="0"/>
        <w:adjustRightInd w:val="0"/>
        <w:spacing w:after="0" w:line="480" w:lineRule="auto"/>
        <w:rPr>
          <w:rFonts w:ascii="Times New Roman" w:eastAsia="Times New Roman" w:hAnsi="Times New Roman" w:cs="Times New Roman"/>
          <w:b/>
          <w:iCs/>
          <w:sz w:val="24"/>
          <w:szCs w:val="24"/>
          <w:lang w:eastAsia="en-IN"/>
        </w:rPr>
      </w:pPr>
      <w:r w:rsidRPr="009716EE">
        <w:rPr>
          <w:rFonts w:ascii="Times New Roman" w:eastAsia="Times New Roman" w:hAnsi="Times New Roman" w:cs="Times New Roman"/>
          <w:b/>
          <w:iCs/>
          <w:sz w:val="24"/>
          <w:szCs w:val="24"/>
          <w:lang w:eastAsia="en-IN"/>
        </w:rPr>
        <w:t>The number of bootstrap replications:</w:t>
      </w:r>
    </w:p>
    <w:p w:rsidR="009716EE" w:rsidRPr="009716EE" w:rsidRDefault="009716EE" w:rsidP="009716EE">
      <w:pPr>
        <w:autoSpaceDE w:val="0"/>
        <w:autoSpaceDN w:val="0"/>
        <w:adjustRightInd w:val="0"/>
        <w:spacing w:after="0" w:line="480" w:lineRule="auto"/>
        <w:rPr>
          <w:rFonts w:ascii="Times New Roman" w:eastAsia="Times New Roman" w:hAnsi="Times New Roman" w:cs="Times New Roman"/>
          <w:sz w:val="24"/>
          <w:szCs w:val="24"/>
          <w:lang w:eastAsia="en-IN"/>
        </w:rPr>
      </w:pPr>
      <w:r w:rsidRPr="009716EE">
        <w:rPr>
          <w:rFonts w:ascii="Times New Roman" w:eastAsia="Times New Roman" w:hAnsi="Times New Roman" w:cs="Times New Roman"/>
          <w:sz w:val="24"/>
          <w:szCs w:val="24"/>
          <w:lang w:eastAsia="en-IN"/>
        </w:rPr>
        <w:t>Here are two rules of thumb, gathered from the authors' experience:</w:t>
      </w:r>
    </w:p>
    <w:p w:rsidR="009716EE" w:rsidRPr="009716EE" w:rsidRDefault="009716EE" w:rsidP="009716EE">
      <w:pPr>
        <w:autoSpaceDE w:val="0"/>
        <w:autoSpaceDN w:val="0"/>
        <w:adjustRightInd w:val="0"/>
        <w:spacing w:after="0" w:line="480" w:lineRule="auto"/>
        <w:rPr>
          <w:rFonts w:ascii="Times New Roman" w:eastAsia="Times New Roman" w:hAnsi="Times New Roman" w:cs="Times New Roman"/>
          <w:i/>
          <w:iCs/>
          <w:sz w:val="24"/>
          <w:szCs w:val="24"/>
          <w:lang w:eastAsia="en-IN"/>
        </w:rPr>
      </w:pPr>
      <w:r w:rsidRPr="009716EE">
        <w:rPr>
          <w:rFonts w:ascii="Times New Roman" w:eastAsia="Times New Roman" w:hAnsi="Times New Roman" w:cs="Times New Roman"/>
          <w:sz w:val="24"/>
          <w:szCs w:val="24"/>
          <w:lang w:eastAsia="en-IN"/>
        </w:rPr>
        <w:t xml:space="preserve">(1) Even a small number of bootstrap replications, say </w:t>
      </w:r>
      <w:r w:rsidRPr="009716EE">
        <w:rPr>
          <w:rFonts w:ascii="Times New Roman" w:eastAsia="Times New Roman" w:hAnsi="Times New Roman" w:cs="Times New Roman"/>
          <w:i/>
          <w:iCs/>
          <w:sz w:val="24"/>
          <w:szCs w:val="24"/>
          <w:lang w:eastAsia="en-IN"/>
        </w:rPr>
        <w:t xml:space="preserve">B </w:t>
      </w:r>
      <w:r w:rsidRPr="009716EE">
        <w:rPr>
          <w:rFonts w:ascii="Times New Roman" w:eastAsia="Times New Roman" w:hAnsi="Times New Roman" w:cs="Times New Roman"/>
          <w:sz w:val="24"/>
          <w:szCs w:val="24"/>
          <w:lang w:eastAsia="en-IN"/>
        </w:rPr>
        <w:t xml:space="preserve">= 25, is usually informative. </w:t>
      </w:r>
      <w:r w:rsidRPr="009716EE">
        <w:rPr>
          <w:rFonts w:ascii="Times New Roman" w:eastAsia="Times New Roman" w:hAnsi="Times New Roman" w:cs="Times New Roman"/>
          <w:i/>
          <w:iCs/>
          <w:sz w:val="24"/>
          <w:szCs w:val="24"/>
          <w:lang w:eastAsia="en-IN"/>
        </w:rPr>
        <w:t xml:space="preserve">B </w:t>
      </w:r>
      <w:r w:rsidRPr="009716EE">
        <w:rPr>
          <w:rFonts w:ascii="Times New Roman" w:eastAsia="Times New Roman" w:hAnsi="Times New Roman" w:cs="Times New Roman"/>
          <w:sz w:val="24"/>
          <w:szCs w:val="24"/>
          <w:lang w:eastAsia="en-IN"/>
        </w:rPr>
        <w:t xml:space="preserve">= 50 is often enough to give a good estimate </w:t>
      </w:r>
      <w:proofErr w:type="gramStart"/>
      <w:r w:rsidRPr="009716EE">
        <w:rPr>
          <w:rFonts w:ascii="Times New Roman" w:eastAsia="Times New Roman" w:hAnsi="Times New Roman" w:cs="Times New Roman"/>
          <w:sz w:val="24"/>
          <w:szCs w:val="24"/>
          <w:lang w:eastAsia="en-IN"/>
        </w:rPr>
        <w:t xml:space="preserve">of </w:t>
      </w:r>
      <m:oMath>
        <w:proofErr w:type="gramEnd"/>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r>
              <w:rPr>
                <w:rFonts w:ascii="Cambria Math" w:eastAsia="Times New Roman" w:hAnsi="Cambria Math" w:cs="Times New Roman"/>
                <w:sz w:val="24"/>
                <w:szCs w:val="24"/>
                <w:lang w:eastAsia="en-IN"/>
              </w:rPr>
              <m:t>F</m:t>
            </m:r>
          </m:sub>
        </m:sSub>
        <m:d>
          <m:dPr>
            <m:ctrlPr>
              <w:rPr>
                <w:rFonts w:ascii="Cambria Math" w:eastAsia="Times New Roman" w:hAnsi="Times New Roman" w:cs="Times New Roman"/>
                <w:i/>
                <w:sz w:val="24"/>
                <w:szCs w:val="24"/>
                <w:lang w:eastAsia="en-IN"/>
              </w:rPr>
            </m:ctrlPr>
          </m:dPr>
          <m:e>
            <m:acc>
              <m:accPr>
                <m:ctrlPr>
                  <w:rPr>
                    <w:rFonts w:ascii="Cambria Math" w:eastAsia="Times New Roman" w:hAnsi="Times New Roman" w:cs="Times New Roman"/>
                    <w:i/>
                    <w:iCs/>
                    <w:sz w:val="24"/>
                    <w:szCs w:val="24"/>
                    <w:lang w:eastAsia="en-IN"/>
                  </w:rPr>
                </m:ctrlPr>
              </m:accPr>
              <m:e>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θ</m:t>
                </m:r>
              </m:e>
            </m:acc>
          </m:e>
        </m:d>
      </m:oMath>
      <w:r w:rsidRPr="009716EE">
        <w:rPr>
          <w:rFonts w:ascii="Times New Roman" w:eastAsia="Times New Roman" w:hAnsi="Times New Roman" w:cs="Times New Roman"/>
          <w:i/>
          <w:iCs/>
          <w:sz w:val="24"/>
          <w:szCs w:val="24"/>
          <w:lang w:eastAsia="en-IN"/>
        </w:rPr>
        <w:t>.</w:t>
      </w:r>
    </w:p>
    <w:p w:rsidR="009716EE" w:rsidRDefault="009716EE" w:rsidP="009716EE">
      <w:pPr>
        <w:autoSpaceDE w:val="0"/>
        <w:autoSpaceDN w:val="0"/>
        <w:adjustRightInd w:val="0"/>
        <w:spacing w:after="0" w:line="480" w:lineRule="auto"/>
        <w:rPr>
          <w:rFonts w:ascii="Times New Roman" w:eastAsia="Times New Roman" w:hAnsi="Times New Roman" w:cs="Times New Roman"/>
          <w:sz w:val="24"/>
          <w:szCs w:val="24"/>
          <w:lang w:eastAsia="en-IN"/>
        </w:rPr>
      </w:pPr>
      <w:r w:rsidRPr="009716EE">
        <w:rPr>
          <w:rFonts w:ascii="Times New Roman" w:eastAsia="Times New Roman" w:hAnsi="Times New Roman" w:cs="Times New Roman"/>
          <w:sz w:val="24"/>
          <w:szCs w:val="24"/>
          <w:lang w:eastAsia="en-IN"/>
        </w:rPr>
        <w:t xml:space="preserve">(2) Very seldom are more than </w:t>
      </w:r>
      <w:r w:rsidRPr="009716EE">
        <w:rPr>
          <w:rFonts w:ascii="Times New Roman" w:eastAsia="Times New Roman" w:hAnsi="Times New Roman" w:cs="Times New Roman"/>
          <w:i/>
          <w:iCs/>
          <w:sz w:val="24"/>
          <w:szCs w:val="24"/>
          <w:lang w:eastAsia="en-IN"/>
        </w:rPr>
        <w:t xml:space="preserve">B </w:t>
      </w:r>
      <w:r w:rsidRPr="009716EE">
        <w:rPr>
          <w:rFonts w:ascii="Times New Roman" w:eastAsia="Times New Roman" w:hAnsi="Times New Roman" w:cs="Times New Roman"/>
          <w:sz w:val="24"/>
          <w:szCs w:val="24"/>
          <w:lang w:eastAsia="en-IN"/>
        </w:rPr>
        <w:t xml:space="preserve">= 200 replications needed for estimating a standard error. </w:t>
      </w:r>
      <w:proofErr w:type="gramStart"/>
      <w:r w:rsidRPr="009716EE">
        <w:rPr>
          <w:rFonts w:ascii="Times New Roman" w:eastAsia="Times New Roman" w:hAnsi="Times New Roman" w:cs="Times New Roman"/>
          <w:sz w:val="24"/>
          <w:szCs w:val="24"/>
          <w:lang w:eastAsia="en-IN"/>
        </w:rPr>
        <w:t xml:space="preserve">However much bigger values of </w:t>
      </w:r>
      <w:r w:rsidRPr="009716EE">
        <w:rPr>
          <w:rFonts w:ascii="Times New Roman" w:eastAsia="Times New Roman" w:hAnsi="Times New Roman" w:cs="Times New Roman"/>
          <w:i/>
          <w:iCs/>
          <w:sz w:val="24"/>
          <w:szCs w:val="24"/>
          <w:lang w:eastAsia="en-IN"/>
        </w:rPr>
        <w:t xml:space="preserve">B </w:t>
      </w:r>
      <w:r w:rsidRPr="009716EE">
        <w:rPr>
          <w:rFonts w:ascii="Times New Roman" w:eastAsia="Times New Roman" w:hAnsi="Times New Roman" w:cs="Times New Roman"/>
          <w:sz w:val="24"/>
          <w:szCs w:val="24"/>
          <w:lang w:eastAsia="en-IN"/>
        </w:rPr>
        <w:t>are required for constructing bootstrap confidence intervals.</w:t>
      </w:r>
      <w:proofErr w:type="gramEnd"/>
    </w:p>
    <w:p w:rsidR="000D6251" w:rsidRDefault="000D6251" w:rsidP="004D1C73">
      <w:pPr>
        <w:tabs>
          <w:tab w:val="left" w:pos="5907"/>
        </w:tabs>
        <w:autoSpaceDE w:val="0"/>
        <w:autoSpaceDN w:val="0"/>
        <w:adjustRightInd w:val="0"/>
        <w:spacing w:after="0" w:line="480" w:lineRule="auto"/>
        <w:rPr>
          <w:rFonts w:ascii="Times New Roman" w:eastAsia="Times New Roman" w:hAnsi="Times New Roman" w:cs="Times New Roman"/>
          <w:b/>
          <w:iCs/>
          <w:sz w:val="24"/>
          <w:szCs w:val="24"/>
          <w:lang w:eastAsia="en-IN"/>
        </w:rPr>
      </w:pPr>
    </w:p>
    <w:p w:rsidR="002073DE" w:rsidRPr="004D1C73" w:rsidRDefault="002073DE" w:rsidP="004D1C73">
      <w:pPr>
        <w:tabs>
          <w:tab w:val="left" w:pos="5907"/>
        </w:tabs>
        <w:autoSpaceDE w:val="0"/>
        <w:autoSpaceDN w:val="0"/>
        <w:adjustRightInd w:val="0"/>
        <w:spacing w:after="0" w:line="480" w:lineRule="auto"/>
        <w:rPr>
          <w:rFonts w:ascii="Times New Roman" w:eastAsia="Times New Roman" w:hAnsi="Times New Roman" w:cs="Times New Roman"/>
          <w:b/>
          <w:iCs/>
          <w:sz w:val="24"/>
          <w:szCs w:val="24"/>
          <w:lang w:eastAsia="en-IN"/>
        </w:rPr>
      </w:pPr>
      <w:r w:rsidRPr="004D1C73">
        <w:rPr>
          <w:rFonts w:ascii="Times New Roman" w:eastAsia="Times New Roman" w:hAnsi="Times New Roman" w:cs="Times New Roman"/>
          <w:b/>
          <w:iCs/>
          <w:sz w:val="24"/>
          <w:szCs w:val="24"/>
          <w:lang w:eastAsia="en-IN"/>
        </w:rPr>
        <w:lastRenderedPageBreak/>
        <w:t>The bootstrap estimate of bias:</w:t>
      </w:r>
    </w:p>
    <w:p w:rsidR="0092024E" w:rsidRPr="004D1C73" w:rsidRDefault="002073DE" w:rsidP="004D1C73">
      <w:pPr>
        <w:autoSpaceDE w:val="0"/>
        <w:autoSpaceDN w:val="0"/>
        <w:adjustRightInd w:val="0"/>
        <w:spacing w:after="0" w:line="480" w:lineRule="auto"/>
        <w:rPr>
          <w:rFonts w:ascii="Times New Roman" w:eastAsia="Times New Roman" w:hAnsi="Times New Roman" w:cs="Times New Roman"/>
          <w:i/>
          <w:iCs/>
          <w:sz w:val="24"/>
          <w:szCs w:val="24"/>
          <w:lang w:eastAsia="en-IN"/>
        </w:rPr>
      </w:pPr>
      <w:r w:rsidRPr="004D1C73">
        <w:rPr>
          <w:rFonts w:ascii="Times New Roman" w:hAnsi="Times New Roman" w:cs="Times New Roman"/>
          <w:sz w:val="24"/>
          <w:szCs w:val="24"/>
        </w:rPr>
        <w:t xml:space="preserve">We assume the same setup as in the case of estimating the standard error. </w:t>
      </w:r>
      <w:r w:rsidR="0092024E" w:rsidRPr="004D1C73">
        <w:rPr>
          <w:rFonts w:ascii="Times New Roman" w:eastAsia="Times New Roman" w:hAnsi="Times New Roman" w:cs="Times New Roman"/>
          <w:sz w:val="24"/>
          <w:szCs w:val="24"/>
          <w:lang w:eastAsia="en-IN"/>
        </w:rPr>
        <w:t xml:space="preserve">The </w:t>
      </w:r>
      <w:r w:rsidR="0092024E" w:rsidRPr="004D1C73">
        <w:rPr>
          <w:rFonts w:ascii="Times New Roman" w:eastAsia="Times New Roman" w:hAnsi="Times New Roman" w:cs="Times New Roman"/>
          <w:i/>
          <w:iCs/>
          <w:sz w:val="24"/>
          <w:szCs w:val="24"/>
          <w:lang w:eastAsia="en-IN"/>
        </w:rPr>
        <w:t xml:space="preserve">bias </w:t>
      </w:r>
      <w:r w:rsidR="0092024E" w:rsidRPr="004D1C73">
        <w:rPr>
          <w:rFonts w:ascii="Times New Roman" w:eastAsia="Times New Roman" w:hAnsi="Times New Roman" w:cs="Times New Roman"/>
          <w:sz w:val="24"/>
          <w:szCs w:val="24"/>
          <w:lang w:eastAsia="en-IN"/>
        </w:rPr>
        <w:t xml:space="preserve">of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 </m:t>
        </m:r>
        <m:r>
          <w:rPr>
            <w:rFonts w:ascii="Cambria Math" w:eastAsia="Times New Roman" w:hAnsi="Cambria Math" w:cs="Times New Roman"/>
            <w:sz w:val="24"/>
            <w:szCs w:val="24"/>
            <w:lang w:eastAsia="en-IN"/>
          </w:rPr>
          <m:t>s</m:t>
        </m:r>
        <m:r>
          <m:rPr>
            <m:sty m:val="bi"/>
          </m:rPr>
          <w:rPr>
            <w:rFonts w:ascii="Cambria Math" w:eastAsia="Times New Roman" w:hAnsi="Times New Roman" w:cs="Times New Roman"/>
            <w:sz w:val="24"/>
            <w:szCs w:val="24"/>
            <w:lang w:eastAsia="en-IN"/>
          </w:rPr>
          <m:t>(</m:t>
        </m:r>
        <m:r>
          <m:rPr>
            <m:sty m:val="bi"/>
          </m:rPr>
          <w:rPr>
            <w:rFonts w:ascii="Cambria Math" w:eastAsia="Times New Roman" w:hAnsi="Cambria Math" w:cs="Times New Roman"/>
            <w:sz w:val="24"/>
            <w:szCs w:val="24"/>
            <w:lang w:eastAsia="en-IN"/>
          </w:rPr>
          <m:t>x</m:t>
        </m:r>
        <m:r>
          <m:rPr>
            <m:sty m:val="bi"/>
          </m:rPr>
          <w:rPr>
            <w:rFonts w:ascii="Cambria Math" w:eastAsia="Times New Roman" w:hAnsi="Times New Roman" w:cs="Times New Roman"/>
            <w:sz w:val="24"/>
            <w:szCs w:val="24"/>
            <w:lang w:eastAsia="en-IN"/>
          </w:rPr>
          <m:t>)</m:t>
        </m:r>
      </m:oMath>
      <w:r w:rsidR="0092024E" w:rsidRPr="004D1C73">
        <w:rPr>
          <w:rFonts w:ascii="Times New Roman" w:eastAsia="Times New Roman" w:hAnsi="Times New Roman" w:cs="Times New Roman"/>
          <w:sz w:val="24"/>
          <w:szCs w:val="24"/>
          <w:lang w:eastAsia="en-IN"/>
        </w:rPr>
        <w:t xml:space="preserve"> </w:t>
      </w:r>
      <w:r w:rsidR="0092024E" w:rsidRPr="004D1C73">
        <w:rPr>
          <w:rFonts w:ascii="Times New Roman" w:eastAsia="Times New Roman" w:hAnsi="Times New Roman" w:cs="Times New Roman"/>
          <w:i/>
          <w:iCs/>
          <w:sz w:val="24"/>
          <w:szCs w:val="24"/>
          <w:lang w:eastAsia="en-IN"/>
        </w:rPr>
        <w:t xml:space="preserve"> </w:t>
      </w:r>
      <w:r w:rsidR="0092024E" w:rsidRPr="004D1C73">
        <w:rPr>
          <w:rFonts w:ascii="Times New Roman" w:eastAsia="Times New Roman" w:hAnsi="Times New Roman" w:cs="Times New Roman"/>
          <w:sz w:val="24"/>
          <w:szCs w:val="24"/>
          <w:lang w:eastAsia="en-IN"/>
        </w:rPr>
        <w:t xml:space="preserve">as an estimate of </w:t>
      </w:r>
      <m:oMath>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t</m:t>
        </m:r>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F</m:t>
        </m:r>
        <m:r>
          <w:rPr>
            <w:rFonts w:ascii="Cambria Math" w:eastAsia="Times New Roman" w:hAnsi="Times New Roman" w:cs="Times New Roman"/>
            <w:sz w:val="24"/>
            <w:szCs w:val="24"/>
            <w:lang w:eastAsia="en-IN"/>
          </w:rPr>
          <m:t>)</m:t>
        </m:r>
      </m:oMath>
      <w:r w:rsidR="0092024E" w:rsidRPr="004D1C73">
        <w:rPr>
          <w:rFonts w:ascii="Times New Roman" w:eastAsia="Times New Roman" w:hAnsi="Times New Roman" w:cs="Times New Roman"/>
          <w:i/>
          <w:iCs/>
          <w:sz w:val="24"/>
          <w:szCs w:val="24"/>
          <w:lang w:eastAsia="en-IN"/>
        </w:rPr>
        <w:t xml:space="preserve"> </w:t>
      </w:r>
      <w:r w:rsidR="0092024E" w:rsidRPr="004D1C73">
        <w:rPr>
          <w:rFonts w:ascii="Times New Roman" w:eastAsia="Times New Roman" w:hAnsi="Times New Roman" w:cs="Times New Roman"/>
          <w:sz w:val="24"/>
          <w:szCs w:val="24"/>
          <w:lang w:eastAsia="en-IN"/>
        </w:rPr>
        <w:t xml:space="preserve">is defined to be the difference between the expectation of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oMath>
      <w:r w:rsidR="0092024E" w:rsidRPr="004D1C73">
        <w:rPr>
          <w:rFonts w:ascii="Times New Roman" w:eastAsia="Times New Roman" w:hAnsi="Times New Roman" w:cs="Times New Roman"/>
          <w:i/>
          <w:iCs/>
          <w:sz w:val="24"/>
          <w:szCs w:val="24"/>
          <w:lang w:eastAsia="en-IN"/>
        </w:rPr>
        <w:t xml:space="preserve"> </w:t>
      </w:r>
      <w:r w:rsidR="0092024E" w:rsidRPr="004D1C73">
        <w:rPr>
          <w:rFonts w:ascii="Times New Roman" w:eastAsia="Times New Roman" w:hAnsi="Times New Roman" w:cs="Times New Roman"/>
          <w:sz w:val="24"/>
          <w:szCs w:val="24"/>
          <w:lang w:eastAsia="en-IN"/>
        </w:rPr>
        <w:t xml:space="preserve">and the value of the </w:t>
      </w:r>
      <w:proofErr w:type="gramStart"/>
      <w:r w:rsidR="0092024E" w:rsidRPr="004D1C73">
        <w:rPr>
          <w:rFonts w:ascii="Times New Roman" w:eastAsia="Times New Roman" w:hAnsi="Times New Roman" w:cs="Times New Roman"/>
          <w:sz w:val="24"/>
          <w:szCs w:val="24"/>
          <w:lang w:eastAsia="en-IN"/>
        </w:rPr>
        <w:t xml:space="preserve">parameter </w:t>
      </w:r>
      <m:oMath>
        <w:proofErr w:type="gramEnd"/>
        <m:r>
          <w:rPr>
            <w:rFonts w:ascii="Cambria Math" w:eastAsia="Times New Roman" w:hAnsi="Cambria Math" w:cs="Times New Roman"/>
            <w:sz w:val="24"/>
            <w:szCs w:val="24"/>
            <w:lang w:eastAsia="en-IN"/>
          </w:rPr>
          <m:t>θ</m:t>
        </m:r>
      </m:oMath>
      <w:r w:rsidR="0092024E" w:rsidRPr="004D1C73">
        <w:rPr>
          <w:rFonts w:ascii="Times New Roman" w:eastAsia="Times New Roman" w:hAnsi="Times New Roman" w:cs="Times New Roman"/>
          <w:i/>
          <w:iCs/>
          <w:sz w:val="24"/>
          <w:szCs w:val="24"/>
          <w:lang w:eastAsia="en-IN"/>
        </w:rPr>
        <w:t>,</w:t>
      </w:r>
    </w:p>
    <w:p w:rsidR="0092024E" w:rsidRPr="004D1C73" w:rsidRDefault="002B5DDF" w:rsidP="004D1C73">
      <w:pPr>
        <w:autoSpaceDE w:val="0"/>
        <w:autoSpaceDN w:val="0"/>
        <w:adjustRightInd w:val="0"/>
        <w:spacing w:after="0" w:line="480" w:lineRule="auto"/>
        <w:rPr>
          <w:rFonts w:ascii="Times New Roman" w:eastAsia="Times New Roman" w:hAnsi="Times New Roman" w:cs="Times New Roman"/>
          <w:sz w:val="24"/>
          <w:szCs w:val="24"/>
          <w:lang w:eastAsia="en-IN"/>
        </w:rPr>
      </w:pPr>
      <m:oMathPara>
        <m:oMath>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bias</m:t>
              </m:r>
            </m:e>
            <m:sub>
              <m:r>
                <w:rPr>
                  <w:rFonts w:ascii="Cambria Math" w:eastAsia="Times New Roman" w:hAnsi="Cambria Math" w:cs="Times New Roman"/>
                  <w:sz w:val="24"/>
                  <w:szCs w:val="24"/>
                  <w:lang w:eastAsia="en-IN"/>
                </w:rPr>
                <m:t>F</m:t>
              </m:r>
            </m:sub>
          </m:sSub>
          <m:r>
            <w:rPr>
              <w:rFonts w:ascii="Cambria Math" w:eastAsia="Times New Roman" w:hAnsi="Times New Roman" w:cs="Times New Roman"/>
              <w:sz w:val="24"/>
              <w:szCs w:val="24"/>
              <w:lang w:eastAsia="en-IN"/>
            </w:rPr>
            <m:t xml:space="preserve"> = </m:t>
          </m:r>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bias</m:t>
              </m:r>
            </m:e>
            <m:sub>
              <m:r>
                <w:rPr>
                  <w:rFonts w:ascii="Cambria Math" w:eastAsia="Times New Roman" w:hAnsi="Cambria Math" w:cs="Times New Roman"/>
                  <w:sz w:val="24"/>
                  <w:szCs w:val="24"/>
                  <w:lang w:eastAsia="en-IN"/>
                </w:rPr>
                <m:t>F</m:t>
              </m:r>
            </m:sub>
          </m:sSub>
          <m:r>
            <w:rPr>
              <w:rFonts w:ascii="Cambria Math" w:eastAsia="Times New Roman" w:hAnsi="Times New Roman" w:cs="Times New Roman"/>
              <w:sz w:val="24"/>
              <w:szCs w:val="24"/>
              <w:lang w:eastAsia="en-IN"/>
            </w:rPr>
            <m:t>(</m:t>
          </m:r>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 </m:t>
          </m:r>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E</m:t>
              </m:r>
            </m:e>
            <m:sub>
              <m:r>
                <w:rPr>
                  <w:rFonts w:ascii="Cambria Math" w:eastAsia="Times New Roman" w:hAnsi="Cambria Math" w:cs="Times New Roman"/>
                  <w:sz w:val="24"/>
                  <w:szCs w:val="24"/>
                  <w:lang w:eastAsia="en-IN"/>
                </w:rPr>
                <m:t>F</m:t>
              </m:r>
            </m:sub>
          </m:sSub>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s</m:t>
          </m:r>
          <m:r>
            <m:rPr>
              <m:sty m:val="bi"/>
            </m:rPr>
            <w:rPr>
              <w:rFonts w:ascii="Cambria Math" w:eastAsia="Times New Roman" w:hAnsi="Times New Roman" w:cs="Times New Roman"/>
              <w:sz w:val="24"/>
              <w:szCs w:val="24"/>
              <w:lang w:eastAsia="en-IN"/>
            </w:rPr>
            <m:t>(</m:t>
          </m:r>
          <m:r>
            <m:rPr>
              <m:sty m:val="bi"/>
            </m:rPr>
            <w:rPr>
              <w:rFonts w:ascii="Cambria Math" w:eastAsia="Times New Roman" w:hAnsi="Cambria Math" w:cs="Times New Roman"/>
              <w:sz w:val="24"/>
              <w:szCs w:val="24"/>
              <w:lang w:eastAsia="en-IN"/>
            </w:rPr>
            <m:t>x</m:t>
          </m:r>
          <m:r>
            <m:rPr>
              <m:sty m:val="bi"/>
            </m:rP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Times New Roman"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t</m:t>
          </m:r>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F</m:t>
          </m:r>
          <m:r>
            <w:rPr>
              <w:rFonts w:ascii="Cambria Math" w:eastAsia="Times New Roman" w:hAnsi="Times New Roman" w:cs="Times New Roman"/>
              <w:sz w:val="24"/>
              <w:szCs w:val="24"/>
              <w:lang w:eastAsia="en-IN"/>
            </w:rPr>
            <m:t>)</m:t>
          </m:r>
        </m:oMath>
      </m:oMathPara>
    </w:p>
    <w:p w:rsidR="0092024E" w:rsidRPr="004D1C73" w:rsidRDefault="0092024E" w:rsidP="004D1C73">
      <w:pPr>
        <w:autoSpaceDE w:val="0"/>
        <w:autoSpaceDN w:val="0"/>
        <w:adjustRightInd w:val="0"/>
        <w:spacing w:after="0" w:line="480" w:lineRule="auto"/>
        <w:rPr>
          <w:rFonts w:ascii="Times New Roman" w:eastAsia="Times New Roman" w:hAnsi="Times New Roman" w:cs="Times New Roman"/>
          <w:sz w:val="24"/>
          <w:szCs w:val="24"/>
          <w:lang w:eastAsia="en-IN"/>
        </w:rPr>
      </w:pPr>
      <w:r w:rsidRPr="004D1C73">
        <w:rPr>
          <w:rFonts w:ascii="Times New Roman" w:eastAsia="Times New Roman" w:hAnsi="Times New Roman" w:cs="Times New Roman"/>
          <w:sz w:val="24"/>
          <w:szCs w:val="24"/>
          <w:lang w:eastAsia="en-IN"/>
        </w:rPr>
        <w:t xml:space="preserve">A large bias is usually an undesirable aspect of an estimator's performance. We are resigned to the fact that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oMath>
      <w:r w:rsidRPr="004D1C73">
        <w:rPr>
          <w:rFonts w:ascii="Times New Roman" w:eastAsia="Times New Roman" w:hAnsi="Times New Roman" w:cs="Times New Roman"/>
          <w:i/>
          <w:iCs/>
          <w:sz w:val="24"/>
          <w:szCs w:val="24"/>
          <w:lang w:eastAsia="en-IN"/>
        </w:rPr>
        <w:t xml:space="preserve"> </w:t>
      </w:r>
      <w:r w:rsidRPr="004D1C73">
        <w:rPr>
          <w:rFonts w:ascii="Times New Roman" w:eastAsia="Times New Roman" w:hAnsi="Times New Roman" w:cs="Times New Roman"/>
          <w:sz w:val="24"/>
          <w:szCs w:val="24"/>
          <w:lang w:eastAsia="en-IN"/>
        </w:rPr>
        <w:t xml:space="preserve">is a variable estimator </w:t>
      </w:r>
      <w:proofErr w:type="gramStart"/>
      <w:r w:rsidRPr="004D1C73">
        <w:rPr>
          <w:rFonts w:ascii="Times New Roman" w:eastAsia="Times New Roman" w:hAnsi="Times New Roman" w:cs="Times New Roman"/>
          <w:sz w:val="24"/>
          <w:szCs w:val="24"/>
          <w:lang w:eastAsia="en-IN"/>
        </w:rPr>
        <w:t xml:space="preserve">of </w:t>
      </w:r>
      <m:oMath>
        <w:proofErr w:type="gramEnd"/>
        <m:r>
          <w:rPr>
            <w:rFonts w:ascii="Cambria Math" w:eastAsia="Times New Roman" w:hAnsi="Cambria Math" w:cs="Times New Roman"/>
            <w:sz w:val="24"/>
            <w:szCs w:val="24"/>
            <w:lang w:eastAsia="en-IN"/>
          </w:rPr>
          <m:t>θ</m:t>
        </m:r>
      </m:oMath>
      <w:r w:rsidRPr="004D1C73">
        <w:rPr>
          <w:rFonts w:ascii="Times New Roman" w:eastAsia="Times New Roman" w:hAnsi="Times New Roman" w:cs="Times New Roman"/>
          <w:i/>
          <w:iCs/>
          <w:sz w:val="24"/>
          <w:szCs w:val="24"/>
          <w:lang w:eastAsia="en-IN"/>
        </w:rPr>
        <w:t xml:space="preserve">, </w:t>
      </w:r>
      <w:r w:rsidRPr="004D1C73">
        <w:rPr>
          <w:rFonts w:ascii="Times New Roman" w:eastAsia="Times New Roman" w:hAnsi="Times New Roman" w:cs="Times New Roman"/>
          <w:sz w:val="24"/>
          <w:szCs w:val="24"/>
          <w:lang w:eastAsia="en-IN"/>
        </w:rPr>
        <w:t xml:space="preserve">but usually we don't want the variability to be overwhelmingly on the low side or on the high side. </w:t>
      </w:r>
      <w:r w:rsidRPr="004D1C73">
        <w:rPr>
          <w:rFonts w:ascii="Times New Roman" w:eastAsia="Times New Roman" w:hAnsi="Times New Roman" w:cs="Times New Roman"/>
          <w:iCs/>
          <w:sz w:val="24"/>
          <w:szCs w:val="24"/>
          <w:lang w:eastAsia="en-IN"/>
        </w:rPr>
        <w:t>Unbiased estimates</w:t>
      </w:r>
      <w:r w:rsidRPr="004D1C73">
        <w:rPr>
          <w:rFonts w:ascii="Times New Roman" w:eastAsia="Times New Roman" w:hAnsi="Times New Roman" w:cs="Times New Roman"/>
          <w:i/>
          <w:iCs/>
          <w:sz w:val="24"/>
          <w:szCs w:val="24"/>
          <w:lang w:eastAsia="en-IN"/>
        </w:rPr>
        <w:t xml:space="preserve">, </w:t>
      </w:r>
      <w:r w:rsidRPr="004D1C73">
        <w:rPr>
          <w:rFonts w:ascii="Times New Roman" w:eastAsia="Times New Roman" w:hAnsi="Times New Roman" w:cs="Times New Roman"/>
          <w:sz w:val="24"/>
          <w:szCs w:val="24"/>
          <w:lang w:eastAsia="en-IN"/>
        </w:rPr>
        <w:t xml:space="preserve">those for </w:t>
      </w:r>
      <w:proofErr w:type="gramStart"/>
      <w:r w:rsidRPr="004D1C73">
        <w:rPr>
          <w:rFonts w:ascii="Times New Roman" w:eastAsia="Times New Roman" w:hAnsi="Times New Roman" w:cs="Times New Roman"/>
          <w:sz w:val="24"/>
          <w:szCs w:val="24"/>
          <w:lang w:eastAsia="en-IN"/>
        </w:rPr>
        <w:t xml:space="preserve">which </w:t>
      </w:r>
      <m:oMath>
        <w:proofErr w:type="gramEnd"/>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E</m:t>
            </m:r>
          </m:e>
          <m:sub>
            <m:r>
              <w:rPr>
                <w:rFonts w:ascii="Cambria Math" w:eastAsia="Times New Roman" w:hAnsi="Cambria Math" w:cs="Times New Roman"/>
                <w:sz w:val="24"/>
                <w:szCs w:val="24"/>
                <w:lang w:eastAsia="en-IN"/>
              </w:rPr>
              <m:t>F</m:t>
            </m:r>
          </m:sub>
        </m:sSub>
        <m:d>
          <m:dPr>
            <m:ctrlPr>
              <w:rPr>
                <w:rFonts w:ascii="Cambria Math" w:eastAsia="Times New Roman" w:hAnsi="Times New Roman" w:cs="Times New Roman"/>
                <w:i/>
                <w:sz w:val="24"/>
                <w:szCs w:val="24"/>
                <w:lang w:eastAsia="en-IN"/>
              </w:rPr>
            </m:ctrlPr>
          </m:dPr>
          <m:e>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 xml:space="preserve"> </m:t>
            </m:r>
          </m:e>
        </m:d>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θ</m:t>
        </m:r>
      </m:oMath>
      <w:r w:rsidRPr="004D1C73">
        <w:rPr>
          <w:rFonts w:ascii="Times New Roman" w:eastAsia="Times New Roman" w:hAnsi="Times New Roman" w:cs="Times New Roman"/>
          <w:i/>
          <w:iCs/>
          <w:sz w:val="24"/>
          <w:szCs w:val="24"/>
          <w:lang w:eastAsia="en-IN"/>
        </w:rPr>
        <w:t xml:space="preserve">, </w:t>
      </w:r>
      <w:r w:rsidRPr="004D1C73">
        <w:rPr>
          <w:rFonts w:ascii="Times New Roman" w:eastAsia="Times New Roman" w:hAnsi="Times New Roman" w:cs="Times New Roman"/>
          <w:sz w:val="24"/>
          <w:szCs w:val="24"/>
          <w:lang w:eastAsia="en-IN"/>
        </w:rPr>
        <w:t xml:space="preserve">play an important role in statistical theory and practice. They promote a nice feeling of scientific objectivity in the estimation process. Plug-in estimates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t</m:t>
        </m:r>
        <m:r>
          <w:rPr>
            <w:rFonts w:ascii="Cambria Math" w:eastAsia="Times New Roman" w:hAnsi="Times New Roman" w:cs="Times New Roman"/>
            <w:sz w:val="24"/>
            <w:szCs w:val="24"/>
            <w:lang w:eastAsia="en-IN"/>
          </w:rPr>
          <m:t>(</m:t>
        </m:r>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r>
          <w:rPr>
            <w:rFonts w:ascii="Cambria Math" w:eastAsia="Times New Roman" w:hAnsi="Times New Roman" w:cs="Times New Roman"/>
            <w:sz w:val="24"/>
            <w:szCs w:val="24"/>
            <w:lang w:eastAsia="en-IN"/>
          </w:rPr>
          <m:t>)</m:t>
        </m:r>
      </m:oMath>
      <w:r w:rsidRPr="004D1C73">
        <w:rPr>
          <w:rFonts w:ascii="Times New Roman" w:eastAsia="Times New Roman" w:hAnsi="Times New Roman" w:cs="Times New Roman"/>
          <w:sz w:val="24"/>
          <w:szCs w:val="24"/>
          <w:lang w:eastAsia="en-IN"/>
        </w:rPr>
        <w:t xml:space="preserve"> aren't necessarily unbiased, but they tend to have small biases compared to the magnitude of their standard errors. This is one of the good features of the plug-in principle.</w:t>
      </w:r>
    </w:p>
    <w:p w:rsidR="0092024E" w:rsidRPr="004D1C73" w:rsidRDefault="0092024E" w:rsidP="004D1C73">
      <w:pPr>
        <w:autoSpaceDE w:val="0"/>
        <w:autoSpaceDN w:val="0"/>
        <w:adjustRightInd w:val="0"/>
        <w:spacing w:after="0" w:line="480" w:lineRule="auto"/>
        <w:rPr>
          <w:rFonts w:ascii="Times New Roman" w:eastAsia="Times New Roman" w:hAnsi="Times New Roman" w:cs="Times New Roman"/>
          <w:sz w:val="24"/>
          <w:szCs w:val="24"/>
          <w:lang w:eastAsia="en-IN"/>
        </w:rPr>
      </w:pPr>
    </w:p>
    <w:p w:rsidR="0092024E" w:rsidRPr="004D1C73" w:rsidRDefault="0092024E" w:rsidP="004D1C73">
      <w:pPr>
        <w:autoSpaceDE w:val="0"/>
        <w:autoSpaceDN w:val="0"/>
        <w:adjustRightInd w:val="0"/>
        <w:spacing w:after="0" w:line="480" w:lineRule="auto"/>
        <w:rPr>
          <w:rFonts w:ascii="Times New Roman" w:eastAsia="Times New Roman" w:hAnsi="Times New Roman" w:cs="Times New Roman"/>
          <w:sz w:val="24"/>
          <w:szCs w:val="24"/>
          <w:lang w:eastAsia="en-IN"/>
        </w:rPr>
      </w:pPr>
      <w:r w:rsidRPr="004D1C73">
        <w:rPr>
          <w:rFonts w:ascii="Times New Roman" w:eastAsia="Times New Roman" w:hAnsi="Times New Roman" w:cs="Times New Roman"/>
          <w:sz w:val="24"/>
          <w:szCs w:val="24"/>
          <w:lang w:eastAsia="en-IN"/>
        </w:rPr>
        <w:t xml:space="preserve">We can use the bootstrap to assess the bias of any </w:t>
      </w:r>
      <w:proofErr w:type="gramStart"/>
      <w:r w:rsidRPr="004D1C73">
        <w:rPr>
          <w:rFonts w:ascii="Times New Roman" w:eastAsia="Times New Roman" w:hAnsi="Times New Roman" w:cs="Times New Roman"/>
          <w:sz w:val="24"/>
          <w:szCs w:val="24"/>
          <w:lang w:eastAsia="en-IN"/>
        </w:rPr>
        <w:t xml:space="preserve">estimator </w:t>
      </w:r>
      <m:oMath>
        <m:acc>
          <m:accPr>
            <m:ctrlPr>
              <w:rPr>
                <w:rFonts w:ascii="Cambria Math" w:eastAsia="Times New Roman" w:hAnsi="Times New Roman" w:cs="Times New Roman"/>
                <w:i/>
                <w:iCs/>
                <w:sz w:val="24"/>
                <w:szCs w:val="24"/>
                <w:lang w:eastAsia="en-IN"/>
              </w:rPr>
            </m:ctrlPr>
          </m:accPr>
          <m:e>
            <w:proofErr w:type="gramEnd"/>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 </m:t>
        </m:r>
        <m:r>
          <w:rPr>
            <w:rFonts w:ascii="Cambria Math" w:eastAsia="Times New Roman" w:hAnsi="Cambria Math" w:cs="Times New Roman"/>
            <w:sz w:val="24"/>
            <w:szCs w:val="24"/>
            <w:lang w:eastAsia="en-IN"/>
          </w:rPr>
          <m:t>s</m:t>
        </m:r>
        <m:r>
          <m:rPr>
            <m:sty m:val="bi"/>
          </m:rPr>
          <w:rPr>
            <w:rFonts w:ascii="Cambria Math" w:eastAsia="Times New Roman" w:hAnsi="Times New Roman" w:cs="Times New Roman"/>
            <w:sz w:val="24"/>
            <w:szCs w:val="24"/>
            <w:lang w:eastAsia="en-IN"/>
          </w:rPr>
          <m:t>(</m:t>
        </m:r>
        <m:r>
          <m:rPr>
            <m:sty m:val="bi"/>
          </m:rPr>
          <w:rPr>
            <w:rFonts w:ascii="Cambria Math" w:eastAsia="Times New Roman" w:hAnsi="Cambria Math" w:cs="Times New Roman"/>
            <w:sz w:val="24"/>
            <w:szCs w:val="24"/>
            <w:lang w:eastAsia="en-IN"/>
          </w:rPr>
          <m:t>x</m:t>
        </m:r>
        <m:r>
          <m:rPr>
            <m:sty m:val="bi"/>
          </m:rPr>
          <w:rPr>
            <w:rFonts w:ascii="Cambria Math" w:eastAsia="Times New Roman" w:hAnsi="Times New Roman" w:cs="Times New Roman"/>
            <w:sz w:val="24"/>
            <w:szCs w:val="24"/>
            <w:lang w:eastAsia="en-IN"/>
          </w:rPr>
          <m:t>)</m:t>
        </m:r>
      </m:oMath>
      <w:r w:rsidRPr="004D1C73">
        <w:rPr>
          <w:rFonts w:ascii="Times New Roman" w:eastAsia="Times New Roman" w:hAnsi="Times New Roman" w:cs="Times New Roman"/>
          <w:sz w:val="24"/>
          <w:szCs w:val="24"/>
          <w:lang w:eastAsia="en-IN"/>
        </w:rPr>
        <w:t xml:space="preserve"> . The </w:t>
      </w:r>
      <w:r w:rsidRPr="004D1C73">
        <w:rPr>
          <w:rFonts w:ascii="Times New Roman" w:eastAsia="Times New Roman" w:hAnsi="Times New Roman" w:cs="Times New Roman"/>
          <w:iCs/>
          <w:sz w:val="24"/>
          <w:szCs w:val="24"/>
          <w:lang w:eastAsia="en-IN"/>
        </w:rPr>
        <w:t>bootstrap estimate of bias</w:t>
      </w:r>
      <w:r w:rsidRPr="004D1C73">
        <w:rPr>
          <w:rFonts w:ascii="Times New Roman" w:eastAsia="Times New Roman" w:hAnsi="Times New Roman" w:cs="Times New Roman"/>
          <w:i/>
          <w:iCs/>
          <w:sz w:val="24"/>
          <w:szCs w:val="24"/>
          <w:lang w:eastAsia="en-IN"/>
        </w:rPr>
        <w:t xml:space="preserve"> </w:t>
      </w:r>
      <w:r w:rsidRPr="004D1C73">
        <w:rPr>
          <w:rFonts w:ascii="Times New Roman" w:eastAsia="Times New Roman" w:hAnsi="Times New Roman" w:cs="Times New Roman"/>
          <w:sz w:val="24"/>
          <w:szCs w:val="24"/>
          <w:lang w:eastAsia="en-IN"/>
        </w:rPr>
        <w:t xml:space="preserve">is defined to be the estimate </w:t>
      </w:r>
      <m:oMath>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bias</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r>
          <w:rPr>
            <w:rFonts w:ascii="Cambria Math" w:eastAsia="Times New Roman" w:hAnsi="Times New Roman" w:cs="Times New Roman"/>
            <w:sz w:val="24"/>
            <w:szCs w:val="24"/>
            <w:lang w:eastAsia="en-IN"/>
          </w:rPr>
          <m:t xml:space="preserve"> </m:t>
        </m:r>
      </m:oMath>
      <w:r w:rsidRPr="004D1C73">
        <w:rPr>
          <w:rFonts w:ascii="Times New Roman" w:eastAsia="Times New Roman" w:hAnsi="Times New Roman" w:cs="Times New Roman"/>
          <w:sz w:val="24"/>
          <w:szCs w:val="24"/>
          <w:lang w:eastAsia="en-IN"/>
        </w:rPr>
        <w:t xml:space="preserve">we obtain by substituting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oMath>
      <w:r w:rsidRPr="004D1C73">
        <w:rPr>
          <w:rFonts w:ascii="Times New Roman" w:eastAsia="Times New Roman" w:hAnsi="Times New Roman" w:cs="Times New Roman"/>
          <w:i/>
          <w:iCs/>
          <w:sz w:val="24"/>
          <w:szCs w:val="24"/>
          <w:lang w:eastAsia="en-IN"/>
        </w:rPr>
        <w:t xml:space="preserve"> </w:t>
      </w:r>
      <w:r w:rsidRPr="004D1C73">
        <w:rPr>
          <w:rFonts w:ascii="Times New Roman" w:eastAsia="Times New Roman" w:hAnsi="Times New Roman" w:cs="Times New Roman"/>
          <w:sz w:val="24"/>
          <w:szCs w:val="24"/>
          <w:lang w:eastAsia="en-IN"/>
        </w:rPr>
        <w:t xml:space="preserve">for </w:t>
      </w:r>
      <m:oMath>
        <m:r>
          <w:rPr>
            <w:rFonts w:ascii="Cambria Math" w:eastAsia="Times New Roman" w:hAnsi="Cambria Math" w:cs="Times New Roman"/>
            <w:sz w:val="24"/>
            <w:szCs w:val="24"/>
            <w:lang w:eastAsia="en-IN"/>
          </w:rPr>
          <m:t>F</m:t>
        </m:r>
      </m:oMath>
      <w:r w:rsidRPr="004D1C73">
        <w:rPr>
          <w:rFonts w:ascii="Times New Roman" w:eastAsia="Times New Roman" w:hAnsi="Times New Roman" w:cs="Times New Roman"/>
          <w:sz w:val="24"/>
          <w:szCs w:val="24"/>
          <w:lang w:eastAsia="en-IN"/>
        </w:rPr>
        <w:t xml:space="preserve"> in</w:t>
      </w:r>
    </w:p>
    <w:p w:rsidR="0092024E" w:rsidRPr="004D1C73" w:rsidRDefault="002B5DDF" w:rsidP="004D1C73">
      <w:pPr>
        <w:autoSpaceDE w:val="0"/>
        <w:autoSpaceDN w:val="0"/>
        <w:adjustRightInd w:val="0"/>
        <w:spacing w:after="0" w:line="480" w:lineRule="auto"/>
        <w:rPr>
          <w:rFonts w:ascii="Times New Roman" w:eastAsia="Times New Roman" w:hAnsi="Times New Roman" w:cs="Times New Roman"/>
          <w:sz w:val="24"/>
          <w:szCs w:val="24"/>
          <w:lang w:eastAsia="en-IN"/>
        </w:rPr>
      </w:pPr>
      <m:oMathPara>
        <m:oMath>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bias</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r>
            <w:rPr>
              <w:rFonts w:ascii="Cambria Math" w:eastAsia="Times New Roman" w:hAnsi="Times New Roman" w:cs="Times New Roman"/>
              <w:sz w:val="24"/>
              <w:szCs w:val="24"/>
              <w:lang w:eastAsia="en-IN"/>
            </w:rPr>
            <m:t>=</m:t>
          </m:r>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E</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d>
            <m:dPr>
              <m:ctrlPr>
                <w:rPr>
                  <w:rFonts w:ascii="Cambria Math" w:eastAsia="Times New Roman" w:hAnsi="Times New Roman" w:cs="Times New Roman"/>
                  <w:i/>
                  <w:sz w:val="24"/>
                  <w:szCs w:val="24"/>
                  <w:lang w:eastAsia="en-IN"/>
                </w:rPr>
              </m:ctrlPr>
            </m:dPr>
            <m:e>
              <m:r>
                <w:rPr>
                  <w:rFonts w:ascii="Cambria Math" w:eastAsia="Times New Roman" w:hAnsi="Cambria Math" w:cs="Times New Roman"/>
                  <w:sz w:val="24"/>
                  <w:szCs w:val="24"/>
                  <w:lang w:eastAsia="en-IN"/>
                </w:rPr>
                <m:t>s</m:t>
              </m:r>
              <m:r>
                <w:rPr>
                  <w:rFonts w:ascii="Cambria Math" w:eastAsia="Times New Roman" w:hAnsi="Times New Roman" w:cs="Times New Roman"/>
                  <w:sz w:val="24"/>
                  <w:szCs w:val="24"/>
                  <w:lang w:eastAsia="en-IN"/>
                </w:rPr>
                <m:t>(</m:t>
              </m:r>
              <m:sSup>
                <m:sSupPr>
                  <m:ctrlPr>
                    <w:rPr>
                      <w:rFonts w:ascii="Cambria Math" w:eastAsia="Times New Roman" w:hAnsi="Times New Roman"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r>
                <w:rPr>
                  <w:rFonts w:ascii="Cambria Math" w:eastAsia="Times New Roman" w:hAnsi="Times New Roman" w:cs="Times New Roman"/>
                  <w:sz w:val="24"/>
                  <w:szCs w:val="24"/>
                  <w:lang w:eastAsia="en-IN"/>
                </w:rPr>
                <m:t>)</m:t>
              </m:r>
            </m:e>
          </m:d>
          <m:r>
            <w:rPr>
              <w:rFonts w:ascii="Times New Roman"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t</m:t>
          </m:r>
          <m:r>
            <w:rPr>
              <w:rFonts w:ascii="Cambria Math" w:eastAsia="Times New Roman" w:hAnsi="Times New Roman" w:cs="Times New Roman"/>
              <w:sz w:val="24"/>
              <w:szCs w:val="24"/>
              <w:lang w:eastAsia="en-IN"/>
            </w:rPr>
            <m:t>(</m:t>
          </m:r>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r>
            <w:rPr>
              <w:rFonts w:ascii="Cambria Math" w:eastAsia="Times New Roman" w:hAnsi="Times New Roman" w:cs="Times New Roman"/>
              <w:sz w:val="24"/>
              <w:szCs w:val="24"/>
              <w:lang w:eastAsia="en-IN"/>
            </w:rPr>
            <m:t>)</m:t>
          </m:r>
        </m:oMath>
      </m:oMathPara>
    </w:p>
    <w:p w:rsidR="002073DE" w:rsidRDefault="0092024E" w:rsidP="004D1C73">
      <w:pPr>
        <w:autoSpaceDE w:val="0"/>
        <w:autoSpaceDN w:val="0"/>
        <w:adjustRightInd w:val="0"/>
        <w:spacing w:after="0" w:line="480" w:lineRule="auto"/>
        <w:rPr>
          <w:rFonts w:ascii="Times New Roman" w:eastAsia="Times New Roman" w:hAnsi="Times New Roman" w:cs="Times New Roman"/>
          <w:i/>
          <w:iCs/>
          <w:sz w:val="24"/>
          <w:szCs w:val="24"/>
          <w:lang w:eastAsia="en-IN"/>
        </w:rPr>
      </w:pPr>
      <w:proofErr w:type="gramStart"/>
      <w:r w:rsidRPr="004D1C73">
        <w:rPr>
          <w:rFonts w:ascii="Times New Roman" w:eastAsia="Times New Roman" w:hAnsi="Times New Roman" w:cs="Times New Roman"/>
          <w:sz w:val="24"/>
          <w:szCs w:val="24"/>
          <w:lang w:eastAsia="en-IN"/>
        </w:rPr>
        <w:t xml:space="preserve">Here </w:t>
      </w:r>
      <m:oMath>
        <w:proofErr w:type="gramEnd"/>
        <m:r>
          <w:rPr>
            <w:rFonts w:ascii="Cambria Math" w:eastAsia="Times New Roman" w:hAnsi="Cambria Math" w:cs="Times New Roman"/>
            <w:sz w:val="24"/>
            <w:szCs w:val="24"/>
            <w:lang w:eastAsia="en-IN"/>
          </w:rPr>
          <m:t>t</m:t>
        </m:r>
        <m:r>
          <w:rPr>
            <w:rFonts w:ascii="Cambria Math" w:eastAsia="Times New Roman" w:hAnsi="Times New Roman" w:cs="Times New Roman"/>
            <w:sz w:val="24"/>
            <w:szCs w:val="24"/>
            <w:lang w:eastAsia="en-IN"/>
          </w:rPr>
          <m:t>(</m:t>
        </m:r>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r>
          <w:rPr>
            <w:rFonts w:ascii="Cambria Math" w:eastAsia="Times New Roman" w:hAnsi="Times New Roman" w:cs="Times New Roman"/>
            <w:sz w:val="24"/>
            <w:szCs w:val="24"/>
            <w:lang w:eastAsia="en-IN"/>
          </w:rPr>
          <m:t>)</m:t>
        </m:r>
      </m:oMath>
      <w:r w:rsidRPr="004D1C73">
        <w:rPr>
          <w:rFonts w:ascii="Times New Roman" w:eastAsia="Times New Roman" w:hAnsi="Times New Roman" w:cs="Times New Roman"/>
          <w:sz w:val="24"/>
          <w:szCs w:val="24"/>
          <w:lang w:eastAsia="en-IN"/>
        </w:rPr>
        <w:t>, the plug-in estimate</w:t>
      </w:r>
      <w:r w:rsidR="004D1C73" w:rsidRPr="004D1C73">
        <w:rPr>
          <w:rFonts w:ascii="Times New Roman" w:eastAsia="Times New Roman" w:hAnsi="Times New Roman" w:cs="Times New Roman"/>
          <w:sz w:val="24"/>
          <w:szCs w:val="24"/>
          <w:lang w:eastAsia="en-IN"/>
        </w:rPr>
        <w:t xml:space="preserve"> of </w:t>
      </w:r>
      <m:oMath>
        <m:r>
          <w:rPr>
            <w:rFonts w:ascii="Cambria Math" w:eastAsia="Times New Roman" w:hAnsi="Cambria Math" w:cs="Times New Roman"/>
            <w:sz w:val="24"/>
            <w:szCs w:val="24"/>
            <w:lang w:eastAsia="en-IN"/>
          </w:rPr>
          <m:t>θ</m:t>
        </m:r>
      </m:oMath>
      <w:r w:rsidRPr="004D1C73">
        <w:rPr>
          <w:rFonts w:ascii="Times New Roman" w:eastAsia="Times New Roman" w:hAnsi="Times New Roman" w:cs="Times New Roman"/>
          <w:i/>
          <w:iCs/>
          <w:sz w:val="24"/>
          <w:szCs w:val="24"/>
          <w:lang w:eastAsia="en-IN"/>
        </w:rPr>
        <w:t xml:space="preserve"> </w:t>
      </w:r>
      <w:r w:rsidRPr="004D1C73">
        <w:rPr>
          <w:rFonts w:ascii="Times New Roman" w:eastAsia="Times New Roman" w:hAnsi="Times New Roman" w:cs="Times New Roman"/>
          <w:sz w:val="24"/>
          <w:szCs w:val="24"/>
          <w:lang w:eastAsia="en-IN"/>
        </w:rPr>
        <w:t xml:space="preserve">may differ from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 </m:t>
        </m:r>
        <m:r>
          <w:rPr>
            <w:rFonts w:ascii="Cambria Math" w:eastAsia="Times New Roman" w:hAnsi="Cambria Math" w:cs="Times New Roman"/>
            <w:sz w:val="24"/>
            <w:szCs w:val="24"/>
            <w:lang w:eastAsia="en-IN"/>
          </w:rPr>
          <m:t>s</m:t>
        </m:r>
        <m:r>
          <m:rPr>
            <m:sty m:val="bi"/>
          </m:rPr>
          <w:rPr>
            <w:rFonts w:ascii="Cambria Math" w:eastAsia="Times New Roman" w:hAnsi="Times New Roman" w:cs="Times New Roman"/>
            <w:sz w:val="24"/>
            <w:szCs w:val="24"/>
            <w:lang w:eastAsia="en-IN"/>
          </w:rPr>
          <m:t>(</m:t>
        </m:r>
        <m:r>
          <m:rPr>
            <m:sty m:val="bi"/>
          </m:rPr>
          <w:rPr>
            <w:rFonts w:ascii="Cambria Math" w:eastAsia="Times New Roman" w:hAnsi="Cambria Math" w:cs="Times New Roman"/>
            <w:sz w:val="24"/>
            <w:szCs w:val="24"/>
            <w:lang w:eastAsia="en-IN"/>
          </w:rPr>
          <m:t>x</m:t>
        </m:r>
        <m:r>
          <m:rPr>
            <m:sty m:val="bi"/>
          </m:rPr>
          <w:rPr>
            <w:rFonts w:ascii="Cambria Math" w:eastAsia="Times New Roman" w:hAnsi="Times New Roman" w:cs="Times New Roman"/>
            <w:sz w:val="24"/>
            <w:szCs w:val="24"/>
            <w:lang w:eastAsia="en-IN"/>
          </w:rPr>
          <m:t>)</m:t>
        </m:r>
      </m:oMath>
      <w:r w:rsidRPr="004D1C73">
        <w:rPr>
          <w:rFonts w:ascii="Times New Roman" w:eastAsia="Times New Roman" w:hAnsi="Times New Roman" w:cs="Times New Roman"/>
          <w:sz w:val="24"/>
          <w:szCs w:val="24"/>
          <w:lang w:eastAsia="en-IN"/>
        </w:rPr>
        <w:t>. In</w:t>
      </w:r>
      <w:r w:rsidR="004D1C73" w:rsidRPr="004D1C73">
        <w:rPr>
          <w:rFonts w:ascii="Times New Roman" w:eastAsia="Times New Roman" w:hAnsi="Times New Roman" w:cs="Times New Roman"/>
          <w:sz w:val="24"/>
          <w:szCs w:val="24"/>
          <w:lang w:eastAsia="en-IN"/>
        </w:rPr>
        <w:t xml:space="preserve"> </w:t>
      </w:r>
      <w:r w:rsidRPr="004D1C73">
        <w:rPr>
          <w:rFonts w:ascii="Times New Roman" w:eastAsia="Times New Roman" w:hAnsi="Times New Roman" w:cs="Times New Roman"/>
          <w:sz w:val="24"/>
          <w:szCs w:val="24"/>
          <w:lang w:eastAsia="en-IN"/>
        </w:rPr>
        <w:t xml:space="preserve">other words, </w:t>
      </w:r>
      <m:oMath>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bias</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oMath>
      <w:r w:rsidRPr="004D1C73">
        <w:rPr>
          <w:rFonts w:ascii="Times New Roman" w:eastAsia="Times New Roman" w:hAnsi="Times New Roman" w:cs="Times New Roman"/>
          <w:sz w:val="24"/>
          <w:szCs w:val="24"/>
          <w:lang w:eastAsia="en-IN"/>
        </w:rPr>
        <w:t xml:space="preserve"> is the plug-in estimate </w:t>
      </w:r>
      <w:proofErr w:type="gramStart"/>
      <w:r w:rsidRPr="004D1C73">
        <w:rPr>
          <w:rFonts w:ascii="Times New Roman" w:eastAsia="Times New Roman" w:hAnsi="Times New Roman" w:cs="Times New Roman"/>
          <w:sz w:val="24"/>
          <w:szCs w:val="24"/>
          <w:lang w:eastAsia="en-IN"/>
        </w:rPr>
        <w:t>of</w:t>
      </w:r>
      <w:r w:rsidR="004D1C73" w:rsidRPr="004D1C73">
        <w:rPr>
          <w:rFonts w:ascii="Times New Roman" w:eastAsia="Times New Roman" w:hAnsi="Times New Roman" w:cs="Times New Roman"/>
          <w:sz w:val="24"/>
          <w:szCs w:val="24"/>
          <w:lang w:eastAsia="en-IN"/>
        </w:rPr>
        <w:t xml:space="preserve"> </w:t>
      </w:r>
      <m:oMath>
        <w:proofErr w:type="gramEnd"/>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bias</m:t>
            </m:r>
          </m:e>
          <m:sub>
            <m:r>
              <w:rPr>
                <w:rFonts w:ascii="Cambria Math" w:eastAsia="Times New Roman" w:hAnsi="Cambria Math" w:cs="Times New Roman"/>
                <w:sz w:val="24"/>
                <w:szCs w:val="24"/>
                <w:lang w:eastAsia="en-IN"/>
              </w:rPr>
              <m:t>F</m:t>
            </m:r>
          </m:sub>
        </m:sSub>
      </m:oMath>
      <w:r w:rsidRPr="004D1C73">
        <w:rPr>
          <w:rFonts w:ascii="Times New Roman" w:eastAsia="Times New Roman" w:hAnsi="Times New Roman" w:cs="Times New Roman"/>
          <w:sz w:val="24"/>
          <w:szCs w:val="24"/>
          <w:lang w:eastAsia="en-IN"/>
        </w:rPr>
        <w:t>, whether or not</w:t>
      </w:r>
      <w:r w:rsidR="004D1C73" w:rsidRPr="004D1C73">
        <w:rPr>
          <w:rFonts w:ascii="Times New Roman" w:eastAsia="Times New Roman" w:hAnsi="Times New Roman" w:cs="Times New Roman"/>
          <w:sz w:val="24"/>
          <w:szCs w:val="24"/>
          <w:lang w:eastAsia="en-IN"/>
        </w:rPr>
        <w:t xml:space="preserve">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oMath>
      <w:r w:rsidRPr="004D1C73">
        <w:rPr>
          <w:rFonts w:ascii="Times New Roman" w:eastAsia="Times New Roman" w:hAnsi="Times New Roman" w:cs="Times New Roman"/>
          <w:i/>
          <w:iCs/>
          <w:sz w:val="24"/>
          <w:szCs w:val="24"/>
          <w:lang w:eastAsia="en-IN"/>
        </w:rPr>
        <w:t xml:space="preserve"> </w:t>
      </w:r>
      <w:r w:rsidRPr="004D1C73">
        <w:rPr>
          <w:rFonts w:ascii="Times New Roman" w:eastAsia="Times New Roman" w:hAnsi="Times New Roman" w:cs="Times New Roman"/>
          <w:sz w:val="24"/>
          <w:szCs w:val="24"/>
          <w:lang w:eastAsia="en-IN"/>
        </w:rPr>
        <w:t xml:space="preserve">is the plug-in estimate of </w:t>
      </w:r>
      <m:oMath>
        <m:r>
          <w:rPr>
            <w:rFonts w:ascii="Cambria Math" w:eastAsia="Times New Roman" w:hAnsi="Cambria Math" w:cs="Times New Roman"/>
            <w:sz w:val="24"/>
            <w:szCs w:val="24"/>
            <w:lang w:eastAsia="en-IN"/>
          </w:rPr>
          <m:t>θ</m:t>
        </m:r>
      </m:oMath>
      <w:r w:rsidRPr="004D1C73">
        <w:rPr>
          <w:rFonts w:ascii="Times New Roman" w:eastAsia="Times New Roman" w:hAnsi="Times New Roman" w:cs="Times New Roman"/>
          <w:i/>
          <w:iCs/>
          <w:sz w:val="24"/>
          <w:szCs w:val="24"/>
          <w:lang w:eastAsia="en-IN"/>
        </w:rPr>
        <w:t xml:space="preserve">. </w:t>
      </w:r>
    </w:p>
    <w:p w:rsidR="00496C96" w:rsidRPr="00496C96" w:rsidRDefault="00496C96" w:rsidP="00496C96">
      <w:pPr>
        <w:autoSpaceDE w:val="0"/>
        <w:autoSpaceDN w:val="0"/>
        <w:adjustRightInd w:val="0"/>
        <w:spacing w:after="0" w:line="480" w:lineRule="auto"/>
        <w:rPr>
          <w:rFonts w:ascii="Times New Roman" w:eastAsia="Times New Roman" w:hAnsi="Times New Roman" w:cs="Times New Roman"/>
          <w:sz w:val="24"/>
          <w:szCs w:val="24"/>
          <w:lang w:eastAsia="en-IN"/>
        </w:rPr>
      </w:pPr>
      <w:r w:rsidRPr="00496C96">
        <w:rPr>
          <w:rFonts w:ascii="Times New Roman" w:eastAsia="Times New Roman" w:hAnsi="Times New Roman" w:cs="Times New Roman"/>
          <w:sz w:val="24"/>
          <w:szCs w:val="24"/>
          <w:lang w:eastAsia="en-IN"/>
        </w:rPr>
        <w:t>For most statistics that arise in practice, the ideal bootstrap</w:t>
      </w:r>
      <w:r>
        <w:rPr>
          <w:rFonts w:ascii="Times New Roman" w:eastAsia="Times New Roman" w:hAnsi="Times New Roman" w:cs="Times New Roman"/>
          <w:sz w:val="24"/>
          <w:szCs w:val="24"/>
          <w:lang w:eastAsia="en-IN"/>
        </w:rPr>
        <w:t xml:space="preserve"> </w:t>
      </w:r>
      <w:r w:rsidRPr="00496C96">
        <w:rPr>
          <w:rFonts w:ascii="Times New Roman" w:eastAsia="Times New Roman" w:hAnsi="Times New Roman" w:cs="Times New Roman"/>
          <w:sz w:val="24"/>
          <w:szCs w:val="24"/>
          <w:lang w:eastAsia="en-IN"/>
        </w:rPr>
        <w:t xml:space="preserve">estimate </w:t>
      </w:r>
      <m:oMath>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bias</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oMath>
      <w:r>
        <w:rPr>
          <w:rFonts w:ascii="Times New Roman" w:eastAsia="Times New Roman" w:hAnsi="Times New Roman" w:cs="Times New Roman"/>
          <w:sz w:val="24"/>
          <w:szCs w:val="24"/>
          <w:lang w:eastAsia="en-IN"/>
        </w:rPr>
        <w:t xml:space="preserve"> </w:t>
      </w:r>
      <w:r w:rsidRPr="00496C96">
        <w:rPr>
          <w:rFonts w:ascii="Times New Roman" w:eastAsia="Times New Roman" w:hAnsi="Times New Roman" w:cs="Times New Roman"/>
          <w:sz w:val="24"/>
          <w:szCs w:val="24"/>
          <w:lang w:eastAsia="en-IN"/>
        </w:rPr>
        <w:t>must be approximated by Monte Carlo simulation.</w:t>
      </w:r>
      <w:r>
        <w:rPr>
          <w:rFonts w:ascii="Times New Roman" w:eastAsia="Times New Roman" w:hAnsi="Times New Roman" w:cs="Times New Roman"/>
          <w:sz w:val="24"/>
          <w:szCs w:val="24"/>
          <w:lang w:eastAsia="en-IN"/>
        </w:rPr>
        <w:t xml:space="preserve"> </w:t>
      </w:r>
      <w:r w:rsidRPr="00496C96">
        <w:rPr>
          <w:rFonts w:ascii="Times New Roman" w:eastAsia="Times New Roman" w:hAnsi="Times New Roman" w:cs="Times New Roman"/>
          <w:sz w:val="24"/>
          <w:szCs w:val="24"/>
          <w:lang w:eastAsia="en-IN"/>
        </w:rPr>
        <w:t xml:space="preserve">We generate independent bootstrap samples </w:t>
      </w:r>
      <m:oMath>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1</m:t>
            </m:r>
          </m:sup>
        </m:sSup>
        <m:r>
          <m:rPr>
            <m:sty m:val="bi"/>
          </m:rPr>
          <w:rPr>
            <w:rFonts w:ascii="Cambria Math" w:eastAsia="Times New Roman" w:hAnsi="Cambria Math" w:cs="Times New Roman"/>
            <w:sz w:val="24"/>
            <w:szCs w:val="24"/>
            <w:lang w:eastAsia="en-IN"/>
          </w:rPr>
          <m:t>,</m:t>
        </m:r>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1</m:t>
            </m:r>
          </m:sup>
        </m:sSup>
        <m:r>
          <m:rPr>
            <m:sty m:val="bi"/>
          </m:rPr>
          <w:rPr>
            <w:rFonts w:ascii="Cambria Math" w:eastAsia="Times New Roman" w:hAnsi="Cambria Math" w:cs="Times New Roman"/>
            <w:sz w:val="24"/>
            <w:szCs w:val="24"/>
            <w:lang w:eastAsia="en-IN"/>
          </w:rPr>
          <m:t>,…,</m:t>
        </m:r>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B</m:t>
            </m:r>
          </m:sup>
        </m:sSup>
      </m:oMath>
      <w:r w:rsidRPr="00496C96">
        <w:rPr>
          <w:rFonts w:ascii="Times New Roman" w:eastAsia="Times New Roman" w:hAnsi="Times New Roman" w:cs="Times New Roman"/>
          <w:i/>
          <w:iCs/>
          <w:sz w:val="24"/>
          <w:szCs w:val="24"/>
          <w:lang w:eastAsia="en-IN"/>
        </w:rPr>
        <w:t xml:space="preserve"> </w:t>
      </w:r>
      <w:r w:rsidRPr="00496C96">
        <w:rPr>
          <w:rFonts w:ascii="Times New Roman" w:eastAsia="Times New Roman" w:hAnsi="Times New Roman" w:cs="Times New Roman"/>
          <w:sz w:val="24"/>
          <w:szCs w:val="24"/>
          <w:lang w:eastAsia="en-IN"/>
        </w:rPr>
        <w:t>as in</w:t>
      </w:r>
      <w:r>
        <w:rPr>
          <w:rFonts w:ascii="Times New Roman" w:eastAsia="Times New Roman" w:hAnsi="Times New Roman" w:cs="Times New Roman"/>
          <w:sz w:val="24"/>
          <w:szCs w:val="24"/>
          <w:lang w:eastAsia="en-IN"/>
        </w:rPr>
        <w:t xml:space="preserve"> </w:t>
      </w:r>
      <w:r w:rsidRPr="00496C96">
        <w:rPr>
          <w:rFonts w:ascii="Times New Roman" w:eastAsia="Times New Roman" w:hAnsi="Times New Roman" w:cs="Times New Roman"/>
          <w:sz w:val="24"/>
          <w:szCs w:val="24"/>
          <w:lang w:eastAsia="en-IN"/>
        </w:rPr>
        <w:t xml:space="preserve">Figure </w:t>
      </w:r>
      <w:r>
        <w:rPr>
          <w:rFonts w:ascii="Times New Roman" w:eastAsia="Times New Roman" w:hAnsi="Times New Roman" w:cs="Times New Roman"/>
          <w:sz w:val="24"/>
          <w:szCs w:val="24"/>
          <w:lang w:eastAsia="en-IN"/>
        </w:rPr>
        <w:t>1</w:t>
      </w:r>
      <w:r w:rsidRPr="00496C96">
        <w:rPr>
          <w:rFonts w:ascii="Times New Roman" w:eastAsia="Times New Roman" w:hAnsi="Times New Roman" w:cs="Times New Roman"/>
          <w:sz w:val="24"/>
          <w:szCs w:val="24"/>
          <w:lang w:eastAsia="en-IN"/>
        </w:rPr>
        <w:t xml:space="preserve">, evaluate the bootstrap replications </w:t>
      </w:r>
      <m:oMath>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b</m:t>
            </m:r>
          </m:e>
        </m:d>
        <m:r>
          <w:rPr>
            <w:rFonts w:ascii="Cambria Math" w:eastAsia="Times New Roman" w:hAnsi="Cambria Math" w:cs="Times New Roman"/>
            <w:sz w:val="24"/>
            <w:szCs w:val="24"/>
            <w:lang w:eastAsia="en-IN"/>
          </w:rPr>
          <m:t>= s</m:t>
        </m:r>
        <m:d>
          <m:dPr>
            <m:ctrlPr>
              <w:rPr>
                <w:rFonts w:ascii="Cambria Math" w:eastAsia="Times New Roman" w:hAnsi="Cambria Math" w:cs="Times New Roman"/>
                <w:i/>
                <w:iCs/>
                <w:sz w:val="24"/>
                <w:szCs w:val="24"/>
                <w:lang w:eastAsia="en-IN"/>
              </w:rPr>
            </m:ctrlPr>
          </m:dPr>
          <m:e>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b</m:t>
                </m:r>
              </m:sup>
            </m:sSup>
          </m:e>
        </m:d>
      </m:oMath>
      <w:r w:rsidRPr="00496C96">
        <w:rPr>
          <w:rFonts w:ascii="Times New Roman" w:eastAsia="Times New Roman" w:hAnsi="Times New Roman" w:cs="Times New Roman"/>
          <w:sz w:val="24"/>
          <w:szCs w:val="24"/>
          <w:lang w:eastAsia="en-IN"/>
        </w:rPr>
        <w:t xml:space="preserve"> and</w:t>
      </w:r>
    </w:p>
    <w:p w:rsidR="00496C96" w:rsidRDefault="00496C96" w:rsidP="00496C96">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496C96">
        <w:rPr>
          <w:rFonts w:ascii="Times New Roman" w:eastAsia="Times New Roman" w:hAnsi="Times New Roman" w:cs="Times New Roman"/>
          <w:sz w:val="24"/>
          <w:szCs w:val="24"/>
          <w:lang w:eastAsia="en-IN"/>
        </w:rPr>
        <w:t>approximate</w:t>
      </w:r>
      <w:proofErr w:type="gramEnd"/>
      <w:r w:rsidRPr="00496C96">
        <w:rPr>
          <w:rFonts w:ascii="Times New Roman" w:eastAsia="Times New Roman" w:hAnsi="Times New Roman" w:cs="Times New Roman"/>
          <w:sz w:val="24"/>
          <w:szCs w:val="24"/>
          <w:lang w:eastAsia="en-IN"/>
        </w:rPr>
        <w:t xml:space="preserve"> the bootstrap expectation </w:t>
      </w:r>
      <m:oMath>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E</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d>
          <m:dPr>
            <m:ctrlPr>
              <w:rPr>
                <w:rFonts w:ascii="Cambria Math" w:eastAsia="Times New Roman" w:hAnsi="Times New Roman" w:cs="Times New Roman"/>
                <w:i/>
                <w:sz w:val="24"/>
                <w:szCs w:val="24"/>
                <w:lang w:eastAsia="en-IN"/>
              </w:rPr>
            </m:ctrlPr>
          </m:dPr>
          <m:e>
            <m:r>
              <w:rPr>
                <w:rFonts w:ascii="Cambria Math" w:eastAsia="Times New Roman" w:hAnsi="Cambria Math" w:cs="Times New Roman"/>
                <w:sz w:val="24"/>
                <w:szCs w:val="24"/>
                <w:lang w:eastAsia="en-IN"/>
              </w:rPr>
              <m:t>s</m:t>
            </m:r>
            <m:r>
              <w:rPr>
                <w:rFonts w:ascii="Cambria Math" w:eastAsia="Times New Roman" w:hAnsi="Times New Roman" w:cs="Times New Roman"/>
                <w:sz w:val="24"/>
                <w:szCs w:val="24"/>
                <w:lang w:eastAsia="en-IN"/>
              </w:rPr>
              <m:t>(</m:t>
            </m:r>
            <m:sSup>
              <m:sSupPr>
                <m:ctrlPr>
                  <w:rPr>
                    <w:rFonts w:ascii="Cambria Math" w:eastAsia="Times New Roman" w:hAnsi="Times New Roman"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r>
              <w:rPr>
                <w:rFonts w:ascii="Cambria Math" w:eastAsia="Times New Roman" w:hAnsi="Times New Roman" w:cs="Times New Roman"/>
                <w:sz w:val="24"/>
                <w:szCs w:val="24"/>
                <w:lang w:eastAsia="en-IN"/>
              </w:rPr>
              <m:t>)</m:t>
            </m:r>
          </m:e>
        </m:d>
        <m:r>
          <w:rPr>
            <w:rFonts w:ascii="Cambria Math" w:eastAsia="Times New Roman" w:hAnsi="Times New Roman" w:cs="Times New Roman"/>
            <w:sz w:val="24"/>
            <w:szCs w:val="24"/>
            <w:lang w:eastAsia="en-IN"/>
          </w:rPr>
          <m:t xml:space="preserve"> </m:t>
        </m:r>
      </m:oMath>
      <w:r w:rsidRPr="00496C96">
        <w:rPr>
          <w:rFonts w:ascii="Times New Roman" w:eastAsia="Times New Roman" w:hAnsi="Times New Roman" w:cs="Times New Roman"/>
          <w:sz w:val="24"/>
          <w:szCs w:val="24"/>
          <w:lang w:eastAsia="en-IN"/>
        </w:rPr>
        <w:t xml:space="preserve"> by the average</w:t>
      </w:r>
    </w:p>
    <w:p w:rsidR="00496C96" w:rsidRPr="00496C96" w:rsidRDefault="002B5DDF" w:rsidP="00EE402B">
      <w:pPr>
        <w:autoSpaceDE w:val="0"/>
        <w:autoSpaceDN w:val="0"/>
        <w:adjustRightInd w:val="0"/>
        <w:spacing w:after="0" w:line="480" w:lineRule="auto"/>
        <w:jc w:val="center"/>
        <w:rPr>
          <w:rFonts w:ascii="Times New Roman" w:eastAsia="Times New Roman" w:hAnsi="Times New Roman" w:cs="Times New Roman"/>
          <w:sz w:val="24"/>
          <w:szCs w:val="24"/>
          <w:lang w:eastAsia="en-IN"/>
        </w:rPr>
      </w:pPr>
      <m:oMathPara>
        <m:oMath>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m:t>
              </m:r>
            </m:e>
          </m:d>
          <m:r>
            <w:rPr>
              <w:rFonts w:ascii="Cambria Math" w:eastAsia="Times New Roman" w:hAnsi="Cambria Math" w:cs="Times New Roman"/>
              <w:sz w:val="24"/>
              <w:szCs w:val="24"/>
              <w:lang w:eastAsia="en-IN"/>
            </w:rPr>
            <m:t>=</m:t>
          </m:r>
          <m:f>
            <m:fPr>
              <m:ctrlPr>
                <w:rPr>
                  <w:rFonts w:ascii="Cambria Math" w:eastAsia="Times New Roman" w:hAnsi="Cambria Math" w:cs="Times New Roman"/>
                  <w:i/>
                  <w:sz w:val="24"/>
                  <w:szCs w:val="24"/>
                  <w:lang w:eastAsia="en-IN"/>
                </w:rPr>
              </m:ctrlPr>
            </m:fPr>
            <m:num>
              <m:nary>
                <m:naryPr>
                  <m:chr m:val="∑"/>
                  <m:limLoc m:val="undOvr"/>
                  <m:ctrlPr>
                    <w:rPr>
                      <w:rFonts w:ascii="Cambria Math" w:eastAsia="Times New Roman" w:hAnsi="Cambria Math" w:cs="Times New Roman"/>
                      <w:i/>
                      <w:sz w:val="24"/>
                      <w:szCs w:val="24"/>
                      <w:lang w:eastAsia="en-IN"/>
                    </w:rPr>
                  </m:ctrlPr>
                </m:naryPr>
                <m:sub>
                  <m:r>
                    <w:rPr>
                      <w:rFonts w:ascii="Cambria Math" w:eastAsia="Times New Roman" w:hAnsi="Cambria Math" w:cs="Times New Roman"/>
                      <w:sz w:val="24"/>
                      <w:szCs w:val="24"/>
                      <w:lang w:eastAsia="en-IN"/>
                    </w:rPr>
                    <m:t>b=1</m:t>
                  </m:r>
                </m:sub>
                <m:sup>
                  <m:r>
                    <w:rPr>
                      <w:rFonts w:ascii="Cambria Math" w:eastAsia="Times New Roman" w:hAnsi="Cambria Math" w:cs="Times New Roman"/>
                      <w:sz w:val="24"/>
                      <w:szCs w:val="24"/>
                      <w:lang w:eastAsia="en-IN"/>
                    </w:rPr>
                    <m:t>B</m:t>
                  </m:r>
                </m:sup>
                <m:e>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b</m:t>
                      </m:r>
                    </m:e>
                  </m:d>
                </m:e>
              </m:nary>
            </m:num>
            <m:den>
              <m:r>
                <w:rPr>
                  <w:rFonts w:ascii="Cambria Math" w:eastAsia="Times New Roman" w:hAnsi="Cambria Math" w:cs="Times New Roman"/>
                  <w:sz w:val="24"/>
                  <w:szCs w:val="24"/>
                  <w:lang w:eastAsia="en-IN"/>
                </w:rPr>
                <m:t>B</m:t>
              </m:r>
            </m:den>
          </m:f>
          <m:r>
            <w:rPr>
              <w:rFonts w:ascii="Cambria Math" w:eastAsia="Times New Roman" w:hAnsi="Cambria Math" w:cs="Times New Roman"/>
              <w:sz w:val="24"/>
              <w:szCs w:val="24"/>
              <w:lang w:eastAsia="en-IN"/>
            </w:rPr>
            <m:t>=</m:t>
          </m:r>
          <m:f>
            <m:fPr>
              <m:ctrlPr>
                <w:rPr>
                  <w:rFonts w:ascii="Cambria Math" w:eastAsia="Times New Roman" w:hAnsi="Cambria Math" w:cs="Times New Roman"/>
                  <w:i/>
                  <w:sz w:val="24"/>
                  <w:szCs w:val="24"/>
                  <w:lang w:eastAsia="en-IN"/>
                </w:rPr>
              </m:ctrlPr>
            </m:fPr>
            <m:num>
              <m:nary>
                <m:naryPr>
                  <m:chr m:val="∑"/>
                  <m:limLoc m:val="undOvr"/>
                  <m:ctrlPr>
                    <w:rPr>
                      <w:rFonts w:ascii="Cambria Math" w:eastAsia="Times New Roman" w:hAnsi="Cambria Math" w:cs="Times New Roman"/>
                      <w:i/>
                      <w:sz w:val="24"/>
                      <w:szCs w:val="24"/>
                      <w:lang w:eastAsia="en-IN"/>
                    </w:rPr>
                  </m:ctrlPr>
                </m:naryPr>
                <m:sub>
                  <m:r>
                    <w:rPr>
                      <w:rFonts w:ascii="Cambria Math" w:eastAsia="Times New Roman" w:hAnsi="Cambria Math" w:cs="Times New Roman"/>
                      <w:sz w:val="24"/>
                      <w:szCs w:val="24"/>
                      <w:lang w:eastAsia="en-IN"/>
                    </w:rPr>
                    <m:t>b=1</m:t>
                  </m:r>
                </m:sub>
                <m:sup>
                  <m:r>
                    <w:rPr>
                      <w:rFonts w:ascii="Cambria Math" w:eastAsia="Times New Roman" w:hAnsi="Cambria Math" w:cs="Times New Roman"/>
                      <w:sz w:val="24"/>
                      <w:szCs w:val="24"/>
                      <w:lang w:eastAsia="en-IN"/>
                    </w:rPr>
                    <m:t>B</m:t>
                  </m:r>
                </m:sup>
                <m:e>
                  <m:r>
                    <w:rPr>
                      <w:rFonts w:ascii="Cambria Math" w:eastAsia="Times New Roman" w:hAnsi="Cambria Math" w:cs="Times New Roman"/>
                      <w:sz w:val="24"/>
                      <w:szCs w:val="24"/>
                      <w:lang w:eastAsia="en-IN"/>
                    </w:rPr>
                    <m:t xml:space="preserve"> s</m:t>
                  </m:r>
                  <m:d>
                    <m:dPr>
                      <m:ctrlPr>
                        <w:rPr>
                          <w:rFonts w:ascii="Cambria Math" w:eastAsia="Times New Roman" w:hAnsi="Cambria Math" w:cs="Times New Roman"/>
                          <w:i/>
                          <w:iCs/>
                          <w:sz w:val="24"/>
                          <w:szCs w:val="24"/>
                          <w:lang w:eastAsia="en-IN"/>
                        </w:rPr>
                      </m:ctrlPr>
                    </m:dPr>
                    <m:e>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b</m:t>
                          </m:r>
                        </m:sup>
                      </m:sSup>
                    </m:e>
                  </m:d>
                </m:e>
              </m:nary>
            </m:num>
            <m:den>
              <m:r>
                <w:rPr>
                  <w:rFonts w:ascii="Cambria Math" w:eastAsia="Times New Roman" w:hAnsi="Cambria Math" w:cs="Times New Roman"/>
                  <w:sz w:val="24"/>
                  <w:szCs w:val="24"/>
                  <w:lang w:eastAsia="en-IN"/>
                </w:rPr>
                <m:t>B</m:t>
              </m:r>
            </m:den>
          </m:f>
        </m:oMath>
      </m:oMathPara>
    </w:p>
    <w:p w:rsidR="00496C96" w:rsidRPr="00496C96" w:rsidRDefault="00496C96" w:rsidP="00C966F3">
      <w:pPr>
        <w:autoSpaceDE w:val="0"/>
        <w:autoSpaceDN w:val="0"/>
        <w:adjustRightInd w:val="0"/>
        <w:spacing w:after="0" w:line="480" w:lineRule="auto"/>
        <w:rPr>
          <w:rFonts w:ascii="Times New Roman" w:eastAsia="Times New Roman" w:hAnsi="Times New Roman" w:cs="Times New Roman"/>
          <w:sz w:val="24"/>
          <w:szCs w:val="24"/>
          <w:lang w:eastAsia="en-IN"/>
        </w:rPr>
      </w:pPr>
      <w:r w:rsidRPr="00496C96">
        <w:rPr>
          <w:rFonts w:ascii="Times New Roman" w:eastAsia="Times New Roman" w:hAnsi="Times New Roman" w:cs="Times New Roman"/>
          <w:sz w:val="24"/>
          <w:szCs w:val="24"/>
          <w:lang w:eastAsia="en-IN"/>
        </w:rPr>
        <w:t xml:space="preserve">The bootstrap estimate of bias based on the </w:t>
      </w:r>
      <w:r w:rsidRPr="00496C96">
        <w:rPr>
          <w:rFonts w:ascii="Times New Roman" w:eastAsia="Times New Roman" w:hAnsi="Times New Roman" w:cs="Times New Roman"/>
          <w:i/>
          <w:iCs/>
          <w:sz w:val="24"/>
          <w:szCs w:val="24"/>
          <w:lang w:eastAsia="en-IN"/>
        </w:rPr>
        <w:t xml:space="preserve">B </w:t>
      </w:r>
      <w:r w:rsidRPr="00496C96">
        <w:rPr>
          <w:rFonts w:ascii="Times New Roman" w:eastAsia="Times New Roman" w:hAnsi="Times New Roman" w:cs="Times New Roman"/>
          <w:sz w:val="24"/>
          <w:szCs w:val="24"/>
          <w:lang w:eastAsia="en-IN"/>
        </w:rPr>
        <w:t xml:space="preserve">replications </w:t>
      </w:r>
      <m:oMath>
        <m:acc>
          <m:accPr>
            <m:ctrlPr>
              <w:rPr>
                <w:rFonts w:ascii="Cambria Math" w:eastAsia="Times New Roman" w:hAnsi="Cambria Math" w:cs="Times New Roman"/>
                <w:i/>
                <w:sz w:val="24"/>
                <w:szCs w:val="24"/>
                <w:lang w:eastAsia="en-IN"/>
              </w:rPr>
            </m:ctrlPr>
          </m:accPr>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bias</m:t>
                </m:r>
              </m:e>
              <m:sub>
                <m:r>
                  <w:rPr>
                    <w:rFonts w:ascii="Cambria Math" w:eastAsia="Times New Roman" w:hAnsi="Cambria Math" w:cs="Times New Roman"/>
                    <w:sz w:val="24"/>
                    <w:szCs w:val="24"/>
                    <w:lang w:eastAsia="en-IN"/>
                  </w:rPr>
                  <m:t>B</m:t>
                </m:r>
              </m:sub>
            </m:sSub>
          </m:e>
        </m:acc>
      </m:oMath>
      <w:r w:rsidRPr="00496C96">
        <w:rPr>
          <w:rFonts w:ascii="Times New Roman" w:eastAsia="Times New Roman" w:hAnsi="Times New Roman" w:cs="Times New Roman"/>
          <w:sz w:val="24"/>
          <w:szCs w:val="24"/>
          <w:lang w:eastAsia="en-IN"/>
        </w:rPr>
        <w:t xml:space="preserve"> is,</w:t>
      </w:r>
    </w:p>
    <w:p w:rsidR="00496C96" w:rsidRPr="00EE402B" w:rsidRDefault="002B5DDF" w:rsidP="00C966F3">
      <w:pPr>
        <w:autoSpaceDE w:val="0"/>
        <w:autoSpaceDN w:val="0"/>
        <w:adjustRightInd w:val="0"/>
        <w:spacing w:after="0" w:line="480" w:lineRule="auto"/>
        <w:rPr>
          <w:oMath/>
          <w:rFonts w:ascii="Cambria Math" w:eastAsia="Times New Roman" w:hAnsi="Cambria Math" w:cs="Times New Roman"/>
          <w:sz w:val="24"/>
          <w:szCs w:val="24"/>
          <w:lang w:eastAsia="en-IN"/>
        </w:rPr>
      </w:pPr>
      <m:oMathPara>
        <m:oMath>
          <m:acc>
            <m:accPr>
              <m:ctrlPr>
                <w:rPr>
                  <w:rFonts w:ascii="Cambria Math" w:eastAsia="Times New Roman" w:hAnsi="Cambria Math" w:cs="Times New Roman"/>
                  <w:i/>
                  <w:sz w:val="24"/>
                  <w:szCs w:val="24"/>
                  <w:lang w:eastAsia="en-IN"/>
                </w:rPr>
              </m:ctrlPr>
            </m:accPr>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bias</m:t>
                  </m:r>
                </m:e>
                <m:sub>
                  <m:r>
                    <w:rPr>
                      <w:rFonts w:ascii="Cambria Math" w:eastAsia="Times New Roman" w:hAnsi="Cambria Math" w:cs="Times New Roman"/>
                      <w:sz w:val="24"/>
                      <w:szCs w:val="24"/>
                      <w:lang w:eastAsia="en-IN"/>
                    </w:rPr>
                    <m:t>B</m:t>
                  </m:r>
                </m:sub>
              </m:sSub>
            </m:e>
          </m:acc>
          <m:r>
            <w:rPr>
              <w:rFonts w:ascii="Cambria Math" w:eastAsia="Times New Roman" w:hAnsi="Cambria Math" w:cs="Times New Roman"/>
              <w:sz w:val="24"/>
              <w:szCs w:val="24"/>
              <w:lang w:eastAsia="en-IN"/>
            </w:rPr>
            <m:t xml:space="preserve"> = </m:t>
          </m:r>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m:t>
              </m:r>
            </m:e>
          </m:d>
          <m:r>
            <w:rPr>
              <w:rFonts w:ascii="Cambria Math" w:eastAsia="Times New Roman" w:hAnsi="Cambria Math" w:cs="Times New Roman"/>
              <w:sz w:val="24"/>
              <w:szCs w:val="24"/>
              <w:lang w:eastAsia="en-IN"/>
            </w:rPr>
            <m:t>- t(</m:t>
          </m:r>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r>
            <w:rPr>
              <w:rFonts w:ascii="Cambria Math" w:eastAsia="Times New Roman" w:hAnsi="Cambria Math" w:cs="Times New Roman"/>
              <w:sz w:val="24"/>
              <w:szCs w:val="24"/>
              <w:lang w:eastAsia="en-IN"/>
            </w:rPr>
            <m:t>)</m:t>
          </m:r>
        </m:oMath>
      </m:oMathPara>
    </w:p>
    <w:p w:rsidR="00496C96" w:rsidRDefault="00496C96" w:rsidP="00C966F3">
      <w:pPr>
        <w:autoSpaceDE w:val="0"/>
        <w:autoSpaceDN w:val="0"/>
        <w:adjustRightInd w:val="0"/>
        <w:spacing w:after="0" w:line="480" w:lineRule="auto"/>
        <w:rPr>
          <w:rFonts w:ascii="Times New Roman" w:eastAsia="Times New Roman" w:hAnsi="Times New Roman" w:cs="Times New Roman"/>
          <w:sz w:val="24"/>
          <w:szCs w:val="24"/>
          <w:lang w:eastAsia="en-IN"/>
        </w:rPr>
      </w:pPr>
      <w:r w:rsidRPr="00496C96">
        <w:rPr>
          <w:rFonts w:ascii="Times New Roman" w:eastAsia="Times New Roman" w:hAnsi="Times New Roman" w:cs="Times New Roman"/>
          <w:sz w:val="24"/>
          <w:szCs w:val="24"/>
          <w:lang w:eastAsia="en-IN"/>
        </w:rPr>
        <w:t xml:space="preserve">Notice that the algorithm of Figure </w:t>
      </w:r>
      <w:r w:rsidR="00EE402B">
        <w:rPr>
          <w:rFonts w:ascii="Times New Roman" w:eastAsia="Times New Roman" w:hAnsi="Times New Roman" w:cs="Times New Roman"/>
          <w:sz w:val="24"/>
          <w:szCs w:val="24"/>
          <w:lang w:eastAsia="en-IN"/>
        </w:rPr>
        <w:t>1</w:t>
      </w:r>
      <w:r w:rsidRPr="00496C96">
        <w:rPr>
          <w:rFonts w:ascii="Times New Roman" w:eastAsia="Times New Roman" w:hAnsi="Times New Roman" w:cs="Times New Roman"/>
          <w:sz w:val="24"/>
          <w:szCs w:val="24"/>
          <w:lang w:eastAsia="en-IN"/>
        </w:rPr>
        <w:t xml:space="preserve"> applies exactly to calculation </w:t>
      </w:r>
      <w:r w:rsidR="00EE402B">
        <w:rPr>
          <w:rFonts w:ascii="Times New Roman" w:eastAsia="Times New Roman" w:hAnsi="Times New Roman" w:cs="Times New Roman"/>
          <w:sz w:val="24"/>
          <w:szCs w:val="24"/>
          <w:lang w:eastAsia="en-IN"/>
        </w:rPr>
        <w:t xml:space="preserve">of </w:t>
      </w:r>
      <w:r w:rsidRPr="00496C96">
        <w:rPr>
          <w:rFonts w:ascii="Times New Roman" w:eastAsia="Times New Roman" w:hAnsi="Times New Roman" w:cs="Times New Roman"/>
          <w:sz w:val="24"/>
          <w:szCs w:val="24"/>
          <w:lang w:eastAsia="en-IN"/>
        </w:rPr>
        <w:t xml:space="preserve"> </w:t>
      </w:r>
      <m:oMath>
        <m:acc>
          <m:accPr>
            <m:ctrlPr>
              <w:rPr>
                <w:rFonts w:ascii="Cambria Math" w:eastAsia="Times New Roman" w:hAnsi="Cambria Math" w:cs="Times New Roman"/>
                <w:i/>
                <w:sz w:val="24"/>
                <w:szCs w:val="24"/>
                <w:lang w:eastAsia="en-IN"/>
              </w:rPr>
            </m:ctrlPr>
          </m:accPr>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bias</m:t>
                </m:r>
              </m:e>
              <m:sub>
                <m:r>
                  <w:rPr>
                    <w:rFonts w:ascii="Cambria Math" w:eastAsia="Times New Roman" w:hAnsi="Cambria Math" w:cs="Times New Roman"/>
                    <w:sz w:val="24"/>
                    <w:szCs w:val="24"/>
                    <w:lang w:eastAsia="en-IN"/>
                  </w:rPr>
                  <m:t>B</m:t>
                </m:r>
              </m:sub>
            </m:sSub>
          </m:e>
        </m:acc>
      </m:oMath>
      <w:r w:rsidR="00EE402B">
        <w:rPr>
          <w:rFonts w:ascii="Times New Roman" w:eastAsia="Times New Roman" w:hAnsi="Times New Roman" w:cs="Times New Roman"/>
          <w:sz w:val="24"/>
          <w:szCs w:val="24"/>
          <w:lang w:eastAsia="en-IN"/>
        </w:rPr>
        <w:t xml:space="preserve"> </w:t>
      </w:r>
      <w:r w:rsidRPr="00496C96">
        <w:rPr>
          <w:rFonts w:ascii="Times New Roman" w:eastAsia="Times New Roman" w:hAnsi="Times New Roman" w:cs="Times New Roman"/>
          <w:sz w:val="24"/>
          <w:szCs w:val="24"/>
          <w:lang w:eastAsia="en-IN"/>
        </w:rPr>
        <w:t xml:space="preserve">except that at the last step we calculate </w:t>
      </w:r>
      <m:oMath>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m:t>
            </m:r>
          </m:e>
        </m:d>
        <m:r>
          <w:rPr>
            <w:rFonts w:ascii="Cambria Math" w:eastAsia="Times New Roman" w:hAnsi="Cambria Math" w:cs="Times New Roman"/>
            <w:sz w:val="24"/>
            <w:szCs w:val="24"/>
            <w:lang w:eastAsia="en-IN"/>
          </w:rPr>
          <m:t>- t</m:t>
        </m:r>
        <m:d>
          <m:dPr>
            <m:ctrlPr>
              <w:rPr>
                <w:rFonts w:ascii="Cambria Math" w:eastAsia="Times New Roman" w:hAnsi="Cambria Math" w:cs="Times New Roman"/>
                <w:i/>
                <w:iCs/>
                <w:sz w:val="24"/>
                <w:szCs w:val="24"/>
                <w:lang w:eastAsia="en-IN"/>
              </w:rPr>
            </m:ctrlPr>
          </m:dPr>
          <m:e>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e>
        </m:d>
      </m:oMath>
      <w:r w:rsidR="00EE402B">
        <w:rPr>
          <w:rFonts w:ascii="Times New Roman" w:eastAsia="Times New Roman" w:hAnsi="Times New Roman" w:cs="Times New Roman"/>
          <w:iCs/>
          <w:sz w:val="24"/>
          <w:szCs w:val="24"/>
          <w:lang w:eastAsia="en-IN"/>
        </w:rPr>
        <w:t xml:space="preserve"> </w:t>
      </w:r>
      <w:r w:rsidRPr="00496C96">
        <w:rPr>
          <w:rFonts w:ascii="Times New Roman" w:eastAsia="Times New Roman" w:hAnsi="Times New Roman" w:cs="Times New Roman"/>
          <w:sz w:val="24"/>
          <w:szCs w:val="24"/>
          <w:lang w:eastAsia="en-IN"/>
        </w:rPr>
        <w:t xml:space="preserve">rather than </w:t>
      </w:r>
      <m:oMath>
        <m:acc>
          <m:accPr>
            <m:ctrlPr>
              <w:rPr>
                <w:rFonts w:ascii="Cambria Math" w:eastAsia="Times New Roman" w:hAnsi="Times New Roman" w:cs="Times New Roman"/>
                <w:i/>
                <w:sz w:val="24"/>
                <w:szCs w:val="24"/>
                <w:lang w:eastAsia="en-IN"/>
              </w:rPr>
            </m:ctrlPr>
          </m:accPr>
          <m:e>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r>
                  <w:rPr>
                    <w:rFonts w:ascii="Cambria Math" w:eastAsia="Times New Roman" w:hAnsi="Cambria Math" w:cs="Times New Roman"/>
                    <w:sz w:val="24"/>
                    <w:szCs w:val="24"/>
                    <w:lang w:eastAsia="en-IN"/>
                  </w:rPr>
                  <m:t>B</m:t>
                </m:r>
              </m:sub>
            </m:sSub>
          </m:e>
        </m:acc>
        <m:r>
          <w:rPr>
            <w:rFonts w:ascii="Cambria Math" w:eastAsia="Times New Roman" w:hAnsi="Times New Roman" w:cs="Times New Roman"/>
            <w:sz w:val="24"/>
            <w:szCs w:val="24"/>
            <w:lang w:eastAsia="en-IN"/>
          </w:rPr>
          <m:t>.</m:t>
        </m:r>
      </m:oMath>
      <w:r w:rsidRPr="00496C96">
        <w:rPr>
          <w:rFonts w:ascii="Times New Roman" w:eastAsia="Times New Roman" w:hAnsi="Times New Roman" w:cs="Times New Roman"/>
          <w:i/>
          <w:iCs/>
          <w:sz w:val="24"/>
          <w:szCs w:val="24"/>
          <w:lang w:eastAsia="en-IN"/>
        </w:rPr>
        <w:t xml:space="preserve"> </w:t>
      </w:r>
      <w:r w:rsidRPr="00496C96">
        <w:rPr>
          <w:rFonts w:ascii="Times New Roman" w:eastAsia="Times New Roman" w:hAnsi="Times New Roman" w:cs="Times New Roman"/>
          <w:sz w:val="24"/>
          <w:szCs w:val="24"/>
          <w:lang w:eastAsia="en-IN"/>
        </w:rPr>
        <w:t xml:space="preserve">Of course we can calculate </w:t>
      </w:r>
      <w:r w:rsidR="00EE402B">
        <w:rPr>
          <w:rFonts w:ascii="Times New Roman" w:eastAsia="Times New Roman" w:hAnsi="Times New Roman" w:cs="Times New Roman"/>
          <w:sz w:val="24"/>
          <w:szCs w:val="24"/>
          <w:lang w:eastAsia="en-IN"/>
        </w:rPr>
        <w:t xml:space="preserve">both </w:t>
      </w:r>
      <m:oMath>
        <m:acc>
          <m:accPr>
            <m:ctrlPr>
              <w:rPr>
                <w:rFonts w:ascii="Cambria Math" w:eastAsia="Times New Roman" w:hAnsi="Times New Roman" w:cs="Times New Roman"/>
                <w:i/>
                <w:sz w:val="24"/>
                <w:szCs w:val="24"/>
                <w:lang w:eastAsia="en-IN"/>
              </w:rPr>
            </m:ctrlPr>
          </m:accPr>
          <m:e>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se</m:t>
                </m:r>
              </m:e>
              <m:sub>
                <m:r>
                  <w:rPr>
                    <w:rFonts w:ascii="Cambria Math" w:eastAsia="Times New Roman" w:hAnsi="Cambria Math" w:cs="Times New Roman"/>
                    <w:sz w:val="24"/>
                    <w:szCs w:val="24"/>
                    <w:lang w:eastAsia="en-IN"/>
                  </w:rPr>
                  <m:t>B</m:t>
                </m:r>
              </m:sub>
            </m:sSub>
          </m:e>
        </m:acc>
      </m:oMath>
      <w:r w:rsidR="00EE402B">
        <w:rPr>
          <w:rFonts w:ascii="Times New Roman" w:eastAsia="Times New Roman" w:hAnsi="Times New Roman" w:cs="Times New Roman"/>
          <w:sz w:val="24"/>
          <w:szCs w:val="24"/>
          <w:lang w:eastAsia="en-IN"/>
        </w:rPr>
        <w:t xml:space="preserve"> and </w:t>
      </w:r>
      <m:oMath>
        <m:acc>
          <m:accPr>
            <m:ctrlPr>
              <w:rPr>
                <w:rFonts w:ascii="Cambria Math" w:eastAsia="Times New Roman" w:hAnsi="Cambria Math" w:cs="Times New Roman"/>
                <w:i/>
                <w:sz w:val="24"/>
                <w:szCs w:val="24"/>
                <w:lang w:eastAsia="en-IN"/>
              </w:rPr>
            </m:ctrlPr>
          </m:accPr>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bias</m:t>
                </m:r>
              </m:e>
              <m:sub>
                <m:r>
                  <w:rPr>
                    <w:rFonts w:ascii="Cambria Math" w:eastAsia="Times New Roman" w:hAnsi="Cambria Math" w:cs="Times New Roman"/>
                    <w:sz w:val="24"/>
                    <w:szCs w:val="24"/>
                    <w:lang w:eastAsia="en-IN"/>
                  </w:rPr>
                  <m:t>B</m:t>
                </m:r>
              </m:sub>
            </m:sSub>
          </m:e>
        </m:acc>
      </m:oMath>
      <w:r w:rsidR="00EE402B">
        <w:rPr>
          <w:rFonts w:ascii="Times New Roman" w:eastAsia="Times New Roman" w:hAnsi="Times New Roman" w:cs="Times New Roman"/>
          <w:sz w:val="24"/>
          <w:szCs w:val="24"/>
          <w:lang w:eastAsia="en-IN"/>
        </w:rPr>
        <w:t xml:space="preserve"> </w:t>
      </w:r>
      <w:r w:rsidRPr="00496C96">
        <w:rPr>
          <w:rFonts w:ascii="Times New Roman" w:eastAsia="Times New Roman" w:hAnsi="Times New Roman" w:cs="Times New Roman"/>
          <w:sz w:val="24"/>
          <w:szCs w:val="24"/>
          <w:lang w:eastAsia="en-IN"/>
        </w:rPr>
        <w:t>from the same set of bootstrap replications</w:t>
      </w:r>
      <w:r w:rsidR="00EE402B">
        <w:rPr>
          <w:rFonts w:ascii="Times New Roman" w:eastAsia="Times New Roman" w:hAnsi="Times New Roman" w:cs="Times New Roman"/>
          <w:sz w:val="24"/>
          <w:szCs w:val="24"/>
          <w:lang w:eastAsia="en-IN"/>
        </w:rPr>
        <w:t>, and that is the procedure we follow in this paper.</w:t>
      </w:r>
      <w:r w:rsidR="00C966F3" w:rsidRPr="00C966F3">
        <w:rPr>
          <w:rFonts w:ascii="Times-Roman" w:eastAsia="Times New Roman" w:hAnsi="Times-Roman" w:cs="Times-Roman"/>
          <w:sz w:val="20"/>
          <w:szCs w:val="20"/>
          <w:lang w:eastAsia="en-IN"/>
        </w:rPr>
        <w:t xml:space="preserve"> </w:t>
      </w:r>
      <m:oMath>
        <m:acc>
          <m:accPr>
            <m:ctrlPr>
              <w:rPr>
                <w:rFonts w:ascii="Cambria Math" w:eastAsia="Times New Roman" w:hAnsi="Cambria Math" w:cs="Times New Roman"/>
                <w:i/>
                <w:sz w:val="24"/>
                <w:szCs w:val="24"/>
                <w:lang w:eastAsia="en-IN"/>
              </w:rPr>
            </m:ctrlPr>
          </m:accPr>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bias</m:t>
                </m:r>
              </m:e>
              <m:sub>
                <m:r>
                  <w:rPr>
                    <w:rFonts w:ascii="Cambria Math" w:eastAsia="Times New Roman" w:hAnsi="Cambria Math" w:cs="Times New Roman"/>
                    <w:sz w:val="24"/>
                    <w:szCs w:val="24"/>
                    <w:lang w:eastAsia="en-IN"/>
                  </w:rPr>
                  <m:t>B</m:t>
                </m:r>
              </m:sub>
            </m:sSub>
          </m:e>
        </m:acc>
      </m:oMath>
      <w:r w:rsidR="00C966F3" w:rsidRPr="00C966F3">
        <w:rPr>
          <w:rFonts w:ascii="Times New Roman" w:eastAsia="Times New Roman" w:hAnsi="Times New Roman" w:cs="Times New Roman"/>
          <w:i/>
          <w:iCs/>
          <w:sz w:val="24"/>
          <w:szCs w:val="24"/>
          <w:lang w:eastAsia="en-IN"/>
        </w:rPr>
        <w:t xml:space="preserve"> </w:t>
      </w:r>
      <w:proofErr w:type="gramStart"/>
      <w:r w:rsidR="00C966F3" w:rsidRPr="00C966F3">
        <w:rPr>
          <w:rFonts w:ascii="Times New Roman" w:eastAsia="Times New Roman" w:hAnsi="Times New Roman" w:cs="Times New Roman"/>
          <w:sz w:val="24"/>
          <w:szCs w:val="24"/>
          <w:lang w:eastAsia="en-IN"/>
        </w:rPr>
        <w:t>converge</w:t>
      </w:r>
      <w:r w:rsidR="00C966F3">
        <w:rPr>
          <w:rFonts w:ascii="Times New Roman" w:eastAsia="Times New Roman" w:hAnsi="Times New Roman" w:cs="Times New Roman"/>
          <w:sz w:val="24"/>
          <w:szCs w:val="24"/>
          <w:lang w:eastAsia="en-IN"/>
        </w:rPr>
        <w:t>s</w:t>
      </w:r>
      <w:proofErr w:type="gramEnd"/>
      <w:r w:rsidR="00C966F3" w:rsidRPr="00C966F3">
        <w:rPr>
          <w:rFonts w:ascii="Times New Roman" w:eastAsia="Times New Roman" w:hAnsi="Times New Roman" w:cs="Times New Roman"/>
          <w:sz w:val="24"/>
          <w:szCs w:val="24"/>
          <w:lang w:eastAsia="en-IN"/>
        </w:rPr>
        <w:t xml:space="preserve"> to</w:t>
      </w:r>
      <w:r w:rsidR="00C966F3">
        <w:rPr>
          <w:rFonts w:ascii="Times New Roman" w:eastAsia="Times New Roman" w:hAnsi="Times New Roman" w:cs="Times New Roman"/>
          <w:sz w:val="24"/>
          <w:szCs w:val="24"/>
          <w:lang w:eastAsia="en-IN"/>
        </w:rPr>
        <w:t xml:space="preserve"> </w:t>
      </w:r>
      <m:oMath>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bias</m:t>
            </m:r>
          </m:e>
          <m:sub>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sub>
        </m:sSub>
      </m:oMath>
      <w:r w:rsidR="00C966F3" w:rsidRPr="00C966F3">
        <w:rPr>
          <w:rFonts w:ascii="Times New Roman" w:eastAsia="Times New Roman" w:hAnsi="Times New Roman" w:cs="Times New Roman"/>
          <w:i/>
          <w:iCs/>
          <w:sz w:val="24"/>
          <w:szCs w:val="24"/>
          <w:lang w:eastAsia="en-IN"/>
        </w:rPr>
        <w:t xml:space="preserve">, </w:t>
      </w:r>
      <w:r w:rsidR="00C966F3" w:rsidRPr="00C966F3">
        <w:rPr>
          <w:rFonts w:ascii="Times New Roman" w:eastAsia="Times New Roman" w:hAnsi="Times New Roman" w:cs="Times New Roman"/>
          <w:sz w:val="24"/>
          <w:szCs w:val="24"/>
          <w:lang w:eastAsia="en-IN"/>
        </w:rPr>
        <w:t>the ideal</w:t>
      </w:r>
      <w:r w:rsidR="00C966F3">
        <w:rPr>
          <w:rFonts w:ascii="Times New Roman" w:eastAsia="Times New Roman" w:hAnsi="Times New Roman" w:cs="Times New Roman"/>
          <w:sz w:val="24"/>
          <w:szCs w:val="24"/>
          <w:lang w:eastAsia="en-IN"/>
        </w:rPr>
        <w:t xml:space="preserve"> </w:t>
      </w:r>
      <w:r w:rsidR="00C966F3" w:rsidRPr="00C966F3">
        <w:rPr>
          <w:rFonts w:ascii="Times New Roman" w:eastAsia="Times New Roman" w:hAnsi="Times New Roman" w:cs="Times New Roman"/>
          <w:sz w:val="24"/>
          <w:szCs w:val="24"/>
          <w:lang w:eastAsia="en-IN"/>
        </w:rPr>
        <w:t xml:space="preserve">bootstrap estimate of bias, as </w:t>
      </w:r>
      <w:r w:rsidR="00C966F3" w:rsidRPr="00C966F3">
        <w:rPr>
          <w:rFonts w:ascii="Times New Roman" w:eastAsia="Times New Roman" w:hAnsi="Times New Roman" w:cs="Times New Roman"/>
          <w:i/>
          <w:iCs/>
          <w:sz w:val="24"/>
          <w:szCs w:val="24"/>
          <w:lang w:eastAsia="en-IN"/>
        </w:rPr>
        <w:t xml:space="preserve">B </w:t>
      </w:r>
      <w:r w:rsidR="00C966F3" w:rsidRPr="00C966F3">
        <w:rPr>
          <w:rFonts w:ascii="Times New Roman" w:eastAsia="Times New Roman" w:hAnsi="Times New Roman" w:cs="Times New Roman"/>
          <w:sz w:val="24"/>
          <w:szCs w:val="24"/>
          <w:lang w:eastAsia="en-IN"/>
        </w:rPr>
        <w:t xml:space="preserve">goes to </w:t>
      </w:r>
      <w:r w:rsidR="00C966F3">
        <w:rPr>
          <w:rFonts w:ascii="Times New Roman" w:eastAsia="Times New Roman" w:hAnsi="Times New Roman" w:cs="Times New Roman"/>
          <w:sz w:val="24"/>
          <w:szCs w:val="24"/>
          <w:lang w:eastAsia="en-IN"/>
        </w:rPr>
        <w:t xml:space="preserve"> i</w:t>
      </w:r>
      <w:r w:rsidR="00C966F3" w:rsidRPr="00C966F3">
        <w:rPr>
          <w:rFonts w:ascii="Times New Roman" w:eastAsia="Times New Roman" w:hAnsi="Times New Roman" w:cs="Times New Roman"/>
          <w:sz w:val="24"/>
          <w:szCs w:val="24"/>
          <w:lang w:eastAsia="en-IN"/>
        </w:rPr>
        <w:t>nfinity.</w:t>
      </w:r>
    </w:p>
    <w:p w:rsidR="00BC1764" w:rsidRDefault="00BC1764" w:rsidP="00C966F3">
      <w:pPr>
        <w:autoSpaceDE w:val="0"/>
        <w:autoSpaceDN w:val="0"/>
        <w:adjustRightInd w:val="0"/>
        <w:spacing w:after="0" w:line="480" w:lineRule="auto"/>
        <w:rPr>
          <w:rFonts w:ascii="Times New Roman" w:eastAsia="Times New Roman" w:hAnsi="Times New Roman" w:cs="Times New Roman"/>
          <w:b/>
          <w:sz w:val="24"/>
          <w:szCs w:val="24"/>
          <w:lang w:eastAsia="en-IN"/>
        </w:rPr>
      </w:pPr>
      <w:r w:rsidRPr="00BC1764">
        <w:rPr>
          <w:rFonts w:ascii="Times New Roman" w:eastAsia="Times New Roman" w:hAnsi="Times New Roman" w:cs="Times New Roman"/>
          <w:b/>
          <w:sz w:val="24"/>
          <w:szCs w:val="24"/>
          <w:lang w:eastAsia="en-IN"/>
        </w:rPr>
        <w:t>Bias Corrected estimate</w:t>
      </w:r>
      <w:r>
        <w:rPr>
          <w:rFonts w:ascii="Times New Roman" w:eastAsia="Times New Roman" w:hAnsi="Times New Roman" w:cs="Times New Roman"/>
          <w:b/>
          <w:sz w:val="24"/>
          <w:szCs w:val="24"/>
          <w:lang w:eastAsia="en-IN"/>
        </w:rPr>
        <w:t>:</w:t>
      </w:r>
    </w:p>
    <w:p w:rsidR="00BC1764" w:rsidRPr="00BD0EDF" w:rsidRDefault="00BC1764" w:rsidP="00BD0EDF">
      <w:pPr>
        <w:autoSpaceDE w:val="0"/>
        <w:autoSpaceDN w:val="0"/>
        <w:adjustRightInd w:val="0"/>
        <w:spacing w:after="0" w:line="480" w:lineRule="auto"/>
        <w:rPr>
          <w:rFonts w:ascii="Times New Roman" w:eastAsia="Times New Roman" w:hAnsi="Times New Roman" w:cs="Times New Roman"/>
          <w:sz w:val="24"/>
          <w:szCs w:val="24"/>
          <w:lang w:eastAsia="en-IN"/>
        </w:rPr>
      </w:pPr>
      <w:r w:rsidRPr="00BD0EDF">
        <w:rPr>
          <w:rFonts w:ascii="Times New Roman" w:eastAsia="Times New Roman" w:hAnsi="Times New Roman" w:cs="Times New Roman"/>
          <w:sz w:val="24"/>
          <w:szCs w:val="24"/>
          <w:lang w:eastAsia="en-IN"/>
        </w:rPr>
        <w:t xml:space="preserve">The primary reason to estimate bias is to correct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oMath>
      <w:r w:rsidRPr="00BD0EDF">
        <w:rPr>
          <w:rFonts w:ascii="Times New Roman" w:eastAsia="Times New Roman" w:hAnsi="Times New Roman" w:cs="Times New Roman"/>
          <w:iCs/>
          <w:sz w:val="24"/>
          <w:szCs w:val="24"/>
          <w:lang w:eastAsia="en-IN"/>
        </w:rPr>
        <w:t xml:space="preserve"> by reducing its bias.</w:t>
      </w:r>
      <w:r w:rsidRPr="00BD0EDF">
        <w:rPr>
          <w:rFonts w:ascii="Times New Roman" w:eastAsia="Times New Roman" w:hAnsi="Times New Roman" w:cs="Times New Roman"/>
          <w:sz w:val="20"/>
          <w:szCs w:val="20"/>
          <w:lang w:eastAsia="en-IN"/>
        </w:rPr>
        <w:t xml:space="preserve"> </w:t>
      </w:r>
      <w:r w:rsidRPr="00BD0EDF">
        <w:rPr>
          <w:rFonts w:ascii="Times New Roman" w:eastAsia="Times New Roman" w:hAnsi="Times New Roman" w:cs="Times New Roman"/>
          <w:sz w:val="24"/>
          <w:szCs w:val="24"/>
          <w:lang w:eastAsia="en-IN"/>
        </w:rPr>
        <w:t xml:space="preserve">If </w:t>
      </w:r>
      <m:oMath>
        <m:acc>
          <m:accPr>
            <m:ctrlPr>
              <w:rPr>
                <w:rFonts w:ascii="Cambria Math" w:eastAsia="Times New Roman" w:hAnsi="Times New Roman" w:cs="Times New Roman"/>
                <w:i/>
                <w:sz w:val="24"/>
                <w:szCs w:val="24"/>
                <w:lang w:eastAsia="en-IN"/>
              </w:rPr>
            </m:ctrlPr>
          </m:accPr>
          <m:e>
            <m:r>
              <w:rPr>
                <w:rFonts w:ascii="Cambria Math" w:eastAsia="Times New Roman" w:hAnsi="Cambria Math" w:cs="Times New Roman"/>
                <w:sz w:val="24"/>
                <w:szCs w:val="24"/>
                <w:lang w:eastAsia="en-IN"/>
              </w:rPr>
              <m:t>bias</m:t>
            </m:r>
          </m:e>
        </m:acc>
      </m:oMath>
      <w:r w:rsidRPr="00BD0EDF">
        <w:rPr>
          <w:rFonts w:ascii="Times New Roman" w:eastAsia="Times New Roman" w:hAnsi="Times New Roman" w:cs="Times New Roman"/>
          <w:sz w:val="24"/>
          <w:szCs w:val="24"/>
          <w:lang w:eastAsia="en-IN"/>
        </w:rPr>
        <w:t xml:space="preserve"> is an estimate </w:t>
      </w:r>
      <w:proofErr w:type="gramStart"/>
      <w:r w:rsidRPr="00BD0EDF">
        <w:rPr>
          <w:rFonts w:ascii="Times New Roman" w:eastAsia="Times New Roman" w:hAnsi="Times New Roman" w:cs="Times New Roman"/>
          <w:sz w:val="24"/>
          <w:szCs w:val="24"/>
          <w:lang w:eastAsia="en-IN"/>
        </w:rPr>
        <w:t xml:space="preserve">of </w:t>
      </w:r>
      <m:oMath>
        <w:proofErr w:type="gramEnd"/>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bias</m:t>
            </m:r>
          </m:e>
          <m:sub>
            <m:r>
              <w:rPr>
                <w:rFonts w:ascii="Cambria Math" w:eastAsia="Times New Roman" w:hAnsi="Cambria Math" w:cs="Times New Roman"/>
                <w:sz w:val="24"/>
                <w:szCs w:val="24"/>
                <w:lang w:eastAsia="en-IN"/>
              </w:rPr>
              <m:t>F</m:t>
            </m:r>
          </m:sub>
        </m:sSub>
        <m:r>
          <w:rPr>
            <w:rFonts w:ascii="Cambria Math" w:eastAsia="Times New Roman" w:hAnsi="Times New Roman" w:cs="Times New Roman"/>
            <w:sz w:val="24"/>
            <w:szCs w:val="24"/>
            <w:lang w:eastAsia="en-IN"/>
          </w:rPr>
          <m:t>(</m:t>
        </m:r>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m:t>
        </m:r>
      </m:oMath>
      <w:r w:rsidRPr="00BD0EDF">
        <w:rPr>
          <w:rFonts w:ascii="Times New Roman" w:eastAsia="Times New Roman" w:hAnsi="Times New Roman" w:cs="Times New Roman"/>
          <w:i/>
          <w:iCs/>
          <w:sz w:val="24"/>
          <w:szCs w:val="24"/>
          <w:lang w:eastAsia="en-IN"/>
        </w:rPr>
        <w:t xml:space="preserve">, </w:t>
      </w:r>
      <w:r w:rsidRPr="00BD0EDF">
        <w:rPr>
          <w:rFonts w:ascii="Times New Roman" w:eastAsia="Times New Roman" w:hAnsi="Times New Roman" w:cs="Times New Roman"/>
          <w:sz w:val="24"/>
          <w:szCs w:val="24"/>
          <w:lang w:eastAsia="en-IN"/>
        </w:rPr>
        <w:t>then the bias-corrected estimator</w:t>
      </w:r>
      <w:r w:rsidRPr="00BD0EDF">
        <w:rPr>
          <w:rFonts w:ascii="Times New Roman" w:eastAsia="Times New Roman" w:hAnsi="Times New Roman" w:cs="Times New Roman"/>
          <w:i/>
          <w:iCs/>
          <w:sz w:val="24"/>
          <w:szCs w:val="24"/>
          <w:lang w:eastAsia="en-IN"/>
        </w:rPr>
        <w:t xml:space="preserve"> </w:t>
      </w:r>
      <w:r w:rsidRPr="00BD0EDF">
        <w:rPr>
          <w:rFonts w:ascii="Times New Roman" w:eastAsia="Times New Roman" w:hAnsi="Times New Roman" w:cs="Times New Roman"/>
          <w:sz w:val="24"/>
          <w:szCs w:val="24"/>
          <w:lang w:eastAsia="en-IN"/>
        </w:rPr>
        <w:t>is</w:t>
      </w:r>
      <m:oMath>
        <m:r>
          <w:rPr>
            <w:rFonts w:ascii="Cambria Math" w:eastAsia="Times New Roman" w:hAnsi="Times New Roman" w:cs="Times New Roman"/>
            <w:sz w:val="24"/>
            <w:szCs w:val="24"/>
            <w:lang w:eastAsia="en-IN"/>
          </w:rPr>
          <m:t xml:space="preserve"> </m:t>
        </m:r>
      </m:oMath>
    </w:p>
    <w:p w:rsidR="00F76F73" w:rsidRPr="00BD0EDF" w:rsidRDefault="002B5DDF" w:rsidP="00BD0EDF">
      <w:pPr>
        <w:autoSpaceDE w:val="0"/>
        <w:autoSpaceDN w:val="0"/>
        <w:adjustRightInd w:val="0"/>
        <w:spacing w:after="0" w:line="480" w:lineRule="auto"/>
        <w:jc w:val="center"/>
        <w:rPr>
          <w:rFonts w:ascii="Times New Roman" w:eastAsia="Times New Roman" w:hAnsi="Times New Roman" w:cs="Times New Roman"/>
          <w:sz w:val="24"/>
          <w:szCs w:val="24"/>
          <w:lang w:eastAsia="en-IN"/>
        </w:rPr>
      </w:pPr>
      <m:oMath>
        <m:acc>
          <m:accPr>
            <m:chr m:val="̅"/>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m:t>
        </m:r>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oMath>
      <w:r w:rsidR="00F76F73" w:rsidRPr="00BD0EDF">
        <w:rPr>
          <w:rFonts w:ascii="Times New Roman" w:eastAsia="Times New Roman" w:hAnsi="Times New Roman" w:cs="Times New Roman"/>
          <w:iCs/>
          <w:sz w:val="24"/>
          <w:szCs w:val="24"/>
          <w:lang w:eastAsia="en-IN"/>
        </w:rPr>
        <w:t xml:space="preserve"> -</w:t>
      </w:r>
      <m:oMath>
        <m:acc>
          <m:accPr>
            <m:ctrlPr>
              <w:rPr>
                <w:rFonts w:ascii="Cambria Math" w:eastAsia="Times New Roman" w:hAnsi="Times New Roman" w:cs="Times New Roman"/>
                <w:i/>
                <w:sz w:val="24"/>
                <w:szCs w:val="24"/>
                <w:lang w:eastAsia="en-IN"/>
              </w:rPr>
            </m:ctrlPr>
          </m:accPr>
          <m:e>
            <m:r>
              <w:rPr>
                <w:rFonts w:ascii="Cambria Math" w:eastAsia="Times New Roman" w:hAnsi="Cambria Math" w:cs="Times New Roman"/>
                <w:sz w:val="24"/>
                <w:szCs w:val="24"/>
                <w:lang w:eastAsia="en-IN"/>
              </w:rPr>
              <m:t>bias</m:t>
            </m:r>
          </m:e>
        </m:acc>
      </m:oMath>
    </w:p>
    <w:p w:rsidR="00BC1764" w:rsidRPr="00BD0EDF" w:rsidRDefault="00BC1764" w:rsidP="00BD0EDF">
      <w:pPr>
        <w:autoSpaceDE w:val="0"/>
        <w:autoSpaceDN w:val="0"/>
        <w:adjustRightInd w:val="0"/>
        <w:spacing w:after="0" w:line="480" w:lineRule="auto"/>
        <w:rPr>
          <w:rFonts w:ascii="Times New Roman" w:eastAsia="Times New Roman" w:hAnsi="Times New Roman" w:cs="Times New Roman"/>
          <w:sz w:val="24"/>
          <w:szCs w:val="24"/>
          <w:lang w:eastAsia="en-IN"/>
        </w:rPr>
      </w:pPr>
      <w:r w:rsidRPr="00BD0EDF">
        <w:rPr>
          <w:rFonts w:ascii="Times New Roman" w:eastAsia="Times New Roman" w:hAnsi="Times New Roman" w:cs="Times New Roman"/>
          <w:sz w:val="24"/>
          <w:szCs w:val="24"/>
          <w:lang w:eastAsia="en-IN"/>
        </w:rPr>
        <w:t xml:space="preserve">Taking </w:t>
      </w:r>
      <m:oMath>
        <m:r>
          <w:rPr>
            <w:rFonts w:ascii="Cambria Math" w:eastAsia="Times New Roman" w:hAnsi="Cambria Math" w:cs="Times New Roman"/>
            <w:sz w:val="24"/>
            <w:szCs w:val="24"/>
            <w:lang w:eastAsia="en-IN"/>
          </w:rPr>
          <m:t>bias</m:t>
        </m:r>
      </m:oMath>
      <w:r w:rsidRPr="00BD0EDF">
        <w:rPr>
          <w:rFonts w:ascii="Times New Roman" w:eastAsia="Times New Roman" w:hAnsi="Times New Roman" w:cs="Times New Roman"/>
          <w:sz w:val="24"/>
          <w:szCs w:val="24"/>
          <w:lang w:eastAsia="en-IN"/>
        </w:rPr>
        <w:t xml:space="preserve"> equal to </w:t>
      </w:r>
      <m:oMath>
        <m:acc>
          <m:accPr>
            <m:ctrlPr>
              <w:rPr>
                <w:rFonts w:ascii="Cambria Math" w:eastAsia="Times New Roman" w:hAnsi="Times New Roman" w:cs="Times New Roman"/>
                <w:i/>
                <w:sz w:val="24"/>
                <w:szCs w:val="24"/>
                <w:lang w:eastAsia="en-IN"/>
              </w:rPr>
            </m:ctrlPr>
          </m:accPr>
          <m:e>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bias</m:t>
                </m:r>
              </m:e>
              <m:sub>
                <m:r>
                  <w:rPr>
                    <w:rFonts w:ascii="Cambria Math" w:eastAsia="Times New Roman" w:hAnsi="Cambria Math" w:cs="Times New Roman"/>
                    <w:sz w:val="24"/>
                    <w:szCs w:val="24"/>
                    <w:lang w:eastAsia="en-IN"/>
                  </w:rPr>
                  <m:t>B</m:t>
                </m:r>
              </m:sub>
            </m:sSub>
          </m:e>
        </m:acc>
        <m:r>
          <w:rPr>
            <w:rFonts w:ascii="Cambria Math" w:eastAsia="Times New Roman" w:hAnsi="Times New Roman" w:cs="Times New Roman"/>
            <w:sz w:val="24"/>
            <w:szCs w:val="24"/>
            <w:lang w:eastAsia="en-IN"/>
          </w:rPr>
          <m:t xml:space="preserve"> = </m:t>
        </m:r>
        <m:acc>
          <m:accPr>
            <m:ctrlPr>
              <w:rPr>
                <w:rFonts w:ascii="Cambria Math" w:eastAsia="Times New Roman" w:hAnsi="Times New Roman" w:cs="Times New Roman"/>
                <w:i/>
                <w:iCs/>
                <w:sz w:val="24"/>
                <w:szCs w:val="24"/>
                <w:lang w:eastAsia="en-IN"/>
              </w:rPr>
            </m:ctrlPr>
          </m:accPr>
          <m:e>
            <m:sSup>
              <m:sSupPr>
                <m:ctrlPr>
                  <w:rPr>
                    <w:rFonts w:ascii="Cambria Math" w:eastAsia="Times New Roman" w:hAnsi="Times New Roman" w:cs="Times New Roman"/>
                    <w:i/>
                    <w:iCs/>
                    <w:sz w:val="24"/>
                    <w:szCs w:val="24"/>
                    <w:lang w:eastAsia="en-IN"/>
                  </w:rPr>
                </m:ctrlPr>
              </m:sSup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m:t>
                </m:r>
              </m:e>
              <m:sup>
                <m:r>
                  <w:rPr>
                    <w:rFonts w:ascii="Cambria Math" w:eastAsia="Times New Roman" w:hAnsi="Cambria Math" w:cs="Times New Roman"/>
                    <w:sz w:val="24"/>
                    <w:szCs w:val="24"/>
                    <w:lang w:eastAsia="en-IN"/>
                  </w:rPr>
                  <m:t>*</m:t>
                </m:r>
              </m:sup>
            </m:sSup>
          </m:e>
        </m:acc>
        <m:d>
          <m:dPr>
            <m:ctrlPr>
              <w:rPr>
                <w:rFonts w:ascii="Cambria Math" w:eastAsia="Times New Roman" w:hAnsi="Times New Roman" w:cs="Times New Roman"/>
                <w:i/>
                <w:sz w:val="24"/>
                <w:szCs w:val="24"/>
                <w:lang w:eastAsia="en-IN"/>
              </w:rPr>
            </m:ctrlPr>
          </m:dPr>
          <m:e>
            <m:r>
              <w:rPr>
                <w:rFonts w:ascii="Cambria Math" w:eastAsia="Times New Roman" w:hAnsi="Times New Roman" w:cs="Times New Roman"/>
                <w:sz w:val="24"/>
                <w:szCs w:val="24"/>
                <w:lang w:eastAsia="en-IN"/>
              </w:rPr>
              <m:t>.</m:t>
            </m:r>
          </m:e>
        </m:d>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t</m:t>
        </m:r>
        <m:d>
          <m:dPr>
            <m:ctrlPr>
              <w:rPr>
                <w:rFonts w:ascii="Cambria Math" w:eastAsia="Times New Roman" w:hAnsi="Times New Roman" w:cs="Times New Roman"/>
                <w:i/>
                <w:iCs/>
                <w:sz w:val="24"/>
                <w:szCs w:val="24"/>
                <w:lang w:eastAsia="en-IN"/>
              </w:rPr>
            </m:ctrlPr>
          </m:dPr>
          <m:e>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F</m:t>
                </m:r>
              </m:e>
            </m:acc>
          </m:e>
        </m:d>
      </m:oMath>
      <w:r w:rsidR="00BD0EDF" w:rsidRPr="00BD0EDF">
        <w:rPr>
          <w:rFonts w:ascii="Times New Roman" w:eastAsia="Times New Roman" w:hAnsi="Times New Roman" w:cs="Times New Roman"/>
          <w:iCs/>
          <w:sz w:val="24"/>
          <w:szCs w:val="24"/>
          <w:lang w:eastAsia="en-IN"/>
        </w:rPr>
        <w:t xml:space="preserve"> </w:t>
      </w:r>
      <w:r w:rsidRPr="00BD0EDF">
        <w:rPr>
          <w:rFonts w:ascii="Times New Roman" w:eastAsia="Times New Roman" w:hAnsi="Times New Roman" w:cs="Times New Roman"/>
          <w:sz w:val="24"/>
          <w:szCs w:val="24"/>
          <w:lang w:eastAsia="en-IN"/>
        </w:rPr>
        <w:t>gives</w:t>
      </w:r>
    </w:p>
    <w:p w:rsidR="00BC1764" w:rsidRDefault="002B5DDF" w:rsidP="00BD0EDF">
      <w:pPr>
        <w:autoSpaceDE w:val="0"/>
        <w:autoSpaceDN w:val="0"/>
        <w:adjustRightInd w:val="0"/>
        <w:spacing w:after="0" w:line="480" w:lineRule="auto"/>
        <w:rPr>
          <w:rFonts w:ascii="Times New Roman" w:eastAsia="Times New Roman" w:hAnsi="Times New Roman" w:cs="Times New Roman"/>
          <w:sz w:val="24"/>
          <w:szCs w:val="24"/>
          <w:lang w:eastAsia="en-IN"/>
        </w:rPr>
      </w:pPr>
      <m:oMathPara>
        <m:oMath>
          <m:acc>
            <m:accPr>
              <m:chr m:val="̅"/>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2</m:t>
          </m:r>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r>
            <w:rPr>
              <w:rFonts w:ascii="Times New Roman"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acc>
            <m:accPr>
              <m:ctrlPr>
                <w:rPr>
                  <w:rFonts w:ascii="Cambria Math" w:eastAsia="Times New Roman" w:hAnsi="Times New Roman" w:cs="Times New Roman"/>
                  <w:i/>
                  <w:iCs/>
                  <w:sz w:val="24"/>
                  <w:szCs w:val="24"/>
                  <w:lang w:eastAsia="en-IN"/>
                </w:rPr>
              </m:ctrlPr>
            </m:accPr>
            <m:e>
              <m:sSup>
                <m:sSupPr>
                  <m:ctrlPr>
                    <w:rPr>
                      <w:rFonts w:ascii="Cambria Math" w:eastAsia="Times New Roman" w:hAnsi="Times New Roman" w:cs="Times New Roman"/>
                      <w:i/>
                      <w:iCs/>
                      <w:sz w:val="24"/>
                      <w:szCs w:val="24"/>
                      <w:lang w:eastAsia="en-IN"/>
                    </w:rPr>
                  </m:ctrlPr>
                </m:sSup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m:t>
                  </m:r>
                </m:e>
                <m:sup>
                  <m:r>
                    <w:rPr>
                      <w:rFonts w:ascii="Cambria Math" w:eastAsia="Times New Roman" w:hAnsi="Cambria Math" w:cs="Times New Roman"/>
                      <w:sz w:val="24"/>
                      <w:szCs w:val="24"/>
                      <w:lang w:eastAsia="en-IN"/>
                    </w:rPr>
                    <m:t>*</m:t>
                  </m:r>
                </m:sup>
              </m:sSup>
            </m:e>
          </m:acc>
          <m:d>
            <m:dPr>
              <m:ctrlPr>
                <w:rPr>
                  <w:rFonts w:ascii="Cambria Math" w:eastAsia="Times New Roman" w:hAnsi="Times New Roman" w:cs="Times New Roman"/>
                  <w:i/>
                  <w:sz w:val="24"/>
                  <w:szCs w:val="24"/>
                  <w:lang w:eastAsia="en-IN"/>
                </w:rPr>
              </m:ctrlPr>
            </m:dPr>
            <m:e>
              <m:r>
                <w:rPr>
                  <w:rFonts w:ascii="Cambria Math" w:eastAsia="Times New Roman" w:hAnsi="Times New Roman" w:cs="Times New Roman"/>
                  <w:sz w:val="24"/>
                  <w:szCs w:val="24"/>
                  <w:lang w:eastAsia="en-IN"/>
                </w:rPr>
                <m:t>.</m:t>
              </m:r>
            </m:e>
          </m:d>
        </m:oMath>
      </m:oMathPara>
    </w:p>
    <w:p w:rsidR="00BD0EDF" w:rsidRDefault="00982746" w:rsidP="00BD0EDF">
      <w:pPr>
        <w:autoSpaceDE w:val="0"/>
        <w:autoSpaceDN w:val="0"/>
        <w:adjustRightInd w:val="0"/>
        <w:spacing w:after="0" w:line="480" w:lineRule="auto"/>
        <w:rPr>
          <w:rFonts w:ascii="Times New Roman" w:eastAsia="Times New Roman" w:hAnsi="Times New Roman" w:cs="Times New Roman"/>
          <w:b/>
          <w:sz w:val="24"/>
          <w:szCs w:val="24"/>
          <w:lang w:eastAsia="en-IN"/>
        </w:rPr>
      </w:pPr>
      <w:r w:rsidRPr="00982746">
        <w:rPr>
          <w:rFonts w:ascii="Times New Roman" w:eastAsia="Times New Roman" w:hAnsi="Times New Roman" w:cs="Times New Roman"/>
          <w:b/>
          <w:sz w:val="24"/>
          <w:szCs w:val="24"/>
          <w:lang w:eastAsia="en-IN"/>
        </w:rPr>
        <w:t>Confidence intervals constructed based on bootstrapping:</w:t>
      </w:r>
    </w:p>
    <w:p w:rsidR="00982746" w:rsidRDefault="00982746" w:rsidP="00BD0EDF">
      <w:pPr>
        <w:autoSpaceDE w:val="0"/>
        <w:autoSpaceDN w:val="0"/>
        <w:adjustRightInd w:val="0"/>
        <w:spacing w:after="0" w:line="480" w:lineRule="auto"/>
        <w:rPr>
          <w:rFonts w:ascii="Times New Roman" w:eastAsia="Times New Roman" w:hAnsi="Times New Roman" w:cs="Times New Roman"/>
          <w:sz w:val="24"/>
          <w:szCs w:val="24"/>
          <w:lang w:eastAsia="en-IN"/>
        </w:rPr>
      </w:pPr>
      <w:r w:rsidRPr="00982746">
        <w:rPr>
          <w:rFonts w:ascii="Times New Roman" w:eastAsia="Times New Roman" w:hAnsi="Times New Roman" w:cs="Times New Roman"/>
          <w:sz w:val="24"/>
          <w:szCs w:val="24"/>
          <w:lang w:eastAsia="en-IN"/>
        </w:rPr>
        <w:t xml:space="preserve">The technique of bootstrapping allows </w:t>
      </w:r>
      <w:r>
        <w:rPr>
          <w:rFonts w:ascii="Times New Roman" w:eastAsia="Times New Roman" w:hAnsi="Times New Roman" w:cs="Times New Roman"/>
          <w:sz w:val="24"/>
          <w:szCs w:val="24"/>
          <w:lang w:eastAsia="en-IN"/>
        </w:rPr>
        <w:t xml:space="preserve">us to obtain estimates of bias and standard error of any practically conceivable statistic. It basically builds up an approximation of the true sampling distribution of the statistic using the observed distribution or histogram of the values of the statistic computed for each of the </w:t>
      </w:r>
      <w:r w:rsidRPr="00982746">
        <w:rPr>
          <w:rFonts w:ascii="Times New Roman" w:eastAsia="Times New Roman" w:hAnsi="Times New Roman" w:cs="Times New Roman"/>
          <w:i/>
          <w:sz w:val="24"/>
          <w:szCs w:val="24"/>
          <w:lang w:eastAsia="en-IN"/>
        </w:rPr>
        <w:t>B</w:t>
      </w:r>
      <w:r>
        <w:rPr>
          <w:rFonts w:ascii="Times New Roman" w:eastAsia="Times New Roman" w:hAnsi="Times New Roman" w:cs="Times New Roman"/>
          <w:sz w:val="24"/>
          <w:szCs w:val="24"/>
          <w:lang w:eastAsia="en-IN"/>
        </w:rPr>
        <w:t xml:space="preserve"> bootstrap replicates, given </w:t>
      </w:r>
      <w:proofErr w:type="gramStart"/>
      <w:r>
        <w:rPr>
          <w:rFonts w:ascii="Times New Roman" w:eastAsia="Times New Roman" w:hAnsi="Times New Roman" w:cs="Times New Roman"/>
          <w:sz w:val="24"/>
          <w:szCs w:val="24"/>
          <w:lang w:eastAsia="en-IN"/>
        </w:rPr>
        <w:t xml:space="preserve">by </w:t>
      </w:r>
      <m:oMath>
        <w:proofErr w:type="gramEnd"/>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1</m:t>
            </m:r>
          </m:e>
        </m:d>
        <m:r>
          <w:rPr>
            <w:rFonts w:ascii="Cambria Math" w:eastAsia="Times New Roman" w:hAnsi="Cambria Math" w:cs="Times New Roman"/>
            <w:sz w:val="24"/>
            <w:szCs w:val="24"/>
            <w:lang w:eastAsia="en-IN"/>
          </w:rPr>
          <m:t xml:space="preserve"> , </m:t>
        </m:r>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2</m:t>
            </m:r>
          </m:e>
        </m:d>
        <m:r>
          <w:rPr>
            <w:rFonts w:ascii="Cambria Math" w:eastAsia="Times New Roman" w:hAnsi="Cambria Math" w:cs="Times New Roman"/>
            <w:sz w:val="24"/>
            <w:szCs w:val="24"/>
            <w:lang w:eastAsia="en-IN"/>
          </w:rPr>
          <m:t xml:space="preserve">, ... , </m:t>
        </m:r>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B</m:t>
            </m:r>
          </m:e>
        </m:d>
      </m:oMath>
      <w:r w:rsidR="00374DF5">
        <w:rPr>
          <w:rFonts w:ascii="Times New Roman" w:eastAsia="Times New Roman" w:hAnsi="Times New Roman" w:cs="Times New Roman"/>
          <w:sz w:val="24"/>
          <w:szCs w:val="24"/>
          <w:lang w:eastAsia="en-IN"/>
        </w:rPr>
        <w:t>, known as the bootstrap distribution</w:t>
      </w:r>
      <w:r>
        <w:rPr>
          <w:rFonts w:ascii="Times New Roman" w:eastAsia="Times New Roman" w:hAnsi="Times New Roman" w:cs="Times New Roman"/>
          <w:sz w:val="24"/>
          <w:szCs w:val="24"/>
          <w:lang w:eastAsia="en-IN"/>
        </w:rPr>
        <w:t xml:space="preserve">. The estimate of standard error is nothing but the standard deviation of the </w:t>
      </w:r>
      <w:r w:rsidR="00374DF5">
        <w:rPr>
          <w:rFonts w:ascii="Times New Roman" w:eastAsia="Times New Roman" w:hAnsi="Times New Roman" w:cs="Times New Roman"/>
          <w:sz w:val="24"/>
          <w:szCs w:val="24"/>
          <w:lang w:eastAsia="en-IN"/>
        </w:rPr>
        <w:t xml:space="preserve">bootstrap distribution </w:t>
      </w:r>
      <w:r>
        <w:rPr>
          <w:rFonts w:ascii="Times New Roman" w:eastAsia="Times New Roman" w:hAnsi="Times New Roman" w:cs="Times New Roman"/>
          <w:sz w:val="24"/>
          <w:szCs w:val="24"/>
          <w:lang w:eastAsia="en-IN"/>
        </w:rPr>
        <w:t xml:space="preserve">and the estimate of bias is nothing but a measure of the extent to which the mean of the </w:t>
      </w:r>
      <w:r w:rsidR="00374DF5">
        <w:rPr>
          <w:rFonts w:ascii="Times New Roman" w:eastAsia="Times New Roman" w:hAnsi="Times New Roman" w:cs="Times New Roman"/>
          <w:sz w:val="24"/>
          <w:szCs w:val="24"/>
          <w:lang w:eastAsia="en-IN"/>
        </w:rPr>
        <w:t xml:space="preserve">bootstrap distribution is deviated from the plug-in </w:t>
      </w:r>
      <w:proofErr w:type="gramStart"/>
      <w:r w:rsidR="00374DF5">
        <w:rPr>
          <w:rFonts w:ascii="Times New Roman" w:eastAsia="Times New Roman" w:hAnsi="Times New Roman" w:cs="Times New Roman"/>
          <w:sz w:val="24"/>
          <w:szCs w:val="24"/>
          <w:lang w:eastAsia="en-IN"/>
        </w:rPr>
        <w:t xml:space="preserve">estimate </w:t>
      </w:r>
      <m:oMath>
        <w:proofErr w:type="gramEnd"/>
        <m:r>
          <w:rPr>
            <w:rFonts w:ascii="Cambria Math" w:eastAsia="Times New Roman" w:hAnsi="Cambria Math" w:cs="Times New Roman"/>
            <w:sz w:val="24"/>
            <w:szCs w:val="24"/>
            <w:lang w:eastAsia="en-IN"/>
          </w:rPr>
          <m:t>t(</m:t>
        </m:r>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r>
          <w:rPr>
            <w:rFonts w:ascii="Cambria Math" w:eastAsia="Times New Roman" w:hAnsi="Cambria Math" w:cs="Times New Roman"/>
            <w:sz w:val="24"/>
            <w:szCs w:val="24"/>
            <w:lang w:eastAsia="en-IN"/>
          </w:rPr>
          <m:t>)</m:t>
        </m:r>
      </m:oMath>
      <w:r w:rsidR="00374DF5">
        <w:rPr>
          <w:rFonts w:ascii="Times New Roman" w:eastAsia="Times New Roman" w:hAnsi="Times New Roman" w:cs="Times New Roman"/>
          <w:iCs/>
          <w:sz w:val="24"/>
          <w:szCs w:val="24"/>
          <w:lang w:eastAsia="en-IN"/>
        </w:rPr>
        <w:t>. Using the estimate of standard error as well as</w:t>
      </w:r>
      <w:r w:rsidR="00374DF5">
        <w:rPr>
          <w:rFonts w:ascii="Times New Roman" w:eastAsia="Times New Roman" w:hAnsi="Times New Roman" w:cs="Times New Roman"/>
          <w:sz w:val="24"/>
          <w:szCs w:val="24"/>
          <w:lang w:eastAsia="en-IN"/>
        </w:rPr>
        <w:t xml:space="preserve"> </w:t>
      </w:r>
      <w:r w:rsidR="002B6EB5">
        <w:rPr>
          <w:rFonts w:ascii="Times New Roman" w:eastAsia="Times New Roman" w:hAnsi="Times New Roman" w:cs="Times New Roman"/>
          <w:sz w:val="24"/>
          <w:szCs w:val="24"/>
          <w:lang w:eastAsia="en-IN"/>
        </w:rPr>
        <w:t xml:space="preserve">other quantities associated with the bootstrap distribution, such as its </w:t>
      </w:r>
      <w:proofErr w:type="spellStart"/>
      <w:r w:rsidR="002B6EB5">
        <w:rPr>
          <w:rFonts w:ascii="Times New Roman" w:eastAsia="Times New Roman" w:hAnsi="Times New Roman" w:cs="Times New Roman"/>
          <w:sz w:val="24"/>
          <w:szCs w:val="24"/>
          <w:lang w:eastAsia="en-IN"/>
        </w:rPr>
        <w:t>quantiles</w:t>
      </w:r>
      <w:proofErr w:type="spellEnd"/>
      <w:r w:rsidR="002B6EB5">
        <w:rPr>
          <w:rFonts w:ascii="Times New Roman" w:eastAsia="Times New Roman" w:hAnsi="Times New Roman" w:cs="Times New Roman"/>
          <w:sz w:val="24"/>
          <w:szCs w:val="24"/>
          <w:lang w:eastAsia="en-IN"/>
        </w:rPr>
        <w:t xml:space="preserve">, various types of bootstrap confidence intervals are constructed. In this paper, we consider the </w:t>
      </w:r>
      <w:proofErr w:type="gramStart"/>
      <w:r w:rsidR="002B6EB5">
        <w:rPr>
          <w:rFonts w:ascii="Times New Roman" w:eastAsia="Times New Roman" w:hAnsi="Times New Roman" w:cs="Times New Roman"/>
          <w:sz w:val="24"/>
          <w:szCs w:val="24"/>
          <w:lang w:eastAsia="en-IN"/>
        </w:rPr>
        <w:t>standard(</w:t>
      </w:r>
      <w:proofErr w:type="gramEnd"/>
      <w:r w:rsidR="002B6EB5">
        <w:rPr>
          <w:rFonts w:ascii="Times New Roman" w:eastAsia="Times New Roman" w:hAnsi="Times New Roman" w:cs="Times New Roman"/>
          <w:sz w:val="24"/>
          <w:szCs w:val="24"/>
          <w:lang w:eastAsia="en-IN"/>
        </w:rPr>
        <w:t>normal) confidence interval, Student’s t interval , Basic confidence interval , Bootstrap-t(</w:t>
      </w:r>
      <w:proofErr w:type="spellStart"/>
      <w:r w:rsidR="002B6EB5">
        <w:rPr>
          <w:rFonts w:ascii="Times New Roman" w:eastAsia="Times New Roman" w:hAnsi="Times New Roman" w:cs="Times New Roman"/>
          <w:sz w:val="24"/>
          <w:szCs w:val="24"/>
          <w:lang w:eastAsia="en-IN"/>
        </w:rPr>
        <w:t>Studentized</w:t>
      </w:r>
      <w:proofErr w:type="spellEnd"/>
      <w:r w:rsidR="002B6EB5">
        <w:rPr>
          <w:rFonts w:ascii="Times New Roman" w:eastAsia="Times New Roman" w:hAnsi="Times New Roman" w:cs="Times New Roman"/>
          <w:sz w:val="24"/>
          <w:szCs w:val="24"/>
          <w:lang w:eastAsia="en-IN"/>
        </w:rPr>
        <w:t xml:space="preserve">) interval and the Percentile confidence interval.  </w:t>
      </w:r>
    </w:p>
    <w:p w:rsidR="004637C0" w:rsidRDefault="004637C0" w:rsidP="00BD0EDF">
      <w:pPr>
        <w:autoSpaceDE w:val="0"/>
        <w:autoSpaceDN w:val="0"/>
        <w:adjustRightInd w:val="0"/>
        <w:spacing w:after="0" w:line="480" w:lineRule="auto"/>
        <w:rPr>
          <w:rFonts w:ascii="Times New Roman" w:eastAsia="Times New Roman" w:hAnsi="Times New Roman" w:cs="Times New Roman"/>
          <w:b/>
          <w:sz w:val="24"/>
          <w:szCs w:val="24"/>
          <w:lang w:eastAsia="en-IN"/>
        </w:rPr>
      </w:pPr>
      <w:r w:rsidRPr="004637C0">
        <w:rPr>
          <w:rFonts w:ascii="Times New Roman" w:eastAsia="Times New Roman" w:hAnsi="Times New Roman" w:cs="Times New Roman"/>
          <w:b/>
          <w:sz w:val="24"/>
          <w:szCs w:val="24"/>
          <w:lang w:eastAsia="en-IN"/>
        </w:rPr>
        <w:lastRenderedPageBreak/>
        <w:t>Standard (normal) confidence interval:</w:t>
      </w:r>
    </w:p>
    <w:p w:rsidR="006615E6" w:rsidRPr="006615E6" w:rsidRDefault="004637C0" w:rsidP="006615E6">
      <w:pPr>
        <w:autoSpaceDE w:val="0"/>
        <w:autoSpaceDN w:val="0"/>
        <w:adjustRightInd w:val="0"/>
        <w:spacing w:after="0" w:line="480" w:lineRule="auto"/>
        <w:rPr>
          <w:rFonts w:ascii="Times New Roman" w:eastAsia="Times New Roman" w:hAnsi="Times New Roman" w:cs="Times New Roman"/>
          <w:sz w:val="24"/>
          <w:szCs w:val="24"/>
          <w:lang w:eastAsia="en-IN"/>
        </w:rPr>
      </w:pPr>
      <w:r w:rsidRPr="004637C0">
        <w:rPr>
          <w:rFonts w:ascii="Times New Roman" w:eastAsia="Times New Roman" w:hAnsi="Times New Roman" w:cs="Times New Roman"/>
          <w:sz w:val="24"/>
          <w:szCs w:val="24"/>
          <w:lang w:eastAsia="en-IN"/>
        </w:rPr>
        <w:t>Suppose that we are in the one-sample situation where the data</w:t>
      </w:r>
      <w:r>
        <w:rPr>
          <w:rFonts w:ascii="Times New Roman" w:eastAsia="Times New Roman" w:hAnsi="Times New Roman" w:cs="Times New Roman"/>
          <w:sz w:val="24"/>
          <w:szCs w:val="24"/>
          <w:lang w:eastAsia="en-IN"/>
        </w:rPr>
        <w:t xml:space="preserve"> </w:t>
      </w:r>
      <w:r w:rsidRPr="004637C0">
        <w:rPr>
          <w:rFonts w:ascii="Times New Roman" w:eastAsia="Times New Roman" w:hAnsi="Times New Roman" w:cs="Times New Roman"/>
          <w:sz w:val="24"/>
          <w:szCs w:val="24"/>
          <w:lang w:eastAsia="en-IN"/>
        </w:rPr>
        <w:t xml:space="preserve">are obtained by random sampling from an unknown </w:t>
      </w:r>
      <w:proofErr w:type="gramStart"/>
      <w:r w:rsidRPr="004637C0">
        <w:rPr>
          <w:rFonts w:ascii="Times New Roman" w:eastAsia="Times New Roman" w:hAnsi="Times New Roman" w:cs="Times New Roman"/>
          <w:sz w:val="24"/>
          <w:szCs w:val="24"/>
          <w:lang w:eastAsia="en-IN"/>
        </w:rPr>
        <w:t>distribution</w:t>
      </w:r>
      <w:r>
        <w:rPr>
          <w:rFonts w:ascii="Times New Roman" w:eastAsia="Times New Roman" w:hAnsi="Times New Roman" w:cs="Times New Roman"/>
          <w:sz w:val="24"/>
          <w:szCs w:val="24"/>
          <w:lang w:eastAsia="en-IN"/>
        </w:rPr>
        <w:t xml:space="preserve"> </w:t>
      </w:r>
      <m:oMath>
        <w:proofErr w:type="gramEnd"/>
        <m:r>
          <w:rPr>
            <w:rFonts w:ascii="Cambria Math" w:eastAsia="Times New Roman" w:hAnsi="Cambria Math" w:cs="Times New Roman"/>
            <w:sz w:val="24"/>
            <w:szCs w:val="24"/>
            <w:lang w:eastAsia="en-IN"/>
          </w:rPr>
          <m:t>F</m:t>
        </m:r>
      </m:oMath>
      <w:r w:rsidRPr="004637C0">
        <w:rPr>
          <w:rFonts w:ascii="Times New Roman" w:eastAsia="Times New Roman" w:hAnsi="Times New Roman" w:cs="Times New Roman"/>
          <w:i/>
          <w:iCs/>
          <w:sz w:val="24"/>
          <w:szCs w:val="24"/>
          <w:lang w:eastAsia="en-IN"/>
        </w:rPr>
        <w:t xml:space="preserve">, </w:t>
      </w:r>
      <m:oMath>
        <m:r>
          <w:rPr>
            <w:rFonts w:ascii="Cambria Math" w:eastAsia="Times New Roman" w:hAnsi="Cambria Math" w:cs="Times New Roman"/>
            <w:sz w:val="24"/>
            <w:szCs w:val="24"/>
            <w:lang w:eastAsia="en-IN"/>
          </w:rPr>
          <m:t>F→</m:t>
        </m:r>
        <m:r>
          <m:rPr>
            <m:sty m:val="bi"/>
          </m:rPr>
          <w:rPr>
            <w:rFonts w:ascii="Cambria Math" w:eastAsia="Times New Roman" w:hAnsi="Cambria Math" w:cs="Times New Roman"/>
            <w:sz w:val="24"/>
            <w:szCs w:val="24"/>
            <w:lang w:eastAsia="en-IN"/>
          </w:rPr>
          <m:t>x</m:t>
        </m:r>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m:t>
        </m:r>
        <m:r>
          <m:rPr>
            <m:sty m:val="p"/>
          </m:rPr>
          <w:rPr>
            <w:rFonts w:ascii="Cambria Math" w:eastAsia="Times New Roman" w:hAnsi="Cambria Math" w:cs="Times New Roman"/>
            <w:sz w:val="24"/>
            <w:szCs w:val="24"/>
            <w:lang w:eastAsia="en-IN"/>
          </w:rPr>
          <w:softHyphen/>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Sub>
        <m:r>
          <w:rPr>
            <w:rFonts w:ascii="Cambria Math" w:eastAsia="Times New Roman" w:hAnsi="Cambria Math" w:cs="Times New Roman"/>
            <w:sz w:val="24"/>
            <w:szCs w:val="24"/>
            <w:lang w:eastAsia="en-IN"/>
          </w:rPr>
          <m:t>)</m:t>
        </m:r>
      </m:oMath>
      <w:r w:rsidRPr="004637C0">
        <w:rPr>
          <w:rFonts w:ascii="Times New Roman" w:eastAsia="Times New Roman" w:hAnsi="Times New Roman" w:cs="Times New Roman"/>
          <w:sz w:val="24"/>
          <w:szCs w:val="24"/>
          <w:lang w:eastAsia="en-IN"/>
        </w:rPr>
        <w:t xml:space="preserve">. Let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 t(</m:t>
        </m:r>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F</m:t>
            </m:r>
          </m:e>
        </m:acc>
        <m:r>
          <w:rPr>
            <w:rFonts w:ascii="Cambria Math" w:eastAsia="Times New Roman" w:hAnsi="Cambria Math" w:cs="Times New Roman"/>
            <w:sz w:val="24"/>
            <w:szCs w:val="24"/>
            <w:lang w:eastAsia="en-IN"/>
          </w:rPr>
          <m:t>)</m:t>
        </m:r>
      </m:oMath>
      <w:r>
        <w:rPr>
          <w:rFonts w:ascii="Times New Roman" w:eastAsia="Times New Roman" w:hAnsi="Times New Roman" w:cs="Times New Roman"/>
          <w:i/>
          <w:iCs/>
          <w:sz w:val="24"/>
          <w:szCs w:val="24"/>
          <w:lang w:eastAsia="en-IN"/>
        </w:rPr>
        <w:t xml:space="preserve"> </w:t>
      </w:r>
      <w:r w:rsidRPr="004637C0">
        <w:rPr>
          <w:rFonts w:ascii="Times New Roman" w:eastAsia="Times New Roman" w:hAnsi="Times New Roman" w:cs="Times New Roman"/>
          <w:sz w:val="24"/>
          <w:szCs w:val="24"/>
          <w:lang w:eastAsia="en-IN"/>
        </w:rPr>
        <w:t>be the</w:t>
      </w:r>
      <w:r>
        <w:rPr>
          <w:rFonts w:ascii="Times New Roman" w:eastAsia="Times New Roman" w:hAnsi="Times New Roman" w:cs="Times New Roman"/>
          <w:sz w:val="24"/>
          <w:szCs w:val="24"/>
          <w:lang w:eastAsia="en-IN"/>
        </w:rPr>
        <w:t xml:space="preserve"> </w:t>
      </w:r>
      <w:r w:rsidRPr="004637C0">
        <w:rPr>
          <w:rFonts w:ascii="Times New Roman" w:eastAsia="Times New Roman" w:hAnsi="Times New Roman" w:cs="Times New Roman"/>
          <w:sz w:val="24"/>
          <w:szCs w:val="24"/>
          <w:lang w:eastAsia="en-IN"/>
        </w:rPr>
        <w:t xml:space="preserve">plug-in estimate of a parameter of interest </w:t>
      </w:r>
      <m:oMath>
        <m:r>
          <w:rPr>
            <w:rFonts w:ascii="Cambria Math" w:eastAsia="Times New Roman" w:hAnsi="Cambria Math" w:cs="Times New Roman"/>
            <w:sz w:val="24"/>
            <w:szCs w:val="24"/>
            <w:lang w:eastAsia="en-IN"/>
          </w:rPr>
          <m:t>θ = t(F)</m:t>
        </m:r>
      </m:oMath>
      <w:r w:rsidRPr="004637C0">
        <w:rPr>
          <w:rFonts w:ascii="Times New Roman" w:eastAsia="Times New Roman" w:hAnsi="Times New Roman" w:cs="Times New Roman"/>
          <w:i/>
          <w:iCs/>
          <w:sz w:val="24"/>
          <w:szCs w:val="24"/>
          <w:lang w:eastAsia="en-IN"/>
        </w:rPr>
        <w:t xml:space="preserve"> </w:t>
      </w:r>
      <w:r w:rsidRPr="004637C0">
        <w:rPr>
          <w:rFonts w:ascii="Times New Roman" w:eastAsia="Times New Roman" w:hAnsi="Times New Roman" w:cs="Times New Roman"/>
          <w:sz w:val="24"/>
          <w:szCs w:val="24"/>
          <w:lang w:eastAsia="en-IN"/>
        </w:rPr>
        <w:t xml:space="preserve">and let </w:t>
      </w:r>
      <m:oMath>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se</m:t>
            </m:r>
          </m:e>
        </m:acc>
      </m:oMath>
      <w:r w:rsidRPr="004637C0">
        <w:rPr>
          <w:rFonts w:ascii="Times New Roman" w:eastAsia="Times New Roman" w:hAnsi="Times New Roman" w:cs="Times New Roman"/>
          <w:sz w:val="24"/>
          <w:szCs w:val="24"/>
          <w:lang w:eastAsia="en-IN"/>
        </w:rPr>
        <w:t xml:space="preserve"> be</w:t>
      </w:r>
      <w:r>
        <w:rPr>
          <w:rFonts w:ascii="Times New Roman" w:eastAsia="Times New Roman" w:hAnsi="Times New Roman" w:cs="Times New Roman"/>
          <w:sz w:val="24"/>
          <w:szCs w:val="24"/>
          <w:lang w:eastAsia="en-IN"/>
        </w:rPr>
        <w:t xml:space="preserve"> </w:t>
      </w:r>
      <w:r w:rsidRPr="004637C0">
        <w:rPr>
          <w:rFonts w:ascii="Times New Roman" w:eastAsia="Times New Roman" w:hAnsi="Times New Roman" w:cs="Times New Roman"/>
          <w:sz w:val="24"/>
          <w:szCs w:val="24"/>
          <w:lang w:eastAsia="en-IN"/>
        </w:rPr>
        <w:t>some reasonable</w:t>
      </w:r>
      <w:r>
        <w:rPr>
          <w:rFonts w:ascii="Times New Roman" w:eastAsia="Times New Roman" w:hAnsi="Times New Roman" w:cs="Times New Roman"/>
          <w:sz w:val="24"/>
          <w:szCs w:val="24"/>
          <w:lang w:eastAsia="en-IN"/>
        </w:rPr>
        <w:t xml:space="preserve"> estimate of standard error </w:t>
      </w:r>
      <w:proofErr w:type="gramStart"/>
      <w:r>
        <w:rPr>
          <w:rFonts w:ascii="Times New Roman" w:eastAsia="Times New Roman" w:hAnsi="Times New Roman" w:cs="Times New Roman"/>
          <w:sz w:val="24"/>
          <w:szCs w:val="24"/>
          <w:lang w:eastAsia="en-IN"/>
        </w:rPr>
        <w:t xml:space="preserve">for </w:t>
      </w:r>
      <m:oMath>
        <w:proofErr w:type="gramEnd"/>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oMath>
      <w:r w:rsidRPr="004637C0">
        <w:rPr>
          <w:rFonts w:ascii="Times New Roman" w:eastAsia="Times New Roman" w:hAnsi="Times New Roman" w:cs="Times New Roman"/>
          <w:sz w:val="24"/>
          <w:szCs w:val="24"/>
          <w:lang w:eastAsia="en-IN"/>
        </w:rPr>
        <w:t>, based perhaps on</w:t>
      </w:r>
      <w:r>
        <w:rPr>
          <w:rFonts w:ascii="Times New Roman" w:eastAsia="Times New Roman" w:hAnsi="Times New Roman" w:cs="Times New Roman"/>
          <w:sz w:val="24"/>
          <w:szCs w:val="24"/>
          <w:lang w:eastAsia="en-IN"/>
        </w:rPr>
        <w:t xml:space="preserve"> </w:t>
      </w:r>
      <w:r w:rsidRPr="004637C0">
        <w:rPr>
          <w:rFonts w:ascii="Times New Roman" w:eastAsia="Times New Roman" w:hAnsi="Times New Roman" w:cs="Times New Roman"/>
          <w:sz w:val="24"/>
          <w:szCs w:val="24"/>
          <w:lang w:eastAsia="en-IN"/>
        </w:rPr>
        <w:t>bootstrap computations. Under most circumstances it</w:t>
      </w:r>
      <w:r>
        <w:rPr>
          <w:rFonts w:ascii="Times New Roman" w:eastAsia="Times New Roman" w:hAnsi="Times New Roman" w:cs="Times New Roman"/>
          <w:sz w:val="24"/>
          <w:szCs w:val="24"/>
          <w:lang w:eastAsia="en-IN"/>
        </w:rPr>
        <w:t xml:space="preserve"> </w:t>
      </w:r>
      <w:r w:rsidRPr="004637C0">
        <w:rPr>
          <w:rFonts w:ascii="Times New Roman" w:eastAsia="Times New Roman" w:hAnsi="Times New Roman" w:cs="Times New Roman"/>
          <w:sz w:val="24"/>
          <w:szCs w:val="24"/>
          <w:lang w:eastAsia="en-IN"/>
        </w:rPr>
        <w:t xml:space="preserve">turns out that as the sample size </w:t>
      </w:r>
      <w:r w:rsidRPr="004637C0">
        <w:rPr>
          <w:rFonts w:ascii="Times New Roman" w:eastAsia="Times New Roman" w:hAnsi="Times New Roman" w:cs="Times New Roman"/>
          <w:i/>
          <w:iCs/>
          <w:sz w:val="24"/>
          <w:szCs w:val="24"/>
          <w:lang w:eastAsia="en-IN"/>
        </w:rPr>
        <w:t xml:space="preserve">n </w:t>
      </w:r>
      <w:r w:rsidRPr="004637C0">
        <w:rPr>
          <w:rFonts w:ascii="Times New Roman" w:eastAsia="Times New Roman" w:hAnsi="Times New Roman" w:cs="Times New Roman"/>
          <w:sz w:val="24"/>
          <w:szCs w:val="24"/>
          <w:lang w:eastAsia="en-IN"/>
        </w:rPr>
        <w:t>grows large, the distribution of</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 xml:space="preserve">  θ</m:t>
            </m:r>
          </m:e>
        </m:acc>
      </m:oMath>
      <w:r w:rsidRPr="004637C0">
        <w:rPr>
          <w:rFonts w:ascii="Times New Roman" w:eastAsia="Times New Roman" w:hAnsi="Times New Roman" w:cs="Times New Roman"/>
          <w:i/>
          <w:iCs/>
          <w:sz w:val="24"/>
          <w:szCs w:val="24"/>
          <w:lang w:eastAsia="en-IN"/>
        </w:rPr>
        <w:t xml:space="preserve"> </w:t>
      </w:r>
      <w:r w:rsidRPr="004637C0">
        <w:rPr>
          <w:rFonts w:ascii="Times New Roman" w:eastAsia="Times New Roman" w:hAnsi="Times New Roman" w:cs="Times New Roman"/>
          <w:sz w:val="24"/>
          <w:szCs w:val="24"/>
          <w:lang w:eastAsia="en-IN"/>
        </w:rPr>
        <w:t xml:space="preserve">becomes more and more normal, with mean near </w:t>
      </w:r>
      <m:oMath>
        <m:r>
          <w:rPr>
            <w:rFonts w:ascii="Cambria Math" w:eastAsia="Times New Roman" w:hAnsi="Cambria Math" w:cs="Times New Roman"/>
            <w:sz w:val="24"/>
            <w:szCs w:val="24"/>
            <w:lang w:eastAsia="en-IN"/>
          </w:rPr>
          <m:t>θ</m:t>
        </m:r>
      </m:oMath>
      <w:r w:rsidRPr="004637C0">
        <w:rPr>
          <w:rFonts w:ascii="Times New Roman" w:eastAsia="Times New Roman" w:hAnsi="Times New Roman" w:cs="Times New Roman"/>
          <w:i/>
          <w:iCs/>
          <w:sz w:val="24"/>
          <w:szCs w:val="24"/>
          <w:lang w:eastAsia="en-IN"/>
        </w:rPr>
        <w:t xml:space="preserve"> </w:t>
      </w:r>
      <w:r w:rsidRPr="004637C0">
        <w:rPr>
          <w:rFonts w:ascii="Times New Roman" w:eastAsia="Times New Roman" w:hAnsi="Times New Roman" w:cs="Times New Roman"/>
          <w:sz w:val="24"/>
          <w:szCs w:val="24"/>
          <w:lang w:eastAsia="en-IN"/>
        </w:rPr>
        <w:t>and variance</w:t>
      </w:r>
      <w:r w:rsidR="00DE3139">
        <w:rPr>
          <w:rFonts w:ascii="Times New Roman" w:eastAsia="Times New Roman" w:hAnsi="Times New Roman" w:cs="Times New Roman"/>
          <w:sz w:val="24"/>
          <w:szCs w:val="24"/>
          <w:lang w:eastAsia="en-IN"/>
        </w:rPr>
        <w:t xml:space="preserve"> </w:t>
      </w:r>
      <w:r w:rsidR="006615E6">
        <w:rPr>
          <w:rFonts w:ascii="Times-Roman" w:eastAsia="Times New Roman" w:hAnsi="Times-Roman" w:cs="Times-Roman"/>
          <w:sz w:val="20"/>
          <w:szCs w:val="20"/>
          <w:lang w:eastAsia="en-IN"/>
        </w:rPr>
        <w:t xml:space="preserve">near </w:t>
      </w:r>
      <w:r w:rsidR="006615E6" w:rsidRPr="004637C0">
        <w:rPr>
          <w:rFonts w:ascii="Times New Roman" w:eastAsia="Times New Roman" w:hAnsi="Times New Roman" w:cs="Times New Roman"/>
          <w:sz w:val="24"/>
          <w:szCs w:val="24"/>
          <w:lang w:eastAsia="en-IN"/>
        </w:rPr>
        <w:t xml:space="preserve"> </w:t>
      </w:r>
      <m:oMath>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se</m:t>
                </m:r>
              </m:e>
            </m:acc>
          </m:e>
          <m:sup>
            <m:r>
              <w:rPr>
                <w:rFonts w:ascii="Cambria Math" w:eastAsia="Times New Roman" w:hAnsi="Cambria Math" w:cs="Times New Roman"/>
                <w:sz w:val="24"/>
                <w:szCs w:val="24"/>
                <w:lang w:eastAsia="en-IN"/>
              </w:rPr>
              <m:t>2</m:t>
            </m:r>
          </m:sup>
        </m:sSup>
      </m:oMath>
      <w:r w:rsidR="006615E6" w:rsidRPr="006615E6">
        <w:rPr>
          <w:rFonts w:ascii="Times New Roman" w:eastAsia="Times New Roman" w:hAnsi="Times New Roman" w:cs="Times New Roman"/>
          <w:sz w:val="24"/>
          <w:szCs w:val="24"/>
          <w:lang w:eastAsia="en-IN"/>
        </w:rPr>
        <w:t xml:space="preserve"> , written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m:t>
        </m:r>
        <m:m>
          <m:mPr>
            <m:rSpRule m:val="3"/>
            <m:mcs>
              <m:mc>
                <m:mcPr>
                  <m:count m:val="1"/>
                  <m:mcJc m:val="center"/>
                </m:mcPr>
              </m:mc>
            </m:mcs>
            <m:ctrlPr>
              <w:rPr>
                <w:rFonts w:ascii="Cambria Math" w:eastAsia="Times New Roman" w:hAnsi="Cambria Math" w:cs="Times New Roman"/>
                <w:i/>
                <w:sz w:val="24"/>
                <w:szCs w:val="24"/>
                <w:lang w:eastAsia="en-IN"/>
              </w:rPr>
            </m:ctrlPr>
          </m:mPr>
          <m:mr>
            <m:e>
              <m:r>
                <w:rPr>
                  <w:rFonts w:ascii="Cambria Math" w:eastAsia="Times New Roman" w:hAnsi="Cambria Math" w:cs="Times New Roman"/>
                  <w:sz w:val="24"/>
                  <w:szCs w:val="24"/>
                  <w:lang w:eastAsia="en-IN"/>
                </w:rPr>
                <m:t>a</m:t>
              </m:r>
            </m:e>
          </m:mr>
          <m:mr>
            <m:e>
              <m:r>
                <w:rPr>
                  <w:rFonts w:ascii="Cambria Math" w:eastAsia="Times New Roman" w:hAnsi="Cambria Math" w:cs="Times New Roman"/>
                  <w:sz w:val="24"/>
                  <w:szCs w:val="24"/>
                  <w:lang w:eastAsia="en-IN"/>
                </w:rPr>
                <m:t>~</m:t>
              </m:r>
            </m:e>
          </m:mr>
        </m:m>
        <m:r>
          <w:rPr>
            <w:rFonts w:ascii="Cambria Math" w:eastAsia="Times New Roman" w:hAnsi="Cambria Math" w:cs="Times New Roman"/>
            <w:sz w:val="24"/>
            <w:szCs w:val="24"/>
            <w:lang w:eastAsia="en-IN"/>
          </w:rPr>
          <m:t xml:space="preserve"> N (θ, </m:t>
        </m:r>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se</m:t>
                </m:r>
              </m:e>
            </m:acc>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 xml:space="preserve"> ) </m:t>
        </m:r>
      </m:oMath>
      <w:r w:rsidR="006615E6" w:rsidRPr="006615E6">
        <w:rPr>
          <w:rFonts w:ascii="Times New Roman" w:eastAsia="Times New Roman" w:hAnsi="Times New Roman" w:cs="Times New Roman"/>
          <w:sz w:val="24"/>
          <w:szCs w:val="24"/>
          <w:lang w:eastAsia="en-IN"/>
        </w:rPr>
        <w:t>or equivalently</w:t>
      </w:r>
      <w:r w:rsidR="00F00386">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Z=</m:t>
        </m:r>
        <m:f>
          <m:fPr>
            <m:ctrlPr>
              <w:rPr>
                <w:rFonts w:ascii="Cambria Math" w:eastAsia="Times New Roman" w:hAnsi="Cambria Math" w:cs="Times New Roman"/>
                <w:i/>
                <w:sz w:val="24"/>
                <w:szCs w:val="24"/>
                <w:lang w:eastAsia="en-IN"/>
              </w:rPr>
            </m:ctrlPr>
          </m:fPr>
          <m:num>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-θ</m:t>
            </m:r>
          </m:num>
          <m:den>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se</m:t>
                </m:r>
              </m:e>
            </m:acc>
          </m:den>
        </m:f>
        <m:m>
          <m:mPr>
            <m:rSpRule m:val="3"/>
            <m:mcs>
              <m:mc>
                <m:mcPr>
                  <m:count m:val="1"/>
                  <m:mcJc m:val="center"/>
                </m:mcPr>
              </m:mc>
            </m:mcs>
            <m:ctrlPr>
              <w:rPr>
                <w:rFonts w:ascii="Cambria Math" w:eastAsia="Times New Roman" w:hAnsi="Cambria Math" w:cs="Times New Roman"/>
                <w:i/>
                <w:sz w:val="24"/>
                <w:szCs w:val="24"/>
                <w:lang w:eastAsia="en-IN"/>
              </w:rPr>
            </m:ctrlPr>
          </m:mPr>
          <m:mr>
            <m:e>
              <m:r>
                <w:rPr>
                  <w:rFonts w:ascii="Cambria Math" w:eastAsia="Times New Roman" w:hAnsi="Cambria Math" w:cs="Times New Roman"/>
                  <w:sz w:val="24"/>
                  <w:szCs w:val="24"/>
                  <w:lang w:eastAsia="en-IN"/>
                </w:rPr>
                <m:t>a</m:t>
              </m:r>
            </m:e>
          </m:mr>
          <m:mr>
            <m:e>
              <m:r>
                <w:rPr>
                  <w:rFonts w:ascii="Cambria Math" w:eastAsia="Times New Roman" w:hAnsi="Cambria Math" w:cs="Times New Roman"/>
                  <w:sz w:val="24"/>
                  <w:szCs w:val="24"/>
                  <w:lang w:eastAsia="en-IN"/>
                </w:rPr>
                <m:t>~</m:t>
              </m:r>
            </m:e>
          </m:mr>
        </m:m>
        <m:r>
          <w:rPr>
            <w:rFonts w:ascii="Cambria Math" w:eastAsia="Times New Roman" w:hAnsi="Cambria Math" w:cs="Times New Roman"/>
            <w:sz w:val="24"/>
            <w:szCs w:val="24"/>
            <w:lang w:eastAsia="en-IN"/>
          </w:rPr>
          <m:t xml:space="preserve"> N(0,1)</m:t>
        </m:r>
      </m:oMath>
      <w:r w:rsidR="00F00386">
        <w:rPr>
          <w:rFonts w:ascii="Times New Roman" w:eastAsia="Times New Roman" w:hAnsi="Times New Roman" w:cs="Times New Roman"/>
          <w:sz w:val="24"/>
          <w:szCs w:val="24"/>
          <w:lang w:eastAsia="en-IN"/>
        </w:rPr>
        <w:t xml:space="preserve"> where </w:t>
      </w:r>
      <m:oMath>
        <m:m>
          <m:mPr>
            <m:rSpRule m:val="3"/>
            <m:mcs>
              <m:mc>
                <m:mcPr>
                  <m:count m:val="1"/>
                  <m:mcJc m:val="center"/>
                </m:mcPr>
              </m:mc>
            </m:mcs>
            <m:ctrlPr>
              <w:rPr>
                <w:rFonts w:ascii="Cambria Math" w:eastAsia="Times New Roman" w:hAnsi="Cambria Math" w:cs="Times New Roman"/>
                <w:i/>
                <w:sz w:val="24"/>
                <w:szCs w:val="24"/>
                <w:lang w:eastAsia="en-IN"/>
              </w:rPr>
            </m:ctrlPr>
          </m:mPr>
          <m:mr>
            <m:e>
              <m:r>
                <w:rPr>
                  <w:rFonts w:ascii="Cambria Math" w:eastAsia="Times New Roman" w:hAnsi="Cambria Math" w:cs="Times New Roman"/>
                  <w:sz w:val="24"/>
                  <w:szCs w:val="24"/>
                  <w:lang w:eastAsia="en-IN"/>
                </w:rPr>
                <m:t>a</m:t>
              </m:r>
            </m:e>
          </m:mr>
          <m:mr>
            <m:e>
              <m:r>
                <w:rPr>
                  <w:rFonts w:ascii="Cambria Math" w:eastAsia="Times New Roman" w:hAnsi="Cambria Math" w:cs="Times New Roman"/>
                  <w:sz w:val="24"/>
                  <w:szCs w:val="24"/>
                  <w:lang w:eastAsia="en-IN"/>
                </w:rPr>
                <m:t>~</m:t>
              </m:r>
            </m:e>
          </m:mr>
        </m:m>
      </m:oMath>
      <w:r w:rsidR="00F00386">
        <w:rPr>
          <w:rFonts w:ascii="Times New Roman" w:eastAsia="Times New Roman" w:hAnsi="Times New Roman" w:cs="Times New Roman"/>
          <w:sz w:val="24"/>
          <w:szCs w:val="24"/>
          <w:lang w:eastAsia="en-IN"/>
        </w:rPr>
        <w:t xml:space="preserve"> means ”asymptotically distributed as”</w:t>
      </w:r>
    </w:p>
    <w:p w:rsidR="006615E6" w:rsidRPr="006615E6" w:rsidRDefault="00F00386" w:rsidP="00F00386">
      <w:pPr>
        <w:autoSpaceDE w:val="0"/>
        <w:autoSpaceDN w:val="0"/>
        <w:adjustRightInd w:val="0"/>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w:t>
      </w:r>
      <w:r w:rsidR="006615E6" w:rsidRPr="006615E6">
        <w:rPr>
          <w:rFonts w:ascii="Times New Roman" w:eastAsia="Times New Roman" w:hAnsi="Times New Roman" w:cs="Times New Roman"/>
          <w:sz w:val="24"/>
          <w:szCs w:val="24"/>
          <w:lang w:eastAsia="en-IN"/>
        </w:rPr>
        <w:t xml:space="preserve"> </w:t>
      </w:r>
      <w:r w:rsidR="006615E6" w:rsidRPr="00F00386">
        <w:rPr>
          <w:rFonts w:ascii="Times New Roman" w:eastAsia="Times New Roman" w:hAnsi="Times New Roman" w:cs="Times New Roman"/>
          <w:iCs/>
          <w:sz w:val="24"/>
          <w:szCs w:val="24"/>
          <w:lang w:eastAsia="en-IN"/>
        </w:rPr>
        <w:t xml:space="preserve">large-sample, </w:t>
      </w:r>
      <w:r w:rsidR="006615E6" w:rsidRPr="00F00386">
        <w:rPr>
          <w:rFonts w:ascii="Times New Roman" w:eastAsia="Times New Roman" w:hAnsi="Times New Roman" w:cs="Times New Roman"/>
          <w:sz w:val="24"/>
          <w:szCs w:val="24"/>
          <w:lang w:eastAsia="en-IN"/>
        </w:rPr>
        <w:t xml:space="preserve">or </w:t>
      </w:r>
      <w:r w:rsidR="006615E6" w:rsidRPr="00F00386">
        <w:rPr>
          <w:rFonts w:ascii="Times New Roman" w:eastAsia="Times New Roman" w:hAnsi="Times New Roman" w:cs="Times New Roman"/>
          <w:iCs/>
          <w:sz w:val="24"/>
          <w:szCs w:val="24"/>
          <w:lang w:eastAsia="en-IN"/>
        </w:rPr>
        <w:t>asymptotic</w:t>
      </w:r>
      <w:r w:rsidR="006615E6" w:rsidRPr="006615E6">
        <w:rPr>
          <w:rFonts w:ascii="Times New Roman" w:eastAsia="Times New Roman" w:hAnsi="Times New Roman" w:cs="Times New Roman"/>
          <w:i/>
          <w:iCs/>
          <w:sz w:val="24"/>
          <w:szCs w:val="24"/>
          <w:lang w:eastAsia="en-IN"/>
        </w:rPr>
        <w:t xml:space="preserve">, </w:t>
      </w:r>
      <w:r w:rsidR="006615E6" w:rsidRPr="006615E6">
        <w:rPr>
          <w:rFonts w:ascii="Times New Roman" w:eastAsia="Times New Roman" w:hAnsi="Times New Roman" w:cs="Times New Roman"/>
          <w:sz w:val="24"/>
          <w:szCs w:val="24"/>
          <w:lang w:eastAsia="en-IN"/>
        </w:rPr>
        <w:t>usually holds true</w:t>
      </w:r>
      <w:r>
        <w:rPr>
          <w:rFonts w:ascii="Times New Roman" w:eastAsia="Times New Roman" w:hAnsi="Times New Roman" w:cs="Times New Roman"/>
          <w:sz w:val="24"/>
          <w:szCs w:val="24"/>
          <w:lang w:eastAsia="en-IN"/>
        </w:rPr>
        <w:t xml:space="preserve"> </w:t>
      </w:r>
      <w:r w:rsidR="006615E6" w:rsidRPr="006615E6">
        <w:rPr>
          <w:rFonts w:ascii="Times New Roman" w:eastAsia="Times New Roman" w:hAnsi="Times New Roman" w:cs="Times New Roman"/>
          <w:sz w:val="24"/>
          <w:szCs w:val="24"/>
          <w:lang w:eastAsia="en-IN"/>
        </w:rPr>
        <w:t>for general probability models as the amount of data gets</w:t>
      </w:r>
      <w:r>
        <w:rPr>
          <w:rFonts w:ascii="Times New Roman" w:eastAsia="Times New Roman" w:hAnsi="Times New Roman" w:cs="Times New Roman"/>
          <w:sz w:val="24"/>
          <w:szCs w:val="24"/>
          <w:lang w:eastAsia="en-IN"/>
        </w:rPr>
        <w:t xml:space="preserve"> </w:t>
      </w:r>
      <w:r w:rsidR="006615E6" w:rsidRPr="006615E6">
        <w:rPr>
          <w:rFonts w:ascii="Times New Roman" w:eastAsia="Times New Roman" w:hAnsi="Times New Roman" w:cs="Times New Roman"/>
          <w:sz w:val="24"/>
          <w:szCs w:val="24"/>
          <w:lang w:eastAsia="en-IN"/>
        </w:rPr>
        <w:t>large, and for statistics other than the plug-in estimate</w:t>
      </w:r>
      <w:r>
        <w:rPr>
          <w:rFonts w:ascii="Times New Roman" w:eastAsia="Times New Roman" w:hAnsi="Times New Roman" w:cs="Times New Roman"/>
          <w:sz w:val="24"/>
          <w:szCs w:val="24"/>
          <w:lang w:eastAsia="en-IN"/>
        </w:rPr>
        <w:t>.</w:t>
      </w:r>
    </w:p>
    <w:p w:rsidR="006615E6" w:rsidRPr="006615E6" w:rsidRDefault="006615E6" w:rsidP="00380672">
      <w:pPr>
        <w:autoSpaceDE w:val="0"/>
        <w:autoSpaceDN w:val="0"/>
        <w:adjustRightInd w:val="0"/>
        <w:spacing w:after="0" w:line="480" w:lineRule="auto"/>
        <w:rPr>
          <w:rFonts w:ascii="Times New Roman" w:eastAsia="Times New Roman" w:hAnsi="Times New Roman" w:cs="Times New Roman"/>
          <w:sz w:val="24"/>
          <w:szCs w:val="24"/>
          <w:lang w:eastAsia="en-IN"/>
        </w:rPr>
      </w:pPr>
      <w:r w:rsidRPr="006615E6">
        <w:rPr>
          <w:rFonts w:ascii="Times New Roman" w:eastAsia="Times New Roman" w:hAnsi="Times New Roman" w:cs="Times New Roman"/>
          <w:sz w:val="24"/>
          <w:szCs w:val="24"/>
          <w:lang w:eastAsia="en-IN"/>
        </w:rPr>
        <w:t>Let</w:t>
      </w:r>
      <w:r w:rsidR="00380672">
        <w:rPr>
          <w:rFonts w:ascii="Times New Roman" w:eastAsia="Times New Roman" w:hAnsi="Times New Roman" w:cs="Times New Roman"/>
          <w:sz w:val="24"/>
          <w:szCs w:val="24"/>
          <w:lang w:eastAsia="en-IN"/>
        </w:rPr>
        <w:t xml:space="preserve"> </w:t>
      </w:r>
      <m:oMath>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z</m:t>
            </m:r>
          </m:e>
          <m:sup>
            <m:r>
              <w:rPr>
                <w:rFonts w:ascii="Cambria Math" w:eastAsia="Times New Roman" w:hAnsi="Cambria Math" w:cs="Times New Roman"/>
                <w:sz w:val="24"/>
                <w:szCs w:val="24"/>
                <w:lang w:eastAsia="en-IN"/>
              </w:rPr>
              <m:t>(</m:t>
            </m:r>
            <m:r>
              <w:rPr>
                <w:rFonts w:ascii="Cambria Math" w:eastAsiaTheme="minorEastAsia" w:hAnsi="Cambria Math" w:cs="Times New Roman"/>
                <w:sz w:val="24"/>
                <w:szCs w:val="24"/>
              </w:rPr>
              <m:t>α</m:t>
            </m:r>
            <m:r>
              <w:rPr>
                <w:rFonts w:ascii="Cambria Math" w:eastAsia="Times New Roman" w:hAnsi="Cambria Math" w:cs="Times New Roman"/>
                <w:sz w:val="24"/>
                <w:szCs w:val="24"/>
                <w:lang w:eastAsia="en-IN"/>
              </w:rPr>
              <m:t>)</m:t>
            </m:r>
          </m:sup>
        </m:sSup>
      </m:oMath>
      <w:r w:rsidRPr="006615E6">
        <w:rPr>
          <w:rFonts w:ascii="Times New Roman" w:eastAsia="Times New Roman" w:hAnsi="Times New Roman" w:cs="Times New Roman"/>
          <w:sz w:val="24"/>
          <w:szCs w:val="24"/>
          <w:lang w:eastAsia="en-IN"/>
        </w:rPr>
        <w:t xml:space="preserve"> </w:t>
      </w:r>
      <w:r w:rsidR="00380672">
        <w:rPr>
          <w:rFonts w:ascii="Times New Roman" w:eastAsia="Times New Roman" w:hAnsi="Times New Roman" w:cs="Times New Roman"/>
          <w:sz w:val="24"/>
          <w:szCs w:val="24"/>
          <w:lang w:eastAsia="en-IN"/>
        </w:rPr>
        <w:t xml:space="preserve">indicate the </w:t>
      </w:r>
      <m:oMath>
        <m:r>
          <w:rPr>
            <w:rFonts w:ascii="Cambria Math" w:eastAsia="Times New Roman" w:hAnsi="Cambria Math" w:cs="Times New Roman"/>
            <w:sz w:val="24"/>
            <w:szCs w:val="24"/>
            <w:lang w:eastAsia="en-IN"/>
          </w:rPr>
          <m:t>100.</m:t>
        </m:r>
        <m:r>
          <w:rPr>
            <w:rFonts w:ascii="Cambria Math" w:eastAsiaTheme="minorEastAsia" w:hAnsi="Cambria Math" w:cs="Times New Roman"/>
            <w:sz w:val="24"/>
            <w:szCs w:val="24"/>
          </w:rPr>
          <m:t>α</m:t>
        </m:r>
      </m:oMath>
      <w:r w:rsidRPr="006615E6">
        <w:rPr>
          <w:rFonts w:ascii="Times New Roman" w:eastAsia="Times New Roman" w:hAnsi="Times New Roman" w:cs="Times New Roman"/>
          <w:sz w:val="24"/>
          <w:szCs w:val="24"/>
          <w:lang w:eastAsia="en-IN"/>
        </w:rPr>
        <w:t xml:space="preserve"> percentile point of a </w:t>
      </w:r>
      <m:oMath>
        <m:r>
          <w:rPr>
            <w:rFonts w:ascii="Cambria Math" w:eastAsia="Times New Roman" w:hAnsi="Cambria Math" w:cs="Times New Roman"/>
            <w:sz w:val="24"/>
            <w:szCs w:val="24"/>
            <w:lang w:eastAsia="en-IN"/>
          </w:rPr>
          <m:t>N(0,1)</m:t>
        </m:r>
      </m:oMath>
      <w:r w:rsidR="00380672">
        <w:rPr>
          <w:rFonts w:ascii="Times New Roman" w:eastAsia="Times New Roman" w:hAnsi="Times New Roman" w:cs="Times New Roman"/>
          <w:sz w:val="24"/>
          <w:szCs w:val="24"/>
          <w:lang w:eastAsia="en-IN"/>
        </w:rPr>
        <w:t xml:space="preserve"> </w:t>
      </w:r>
      <w:r w:rsidRPr="006615E6">
        <w:rPr>
          <w:rFonts w:ascii="Times New Roman" w:eastAsia="Times New Roman" w:hAnsi="Times New Roman" w:cs="Times New Roman"/>
          <w:sz w:val="24"/>
          <w:szCs w:val="24"/>
          <w:lang w:eastAsia="en-IN"/>
        </w:rPr>
        <w:t>distribution</w:t>
      </w:r>
      <w:r w:rsidR="00380672">
        <w:rPr>
          <w:rFonts w:ascii="Times New Roman" w:eastAsia="Times New Roman" w:hAnsi="Times New Roman" w:cs="Times New Roman"/>
          <w:sz w:val="24"/>
          <w:szCs w:val="24"/>
          <w:lang w:eastAsia="en-IN"/>
        </w:rPr>
        <w:t>.</w:t>
      </w:r>
    </w:p>
    <w:p w:rsidR="006615E6" w:rsidRPr="006615E6" w:rsidRDefault="006615E6" w:rsidP="006615E6">
      <w:pPr>
        <w:autoSpaceDE w:val="0"/>
        <w:autoSpaceDN w:val="0"/>
        <w:adjustRightInd w:val="0"/>
        <w:spacing w:after="0" w:line="480" w:lineRule="auto"/>
        <w:rPr>
          <w:rFonts w:ascii="Times New Roman" w:eastAsia="Times New Roman" w:hAnsi="Times New Roman" w:cs="Times New Roman"/>
          <w:sz w:val="24"/>
          <w:szCs w:val="24"/>
          <w:lang w:eastAsia="en-IN"/>
        </w:rPr>
      </w:pPr>
      <w:r w:rsidRPr="006615E6">
        <w:rPr>
          <w:rFonts w:ascii="Times New Roman" w:eastAsia="Times New Roman" w:hAnsi="Times New Roman" w:cs="Times New Roman"/>
          <w:sz w:val="24"/>
          <w:szCs w:val="24"/>
          <w:lang w:eastAsia="en-IN"/>
        </w:rPr>
        <w:t xml:space="preserve">If we take </w:t>
      </w:r>
      <w:r w:rsidR="00A924C1">
        <w:rPr>
          <w:rFonts w:ascii="Times New Roman" w:eastAsia="Times New Roman" w:hAnsi="Times New Roman" w:cs="Times New Roman"/>
          <w:sz w:val="24"/>
          <w:szCs w:val="24"/>
          <w:lang w:eastAsia="en-IN"/>
        </w:rPr>
        <w:t xml:space="preserve">the normal </w:t>
      </w:r>
      <w:r w:rsidRPr="006615E6">
        <w:rPr>
          <w:rFonts w:ascii="Times New Roman" w:eastAsia="Times New Roman" w:hAnsi="Times New Roman" w:cs="Times New Roman"/>
          <w:sz w:val="24"/>
          <w:szCs w:val="24"/>
          <w:lang w:eastAsia="en-IN"/>
        </w:rPr>
        <w:t>approximation to be exact, then</w:t>
      </w:r>
    </w:p>
    <w:p w:rsidR="006615E6" w:rsidRPr="00A924C1" w:rsidRDefault="002B5DDF" w:rsidP="006615E6">
      <w:pPr>
        <w:autoSpaceDE w:val="0"/>
        <w:autoSpaceDN w:val="0"/>
        <w:adjustRightInd w:val="0"/>
        <w:spacing w:after="0" w:line="480" w:lineRule="auto"/>
        <w:rPr>
          <w:oMath/>
          <w:rFonts w:ascii="Cambria Math" w:eastAsia="Times New Roman" w:hAnsi="Cambria Math" w:cs="Times New Roman"/>
          <w:sz w:val="24"/>
          <w:szCs w:val="24"/>
          <w:lang w:eastAsia="en-IN"/>
        </w:rPr>
      </w:pPr>
      <m:oMathPara>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Prob</m:t>
              </m:r>
            </m:e>
            <m:sub>
              <m:r>
                <w:rPr>
                  <w:rFonts w:ascii="Cambria Math" w:eastAsia="Times New Roman" w:hAnsi="Cambria Math" w:cs="Times New Roman"/>
                  <w:sz w:val="24"/>
                  <w:szCs w:val="24"/>
                  <w:lang w:eastAsia="en-IN"/>
                </w:rPr>
                <m:t>F</m:t>
              </m:r>
            </m:sub>
          </m:sSub>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z</m:t>
              </m:r>
            </m:e>
            <m:sup>
              <m:d>
                <m:dPr>
                  <m:ctrlPr>
                    <w:rPr>
                      <w:rFonts w:ascii="Cambria Math" w:eastAsia="Times New Roman" w:hAnsi="Cambria Math" w:cs="Times New Roman"/>
                      <w:i/>
                      <w:sz w:val="24"/>
                      <w:szCs w:val="24"/>
                      <w:lang w:eastAsia="en-IN"/>
                    </w:rPr>
                  </m:ctrlPr>
                </m:dPr>
                <m:e>
                  <m:r>
                    <w:rPr>
                      <w:rFonts w:ascii="Cambria Math" w:eastAsiaTheme="minorEastAsia" w:hAnsi="Cambria Math" w:cs="Times New Roman"/>
                      <w:sz w:val="24"/>
                      <w:szCs w:val="24"/>
                    </w:rPr>
                    <m:t>α/2</m:t>
                  </m:r>
                </m:e>
              </m:d>
            </m:sup>
          </m:sSup>
          <m:r>
            <w:rPr>
              <w:rFonts w:ascii="Cambria Math" w:eastAsia="HiddenHorzOCR" w:hAnsi="Cambria Math" w:cs="Times New Roman"/>
              <w:sz w:val="24"/>
              <w:szCs w:val="24"/>
              <w:lang w:eastAsia="en-IN"/>
            </w:rPr>
            <m:t>≤</m:t>
          </m:r>
          <m:f>
            <m:fPr>
              <m:ctrlPr>
                <w:rPr>
                  <w:rFonts w:ascii="Cambria Math" w:eastAsia="Times New Roman" w:hAnsi="Cambria Math" w:cs="Times New Roman"/>
                  <w:i/>
                  <w:sz w:val="24"/>
                  <w:szCs w:val="24"/>
                  <w:lang w:eastAsia="en-IN"/>
                </w:rPr>
              </m:ctrlPr>
            </m:fPr>
            <m:num>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-θ</m:t>
              </m:r>
            </m:num>
            <m:den>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se</m:t>
                  </m:r>
                </m:e>
              </m:acc>
            </m:den>
          </m:f>
          <m:r>
            <w:rPr>
              <w:rFonts w:ascii="Cambria Math" w:eastAsia="Times New Roman" w:hAnsi="Cambria Math" w:cs="Times New Roman"/>
              <w:sz w:val="24"/>
              <w:szCs w:val="24"/>
              <w:lang w:eastAsia="en-IN"/>
            </w:rPr>
            <m:t xml:space="preserve"> </m:t>
          </m:r>
          <m:r>
            <w:rPr>
              <w:rFonts w:ascii="Cambria Math" w:eastAsia="HiddenHorzOCR"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z</m:t>
              </m:r>
            </m:e>
            <m:sup>
              <m:r>
                <w:rPr>
                  <w:rFonts w:ascii="Cambria Math" w:eastAsia="Times New Roman" w:hAnsi="Cambria Math" w:cs="Times New Roman"/>
                  <w:sz w:val="24"/>
                  <w:szCs w:val="24"/>
                  <w:lang w:eastAsia="en-IN"/>
                </w:rPr>
                <m:t>(1-</m:t>
              </m:r>
              <m:r>
                <w:rPr>
                  <w:rFonts w:ascii="Cambria Math" w:eastAsiaTheme="minorEastAsia" w:hAnsi="Cambria Math" w:cs="Times New Roman"/>
                  <w:sz w:val="24"/>
                  <w:szCs w:val="24"/>
                </w:rPr>
                <m:t>α/2</m:t>
              </m:r>
              <m:r>
                <w:rPr>
                  <w:rFonts w:ascii="Cambria Math" w:eastAsia="Times New Roman" w:hAnsi="Cambria Math" w:cs="Times New Roman"/>
                  <w:sz w:val="24"/>
                  <w:szCs w:val="24"/>
                  <w:lang w:eastAsia="en-IN"/>
                </w:rPr>
                <m:t>)</m:t>
              </m:r>
            </m:sup>
          </m:sSup>
          <m:r>
            <w:rPr>
              <w:rFonts w:ascii="Cambria Math" w:eastAsia="Times New Roman" w:hAnsi="Cambria Math" w:cs="Times New Roman"/>
              <w:sz w:val="24"/>
              <w:szCs w:val="24"/>
              <w:lang w:eastAsia="en-IN"/>
            </w:rPr>
            <m:t xml:space="preserve">} = 1- </m:t>
          </m:r>
          <m:r>
            <w:rPr>
              <w:rFonts w:ascii="Cambria Math" w:eastAsiaTheme="minorEastAsia" w:hAnsi="Cambria Math" w:cs="Times New Roman"/>
              <w:sz w:val="24"/>
              <w:szCs w:val="24"/>
            </w:rPr>
            <m:t>α</m:t>
          </m:r>
          <m:r>
            <w:rPr>
              <w:rFonts w:ascii="Cambria Math" w:eastAsia="Times New Roman" w:hAnsi="Cambria Math" w:cs="Times New Roman"/>
              <w:sz w:val="24"/>
              <w:szCs w:val="24"/>
              <w:lang w:eastAsia="en-IN"/>
            </w:rPr>
            <m:t>,</m:t>
          </m:r>
        </m:oMath>
      </m:oMathPara>
    </w:p>
    <w:p w:rsidR="00B8515C" w:rsidRDefault="00002CBC" w:rsidP="006615E6">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002CBC">
        <w:rPr>
          <w:rFonts w:ascii="Times New Roman" w:eastAsia="Times New Roman" w:hAnsi="Times New Roman" w:cs="Times New Roman"/>
          <w:sz w:val="24"/>
          <w:szCs w:val="24"/>
          <w:lang w:eastAsia="en-IN"/>
        </w:rPr>
        <w:t>Thus.</w:t>
      </w:r>
      <w:proofErr w:type="gramEnd"/>
      <w:r w:rsidRPr="00002CBC">
        <w:rPr>
          <w:rFonts w:ascii="Times New Roman" w:eastAsia="Times New Roman" w:hAnsi="Times New Roman" w:cs="Times New Roman"/>
          <w:sz w:val="24"/>
          <w:szCs w:val="24"/>
          <w:lang w:eastAsia="en-IN"/>
        </w:rPr>
        <w:t xml:space="preserve"> </w:t>
      </w:r>
      <w:proofErr w:type="gramStart"/>
      <w:r w:rsidRPr="00002CBC">
        <w:rPr>
          <w:rFonts w:ascii="Times New Roman" w:eastAsia="Times New Roman" w:hAnsi="Times New Roman" w:cs="Times New Roman"/>
          <w:sz w:val="24"/>
          <w:szCs w:val="24"/>
          <w:lang w:eastAsia="en-IN"/>
        </w:rPr>
        <w:t>i</w:t>
      </w:r>
      <w:r w:rsidR="006615E6" w:rsidRPr="00002CBC">
        <w:rPr>
          <w:rFonts w:ascii="Times New Roman" w:eastAsia="Times New Roman" w:hAnsi="Times New Roman" w:cs="Times New Roman"/>
          <w:sz w:val="24"/>
          <w:szCs w:val="24"/>
          <w:lang w:eastAsia="en-IN"/>
        </w:rPr>
        <w:t>n</w:t>
      </w:r>
      <w:proofErr w:type="gramEnd"/>
      <w:r w:rsidR="006615E6" w:rsidRPr="00002CBC">
        <w:rPr>
          <w:rFonts w:ascii="Times New Roman" w:eastAsia="Times New Roman" w:hAnsi="Times New Roman" w:cs="Times New Roman"/>
          <w:sz w:val="24"/>
          <w:szCs w:val="24"/>
          <w:lang w:eastAsia="en-IN"/>
        </w:rPr>
        <w:t xml:space="preserve"> general</w:t>
      </w:r>
    </w:p>
    <w:p w:rsidR="00B8515C" w:rsidRDefault="00002CBC" w:rsidP="00B8515C">
      <w:pPr>
        <w:autoSpaceDE w:val="0"/>
        <w:autoSpaceDN w:val="0"/>
        <w:adjustRightInd w:val="0"/>
        <w:spacing w:after="0" w:line="480" w:lineRule="auto"/>
        <w:jc w:val="center"/>
        <w:rPr>
          <w:rFonts w:ascii="Times New Roman" w:eastAsia="Times New Roman" w:hAnsi="Times New Roman" w:cs="Times New Roman"/>
          <w:sz w:val="24"/>
          <w:szCs w:val="24"/>
          <w:lang w:eastAsia="en-IN"/>
        </w:rPr>
      </w:pPr>
      <m:oMathPara>
        <m:oMath>
          <m:r>
            <m:rPr>
              <m:sty m:val="p"/>
            </m:rPr>
            <w:rPr>
              <w:rFonts w:ascii="Cambria Math" w:eastAsia="Times New Roman" w:hAnsi="Cambria Math" w:cs="Times New Roman"/>
              <w:sz w:val="24"/>
              <w:szCs w:val="24"/>
              <w:lang w:eastAsia="en-IN"/>
            </w:rPr>
            <m:t>[</m:t>
          </m:r>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Cambria Math" w:cs="Times New Roman"/>
              <w:sz w:val="24"/>
              <w:szCs w:val="24"/>
              <w:lang w:eastAsia="en-IN"/>
            </w:rPr>
            <m:t xml:space="preserve">  - </m:t>
          </m:r>
          <m:sSup>
            <m:sSupPr>
              <m:ctrlPr>
                <w:rPr>
                  <w:rFonts w:ascii="Cambria Math" w:eastAsia="Times New Roman" w:hAnsi="Cambria Math" w:cs="Times New Roman"/>
                  <w:sz w:val="24"/>
                  <w:szCs w:val="24"/>
                  <w:lang w:eastAsia="en-IN"/>
                </w:rPr>
              </m:ctrlPr>
            </m:sSupPr>
            <m:e>
              <m:r>
                <m:rPr>
                  <m:sty m:val="p"/>
                </m:rPr>
                <w:rPr>
                  <w:rFonts w:ascii="Cambria Math" w:eastAsia="Times New Roman" w:hAnsi="Cambria Math" w:cs="Times New Roman"/>
                  <w:sz w:val="24"/>
                  <w:szCs w:val="24"/>
                  <w:lang w:eastAsia="en-IN"/>
                </w:rPr>
                <m:t>z</m:t>
              </m:r>
            </m:e>
            <m:sup>
              <m:d>
                <m:dPr>
                  <m:ctrlPr>
                    <w:rPr>
                      <w:rFonts w:ascii="Cambria Math" w:eastAsia="Times New Roman" w:hAnsi="Cambria Math" w:cs="Times New Roman"/>
                      <w:sz w:val="24"/>
                      <w:szCs w:val="24"/>
                      <w:lang w:eastAsia="en-IN"/>
                    </w:rPr>
                  </m:ctrlPr>
                </m:dPr>
                <m:e>
                  <m:r>
                    <m:rPr>
                      <m:sty m:val="p"/>
                    </m:rPr>
                    <w:rPr>
                      <w:rFonts w:ascii="Cambria Math" w:eastAsia="Times New Roman" w:hAnsi="Cambria Math" w:cs="Times New Roman"/>
                      <w:sz w:val="24"/>
                      <w:szCs w:val="24"/>
                      <w:lang w:eastAsia="en-IN"/>
                    </w:rPr>
                    <m:t>1-</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e>
              </m:d>
            </m:sup>
          </m:sSup>
          <m:r>
            <m:rPr>
              <m:sty m:val="p"/>
            </m:rPr>
            <w:rPr>
              <w:rFonts w:ascii="Cambria Math" w:eastAsia="Times New Roman" w:hAnsi="Cambria Math" w:cs="Times New Roman"/>
              <w:sz w:val="24"/>
              <w:szCs w:val="24"/>
              <w:lang w:eastAsia="en-IN"/>
            </w:rPr>
            <m:t xml:space="preserve"> . </m:t>
          </m:r>
          <m:acc>
            <m:accPr>
              <m:ctrlPr>
                <w:rPr>
                  <w:rFonts w:ascii="Cambria Math" w:eastAsia="Times New Roman" w:hAnsi="Cambria Math" w:cs="Times New Roman"/>
                  <w:sz w:val="24"/>
                  <w:szCs w:val="24"/>
                  <w:lang w:eastAsia="en-IN"/>
                </w:rPr>
              </m:ctrlPr>
            </m:accPr>
            <m:e>
              <m:r>
                <m:rPr>
                  <m:sty m:val="p"/>
                </m:rPr>
                <w:rPr>
                  <w:rFonts w:ascii="Cambria Math" w:eastAsia="Times New Roman" w:hAnsi="Cambria Math" w:cs="Times New Roman"/>
                  <w:sz w:val="24"/>
                  <w:szCs w:val="24"/>
                  <w:lang w:eastAsia="en-IN"/>
                </w:rPr>
                <m:t>se</m:t>
              </m:r>
            </m:e>
          </m:acc>
          <m:r>
            <m:rPr>
              <m:sty m:val="p"/>
            </m:rPr>
            <w:rPr>
              <w:rFonts w:ascii="Cambria Math" w:eastAsia="Times New Roman" w:hAnsi="Cambria Math" w:cs="Times New Roman"/>
              <w:sz w:val="24"/>
              <w:szCs w:val="24"/>
              <w:lang w:eastAsia="en-IN"/>
            </w:rPr>
            <m:t xml:space="preserve">, </m:t>
          </m:r>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Cambria Math" w:cs="Times New Roman"/>
              <w:sz w:val="24"/>
              <w:szCs w:val="24"/>
              <w:lang w:eastAsia="en-IN"/>
            </w:rPr>
            <m:t xml:space="preserve">  - </m:t>
          </m:r>
          <m:sSup>
            <m:sSupPr>
              <m:ctrlPr>
                <w:rPr>
                  <w:rFonts w:ascii="Cambria Math" w:eastAsia="Times New Roman" w:hAnsi="Cambria Math" w:cs="Times New Roman"/>
                  <w:sz w:val="24"/>
                  <w:szCs w:val="24"/>
                  <w:lang w:eastAsia="en-IN"/>
                </w:rPr>
              </m:ctrlPr>
            </m:sSupPr>
            <m:e>
              <m:r>
                <m:rPr>
                  <m:sty m:val="p"/>
                </m:rPr>
                <w:rPr>
                  <w:rFonts w:ascii="Cambria Math" w:eastAsia="Times New Roman" w:hAnsi="Cambria Math" w:cs="Times New Roman"/>
                  <w:sz w:val="24"/>
                  <w:szCs w:val="24"/>
                  <w:lang w:eastAsia="en-IN"/>
                </w:rPr>
                <m:t>z</m:t>
              </m:r>
            </m:e>
            <m:sup>
              <m:d>
                <m:dPr>
                  <m:ctrlPr>
                    <w:rPr>
                      <w:rFonts w:ascii="Cambria Math" w:eastAsia="Times New Roman" w:hAnsi="Cambria Math" w:cs="Times New Roman"/>
                      <w:sz w:val="24"/>
                      <w:szCs w:val="24"/>
                      <w:lang w:eastAsia="en-IN"/>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e>
              </m:d>
            </m:sup>
          </m:sSup>
          <m:r>
            <m:rPr>
              <m:sty m:val="p"/>
            </m:rPr>
            <w:rPr>
              <w:rFonts w:ascii="Cambria Math" w:eastAsia="Times New Roman" w:hAnsi="Cambria Math" w:cs="Times New Roman"/>
              <w:sz w:val="24"/>
              <w:szCs w:val="24"/>
              <w:lang w:eastAsia="en-IN"/>
            </w:rPr>
            <m:t>.</m:t>
          </m:r>
          <m:acc>
            <m:accPr>
              <m:ctrlPr>
                <w:rPr>
                  <w:rFonts w:ascii="Cambria Math" w:eastAsia="Times New Roman" w:hAnsi="Cambria Math" w:cs="Times New Roman"/>
                  <w:sz w:val="24"/>
                  <w:szCs w:val="24"/>
                  <w:lang w:eastAsia="en-IN"/>
                </w:rPr>
              </m:ctrlPr>
            </m:accPr>
            <m:e>
              <m:r>
                <m:rPr>
                  <m:sty m:val="p"/>
                </m:rPr>
                <w:rPr>
                  <w:rFonts w:ascii="Cambria Math" w:eastAsia="Times New Roman" w:hAnsi="Cambria Math" w:cs="Times New Roman"/>
                  <w:sz w:val="24"/>
                  <w:szCs w:val="24"/>
                  <w:lang w:eastAsia="en-IN"/>
                </w:rPr>
                <m:t>se</m:t>
              </m:r>
            </m:e>
          </m:acc>
          <m:r>
            <m:rPr>
              <m:sty m:val="p"/>
            </m:rPr>
            <w:rPr>
              <w:rFonts w:ascii="Cambria Math" w:eastAsia="Times New Roman" w:hAnsi="Cambria Math" w:cs="Times New Roman"/>
              <w:sz w:val="24"/>
              <w:szCs w:val="24"/>
              <w:lang w:eastAsia="en-IN"/>
            </w:rPr>
            <m:t>]</m:t>
          </m:r>
        </m:oMath>
      </m:oMathPara>
    </w:p>
    <w:p w:rsidR="00B8515C" w:rsidRDefault="006615E6" w:rsidP="006615E6">
      <w:pPr>
        <w:autoSpaceDE w:val="0"/>
        <w:autoSpaceDN w:val="0"/>
        <w:adjustRightInd w:val="0"/>
        <w:spacing w:after="0" w:line="480" w:lineRule="auto"/>
        <w:rPr>
          <w:rFonts w:ascii="Times New Roman" w:eastAsia="Times New Roman" w:hAnsi="Times New Roman" w:cs="Times New Roman"/>
          <w:iCs/>
          <w:sz w:val="24"/>
          <w:szCs w:val="24"/>
          <w:lang w:eastAsia="en-IN"/>
        </w:rPr>
      </w:pPr>
      <w:proofErr w:type="gramStart"/>
      <w:r w:rsidRPr="00002CBC">
        <w:rPr>
          <w:rFonts w:ascii="Times New Roman" w:eastAsia="Times New Roman" w:hAnsi="Times New Roman" w:cs="Times New Roman"/>
          <w:sz w:val="24"/>
          <w:szCs w:val="24"/>
          <w:lang w:eastAsia="en-IN"/>
        </w:rPr>
        <w:t>is</w:t>
      </w:r>
      <w:proofErr w:type="gramEnd"/>
      <w:r w:rsidRPr="00002CBC">
        <w:rPr>
          <w:rFonts w:ascii="Times New Roman" w:eastAsia="Times New Roman" w:hAnsi="Times New Roman" w:cs="Times New Roman"/>
          <w:sz w:val="24"/>
          <w:szCs w:val="24"/>
          <w:lang w:eastAsia="en-IN"/>
        </w:rPr>
        <w:t xml:space="preserve"> called the </w:t>
      </w:r>
      <w:r w:rsidRPr="00002CBC">
        <w:rPr>
          <w:rFonts w:ascii="Times New Roman" w:eastAsia="Times New Roman" w:hAnsi="Times New Roman" w:cs="Times New Roman"/>
          <w:iCs/>
          <w:sz w:val="24"/>
          <w:szCs w:val="24"/>
          <w:lang w:eastAsia="en-IN"/>
        </w:rPr>
        <w:t xml:space="preserve">standard confidence interval </w:t>
      </w:r>
      <w:r w:rsidRPr="00002CBC">
        <w:rPr>
          <w:rFonts w:ascii="Times New Roman" w:eastAsia="Times New Roman" w:hAnsi="Times New Roman" w:cs="Times New Roman"/>
          <w:sz w:val="24"/>
          <w:szCs w:val="24"/>
          <w:lang w:eastAsia="en-IN"/>
        </w:rPr>
        <w:t xml:space="preserve">with </w:t>
      </w:r>
      <w:r w:rsidRPr="00002CBC">
        <w:rPr>
          <w:rFonts w:ascii="Times New Roman" w:eastAsia="Times New Roman" w:hAnsi="Times New Roman" w:cs="Times New Roman"/>
          <w:iCs/>
          <w:sz w:val="24"/>
          <w:szCs w:val="24"/>
          <w:lang w:eastAsia="en-IN"/>
        </w:rPr>
        <w:t>coverage probability</w:t>
      </w:r>
      <w:r w:rsidR="00002CBC" w:rsidRPr="00002CBC">
        <w:rPr>
          <w:rFonts w:ascii="Times New Roman" w:eastAsia="Times New Roman" w:hAnsi="Times New Roman" w:cs="Times New Roman"/>
          <w:iCs/>
          <w:sz w:val="24"/>
          <w:szCs w:val="24"/>
          <w:lang w:eastAsia="en-IN"/>
        </w:rPr>
        <w:t xml:space="preserve"> </w:t>
      </w:r>
      <w:r w:rsidRPr="00002CBC">
        <w:rPr>
          <w:rFonts w:ascii="Times New Roman" w:eastAsia="Times New Roman" w:hAnsi="Times New Roman" w:cs="Times New Roman"/>
          <w:sz w:val="24"/>
          <w:szCs w:val="24"/>
          <w:lang w:eastAsia="en-IN"/>
        </w:rPr>
        <w:t>equal</w:t>
      </w:r>
      <w:r w:rsidR="00002CBC" w:rsidRPr="00002CBC">
        <w:rPr>
          <w:rFonts w:ascii="Times New Roman" w:eastAsia="Times New Roman" w:hAnsi="Times New Roman" w:cs="Times New Roman"/>
          <w:sz w:val="24"/>
          <w:szCs w:val="24"/>
          <w:lang w:eastAsia="en-IN"/>
        </w:rPr>
        <w:t xml:space="preserve"> </w:t>
      </w:r>
      <w:r w:rsidRPr="00002CBC">
        <w:rPr>
          <w:rFonts w:ascii="Times New Roman" w:eastAsia="Times New Roman" w:hAnsi="Times New Roman" w:cs="Times New Roman"/>
          <w:sz w:val="24"/>
          <w:szCs w:val="24"/>
          <w:lang w:eastAsia="en-IN"/>
        </w:rPr>
        <w:t xml:space="preserve"> </w:t>
      </w:r>
      <m:oMath>
        <m:r>
          <m:rPr>
            <m:sty m:val="p"/>
          </m:rPr>
          <w:rPr>
            <w:rFonts w:ascii="Cambria Math" w:eastAsia="Times New Roman" w:hAnsi="Cambria Math" w:cs="Times New Roman"/>
            <w:sz w:val="24"/>
            <w:szCs w:val="24"/>
            <w:lang w:eastAsia="en-IN"/>
          </w:rPr>
          <m:t>1-</m:t>
        </m:r>
        <m:r>
          <m:rPr>
            <m:sty m:val="p"/>
          </m:rPr>
          <w:rPr>
            <w:rFonts w:ascii="Cambria Math" w:eastAsiaTheme="minorEastAsia" w:hAnsi="Cambria Math" w:cs="Times New Roman"/>
            <w:sz w:val="24"/>
            <w:szCs w:val="24"/>
          </w:rPr>
          <m:t>α</m:t>
        </m:r>
      </m:oMath>
      <w:r w:rsidRPr="00002CBC">
        <w:rPr>
          <w:rFonts w:ascii="Times New Roman" w:eastAsia="Times New Roman" w:hAnsi="Times New Roman" w:cs="Times New Roman"/>
          <w:sz w:val="24"/>
          <w:szCs w:val="24"/>
          <w:lang w:eastAsia="en-IN"/>
        </w:rPr>
        <w:t xml:space="preserve">, or </w:t>
      </w:r>
      <w:r w:rsidRPr="00002CBC">
        <w:rPr>
          <w:rFonts w:ascii="Times New Roman" w:eastAsia="Times New Roman" w:hAnsi="Times New Roman" w:cs="Times New Roman"/>
          <w:iCs/>
          <w:sz w:val="24"/>
          <w:szCs w:val="24"/>
          <w:lang w:eastAsia="en-IN"/>
        </w:rPr>
        <w:t>confidence level</w:t>
      </w:r>
      <w:r w:rsidR="00002CBC">
        <w:rPr>
          <w:rFonts w:ascii="Times New Roman" w:eastAsia="Times New Roman" w:hAnsi="Times New Roman" w:cs="Times New Roman"/>
          <w:iCs/>
          <w:sz w:val="24"/>
          <w:szCs w:val="24"/>
          <w:lang w:eastAsia="en-IN"/>
        </w:rPr>
        <w:t xml:space="preserve"> </w:t>
      </w:r>
      <m:oMath>
        <m:r>
          <w:rPr>
            <w:rFonts w:ascii="Cambria Math" w:eastAsia="Times New Roman" w:hAnsi="Cambria Math" w:cs="Times New Roman"/>
            <w:sz w:val="24"/>
            <w:szCs w:val="24"/>
            <w:lang w:eastAsia="en-IN"/>
          </w:rPr>
          <m:t>100.</m:t>
        </m:r>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1-</m:t>
            </m:r>
            <m:r>
              <w:rPr>
                <w:rFonts w:ascii="Cambria Math" w:eastAsiaTheme="minorEastAsia" w:hAnsi="Cambria Math" w:cs="Times New Roman"/>
                <w:sz w:val="24"/>
                <w:szCs w:val="24"/>
              </w:rPr>
              <m:t>α</m:t>
            </m:r>
          </m:e>
        </m:d>
        <m:r>
          <w:rPr>
            <w:rFonts w:ascii="Cambria Math" w:eastAsia="Times New Roman" w:hAnsi="Cambria Math" w:cs="Times New Roman"/>
            <w:sz w:val="24"/>
            <w:szCs w:val="24"/>
            <w:lang w:eastAsia="en-IN"/>
          </w:rPr>
          <m:t>%</m:t>
        </m:r>
      </m:oMath>
      <w:r w:rsidR="00002CBC">
        <w:rPr>
          <w:rFonts w:ascii="Times New Roman" w:eastAsia="Times New Roman" w:hAnsi="Times New Roman" w:cs="Times New Roman"/>
          <w:iCs/>
          <w:sz w:val="24"/>
          <w:szCs w:val="24"/>
          <w:lang w:eastAsia="en-IN"/>
        </w:rPr>
        <w:t xml:space="preserve">. </w:t>
      </w:r>
      <w:r w:rsidRPr="00002CBC">
        <w:rPr>
          <w:rFonts w:ascii="Times New Roman" w:eastAsia="Times New Roman" w:hAnsi="Times New Roman" w:cs="Times New Roman"/>
          <w:sz w:val="24"/>
          <w:szCs w:val="24"/>
          <w:lang w:eastAsia="en-IN"/>
        </w:rPr>
        <w:t>Or, more simply,</w:t>
      </w:r>
      <w:r w:rsidR="00B8515C">
        <w:rPr>
          <w:rFonts w:ascii="Times New Roman" w:eastAsia="Times New Roman" w:hAnsi="Times New Roman" w:cs="Times New Roman"/>
          <w:sz w:val="24"/>
          <w:szCs w:val="24"/>
          <w:lang w:eastAsia="en-IN"/>
        </w:rPr>
        <w:t xml:space="preserve"> </w:t>
      </w:r>
      <w:r w:rsidRPr="00002CBC">
        <w:rPr>
          <w:rFonts w:ascii="Times New Roman" w:eastAsia="Times New Roman" w:hAnsi="Times New Roman" w:cs="Times New Roman"/>
          <w:sz w:val="24"/>
          <w:szCs w:val="24"/>
          <w:lang w:eastAsia="en-IN"/>
        </w:rPr>
        <w:t xml:space="preserve">it is called </w:t>
      </w:r>
      <w:proofErr w:type="gramStart"/>
      <w:r w:rsidRPr="00002CBC">
        <w:rPr>
          <w:rFonts w:ascii="Times New Roman" w:eastAsia="Times New Roman" w:hAnsi="Times New Roman" w:cs="Times New Roman"/>
          <w:sz w:val="24"/>
          <w:szCs w:val="24"/>
          <w:lang w:eastAsia="en-IN"/>
        </w:rPr>
        <w:t xml:space="preserve">a </w:t>
      </w:r>
      <m:oMath>
        <w:proofErr w:type="gramEnd"/>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1-</m:t>
            </m:r>
            <m:r>
              <w:rPr>
                <w:rFonts w:ascii="Cambria Math" w:eastAsiaTheme="minorEastAsia" w:hAnsi="Cambria Math" w:cs="Times New Roman"/>
                <w:sz w:val="24"/>
                <w:szCs w:val="24"/>
              </w:rPr>
              <m:t>α</m:t>
            </m:r>
          </m:e>
        </m:d>
        <m:r>
          <w:rPr>
            <w:rFonts w:ascii="Cambria Math" w:eastAsia="Times New Roman" w:hAnsi="Cambria Math" w:cs="Times New Roman"/>
            <w:sz w:val="24"/>
            <w:szCs w:val="24"/>
            <w:lang w:eastAsia="en-IN"/>
          </w:rPr>
          <m:t>%</m:t>
        </m:r>
      </m:oMath>
      <w:r w:rsidR="00002CBC">
        <w:rPr>
          <w:rFonts w:ascii="Times New Roman" w:eastAsia="Times New Roman" w:hAnsi="Times New Roman" w:cs="Times New Roman"/>
          <w:iCs/>
          <w:sz w:val="24"/>
          <w:szCs w:val="24"/>
          <w:lang w:eastAsia="en-IN"/>
        </w:rPr>
        <w:t xml:space="preserve">. </w:t>
      </w:r>
      <w:r w:rsidRPr="00002CBC">
        <w:rPr>
          <w:rFonts w:ascii="Times New Roman" w:eastAsia="Times New Roman" w:hAnsi="Times New Roman" w:cs="Times New Roman"/>
          <w:sz w:val="24"/>
          <w:szCs w:val="24"/>
          <w:lang w:eastAsia="en-IN"/>
        </w:rPr>
        <w:t xml:space="preserve"> </w:t>
      </w:r>
      <w:proofErr w:type="gramStart"/>
      <w:r w:rsidRPr="00002CBC">
        <w:rPr>
          <w:rFonts w:ascii="Times New Roman" w:eastAsia="Times New Roman" w:hAnsi="Times New Roman" w:cs="Times New Roman"/>
          <w:sz w:val="24"/>
          <w:szCs w:val="24"/>
          <w:lang w:eastAsia="en-IN"/>
        </w:rPr>
        <w:t>confidence</w:t>
      </w:r>
      <w:proofErr w:type="gramEnd"/>
      <w:r w:rsidRPr="00002CBC">
        <w:rPr>
          <w:rFonts w:ascii="Times New Roman" w:eastAsia="Times New Roman" w:hAnsi="Times New Roman" w:cs="Times New Roman"/>
          <w:sz w:val="24"/>
          <w:szCs w:val="24"/>
          <w:lang w:eastAsia="en-IN"/>
        </w:rPr>
        <w:t xml:space="preserve"> interval for </w:t>
      </w:r>
      <m:oMath>
        <m:r>
          <w:rPr>
            <w:rFonts w:ascii="Cambria Math" w:eastAsia="Times New Roman" w:hAnsi="Cambria Math" w:cs="Times New Roman"/>
            <w:sz w:val="24"/>
            <w:szCs w:val="24"/>
            <w:lang w:eastAsia="en-IN"/>
          </w:rPr>
          <m:t>θ</m:t>
        </m:r>
      </m:oMath>
      <w:r w:rsidRPr="00002CBC">
        <w:rPr>
          <w:rFonts w:ascii="Times New Roman" w:eastAsia="Times New Roman" w:hAnsi="Times New Roman" w:cs="Times New Roman"/>
          <w:iCs/>
          <w:sz w:val="24"/>
          <w:szCs w:val="24"/>
          <w:lang w:eastAsia="en-IN"/>
        </w:rPr>
        <w:t xml:space="preserve">. </w:t>
      </w:r>
    </w:p>
    <w:p w:rsidR="004D1C73" w:rsidRDefault="006615E6" w:rsidP="004D1C73">
      <w:pPr>
        <w:autoSpaceDE w:val="0"/>
        <w:autoSpaceDN w:val="0"/>
        <w:adjustRightInd w:val="0"/>
        <w:spacing w:after="0" w:line="480" w:lineRule="auto"/>
        <w:rPr>
          <w:rFonts w:ascii="Times New Roman" w:eastAsia="Times New Roman" w:hAnsi="Times New Roman" w:cs="Times New Roman"/>
          <w:sz w:val="24"/>
          <w:szCs w:val="24"/>
          <w:lang w:eastAsia="en-IN"/>
        </w:rPr>
      </w:pPr>
      <w:r w:rsidRPr="00002CBC">
        <w:rPr>
          <w:rFonts w:ascii="Times New Roman" w:eastAsia="Times New Roman" w:hAnsi="Times New Roman" w:cs="Times New Roman"/>
          <w:sz w:val="24"/>
          <w:szCs w:val="24"/>
          <w:lang w:eastAsia="en-IN"/>
        </w:rPr>
        <w:t xml:space="preserve">Since </w:t>
      </w:r>
      <m:oMath>
        <m:sSup>
          <m:sSupPr>
            <m:ctrlPr>
              <w:rPr>
                <w:rFonts w:ascii="Cambria Math" w:eastAsia="Times New Roman" w:hAnsi="Cambria Math" w:cs="Times New Roman"/>
                <w:sz w:val="24"/>
                <w:szCs w:val="24"/>
                <w:lang w:eastAsia="en-IN"/>
              </w:rPr>
            </m:ctrlPr>
          </m:sSupPr>
          <m:e>
            <m:r>
              <m:rPr>
                <m:sty m:val="p"/>
              </m:rPr>
              <w:rPr>
                <w:rFonts w:ascii="Cambria Math" w:eastAsia="Times New Roman" w:hAnsi="Cambria Math" w:cs="Times New Roman"/>
                <w:sz w:val="24"/>
                <w:szCs w:val="24"/>
                <w:lang w:eastAsia="en-IN"/>
              </w:rPr>
              <m:t>z</m:t>
            </m:r>
          </m:e>
          <m:sup>
            <m:d>
              <m:dPr>
                <m:ctrlPr>
                  <w:rPr>
                    <w:rFonts w:ascii="Cambria Math" w:eastAsia="Times New Roman" w:hAnsi="Cambria Math" w:cs="Times New Roman"/>
                    <w:sz w:val="24"/>
                    <w:szCs w:val="24"/>
                    <w:lang w:eastAsia="en-IN"/>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e>
            </m:d>
          </m:sup>
        </m:sSup>
        <m:r>
          <m:rPr>
            <m:sty m:val="p"/>
          </m:rPr>
          <w:rPr>
            <w:rFonts w:ascii="Cambria Math" w:eastAsia="Times New Roman" w:hAnsi="Cambria Math" w:cs="Times New Roman"/>
            <w:sz w:val="24"/>
            <w:szCs w:val="24"/>
            <w:lang w:eastAsia="en-IN"/>
          </w:rPr>
          <m:t>=</m:t>
        </m:r>
        <m:sSup>
          <m:sSupPr>
            <m:ctrlPr>
              <w:rPr>
                <w:rFonts w:ascii="Cambria Math" w:eastAsia="Times New Roman" w:hAnsi="Cambria Math" w:cs="Times New Roman"/>
                <w:sz w:val="24"/>
                <w:szCs w:val="24"/>
                <w:lang w:eastAsia="en-IN"/>
              </w:rPr>
            </m:ctrlPr>
          </m:sSupPr>
          <m:e>
            <m:r>
              <m:rPr>
                <m:sty m:val="p"/>
              </m:rPr>
              <w:rPr>
                <w:rFonts w:ascii="Cambria Math" w:eastAsia="Times New Roman" w:hAnsi="Cambria Math" w:cs="Times New Roman"/>
                <w:sz w:val="24"/>
                <w:szCs w:val="24"/>
                <w:lang w:eastAsia="en-IN"/>
              </w:rPr>
              <m:t>-z</m:t>
            </m:r>
          </m:e>
          <m:sup>
            <m:d>
              <m:dPr>
                <m:ctrlPr>
                  <w:rPr>
                    <w:rFonts w:ascii="Cambria Math" w:eastAsia="Times New Roman" w:hAnsi="Cambria Math" w:cs="Times New Roman"/>
                    <w:sz w:val="24"/>
                    <w:szCs w:val="24"/>
                    <w:lang w:eastAsia="en-IN"/>
                  </w:rPr>
                </m:ctrlPr>
              </m:dPr>
              <m:e>
                <m:r>
                  <m:rPr>
                    <m:sty m:val="p"/>
                  </m:rPr>
                  <w:rPr>
                    <w:rFonts w:ascii="Cambria Math" w:eastAsia="Times New Roman" w:hAnsi="Cambria Math" w:cs="Times New Roman"/>
                    <w:sz w:val="24"/>
                    <w:szCs w:val="24"/>
                    <w:lang w:eastAsia="en-IN"/>
                  </w:rPr>
                  <m:t>1-</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e>
            </m:d>
          </m:sup>
        </m:sSup>
      </m:oMath>
      <w:r w:rsidRPr="00002CBC">
        <w:rPr>
          <w:rFonts w:ascii="Times New Roman" w:eastAsia="Times New Roman" w:hAnsi="Times New Roman" w:cs="Times New Roman"/>
          <w:sz w:val="24"/>
          <w:szCs w:val="24"/>
          <w:lang w:eastAsia="en-IN"/>
        </w:rPr>
        <w:t xml:space="preserve"> </w:t>
      </w:r>
      <w:r w:rsidR="00002CBC">
        <w:rPr>
          <w:rFonts w:ascii="Times New Roman" w:eastAsia="Times New Roman" w:hAnsi="Times New Roman" w:cs="Times New Roman"/>
          <w:sz w:val="24"/>
          <w:szCs w:val="24"/>
          <w:lang w:eastAsia="en-IN"/>
        </w:rPr>
        <w:t>we can write the interval</w:t>
      </w:r>
      <w:r w:rsidRPr="00002CBC">
        <w:rPr>
          <w:rFonts w:ascii="Times New Roman" w:eastAsia="Times New Roman" w:hAnsi="Times New Roman" w:cs="Times New Roman"/>
          <w:sz w:val="24"/>
          <w:szCs w:val="24"/>
          <w:lang w:eastAsia="en-IN"/>
        </w:rPr>
        <w:t xml:space="preserve"> in the more familiar </w:t>
      </w:r>
      <w:proofErr w:type="gramStart"/>
      <w:r w:rsidRPr="00002CBC">
        <w:rPr>
          <w:rFonts w:ascii="Times New Roman" w:eastAsia="Times New Roman" w:hAnsi="Times New Roman" w:cs="Times New Roman"/>
          <w:sz w:val="24"/>
          <w:szCs w:val="24"/>
          <w:lang w:eastAsia="en-IN"/>
        </w:rPr>
        <w:t>form</w:t>
      </w:r>
      <w:r w:rsidR="00002CBC">
        <w:rPr>
          <w:rFonts w:ascii="Times New Roman" w:eastAsia="Times New Roman" w:hAnsi="Times New Roman" w:cs="Times New Roman"/>
          <w:sz w:val="24"/>
          <w:szCs w:val="24"/>
          <w:lang w:eastAsia="en-IN"/>
        </w:rPr>
        <w:t xml:space="preserve"> </w:t>
      </w:r>
      <m:oMath>
        <m:acc>
          <m:accPr>
            <m:ctrlPr>
              <w:rPr>
                <w:rFonts w:ascii="Cambria Math" w:eastAsia="Times New Roman" w:hAnsi="Cambria Math" w:cs="Times New Roman"/>
                <w:iCs/>
                <w:sz w:val="24"/>
                <w:szCs w:val="24"/>
                <w:lang w:eastAsia="en-IN"/>
              </w:rPr>
            </m:ctrlPr>
          </m:accPr>
          <m:e>
            <w:proofErr w:type="gramEnd"/>
            <m:r>
              <m:rPr>
                <m:sty m:val="p"/>
              </m:rPr>
              <w:rPr>
                <w:rFonts w:ascii="Cambria Math" w:eastAsia="Times New Roman" w:hAnsi="Cambria Math" w:cs="Times New Roman"/>
                <w:sz w:val="24"/>
                <w:szCs w:val="24"/>
                <w:lang w:eastAsia="en-IN"/>
              </w:rPr>
              <m:t>θ</m:t>
            </m:r>
          </m:e>
        </m:acc>
        <m:r>
          <m:rPr>
            <m:sty m:val="p"/>
          </m:rPr>
          <w:rPr>
            <w:rFonts w:ascii="Cambria Math" w:eastAsia="Times New Roman" w:hAnsi="Cambria Math" w:cs="Times New Roman"/>
            <w:sz w:val="24"/>
            <w:szCs w:val="24"/>
            <w:lang w:eastAsia="en-IN"/>
          </w:rPr>
          <m:t xml:space="preserve">  ± </m:t>
        </m:r>
        <m:sSup>
          <m:sSupPr>
            <m:ctrlPr>
              <w:rPr>
                <w:rFonts w:ascii="Cambria Math" w:eastAsia="Times New Roman" w:hAnsi="Cambria Math" w:cs="Times New Roman"/>
                <w:sz w:val="24"/>
                <w:szCs w:val="24"/>
                <w:lang w:eastAsia="en-IN"/>
              </w:rPr>
            </m:ctrlPr>
          </m:sSupPr>
          <m:e>
            <m:r>
              <m:rPr>
                <m:sty m:val="p"/>
              </m:rPr>
              <w:rPr>
                <w:rFonts w:ascii="Cambria Math" w:eastAsia="Times New Roman" w:hAnsi="Cambria Math" w:cs="Times New Roman"/>
                <w:sz w:val="24"/>
                <w:szCs w:val="24"/>
                <w:lang w:eastAsia="en-IN"/>
              </w:rPr>
              <m:t>z</m:t>
            </m:r>
          </m:e>
          <m:sup>
            <m:d>
              <m:dPr>
                <m:ctrlPr>
                  <w:rPr>
                    <w:rFonts w:ascii="Cambria Math" w:eastAsia="Times New Roman" w:hAnsi="Cambria Math" w:cs="Times New Roman"/>
                    <w:sz w:val="24"/>
                    <w:szCs w:val="24"/>
                    <w:lang w:eastAsia="en-IN"/>
                  </w:rPr>
                </m:ctrlPr>
              </m:dPr>
              <m:e>
                <m:r>
                  <m:rPr>
                    <m:sty m:val="p"/>
                  </m:rPr>
                  <w:rPr>
                    <w:rFonts w:ascii="Cambria Math" w:eastAsia="Times New Roman" w:hAnsi="Cambria Math" w:cs="Times New Roman"/>
                    <w:sz w:val="24"/>
                    <w:szCs w:val="24"/>
                    <w:lang w:eastAsia="en-IN"/>
                  </w:rPr>
                  <m:t>1-</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e>
            </m:d>
          </m:sup>
        </m:sSup>
        <m:r>
          <m:rPr>
            <m:sty m:val="p"/>
          </m:rPr>
          <w:rPr>
            <w:rFonts w:ascii="Cambria Math" w:eastAsia="Times New Roman" w:hAnsi="Cambria Math" w:cs="Times New Roman"/>
            <w:sz w:val="24"/>
            <w:szCs w:val="24"/>
            <w:lang w:eastAsia="en-IN"/>
          </w:rPr>
          <m:t>.</m:t>
        </m:r>
        <m:acc>
          <m:accPr>
            <m:ctrlPr>
              <w:rPr>
                <w:rFonts w:ascii="Cambria Math" w:eastAsia="Times New Roman" w:hAnsi="Cambria Math" w:cs="Times New Roman"/>
                <w:sz w:val="24"/>
                <w:szCs w:val="24"/>
                <w:lang w:eastAsia="en-IN"/>
              </w:rPr>
            </m:ctrlPr>
          </m:accPr>
          <m:e>
            <m:r>
              <m:rPr>
                <m:sty m:val="p"/>
              </m:rPr>
              <w:rPr>
                <w:rFonts w:ascii="Cambria Math" w:eastAsia="Times New Roman" w:hAnsi="Cambria Math" w:cs="Times New Roman"/>
                <w:sz w:val="24"/>
                <w:szCs w:val="24"/>
                <w:lang w:eastAsia="en-IN"/>
              </w:rPr>
              <m:t>se</m:t>
            </m:r>
          </m:e>
        </m:acc>
      </m:oMath>
      <w:r w:rsidR="00002CBC">
        <w:rPr>
          <w:rFonts w:ascii="Times New Roman" w:eastAsia="Times New Roman" w:hAnsi="Times New Roman" w:cs="Times New Roman"/>
          <w:sz w:val="24"/>
          <w:szCs w:val="24"/>
          <w:lang w:eastAsia="en-IN"/>
        </w:rPr>
        <w:t xml:space="preserve"> .</w:t>
      </w:r>
    </w:p>
    <w:p w:rsidR="005D4FE2" w:rsidRDefault="005D4FE2" w:rsidP="005D4FE2">
      <w:pPr>
        <w:autoSpaceDE w:val="0"/>
        <w:autoSpaceDN w:val="0"/>
        <w:adjustRightInd w:val="0"/>
        <w:spacing w:after="0" w:line="480" w:lineRule="auto"/>
        <w:rPr>
          <w:rFonts w:ascii="Times New Roman" w:eastAsia="Times New Roman" w:hAnsi="Times New Roman" w:cs="Times New Roman"/>
          <w:sz w:val="24"/>
          <w:szCs w:val="24"/>
          <w:lang w:eastAsia="en-IN"/>
        </w:rPr>
      </w:pPr>
      <w:r w:rsidRPr="005D4FE2">
        <w:rPr>
          <w:rFonts w:ascii="Times New Roman" w:eastAsia="Times New Roman" w:hAnsi="Times New Roman" w:cs="Times New Roman"/>
          <w:sz w:val="24"/>
          <w:szCs w:val="24"/>
          <w:lang w:eastAsia="en-IN"/>
        </w:rPr>
        <w:t xml:space="preserve">The coverage property of this interval implies </w:t>
      </w:r>
      <w:proofErr w:type="gramStart"/>
      <w:r w:rsidRPr="005D4FE2">
        <w:rPr>
          <w:rFonts w:ascii="Times New Roman" w:eastAsia="Times New Roman" w:hAnsi="Times New Roman" w:cs="Times New Roman"/>
          <w:sz w:val="24"/>
          <w:szCs w:val="24"/>
          <w:lang w:eastAsia="en-IN"/>
        </w:rPr>
        <w:t xml:space="preserve">that </w:t>
      </w:r>
      <m:oMath>
        <w:proofErr w:type="gramEnd"/>
        <m:r>
          <w:rPr>
            <w:rFonts w:ascii="Cambria Math" w:eastAsia="Times New Roman" w:hAnsi="Times New Roman" w:cs="Times New Roman"/>
            <w:sz w:val="24"/>
            <w:szCs w:val="24"/>
            <w:lang w:eastAsia="en-IN"/>
          </w:rPr>
          <m:t>100.</m:t>
        </m:r>
        <m:d>
          <m:dPr>
            <m:ctrlPr>
              <w:rPr>
                <w:rFonts w:ascii="Cambria Math" w:eastAsia="Times New Roman" w:hAnsi="Times New Roman" w:cs="Times New Roman"/>
                <w:i/>
                <w:iCs/>
                <w:sz w:val="24"/>
                <w:szCs w:val="24"/>
                <w:lang w:eastAsia="en-IN"/>
              </w:rPr>
            </m:ctrlPr>
          </m:dPr>
          <m:e>
            <m:r>
              <w:rPr>
                <w:rFonts w:ascii="Cambria Math" w:eastAsia="Times New Roman" w:hAnsi="Times New Roman" w:cs="Times New Roman"/>
                <w:sz w:val="24"/>
                <w:szCs w:val="24"/>
                <w:lang w:eastAsia="en-IN"/>
              </w:rPr>
              <m:t>1</m:t>
            </m:r>
            <m:r>
              <w:rPr>
                <w:rFonts w:ascii="Cambria Math" w:eastAsia="Times New Roman" w:hAnsi="Times New Roman" w:cs="Times New Roman"/>
                <w:sz w:val="24"/>
                <w:szCs w:val="24"/>
                <w:lang w:eastAsia="en-IN"/>
              </w:rPr>
              <m:t>-</m:t>
            </m:r>
            <m:r>
              <w:rPr>
                <w:rFonts w:ascii="Cambria Math" w:eastAsiaTheme="minorEastAsia" w:hAnsi="Cambria Math" w:cs="Times New Roman"/>
                <w:sz w:val="24"/>
                <w:szCs w:val="24"/>
              </w:rPr>
              <m:t>α</m:t>
            </m:r>
          </m:e>
        </m:d>
        <m:r>
          <w:rPr>
            <w:rFonts w:ascii="Cambria Math" w:eastAsia="Times New Roman" w:hAnsi="Times New Roman" w:cs="Times New Roman"/>
            <w:sz w:val="24"/>
            <w:szCs w:val="24"/>
            <w:lang w:eastAsia="en-IN"/>
          </w:rPr>
          <m:t>%</m:t>
        </m:r>
      </m:oMath>
      <w:r w:rsidRPr="005D4FE2">
        <w:rPr>
          <w:rFonts w:ascii="Times New Roman" w:eastAsia="Times New Roman" w:hAnsi="Times New Roman" w:cs="Times New Roman"/>
          <w:iCs/>
          <w:sz w:val="24"/>
          <w:szCs w:val="24"/>
          <w:lang w:eastAsia="en-IN"/>
        </w:rPr>
        <w:t xml:space="preserve">. </w:t>
      </w:r>
      <w:r w:rsidRPr="005D4FE2">
        <w:rPr>
          <w:rFonts w:ascii="Times New Roman" w:eastAsia="Times New Roman" w:hAnsi="Times New Roman" w:cs="Times New Roman"/>
          <w:sz w:val="24"/>
          <w:szCs w:val="24"/>
          <w:lang w:eastAsia="en-IN"/>
        </w:rPr>
        <w:t xml:space="preserve"> </w:t>
      </w:r>
      <w:proofErr w:type="gramStart"/>
      <w:r w:rsidRPr="005D4FE2">
        <w:rPr>
          <w:rFonts w:ascii="Times New Roman" w:eastAsia="Times New Roman" w:hAnsi="Times New Roman" w:cs="Times New Roman"/>
          <w:sz w:val="24"/>
          <w:szCs w:val="24"/>
          <w:lang w:eastAsia="en-IN"/>
        </w:rPr>
        <w:t>of</w:t>
      </w:r>
      <w:proofErr w:type="gramEnd"/>
      <w:r w:rsidRPr="005D4FE2">
        <w:rPr>
          <w:rFonts w:ascii="Times New Roman" w:eastAsia="Times New Roman" w:hAnsi="Times New Roman" w:cs="Times New Roman"/>
          <w:sz w:val="24"/>
          <w:szCs w:val="24"/>
          <w:lang w:eastAsia="en-IN"/>
        </w:rPr>
        <w:t xml:space="preserve"> the</w:t>
      </w:r>
      <w:r>
        <w:rPr>
          <w:rFonts w:ascii="Times New Roman" w:eastAsia="Times New Roman" w:hAnsi="Times New Roman" w:cs="Times New Roman"/>
          <w:sz w:val="24"/>
          <w:szCs w:val="24"/>
          <w:lang w:eastAsia="en-IN"/>
        </w:rPr>
        <w:t xml:space="preserve"> </w:t>
      </w:r>
      <w:r w:rsidRPr="005D4FE2">
        <w:rPr>
          <w:rFonts w:ascii="Times New Roman" w:eastAsia="Times New Roman" w:hAnsi="Times New Roman" w:cs="Times New Roman"/>
          <w:sz w:val="24"/>
          <w:szCs w:val="24"/>
          <w:lang w:eastAsia="en-IN"/>
        </w:rPr>
        <w:t>time, a random interval constructed in this way will contain the</w:t>
      </w:r>
      <w:r>
        <w:rPr>
          <w:rFonts w:ascii="Times New Roman" w:eastAsia="Times New Roman" w:hAnsi="Times New Roman" w:cs="Times New Roman"/>
          <w:sz w:val="24"/>
          <w:szCs w:val="24"/>
          <w:lang w:eastAsia="en-IN"/>
        </w:rPr>
        <w:t xml:space="preserve"> </w:t>
      </w:r>
      <w:r w:rsidRPr="005D4FE2">
        <w:rPr>
          <w:rFonts w:ascii="Times New Roman" w:eastAsia="Times New Roman" w:hAnsi="Times New Roman" w:cs="Times New Roman"/>
          <w:sz w:val="24"/>
          <w:szCs w:val="24"/>
          <w:lang w:eastAsia="en-IN"/>
        </w:rPr>
        <w:t xml:space="preserve">true value </w:t>
      </w:r>
      <m:oMath>
        <m:r>
          <w:rPr>
            <w:rFonts w:ascii="Cambria Math" w:eastAsia="Times New Roman" w:hAnsi="Cambria Math" w:cs="Times New Roman"/>
            <w:sz w:val="24"/>
            <w:szCs w:val="24"/>
            <w:lang w:eastAsia="en-IN"/>
          </w:rPr>
          <m:t>θ</m:t>
        </m:r>
      </m:oMath>
      <w:r w:rsidRPr="005D4FE2">
        <w:rPr>
          <w:rFonts w:ascii="Times New Roman" w:eastAsia="Times New Roman" w:hAnsi="Times New Roman" w:cs="Times New Roman"/>
          <w:i/>
          <w:iCs/>
          <w:sz w:val="24"/>
          <w:szCs w:val="24"/>
          <w:lang w:eastAsia="en-IN"/>
        </w:rPr>
        <w:t xml:space="preserve">. </w:t>
      </w:r>
      <w:r w:rsidRPr="005D4FE2">
        <w:rPr>
          <w:rFonts w:ascii="Times New Roman" w:eastAsia="Times New Roman" w:hAnsi="Times New Roman" w:cs="Times New Roman"/>
          <w:sz w:val="24"/>
          <w:szCs w:val="24"/>
          <w:lang w:eastAsia="en-IN"/>
        </w:rPr>
        <w:t xml:space="preserve">Of course this </w:t>
      </w:r>
      <w:proofErr w:type="spellStart"/>
      <w:r w:rsidR="009125F7">
        <w:rPr>
          <w:rFonts w:ascii="Times New Roman" w:eastAsia="Times New Roman" w:hAnsi="Times New Roman" w:cs="Times New Roman"/>
          <w:sz w:val="24"/>
          <w:szCs w:val="24"/>
          <w:lang w:eastAsia="en-IN"/>
        </w:rPr>
        <w:t>pivotality</w:t>
      </w:r>
      <w:proofErr w:type="spellEnd"/>
      <w:r w:rsidR="009125F7">
        <w:rPr>
          <w:rFonts w:ascii="Times New Roman" w:eastAsia="Times New Roman" w:hAnsi="Times New Roman" w:cs="Times New Roman"/>
          <w:sz w:val="24"/>
          <w:szCs w:val="24"/>
          <w:lang w:eastAsia="en-IN"/>
        </w:rPr>
        <w:t xml:space="preserve"> and </w:t>
      </w:r>
      <w:r w:rsidRPr="005D4FE2">
        <w:rPr>
          <w:rFonts w:ascii="Times New Roman" w:eastAsia="Times New Roman" w:hAnsi="Times New Roman" w:cs="Times New Roman"/>
          <w:sz w:val="24"/>
          <w:szCs w:val="24"/>
          <w:lang w:eastAsia="en-IN"/>
        </w:rPr>
        <w:t xml:space="preserve">normality </w:t>
      </w:r>
      <w:r w:rsidR="009125F7">
        <w:rPr>
          <w:rFonts w:ascii="Times New Roman" w:eastAsia="Times New Roman" w:hAnsi="Times New Roman" w:cs="Times New Roman"/>
          <w:sz w:val="24"/>
          <w:szCs w:val="24"/>
          <w:lang w:eastAsia="en-IN"/>
        </w:rPr>
        <w:t xml:space="preserve">of </w:t>
      </w:r>
      <m:oMath>
        <m:r>
          <w:rPr>
            <w:rFonts w:ascii="Cambria Math" w:eastAsia="Times New Roman" w:hAnsi="Cambria Math" w:cs="Times New Roman"/>
            <w:sz w:val="24"/>
            <w:szCs w:val="24"/>
            <w:lang w:eastAsia="en-IN"/>
          </w:rPr>
          <m:t>Z</m:t>
        </m:r>
        <m:r>
          <w:rPr>
            <w:rFonts w:ascii="Cambria Math" w:eastAsia="Times New Roman" w:hAnsi="Times New Roman" w:cs="Times New Roman"/>
            <w:sz w:val="24"/>
            <w:szCs w:val="24"/>
            <w:lang w:eastAsia="en-IN"/>
          </w:rPr>
          <m:t>=</m:t>
        </m:r>
        <m:f>
          <m:fPr>
            <m:ctrlPr>
              <w:rPr>
                <w:rFonts w:ascii="Cambria Math" w:eastAsia="Times New Roman" w:hAnsi="Times New Roman" w:cs="Times New Roman"/>
                <w:i/>
                <w:sz w:val="24"/>
                <w:szCs w:val="24"/>
                <w:lang w:eastAsia="en-IN"/>
              </w:rPr>
            </m:ctrlPr>
          </m:fPr>
          <m:num>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θ</m:t>
            </m:r>
          </m:num>
          <m:den>
            <m:acc>
              <m:accPr>
                <m:ctrlPr>
                  <w:rPr>
                    <w:rFonts w:ascii="Cambria Math" w:eastAsia="Times New Roman" w:hAnsi="Times New Roman" w:cs="Times New Roman"/>
                    <w:i/>
                    <w:sz w:val="24"/>
                    <w:szCs w:val="24"/>
                    <w:lang w:eastAsia="en-IN"/>
                  </w:rPr>
                </m:ctrlPr>
              </m:accPr>
              <m:e>
                <m:r>
                  <w:rPr>
                    <w:rFonts w:ascii="Cambria Math" w:eastAsia="Times New Roman" w:hAnsi="Cambria Math" w:cs="Times New Roman"/>
                    <w:sz w:val="24"/>
                    <w:szCs w:val="24"/>
                    <w:lang w:eastAsia="en-IN"/>
                  </w:rPr>
                  <m:t>se</m:t>
                </m:r>
              </m:e>
            </m:acc>
          </m:den>
        </m:f>
        <m:r>
          <w:rPr>
            <w:rFonts w:ascii="Cambria Math" w:eastAsia="Times New Roman" w:hAnsi="Cambria Math" w:cs="Times New Roman"/>
            <w:sz w:val="24"/>
            <w:szCs w:val="24"/>
            <w:lang w:eastAsia="en-IN"/>
          </w:rPr>
          <m:t xml:space="preserve"> </m:t>
        </m:r>
      </m:oMath>
      <w:r w:rsidRPr="005D4FE2">
        <w:rPr>
          <w:rFonts w:ascii="Times New Roman" w:eastAsia="Times New Roman" w:hAnsi="Times New Roman" w:cs="Times New Roman"/>
          <w:sz w:val="24"/>
          <w:szCs w:val="24"/>
          <w:lang w:eastAsia="en-IN"/>
        </w:rPr>
        <w:t>is only an approximation in most</w:t>
      </w:r>
      <w:r>
        <w:rPr>
          <w:rFonts w:ascii="Times New Roman" w:eastAsia="Times New Roman" w:hAnsi="Times New Roman" w:cs="Times New Roman"/>
          <w:sz w:val="24"/>
          <w:szCs w:val="24"/>
          <w:lang w:eastAsia="en-IN"/>
        </w:rPr>
        <w:t xml:space="preserve"> </w:t>
      </w:r>
      <w:r w:rsidRPr="005D4FE2">
        <w:rPr>
          <w:rFonts w:ascii="Times New Roman" w:eastAsia="Times New Roman" w:hAnsi="Times New Roman" w:cs="Times New Roman"/>
          <w:sz w:val="24"/>
          <w:szCs w:val="24"/>
          <w:lang w:eastAsia="en-IN"/>
        </w:rPr>
        <w:t xml:space="preserve">problems, and the standard interval is </w:t>
      </w:r>
      <w:r w:rsidRPr="005D4FE2">
        <w:rPr>
          <w:rFonts w:ascii="Times New Roman" w:eastAsia="Times New Roman" w:hAnsi="Times New Roman" w:cs="Times New Roman"/>
          <w:sz w:val="24"/>
          <w:szCs w:val="24"/>
          <w:lang w:eastAsia="en-IN"/>
        </w:rPr>
        <w:lastRenderedPageBreak/>
        <w:t>only an approximate confidence</w:t>
      </w:r>
      <w:r>
        <w:rPr>
          <w:rFonts w:ascii="Times New Roman" w:eastAsia="Times New Roman" w:hAnsi="Times New Roman" w:cs="Times New Roman"/>
          <w:sz w:val="24"/>
          <w:szCs w:val="24"/>
          <w:lang w:eastAsia="en-IN"/>
        </w:rPr>
        <w:t xml:space="preserve"> </w:t>
      </w:r>
      <w:r w:rsidRPr="005D4FE2">
        <w:rPr>
          <w:rFonts w:ascii="Times New Roman" w:eastAsia="Times New Roman" w:hAnsi="Times New Roman" w:cs="Times New Roman"/>
          <w:sz w:val="24"/>
          <w:szCs w:val="24"/>
          <w:lang w:eastAsia="en-IN"/>
        </w:rPr>
        <w:t>interval, though a very useful one in an enormous variety of</w:t>
      </w:r>
      <w:r>
        <w:rPr>
          <w:rFonts w:ascii="Times New Roman" w:eastAsia="Times New Roman" w:hAnsi="Times New Roman" w:cs="Times New Roman"/>
          <w:sz w:val="24"/>
          <w:szCs w:val="24"/>
          <w:lang w:eastAsia="en-IN"/>
        </w:rPr>
        <w:t xml:space="preserve"> </w:t>
      </w:r>
      <w:r w:rsidRPr="005D4FE2">
        <w:rPr>
          <w:rFonts w:ascii="Times New Roman" w:eastAsia="Times New Roman" w:hAnsi="Times New Roman" w:cs="Times New Roman"/>
          <w:sz w:val="24"/>
          <w:szCs w:val="24"/>
          <w:lang w:eastAsia="en-IN"/>
        </w:rPr>
        <w:t>situations. We will use the bootstrap to calculate better approximate</w:t>
      </w:r>
      <w:r>
        <w:rPr>
          <w:rFonts w:ascii="Times New Roman" w:eastAsia="Times New Roman" w:hAnsi="Times New Roman" w:cs="Times New Roman"/>
          <w:sz w:val="24"/>
          <w:szCs w:val="24"/>
          <w:lang w:eastAsia="en-IN"/>
        </w:rPr>
        <w:t xml:space="preserve"> </w:t>
      </w:r>
      <w:r w:rsidRPr="005D4FE2">
        <w:rPr>
          <w:rFonts w:ascii="Times New Roman" w:eastAsia="Times New Roman" w:hAnsi="Times New Roman" w:cs="Times New Roman"/>
          <w:sz w:val="24"/>
          <w:szCs w:val="24"/>
          <w:lang w:eastAsia="en-IN"/>
        </w:rPr>
        <w:t>confidence intervals.</w:t>
      </w:r>
    </w:p>
    <w:p w:rsidR="00593863" w:rsidRDefault="00593863" w:rsidP="005D4FE2">
      <w:pPr>
        <w:autoSpaceDE w:val="0"/>
        <w:autoSpaceDN w:val="0"/>
        <w:adjustRightInd w:val="0"/>
        <w:spacing w:after="0" w:line="480" w:lineRule="auto"/>
        <w:rPr>
          <w:rFonts w:ascii="Times New Roman" w:eastAsia="Times New Roman" w:hAnsi="Times New Roman" w:cs="Times New Roman"/>
          <w:b/>
          <w:sz w:val="24"/>
          <w:szCs w:val="24"/>
          <w:lang w:eastAsia="en-IN"/>
        </w:rPr>
      </w:pPr>
      <w:r w:rsidRPr="00593863">
        <w:rPr>
          <w:rFonts w:ascii="Times New Roman" w:eastAsia="Times New Roman" w:hAnsi="Times New Roman" w:cs="Times New Roman"/>
          <w:b/>
          <w:sz w:val="24"/>
          <w:szCs w:val="24"/>
          <w:lang w:eastAsia="en-IN"/>
        </w:rPr>
        <w:t>Student’s t interval:</w:t>
      </w:r>
    </w:p>
    <w:p w:rsidR="00593863" w:rsidRPr="00423936" w:rsidRDefault="00593863" w:rsidP="00423936">
      <w:pPr>
        <w:autoSpaceDE w:val="0"/>
        <w:autoSpaceDN w:val="0"/>
        <w:adjustRightInd w:val="0"/>
        <w:spacing w:after="0" w:line="480" w:lineRule="auto"/>
        <w:rPr>
          <w:rFonts w:ascii="Times New Roman" w:eastAsia="Times New Roman" w:hAnsi="Times New Roman" w:cs="Times New Roman"/>
          <w:sz w:val="24"/>
          <w:szCs w:val="24"/>
          <w:lang w:eastAsia="en-IN"/>
        </w:rPr>
      </w:pPr>
      <w:r w:rsidRPr="00423936">
        <w:rPr>
          <w:rFonts w:ascii="Times New Roman" w:eastAsia="Times New Roman" w:hAnsi="Times New Roman" w:cs="Times New Roman"/>
          <w:sz w:val="24"/>
          <w:szCs w:val="24"/>
          <w:lang w:eastAsia="en-IN"/>
        </w:rPr>
        <w:t xml:space="preserve">We proceed to discuss how the standard confidence interval </w:t>
      </w:r>
      <m:oMath>
        <m:r>
          <m:rPr>
            <m:sty m:val="p"/>
          </m:rPr>
          <w:rPr>
            <w:rFonts w:ascii="Cambria Math" w:eastAsia="Times New Roman" w:hAnsi="Times New Roman" w:cs="Times New Roman"/>
            <w:sz w:val="24"/>
            <w:szCs w:val="24"/>
            <w:lang w:eastAsia="en-IN"/>
          </w:rPr>
          <m:t>[</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m:t xml:space="preserve"> </m:t>
        </m:r>
        <m:sSup>
          <m:sSupPr>
            <m:ctrlPr>
              <w:rPr>
                <w:rFonts w:ascii="Cambria Math" w:eastAsia="Times New Roman" w:hAnsi="Times New Roman" w:cs="Times New Roman"/>
                <w:sz w:val="24"/>
                <w:szCs w:val="24"/>
                <w:lang w:eastAsia="en-IN"/>
              </w:rPr>
            </m:ctrlPr>
          </m:sSupPr>
          <m:e>
            <m:r>
              <m:rPr>
                <m:sty m:val="p"/>
              </m:rPr>
              <w:rPr>
                <w:rFonts w:ascii="Cambria Math" w:eastAsia="Times New Roman" w:hAnsi="Cambria Math" w:cs="Times New Roman"/>
                <w:sz w:val="24"/>
                <w:szCs w:val="24"/>
                <w:lang w:eastAsia="en-IN"/>
              </w:rPr>
              <m:t>z</m:t>
            </m:r>
          </m:e>
          <m:sup>
            <m:d>
              <m:dPr>
                <m:ctrlPr>
                  <w:rPr>
                    <w:rFonts w:ascii="Cambria Math" w:eastAsia="Times New Roman" w:hAnsi="Times New Roman" w:cs="Times New Roman"/>
                    <w:sz w:val="24"/>
                    <w:szCs w:val="24"/>
                    <w:lang w:eastAsia="en-IN"/>
                  </w:rPr>
                </m:ctrlPr>
              </m:dPr>
              <m:e>
                <m:r>
                  <m:rPr>
                    <m:sty m:val="p"/>
                  </m:rPr>
                  <w:rPr>
                    <w:rFonts w:ascii="Cambria Math" w:eastAsia="Times New Roman" w:hAnsi="Times New Roman" w:cs="Times New Roman"/>
                    <w:sz w:val="24"/>
                    <w:szCs w:val="24"/>
                    <w:lang w:eastAsia="en-IN"/>
                  </w:rPr>
                  <m:t>1</m:t>
                </m:r>
                <m:r>
                  <m:rPr>
                    <m:sty m:val="p"/>
                  </m:rPr>
                  <w:rPr>
                    <w:rFonts w:ascii="Cambria Math" w:eastAsia="Times New Roman" w:hAnsi="Times New Roman" w:cs="Times New Roman"/>
                    <w:sz w:val="24"/>
                    <w:szCs w:val="24"/>
                    <w:lang w:eastAsia="en-IN"/>
                  </w:rPr>
                  <m:t>-</m:t>
                </m:r>
                <m:f>
                  <m:fPr>
                    <m:ctrlPr>
                      <w:rPr>
                        <w:rFonts w:ascii="Cambria Math" w:eastAsiaTheme="minorEastAsia" w:hAnsi="Times New Roman"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Times New Roman" w:cs="Times New Roman"/>
                        <w:sz w:val="24"/>
                        <w:szCs w:val="24"/>
                      </w:rPr>
                      <m:t>2</m:t>
                    </m:r>
                  </m:den>
                </m:f>
              </m:e>
            </m:d>
          </m:sup>
        </m:sSup>
        <m:r>
          <m:rPr>
            <m:sty m:val="p"/>
          </m:rPr>
          <w:rPr>
            <w:rFonts w:ascii="Cambria Math" w:eastAsia="Times New Roman" w:hAnsi="Times New Roman" w:cs="Times New Roman"/>
            <w:sz w:val="24"/>
            <w:szCs w:val="24"/>
            <w:lang w:eastAsia="en-IN"/>
          </w:rPr>
          <m:t xml:space="preserve"> . </m:t>
        </m:r>
        <m:acc>
          <m:accPr>
            <m:ctrlPr>
              <w:rPr>
                <w:rFonts w:ascii="Cambria Math" w:eastAsia="Times New Roman" w:hAnsi="Times New Roman" w:cs="Times New Roman"/>
                <w:sz w:val="24"/>
                <w:szCs w:val="24"/>
                <w:lang w:eastAsia="en-IN"/>
              </w:rPr>
            </m:ctrlPr>
          </m:accPr>
          <m:e>
            <m:r>
              <m:rPr>
                <m:sty m:val="p"/>
              </m:rPr>
              <w:rPr>
                <w:rFonts w:ascii="Cambria Math" w:eastAsia="Times New Roman" w:hAnsi="Cambria Math" w:cs="Times New Roman"/>
                <w:sz w:val="24"/>
                <w:szCs w:val="24"/>
                <w:lang w:eastAsia="en-IN"/>
              </w:rPr>
              <m:t>se</m:t>
            </m:r>
          </m:e>
        </m:acc>
        <m:r>
          <m:rPr>
            <m:sty m:val="p"/>
          </m:rPr>
          <w:rPr>
            <w:rFonts w:ascii="Cambria Math" w:eastAsia="Times New Roman" w:hAnsi="Times New Roman" w:cs="Times New Roman"/>
            <w:sz w:val="24"/>
            <w:szCs w:val="24"/>
            <w:lang w:eastAsia="en-IN"/>
          </w:rPr>
          <m:t xml:space="preserve">, </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m:t xml:space="preserve"> </m:t>
        </m:r>
        <m:sSup>
          <m:sSupPr>
            <m:ctrlPr>
              <w:rPr>
                <w:rFonts w:ascii="Cambria Math" w:eastAsia="Times New Roman" w:hAnsi="Times New Roman" w:cs="Times New Roman"/>
                <w:sz w:val="24"/>
                <w:szCs w:val="24"/>
                <w:lang w:eastAsia="en-IN"/>
              </w:rPr>
            </m:ctrlPr>
          </m:sSupPr>
          <m:e>
            <m:r>
              <m:rPr>
                <m:sty m:val="p"/>
              </m:rPr>
              <w:rPr>
                <w:rFonts w:ascii="Cambria Math" w:eastAsia="Times New Roman" w:hAnsi="Cambria Math" w:cs="Times New Roman"/>
                <w:sz w:val="24"/>
                <w:szCs w:val="24"/>
                <w:lang w:eastAsia="en-IN"/>
              </w:rPr>
              <m:t>z</m:t>
            </m:r>
          </m:e>
          <m:sup>
            <m:d>
              <m:dPr>
                <m:ctrlPr>
                  <w:rPr>
                    <w:rFonts w:ascii="Cambria Math" w:eastAsia="Times New Roman" w:hAnsi="Times New Roman" w:cs="Times New Roman"/>
                    <w:sz w:val="24"/>
                    <w:szCs w:val="24"/>
                    <w:lang w:eastAsia="en-IN"/>
                  </w:rPr>
                </m:ctrlPr>
              </m:dPr>
              <m:e>
                <m:f>
                  <m:fPr>
                    <m:ctrlPr>
                      <w:rPr>
                        <w:rFonts w:ascii="Cambria Math" w:eastAsiaTheme="minorEastAsia" w:hAnsi="Times New Roman"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Times New Roman" w:cs="Times New Roman"/>
                        <w:sz w:val="24"/>
                        <w:szCs w:val="24"/>
                      </w:rPr>
                      <m:t>2</m:t>
                    </m:r>
                  </m:den>
                </m:f>
              </m:e>
            </m:d>
          </m:sup>
        </m:sSup>
        <m:r>
          <m:rPr>
            <m:sty m:val="p"/>
          </m:rPr>
          <w:rPr>
            <w:rFonts w:ascii="Cambria Math" w:eastAsia="Times New Roman" w:hAnsi="Times New Roman" w:cs="Times New Roman"/>
            <w:sz w:val="24"/>
            <w:szCs w:val="24"/>
            <w:lang w:eastAsia="en-IN"/>
          </w:rPr>
          <m:t>.</m:t>
        </m:r>
        <m:acc>
          <m:accPr>
            <m:ctrlPr>
              <w:rPr>
                <w:rFonts w:ascii="Cambria Math" w:eastAsia="Times New Roman" w:hAnsi="Times New Roman" w:cs="Times New Roman"/>
                <w:sz w:val="24"/>
                <w:szCs w:val="24"/>
                <w:lang w:eastAsia="en-IN"/>
              </w:rPr>
            </m:ctrlPr>
          </m:accPr>
          <m:e>
            <m:r>
              <m:rPr>
                <m:sty m:val="p"/>
              </m:rPr>
              <w:rPr>
                <w:rFonts w:ascii="Cambria Math" w:eastAsia="Times New Roman" w:hAnsi="Cambria Math" w:cs="Times New Roman"/>
                <w:sz w:val="24"/>
                <w:szCs w:val="24"/>
                <w:lang w:eastAsia="en-IN"/>
              </w:rPr>
              <m:t>se</m:t>
            </m:r>
          </m:e>
        </m:acc>
        <m:r>
          <m:rPr>
            <m:sty m:val="p"/>
          </m:rPr>
          <w:rPr>
            <w:rFonts w:ascii="Cambria Math" w:eastAsia="Times New Roman" w:hAnsi="Times New Roman" w:cs="Times New Roman"/>
            <w:sz w:val="24"/>
            <w:szCs w:val="24"/>
            <w:lang w:eastAsia="en-IN"/>
          </w:rPr>
          <m:t>]</m:t>
        </m:r>
      </m:oMath>
      <w:r w:rsidRPr="00423936">
        <w:rPr>
          <w:rFonts w:ascii="Times New Roman" w:eastAsia="Times New Roman" w:hAnsi="Times New Roman" w:cs="Times New Roman"/>
          <w:sz w:val="24"/>
          <w:szCs w:val="24"/>
          <w:lang w:eastAsia="en-IN"/>
        </w:rPr>
        <w:t xml:space="preserve">  can be improved upon. As we have seen, this interval is derived from the assumption that</w:t>
      </w:r>
    </w:p>
    <w:p w:rsidR="00593863" w:rsidRPr="00423936" w:rsidRDefault="00593863" w:rsidP="00423936">
      <w:pPr>
        <w:autoSpaceDE w:val="0"/>
        <w:autoSpaceDN w:val="0"/>
        <w:adjustRightInd w:val="0"/>
        <w:spacing w:after="0" w:line="48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Z</m:t>
        </m:r>
        <m:r>
          <w:rPr>
            <w:rFonts w:ascii="Cambria Math" w:eastAsia="Times New Roman" w:hAnsi="Times New Roman" w:cs="Times New Roman"/>
            <w:sz w:val="24"/>
            <w:szCs w:val="24"/>
            <w:lang w:eastAsia="en-IN"/>
          </w:rPr>
          <m:t>=</m:t>
        </m:r>
        <m:f>
          <m:fPr>
            <m:ctrlPr>
              <w:rPr>
                <w:rFonts w:ascii="Cambria Math" w:eastAsia="Times New Roman" w:hAnsi="Times New Roman" w:cs="Times New Roman"/>
                <w:i/>
                <w:sz w:val="24"/>
                <w:szCs w:val="24"/>
                <w:lang w:eastAsia="en-IN"/>
              </w:rPr>
            </m:ctrlPr>
          </m:fPr>
          <m:num>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θ</m:t>
            </m:r>
          </m:num>
          <m:den>
            <m:acc>
              <m:accPr>
                <m:ctrlPr>
                  <w:rPr>
                    <w:rFonts w:ascii="Cambria Math" w:eastAsia="Times New Roman" w:hAnsi="Times New Roman" w:cs="Times New Roman"/>
                    <w:i/>
                    <w:sz w:val="24"/>
                    <w:szCs w:val="24"/>
                    <w:lang w:eastAsia="en-IN"/>
                  </w:rPr>
                </m:ctrlPr>
              </m:accPr>
              <m:e>
                <m:r>
                  <w:rPr>
                    <w:rFonts w:ascii="Cambria Math" w:eastAsia="Times New Roman" w:hAnsi="Cambria Math" w:cs="Times New Roman"/>
                    <w:sz w:val="24"/>
                    <w:szCs w:val="24"/>
                    <w:lang w:eastAsia="en-IN"/>
                  </w:rPr>
                  <m:t>se</m:t>
                </m:r>
              </m:e>
            </m:acc>
          </m:den>
        </m:f>
        <m:m>
          <m:mPr>
            <m:rSpRule m:val="3"/>
            <m:mcs>
              <m:mc>
                <m:mcPr>
                  <m:count m:val="1"/>
                  <m:mcJc m:val="center"/>
                </m:mcPr>
              </m:mc>
            </m:mcs>
            <m:ctrlPr>
              <w:rPr>
                <w:rFonts w:ascii="Cambria Math" w:eastAsia="Times New Roman" w:hAnsi="Times New Roman" w:cs="Times New Roman"/>
                <w:i/>
                <w:sz w:val="24"/>
                <w:szCs w:val="24"/>
                <w:lang w:eastAsia="en-IN"/>
              </w:rPr>
            </m:ctrlPr>
          </m:mPr>
          <m:mr>
            <m:e>
              <m:r>
                <w:rPr>
                  <w:rFonts w:ascii="Cambria Math" w:eastAsia="Times New Roman" w:hAnsi="Cambria Math" w:cs="Times New Roman"/>
                  <w:sz w:val="24"/>
                  <w:szCs w:val="24"/>
                  <w:lang w:eastAsia="en-IN"/>
                </w:rPr>
                <m:t>a</m:t>
              </m:r>
            </m:e>
          </m:mr>
          <m:mr>
            <m:e>
              <m:r>
                <w:rPr>
                  <w:rFonts w:ascii="Cambria Math" w:eastAsia="Times New Roman" w:hAnsi="Times New Roman" w:cs="Times New Roman"/>
                  <w:sz w:val="24"/>
                  <w:szCs w:val="24"/>
                  <w:lang w:eastAsia="en-IN"/>
                </w:rPr>
                <m:t>~</m:t>
              </m:r>
            </m:e>
          </m:mr>
        </m:m>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N</m:t>
        </m:r>
        <m:r>
          <w:rPr>
            <w:rFonts w:ascii="Cambria Math" w:eastAsia="Times New Roman" w:hAnsi="Times New Roman" w:cs="Times New Roman"/>
            <w:sz w:val="24"/>
            <w:szCs w:val="24"/>
            <w:lang w:eastAsia="en-IN"/>
          </w:rPr>
          <m:t>(0,1)</m:t>
        </m:r>
      </m:oMath>
      <w:r w:rsidRPr="00423936">
        <w:rPr>
          <w:rFonts w:ascii="Times New Roman" w:eastAsia="Times New Roman" w:hAnsi="Times New Roman" w:cs="Times New Roman"/>
          <w:sz w:val="24"/>
          <w:szCs w:val="24"/>
          <w:lang w:eastAsia="en-IN"/>
        </w:rPr>
        <w:t>.</w:t>
      </w:r>
    </w:p>
    <w:p w:rsidR="00423936" w:rsidRDefault="00593863" w:rsidP="00423936">
      <w:pPr>
        <w:autoSpaceDE w:val="0"/>
        <w:autoSpaceDN w:val="0"/>
        <w:adjustRightInd w:val="0"/>
        <w:spacing w:after="0" w:line="480" w:lineRule="auto"/>
        <w:rPr>
          <w:rFonts w:ascii="Times New Roman" w:eastAsia="Times New Roman" w:hAnsi="Times New Roman" w:cs="Times New Roman"/>
          <w:sz w:val="24"/>
          <w:szCs w:val="24"/>
          <w:lang w:eastAsia="en-IN"/>
        </w:rPr>
      </w:pPr>
      <w:r w:rsidRPr="00423936">
        <w:rPr>
          <w:rFonts w:ascii="Times New Roman" w:eastAsia="Times New Roman" w:hAnsi="Times New Roman" w:cs="Times New Roman"/>
          <w:sz w:val="24"/>
          <w:szCs w:val="24"/>
          <w:lang w:eastAsia="en-IN"/>
        </w:rPr>
        <w:t xml:space="preserve">This is valid as </w:t>
      </w:r>
      <m:oMath>
        <m:r>
          <w:rPr>
            <w:rFonts w:ascii="Cambria Math" w:eastAsia="Times New Roman" w:hAnsi="Cambria Math" w:cs="Times New Roman"/>
            <w:sz w:val="24"/>
            <w:szCs w:val="24"/>
            <w:lang w:eastAsia="en-IN"/>
          </w:rPr>
          <m:t>n</m:t>
        </m:r>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oMath>
      <w:r w:rsidRPr="00423936">
        <w:rPr>
          <w:rFonts w:ascii="Times New Roman" w:eastAsia="Times New Roman" w:hAnsi="Times New Roman" w:cs="Times New Roman"/>
          <w:sz w:val="24"/>
          <w:szCs w:val="24"/>
          <w:lang w:eastAsia="en-IN"/>
        </w:rPr>
        <w:t xml:space="preserve"> but is only an approximation for finite samples. Back in 1908, for the </w:t>
      </w:r>
      <w:proofErr w:type="gramStart"/>
      <w:r w:rsidRPr="00423936">
        <w:rPr>
          <w:rFonts w:ascii="Times New Roman" w:eastAsia="Times New Roman" w:hAnsi="Times New Roman" w:cs="Times New Roman"/>
          <w:sz w:val="24"/>
          <w:szCs w:val="24"/>
          <w:lang w:eastAsia="en-IN"/>
        </w:rPr>
        <w:t xml:space="preserve">case </w:t>
      </w:r>
      <m:oMath>
        <w:proofErr w:type="gramEnd"/>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 </m:t>
        </m:r>
        <m:acc>
          <m:accPr>
            <m:chr m:val="̅"/>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x</m:t>
            </m:r>
          </m:e>
        </m:acc>
      </m:oMath>
      <w:r w:rsidRPr="00423936">
        <w:rPr>
          <w:rFonts w:ascii="Times New Roman" w:eastAsia="Times New Roman" w:hAnsi="Times New Roman" w:cs="Times New Roman"/>
          <w:i/>
          <w:iCs/>
          <w:sz w:val="24"/>
          <w:szCs w:val="24"/>
          <w:lang w:eastAsia="en-IN"/>
        </w:rPr>
        <w:t xml:space="preserve">, </w:t>
      </w:r>
      <w:proofErr w:type="spellStart"/>
      <w:r w:rsidRPr="00423936">
        <w:rPr>
          <w:rFonts w:ascii="Times New Roman" w:eastAsia="Times New Roman" w:hAnsi="Times New Roman" w:cs="Times New Roman"/>
          <w:sz w:val="24"/>
          <w:szCs w:val="24"/>
          <w:lang w:eastAsia="en-IN"/>
        </w:rPr>
        <w:t>Gosset</w:t>
      </w:r>
      <w:proofErr w:type="spellEnd"/>
      <w:r w:rsidR="00423936">
        <w:rPr>
          <w:rFonts w:ascii="Times New Roman" w:eastAsia="Times New Roman" w:hAnsi="Times New Roman" w:cs="Times New Roman"/>
          <w:sz w:val="24"/>
          <w:szCs w:val="24"/>
          <w:lang w:eastAsia="en-IN"/>
        </w:rPr>
        <w:t xml:space="preserve"> (Student)</w:t>
      </w:r>
      <w:r w:rsidRPr="00423936">
        <w:rPr>
          <w:rFonts w:ascii="Times New Roman" w:eastAsia="Times New Roman" w:hAnsi="Times New Roman" w:cs="Times New Roman"/>
          <w:sz w:val="24"/>
          <w:szCs w:val="24"/>
          <w:lang w:eastAsia="en-IN"/>
        </w:rPr>
        <w:t xml:space="preserve"> derived the better approximation</w:t>
      </w:r>
    </w:p>
    <w:p w:rsidR="00423936" w:rsidRDefault="00593863" w:rsidP="00423936">
      <w:pPr>
        <w:autoSpaceDE w:val="0"/>
        <w:autoSpaceDN w:val="0"/>
        <w:adjustRightInd w:val="0"/>
        <w:spacing w:after="0" w:line="480" w:lineRule="auto"/>
        <w:jc w:val="center"/>
        <w:rPr>
          <w:rFonts w:ascii="Times New Roman" w:eastAsia="Times New Roman" w:hAnsi="Times New Roman" w:cs="Times New Roman"/>
          <w:sz w:val="24"/>
          <w:szCs w:val="24"/>
          <w:lang w:eastAsia="en-IN"/>
        </w:rPr>
      </w:pPr>
      <m:oMathPara>
        <m:oMath>
          <m:r>
            <w:rPr>
              <w:rFonts w:ascii="Cambria Math" w:eastAsia="Times New Roman" w:hAnsi="Cambria Math" w:cs="Times New Roman"/>
              <w:sz w:val="24"/>
              <w:szCs w:val="24"/>
              <w:lang w:eastAsia="en-IN"/>
            </w:rPr>
            <m:t>Z</m:t>
          </m:r>
          <m:r>
            <w:rPr>
              <w:rFonts w:ascii="Cambria Math" w:eastAsia="Times New Roman" w:hAnsi="Times New Roman" w:cs="Times New Roman"/>
              <w:sz w:val="24"/>
              <w:szCs w:val="24"/>
              <w:lang w:eastAsia="en-IN"/>
            </w:rPr>
            <m:t>=</m:t>
          </m:r>
          <m:f>
            <m:fPr>
              <m:ctrlPr>
                <w:rPr>
                  <w:rFonts w:ascii="Cambria Math" w:eastAsia="Times New Roman" w:hAnsi="Times New Roman" w:cs="Times New Roman"/>
                  <w:i/>
                  <w:sz w:val="24"/>
                  <w:szCs w:val="24"/>
                  <w:lang w:eastAsia="en-IN"/>
                </w:rPr>
              </m:ctrlPr>
            </m:fPr>
            <m:num>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θ</m:t>
              </m:r>
            </m:num>
            <m:den>
              <m:acc>
                <m:accPr>
                  <m:ctrlPr>
                    <w:rPr>
                      <w:rFonts w:ascii="Cambria Math" w:eastAsia="Times New Roman" w:hAnsi="Times New Roman" w:cs="Times New Roman"/>
                      <w:i/>
                      <w:sz w:val="24"/>
                      <w:szCs w:val="24"/>
                      <w:lang w:eastAsia="en-IN"/>
                    </w:rPr>
                  </m:ctrlPr>
                </m:accPr>
                <m:e>
                  <m:r>
                    <w:rPr>
                      <w:rFonts w:ascii="Cambria Math" w:eastAsia="Times New Roman" w:hAnsi="Cambria Math" w:cs="Times New Roman"/>
                      <w:sz w:val="24"/>
                      <w:szCs w:val="24"/>
                      <w:lang w:eastAsia="en-IN"/>
                    </w:rPr>
                    <m:t>se</m:t>
                  </m:r>
                </m:e>
              </m:acc>
            </m:den>
          </m:f>
          <m:m>
            <m:mPr>
              <m:rSpRule m:val="3"/>
              <m:mcs>
                <m:mc>
                  <m:mcPr>
                    <m:count m:val="1"/>
                    <m:mcJc m:val="center"/>
                  </m:mcPr>
                </m:mc>
              </m:mcs>
              <m:ctrlPr>
                <w:rPr>
                  <w:rFonts w:ascii="Cambria Math" w:eastAsia="Times New Roman" w:hAnsi="Times New Roman" w:cs="Times New Roman"/>
                  <w:i/>
                  <w:sz w:val="24"/>
                  <w:szCs w:val="24"/>
                  <w:lang w:eastAsia="en-IN"/>
                </w:rPr>
              </m:ctrlPr>
            </m:mPr>
            <m:mr>
              <m:e>
                <m:r>
                  <w:rPr>
                    <w:rFonts w:ascii="Cambria Math" w:eastAsia="Times New Roman" w:hAnsi="Cambria Math" w:cs="Times New Roman"/>
                    <w:sz w:val="24"/>
                    <w:szCs w:val="24"/>
                    <w:lang w:eastAsia="en-IN"/>
                  </w:rPr>
                  <m:t>a</m:t>
                </m:r>
              </m:e>
            </m:mr>
            <m:mr>
              <m:e>
                <m:r>
                  <w:rPr>
                    <w:rFonts w:ascii="Cambria Math" w:eastAsia="Times New Roman" w:hAnsi="Times New Roman" w:cs="Times New Roman"/>
                    <w:sz w:val="24"/>
                    <w:szCs w:val="24"/>
                    <w:lang w:eastAsia="en-IN"/>
                  </w:rPr>
                  <m:t>~</m:t>
                </m:r>
              </m:e>
            </m:mr>
          </m:m>
          <m:r>
            <w:rPr>
              <w:rFonts w:ascii="Cambria Math" w:eastAsia="Times New Roman" w:hAnsi="Times New Roman" w:cs="Times New Roman"/>
              <w:sz w:val="24"/>
              <w:szCs w:val="24"/>
              <w:lang w:eastAsia="en-IN"/>
            </w:rPr>
            <m:t xml:space="preserve"> </m:t>
          </m:r>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t</m:t>
              </m:r>
            </m:e>
            <m:sub>
              <m:r>
                <w:rPr>
                  <w:rFonts w:ascii="Cambria Math" w:eastAsia="Times New Roman" w:hAnsi="Cambria Math" w:cs="Times New Roman"/>
                  <w:sz w:val="24"/>
                  <w:szCs w:val="24"/>
                  <w:lang w:eastAsia="en-IN"/>
                </w:rPr>
                <m:t>n</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1</m:t>
              </m:r>
            </m:sub>
          </m:sSub>
        </m:oMath>
      </m:oMathPara>
    </w:p>
    <w:p w:rsidR="00593863" w:rsidRPr="00423936" w:rsidRDefault="00593863" w:rsidP="00423936">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423936">
        <w:rPr>
          <w:rFonts w:ascii="Times New Roman" w:eastAsia="Times New Roman" w:hAnsi="Times New Roman" w:cs="Times New Roman"/>
          <w:sz w:val="24"/>
          <w:szCs w:val="24"/>
          <w:lang w:eastAsia="en-IN"/>
        </w:rPr>
        <w:t>where</w:t>
      </w:r>
      <w:proofErr w:type="gramEnd"/>
      <w:r w:rsidRPr="00423936">
        <w:rPr>
          <w:rFonts w:ascii="Times New Roman" w:eastAsia="Times New Roman" w:hAnsi="Times New Roman" w:cs="Times New Roman"/>
          <w:sz w:val="24"/>
          <w:szCs w:val="24"/>
          <w:lang w:eastAsia="en-IN"/>
        </w:rPr>
        <w:t xml:space="preserve"> </w:t>
      </w:r>
      <m:oMath>
        <m:sSub>
          <m:sSubPr>
            <m:ctrlPr>
              <w:rPr>
                <w:rFonts w:ascii="Cambria Math" w:eastAsia="Times New Roman" w:hAnsi="Times New Roman" w:cs="Times New Roman"/>
                <w:i/>
                <w:sz w:val="24"/>
                <w:szCs w:val="24"/>
                <w:lang w:eastAsia="en-IN"/>
              </w:rPr>
            </m:ctrlPr>
          </m:sSubPr>
          <m:e>
            <m:r>
              <w:rPr>
                <w:rFonts w:ascii="Cambria Math" w:eastAsia="Times New Roman" w:hAnsi="Cambria Math" w:cs="Times New Roman"/>
                <w:sz w:val="24"/>
                <w:szCs w:val="24"/>
                <w:lang w:eastAsia="en-IN"/>
              </w:rPr>
              <m:t>t</m:t>
            </m:r>
          </m:e>
          <m:sub>
            <m:r>
              <w:rPr>
                <w:rFonts w:ascii="Cambria Math" w:eastAsia="Times New Roman" w:hAnsi="Cambria Math" w:cs="Times New Roman"/>
                <w:sz w:val="24"/>
                <w:szCs w:val="24"/>
                <w:lang w:eastAsia="en-IN"/>
              </w:rPr>
              <m:t>n</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1</m:t>
            </m:r>
          </m:sub>
        </m:sSub>
      </m:oMath>
      <w:r w:rsidRPr="00423936">
        <w:rPr>
          <w:rFonts w:ascii="Times New Roman" w:eastAsia="Times New Roman" w:hAnsi="Times New Roman" w:cs="Times New Roman"/>
          <w:i/>
          <w:iCs/>
          <w:sz w:val="24"/>
          <w:szCs w:val="24"/>
          <w:lang w:eastAsia="en-IN"/>
        </w:rPr>
        <w:t xml:space="preserve"> </w:t>
      </w:r>
      <w:r w:rsidRPr="00423936">
        <w:rPr>
          <w:rFonts w:ascii="Times New Roman" w:eastAsia="Times New Roman" w:hAnsi="Times New Roman" w:cs="Times New Roman"/>
          <w:sz w:val="24"/>
          <w:szCs w:val="24"/>
          <w:lang w:eastAsia="en-IN"/>
        </w:rPr>
        <w:t xml:space="preserve">represents the Student's </w:t>
      </w:r>
      <w:r w:rsidRPr="00423936">
        <w:rPr>
          <w:rFonts w:ascii="Times New Roman" w:eastAsia="Times New Roman" w:hAnsi="Times New Roman" w:cs="Times New Roman"/>
          <w:i/>
          <w:iCs/>
          <w:sz w:val="24"/>
          <w:szCs w:val="24"/>
          <w:lang w:eastAsia="en-IN"/>
        </w:rPr>
        <w:t xml:space="preserve">t </w:t>
      </w:r>
      <w:r w:rsidRPr="00423936">
        <w:rPr>
          <w:rFonts w:ascii="Times New Roman" w:eastAsia="Times New Roman" w:hAnsi="Times New Roman" w:cs="Times New Roman"/>
          <w:sz w:val="24"/>
          <w:szCs w:val="24"/>
          <w:lang w:eastAsia="en-IN"/>
        </w:rPr>
        <w:t xml:space="preserve">distribution with </w:t>
      </w:r>
      <m:oMath>
        <m:r>
          <w:rPr>
            <w:rFonts w:ascii="Cambria Math" w:eastAsia="Times New Roman" w:hAnsi="Cambria Math" w:cs="Times New Roman"/>
            <w:sz w:val="24"/>
            <w:szCs w:val="24"/>
            <w:lang w:eastAsia="en-IN"/>
          </w:rPr>
          <m:t>n</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1</m:t>
        </m:r>
      </m:oMath>
      <w:r w:rsidRPr="00423936">
        <w:rPr>
          <w:rFonts w:ascii="Times New Roman" w:eastAsia="Times New Roman" w:hAnsi="Times New Roman" w:cs="Times New Roman"/>
          <w:sz w:val="24"/>
          <w:szCs w:val="24"/>
          <w:lang w:eastAsia="en-IN"/>
        </w:rPr>
        <w:t xml:space="preserve"> degrees of freedom. Using this approximation, </w:t>
      </w:r>
      <w:proofErr w:type="gramStart"/>
      <w:r w:rsidRPr="00423936">
        <w:rPr>
          <w:rFonts w:ascii="Times New Roman" w:eastAsia="Times New Roman" w:hAnsi="Times New Roman" w:cs="Times New Roman"/>
          <w:sz w:val="24"/>
          <w:szCs w:val="24"/>
          <w:lang w:eastAsia="en-IN"/>
        </w:rPr>
        <w:t xml:space="preserve">our </w:t>
      </w:r>
      <m:oMath>
        <w:proofErr w:type="gramEnd"/>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1-</m:t>
            </m:r>
            <m:r>
              <w:rPr>
                <w:rFonts w:ascii="Cambria Math" w:eastAsiaTheme="minorEastAsia" w:hAnsi="Cambria Math" w:cs="Times New Roman"/>
                <w:sz w:val="24"/>
                <w:szCs w:val="24"/>
              </w:rPr>
              <m:t>α</m:t>
            </m:r>
          </m:e>
        </m:d>
        <m:r>
          <w:rPr>
            <w:rFonts w:ascii="Cambria Math" w:eastAsia="Times New Roman" w:hAnsi="Cambria Math" w:cs="Times New Roman"/>
            <w:sz w:val="24"/>
            <w:szCs w:val="24"/>
            <w:lang w:eastAsia="en-IN"/>
          </w:rPr>
          <m:t>%</m:t>
        </m:r>
      </m:oMath>
      <w:r w:rsidR="00423936">
        <w:rPr>
          <w:rFonts w:ascii="Times New Roman" w:eastAsia="Times New Roman" w:hAnsi="Times New Roman" w:cs="Times New Roman"/>
          <w:iCs/>
          <w:sz w:val="24"/>
          <w:szCs w:val="24"/>
          <w:lang w:eastAsia="en-IN"/>
        </w:rPr>
        <w:t xml:space="preserve">. </w:t>
      </w:r>
      <w:r w:rsidR="00423936" w:rsidRPr="00002CBC">
        <w:rPr>
          <w:rFonts w:ascii="Times New Roman" w:eastAsia="Times New Roman" w:hAnsi="Times New Roman" w:cs="Times New Roman"/>
          <w:sz w:val="24"/>
          <w:szCs w:val="24"/>
          <w:lang w:eastAsia="en-IN"/>
        </w:rPr>
        <w:t xml:space="preserve"> </w:t>
      </w:r>
      <w:proofErr w:type="gramStart"/>
      <w:r w:rsidR="00423936" w:rsidRPr="00002CBC">
        <w:rPr>
          <w:rFonts w:ascii="Times New Roman" w:eastAsia="Times New Roman" w:hAnsi="Times New Roman" w:cs="Times New Roman"/>
          <w:sz w:val="24"/>
          <w:szCs w:val="24"/>
          <w:lang w:eastAsia="en-IN"/>
        </w:rPr>
        <w:t>confidence</w:t>
      </w:r>
      <w:proofErr w:type="gramEnd"/>
      <w:r w:rsidR="00423936" w:rsidRPr="00002CBC">
        <w:rPr>
          <w:rFonts w:ascii="Times New Roman" w:eastAsia="Times New Roman" w:hAnsi="Times New Roman" w:cs="Times New Roman"/>
          <w:sz w:val="24"/>
          <w:szCs w:val="24"/>
          <w:lang w:eastAsia="en-IN"/>
        </w:rPr>
        <w:t xml:space="preserve"> interval for </w:t>
      </w:r>
      <m:oMath>
        <m:r>
          <w:rPr>
            <w:rFonts w:ascii="Cambria Math" w:eastAsia="Times New Roman" w:hAnsi="Cambria Math" w:cs="Times New Roman"/>
            <w:sz w:val="24"/>
            <w:szCs w:val="24"/>
            <w:lang w:eastAsia="en-IN"/>
          </w:rPr>
          <m:t>θ</m:t>
        </m:r>
      </m:oMath>
      <w:r w:rsidR="00423936" w:rsidRPr="00423936">
        <w:rPr>
          <w:rFonts w:ascii="Times New Roman" w:eastAsia="Times New Roman" w:hAnsi="Times New Roman" w:cs="Times New Roman"/>
          <w:sz w:val="24"/>
          <w:szCs w:val="24"/>
          <w:lang w:eastAsia="en-IN"/>
        </w:rPr>
        <w:t xml:space="preserve"> </w:t>
      </w:r>
      <w:r w:rsidRPr="00423936">
        <w:rPr>
          <w:rFonts w:ascii="Times New Roman" w:eastAsia="Times New Roman" w:hAnsi="Times New Roman" w:cs="Times New Roman"/>
          <w:sz w:val="24"/>
          <w:szCs w:val="24"/>
          <w:lang w:eastAsia="en-IN"/>
        </w:rPr>
        <w:t>is</w:t>
      </w:r>
    </w:p>
    <w:p w:rsidR="00423936" w:rsidRDefault="00593863" w:rsidP="00423936">
      <w:pPr>
        <w:autoSpaceDE w:val="0"/>
        <w:autoSpaceDN w:val="0"/>
        <w:adjustRightInd w:val="0"/>
        <w:spacing w:after="0" w:line="480" w:lineRule="auto"/>
        <w:jc w:val="center"/>
        <w:rPr>
          <w:rFonts w:ascii="Times New Roman" w:eastAsia="Times New Roman" w:hAnsi="Times New Roman" w:cs="Times New Roman"/>
          <w:sz w:val="24"/>
          <w:szCs w:val="24"/>
          <w:lang w:eastAsia="en-IN"/>
        </w:rPr>
      </w:pPr>
      <m:oMathPara>
        <m:oMath>
          <m:r>
            <m:rPr>
              <m:sty m:val="p"/>
            </m:rPr>
            <w:rPr>
              <w:rFonts w:ascii="Cambria Math" w:eastAsia="Times New Roman" w:hAnsi="Times New Roman" w:cs="Times New Roman"/>
              <w:sz w:val="24"/>
              <w:szCs w:val="24"/>
              <w:lang w:eastAsia="en-IN"/>
            </w:rPr>
            <m:t>[</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sSubSup>
            <m:sSubSupPr>
              <m:ctrlPr>
                <w:rPr>
                  <w:rFonts w:ascii="Cambria Math" w:eastAsia="Times New Roman" w:hAnsi="Times New Roman" w:cs="Times New Roman"/>
                  <w:sz w:val="24"/>
                  <w:szCs w:val="24"/>
                  <w:lang w:eastAsia="en-IN"/>
                </w:rPr>
              </m:ctrlPr>
            </m:sSubSupPr>
            <m:e>
              <m:r>
                <m:rPr>
                  <m:sty m:val="p"/>
                </m:rPr>
                <w:rPr>
                  <w:rFonts w:ascii="Cambria Math" w:eastAsia="Times New Roman" w:hAnsi="Times New Roman" w:cs="Times New Roman"/>
                  <w:sz w:val="24"/>
                  <w:szCs w:val="24"/>
                  <w:lang w:eastAsia="en-IN"/>
                </w:rPr>
                <m:t>t</m:t>
              </m:r>
            </m:e>
            <m:sub>
              <m:r>
                <m:rPr>
                  <m:sty m:val="p"/>
                </m:rPr>
                <w:rPr>
                  <w:rFonts w:ascii="Cambria Math" w:eastAsia="Times New Roman" w:hAnsi="Times New Roman" w:cs="Times New Roman"/>
                  <w:sz w:val="24"/>
                  <w:szCs w:val="24"/>
                  <w:lang w:eastAsia="en-IN"/>
                </w:rPr>
                <m:t>n</m:t>
              </m:r>
              <m:r>
                <m:rPr>
                  <m:sty m:val="p"/>
                </m:rP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m:t>1</m:t>
              </m:r>
            </m:sub>
            <m:sup>
              <m:d>
                <m:dPr>
                  <m:ctrlPr>
                    <w:rPr>
                      <w:rFonts w:ascii="Cambria Math" w:eastAsia="Times New Roman" w:hAnsi="Times New Roman" w:cs="Times New Roman"/>
                      <w:sz w:val="24"/>
                      <w:szCs w:val="24"/>
                      <w:lang w:eastAsia="en-IN"/>
                    </w:rPr>
                  </m:ctrlPr>
                </m:dPr>
                <m:e>
                  <m:r>
                    <m:rPr>
                      <m:sty m:val="p"/>
                    </m:rPr>
                    <w:rPr>
                      <w:rFonts w:ascii="Cambria Math" w:eastAsia="Times New Roman" w:hAnsi="Times New Roman" w:cs="Times New Roman"/>
                      <w:sz w:val="24"/>
                      <w:szCs w:val="24"/>
                      <w:lang w:eastAsia="en-IN"/>
                    </w:rPr>
                    <m:t>1</m:t>
                  </m:r>
                  <m:r>
                    <m:rPr>
                      <m:sty m:val="p"/>
                    </m:rPr>
                    <w:rPr>
                      <w:rFonts w:ascii="Cambria Math" w:eastAsia="Times New Roman" w:hAnsi="Times New Roman" w:cs="Times New Roman"/>
                      <w:sz w:val="24"/>
                      <w:szCs w:val="24"/>
                      <w:lang w:eastAsia="en-IN"/>
                    </w:rPr>
                    <m:t>-</m:t>
                  </m:r>
                  <m:f>
                    <m:fPr>
                      <m:ctrlPr>
                        <w:rPr>
                          <w:rFonts w:ascii="Cambria Math" w:eastAsiaTheme="minorEastAsia" w:hAnsi="Times New Roman"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Times New Roman" w:cs="Times New Roman"/>
                          <w:sz w:val="24"/>
                          <w:szCs w:val="24"/>
                        </w:rPr>
                        <m:t>2</m:t>
                      </m:r>
                    </m:den>
                  </m:f>
                </m:e>
              </m:d>
            </m:sup>
          </m:sSubSup>
          <m:r>
            <m:rPr>
              <m:sty m:val="p"/>
            </m:rPr>
            <w:rPr>
              <w:rFonts w:ascii="Cambria Math" w:eastAsia="Times New Roman" w:hAnsi="Times New Roman" w:cs="Times New Roman"/>
              <w:sz w:val="24"/>
              <w:szCs w:val="24"/>
              <w:lang w:eastAsia="en-IN"/>
            </w:rPr>
            <m:t xml:space="preserve"> . </m:t>
          </m:r>
          <m:acc>
            <m:accPr>
              <m:ctrlPr>
                <w:rPr>
                  <w:rFonts w:ascii="Cambria Math" w:eastAsia="Times New Roman" w:hAnsi="Times New Roman" w:cs="Times New Roman"/>
                  <w:sz w:val="24"/>
                  <w:szCs w:val="24"/>
                  <w:lang w:eastAsia="en-IN"/>
                </w:rPr>
              </m:ctrlPr>
            </m:accPr>
            <m:e>
              <m:r>
                <m:rPr>
                  <m:sty m:val="p"/>
                </m:rPr>
                <w:rPr>
                  <w:rFonts w:ascii="Cambria Math" w:eastAsia="Times New Roman" w:hAnsi="Cambria Math" w:cs="Times New Roman"/>
                  <w:sz w:val="24"/>
                  <w:szCs w:val="24"/>
                  <w:lang w:eastAsia="en-IN"/>
                </w:rPr>
                <m:t>se</m:t>
              </m:r>
            </m:e>
          </m:acc>
          <m:r>
            <m:rPr>
              <m:sty m:val="p"/>
            </m:rPr>
            <w:rPr>
              <w:rFonts w:ascii="Cambria Math" w:eastAsia="Times New Roman" w:hAnsi="Times New Roman" w:cs="Times New Roman"/>
              <w:sz w:val="24"/>
              <w:szCs w:val="24"/>
              <w:lang w:eastAsia="en-IN"/>
            </w:rPr>
            <m:t xml:space="preserve">, </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m:t xml:space="preserve"> </m:t>
          </m:r>
          <m:sSubSup>
            <m:sSubSupPr>
              <m:ctrlPr>
                <w:rPr>
                  <w:rFonts w:ascii="Cambria Math" w:eastAsia="Times New Roman" w:hAnsi="Times New Roman" w:cs="Times New Roman"/>
                  <w:sz w:val="24"/>
                  <w:szCs w:val="24"/>
                  <w:lang w:eastAsia="en-IN"/>
                </w:rPr>
              </m:ctrlPr>
            </m:sSubSupPr>
            <m:e>
              <m:r>
                <m:rPr>
                  <m:sty m:val="p"/>
                </m:rPr>
                <w:rPr>
                  <w:rFonts w:ascii="Cambria Math" w:eastAsia="Times New Roman" w:hAnsi="Times New Roman" w:cs="Times New Roman"/>
                  <w:sz w:val="24"/>
                  <w:szCs w:val="24"/>
                  <w:lang w:eastAsia="en-IN"/>
                </w:rPr>
                <m:t>t</m:t>
              </m:r>
            </m:e>
            <m:sub>
              <m:r>
                <m:rPr>
                  <m:sty m:val="p"/>
                </m:rPr>
                <w:rPr>
                  <w:rFonts w:ascii="Cambria Math" w:eastAsia="Times New Roman" w:hAnsi="Times New Roman" w:cs="Times New Roman"/>
                  <w:sz w:val="24"/>
                  <w:szCs w:val="24"/>
                  <w:lang w:eastAsia="en-IN"/>
                </w:rPr>
                <m:t>n</m:t>
              </m:r>
              <m:r>
                <m:rPr>
                  <m:sty m:val="p"/>
                </m:rP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m:t>1</m:t>
              </m:r>
            </m:sub>
            <m:sup>
              <m:d>
                <m:dPr>
                  <m:ctrlPr>
                    <w:rPr>
                      <w:rFonts w:ascii="Cambria Math" w:eastAsia="Times New Roman" w:hAnsi="Times New Roman" w:cs="Times New Roman"/>
                      <w:sz w:val="24"/>
                      <w:szCs w:val="24"/>
                      <w:lang w:eastAsia="en-IN"/>
                    </w:rPr>
                  </m:ctrlPr>
                </m:dPr>
                <m:e>
                  <m:f>
                    <m:fPr>
                      <m:ctrlPr>
                        <w:rPr>
                          <w:rFonts w:ascii="Cambria Math" w:eastAsiaTheme="minorEastAsia" w:hAnsi="Times New Roman"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Times New Roman" w:cs="Times New Roman"/>
                          <w:sz w:val="24"/>
                          <w:szCs w:val="24"/>
                        </w:rPr>
                        <m:t>2</m:t>
                      </m:r>
                    </m:den>
                  </m:f>
                </m:e>
              </m:d>
            </m:sup>
          </m:sSubSup>
          <m:r>
            <m:rPr>
              <m:sty m:val="p"/>
            </m:rPr>
            <w:rPr>
              <w:rFonts w:ascii="Cambria Math" w:eastAsia="Times New Roman" w:hAnsi="Times New Roman" w:cs="Times New Roman"/>
              <w:sz w:val="24"/>
              <w:szCs w:val="24"/>
              <w:lang w:eastAsia="en-IN"/>
            </w:rPr>
            <m:t>.</m:t>
          </m:r>
          <m:acc>
            <m:accPr>
              <m:ctrlPr>
                <w:rPr>
                  <w:rFonts w:ascii="Cambria Math" w:eastAsia="Times New Roman" w:hAnsi="Times New Roman" w:cs="Times New Roman"/>
                  <w:sz w:val="24"/>
                  <w:szCs w:val="24"/>
                  <w:lang w:eastAsia="en-IN"/>
                </w:rPr>
              </m:ctrlPr>
            </m:accPr>
            <m:e>
              <m:r>
                <m:rPr>
                  <m:sty m:val="p"/>
                </m:rPr>
                <w:rPr>
                  <w:rFonts w:ascii="Cambria Math" w:eastAsia="Times New Roman" w:hAnsi="Cambria Math" w:cs="Times New Roman"/>
                  <w:sz w:val="24"/>
                  <w:szCs w:val="24"/>
                  <w:lang w:eastAsia="en-IN"/>
                </w:rPr>
                <m:t>se</m:t>
              </m:r>
            </m:e>
          </m:acc>
          <m:r>
            <m:rPr>
              <m:sty m:val="p"/>
            </m:rPr>
            <w:rPr>
              <w:rFonts w:ascii="Cambria Math" w:eastAsia="Times New Roman" w:hAnsi="Times New Roman" w:cs="Times New Roman"/>
              <w:sz w:val="24"/>
              <w:szCs w:val="24"/>
              <w:lang w:eastAsia="en-IN"/>
            </w:rPr>
            <m:t>]</m:t>
          </m:r>
        </m:oMath>
      </m:oMathPara>
    </w:p>
    <w:p w:rsidR="00593863" w:rsidRDefault="00593863" w:rsidP="003623F8">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423936">
        <w:rPr>
          <w:rFonts w:ascii="Times New Roman" w:eastAsia="Times New Roman" w:hAnsi="Times New Roman" w:cs="Times New Roman"/>
          <w:sz w:val="24"/>
          <w:szCs w:val="24"/>
          <w:lang w:eastAsia="en-IN"/>
        </w:rPr>
        <w:t>with</w:t>
      </w:r>
      <w:proofErr w:type="gramEnd"/>
      <w:r w:rsidRPr="00423936">
        <w:rPr>
          <w:rFonts w:ascii="Times New Roman" w:eastAsia="Times New Roman" w:hAnsi="Times New Roman" w:cs="Times New Roman"/>
          <w:sz w:val="24"/>
          <w:szCs w:val="24"/>
          <w:lang w:eastAsia="en-IN"/>
        </w:rPr>
        <w:t xml:space="preserve"> </w:t>
      </w:r>
      <m:oMath>
        <m:sSubSup>
          <m:sSubSupPr>
            <m:ctrlPr>
              <w:rPr>
                <w:rFonts w:ascii="Cambria Math" w:eastAsia="Times New Roman" w:hAnsi="Times New Roman" w:cs="Times New Roman"/>
                <w:sz w:val="24"/>
                <w:szCs w:val="24"/>
                <w:lang w:eastAsia="en-IN"/>
              </w:rPr>
            </m:ctrlPr>
          </m:sSubSupPr>
          <m:e>
            <m:r>
              <m:rPr>
                <m:sty m:val="p"/>
              </m:rPr>
              <w:rPr>
                <w:rFonts w:ascii="Cambria Math" w:eastAsia="Times New Roman" w:hAnsi="Times New Roman" w:cs="Times New Roman"/>
                <w:sz w:val="24"/>
                <w:szCs w:val="24"/>
                <w:lang w:eastAsia="en-IN"/>
              </w:rPr>
              <m:t>t</m:t>
            </m:r>
          </m:e>
          <m:sub>
            <m:r>
              <m:rPr>
                <m:sty m:val="p"/>
              </m:rPr>
              <w:rPr>
                <w:rFonts w:ascii="Cambria Math" w:eastAsia="Times New Roman" w:hAnsi="Times New Roman" w:cs="Times New Roman"/>
                <w:sz w:val="24"/>
                <w:szCs w:val="24"/>
                <w:lang w:eastAsia="en-IN"/>
              </w:rPr>
              <m:t>n</m:t>
            </m:r>
            <m:r>
              <m:rPr>
                <m:sty m:val="p"/>
              </m:rP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m:t>1</m:t>
            </m:r>
          </m:sub>
          <m:sup>
            <m:d>
              <m:dPr>
                <m:ctrlPr>
                  <w:rPr>
                    <w:rFonts w:ascii="Cambria Math" w:eastAsia="Times New Roman" w:hAnsi="Times New Roman" w:cs="Times New Roman"/>
                    <w:sz w:val="24"/>
                    <w:szCs w:val="24"/>
                    <w:lang w:eastAsia="en-IN"/>
                  </w:rPr>
                </m:ctrlPr>
              </m:dPr>
              <m:e>
                <m:r>
                  <m:rPr>
                    <m:sty m:val="p"/>
                  </m:rPr>
                  <w:rPr>
                    <w:rFonts w:ascii="Cambria Math" w:eastAsiaTheme="minorEastAsia" w:hAnsi="Cambria Math" w:cs="Times New Roman"/>
                    <w:sz w:val="24"/>
                    <w:szCs w:val="24"/>
                  </w:rPr>
                  <m:t>α</m:t>
                </m:r>
              </m:e>
            </m:d>
          </m:sup>
        </m:sSubSup>
      </m:oMath>
      <w:r w:rsidRPr="00423936">
        <w:rPr>
          <w:rFonts w:ascii="Times New Roman" w:eastAsia="Times New Roman" w:hAnsi="Times New Roman" w:cs="Times New Roman"/>
          <w:sz w:val="24"/>
          <w:szCs w:val="24"/>
          <w:lang w:eastAsia="en-IN"/>
        </w:rPr>
        <w:t xml:space="preserve">denoting the </w:t>
      </w:r>
      <m:oMath>
        <m:r>
          <m:rPr>
            <m:sty m:val="p"/>
          </m:rPr>
          <w:rPr>
            <w:rFonts w:ascii="Cambria Math" w:eastAsiaTheme="minorEastAsia" w:hAnsi="Cambria Math" w:cs="Times New Roman"/>
            <w:sz w:val="24"/>
            <w:szCs w:val="24"/>
          </w:rPr>
          <m:t>α</m:t>
        </m:r>
      </m:oMath>
      <w:r w:rsidR="00423936" w:rsidRPr="00423936">
        <w:rPr>
          <w:rFonts w:ascii="Times New Roman" w:eastAsia="Times New Roman" w:hAnsi="Times New Roman" w:cs="Times New Roman"/>
          <w:sz w:val="24"/>
          <w:szCs w:val="24"/>
          <w:lang w:eastAsia="en-IN"/>
        </w:rPr>
        <w:t xml:space="preserve"> -</w:t>
      </w:r>
      <w:proofErr w:type="spellStart"/>
      <w:r w:rsidRPr="00423936">
        <w:rPr>
          <w:rFonts w:ascii="Times New Roman" w:eastAsia="Times New Roman" w:hAnsi="Times New Roman" w:cs="Times New Roman"/>
          <w:sz w:val="24"/>
          <w:szCs w:val="24"/>
          <w:lang w:eastAsia="en-IN"/>
        </w:rPr>
        <w:t>th</w:t>
      </w:r>
      <w:proofErr w:type="spellEnd"/>
      <w:r w:rsidRPr="00423936">
        <w:rPr>
          <w:rFonts w:ascii="Times New Roman" w:eastAsia="Times New Roman" w:hAnsi="Times New Roman" w:cs="Times New Roman"/>
          <w:sz w:val="24"/>
          <w:szCs w:val="24"/>
          <w:lang w:eastAsia="en-IN"/>
        </w:rPr>
        <w:t xml:space="preserve"> percentile of the </w:t>
      </w:r>
      <w:r w:rsidRPr="00423936">
        <w:rPr>
          <w:rFonts w:ascii="Times New Roman" w:eastAsia="Times New Roman" w:hAnsi="Times New Roman" w:cs="Times New Roman"/>
          <w:i/>
          <w:iCs/>
          <w:sz w:val="24"/>
          <w:szCs w:val="24"/>
          <w:lang w:eastAsia="en-IN"/>
        </w:rPr>
        <w:t xml:space="preserve">t </w:t>
      </w:r>
      <w:r w:rsidR="00423936" w:rsidRPr="00423936">
        <w:rPr>
          <w:rFonts w:ascii="Times New Roman" w:eastAsia="Times New Roman" w:hAnsi="Times New Roman" w:cs="Times New Roman"/>
          <w:sz w:val="24"/>
          <w:szCs w:val="24"/>
          <w:lang w:eastAsia="en-IN"/>
        </w:rPr>
        <w:t>distribution with</w:t>
      </w:r>
      <w:r w:rsidRPr="00423936">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n</m:t>
        </m:r>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1</m:t>
        </m:r>
      </m:oMath>
      <w:r w:rsidR="00423936" w:rsidRPr="00423936">
        <w:rPr>
          <w:rFonts w:ascii="Times New Roman" w:eastAsia="Times New Roman" w:hAnsi="Times New Roman" w:cs="Times New Roman"/>
          <w:sz w:val="24"/>
          <w:szCs w:val="24"/>
          <w:lang w:eastAsia="en-IN"/>
        </w:rPr>
        <w:t xml:space="preserve"> </w:t>
      </w:r>
      <w:r w:rsidRPr="00423936">
        <w:rPr>
          <w:rFonts w:ascii="Times New Roman" w:eastAsia="Times New Roman" w:hAnsi="Times New Roman" w:cs="Times New Roman"/>
          <w:sz w:val="24"/>
          <w:szCs w:val="24"/>
          <w:lang w:eastAsia="en-IN"/>
        </w:rPr>
        <w:t>degrees of freedom</w:t>
      </w:r>
      <w:r w:rsidR="00423936">
        <w:rPr>
          <w:rFonts w:ascii="Times New Roman" w:eastAsia="Times New Roman" w:hAnsi="Times New Roman" w:cs="Times New Roman"/>
          <w:sz w:val="24"/>
          <w:szCs w:val="24"/>
          <w:lang w:eastAsia="en-IN"/>
        </w:rPr>
        <w:t>.</w:t>
      </w:r>
      <w:r w:rsidR="003623F8">
        <w:rPr>
          <w:rFonts w:ascii="Times New Roman" w:eastAsia="Times New Roman" w:hAnsi="Times New Roman" w:cs="Times New Roman"/>
          <w:sz w:val="24"/>
          <w:szCs w:val="24"/>
          <w:lang w:eastAsia="en-IN"/>
        </w:rPr>
        <w:t xml:space="preserve"> This method also assumes </w:t>
      </w:r>
      <w:proofErr w:type="spellStart"/>
      <w:r w:rsidR="003623F8">
        <w:rPr>
          <w:rFonts w:ascii="Times New Roman" w:eastAsia="Times New Roman" w:hAnsi="Times New Roman" w:cs="Times New Roman"/>
          <w:sz w:val="24"/>
          <w:szCs w:val="24"/>
          <w:lang w:eastAsia="en-IN"/>
        </w:rPr>
        <w:t>pivotality</w:t>
      </w:r>
      <w:proofErr w:type="spellEnd"/>
      <w:r w:rsidR="003623F8">
        <w:rPr>
          <w:rFonts w:ascii="Times New Roman" w:eastAsia="Times New Roman" w:hAnsi="Times New Roman" w:cs="Times New Roman"/>
          <w:sz w:val="24"/>
          <w:szCs w:val="24"/>
          <w:lang w:eastAsia="en-IN"/>
        </w:rPr>
        <w:t xml:space="preserve"> of </w:t>
      </w:r>
      <m:oMath>
        <m:r>
          <w:rPr>
            <w:rFonts w:ascii="Cambria Math" w:eastAsia="Times New Roman" w:hAnsi="Cambria Math" w:cs="Times New Roman"/>
            <w:sz w:val="24"/>
            <w:szCs w:val="24"/>
            <w:lang w:eastAsia="en-IN"/>
          </w:rPr>
          <m:t>Z</m:t>
        </m:r>
        <m:r>
          <w:rPr>
            <w:rFonts w:ascii="Cambria Math" w:eastAsia="Times New Roman" w:hAnsi="Times New Roman" w:cs="Times New Roman"/>
            <w:sz w:val="24"/>
            <w:szCs w:val="24"/>
            <w:lang w:eastAsia="en-IN"/>
          </w:rPr>
          <m:t>=</m:t>
        </m:r>
        <m:f>
          <m:fPr>
            <m:ctrlPr>
              <w:rPr>
                <w:rFonts w:ascii="Cambria Math" w:eastAsia="Times New Roman" w:hAnsi="Times New Roman" w:cs="Times New Roman"/>
                <w:i/>
                <w:sz w:val="24"/>
                <w:szCs w:val="24"/>
                <w:lang w:eastAsia="en-IN"/>
              </w:rPr>
            </m:ctrlPr>
          </m:fPr>
          <m:num>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θ</m:t>
            </m:r>
          </m:num>
          <m:den>
            <m:acc>
              <m:accPr>
                <m:ctrlPr>
                  <w:rPr>
                    <w:rFonts w:ascii="Cambria Math" w:eastAsia="Times New Roman" w:hAnsi="Times New Roman" w:cs="Times New Roman"/>
                    <w:i/>
                    <w:sz w:val="24"/>
                    <w:szCs w:val="24"/>
                    <w:lang w:eastAsia="en-IN"/>
                  </w:rPr>
                </m:ctrlPr>
              </m:accPr>
              <m:e>
                <m:r>
                  <w:rPr>
                    <w:rFonts w:ascii="Cambria Math" w:eastAsia="Times New Roman" w:hAnsi="Cambria Math" w:cs="Times New Roman"/>
                    <w:sz w:val="24"/>
                    <w:szCs w:val="24"/>
                    <w:lang w:eastAsia="en-IN"/>
                  </w:rPr>
                  <m:t>se</m:t>
                </m:r>
              </m:e>
            </m:acc>
          </m:den>
        </m:f>
      </m:oMath>
      <w:r w:rsidR="003623F8">
        <w:rPr>
          <w:rFonts w:ascii="Times New Roman" w:eastAsia="Times New Roman" w:hAnsi="Times New Roman" w:cs="Times New Roman"/>
          <w:sz w:val="24"/>
          <w:szCs w:val="24"/>
          <w:lang w:eastAsia="en-IN"/>
        </w:rPr>
        <w:t xml:space="preserve"> and assumes it follows a </w:t>
      </w:r>
      <w:r w:rsidR="003623F8" w:rsidRPr="00423936">
        <w:rPr>
          <w:rFonts w:ascii="Times New Roman" w:eastAsia="Times New Roman" w:hAnsi="Times New Roman" w:cs="Times New Roman"/>
          <w:i/>
          <w:iCs/>
          <w:sz w:val="24"/>
          <w:szCs w:val="24"/>
          <w:lang w:eastAsia="en-IN"/>
        </w:rPr>
        <w:t xml:space="preserve">t </w:t>
      </w:r>
      <w:r w:rsidR="003623F8" w:rsidRPr="00423936">
        <w:rPr>
          <w:rFonts w:ascii="Times New Roman" w:eastAsia="Times New Roman" w:hAnsi="Times New Roman" w:cs="Times New Roman"/>
          <w:sz w:val="24"/>
          <w:szCs w:val="24"/>
          <w:lang w:eastAsia="en-IN"/>
        </w:rPr>
        <w:t xml:space="preserve">distribution with </w:t>
      </w:r>
      <m:oMath>
        <m:r>
          <w:rPr>
            <w:rFonts w:ascii="Cambria Math" w:eastAsia="Times New Roman" w:hAnsi="Cambria Math" w:cs="Times New Roman"/>
            <w:sz w:val="24"/>
            <w:szCs w:val="24"/>
            <w:lang w:eastAsia="en-IN"/>
          </w:rPr>
          <m:t>n</m:t>
        </m:r>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1</m:t>
        </m:r>
      </m:oMath>
      <w:r w:rsidR="003623F8" w:rsidRPr="00423936">
        <w:rPr>
          <w:rFonts w:ascii="Times New Roman" w:eastAsia="Times New Roman" w:hAnsi="Times New Roman" w:cs="Times New Roman"/>
          <w:sz w:val="24"/>
          <w:szCs w:val="24"/>
          <w:lang w:eastAsia="en-IN"/>
        </w:rPr>
        <w:t xml:space="preserve"> degrees of freedom</w:t>
      </w:r>
      <w:r w:rsidR="003623F8">
        <w:rPr>
          <w:rFonts w:ascii="Times New Roman" w:eastAsia="Times New Roman" w:hAnsi="Times New Roman" w:cs="Times New Roman"/>
          <w:sz w:val="24"/>
          <w:szCs w:val="24"/>
          <w:lang w:eastAsia="en-IN"/>
        </w:rPr>
        <w:t>.</w:t>
      </w:r>
    </w:p>
    <w:p w:rsidR="003623F8" w:rsidRDefault="0059180A" w:rsidP="0059180A">
      <w:pPr>
        <w:autoSpaceDE w:val="0"/>
        <w:autoSpaceDN w:val="0"/>
        <w:adjustRightInd w:val="0"/>
        <w:spacing w:after="0" w:line="480" w:lineRule="auto"/>
        <w:rPr>
          <w:rFonts w:ascii="Times New Roman" w:eastAsia="Times New Roman" w:hAnsi="Times New Roman" w:cs="Times New Roman"/>
          <w:sz w:val="24"/>
          <w:szCs w:val="24"/>
          <w:lang w:eastAsia="en-IN"/>
        </w:rPr>
      </w:pPr>
      <w:r w:rsidRPr="0059180A">
        <w:rPr>
          <w:rFonts w:ascii="Times New Roman" w:eastAsia="Times New Roman" w:hAnsi="Times New Roman" w:cs="Times New Roman"/>
          <w:sz w:val="24"/>
          <w:szCs w:val="24"/>
          <w:lang w:eastAsia="en-IN"/>
        </w:rPr>
        <w:t xml:space="preserve">The use of the </w:t>
      </w:r>
      <w:r w:rsidRPr="0059180A">
        <w:rPr>
          <w:rFonts w:ascii="Times New Roman" w:eastAsia="Times New Roman" w:hAnsi="Times New Roman" w:cs="Times New Roman"/>
          <w:i/>
          <w:iCs/>
          <w:sz w:val="24"/>
          <w:szCs w:val="24"/>
          <w:lang w:eastAsia="en-IN"/>
        </w:rPr>
        <w:t xml:space="preserve">t </w:t>
      </w:r>
      <w:r w:rsidRPr="0059180A">
        <w:rPr>
          <w:rFonts w:ascii="Times New Roman" w:eastAsia="Times New Roman" w:hAnsi="Times New Roman" w:cs="Times New Roman"/>
          <w:sz w:val="24"/>
          <w:szCs w:val="24"/>
          <w:lang w:eastAsia="en-IN"/>
        </w:rPr>
        <w:t xml:space="preserve">distribution doesn't adjust the confidence interval to account for skewness in the underlying population or other errors that can result when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oMath>
      <w:r w:rsidRPr="0059180A">
        <w:rPr>
          <w:rFonts w:ascii="Times New Roman" w:eastAsia="Times New Roman" w:hAnsi="Times New Roman" w:cs="Times New Roman"/>
          <w:i/>
          <w:iCs/>
          <w:sz w:val="24"/>
          <w:szCs w:val="24"/>
          <w:lang w:eastAsia="en-IN"/>
        </w:rPr>
        <w:t xml:space="preserve"> </w:t>
      </w:r>
      <w:proofErr w:type="gramStart"/>
      <w:r w:rsidRPr="0059180A">
        <w:rPr>
          <w:rFonts w:ascii="Times New Roman" w:eastAsia="Times New Roman" w:hAnsi="Times New Roman" w:cs="Times New Roman"/>
          <w:sz w:val="24"/>
          <w:szCs w:val="24"/>
          <w:lang w:eastAsia="en-IN"/>
        </w:rPr>
        <w:t>is</w:t>
      </w:r>
      <w:proofErr w:type="gramEnd"/>
      <w:r w:rsidRPr="0059180A">
        <w:rPr>
          <w:rFonts w:ascii="Times New Roman" w:eastAsia="Times New Roman" w:hAnsi="Times New Roman" w:cs="Times New Roman"/>
          <w:sz w:val="24"/>
          <w:szCs w:val="24"/>
          <w:lang w:eastAsia="en-IN"/>
        </w:rPr>
        <w:t xml:space="preserve"> not the sample mean.</w:t>
      </w:r>
    </w:p>
    <w:p w:rsidR="008302E1" w:rsidRDefault="00BB0248" w:rsidP="0059180A">
      <w:pPr>
        <w:autoSpaceDE w:val="0"/>
        <w:autoSpaceDN w:val="0"/>
        <w:adjustRightInd w:val="0"/>
        <w:spacing w:after="0" w:line="48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Basic Confidence Interval</w:t>
      </w:r>
      <w:r w:rsidR="008302E1" w:rsidRPr="008302E1">
        <w:rPr>
          <w:rFonts w:ascii="Times New Roman" w:eastAsia="Times New Roman" w:hAnsi="Times New Roman" w:cs="Times New Roman"/>
          <w:b/>
          <w:sz w:val="24"/>
          <w:szCs w:val="24"/>
          <w:lang w:eastAsia="en-IN"/>
        </w:rPr>
        <w:t xml:space="preserve">: </w:t>
      </w:r>
    </w:p>
    <w:p w:rsidR="00D54792" w:rsidRDefault="00FB71E4" w:rsidP="0059180A">
      <w:pPr>
        <w:autoSpaceDE w:val="0"/>
        <w:autoSpaceDN w:val="0"/>
        <w:adjustRightInd w:val="0"/>
        <w:spacing w:after="0" w:line="480" w:lineRule="auto"/>
        <w:rPr>
          <w:rFonts w:ascii="Times New Roman" w:eastAsia="Times New Roman" w:hAnsi="Times New Roman" w:cs="Times New Roman"/>
          <w:iCs/>
          <w:sz w:val="24"/>
          <w:szCs w:val="24"/>
          <w:lang w:eastAsia="en-IN"/>
        </w:rPr>
      </w:pPr>
      <w:r>
        <w:rPr>
          <w:rFonts w:ascii="Times New Roman" w:eastAsia="Times New Roman" w:hAnsi="Times New Roman" w:cs="Times New Roman"/>
          <w:sz w:val="24"/>
          <w:szCs w:val="24"/>
          <w:lang w:eastAsia="en-IN"/>
        </w:rPr>
        <w:t xml:space="preserve">To obtain the Basic confidence interval we consider the distribution of  </w:t>
      </w:r>
      <m:oMath>
        <m:r>
          <w:rPr>
            <w:rFonts w:ascii="Cambria Math" w:eastAsia="Times New Roman" w:hAnsi="Cambria Math" w:cs="Times New Roman"/>
            <w:sz w:val="24"/>
            <w:szCs w:val="24"/>
            <w:lang w:eastAsia="en-IN"/>
          </w:rPr>
          <m:t>W=</m:t>
        </m:r>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θ</m:t>
        </m:r>
      </m:oMath>
      <w:r>
        <w:rPr>
          <w:rFonts w:ascii="Times New Roman" w:eastAsia="Times New Roman" w:hAnsi="Times New Roman" w:cs="Times New Roman"/>
          <w:iCs/>
          <w:sz w:val="24"/>
          <w:szCs w:val="24"/>
          <w:lang w:eastAsia="en-IN"/>
        </w:rPr>
        <w:t>.If the distribution of W was known</w:t>
      </w:r>
      <w:r w:rsidR="00D54792">
        <w:rPr>
          <w:rFonts w:ascii="Times New Roman" w:eastAsia="Times New Roman" w:hAnsi="Times New Roman" w:cs="Times New Roman"/>
          <w:iCs/>
          <w:sz w:val="24"/>
          <w:szCs w:val="24"/>
          <w:lang w:eastAsia="en-IN"/>
        </w:rPr>
        <w:t xml:space="preserve"> and is independent of </w:t>
      </w:r>
      <m:oMath>
        <m:r>
          <w:rPr>
            <w:rFonts w:ascii="Cambria Math" w:eastAsia="Times New Roman" w:hAnsi="Cambria Math" w:cs="Times New Roman"/>
            <w:sz w:val="24"/>
            <w:szCs w:val="24"/>
            <w:lang w:eastAsia="en-IN"/>
          </w:rPr>
          <m:t>θ</m:t>
        </m:r>
      </m:oMath>
      <w:r w:rsidR="00D54792">
        <w:rPr>
          <w:rFonts w:ascii="Times New Roman" w:eastAsia="Times New Roman" w:hAnsi="Times New Roman" w:cs="Times New Roman"/>
          <w:iCs/>
          <w:sz w:val="24"/>
          <w:szCs w:val="24"/>
          <w:lang w:eastAsia="en-IN"/>
        </w:rPr>
        <w:t>.</w:t>
      </w:r>
      <w:r>
        <w:rPr>
          <w:rFonts w:ascii="Times New Roman" w:eastAsia="Times New Roman" w:hAnsi="Times New Roman" w:cs="Times New Roman"/>
          <w:iCs/>
          <w:sz w:val="24"/>
          <w:szCs w:val="24"/>
          <w:lang w:eastAsia="en-IN"/>
        </w:rPr>
        <w:t xml:space="preserve">, then a two-sided confidence interval with </w:t>
      </w:r>
      <w:r w:rsidR="00D54792" w:rsidRPr="00002CBC">
        <w:rPr>
          <w:rFonts w:ascii="Times New Roman" w:eastAsia="Times New Roman" w:hAnsi="Times New Roman" w:cs="Times New Roman"/>
          <w:iCs/>
          <w:sz w:val="24"/>
          <w:szCs w:val="24"/>
          <w:lang w:eastAsia="en-IN"/>
        </w:rPr>
        <w:t>confidence level</w:t>
      </w:r>
      <w:r w:rsidR="00D54792">
        <w:rPr>
          <w:rFonts w:ascii="Times New Roman" w:eastAsia="Times New Roman" w:hAnsi="Times New Roman" w:cs="Times New Roman"/>
          <w:iCs/>
          <w:sz w:val="24"/>
          <w:szCs w:val="24"/>
          <w:lang w:eastAsia="en-IN"/>
        </w:rPr>
        <w:t xml:space="preserve"> </w:t>
      </w:r>
      <m:oMath>
        <m:r>
          <w:rPr>
            <w:rFonts w:ascii="Cambria Math" w:eastAsia="Times New Roman" w:hAnsi="Cambria Math" w:cs="Times New Roman"/>
            <w:sz w:val="24"/>
            <w:szCs w:val="24"/>
            <w:lang w:eastAsia="en-IN"/>
          </w:rPr>
          <m:t>100.</m:t>
        </m:r>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1-</m:t>
            </m:r>
            <m:r>
              <w:rPr>
                <w:rFonts w:ascii="Cambria Math" w:eastAsiaTheme="minorEastAsia" w:hAnsi="Cambria Math" w:cs="Times New Roman"/>
                <w:sz w:val="24"/>
                <w:szCs w:val="24"/>
              </w:rPr>
              <m:t>α</m:t>
            </m:r>
          </m:e>
        </m:d>
        <m:r>
          <w:rPr>
            <w:rFonts w:ascii="Cambria Math" w:eastAsia="Times New Roman" w:hAnsi="Cambria Math" w:cs="Times New Roman"/>
            <w:sz w:val="24"/>
            <w:szCs w:val="24"/>
            <w:lang w:eastAsia="en-IN"/>
          </w:rPr>
          <m:t>%</m:t>
        </m:r>
      </m:oMath>
      <w:r w:rsidR="00D54792">
        <w:rPr>
          <w:rFonts w:ascii="Times New Roman" w:eastAsia="Times New Roman" w:hAnsi="Times New Roman" w:cs="Times New Roman"/>
          <w:iCs/>
          <w:sz w:val="24"/>
          <w:szCs w:val="24"/>
          <w:lang w:eastAsia="en-IN"/>
        </w:rPr>
        <w:t xml:space="preserve"> could be obtained considering</w:t>
      </w:r>
    </w:p>
    <w:p w:rsidR="00D54792" w:rsidRPr="00D54792" w:rsidRDefault="002B5DDF" w:rsidP="00D54792">
      <w:pPr>
        <w:autoSpaceDE w:val="0"/>
        <w:autoSpaceDN w:val="0"/>
        <w:adjustRightInd w:val="0"/>
        <w:spacing w:after="0" w:line="48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Prob</m:t>
              </m:r>
            </m:e>
            <m:sub>
              <m:r>
                <w:rPr>
                  <w:rFonts w:ascii="Cambria Math" w:eastAsia="Times New Roman" w:hAnsi="Cambria Math" w:cs="Times New Roman"/>
                  <w:sz w:val="24"/>
                  <w:szCs w:val="24"/>
                  <w:lang w:eastAsia="en-IN"/>
                </w:rPr>
                <m:t>F</m:t>
              </m:r>
            </m:sub>
          </m:sSub>
          <m:d>
            <m:dPr>
              <m:begChr m:val="{"/>
              <m:endChr m:val="}"/>
              <m:ctrlPr>
                <w:rPr>
                  <w:rFonts w:ascii="Cambria Math" w:eastAsia="Times New Roman" w:hAnsi="Cambria Math" w:cs="Times New Roman"/>
                  <w:i/>
                  <w:sz w:val="24"/>
                  <w:szCs w:val="24"/>
                  <w:lang w:eastAsia="en-IN"/>
                </w:rPr>
              </m:ctrlPr>
            </m:dPr>
            <m:e>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w</m:t>
                  </m:r>
                </m:e>
                <m:sup>
                  <m:d>
                    <m:dPr>
                      <m:ctrlPr>
                        <w:rPr>
                          <w:rFonts w:ascii="Cambria Math" w:eastAsia="Times New Roman" w:hAnsi="Cambria Math" w:cs="Times New Roman"/>
                          <w:i/>
                          <w:sz w:val="24"/>
                          <w:szCs w:val="24"/>
                          <w:lang w:eastAsia="en-IN"/>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sup>
              </m:sSup>
              <m:r>
                <w:rPr>
                  <w:rFonts w:ascii="Cambria Math" w:eastAsia="HiddenHorzOCR" w:hAnsi="Cambria Math" w:cs="Times New Roman"/>
                  <w:sz w:val="24"/>
                  <w:szCs w:val="24"/>
                  <w:lang w:eastAsia="en-IN"/>
                </w:rPr>
                <m:t>≤</m:t>
              </m:r>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-θ </m:t>
              </m:r>
              <m:r>
                <w:rPr>
                  <w:rFonts w:ascii="Cambria Math" w:eastAsia="HiddenHorzOCR"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w</m:t>
                  </m:r>
                </m:e>
                <m:sup>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sup>
              </m:sSup>
            </m:e>
          </m:d>
          <m:r>
            <w:rPr>
              <w:rFonts w:ascii="Cambria Math" w:eastAsia="Times New Roman" w:hAnsi="Cambria Math" w:cs="Times New Roman"/>
              <w:sz w:val="24"/>
              <w:szCs w:val="24"/>
              <w:lang w:eastAsia="en-IN"/>
            </w:rPr>
            <m:t xml:space="preserve">= 1- </m:t>
          </m:r>
          <m:r>
            <w:rPr>
              <w:rFonts w:ascii="Cambria Math" w:eastAsiaTheme="minorEastAsia" w:hAnsi="Cambria Math" w:cs="Times New Roman"/>
              <w:sz w:val="24"/>
              <w:szCs w:val="24"/>
            </w:rPr>
            <m:t>α</m:t>
          </m:r>
        </m:oMath>
      </m:oMathPara>
    </w:p>
    <w:p w:rsidR="00D54792" w:rsidRDefault="00D54792" w:rsidP="00D54792">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rPr>
        <w:lastRenderedPageBreak/>
        <w:t>which</w:t>
      </w:r>
      <w:proofErr w:type="gramEnd"/>
      <w:r>
        <w:rPr>
          <w:rFonts w:ascii="Times New Roman" w:eastAsia="Times New Roman" w:hAnsi="Times New Roman" w:cs="Times New Roman"/>
          <w:sz w:val="24"/>
          <w:szCs w:val="24"/>
        </w:rPr>
        <w:t xml:space="preserve"> leads to the confidence interval </w:t>
      </w:r>
      <w:r>
        <w:rPr>
          <w:rFonts w:ascii="Cambria Math" w:eastAsia="Times New Roman" w:hAnsi="Times New Roman" w:cs="Times New Roman"/>
          <w:sz w:val="24"/>
          <w:szCs w:val="24"/>
          <w:lang w:eastAsia="en-IN"/>
        </w:rPr>
        <w:br/>
      </w:r>
      <m:oMathPara>
        <m:oMath>
          <m:r>
            <m:rPr>
              <m:sty m:val="p"/>
            </m:rPr>
            <w:rPr>
              <w:rFonts w:ascii="Cambria Math" w:eastAsia="Times New Roman" w:hAnsi="Times New Roman" w:cs="Times New Roman"/>
              <w:sz w:val="24"/>
              <w:szCs w:val="24"/>
              <w:lang w:eastAsia="en-IN"/>
            </w:rPr>
            <w:lastRenderedPageBreak/>
            <m:t>[</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w</m:t>
              </m:r>
            </m:e>
            <m:sup>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sup>
          </m:sSup>
          <m:r>
            <m:rPr>
              <m:sty m:val="p"/>
            </m:rPr>
            <w:rPr>
              <w:rFonts w:ascii="Cambria Math" w:eastAsia="Times New Roman" w:hAnsi="Times New Roman" w:cs="Times New Roman"/>
              <w:sz w:val="24"/>
              <w:szCs w:val="24"/>
              <w:lang w:eastAsia="en-IN"/>
            </w:rPr>
            <m:t xml:space="preserve">, </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m:t xml:space="preserve"> </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w</m:t>
              </m:r>
            </m:e>
            <m:sup>
              <m:d>
                <m:dPr>
                  <m:ctrlPr>
                    <w:rPr>
                      <w:rFonts w:ascii="Cambria Math" w:eastAsia="Times New Roman" w:hAnsi="Cambria Math" w:cs="Times New Roman"/>
                      <w:i/>
                      <w:sz w:val="24"/>
                      <w:szCs w:val="24"/>
                      <w:lang w:eastAsia="en-IN"/>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sup>
          </m:sSup>
          <m:r>
            <m:rPr>
              <m:sty m:val="p"/>
            </m:rPr>
            <w:rPr>
              <w:rFonts w:ascii="Cambria Math" w:eastAsia="Times New Roman" w:hAnsi="Times New Roman" w:cs="Times New Roman"/>
              <w:sz w:val="24"/>
              <w:szCs w:val="24"/>
              <w:lang w:eastAsia="en-IN"/>
            </w:rPr>
            <m:t>]</m:t>
          </m:r>
        </m:oMath>
      </m:oMathPara>
    </w:p>
    <w:p w:rsidR="00D54792" w:rsidRPr="00FB71E4" w:rsidRDefault="00D54792" w:rsidP="00D54792">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where</w:t>
      </w:r>
      <w:proofErr w:type="gramEnd"/>
      <w:r>
        <w:rPr>
          <w:rFonts w:ascii="Times New Roman" w:eastAsia="Times New Roman" w:hAnsi="Times New Roman" w:cs="Times New Roman"/>
          <w:sz w:val="24"/>
          <w:szCs w:val="24"/>
          <w:lang w:eastAsia="en-IN"/>
        </w:rPr>
        <w:t xml:space="preserve"> </w:t>
      </w:r>
      <m:oMath>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w</m:t>
            </m:r>
          </m:e>
          <m:sup>
            <m:d>
              <m:dPr>
                <m:ctrlPr>
                  <w:rPr>
                    <w:rFonts w:ascii="Cambria Math" w:eastAsia="Times New Roman" w:hAnsi="Cambria Math" w:cs="Times New Roman"/>
                    <w:i/>
                    <w:sz w:val="24"/>
                    <w:szCs w:val="24"/>
                    <w:lang w:eastAsia="en-IN"/>
                  </w:rPr>
                </m:ctrlPr>
              </m:dPr>
              <m:e>
                <m:r>
                  <w:rPr>
                    <w:rFonts w:ascii="Cambria Math" w:eastAsiaTheme="minorEastAsia" w:hAnsi="Cambria Math" w:cs="Times New Roman"/>
                    <w:sz w:val="24"/>
                    <w:szCs w:val="24"/>
                  </w:rPr>
                  <m:t>α</m:t>
                </m:r>
              </m:e>
            </m:d>
          </m:sup>
        </m:sSup>
        <m:r>
          <m:rPr>
            <m:sty m:val="p"/>
          </m:rPr>
          <w:rPr>
            <w:rFonts w:ascii="Cambria Math" w:eastAsia="Times New Roman" w:hAnsi="Times New Roman" w:cs="Times New Roman"/>
            <w:sz w:val="24"/>
            <w:szCs w:val="24"/>
            <w:lang w:eastAsia="en-IN"/>
          </w:rPr>
          <m:t xml:space="preserve"> is the</m:t>
        </m:r>
      </m:oMath>
      <w:r>
        <w:rPr>
          <w:rFonts w:ascii="Times New Roman" w:eastAsia="Times New Roman" w:hAnsi="Times New Roman" w:cs="Times New Roman"/>
          <w:sz w:val="24"/>
          <w:szCs w:val="24"/>
          <w:lang w:eastAsia="en-IN"/>
        </w:rPr>
        <w:t xml:space="preserve"> </w:t>
      </w:r>
      <m:oMath>
        <m:r>
          <m:rPr>
            <m:sty m:val="p"/>
          </m:rPr>
          <w:rPr>
            <w:rFonts w:ascii="Cambria Math" w:eastAsiaTheme="minorEastAsia" w:hAnsi="Cambria Math" w:cs="Times New Roman"/>
            <w:sz w:val="24"/>
            <w:szCs w:val="24"/>
          </w:rPr>
          <m:t>α</m:t>
        </m:r>
      </m:oMath>
      <w:r w:rsidRPr="00423936">
        <w:rPr>
          <w:rFonts w:ascii="Times New Roman" w:eastAsia="Times New Roman" w:hAnsi="Times New Roman" w:cs="Times New Roman"/>
          <w:sz w:val="24"/>
          <w:szCs w:val="24"/>
          <w:lang w:eastAsia="en-IN"/>
        </w:rPr>
        <w:t xml:space="preserve"> -th percentile</w:t>
      </w:r>
      <w:r>
        <w:rPr>
          <w:rFonts w:ascii="Times New Roman" w:eastAsia="Times New Roman" w:hAnsi="Times New Roman" w:cs="Times New Roman"/>
          <w:sz w:val="24"/>
          <w:szCs w:val="24"/>
          <w:lang w:eastAsia="en-IN"/>
        </w:rPr>
        <w:t xml:space="preserve"> of the distribution of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Cambria Math" w:cs="Times New Roman"/>
            <w:sz w:val="24"/>
            <w:szCs w:val="24"/>
            <w:lang w:eastAsia="en-IN"/>
          </w:rPr>
          <m:t xml:space="preserve"> –θ</m:t>
        </m:r>
      </m:oMath>
      <w:r>
        <w:rPr>
          <w:rFonts w:ascii="Times New Roman" w:eastAsia="Times New Roman" w:hAnsi="Times New Roman" w:cs="Times New Roman"/>
          <w:sz w:val="24"/>
          <w:szCs w:val="24"/>
          <w:lang w:eastAsia="en-IN"/>
        </w:rPr>
        <w:t>.</w:t>
      </w:r>
    </w:p>
    <w:p w:rsidR="008302E1" w:rsidRDefault="008302E1" w:rsidP="0059180A">
      <w:pPr>
        <w:autoSpaceDE w:val="0"/>
        <w:autoSpaceDN w:val="0"/>
        <w:adjustRightInd w:val="0"/>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we approximate the distribution of </w:t>
      </w:r>
      <m:oMath>
        <m:r>
          <w:rPr>
            <w:rFonts w:ascii="Cambria Math" w:eastAsia="Times New Roman" w:hAnsi="Times New Roman" w:cs="Times New Roman"/>
            <w:sz w:val="24"/>
            <w:szCs w:val="24"/>
            <w:lang w:eastAsia="en-IN"/>
          </w:rPr>
          <m:t>W</m:t>
        </m:r>
      </m:oMath>
      <w:r>
        <w:rPr>
          <w:rFonts w:ascii="Times New Roman" w:eastAsia="Times New Roman" w:hAnsi="Times New Roman" w:cs="Times New Roman"/>
          <w:iCs/>
          <w:sz w:val="24"/>
          <w:szCs w:val="24"/>
          <w:lang w:eastAsia="en-IN"/>
        </w:rPr>
        <w:t xml:space="preserve"> </w:t>
      </w:r>
      <w:proofErr w:type="gramStart"/>
      <w:r>
        <w:rPr>
          <w:rFonts w:ascii="Times New Roman" w:eastAsia="Times New Roman" w:hAnsi="Times New Roman" w:cs="Times New Roman"/>
          <w:iCs/>
          <w:sz w:val="24"/>
          <w:szCs w:val="24"/>
          <w:lang w:eastAsia="en-IN"/>
        </w:rPr>
        <w:t xml:space="preserve">by </w:t>
      </w:r>
      <m:oMath>
        <m:sSup>
          <m:sSupPr>
            <m:ctrlPr>
              <w:rPr>
                <w:rFonts w:ascii="Cambria Math" w:eastAsia="Times New Roman" w:hAnsi="Cambria Math" w:cs="Times New Roman"/>
                <w:i/>
                <w:iCs/>
                <w:sz w:val="24"/>
                <w:szCs w:val="24"/>
                <w:lang w:eastAsia="en-IN"/>
              </w:rPr>
            </m:ctrlPr>
          </m:sSupPr>
          <m:e>
            <w:proofErr w:type="gramEnd"/>
            <m:r>
              <w:rPr>
                <w:rFonts w:ascii="Cambria Math" w:eastAsia="Times New Roman" w:hAnsi="Cambria Math" w:cs="Times New Roman"/>
                <w:sz w:val="24"/>
                <w:szCs w:val="24"/>
                <w:lang w:eastAsia="en-IN"/>
              </w:rPr>
              <m:t>W</m:t>
            </m:r>
          </m:e>
          <m:sup>
            <m:r>
              <w:rPr>
                <w:rFonts w:ascii="Cambria Math" w:eastAsia="Times New Roman" w:hAnsi="Cambria Math" w:cs="Times New Roman"/>
                <w:sz w:val="24"/>
                <w:szCs w:val="24"/>
                <w:lang w:eastAsia="en-IN"/>
              </w:rPr>
              <m:t>*</m:t>
            </m:r>
          </m:sup>
        </m:sSup>
        <m:r>
          <w:rPr>
            <w:rFonts w:ascii="Cambria Math" w:eastAsia="Times New Roman" w:hAnsi="Cambria Math" w:cs="Times New Roman"/>
            <w:sz w:val="24"/>
            <w:szCs w:val="24"/>
            <w:lang w:eastAsia="en-IN"/>
          </w:rPr>
          <m:t>=</m:t>
        </m:r>
        <m:acc>
          <m:accPr>
            <m:ctrlPr>
              <w:rPr>
                <w:rFonts w:ascii="Cambria Math" w:eastAsia="Times New Roman" w:hAnsi="Times New Roman" w:cs="Times New Roman"/>
                <w:i/>
                <w:iCs/>
                <w:sz w:val="24"/>
                <w:szCs w:val="24"/>
                <w:lang w:eastAsia="en-IN"/>
              </w:rPr>
            </m:ctrlPr>
          </m:accPr>
          <m:e>
            <m:sSup>
              <m:sSupPr>
                <m:ctrlPr>
                  <w:rPr>
                    <w:rFonts w:ascii="Cambria Math" w:eastAsia="Times New Roman" w:hAnsi="Times New Roman" w:cs="Times New Roman"/>
                    <w:i/>
                    <w:iCs/>
                    <w:sz w:val="24"/>
                    <w:szCs w:val="24"/>
                    <w:lang w:eastAsia="en-IN"/>
                  </w:rPr>
                </m:ctrlPr>
              </m:sSup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m:t>
                </m:r>
              </m:e>
              <m:sup>
                <m:r>
                  <w:rPr>
                    <w:rFonts w:ascii="Cambria Math" w:eastAsia="Times New Roman" w:hAnsi="Cambria Math" w:cs="Times New Roman"/>
                    <w:sz w:val="24"/>
                    <w:szCs w:val="24"/>
                    <w:lang w:eastAsia="en-IN"/>
                  </w:rPr>
                  <m:t>*</m:t>
                </m:r>
              </m:sup>
            </m:sSup>
          </m:e>
        </m:acc>
        <m:r>
          <w:rPr>
            <w:rFonts w:ascii="Cambria Math" w:eastAsia="Times New Roman" w:hAnsi="Times New Roman" w:cs="Times New Roman"/>
            <w:sz w:val="24"/>
            <w:szCs w:val="24"/>
            <w:lang w:eastAsia="en-IN"/>
          </w:rPr>
          <m:t>-</m:t>
        </m:r>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oMath>
      <w:r w:rsidR="00FB71E4">
        <w:rPr>
          <w:rFonts w:ascii="Times New Roman" w:eastAsia="Times New Roman" w:hAnsi="Times New Roman" w:cs="Times New Roman"/>
          <w:iCs/>
          <w:sz w:val="24"/>
          <w:szCs w:val="24"/>
          <w:lang w:eastAsia="en-IN"/>
        </w:rPr>
        <w:t xml:space="preserve"> , then the quantiles </w:t>
      </w:r>
      <m:oMath>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w</m:t>
            </m:r>
          </m:e>
          <m:sup>
            <m:d>
              <m:dPr>
                <m:ctrlPr>
                  <w:rPr>
                    <w:rFonts w:ascii="Cambria Math" w:eastAsia="Times New Roman" w:hAnsi="Cambria Math" w:cs="Times New Roman"/>
                    <w:i/>
                    <w:sz w:val="24"/>
                    <w:szCs w:val="24"/>
                    <w:lang w:eastAsia="en-IN"/>
                  </w:rPr>
                </m:ctrlPr>
              </m:dPr>
              <m:e>
                <m:r>
                  <w:rPr>
                    <w:rFonts w:ascii="Cambria Math" w:eastAsiaTheme="minorEastAsia" w:hAnsi="Cambria Math" w:cs="Times New Roman"/>
                    <w:sz w:val="24"/>
                    <w:szCs w:val="24"/>
                  </w:rPr>
                  <m:t>α</m:t>
                </m:r>
              </m:e>
            </m:d>
          </m:sup>
        </m:sSup>
        <m:r>
          <m:rPr>
            <m:sty m:val="p"/>
          </m:rPr>
          <w:rPr>
            <w:rFonts w:ascii="Cambria Math" w:eastAsia="Times New Roman" w:hAnsi="Times New Roman" w:cs="Times New Roman"/>
            <w:sz w:val="24"/>
            <w:szCs w:val="24"/>
            <w:lang w:eastAsia="en-IN"/>
          </w:rPr>
          <m:t xml:space="preserve"> </m:t>
        </m:r>
      </m:oMath>
      <w:r w:rsidR="00FB71E4">
        <w:rPr>
          <w:rFonts w:ascii="Times New Roman" w:eastAsia="Times New Roman" w:hAnsi="Times New Roman" w:cs="Times New Roman"/>
          <w:iCs/>
          <w:sz w:val="24"/>
          <w:szCs w:val="24"/>
          <w:lang w:eastAsia="en-IN"/>
        </w:rPr>
        <w:t xml:space="preserve">of the distribution of </w:t>
      </w:r>
      <m:oMath>
        <m:r>
          <w:rPr>
            <w:rFonts w:ascii="Cambria Math" w:eastAsia="Times New Roman" w:hAnsi="Times New Roman" w:cs="Times New Roman"/>
            <w:sz w:val="24"/>
            <w:szCs w:val="24"/>
            <w:lang w:eastAsia="en-IN"/>
          </w:rPr>
          <m:t>W</m:t>
        </m:r>
      </m:oMath>
      <w:r w:rsidR="00FB71E4">
        <w:rPr>
          <w:rFonts w:ascii="Times New Roman" w:eastAsia="Times New Roman" w:hAnsi="Times New Roman" w:cs="Times New Roman"/>
          <w:iCs/>
          <w:sz w:val="24"/>
          <w:szCs w:val="24"/>
          <w:lang w:eastAsia="en-IN"/>
        </w:rPr>
        <w:t xml:space="preserve"> are </w:t>
      </w:r>
      <w:r w:rsidR="00D54792">
        <w:rPr>
          <w:rFonts w:ascii="Times New Roman" w:eastAsia="Times New Roman" w:hAnsi="Times New Roman" w:cs="Times New Roman"/>
          <w:iCs/>
          <w:sz w:val="24"/>
          <w:szCs w:val="24"/>
          <w:lang w:eastAsia="en-IN"/>
        </w:rPr>
        <w:t xml:space="preserve">approximated by the corresponding </w:t>
      </w:r>
      <w:proofErr w:type="spellStart"/>
      <w:r w:rsidR="00D54792">
        <w:rPr>
          <w:rFonts w:ascii="Times New Roman" w:eastAsia="Times New Roman" w:hAnsi="Times New Roman" w:cs="Times New Roman"/>
          <w:iCs/>
          <w:sz w:val="24"/>
          <w:szCs w:val="24"/>
          <w:lang w:eastAsia="en-IN"/>
        </w:rPr>
        <w:t>quantiles</w:t>
      </w:r>
      <w:proofErr w:type="spellEnd"/>
      <w:r w:rsidR="00D54792">
        <w:rPr>
          <w:rFonts w:ascii="Times New Roman" w:eastAsia="Times New Roman" w:hAnsi="Times New Roman" w:cs="Times New Roman"/>
          <w:iCs/>
          <w:sz w:val="24"/>
          <w:szCs w:val="24"/>
          <w:lang w:eastAsia="en-IN"/>
        </w:rPr>
        <w:t xml:space="preserve"> </w:t>
      </w:r>
      <m:oMath>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w</m:t>
            </m:r>
          </m:e>
          <m:sup>
            <m:r>
              <w:rPr>
                <w:rFonts w:ascii="Cambria Math" w:eastAsia="Times New Roman" w:hAnsi="Cambria Math" w:cs="Times New Roman"/>
                <w:sz w:val="24"/>
                <w:szCs w:val="24"/>
                <w:lang w:eastAsia="en-IN"/>
              </w:rPr>
              <m:t>*</m:t>
            </m:r>
            <m:d>
              <m:dPr>
                <m:ctrlPr>
                  <w:rPr>
                    <w:rFonts w:ascii="Cambria Math" w:eastAsia="Times New Roman" w:hAnsi="Cambria Math" w:cs="Times New Roman"/>
                    <w:i/>
                    <w:sz w:val="24"/>
                    <w:szCs w:val="24"/>
                    <w:lang w:eastAsia="en-IN"/>
                  </w:rPr>
                </m:ctrlPr>
              </m:dPr>
              <m:e>
                <m:r>
                  <w:rPr>
                    <w:rFonts w:ascii="Cambria Math" w:eastAsiaTheme="minorEastAsia" w:hAnsi="Cambria Math" w:cs="Times New Roman"/>
                    <w:sz w:val="24"/>
                    <w:szCs w:val="24"/>
                  </w:rPr>
                  <m:t>α</m:t>
                </m:r>
              </m:e>
            </m:d>
          </m:sup>
        </m:sSup>
        <m:r>
          <m:rPr>
            <m:sty m:val="p"/>
          </m:rPr>
          <w:rPr>
            <w:rFonts w:ascii="Cambria Math" w:eastAsia="Times New Roman" w:hAnsi="Times New Roman" w:cs="Times New Roman"/>
            <w:sz w:val="24"/>
            <w:szCs w:val="24"/>
            <w:lang w:eastAsia="en-IN"/>
          </w:rPr>
          <m:t xml:space="preserve"> </m:t>
        </m:r>
      </m:oMath>
      <w:r w:rsidR="00D54792">
        <w:rPr>
          <w:rFonts w:ascii="Times New Roman" w:eastAsia="Times New Roman" w:hAnsi="Times New Roman" w:cs="Times New Roman"/>
          <w:iCs/>
          <w:sz w:val="24"/>
          <w:szCs w:val="24"/>
          <w:lang w:eastAsia="en-IN"/>
        </w:rPr>
        <w:t xml:space="preserve">of </w:t>
      </w:r>
      <m:oMath>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W</m:t>
            </m:r>
          </m:e>
          <m:sup>
            <m:r>
              <w:rPr>
                <w:rFonts w:ascii="Cambria Math" w:eastAsia="Times New Roman" w:hAnsi="Cambria Math" w:cs="Times New Roman"/>
                <w:sz w:val="24"/>
                <w:szCs w:val="24"/>
                <w:lang w:eastAsia="en-IN"/>
              </w:rPr>
              <m:t>*</m:t>
            </m:r>
          </m:sup>
        </m:sSup>
      </m:oMath>
      <w:r w:rsidR="00D54792">
        <w:rPr>
          <w:rFonts w:ascii="Times New Roman" w:eastAsia="Times New Roman" w:hAnsi="Times New Roman" w:cs="Times New Roman"/>
          <w:iCs/>
          <w:sz w:val="24"/>
          <w:szCs w:val="24"/>
          <w:lang w:eastAsia="en-IN"/>
        </w:rPr>
        <w:t xml:space="preserve">.This leads to the Basic confidence interval </w:t>
      </w:r>
      <w:r>
        <w:rPr>
          <w:rFonts w:ascii="Cambria Math" w:eastAsia="Times New Roman" w:hAnsi="Times New Roman" w:cs="Times New Roman"/>
          <w:sz w:val="24"/>
          <w:szCs w:val="24"/>
          <w:lang w:eastAsia="en-IN"/>
        </w:rPr>
        <w:br/>
      </w:r>
      <m:oMathPara>
        <m:oMath>
          <m:r>
            <m:rPr>
              <m:sty m:val="p"/>
            </m:rPr>
            <w:rPr>
              <w:rFonts w:ascii="Cambria Math" w:eastAsia="Times New Roman" w:hAnsi="Times New Roman" w:cs="Times New Roman"/>
              <w:sz w:val="24"/>
              <w:szCs w:val="24"/>
              <w:lang w:eastAsia="en-IN"/>
            </w:rPr>
            <m:t>[</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w</m:t>
              </m:r>
            </m:e>
            <m:sup>
              <m:r>
                <w:rPr>
                  <w:rFonts w:ascii="Cambria Math" w:eastAsia="Times New Roman" w:hAnsi="Cambria Math" w:cs="Times New Roman"/>
                  <w:sz w:val="24"/>
                  <w:szCs w:val="24"/>
                  <w:lang w:eastAsia="en-IN"/>
                </w:rPr>
                <m:t>*</m:t>
              </m:r>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sup>
          </m:sSup>
          <m:r>
            <m:rPr>
              <m:sty m:val="p"/>
            </m:rPr>
            <w:rPr>
              <w:rFonts w:ascii="Cambria Math" w:eastAsia="Times New Roman" w:hAnsi="Times New Roman" w:cs="Times New Roman"/>
              <w:sz w:val="24"/>
              <w:szCs w:val="24"/>
              <w:lang w:eastAsia="en-IN"/>
            </w:rPr>
            <m:t xml:space="preserve">, </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m:t xml:space="preserve"> </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w</m:t>
              </m:r>
            </m:e>
            <m:sup>
              <m:r>
                <w:rPr>
                  <w:rFonts w:ascii="Cambria Math" w:eastAsia="Times New Roman" w:hAnsi="Cambria Math" w:cs="Times New Roman"/>
                  <w:sz w:val="24"/>
                  <w:szCs w:val="24"/>
                  <w:lang w:eastAsia="en-IN"/>
                </w:rPr>
                <m:t>*</m:t>
              </m:r>
              <m:d>
                <m:dPr>
                  <m:ctrlPr>
                    <w:rPr>
                      <w:rFonts w:ascii="Cambria Math" w:eastAsia="Times New Roman" w:hAnsi="Cambria Math" w:cs="Times New Roman"/>
                      <w:i/>
                      <w:sz w:val="24"/>
                      <w:szCs w:val="24"/>
                      <w:lang w:eastAsia="en-IN"/>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sup>
          </m:sSup>
          <m:r>
            <m:rPr>
              <m:sty m:val="p"/>
            </m:rPr>
            <w:rPr>
              <w:rFonts w:ascii="Cambria Math" w:eastAsia="Times New Roman" w:hAnsi="Times New Roman" w:cs="Times New Roman"/>
              <w:sz w:val="24"/>
              <w:szCs w:val="24"/>
              <w:lang w:eastAsia="en-IN"/>
            </w:rPr>
            <m:t>]</m:t>
          </m:r>
        </m:oMath>
      </m:oMathPara>
    </w:p>
    <w:p w:rsidR="00D54792" w:rsidRDefault="00A82D52" w:rsidP="0059180A">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iCs/>
          <w:sz w:val="24"/>
          <w:szCs w:val="24"/>
          <w:lang w:eastAsia="en-IN"/>
        </w:rPr>
        <w:t>with</w:t>
      </w:r>
      <w:proofErr w:type="gramEnd"/>
      <w:r>
        <w:rPr>
          <w:rFonts w:ascii="Times New Roman" w:eastAsia="Times New Roman" w:hAnsi="Times New Roman" w:cs="Times New Roman"/>
          <w:iCs/>
          <w:sz w:val="24"/>
          <w:szCs w:val="24"/>
          <w:lang w:eastAsia="en-IN"/>
        </w:rPr>
        <w:t xml:space="preserve"> </w:t>
      </w:r>
      <w:r w:rsidRPr="00002CBC">
        <w:rPr>
          <w:rFonts w:ascii="Times New Roman" w:eastAsia="Times New Roman" w:hAnsi="Times New Roman" w:cs="Times New Roman"/>
          <w:iCs/>
          <w:sz w:val="24"/>
          <w:szCs w:val="24"/>
          <w:lang w:eastAsia="en-IN"/>
        </w:rPr>
        <w:t>confidence level</w:t>
      </w:r>
      <w:r>
        <w:rPr>
          <w:rFonts w:ascii="Times New Roman" w:eastAsia="Times New Roman" w:hAnsi="Times New Roman" w:cs="Times New Roman"/>
          <w:iCs/>
          <w:sz w:val="24"/>
          <w:szCs w:val="24"/>
          <w:lang w:eastAsia="en-IN"/>
        </w:rPr>
        <w:t xml:space="preserve"> </w:t>
      </w:r>
      <m:oMath>
        <m:r>
          <w:rPr>
            <w:rFonts w:ascii="Cambria Math" w:eastAsia="Times New Roman" w:hAnsi="Cambria Math" w:cs="Times New Roman"/>
            <w:sz w:val="24"/>
            <w:szCs w:val="24"/>
            <w:lang w:eastAsia="en-IN"/>
          </w:rPr>
          <m:t>100.</m:t>
        </m:r>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1-</m:t>
            </m:r>
            <m:r>
              <w:rPr>
                <w:rFonts w:ascii="Cambria Math" w:eastAsiaTheme="minorEastAsia" w:hAnsi="Cambria Math" w:cs="Times New Roman"/>
                <w:sz w:val="24"/>
                <w:szCs w:val="24"/>
              </w:rPr>
              <m:t>α</m:t>
            </m:r>
          </m:e>
        </m:d>
        <m:r>
          <w:rPr>
            <w:rFonts w:ascii="Cambria Math" w:eastAsia="Times New Roman" w:hAnsi="Cambria Math" w:cs="Times New Roman"/>
            <w:sz w:val="24"/>
            <w:szCs w:val="24"/>
            <w:lang w:eastAsia="en-IN"/>
          </w:rPr>
          <m:t>%</m:t>
        </m:r>
      </m:oMath>
      <w:r>
        <w:rPr>
          <w:rFonts w:ascii="Times New Roman" w:eastAsia="Times New Roman" w:hAnsi="Times New Roman" w:cs="Times New Roman"/>
          <w:iCs/>
          <w:sz w:val="24"/>
          <w:szCs w:val="24"/>
          <w:lang w:eastAsia="en-IN"/>
        </w:rPr>
        <w:t xml:space="preserve">. </w:t>
      </w:r>
      <w:r w:rsidR="00D54792">
        <w:rPr>
          <w:rFonts w:ascii="Times New Roman" w:eastAsia="Times New Roman" w:hAnsi="Times New Roman" w:cs="Times New Roman"/>
          <w:sz w:val="24"/>
          <w:szCs w:val="24"/>
          <w:lang w:eastAsia="en-IN"/>
        </w:rPr>
        <w:t xml:space="preserve">If </w:t>
      </w:r>
      <m:oMath>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θ</m:t>
                </m:r>
              </m:e>
            </m:acc>
          </m:e>
          <m:sup>
            <m:r>
              <w:rPr>
                <w:rFonts w:ascii="Cambria Math" w:eastAsia="Times New Roman" w:hAnsi="Cambria Math" w:cs="Times New Roman"/>
                <w:sz w:val="24"/>
                <w:szCs w:val="24"/>
                <w:lang w:eastAsia="en-IN"/>
              </w:rPr>
              <m:t>*(</m:t>
            </m:r>
            <m:r>
              <w:rPr>
                <w:rFonts w:ascii="Cambria Math" w:eastAsiaTheme="minorEastAsia" w:hAnsi="Cambria Math" w:cs="Times New Roman"/>
                <w:sz w:val="24"/>
                <w:szCs w:val="24"/>
              </w:rPr>
              <m:t>α</m:t>
            </m:r>
            <m:r>
              <w:rPr>
                <w:rFonts w:ascii="Cambria Math" w:eastAsia="Times New Roman" w:hAnsi="Cambria Math" w:cs="Times New Roman"/>
                <w:sz w:val="24"/>
                <w:szCs w:val="24"/>
                <w:lang w:eastAsia="en-IN"/>
              </w:rPr>
              <m:t>)</m:t>
            </m:r>
          </m:sup>
        </m:sSup>
      </m:oMath>
      <w:r>
        <w:rPr>
          <w:rFonts w:ascii="Times New Roman" w:eastAsia="Times New Roman" w:hAnsi="Times New Roman" w:cs="Times New Roman"/>
          <w:sz w:val="24"/>
          <w:szCs w:val="24"/>
          <w:lang w:eastAsia="en-IN"/>
        </w:rPr>
        <w:t xml:space="preserve"> be the </w:t>
      </w:r>
      <m:oMath>
        <m:r>
          <m:rPr>
            <m:sty m:val="p"/>
          </m:rPr>
          <w:rPr>
            <w:rFonts w:ascii="Cambria Math" w:eastAsiaTheme="minorEastAsia" w:hAnsi="Cambria Math" w:cs="Times New Roman"/>
            <w:sz w:val="24"/>
            <w:szCs w:val="24"/>
          </w:rPr>
          <m:t>α</m:t>
        </m:r>
      </m:oMath>
      <w:r w:rsidRPr="00423936">
        <w:rPr>
          <w:rFonts w:ascii="Times New Roman" w:eastAsia="Times New Roman" w:hAnsi="Times New Roman" w:cs="Times New Roman"/>
          <w:sz w:val="24"/>
          <w:szCs w:val="24"/>
          <w:lang w:eastAsia="en-IN"/>
        </w:rPr>
        <w:t xml:space="preserve"> -th percentile</w:t>
      </w:r>
      <w:r>
        <w:rPr>
          <w:rFonts w:ascii="Times New Roman" w:eastAsia="Times New Roman" w:hAnsi="Times New Roman" w:cs="Times New Roman"/>
          <w:sz w:val="24"/>
          <w:szCs w:val="24"/>
          <w:lang w:eastAsia="en-IN"/>
        </w:rPr>
        <w:t xml:space="preserve"> of the distribution of </w:t>
      </w:r>
      <m:oMath>
        <m:acc>
          <m:accPr>
            <m:ctrlPr>
              <w:rPr>
                <w:rFonts w:ascii="Cambria Math" w:eastAsia="Times New Roman" w:hAnsi="Times New Roman" w:cs="Times New Roman"/>
                <w:i/>
                <w:iCs/>
                <w:sz w:val="24"/>
                <w:szCs w:val="24"/>
                <w:lang w:eastAsia="en-IN"/>
              </w:rPr>
            </m:ctrlPr>
          </m:accPr>
          <m:e>
            <m:sSup>
              <m:sSupPr>
                <m:ctrlPr>
                  <w:rPr>
                    <w:rFonts w:ascii="Cambria Math" w:eastAsia="Times New Roman" w:hAnsi="Times New Roman" w:cs="Times New Roman"/>
                    <w:i/>
                    <w:iCs/>
                    <w:sz w:val="24"/>
                    <w:szCs w:val="24"/>
                    <w:lang w:eastAsia="en-IN"/>
                  </w:rPr>
                </m:ctrlPr>
              </m:sSup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m:t>
                </m:r>
              </m:e>
              <m:sup>
                <m:r>
                  <w:rPr>
                    <w:rFonts w:ascii="Cambria Math" w:eastAsia="Times New Roman" w:hAnsi="Cambria Math" w:cs="Times New Roman"/>
                    <w:sz w:val="24"/>
                    <w:szCs w:val="24"/>
                    <w:lang w:eastAsia="en-IN"/>
                  </w:rPr>
                  <m:t>*</m:t>
                </m:r>
              </m:sup>
            </m:sSup>
          </m:e>
        </m:acc>
      </m:oMath>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 xml:space="preserve">then </w:t>
      </w:r>
      <m:oMath>
        <w:proofErr w:type="gramEnd"/>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w</m:t>
            </m:r>
          </m:e>
          <m:sup>
            <m:r>
              <w:rPr>
                <w:rFonts w:ascii="Cambria Math" w:eastAsia="Times New Roman" w:hAnsi="Cambria Math" w:cs="Times New Roman"/>
                <w:sz w:val="24"/>
                <w:szCs w:val="24"/>
                <w:lang w:eastAsia="en-IN"/>
              </w:rPr>
              <m:t>*</m:t>
            </m:r>
            <m:d>
              <m:dPr>
                <m:ctrlPr>
                  <w:rPr>
                    <w:rFonts w:ascii="Cambria Math" w:eastAsia="Times New Roman" w:hAnsi="Cambria Math" w:cs="Times New Roman"/>
                    <w:i/>
                    <w:sz w:val="24"/>
                    <w:szCs w:val="24"/>
                    <w:lang w:eastAsia="en-IN"/>
                  </w:rPr>
                </m:ctrlPr>
              </m:dPr>
              <m:e>
                <m:r>
                  <w:rPr>
                    <w:rFonts w:ascii="Cambria Math" w:eastAsiaTheme="minorEastAsia" w:hAnsi="Cambria Math" w:cs="Times New Roman"/>
                    <w:sz w:val="24"/>
                    <w:szCs w:val="24"/>
                  </w:rPr>
                  <m:t>α</m:t>
                </m:r>
              </m:e>
            </m:d>
          </m:sup>
        </m:sSup>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θ</m:t>
                </m:r>
              </m:e>
            </m:acc>
          </m:e>
          <m:sup>
            <m:r>
              <w:rPr>
                <w:rFonts w:ascii="Cambria Math" w:eastAsia="Times New Roman" w:hAnsi="Cambria Math" w:cs="Times New Roman"/>
                <w:sz w:val="24"/>
                <w:szCs w:val="24"/>
                <w:lang w:eastAsia="en-IN"/>
              </w:rPr>
              <m:t>*(</m:t>
            </m:r>
            <m:r>
              <w:rPr>
                <w:rFonts w:ascii="Cambria Math" w:eastAsiaTheme="minorEastAsia" w:hAnsi="Cambria Math" w:cs="Times New Roman"/>
                <w:sz w:val="24"/>
                <w:szCs w:val="24"/>
              </w:rPr>
              <m:t>α</m:t>
            </m:r>
            <m:r>
              <w:rPr>
                <w:rFonts w:ascii="Cambria Math" w:eastAsia="Times New Roman" w:hAnsi="Cambria Math" w:cs="Times New Roman"/>
                <w:sz w:val="24"/>
                <w:szCs w:val="24"/>
                <w:lang w:eastAsia="en-IN"/>
              </w:rPr>
              <m:t>)</m:t>
            </m:r>
          </m:sup>
        </m:sSup>
        <m:r>
          <m:rPr>
            <m:sty m:val="p"/>
          </m:rPr>
          <w:rPr>
            <w:rFonts w:ascii="Cambria Math" w:eastAsia="Times New Roman" w:hAnsi="Cambria Math" w:cs="Times New Roman"/>
            <w:sz w:val="24"/>
            <w:szCs w:val="24"/>
            <w:lang w:eastAsia="en-IN"/>
          </w:rPr>
          <m:t xml:space="preserve"> </m:t>
        </m:r>
        <m:r>
          <w:rPr>
            <w:rFonts w:ascii="Cambria Math" w:eastAsia="Times New Roman" w:hAnsi="Cambria Math" w:cs="Times New Roman"/>
            <w:sz w:val="24"/>
            <w:szCs w:val="24"/>
            <w:lang w:eastAsia="en-IN"/>
          </w:rPr>
          <m:t>-</m:t>
        </m:r>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oMath>
      <w:r w:rsidR="007252C5">
        <w:rPr>
          <w:rFonts w:ascii="Times New Roman" w:eastAsia="Times New Roman" w:hAnsi="Times New Roman" w:cs="Times New Roman"/>
          <w:iCs/>
          <w:sz w:val="24"/>
          <w:szCs w:val="24"/>
          <w:lang w:eastAsia="en-IN"/>
        </w:rPr>
        <w:t>. So</w:t>
      </w:r>
      <w:r>
        <w:rPr>
          <w:rFonts w:ascii="Times New Roman" w:eastAsia="Times New Roman" w:hAnsi="Times New Roman" w:cs="Times New Roman"/>
          <w:iCs/>
          <w:sz w:val="24"/>
          <w:szCs w:val="24"/>
          <w:lang w:eastAsia="en-IN"/>
        </w:rPr>
        <w:t xml:space="preserve"> the Basic CI takes the form </w:t>
      </w:r>
      <w:r>
        <w:rPr>
          <w:rFonts w:ascii="Cambria Math" w:eastAsia="Times New Roman" w:hAnsi="Times New Roman" w:cs="Times New Roman"/>
          <w:sz w:val="24"/>
          <w:szCs w:val="24"/>
          <w:lang w:eastAsia="en-IN"/>
        </w:rPr>
        <w:br/>
      </w:r>
      <m:oMathPara>
        <m:oMath>
          <m:r>
            <m:rPr>
              <m:sty m:val="p"/>
            </m:rPr>
            <w:rPr>
              <w:rFonts w:ascii="Cambria Math" w:eastAsia="Times New Roman" w:hAnsi="Times New Roman" w:cs="Times New Roman"/>
              <w:sz w:val="24"/>
              <w:szCs w:val="24"/>
              <w:lang w:eastAsia="en-IN"/>
            </w:rPr>
            <m:t>[2</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θ</m:t>
                  </m:r>
                </m:e>
              </m:acc>
            </m:e>
            <m:sup>
              <m:r>
                <w:rPr>
                  <w:rFonts w:ascii="Cambria Math" w:eastAsia="Times New Roman" w:hAnsi="Cambria Math" w:cs="Times New Roman"/>
                  <w:sz w:val="24"/>
                  <w:szCs w:val="24"/>
                  <w:lang w:eastAsia="en-IN"/>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r>
                <w:rPr>
                  <w:rFonts w:ascii="Cambria Math" w:eastAsia="Times New Roman" w:hAnsi="Cambria Math" w:cs="Times New Roman"/>
                  <w:sz w:val="24"/>
                  <w:szCs w:val="24"/>
                  <w:lang w:eastAsia="en-IN"/>
                </w:rPr>
                <m:t>)</m:t>
              </m:r>
            </m:sup>
          </m:sSup>
          <m:r>
            <m:rPr>
              <m:sty m:val="p"/>
            </m:rPr>
            <w:rPr>
              <w:rFonts w:ascii="Cambria Math" w:eastAsia="Times New Roman" w:hAnsi="Times New Roman" w:cs="Times New Roman"/>
              <w:sz w:val="24"/>
              <w:szCs w:val="24"/>
              <w:lang w:eastAsia="en-IN"/>
            </w:rPr>
            <m:t>, 2</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m:t xml:space="preserve"> </m:t>
          </m:r>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θ</m:t>
                  </m:r>
                </m:e>
              </m:acc>
            </m:e>
            <m:sup>
              <m:r>
                <w:rPr>
                  <w:rFonts w:ascii="Cambria Math" w:eastAsia="Times New Roman" w:hAnsi="Cambria Math" w:cs="Times New Roman"/>
                  <w:sz w:val="24"/>
                  <w:szCs w:val="24"/>
                  <w:lang w:eastAsia="en-IN"/>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r>
                <w:rPr>
                  <w:rFonts w:ascii="Cambria Math" w:eastAsia="Times New Roman" w:hAnsi="Cambria Math" w:cs="Times New Roman"/>
                  <w:sz w:val="24"/>
                  <w:szCs w:val="24"/>
                  <w:lang w:eastAsia="en-IN"/>
                </w:rPr>
                <m:t>)</m:t>
              </m:r>
            </m:sup>
          </m:sSup>
          <m:r>
            <m:rPr>
              <m:sty m:val="p"/>
            </m:rPr>
            <w:rPr>
              <w:rFonts w:ascii="Cambria Math" w:eastAsia="Times New Roman" w:hAnsi="Times New Roman" w:cs="Times New Roman"/>
              <w:sz w:val="24"/>
              <w:szCs w:val="24"/>
              <w:lang w:eastAsia="en-IN"/>
            </w:rPr>
            <m:t>]</m:t>
          </m:r>
        </m:oMath>
      </m:oMathPara>
    </w:p>
    <w:p w:rsidR="00BB0248" w:rsidRDefault="00BB0248" w:rsidP="0059180A">
      <w:pPr>
        <w:autoSpaceDE w:val="0"/>
        <w:autoSpaceDN w:val="0"/>
        <w:adjustRightInd w:val="0"/>
        <w:spacing w:after="0" w:line="480" w:lineRule="auto"/>
        <w:rPr>
          <w:rFonts w:ascii="Times New Roman" w:eastAsia="Times New Roman" w:hAnsi="Times New Roman" w:cs="Times New Roman"/>
          <w:b/>
          <w:sz w:val="24"/>
          <w:szCs w:val="24"/>
          <w:lang w:eastAsia="en-IN"/>
        </w:rPr>
      </w:pPr>
      <w:r w:rsidRPr="008302E1">
        <w:rPr>
          <w:rFonts w:ascii="Times New Roman" w:eastAsia="Times New Roman" w:hAnsi="Times New Roman" w:cs="Times New Roman"/>
          <w:b/>
          <w:sz w:val="24"/>
          <w:szCs w:val="24"/>
          <w:lang w:eastAsia="en-IN"/>
        </w:rPr>
        <w:t>Bootstrap-t (</w:t>
      </w:r>
      <w:proofErr w:type="spellStart"/>
      <w:r w:rsidRPr="008302E1">
        <w:rPr>
          <w:rFonts w:ascii="Times New Roman" w:eastAsia="Times New Roman" w:hAnsi="Times New Roman" w:cs="Times New Roman"/>
          <w:b/>
          <w:sz w:val="24"/>
          <w:szCs w:val="24"/>
          <w:lang w:eastAsia="en-IN"/>
        </w:rPr>
        <w:t>Studentized</w:t>
      </w:r>
      <w:proofErr w:type="spellEnd"/>
      <w:r w:rsidRPr="008302E1">
        <w:rPr>
          <w:rFonts w:ascii="Times New Roman" w:eastAsia="Times New Roman" w:hAnsi="Times New Roman" w:cs="Times New Roman"/>
          <w:b/>
          <w:sz w:val="24"/>
          <w:szCs w:val="24"/>
          <w:lang w:eastAsia="en-IN"/>
        </w:rPr>
        <w:t>) interval</w:t>
      </w:r>
      <w:r>
        <w:rPr>
          <w:rFonts w:ascii="Times New Roman" w:eastAsia="Times New Roman" w:hAnsi="Times New Roman" w:cs="Times New Roman"/>
          <w:b/>
          <w:sz w:val="24"/>
          <w:szCs w:val="24"/>
          <w:lang w:eastAsia="en-IN"/>
        </w:rPr>
        <w:t>:</w:t>
      </w:r>
    </w:p>
    <w:p w:rsidR="00D352D0" w:rsidRPr="00D352D0" w:rsidRDefault="00D352D0" w:rsidP="00D352D0">
      <w:pPr>
        <w:autoSpaceDE w:val="0"/>
        <w:autoSpaceDN w:val="0"/>
        <w:adjustRightInd w:val="0"/>
        <w:spacing w:after="0" w:line="480" w:lineRule="auto"/>
        <w:rPr>
          <w:rFonts w:ascii="Times New Roman" w:eastAsia="Times New Roman" w:hAnsi="Times New Roman" w:cs="Times New Roman"/>
          <w:sz w:val="24"/>
          <w:szCs w:val="24"/>
          <w:lang w:eastAsia="en-IN"/>
        </w:rPr>
      </w:pPr>
      <w:r w:rsidRPr="00D352D0">
        <w:rPr>
          <w:rFonts w:ascii="Times New Roman" w:eastAsia="Times New Roman" w:hAnsi="Times New Roman" w:cs="Times New Roman"/>
          <w:sz w:val="24"/>
          <w:szCs w:val="24"/>
          <w:lang w:eastAsia="en-IN"/>
        </w:rPr>
        <w:t>Through the use of the bootstrap we can obtain accurate intervals</w:t>
      </w:r>
      <w:r>
        <w:rPr>
          <w:rFonts w:ascii="Times New Roman" w:eastAsia="Times New Roman" w:hAnsi="Times New Roman" w:cs="Times New Roman"/>
          <w:sz w:val="24"/>
          <w:szCs w:val="24"/>
          <w:lang w:eastAsia="en-IN"/>
        </w:rPr>
        <w:t xml:space="preserve"> </w:t>
      </w:r>
      <w:r w:rsidRPr="00D352D0">
        <w:rPr>
          <w:rFonts w:ascii="Times New Roman" w:eastAsia="Times New Roman" w:hAnsi="Times New Roman" w:cs="Times New Roman"/>
          <w:sz w:val="24"/>
          <w:szCs w:val="24"/>
          <w:lang w:eastAsia="en-IN"/>
        </w:rPr>
        <w:t xml:space="preserve">without having to make normal theory assumptions like </w:t>
      </w:r>
      <w:r w:rsidR="000A4C84">
        <w:rPr>
          <w:rFonts w:ascii="Times New Roman" w:eastAsia="Times New Roman" w:hAnsi="Times New Roman" w:cs="Times New Roman"/>
          <w:sz w:val="24"/>
          <w:szCs w:val="24"/>
          <w:lang w:eastAsia="en-IN"/>
        </w:rPr>
        <w:t xml:space="preserve">in case of the </w:t>
      </w:r>
      <w:proofErr w:type="gramStart"/>
      <w:r w:rsidR="000A4C84">
        <w:rPr>
          <w:rFonts w:ascii="Times New Roman" w:eastAsia="Times New Roman" w:hAnsi="Times New Roman" w:cs="Times New Roman"/>
          <w:sz w:val="24"/>
          <w:szCs w:val="24"/>
          <w:lang w:eastAsia="en-IN"/>
        </w:rPr>
        <w:t>standard(</w:t>
      </w:r>
      <w:proofErr w:type="gramEnd"/>
      <w:r w:rsidR="000A4C84">
        <w:rPr>
          <w:rFonts w:ascii="Times New Roman" w:eastAsia="Times New Roman" w:hAnsi="Times New Roman" w:cs="Times New Roman"/>
          <w:sz w:val="24"/>
          <w:szCs w:val="24"/>
          <w:lang w:eastAsia="en-IN"/>
        </w:rPr>
        <w:t>normal) confidence interval.</w:t>
      </w:r>
    </w:p>
    <w:p w:rsidR="00D352D0" w:rsidRPr="00D352D0" w:rsidRDefault="000A4C84" w:rsidP="00D352D0">
      <w:pPr>
        <w:autoSpaceDE w:val="0"/>
        <w:autoSpaceDN w:val="0"/>
        <w:adjustRightInd w:val="0"/>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bootstrap-</w:t>
      </w:r>
      <w:proofErr w:type="gramStart"/>
      <w:r>
        <w:rPr>
          <w:rFonts w:ascii="Times New Roman" w:eastAsia="Times New Roman" w:hAnsi="Times New Roman" w:cs="Times New Roman"/>
          <w:sz w:val="24"/>
          <w:szCs w:val="24"/>
          <w:lang w:eastAsia="en-IN"/>
        </w:rPr>
        <w:t xml:space="preserve">t </w:t>
      </w:r>
      <w:r w:rsidR="00D352D0" w:rsidRPr="00D352D0">
        <w:rPr>
          <w:rFonts w:ascii="Times New Roman" w:eastAsia="Times New Roman" w:hAnsi="Times New Roman" w:cs="Times New Roman"/>
          <w:sz w:val="24"/>
          <w:szCs w:val="24"/>
          <w:lang w:eastAsia="en-IN"/>
        </w:rPr>
        <w:t xml:space="preserve"> procedure</w:t>
      </w:r>
      <w:proofErr w:type="gramEnd"/>
      <w:r w:rsidR="00D352D0" w:rsidRPr="00D352D0">
        <w:rPr>
          <w:rFonts w:ascii="Times New Roman" w:eastAsia="Times New Roman" w:hAnsi="Times New Roman" w:cs="Times New Roman"/>
          <w:sz w:val="24"/>
          <w:szCs w:val="24"/>
          <w:lang w:eastAsia="en-IN"/>
        </w:rPr>
        <w:t xml:space="preserve"> estimates the distribution</w:t>
      </w:r>
      <w:r>
        <w:rPr>
          <w:rFonts w:ascii="Times New Roman" w:eastAsia="Times New Roman" w:hAnsi="Times New Roman" w:cs="Times New Roman"/>
          <w:sz w:val="24"/>
          <w:szCs w:val="24"/>
          <w:lang w:eastAsia="en-IN"/>
        </w:rPr>
        <w:t xml:space="preserve"> </w:t>
      </w:r>
      <w:r w:rsidR="00D352D0" w:rsidRPr="00D352D0">
        <w:rPr>
          <w:rFonts w:ascii="Times New Roman" w:eastAsia="Times New Roman" w:hAnsi="Times New Roman" w:cs="Times New Roman"/>
          <w:sz w:val="24"/>
          <w:szCs w:val="24"/>
          <w:lang w:eastAsia="en-IN"/>
        </w:rPr>
        <w:t xml:space="preserve">of </w:t>
      </w:r>
      <m:oMath>
        <m:r>
          <w:rPr>
            <w:rFonts w:ascii="Cambria Math" w:eastAsia="Times New Roman" w:hAnsi="Cambria Math" w:cs="Times New Roman"/>
            <w:sz w:val="24"/>
            <w:szCs w:val="24"/>
            <w:lang w:eastAsia="en-IN"/>
          </w:rPr>
          <m:t>Z</m:t>
        </m:r>
        <m:r>
          <w:rPr>
            <w:rFonts w:ascii="Cambria Math" w:eastAsia="Times New Roman" w:hAnsi="Times New Roman" w:cs="Times New Roman"/>
            <w:sz w:val="24"/>
            <w:szCs w:val="24"/>
            <w:lang w:eastAsia="en-IN"/>
          </w:rPr>
          <m:t>=</m:t>
        </m:r>
        <m:f>
          <m:fPr>
            <m:ctrlPr>
              <w:rPr>
                <w:rFonts w:ascii="Cambria Math" w:eastAsia="Times New Roman" w:hAnsi="Times New Roman" w:cs="Times New Roman"/>
                <w:i/>
                <w:sz w:val="24"/>
                <w:szCs w:val="24"/>
                <w:lang w:eastAsia="en-IN"/>
              </w:rPr>
            </m:ctrlPr>
          </m:fPr>
          <m:num>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θ</m:t>
            </m:r>
          </m:num>
          <m:den>
            <m:acc>
              <m:accPr>
                <m:ctrlPr>
                  <w:rPr>
                    <w:rFonts w:ascii="Cambria Math" w:eastAsia="Times New Roman" w:hAnsi="Times New Roman" w:cs="Times New Roman"/>
                    <w:i/>
                    <w:sz w:val="24"/>
                    <w:szCs w:val="24"/>
                    <w:lang w:eastAsia="en-IN"/>
                  </w:rPr>
                </m:ctrlPr>
              </m:accPr>
              <m:e>
                <m:r>
                  <w:rPr>
                    <w:rFonts w:ascii="Cambria Math" w:eastAsia="Times New Roman" w:hAnsi="Cambria Math" w:cs="Times New Roman"/>
                    <w:sz w:val="24"/>
                    <w:szCs w:val="24"/>
                    <w:lang w:eastAsia="en-IN"/>
                  </w:rPr>
                  <m:t>se</m:t>
                </m:r>
              </m:e>
            </m:acc>
          </m:den>
        </m:f>
      </m:oMath>
      <w:r>
        <w:rPr>
          <w:rFonts w:ascii="Times New Roman" w:eastAsia="Times New Roman" w:hAnsi="Times New Roman" w:cs="Times New Roman"/>
          <w:sz w:val="24"/>
          <w:szCs w:val="24"/>
          <w:lang w:eastAsia="en-IN"/>
        </w:rPr>
        <w:t xml:space="preserve"> </w:t>
      </w:r>
      <w:r w:rsidR="00D352D0" w:rsidRPr="00D352D0">
        <w:rPr>
          <w:rFonts w:ascii="Times New Roman" w:eastAsia="Times New Roman" w:hAnsi="Times New Roman" w:cs="Times New Roman"/>
          <w:sz w:val="24"/>
          <w:szCs w:val="24"/>
          <w:lang w:eastAsia="en-IN"/>
        </w:rPr>
        <w:t>directly from the data; in essence, it builds a table</w:t>
      </w:r>
      <w:r>
        <w:rPr>
          <w:rFonts w:ascii="Times New Roman" w:eastAsia="Times New Roman" w:hAnsi="Times New Roman" w:cs="Times New Roman"/>
          <w:sz w:val="24"/>
          <w:szCs w:val="24"/>
          <w:lang w:eastAsia="en-IN"/>
        </w:rPr>
        <w:t xml:space="preserve"> of </w:t>
      </w:r>
      <w:proofErr w:type="spellStart"/>
      <w:r>
        <w:rPr>
          <w:rFonts w:ascii="Times New Roman" w:eastAsia="Times New Roman" w:hAnsi="Times New Roman" w:cs="Times New Roman"/>
          <w:sz w:val="24"/>
          <w:szCs w:val="24"/>
          <w:lang w:eastAsia="en-IN"/>
        </w:rPr>
        <w:t>quantiles</w:t>
      </w:r>
      <w:proofErr w:type="spellEnd"/>
      <w:r w:rsidR="00D352D0" w:rsidRPr="00D352D0">
        <w:rPr>
          <w:rFonts w:ascii="Times New Roman" w:eastAsia="Times New Roman" w:hAnsi="Times New Roman" w:cs="Times New Roman"/>
          <w:sz w:val="24"/>
          <w:szCs w:val="24"/>
          <w:lang w:eastAsia="en-IN"/>
        </w:rPr>
        <w:t xml:space="preserve"> </w:t>
      </w:r>
      <w:r w:rsidR="00D352D0" w:rsidRPr="000A4C84">
        <w:rPr>
          <w:rFonts w:ascii="Times New Roman" w:eastAsia="Times New Roman" w:hAnsi="Times New Roman" w:cs="Times New Roman"/>
          <w:iCs/>
          <w:sz w:val="24"/>
          <w:szCs w:val="24"/>
          <w:lang w:eastAsia="en-IN"/>
        </w:rPr>
        <w:t>that is appropriate for the data set at hand.</w:t>
      </w:r>
      <w:r w:rsidR="00D352D0" w:rsidRPr="00D352D0">
        <w:rPr>
          <w:rFonts w:ascii="Times New Roman" w:eastAsia="Times New Roman" w:hAnsi="Times New Roman" w:cs="Times New Roman"/>
          <w:i/>
          <w:iCs/>
          <w:sz w:val="24"/>
          <w:szCs w:val="24"/>
          <w:lang w:eastAsia="en-IN"/>
        </w:rPr>
        <w:t xml:space="preserve"> </w:t>
      </w:r>
      <w:r w:rsidR="00D352D0" w:rsidRPr="00D352D0">
        <w:rPr>
          <w:rFonts w:ascii="Times New Roman" w:eastAsia="Times New Roman" w:hAnsi="Times New Roman" w:cs="Times New Roman"/>
          <w:sz w:val="24"/>
          <w:szCs w:val="24"/>
          <w:lang w:eastAsia="en-IN"/>
        </w:rPr>
        <w:t>This</w:t>
      </w:r>
      <w:r>
        <w:rPr>
          <w:rFonts w:ascii="Times New Roman" w:eastAsia="Times New Roman" w:hAnsi="Times New Roman" w:cs="Times New Roman"/>
          <w:sz w:val="24"/>
          <w:szCs w:val="24"/>
          <w:lang w:eastAsia="en-IN"/>
        </w:rPr>
        <w:t xml:space="preserve"> </w:t>
      </w:r>
      <w:r w:rsidR="00D352D0" w:rsidRPr="00D352D0">
        <w:rPr>
          <w:rFonts w:ascii="Times New Roman" w:eastAsia="Times New Roman" w:hAnsi="Times New Roman" w:cs="Times New Roman"/>
          <w:sz w:val="24"/>
          <w:szCs w:val="24"/>
          <w:lang w:eastAsia="en-IN"/>
        </w:rPr>
        <w:t>table is then used to construct a confidence interval in exactly the</w:t>
      </w:r>
      <w:r>
        <w:rPr>
          <w:rFonts w:ascii="Times New Roman" w:eastAsia="Times New Roman" w:hAnsi="Times New Roman" w:cs="Times New Roman"/>
          <w:sz w:val="24"/>
          <w:szCs w:val="24"/>
          <w:lang w:eastAsia="en-IN"/>
        </w:rPr>
        <w:t xml:space="preserve"> </w:t>
      </w:r>
      <w:r w:rsidR="00D352D0" w:rsidRPr="00D352D0">
        <w:rPr>
          <w:rFonts w:ascii="Times New Roman" w:eastAsia="Times New Roman" w:hAnsi="Times New Roman" w:cs="Times New Roman"/>
          <w:sz w:val="24"/>
          <w:szCs w:val="24"/>
          <w:lang w:eastAsia="en-IN"/>
        </w:rPr>
        <w:t xml:space="preserve">same way that the normal and </w:t>
      </w:r>
      <w:r w:rsidR="00D352D0" w:rsidRPr="00D352D0">
        <w:rPr>
          <w:rFonts w:ascii="Times New Roman" w:eastAsia="Times New Roman" w:hAnsi="Times New Roman" w:cs="Times New Roman"/>
          <w:i/>
          <w:iCs/>
          <w:sz w:val="24"/>
          <w:szCs w:val="24"/>
          <w:lang w:eastAsia="en-IN"/>
        </w:rPr>
        <w:t xml:space="preserve">t </w:t>
      </w:r>
      <w:r w:rsidR="00D352D0" w:rsidRPr="00D352D0">
        <w:rPr>
          <w:rFonts w:ascii="Times New Roman" w:eastAsia="Times New Roman" w:hAnsi="Times New Roman" w:cs="Times New Roman"/>
          <w:sz w:val="24"/>
          <w:szCs w:val="24"/>
          <w:lang w:eastAsia="en-IN"/>
        </w:rPr>
        <w:t xml:space="preserve">tables are used in </w:t>
      </w:r>
      <w:r>
        <w:rPr>
          <w:rFonts w:ascii="Times New Roman" w:eastAsia="Times New Roman" w:hAnsi="Times New Roman" w:cs="Times New Roman"/>
          <w:sz w:val="24"/>
          <w:szCs w:val="24"/>
          <w:lang w:eastAsia="en-IN"/>
        </w:rPr>
        <w:t xml:space="preserve">constructing the </w:t>
      </w:r>
      <w:r w:rsidR="00D352D0" w:rsidRPr="00D352D0">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the</w:t>
      </w:r>
      <w:proofErr w:type="spellEnd"/>
      <w:r>
        <w:rPr>
          <w:rFonts w:ascii="Times New Roman" w:eastAsia="Times New Roman" w:hAnsi="Times New Roman" w:cs="Times New Roman"/>
          <w:sz w:val="24"/>
          <w:szCs w:val="24"/>
          <w:lang w:eastAsia="en-IN"/>
        </w:rPr>
        <w:t xml:space="preserve"> standard(normal) confidence interval</w:t>
      </w:r>
      <w:r w:rsidRPr="00D352D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and the Student’s t interval ,</w:t>
      </w:r>
      <w:r w:rsidR="00D352D0" w:rsidRPr="00D352D0">
        <w:rPr>
          <w:rFonts w:ascii="Times New Roman" w:eastAsia="Times New Roman" w:hAnsi="Times New Roman" w:cs="Times New Roman"/>
          <w:sz w:val="24"/>
          <w:szCs w:val="24"/>
          <w:lang w:eastAsia="en-IN"/>
        </w:rPr>
        <w:t xml:space="preserve">The bootstrap table is built by generating </w:t>
      </w:r>
      <w:r w:rsidR="00D352D0" w:rsidRPr="00D352D0">
        <w:rPr>
          <w:rFonts w:ascii="Times New Roman" w:eastAsia="Times New Roman" w:hAnsi="Times New Roman" w:cs="Times New Roman"/>
          <w:i/>
          <w:iCs/>
          <w:sz w:val="24"/>
          <w:szCs w:val="24"/>
          <w:lang w:eastAsia="en-IN"/>
        </w:rPr>
        <w:t xml:space="preserve">B </w:t>
      </w:r>
      <w:r w:rsidR="00D352D0" w:rsidRPr="00D352D0">
        <w:rPr>
          <w:rFonts w:ascii="Times New Roman" w:eastAsia="Times New Roman" w:hAnsi="Times New Roman" w:cs="Times New Roman"/>
          <w:sz w:val="24"/>
          <w:szCs w:val="24"/>
          <w:lang w:eastAsia="en-IN"/>
        </w:rPr>
        <w:t>bootstrap</w:t>
      </w:r>
      <w:r>
        <w:rPr>
          <w:rFonts w:ascii="Times New Roman" w:eastAsia="Times New Roman" w:hAnsi="Times New Roman" w:cs="Times New Roman"/>
          <w:sz w:val="24"/>
          <w:szCs w:val="24"/>
          <w:lang w:eastAsia="en-IN"/>
        </w:rPr>
        <w:t xml:space="preserve"> </w:t>
      </w:r>
      <w:r w:rsidR="00D352D0" w:rsidRPr="00D352D0">
        <w:rPr>
          <w:rFonts w:ascii="Times New Roman" w:eastAsia="Times New Roman" w:hAnsi="Times New Roman" w:cs="Times New Roman"/>
          <w:sz w:val="24"/>
          <w:szCs w:val="24"/>
          <w:lang w:eastAsia="en-IN"/>
        </w:rPr>
        <w:t xml:space="preserve">samples, and then computing the bootstrap version of </w:t>
      </w:r>
      <w:r w:rsidR="00D352D0" w:rsidRPr="00D352D0">
        <w:rPr>
          <w:rFonts w:ascii="Times New Roman" w:eastAsia="Times New Roman" w:hAnsi="Times New Roman" w:cs="Times New Roman"/>
          <w:i/>
          <w:iCs/>
          <w:sz w:val="24"/>
          <w:szCs w:val="24"/>
          <w:lang w:eastAsia="en-IN"/>
        </w:rPr>
        <w:t xml:space="preserve">Z </w:t>
      </w:r>
      <w:r w:rsidR="00D352D0" w:rsidRPr="00D352D0">
        <w:rPr>
          <w:rFonts w:ascii="Times New Roman" w:eastAsia="Times New Roman" w:hAnsi="Times New Roman" w:cs="Times New Roman"/>
          <w:sz w:val="24"/>
          <w:szCs w:val="24"/>
          <w:lang w:eastAsia="en-IN"/>
        </w:rPr>
        <w:t>for each.</w:t>
      </w:r>
      <w:r>
        <w:rPr>
          <w:rFonts w:ascii="Times New Roman" w:eastAsia="Times New Roman" w:hAnsi="Times New Roman" w:cs="Times New Roman"/>
          <w:sz w:val="24"/>
          <w:szCs w:val="24"/>
          <w:lang w:eastAsia="en-IN"/>
        </w:rPr>
        <w:t xml:space="preserve"> </w:t>
      </w:r>
      <w:r w:rsidR="00D352D0" w:rsidRPr="00D352D0">
        <w:rPr>
          <w:rFonts w:ascii="Times New Roman" w:eastAsia="Times New Roman" w:hAnsi="Times New Roman" w:cs="Times New Roman"/>
          <w:sz w:val="24"/>
          <w:szCs w:val="24"/>
          <w:lang w:eastAsia="en-IN"/>
        </w:rPr>
        <w:t xml:space="preserve">The bootstrap table consists of the percentiles of these </w:t>
      </w:r>
      <w:r w:rsidR="00D352D0" w:rsidRPr="00D352D0">
        <w:rPr>
          <w:rFonts w:ascii="Times New Roman" w:eastAsia="Times New Roman" w:hAnsi="Times New Roman" w:cs="Times New Roman"/>
          <w:i/>
          <w:iCs/>
          <w:sz w:val="24"/>
          <w:szCs w:val="24"/>
          <w:lang w:eastAsia="en-IN"/>
        </w:rPr>
        <w:t xml:space="preserve">B </w:t>
      </w:r>
      <w:r w:rsidR="00D352D0" w:rsidRPr="00D352D0">
        <w:rPr>
          <w:rFonts w:ascii="Times New Roman" w:eastAsia="Times New Roman" w:hAnsi="Times New Roman" w:cs="Times New Roman"/>
          <w:sz w:val="24"/>
          <w:szCs w:val="24"/>
          <w:lang w:eastAsia="en-IN"/>
        </w:rPr>
        <w:t>values.</w:t>
      </w:r>
    </w:p>
    <w:p w:rsidR="00D352D0" w:rsidRPr="00D352D0" w:rsidRDefault="000A4C84" w:rsidP="00D352D0">
      <w:pPr>
        <w:autoSpaceDE w:val="0"/>
        <w:autoSpaceDN w:val="0"/>
        <w:adjustRightInd w:val="0"/>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w:t>
      </w:r>
      <w:r w:rsidR="00D352D0" w:rsidRPr="00D352D0">
        <w:rPr>
          <w:rFonts w:ascii="Times New Roman" w:eastAsia="Times New Roman" w:hAnsi="Times New Roman" w:cs="Times New Roman"/>
          <w:sz w:val="24"/>
          <w:szCs w:val="24"/>
          <w:lang w:eastAsia="en-IN"/>
        </w:rPr>
        <w:t xml:space="preserve"> generate </w:t>
      </w:r>
      <w:r w:rsidR="00D352D0" w:rsidRPr="00D352D0">
        <w:rPr>
          <w:rFonts w:ascii="Times New Roman" w:eastAsia="Times New Roman" w:hAnsi="Times New Roman" w:cs="Times New Roman"/>
          <w:i/>
          <w:iCs/>
          <w:sz w:val="24"/>
          <w:szCs w:val="24"/>
          <w:lang w:eastAsia="en-IN"/>
        </w:rPr>
        <w:t xml:space="preserve">B </w:t>
      </w:r>
      <w:r w:rsidR="00D352D0" w:rsidRPr="00D352D0">
        <w:rPr>
          <w:rFonts w:ascii="Times New Roman" w:eastAsia="Times New Roman" w:hAnsi="Times New Roman" w:cs="Times New Roman"/>
          <w:sz w:val="24"/>
          <w:szCs w:val="24"/>
          <w:lang w:eastAsia="en-IN"/>
        </w:rPr>
        <w:t xml:space="preserve">bootstrap </w:t>
      </w:r>
      <w:proofErr w:type="gramStart"/>
      <w:r w:rsidR="00D352D0" w:rsidRPr="00D352D0">
        <w:rPr>
          <w:rFonts w:ascii="Times New Roman" w:eastAsia="Times New Roman" w:hAnsi="Times New Roman" w:cs="Times New Roman"/>
          <w:sz w:val="24"/>
          <w:szCs w:val="24"/>
          <w:lang w:eastAsia="en-IN"/>
        </w:rPr>
        <w:t xml:space="preserve">samples </w:t>
      </w:r>
      <m:oMath>
        <w:proofErr w:type="gramEnd"/>
        <m:sSup>
          <m:sSupPr>
            <m:ctrlPr>
              <w:rPr>
                <w:rFonts w:ascii="Cambria Math" w:eastAsia="Times New Roman" w:hAnsi="Cambria Math"/>
                <w:b/>
                <w:i/>
                <w:lang w:eastAsia="en-IN"/>
              </w:rPr>
            </m:ctrlPr>
          </m:sSupPr>
          <m:e>
            <m:sSup>
              <m:sSupPr>
                <m:ctrlPr>
                  <w:rPr>
                    <w:rFonts w:ascii="Cambria Math" w:eastAsia="Times New Roman" w:hAnsi="Cambria Math"/>
                    <w:b/>
                    <w:i/>
                    <w:lang w:eastAsia="en-IN"/>
                  </w:rPr>
                </m:ctrlPr>
              </m:sSupPr>
              <m:e>
                <m:r>
                  <m:rPr>
                    <m:sty m:val="bi"/>
                  </m:rPr>
                  <w:rPr>
                    <w:rFonts w:ascii="Cambria Math" w:eastAsia="Times New Roman" w:hAnsi="Cambria Math"/>
                    <w:lang w:eastAsia="en-IN"/>
                  </w:rPr>
                  <m:t>x</m:t>
                </m:r>
              </m:e>
              <m:sup>
                <m:r>
                  <m:rPr>
                    <m:sty m:val="bi"/>
                  </m:rPr>
                  <w:rPr>
                    <w:rFonts w:ascii="Cambria Math" w:eastAsia="Times New Roman" w:hAnsi="Cambria Math"/>
                    <w:lang w:eastAsia="en-IN"/>
                  </w:rPr>
                  <m:t>*</m:t>
                </m:r>
              </m:sup>
            </m:sSup>
          </m:e>
          <m:sup>
            <m:r>
              <m:rPr>
                <m:sty m:val="bi"/>
              </m:rPr>
              <w:rPr>
                <w:rFonts w:ascii="Cambria Math" w:eastAsia="Times New Roman" w:hAnsi="Cambria Math"/>
                <w:lang w:eastAsia="en-IN"/>
              </w:rPr>
              <m:t>1</m:t>
            </m:r>
          </m:sup>
        </m:sSup>
        <m:r>
          <m:rPr>
            <m:sty m:val="bi"/>
          </m:rPr>
          <w:rPr>
            <w:rFonts w:ascii="Cambria Math" w:eastAsia="Times New Roman" w:hAnsi="Cambria Math"/>
            <w:lang w:eastAsia="en-IN"/>
          </w:rPr>
          <m:t>,</m:t>
        </m:r>
        <m:sSup>
          <m:sSupPr>
            <m:ctrlPr>
              <w:rPr>
                <w:rFonts w:ascii="Cambria Math" w:eastAsia="Times New Roman" w:hAnsi="Cambria Math"/>
                <w:b/>
                <w:i/>
                <w:lang w:eastAsia="en-IN"/>
              </w:rPr>
            </m:ctrlPr>
          </m:sSupPr>
          <m:e>
            <m:sSup>
              <m:sSupPr>
                <m:ctrlPr>
                  <w:rPr>
                    <w:rFonts w:ascii="Cambria Math" w:eastAsia="Times New Roman" w:hAnsi="Cambria Math"/>
                    <w:b/>
                    <w:i/>
                    <w:lang w:eastAsia="en-IN"/>
                  </w:rPr>
                </m:ctrlPr>
              </m:sSupPr>
              <m:e>
                <m:r>
                  <m:rPr>
                    <m:sty m:val="bi"/>
                  </m:rPr>
                  <w:rPr>
                    <w:rFonts w:ascii="Cambria Math" w:eastAsia="Times New Roman" w:hAnsi="Cambria Math"/>
                    <w:lang w:eastAsia="en-IN"/>
                  </w:rPr>
                  <m:t>x</m:t>
                </m:r>
              </m:e>
              <m:sup>
                <m:r>
                  <m:rPr>
                    <m:sty m:val="bi"/>
                  </m:rPr>
                  <w:rPr>
                    <w:rFonts w:ascii="Cambria Math" w:eastAsia="Times New Roman" w:hAnsi="Cambria Math"/>
                    <w:lang w:eastAsia="en-IN"/>
                  </w:rPr>
                  <m:t>*</m:t>
                </m:r>
              </m:sup>
            </m:sSup>
          </m:e>
          <m:sup>
            <m:r>
              <m:rPr>
                <m:sty m:val="bi"/>
              </m:rPr>
              <w:rPr>
                <w:rFonts w:ascii="Cambria Math" w:eastAsia="Times New Roman" w:hAnsi="Cambria Math"/>
                <w:lang w:eastAsia="en-IN"/>
              </w:rPr>
              <m:t>1</m:t>
            </m:r>
          </m:sup>
        </m:sSup>
        <m:r>
          <m:rPr>
            <m:sty m:val="bi"/>
          </m:rPr>
          <w:rPr>
            <w:rFonts w:ascii="Cambria Math" w:eastAsia="Times New Roman" w:hAnsi="Cambria Math"/>
            <w:lang w:eastAsia="en-IN"/>
          </w:rPr>
          <m:t>,…,</m:t>
        </m:r>
        <m:sSup>
          <m:sSupPr>
            <m:ctrlPr>
              <w:rPr>
                <w:rFonts w:ascii="Cambria Math" w:eastAsia="Times New Roman" w:hAnsi="Cambria Math"/>
                <w:b/>
                <w:i/>
                <w:lang w:eastAsia="en-IN"/>
              </w:rPr>
            </m:ctrlPr>
          </m:sSupPr>
          <m:e>
            <m:sSup>
              <m:sSupPr>
                <m:ctrlPr>
                  <w:rPr>
                    <w:rFonts w:ascii="Cambria Math" w:eastAsia="Times New Roman" w:hAnsi="Cambria Math"/>
                    <w:b/>
                    <w:i/>
                    <w:lang w:eastAsia="en-IN"/>
                  </w:rPr>
                </m:ctrlPr>
              </m:sSupPr>
              <m:e>
                <m:r>
                  <m:rPr>
                    <m:sty m:val="bi"/>
                  </m:rPr>
                  <w:rPr>
                    <w:rFonts w:ascii="Cambria Math" w:eastAsia="Times New Roman" w:hAnsi="Cambria Math"/>
                    <w:lang w:eastAsia="en-IN"/>
                  </w:rPr>
                  <m:t>x</m:t>
                </m:r>
              </m:e>
              <m:sup>
                <m:r>
                  <m:rPr>
                    <m:sty m:val="bi"/>
                  </m:rPr>
                  <w:rPr>
                    <w:rFonts w:ascii="Cambria Math" w:eastAsia="Times New Roman" w:hAnsi="Cambria Math"/>
                    <w:lang w:eastAsia="en-IN"/>
                  </w:rPr>
                  <m:t>*</m:t>
                </m:r>
              </m:sup>
            </m:sSup>
          </m:e>
          <m:sup>
            <m:r>
              <m:rPr>
                <m:sty m:val="bi"/>
              </m:rPr>
              <w:rPr>
                <w:rFonts w:ascii="Cambria Math" w:eastAsia="Times New Roman" w:hAnsi="Cambria Math"/>
                <w:lang w:eastAsia="en-IN"/>
              </w:rPr>
              <m:t>B</m:t>
            </m:r>
          </m:sup>
        </m:sSup>
      </m:oMath>
      <w:r w:rsidRPr="003A7C08">
        <w:rPr>
          <w:rFonts w:eastAsia="Times New Roman"/>
          <w:i/>
          <w:iCs/>
          <w:lang w:eastAsia="en-IN"/>
        </w:rPr>
        <w:t>,</w:t>
      </w:r>
      <w:r>
        <w:rPr>
          <w:rFonts w:eastAsia="Times New Roman"/>
          <w:i/>
          <w:iCs/>
          <w:lang w:eastAsia="en-IN"/>
        </w:rPr>
        <w:t xml:space="preserve"> </w:t>
      </w:r>
      <w:r w:rsidR="00D352D0" w:rsidRPr="00D352D0">
        <w:rPr>
          <w:rFonts w:ascii="Times New Roman" w:eastAsia="Times New Roman" w:hAnsi="Times New Roman" w:cs="Times New Roman"/>
          <w:sz w:val="24"/>
          <w:szCs w:val="24"/>
          <w:lang w:eastAsia="en-IN"/>
        </w:rPr>
        <w:t>and for each we compute</w:t>
      </w:r>
    </w:p>
    <w:p w:rsidR="000A4C84" w:rsidRDefault="002B5DDF" w:rsidP="00D352D0">
      <w:pPr>
        <w:autoSpaceDE w:val="0"/>
        <w:autoSpaceDN w:val="0"/>
        <w:adjustRightInd w:val="0"/>
        <w:spacing w:after="0" w:line="480" w:lineRule="auto"/>
        <w:rPr>
          <w:rFonts w:ascii="Times New Roman" w:eastAsia="Times New Roman" w:hAnsi="Times New Roman" w:cs="Times New Roman"/>
          <w:sz w:val="24"/>
          <w:szCs w:val="24"/>
          <w:lang w:eastAsia="en-IN"/>
        </w:rPr>
      </w:pPr>
      <m:oMathPara>
        <m:oMath>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Z</m:t>
              </m:r>
            </m:e>
            <m:sup>
              <m:r>
                <w:rPr>
                  <w:rFonts w:ascii="Cambria Math" w:eastAsia="Times New Roman" w:hAnsi="Cambria Math" w:cs="Times New Roman"/>
                  <w:sz w:val="24"/>
                  <w:szCs w:val="24"/>
                  <w:lang w:eastAsia="en-IN"/>
                </w:rPr>
                <m:t>*</m:t>
              </m:r>
            </m:sup>
          </m:sSup>
          <m:r>
            <w:rPr>
              <w:rFonts w:ascii="Cambria Math" w:eastAsia="Times New Roman" w:hAnsi="Times New Roman" w:cs="Times New Roman"/>
              <w:sz w:val="24"/>
              <w:szCs w:val="24"/>
              <w:lang w:eastAsia="en-IN"/>
            </w:rPr>
            <m:t>(b)=</m:t>
          </m:r>
          <m:f>
            <m:fPr>
              <m:ctrlPr>
                <w:rPr>
                  <w:rFonts w:ascii="Cambria Math" w:eastAsia="Times New Roman" w:hAnsi="Times New Roman" w:cs="Times New Roman"/>
                  <w:i/>
                  <w:sz w:val="24"/>
                  <w:szCs w:val="24"/>
                  <w:lang w:eastAsia="en-IN"/>
                </w:rPr>
              </m:ctrlPr>
            </m:fPr>
            <m:num>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b</m:t>
                  </m:r>
                </m:e>
              </m:d>
              <m:r>
                <m:rPr>
                  <m:sty m:val="p"/>
                </m:rPr>
                <w:rPr>
                  <w:rFonts w:ascii="Cambria Math" w:eastAsia="Times New Roman" w:hAnsi="Cambria Math" w:cs="Times New Roman"/>
                  <w:sz w:val="24"/>
                  <w:szCs w:val="24"/>
                  <w:lang w:eastAsia="en-IN"/>
                </w:rPr>
                <m:t xml:space="preserve"> </m:t>
              </m:r>
              <m:r>
                <w:rPr>
                  <w:rFonts w:ascii="Cambria Math" w:eastAsia="Times New Roman" w:hAnsi="Times New Roman" w:cs="Times New Roman"/>
                  <w:sz w:val="24"/>
                  <w:szCs w:val="24"/>
                  <w:lang w:eastAsia="en-IN"/>
                </w:rPr>
                <m:t xml:space="preserve"> </m:t>
              </m:r>
              <m:r>
                <w:rPr>
                  <w:rFonts w:ascii="Cambria Math" w:eastAsia="Times New Roman" w:hAnsi="Times New Roman" w:cs="Times New Roman"/>
                  <w:sz w:val="24"/>
                  <w:szCs w:val="24"/>
                  <w:lang w:eastAsia="en-IN"/>
                </w:rPr>
                <m:t>-</m:t>
              </m:r>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num>
            <m:den>
              <m:sSup>
                <m:sSupPr>
                  <m:ctrlPr>
                    <w:rPr>
                      <w:rFonts w:ascii="Cambria Math" w:eastAsia="Times New Roman" w:hAnsi="Times New Roman" w:cs="Times New Roman"/>
                      <w:i/>
                      <w:sz w:val="24"/>
                      <w:szCs w:val="24"/>
                      <w:lang w:eastAsia="en-IN"/>
                    </w:rPr>
                  </m:ctrlPr>
                </m:sSupPr>
                <m:e>
                  <m:acc>
                    <m:accPr>
                      <m:ctrlPr>
                        <w:rPr>
                          <w:rFonts w:ascii="Cambria Math" w:eastAsia="Times New Roman" w:hAnsi="Times New Roman" w:cs="Times New Roman"/>
                          <w:i/>
                          <w:sz w:val="24"/>
                          <w:szCs w:val="24"/>
                          <w:lang w:eastAsia="en-IN"/>
                        </w:rPr>
                      </m:ctrlPr>
                    </m:accPr>
                    <m:e>
                      <m:r>
                        <w:rPr>
                          <w:rFonts w:ascii="Cambria Math" w:eastAsia="Times New Roman" w:hAnsi="Cambria Math" w:cs="Times New Roman"/>
                          <w:sz w:val="24"/>
                          <w:szCs w:val="24"/>
                          <w:lang w:eastAsia="en-IN"/>
                        </w:rPr>
                        <m:t>se</m:t>
                      </m:r>
                    </m:e>
                  </m:acc>
                </m:e>
                <m:sup>
                  <m:r>
                    <w:rPr>
                      <w:rFonts w:ascii="Cambria Math" w:eastAsia="Times New Roman" w:hAnsi="Times New Roman" w:cs="Times New Roman"/>
                      <w:sz w:val="24"/>
                      <w:szCs w:val="24"/>
                      <w:lang w:eastAsia="en-IN"/>
                    </w:rPr>
                    <m:t>*</m:t>
                  </m:r>
                </m:sup>
              </m:sSup>
              <m:r>
                <w:rPr>
                  <w:rFonts w:ascii="Cambria Math" w:eastAsia="Times New Roman" w:hAnsi="Times New Roman" w:cs="Times New Roman"/>
                  <w:sz w:val="24"/>
                  <w:szCs w:val="24"/>
                  <w:lang w:eastAsia="en-IN"/>
                </w:rPr>
                <m:t>(b)</m:t>
              </m:r>
            </m:den>
          </m:f>
        </m:oMath>
      </m:oMathPara>
    </w:p>
    <w:p w:rsidR="00D352D0" w:rsidRPr="00D352D0" w:rsidRDefault="00D352D0" w:rsidP="00D352D0">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D352D0">
        <w:rPr>
          <w:rFonts w:ascii="Times New Roman" w:eastAsia="Times New Roman" w:hAnsi="Times New Roman" w:cs="Times New Roman"/>
          <w:sz w:val="24"/>
          <w:szCs w:val="24"/>
          <w:lang w:eastAsia="en-IN"/>
        </w:rPr>
        <w:lastRenderedPageBreak/>
        <w:t>where</w:t>
      </w:r>
      <w:proofErr w:type="gramEnd"/>
      <w:r w:rsidRPr="00D352D0">
        <w:rPr>
          <w:rFonts w:ascii="Times New Roman" w:eastAsia="Times New Roman" w:hAnsi="Times New Roman" w:cs="Times New Roman"/>
          <w:sz w:val="24"/>
          <w:szCs w:val="24"/>
          <w:lang w:eastAsia="en-IN"/>
        </w:rPr>
        <w:t xml:space="preserve"> </w:t>
      </w:r>
      <m:oMath>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b</m:t>
            </m:r>
          </m:e>
        </m:d>
        <m:r>
          <w:rPr>
            <w:rFonts w:ascii="Cambria Math" w:eastAsia="Times New Roman" w:hAnsi="Cambria Math" w:cs="Times New Roman"/>
            <w:sz w:val="24"/>
            <w:szCs w:val="24"/>
            <w:lang w:eastAsia="en-IN"/>
          </w:rPr>
          <m:t>= s</m:t>
        </m:r>
        <m:d>
          <m:dPr>
            <m:ctrlPr>
              <w:rPr>
                <w:rFonts w:ascii="Cambria Math" w:eastAsia="Times New Roman" w:hAnsi="Cambria Math" w:cs="Times New Roman"/>
                <w:i/>
                <w:iCs/>
                <w:sz w:val="24"/>
                <w:szCs w:val="24"/>
                <w:lang w:eastAsia="en-IN"/>
              </w:rPr>
            </m:ctrlPr>
          </m:dPr>
          <m:e>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b</m:t>
                </m:r>
              </m:sup>
            </m:sSup>
          </m:e>
        </m:d>
      </m:oMath>
      <w:r w:rsidR="00DB6869" w:rsidRPr="00496C96">
        <w:rPr>
          <w:rFonts w:ascii="Times New Roman" w:eastAsia="Times New Roman" w:hAnsi="Times New Roman" w:cs="Times New Roman"/>
          <w:sz w:val="24"/>
          <w:szCs w:val="24"/>
          <w:lang w:eastAsia="en-IN"/>
        </w:rPr>
        <w:t xml:space="preserve"> </w:t>
      </w:r>
      <w:r w:rsidRPr="00D352D0">
        <w:rPr>
          <w:rFonts w:ascii="Times New Roman" w:eastAsia="Times New Roman" w:hAnsi="Times New Roman" w:cs="Times New Roman"/>
          <w:sz w:val="24"/>
          <w:szCs w:val="24"/>
          <w:lang w:eastAsia="en-IN"/>
        </w:rPr>
        <w:t xml:space="preserve">is the value of </w:t>
      </w:r>
      <m:oMath>
        <m:acc>
          <m:accPr>
            <m:ctrlPr>
              <w:rPr>
                <w:rFonts w:ascii="Cambria Math" w:eastAsia="Times New Roman" w:hAnsi="Times New Roman" w:cs="Times New Roman"/>
                <w:i/>
                <w:iCs/>
                <w:sz w:val="24"/>
                <w:szCs w:val="24"/>
                <w:lang w:eastAsia="en-IN"/>
              </w:rPr>
            </m:ctrlPr>
          </m:accPr>
          <m:e>
            <m:r>
              <w:rPr>
                <w:rFonts w:ascii="Cambria Math" w:eastAsia="Times New Roman" w:hAnsi="Cambria Math" w:cs="Times New Roman"/>
                <w:sz w:val="24"/>
                <w:szCs w:val="24"/>
                <w:lang w:eastAsia="en-IN"/>
              </w:rPr>
              <m:t>θ</m:t>
            </m:r>
          </m:e>
        </m:acc>
      </m:oMath>
      <w:r w:rsidRPr="00D352D0">
        <w:rPr>
          <w:rFonts w:ascii="Times New Roman" w:eastAsia="Times New Roman" w:hAnsi="Times New Roman" w:cs="Times New Roman"/>
          <w:i/>
          <w:iCs/>
          <w:sz w:val="24"/>
          <w:szCs w:val="24"/>
          <w:lang w:eastAsia="en-IN"/>
        </w:rPr>
        <w:t xml:space="preserve"> </w:t>
      </w:r>
      <w:r w:rsidRPr="00D352D0">
        <w:rPr>
          <w:rFonts w:ascii="Times New Roman" w:eastAsia="Times New Roman" w:hAnsi="Times New Roman" w:cs="Times New Roman"/>
          <w:sz w:val="24"/>
          <w:szCs w:val="24"/>
          <w:lang w:eastAsia="en-IN"/>
        </w:rPr>
        <w:t xml:space="preserve">for the bootstrap sample </w:t>
      </w:r>
      <m:oMath>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b</m:t>
            </m:r>
          </m:sup>
        </m:sSup>
        <m:r>
          <m:rPr>
            <m:sty m:val="bi"/>
          </m:rPr>
          <w:rPr>
            <w:rFonts w:ascii="Cambria Math" w:eastAsia="Times New Roman" w:hAnsi="Cambria Math" w:cs="Times New Roman"/>
            <w:sz w:val="24"/>
            <w:szCs w:val="24"/>
            <w:lang w:eastAsia="en-IN"/>
          </w:rPr>
          <m:t xml:space="preserve"> </m:t>
        </m:r>
      </m:oMath>
      <w:r w:rsidRPr="00D352D0">
        <w:rPr>
          <w:rFonts w:ascii="Times New Roman" w:eastAsia="Times New Roman" w:hAnsi="Times New Roman" w:cs="Times New Roman"/>
          <w:sz w:val="24"/>
          <w:szCs w:val="24"/>
          <w:lang w:eastAsia="en-IN"/>
        </w:rPr>
        <w:t>and</w:t>
      </w:r>
      <w:r w:rsidR="00DB6869">
        <w:rPr>
          <w:rFonts w:ascii="Times New Roman" w:eastAsia="Times New Roman" w:hAnsi="Times New Roman" w:cs="Times New Roman"/>
          <w:sz w:val="24"/>
          <w:szCs w:val="24"/>
          <w:lang w:eastAsia="en-IN"/>
        </w:rPr>
        <w:t xml:space="preserve"> </w:t>
      </w:r>
      <w:r w:rsidRPr="00D352D0">
        <w:rPr>
          <w:rFonts w:ascii="Times New Roman" w:eastAsia="Times New Roman" w:hAnsi="Times New Roman" w:cs="Times New Roman"/>
          <w:sz w:val="24"/>
          <w:szCs w:val="24"/>
          <w:lang w:eastAsia="en-IN"/>
        </w:rPr>
        <w:t xml:space="preserve"> </w:t>
      </w:r>
      <m:oMath>
        <m:sSup>
          <m:sSupPr>
            <m:ctrlPr>
              <w:rPr>
                <w:rFonts w:ascii="Cambria Math" w:eastAsia="Times New Roman" w:hAnsi="Times New Roman" w:cs="Times New Roman"/>
                <w:i/>
                <w:sz w:val="24"/>
                <w:szCs w:val="24"/>
                <w:lang w:eastAsia="en-IN"/>
              </w:rPr>
            </m:ctrlPr>
          </m:sSupPr>
          <m:e>
            <m:acc>
              <m:accPr>
                <m:ctrlPr>
                  <w:rPr>
                    <w:rFonts w:ascii="Cambria Math" w:eastAsia="Times New Roman" w:hAnsi="Times New Roman" w:cs="Times New Roman"/>
                    <w:i/>
                    <w:sz w:val="24"/>
                    <w:szCs w:val="24"/>
                    <w:lang w:eastAsia="en-IN"/>
                  </w:rPr>
                </m:ctrlPr>
              </m:accPr>
              <m:e>
                <m:r>
                  <w:rPr>
                    <w:rFonts w:ascii="Cambria Math" w:eastAsia="Times New Roman" w:hAnsi="Cambria Math" w:cs="Times New Roman"/>
                    <w:sz w:val="24"/>
                    <w:szCs w:val="24"/>
                    <w:lang w:eastAsia="en-IN"/>
                  </w:rPr>
                  <m:t>se</m:t>
                </m:r>
              </m:e>
            </m:acc>
          </m:e>
          <m:sup>
            <m:r>
              <w:rPr>
                <w:rFonts w:ascii="Cambria Math" w:eastAsia="Times New Roman" w:hAnsi="Times New Roman" w:cs="Times New Roman"/>
                <w:sz w:val="24"/>
                <w:szCs w:val="24"/>
                <w:lang w:eastAsia="en-IN"/>
              </w:rPr>
              <m:t>*</m:t>
            </m:r>
          </m:sup>
        </m:sSup>
        <m:r>
          <w:rPr>
            <w:rFonts w:ascii="Cambria Math" w:eastAsia="Times New Roman" w:hAnsi="Times New Roman" w:cs="Times New Roman"/>
            <w:sz w:val="24"/>
            <w:szCs w:val="24"/>
            <w:lang w:eastAsia="en-IN"/>
          </w:rPr>
          <m:t>(b)</m:t>
        </m:r>
      </m:oMath>
      <w:r w:rsidRPr="00D352D0">
        <w:rPr>
          <w:rFonts w:ascii="Times New Roman" w:eastAsia="Times New Roman" w:hAnsi="Times New Roman" w:cs="Times New Roman"/>
          <w:i/>
          <w:iCs/>
          <w:sz w:val="24"/>
          <w:szCs w:val="24"/>
          <w:lang w:eastAsia="en-IN"/>
        </w:rPr>
        <w:t xml:space="preserve"> </w:t>
      </w:r>
      <w:r w:rsidRPr="00D352D0">
        <w:rPr>
          <w:rFonts w:ascii="Times New Roman" w:eastAsia="Times New Roman" w:hAnsi="Times New Roman" w:cs="Times New Roman"/>
          <w:sz w:val="24"/>
          <w:szCs w:val="24"/>
          <w:lang w:eastAsia="en-IN"/>
        </w:rPr>
        <w:t xml:space="preserve">is the estimated standard error of </w:t>
      </w:r>
      <m:oMath>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oMath>
      <w:r w:rsidR="00DB6869" w:rsidRPr="00DB6869">
        <w:rPr>
          <w:rFonts w:ascii="Times New Roman" w:eastAsia="Times New Roman" w:hAnsi="Times New Roman" w:cs="Times New Roman"/>
          <w:sz w:val="24"/>
          <w:szCs w:val="24"/>
          <w:lang w:eastAsia="en-IN"/>
        </w:rPr>
        <w:t xml:space="preserve"> </w:t>
      </w:r>
      <w:r w:rsidR="00DB6869" w:rsidRPr="00D352D0">
        <w:rPr>
          <w:rFonts w:ascii="Times New Roman" w:eastAsia="Times New Roman" w:hAnsi="Times New Roman" w:cs="Times New Roman"/>
          <w:sz w:val="24"/>
          <w:szCs w:val="24"/>
          <w:lang w:eastAsia="en-IN"/>
        </w:rPr>
        <w:t xml:space="preserve">the bootstrap sample </w:t>
      </w:r>
      <m:oMath>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b</m:t>
            </m:r>
          </m:sup>
        </m:sSup>
        <m:r>
          <m:rPr>
            <m:sty m:val="bi"/>
          </m:rPr>
          <w:rPr>
            <w:rFonts w:ascii="Cambria Math" w:eastAsia="Times New Roman" w:hAnsi="Cambria Math" w:cs="Times New Roman"/>
            <w:sz w:val="24"/>
            <w:szCs w:val="24"/>
            <w:lang w:eastAsia="en-IN"/>
          </w:rPr>
          <m:t xml:space="preserve"> </m:t>
        </m:r>
      </m:oMath>
      <w:r w:rsidRPr="00D352D0">
        <w:rPr>
          <w:rFonts w:ascii="Times New Roman" w:eastAsia="Times New Roman" w:hAnsi="Times New Roman" w:cs="Times New Roman"/>
          <w:i/>
          <w:iCs/>
          <w:sz w:val="24"/>
          <w:szCs w:val="24"/>
          <w:lang w:eastAsia="en-IN"/>
        </w:rPr>
        <w:t xml:space="preserve">. </w:t>
      </w:r>
      <w:r w:rsidRPr="00D352D0">
        <w:rPr>
          <w:rFonts w:ascii="Times New Roman" w:eastAsia="Times New Roman" w:hAnsi="Times New Roman" w:cs="Times New Roman"/>
          <w:sz w:val="24"/>
          <w:szCs w:val="24"/>
          <w:lang w:eastAsia="en-IN"/>
        </w:rPr>
        <w:t xml:space="preserve">The </w:t>
      </w:r>
      <m:oMath>
        <m:r>
          <m:rPr>
            <m:sty m:val="p"/>
          </m:rPr>
          <w:rPr>
            <w:rFonts w:ascii="Cambria Math" w:eastAsiaTheme="minorEastAsia" w:hAnsi="Cambria Math" w:cs="Times New Roman"/>
            <w:sz w:val="24"/>
            <w:szCs w:val="24"/>
          </w:rPr>
          <m:t>α</m:t>
        </m:r>
      </m:oMath>
      <w:r w:rsidR="00DB6869" w:rsidRPr="00423936">
        <w:rPr>
          <w:rFonts w:ascii="Times New Roman" w:eastAsia="Times New Roman" w:hAnsi="Times New Roman" w:cs="Times New Roman"/>
          <w:sz w:val="24"/>
          <w:szCs w:val="24"/>
          <w:lang w:eastAsia="en-IN"/>
        </w:rPr>
        <w:t xml:space="preserve"> -</w:t>
      </w:r>
      <w:proofErr w:type="gramStart"/>
      <w:r w:rsidR="00DB6869" w:rsidRPr="00423936">
        <w:rPr>
          <w:rFonts w:ascii="Times New Roman" w:eastAsia="Times New Roman" w:hAnsi="Times New Roman" w:cs="Times New Roman"/>
          <w:sz w:val="24"/>
          <w:szCs w:val="24"/>
          <w:lang w:eastAsia="en-IN"/>
        </w:rPr>
        <w:t>th</w:t>
      </w:r>
      <w:proofErr w:type="gramEnd"/>
      <w:r w:rsidR="00DB6869" w:rsidRPr="00423936">
        <w:rPr>
          <w:rFonts w:ascii="Times New Roman" w:eastAsia="Times New Roman" w:hAnsi="Times New Roman" w:cs="Times New Roman"/>
          <w:sz w:val="24"/>
          <w:szCs w:val="24"/>
          <w:lang w:eastAsia="en-IN"/>
        </w:rPr>
        <w:t xml:space="preserve"> percentile</w:t>
      </w:r>
      <w:r w:rsidRPr="00D352D0">
        <w:rPr>
          <w:rFonts w:ascii="Times New Roman" w:eastAsia="Times New Roman" w:hAnsi="Times New Roman" w:cs="Times New Roman"/>
          <w:sz w:val="24"/>
          <w:szCs w:val="24"/>
          <w:lang w:eastAsia="en-IN"/>
        </w:rPr>
        <w:t xml:space="preserve"> of </w:t>
      </w:r>
      <m:oMath>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Z</m:t>
            </m:r>
          </m:e>
          <m:sup>
            <m:r>
              <w:rPr>
                <w:rFonts w:ascii="Cambria Math" w:eastAsia="Times New Roman" w:hAnsi="Cambria Math" w:cs="Times New Roman"/>
                <w:sz w:val="24"/>
                <w:szCs w:val="24"/>
                <w:lang w:eastAsia="en-IN"/>
              </w:rPr>
              <m:t>*</m:t>
            </m:r>
          </m:sup>
        </m:sSup>
        <m:r>
          <w:rPr>
            <w:rFonts w:ascii="Cambria Math" w:eastAsia="Times New Roman" w:hAnsi="Times New Roman" w:cs="Times New Roman"/>
            <w:sz w:val="24"/>
            <w:szCs w:val="24"/>
            <w:lang w:eastAsia="en-IN"/>
          </w:rPr>
          <m:t>(b)</m:t>
        </m:r>
      </m:oMath>
      <w:r w:rsidRPr="00D352D0">
        <w:rPr>
          <w:rFonts w:ascii="Times New Roman" w:eastAsia="Times New Roman" w:hAnsi="Times New Roman" w:cs="Times New Roman"/>
          <w:i/>
          <w:iCs/>
          <w:sz w:val="24"/>
          <w:szCs w:val="24"/>
          <w:lang w:eastAsia="en-IN"/>
        </w:rPr>
        <w:t xml:space="preserve"> </w:t>
      </w:r>
      <w:r w:rsidRPr="00D352D0">
        <w:rPr>
          <w:rFonts w:ascii="Times New Roman" w:eastAsia="Times New Roman" w:hAnsi="Times New Roman" w:cs="Times New Roman"/>
          <w:sz w:val="24"/>
          <w:szCs w:val="24"/>
          <w:lang w:eastAsia="en-IN"/>
        </w:rPr>
        <w:t>is estimated by the value</w:t>
      </w:r>
      <w:r w:rsidR="00DB6869">
        <w:rPr>
          <w:rFonts w:ascii="Times New Roman" w:eastAsia="Times New Roman" w:hAnsi="Times New Roman" w:cs="Times New Roman"/>
          <w:sz w:val="24"/>
          <w:szCs w:val="24"/>
          <w:lang w:eastAsia="en-IN"/>
        </w:rPr>
        <w:t xml:space="preserve"> </w:t>
      </w:r>
      <m:oMath>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t</m:t>
                </m:r>
              </m:e>
            </m:acc>
          </m:e>
          <m:sup>
            <m:r>
              <w:rPr>
                <w:rFonts w:ascii="Cambria Math" w:eastAsia="Times New Roman" w:hAnsi="Cambria Math" w:cs="Times New Roman"/>
                <w:sz w:val="24"/>
                <w:szCs w:val="24"/>
                <w:lang w:eastAsia="en-IN"/>
              </w:rPr>
              <m:t>(</m:t>
            </m:r>
            <m:r>
              <m:rPr>
                <m:sty m:val="p"/>
              </m:rPr>
              <w:rPr>
                <w:rFonts w:ascii="Cambria Math" w:eastAsiaTheme="minorEastAsia" w:hAnsi="Cambria Math" w:cs="Times New Roman"/>
                <w:sz w:val="24"/>
                <w:szCs w:val="24"/>
              </w:rPr>
              <m:t>α</m:t>
            </m:r>
            <m:r>
              <w:rPr>
                <w:rFonts w:ascii="Cambria Math" w:eastAsia="Times New Roman" w:hAnsi="Cambria Math" w:cs="Times New Roman"/>
                <w:sz w:val="24"/>
                <w:szCs w:val="24"/>
                <w:lang w:eastAsia="en-IN"/>
              </w:rPr>
              <m:t>)</m:t>
            </m:r>
          </m:sup>
        </m:sSup>
      </m:oMath>
      <w:r w:rsidR="00DB6869">
        <w:rPr>
          <w:rFonts w:ascii="Times New Roman" w:eastAsia="Times New Roman" w:hAnsi="Times New Roman" w:cs="Times New Roman"/>
          <w:sz w:val="24"/>
          <w:szCs w:val="24"/>
          <w:lang w:eastAsia="en-IN"/>
        </w:rPr>
        <w:t xml:space="preserve"> such that </w:t>
      </w:r>
    </w:p>
    <w:p w:rsidR="00D352D0" w:rsidRPr="00D352D0" w:rsidRDefault="00D352D0" w:rsidP="00D352D0">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D352D0">
        <w:rPr>
          <w:rFonts w:ascii="Times New Roman" w:eastAsia="Times New Roman" w:hAnsi="Times New Roman" w:cs="Times New Roman"/>
          <w:i/>
          <w:iCs/>
          <w:sz w:val="24"/>
          <w:szCs w:val="24"/>
          <w:lang w:eastAsia="en-IN"/>
        </w:rPr>
        <w:t>£(</w:t>
      </w:r>
      <w:proofErr w:type="gramEnd"/>
      <w:r w:rsidRPr="00D352D0">
        <w:rPr>
          <w:rFonts w:ascii="Times New Roman" w:eastAsia="Times New Roman" w:hAnsi="Times New Roman" w:cs="Times New Roman"/>
          <w:i/>
          <w:iCs/>
          <w:sz w:val="24"/>
          <w:szCs w:val="24"/>
          <w:lang w:eastAsia="en-IN"/>
        </w:rPr>
        <w:t xml:space="preserve">a) </w:t>
      </w:r>
      <w:r w:rsidRPr="00D352D0">
        <w:rPr>
          <w:rFonts w:ascii="Times New Roman" w:eastAsia="Times New Roman" w:hAnsi="Times New Roman" w:cs="Times New Roman"/>
          <w:sz w:val="24"/>
          <w:szCs w:val="24"/>
          <w:lang w:eastAsia="en-IN"/>
        </w:rPr>
        <w:t>such that</w:t>
      </w:r>
    </w:p>
    <w:p w:rsidR="00F60CEB" w:rsidRDefault="002B5DDF" w:rsidP="00D352D0">
      <w:pPr>
        <w:autoSpaceDE w:val="0"/>
        <w:autoSpaceDN w:val="0"/>
        <w:adjustRightInd w:val="0"/>
        <w:spacing w:after="0" w:line="480" w:lineRule="auto"/>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m:t>
              </m:r>
              <m:d>
                <m:dPr>
                  <m:begChr m:val="{"/>
                  <m:endChr m:val="}"/>
                  <m:ctrlPr>
                    <w:rPr>
                      <w:rFonts w:ascii="Cambria Math" w:eastAsia="Times New Roman" w:hAnsi="Cambria Math" w:cs="Times New Roman"/>
                      <w:i/>
                      <w:sz w:val="24"/>
                      <w:szCs w:val="24"/>
                      <w:lang w:eastAsia="en-IN"/>
                    </w:rPr>
                  </m:ctrlPr>
                </m:dPr>
                <m:e>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Z</m:t>
                      </m:r>
                    </m:e>
                    <m:sup>
                      <m:r>
                        <w:rPr>
                          <w:rFonts w:ascii="Cambria Math" w:eastAsia="Times New Roman" w:hAnsi="Cambria Math" w:cs="Times New Roman"/>
                          <w:sz w:val="24"/>
                          <w:szCs w:val="24"/>
                          <w:lang w:eastAsia="en-IN"/>
                        </w:rPr>
                        <m:t>*</m:t>
                      </m:r>
                    </m:sup>
                  </m:sSup>
                  <m:d>
                    <m:dPr>
                      <m:ctrlPr>
                        <w:rPr>
                          <w:rFonts w:ascii="Cambria Math" w:eastAsia="Times New Roman" w:hAnsi="Times New Roman" w:cs="Times New Roman"/>
                          <w:i/>
                          <w:sz w:val="24"/>
                          <w:szCs w:val="24"/>
                          <w:lang w:eastAsia="en-IN"/>
                        </w:rPr>
                      </m:ctrlPr>
                    </m:dPr>
                    <m:e>
                      <m:r>
                        <w:rPr>
                          <w:rFonts w:ascii="Cambria Math" w:eastAsia="Times New Roman" w:hAnsi="Times New Roman" w:cs="Times New Roman"/>
                          <w:sz w:val="24"/>
                          <w:szCs w:val="24"/>
                          <w:lang w:eastAsia="en-IN"/>
                        </w:rPr>
                        <m:t>b</m:t>
                      </m:r>
                    </m:e>
                  </m:d>
                  <m:r>
                    <w:rPr>
                      <w:rFonts w:ascii="Cambria Math" w:eastAsia="Times New Roman" w:hAnsi="Times New Roman" w:cs="Times New Roman"/>
                      <w:sz w:val="24"/>
                      <w:szCs w:val="24"/>
                      <w:lang w:eastAsia="en-IN"/>
                    </w:rPr>
                    <m:t>≤</m:t>
                  </m:r>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t</m:t>
                          </m:r>
                        </m:e>
                      </m:acc>
                    </m:e>
                    <m:sup>
                      <m:d>
                        <m:dPr>
                          <m:ctrlPr>
                            <w:rPr>
                              <w:rFonts w:ascii="Cambria Math" w:eastAsia="Times New Roman" w:hAnsi="Cambria Math" w:cs="Times New Roman"/>
                              <w:i/>
                              <w:sz w:val="24"/>
                              <w:szCs w:val="24"/>
                              <w:lang w:eastAsia="en-IN"/>
                            </w:rPr>
                          </m:ctrlPr>
                        </m:dPr>
                        <m:e>
                          <m:r>
                            <m:rPr>
                              <m:sty m:val="p"/>
                            </m:rPr>
                            <w:rPr>
                              <w:rFonts w:ascii="Cambria Math" w:eastAsiaTheme="minorEastAsia" w:hAnsi="Cambria Math" w:cs="Times New Roman"/>
                              <w:sz w:val="24"/>
                              <w:szCs w:val="24"/>
                            </w:rPr>
                            <m:t>α</m:t>
                          </m:r>
                        </m:e>
                      </m:d>
                    </m:sup>
                  </m:sSup>
                </m:e>
              </m:d>
            </m:num>
            <m:den>
              <m:r>
                <w:rPr>
                  <w:rFonts w:ascii="Cambria Math" w:eastAsia="Times New Roman" w:hAnsi="Cambria Math" w:cs="Times New Roman"/>
                  <w:sz w:val="24"/>
                  <w:szCs w:val="24"/>
                  <w:lang w:eastAsia="en-IN"/>
                </w:rPr>
                <m:t>B</m:t>
              </m:r>
            </m:den>
          </m:f>
          <m:r>
            <w:rPr>
              <w:rFonts w:ascii="Cambria Math" w:eastAsia="Times New Roman" w:hAnsi="Cambria Math" w:cs="Times New Roman"/>
              <w:sz w:val="24"/>
              <w:szCs w:val="24"/>
              <w:lang w:eastAsia="en-IN"/>
            </w:rPr>
            <m:t>=</m:t>
          </m:r>
          <m:r>
            <m:rPr>
              <m:sty m:val="p"/>
            </m:rPr>
            <w:rPr>
              <w:rFonts w:ascii="Cambria Math" w:eastAsiaTheme="minorEastAsia" w:hAnsi="Cambria Math" w:cs="Times New Roman"/>
              <w:sz w:val="24"/>
              <w:szCs w:val="24"/>
            </w:rPr>
            <m:t>α</m:t>
          </m:r>
        </m:oMath>
      </m:oMathPara>
    </w:p>
    <w:p w:rsidR="00F60CEB" w:rsidRDefault="00F60CEB" w:rsidP="00F60CEB">
      <w:pPr>
        <w:autoSpaceDE w:val="0"/>
        <w:autoSpaceDN w:val="0"/>
        <w:adjustRightInd w:val="0"/>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F</w:t>
      </w:r>
      <w:r w:rsidR="00D352D0" w:rsidRPr="00D352D0">
        <w:rPr>
          <w:rFonts w:ascii="Times New Roman" w:eastAsia="Times New Roman" w:hAnsi="Times New Roman" w:cs="Times New Roman"/>
          <w:sz w:val="24"/>
          <w:szCs w:val="24"/>
          <w:lang w:eastAsia="en-IN"/>
        </w:rPr>
        <w:t xml:space="preserve">or example, if </w:t>
      </w:r>
      <w:r w:rsidR="00D352D0" w:rsidRPr="00D352D0">
        <w:rPr>
          <w:rFonts w:ascii="Times New Roman" w:eastAsia="Times New Roman" w:hAnsi="Times New Roman" w:cs="Times New Roman"/>
          <w:i/>
          <w:iCs/>
          <w:sz w:val="24"/>
          <w:szCs w:val="24"/>
          <w:lang w:eastAsia="en-IN"/>
        </w:rPr>
        <w:t xml:space="preserve">B </w:t>
      </w:r>
      <w:r w:rsidR="00D352D0" w:rsidRPr="00D352D0">
        <w:rPr>
          <w:rFonts w:ascii="Times New Roman" w:eastAsia="Times New Roman" w:hAnsi="Times New Roman" w:cs="Times New Roman"/>
          <w:sz w:val="24"/>
          <w:szCs w:val="24"/>
          <w:lang w:eastAsia="en-IN"/>
        </w:rPr>
        <w:t>= 1000, the estimate of the 5% point is the 50</w:t>
      </w:r>
      <w:r w:rsidR="00D352D0" w:rsidRPr="00F60CEB">
        <w:rPr>
          <w:rFonts w:ascii="Times New Roman" w:eastAsia="Times New Roman" w:hAnsi="Times New Roman" w:cs="Times New Roman"/>
          <w:sz w:val="24"/>
          <w:szCs w:val="24"/>
          <w:vertAlign w:val="superscript"/>
          <w:lang w:eastAsia="en-IN"/>
        </w:rPr>
        <w:t>th</w:t>
      </w:r>
      <w:r>
        <w:rPr>
          <w:rFonts w:ascii="Times New Roman" w:eastAsia="Times New Roman" w:hAnsi="Times New Roman" w:cs="Times New Roman"/>
          <w:sz w:val="24"/>
          <w:szCs w:val="24"/>
          <w:lang w:eastAsia="en-IN"/>
        </w:rPr>
        <w:t xml:space="preserve"> </w:t>
      </w:r>
      <w:r w:rsidR="00D352D0" w:rsidRPr="00D352D0">
        <w:rPr>
          <w:rFonts w:ascii="Times New Roman" w:eastAsia="Times New Roman" w:hAnsi="Times New Roman" w:cs="Times New Roman"/>
          <w:sz w:val="24"/>
          <w:szCs w:val="24"/>
          <w:lang w:eastAsia="en-IN"/>
        </w:rPr>
        <w:t xml:space="preserve">largest value of </w:t>
      </w:r>
      <w:proofErr w:type="gramStart"/>
      <w:r w:rsidR="00D352D0" w:rsidRPr="00D352D0">
        <w:rPr>
          <w:rFonts w:ascii="Times New Roman" w:eastAsia="Times New Roman" w:hAnsi="Times New Roman" w:cs="Times New Roman"/>
          <w:sz w:val="24"/>
          <w:szCs w:val="24"/>
          <w:lang w:eastAsia="en-IN"/>
        </w:rPr>
        <w:t xml:space="preserve">the </w:t>
      </w:r>
      <m:oMath>
        <w:proofErr w:type="gramEnd"/>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Z</m:t>
            </m:r>
          </m:e>
          <m:sup>
            <m:r>
              <w:rPr>
                <w:rFonts w:ascii="Cambria Math" w:eastAsia="Times New Roman" w:hAnsi="Cambria Math" w:cs="Times New Roman"/>
                <w:sz w:val="24"/>
                <w:szCs w:val="24"/>
                <w:lang w:eastAsia="en-IN"/>
              </w:rPr>
              <m:t>*</m:t>
            </m:r>
          </m:sup>
        </m:sSup>
        <m:d>
          <m:dPr>
            <m:ctrlPr>
              <w:rPr>
                <w:rFonts w:ascii="Cambria Math" w:eastAsia="Times New Roman" w:hAnsi="Times New Roman" w:cs="Times New Roman"/>
                <w:i/>
                <w:sz w:val="24"/>
                <w:szCs w:val="24"/>
                <w:lang w:eastAsia="en-IN"/>
              </w:rPr>
            </m:ctrlPr>
          </m:dPr>
          <m:e>
            <m:r>
              <w:rPr>
                <w:rFonts w:ascii="Cambria Math" w:eastAsia="Times New Roman" w:hAnsi="Times New Roman" w:cs="Times New Roman"/>
                <w:sz w:val="24"/>
                <w:szCs w:val="24"/>
                <w:lang w:eastAsia="en-IN"/>
              </w:rPr>
              <m:t>b</m:t>
            </m:r>
          </m:e>
        </m:d>
      </m:oMath>
      <w:r>
        <w:rPr>
          <w:rFonts w:ascii="Times New Roman" w:eastAsia="Times New Roman" w:hAnsi="Times New Roman" w:cs="Times New Roman"/>
          <w:sz w:val="24"/>
          <w:szCs w:val="24"/>
          <w:lang w:eastAsia="en-IN"/>
        </w:rPr>
        <w:t>’</w:t>
      </w:r>
      <w:r w:rsidR="00D352D0" w:rsidRPr="00D352D0">
        <w:rPr>
          <w:rFonts w:ascii="Times New Roman" w:eastAsia="Times New Roman" w:hAnsi="Times New Roman" w:cs="Times New Roman"/>
          <w:i/>
          <w:iCs/>
          <w:sz w:val="24"/>
          <w:szCs w:val="24"/>
          <w:lang w:eastAsia="en-IN"/>
        </w:rPr>
        <w:t xml:space="preserve">s </w:t>
      </w:r>
      <w:r w:rsidR="00D352D0" w:rsidRPr="00D352D0">
        <w:rPr>
          <w:rFonts w:ascii="Times New Roman" w:eastAsia="Times New Roman" w:hAnsi="Times New Roman" w:cs="Times New Roman"/>
          <w:sz w:val="24"/>
          <w:szCs w:val="24"/>
          <w:lang w:eastAsia="en-IN"/>
        </w:rPr>
        <w:t>and the estimate of the 95% point is</w:t>
      </w:r>
      <w:r>
        <w:rPr>
          <w:rFonts w:ascii="Times New Roman" w:eastAsia="Times New Roman" w:hAnsi="Times New Roman" w:cs="Times New Roman"/>
          <w:sz w:val="24"/>
          <w:szCs w:val="24"/>
          <w:lang w:eastAsia="en-IN"/>
        </w:rPr>
        <w:t xml:space="preserve"> </w:t>
      </w:r>
      <w:r w:rsidR="00D352D0" w:rsidRPr="00D352D0">
        <w:rPr>
          <w:rFonts w:ascii="Times New Roman" w:eastAsia="Times New Roman" w:hAnsi="Times New Roman" w:cs="Times New Roman"/>
          <w:sz w:val="24"/>
          <w:szCs w:val="24"/>
          <w:lang w:eastAsia="en-IN"/>
        </w:rPr>
        <w:t xml:space="preserve">the 950th largest value of the </w:t>
      </w:r>
      <m:oMath>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Z</m:t>
            </m:r>
          </m:e>
          <m:sup>
            <m:r>
              <w:rPr>
                <w:rFonts w:ascii="Cambria Math" w:eastAsia="Times New Roman" w:hAnsi="Cambria Math" w:cs="Times New Roman"/>
                <w:sz w:val="24"/>
                <w:szCs w:val="24"/>
                <w:lang w:eastAsia="en-IN"/>
              </w:rPr>
              <m:t>*</m:t>
            </m:r>
          </m:sup>
        </m:sSup>
        <m:d>
          <m:dPr>
            <m:ctrlPr>
              <w:rPr>
                <w:rFonts w:ascii="Cambria Math" w:eastAsia="Times New Roman" w:hAnsi="Times New Roman" w:cs="Times New Roman"/>
                <w:i/>
                <w:sz w:val="24"/>
                <w:szCs w:val="24"/>
                <w:lang w:eastAsia="en-IN"/>
              </w:rPr>
            </m:ctrlPr>
          </m:dPr>
          <m:e>
            <m:r>
              <w:rPr>
                <w:rFonts w:ascii="Cambria Math" w:eastAsia="Times New Roman" w:hAnsi="Times New Roman" w:cs="Times New Roman"/>
                <w:sz w:val="24"/>
                <w:szCs w:val="24"/>
                <w:lang w:eastAsia="en-IN"/>
              </w:rPr>
              <m:t>b</m:t>
            </m:r>
          </m:e>
        </m:d>
      </m:oMath>
      <w:r>
        <w:rPr>
          <w:rFonts w:ascii="Times New Roman" w:eastAsia="Times New Roman" w:hAnsi="Times New Roman" w:cs="Times New Roman"/>
          <w:sz w:val="24"/>
          <w:szCs w:val="24"/>
          <w:lang w:eastAsia="en-IN"/>
        </w:rPr>
        <w:t>’</w:t>
      </w:r>
      <w:r w:rsidRPr="00D352D0">
        <w:rPr>
          <w:rFonts w:ascii="Times New Roman" w:eastAsia="Times New Roman" w:hAnsi="Times New Roman" w:cs="Times New Roman"/>
          <w:i/>
          <w:iCs/>
          <w:sz w:val="24"/>
          <w:szCs w:val="24"/>
          <w:lang w:eastAsia="en-IN"/>
        </w:rPr>
        <w:t xml:space="preserve">s </w:t>
      </w:r>
      <w:r>
        <w:rPr>
          <w:rFonts w:ascii="Times New Roman" w:eastAsia="Times New Roman" w:hAnsi="Times New Roman" w:cs="Times New Roman"/>
          <w:i/>
          <w:iCs/>
          <w:sz w:val="24"/>
          <w:szCs w:val="24"/>
          <w:lang w:eastAsia="en-IN"/>
        </w:rPr>
        <w:t>.</w:t>
      </w:r>
      <w:r w:rsidR="00D352D0" w:rsidRPr="00D352D0">
        <w:rPr>
          <w:rFonts w:ascii="Times New Roman" w:eastAsia="Times New Roman" w:hAnsi="Times New Roman" w:cs="Times New Roman"/>
          <w:sz w:val="24"/>
          <w:szCs w:val="24"/>
          <w:lang w:eastAsia="en-IN"/>
        </w:rPr>
        <w:t>Finally, the "bootstrap-t"</w:t>
      </w:r>
      <w:r>
        <w:rPr>
          <w:rFonts w:ascii="Times New Roman" w:eastAsia="Times New Roman" w:hAnsi="Times New Roman" w:cs="Times New Roman"/>
          <w:sz w:val="24"/>
          <w:szCs w:val="24"/>
          <w:lang w:eastAsia="en-IN"/>
        </w:rPr>
        <w:t xml:space="preserve"> </w:t>
      </w:r>
      <w:r w:rsidR="00D352D0" w:rsidRPr="00D352D0">
        <w:rPr>
          <w:rFonts w:ascii="Times New Roman" w:eastAsia="Times New Roman" w:hAnsi="Times New Roman" w:cs="Times New Roman"/>
          <w:sz w:val="24"/>
          <w:szCs w:val="24"/>
          <w:lang w:eastAsia="en-IN"/>
        </w:rPr>
        <w:t>confidence interval</w:t>
      </w:r>
      <w:r w:rsidR="00B8515C">
        <w:rPr>
          <w:rFonts w:ascii="Times New Roman" w:eastAsia="Times New Roman" w:hAnsi="Times New Roman" w:cs="Times New Roman"/>
          <w:sz w:val="24"/>
          <w:szCs w:val="24"/>
          <w:lang w:eastAsia="en-IN"/>
        </w:rPr>
        <w:t xml:space="preserve"> for </w:t>
      </w:r>
      <m:oMath>
        <m:r>
          <w:rPr>
            <w:rFonts w:ascii="Cambria Math" w:eastAsia="Times New Roman" w:hAnsi="Cambria Math" w:cs="Times New Roman"/>
            <w:sz w:val="24"/>
            <w:szCs w:val="24"/>
            <w:lang w:eastAsia="en-IN"/>
          </w:rPr>
          <m:t>θ</m:t>
        </m:r>
      </m:oMath>
      <w:r w:rsidR="00D352D0" w:rsidRPr="00D352D0">
        <w:rPr>
          <w:rFonts w:ascii="Times New Roman" w:eastAsia="Times New Roman" w:hAnsi="Times New Roman" w:cs="Times New Roman"/>
          <w:sz w:val="24"/>
          <w:szCs w:val="24"/>
          <w:lang w:eastAsia="en-IN"/>
        </w:rPr>
        <w:t xml:space="preserve"> is</w:t>
      </w:r>
      <w:r>
        <w:rPr>
          <w:rFonts w:ascii="Times New Roman" w:eastAsia="Times New Roman" w:hAnsi="Times New Roman" w:cs="Times New Roman"/>
          <w:sz w:val="24"/>
          <w:szCs w:val="24"/>
          <w:lang w:eastAsia="en-IN"/>
        </w:rPr>
        <w:t xml:space="preserve"> </w:t>
      </w:r>
      <w:r>
        <w:rPr>
          <w:rFonts w:ascii="Cambria Math" w:eastAsia="Times New Roman" w:hAnsi="Times New Roman" w:cs="Times New Roman"/>
          <w:sz w:val="24"/>
          <w:szCs w:val="24"/>
          <w:lang w:eastAsia="en-IN"/>
        </w:rPr>
        <w:br/>
      </w:r>
      <m:oMathPara>
        <m:oMath>
          <m:r>
            <m:rPr>
              <m:sty m:val="p"/>
            </m:rPr>
            <w:rPr>
              <w:rFonts w:ascii="Cambria Math" w:eastAsia="Times New Roman" w:hAnsi="Times New Roman" w:cs="Times New Roman"/>
              <w:sz w:val="24"/>
              <w:szCs w:val="24"/>
              <w:lang w:eastAsia="en-IN"/>
            </w:rPr>
            <m:t>[</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t</m:t>
                  </m:r>
                </m:e>
              </m:acc>
            </m:e>
            <m:sup>
              <m:d>
                <m:dPr>
                  <m:ctrlPr>
                    <w:rPr>
                      <w:rFonts w:ascii="Cambria Math" w:eastAsia="Times New Roman" w:hAnsi="Cambria Math" w:cs="Times New Roman"/>
                      <w:i/>
                      <w:sz w:val="24"/>
                      <w:szCs w:val="24"/>
                      <w:lang w:eastAsia="en-IN"/>
                    </w:rPr>
                  </m:ctrlPr>
                </m:dPr>
                <m:e>
                  <m:r>
                    <m:rPr>
                      <m:sty m:val="p"/>
                    </m:rPr>
                    <w:rPr>
                      <w:rFonts w:ascii="Cambria Math" w:eastAsiaTheme="minorEastAsia" w:hAnsi="Cambria Math" w:cs="Times New Roman"/>
                      <w:sz w:val="24"/>
                      <w:szCs w:val="24"/>
                    </w:rPr>
                    <m:t>1-</m:t>
                  </m:r>
                  <m:f>
                    <m:fPr>
                      <m:ctrlPr>
                        <w:rPr>
                          <w:rFonts w:ascii="Cambria Math" w:eastAsiaTheme="minorEastAsia" w:hAnsi="Times New Roman"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Times New Roman" w:cs="Times New Roman"/>
                          <w:sz w:val="24"/>
                          <w:szCs w:val="24"/>
                        </w:rPr>
                        <m:t>2</m:t>
                      </m:r>
                    </m:den>
                  </m:f>
                </m:e>
              </m:d>
            </m:sup>
          </m:sSup>
          <m:r>
            <m:rPr>
              <m:sty m:val="p"/>
            </m:rPr>
            <w:rPr>
              <w:rFonts w:ascii="Cambria Math" w:eastAsia="Times New Roman" w:hAnsi="Times New Roman" w:cs="Times New Roman"/>
              <w:sz w:val="24"/>
              <w:szCs w:val="24"/>
              <w:lang w:eastAsia="en-IN"/>
            </w:rPr>
            <m:t xml:space="preserve">. </m:t>
          </m:r>
          <m:acc>
            <m:accPr>
              <m:ctrlPr>
                <w:rPr>
                  <w:rFonts w:ascii="Cambria Math" w:eastAsia="Times New Roman" w:hAnsi="Times New Roman" w:cs="Times New Roman"/>
                  <w:sz w:val="24"/>
                  <w:szCs w:val="24"/>
                  <w:lang w:eastAsia="en-IN"/>
                </w:rPr>
              </m:ctrlPr>
            </m:accPr>
            <m:e>
              <m:r>
                <m:rPr>
                  <m:sty m:val="p"/>
                </m:rPr>
                <w:rPr>
                  <w:rFonts w:ascii="Cambria Math" w:eastAsia="Times New Roman" w:hAnsi="Cambria Math" w:cs="Times New Roman"/>
                  <w:sz w:val="24"/>
                  <w:szCs w:val="24"/>
                  <w:lang w:eastAsia="en-IN"/>
                </w:rPr>
                <m:t>se</m:t>
              </m:r>
            </m:e>
          </m:acc>
          <m:r>
            <m:rPr>
              <m:sty m:val="p"/>
            </m:rPr>
            <w:rPr>
              <w:rFonts w:ascii="Cambria Math" w:eastAsia="Times New Roman" w:hAnsi="Times New Roman" w:cs="Times New Roman"/>
              <w:sz w:val="24"/>
              <w:szCs w:val="24"/>
              <w:lang w:eastAsia="en-IN"/>
            </w:rPr>
            <m:t xml:space="preserve">, </m:t>
          </m:r>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r>
            <m:rPr>
              <m:sty m:val="p"/>
            </m:rP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m:t xml:space="preserve"> </m:t>
          </m:r>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t</m:t>
                  </m:r>
                </m:e>
              </m:acc>
            </m:e>
            <m:sup>
              <m:d>
                <m:dPr>
                  <m:ctrlPr>
                    <w:rPr>
                      <w:rFonts w:ascii="Cambria Math" w:eastAsia="Times New Roman" w:hAnsi="Cambria Math" w:cs="Times New Roman"/>
                      <w:i/>
                      <w:sz w:val="24"/>
                      <w:szCs w:val="24"/>
                      <w:lang w:eastAsia="en-IN"/>
                    </w:rPr>
                  </m:ctrlPr>
                </m:dPr>
                <m:e>
                  <m:f>
                    <m:fPr>
                      <m:ctrlPr>
                        <w:rPr>
                          <w:rFonts w:ascii="Cambria Math" w:eastAsiaTheme="minorEastAsia" w:hAnsi="Times New Roman"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Times New Roman" w:cs="Times New Roman"/>
                          <w:sz w:val="24"/>
                          <w:szCs w:val="24"/>
                        </w:rPr>
                        <m:t>2</m:t>
                      </m:r>
                    </m:den>
                  </m:f>
                </m:e>
              </m:d>
            </m:sup>
          </m:sSup>
          <m:r>
            <m:rPr>
              <m:sty m:val="p"/>
            </m:rPr>
            <w:rPr>
              <w:rFonts w:ascii="Cambria Math" w:eastAsia="Times New Roman" w:hAnsi="Times New Roman" w:cs="Times New Roman"/>
              <w:sz w:val="24"/>
              <w:szCs w:val="24"/>
              <w:lang w:eastAsia="en-IN"/>
            </w:rPr>
            <m:t>..</m:t>
          </m:r>
          <m:acc>
            <m:accPr>
              <m:ctrlPr>
                <w:rPr>
                  <w:rFonts w:ascii="Cambria Math" w:eastAsia="Times New Roman" w:hAnsi="Times New Roman" w:cs="Times New Roman"/>
                  <w:sz w:val="24"/>
                  <w:szCs w:val="24"/>
                  <w:lang w:eastAsia="en-IN"/>
                </w:rPr>
              </m:ctrlPr>
            </m:accPr>
            <m:e>
              <m:r>
                <m:rPr>
                  <m:sty m:val="p"/>
                </m:rPr>
                <w:rPr>
                  <w:rFonts w:ascii="Cambria Math" w:eastAsia="Times New Roman" w:hAnsi="Cambria Math" w:cs="Times New Roman"/>
                  <w:sz w:val="24"/>
                  <w:szCs w:val="24"/>
                  <w:lang w:eastAsia="en-IN"/>
                </w:rPr>
                <m:t>se</m:t>
              </m:r>
            </m:e>
          </m:acc>
          <m:r>
            <m:rPr>
              <m:sty m:val="p"/>
            </m:rPr>
            <w:rPr>
              <w:rFonts w:ascii="Cambria Math" w:eastAsia="Times New Roman" w:hAnsi="Times New Roman" w:cs="Times New Roman"/>
              <w:sz w:val="24"/>
              <w:szCs w:val="24"/>
              <w:lang w:eastAsia="en-IN"/>
            </w:rPr>
            <m:t>]</m:t>
          </m:r>
        </m:oMath>
      </m:oMathPara>
    </w:p>
    <w:p w:rsidR="00F60CEB" w:rsidRDefault="00F60CEB" w:rsidP="00F60CEB">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iCs/>
          <w:sz w:val="24"/>
          <w:szCs w:val="24"/>
          <w:lang w:eastAsia="en-IN"/>
        </w:rPr>
        <w:t>with</w:t>
      </w:r>
      <w:proofErr w:type="gramEnd"/>
      <w:r>
        <w:rPr>
          <w:rFonts w:ascii="Times New Roman" w:eastAsia="Times New Roman" w:hAnsi="Times New Roman" w:cs="Times New Roman"/>
          <w:iCs/>
          <w:sz w:val="24"/>
          <w:szCs w:val="24"/>
          <w:lang w:eastAsia="en-IN"/>
        </w:rPr>
        <w:t xml:space="preserve"> </w:t>
      </w:r>
      <w:r w:rsidRPr="00002CBC">
        <w:rPr>
          <w:rFonts w:ascii="Times New Roman" w:eastAsia="Times New Roman" w:hAnsi="Times New Roman" w:cs="Times New Roman"/>
          <w:iCs/>
          <w:sz w:val="24"/>
          <w:szCs w:val="24"/>
          <w:lang w:eastAsia="en-IN"/>
        </w:rPr>
        <w:t>confidence level</w:t>
      </w:r>
      <w:r>
        <w:rPr>
          <w:rFonts w:ascii="Times New Roman" w:eastAsia="Times New Roman" w:hAnsi="Times New Roman" w:cs="Times New Roman"/>
          <w:iCs/>
          <w:sz w:val="24"/>
          <w:szCs w:val="24"/>
          <w:lang w:eastAsia="en-IN"/>
        </w:rPr>
        <w:t xml:space="preserve"> </w:t>
      </w:r>
      <m:oMath>
        <m:r>
          <w:rPr>
            <w:rFonts w:ascii="Cambria Math" w:eastAsia="Times New Roman" w:hAnsi="Cambria Math" w:cs="Times New Roman"/>
            <w:sz w:val="24"/>
            <w:szCs w:val="24"/>
            <w:lang w:eastAsia="en-IN"/>
          </w:rPr>
          <m:t>100.</m:t>
        </m:r>
        <m:d>
          <m:dPr>
            <m:ctrlPr>
              <w:rPr>
                <w:rFonts w:ascii="Cambria Math" w:eastAsia="Times New Roman" w:hAnsi="Cambria Math" w:cs="Times New Roman"/>
                <w:i/>
                <w:iCs/>
                <w:sz w:val="24"/>
                <w:szCs w:val="24"/>
                <w:lang w:eastAsia="en-IN"/>
              </w:rPr>
            </m:ctrlPr>
          </m:dPr>
          <m:e>
            <m:r>
              <w:rPr>
                <w:rFonts w:ascii="Cambria Math" w:eastAsia="Times New Roman" w:hAnsi="Cambria Math" w:cs="Times New Roman"/>
                <w:sz w:val="24"/>
                <w:szCs w:val="24"/>
                <w:lang w:eastAsia="en-IN"/>
              </w:rPr>
              <m:t>1-</m:t>
            </m:r>
            <m:r>
              <w:rPr>
                <w:rFonts w:ascii="Cambria Math" w:eastAsiaTheme="minorEastAsia" w:hAnsi="Cambria Math" w:cs="Times New Roman"/>
                <w:sz w:val="24"/>
                <w:szCs w:val="24"/>
              </w:rPr>
              <m:t>α</m:t>
            </m:r>
          </m:e>
        </m:d>
        <m:r>
          <w:rPr>
            <w:rFonts w:ascii="Cambria Math" w:eastAsia="Times New Roman" w:hAnsi="Cambria Math" w:cs="Times New Roman"/>
            <w:sz w:val="24"/>
            <w:szCs w:val="24"/>
            <w:lang w:eastAsia="en-IN"/>
          </w:rPr>
          <m:t>%</m:t>
        </m:r>
      </m:oMath>
      <w:r>
        <w:rPr>
          <w:rFonts w:ascii="Times New Roman" w:eastAsia="Times New Roman" w:hAnsi="Times New Roman" w:cs="Times New Roman"/>
          <w:iCs/>
          <w:sz w:val="24"/>
          <w:szCs w:val="24"/>
          <w:lang w:eastAsia="en-IN"/>
        </w:rPr>
        <w:t>.</w:t>
      </w:r>
    </w:p>
    <w:p w:rsidR="00D352D0" w:rsidRPr="00D352D0" w:rsidRDefault="00D352D0" w:rsidP="00D352D0">
      <w:pPr>
        <w:autoSpaceDE w:val="0"/>
        <w:autoSpaceDN w:val="0"/>
        <w:adjustRightInd w:val="0"/>
        <w:spacing w:after="0" w:line="480" w:lineRule="auto"/>
        <w:rPr>
          <w:rFonts w:ascii="Times New Roman" w:eastAsia="Times New Roman" w:hAnsi="Times New Roman" w:cs="Times New Roman"/>
          <w:sz w:val="24"/>
          <w:szCs w:val="24"/>
          <w:lang w:eastAsia="en-IN"/>
        </w:rPr>
      </w:pPr>
      <w:r w:rsidRPr="00D352D0">
        <w:rPr>
          <w:rFonts w:ascii="Times New Roman" w:eastAsia="Times New Roman" w:hAnsi="Times New Roman" w:cs="Times New Roman"/>
          <w:sz w:val="24"/>
          <w:szCs w:val="24"/>
          <w:lang w:eastAsia="en-IN"/>
        </w:rPr>
        <w:t xml:space="preserve">If </w:t>
      </w:r>
      <m:oMath>
        <m:r>
          <w:rPr>
            <w:rFonts w:ascii="Cambria Math" w:eastAsia="Times New Roman" w:hAnsi="Cambria Math" w:cs="Times New Roman"/>
            <w:sz w:val="24"/>
            <w:szCs w:val="24"/>
            <w:lang w:eastAsia="en-IN"/>
          </w:rPr>
          <m:t>B ·</m:t>
        </m:r>
        <m:r>
          <w:rPr>
            <w:rFonts w:ascii="Cambria Math" w:eastAsiaTheme="minorEastAsia" w:hAnsi="Cambria Math" w:cs="Times New Roman"/>
            <w:sz w:val="24"/>
            <w:szCs w:val="24"/>
          </w:rPr>
          <m:t>α</m:t>
        </m:r>
      </m:oMath>
      <w:r w:rsidRPr="00D352D0">
        <w:rPr>
          <w:rFonts w:ascii="Times New Roman" w:eastAsia="Times New Roman" w:hAnsi="Times New Roman" w:cs="Times New Roman"/>
          <w:i/>
          <w:iCs/>
          <w:sz w:val="24"/>
          <w:szCs w:val="24"/>
          <w:lang w:eastAsia="en-IN"/>
        </w:rPr>
        <w:t xml:space="preserve"> </w:t>
      </w:r>
      <w:r w:rsidRPr="00D352D0">
        <w:rPr>
          <w:rFonts w:ascii="Times New Roman" w:eastAsia="Times New Roman" w:hAnsi="Times New Roman" w:cs="Times New Roman"/>
          <w:sz w:val="24"/>
          <w:szCs w:val="24"/>
          <w:lang w:eastAsia="en-IN"/>
        </w:rPr>
        <w:t>is not an integer, the following procedure can be used.</w:t>
      </w:r>
      <w:r w:rsidR="00F60CEB">
        <w:rPr>
          <w:rFonts w:ascii="Times New Roman" w:eastAsia="Times New Roman" w:hAnsi="Times New Roman" w:cs="Times New Roman"/>
          <w:sz w:val="24"/>
          <w:szCs w:val="24"/>
          <w:lang w:eastAsia="en-IN"/>
        </w:rPr>
        <w:t xml:space="preserve"> </w:t>
      </w:r>
      <w:proofErr w:type="gramStart"/>
      <w:r w:rsidRPr="00D352D0">
        <w:rPr>
          <w:rFonts w:ascii="Times New Roman" w:eastAsia="Times New Roman" w:hAnsi="Times New Roman" w:cs="Times New Roman"/>
          <w:sz w:val="24"/>
          <w:szCs w:val="24"/>
          <w:lang w:eastAsia="en-IN"/>
        </w:rPr>
        <w:t xml:space="preserve">Assuming </w:t>
      </w:r>
      <m:oMath>
        <w:proofErr w:type="gramEnd"/>
        <m:r>
          <w:rPr>
            <w:rFonts w:ascii="Cambria Math" w:eastAsiaTheme="minorEastAsia" w:hAnsi="Cambria Math" w:cs="Times New Roman"/>
            <w:sz w:val="24"/>
            <w:szCs w:val="24"/>
          </w:rPr>
          <m:t>α≤0.5</m:t>
        </m:r>
      </m:oMath>
      <w:r w:rsidRPr="00D352D0">
        <w:rPr>
          <w:rFonts w:ascii="Times New Roman" w:eastAsia="Times New Roman" w:hAnsi="Times New Roman" w:cs="Times New Roman"/>
          <w:sz w:val="24"/>
          <w:szCs w:val="24"/>
          <w:lang w:eastAsia="en-IN"/>
        </w:rPr>
        <w:t xml:space="preserve">, let </w:t>
      </w:r>
      <m:oMath>
        <m:r>
          <w:rPr>
            <w:rFonts w:ascii="Cambria Math" w:eastAsia="Times New Roman" w:hAnsi="Cambria Math" w:cs="Times New Roman"/>
            <w:sz w:val="24"/>
            <w:szCs w:val="24"/>
            <w:lang w:eastAsia="en-IN"/>
          </w:rPr>
          <m:t>k = [(B + 1)</m:t>
        </m:r>
        <m:r>
          <w:rPr>
            <w:rFonts w:ascii="Cambria Math" w:eastAsiaTheme="minorEastAsia" w:hAnsi="Cambria Math" w:cs="Times New Roman"/>
            <w:sz w:val="24"/>
            <w:szCs w:val="24"/>
          </w:rPr>
          <m:t>α</m:t>
        </m:r>
        <m:r>
          <w:rPr>
            <w:rFonts w:ascii="Cambria Math" w:eastAsia="Times New Roman" w:hAnsi="Cambria Math" w:cs="Times New Roman"/>
            <w:sz w:val="24"/>
            <w:szCs w:val="24"/>
            <w:lang w:eastAsia="en-IN"/>
          </w:rPr>
          <m:t>]</m:t>
        </m:r>
      </m:oMath>
      <w:r w:rsidRPr="00D352D0">
        <w:rPr>
          <w:rFonts w:ascii="Times New Roman" w:eastAsia="Times New Roman" w:hAnsi="Times New Roman" w:cs="Times New Roman"/>
          <w:sz w:val="24"/>
          <w:szCs w:val="24"/>
          <w:lang w:eastAsia="en-IN"/>
        </w:rPr>
        <w:t>, the largest integer</w:t>
      </w:r>
      <w:r w:rsidR="00F60CEB">
        <w:rPr>
          <w:rFonts w:ascii="Times New Roman" w:eastAsia="Times New Roman" w:hAnsi="Times New Roman" w:cs="Times New Roman"/>
          <w:sz w:val="24"/>
          <w:szCs w:val="24"/>
          <w:lang w:eastAsia="en-IN"/>
        </w:rPr>
        <w:t xml:space="preserve"> </w:t>
      </w:r>
      <m:oMath>
        <m:r>
          <w:rPr>
            <w:rFonts w:ascii="Cambria Math" w:eastAsia="Times New Roman" w:hAnsi="Cambria Math" w:cs="Times New Roman"/>
            <w:sz w:val="24"/>
            <w:szCs w:val="24"/>
            <w:lang w:eastAsia="en-IN"/>
          </w:rPr>
          <m:t>≤(B + 1)</m:t>
        </m:r>
        <m:r>
          <w:rPr>
            <w:rFonts w:ascii="Cambria Math" w:eastAsiaTheme="minorEastAsia" w:hAnsi="Cambria Math" w:cs="Times New Roman"/>
            <w:sz w:val="24"/>
            <w:szCs w:val="24"/>
          </w:rPr>
          <m:t>α</m:t>
        </m:r>
      </m:oMath>
      <w:r w:rsidR="00F60CEB">
        <w:rPr>
          <w:rFonts w:ascii="Times New Roman" w:eastAsia="Times New Roman" w:hAnsi="Times New Roman" w:cs="Times New Roman"/>
          <w:sz w:val="24"/>
          <w:szCs w:val="24"/>
        </w:rPr>
        <w:t>.</w:t>
      </w:r>
    </w:p>
    <w:p w:rsidR="00BB0248" w:rsidRDefault="00D352D0" w:rsidP="00F60CEB">
      <w:pPr>
        <w:autoSpaceDE w:val="0"/>
        <w:autoSpaceDN w:val="0"/>
        <w:adjustRightInd w:val="0"/>
        <w:spacing w:after="0" w:line="480" w:lineRule="auto"/>
        <w:rPr>
          <w:rFonts w:ascii="Times New Roman" w:eastAsia="Times New Roman" w:hAnsi="Times New Roman" w:cs="Times New Roman"/>
          <w:sz w:val="24"/>
          <w:szCs w:val="24"/>
          <w:lang w:eastAsia="en-IN"/>
        </w:rPr>
      </w:pPr>
      <w:r w:rsidRPr="00F60CEB">
        <w:rPr>
          <w:rFonts w:ascii="Times New Roman" w:eastAsia="Times New Roman" w:hAnsi="Times New Roman" w:cs="Times New Roman"/>
          <w:sz w:val="24"/>
          <w:szCs w:val="24"/>
          <w:lang w:eastAsia="en-IN"/>
        </w:rPr>
        <w:t xml:space="preserve">Then we define the empirical </w:t>
      </w:r>
      <m:oMath>
        <m:r>
          <w:rPr>
            <w:rFonts w:ascii="Cambria Math" w:eastAsiaTheme="minorEastAsia" w:hAnsi="Cambria Math" w:cs="Times New Roman"/>
            <w:sz w:val="24"/>
            <w:szCs w:val="24"/>
          </w:rPr>
          <m:t>α</m:t>
        </m:r>
      </m:oMath>
      <w:r w:rsidR="00F60CEB" w:rsidRPr="00F60CEB">
        <w:rPr>
          <w:rFonts w:ascii="Times New Roman" w:eastAsia="Times New Roman" w:hAnsi="Times New Roman" w:cs="Times New Roman"/>
          <w:sz w:val="24"/>
          <w:szCs w:val="24"/>
          <w:lang w:eastAsia="en-IN"/>
        </w:rPr>
        <w:t xml:space="preserve"> </w:t>
      </w:r>
      <w:r w:rsidRPr="00F60CEB">
        <w:rPr>
          <w:rFonts w:ascii="Times New Roman" w:eastAsia="Times New Roman" w:hAnsi="Times New Roman" w:cs="Times New Roman"/>
          <w:sz w:val="24"/>
          <w:szCs w:val="24"/>
          <w:lang w:eastAsia="en-IN"/>
        </w:rPr>
        <w:t xml:space="preserve">and </w:t>
      </w:r>
      <m:oMath>
        <m:r>
          <w:rPr>
            <w:rFonts w:ascii="Cambria Math" w:eastAsia="Times New Roman" w:hAnsi="Times New Roman" w:cs="Times New Roman"/>
            <w:sz w:val="24"/>
            <w:szCs w:val="24"/>
            <w:lang w:eastAsia="en-IN"/>
          </w:rPr>
          <m:t>1</m:t>
        </m:r>
        <m:r>
          <w:rPr>
            <w:rFonts w:ascii="Cambria Math" w:eastAsia="Times New Roman" w:hAnsi="Times New Roman" w:cs="Times New Roman"/>
            <w:sz w:val="24"/>
            <w:szCs w:val="24"/>
            <w:lang w:eastAsia="en-IN"/>
          </w:rPr>
          <m:t>-</m:t>
        </m:r>
        <m:r>
          <w:rPr>
            <w:rFonts w:ascii="Cambria Math" w:eastAsiaTheme="minorEastAsia" w:hAnsi="Cambria Math" w:cs="Times New Roman"/>
            <w:sz w:val="24"/>
            <w:szCs w:val="24"/>
          </w:rPr>
          <m:t>α</m:t>
        </m:r>
      </m:oMath>
      <w:r w:rsidR="00F60CEB" w:rsidRPr="00F60CEB">
        <w:rPr>
          <w:rFonts w:ascii="Times New Roman" w:eastAsia="Times New Roman" w:hAnsi="Times New Roman" w:cs="Times New Roman"/>
          <w:sz w:val="24"/>
          <w:szCs w:val="24"/>
          <w:lang w:eastAsia="en-IN"/>
        </w:rPr>
        <w:t xml:space="preserve"> </w:t>
      </w:r>
      <w:proofErr w:type="spellStart"/>
      <w:r w:rsidRPr="00F60CEB">
        <w:rPr>
          <w:rFonts w:ascii="Times New Roman" w:eastAsia="Times New Roman" w:hAnsi="Times New Roman" w:cs="Times New Roman"/>
          <w:sz w:val="24"/>
          <w:szCs w:val="24"/>
          <w:lang w:eastAsia="en-IN"/>
        </w:rPr>
        <w:t>quantiles</w:t>
      </w:r>
      <w:proofErr w:type="spellEnd"/>
      <w:r w:rsidRPr="00F60CEB">
        <w:rPr>
          <w:rFonts w:ascii="Times New Roman" w:eastAsia="Times New Roman" w:hAnsi="Times New Roman" w:cs="Times New Roman"/>
          <w:sz w:val="24"/>
          <w:szCs w:val="24"/>
          <w:lang w:eastAsia="en-IN"/>
        </w:rPr>
        <w:t xml:space="preserve"> by the </w:t>
      </w:r>
      <m:oMath>
        <m:r>
          <w:rPr>
            <w:rFonts w:ascii="Cambria Math" w:eastAsia="Times New Roman" w:hAnsi="Cambria Math" w:cs="Times New Roman"/>
            <w:sz w:val="24"/>
            <w:szCs w:val="24"/>
            <w:lang w:eastAsia="en-IN"/>
          </w:rPr>
          <m:t>k</m:t>
        </m:r>
      </m:oMath>
      <w:r w:rsidR="00F60CEB" w:rsidRPr="00F60CEB">
        <w:rPr>
          <w:rFonts w:ascii="Times New Roman" w:eastAsia="Times New Roman" w:hAnsi="Times New Roman" w:cs="Times New Roman"/>
          <w:sz w:val="24"/>
          <w:szCs w:val="24"/>
          <w:lang w:eastAsia="en-IN"/>
        </w:rPr>
        <w:t>-</w:t>
      </w:r>
      <w:proofErr w:type="spellStart"/>
      <w:r w:rsidRPr="00F60CEB">
        <w:rPr>
          <w:rFonts w:ascii="Times New Roman" w:eastAsia="Times New Roman" w:hAnsi="Times New Roman" w:cs="Times New Roman"/>
          <w:sz w:val="24"/>
          <w:szCs w:val="24"/>
          <w:lang w:eastAsia="en-IN"/>
        </w:rPr>
        <w:t>th</w:t>
      </w:r>
      <w:proofErr w:type="spellEnd"/>
      <w:r w:rsidR="00F60CEB" w:rsidRPr="00F60CEB">
        <w:rPr>
          <w:rFonts w:ascii="Times New Roman" w:eastAsia="Times New Roman" w:hAnsi="Times New Roman" w:cs="Times New Roman"/>
          <w:sz w:val="24"/>
          <w:szCs w:val="24"/>
          <w:lang w:eastAsia="en-IN"/>
        </w:rPr>
        <w:t xml:space="preserve"> largest and </w:t>
      </w:r>
      <m:oMath>
        <m:r>
          <w:rPr>
            <w:rFonts w:ascii="Cambria Math" w:eastAsia="Times New Roman" w:hAnsi="Times New Roman" w:cs="Times New Roman"/>
            <w:sz w:val="24"/>
            <w:szCs w:val="24"/>
            <w:lang w:eastAsia="en-IN"/>
          </w:rPr>
          <m:t>(</m:t>
        </m:r>
        <m:r>
          <w:rPr>
            <w:rFonts w:ascii="Cambria Math" w:eastAsia="Times New Roman" w:hAnsi="Cambria Math" w:cs="Times New Roman"/>
            <w:sz w:val="24"/>
            <w:szCs w:val="24"/>
            <w:lang w:eastAsia="en-IN"/>
          </w:rPr>
          <m:t>B</m:t>
        </m:r>
        <m:r>
          <w:rPr>
            <w:rFonts w:ascii="Cambria Math" w:eastAsia="Times New Roman" w:hAnsi="Times New Roman" w:cs="Times New Roman"/>
            <w:sz w:val="24"/>
            <w:szCs w:val="24"/>
            <w:lang w:eastAsia="en-IN"/>
          </w:rPr>
          <m:t xml:space="preserve"> + 1</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k</m:t>
        </m:r>
        <m:r>
          <w:rPr>
            <w:rFonts w:ascii="Cambria Math" w:eastAsia="Times New Roman" w:hAnsi="Times New Roman" w:cs="Times New Roman"/>
            <w:sz w:val="24"/>
            <w:szCs w:val="24"/>
            <w:lang w:eastAsia="en-IN"/>
          </w:rPr>
          <m:t>)</m:t>
        </m:r>
      </m:oMath>
      <w:r w:rsidR="00F60CEB" w:rsidRPr="00F60CEB">
        <w:rPr>
          <w:rFonts w:ascii="Times New Roman" w:eastAsia="Times New Roman" w:hAnsi="Times New Roman" w:cs="Times New Roman"/>
          <w:sz w:val="24"/>
          <w:szCs w:val="24"/>
          <w:lang w:eastAsia="en-IN"/>
        </w:rPr>
        <w:t xml:space="preserve">-th largest values </w:t>
      </w:r>
      <w:proofErr w:type="gramStart"/>
      <w:r w:rsidR="00F60CEB" w:rsidRPr="00F60CEB">
        <w:rPr>
          <w:rFonts w:ascii="Times New Roman" w:eastAsia="Times New Roman" w:hAnsi="Times New Roman" w:cs="Times New Roman"/>
          <w:sz w:val="24"/>
          <w:szCs w:val="24"/>
          <w:lang w:eastAsia="en-IN"/>
        </w:rPr>
        <w:t xml:space="preserve">of </w:t>
      </w:r>
      <m:oMath>
        <w:proofErr w:type="gramEnd"/>
        <m:sSup>
          <m:sSupPr>
            <m:ctrlPr>
              <w:rPr>
                <w:rFonts w:ascii="Cambria Math" w:eastAsia="Times New Roman" w:hAnsi="Times New Roman" w:cs="Times New Roman"/>
                <w:i/>
                <w:sz w:val="24"/>
                <w:szCs w:val="24"/>
                <w:lang w:eastAsia="en-IN"/>
              </w:rPr>
            </m:ctrlPr>
          </m:sSupPr>
          <m:e>
            <m:r>
              <w:rPr>
                <w:rFonts w:ascii="Cambria Math" w:eastAsia="Times New Roman" w:hAnsi="Cambria Math" w:cs="Times New Roman"/>
                <w:sz w:val="24"/>
                <w:szCs w:val="24"/>
                <w:lang w:eastAsia="en-IN"/>
              </w:rPr>
              <m:t>Z</m:t>
            </m:r>
          </m:e>
          <m:sup>
            <m:r>
              <w:rPr>
                <w:rFonts w:ascii="Cambria Math" w:eastAsia="Times New Roman" w:hAnsi="Cambria Math" w:cs="Times New Roman"/>
                <w:sz w:val="24"/>
                <w:szCs w:val="24"/>
                <w:lang w:eastAsia="en-IN"/>
              </w:rPr>
              <m:t>*</m:t>
            </m:r>
          </m:sup>
        </m:sSup>
        <m:d>
          <m:dPr>
            <m:ctrlPr>
              <w:rPr>
                <w:rFonts w:ascii="Cambria Math" w:eastAsia="Times New Roman" w:hAnsi="Times New Roman" w:cs="Times New Roman"/>
                <w:i/>
                <w:sz w:val="24"/>
                <w:szCs w:val="24"/>
                <w:lang w:eastAsia="en-IN"/>
              </w:rPr>
            </m:ctrlPr>
          </m:dPr>
          <m:e>
            <m:r>
              <w:rPr>
                <w:rFonts w:ascii="Cambria Math" w:eastAsia="Times New Roman" w:hAnsi="Times New Roman" w:cs="Times New Roman"/>
                <w:sz w:val="24"/>
                <w:szCs w:val="24"/>
                <w:lang w:eastAsia="en-IN"/>
              </w:rPr>
              <m:t>b</m:t>
            </m:r>
          </m:e>
        </m:d>
      </m:oMath>
      <w:r w:rsidR="00F60CEB" w:rsidRPr="00F60CEB">
        <w:rPr>
          <w:rFonts w:ascii="Times New Roman" w:eastAsia="Times New Roman" w:hAnsi="Times New Roman" w:cs="Times New Roman"/>
          <w:i/>
          <w:iCs/>
          <w:sz w:val="24"/>
          <w:szCs w:val="24"/>
          <w:lang w:eastAsia="en-IN"/>
        </w:rPr>
        <w:t xml:space="preserve">), </w:t>
      </w:r>
      <w:r w:rsidR="00F60CEB" w:rsidRPr="00F60CEB">
        <w:rPr>
          <w:rFonts w:ascii="Times New Roman" w:eastAsia="Times New Roman" w:hAnsi="Times New Roman" w:cs="Times New Roman"/>
          <w:sz w:val="24"/>
          <w:szCs w:val="24"/>
          <w:lang w:eastAsia="en-IN"/>
        </w:rPr>
        <w:t xml:space="preserve">respectively. </w:t>
      </w:r>
      <w:r w:rsidRPr="00F60CEB">
        <w:rPr>
          <w:rFonts w:ascii="Times New Roman" w:eastAsia="Times New Roman" w:hAnsi="Times New Roman" w:cs="Times New Roman"/>
          <w:sz w:val="24"/>
          <w:szCs w:val="24"/>
          <w:lang w:eastAsia="en-IN"/>
        </w:rPr>
        <w:t>1 The idea behind the bootstrap-t method is easier to describe than the</w:t>
      </w:r>
      <w:r w:rsidR="00F60CEB">
        <w:rPr>
          <w:rFonts w:ascii="Times New Roman" w:eastAsia="Times New Roman" w:hAnsi="Times New Roman" w:cs="Times New Roman"/>
          <w:sz w:val="24"/>
          <w:szCs w:val="24"/>
          <w:lang w:eastAsia="en-IN"/>
        </w:rPr>
        <w:t xml:space="preserve"> </w:t>
      </w:r>
      <w:r w:rsidRPr="00F60CEB">
        <w:rPr>
          <w:rFonts w:ascii="Times New Roman" w:eastAsia="Times New Roman" w:hAnsi="Times New Roman" w:cs="Times New Roman"/>
          <w:sz w:val="24"/>
          <w:szCs w:val="24"/>
          <w:lang w:eastAsia="en-IN"/>
        </w:rPr>
        <w:t xml:space="preserve">percentile-based bootstrap intervals </w:t>
      </w:r>
      <w:r w:rsidR="00F60CEB">
        <w:rPr>
          <w:rFonts w:ascii="Times New Roman" w:eastAsia="Times New Roman" w:hAnsi="Times New Roman" w:cs="Times New Roman"/>
          <w:sz w:val="24"/>
          <w:szCs w:val="24"/>
          <w:lang w:eastAsia="en-IN"/>
        </w:rPr>
        <w:t>which are described next</w:t>
      </w:r>
      <w:r w:rsidRPr="00F60CEB">
        <w:rPr>
          <w:rFonts w:ascii="Times New Roman" w:eastAsia="Times New Roman" w:hAnsi="Times New Roman" w:cs="Times New Roman"/>
          <w:sz w:val="24"/>
          <w:szCs w:val="24"/>
          <w:lang w:eastAsia="en-IN"/>
        </w:rPr>
        <w:t>. In practice, however, the</w:t>
      </w:r>
      <w:r w:rsidR="00F60CEB">
        <w:rPr>
          <w:rFonts w:ascii="Times New Roman" w:eastAsia="Times New Roman" w:hAnsi="Times New Roman" w:cs="Times New Roman"/>
          <w:sz w:val="24"/>
          <w:szCs w:val="24"/>
          <w:lang w:eastAsia="en-IN"/>
        </w:rPr>
        <w:t xml:space="preserve"> </w:t>
      </w:r>
      <w:r w:rsidRPr="00F60CEB">
        <w:rPr>
          <w:rFonts w:ascii="Times New Roman" w:eastAsia="Times New Roman" w:hAnsi="Times New Roman" w:cs="Times New Roman"/>
          <w:sz w:val="24"/>
          <w:szCs w:val="24"/>
          <w:lang w:eastAsia="en-IN"/>
        </w:rPr>
        <w:t>bootstrap-t can give somewhat erratic results, and can be heavily influenced</w:t>
      </w:r>
      <w:r w:rsidR="00F60CEB">
        <w:rPr>
          <w:rFonts w:ascii="Times New Roman" w:eastAsia="Times New Roman" w:hAnsi="Times New Roman" w:cs="Times New Roman"/>
          <w:sz w:val="24"/>
          <w:szCs w:val="24"/>
          <w:lang w:eastAsia="en-IN"/>
        </w:rPr>
        <w:t xml:space="preserve"> </w:t>
      </w:r>
      <w:r w:rsidRPr="00F60CEB">
        <w:rPr>
          <w:rFonts w:ascii="Times New Roman" w:eastAsia="Times New Roman" w:hAnsi="Times New Roman" w:cs="Times New Roman"/>
          <w:sz w:val="24"/>
          <w:szCs w:val="24"/>
          <w:lang w:eastAsia="en-IN"/>
        </w:rPr>
        <w:t>by a few outlying data points. The percentile based methods are more reliable.</w:t>
      </w:r>
    </w:p>
    <w:p w:rsidR="00C4688C" w:rsidRPr="00C4688C" w:rsidRDefault="00C4688C" w:rsidP="00C4688C">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C4688C">
        <w:rPr>
          <w:rFonts w:ascii="Times New Roman" w:eastAsia="Times New Roman" w:hAnsi="Times New Roman" w:cs="Times New Roman"/>
          <w:sz w:val="24"/>
          <w:szCs w:val="24"/>
          <w:lang w:eastAsia="en-IN"/>
        </w:rPr>
        <w:t>the</w:t>
      </w:r>
      <w:proofErr w:type="gramEnd"/>
      <w:r w:rsidRPr="00C4688C">
        <w:rPr>
          <w:rFonts w:ascii="Times New Roman" w:eastAsia="Times New Roman" w:hAnsi="Times New Roman" w:cs="Times New Roman"/>
          <w:sz w:val="24"/>
          <w:szCs w:val="24"/>
          <w:lang w:eastAsia="en-IN"/>
        </w:rPr>
        <w:t xml:space="preserve"> coverage of the bootstrap-t interval tends to be closer to the</w:t>
      </w:r>
      <w:r>
        <w:rPr>
          <w:rFonts w:ascii="Times New Roman" w:eastAsia="Times New Roman" w:hAnsi="Times New Roman" w:cs="Times New Roman"/>
          <w:sz w:val="24"/>
          <w:szCs w:val="24"/>
          <w:lang w:eastAsia="en-IN"/>
        </w:rPr>
        <w:t xml:space="preserve"> </w:t>
      </w:r>
      <w:r w:rsidRPr="00C4688C">
        <w:rPr>
          <w:rFonts w:ascii="Times New Roman" w:eastAsia="Times New Roman" w:hAnsi="Times New Roman" w:cs="Times New Roman"/>
          <w:sz w:val="24"/>
          <w:szCs w:val="24"/>
          <w:lang w:eastAsia="en-IN"/>
        </w:rPr>
        <w:t>desired level than the coverage of the standard interval</w:t>
      </w:r>
      <w:r>
        <w:rPr>
          <w:rFonts w:ascii="Times New Roman" w:eastAsia="Times New Roman" w:hAnsi="Times New Roman" w:cs="Times New Roman"/>
          <w:sz w:val="24"/>
          <w:szCs w:val="24"/>
          <w:lang w:eastAsia="en-IN"/>
        </w:rPr>
        <w:t xml:space="preserve"> </w:t>
      </w:r>
      <w:r w:rsidRPr="00C4688C">
        <w:rPr>
          <w:rFonts w:ascii="Times New Roman" w:eastAsia="Times New Roman" w:hAnsi="Times New Roman" w:cs="Times New Roman"/>
          <w:sz w:val="24"/>
          <w:szCs w:val="24"/>
          <w:lang w:eastAsia="en-IN"/>
        </w:rPr>
        <w:t xml:space="preserve">or the interval based on the </w:t>
      </w:r>
      <w:r w:rsidRPr="00C4688C">
        <w:rPr>
          <w:rFonts w:ascii="Times New Roman" w:eastAsia="Times New Roman" w:hAnsi="Times New Roman" w:cs="Times New Roman"/>
          <w:i/>
          <w:iCs/>
          <w:sz w:val="24"/>
          <w:szCs w:val="24"/>
          <w:lang w:eastAsia="en-IN"/>
        </w:rPr>
        <w:t xml:space="preserve">t </w:t>
      </w:r>
      <w:r w:rsidRPr="00C4688C">
        <w:rPr>
          <w:rFonts w:ascii="Times New Roman" w:eastAsia="Times New Roman" w:hAnsi="Times New Roman" w:cs="Times New Roman"/>
          <w:sz w:val="24"/>
          <w:szCs w:val="24"/>
          <w:lang w:eastAsia="en-IN"/>
        </w:rPr>
        <w:t>table. It is interesting that like</w:t>
      </w:r>
    </w:p>
    <w:p w:rsidR="00C4688C" w:rsidRPr="00C4688C" w:rsidRDefault="00C4688C" w:rsidP="00C4688C">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C4688C">
        <w:rPr>
          <w:rFonts w:ascii="Times New Roman" w:eastAsia="Times New Roman" w:hAnsi="Times New Roman" w:cs="Times New Roman"/>
          <w:sz w:val="24"/>
          <w:szCs w:val="24"/>
          <w:lang w:eastAsia="en-IN"/>
        </w:rPr>
        <w:t>the</w:t>
      </w:r>
      <w:proofErr w:type="gramEnd"/>
      <w:r w:rsidRPr="00C4688C">
        <w:rPr>
          <w:rFonts w:ascii="Times New Roman" w:eastAsia="Times New Roman" w:hAnsi="Times New Roman" w:cs="Times New Roman"/>
          <w:sz w:val="24"/>
          <w:szCs w:val="24"/>
          <w:lang w:eastAsia="en-IN"/>
        </w:rPr>
        <w:t xml:space="preserve"> </w:t>
      </w:r>
      <w:r w:rsidRPr="00C4688C">
        <w:rPr>
          <w:rFonts w:ascii="Times New Roman" w:eastAsia="Times New Roman" w:hAnsi="Times New Roman" w:cs="Times New Roman"/>
          <w:i/>
          <w:iCs/>
          <w:sz w:val="24"/>
          <w:szCs w:val="24"/>
          <w:lang w:eastAsia="en-IN"/>
        </w:rPr>
        <w:t xml:space="preserve">t </w:t>
      </w:r>
      <w:r w:rsidRPr="00C4688C">
        <w:rPr>
          <w:rFonts w:ascii="Times New Roman" w:eastAsia="Times New Roman" w:hAnsi="Times New Roman" w:cs="Times New Roman"/>
          <w:sz w:val="24"/>
          <w:szCs w:val="24"/>
          <w:lang w:eastAsia="en-IN"/>
        </w:rPr>
        <w:t>approximation, the gain in accuracy is at the price of generality.</w:t>
      </w:r>
      <w:r>
        <w:rPr>
          <w:rFonts w:ascii="Times New Roman" w:eastAsia="Times New Roman" w:hAnsi="Times New Roman" w:cs="Times New Roman"/>
          <w:sz w:val="24"/>
          <w:szCs w:val="24"/>
          <w:lang w:eastAsia="en-IN"/>
        </w:rPr>
        <w:t xml:space="preserve"> </w:t>
      </w:r>
      <w:r w:rsidRPr="00C4688C">
        <w:rPr>
          <w:rFonts w:ascii="Times New Roman" w:eastAsia="Times New Roman" w:hAnsi="Times New Roman" w:cs="Times New Roman"/>
          <w:sz w:val="24"/>
          <w:szCs w:val="24"/>
          <w:lang w:eastAsia="en-IN"/>
        </w:rPr>
        <w:t>The standard normal table applies to all samples, and all</w:t>
      </w:r>
      <w:r>
        <w:rPr>
          <w:rFonts w:ascii="Times New Roman" w:eastAsia="Times New Roman" w:hAnsi="Times New Roman" w:cs="Times New Roman"/>
          <w:sz w:val="24"/>
          <w:szCs w:val="24"/>
          <w:lang w:eastAsia="en-IN"/>
        </w:rPr>
        <w:t xml:space="preserve"> </w:t>
      </w:r>
      <w:r w:rsidRPr="00C4688C">
        <w:rPr>
          <w:rFonts w:ascii="Times New Roman" w:eastAsia="Times New Roman" w:hAnsi="Times New Roman" w:cs="Times New Roman"/>
          <w:sz w:val="24"/>
          <w:szCs w:val="24"/>
          <w:lang w:eastAsia="en-IN"/>
        </w:rPr>
        <w:t xml:space="preserve">sample sizes; the </w:t>
      </w:r>
      <w:r w:rsidRPr="00C4688C">
        <w:rPr>
          <w:rFonts w:ascii="Times New Roman" w:eastAsia="Times New Roman" w:hAnsi="Times New Roman" w:cs="Times New Roman"/>
          <w:i/>
          <w:iCs/>
          <w:sz w:val="24"/>
          <w:szCs w:val="24"/>
          <w:lang w:eastAsia="en-IN"/>
        </w:rPr>
        <w:t xml:space="preserve">t </w:t>
      </w:r>
      <w:r w:rsidRPr="00C4688C">
        <w:rPr>
          <w:rFonts w:ascii="Times New Roman" w:eastAsia="Times New Roman" w:hAnsi="Times New Roman" w:cs="Times New Roman"/>
          <w:sz w:val="24"/>
          <w:szCs w:val="24"/>
          <w:lang w:eastAsia="en-IN"/>
        </w:rPr>
        <w:t xml:space="preserve">table applies all samples of a fixed size </w:t>
      </w:r>
      <w:r>
        <w:rPr>
          <w:rFonts w:ascii="Times New Roman" w:eastAsia="Times New Roman" w:hAnsi="Times New Roman" w:cs="Times New Roman"/>
          <w:sz w:val="24"/>
          <w:szCs w:val="24"/>
          <w:lang w:eastAsia="en-IN"/>
        </w:rPr>
        <w:t>n</w:t>
      </w:r>
      <w:r w:rsidRPr="00C4688C">
        <w:rPr>
          <w:rFonts w:ascii="Times New Roman" w:eastAsia="Times New Roman" w:hAnsi="Times New Roman" w:cs="Times New Roman"/>
          <w:i/>
          <w:iCs/>
          <w:sz w:val="24"/>
          <w:szCs w:val="24"/>
          <w:lang w:eastAsia="en-IN"/>
        </w:rPr>
        <w:t xml:space="preserve">; </w:t>
      </w:r>
      <w:r w:rsidRPr="00C4688C">
        <w:rPr>
          <w:rFonts w:ascii="Times New Roman" w:eastAsia="Times New Roman" w:hAnsi="Times New Roman" w:cs="Times New Roman"/>
          <w:sz w:val="24"/>
          <w:szCs w:val="24"/>
          <w:lang w:eastAsia="en-IN"/>
        </w:rPr>
        <w:t>the</w:t>
      </w:r>
      <w:r>
        <w:rPr>
          <w:rFonts w:ascii="Times New Roman" w:eastAsia="Times New Roman" w:hAnsi="Times New Roman" w:cs="Times New Roman"/>
          <w:sz w:val="24"/>
          <w:szCs w:val="24"/>
          <w:lang w:eastAsia="en-IN"/>
        </w:rPr>
        <w:t xml:space="preserve"> </w:t>
      </w:r>
      <w:r w:rsidRPr="00C4688C">
        <w:rPr>
          <w:rFonts w:ascii="Times New Roman" w:eastAsia="Times New Roman" w:hAnsi="Times New Roman" w:cs="Times New Roman"/>
          <w:sz w:val="24"/>
          <w:szCs w:val="24"/>
          <w:lang w:eastAsia="en-IN"/>
        </w:rPr>
        <w:t xml:space="preserve">bootstrap-t table applies </w:t>
      </w:r>
      <w:r w:rsidRPr="00C4688C">
        <w:rPr>
          <w:rFonts w:ascii="Times New Roman" w:eastAsia="Times New Roman" w:hAnsi="Times New Roman" w:cs="Times New Roman"/>
          <w:iCs/>
          <w:sz w:val="24"/>
          <w:szCs w:val="24"/>
          <w:lang w:eastAsia="en-IN"/>
        </w:rPr>
        <w:t>only to the given sample</w:t>
      </w:r>
      <w:r w:rsidRPr="00C4688C">
        <w:rPr>
          <w:rFonts w:ascii="Times New Roman" w:eastAsia="Times New Roman" w:hAnsi="Times New Roman" w:cs="Times New Roman"/>
          <w:i/>
          <w:iCs/>
          <w:sz w:val="24"/>
          <w:szCs w:val="24"/>
          <w:lang w:eastAsia="en-IN"/>
        </w:rPr>
        <w:t xml:space="preserve">. </w:t>
      </w:r>
      <w:r w:rsidRPr="00C4688C">
        <w:rPr>
          <w:rFonts w:ascii="Times New Roman" w:eastAsia="Times New Roman" w:hAnsi="Times New Roman" w:cs="Times New Roman"/>
          <w:sz w:val="24"/>
          <w:szCs w:val="24"/>
          <w:lang w:eastAsia="en-IN"/>
        </w:rPr>
        <w:t>However with</w:t>
      </w:r>
      <w:r>
        <w:rPr>
          <w:rFonts w:ascii="Times New Roman" w:eastAsia="Times New Roman" w:hAnsi="Times New Roman" w:cs="Times New Roman"/>
          <w:sz w:val="24"/>
          <w:szCs w:val="24"/>
          <w:lang w:eastAsia="en-IN"/>
        </w:rPr>
        <w:t xml:space="preserve"> </w:t>
      </w:r>
      <w:r w:rsidRPr="00C4688C">
        <w:rPr>
          <w:rFonts w:ascii="Times New Roman" w:eastAsia="Times New Roman" w:hAnsi="Times New Roman" w:cs="Times New Roman"/>
          <w:sz w:val="24"/>
          <w:szCs w:val="24"/>
          <w:lang w:eastAsia="en-IN"/>
        </w:rPr>
        <w:t>the availability of fast computers, it is not impractical to derive a</w:t>
      </w:r>
      <w:r>
        <w:rPr>
          <w:rFonts w:ascii="Times New Roman" w:eastAsia="Times New Roman" w:hAnsi="Times New Roman" w:cs="Times New Roman"/>
          <w:sz w:val="24"/>
          <w:szCs w:val="24"/>
          <w:lang w:eastAsia="en-IN"/>
        </w:rPr>
        <w:t xml:space="preserve"> </w:t>
      </w:r>
      <w:r w:rsidRPr="00C4688C">
        <w:rPr>
          <w:rFonts w:ascii="Times New Roman" w:eastAsia="Times New Roman" w:hAnsi="Times New Roman" w:cs="Times New Roman"/>
          <w:sz w:val="24"/>
          <w:szCs w:val="24"/>
          <w:lang w:eastAsia="en-IN"/>
        </w:rPr>
        <w:t>"bootstrap table"' for each new problem that we encounter.</w:t>
      </w:r>
    </w:p>
    <w:p w:rsidR="00C4688C" w:rsidRPr="00C4688C" w:rsidRDefault="00C4688C" w:rsidP="00C4688C">
      <w:pPr>
        <w:autoSpaceDE w:val="0"/>
        <w:autoSpaceDN w:val="0"/>
        <w:adjustRightInd w:val="0"/>
        <w:spacing w:after="0" w:line="480" w:lineRule="auto"/>
        <w:rPr>
          <w:rFonts w:ascii="Times New Roman" w:eastAsia="Times New Roman" w:hAnsi="Times New Roman" w:cs="Times New Roman"/>
          <w:sz w:val="24"/>
          <w:szCs w:val="24"/>
          <w:lang w:eastAsia="en-IN"/>
        </w:rPr>
      </w:pPr>
      <w:r w:rsidRPr="00C4688C">
        <w:rPr>
          <w:rFonts w:ascii="Times New Roman" w:eastAsia="Times New Roman" w:hAnsi="Times New Roman" w:cs="Times New Roman"/>
          <w:sz w:val="24"/>
          <w:szCs w:val="24"/>
          <w:lang w:eastAsia="en-IN"/>
        </w:rPr>
        <w:lastRenderedPageBreak/>
        <w:t xml:space="preserve">Notice also that the normal and </w:t>
      </w:r>
      <w:r w:rsidRPr="00C4688C">
        <w:rPr>
          <w:rFonts w:ascii="Times New Roman" w:eastAsia="Times New Roman" w:hAnsi="Times New Roman" w:cs="Times New Roman"/>
          <w:i/>
          <w:iCs/>
          <w:sz w:val="24"/>
          <w:szCs w:val="24"/>
          <w:lang w:eastAsia="en-IN"/>
        </w:rPr>
        <w:t xml:space="preserve">t </w:t>
      </w:r>
      <w:r w:rsidRPr="00C4688C">
        <w:rPr>
          <w:rFonts w:ascii="Times New Roman" w:eastAsia="Times New Roman" w:hAnsi="Times New Roman" w:cs="Times New Roman"/>
          <w:sz w:val="24"/>
          <w:szCs w:val="24"/>
          <w:lang w:eastAsia="en-IN"/>
        </w:rPr>
        <w:t>percentage points are symmetric about zero, and as a consequence the resulting intervals</w:t>
      </w:r>
      <w:r w:rsidR="0042672F">
        <w:rPr>
          <w:rFonts w:ascii="Times New Roman" w:eastAsia="Times New Roman" w:hAnsi="Times New Roman" w:cs="Times New Roman"/>
          <w:sz w:val="24"/>
          <w:szCs w:val="24"/>
          <w:lang w:eastAsia="en-IN"/>
        </w:rPr>
        <w:t xml:space="preserve"> </w:t>
      </w:r>
      <w:r w:rsidRPr="00C4688C">
        <w:rPr>
          <w:rFonts w:ascii="Times New Roman" w:eastAsia="Times New Roman" w:hAnsi="Times New Roman" w:cs="Times New Roman"/>
          <w:sz w:val="24"/>
          <w:szCs w:val="24"/>
          <w:lang w:eastAsia="en-IN"/>
        </w:rPr>
        <w:t xml:space="preserve">are symmetric about the point estimate </w:t>
      </w:r>
      <w:r w:rsidRPr="00C4688C">
        <w:rPr>
          <w:rFonts w:ascii="Times New Roman" w:eastAsia="Times New Roman" w:hAnsi="Times New Roman" w:cs="Times New Roman"/>
          <w:i/>
          <w:iCs/>
          <w:sz w:val="24"/>
          <w:szCs w:val="24"/>
          <w:lang w:eastAsia="en-IN"/>
        </w:rPr>
        <w:t xml:space="preserve">B. </w:t>
      </w:r>
      <w:r w:rsidRPr="00C4688C">
        <w:rPr>
          <w:rFonts w:ascii="Times New Roman" w:eastAsia="Times New Roman" w:hAnsi="Times New Roman" w:cs="Times New Roman"/>
          <w:sz w:val="24"/>
          <w:szCs w:val="24"/>
          <w:lang w:eastAsia="en-IN"/>
        </w:rPr>
        <w:t>In contrast, the</w:t>
      </w:r>
    </w:p>
    <w:p w:rsidR="00C4688C" w:rsidRDefault="0042672F" w:rsidP="00C4688C">
      <w:pPr>
        <w:autoSpaceDE w:val="0"/>
        <w:autoSpaceDN w:val="0"/>
        <w:adjustRightInd w:val="0"/>
        <w:spacing w:after="0" w:line="480" w:lineRule="auto"/>
        <w:rPr>
          <w:rFonts w:ascii="Times New Roman" w:eastAsia="Times New Roman" w:hAnsi="Times New Roman" w:cs="Times New Roman"/>
          <w:sz w:val="24"/>
          <w:szCs w:val="24"/>
          <w:lang w:eastAsia="en-IN"/>
        </w:rPr>
      </w:pPr>
      <w:r w:rsidRPr="00C4688C">
        <w:rPr>
          <w:rFonts w:ascii="Times New Roman" w:eastAsia="Times New Roman" w:hAnsi="Times New Roman" w:cs="Times New Roman"/>
          <w:sz w:val="24"/>
          <w:szCs w:val="24"/>
          <w:lang w:eastAsia="en-IN"/>
        </w:rPr>
        <w:t xml:space="preserve">bootstrap-t </w:t>
      </w:r>
      <w:r w:rsidR="00C4688C" w:rsidRPr="00C4688C">
        <w:rPr>
          <w:rFonts w:ascii="Times New Roman" w:eastAsia="Times New Roman" w:hAnsi="Times New Roman" w:cs="Times New Roman"/>
          <w:sz w:val="24"/>
          <w:szCs w:val="24"/>
          <w:lang w:eastAsia="en-IN"/>
        </w:rPr>
        <w:t>percentiles can by asymmetric about 0, leading to intervals</w:t>
      </w:r>
      <w:r>
        <w:rPr>
          <w:rFonts w:ascii="Times New Roman" w:eastAsia="Times New Roman" w:hAnsi="Times New Roman" w:cs="Times New Roman"/>
          <w:sz w:val="24"/>
          <w:szCs w:val="24"/>
          <w:lang w:eastAsia="en-IN"/>
        </w:rPr>
        <w:t xml:space="preserve"> </w:t>
      </w:r>
      <w:r w:rsidR="00C4688C" w:rsidRPr="00C4688C">
        <w:rPr>
          <w:rFonts w:ascii="Times New Roman" w:eastAsia="Times New Roman" w:hAnsi="Times New Roman" w:cs="Times New Roman"/>
          <w:sz w:val="24"/>
          <w:szCs w:val="24"/>
          <w:lang w:eastAsia="en-IN"/>
        </w:rPr>
        <w:t>which are longer on the left or right. This asymmetry represents</w:t>
      </w:r>
      <w:r>
        <w:rPr>
          <w:rFonts w:ascii="Times New Roman" w:eastAsia="Times New Roman" w:hAnsi="Times New Roman" w:cs="Times New Roman"/>
          <w:sz w:val="24"/>
          <w:szCs w:val="24"/>
          <w:lang w:eastAsia="en-IN"/>
        </w:rPr>
        <w:t xml:space="preserve"> </w:t>
      </w:r>
      <w:r w:rsidR="00C4688C" w:rsidRPr="00C4688C">
        <w:rPr>
          <w:rFonts w:ascii="Times New Roman" w:eastAsia="Times New Roman" w:hAnsi="Times New Roman" w:cs="Times New Roman"/>
          <w:sz w:val="24"/>
          <w:szCs w:val="24"/>
          <w:lang w:eastAsia="en-IN"/>
        </w:rPr>
        <w:t>an important part of the improvement in coverage that it</w:t>
      </w:r>
      <w:r>
        <w:rPr>
          <w:rFonts w:ascii="Times New Roman" w:eastAsia="Times New Roman" w:hAnsi="Times New Roman" w:cs="Times New Roman"/>
          <w:sz w:val="24"/>
          <w:szCs w:val="24"/>
          <w:lang w:eastAsia="en-IN"/>
        </w:rPr>
        <w:t xml:space="preserve"> </w:t>
      </w:r>
      <w:r w:rsidR="00C4688C" w:rsidRPr="00C4688C">
        <w:rPr>
          <w:rFonts w:ascii="Times New Roman" w:eastAsia="Times New Roman" w:hAnsi="Times New Roman" w:cs="Times New Roman"/>
          <w:sz w:val="24"/>
          <w:szCs w:val="24"/>
          <w:lang w:eastAsia="en-IN"/>
        </w:rPr>
        <w:t>enjoys.</w:t>
      </w:r>
    </w:p>
    <w:p w:rsidR="00D74176" w:rsidRDefault="00D74176" w:rsidP="00D74176">
      <w:pPr>
        <w:autoSpaceDE w:val="0"/>
        <w:autoSpaceDN w:val="0"/>
        <w:adjustRightInd w:val="0"/>
        <w:spacing w:after="0" w:line="480" w:lineRule="auto"/>
        <w:rPr>
          <w:rFonts w:ascii="Times New Roman" w:eastAsia="Times New Roman" w:hAnsi="Times New Roman" w:cs="Times New Roman"/>
          <w:sz w:val="24"/>
          <w:szCs w:val="24"/>
          <w:lang w:eastAsia="en-IN"/>
        </w:rPr>
      </w:pPr>
      <w:r w:rsidRPr="00D74176">
        <w:rPr>
          <w:rFonts w:ascii="Times New Roman" w:eastAsia="Times New Roman" w:hAnsi="Times New Roman" w:cs="Times New Roman"/>
          <w:sz w:val="24"/>
          <w:szCs w:val="24"/>
          <w:lang w:eastAsia="en-IN"/>
        </w:rPr>
        <w:t>There are both computational and interpretive problems with</w:t>
      </w:r>
      <w:r>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the bootstrap-t confidence procedure. In the denominator of the</w:t>
      </w:r>
      <w:r>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 xml:space="preserve">statistic </w:t>
      </w:r>
      <m:oMath>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Z</m:t>
            </m:r>
          </m:e>
          <m:sup>
            <m:r>
              <w:rPr>
                <w:rFonts w:ascii="Cambria Math" w:eastAsia="Times New Roman" w:hAnsi="Cambria Math" w:cs="Times New Roman"/>
                <w:sz w:val="24"/>
                <w:szCs w:val="24"/>
                <w:lang w:eastAsia="en-IN"/>
              </w:rPr>
              <m:t>*</m:t>
            </m:r>
          </m:sup>
        </m:sSup>
        <m:d>
          <m:dPr>
            <m:ctrlPr>
              <w:rPr>
                <w:rFonts w:ascii="Cambria Math" w:eastAsia="Times New Roman" w:hAnsi="Times New Roman" w:cs="Times New Roman"/>
                <w:i/>
                <w:sz w:val="24"/>
                <w:szCs w:val="24"/>
                <w:lang w:eastAsia="en-IN"/>
              </w:rPr>
            </m:ctrlPr>
          </m:dPr>
          <m:e>
            <m:r>
              <w:rPr>
                <w:rFonts w:ascii="Cambria Math" w:eastAsia="Times New Roman" w:hAnsi="Times New Roman" w:cs="Times New Roman"/>
                <w:sz w:val="24"/>
                <w:szCs w:val="24"/>
                <w:lang w:eastAsia="en-IN"/>
              </w:rPr>
              <m:t>b</m:t>
            </m:r>
          </m:e>
        </m:d>
      </m:oMath>
      <w:r w:rsidR="00B8515C">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 xml:space="preserve">we </w:t>
      </w:r>
      <w:proofErr w:type="gramStart"/>
      <w:r w:rsidRPr="00D74176">
        <w:rPr>
          <w:rFonts w:ascii="Times New Roman" w:eastAsia="Times New Roman" w:hAnsi="Times New Roman" w:cs="Times New Roman"/>
          <w:sz w:val="24"/>
          <w:szCs w:val="24"/>
          <w:lang w:eastAsia="en-IN"/>
        </w:rPr>
        <w:t xml:space="preserve">require </w:t>
      </w:r>
      <m:oMath>
        <w:proofErr w:type="gramEnd"/>
        <m:sSup>
          <m:sSupPr>
            <m:ctrlPr>
              <w:rPr>
                <w:rFonts w:ascii="Cambria Math" w:eastAsia="Times New Roman" w:hAnsi="Times New Roman" w:cs="Times New Roman"/>
                <w:i/>
                <w:sz w:val="24"/>
                <w:szCs w:val="24"/>
                <w:lang w:eastAsia="en-IN"/>
              </w:rPr>
            </m:ctrlPr>
          </m:sSupPr>
          <m:e>
            <m:acc>
              <m:accPr>
                <m:ctrlPr>
                  <w:rPr>
                    <w:rFonts w:ascii="Cambria Math" w:eastAsia="Times New Roman" w:hAnsi="Times New Roman" w:cs="Times New Roman"/>
                    <w:i/>
                    <w:sz w:val="24"/>
                    <w:szCs w:val="24"/>
                    <w:lang w:eastAsia="en-IN"/>
                  </w:rPr>
                </m:ctrlPr>
              </m:accPr>
              <m:e>
                <m:r>
                  <w:rPr>
                    <w:rFonts w:ascii="Cambria Math" w:eastAsia="Times New Roman" w:hAnsi="Cambria Math" w:cs="Times New Roman"/>
                    <w:sz w:val="24"/>
                    <w:szCs w:val="24"/>
                    <w:lang w:eastAsia="en-IN"/>
                  </w:rPr>
                  <m:t>se</m:t>
                </m:r>
              </m:e>
            </m:acc>
          </m:e>
          <m:sup>
            <m:r>
              <w:rPr>
                <w:rFonts w:ascii="Cambria Math" w:eastAsia="Times New Roman" w:hAnsi="Cambria Math" w:cs="Cambria Math"/>
                <w:sz w:val="24"/>
                <w:szCs w:val="24"/>
                <w:lang w:eastAsia="en-IN"/>
              </w:rPr>
              <m:t>*</m:t>
            </m:r>
          </m:sup>
        </m:sSup>
        <m:r>
          <w:rPr>
            <w:rFonts w:ascii="Cambria Math" w:eastAsia="Times New Roman" w:hAnsi="Times New Roman" w:cs="Times New Roman"/>
            <w:sz w:val="24"/>
            <w:szCs w:val="24"/>
            <w:lang w:eastAsia="en-IN"/>
          </w:rPr>
          <m:t>(b)</m:t>
        </m:r>
      </m:oMath>
      <w:r w:rsidRPr="00D74176">
        <w:rPr>
          <w:rFonts w:ascii="Times New Roman" w:eastAsia="Times New Roman" w:hAnsi="Times New Roman" w:cs="Times New Roman"/>
          <w:i/>
          <w:iCs/>
          <w:sz w:val="24"/>
          <w:szCs w:val="24"/>
          <w:lang w:eastAsia="en-IN"/>
        </w:rPr>
        <w:t xml:space="preserve">,. </w:t>
      </w:r>
      <w:r w:rsidRPr="00D74176">
        <w:rPr>
          <w:rFonts w:ascii="Times New Roman" w:eastAsia="Times New Roman" w:hAnsi="Times New Roman" w:cs="Times New Roman"/>
          <w:sz w:val="24"/>
          <w:szCs w:val="24"/>
          <w:lang w:eastAsia="en-IN"/>
        </w:rPr>
        <w:t xml:space="preserve">For example, where </w:t>
      </w:r>
      <m:oMath>
        <m:acc>
          <m:accPr>
            <m:ctrlPr>
              <w:rPr>
                <w:rFonts w:ascii="Cambria Math" w:eastAsia="Times New Roman" w:hAnsi="Times New Roman" w:cs="Times New Roman"/>
                <w:iCs/>
                <w:sz w:val="24"/>
                <w:szCs w:val="24"/>
                <w:lang w:eastAsia="en-IN"/>
              </w:rPr>
            </m:ctrlPr>
          </m:accPr>
          <m:e>
            <m: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oMath>
      <w:r w:rsidRPr="00D74176">
        <w:rPr>
          <w:rFonts w:ascii="Times New Roman" w:eastAsia="Times New Roman" w:hAnsi="Times New Roman" w:cs="Times New Roman"/>
          <w:i/>
          <w:iCs/>
          <w:sz w:val="24"/>
          <w:szCs w:val="24"/>
          <w:lang w:eastAsia="en-IN"/>
        </w:rPr>
        <w:t xml:space="preserve"> </w:t>
      </w:r>
      <w:r w:rsidRPr="00D74176">
        <w:rPr>
          <w:rFonts w:ascii="Times New Roman" w:eastAsia="Times New Roman" w:hAnsi="Times New Roman" w:cs="Times New Roman"/>
          <w:sz w:val="24"/>
          <w:szCs w:val="24"/>
          <w:lang w:eastAsia="en-IN"/>
        </w:rPr>
        <w:t>is</w:t>
      </w:r>
      <w:r>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 xml:space="preserve">the mean, we use the plug-in </w:t>
      </w:r>
      <w:proofErr w:type="gramStart"/>
      <w:r w:rsidRPr="00D74176">
        <w:rPr>
          <w:rFonts w:ascii="Times New Roman" w:eastAsia="Times New Roman" w:hAnsi="Times New Roman" w:cs="Times New Roman"/>
          <w:sz w:val="24"/>
          <w:szCs w:val="24"/>
          <w:lang w:eastAsia="en-IN"/>
        </w:rPr>
        <w:t>estimate</w:t>
      </w:r>
      <w:r>
        <w:rPr>
          <w:rFonts w:ascii="Times New Roman" w:eastAsia="Times New Roman" w:hAnsi="Times New Roman" w:cs="Times New Roman"/>
          <w:sz w:val="24"/>
          <w:szCs w:val="24"/>
          <w:lang w:eastAsia="en-IN"/>
        </w:rPr>
        <w:t xml:space="preserve"> </w:t>
      </w:r>
      <m:oMath>
        <m:sSup>
          <m:sSupPr>
            <m:ctrlPr>
              <w:rPr>
                <w:rFonts w:ascii="Cambria Math" w:eastAsia="Times New Roman" w:hAnsi="Times New Roman" w:cs="Times New Roman"/>
                <w:i/>
                <w:sz w:val="24"/>
                <w:szCs w:val="24"/>
                <w:lang w:eastAsia="en-IN"/>
              </w:rPr>
            </m:ctrlPr>
          </m:sSupPr>
          <m:e>
            <w:proofErr w:type="gramEnd"/>
            <m:acc>
              <m:accPr>
                <m:ctrlPr>
                  <w:rPr>
                    <w:rFonts w:ascii="Cambria Math" w:eastAsia="Times New Roman" w:hAnsi="Times New Roman" w:cs="Times New Roman"/>
                    <w:i/>
                    <w:sz w:val="24"/>
                    <w:szCs w:val="24"/>
                    <w:lang w:eastAsia="en-IN"/>
                  </w:rPr>
                </m:ctrlPr>
              </m:accPr>
              <m:e>
                <m:r>
                  <w:rPr>
                    <w:rFonts w:ascii="Cambria Math" w:eastAsia="Times New Roman" w:hAnsi="Cambria Math" w:cs="Times New Roman"/>
                    <w:sz w:val="24"/>
                    <w:szCs w:val="24"/>
                    <w:lang w:eastAsia="en-IN"/>
                  </w:rPr>
                  <m:t>se</m:t>
                </m:r>
              </m:e>
            </m:acc>
          </m:e>
          <m:sup>
            <m:r>
              <w:rPr>
                <w:rFonts w:ascii="Cambria Math" w:eastAsia="Times New Roman" w:hAnsi="Cambria Math" w:cs="Cambria Math"/>
                <w:sz w:val="24"/>
                <w:szCs w:val="24"/>
                <w:lang w:eastAsia="en-IN"/>
              </w:rPr>
              <m:t>*</m:t>
            </m:r>
          </m:sup>
        </m:sSup>
        <m:d>
          <m:dPr>
            <m:ctrlPr>
              <w:rPr>
                <w:rFonts w:ascii="Cambria Math" w:eastAsia="Times New Roman" w:hAnsi="Times New Roman" w:cs="Times New Roman"/>
                <w:i/>
                <w:sz w:val="24"/>
                <w:szCs w:val="24"/>
                <w:lang w:eastAsia="en-IN"/>
              </w:rPr>
            </m:ctrlPr>
          </m:dPr>
          <m:e>
            <m:r>
              <w:rPr>
                <w:rFonts w:ascii="Cambria Math" w:eastAsia="Times New Roman" w:hAnsi="Times New Roman" w:cs="Times New Roman"/>
                <w:sz w:val="24"/>
                <w:szCs w:val="24"/>
                <w:lang w:eastAsia="en-IN"/>
              </w:rPr>
              <m:t>b</m:t>
            </m:r>
          </m:e>
        </m:d>
        <m:r>
          <w:rPr>
            <w:rFonts w:ascii="Cambria Math" w:eastAsia="Times New Roman" w:hAnsi="Times New Roman" w:cs="Times New Roman"/>
            <w:sz w:val="24"/>
            <w:szCs w:val="24"/>
            <w:lang w:eastAsia="en-IN"/>
          </w:rPr>
          <m:t>=</m:t>
        </m:r>
        <m:sSup>
          <m:sSupPr>
            <m:ctrlPr>
              <w:rPr>
                <w:rFonts w:ascii="Cambria Math" w:eastAsia="Times New Roman" w:hAnsi="Times New Roman" w:cs="Times New Roman"/>
                <w:i/>
                <w:sz w:val="24"/>
                <w:szCs w:val="24"/>
                <w:lang w:eastAsia="en-IN"/>
              </w:rPr>
            </m:ctrlPr>
          </m:sSupPr>
          <m:e>
            <m:r>
              <w:rPr>
                <w:rFonts w:ascii="Cambria Math" w:eastAsia="Times New Roman" w:hAnsi="Times New Roman" w:cs="Times New Roman"/>
                <w:sz w:val="24"/>
                <w:szCs w:val="24"/>
                <w:lang w:eastAsia="en-IN"/>
              </w:rPr>
              <m:t>{</m:t>
            </m:r>
            <m:nary>
              <m:naryPr>
                <m:chr m:val="∑"/>
                <m:limLoc m:val="undOvr"/>
                <m:ctrlPr>
                  <w:rPr>
                    <w:rFonts w:ascii="Cambria Math" w:eastAsia="Times New Roman" w:hAnsi="Times New Roman" w:cs="Times New Roman"/>
                    <w:i/>
                    <w:sz w:val="24"/>
                    <w:szCs w:val="24"/>
                    <w:lang w:eastAsia="en-IN"/>
                  </w:rPr>
                </m:ctrlPr>
              </m:naryPr>
              <m:sub>
                <m:r>
                  <w:rPr>
                    <w:rFonts w:ascii="Cambria Math" w:eastAsia="Times New Roman" w:hAnsi="Times New Roman" w:cs="Times New Roman"/>
                    <w:sz w:val="24"/>
                    <w:szCs w:val="24"/>
                    <w:lang w:eastAsia="en-IN"/>
                  </w:rPr>
                  <m:t>1</m:t>
                </m:r>
              </m:sub>
              <m:sup>
                <m:r>
                  <w:rPr>
                    <w:rFonts w:ascii="Cambria Math" w:eastAsia="Times New Roman" w:hAnsi="Times New Roman" w:cs="Times New Roman"/>
                    <w:sz w:val="24"/>
                    <w:szCs w:val="24"/>
                    <w:lang w:eastAsia="en-IN"/>
                  </w:rPr>
                  <m:t>n</m:t>
                </m:r>
              </m:sup>
              <m:e>
                <m:sSup>
                  <m:sSupPr>
                    <m:ctrlPr>
                      <w:rPr>
                        <w:rFonts w:ascii="Cambria Math" w:eastAsia="Times New Roman" w:hAnsi="Times New Roman" w:cs="Times New Roman"/>
                        <w:i/>
                        <w:sz w:val="24"/>
                        <w:szCs w:val="24"/>
                        <w:lang w:eastAsia="en-IN"/>
                      </w:rPr>
                    </m:ctrlPr>
                  </m:sSupPr>
                  <m:e>
                    <m:r>
                      <w:rPr>
                        <w:rFonts w:ascii="Cambria Math" w:eastAsia="Times New Roman" w:hAnsi="Times New Roman" w:cs="Times New Roman"/>
                        <w:sz w:val="24"/>
                        <w:szCs w:val="24"/>
                        <w:lang w:eastAsia="en-IN"/>
                      </w:rPr>
                      <m:t>(</m:t>
                    </m:r>
                    <m:sSubSup>
                      <m:sSubSupPr>
                        <m:ctrlPr>
                          <w:rPr>
                            <w:rFonts w:ascii="Cambria Math" w:eastAsia="Times New Roman" w:hAnsi="Times New Roman" w:cs="Times New Roman"/>
                            <w:i/>
                            <w:sz w:val="24"/>
                            <w:szCs w:val="24"/>
                            <w:lang w:eastAsia="en-IN"/>
                          </w:rPr>
                        </m:ctrlPr>
                      </m:sSubSupPr>
                      <m:e>
                        <m:r>
                          <w:rPr>
                            <w:rFonts w:ascii="Cambria Math" w:eastAsia="Times New Roman" w:hAnsi="Times New Roman" w:cs="Times New Roman"/>
                            <w:sz w:val="24"/>
                            <w:szCs w:val="24"/>
                            <w:lang w:eastAsia="en-IN"/>
                          </w:rPr>
                          <m:t>x</m:t>
                        </m:r>
                      </m:e>
                      <m:sub>
                        <m:r>
                          <w:rPr>
                            <w:rFonts w:ascii="Cambria Math" w:eastAsia="Times New Roman" w:hAnsi="Times New Roman" w:cs="Times New Roman"/>
                            <w:sz w:val="24"/>
                            <w:szCs w:val="24"/>
                            <w:lang w:eastAsia="en-IN"/>
                          </w:rPr>
                          <m:t>i</m:t>
                        </m:r>
                      </m:sub>
                      <m:sup>
                        <m:sSup>
                          <m:sSupPr>
                            <m:ctrlPr>
                              <w:rPr>
                                <w:rFonts w:ascii="Cambria Math" w:eastAsia="Times New Roman" w:hAnsi="Cambria Math" w:cs="Times New Roman"/>
                                <w:i/>
                                <w:sz w:val="24"/>
                                <w:szCs w:val="24"/>
                                <w:lang w:eastAsia="en-IN"/>
                              </w:rPr>
                            </m:ctrlPr>
                          </m:sSupPr>
                          <m:e>
                            <m:r>
                              <w:rPr>
                                <w:rFonts w:ascii="Cambria Math" w:eastAsia="Times New Roman" w:hAnsi="Times New Roman" w:cs="Times New Roman"/>
                                <w:sz w:val="24"/>
                                <w:szCs w:val="24"/>
                                <w:lang w:eastAsia="en-IN"/>
                              </w:rPr>
                              <m:t>*</m:t>
                            </m:r>
                          </m:e>
                          <m:sup>
                            <m:r>
                              <w:rPr>
                                <w:rFonts w:ascii="Cambria Math" w:eastAsia="Times New Roman" w:hAnsi="Cambria Math" w:cs="Times New Roman"/>
                                <w:sz w:val="24"/>
                                <w:szCs w:val="24"/>
                                <w:lang w:eastAsia="en-IN"/>
                              </w:rPr>
                              <m:t>b</m:t>
                            </m:r>
                          </m:sup>
                        </m:sSup>
                      </m:sup>
                    </m:sSubSup>
                    <m:r>
                      <w:rPr>
                        <w:rFonts w:ascii="Cambria Math" w:eastAsia="Times New Roman" w:hAnsi="Times New Roman" w:cs="Times New Roman"/>
                        <w:sz w:val="24"/>
                        <w:szCs w:val="24"/>
                        <w:lang w:eastAsia="en-IN"/>
                      </w:rPr>
                      <m:t>-</m:t>
                    </m:r>
                    <m:sSup>
                      <m:sSupPr>
                        <m:ctrlPr>
                          <w:rPr>
                            <w:rFonts w:ascii="Cambria Math" w:eastAsia="Times New Roman" w:hAnsi="Times New Roman" w:cs="Times New Roman"/>
                            <w:i/>
                            <w:sz w:val="24"/>
                            <w:szCs w:val="24"/>
                            <w:lang w:eastAsia="en-IN"/>
                          </w:rPr>
                        </m:ctrlPr>
                      </m:sSupPr>
                      <m:e>
                        <m:acc>
                          <m:accPr>
                            <m:chr m:val="̅"/>
                            <m:ctrlPr>
                              <w:rPr>
                                <w:rFonts w:ascii="Cambria Math" w:eastAsia="Times New Roman" w:hAnsi="Times New Roman" w:cs="Times New Roman"/>
                                <w:i/>
                                <w:sz w:val="24"/>
                                <w:szCs w:val="24"/>
                                <w:lang w:eastAsia="en-IN"/>
                              </w:rPr>
                            </m:ctrlPr>
                          </m:accPr>
                          <m:e>
                            <m:r>
                              <w:rPr>
                                <w:rFonts w:ascii="Cambria Math" w:eastAsia="Times New Roman" w:hAnsi="Times New Roman" w:cs="Times New Roman"/>
                                <w:sz w:val="24"/>
                                <w:szCs w:val="24"/>
                                <w:lang w:eastAsia="en-IN"/>
                              </w:rPr>
                              <m:t>x</m:t>
                            </m:r>
                          </m:e>
                        </m:acc>
                      </m:e>
                      <m:sup>
                        <m:sSup>
                          <m:sSupPr>
                            <m:ctrlPr>
                              <w:rPr>
                                <w:rFonts w:ascii="Cambria Math" w:eastAsia="Times New Roman" w:hAnsi="Cambria Math" w:cs="Times New Roman"/>
                                <w:i/>
                                <w:sz w:val="24"/>
                                <w:szCs w:val="24"/>
                                <w:lang w:eastAsia="en-IN"/>
                              </w:rPr>
                            </m:ctrlPr>
                          </m:sSupPr>
                          <m:e>
                            <m:r>
                              <w:rPr>
                                <w:rFonts w:ascii="Cambria Math" w:eastAsia="Times New Roman" w:hAnsi="Times New Roman" w:cs="Times New Roman"/>
                                <w:sz w:val="24"/>
                                <w:szCs w:val="24"/>
                                <w:lang w:eastAsia="en-IN"/>
                              </w:rPr>
                              <m:t>*</m:t>
                            </m:r>
                          </m:e>
                          <m:sup>
                            <m:r>
                              <w:rPr>
                                <w:rFonts w:ascii="Cambria Math" w:eastAsia="Times New Roman" w:hAnsi="Cambria Math" w:cs="Times New Roman"/>
                                <w:sz w:val="24"/>
                                <w:szCs w:val="24"/>
                                <w:lang w:eastAsia="en-IN"/>
                              </w:rPr>
                              <m:t>b</m:t>
                            </m:r>
                          </m:sup>
                        </m:sSup>
                      </m:sup>
                    </m:sSup>
                    <m:r>
                      <w:rPr>
                        <w:rFonts w:ascii="Cambria Math" w:eastAsia="Times New Roman" w:hAnsi="Times New Roman" w:cs="Times New Roman"/>
                        <w:sz w:val="24"/>
                        <w:szCs w:val="24"/>
                        <w:lang w:eastAsia="en-IN"/>
                      </w:rPr>
                      <m:t>)</m:t>
                    </m:r>
                  </m:e>
                  <m:sup>
                    <m:r>
                      <w:rPr>
                        <w:rFonts w:ascii="Cambria Math" w:eastAsia="Times New Roman" w:hAnsi="Times New Roman" w:cs="Times New Roman"/>
                        <w:sz w:val="24"/>
                        <w:szCs w:val="24"/>
                        <w:lang w:eastAsia="en-IN"/>
                      </w:rPr>
                      <m:t>2</m:t>
                    </m:r>
                  </m:sup>
                </m:sSup>
                <m:r>
                  <w:rPr>
                    <w:rFonts w:ascii="Cambria Math" w:eastAsia="Times New Roman" w:hAnsi="Times New Roman" w:cs="Times New Roman"/>
                    <w:sz w:val="24"/>
                    <w:szCs w:val="24"/>
                    <w:lang w:eastAsia="en-IN"/>
                  </w:rPr>
                  <m:t>/</m:t>
                </m:r>
                <m:sSup>
                  <m:sSupPr>
                    <m:ctrlPr>
                      <w:rPr>
                        <w:rFonts w:ascii="Cambria Math" w:eastAsia="Times New Roman" w:hAnsi="Times New Roman" w:cs="Times New Roman"/>
                        <w:i/>
                        <w:sz w:val="24"/>
                        <w:szCs w:val="24"/>
                        <w:lang w:eastAsia="en-IN"/>
                      </w:rPr>
                    </m:ctrlPr>
                  </m:sSupPr>
                  <m:e>
                    <m:r>
                      <w:rPr>
                        <w:rFonts w:ascii="Cambria Math" w:eastAsia="Times New Roman" w:hAnsi="Times New Roman" w:cs="Times New Roman"/>
                        <w:sz w:val="24"/>
                        <w:szCs w:val="24"/>
                        <w:lang w:eastAsia="en-IN"/>
                      </w:rPr>
                      <m:t>n</m:t>
                    </m:r>
                  </m:e>
                  <m:sup>
                    <m:r>
                      <w:rPr>
                        <w:rFonts w:ascii="Cambria Math" w:eastAsia="Times New Roman" w:hAnsi="Times New Roman" w:cs="Times New Roman"/>
                        <w:sz w:val="24"/>
                        <w:szCs w:val="24"/>
                        <w:lang w:eastAsia="en-IN"/>
                      </w:rPr>
                      <m:t>2</m:t>
                    </m:r>
                  </m:sup>
                </m:sSup>
              </m:e>
            </m:nary>
            <m:r>
              <w:rPr>
                <w:rFonts w:ascii="Cambria Math" w:eastAsia="Times New Roman" w:hAnsi="Times New Roman" w:cs="Times New Roman"/>
                <w:sz w:val="24"/>
                <w:szCs w:val="24"/>
                <w:lang w:eastAsia="en-IN"/>
              </w:rPr>
              <m:t>}</m:t>
            </m:r>
          </m:e>
          <m:sup>
            <m:r>
              <w:rPr>
                <w:rFonts w:ascii="Cambria Math" w:eastAsia="Times New Roman" w:hAnsi="Times New Roman" w:cs="Times New Roman"/>
                <w:sz w:val="24"/>
                <w:szCs w:val="24"/>
                <w:lang w:eastAsia="en-IN"/>
              </w:rPr>
              <m:t>1/2</m:t>
            </m:r>
          </m:sup>
        </m:sSup>
      </m:oMath>
      <w:r>
        <w:rPr>
          <w:rFonts w:ascii="Times New Roman" w:eastAsia="Times New Roman" w:hAnsi="Times New Roman" w:cs="Times New Roman"/>
          <w:sz w:val="24"/>
          <w:szCs w:val="24"/>
          <w:lang w:eastAsia="en-IN"/>
        </w:rPr>
        <w:t xml:space="preserve"> ,</w:t>
      </w:r>
    </w:p>
    <w:p w:rsidR="00D74176" w:rsidRPr="00D74176" w:rsidRDefault="002B5DDF" w:rsidP="00D74176">
      <w:pPr>
        <w:autoSpaceDE w:val="0"/>
        <w:autoSpaceDN w:val="0"/>
        <w:adjustRightInd w:val="0"/>
        <w:spacing w:after="0" w:line="480" w:lineRule="auto"/>
        <w:rPr>
          <w:rFonts w:ascii="Times New Roman" w:eastAsia="Times New Roman" w:hAnsi="Times New Roman" w:cs="Times New Roman"/>
          <w:sz w:val="24"/>
          <w:szCs w:val="24"/>
          <w:lang w:eastAsia="en-IN"/>
        </w:rPr>
      </w:pPr>
      <m:oMath>
        <m:sSubSup>
          <m:sSubSupPr>
            <m:ctrlPr>
              <w:rPr>
                <w:rFonts w:ascii="Cambria Math" w:eastAsia="Times New Roman" w:hAnsi="Times New Roman" w:cs="Times New Roman"/>
                <w:i/>
                <w:sz w:val="24"/>
                <w:szCs w:val="24"/>
                <w:lang w:eastAsia="en-IN"/>
              </w:rPr>
            </m:ctrlPr>
          </m:sSubSupPr>
          <m:e>
            <m:r>
              <w:rPr>
                <w:rFonts w:ascii="Cambria Math" w:eastAsia="Times New Roman" w:hAnsi="Times New Roman" w:cs="Times New Roman"/>
                <w:sz w:val="24"/>
                <w:szCs w:val="24"/>
                <w:lang w:eastAsia="en-IN"/>
              </w:rPr>
              <m:t>x</m:t>
            </m:r>
          </m:e>
          <m:sub>
            <m:r>
              <w:rPr>
                <w:rFonts w:ascii="Cambria Math" w:eastAsia="Times New Roman" w:hAnsi="Times New Roman" w:cs="Times New Roman"/>
                <w:sz w:val="24"/>
                <w:szCs w:val="24"/>
                <w:lang w:eastAsia="en-IN"/>
              </w:rPr>
              <m:t>1</m:t>
            </m:r>
          </m:sub>
          <m:sup>
            <m:sSup>
              <m:sSupPr>
                <m:ctrlPr>
                  <w:rPr>
                    <w:rFonts w:ascii="Cambria Math" w:eastAsia="Times New Roman" w:hAnsi="Cambria Math" w:cs="Times New Roman"/>
                    <w:i/>
                    <w:sz w:val="24"/>
                    <w:szCs w:val="24"/>
                    <w:lang w:eastAsia="en-IN"/>
                  </w:rPr>
                </m:ctrlPr>
              </m:sSupPr>
              <m:e>
                <m:r>
                  <w:rPr>
                    <w:rFonts w:ascii="Cambria Math" w:eastAsia="Times New Roman" w:hAnsi="Times New Roman" w:cs="Times New Roman"/>
                    <w:sz w:val="24"/>
                    <w:szCs w:val="24"/>
                    <w:lang w:eastAsia="en-IN"/>
                  </w:rPr>
                  <m:t>*</m:t>
                </m:r>
              </m:e>
              <m:sup>
                <m:r>
                  <w:rPr>
                    <w:rFonts w:ascii="Cambria Math" w:eastAsia="Times New Roman" w:hAnsi="Cambria Math" w:cs="Times New Roman"/>
                    <w:sz w:val="24"/>
                    <w:szCs w:val="24"/>
                    <w:lang w:eastAsia="en-IN"/>
                  </w:rPr>
                  <m:t>b</m:t>
                </m:r>
              </m:sup>
            </m:sSup>
          </m:sup>
        </m:sSubSup>
        <m:r>
          <w:rPr>
            <w:rFonts w:ascii="Cambria Math" w:eastAsia="Times New Roman" w:hAnsi="Times New Roman" w:cs="Times New Roman"/>
            <w:sz w:val="24"/>
            <w:szCs w:val="24"/>
            <w:lang w:eastAsia="en-IN"/>
          </w:rPr>
          <m:t>,</m:t>
        </m:r>
        <m:sSubSup>
          <m:sSubSupPr>
            <m:ctrlPr>
              <w:rPr>
                <w:rFonts w:ascii="Cambria Math" w:eastAsia="Times New Roman" w:hAnsi="Times New Roman" w:cs="Times New Roman"/>
                <w:i/>
                <w:sz w:val="24"/>
                <w:szCs w:val="24"/>
                <w:lang w:eastAsia="en-IN"/>
              </w:rPr>
            </m:ctrlPr>
          </m:sSubSupPr>
          <m:e>
            <m:r>
              <w:rPr>
                <w:rFonts w:ascii="Cambria Math" w:eastAsia="Times New Roman" w:hAnsi="Times New Roman" w:cs="Times New Roman"/>
                <w:sz w:val="24"/>
                <w:szCs w:val="24"/>
                <w:lang w:eastAsia="en-IN"/>
              </w:rPr>
              <m:t>x</m:t>
            </m:r>
          </m:e>
          <m:sub>
            <m:r>
              <w:rPr>
                <w:rFonts w:ascii="Cambria Math" w:eastAsia="Times New Roman" w:hAnsi="Times New Roman" w:cs="Times New Roman"/>
                <w:sz w:val="24"/>
                <w:szCs w:val="24"/>
                <w:lang w:eastAsia="en-IN"/>
              </w:rPr>
              <m:t>2</m:t>
            </m:r>
          </m:sub>
          <m:sup>
            <m:sSup>
              <m:sSupPr>
                <m:ctrlPr>
                  <w:rPr>
                    <w:rFonts w:ascii="Cambria Math" w:eastAsia="Times New Roman" w:hAnsi="Cambria Math" w:cs="Times New Roman"/>
                    <w:i/>
                    <w:sz w:val="24"/>
                    <w:szCs w:val="24"/>
                    <w:lang w:eastAsia="en-IN"/>
                  </w:rPr>
                </m:ctrlPr>
              </m:sSupPr>
              <m:e>
                <m:r>
                  <w:rPr>
                    <w:rFonts w:ascii="Cambria Math" w:eastAsia="Times New Roman" w:hAnsi="Times New Roman" w:cs="Times New Roman"/>
                    <w:sz w:val="24"/>
                    <w:szCs w:val="24"/>
                    <w:lang w:eastAsia="en-IN"/>
                  </w:rPr>
                  <m:t>*</m:t>
                </m:r>
              </m:e>
              <m:sup>
                <m:r>
                  <w:rPr>
                    <w:rFonts w:ascii="Cambria Math" w:eastAsia="Times New Roman" w:hAnsi="Cambria Math" w:cs="Times New Roman"/>
                    <w:sz w:val="24"/>
                    <w:szCs w:val="24"/>
                    <w:lang w:eastAsia="en-IN"/>
                  </w:rPr>
                  <m:t>b</m:t>
                </m:r>
              </m:sup>
            </m:sSup>
          </m:sup>
        </m:sSubSup>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m:t>
        </m:r>
        <m:sSubSup>
          <m:sSubSupPr>
            <m:ctrlPr>
              <w:rPr>
                <w:rFonts w:ascii="Cambria Math" w:eastAsia="Times New Roman" w:hAnsi="Times New Roman" w:cs="Times New Roman"/>
                <w:i/>
                <w:sz w:val="24"/>
                <w:szCs w:val="24"/>
                <w:lang w:eastAsia="en-IN"/>
              </w:rPr>
            </m:ctrlPr>
          </m:sSubSupPr>
          <m:e>
            <m:r>
              <w:rPr>
                <w:rFonts w:ascii="Cambria Math" w:eastAsia="Times New Roman" w:hAnsi="Times New Roman" w:cs="Times New Roman"/>
                <w:sz w:val="24"/>
                <w:szCs w:val="24"/>
                <w:lang w:eastAsia="en-IN"/>
              </w:rPr>
              <m:t>x</m:t>
            </m:r>
          </m:e>
          <m:sub>
            <m:r>
              <w:rPr>
                <w:rFonts w:ascii="Cambria Math" w:eastAsia="Times New Roman" w:hAnsi="Times New Roman" w:cs="Times New Roman"/>
                <w:sz w:val="24"/>
                <w:szCs w:val="24"/>
                <w:lang w:eastAsia="en-IN"/>
              </w:rPr>
              <m:t>n</m:t>
            </m:r>
          </m:sub>
          <m:sup>
            <m:sSup>
              <m:sSupPr>
                <m:ctrlPr>
                  <w:rPr>
                    <w:rFonts w:ascii="Cambria Math" w:eastAsia="Times New Roman" w:hAnsi="Cambria Math" w:cs="Times New Roman"/>
                    <w:i/>
                    <w:sz w:val="24"/>
                    <w:szCs w:val="24"/>
                    <w:lang w:eastAsia="en-IN"/>
                  </w:rPr>
                </m:ctrlPr>
              </m:sSupPr>
              <m:e>
                <m:r>
                  <w:rPr>
                    <w:rFonts w:ascii="Cambria Math" w:eastAsia="Times New Roman" w:hAnsi="Times New Roman" w:cs="Times New Roman"/>
                    <w:sz w:val="24"/>
                    <w:szCs w:val="24"/>
                    <w:lang w:eastAsia="en-IN"/>
                  </w:rPr>
                  <m:t>*</m:t>
                </m:r>
              </m:e>
              <m:sup>
                <m:r>
                  <w:rPr>
                    <w:rFonts w:ascii="Cambria Math" w:eastAsia="Times New Roman" w:hAnsi="Cambria Math" w:cs="Times New Roman"/>
                    <w:sz w:val="24"/>
                    <w:szCs w:val="24"/>
                    <w:lang w:eastAsia="en-IN"/>
                  </w:rPr>
                  <m:t>b</m:t>
                </m:r>
              </m:sup>
            </m:sSup>
          </m:sup>
        </m:sSubSup>
      </m:oMath>
      <w:r w:rsidR="00D74176" w:rsidRPr="00D74176">
        <w:rPr>
          <w:rFonts w:ascii="Times New Roman" w:eastAsia="Times New Roman" w:hAnsi="Times New Roman" w:cs="Times New Roman"/>
          <w:sz w:val="24"/>
          <w:szCs w:val="24"/>
          <w:lang w:eastAsia="en-IN"/>
        </w:rPr>
        <w:t xml:space="preserve"> </w:t>
      </w:r>
      <w:proofErr w:type="gramStart"/>
      <w:r w:rsidR="00D74176" w:rsidRPr="00D74176">
        <w:rPr>
          <w:rFonts w:ascii="Times New Roman" w:eastAsia="Times New Roman" w:hAnsi="Times New Roman" w:cs="Times New Roman"/>
          <w:sz w:val="24"/>
          <w:szCs w:val="24"/>
          <w:lang w:eastAsia="en-IN"/>
        </w:rPr>
        <w:t>being</w:t>
      </w:r>
      <w:proofErr w:type="gramEnd"/>
      <w:r w:rsidR="00D74176" w:rsidRPr="00D74176">
        <w:rPr>
          <w:rFonts w:ascii="Times New Roman" w:eastAsia="Times New Roman" w:hAnsi="Times New Roman" w:cs="Times New Roman"/>
          <w:sz w:val="24"/>
          <w:szCs w:val="24"/>
          <w:lang w:eastAsia="en-IN"/>
        </w:rPr>
        <w:t xml:space="preserve"> a bootstrap sample.</w:t>
      </w:r>
    </w:p>
    <w:p w:rsidR="00B8515C" w:rsidRDefault="00D74176" w:rsidP="00D74176">
      <w:pPr>
        <w:autoSpaceDE w:val="0"/>
        <w:autoSpaceDN w:val="0"/>
        <w:adjustRightInd w:val="0"/>
        <w:spacing w:after="0" w:line="480" w:lineRule="auto"/>
        <w:rPr>
          <w:rFonts w:ascii="Times New Roman" w:eastAsia="Times New Roman" w:hAnsi="Times New Roman" w:cs="Times New Roman"/>
          <w:sz w:val="24"/>
          <w:szCs w:val="24"/>
          <w:lang w:eastAsia="en-IN"/>
        </w:rPr>
      </w:pPr>
      <w:r w:rsidRPr="00D74176">
        <w:rPr>
          <w:rFonts w:ascii="Times New Roman" w:eastAsia="Times New Roman" w:hAnsi="Times New Roman" w:cs="Times New Roman"/>
          <w:sz w:val="24"/>
          <w:szCs w:val="24"/>
          <w:lang w:eastAsia="en-IN"/>
        </w:rPr>
        <w:t xml:space="preserve">The difficulty arises when </w:t>
      </w:r>
      <w:r w:rsidRPr="00D74176">
        <w:rPr>
          <w:rFonts w:ascii="Times New Roman" w:eastAsia="Times New Roman" w:hAnsi="Times New Roman" w:cs="Times New Roman"/>
          <w:i/>
          <w:iCs/>
          <w:sz w:val="24"/>
          <w:szCs w:val="24"/>
          <w:lang w:eastAsia="en-IN"/>
        </w:rPr>
        <w:t xml:space="preserve">B </w:t>
      </w:r>
      <w:r w:rsidRPr="00D74176">
        <w:rPr>
          <w:rFonts w:ascii="Times New Roman" w:eastAsia="Times New Roman" w:hAnsi="Times New Roman" w:cs="Times New Roman"/>
          <w:sz w:val="24"/>
          <w:szCs w:val="24"/>
          <w:lang w:eastAsia="en-IN"/>
        </w:rPr>
        <w:t>is a more complicated statistic, for</w:t>
      </w:r>
      <w:r>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 xml:space="preserve">which there is no simple standard error formula. </w:t>
      </w:r>
      <w:r>
        <w:rPr>
          <w:rFonts w:ascii="Times New Roman" w:eastAsia="Times New Roman" w:hAnsi="Times New Roman" w:cs="Times New Roman"/>
          <w:sz w:val="24"/>
          <w:szCs w:val="24"/>
          <w:lang w:eastAsia="en-IN"/>
        </w:rPr>
        <w:t>S</w:t>
      </w:r>
      <w:r w:rsidRPr="00D74176">
        <w:rPr>
          <w:rFonts w:ascii="Times New Roman" w:eastAsia="Times New Roman" w:hAnsi="Times New Roman" w:cs="Times New Roman"/>
          <w:sz w:val="24"/>
          <w:szCs w:val="24"/>
          <w:lang w:eastAsia="en-IN"/>
        </w:rPr>
        <w:t>tandard error formulae exist for very few statistics,</w:t>
      </w:r>
      <w:r>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and thus we would need to compute a bootstrap estimate of</w:t>
      </w:r>
      <w:r>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 xml:space="preserve">standard error </w:t>
      </w:r>
      <w:r w:rsidRPr="00D74176">
        <w:rPr>
          <w:rFonts w:ascii="Times New Roman" w:eastAsia="Times New Roman" w:hAnsi="Times New Roman" w:cs="Times New Roman"/>
          <w:iCs/>
          <w:sz w:val="24"/>
          <w:szCs w:val="24"/>
          <w:lang w:eastAsia="en-IN"/>
        </w:rPr>
        <w:t>for each bootstrap sample</w:t>
      </w:r>
      <w:r w:rsidRPr="00D74176">
        <w:rPr>
          <w:rFonts w:ascii="Times New Roman" w:eastAsia="Times New Roman" w:hAnsi="Times New Roman" w:cs="Times New Roman"/>
          <w:i/>
          <w:iCs/>
          <w:sz w:val="24"/>
          <w:szCs w:val="24"/>
          <w:lang w:eastAsia="en-IN"/>
        </w:rPr>
        <w:t xml:space="preserve">. </w:t>
      </w:r>
      <w:r w:rsidRPr="00D74176">
        <w:rPr>
          <w:rFonts w:ascii="Times New Roman" w:eastAsia="Times New Roman" w:hAnsi="Times New Roman" w:cs="Times New Roman"/>
          <w:sz w:val="24"/>
          <w:szCs w:val="24"/>
          <w:lang w:eastAsia="en-IN"/>
        </w:rPr>
        <w:t>This implies two nested</w:t>
      </w:r>
      <w:r>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levels of bootstrap sampling. Now for the estimation of standard</w:t>
      </w:r>
      <w:r w:rsidR="00B8515C">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 xml:space="preserve">error, </w:t>
      </w:r>
    </w:p>
    <w:p w:rsidR="00D74176" w:rsidRDefault="00D74176" w:rsidP="00D74176">
      <w:pPr>
        <w:autoSpaceDE w:val="0"/>
        <w:autoSpaceDN w:val="0"/>
        <w:adjustRightInd w:val="0"/>
        <w:spacing w:after="0" w:line="480" w:lineRule="auto"/>
        <w:rPr>
          <w:rFonts w:ascii="Times New Roman" w:eastAsia="Times New Roman" w:hAnsi="Times New Roman" w:cs="Times New Roman"/>
          <w:sz w:val="24"/>
          <w:szCs w:val="24"/>
          <w:lang w:eastAsia="en-IN"/>
        </w:rPr>
      </w:pPr>
      <w:r w:rsidRPr="00D74176">
        <w:rPr>
          <w:rFonts w:ascii="Times New Roman" w:eastAsia="Times New Roman" w:hAnsi="Times New Roman" w:cs="Times New Roman"/>
          <w:i/>
          <w:iCs/>
          <w:sz w:val="24"/>
          <w:szCs w:val="24"/>
          <w:lang w:eastAsia="en-IN"/>
        </w:rPr>
        <w:t xml:space="preserve">B </w:t>
      </w:r>
      <w:r w:rsidRPr="00D74176">
        <w:rPr>
          <w:rFonts w:ascii="Times New Roman" w:eastAsia="Times New Roman" w:hAnsi="Times New Roman" w:cs="Times New Roman"/>
          <w:sz w:val="24"/>
          <w:szCs w:val="24"/>
          <w:lang w:eastAsia="en-IN"/>
        </w:rPr>
        <w:t xml:space="preserve">= 25 might be sufficient, while </w:t>
      </w:r>
      <w:r w:rsidRPr="00D74176">
        <w:rPr>
          <w:rFonts w:ascii="Times New Roman" w:eastAsia="Times New Roman" w:hAnsi="Times New Roman" w:cs="Times New Roman"/>
          <w:i/>
          <w:iCs/>
          <w:sz w:val="24"/>
          <w:szCs w:val="24"/>
          <w:lang w:eastAsia="en-IN"/>
        </w:rPr>
        <w:t xml:space="preserve">B </w:t>
      </w:r>
      <w:r w:rsidRPr="00D74176">
        <w:rPr>
          <w:rFonts w:ascii="Times New Roman" w:eastAsia="Times New Roman" w:hAnsi="Times New Roman" w:cs="Times New Roman"/>
          <w:sz w:val="24"/>
          <w:szCs w:val="24"/>
          <w:lang w:eastAsia="en-IN"/>
        </w:rPr>
        <w:t>= 1000 is needed for the</w:t>
      </w:r>
      <w:r>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computation of percentiles. Hence the overall number of bootstrap</w:t>
      </w:r>
      <w:r>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samples needed is perhaps 25 ·1000 = 25,000, a formidable number</w:t>
      </w:r>
      <w:r>
        <w:rPr>
          <w:rFonts w:ascii="Times New Roman" w:eastAsia="Times New Roman" w:hAnsi="Times New Roman" w:cs="Times New Roman"/>
          <w:sz w:val="24"/>
          <w:szCs w:val="24"/>
          <w:lang w:eastAsia="en-IN"/>
        </w:rPr>
        <w:t xml:space="preserve"> </w:t>
      </w:r>
      <w:r w:rsidRPr="00D74176">
        <w:rPr>
          <w:rFonts w:ascii="Times New Roman" w:eastAsia="Times New Roman" w:hAnsi="Times New Roman" w:cs="Times New Roman"/>
          <w:sz w:val="24"/>
          <w:szCs w:val="24"/>
          <w:lang w:eastAsia="en-IN"/>
        </w:rPr>
        <w:t xml:space="preserve">if </w:t>
      </w:r>
      <m:oMath>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oMath>
      <w:r w:rsidRPr="00D74176">
        <w:rPr>
          <w:rFonts w:ascii="Times New Roman" w:eastAsia="Times New Roman" w:hAnsi="Times New Roman" w:cs="Times New Roman"/>
          <w:i/>
          <w:iCs/>
          <w:sz w:val="24"/>
          <w:szCs w:val="24"/>
          <w:lang w:eastAsia="en-IN"/>
        </w:rPr>
        <w:t xml:space="preserve"> </w:t>
      </w:r>
      <w:r w:rsidRPr="00D74176">
        <w:rPr>
          <w:rFonts w:ascii="Times New Roman" w:eastAsia="Times New Roman" w:hAnsi="Times New Roman" w:cs="Times New Roman"/>
          <w:sz w:val="24"/>
          <w:szCs w:val="24"/>
          <w:lang w:eastAsia="en-IN"/>
        </w:rPr>
        <w:t>is costly to compute.</w:t>
      </w:r>
    </w:p>
    <w:p w:rsidR="008F2786" w:rsidRPr="00D74176" w:rsidRDefault="008F2786" w:rsidP="00D74176">
      <w:pPr>
        <w:autoSpaceDE w:val="0"/>
        <w:autoSpaceDN w:val="0"/>
        <w:adjustRightInd w:val="0"/>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going into further details, we note that bootstrap-t intervals are</w:t>
      </w:r>
      <w:r w:rsidR="00DA22A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not transformation-respecting in the sense that under a transformation of the parameter of interest</w:t>
      </w:r>
      <w:r w:rsidR="00DA22A8">
        <w:rPr>
          <w:rFonts w:ascii="Times New Roman" w:eastAsia="Times New Roman" w:hAnsi="Times New Roman" w:cs="Times New Roman"/>
          <w:sz w:val="24"/>
          <w:szCs w:val="24"/>
          <w:lang w:eastAsia="en-IN"/>
        </w:rPr>
        <w:t xml:space="preserve">, the corresponding confidence interval cannot be mapped be mapped back to the interval constructed for the untransformed parameter. </w:t>
      </w:r>
    </w:p>
    <w:p w:rsidR="00C4688C" w:rsidRPr="00C4688C" w:rsidRDefault="00C4688C" w:rsidP="00F60CEB">
      <w:pPr>
        <w:autoSpaceDE w:val="0"/>
        <w:autoSpaceDN w:val="0"/>
        <w:adjustRightInd w:val="0"/>
        <w:spacing w:after="0" w:line="480" w:lineRule="auto"/>
        <w:rPr>
          <w:rFonts w:ascii="Times New Roman" w:eastAsia="Times New Roman" w:hAnsi="Times New Roman" w:cs="Times New Roman"/>
          <w:b/>
          <w:sz w:val="24"/>
          <w:szCs w:val="24"/>
          <w:lang w:eastAsia="en-IN"/>
        </w:rPr>
      </w:pPr>
      <w:r w:rsidRPr="00C4688C">
        <w:rPr>
          <w:rFonts w:ascii="Times New Roman" w:eastAsia="Times New Roman" w:hAnsi="Times New Roman" w:cs="Times New Roman"/>
          <w:b/>
          <w:sz w:val="24"/>
          <w:szCs w:val="24"/>
          <w:lang w:eastAsia="en-IN"/>
        </w:rPr>
        <w:t>Percentile Interval:</w:t>
      </w:r>
    </w:p>
    <w:p w:rsidR="00B8515C" w:rsidRPr="00B8515C" w:rsidRDefault="00B8515C" w:rsidP="00B8515C">
      <w:pPr>
        <w:autoSpaceDE w:val="0"/>
        <w:autoSpaceDN w:val="0"/>
        <w:adjustRightInd w:val="0"/>
        <w:spacing w:after="0" w:line="480" w:lineRule="auto"/>
        <w:rPr>
          <w:rFonts w:ascii="Times New Roman" w:eastAsia="Times New Roman" w:hAnsi="Times New Roman" w:cs="Times New Roman"/>
          <w:sz w:val="24"/>
          <w:szCs w:val="24"/>
          <w:lang w:eastAsia="en-IN"/>
        </w:rPr>
      </w:pPr>
      <w:r w:rsidRPr="00B8515C">
        <w:rPr>
          <w:rFonts w:ascii="Times New Roman" w:eastAsia="Times New Roman" w:hAnsi="Times New Roman" w:cs="Times New Roman"/>
          <w:sz w:val="24"/>
          <w:szCs w:val="24"/>
          <w:lang w:eastAsia="en-IN"/>
        </w:rPr>
        <w:t xml:space="preserve">Let </w:t>
      </w:r>
      <m:oMath>
        <m:acc>
          <m:accPr>
            <m:ctrlPr>
              <w:rPr>
                <w:rFonts w:ascii="Cambria Math" w:eastAsia="Times New Roman" w:hAnsi="Times New Roman"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Times New Roman" w:cs="Times New Roman"/>
            <w:sz w:val="24"/>
            <w:szCs w:val="24"/>
            <w:lang w:eastAsia="en-IN"/>
          </w:rPr>
          <m:t xml:space="preserve">  </m:t>
        </m:r>
      </m:oMath>
      <w:r w:rsidRPr="00B8515C">
        <w:rPr>
          <w:rFonts w:ascii="Times New Roman" w:eastAsia="Times New Roman" w:hAnsi="Times New Roman" w:cs="Times New Roman"/>
          <w:sz w:val="24"/>
          <w:szCs w:val="24"/>
          <w:lang w:eastAsia="en-IN"/>
        </w:rPr>
        <w:t xml:space="preserve">be the usual plug-in estimate of a parameter </w:t>
      </w:r>
      <m:oMath>
        <m:r>
          <w:rPr>
            <w:rFonts w:ascii="Cambria Math" w:eastAsia="Times New Roman" w:hAnsi="Cambria Math" w:cs="Times New Roman"/>
            <w:sz w:val="24"/>
            <w:szCs w:val="24"/>
            <w:lang w:eastAsia="en-IN"/>
          </w:rPr>
          <m:t>θ</m:t>
        </m:r>
      </m:oMath>
      <w:r w:rsidRPr="00B8515C">
        <w:rPr>
          <w:rFonts w:ascii="Times New Roman" w:eastAsia="Times New Roman" w:hAnsi="Times New Roman" w:cs="Times New Roman"/>
          <w:i/>
          <w:iCs/>
          <w:sz w:val="24"/>
          <w:szCs w:val="24"/>
          <w:lang w:eastAsia="en-IN"/>
        </w:rPr>
        <w:t xml:space="preserve"> </w:t>
      </w:r>
      <w:r w:rsidRPr="00B8515C">
        <w:rPr>
          <w:rFonts w:ascii="Times New Roman" w:eastAsia="Times New Roman" w:hAnsi="Times New Roman" w:cs="Times New Roman"/>
          <w:sz w:val="24"/>
          <w:szCs w:val="24"/>
          <w:lang w:eastAsia="en-IN"/>
        </w:rPr>
        <w:t xml:space="preserve">and </w:t>
      </w:r>
      <m:oMath>
        <m:acc>
          <m:accPr>
            <m:ctrlPr>
              <w:rPr>
                <w:rFonts w:ascii="Cambria Math" w:eastAsia="Times New Roman" w:hAnsi="Times New Roman" w:cs="Times New Roman"/>
                <w:sz w:val="24"/>
                <w:szCs w:val="24"/>
                <w:lang w:eastAsia="en-IN"/>
              </w:rPr>
            </m:ctrlPr>
          </m:accPr>
          <m:e>
            <m:r>
              <m:rPr>
                <m:sty m:val="p"/>
              </m:rPr>
              <w:rPr>
                <w:rFonts w:ascii="Cambria Math" w:eastAsia="Times New Roman" w:hAnsi="Cambria Math" w:cs="Times New Roman"/>
                <w:sz w:val="24"/>
                <w:szCs w:val="24"/>
                <w:lang w:eastAsia="en-IN"/>
              </w:rPr>
              <m:t>se</m:t>
            </m:r>
          </m:e>
        </m:acc>
      </m:oMath>
      <w:r w:rsidRPr="00B8515C">
        <w:rPr>
          <w:rFonts w:ascii="Times New Roman" w:eastAsia="Times New Roman" w:hAnsi="Times New Roman" w:cs="Times New Roman"/>
          <w:sz w:val="24"/>
          <w:szCs w:val="24"/>
          <w:lang w:eastAsia="en-IN"/>
        </w:rPr>
        <w:t xml:space="preserve"> be its</w:t>
      </w:r>
      <w:r>
        <w:rPr>
          <w:rFonts w:ascii="Times New Roman" w:eastAsia="Times New Roman" w:hAnsi="Times New Roman" w:cs="Times New Roman"/>
          <w:sz w:val="24"/>
          <w:szCs w:val="24"/>
          <w:lang w:eastAsia="en-IN"/>
        </w:rPr>
        <w:t xml:space="preserve"> </w:t>
      </w:r>
      <w:r w:rsidRPr="00B8515C">
        <w:rPr>
          <w:rFonts w:ascii="Times New Roman" w:eastAsia="Times New Roman" w:hAnsi="Times New Roman" w:cs="Times New Roman"/>
          <w:sz w:val="24"/>
          <w:szCs w:val="24"/>
          <w:lang w:eastAsia="en-IN"/>
        </w:rPr>
        <w:t>estimated standard error. Consider the standard normal confidence</w:t>
      </w:r>
      <w:r>
        <w:rPr>
          <w:rFonts w:ascii="Times New Roman" w:eastAsia="Times New Roman" w:hAnsi="Times New Roman" w:cs="Times New Roman"/>
          <w:sz w:val="24"/>
          <w:szCs w:val="24"/>
          <w:lang w:eastAsia="en-IN"/>
        </w:rPr>
        <w:t xml:space="preserve"> </w:t>
      </w:r>
      <w:proofErr w:type="gramStart"/>
      <w:r w:rsidRPr="00B8515C">
        <w:rPr>
          <w:rFonts w:ascii="Times New Roman" w:eastAsia="Times New Roman" w:hAnsi="Times New Roman" w:cs="Times New Roman"/>
          <w:sz w:val="24"/>
          <w:szCs w:val="24"/>
          <w:lang w:eastAsia="en-IN"/>
        </w:rPr>
        <w:t xml:space="preserve">interval </w:t>
      </w:r>
      <m:oMath>
        <w:proofErr w:type="gramEnd"/>
        <m:r>
          <m:rPr>
            <m:sty m:val="p"/>
          </m:rPr>
          <w:rPr>
            <w:rFonts w:ascii="Cambria Math" w:eastAsia="Times New Roman" w:hAnsi="Cambria Math" w:cs="Times New Roman"/>
            <w:sz w:val="24"/>
            <w:szCs w:val="24"/>
            <w:lang w:eastAsia="en-IN"/>
          </w:rPr>
          <m:t>[</m:t>
        </m:r>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Cambria Math" w:cs="Times New Roman"/>
            <w:sz w:val="24"/>
            <w:szCs w:val="24"/>
            <w:lang w:eastAsia="en-IN"/>
          </w:rPr>
          <m:t xml:space="preserve">  - </m:t>
        </m:r>
        <m:sSup>
          <m:sSupPr>
            <m:ctrlPr>
              <w:rPr>
                <w:rFonts w:ascii="Cambria Math" w:eastAsia="Times New Roman" w:hAnsi="Cambria Math" w:cs="Times New Roman"/>
                <w:sz w:val="24"/>
                <w:szCs w:val="24"/>
                <w:lang w:eastAsia="en-IN"/>
              </w:rPr>
            </m:ctrlPr>
          </m:sSupPr>
          <m:e>
            <m:r>
              <m:rPr>
                <m:sty m:val="p"/>
              </m:rPr>
              <w:rPr>
                <w:rFonts w:ascii="Cambria Math" w:eastAsia="Times New Roman" w:hAnsi="Cambria Math" w:cs="Times New Roman"/>
                <w:sz w:val="24"/>
                <w:szCs w:val="24"/>
                <w:lang w:eastAsia="en-IN"/>
              </w:rPr>
              <m:t>z</m:t>
            </m:r>
          </m:e>
          <m:sup>
            <m:d>
              <m:dPr>
                <m:ctrlPr>
                  <w:rPr>
                    <w:rFonts w:ascii="Cambria Math" w:eastAsia="Times New Roman" w:hAnsi="Cambria Math" w:cs="Times New Roman"/>
                    <w:sz w:val="24"/>
                    <w:szCs w:val="24"/>
                    <w:lang w:eastAsia="en-IN"/>
                  </w:rPr>
                </m:ctrlPr>
              </m:dPr>
              <m:e>
                <m:r>
                  <m:rPr>
                    <m:sty m:val="p"/>
                  </m:rPr>
                  <w:rPr>
                    <w:rFonts w:ascii="Cambria Math" w:eastAsia="Times New Roman" w:hAnsi="Cambria Math" w:cs="Times New Roman"/>
                    <w:sz w:val="24"/>
                    <w:szCs w:val="24"/>
                    <w:lang w:eastAsia="en-IN"/>
                  </w:rPr>
                  <m:t>1-</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e>
            </m:d>
          </m:sup>
        </m:sSup>
        <m:r>
          <m:rPr>
            <m:sty m:val="p"/>
          </m:rPr>
          <w:rPr>
            <w:rFonts w:ascii="Cambria Math" w:eastAsia="Times New Roman" w:hAnsi="Cambria Math" w:cs="Times New Roman"/>
            <w:sz w:val="24"/>
            <w:szCs w:val="24"/>
            <w:lang w:eastAsia="en-IN"/>
          </w:rPr>
          <m:t xml:space="preserve"> . </m:t>
        </m:r>
        <m:acc>
          <m:accPr>
            <m:ctrlPr>
              <w:rPr>
                <w:rFonts w:ascii="Cambria Math" w:eastAsia="Times New Roman" w:hAnsi="Cambria Math" w:cs="Times New Roman"/>
                <w:sz w:val="24"/>
                <w:szCs w:val="24"/>
                <w:lang w:eastAsia="en-IN"/>
              </w:rPr>
            </m:ctrlPr>
          </m:accPr>
          <m:e>
            <m:r>
              <m:rPr>
                <m:sty m:val="p"/>
              </m:rPr>
              <w:rPr>
                <w:rFonts w:ascii="Cambria Math" w:eastAsia="Times New Roman" w:hAnsi="Cambria Math" w:cs="Times New Roman"/>
                <w:sz w:val="24"/>
                <w:szCs w:val="24"/>
                <w:lang w:eastAsia="en-IN"/>
              </w:rPr>
              <m:t>se</m:t>
            </m:r>
          </m:e>
        </m:acc>
        <m:r>
          <m:rPr>
            <m:sty m:val="p"/>
          </m:rPr>
          <w:rPr>
            <w:rFonts w:ascii="Cambria Math" w:eastAsia="Times New Roman" w:hAnsi="Cambria Math" w:cs="Times New Roman"/>
            <w:sz w:val="24"/>
            <w:szCs w:val="24"/>
            <w:lang w:eastAsia="en-IN"/>
          </w:rPr>
          <m:t xml:space="preserve">, </m:t>
        </m:r>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Cambria Math" w:cs="Times New Roman"/>
            <w:sz w:val="24"/>
            <w:szCs w:val="24"/>
            <w:lang w:eastAsia="en-IN"/>
          </w:rPr>
          <m:t xml:space="preserve">  - </m:t>
        </m:r>
        <m:sSup>
          <m:sSupPr>
            <m:ctrlPr>
              <w:rPr>
                <w:rFonts w:ascii="Cambria Math" w:eastAsia="Times New Roman" w:hAnsi="Cambria Math" w:cs="Times New Roman"/>
                <w:sz w:val="24"/>
                <w:szCs w:val="24"/>
                <w:lang w:eastAsia="en-IN"/>
              </w:rPr>
            </m:ctrlPr>
          </m:sSupPr>
          <m:e>
            <m:r>
              <m:rPr>
                <m:sty m:val="p"/>
              </m:rPr>
              <w:rPr>
                <w:rFonts w:ascii="Cambria Math" w:eastAsia="Times New Roman" w:hAnsi="Cambria Math" w:cs="Times New Roman"/>
                <w:sz w:val="24"/>
                <w:szCs w:val="24"/>
                <w:lang w:eastAsia="en-IN"/>
              </w:rPr>
              <m:t>z</m:t>
            </m:r>
          </m:e>
          <m:sup>
            <m:d>
              <m:dPr>
                <m:ctrlPr>
                  <w:rPr>
                    <w:rFonts w:ascii="Cambria Math" w:eastAsia="Times New Roman" w:hAnsi="Cambria Math" w:cs="Times New Roman"/>
                    <w:sz w:val="24"/>
                    <w:szCs w:val="24"/>
                    <w:lang w:eastAsia="en-IN"/>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e>
            </m:d>
          </m:sup>
        </m:sSup>
        <m:r>
          <m:rPr>
            <m:sty m:val="p"/>
          </m:rPr>
          <w:rPr>
            <w:rFonts w:ascii="Cambria Math" w:eastAsia="Times New Roman" w:hAnsi="Cambria Math" w:cs="Times New Roman"/>
            <w:sz w:val="24"/>
            <w:szCs w:val="24"/>
            <w:lang w:eastAsia="en-IN"/>
          </w:rPr>
          <m:t>.</m:t>
        </m:r>
        <m:acc>
          <m:accPr>
            <m:ctrlPr>
              <w:rPr>
                <w:rFonts w:ascii="Cambria Math" w:eastAsia="Times New Roman" w:hAnsi="Cambria Math" w:cs="Times New Roman"/>
                <w:sz w:val="24"/>
                <w:szCs w:val="24"/>
                <w:lang w:eastAsia="en-IN"/>
              </w:rPr>
            </m:ctrlPr>
          </m:accPr>
          <m:e>
            <m:r>
              <m:rPr>
                <m:sty m:val="p"/>
              </m:rPr>
              <w:rPr>
                <w:rFonts w:ascii="Cambria Math" w:eastAsia="Times New Roman" w:hAnsi="Cambria Math" w:cs="Times New Roman"/>
                <w:sz w:val="24"/>
                <w:szCs w:val="24"/>
                <w:lang w:eastAsia="en-IN"/>
              </w:rPr>
              <m:t>se</m:t>
            </m:r>
          </m:e>
        </m:acc>
        <m:r>
          <m:rPr>
            <m:sty m:val="p"/>
          </m:rPr>
          <w:rPr>
            <w:rFonts w:ascii="Cambria Math" w:eastAsia="Times New Roman" w:hAnsi="Cambria Math" w:cs="Times New Roman"/>
            <w:sz w:val="24"/>
            <w:szCs w:val="24"/>
            <w:lang w:eastAsia="en-IN"/>
          </w:rPr>
          <m:t>]</m:t>
        </m:r>
      </m:oMath>
      <w:r w:rsidRPr="00B8515C">
        <w:rPr>
          <w:rFonts w:ascii="Times New Roman" w:eastAsia="Times New Roman" w:hAnsi="Times New Roman" w:cs="Times New Roman"/>
          <w:sz w:val="24"/>
          <w:szCs w:val="24"/>
          <w:lang w:eastAsia="en-IN"/>
        </w:rPr>
        <w:t>. The endpoints of this interval can</w:t>
      </w:r>
      <w:r>
        <w:rPr>
          <w:rFonts w:ascii="Times New Roman" w:eastAsia="Times New Roman" w:hAnsi="Times New Roman" w:cs="Times New Roman"/>
          <w:sz w:val="24"/>
          <w:szCs w:val="24"/>
          <w:lang w:eastAsia="en-IN"/>
        </w:rPr>
        <w:t xml:space="preserve"> </w:t>
      </w:r>
      <w:r w:rsidRPr="00B8515C">
        <w:rPr>
          <w:rFonts w:ascii="Times New Roman" w:eastAsia="Times New Roman" w:hAnsi="Times New Roman" w:cs="Times New Roman"/>
          <w:sz w:val="24"/>
          <w:szCs w:val="24"/>
          <w:lang w:eastAsia="en-IN"/>
        </w:rPr>
        <w:t xml:space="preserve">be described in a way that is particularly convenient for </w:t>
      </w:r>
      <w:r w:rsidRPr="00B8515C">
        <w:rPr>
          <w:rFonts w:ascii="Times New Roman" w:eastAsia="Times New Roman" w:hAnsi="Times New Roman" w:cs="Times New Roman"/>
          <w:sz w:val="24"/>
          <w:szCs w:val="24"/>
          <w:lang w:eastAsia="en-IN"/>
        </w:rPr>
        <w:lastRenderedPageBreak/>
        <w:t>bootstrap</w:t>
      </w:r>
      <w:r w:rsidR="00304A4A">
        <w:rPr>
          <w:rFonts w:ascii="Times New Roman" w:eastAsia="Times New Roman" w:hAnsi="Times New Roman" w:cs="Times New Roman"/>
          <w:sz w:val="24"/>
          <w:szCs w:val="24"/>
          <w:lang w:eastAsia="en-IN"/>
        </w:rPr>
        <w:t xml:space="preserve"> </w:t>
      </w:r>
      <w:r w:rsidRPr="00B8515C">
        <w:rPr>
          <w:rFonts w:ascii="Times New Roman" w:eastAsia="Times New Roman" w:hAnsi="Times New Roman" w:cs="Times New Roman"/>
          <w:sz w:val="24"/>
          <w:szCs w:val="24"/>
          <w:lang w:eastAsia="en-IN"/>
        </w:rPr>
        <w:t xml:space="preserve">calculations. Let </w:t>
      </w:r>
      <m:oMath>
        <m:acc>
          <m:accPr>
            <m:ctrlPr>
              <w:rPr>
                <w:rFonts w:ascii="Cambria Math" w:eastAsia="Times New Roman" w:hAnsi="Times New Roman" w:cs="Times New Roman"/>
                <w:i/>
                <w:iCs/>
                <w:sz w:val="24"/>
                <w:szCs w:val="24"/>
                <w:lang w:eastAsia="en-IN"/>
              </w:rPr>
            </m:ctrlPr>
          </m:accPr>
          <m:e>
            <m:sSup>
              <m:sSupPr>
                <m:ctrlPr>
                  <w:rPr>
                    <w:rFonts w:ascii="Cambria Math" w:eastAsia="Times New Roman" w:hAnsi="Times New Roman" w:cs="Times New Roman"/>
                    <w:i/>
                    <w:iCs/>
                    <w:sz w:val="24"/>
                    <w:szCs w:val="24"/>
                    <w:lang w:eastAsia="en-IN"/>
                  </w:rPr>
                </m:ctrlPr>
              </m:sSup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m:t>
                </m:r>
              </m:e>
              <m:sup>
                <m:r>
                  <w:rPr>
                    <w:rFonts w:ascii="Cambria Math" w:eastAsia="Times New Roman" w:hAnsi="Cambria Math" w:cs="Times New Roman"/>
                    <w:sz w:val="24"/>
                    <w:szCs w:val="24"/>
                    <w:lang w:eastAsia="en-IN"/>
                  </w:rPr>
                  <m:t>*</m:t>
                </m:r>
              </m:sup>
            </m:sSup>
          </m:e>
        </m:acc>
      </m:oMath>
      <w:r w:rsidRPr="00B8515C">
        <w:rPr>
          <w:rFonts w:ascii="Times New Roman" w:eastAsia="Times New Roman" w:hAnsi="Times New Roman" w:cs="Times New Roman"/>
          <w:i/>
          <w:iCs/>
          <w:sz w:val="24"/>
          <w:szCs w:val="24"/>
          <w:lang w:eastAsia="en-IN"/>
        </w:rPr>
        <w:t xml:space="preserve"> </w:t>
      </w:r>
      <w:r w:rsidRPr="00B8515C">
        <w:rPr>
          <w:rFonts w:ascii="Times New Roman" w:eastAsia="Times New Roman" w:hAnsi="Times New Roman" w:cs="Times New Roman"/>
          <w:sz w:val="24"/>
          <w:szCs w:val="24"/>
          <w:lang w:eastAsia="en-IN"/>
        </w:rPr>
        <w:t>indicate a random variable drawn from the</w:t>
      </w:r>
      <w:r>
        <w:rPr>
          <w:rFonts w:ascii="Times New Roman" w:eastAsia="Times New Roman" w:hAnsi="Times New Roman" w:cs="Times New Roman"/>
          <w:sz w:val="24"/>
          <w:szCs w:val="24"/>
          <w:lang w:eastAsia="en-IN"/>
        </w:rPr>
        <w:t xml:space="preserve"> </w:t>
      </w:r>
      <w:proofErr w:type="gramStart"/>
      <w:r w:rsidRPr="00B8515C">
        <w:rPr>
          <w:rFonts w:ascii="Times New Roman" w:eastAsia="Times New Roman" w:hAnsi="Times New Roman" w:cs="Times New Roman"/>
          <w:sz w:val="24"/>
          <w:szCs w:val="24"/>
          <w:lang w:eastAsia="en-IN"/>
        </w:rPr>
        <w:t xml:space="preserve">distribution </w:t>
      </w:r>
      <m:oMath>
        <w:proofErr w:type="gramEnd"/>
        <m:r>
          <w:rPr>
            <w:rFonts w:ascii="Cambria Math" w:eastAsia="Times New Roman" w:hAnsi="Cambria Math" w:cs="Times New Roman"/>
            <w:sz w:val="24"/>
            <w:szCs w:val="24"/>
            <w:lang w:eastAsia="en-IN"/>
          </w:rPr>
          <m:t>N(</m:t>
        </m:r>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Cambria Math" w:cs="Times New Roman"/>
            <w:sz w:val="24"/>
            <w:szCs w:val="24"/>
            <w:lang w:eastAsia="en-IN"/>
          </w:rPr>
          <m:t xml:space="preserve"> ,</m:t>
        </m:r>
        <m:sSup>
          <m:sSupPr>
            <m:ctrlPr>
              <w:rPr>
                <w:rFonts w:ascii="Cambria Math" w:eastAsia="Times New Roman" w:hAnsi="Cambria Math" w:cs="Times New Roman"/>
                <w:sz w:val="24"/>
                <w:szCs w:val="24"/>
                <w:lang w:eastAsia="en-IN"/>
              </w:rPr>
            </m:ctrlPr>
          </m:sSupPr>
          <m:e>
            <m:acc>
              <m:accPr>
                <m:ctrlPr>
                  <w:rPr>
                    <w:rFonts w:ascii="Cambria Math" w:eastAsia="Times New Roman" w:hAnsi="Cambria Math" w:cs="Times New Roman"/>
                    <w:sz w:val="24"/>
                    <w:szCs w:val="24"/>
                    <w:lang w:eastAsia="en-IN"/>
                  </w:rPr>
                </m:ctrlPr>
              </m:accPr>
              <m:e>
                <m:r>
                  <m:rPr>
                    <m:sty m:val="p"/>
                  </m:rPr>
                  <w:rPr>
                    <w:rFonts w:ascii="Cambria Math" w:eastAsia="Times New Roman" w:hAnsi="Cambria Math" w:cs="Times New Roman"/>
                    <w:sz w:val="24"/>
                    <w:szCs w:val="24"/>
                    <w:lang w:eastAsia="en-IN"/>
                  </w:rPr>
                  <m:t>se</m:t>
                </m:r>
              </m:e>
            </m:acc>
          </m:e>
          <m:sup>
            <m:r>
              <m:rPr>
                <m:sty m:val="p"/>
              </m:rP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m:t>
        </m:r>
      </m:oMath>
      <w:r w:rsidR="00304A4A">
        <w:rPr>
          <w:rFonts w:ascii="Times New Roman" w:eastAsia="Times New Roman" w:hAnsi="Times New Roman" w:cs="Times New Roman"/>
          <w:sz w:val="24"/>
          <w:szCs w:val="24"/>
          <w:lang w:eastAsia="en-IN"/>
        </w:rPr>
        <w:t xml:space="preserve">. Then </w:t>
      </w:r>
      <m:oMath>
        <m:sSub>
          <m:sSubPr>
            <m:ctrlPr>
              <w:rPr>
                <w:rFonts w:ascii="Cambria Math" w:eastAsia="Times New Roman" w:hAnsi="Cambria Math" w:cs="Times New Roman"/>
                <w:i/>
                <w:iCs/>
                <w:sz w:val="24"/>
                <w:szCs w:val="24"/>
                <w:lang w:eastAsia="en-IN"/>
              </w:rPr>
            </m:ctrlPr>
          </m:sSubPr>
          <m:e>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e>
          <m:sub>
            <m:r>
              <w:rPr>
                <w:rFonts w:ascii="Cambria Math" w:eastAsia="Times New Roman" w:hAnsi="Cambria Math" w:cs="Times New Roman"/>
                <w:sz w:val="24"/>
                <w:szCs w:val="24"/>
                <w:lang w:eastAsia="en-IN"/>
              </w:rPr>
              <m:t>lo</m:t>
            </m:r>
          </m:sub>
        </m:sSub>
        <m:r>
          <w:rPr>
            <w:rFonts w:ascii="Cambria Math" w:eastAsia="Times New Roman" w:hAnsi="Cambria Math" w:cs="Times New Roman"/>
            <w:sz w:val="24"/>
            <w:szCs w:val="24"/>
            <w:lang w:eastAsia="en-IN"/>
          </w:rPr>
          <m:t>=</m:t>
        </m:r>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Cambria Math" w:cs="Times New Roman"/>
            <w:sz w:val="24"/>
            <w:szCs w:val="24"/>
            <w:lang w:eastAsia="en-IN"/>
          </w:rPr>
          <m:t xml:space="preserve">  - </m:t>
        </m:r>
        <m:sSup>
          <m:sSupPr>
            <m:ctrlPr>
              <w:rPr>
                <w:rFonts w:ascii="Cambria Math" w:eastAsia="Times New Roman" w:hAnsi="Cambria Math" w:cs="Times New Roman"/>
                <w:sz w:val="24"/>
                <w:szCs w:val="24"/>
                <w:lang w:eastAsia="en-IN"/>
              </w:rPr>
            </m:ctrlPr>
          </m:sSupPr>
          <m:e>
            <m:r>
              <m:rPr>
                <m:sty m:val="p"/>
              </m:rPr>
              <w:rPr>
                <w:rFonts w:ascii="Cambria Math" w:eastAsia="Times New Roman" w:hAnsi="Cambria Math" w:cs="Times New Roman"/>
                <w:sz w:val="24"/>
                <w:szCs w:val="24"/>
                <w:lang w:eastAsia="en-IN"/>
              </w:rPr>
              <m:t>z</m:t>
            </m:r>
          </m:e>
          <m:sup>
            <m:d>
              <m:dPr>
                <m:ctrlPr>
                  <w:rPr>
                    <w:rFonts w:ascii="Cambria Math" w:eastAsia="Times New Roman" w:hAnsi="Cambria Math" w:cs="Times New Roman"/>
                    <w:sz w:val="24"/>
                    <w:szCs w:val="24"/>
                    <w:lang w:eastAsia="en-IN"/>
                  </w:rPr>
                </m:ctrlPr>
              </m:dPr>
              <m:e>
                <m:r>
                  <m:rPr>
                    <m:sty m:val="p"/>
                  </m:rPr>
                  <w:rPr>
                    <w:rFonts w:ascii="Cambria Math" w:eastAsia="Times New Roman" w:hAnsi="Cambria Math" w:cs="Times New Roman"/>
                    <w:sz w:val="24"/>
                    <w:szCs w:val="24"/>
                    <w:lang w:eastAsia="en-IN"/>
                  </w:rPr>
                  <m:t>1-</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e>
            </m:d>
          </m:sup>
        </m:sSup>
        <m:r>
          <m:rPr>
            <m:sty m:val="p"/>
          </m:rPr>
          <w:rPr>
            <w:rFonts w:ascii="Cambria Math" w:eastAsia="Times New Roman" w:hAnsi="Cambria Math" w:cs="Times New Roman"/>
            <w:sz w:val="24"/>
            <w:szCs w:val="24"/>
            <w:lang w:eastAsia="en-IN"/>
          </w:rPr>
          <m:t xml:space="preserve"> . </m:t>
        </m:r>
        <m:acc>
          <m:accPr>
            <m:ctrlPr>
              <w:rPr>
                <w:rFonts w:ascii="Cambria Math" w:eastAsia="Times New Roman" w:hAnsi="Cambria Math" w:cs="Times New Roman"/>
                <w:sz w:val="24"/>
                <w:szCs w:val="24"/>
                <w:lang w:eastAsia="en-IN"/>
              </w:rPr>
            </m:ctrlPr>
          </m:accPr>
          <m:e>
            <m:r>
              <m:rPr>
                <m:sty m:val="p"/>
              </m:rPr>
              <w:rPr>
                <w:rFonts w:ascii="Cambria Math" w:eastAsia="Times New Roman" w:hAnsi="Cambria Math" w:cs="Times New Roman"/>
                <w:sz w:val="24"/>
                <w:szCs w:val="24"/>
                <w:lang w:eastAsia="en-IN"/>
              </w:rPr>
              <m:t>se</m:t>
            </m:r>
          </m:e>
        </m:acc>
        <m:r>
          <m:rPr>
            <m:sty m:val="p"/>
          </m:rPr>
          <w:rPr>
            <w:rFonts w:ascii="Cambria Math" w:eastAsia="Times New Roman" w:hAnsi="Cambria Math" w:cs="Times New Roman"/>
            <w:sz w:val="24"/>
            <w:szCs w:val="24"/>
            <w:lang w:eastAsia="en-IN"/>
          </w:rPr>
          <m:t xml:space="preserve"> </m:t>
        </m:r>
      </m:oMath>
      <w:r w:rsidR="00DF0F92">
        <w:rPr>
          <w:rFonts w:ascii="Times New Roman" w:eastAsia="Times New Roman" w:hAnsi="Times New Roman" w:cs="Times New Roman"/>
          <w:sz w:val="24"/>
          <w:szCs w:val="24"/>
          <w:lang w:eastAsia="en-IN"/>
        </w:rPr>
        <w:t xml:space="preserve">and </w:t>
      </w:r>
      <m:oMath>
        <m:sSub>
          <m:sSubPr>
            <m:ctrlPr>
              <w:rPr>
                <w:rFonts w:ascii="Cambria Math" w:eastAsia="Times New Roman" w:hAnsi="Cambria Math" w:cs="Times New Roman"/>
                <w:i/>
                <w:iCs/>
                <w:sz w:val="24"/>
                <w:szCs w:val="24"/>
                <w:lang w:eastAsia="en-IN"/>
              </w:rPr>
            </m:ctrlPr>
          </m:sSubPr>
          <m:e>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θ</m:t>
                </m:r>
              </m:e>
            </m:acc>
          </m:e>
          <m:sub>
            <m:r>
              <w:rPr>
                <w:rFonts w:ascii="Cambria Math" w:eastAsia="Times New Roman" w:hAnsi="Cambria Math" w:cs="Times New Roman"/>
                <w:sz w:val="24"/>
                <w:szCs w:val="24"/>
                <w:lang w:eastAsia="en-IN"/>
              </w:rPr>
              <m:t>up</m:t>
            </m:r>
          </m:sub>
        </m:sSub>
        <m:r>
          <w:rPr>
            <w:rFonts w:ascii="Cambria Math" w:eastAsia="Times New Roman" w:hAnsi="Cambria Math" w:cs="Times New Roman"/>
            <w:sz w:val="24"/>
            <w:szCs w:val="24"/>
            <w:lang w:eastAsia="en-IN"/>
          </w:rPr>
          <m:t>=</m:t>
        </m:r>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r>
          <m:rPr>
            <m:sty m:val="p"/>
          </m:rPr>
          <w:rPr>
            <w:rFonts w:ascii="Cambria Math" w:eastAsia="Times New Roman" w:hAnsi="Cambria Math" w:cs="Times New Roman"/>
            <w:sz w:val="24"/>
            <w:szCs w:val="24"/>
            <w:lang w:eastAsia="en-IN"/>
          </w:rPr>
          <m:t xml:space="preserve">  - </m:t>
        </m:r>
        <m:sSup>
          <m:sSupPr>
            <m:ctrlPr>
              <w:rPr>
                <w:rFonts w:ascii="Cambria Math" w:eastAsia="Times New Roman" w:hAnsi="Cambria Math" w:cs="Times New Roman"/>
                <w:sz w:val="24"/>
                <w:szCs w:val="24"/>
                <w:lang w:eastAsia="en-IN"/>
              </w:rPr>
            </m:ctrlPr>
          </m:sSupPr>
          <m:e>
            <m:r>
              <m:rPr>
                <m:sty m:val="p"/>
              </m:rPr>
              <w:rPr>
                <w:rFonts w:ascii="Cambria Math" w:eastAsia="Times New Roman" w:hAnsi="Cambria Math" w:cs="Times New Roman"/>
                <w:sz w:val="24"/>
                <w:szCs w:val="24"/>
                <w:lang w:eastAsia="en-IN"/>
              </w:rPr>
              <m:t>z</m:t>
            </m:r>
          </m:e>
          <m:sup>
            <m:d>
              <m:dPr>
                <m:ctrlPr>
                  <w:rPr>
                    <w:rFonts w:ascii="Cambria Math" w:eastAsia="Times New Roman" w:hAnsi="Cambria Math" w:cs="Times New Roman"/>
                    <w:sz w:val="24"/>
                    <w:szCs w:val="24"/>
                    <w:lang w:eastAsia="en-IN"/>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e>
            </m:d>
          </m:sup>
        </m:sSup>
        <m:r>
          <m:rPr>
            <m:sty m:val="p"/>
          </m:rPr>
          <w:rPr>
            <w:rFonts w:ascii="Cambria Math" w:eastAsia="Times New Roman" w:hAnsi="Cambria Math" w:cs="Times New Roman"/>
            <w:sz w:val="24"/>
            <w:szCs w:val="24"/>
            <w:lang w:eastAsia="en-IN"/>
          </w:rPr>
          <m:t>.</m:t>
        </m:r>
        <m:acc>
          <m:accPr>
            <m:ctrlPr>
              <w:rPr>
                <w:rFonts w:ascii="Cambria Math" w:eastAsia="Times New Roman" w:hAnsi="Cambria Math" w:cs="Times New Roman"/>
                <w:sz w:val="24"/>
                <w:szCs w:val="24"/>
                <w:lang w:eastAsia="en-IN"/>
              </w:rPr>
            </m:ctrlPr>
          </m:accPr>
          <m:e>
            <m:r>
              <m:rPr>
                <m:sty m:val="p"/>
              </m:rPr>
              <w:rPr>
                <w:rFonts w:ascii="Cambria Math" w:eastAsia="Times New Roman" w:hAnsi="Cambria Math" w:cs="Times New Roman"/>
                <w:sz w:val="24"/>
                <w:szCs w:val="24"/>
                <w:lang w:eastAsia="en-IN"/>
              </w:rPr>
              <m:t>se</m:t>
            </m:r>
          </m:e>
        </m:acc>
      </m:oMath>
      <w:r w:rsidR="00DF0F92">
        <w:rPr>
          <w:rFonts w:ascii="Times New Roman" w:eastAsia="Times New Roman" w:hAnsi="Times New Roman" w:cs="Times New Roman"/>
          <w:sz w:val="24"/>
          <w:szCs w:val="24"/>
          <w:lang w:eastAsia="en-IN"/>
        </w:rPr>
        <w:t xml:space="preserve"> are the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oMath>
      <w:r w:rsidR="00DF0F92">
        <w:rPr>
          <w:rFonts w:ascii="Times New Roman" w:eastAsia="Times New Roman" w:hAnsi="Times New Roman" w:cs="Times New Roman"/>
          <w:sz w:val="24"/>
          <w:szCs w:val="24"/>
        </w:rPr>
        <w:t>-</w:t>
      </w:r>
      <w:proofErr w:type="spellStart"/>
      <w:proofErr w:type="gramStart"/>
      <w:r w:rsidR="00DF0F92">
        <w:rPr>
          <w:rFonts w:ascii="Times New Roman" w:eastAsia="Times New Roman" w:hAnsi="Times New Roman" w:cs="Times New Roman"/>
          <w:sz w:val="24"/>
          <w:szCs w:val="24"/>
        </w:rPr>
        <w:t>th</w:t>
      </w:r>
      <w:proofErr w:type="spellEnd"/>
      <w:proofErr w:type="gramEnd"/>
      <w:r w:rsidR="00DF0F92">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r>
          <w:rPr>
            <w:rFonts w:ascii="Cambria Math" w:eastAsia="Times New Roman" w:hAnsi="Cambria Math" w:cs="Times New Roman"/>
            <w:sz w:val="24"/>
            <w:szCs w:val="24"/>
          </w:rPr>
          <m:t>)</m:t>
        </m:r>
      </m:oMath>
      <w:r w:rsidR="00DF0F92">
        <w:rPr>
          <w:rFonts w:ascii="Times New Roman" w:eastAsia="Times New Roman" w:hAnsi="Times New Roman" w:cs="Times New Roman"/>
          <w:sz w:val="24"/>
          <w:szCs w:val="24"/>
        </w:rPr>
        <w:t xml:space="preserve">-th </w:t>
      </w:r>
    </w:p>
    <w:p w:rsidR="00B8515C" w:rsidRDefault="00DF0F92" w:rsidP="00B8515C">
      <w:pPr>
        <w:autoSpaceDE w:val="0"/>
        <w:autoSpaceDN w:val="0"/>
        <w:adjustRightInd w:val="0"/>
        <w:spacing w:after="0" w:line="480" w:lineRule="auto"/>
        <w:rPr>
          <w:rFonts w:ascii="Times New Roman" w:eastAsia="Times New Roman" w:hAnsi="Times New Roman" w:cs="Times New Roman"/>
          <w:iCs/>
          <w:sz w:val="24"/>
          <w:szCs w:val="24"/>
          <w:lang w:eastAsia="en-IN"/>
        </w:rPr>
      </w:pPr>
      <w:proofErr w:type="gramStart"/>
      <w:r>
        <w:rPr>
          <w:rFonts w:ascii="Times New Roman" w:eastAsia="Times New Roman" w:hAnsi="Times New Roman" w:cs="Times New Roman"/>
          <w:sz w:val="24"/>
          <w:szCs w:val="24"/>
          <w:lang w:eastAsia="en-IN"/>
        </w:rPr>
        <w:t>percentile</w:t>
      </w:r>
      <w:proofErr w:type="gramEnd"/>
      <w:r>
        <w:rPr>
          <w:rFonts w:ascii="Times New Roman" w:eastAsia="Times New Roman" w:hAnsi="Times New Roman" w:cs="Times New Roman"/>
          <w:sz w:val="24"/>
          <w:szCs w:val="24"/>
          <w:lang w:eastAsia="en-IN"/>
        </w:rPr>
        <w:t xml:space="preserve"> points of </w:t>
      </w:r>
      <m:oMath>
        <m:acc>
          <m:accPr>
            <m:ctrlPr>
              <w:rPr>
                <w:rFonts w:ascii="Cambria Math" w:eastAsia="Times New Roman" w:hAnsi="Times New Roman" w:cs="Times New Roman"/>
                <w:i/>
                <w:iCs/>
                <w:sz w:val="24"/>
                <w:szCs w:val="24"/>
                <w:lang w:eastAsia="en-IN"/>
              </w:rPr>
            </m:ctrlPr>
          </m:accPr>
          <m:e>
            <m:sSup>
              <m:sSupPr>
                <m:ctrlPr>
                  <w:rPr>
                    <w:rFonts w:ascii="Cambria Math" w:eastAsia="Times New Roman" w:hAnsi="Times New Roman" w:cs="Times New Roman"/>
                    <w:i/>
                    <w:iCs/>
                    <w:sz w:val="24"/>
                    <w:szCs w:val="24"/>
                    <w:lang w:eastAsia="en-IN"/>
                  </w:rPr>
                </m:ctrlPr>
              </m:sSup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m:t>
                </m:r>
              </m:e>
              <m:sup>
                <m:r>
                  <w:rPr>
                    <w:rFonts w:ascii="Cambria Math" w:eastAsia="Times New Roman" w:hAnsi="Cambria Math" w:cs="Times New Roman"/>
                    <w:sz w:val="24"/>
                    <w:szCs w:val="24"/>
                    <w:lang w:eastAsia="en-IN"/>
                  </w:rPr>
                  <m:t>*</m:t>
                </m:r>
              </m:sup>
            </m:sSup>
          </m:e>
        </m:acc>
      </m:oMath>
    </w:p>
    <w:p w:rsidR="00EB5B5E" w:rsidRDefault="00EB5B5E" w:rsidP="00EB5B5E">
      <w:pPr>
        <w:autoSpaceDE w:val="0"/>
        <w:autoSpaceDN w:val="0"/>
        <w:adjustRightInd w:val="0"/>
        <w:spacing w:after="0" w:line="480" w:lineRule="auto"/>
        <w:rPr>
          <w:rFonts w:ascii="Times New Roman" w:eastAsia="Times New Roman" w:hAnsi="Times New Roman" w:cs="Times New Roman"/>
          <w:sz w:val="24"/>
          <w:szCs w:val="24"/>
          <w:lang w:eastAsia="en-IN"/>
        </w:rPr>
      </w:pPr>
      <w:r w:rsidRPr="00EB5B5E">
        <w:rPr>
          <w:rFonts w:ascii="Times New Roman" w:eastAsia="Times New Roman" w:hAnsi="Times New Roman" w:cs="Times New Roman"/>
          <w:sz w:val="24"/>
          <w:szCs w:val="24"/>
          <w:lang w:eastAsia="en-IN"/>
        </w:rPr>
        <w:t>The previous discussion suggests how we might use the percentiles</w:t>
      </w:r>
      <w:r>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of the bootstrap histogram to define confidence limits. This is exactly</w:t>
      </w:r>
      <w:r>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 xml:space="preserve">how the </w:t>
      </w:r>
      <w:r w:rsidRPr="00EB5B5E">
        <w:rPr>
          <w:rFonts w:ascii="Times New Roman" w:eastAsia="Times New Roman" w:hAnsi="Times New Roman" w:cs="Times New Roman"/>
          <w:iCs/>
          <w:sz w:val="24"/>
          <w:szCs w:val="24"/>
          <w:lang w:eastAsia="en-IN"/>
        </w:rPr>
        <w:t>percentile interval</w:t>
      </w:r>
      <w:r w:rsidRPr="00EB5B5E">
        <w:rPr>
          <w:rFonts w:ascii="Times New Roman" w:eastAsia="Times New Roman" w:hAnsi="Times New Roman" w:cs="Times New Roman"/>
          <w:i/>
          <w:iCs/>
          <w:sz w:val="24"/>
          <w:szCs w:val="24"/>
          <w:lang w:eastAsia="en-IN"/>
        </w:rPr>
        <w:t xml:space="preserve"> </w:t>
      </w:r>
      <w:r w:rsidRPr="00EB5B5E">
        <w:rPr>
          <w:rFonts w:ascii="Times New Roman" w:eastAsia="Times New Roman" w:hAnsi="Times New Roman" w:cs="Times New Roman"/>
          <w:sz w:val="24"/>
          <w:szCs w:val="24"/>
          <w:lang w:eastAsia="en-IN"/>
        </w:rPr>
        <w:t xml:space="preserve">works. A bootstrap data set </w:t>
      </w:r>
      <m:oMath>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oMath>
      <w:r w:rsidRPr="00EB5B5E">
        <w:rPr>
          <w:rFonts w:ascii="Times New Roman" w:eastAsia="Times New Roman" w:hAnsi="Times New Roman" w:cs="Times New Roman"/>
          <w:sz w:val="24"/>
          <w:szCs w:val="24"/>
          <w:lang w:eastAsia="en-IN"/>
        </w:rPr>
        <w:t xml:space="preserve"> is generated</w:t>
      </w:r>
      <w:r>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 xml:space="preserve">according to </w:t>
      </w:r>
      <w:r>
        <w:rPr>
          <w:rFonts w:ascii="Times New Roman" w:eastAsia="Times New Roman" w:hAnsi="Times New Roman" w:cs="Times New Roman"/>
          <w:iCs/>
          <w:sz w:val="24"/>
          <w:szCs w:val="24"/>
          <w:lang w:eastAsia="en-IN"/>
        </w:rPr>
        <w:t>some probability model</w:t>
      </w:r>
      <w:r w:rsidRPr="00EB5B5E">
        <w:rPr>
          <w:rFonts w:ascii="Times New Roman" w:eastAsia="Times New Roman" w:hAnsi="Times New Roman" w:cs="Times New Roman"/>
          <w:sz w:val="24"/>
          <w:szCs w:val="24"/>
          <w:lang w:eastAsia="en-IN"/>
        </w:rPr>
        <w:t xml:space="preserve"> and bootstrap replications </w:t>
      </w:r>
      <m:oMath>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r>
          <w:rPr>
            <w:rFonts w:ascii="Cambria Math" w:eastAsia="Times New Roman" w:hAnsi="Cambria Math" w:cs="Times New Roman"/>
            <w:sz w:val="24"/>
            <w:szCs w:val="24"/>
            <w:lang w:eastAsia="en-IN"/>
          </w:rPr>
          <m:t xml:space="preserve"> = s(</m:t>
        </m:r>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r>
          <w:rPr>
            <w:rFonts w:ascii="Cambria Math" w:eastAsia="Times New Roman" w:hAnsi="Cambria Math" w:cs="Times New Roman"/>
            <w:sz w:val="24"/>
            <w:szCs w:val="24"/>
            <w:lang w:eastAsia="en-IN"/>
          </w:rPr>
          <m:t xml:space="preserve"> )</m:t>
        </m:r>
      </m:oMath>
      <w:r>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are</w:t>
      </w:r>
      <w:r>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 xml:space="preserve">computed. Let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G</m:t>
            </m:r>
          </m:e>
        </m:acc>
      </m:oMath>
      <w:r w:rsidRPr="00EB5B5E">
        <w:rPr>
          <w:rFonts w:ascii="Times New Roman" w:eastAsia="Times New Roman" w:hAnsi="Times New Roman" w:cs="Times New Roman"/>
          <w:i/>
          <w:iCs/>
          <w:sz w:val="24"/>
          <w:szCs w:val="24"/>
          <w:lang w:eastAsia="en-IN"/>
        </w:rPr>
        <w:t xml:space="preserve"> </w:t>
      </w:r>
      <w:r w:rsidRPr="00EB5B5E">
        <w:rPr>
          <w:rFonts w:ascii="Times New Roman" w:eastAsia="Times New Roman" w:hAnsi="Times New Roman" w:cs="Times New Roman"/>
          <w:sz w:val="24"/>
          <w:szCs w:val="24"/>
          <w:lang w:eastAsia="en-IN"/>
        </w:rPr>
        <w:t xml:space="preserve">be the cumulative distribution function </w:t>
      </w:r>
      <w:proofErr w:type="gramStart"/>
      <w:r w:rsidRPr="00EB5B5E">
        <w:rPr>
          <w:rFonts w:ascii="Times New Roman" w:eastAsia="Times New Roman" w:hAnsi="Times New Roman" w:cs="Times New Roman"/>
          <w:sz w:val="24"/>
          <w:szCs w:val="24"/>
          <w:lang w:eastAsia="en-IN"/>
        </w:rPr>
        <w:t xml:space="preserve">of </w:t>
      </w:r>
      <m:oMath>
        <w:proofErr w:type="gramEnd"/>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oMath>
      <w:r w:rsidRPr="00EB5B5E">
        <w:rPr>
          <w:rFonts w:ascii="Times New Roman" w:eastAsia="Times New Roman" w:hAnsi="Times New Roman" w:cs="Times New Roman"/>
          <w:i/>
          <w:iCs/>
          <w:sz w:val="24"/>
          <w:szCs w:val="24"/>
          <w:lang w:eastAsia="en-IN"/>
        </w:rPr>
        <w:t xml:space="preserve">. </w:t>
      </w:r>
      <w:r w:rsidRPr="00EB5B5E">
        <w:rPr>
          <w:rFonts w:ascii="Times New Roman" w:eastAsia="Times New Roman" w:hAnsi="Times New Roman" w:cs="Times New Roman"/>
          <w:sz w:val="24"/>
          <w:szCs w:val="24"/>
          <w:lang w:eastAsia="en-IN"/>
        </w:rPr>
        <w:t>The</w:t>
      </w:r>
      <w:r>
        <w:rPr>
          <w:rFonts w:ascii="Times New Roman" w:eastAsia="Times New Roman" w:hAnsi="Times New Roman" w:cs="Times New Roman"/>
          <w:sz w:val="24"/>
          <w:szCs w:val="24"/>
          <w:lang w:eastAsia="en-IN"/>
        </w:rPr>
        <w:t xml:space="preserve">n </w:t>
      </w:r>
      <m:oMath>
        <m:r>
          <w:rPr>
            <w:rFonts w:ascii="Cambria Math" w:eastAsia="Times New Roman" w:hAnsi="Cambria Math" w:cs="Times New Roman"/>
            <w:sz w:val="24"/>
            <w:szCs w:val="24"/>
            <w:lang w:eastAsia="en-IN"/>
          </w:rPr>
          <m:t>(1-</m:t>
        </m:r>
        <m:r>
          <m:rPr>
            <m:sty m:val="p"/>
          </m:rPr>
          <w:rPr>
            <w:rFonts w:ascii="Cambria Math" w:eastAsiaTheme="minorEastAsia" w:hAnsi="Cambria Math" w:cs="Times New Roman"/>
            <w:sz w:val="24"/>
            <w:szCs w:val="24"/>
          </w:rPr>
          <m:t>α)</m:t>
        </m:r>
      </m:oMath>
      <w:r w:rsidRPr="00EB5B5E">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iCs/>
          <w:sz w:val="24"/>
          <w:szCs w:val="24"/>
          <w:lang w:eastAsia="en-IN"/>
        </w:rPr>
        <w:t>percentile interval</w:t>
      </w:r>
      <w:r w:rsidRPr="00EB5B5E">
        <w:rPr>
          <w:rFonts w:ascii="Times New Roman" w:eastAsia="Times New Roman" w:hAnsi="Times New Roman" w:cs="Times New Roman"/>
          <w:i/>
          <w:iCs/>
          <w:sz w:val="24"/>
          <w:szCs w:val="24"/>
          <w:lang w:eastAsia="en-IN"/>
        </w:rPr>
        <w:t xml:space="preserve"> </w:t>
      </w:r>
      <w:r w:rsidRPr="00EB5B5E">
        <w:rPr>
          <w:rFonts w:ascii="Times New Roman" w:eastAsia="Times New Roman" w:hAnsi="Times New Roman" w:cs="Times New Roman"/>
          <w:sz w:val="24"/>
          <w:szCs w:val="24"/>
          <w:lang w:eastAsia="en-IN"/>
        </w:rPr>
        <w:t xml:space="preserve">is defined by the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oMath>
      <w:r w:rsidRPr="00EB5B5E">
        <w:rPr>
          <w:rFonts w:ascii="Times New Roman" w:eastAsia="Times New Roman" w:hAnsi="Times New Roman" w:cs="Times New Roman"/>
          <w:i/>
          <w:iCs/>
          <w:sz w:val="24"/>
          <w:szCs w:val="24"/>
          <w:lang w:eastAsia="en-IN"/>
        </w:rPr>
        <w:t xml:space="preserve"> </w:t>
      </w:r>
      <w:r w:rsidRPr="00EB5B5E">
        <w:rPr>
          <w:rFonts w:ascii="Times New Roman" w:eastAsia="Times New Roman" w:hAnsi="Times New Roman" w:cs="Times New Roman"/>
          <w:sz w:val="24"/>
          <w:szCs w:val="24"/>
          <w:lang w:eastAsia="en-IN"/>
        </w:rPr>
        <w:t xml:space="preserve">and </w:t>
      </w:r>
      <m:oMath>
        <m:r>
          <w:rPr>
            <w:rFonts w:ascii="Cambria Math" w:eastAsia="Times New Roman" w:hAnsi="Cambria Math" w:cs="Times New Roman"/>
            <w:sz w:val="24"/>
            <w:szCs w:val="24"/>
            <w:lang w:eastAsia="en-IN"/>
          </w:rPr>
          <m:t>(1-</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
              <m:rPr>
                <m:sty m:val="p"/>
              </m:rPr>
              <w:rPr>
                <w:rFonts w:ascii="Cambria Math" w:eastAsiaTheme="minorEastAsia" w:hAnsi="Cambria Math" w:cs="Times New Roman"/>
                <w:sz w:val="24"/>
                <w:szCs w:val="24"/>
              </w:rPr>
              <m:t>2</m:t>
            </m:r>
          </m:den>
        </m:f>
        <m:r>
          <m:rPr>
            <m:sty m:val="p"/>
          </m:rPr>
          <w:rPr>
            <w:rFonts w:ascii="Cambria Math" w:eastAsiaTheme="minorEastAsia" w:hAnsi="Cambria Math" w:cs="Times New Roman"/>
            <w:sz w:val="24"/>
            <w:szCs w:val="24"/>
          </w:rPr>
          <m:t>)</m:t>
        </m:r>
      </m:oMath>
      <w:r w:rsidRPr="00EB5B5E">
        <w:rPr>
          <w:rFonts w:ascii="Times New Roman" w:eastAsia="Times New Roman" w:hAnsi="Times New Roman" w:cs="Times New Roman"/>
          <w:sz w:val="24"/>
          <w:szCs w:val="24"/>
          <w:lang w:eastAsia="en-IN"/>
        </w:rPr>
        <w:t xml:space="preserve"> percentiles</w:t>
      </w:r>
      <w:r>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of</w:t>
      </w:r>
      <w:r>
        <w:rPr>
          <w:rFonts w:ascii="Times New Roman" w:eastAsia="Times New Roman" w:hAnsi="Times New Roman" w:cs="Times New Roman"/>
          <w:sz w:val="24"/>
          <w:szCs w:val="24"/>
          <w:lang w:eastAsia="en-IN"/>
        </w:rPr>
        <w:t xml:space="preserve"> </w:t>
      </w:r>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G</m:t>
            </m:r>
          </m:e>
        </m:acc>
      </m:oMath>
    </w:p>
    <w:p w:rsidR="00EB5B5E" w:rsidRPr="00EB5B5E" w:rsidRDefault="002B5DDF" w:rsidP="00EB5B5E">
      <w:pPr>
        <w:autoSpaceDE w:val="0"/>
        <w:autoSpaceDN w:val="0"/>
        <w:adjustRightInd w:val="0"/>
        <w:spacing w:after="0" w:line="480" w:lineRule="auto"/>
        <w:rPr>
          <w:rFonts w:ascii="Times New Roman" w:eastAsia="Times New Roman" w:hAnsi="Times New Roman" w:cs="Times New Roman"/>
          <w:sz w:val="24"/>
          <w:szCs w:val="24"/>
          <w:lang w:eastAsia="en-IN"/>
        </w:rPr>
      </w:pPr>
      <m:oMathPara>
        <m:oMath>
          <m:d>
            <m:dPr>
              <m:begChr m:val="["/>
              <m:endChr m:val="]"/>
              <m:ctrlPr>
                <w:rPr>
                  <w:rFonts w:ascii="Cambria Math" w:eastAsia="Times New Roman" w:hAnsi="Cambria Math" w:cs="Times New Roman"/>
                  <w:i/>
                  <w:sz w:val="24"/>
                  <w:szCs w:val="24"/>
                  <w:lang w:eastAsia="en-IN"/>
                </w:rPr>
              </m:ctrlPr>
            </m:dPr>
            <m:e>
              <m:sSub>
                <m:sSubPr>
                  <m:ctrlPr>
                    <w:rPr>
                      <w:rFonts w:ascii="Cambria Math" w:eastAsia="Times New Roman" w:hAnsi="Cambria Math" w:cs="Times New Roman"/>
                      <w:iCs/>
                      <w:sz w:val="24"/>
                      <w:szCs w:val="24"/>
                      <w:lang w:eastAsia="en-IN"/>
                    </w:rPr>
                  </m:ctrlPr>
                </m:sSubPr>
                <m:e>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e>
                <m:sub>
                  <m:r>
                    <m:rPr>
                      <m:sty m:val="p"/>
                    </m:rPr>
                    <w:rPr>
                      <w:rFonts w:ascii="Cambria Math" w:eastAsia="Times New Roman" w:hAnsi="Cambria Math" w:cs="Times New Roman"/>
                      <w:sz w:val="24"/>
                      <w:szCs w:val="24"/>
                      <w:lang w:eastAsia="en-IN"/>
                    </w:rPr>
                    <m:t>%,,lo</m:t>
                  </m:r>
                </m:sub>
              </m:sSub>
              <m:r>
                <m:rPr>
                  <m:sty m:val="p"/>
                </m:rPr>
                <w:rPr>
                  <w:rFonts w:ascii="Cambria Math" w:eastAsia="Times New Roman" w:hAnsi="Cambria Math" w:cs="Times New Roman"/>
                  <w:sz w:val="24"/>
                  <w:szCs w:val="24"/>
                  <w:lang w:eastAsia="en-IN"/>
                </w:rPr>
                <m:t>,</m:t>
              </m:r>
              <m:sSub>
                <m:sSubPr>
                  <m:ctrlPr>
                    <w:rPr>
                      <w:rFonts w:ascii="Cambria Math" w:eastAsia="Times New Roman" w:hAnsi="Cambria Math" w:cs="Times New Roman"/>
                      <w:iCs/>
                      <w:sz w:val="24"/>
                      <w:szCs w:val="24"/>
                      <w:lang w:eastAsia="en-IN"/>
                    </w:rPr>
                  </m:ctrlPr>
                </m:sSubPr>
                <m:e>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e>
                <m:sub>
                  <m:r>
                    <m:rPr>
                      <m:sty m:val="p"/>
                    </m:rPr>
                    <w:rPr>
                      <w:rFonts w:ascii="Cambria Math" w:eastAsia="Times New Roman" w:hAnsi="Cambria Math" w:cs="Times New Roman"/>
                      <w:sz w:val="24"/>
                      <w:szCs w:val="24"/>
                      <w:lang w:eastAsia="en-IN"/>
                    </w:rPr>
                    <m:t>%,,up</m:t>
                  </m:r>
                </m:sub>
              </m:sSub>
            </m:e>
          </m:d>
          <m:r>
            <w:rPr>
              <w:rFonts w:ascii="Cambria Math" w:eastAsia="Times New Roman" w:hAnsi="Cambria Math" w:cs="Times New Roman"/>
              <w:sz w:val="24"/>
              <w:szCs w:val="24"/>
              <w:lang w:eastAsia="en-IN"/>
            </w:rPr>
            <m:t>=</m:t>
          </m:r>
          <m:d>
            <m:dPr>
              <m:begChr m:val="["/>
              <m:endChr m:val="]"/>
              <m:ctrlPr>
                <w:rPr>
                  <w:rFonts w:ascii="Cambria Math" w:eastAsia="Times New Roman" w:hAnsi="Cambria Math" w:cs="Times New Roman"/>
                  <w:i/>
                  <w:sz w:val="24"/>
                  <w:szCs w:val="24"/>
                  <w:lang w:eastAsia="en-IN"/>
                </w:rPr>
              </m:ctrlPr>
            </m:dPr>
            <m:e>
              <m:sSup>
                <m:sSupPr>
                  <m:ctrlPr>
                    <w:rPr>
                      <w:rFonts w:ascii="Cambria Math" w:eastAsia="Times New Roman" w:hAnsi="Cambria Math" w:cs="Times New Roman"/>
                      <w:i/>
                      <w:iCs/>
                      <w:sz w:val="24"/>
                      <w:szCs w:val="24"/>
                      <w:lang w:eastAsia="en-IN"/>
                    </w:rPr>
                  </m:ctrlPr>
                </m:sSupPr>
                <m:e>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G</m:t>
                      </m:r>
                    </m:e>
                  </m:acc>
                </m:e>
                <m:sup>
                  <m:r>
                    <w:rPr>
                      <w:rFonts w:ascii="Cambria Math" w:eastAsia="Times New Roman" w:hAnsi="Cambria Math" w:cs="Times New Roman"/>
                      <w:sz w:val="24"/>
                      <w:szCs w:val="24"/>
                      <w:lang w:eastAsia="en-IN"/>
                    </w:rPr>
                    <m:t>-1</m:t>
                  </m:r>
                </m:sup>
              </m:sSup>
              <m:d>
                <m:dPr>
                  <m:ctrlPr>
                    <w:rPr>
                      <w:rFonts w:ascii="Cambria Math" w:eastAsia="Times New Roman" w:hAnsi="Cambria Math" w:cs="Times New Roman"/>
                      <w:i/>
                      <w:sz w:val="24"/>
                      <w:szCs w:val="24"/>
                      <w:lang w:eastAsia="en-IN"/>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r>
                <w:rPr>
                  <w:rFonts w:ascii="Cambria Math" w:eastAsia="Times New Roman" w:hAnsi="Cambria Math" w:cs="Times New Roman"/>
                  <w:sz w:val="24"/>
                  <w:szCs w:val="24"/>
                  <w:lang w:eastAsia="en-IN"/>
                </w:rPr>
                <m:t>,</m:t>
              </m:r>
              <m:sSup>
                <m:sSupPr>
                  <m:ctrlPr>
                    <w:rPr>
                      <w:rFonts w:ascii="Cambria Math" w:eastAsia="Times New Roman" w:hAnsi="Cambria Math" w:cs="Times New Roman"/>
                      <w:i/>
                      <w:iCs/>
                      <w:sz w:val="24"/>
                      <w:szCs w:val="24"/>
                      <w:lang w:eastAsia="en-IN"/>
                    </w:rPr>
                  </m:ctrlPr>
                </m:sSupPr>
                <m:e>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G</m:t>
                      </m:r>
                    </m:e>
                  </m:acc>
                </m:e>
                <m:sup>
                  <m:r>
                    <w:rPr>
                      <w:rFonts w:ascii="Cambria Math" w:eastAsia="Times New Roman" w:hAnsi="Cambria Math" w:cs="Times New Roman"/>
                      <w:sz w:val="24"/>
                      <w:szCs w:val="24"/>
                      <w:lang w:eastAsia="en-IN"/>
                    </w:rPr>
                    <m:t>-1</m:t>
                  </m:r>
                </m:sup>
              </m:sSup>
              <m:d>
                <m:dPr>
                  <m:ctrlPr>
                    <w:rPr>
                      <w:rFonts w:ascii="Cambria Math" w:eastAsia="Times New Roman" w:hAnsi="Cambria Math" w:cs="Times New Roman"/>
                      <w:i/>
                      <w:sz w:val="24"/>
                      <w:szCs w:val="24"/>
                      <w:lang w:eastAsia="en-IN"/>
                    </w:rPr>
                  </m:ctrlPr>
                </m:dPr>
                <m:e>
                  <m:r>
                    <m:rPr>
                      <m:sty m:val="p"/>
                    </m:rP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e>
          </m:d>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θ</m:t>
                  </m:r>
                </m:e>
              </m:acc>
            </m:e>
            <m:sup>
              <m:r>
                <w:rPr>
                  <w:rFonts w:ascii="Cambria Math" w:eastAsia="Times New Roman" w:hAnsi="Cambria Math" w:cs="Times New Roman"/>
                  <w:sz w:val="24"/>
                  <w:szCs w:val="24"/>
                  <w:lang w:eastAsia="en-IN"/>
                </w:rPr>
                <m:t>*</m:t>
              </m:r>
              <m:d>
                <m:dPr>
                  <m:ctrlPr>
                    <w:rPr>
                      <w:rFonts w:ascii="Cambria Math" w:eastAsia="Times New Roman" w:hAnsi="Cambria Math" w:cs="Times New Roman"/>
                      <w:i/>
                      <w:sz w:val="24"/>
                      <w:szCs w:val="24"/>
                      <w:lang w:eastAsia="en-IN"/>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sup>
          </m:sSup>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θ</m:t>
                  </m:r>
                </m:e>
              </m:acc>
            </m:e>
            <m:sup>
              <m:r>
                <w:rPr>
                  <w:rFonts w:ascii="Cambria Math" w:eastAsia="Times New Roman" w:hAnsi="Cambria Math" w:cs="Times New Roman"/>
                  <w:sz w:val="24"/>
                  <w:szCs w:val="24"/>
                  <w:lang w:eastAsia="en-IN"/>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r>
                <w:rPr>
                  <w:rFonts w:ascii="Cambria Math" w:eastAsia="Times New Roman" w:hAnsi="Cambria Math" w:cs="Times New Roman"/>
                  <w:sz w:val="24"/>
                  <w:szCs w:val="24"/>
                  <w:lang w:eastAsia="en-IN"/>
                </w:rPr>
                <m:t>)</m:t>
              </m:r>
            </m:sup>
          </m:sSup>
          <m:r>
            <w:rPr>
              <w:rFonts w:ascii="Cambria Math" w:eastAsia="Times New Roman" w:hAnsi="Cambria Math" w:cs="Times New Roman"/>
              <w:sz w:val="24"/>
              <w:szCs w:val="24"/>
              <w:lang w:eastAsia="en-IN"/>
            </w:rPr>
            <m:t>]</m:t>
          </m:r>
        </m:oMath>
      </m:oMathPara>
    </w:p>
    <w:p w:rsidR="00EB5B5E" w:rsidRPr="00EB5B5E" w:rsidRDefault="00EB5B5E" w:rsidP="00EB5B5E">
      <w:pPr>
        <w:autoSpaceDE w:val="0"/>
        <w:autoSpaceDN w:val="0"/>
        <w:adjustRightInd w:val="0"/>
        <w:spacing w:after="0" w:line="480" w:lineRule="auto"/>
        <w:rPr>
          <w:rFonts w:ascii="Times New Roman" w:eastAsia="Times New Roman" w:hAnsi="Times New Roman" w:cs="Times New Roman"/>
          <w:sz w:val="24"/>
          <w:szCs w:val="24"/>
          <w:lang w:eastAsia="en-IN"/>
        </w:rPr>
      </w:pPr>
      <w:r w:rsidRPr="00EB5B5E">
        <w:rPr>
          <w:rFonts w:ascii="Times New Roman" w:eastAsia="Times New Roman" w:hAnsi="Times New Roman" w:cs="Times New Roman"/>
          <w:sz w:val="24"/>
          <w:szCs w:val="24"/>
          <w:lang w:eastAsia="en-IN"/>
        </w:rPr>
        <w:t>Expressions (13.3) and (13.4) refer to the ideal bootstrap situation</w:t>
      </w:r>
      <w:r w:rsidR="00D71F23">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in which the number of bootstrap replications is infinite. In practice</w:t>
      </w:r>
      <w:r w:rsidR="00D71F23">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 xml:space="preserve">we must use some finite number </w:t>
      </w:r>
      <w:r w:rsidRPr="00EB5B5E">
        <w:rPr>
          <w:rFonts w:ascii="Times New Roman" w:eastAsia="Times New Roman" w:hAnsi="Times New Roman" w:cs="Times New Roman"/>
          <w:i/>
          <w:iCs/>
          <w:sz w:val="24"/>
          <w:szCs w:val="24"/>
          <w:lang w:eastAsia="en-IN"/>
        </w:rPr>
        <w:t xml:space="preserve">B </w:t>
      </w:r>
      <w:r w:rsidRPr="00EB5B5E">
        <w:rPr>
          <w:rFonts w:ascii="Times New Roman" w:eastAsia="Times New Roman" w:hAnsi="Times New Roman" w:cs="Times New Roman"/>
          <w:sz w:val="24"/>
          <w:szCs w:val="24"/>
          <w:lang w:eastAsia="en-IN"/>
        </w:rPr>
        <w:t>of replications. To proceed, we</w:t>
      </w:r>
      <w:r w:rsidR="00D71F23">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 xml:space="preserve">generate </w:t>
      </w:r>
      <w:r w:rsidRPr="00EB5B5E">
        <w:rPr>
          <w:rFonts w:ascii="Times New Roman" w:eastAsia="Times New Roman" w:hAnsi="Times New Roman" w:cs="Times New Roman"/>
          <w:i/>
          <w:iCs/>
          <w:sz w:val="24"/>
          <w:szCs w:val="24"/>
          <w:lang w:eastAsia="en-IN"/>
        </w:rPr>
        <w:t xml:space="preserve">B </w:t>
      </w:r>
      <w:r w:rsidRPr="00EB5B5E">
        <w:rPr>
          <w:rFonts w:ascii="Times New Roman" w:eastAsia="Times New Roman" w:hAnsi="Times New Roman" w:cs="Times New Roman"/>
          <w:sz w:val="24"/>
          <w:szCs w:val="24"/>
          <w:lang w:eastAsia="en-IN"/>
        </w:rPr>
        <w:t xml:space="preserve">independent bootstrap data </w:t>
      </w:r>
      <m:oMath>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1</m:t>
            </m:r>
          </m:sup>
        </m:sSup>
        <m:r>
          <m:rPr>
            <m:sty m:val="bi"/>
          </m:rPr>
          <w:rPr>
            <w:rFonts w:ascii="Cambria Math" w:eastAsia="Times New Roman" w:hAnsi="Cambria Math" w:cs="Times New Roman"/>
            <w:sz w:val="24"/>
            <w:szCs w:val="24"/>
            <w:lang w:eastAsia="en-IN"/>
          </w:rPr>
          <m:t>,</m:t>
        </m:r>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1</m:t>
            </m:r>
          </m:sup>
        </m:sSup>
        <m:r>
          <m:rPr>
            <m:sty m:val="bi"/>
          </m:rPr>
          <w:rPr>
            <w:rFonts w:ascii="Cambria Math" w:eastAsia="Times New Roman" w:hAnsi="Cambria Math" w:cs="Times New Roman"/>
            <w:sz w:val="24"/>
            <w:szCs w:val="24"/>
            <w:lang w:eastAsia="en-IN"/>
          </w:rPr>
          <m:t>,…,</m:t>
        </m:r>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B</m:t>
            </m:r>
          </m:sup>
        </m:sSup>
      </m:oMath>
      <w:r w:rsidR="00D71F23" w:rsidRPr="00496C96">
        <w:rPr>
          <w:rFonts w:ascii="Times New Roman" w:eastAsia="Times New Roman" w:hAnsi="Times New Roman" w:cs="Times New Roman"/>
          <w:i/>
          <w:iCs/>
          <w:sz w:val="24"/>
          <w:szCs w:val="24"/>
          <w:lang w:eastAsia="en-IN"/>
        </w:rPr>
        <w:t xml:space="preserve"> </w:t>
      </w:r>
      <w:r w:rsidRPr="00EB5B5E">
        <w:rPr>
          <w:rFonts w:ascii="Times New Roman" w:eastAsia="Times New Roman" w:hAnsi="Times New Roman" w:cs="Times New Roman"/>
          <w:sz w:val="24"/>
          <w:szCs w:val="24"/>
          <w:lang w:eastAsia="en-IN"/>
        </w:rPr>
        <w:t>and</w:t>
      </w:r>
    </w:p>
    <w:p w:rsidR="00D71F23" w:rsidRDefault="00EB5B5E" w:rsidP="00EB5B5E">
      <w:pPr>
        <w:autoSpaceDE w:val="0"/>
        <w:autoSpaceDN w:val="0"/>
        <w:adjustRightInd w:val="0"/>
        <w:spacing w:after="0" w:line="480" w:lineRule="auto"/>
        <w:rPr>
          <w:rFonts w:ascii="Times New Roman" w:eastAsia="Times New Roman" w:hAnsi="Times New Roman" w:cs="Times New Roman"/>
          <w:i/>
          <w:iCs/>
          <w:sz w:val="24"/>
          <w:szCs w:val="24"/>
          <w:lang w:eastAsia="en-IN"/>
        </w:rPr>
      </w:pPr>
      <w:proofErr w:type="gramStart"/>
      <w:r w:rsidRPr="00EB5B5E">
        <w:rPr>
          <w:rFonts w:ascii="Times New Roman" w:eastAsia="Times New Roman" w:hAnsi="Times New Roman" w:cs="Times New Roman"/>
          <w:sz w:val="24"/>
          <w:szCs w:val="24"/>
          <w:lang w:eastAsia="en-IN"/>
        </w:rPr>
        <w:t>compute</w:t>
      </w:r>
      <w:proofErr w:type="gramEnd"/>
      <w:r w:rsidRPr="00EB5B5E">
        <w:rPr>
          <w:rFonts w:ascii="Times New Roman" w:eastAsia="Times New Roman" w:hAnsi="Times New Roman" w:cs="Times New Roman"/>
          <w:sz w:val="24"/>
          <w:szCs w:val="24"/>
          <w:lang w:eastAsia="en-IN"/>
        </w:rPr>
        <w:t xml:space="preserve"> the bootstrap replications </w:t>
      </w:r>
      <m:oMath>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b</m:t>
            </m:r>
          </m:e>
        </m:d>
        <m:r>
          <w:rPr>
            <w:rFonts w:ascii="Cambria Math" w:eastAsia="Times New Roman" w:hAnsi="Cambria Math" w:cs="Times New Roman"/>
            <w:sz w:val="24"/>
            <w:szCs w:val="24"/>
            <w:lang w:eastAsia="en-IN"/>
          </w:rPr>
          <m:t>= s</m:t>
        </m:r>
        <m:d>
          <m:dPr>
            <m:ctrlPr>
              <w:rPr>
                <w:rFonts w:ascii="Cambria Math" w:eastAsia="Times New Roman" w:hAnsi="Cambria Math" w:cs="Times New Roman"/>
                <w:i/>
                <w:iCs/>
                <w:sz w:val="24"/>
                <w:szCs w:val="24"/>
                <w:lang w:eastAsia="en-IN"/>
              </w:rPr>
            </m:ctrlPr>
          </m:dPr>
          <m:e>
            <m:sSup>
              <m:sSupPr>
                <m:ctrlPr>
                  <w:rPr>
                    <w:rFonts w:ascii="Cambria Math" w:eastAsia="Times New Roman" w:hAnsi="Cambria Math" w:cs="Times New Roman"/>
                    <w:b/>
                    <w:i/>
                    <w:sz w:val="24"/>
                    <w:szCs w:val="24"/>
                    <w:lang w:eastAsia="en-IN"/>
                  </w:rPr>
                </m:ctrlPr>
              </m:sSupPr>
              <m:e>
                <m:sSup>
                  <m:sSupPr>
                    <m:ctrlPr>
                      <w:rPr>
                        <w:rFonts w:ascii="Cambria Math" w:eastAsia="Times New Roman" w:hAnsi="Cambria Math" w:cs="Times New Roman"/>
                        <w:b/>
                        <w:i/>
                        <w:sz w:val="24"/>
                        <w:szCs w:val="24"/>
                        <w:lang w:eastAsia="en-IN"/>
                      </w:rPr>
                    </m:ctrlPr>
                  </m:sSupPr>
                  <m:e>
                    <m:r>
                      <m:rPr>
                        <m:sty m:val="bi"/>
                      </m:rPr>
                      <w:rPr>
                        <w:rFonts w:ascii="Cambria Math" w:eastAsia="Times New Roman" w:hAnsi="Cambria Math" w:cs="Times New Roman"/>
                        <w:sz w:val="24"/>
                        <w:szCs w:val="24"/>
                        <w:lang w:eastAsia="en-IN"/>
                      </w:rPr>
                      <m:t>x</m:t>
                    </m:r>
                  </m:e>
                  <m:sup>
                    <m:r>
                      <m:rPr>
                        <m:sty m:val="bi"/>
                      </m:rPr>
                      <w:rPr>
                        <w:rFonts w:ascii="Cambria Math" w:eastAsia="Times New Roman" w:hAnsi="Cambria Math" w:cs="Times New Roman"/>
                        <w:sz w:val="24"/>
                        <w:szCs w:val="24"/>
                        <w:lang w:eastAsia="en-IN"/>
                      </w:rPr>
                      <m:t>*</m:t>
                    </m:r>
                  </m:sup>
                </m:sSup>
              </m:e>
              <m:sup>
                <m:r>
                  <m:rPr>
                    <m:sty m:val="bi"/>
                  </m:rPr>
                  <w:rPr>
                    <w:rFonts w:ascii="Cambria Math" w:eastAsia="Times New Roman" w:hAnsi="Cambria Math" w:cs="Times New Roman"/>
                    <w:sz w:val="24"/>
                    <w:szCs w:val="24"/>
                    <w:lang w:eastAsia="en-IN"/>
                  </w:rPr>
                  <m:t>b</m:t>
                </m:r>
              </m:sup>
            </m:sSup>
          </m:e>
        </m:d>
        <m:r>
          <w:rPr>
            <w:rFonts w:ascii="Cambria Math" w:eastAsia="Times New Roman" w:hAnsi="Cambria Math" w:cs="Times New Roman"/>
            <w:sz w:val="24"/>
            <w:szCs w:val="24"/>
            <w:lang w:eastAsia="en-IN"/>
          </w:rPr>
          <m:t xml:space="preserve"> ,b </m:t>
        </m:r>
        <m:r>
          <m:rPr>
            <m:sty m:val="p"/>
          </m:rPr>
          <w:rPr>
            <w:rFonts w:ascii="Cambria Math" w:eastAsia="Times New Roman" w:hAnsi="Cambria Math" w:cs="Times New Roman"/>
            <w:sz w:val="24"/>
            <w:szCs w:val="24"/>
            <w:lang w:eastAsia="en-IN"/>
          </w:rPr>
          <m:t xml:space="preserve">= 1, 2, ... </m:t>
        </m:r>
        <m:r>
          <w:rPr>
            <w:rFonts w:ascii="Cambria Math" w:eastAsia="Times New Roman" w:hAnsi="Cambria Math" w:cs="Times New Roman"/>
            <w:sz w:val="24"/>
            <w:szCs w:val="24"/>
            <w:lang w:eastAsia="en-IN"/>
          </w:rPr>
          <m:t>B</m:t>
        </m:r>
      </m:oMath>
      <w:r w:rsidRPr="00EB5B5E">
        <w:rPr>
          <w:rFonts w:ascii="Times New Roman" w:eastAsia="Times New Roman" w:hAnsi="Times New Roman" w:cs="Times New Roman"/>
          <w:i/>
          <w:iCs/>
          <w:sz w:val="24"/>
          <w:szCs w:val="24"/>
          <w:lang w:eastAsia="en-IN"/>
        </w:rPr>
        <w:t xml:space="preserve">. </w:t>
      </w:r>
    </w:p>
    <w:p w:rsidR="00D71F23" w:rsidRPr="00EB5B5E" w:rsidRDefault="00EB5B5E" w:rsidP="00D71F23">
      <w:pPr>
        <w:autoSpaceDE w:val="0"/>
        <w:autoSpaceDN w:val="0"/>
        <w:adjustRightInd w:val="0"/>
        <w:spacing w:after="0" w:line="480" w:lineRule="auto"/>
        <w:rPr>
          <w:rFonts w:ascii="Times New Roman" w:eastAsia="Times New Roman" w:hAnsi="Times New Roman" w:cs="Times New Roman"/>
          <w:i/>
          <w:iCs/>
          <w:sz w:val="24"/>
          <w:szCs w:val="24"/>
          <w:lang w:eastAsia="en-IN"/>
        </w:rPr>
      </w:pPr>
      <w:r w:rsidRPr="00EB5B5E">
        <w:rPr>
          <w:rFonts w:ascii="Times New Roman" w:eastAsia="Times New Roman" w:hAnsi="Times New Roman" w:cs="Times New Roman"/>
          <w:sz w:val="24"/>
          <w:szCs w:val="24"/>
          <w:lang w:eastAsia="en-IN"/>
        </w:rPr>
        <w:t xml:space="preserve">Let </w:t>
      </w:r>
      <m:oMath>
        <m:sSubSup>
          <m:sSubSupPr>
            <m:ctrlPr>
              <w:rPr>
                <w:rFonts w:ascii="Cambria Math" w:eastAsia="Times New Roman" w:hAnsi="Cambria Math" w:cs="Times New Roman"/>
                <w:i/>
                <w:sz w:val="24"/>
                <w:szCs w:val="24"/>
                <w:lang w:eastAsia="en-IN"/>
              </w:rPr>
            </m:ctrlPr>
          </m:sSub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θ</m:t>
                </m:r>
              </m:e>
            </m:acc>
          </m:e>
          <m:sub>
            <m:r>
              <w:rPr>
                <w:rFonts w:ascii="Cambria Math" w:eastAsia="Times New Roman" w:hAnsi="Cambria Math" w:cs="Times New Roman"/>
                <w:sz w:val="24"/>
                <w:szCs w:val="24"/>
                <w:lang w:eastAsia="en-IN"/>
              </w:rPr>
              <m:t>B</m:t>
            </m:r>
          </m:sub>
          <m:sup>
            <m:r>
              <w:rPr>
                <w:rFonts w:ascii="Cambria Math" w:eastAsia="Times New Roman" w:hAnsi="Cambria Math" w:cs="Times New Roman"/>
                <w:sz w:val="24"/>
                <w:szCs w:val="24"/>
                <w:lang w:eastAsia="en-IN"/>
              </w:rPr>
              <m:t>*</m:t>
            </m:r>
            <m:d>
              <m:dPr>
                <m:ctrlPr>
                  <w:rPr>
                    <w:rFonts w:ascii="Cambria Math" w:eastAsia="Times New Roman" w:hAnsi="Cambria Math" w:cs="Times New Roman"/>
                    <w:i/>
                    <w:sz w:val="24"/>
                    <w:szCs w:val="24"/>
                    <w:lang w:eastAsia="en-IN"/>
                  </w:rPr>
                </m:ctrlPr>
              </m:dPr>
              <m:e>
                <m:r>
                  <w:rPr>
                    <w:rFonts w:ascii="Cambria Math" w:eastAsiaTheme="minorEastAsia" w:hAnsi="Cambria Math" w:cs="Times New Roman"/>
                    <w:sz w:val="24"/>
                    <w:szCs w:val="24"/>
                  </w:rPr>
                  <m:t>α</m:t>
                </m:r>
              </m:e>
            </m:d>
          </m:sup>
        </m:sSubSup>
      </m:oMath>
      <w:r w:rsidR="00D71F23">
        <w:rPr>
          <w:rFonts w:ascii="Times New Roman" w:eastAsia="Times New Roman" w:hAnsi="Times New Roman" w:cs="Times New Roman"/>
          <w:sz w:val="24"/>
          <w:szCs w:val="24"/>
          <w:lang w:eastAsia="en-IN"/>
        </w:rPr>
        <w:t xml:space="preserve"> be the 100.</w:t>
      </w:r>
      <m:oMath>
        <m:r>
          <w:rPr>
            <w:rFonts w:ascii="Cambria Math" w:eastAsiaTheme="minorEastAsia" w:hAnsi="Cambria Math" w:cs="Times New Roman"/>
            <w:sz w:val="24"/>
            <w:szCs w:val="24"/>
          </w:rPr>
          <m:t xml:space="preserve"> α</m:t>
        </m:r>
      </m:oMath>
      <w:r w:rsidR="00D71F23">
        <w:rPr>
          <w:rFonts w:ascii="Times New Roman" w:eastAsia="Times New Roman" w:hAnsi="Times New Roman" w:cs="Times New Roman"/>
          <w:sz w:val="24"/>
          <w:szCs w:val="24"/>
        </w:rPr>
        <w:t>-</w:t>
      </w:r>
      <w:r w:rsidR="00D71F23">
        <w:rPr>
          <w:rFonts w:ascii="Times New Roman" w:eastAsia="Times New Roman" w:hAnsi="Times New Roman" w:cs="Times New Roman"/>
          <w:sz w:val="24"/>
          <w:szCs w:val="24"/>
          <w:lang w:eastAsia="en-IN"/>
        </w:rPr>
        <w:t xml:space="preserve"> </w:t>
      </w:r>
      <w:proofErr w:type="spellStart"/>
      <w:proofErr w:type="gramStart"/>
      <w:r w:rsidRPr="00EB5B5E">
        <w:rPr>
          <w:rFonts w:ascii="Times New Roman" w:eastAsia="Times New Roman" w:hAnsi="Times New Roman" w:cs="Times New Roman"/>
          <w:sz w:val="24"/>
          <w:szCs w:val="24"/>
          <w:lang w:eastAsia="en-IN"/>
        </w:rPr>
        <w:t>th</w:t>
      </w:r>
      <w:proofErr w:type="spellEnd"/>
      <w:proofErr w:type="gramEnd"/>
      <w:r w:rsidRPr="00EB5B5E">
        <w:rPr>
          <w:rFonts w:ascii="Times New Roman" w:eastAsia="Times New Roman" w:hAnsi="Times New Roman" w:cs="Times New Roman"/>
          <w:sz w:val="24"/>
          <w:szCs w:val="24"/>
          <w:lang w:eastAsia="en-IN"/>
        </w:rPr>
        <w:t xml:space="preserve"> empirical percentile of</w:t>
      </w:r>
      <w:r w:rsidR="00D71F23">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 xml:space="preserve">the </w:t>
      </w:r>
      <m:oMath>
        <m:acc>
          <m:accPr>
            <m:ctrlPr>
              <w:rPr>
                <w:rFonts w:ascii="Cambria Math" w:eastAsia="Times New Roman" w:hAnsi="Cambria Math" w:cs="Times New Roman"/>
                <w:i/>
                <w:iCs/>
                <w:sz w:val="24"/>
                <w:szCs w:val="24"/>
                <w:lang w:eastAsia="en-IN"/>
              </w:rPr>
            </m:ctrlPr>
          </m:accPr>
          <m:e>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 xml:space="preserve">θ </m:t>
                </m:r>
              </m:e>
              <m:sup>
                <m:r>
                  <w:rPr>
                    <w:rFonts w:ascii="Cambria Math" w:eastAsia="Times New Roman" w:hAnsi="Cambria Math" w:cs="Times New Roman"/>
                    <w:sz w:val="24"/>
                    <w:szCs w:val="24"/>
                    <w:lang w:eastAsia="en-IN"/>
                  </w:rPr>
                  <m:t>*</m:t>
                </m:r>
              </m:sup>
            </m:sSup>
          </m:e>
        </m:acc>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b</m:t>
            </m:r>
          </m:e>
        </m:d>
      </m:oMath>
      <w:r w:rsidRPr="00EB5B5E">
        <w:rPr>
          <w:rFonts w:ascii="Times New Roman" w:eastAsia="Times New Roman" w:hAnsi="Times New Roman" w:cs="Times New Roman"/>
          <w:i/>
          <w:iCs/>
          <w:sz w:val="24"/>
          <w:szCs w:val="24"/>
          <w:lang w:eastAsia="en-IN"/>
        </w:rPr>
        <w:t xml:space="preserve"> </w:t>
      </w:r>
      <w:r w:rsidRPr="00EB5B5E">
        <w:rPr>
          <w:rFonts w:ascii="Times New Roman" w:eastAsia="Times New Roman" w:hAnsi="Times New Roman" w:cs="Times New Roman"/>
          <w:sz w:val="24"/>
          <w:szCs w:val="24"/>
          <w:lang w:eastAsia="en-IN"/>
        </w:rPr>
        <w:t>values</w:t>
      </w:r>
    </w:p>
    <w:p w:rsidR="00D71F23" w:rsidRPr="00EB5B5E" w:rsidRDefault="00EB5B5E" w:rsidP="00D71F23">
      <w:pPr>
        <w:autoSpaceDE w:val="0"/>
        <w:autoSpaceDN w:val="0"/>
        <w:adjustRightInd w:val="0"/>
        <w:spacing w:after="0" w:line="480" w:lineRule="auto"/>
        <w:rPr>
          <w:rFonts w:ascii="Times New Roman" w:eastAsia="Times New Roman" w:hAnsi="Times New Roman" w:cs="Times New Roman"/>
          <w:sz w:val="24"/>
          <w:szCs w:val="24"/>
          <w:lang w:eastAsia="en-IN"/>
        </w:rPr>
      </w:pPr>
      <w:r w:rsidRPr="00EB5B5E">
        <w:rPr>
          <w:rFonts w:ascii="Times New Roman" w:eastAsia="Times New Roman" w:hAnsi="Times New Roman" w:cs="Times New Roman"/>
          <w:i/>
          <w:iCs/>
          <w:sz w:val="24"/>
          <w:szCs w:val="24"/>
          <w:lang w:eastAsia="en-IN"/>
        </w:rPr>
        <w:t xml:space="preserve">. </w:t>
      </w:r>
      <w:r w:rsidRPr="00EB5B5E">
        <w:rPr>
          <w:rFonts w:ascii="Times New Roman" w:eastAsia="Times New Roman" w:hAnsi="Times New Roman" w:cs="Times New Roman"/>
          <w:sz w:val="24"/>
          <w:szCs w:val="24"/>
          <w:lang w:eastAsia="en-IN"/>
        </w:rPr>
        <w:t xml:space="preserve">So if </w:t>
      </w:r>
      <m:oMath>
        <m:r>
          <w:rPr>
            <w:rFonts w:ascii="Cambria Math" w:eastAsia="Times New Roman" w:hAnsi="Cambria Math" w:cs="Times New Roman"/>
            <w:sz w:val="24"/>
            <w:szCs w:val="24"/>
            <w:lang w:eastAsia="en-IN"/>
          </w:rPr>
          <m:t>B = 2000</m:t>
        </m:r>
      </m:oMath>
      <w:r w:rsidRPr="00EB5B5E">
        <w:rPr>
          <w:rFonts w:ascii="Times New Roman" w:eastAsia="Times New Roman" w:hAnsi="Times New Roman" w:cs="Times New Roman"/>
          <w:sz w:val="24"/>
          <w:szCs w:val="24"/>
          <w:lang w:eastAsia="en-IN"/>
        </w:rPr>
        <w:t xml:space="preserve"> </w:t>
      </w:r>
      <w:proofErr w:type="gramStart"/>
      <w:r w:rsidRPr="00EB5B5E">
        <w:rPr>
          <w:rFonts w:ascii="Times New Roman" w:eastAsia="Times New Roman" w:hAnsi="Times New Roman" w:cs="Times New Roman"/>
          <w:sz w:val="24"/>
          <w:szCs w:val="24"/>
          <w:lang w:eastAsia="en-IN"/>
        </w:rPr>
        <w:t xml:space="preserve">and </w:t>
      </w:r>
      <m:oMath>
        <w:proofErr w:type="gramEnd"/>
        <m:r>
          <w:rPr>
            <w:rFonts w:ascii="Cambria Math" w:eastAsiaTheme="minorEastAsia" w:hAnsi="Cambria Math" w:cs="Times New Roman"/>
            <w:sz w:val="24"/>
            <w:szCs w:val="24"/>
          </w:rPr>
          <m:t>α</m:t>
        </m:r>
        <m:r>
          <w:rPr>
            <w:rFonts w:ascii="Cambria Math" w:eastAsia="Times New Roman" w:hAnsi="Cambria Math" w:cs="Times New Roman"/>
            <w:sz w:val="24"/>
            <w:szCs w:val="24"/>
            <w:lang w:eastAsia="en-IN"/>
          </w:rPr>
          <m:t xml:space="preserve"> = .05</m:t>
        </m:r>
      </m:oMath>
      <w:r w:rsidRPr="00EB5B5E">
        <w:rPr>
          <w:rFonts w:ascii="Times New Roman" w:eastAsia="Times New Roman" w:hAnsi="Times New Roman" w:cs="Times New Roman"/>
          <w:sz w:val="24"/>
          <w:szCs w:val="24"/>
          <w:lang w:eastAsia="en-IN"/>
        </w:rPr>
        <w:t xml:space="preserve">, </w:t>
      </w:r>
      <m:oMath>
        <m:sSubSup>
          <m:sSubSupPr>
            <m:ctrlPr>
              <w:rPr>
                <w:rFonts w:ascii="Cambria Math" w:eastAsia="Times New Roman" w:hAnsi="Cambria Math" w:cs="Times New Roman"/>
                <w:i/>
                <w:sz w:val="24"/>
                <w:szCs w:val="24"/>
                <w:lang w:eastAsia="en-IN"/>
              </w:rPr>
            </m:ctrlPr>
          </m:sSub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θ</m:t>
                </m:r>
              </m:e>
            </m:acc>
          </m:e>
          <m:sub>
            <m:r>
              <w:rPr>
                <w:rFonts w:ascii="Cambria Math" w:eastAsia="Times New Roman" w:hAnsi="Cambria Math" w:cs="Times New Roman"/>
                <w:sz w:val="24"/>
                <w:szCs w:val="24"/>
                <w:lang w:eastAsia="en-IN"/>
              </w:rPr>
              <m:t>B</m:t>
            </m:r>
          </m:sub>
          <m:sup>
            <m:r>
              <w:rPr>
                <w:rFonts w:ascii="Cambria Math" w:eastAsia="Times New Roman" w:hAnsi="Cambria Math" w:cs="Times New Roman"/>
                <w:sz w:val="24"/>
                <w:szCs w:val="24"/>
                <w:lang w:eastAsia="en-IN"/>
              </w:rPr>
              <m:t>*</m:t>
            </m:r>
            <m:d>
              <m:dPr>
                <m:ctrlPr>
                  <w:rPr>
                    <w:rFonts w:ascii="Cambria Math" w:eastAsia="Times New Roman" w:hAnsi="Cambria Math" w:cs="Times New Roman"/>
                    <w:i/>
                    <w:sz w:val="24"/>
                    <w:szCs w:val="24"/>
                    <w:lang w:eastAsia="en-IN"/>
                  </w:rPr>
                </m:ctrlPr>
              </m:dPr>
              <m:e>
                <m:r>
                  <w:rPr>
                    <w:rFonts w:ascii="Cambria Math" w:eastAsiaTheme="minorEastAsia" w:hAnsi="Cambria Math" w:cs="Times New Roman"/>
                    <w:sz w:val="24"/>
                    <w:szCs w:val="24"/>
                  </w:rPr>
                  <m:t>α</m:t>
                </m:r>
              </m:e>
            </m:d>
          </m:sup>
        </m:sSubSup>
      </m:oMath>
      <w:r w:rsidRPr="00EB5B5E">
        <w:rPr>
          <w:rFonts w:ascii="Times New Roman" w:eastAsia="HiddenHorzOCR"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is the</w:t>
      </w:r>
      <w:r w:rsidR="00D71F23">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 xml:space="preserve">100th ordered value of the replications. (If </w:t>
      </w:r>
      <w:r w:rsidRPr="00EB5B5E">
        <w:rPr>
          <w:rFonts w:ascii="Times New Roman" w:eastAsia="Times New Roman" w:hAnsi="Times New Roman" w:cs="Times New Roman"/>
          <w:i/>
          <w:iCs/>
          <w:sz w:val="24"/>
          <w:szCs w:val="24"/>
          <w:lang w:eastAsia="en-IN"/>
        </w:rPr>
        <w:t xml:space="preserve">B </w:t>
      </w:r>
      <w:r w:rsidRPr="00EB5B5E">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i/>
          <w:iCs/>
          <w:sz w:val="24"/>
          <w:szCs w:val="24"/>
          <w:lang w:eastAsia="en-IN"/>
        </w:rPr>
        <w:t xml:space="preserve">a </w:t>
      </w:r>
      <w:r w:rsidRPr="00EB5B5E">
        <w:rPr>
          <w:rFonts w:ascii="Times New Roman" w:eastAsia="Times New Roman" w:hAnsi="Times New Roman" w:cs="Times New Roman"/>
          <w:sz w:val="24"/>
          <w:szCs w:val="24"/>
          <w:lang w:eastAsia="en-IN"/>
        </w:rPr>
        <w:t>is not an integer,</w:t>
      </w:r>
      <w:r w:rsidR="00D71F23">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sz w:val="24"/>
          <w:szCs w:val="24"/>
          <w:lang w:eastAsia="en-IN"/>
        </w:rPr>
        <w:t xml:space="preserve">we may use the </w:t>
      </w:r>
      <w:r w:rsidR="00D71F23">
        <w:rPr>
          <w:rFonts w:ascii="Times New Roman" w:eastAsia="Times New Roman" w:hAnsi="Times New Roman" w:cs="Times New Roman"/>
          <w:sz w:val="24"/>
          <w:szCs w:val="24"/>
          <w:lang w:eastAsia="en-IN"/>
        </w:rPr>
        <w:t xml:space="preserve">earlier </w:t>
      </w:r>
      <w:proofErr w:type="gramStart"/>
      <w:r w:rsidRPr="00EB5B5E">
        <w:rPr>
          <w:rFonts w:ascii="Times New Roman" w:eastAsia="Times New Roman" w:hAnsi="Times New Roman" w:cs="Times New Roman"/>
          <w:sz w:val="24"/>
          <w:szCs w:val="24"/>
          <w:lang w:eastAsia="en-IN"/>
        </w:rPr>
        <w:t xml:space="preserve">convention </w:t>
      </w:r>
      <w:r w:rsidR="00D71F23">
        <w:rPr>
          <w:rFonts w:ascii="Times New Roman" w:eastAsia="Times New Roman" w:hAnsi="Times New Roman" w:cs="Times New Roman"/>
          <w:sz w:val="24"/>
          <w:szCs w:val="24"/>
          <w:lang w:eastAsia="en-IN"/>
        </w:rPr>
        <w:t>)</w:t>
      </w:r>
      <w:proofErr w:type="gramEnd"/>
      <w:r w:rsidR="00D71F23">
        <w:rPr>
          <w:rFonts w:ascii="Times New Roman" w:eastAsia="Times New Roman" w:hAnsi="Times New Roman" w:cs="Times New Roman"/>
          <w:sz w:val="24"/>
          <w:szCs w:val="24"/>
          <w:lang w:eastAsia="en-IN"/>
        </w:rPr>
        <w:t>.</w:t>
      </w:r>
    </w:p>
    <w:p w:rsidR="00D71F23" w:rsidRDefault="00D71F23" w:rsidP="004D1C73">
      <w:pPr>
        <w:spacing w:line="480" w:lineRule="auto"/>
        <w:jc w:val="both"/>
        <w:rPr>
          <w:rFonts w:ascii="Times New Roman" w:eastAsia="Times New Roman" w:hAnsi="Times New Roman" w:cs="Times New Roman"/>
          <w:iCs/>
          <w:sz w:val="24"/>
          <w:szCs w:val="24"/>
          <w:lang w:eastAsia="en-IN"/>
        </w:rPr>
      </w:pPr>
      <w:r>
        <w:rPr>
          <w:rFonts w:ascii="Times New Roman" w:eastAsia="Times New Roman" w:hAnsi="Times New Roman" w:cs="Times New Roman"/>
          <w:sz w:val="24"/>
          <w:szCs w:val="24"/>
          <w:lang w:eastAsia="en-IN"/>
        </w:rPr>
        <w:t xml:space="preserve">The approximate </w:t>
      </w:r>
      <m:oMath>
        <m:r>
          <w:rPr>
            <w:rFonts w:ascii="Cambria Math" w:eastAsia="Times New Roman" w:hAnsi="Cambria Math" w:cs="Times New Roman"/>
            <w:sz w:val="24"/>
            <w:szCs w:val="24"/>
            <w:lang w:eastAsia="en-IN"/>
          </w:rPr>
          <m:t>(1-</m:t>
        </m:r>
        <m:r>
          <m:rPr>
            <m:sty m:val="p"/>
          </m:rPr>
          <w:rPr>
            <w:rFonts w:ascii="Cambria Math" w:eastAsiaTheme="minorEastAsia" w:hAnsi="Cambria Math" w:cs="Times New Roman"/>
            <w:sz w:val="24"/>
            <w:szCs w:val="24"/>
          </w:rPr>
          <m:t>α)</m:t>
        </m:r>
      </m:oMath>
      <w:r w:rsidRPr="00EB5B5E">
        <w:rPr>
          <w:rFonts w:ascii="Times New Roman" w:eastAsia="Times New Roman" w:hAnsi="Times New Roman" w:cs="Times New Roman"/>
          <w:sz w:val="24"/>
          <w:szCs w:val="24"/>
          <w:lang w:eastAsia="en-IN"/>
        </w:rPr>
        <w:t xml:space="preserve"> </w:t>
      </w:r>
      <w:r w:rsidRPr="00EB5B5E">
        <w:rPr>
          <w:rFonts w:ascii="Times New Roman" w:eastAsia="Times New Roman" w:hAnsi="Times New Roman" w:cs="Times New Roman"/>
          <w:iCs/>
          <w:sz w:val="24"/>
          <w:szCs w:val="24"/>
          <w:lang w:eastAsia="en-IN"/>
        </w:rPr>
        <w:t>percentile interva</w:t>
      </w:r>
      <w:r>
        <w:rPr>
          <w:rFonts w:ascii="Times New Roman" w:eastAsia="Times New Roman" w:hAnsi="Times New Roman" w:cs="Times New Roman"/>
          <w:iCs/>
          <w:sz w:val="24"/>
          <w:szCs w:val="24"/>
          <w:lang w:eastAsia="en-IN"/>
        </w:rPr>
        <w:t xml:space="preserve">l is </w:t>
      </w:r>
    </w:p>
    <w:p w:rsidR="00D71F23" w:rsidRDefault="00D71F23" w:rsidP="004D1C73">
      <w:pPr>
        <w:spacing w:line="480" w:lineRule="auto"/>
        <w:jc w:val="both"/>
        <w:rPr>
          <w:rFonts w:ascii="Times New Roman" w:eastAsia="Times New Roman" w:hAnsi="Times New Roman" w:cs="Times New Roman"/>
          <w:sz w:val="24"/>
          <w:szCs w:val="24"/>
          <w:lang w:eastAsia="en-IN"/>
        </w:rPr>
      </w:pPr>
      <m:oMathPara>
        <m:oMath>
          <m:r>
            <w:rPr>
              <w:rFonts w:ascii="Cambria Math" w:eastAsia="Times New Roman" w:hAnsi="Cambria Math" w:cs="Times New Roman"/>
              <w:sz w:val="24"/>
              <w:szCs w:val="24"/>
              <w:lang w:eastAsia="en-IN"/>
            </w:rPr>
            <m:t>[</m:t>
          </m:r>
          <m:sSubSup>
            <m:sSubSupPr>
              <m:ctrlPr>
                <w:rPr>
                  <w:rFonts w:ascii="Cambria Math" w:eastAsia="Times New Roman" w:hAnsi="Cambria Math" w:cs="Times New Roman"/>
                  <w:i/>
                  <w:sz w:val="24"/>
                  <w:szCs w:val="24"/>
                  <w:lang w:eastAsia="en-IN"/>
                </w:rPr>
              </m:ctrlPr>
            </m:sSub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θ</m:t>
                  </m:r>
                </m:e>
              </m:acc>
            </m:e>
            <m:sub>
              <m:r>
                <w:rPr>
                  <w:rFonts w:ascii="Cambria Math" w:eastAsia="Times New Roman" w:hAnsi="Cambria Math" w:cs="Times New Roman"/>
                  <w:sz w:val="24"/>
                  <w:szCs w:val="24"/>
                  <w:lang w:eastAsia="en-IN"/>
                </w:rPr>
                <m:t>B</m:t>
              </m:r>
            </m:sub>
            <m:sup>
              <m:r>
                <w:rPr>
                  <w:rFonts w:ascii="Cambria Math" w:eastAsia="Times New Roman" w:hAnsi="Cambria Math" w:cs="Times New Roman"/>
                  <w:sz w:val="24"/>
                  <w:szCs w:val="24"/>
                  <w:lang w:eastAsia="en-IN"/>
                </w:rPr>
                <m:t>*</m:t>
              </m:r>
              <m:d>
                <m:dPr>
                  <m:ctrlPr>
                    <w:rPr>
                      <w:rFonts w:ascii="Cambria Math" w:eastAsia="Times New Roman" w:hAnsi="Cambria Math" w:cs="Times New Roman"/>
                      <w:i/>
                      <w:sz w:val="24"/>
                      <w:szCs w:val="24"/>
                      <w:lang w:eastAsia="en-IN"/>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sup>
          </m:sSubSup>
          <m:r>
            <m:rPr>
              <m:sty m:val="p"/>
            </m:rPr>
            <w:rPr>
              <w:rFonts w:ascii="Cambria Math" w:eastAsia="HiddenHorzOCR" w:hAnsi="Cambria Math" w:cs="Times New Roman"/>
              <w:sz w:val="24"/>
              <w:szCs w:val="24"/>
              <w:lang w:eastAsia="en-IN"/>
            </w:rPr>
            <m:t xml:space="preserve"> </m:t>
          </m:r>
          <m:r>
            <m:rPr>
              <m:sty m:val="p"/>
            </m:rPr>
            <w:rPr>
              <w:rFonts w:ascii="Cambria Math" w:eastAsia="HiddenHorzOCR" w:hAnsi="Times New Roman" w:cs="Times New Roman"/>
              <w:sz w:val="24"/>
              <w:szCs w:val="24"/>
              <w:lang w:eastAsia="en-IN"/>
            </w:rPr>
            <m:t>,</m:t>
          </m:r>
          <m:sSubSup>
            <m:sSubSupPr>
              <m:ctrlPr>
                <w:rPr>
                  <w:rFonts w:ascii="Cambria Math" w:eastAsia="Times New Roman" w:hAnsi="Cambria Math" w:cs="Times New Roman"/>
                  <w:i/>
                  <w:sz w:val="24"/>
                  <w:szCs w:val="24"/>
                  <w:lang w:eastAsia="en-IN"/>
                </w:rPr>
              </m:ctrlPr>
            </m:sSubSupPr>
            <m:e>
              <m:acc>
                <m:accPr>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θ</m:t>
                  </m:r>
                </m:e>
              </m:acc>
            </m:e>
            <m:sub>
              <m:r>
                <w:rPr>
                  <w:rFonts w:ascii="Cambria Math" w:eastAsia="Times New Roman" w:hAnsi="Cambria Math" w:cs="Times New Roman"/>
                  <w:sz w:val="24"/>
                  <w:szCs w:val="24"/>
                  <w:lang w:eastAsia="en-IN"/>
                </w:rPr>
                <m:t>B</m:t>
              </m:r>
            </m:sub>
            <m:sup>
              <m:r>
                <w:rPr>
                  <w:rFonts w:ascii="Cambria Math" w:eastAsia="Times New Roman" w:hAnsi="Cambria Math" w:cs="Times New Roman"/>
                  <w:sz w:val="24"/>
                  <w:szCs w:val="24"/>
                  <w:lang w:eastAsia="en-IN"/>
                </w:rPr>
                <m:t>*</m:t>
              </m:r>
              <m:d>
                <m:dPr>
                  <m:ctrlPr>
                    <w:rPr>
                      <w:rFonts w:ascii="Cambria Math" w:eastAsia="Times New Roman" w:hAnsi="Cambria Math" w:cs="Times New Roman"/>
                      <w:i/>
                      <w:sz w:val="24"/>
                      <w:szCs w:val="24"/>
                      <w:lang w:eastAsia="en-IN"/>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sup>
          </m:sSubSup>
          <m:r>
            <m:rPr>
              <m:sty m:val="p"/>
            </m:rPr>
            <w:rPr>
              <w:rFonts w:ascii="Cambria Math" w:eastAsia="HiddenHorzOCR" w:hAnsi="Cambria Math" w:cs="Times New Roman"/>
              <w:sz w:val="24"/>
              <w:szCs w:val="24"/>
              <w:lang w:eastAsia="en-IN"/>
            </w:rPr>
            <m:t xml:space="preserve"> </m:t>
          </m:r>
          <m:r>
            <w:rPr>
              <w:rFonts w:ascii="Cambria Math" w:eastAsia="Times New Roman" w:hAnsi="Cambria Math" w:cs="Times New Roman"/>
              <w:sz w:val="24"/>
              <w:szCs w:val="24"/>
              <w:lang w:eastAsia="en-IN"/>
            </w:rPr>
            <m:t>]</m:t>
          </m:r>
        </m:oMath>
      </m:oMathPara>
    </w:p>
    <w:p w:rsidR="00E667CD" w:rsidRDefault="00E667CD" w:rsidP="00E667CD">
      <w:pPr>
        <w:autoSpaceDE w:val="0"/>
        <w:autoSpaceDN w:val="0"/>
        <w:adjustRightInd w:val="0"/>
        <w:spacing w:after="0" w:line="480" w:lineRule="auto"/>
        <w:rPr>
          <w:rFonts w:ascii="Times New Roman" w:eastAsia="Times New Roman" w:hAnsi="Times New Roman" w:cs="Times New Roman"/>
          <w:sz w:val="24"/>
          <w:szCs w:val="24"/>
          <w:lang w:eastAsia="en-IN"/>
        </w:rPr>
      </w:pPr>
      <w:r w:rsidRPr="00E667CD">
        <w:rPr>
          <w:rFonts w:ascii="Times New Roman" w:eastAsia="Times New Roman" w:hAnsi="Times New Roman" w:cs="Times New Roman"/>
          <w:sz w:val="24"/>
          <w:szCs w:val="24"/>
          <w:lang w:eastAsia="en-IN"/>
        </w:rPr>
        <w:t xml:space="preserve">If the bootstrap distribution of </w:t>
      </w:r>
      <m:oMath>
        <m:acc>
          <m:accPr>
            <m:ctrlPr>
              <w:rPr>
                <w:rFonts w:ascii="Cambria Math" w:eastAsia="Times New Roman" w:hAnsi="Times New Roman" w:cs="Times New Roman"/>
                <w:i/>
                <w:iCs/>
                <w:sz w:val="24"/>
                <w:szCs w:val="24"/>
                <w:lang w:eastAsia="en-IN"/>
              </w:rPr>
            </m:ctrlPr>
          </m:accPr>
          <m:e>
            <m:sSup>
              <m:sSupPr>
                <m:ctrlPr>
                  <w:rPr>
                    <w:rFonts w:ascii="Cambria Math" w:eastAsia="Times New Roman" w:hAnsi="Times New Roman" w:cs="Times New Roman"/>
                    <w:i/>
                    <w:iCs/>
                    <w:sz w:val="24"/>
                    <w:szCs w:val="24"/>
                    <w:lang w:eastAsia="en-IN"/>
                  </w:rPr>
                </m:ctrlPr>
              </m:sSup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m:t>
                </m:r>
              </m:e>
              <m:sup>
                <m:r>
                  <w:rPr>
                    <w:rFonts w:ascii="Cambria Math" w:eastAsia="Times New Roman" w:hAnsi="Cambria Math" w:cs="Times New Roman"/>
                    <w:sz w:val="24"/>
                    <w:szCs w:val="24"/>
                    <w:lang w:eastAsia="en-IN"/>
                  </w:rPr>
                  <m:t>*</m:t>
                </m:r>
              </m:sup>
            </m:sSup>
          </m:e>
        </m:acc>
      </m:oMath>
      <w:r w:rsidRPr="00E667CD">
        <w:rPr>
          <w:rFonts w:ascii="Times New Roman" w:eastAsia="Times New Roman" w:hAnsi="Times New Roman" w:cs="Times New Roman"/>
          <w:i/>
          <w:iCs/>
          <w:sz w:val="24"/>
          <w:szCs w:val="24"/>
          <w:lang w:eastAsia="en-IN"/>
        </w:rPr>
        <w:t xml:space="preserve"> </w:t>
      </w:r>
      <w:r w:rsidRPr="00E667CD">
        <w:rPr>
          <w:rFonts w:ascii="Times New Roman" w:eastAsia="Times New Roman" w:hAnsi="Times New Roman" w:cs="Times New Roman"/>
          <w:sz w:val="24"/>
          <w:szCs w:val="24"/>
          <w:lang w:eastAsia="en-IN"/>
        </w:rPr>
        <w:t>is roughly normal, then the</w:t>
      </w:r>
      <w:r>
        <w:rPr>
          <w:rFonts w:ascii="Times New Roman" w:eastAsia="Times New Roman" w:hAnsi="Times New Roman" w:cs="Times New Roman"/>
          <w:sz w:val="24"/>
          <w:szCs w:val="24"/>
          <w:lang w:eastAsia="en-IN"/>
        </w:rPr>
        <w:t xml:space="preserve"> </w:t>
      </w:r>
      <w:r w:rsidRPr="00E667CD">
        <w:rPr>
          <w:rFonts w:ascii="Times New Roman" w:eastAsia="Times New Roman" w:hAnsi="Times New Roman" w:cs="Times New Roman"/>
          <w:sz w:val="24"/>
          <w:szCs w:val="24"/>
          <w:lang w:eastAsia="en-IN"/>
        </w:rPr>
        <w:t>standard normal and percentile intervals will nearly agree</w:t>
      </w:r>
      <w:r>
        <w:rPr>
          <w:rFonts w:ascii="Times New Roman" w:eastAsia="Times New Roman" w:hAnsi="Times New Roman" w:cs="Times New Roman"/>
          <w:sz w:val="24"/>
          <w:szCs w:val="24"/>
          <w:lang w:eastAsia="en-IN"/>
        </w:rPr>
        <w:t>.</w:t>
      </w:r>
    </w:p>
    <w:p w:rsidR="00863358" w:rsidRDefault="00863358" w:rsidP="00E667CD">
      <w:pPr>
        <w:autoSpaceDE w:val="0"/>
        <w:autoSpaceDN w:val="0"/>
        <w:adjustRightInd w:val="0"/>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percentile </w:t>
      </w:r>
      <w:r w:rsidR="00545741">
        <w:rPr>
          <w:rFonts w:ascii="Times New Roman" w:eastAsia="Times New Roman" w:hAnsi="Times New Roman" w:cs="Times New Roman"/>
          <w:sz w:val="24"/>
          <w:szCs w:val="24"/>
          <w:lang w:eastAsia="en-IN"/>
        </w:rPr>
        <w:t>method automatically makes the appropriate transformation so that the bootstrap distribution becomes approximately normal.</w:t>
      </w:r>
    </w:p>
    <w:p w:rsidR="000D2A08" w:rsidRPr="000D2A08" w:rsidRDefault="000D2A08" w:rsidP="000D2A08">
      <w:pPr>
        <w:autoSpaceDE w:val="0"/>
        <w:autoSpaceDN w:val="0"/>
        <w:adjustRightInd w:val="0"/>
        <w:spacing w:after="0" w:line="480" w:lineRule="auto"/>
        <w:rPr>
          <w:rFonts w:ascii="Times New Roman" w:eastAsia="Times New Roman" w:hAnsi="Times New Roman" w:cs="Times New Roman"/>
          <w:sz w:val="24"/>
          <w:szCs w:val="24"/>
          <w:lang w:eastAsia="en-IN"/>
        </w:rPr>
      </w:pPr>
      <w:r w:rsidRPr="000D2A08">
        <w:rPr>
          <w:rFonts w:ascii="Times New Roman" w:eastAsia="Times New Roman" w:hAnsi="Times New Roman" w:cs="Times New Roman"/>
          <w:sz w:val="24"/>
          <w:szCs w:val="24"/>
          <w:lang w:eastAsia="en-IN"/>
        </w:rPr>
        <w:lastRenderedPageBreak/>
        <w:t>The following result formalizes the fact that the percentile method</w:t>
      </w:r>
      <w:r>
        <w:rPr>
          <w:rFonts w:ascii="Times New Roman" w:eastAsia="Times New Roman" w:hAnsi="Times New Roman" w:cs="Times New Roman"/>
          <w:sz w:val="24"/>
          <w:szCs w:val="24"/>
          <w:lang w:eastAsia="en-IN"/>
        </w:rPr>
        <w:t xml:space="preserve"> </w:t>
      </w:r>
      <w:r w:rsidRPr="000D2A08">
        <w:rPr>
          <w:rFonts w:ascii="Times New Roman" w:eastAsia="Times New Roman" w:hAnsi="Times New Roman" w:cs="Times New Roman"/>
          <w:sz w:val="24"/>
          <w:szCs w:val="24"/>
          <w:lang w:eastAsia="en-IN"/>
        </w:rPr>
        <w:t>always "knows" the correct transformation:</w:t>
      </w:r>
    </w:p>
    <w:p w:rsidR="000D2A08" w:rsidRDefault="000D2A08" w:rsidP="000D2A08">
      <w:pPr>
        <w:autoSpaceDE w:val="0"/>
        <w:autoSpaceDN w:val="0"/>
        <w:adjustRightInd w:val="0"/>
        <w:spacing w:after="0" w:line="480" w:lineRule="auto"/>
        <w:rPr>
          <w:rFonts w:ascii="Times New Roman" w:eastAsia="Times New Roman" w:hAnsi="Times New Roman" w:cs="Times New Roman"/>
          <w:i/>
          <w:iCs/>
          <w:sz w:val="24"/>
          <w:szCs w:val="24"/>
          <w:lang w:eastAsia="en-IN"/>
        </w:rPr>
      </w:pPr>
      <w:proofErr w:type="gramStart"/>
      <w:r w:rsidRPr="000D2A08">
        <w:rPr>
          <w:rFonts w:ascii="Times New Roman" w:eastAsia="Times New Roman" w:hAnsi="Times New Roman" w:cs="Times New Roman"/>
          <w:sz w:val="24"/>
          <w:szCs w:val="24"/>
          <w:u w:val="single"/>
          <w:lang w:eastAsia="en-IN"/>
        </w:rPr>
        <w:t>Percentile interval lemma</w:t>
      </w:r>
      <w:r w:rsidRPr="000D2A08">
        <w:rPr>
          <w:rFonts w:ascii="Times New Roman" w:eastAsia="Times New Roman" w:hAnsi="Times New Roman" w:cs="Times New Roman"/>
          <w:sz w:val="24"/>
          <w:szCs w:val="24"/>
          <w:lang w:eastAsia="en-IN"/>
        </w:rPr>
        <w:t>.</w:t>
      </w:r>
      <w:proofErr w:type="gramEnd"/>
      <w:r w:rsidRPr="000D2A08">
        <w:rPr>
          <w:rFonts w:ascii="Times New Roman" w:eastAsia="Times New Roman" w:hAnsi="Times New Roman" w:cs="Times New Roman"/>
          <w:sz w:val="24"/>
          <w:szCs w:val="24"/>
          <w:lang w:eastAsia="en-IN"/>
        </w:rPr>
        <w:t xml:space="preserve"> Suppose the transformation </w:t>
      </w:r>
      <m:oMath>
        <m:r>
          <w:rPr>
            <w:rFonts w:ascii="Cambria Math" w:eastAsia="Times New Roman" w:hAnsi="Cambria Math" w:cs="Times New Roman"/>
            <w:sz w:val="24"/>
            <w:szCs w:val="24"/>
            <w:lang w:eastAsia="en-IN"/>
          </w:rPr>
          <m:t>ϕ = m</m:t>
        </m:r>
        <m:d>
          <m:dPr>
            <m:ctrlPr>
              <w:rPr>
                <w:rFonts w:ascii="Cambria Math" w:eastAsia="Times New Roman" w:hAnsi="Cambria Math" w:cs="Times New Roman"/>
                <w:i/>
                <w:sz w:val="24"/>
                <w:szCs w:val="24"/>
                <w:lang w:eastAsia="en-IN"/>
              </w:rPr>
            </m:ctrlPr>
          </m:dPr>
          <m:e>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ctrlPr>
              <w:rPr>
                <w:rFonts w:ascii="Cambria Math" w:eastAsia="Times New Roman" w:hAnsi="Cambria Math" w:cs="Times New Roman"/>
                <w:i/>
                <w:iCs/>
                <w:sz w:val="24"/>
                <w:szCs w:val="24"/>
                <w:lang w:eastAsia="en-IN"/>
              </w:rPr>
            </m:ctrlPr>
          </m:e>
        </m:d>
      </m:oMath>
      <w:r w:rsidR="00A714F6">
        <w:rPr>
          <w:rFonts w:ascii="Times New Roman" w:eastAsia="Times New Roman" w:hAnsi="Times New Roman" w:cs="Times New Roman"/>
          <w:iCs/>
          <w:sz w:val="24"/>
          <w:szCs w:val="24"/>
          <w:lang w:eastAsia="en-IN"/>
        </w:rPr>
        <w:t xml:space="preserve"> </w:t>
      </w:r>
      <w:r w:rsidRPr="000D2A08">
        <w:rPr>
          <w:rFonts w:ascii="Times New Roman" w:eastAsia="Times New Roman" w:hAnsi="Times New Roman" w:cs="Times New Roman"/>
          <w:sz w:val="24"/>
          <w:szCs w:val="24"/>
          <w:lang w:eastAsia="en-IN"/>
        </w:rPr>
        <w:t xml:space="preserve">perfectly normalizes the distribution of </w:t>
      </w:r>
      <m:oMath>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oMath>
    </w:p>
    <w:p w:rsidR="000D2A08" w:rsidRPr="000D2A08" w:rsidRDefault="002B5DDF" w:rsidP="000D2A08">
      <w:pPr>
        <w:autoSpaceDE w:val="0"/>
        <w:autoSpaceDN w:val="0"/>
        <w:adjustRightInd w:val="0"/>
        <w:spacing w:after="0" w:line="480" w:lineRule="auto"/>
        <w:rPr>
          <w:rFonts w:ascii="Times New Roman" w:eastAsia="Times New Roman" w:hAnsi="Times New Roman" w:cs="Times New Roman"/>
          <w:sz w:val="24"/>
          <w:szCs w:val="24"/>
          <w:lang w:eastAsia="en-IN"/>
        </w:rPr>
      </w:pPr>
      <m:oMathPara>
        <m:oMath>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ϕ</m:t>
              </m:r>
            </m:e>
          </m:acc>
          <m:r>
            <w:rPr>
              <w:rFonts w:ascii="Cambria Math" w:eastAsia="Times New Roman" w:hAnsi="Cambria Math" w:cs="Times New Roman"/>
              <w:sz w:val="24"/>
              <w:szCs w:val="24"/>
              <w:lang w:eastAsia="en-IN"/>
            </w:rPr>
            <m:t>~N(ϕ ,</m:t>
          </m:r>
          <m:sSup>
            <m:sSupPr>
              <m:ctrlPr>
                <w:rPr>
                  <w:rFonts w:ascii="Cambria Math" w:eastAsia="Times New Roman" w:hAnsi="Cambria Math" w:cs="Times New Roman"/>
                  <w:i/>
                  <w:iCs/>
                  <w:sz w:val="24"/>
                  <w:szCs w:val="24"/>
                  <w:lang w:eastAsia="en-IN"/>
                </w:rPr>
              </m:ctrlPr>
            </m:sSupPr>
            <m:e>
              <m:r>
                <w:rPr>
                  <w:rFonts w:ascii="Cambria Math" w:eastAsia="Times New Roman" w:hAnsi="Cambria Math" w:cs="Times New Roman"/>
                  <w:sz w:val="24"/>
                  <w:szCs w:val="24"/>
                  <w:lang w:eastAsia="en-IN"/>
                </w:rPr>
                <m:t>c</m:t>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 xml:space="preserve">) </m:t>
          </m:r>
        </m:oMath>
      </m:oMathPara>
    </w:p>
    <w:p w:rsidR="000D2A08" w:rsidRDefault="000D2A08" w:rsidP="000D2A08">
      <w:pPr>
        <w:autoSpaceDE w:val="0"/>
        <w:autoSpaceDN w:val="0"/>
        <w:adjustRightInd w:val="0"/>
        <w:spacing w:after="0" w:line="480" w:lineRule="auto"/>
        <w:rPr>
          <w:rFonts w:ascii="Times New Roman" w:eastAsia="Times New Roman" w:hAnsi="Times New Roman" w:cs="Times New Roman"/>
          <w:sz w:val="24"/>
          <w:szCs w:val="24"/>
          <w:lang w:eastAsia="en-IN"/>
        </w:rPr>
      </w:pPr>
      <w:proofErr w:type="gramStart"/>
      <w:r w:rsidRPr="000D2A08">
        <w:rPr>
          <w:rFonts w:ascii="Times New Roman" w:eastAsia="Times New Roman" w:hAnsi="Times New Roman" w:cs="Times New Roman"/>
          <w:sz w:val="24"/>
          <w:szCs w:val="24"/>
          <w:lang w:eastAsia="en-IN"/>
        </w:rPr>
        <w:t>for</w:t>
      </w:r>
      <w:proofErr w:type="gramEnd"/>
      <w:r w:rsidRPr="000D2A08">
        <w:rPr>
          <w:rFonts w:ascii="Times New Roman" w:eastAsia="Times New Roman" w:hAnsi="Times New Roman" w:cs="Times New Roman"/>
          <w:sz w:val="24"/>
          <w:szCs w:val="24"/>
          <w:lang w:eastAsia="en-IN"/>
        </w:rPr>
        <w:t xml:space="preserve"> some standard deviation c. Then the percentile interval based</w:t>
      </w:r>
      <w:r>
        <w:rPr>
          <w:rFonts w:ascii="Times New Roman" w:eastAsia="Times New Roman" w:hAnsi="Times New Roman" w:cs="Times New Roman"/>
          <w:sz w:val="24"/>
          <w:szCs w:val="24"/>
          <w:lang w:eastAsia="en-IN"/>
        </w:rPr>
        <w:t xml:space="preserve"> </w:t>
      </w:r>
      <w:r w:rsidRPr="000D2A08">
        <w:rPr>
          <w:rFonts w:ascii="Times New Roman" w:eastAsia="Times New Roman" w:hAnsi="Times New Roman" w:cs="Times New Roman"/>
          <w:sz w:val="24"/>
          <w:szCs w:val="24"/>
          <w:lang w:eastAsia="en-IN"/>
        </w:rPr>
        <w:t xml:space="preserve">on </w:t>
      </w:r>
      <m:oMath>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oMath>
      <w:r w:rsidRPr="000D2A08">
        <w:rPr>
          <w:rFonts w:ascii="Times New Roman" w:eastAsia="Times New Roman" w:hAnsi="Times New Roman" w:cs="Times New Roman"/>
          <w:i/>
          <w:iCs/>
          <w:sz w:val="24"/>
          <w:szCs w:val="24"/>
          <w:lang w:eastAsia="en-IN"/>
        </w:rPr>
        <w:t xml:space="preserve"> </w:t>
      </w:r>
      <w:r w:rsidRPr="000D2A08">
        <w:rPr>
          <w:rFonts w:ascii="Times New Roman" w:eastAsia="Times New Roman" w:hAnsi="Times New Roman" w:cs="Times New Roman"/>
          <w:sz w:val="24"/>
          <w:szCs w:val="24"/>
          <w:lang w:eastAsia="en-IN"/>
        </w:rPr>
        <w:t>equals</w:t>
      </w:r>
    </w:p>
    <w:p w:rsidR="000D2A08" w:rsidRDefault="000D2A08" w:rsidP="000D2A08">
      <w:pPr>
        <w:autoSpaceDE w:val="0"/>
        <w:autoSpaceDN w:val="0"/>
        <w:adjustRightInd w:val="0"/>
        <w:spacing w:after="0" w:line="480" w:lineRule="auto"/>
        <w:jc w:val="center"/>
        <w:rPr>
          <w:rFonts w:ascii="Times New Roman" w:eastAsia="Times New Roman" w:hAnsi="Times New Roman" w:cs="Times New Roman"/>
          <w:sz w:val="24"/>
          <w:szCs w:val="24"/>
          <w:lang w:eastAsia="en-IN"/>
        </w:rPr>
      </w:pPr>
      <w:r w:rsidRPr="000D2A08">
        <w:rPr>
          <w:rFonts w:ascii="Times New Roman" w:eastAsia="Times New Roman" w:hAnsi="Times New Roman" w:cs="Times New Roman"/>
          <w:sz w:val="24"/>
          <w:szCs w:val="24"/>
          <w:lang w:eastAsia="en-IN"/>
        </w:rPr>
        <w:t>[</w:t>
      </w:r>
      <m:oMath>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m</m:t>
            </m:r>
          </m:e>
          <m:sup>
            <m:r>
              <w:rPr>
                <w:rFonts w:ascii="Cambria Math" w:eastAsia="Times New Roman" w:hAnsi="Cambria Math" w:cs="Times New Roman"/>
                <w:sz w:val="24"/>
                <w:szCs w:val="24"/>
                <w:lang w:eastAsia="en-IN"/>
              </w:rPr>
              <m:t>-1</m:t>
            </m:r>
          </m:sup>
        </m:sSup>
        <m:d>
          <m:dPr>
            <m:ctrlPr>
              <w:rPr>
                <w:rFonts w:ascii="Cambria Math" w:eastAsia="Times New Roman" w:hAnsi="Cambria Math" w:cs="Times New Roman"/>
                <w:i/>
                <w:sz w:val="24"/>
                <w:szCs w:val="24"/>
                <w:lang w:eastAsia="en-IN"/>
              </w:rPr>
            </m:ctrlPr>
          </m:dPr>
          <m:e>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ϕ</m:t>
                </m:r>
              </m:e>
            </m:acc>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z</m:t>
                </m:r>
              </m:e>
              <m:sup>
                <m:d>
                  <m:dPr>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sup>
            </m:sSup>
            <m:r>
              <w:rPr>
                <w:rFonts w:ascii="Cambria Math" w:eastAsia="Times New Roman" w:hAnsi="Cambria Math" w:cs="Times New Roman"/>
                <w:sz w:val="24"/>
                <w:szCs w:val="24"/>
                <w:lang w:eastAsia="en-IN"/>
              </w:rPr>
              <m:t>c</m:t>
            </m:r>
          </m:e>
        </m:d>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m</m:t>
            </m:r>
          </m:e>
          <m:sup>
            <m:r>
              <w:rPr>
                <w:rFonts w:ascii="Cambria Math" w:eastAsia="Times New Roman" w:hAnsi="Cambria Math" w:cs="Times New Roman"/>
                <w:sz w:val="24"/>
                <w:szCs w:val="24"/>
                <w:lang w:eastAsia="en-IN"/>
              </w:rPr>
              <m:t>-1</m:t>
            </m:r>
          </m:sup>
        </m:sSup>
        <m:d>
          <m:dPr>
            <m:ctrlPr>
              <w:rPr>
                <w:rFonts w:ascii="Cambria Math" w:eastAsia="Times New Roman" w:hAnsi="Cambria Math" w:cs="Times New Roman"/>
                <w:i/>
                <w:sz w:val="24"/>
                <w:szCs w:val="24"/>
                <w:lang w:eastAsia="en-IN"/>
              </w:rPr>
            </m:ctrlPr>
          </m:dPr>
          <m:e>
            <m:acc>
              <m:accPr>
                <m:ctrlPr>
                  <w:rPr>
                    <w:rFonts w:ascii="Cambria Math" w:eastAsia="Times New Roman" w:hAnsi="Cambria Math" w:cs="Times New Roman"/>
                    <w:i/>
                    <w:iCs/>
                    <w:sz w:val="24"/>
                    <w:szCs w:val="24"/>
                    <w:lang w:eastAsia="en-IN"/>
                  </w:rPr>
                </m:ctrlPr>
              </m:accPr>
              <m:e>
                <m:r>
                  <w:rPr>
                    <w:rFonts w:ascii="Cambria Math" w:eastAsia="Times New Roman" w:hAnsi="Cambria Math" w:cs="Times New Roman"/>
                    <w:sz w:val="24"/>
                    <w:szCs w:val="24"/>
                    <w:lang w:eastAsia="en-IN"/>
                  </w:rPr>
                  <m:t>ϕ</m:t>
                </m:r>
              </m:e>
            </m:acc>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z</m:t>
                </m:r>
              </m:e>
              <m:sup>
                <m:d>
                  <m:dPr>
                    <m:ctrlPr>
                      <w:rPr>
                        <w:rFonts w:ascii="Cambria Math" w:eastAsia="Times New Roman" w:hAnsi="Cambria Math" w:cs="Times New Roman"/>
                        <w:i/>
                        <w:sz w:val="24"/>
                        <w:szCs w:val="24"/>
                        <w:lang w:eastAsia="en-IN"/>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e>
                </m:d>
              </m:sup>
            </m:sSup>
            <m:r>
              <w:rPr>
                <w:rFonts w:ascii="Cambria Math" w:eastAsia="Times New Roman" w:hAnsi="Cambria Math" w:cs="Times New Roman"/>
                <w:sz w:val="24"/>
                <w:szCs w:val="24"/>
                <w:lang w:eastAsia="en-IN"/>
              </w:rPr>
              <m:t>c</m:t>
            </m:r>
          </m:e>
        </m:d>
        <m:r>
          <w:rPr>
            <w:rFonts w:ascii="Cambria Math" w:eastAsia="Times New Roman" w:hAnsi="Cambria Math" w:cs="Times New Roman"/>
            <w:sz w:val="24"/>
            <w:szCs w:val="24"/>
            <w:lang w:eastAsia="en-IN"/>
          </w:rPr>
          <m:t>]</m:t>
        </m:r>
      </m:oMath>
    </w:p>
    <w:p w:rsidR="002A00D9" w:rsidRDefault="002A00D9" w:rsidP="002A00D9">
      <w:pPr>
        <w:autoSpaceDE w:val="0"/>
        <w:autoSpaceDN w:val="0"/>
        <w:adjustRightInd w:val="0"/>
        <w:spacing w:after="0" w:line="480" w:lineRule="auto"/>
        <w:rPr>
          <w:rFonts w:ascii="Times New Roman" w:eastAsia="Times New Roman" w:hAnsi="Times New Roman" w:cs="Times New Roman"/>
          <w:iCs/>
          <w:sz w:val="24"/>
          <w:szCs w:val="24"/>
          <w:lang w:eastAsia="en-IN"/>
        </w:rPr>
      </w:pPr>
      <w:r w:rsidRPr="002A039C">
        <w:rPr>
          <w:rFonts w:ascii="Times New Roman" w:eastAsia="Times New Roman" w:hAnsi="Times New Roman" w:cs="Times New Roman"/>
          <w:sz w:val="24"/>
          <w:szCs w:val="24"/>
          <w:lang w:eastAsia="en-IN"/>
        </w:rPr>
        <w:t xml:space="preserve">The percentile interval is </w:t>
      </w:r>
      <w:r w:rsidRPr="002A039C">
        <w:rPr>
          <w:rFonts w:ascii="Times New Roman" w:eastAsia="Times New Roman" w:hAnsi="Times New Roman" w:cs="Times New Roman"/>
          <w:iCs/>
          <w:sz w:val="24"/>
          <w:szCs w:val="24"/>
          <w:lang w:eastAsia="en-IN"/>
        </w:rPr>
        <w:t>transformation-</w:t>
      </w:r>
      <w:proofErr w:type="spellStart"/>
      <w:r w:rsidRPr="002A039C">
        <w:rPr>
          <w:rFonts w:ascii="Times New Roman" w:eastAsia="Times New Roman" w:hAnsi="Times New Roman" w:cs="Times New Roman"/>
          <w:iCs/>
          <w:sz w:val="24"/>
          <w:szCs w:val="24"/>
          <w:lang w:eastAsia="en-IN"/>
        </w:rPr>
        <w:t>respecting</w:t>
      </w:r>
      <w:r w:rsidR="002A039C">
        <w:rPr>
          <w:rFonts w:ascii="Times New Roman" w:eastAsia="Times New Roman" w:hAnsi="Times New Roman" w:cs="Times New Roman"/>
          <w:iCs/>
          <w:sz w:val="24"/>
          <w:szCs w:val="24"/>
          <w:lang w:eastAsia="en-IN"/>
        </w:rPr>
        <w:t>.</w:t>
      </w:r>
      <w:r w:rsidR="002A039C">
        <w:rPr>
          <w:rFonts w:ascii="Times New Roman" w:eastAsia="Times New Roman" w:hAnsi="Times New Roman" w:cs="Times New Roman"/>
          <w:sz w:val="24"/>
          <w:szCs w:val="24"/>
          <w:lang w:eastAsia="en-IN"/>
        </w:rPr>
        <w:t>T</w:t>
      </w:r>
      <w:r w:rsidRPr="002A039C">
        <w:rPr>
          <w:rFonts w:ascii="Times New Roman" w:eastAsia="Times New Roman" w:hAnsi="Times New Roman" w:cs="Times New Roman"/>
          <w:sz w:val="24"/>
          <w:szCs w:val="24"/>
          <w:lang w:eastAsia="en-IN"/>
        </w:rPr>
        <w:t>he</w:t>
      </w:r>
      <w:proofErr w:type="spellEnd"/>
      <w:r w:rsidRPr="002A039C">
        <w:rPr>
          <w:rFonts w:ascii="Times New Roman" w:eastAsia="Times New Roman" w:hAnsi="Times New Roman" w:cs="Times New Roman"/>
          <w:sz w:val="24"/>
          <w:szCs w:val="24"/>
          <w:lang w:eastAsia="en-IN"/>
        </w:rPr>
        <w:t xml:space="preserve"> percentile interval</w:t>
      </w:r>
      <w:r w:rsidR="002A039C">
        <w:rPr>
          <w:rFonts w:ascii="Times New Roman" w:eastAsia="Times New Roman" w:hAnsi="Times New Roman" w:cs="Times New Roman"/>
          <w:sz w:val="24"/>
          <w:szCs w:val="24"/>
          <w:lang w:eastAsia="en-IN"/>
        </w:rPr>
        <w:t xml:space="preserve"> </w:t>
      </w:r>
      <w:r w:rsidRPr="002A00D9">
        <w:rPr>
          <w:rFonts w:ascii="Times New Roman" w:eastAsia="Times New Roman" w:hAnsi="Times New Roman" w:cs="Times New Roman"/>
          <w:sz w:val="24"/>
          <w:szCs w:val="24"/>
          <w:lang w:eastAsia="en-IN"/>
        </w:rPr>
        <w:t xml:space="preserve">for any (monotone) parameter transformation </w:t>
      </w:r>
      <m:oMath>
        <m:r>
          <w:rPr>
            <w:rFonts w:ascii="Cambria Math" w:eastAsia="Times New Roman" w:hAnsi="Cambria Math" w:cs="Times New Roman"/>
            <w:sz w:val="24"/>
            <w:szCs w:val="24"/>
            <w:lang w:eastAsia="en-IN"/>
          </w:rPr>
          <m:t>ϕ = m(θ)</m:t>
        </m:r>
      </m:oMath>
      <w:r w:rsidRPr="002A00D9">
        <w:rPr>
          <w:rFonts w:ascii="Times New Roman" w:eastAsia="Times New Roman" w:hAnsi="Times New Roman" w:cs="Times New Roman"/>
          <w:i/>
          <w:iCs/>
          <w:sz w:val="24"/>
          <w:szCs w:val="24"/>
          <w:lang w:eastAsia="en-IN"/>
        </w:rPr>
        <w:t xml:space="preserve"> </w:t>
      </w:r>
      <w:r w:rsidRPr="002A00D9">
        <w:rPr>
          <w:rFonts w:ascii="Times New Roman" w:eastAsia="Times New Roman" w:hAnsi="Times New Roman" w:cs="Times New Roman"/>
          <w:sz w:val="24"/>
          <w:szCs w:val="24"/>
          <w:lang w:eastAsia="en-IN"/>
        </w:rPr>
        <w:t>is</w:t>
      </w:r>
      <w:r w:rsidR="00C503B5">
        <w:rPr>
          <w:rFonts w:ascii="Times New Roman" w:eastAsia="Times New Roman" w:hAnsi="Times New Roman" w:cs="Times New Roman"/>
          <w:sz w:val="24"/>
          <w:szCs w:val="24"/>
          <w:lang w:eastAsia="en-IN"/>
        </w:rPr>
        <w:t xml:space="preserve"> </w:t>
      </w:r>
      <w:r w:rsidRPr="002A00D9">
        <w:rPr>
          <w:rFonts w:ascii="Times New Roman" w:eastAsia="Times New Roman" w:hAnsi="Times New Roman" w:cs="Times New Roman"/>
          <w:sz w:val="24"/>
          <w:szCs w:val="24"/>
          <w:lang w:eastAsia="en-IN"/>
        </w:rPr>
        <w:t xml:space="preserve">simply the percentile interval for </w:t>
      </w:r>
      <m:oMath>
        <m:r>
          <w:rPr>
            <w:rFonts w:ascii="Cambria Math" w:eastAsia="Times New Roman" w:hAnsi="Cambria Math" w:cs="Times New Roman"/>
            <w:sz w:val="24"/>
            <w:szCs w:val="24"/>
            <w:lang w:eastAsia="en-IN"/>
          </w:rPr>
          <m:t>θ</m:t>
        </m:r>
      </m:oMath>
      <w:r w:rsidRPr="002A00D9">
        <w:rPr>
          <w:rFonts w:ascii="Times New Roman" w:eastAsia="Times New Roman" w:hAnsi="Times New Roman" w:cs="Times New Roman"/>
          <w:i/>
          <w:iCs/>
          <w:sz w:val="24"/>
          <w:szCs w:val="24"/>
          <w:lang w:eastAsia="en-IN"/>
        </w:rPr>
        <w:t xml:space="preserve"> </w:t>
      </w:r>
      <w:r w:rsidRPr="002A00D9">
        <w:rPr>
          <w:rFonts w:ascii="Times New Roman" w:eastAsia="Times New Roman" w:hAnsi="Times New Roman" w:cs="Times New Roman"/>
          <w:sz w:val="24"/>
          <w:szCs w:val="24"/>
          <w:lang w:eastAsia="en-IN"/>
        </w:rPr>
        <w:t xml:space="preserve">mapped by </w:t>
      </w:r>
      <m:oMath>
        <m:r>
          <w:rPr>
            <w:rFonts w:ascii="Cambria Math" w:eastAsia="Times New Roman" w:hAnsi="Cambria Math" w:cs="Times New Roman"/>
            <w:sz w:val="24"/>
            <w:szCs w:val="24"/>
            <w:lang w:eastAsia="en-IN"/>
          </w:rPr>
          <m:t>m(θ)</m:t>
        </m:r>
      </m:oMath>
      <w:r w:rsidR="00C503B5">
        <w:rPr>
          <w:rFonts w:ascii="Times New Roman" w:eastAsia="Times New Roman" w:hAnsi="Times New Roman" w:cs="Times New Roman"/>
          <w:iCs/>
          <w:sz w:val="24"/>
          <w:szCs w:val="24"/>
          <w:lang w:eastAsia="en-IN"/>
        </w:rPr>
        <w:t xml:space="preserve"> </w:t>
      </w:r>
    </w:p>
    <w:p w:rsidR="00C503B5" w:rsidRDefault="002B5DDF" w:rsidP="002A00D9">
      <w:pPr>
        <w:autoSpaceDE w:val="0"/>
        <w:autoSpaceDN w:val="0"/>
        <w:adjustRightInd w:val="0"/>
        <w:spacing w:after="0" w:line="480" w:lineRule="auto"/>
        <w:rPr>
          <w:rFonts w:ascii="Times New Roman" w:eastAsia="Times New Roman" w:hAnsi="Times New Roman" w:cs="Times New Roman"/>
          <w:sz w:val="24"/>
          <w:szCs w:val="24"/>
          <w:lang w:eastAsia="en-IN"/>
        </w:rPr>
      </w:pPr>
      <m:oMathPara>
        <m:oMath>
          <m:d>
            <m:dPr>
              <m:begChr m:val="["/>
              <m:endChr m:val="]"/>
              <m:ctrlPr>
                <w:rPr>
                  <w:rFonts w:ascii="Cambria Math" w:eastAsia="Times New Roman" w:hAnsi="Cambria Math" w:cs="Times New Roman"/>
                  <w:i/>
                  <w:sz w:val="24"/>
                  <w:szCs w:val="24"/>
                  <w:lang w:eastAsia="en-IN"/>
                </w:rPr>
              </m:ctrlPr>
            </m:dPr>
            <m:e>
              <m:sSub>
                <m:sSubPr>
                  <m:ctrlPr>
                    <w:rPr>
                      <w:rFonts w:ascii="Cambria Math" w:eastAsia="Times New Roman" w:hAnsi="Cambria Math" w:cs="Times New Roman"/>
                      <w:iCs/>
                      <w:sz w:val="24"/>
                      <w:szCs w:val="24"/>
                      <w:lang w:eastAsia="en-IN"/>
                    </w:rPr>
                  </m:ctrlPr>
                </m:sSubPr>
                <m:e>
                  <m:acc>
                    <m:accPr>
                      <m:ctrlPr>
                        <w:rPr>
                          <w:rFonts w:ascii="Cambria Math" w:eastAsia="Times New Roman" w:hAnsi="Cambria Math" w:cs="Times New Roman"/>
                          <w:iCs/>
                          <w:sz w:val="24"/>
                          <w:szCs w:val="24"/>
                          <w:lang w:eastAsia="en-IN"/>
                        </w:rPr>
                      </m:ctrlPr>
                    </m:accPr>
                    <m:e>
                      <m:r>
                        <w:rPr>
                          <w:rFonts w:ascii="Cambria Math" w:eastAsia="Times New Roman" w:hAnsi="Cambria Math" w:cs="Times New Roman"/>
                          <w:sz w:val="24"/>
                          <w:szCs w:val="24"/>
                          <w:lang w:eastAsia="en-IN"/>
                        </w:rPr>
                        <m:t>ϕ</m:t>
                      </m:r>
                    </m:e>
                  </m:acc>
                </m:e>
                <m:sub>
                  <m:r>
                    <m:rPr>
                      <m:sty m:val="p"/>
                    </m:rPr>
                    <w:rPr>
                      <w:rFonts w:ascii="Cambria Math" w:eastAsia="Times New Roman" w:hAnsi="Cambria Math" w:cs="Times New Roman"/>
                      <w:sz w:val="24"/>
                      <w:szCs w:val="24"/>
                      <w:lang w:eastAsia="en-IN"/>
                    </w:rPr>
                    <m:t>%,,lo</m:t>
                  </m:r>
                </m:sub>
              </m:sSub>
              <m:r>
                <m:rPr>
                  <m:sty m:val="p"/>
                </m:rPr>
                <w:rPr>
                  <w:rFonts w:ascii="Cambria Math" w:eastAsia="Times New Roman" w:hAnsi="Cambria Math" w:cs="Times New Roman"/>
                  <w:sz w:val="24"/>
                  <w:szCs w:val="24"/>
                  <w:lang w:eastAsia="en-IN"/>
                </w:rPr>
                <m:t>,</m:t>
              </m:r>
              <m:sSub>
                <m:sSubPr>
                  <m:ctrlPr>
                    <w:rPr>
                      <w:rFonts w:ascii="Cambria Math" w:eastAsia="Times New Roman" w:hAnsi="Cambria Math" w:cs="Times New Roman"/>
                      <w:iCs/>
                      <w:sz w:val="24"/>
                      <w:szCs w:val="24"/>
                      <w:lang w:eastAsia="en-IN"/>
                    </w:rPr>
                  </m:ctrlPr>
                </m:sSubPr>
                <m:e>
                  <m:acc>
                    <m:accPr>
                      <m:ctrlPr>
                        <w:rPr>
                          <w:rFonts w:ascii="Cambria Math" w:eastAsia="Times New Roman" w:hAnsi="Cambria Math" w:cs="Times New Roman"/>
                          <w:iCs/>
                          <w:sz w:val="24"/>
                          <w:szCs w:val="24"/>
                          <w:lang w:eastAsia="en-IN"/>
                        </w:rPr>
                      </m:ctrlPr>
                    </m:accPr>
                    <m:e>
                      <m:r>
                        <w:rPr>
                          <w:rFonts w:ascii="Cambria Math" w:eastAsia="Times New Roman" w:hAnsi="Cambria Math" w:cs="Times New Roman"/>
                          <w:sz w:val="24"/>
                          <w:szCs w:val="24"/>
                          <w:lang w:eastAsia="en-IN"/>
                        </w:rPr>
                        <m:t>ϕ</m:t>
                      </m:r>
                    </m:e>
                  </m:acc>
                </m:e>
                <m:sub>
                  <m:r>
                    <m:rPr>
                      <m:sty m:val="p"/>
                    </m:rPr>
                    <w:rPr>
                      <w:rFonts w:ascii="Cambria Math" w:eastAsia="Times New Roman" w:hAnsi="Cambria Math" w:cs="Times New Roman"/>
                      <w:sz w:val="24"/>
                      <w:szCs w:val="24"/>
                      <w:lang w:eastAsia="en-IN"/>
                    </w:rPr>
                    <m:t>%,,up</m:t>
                  </m:r>
                </m:sub>
              </m:sSub>
            </m:e>
          </m:d>
          <m:r>
            <w:rPr>
              <w:rFonts w:ascii="Cambria Math" w:eastAsia="Times New Roman" w:hAnsi="Cambria Math" w:cs="Times New Roman"/>
              <w:sz w:val="24"/>
              <w:szCs w:val="24"/>
              <w:lang w:eastAsia="en-IN"/>
            </w:rPr>
            <m:t>=[m(</m:t>
          </m:r>
          <m:sSub>
            <m:sSubPr>
              <m:ctrlPr>
                <w:rPr>
                  <w:rFonts w:ascii="Cambria Math" w:eastAsia="Times New Roman" w:hAnsi="Cambria Math" w:cs="Times New Roman"/>
                  <w:iCs/>
                  <w:sz w:val="24"/>
                  <w:szCs w:val="24"/>
                  <w:lang w:eastAsia="en-IN"/>
                </w:rPr>
              </m:ctrlPr>
            </m:sSubPr>
            <m:e>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e>
            <m:sub>
              <m:r>
                <m:rPr>
                  <m:sty m:val="p"/>
                </m:rPr>
                <w:rPr>
                  <w:rFonts w:ascii="Cambria Math" w:eastAsia="Times New Roman" w:hAnsi="Cambria Math" w:cs="Times New Roman"/>
                  <w:sz w:val="24"/>
                  <w:szCs w:val="24"/>
                  <w:lang w:eastAsia="en-IN"/>
                </w:rPr>
                <m:t>%,,lo</m:t>
              </m:r>
            </m:sub>
          </m:sSub>
          <m:r>
            <m:rPr>
              <m:sty m:val="p"/>
            </m:rPr>
            <w:rPr>
              <w:rFonts w:ascii="Cambria Math" w:eastAsia="Times New Roman" w:hAnsi="Cambria Math" w:cs="Times New Roman"/>
              <w:sz w:val="24"/>
              <w:szCs w:val="24"/>
              <w:lang w:eastAsia="en-IN"/>
            </w:rPr>
            <m:t>),m(</m:t>
          </m:r>
          <m:sSub>
            <m:sSubPr>
              <m:ctrlPr>
                <w:rPr>
                  <w:rFonts w:ascii="Cambria Math" w:eastAsia="Times New Roman" w:hAnsi="Cambria Math" w:cs="Times New Roman"/>
                  <w:iCs/>
                  <w:sz w:val="24"/>
                  <w:szCs w:val="24"/>
                  <w:lang w:eastAsia="en-IN"/>
                </w:rPr>
              </m:ctrlPr>
            </m:sSubPr>
            <m:e>
              <m:acc>
                <m:accPr>
                  <m:ctrlPr>
                    <w:rPr>
                      <w:rFonts w:ascii="Cambria Math" w:eastAsia="Times New Roman" w:hAnsi="Cambria Math" w:cs="Times New Roman"/>
                      <w:iCs/>
                      <w:sz w:val="24"/>
                      <w:szCs w:val="24"/>
                      <w:lang w:eastAsia="en-IN"/>
                    </w:rPr>
                  </m:ctrlPr>
                </m:accPr>
                <m:e>
                  <m:r>
                    <m:rPr>
                      <m:sty m:val="p"/>
                    </m:rPr>
                    <w:rPr>
                      <w:rFonts w:ascii="Cambria Math" w:eastAsia="Times New Roman" w:hAnsi="Cambria Math" w:cs="Times New Roman"/>
                      <w:sz w:val="24"/>
                      <w:szCs w:val="24"/>
                      <w:lang w:eastAsia="en-IN"/>
                    </w:rPr>
                    <m:t>θ</m:t>
                  </m:r>
                </m:e>
              </m:acc>
            </m:e>
            <m:sub>
              <m:r>
                <m:rPr>
                  <m:sty m:val="p"/>
                </m:rPr>
                <w:rPr>
                  <w:rFonts w:ascii="Cambria Math" w:eastAsia="Times New Roman" w:hAnsi="Cambria Math" w:cs="Times New Roman"/>
                  <w:sz w:val="24"/>
                  <w:szCs w:val="24"/>
                  <w:lang w:eastAsia="en-IN"/>
                </w:rPr>
                <m:t>%,,up</m:t>
              </m:r>
            </m:sub>
          </m:sSub>
          <m:r>
            <w:rPr>
              <w:rFonts w:ascii="Cambria Math" w:eastAsia="Times New Roman" w:hAnsi="Cambria Math" w:cs="Times New Roman"/>
              <w:sz w:val="24"/>
              <w:szCs w:val="24"/>
              <w:lang w:eastAsia="en-IN"/>
            </w:rPr>
            <m:t>)]</m:t>
          </m:r>
        </m:oMath>
      </m:oMathPara>
    </w:p>
    <w:p w:rsidR="004F09E0" w:rsidRPr="002A00D9" w:rsidRDefault="004F09E0" w:rsidP="002A00D9">
      <w:pPr>
        <w:autoSpaceDE w:val="0"/>
        <w:autoSpaceDN w:val="0"/>
        <w:adjustRightInd w:val="0"/>
        <w:spacing w:after="0"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is also range-preserving, i.e. if the parameter under study is necessarily bounded within </w:t>
      </w:r>
      <w:proofErr w:type="gramStart"/>
      <w:r>
        <w:rPr>
          <w:rFonts w:ascii="Times New Roman" w:eastAsia="Times New Roman" w:hAnsi="Times New Roman" w:cs="Times New Roman"/>
          <w:sz w:val="24"/>
          <w:szCs w:val="24"/>
          <w:lang w:eastAsia="en-IN"/>
        </w:rPr>
        <w:t>range,</w:t>
      </w:r>
      <w:proofErr w:type="gramEnd"/>
      <w:r>
        <w:rPr>
          <w:rFonts w:ascii="Times New Roman" w:eastAsia="Times New Roman" w:hAnsi="Times New Roman" w:cs="Times New Roman"/>
          <w:sz w:val="24"/>
          <w:szCs w:val="24"/>
          <w:lang w:eastAsia="en-IN"/>
        </w:rPr>
        <w:t xml:space="preserve"> the percentile interval produces a confidence interval for the parameter that respects those bounds.</w:t>
      </w:r>
    </w:p>
    <w:p w:rsidR="004E10C5" w:rsidRPr="000D2A08" w:rsidRDefault="004E10C5" w:rsidP="000D2A08">
      <w:pPr>
        <w:autoSpaceDE w:val="0"/>
        <w:autoSpaceDN w:val="0"/>
        <w:adjustRightInd w:val="0"/>
        <w:spacing w:after="0" w:line="480" w:lineRule="auto"/>
        <w:rPr>
          <w:rFonts w:ascii="Times New Roman" w:eastAsia="Times New Roman" w:hAnsi="Times New Roman" w:cs="Times New Roman"/>
          <w:b/>
          <w:sz w:val="24"/>
          <w:szCs w:val="24"/>
        </w:rPr>
      </w:pPr>
      <w:r w:rsidRPr="004D1C73">
        <w:rPr>
          <w:rFonts w:ascii="Times New Roman" w:hAnsi="Times New Roman" w:cs="Times New Roman"/>
          <w:b/>
          <w:sz w:val="24"/>
          <w:szCs w:val="24"/>
        </w:rPr>
        <w:t>Parametric bootstrap:</w:t>
      </w:r>
    </w:p>
    <w:p w:rsidR="0013271E" w:rsidRPr="004D1C73" w:rsidRDefault="00A84221" w:rsidP="004D1C73">
      <w:pPr>
        <w:spacing w:line="480" w:lineRule="auto"/>
        <w:jc w:val="both"/>
        <w:rPr>
          <w:rFonts w:ascii="Times New Roman" w:hAnsi="Times New Roman" w:cs="Times New Roman"/>
          <w:sz w:val="24"/>
          <w:szCs w:val="24"/>
        </w:rPr>
      </w:pPr>
      <w:r w:rsidRPr="004D1C73">
        <w:rPr>
          <w:rFonts w:ascii="Times New Roman" w:hAnsi="Times New Roman" w:cs="Times New Roman"/>
          <w:sz w:val="24"/>
          <w:szCs w:val="24"/>
        </w:rPr>
        <w:t xml:space="preserve">In parametric bootstrap, we make the assumption that the distribution </w:t>
      </w:r>
      <m:oMath>
        <m:r>
          <w:rPr>
            <w:rFonts w:ascii="Cambria Math" w:hAnsi="Cambria Math" w:cs="Times New Roman"/>
            <w:sz w:val="24"/>
            <w:szCs w:val="24"/>
          </w:rPr>
          <m:t>F</m:t>
        </m:r>
      </m:oMath>
      <w:r w:rsidRPr="004D1C73">
        <w:rPr>
          <w:rFonts w:ascii="Times New Roman" w:hAnsi="Times New Roman" w:cs="Times New Roman"/>
          <w:sz w:val="24"/>
          <w:szCs w:val="24"/>
        </w:rPr>
        <w:t xml:space="preserve"> of the random variable under study X is well modelled by a parametric family of distributions</w:t>
      </w:r>
    </w:p>
    <w:p w:rsidR="004E10C5" w:rsidRPr="000D6251" w:rsidRDefault="0013271E" w:rsidP="000D6251">
      <w:pPr>
        <w:spacing w:line="480" w:lineRule="auto"/>
        <w:jc w:val="both"/>
        <w:rPr>
          <w:rFonts w:ascii="Times New Roman" w:hAnsi="Times New Roman" w:cs="Times New Roman"/>
          <w:sz w:val="24"/>
          <w:szCs w:val="24"/>
        </w:rPr>
      </w:pPr>
      <w:r w:rsidRPr="004D1C73">
        <w:rPr>
          <w:rFonts w:ascii="Times New Roman" w:hAnsi="Times New Roman" w:cs="Times New Roman"/>
          <w:sz w:val="24"/>
          <w:szCs w:val="24"/>
        </w:rPr>
        <w:t xml:space="preserve"> </w:t>
      </w:r>
      <m:oMath>
        <m:r>
          <m:rPr>
            <m:scr m:val="script"/>
          </m:rPr>
          <w:rPr>
            <w:rFonts w:ascii="Times New Roman" w:hAnsi="Cambria Math" w:cs="Times New Roman"/>
            <w:sz w:val="24"/>
            <w:szCs w:val="24"/>
          </w:rPr>
          <m:t>F</m:t>
        </m:r>
        <m:r>
          <w:rPr>
            <w:rFonts w:ascii="Cambria Math" w:hAnsi="Times New Roman" w:cs="Times New Roman"/>
            <w:sz w:val="24"/>
            <w:szCs w:val="24"/>
          </w:rPr>
          <m:t xml:space="preserve"> </m:t>
        </m:r>
      </m:oMath>
      <w:proofErr w:type="gramStart"/>
      <w:r w:rsidRPr="004D1C73">
        <w:rPr>
          <w:rFonts w:ascii="Times New Roman" w:eastAsiaTheme="minorEastAsia" w:hAnsi="Times New Roman" w:cs="Times New Roman"/>
          <w:sz w:val="24"/>
          <w:szCs w:val="24"/>
        </w:rPr>
        <w:t>={</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eastAsia="Times New Roman" w:hAnsi="Cambria Math" w:cs="Times New Roman"/>
                <w:sz w:val="24"/>
                <w:szCs w:val="24"/>
                <w:lang w:eastAsia="en-IN"/>
              </w:rPr>
              <m:t>θ</m:t>
            </m:r>
          </m:sub>
        </m:sSub>
      </m:oMath>
      <w:r w:rsidRPr="004D1C73">
        <w:rPr>
          <w:rFonts w:ascii="Times New Roman" w:eastAsiaTheme="minorEastAsia" w:hAnsi="Times New Roman" w:cs="Times New Roman"/>
          <w:sz w:val="24"/>
          <w:szCs w:val="24"/>
        </w:rPr>
        <w:t>,</w:t>
      </w:r>
      <m:oMath>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θ∈Θ</m:t>
        </m:r>
      </m:oMath>
      <w:r w:rsidRPr="004D1C73">
        <w:rPr>
          <w:rFonts w:ascii="Times New Roman" w:eastAsiaTheme="minorEastAsia" w:hAnsi="Times New Roman" w:cs="Times New Roman"/>
          <w:sz w:val="24"/>
          <w:szCs w:val="24"/>
        </w:rPr>
        <w:t>}</w:t>
      </w:r>
      <w:r w:rsidR="00A84221" w:rsidRPr="004D1C73">
        <w:rPr>
          <w:rFonts w:ascii="Times New Roman" w:hAnsi="Times New Roman" w:cs="Times New Roman"/>
          <w:sz w:val="24"/>
          <w:szCs w:val="24"/>
        </w:rPr>
        <w:t xml:space="preserve">, the functional form of which is known exactly up to a constant </w:t>
      </w:r>
      <w:r w:rsidR="00A84221" w:rsidRPr="004D1C73">
        <w:rPr>
          <w:rFonts w:ascii="Times New Roman" w:eastAsiaTheme="minorEastAsia" w:hAnsi="Times New Roman" w:cs="Times New Roman"/>
          <w:sz w:val="24"/>
          <w:szCs w:val="24"/>
        </w:rPr>
        <w:t xml:space="preserve">parameter </w:t>
      </w:r>
      <m:oMath>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 xml:space="preserve"> </m:t>
        </m:r>
      </m:oMath>
      <w:r w:rsidRPr="004D1C73">
        <w:rPr>
          <w:rFonts w:ascii="Times New Roman" w:eastAsiaTheme="minorEastAsia" w:hAnsi="Times New Roman" w:cs="Times New Roman"/>
          <w:iCs/>
          <w:sz w:val="24"/>
          <w:szCs w:val="24"/>
          <w:lang w:eastAsia="en-IN"/>
        </w:rPr>
        <w:t xml:space="preserve">, </w:t>
      </w:r>
      <m:oMath>
        <m:r>
          <w:rPr>
            <w:rFonts w:ascii="Cambria Math" w:eastAsia="Times New Roman" w:hAnsi="Cambria Math" w:cs="Times New Roman"/>
            <w:sz w:val="24"/>
            <w:szCs w:val="24"/>
            <w:lang w:eastAsia="en-IN"/>
          </w:rPr>
          <m:t>Θ</m:t>
        </m:r>
      </m:oMath>
      <w:r w:rsidRPr="004D1C73">
        <w:rPr>
          <w:rFonts w:ascii="Times New Roman" w:eastAsiaTheme="minorEastAsia" w:hAnsi="Times New Roman" w:cs="Times New Roman"/>
          <w:iCs/>
          <w:sz w:val="24"/>
          <w:szCs w:val="24"/>
          <w:lang w:eastAsia="en-IN"/>
        </w:rPr>
        <w:t xml:space="preserve"> being the parameter space</w:t>
      </w:r>
      <w:r w:rsidR="00A84221" w:rsidRPr="004D1C73">
        <w:rPr>
          <w:rFonts w:ascii="Times New Roman" w:eastAsiaTheme="minorEastAsia" w:hAnsi="Times New Roman" w:cs="Times New Roman"/>
          <w:iCs/>
          <w:sz w:val="24"/>
          <w:szCs w:val="24"/>
          <w:lang w:eastAsia="en-IN"/>
        </w:rPr>
        <w:t xml:space="preserve">. </w:t>
      </w:r>
      <w:r w:rsidR="004E10C5" w:rsidRPr="004D1C73">
        <w:rPr>
          <w:rFonts w:ascii="Times New Roman" w:hAnsi="Times New Roman" w:cs="Times New Roman"/>
          <w:sz w:val="24"/>
          <w:szCs w:val="24"/>
        </w:rPr>
        <w:t xml:space="preserve">The general theory </w:t>
      </w:r>
      <w:r w:rsidR="00A84221" w:rsidRPr="004D1C73">
        <w:rPr>
          <w:rFonts w:ascii="Times New Roman" w:hAnsi="Times New Roman" w:cs="Times New Roman"/>
          <w:sz w:val="24"/>
          <w:szCs w:val="24"/>
        </w:rPr>
        <w:t>of parametric bootstrap is</w:t>
      </w:r>
      <w:r w:rsidRPr="004D1C73">
        <w:rPr>
          <w:rFonts w:ascii="Times New Roman" w:hAnsi="Times New Roman" w:cs="Times New Roman"/>
          <w:sz w:val="24"/>
          <w:szCs w:val="24"/>
        </w:rPr>
        <w:t xml:space="preserve"> exactly the same as in the case of nonparametric bootstrap except that the estimate of </w:t>
      </w:r>
      <m:oMath>
        <m:r>
          <w:rPr>
            <w:rFonts w:ascii="Cambria Math" w:hAnsi="Cambria Math" w:cs="Times New Roman"/>
            <w:sz w:val="24"/>
            <w:szCs w:val="24"/>
          </w:rPr>
          <m:t>F</m:t>
        </m:r>
      </m:oMath>
      <w:r w:rsidRPr="004D1C73">
        <w:rPr>
          <w:rFonts w:ascii="Times New Roman" w:eastAsiaTheme="minorEastAsia" w:hAnsi="Times New Roman" w:cs="Times New Roman"/>
          <w:sz w:val="24"/>
          <w:szCs w:val="24"/>
        </w:rPr>
        <w:t xml:space="preserve"> is now given by a parametric estimate </w:t>
      </w:r>
      <m:oMath>
        <m:acc>
          <m:accPr>
            <m:ctrlPr>
              <w:rPr>
                <w:rFonts w:ascii="Cambria Math" w:eastAsiaTheme="minorEastAsia" w:hAnsi="Times New Roman" w:cs="Times New Roman"/>
                <w:i/>
                <w:sz w:val="24"/>
                <w:szCs w:val="24"/>
              </w:rPr>
            </m:ctrlPr>
          </m:acc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par</m:t>
                </m:r>
              </m:sub>
            </m:sSub>
          </m:e>
        </m:acc>
      </m:oMath>
      <w:r w:rsidRPr="004D1C73">
        <w:rPr>
          <w:rFonts w:ascii="Times New Roman" w:eastAsiaTheme="minorEastAsia" w:hAnsi="Times New Roman" w:cs="Times New Roman"/>
          <w:sz w:val="24"/>
          <w:szCs w:val="24"/>
        </w:rPr>
        <w:t xml:space="preserve"> instead of the nonparametric empirical CDF </w:t>
      </w:r>
      <w:proofErr w:type="gramStart"/>
      <w:r w:rsidRPr="004D1C73">
        <w:rPr>
          <w:rFonts w:ascii="Times New Roman" w:eastAsiaTheme="minorEastAsia" w:hAnsi="Times New Roman" w:cs="Times New Roman"/>
          <w:sz w:val="24"/>
          <w:szCs w:val="24"/>
        </w:rPr>
        <w:t xml:space="preserve">estimate </w:t>
      </w:r>
      <m:oMath>
        <w:proofErr w:type="gramEnd"/>
        <m:acc>
          <m:accPr>
            <m:ctrlPr>
              <w:rPr>
                <w:rFonts w:ascii="Cambria Math" w:hAnsi="Times New Roman" w:cs="Times New Roman"/>
                <w:i/>
                <w:sz w:val="24"/>
                <w:szCs w:val="24"/>
              </w:rPr>
            </m:ctrlPr>
          </m:accPr>
          <m:e>
            <m:r>
              <w:rPr>
                <w:rFonts w:ascii="Cambria Math" w:hAnsi="Cambria Math" w:cs="Times New Roman"/>
                <w:sz w:val="24"/>
                <w:szCs w:val="24"/>
              </w:rPr>
              <m:t>F</m:t>
            </m:r>
          </m:e>
        </m:acc>
      </m:oMath>
      <w:r w:rsidRPr="004D1C73">
        <w:rPr>
          <w:rFonts w:ascii="Times New Roman" w:eastAsiaTheme="minorEastAsia" w:hAnsi="Times New Roman" w:cs="Times New Roman"/>
          <w:sz w:val="24"/>
          <w:szCs w:val="24"/>
        </w:rPr>
        <w:t xml:space="preserve">. This parametric estimate may be the maximum likelihood estimate based </w:t>
      </w:r>
      <w:proofErr w:type="gramStart"/>
      <w:r w:rsidRPr="004D1C73">
        <w:rPr>
          <w:rFonts w:ascii="Times New Roman" w:eastAsiaTheme="minorEastAsia" w:hAnsi="Times New Roman" w:cs="Times New Roman"/>
          <w:sz w:val="24"/>
          <w:szCs w:val="24"/>
        </w:rPr>
        <w:t xml:space="preserve">on </w:t>
      </w:r>
      <m:oMath>
        <m:r>
          <m:rPr>
            <m:sty m:val="bi"/>
          </m:rPr>
          <w:rPr>
            <w:rFonts w:ascii="Cambria Math" w:eastAsia="Times New Roman" w:hAnsi="Times New Roman" w:cs="Times New Roman"/>
            <w:sz w:val="24"/>
            <w:szCs w:val="24"/>
            <w:lang w:eastAsia="en-IN"/>
          </w:rPr>
          <m:t>=</m:t>
        </m:r>
        <w:proofErr w:type="gramEnd"/>
        <m:r>
          <w:rPr>
            <w:rFonts w:ascii="Cambria Math" w:eastAsia="Times New Roman" w:hAnsi="Times New Roman" w:cs="Times New Roman"/>
            <w:sz w:val="24"/>
            <w:szCs w:val="24"/>
            <w:lang w:eastAsia="en-IN"/>
          </w:rPr>
          <m:t>(</m:t>
        </m:r>
        <m:sSub>
          <m:sSubPr>
            <m:ctrlPr>
              <w:rPr>
                <w:rFonts w:ascii="Cambria Math" w:eastAsia="Times New Roman" w:hAnsi="Times New Roman"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Times New Roman" w:cs="Times New Roman"/>
                <w:sz w:val="24"/>
                <w:szCs w:val="24"/>
                <w:lang w:eastAsia="en-IN"/>
              </w:rPr>
              <m:t>1</m:t>
            </m:r>
          </m:sub>
        </m:sSub>
        <m:r>
          <w:rPr>
            <w:rFonts w:ascii="Cambria Math" w:eastAsia="Times New Roman" w:hAnsi="Times New Roman" w:cs="Times New Roman"/>
            <w:sz w:val="24"/>
            <w:szCs w:val="24"/>
            <w:lang w:eastAsia="en-IN"/>
          </w:rPr>
          <m:t>,</m:t>
        </m:r>
        <m:r>
          <m:rPr>
            <m:sty m:val="p"/>
          </m:rPr>
          <w:rPr>
            <w:rFonts w:ascii="Cambria Math" w:eastAsia="Times New Roman" w:hAnsi="Times New Roman" w:cs="Times New Roman"/>
            <w:sz w:val="24"/>
            <w:szCs w:val="24"/>
            <w:lang w:eastAsia="en-IN"/>
          </w:rPr>
          <w:softHyphen/>
        </m:r>
        <m:sSub>
          <m:sSubPr>
            <m:ctrlPr>
              <w:rPr>
                <w:rFonts w:ascii="Cambria Math" w:eastAsia="Times New Roman" w:hAnsi="Times New Roman"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Times New Roman" w:cs="Times New Roman"/>
                <w:sz w:val="24"/>
                <w:szCs w:val="24"/>
                <w:lang w:eastAsia="en-IN"/>
              </w:rPr>
              <m:t>2</m:t>
            </m:r>
          </m:sub>
        </m:sSub>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m:t>
        </m:r>
        <m:r>
          <w:rPr>
            <w:rFonts w:ascii="Cambria Math" w:eastAsia="Times New Roman" w:hAnsi="Times New Roman" w:cs="Times New Roman"/>
            <w:sz w:val="24"/>
            <w:szCs w:val="24"/>
            <w:lang w:eastAsia="en-IN"/>
          </w:rPr>
          <m:t>,</m:t>
        </m:r>
        <m:sSub>
          <m:sSubPr>
            <m:ctrlPr>
              <w:rPr>
                <w:rFonts w:ascii="Cambria Math" w:eastAsia="Times New Roman" w:hAnsi="Times New Roman"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n</m:t>
            </m:r>
          </m:sub>
        </m:sSub>
        <m:r>
          <w:rPr>
            <w:rFonts w:ascii="Cambria Math" w:eastAsia="Times New Roman" w:hAnsi="Times New Roman" w:cs="Times New Roman"/>
            <w:sz w:val="24"/>
            <w:szCs w:val="24"/>
            <w:lang w:eastAsia="en-IN"/>
          </w:rPr>
          <m:t>)</m:t>
        </m:r>
      </m:oMath>
      <w:r w:rsidR="00F35597" w:rsidRPr="004D1C73">
        <w:rPr>
          <w:rFonts w:ascii="Times New Roman" w:eastAsia="Times New Roman" w:hAnsi="Times New Roman" w:cs="Times New Roman"/>
          <w:iCs/>
          <w:sz w:val="24"/>
          <w:szCs w:val="24"/>
          <w:lang w:eastAsia="en-IN"/>
        </w:rPr>
        <w:t xml:space="preserve"> </w:t>
      </w:r>
      <w:r w:rsidRPr="004D1C73">
        <w:rPr>
          <w:rFonts w:ascii="Times New Roman" w:eastAsiaTheme="minorEastAsia" w:hAnsi="Times New Roman" w:cs="Times New Roman"/>
          <w:b/>
          <w:sz w:val="24"/>
          <w:szCs w:val="24"/>
          <w:lang w:eastAsia="en-IN"/>
        </w:rPr>
        <w:t xml:space="preserve">. </w:t>
      </w:r>
      <w:r w:rsidRPr="004D1C73">
        <w:rPr>
          <w:rFonts w:ascii="Times New Roman" w:eastAsiaTheme="minorEastAsia" w:hAnsi="Times New Roman" w:cs="Times New Roman"/>
          <w:sz w:val="24"/>
          <w:szCs w:val="24"/>
          <w:lang w:eastAsia="en-IN"/>
        </w:rPr>
        <w:t xml:space="preserve">If </w:t>
      </w:r>
      <m:oMath>
        <m:sSub>
          <m:sSubPr>
            <m:ctrlPr>
              <w:rPr>
                <w:rFonts w:ascii="Cambria Math" w:eastAsiaTheme="minorEastAsia" w:hAnsi="Times New Roman" w:cs="Times New Roman"/>
                <w:i/>
                <w:sz w:val="24"/>
                <w:szCs w:val="24"/>
                <w:lang w:eastAsia="en-IN"/>
              </w:rPr>
            </m:ctrlPr>
          </m:sSubPr>
          <m:e>
            <m:r>
              <w:rPr>
                <w:rFonts w:ascii="Cambria Math" w:eastAsiaTheme="minorEastAsia" w:hAnsi="Cambria Math" w:cs="Times New Roman"/>
                <w:sz w:val="24"/>
                <w:szCs w:val="24"/>
                <w:lang w:eastAsia="en-IN"/>
              </w:rPr>
              <m:t>f</m:t>
            </m:r>
          </m:e>
          <m:sub>
            <m:r>
              <w:rPr>
                <w:rFonts w:ascii="Cambria Math" w:eastAsia="Times New Roman" w:hAnsi="Cambria Math" w:cs="Times New Roman"/>
                <w:sz w:val="24"/>
                <w:szCs w:val="24"/>
                <w:lang w:eastAsia="en-IN"/>
              </w:rPr>
              <m:t>θ</m:t>
            </m:r>
          </m:sub>
        </m:sSub>
      </m:oMath>
      <w:r w:rsidRPr="004D1C73">
        <w:rPr>
          <w:rFonts w:ascii="Times New Roman" w:eastAsiaTheme="minorEastAsia" w:hAnsi="Times New Roman" w:cs="Times New Roman"/>
          <w:sz w:val="24"/>
          <w:szCs w:val="24"/>
          <w:lang w:eastAsia="en-IN"/>
        </w:rPr>
        <w:t xml:space="preserve"> be the </w:t>
      </w:r>
      <w:proofErr w:type="spellStart"/>
      <w:r w:rsidR="00F35597" w:rsidRPr="004D1C73">
        <w:rPr>
          <w:rFonts w:ascii="Times New Roman" w:eastAsiaTheme="minorEastAsia" w:hAnsi="Times New Roman" w:cs="Times New Roman"/>
          <w:sz w:val="24"/>
          <w:szCs w:val="24"/>
          <w:lang w:eastAsia="en-IN"/>
        </w:rPr>
        <w:t>pmf</w:t>
      </w:r>
      <w:proofErr w:type="spellEnd"/>
      <w:r w:rsidR="00F35597" w:rsidRPr="004D1C73">
        <w:rPr>
          <w:rFonts w:ascii="Times New Roman" w:eastAsiaTheme="minorEastAsia" w:hAnsi="Times New Roman" w:cs="Times New Roman"/>
          <w:sz w:val="24"/>
          <w:szCs w:val="24"/>
          <w:lang w:eastAsia="en-IN"/>
        </w:rPr>
        <w:t xml:space="preserve"> or pdf corresponding </w:t>
      </w:r>
      <w:proofErr w:type="gramStart"/>
      <w:r w:rsidR="00F35597" w:rsidRPr="004D1C73">
        <w:rPr>
          <w:rFonts w:ascii="Times New Roman" w:eastAsiaTheme="minorEastAsia" w:hAnsi="Times New Roman" w:cs="Times New Roman"/>
          <w:sz w:val="24"/>
          <w:szCs w:val="24"/>
          <w:lang w:eastAsia="en-IN"/>
        </w:rPr>
        <w:t xml:space="preserve">to </w:t>
      </w:r>
      <m:oMath>
        <m:sSub>
          <m:sSubPr>
            <m:ctrlPr>
              <w:rPr>
                <w:rFonts w:ascii="Cambria Math" w:hAnsi="Times New Roman" w:cs="Times New Roman"/>
                <w:i/>
                <w:sz w:val="24"/>
                <w:szCs w:val="24"/>
              </w:rPr>
            </m:ctrlPr>
          </m:sSubPr>
          <m:e>
            <w:proofErr w:type="gramEnd"/>
            <m:r>
              <w:rPr>
                <w:rFonts w:ascii="Cambria Math" w:hAnsi="Cambria Math" w:cs="Times New Roman"/>
                <w:sz w:val="24"/>
                <w:szCs w:val="24"/>
              </w:rPr>
              <m:t>F</m:t>
            </m:r>
          </m:e>
          <m:sub>
            <m:r>
              <w:rPr>
                <w:rFonts w:ascii="Cambria Math" w:eastAsia="Times New Roman" w:hAnsi="Cambria Math" w:cs="Times New Roman"/>
                <w:sz w:val="24"/>
                <w:szCs w:val="24"/>
                <w:lang w:eastAsia="en-IN"/>
              </w:rPr>
              <m:t>θ</m:t>
            </m:r>
          </m:sub>
        </m:sSub>
      </m:oMath>
      <w:r w:rsidR="00F35597" w:rsidRPr="004D1C73">
        <w:rPr>
          <w:rFonts w:ascii="Times New Roman" w:eastAsiaTheme="minorEastAsia" w:hAnsi="Times New Roman" w:cs="Times New Roman"/>
          <w:sz w:val="24"/>
          <w:szCs w:val="24"/>
        </w:rPr>
        <w:t xml:space="preserve"> , then the maximum likelihood estimate of </w:t>
      </w:r>
      <m:oMath>
        <m:r>
          <w:rPr>
            <w:rFonts w:ascii="Cambria Math" w:eastAsia="Times New Roman" w:hAnsi="Cambria Math" w:cs="Times New Roman"/>
            <w:sz w:val="24"/>
            <w:szCs w:val="24"/>
            <w:lang w:eastAsia="en-IN"/>
          </w:rPr>
          <m:t>θ</m:t>
        </m:r>
      </m:oMath>
      <w:r w:rsidR="00F35597" w:rsidRPr="004D1C73">
        <w:rPr>
          <w:rFonts w:ascii="Times New Roman" w:eastAsiaTheme="minorEastAsia" w:hAnsi="Times New Roman" w:cs="Times New Roman"/>
          <w:iCs/>
          <w:sz w:val="24"/>
          <w:szCs w:val="24"/>
          <w:lang w:eastAsia="en-IN"/>
        </w:rPr>
        <w:t xml:space="preserve"> is a value </w:t>
      </w:r>
      <m:oMath>
        <m:acc>
          <m:accPr>
            <m:ctrlPr>
              <w:rPr>
                <w:rFonts w:ascii="Cambria Math" w:eastAsia="Times New Roman" w:hAnsi="Times New Roman" w:cs="Times New Roman"/>
                <w:i/>
                <w:iCs/>
                <w:sz w:val="24"/>
                <w:szCs w:val="24"/>
                <w:lang w:eastAsia="en-IN"/>
              </w:rPr>
            </m:ctrlPr>
          </m:accPr>
          <m:e>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θ</m:t>
            </m:r>
          </m:e>
        </m:acc>
      </m:oMath>
      <w:r w:rsidR="00F35597" w:rsidRPr="004D1C73">
        <w:rPr>
          <w:rFonts w:ascii="Times New Roman" w:eastAsiaTheme="minorEastAsia" w:hAnsi="Times New Roman" w:cs="Times New Roman"/>
          <w:iCs/>
          <w:sz w:val="24"/>
          <w:szCs w:val="24"/>
          <w:lang w:eastAsia="en-IN"/>
        </w:rPr>
        <w:t xml:space="preserve"> such that the likelihood function </w:t>
      </w:r>
      <m:oMath>
        <m:r>
          <w:rPr>
            <w:rFonts w:ascii="Cambria Math" w:eastAsiaTheme="minorEastAsia" w:hAnsi="Cambria Math" w:cs="Times New Roman"/>
            <w:sz w:val="24"/>
            <w:szCs w:val="24"/>
            <w:lang w:eastAsia="en-IN"/>
          </w:rPr>
          <m:t>L</m:t>
        </m:r>
        <m:d>
          <m:dPr>
            <m:ctrlPr>
              <w:rPr>
                <w:rFonts w:ascii="Cambria Math" w:eastAsiaTheme="minorEastAsia" w:hAnsi="Times New Roman" w:cs="Times New Roman"/>
                <w:i/>
                <w:iCs/>
                <w:sz w:val="24"/>
                <w:szCs w:val="24"/>
                <w:lang w:eastAsia="en-IN"/>
              </w:rPr>
            </m:ctrlPr>
          </m:d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m:t>
            </m:r>
            <m:r>
              <m:rPr>
                <m:sty m:val="bi"/>
              </m:rPr>
              <w:rPr>
                <w:rFonts w:ascii="Cambria Math" w:eastAsia="Times New Roman" w:hAnsi="Cambria Math" w:cs="Times New Roman"/>
                <w:sz w:val="24"/>
                <w:szCs w:val="24"/>
                <w:lang w:eastAsia="en-IN"/>
              </w:rPr>
              <m:t>x</m:t>
            </m:r>
          </m:e>
        </m:d>
        <m:r>
          <w:rPr>
            <w:rFonts w:ascii="Cambria Math" w:eastAsiaTheme="minorEastAsia" w:hAnsi="Times New Roman" w:cs="Times New Roman"/>
            <w:sz w:val="24"/>
            <w:szCs w:val="24"/>
            <w:lang w:eastAsia="en-IN"/>
          </w:rPr>
          <m:t>=</m:t>
        </m:r>
        <m:nary>
          <m:naryPr>
            <m:chr m:val="∏"/>
            <m:limLoc m:val="undOvr"/>
            <m:ctrlPr>
              <w:rPr>
                <w:rFonts w:ascii="Cambria Math" w:eastAsiaTheme="minorEastAsia" w:hAnsi="Times New Roman" w:cs="Times New Roman"/>
                <w:i/>
                <w:iCs/>
                <w:sz w:val="24"/>
                <w:szCs w:val="24"/>
                <w:lang w:eastAsia="en-IN"/>
              </w:rPr>
            </m:ctrlPr>
          </m:naryPr>
          <m:sub>
            <m:r>
              <w:rPr>
                <w:rFonts w:ascii="Cambria Math" w:eastAsiaTheme="minorEastAsia" w:hAnsi="Times New Roman" w:cs="Times New Roman"/>
                <w:sz w:val="24"/>
                <w:szCs w:val="24"/>
                <w:lang w:eastAsia="en-IN"/>
              </w:rPr>
              <m:t>1</m:t>
            </m:r>
          </m:sub>
          <m:sup>
            <m:r>
              <w:rPr>
                <w:rFonts w:ascii="Cambria Math" w:eastAsiaTheme="minorEastAsia" w:hAnsi="Cambria Math" w:cs="Times New Roman"/>
                <w:sz w:val="24"/>
                <w:szCs w:val="24"/>
                <w:lang w:eastAsia="en-IN"/>
              </w:rPr>
              <m:t>n</m:t>
            </m:r>
          </m:sup>
          <m:e>
            <m:sSub>
              <m:sSubPr>
                <m:ctrlPr>
                  <w:rPr>
                    <w:rFonts w:ascii="Cambria Math" w:eastAsiaTheme="minorEastAsia" w:hAnsi="Times New Roman" w:cs="Times New Roman"/>
                    <w:i/>
                    <w:sz w:val="24"/>
                    <w:szCs w:val="24"/>
                    <w:lang w:eastAsia="en-IN"/>
                  </w:rPr>
                </m:ctrlPr>
              </m:sSubPr>
              <m:e>
                <m:r>
                  <w:rPr>
                    <w:rFonts w:ascii="Cambria Math" w:eastAsiaTheme="minorEastAsia" w:hAnsi="Cambria Math" w:cs="Times New Roman"/>
                    <w:sz w:val="24"/>
                    <w:szCs w:val="24"/>
                    <w:lang w:eastAsia="en-IN"/>
                  </w:rPr>
                  <m:t>f</m:t>
                </m:r>
              </m:e>
              <m:sub>
                <m:r>
                  <w:rPr>
                    <w:rFonts w:ascii="Cambria Math" w:eastAsia="Times New Roman" w:hAnsi="Cambria Math" w:cs="Times New Roman"/>
                    <w:sz w:val="24"/>
                    <w:szCs w:val="24"/>
                    <w:lang w:eastAsia="en-IN"/>
                  </w:rPr>
                  <m:t>θ</m:t>
                </m:r>
              </m:sub>
            </m:sSub>
          </m:e>
        </m:nary>
        <m:r>
          <w:rPr>
            <w:rFonts w:ascii="Cambria Math" w:eastAsiaTheme="minorEastAsia" w:hAnsi="Times New Roman" w:cs="Times New Roman"/>
            <w:sz w:val="24"/>
            <w:szCs w:val="24"/>
            <w:lang w:eastAsia="en-IN"/>
          </w:rPr>
          <m:t>(</m:t>
        </m:r>
        <m:sSub>
          <m:sSubPr>
            <m:ctrlPr>
              <w:rPr>
                <w:rFonts w:ascii="Cambria Math" w:eastAsia="Times New Roman" w:hAnsi="Times New Roman"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i</m:t>
            </m:r>
          </m:sub>
        </m:sSub>
        <m:r>
          <w:rPr>
            <w:rFonts w:ascii="Cambria Math" w:eastAsiaTheme="minorEastAsia" w:hAnsi="Times New Roman" w:cs="Times New Roman"/>
            <w:sz w:val="24"/>
            <w:szCs w:val="24"/>
            <w:lang w:eastAsia="en-IN"/>
          </w:rPr>
          <m:t>)</m:t>
        </m:r>
      </m:oMath>
      <w:r w:rsidR="00F35597" w:rsidRPr="004D1C73">
        <w:rPr>
          <w:rFonts w:ascii="Times New Roman" w:eastAsiaTheme="minorEastAsia" w:hAnsi="Times New Roman" w:cs="Times New Roman"/>
          <w:iCs/>
          <w:sz w:val="24"/>
          <w:szCs w:val="24"/>
          <w:lang w:eastAsia="en-IN"/>
        </w:rPr>
        <w:t xml:space="preserve"> or equivalently its logarithm </w:t>
      </w:r>
      <m:oMath>
        <m:r>
          <w:rPr>
            <w:rFonts w:ascii="Cambria Math" w:eastAsiaTheme="minorEastAsia" w:hAnsi="Cambria Math" w:cs="Times New Roman"/>
            <w:sz w:val="24"/>
            <w:szCs w:val="24"/>
            <w:lang w:eastAsia="en-IN"/>
          </w:rPr>
          <w:lastRenderedPageBreak/>
          <m:t>l</m:t>
        </m:r>
        <m:d>
          <m:dPr>
            <m:ctrlPr>
              <w:rPr>
                <w:rFonts w:ascii="Cambria Math" w:eastAsiaTheme="minorEastAsia" w:hAnsi="Times New Roman" w:cs="Times New Roman"/>
                <w:i/>
                <w:iCs/>
                <w:sz w:val="24"/>
                <w:szCs w:val="24"/>
                <w:lang w:eastAsia="en-IN"/>
              </w:rPr>
            </m:ctrlPr>
          </m:dPr>
          <m:e>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m:t>
            </m:r>
            <m:r>
              <m:rPr>
                <m:sty m:val="bi"/>
              </m:rPr>
              <w:rPr>
                <w:rFonts w:ascii="Cambria Math" w:eastAsia="Times New Roman" w:hAnsi="Cambria Math" w:cs="Times New Roman"/>
                <w:sz w:val="24"/>
                <w:szCs w:val="24"/>
                <w:lang w:eastAsia="en-IN"/>
              </w:rPr>
              <m:t>x</m:t>
            </m:r>
          </m:e>
        </m:d>
        <m:r>
          <w:rPr>
            <w:rFonts w:ascii="Cambria Math" w:eastAsiaTheme="minorEastAsia" w:hAnsi="Times New Roman" w:cs="Times New Roman"/>
            <w:sz w:val="24"/>
            <w:szCs w:val="24"/>
            <w:lang w:eastAsia="en-IN"/>
          </w:rPr>
          <m:t>=</m:t>
        </m:r>
        <m:nary>
          <m:naryPr>
            <m:chr m:val="∑"/>
            <m:limLoc m:val="undOvr"/>
            <m:ctrlPr>
              <w:rPr>
                <w:rFonts w:ascii="Cambria Math" w:eastAsiaTheme="minorEastAsia" w:hAnsi="Times New Roman" w:cs="Times New Roman"/>
                <w:i/>
                <w:iCs/>
                <w:sz w:val="24"/>
                <w:szCs w:val="24"/>
                <w:lang w:eastAsia="en-IN"/>
              </w:rPr>
            </m:ctrlPr>
          </m:naryPr>
          <m:sub>
            <m:r>
              <w:rPr>
                <w:rFonts w:ascii="Cambria Math" w:eastAsiaTheme="minorEastAsia" w:hAnsi="Times New Roman" w:cs="Times New Roman"/>
                <w:sz w:val="24"/>
                <w:szCs w:val="24"/>
                <w:lang w:eastAsia="en-IN"/>
              </w:rPr>
              <m:t>1</m:t>
            </m:r>
          </m:sub>
          <m:sup>
            <m:r>
              <w:rPr>
                <w:rFonts w:ascii="Cambria Math" w:eastAsiaTheme="minorEastAsia" w:hAnsi="Cambria Math" w:cs="Times New Roman"/>
                <w:sz w:val="24"/>
                <w:szCs w:val="24"/>
                <w:lang w:eastAsia="en-IN"/>
              </w:rPr>
              <m:t>n</m:t>
            </m:r>
          </m:sup>
          <m:e>
            <m:r>
              <w:rPr>
                <w:rFonts w:ascii="Cambria Math" w:eastAsiaTheme="minorEastAsia" w:hAnsi="Cambria Math" w:cs="Times New Roman"/>
                <w:sz w:val="24"/>
                <w:szCs w:val="24"/>
                <w:lang w:eastAsia="en-IN"/>
              </w:rPr>
              <m:t>l</m:t>
            </m:r>
          </m:e>
        </m:nary>
        <m:r>
          <w:rPr>
            <w:rFonts w:ascii="Cambria Math" w:eastAsiaTheme="minorEastAsia" w:hAnsi="Times New Roman" w:cs="Times New Roman"/>
            <w:sz w:val="24"/>
            <w:szCs w:val="24"/>
            <w:lang w:eastAsia="en-IN"/>
          </w:rPr>
          <m:t>(</m:t>
        </m:r>
        <m:r>
          <w:rPr>
            <w:rFonts w:ascii="Cambria Math" w:eastAsia="Times New Roman" w:hAnsi="Cambria Math" w:cs="Times New Roman"/>
            <w:sz w:val="24"/>
            <w:szCs w:val="24"/>
            <w:lang w:eastAsia="en-IN"/>
          </w:rPr>
          <m:t>θ</m:t>
        </m:r>
        <m:r>
          <w:rPr>
            <w:rFonts w:ascii="Cambria Math" w:eastAsia="Times New Roman" w:hAnsi="Times New Roman" w:cs="Times New Roman"/>
            <w:sz w:val="24"/>
            <w:szCs w:val="24"/>
            <w:lang w:eastAsia="en-IN"/>
          </w:rPr>
          <m:t>,</m:t>
        </m:r>
        <m:sSub>
          <m:sSubPr>
            <m:ctrlPr>
              <w:rPr>
                <w:rFonts w:ascii="Cambria Math" w:eastAsia="Times New Roman" w:hAnsi="Times New Roman" w:cs="Times New Roman"/>
                <w:i/>
                <w:iCs/>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i</m:t>
            </m:r>
          </m:sub>
        </m:sSub>
        <m:r>
          <w:rPr>
            <w:rFonts w:ascii="Cambria Math" w:eastAsiaTheme="minorEastAsia" w:hAnsi="Times New Roman" w:cs="Times New Roman"/>
            <w:sz w:val="24"/>
            <w:szCs w:val="24"/>
            <w:lang w:eastAsia="en-IN"/>
          </w:rPr>
          <m:t>)</m:t>
        </m:r>
      </m:oMath>
      <w:r w:rsidR="00F35597" w:rsidRPr="004D1C73">
        <w:rPr>
          <w:rFonts w:ascii="Times New Roman" w:eastAsiaTheme="minorEastAsia" w:hAnsi="Times New Roman" w:cs="Times New Roman"/>
          <w:iCs/>
          <w:sz w:val="24"/>
          <w:szCs w:val="24"/>
          <w:lang w:eastAsia="en-IN"/>
        </w:rPr>
        <w:t xml:space="preserve"> is maximised. Then </w:t>
      </w:r>
      <m:oMath>
        <m:acc>
          <m:accPr>
            <m:ctrlPr>
              <w:rPr>
                <w:rFonts w:ascii="Cambria Math" w:eastAsiaTheme="minorEastAsia" w:hAnsi="Times New Roman" w:cs="Times New Roman"/>
                <w:i/>
                <w:sz w:val="24"/>
                <w:szCs w:val="24"/>
              </w:rPr>
            </m:ctrlPr>
          </m:acc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par</m:t>
                </m:r>
              </m:sub>
            </m:sSub>
          </m:e>
        </m:acc>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acc>
              <m:accPr>
                <m:ctrlPr>
                  <w:rPr>
                    <w:rFonts w:ascii="Cambria Math" w:eastAsia="Times New Roman" w:hAnsi="Times New Roman" w:cs="Times New Roman"/>
                    <w:i/>
                    <w:iCs/>
                    <w:sz w:val="24"/>
                    <w:szCs w:val="24"/>
                    <w:lang w:eastAsia="en-IN"/>
                  </w:rPr>
                </m:ctrlPr>
              </m:accPr>
              <m:e>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θ</m:t>
                </m:r>
              </m:e>
            </m:acc>
          </m:sub>
        </m:sSub>
      </m:oMath>
      <w:r w:rsidR="00F35597" w:rsidRPr="004D1C73">
        <w:rPr>
          <w:rFonts w:ascii="Times New Roman" w:eastAsiaTheme="minorEastAsia" w:hAnsi="Times New Roman" w:cs="Times New Roman"/>
          <w:sz w:val="24"/>
          <w:szCs w:val="24"/>
        </w:rPr>
        <w:t xml:space="preserve"> and we perform the exact same procedures as in the case of nonparametric bootstrapping with </w:t>
      </w:r>
      <m:oMath>
        <m:acc>
          <m:accPr>
            <m:ctrlPr>
              <w:rPr>
                <w:rFonts w:ascii="Cambria Math" w:hAnsi="Times New Roman" w:cs="Times New Roman"/>
                <w:i/>
                <w:sz w:val="24"/>
                <w:szCs w:val="24"/>
              </w:rPr>
            </m:ctrlPr>
          </m:accPr>
          <m:e>
            <m:r>
              <w:rPr>
                <w:rFonts w:ascii="Cambria Math" w:hAnsi="Cambria Math" w:cs="Times New Roman"/>
                <w:sz w:val="24"/>
                <w:szCs w:val="24"/>
              </w:rPr>
              <m:t>F</m:t>
            </m:r>
          </m:e>
        </m:acc>
      </m:oMath>
      <w:r w:rsidR="00F35597" w:rsidRPr="004D1C73">
        <w:rPr>
          <w:rFonts w:ascii="Times New Roman" w:eastAsiaTheme="minorEastAsia" w:hAnsi="Times New Roman" w:cs="Times New Roman"/>
          <w:sz w:val="24"/>
          <w:szCs w:val="24"/>
        </w:rPr>
        <w:t xml:space="preserve"> replaced </w:t>
      </w:r>
      <w:proofErr w:type="gramStart"/>
      <w:r w:rsidR="00F35597" w:rsidRPr="004D1C73">
        <w:rPr>
          <w:rFonts w:ascii="Times New Roman" w:eastAsiaTheme="minorEastAsia" w:hAnsi="Times New Roman" w:cs="Times New Roman"/>
          <w:sz w:val="24"/>
          <w:szCs w:val="24"/>
        </w:rPr>
        <w:t xml:space="preserve">by </w:t>
      </w:r>
      <m:oMath>
        <w:proofErr w:type="gramEnd"/>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acc>
              <m:accPr>
                <m:ctrlPr>
                  <w:rPr>
                    <w:rFonts w:ascii="Cambria Math" w:eastAsia="Times New Roman" w:hAnsi="Times New Roman" w:cs="Times New Roman"/>
                    <w:i/>
                    <w:iCs/>
                    <w:sz w:val="24"/>
                    <w:szCs w:val="24"/>
                    <w:lang w:eastAsia="en-IN"/>
                  </w:rPr>
                </m:ctrlPr>
              </m:accPr>
              <m:e>
                <m:r>
                  <w:rPr>
                    <w:rFonts w:ascii="Cambria Math" w:eastAsia="Times New Roman" w:hAnsi="Times New Roman" w:cs="Times New Roman"/>
                    <w:sz w:val="24"/>
                    <w:szCs w:val="24"/>
                    <w:lang w:eastAsia="en-IN"/>
                  </w:rPr>
                  <m:t xml:space="preserve"> </m:t>
                </m:r>
                <m:r>
                  <w:rPr>
                    <w:rFonts w:ascii="Cambria Math" w:eastAsia="Times New Roman" w:hAnsi="Cambria Math" w:cs="Times New Roman"/>
                    <w:sz w:val="24"/>
                    <w:szCs w:val="24"/>
                    <w:lang w:eastAsia="en-IN"/>
                  </w:rPr>
                  <m:t>θ</m:t>
                </m:r>
              </m:e>
            </m:acc>
          </m:sub>
        </m:sSub>
      </m:oMath>
      <w:r w:rsidR="00F35597" w:rsidRPr="004D1C73">
        <w:rPr>
          <w:rFonts w:ascii="Times New Roman" w:eastAsiaTheme="minorEastAsia" w:hAnsi="Times New Roman" w:cs="Times New Roman"/>
          <w:sz w:val="24"/>
          <w:szCs w:val="24"/>
        </w:rPr>
        <w:t>.</w:t>
      </w:r>
    </w:p>
    <w:p w:rsidR="00400037" w:rsidRDefault="00A71931">
      <w:pPr>
        <w:autoSpaceDE w:val="0"/>
        <w:autoSpaceDN w:val="0"/>
        <w:adjustRightInd w:val="0"/>
        <w:spacing w:after="0" w:line="480" w:lineRule="auto"/>
        <w:rPr>
          <w:rFonts w:ascii="Times New Roman" w:eastAsia="Times New Roman" w:hAnsi="Times New Roman" w:cs="Times New Roman"/>
          <w:b/>
          <w:sz w:val="24"/>
          <w:szCs w:val="24"/>
        </w:rPr>
      </w:pPr>
      <w:r w:rsidRPr="00A71931">
        <w:rPr>
          <w:rFonts w:ascii="Times New Roman" w:eastAsia="Times New Roman" w:hAnsi="Times New Roman" w:cs="Times New Roman"/>
          <w:b/>
          <w:sz w:val="24"/>
          <w:szCs w:val="24"/>
        </w:rPr>
        <w:t>Errors committed in Bootstrapping</w:t>
      </w:r>
      <w:r>
        <w:rPr>
          <w:rFonts w:ascii="Times New Roman" w:eastAsia="Times New Roman" w:hAnsi="Times New Roman" w:cs="Times New Roman"/>
          <w:b/>
          <w:sz w:val="24"/>
          <w:szCs w:val="24"/>
        </w:rPr>
        <w:t>:</w:t>
      </w:r>
    </w:p>
    <w:p w:rsidR="00A71931" w:rsidRPr="00A71931" w:rsidRDefault="00A71931">
      <w:pPr>
        <w:autoSpaceDE w:val="0"/>
        <w:autoSpaceDN w:val="0"/>
        <w:adjustRightInd w:val="0"/>
        <w:spacing w:after="0" w:line="480" w:lineRule="auto"/>
        <w:rPr>
          <w:rFonts w:ascii="Times New Roman" w:eastAsia="Times New Roman" w:hAnsi="Times New Roman" w:cs="Times New Roman"/>
          <w:sz w:val="24"/>
          <w:szCs w:val="24"/>
        </w:rPr>
      </w:pPr>
      <w:r w:rsidRPr="00A71931">
        <w:rPr>
          <w:rFonts w:ascii="Times New Roman" w:eastAsia="Times New Roman" w:hAnsi="Times New Roman" w:cs="Times New Roman"/>
          <w:sz w:val="24"/>
          <w:szCs w:val="24"/>
        </w:rPr>
        <w:t xml:space="preserve">Here we note that two types of errors are </w:t>
      </w:r>
      <w:proofErr w:type="spellStart"/>
      <w:r w:rsidRPr="00A71931">
        <w:rPr>
          <w:rFonts w:ascii="Times New Roman" w:eastAsia="Times New Roman" w:hAnsi="Times New Roman" w:cs="Times New Roman"/>
          <w:sz w:val="24"/>
          <w:szCs w:val="24"/>
        </w:rPr>
        <w:t>commited</w:t>
      </w:r>
      <w:proofErr w:type="spellEnd"/>
      <w:r w:rsidRPr="00A71931">
        <w:rPr>
          <w:rFonts w:ascii="Times New Roman" w:eastAsia="Times New Roman" w:hAnsi="Times New Roman" w:cs="Times New Roman"/>
          <w:sz w:val="24"/>
          <w:szCs w:val="24"/>
        </w:rPr>
        <w:t xml:space="preserve"> when using the bootstrap technique.</w:t>
      </w:r>
    </w:p>
    <w:p w:rsidR="00A71931" w:rsidRPr="00A71931" w:rsidRDefault="00A71931" w:rsidP="00A71931">
      <w:pPr>
        <w:pStyle w:val="ListParagraph"/>
        <w:numPr>
          <w:ilvl w:val="0"/>
          <w:numId w:val="4"/>
        </w:numPr>
        <w:autoSpaceDE w:val="0"/>
        <w:autoSpaceDN w:val="0"/>
        <w:adjustRightInd w:val="0"/>
        <w:spacing w:after="0" w:line="480" w:lineRule="auto"/>
        <w:rPr>
          <w:rFonts w:eastAsia="Times New Roman"/>
        </w:rPr>
      </w:pPr>
      <w:r w:rsidRPr="00A71931">
        <w:rPr>
          <w:rFonts w:eastAsia="Times New Roman"/>
        </w:rPr>
        <w:t xml:space="preserve">Statistical Error as we use </w:t>
      </w:r>
      <m:oMath>
        <m:acc>
          <m:accPr>
            <m:ctrlPr>
              <w:rPr>
                <w:rFonts w:ascii="Cambria Math" w:eastAsia="Times New Roman" w:hAnsi="Cambria Math"/>
                <w:i/>
                <w:iCs/>
                <w:lang w:eastAsia="en-IN"/>
              </w:rPr>
            </m:ctrlPr>
          </m:accPr>
          <m:e>
            <m:r>
              <w:rPr>
                <w:rFonts w:ascii="Cambria Math" w:eastAsia="Times New Roman" w:hAnsi="Cambria Math"/>
                <w:lang w:eastAsia="en-IN"/>
              </w:rPr>
              <m:t>F</m:t>
            </m:r>
          </m:e>
        </m:acc>
      </m:oMath>
      <w:r w:rsidRPr="00A71931">
        <w:rPr>
          <w:rFonts w:eastAsia="Times New Roman"/>
        </w:rPr>
        <w:t xml:space="preserve"> in place </w:t>
      </w:r>
      <w:proofErr w:type="gramStart"/>
      <w:r w:rsidRPr="00A71931">
        <w:rPr>
          <w:rFonts w:eastAsia="Times New Roman"/>
        </w:rPr>
        <w:t xml:space="preserve">of </w:t>
      </w:r>
      <m:oMath>
        <w:proofErr w:type="gramEnd"/>
        <m:r>
          <w:rPr>
            <w:rFonts w:ascii="Cambria Math" w:eastAsia="Times New Roman" w:hAnsi="Cambria Math"/>
            <w:lang w:eastAsia="en-IN"/>
          </w:rPr>
          <m:t>F</m:t>
        </m:r>
      </m:oMath>
      <w:r w:rsidRPr="00A71931">
        <w:rPr>
          <w:rFonts w:eastAsia="Times New Roman"/>
          <w:iCs/>
          <w:lang w:eastAsia="en-IN"/>
        </w:rPr>
        <w:t>.</w:t>
      </w:r>
    </w:p>
    <w:p w:rsidR="00A71931" w:rsidRPr="00A71931" w:rsidRDefault="00A71931" w:rsidP="00A71931">
      <w:pPr>
        <w:pStyle w:val="ListParagraph"/>
        <w:numPr>
          <w:ilvl w:val="0"/>
          <w:numId w:val="4"/>
        </w:numPr>
        <w:autoSpaceDE w:val="0"/>
        <w:autoSpaceDN w:val="0"/>
        <w:adjustRightInd w:val="0"/>
        <w:spacing w:after="0" w:line="480" w:lineRule="auto"/>
        <w:rPr>
          <w:rFonts w:eastAsia="Times New Roman"/>
        </w:rPr>
      </w:pPr>
      <w:r w:rsidRPr="00A71931">
        <w:rPr>
          <w:rFonts w:eastAsia="Times New Roman"/>
          <w:iCs/>
          <w:lang w:eastAsia="en-IN"/>
        </w:rPr>
        <w:t>Simulation error as we replace expectation by summation.</w:t>
      </w:r>
    </w:p>
    <w:p w:rsidR="00A71931" w:rsidRPr="00A71931" w:rsidRDefault="00A71931" w:rsidP="00A71931">
      <w:pPr>
        <w:autoSpaceDE w:val="0"/>
        <w:autoSpaceDN w:val="0"/>
        <w:adjustRightInd w:val="0"/>
        <w:spacing w:after="0" w:line="480" w:lineRule="auto"/>
        <w:ind w:left="45"/>
        <w:rPr>
          <w:rFonts w:ascii="Times New Roman" w:eastAsia="Times New Roman" w:hAnsi="Times New Roman" w:cs="Times New Roman"/>
          <w:sz w:val="24"/>
          <w:szCs w:val="24"/>
        </w:rPr>
      </w:pPr>
      <w:r w:rsidRPr="00A71931">
        <w:rPr>
          <w:rFonts w:ascii="Times New Roman" w:eastAsia="Times New Roman" w:hAnsi="Times New Roman" w:cs="Times New Roman"/>
          <w:sz w:val="24"/>
          <w:szCs w:val="24"/>
        </w:rPr>
        <w:t xml:space="preserve">The solutions to dealing with these two errors </w:t>
      </w:r>
      <w:proofErr w:type="gramStart"/>
      <w:r w:rsidRPr="00A71931">
        <w:rPr>
          <w:rFonts w:ascii="Times New Roman" w:eastAsia="Times New Roman" w:hAnsi="Times New Roman" w:cs="Times New Roman"/>
          <w:sz w:val="24"/>
          <w:szCs w:val="24"/>
        </w:rPr>
        <w:t>are :</w:t>
      </w:r>
      <w:proofErr w:type="gramEnd"/>
    </w:p>
    <w:p w:rsidR="00A71931" w:rsidRDefault="00A71931" w:rsidP="00A71931">
      <w:pPr>
        <w:pStyle w:val="ListParagraph"/>
        <w:numPr>
          <w:ilvl w:val="0"/>
          <w:numId w:val="5"/>
        </w:numPr>
        <w:autoSpaceDE w:val="0"/>
        <w:autoSpaceDN w:val="0"/>
        <w:adjustRightInd w:val="0"/>
        <w:spacing w:after="0" w:line="480" w:lineRule="auto"/>
        <w:rPr>
          <w:rFonts w:eastAsia="Times New Roman"/>
        </w:rPr>
      </w:pPr>
      <w:r>
        <w:rPr>
          <w:rFonts w:eastAsia="Times New Roman"/>
        </w:rPr>
        <w:t xml:space="preserve">Choosing the estimates of bias and standard error in such a way that the statistical </w:t>
      </w:r>
      <w:proofErr w:type="gramStart"/>
      <w:r>
        <w:rPr>
          <w:rFonts w:eastAsia="Times New Roman"/>
        </w:rPr>
        <w:t>error ,</w:t>
      </w:r>
      <w:proofErr w:type="gramEnd"/>
      <w:r>
        <w:rPr>
          <w:rFonts w:eastAsia="Times New Roman"/>
        </w:rPr>
        <w:t xml:space="preserve"> though unavoidable, is reduced.</w:t>
      </w:r>
    </w:p>
    <w:p w:rsidR="00B3717B" w:rsidRDefault="00B3717B" w:rsidP="005543CD">
      <w:pPr>
        <w:pStyle w:val="ListParagraph"/>
        <w:numPr>
          <w:ilvl w:val="0"/>
          <w:numId w:val="5"/>
        </w:numPr>
        <w:autoSpaceDE w:val="0"/>
        <w:autoSpaceDN w:val="0"/>
        <w:adjustRightInd w:val="0"/>
        <w:spacing w:after="0" w:line="480" w:lineRule="auto"/>
        <w:rPr>
          <w:rFonts w:eastAsia="Times New Roman"/>
        </w:rPr>
      </w:pPr>
      <w:r>
        <w:rPr>
          <w:rFonts w:eastAsia="Times New Roman"/>
        </w:rPr>
        <w:t>Choosing B, the number of bootstrap replications, large enough to minimise the simulation error</w:t>
      </w:r>
    </w:p>
    <w:p w:rsidR="000D6251" w:rsidRPr="000D6251" w:rsidRDefault="000D6251" w:rsidP="000D6251">
      <w:pPr>
        <w:autoSpaceDE w:val="0"/>
        <w:autoSpaceDN w:val="0"/>
        <w:adjustRightInd w:val="0"/>
        <w:spacing w:after="0" w:line="480" w:lineRule="auto"/>
        <w:ind w:left="90"/>
        <w:rPr>
          <w:rFonts w:eastAsia="Times New Roman"/>
        </w:rPr>
      </w:pPr>
    </w:p>
    <w:p w:rsidR="005543CD" w:rsidRPr="0061575E" w:rsidRDefault="005543CD" w:rsidP="00D62040">
      <w:pPr>
        <w:pStyle w:val="ListParagraph"/>
        <w:numPr>
          <w:ilvl w:val="0"/>
          <w:numId w:val="1"/>
        </w:numPr>
        <w:ind w:left="284"/>
        <w:jc w:val="both"/>
        <w:rPr>
          <w:b/>
          <w:sz w:val="32"/>
          <w:szCs w:val="32"/>
        </w:rPr>
      </w:pPr>
      <w:r w:rsidRPr="0061575E">
        <w:rPr>
          <w:b/>
          <w:sz w:val="32"/>
          <w:szCs w:val="32"/>
        </w:rPr>
        <w:t>Theoretical procedures and results used to apply classical procedures:</w:t>
      </w:r>
    </w:p>
    <w:p w:rsidR="00D62040" w:rsidRPr="0061575E" w:rsidRDefault="00D62040" w:rsidP="00D62040">
      <w:pPr>
        <w:pStyle w:val="ListParagraph"/>
        <w:ind w:left="284"/>
        <w:jc w:val="both"/>
        <w:rPr>
          <w:b/>
          <w:sz w:val="32"/>
          <w:szCs w:val="32"/>
        </w:rPr>
      </w:pPr>
    </w:p>
    <w:p w:rsidR="005543CD" w:rsidRPr="0061575E" w:rsidRDefault="005543CD" w:rsidP="00D62040">
      <w:pPr>
        <w:pStyle w:val="ListParagraph"/>
        <w:numPr>
          <w:ilvl w:val="0"/>
          <w:numId w:val="6"/>
        </w:numPr>
        <w:jc w:val="both"/>
        <w:rPr>
          <w:b/>
        </w:rPr>
      </w:pPr>
      <w:r w:rsidRPr="0061575E">
        <w:rPr>
          <w:b/>
        </w:rPr>
        <w:t>Nonparametric inference:</w:t>
      </w:r>
    </w:p>
    <w:p w:rsidR="00D62040" w:rsidRPr="0061575E" w:rsidRDefault="00D62040" w:rsidP="00D62040">
      <w:pPr>
        <w:pStyle w:val="ListParagraph"/>
        <w:ind w:left="1004"/>
        <w:jc w:val="both"/>
        <w:rPr>
          <w:b/>
        </w:rPr>
      </w:pPr>
    </w:p>
    <w:p w:rsidR="00D62040" w:rsidRPr="0061575E" w:rsidRDefault="008C4D55" w:rsidP="00D62040">
      <w:pPr>
        <w:pStyle w:val="ListParagraph"/>
        <w:numPr>
          <w:ilvl w:val="0"/>
          <w:numId w:val="7"/>
        </w:numPr>
        <w:jc w:val="both"/>
        <w:rPr>
          <w:b/>
        </w:rPr>
      </w:pPr>
      <w:r w:rsidRPr="0061575E">
        <w:rPr>
          <w:b/>
        </w:rPr>
        <w:t>E</w:t>
      </w:r>
      <w:r w:rsidR="00D62040" w:rsidRPr="0061575E">
        <w:rPr>
          <w:b/>
        </w:rPr>
        <w:t>stimator of location parameter:</w:t>
      </w:r>
    </w:p>
    <w:p w:rsidR="00D62040" w:rsidRPr="0061575E" w:rsidRDefault="00D62040" w:rsidP="00D62040">
      <w:pPr>
        <w:pStyle w:val="ListParagraph"/>
        <w:ind w:left="1409"/>
        <w:jc w:val="both"/>
        <w:rPr>
          <w:b/>
        </w:rPr>
      </w:pPr>
    </w:p>
    <w:p w:rsidR="00D62040" w:rsidRPr="0061575E" w:rsidRDefault="00D62040" w:rsidP="0061575E">
      <w:pPr>
        <w:pStyle w:val="ListParagraph"/>
        <w:spacing w:line="480" w:lineRule="auto"/>
        <w:ind w:left="1406"/>
        <w:jc w:val="both"/>
      </w:pPr>
      <w:r w:rsidRPr="0061575E">
        <w:t xml:space="preserve">Let X </w:t>
      </w:r>
      <w:proofErr w:type="gramStart"/>
      <w:r w:rsidRPr="0061575E">
        <w:t>be</w:t>
      </w:r>
      <w:proofErr w:type="gramEnd"/>
      <w:r w:rsidRPr="0061575E">
        <w:t xml:space="preserve"> a random variable hav</w:t>
      </w:r>
      <w:r w:rsidR="00C50ED5" w:rsidRPr="0061575E">
        <w:t>ing the distribution function F</w:t>
      </w:r>
      <w:r w:rsidRPr="0061575E">
        <w:t>. Let</w:t>
      </w:r>
      <w:r w:rsidR="00C50ED5" w:rsidRPr="0061575E">
        <w:t xml:space="preserve"> </w:t>
      </w:r>
      <m:oMath>
        <m:r>
          <m:rPr>
            <m:sty m:val="bi"/>
          </m:rPr>
          <w:rPr>
            <w:rFonts w:ascii="Cambria Math" w:eastAsia="Times New Roman" w:hAnsi="Cambria Math"/>
            <w:lang w:eastAsia="en-IN"/>
          </w:rPr>
          <m:t>X</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1</m:t>
            </m:r>
          </m:sub>
        </m:sSub>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2</m:t>
            </m:r>
          </m:sub>
        </m:sSub>
        <m:r>
          <m:rPr>
            <m:sty m:val="bi"/>
          </m:rPr>
          <w:rPr>
            <w:rFonts w:ascii="Cambria Math" w:eastAsia="Times New Roman"/>
            <w:lang w:eastAsia="en-IN"/>
          </w:rPr>
          <m:t>,</m:t>
        </m:r>
        <m:r>
          <m:rPr>
            <m:sty m:val="bi"/>
          </m:rPr>
          <w:rPr>
            <w:rFonts w:ascii="Cambria Math" w:eastAsia="Times New Roman"/>
            <w:lang w:eastAsia="en-IN"/>
          </w:rPr>
          <m:t>…</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m:rPr>
            <m:sty m:val="bi"/>
          </m:rPr>
          <w:rPr>
            <w:rFonts w:ascii="Cambria Math" w:eastAsia="Times New Roman"/>
            <w:lang w:eastAsia="en-IN"/>
          </w:rPr>
          <m:t>)</m:t>
        </m:r>
      </m:oMath>
      <w:r w:rsidR="00C50ED5" w:rsidRPr="0061575E">
        <w:rPr>
          <w:rFonts w:eastAsia="Times New Roman"/>
          <w:lang w:eastAsia="en-IN"/>
        </w:rPr>
        <w:t xml:space="preserve"> be a random sample of size n drawn from the distribution F.</w:t>
      </w:r>
      <w:r w:rsidRPr="0061575E">
        <w:t xml:space="preserve"> </w:t>
      </w:r>
    </w:p>
    <w:p w:rsidR="0061575E" w:rsidRDefault="00C50ED5" w:rsidP="0061575E">
      <w:pPr>
        <w:pStyle w:val="ListParagraph"/>
        <w:spacing w:line="480" w:lineRule="auto"/>
        <w:ind w:left="1406"/>
        <w:jc w:val="both"/>
      </w:pPr>
      <w:r w:rsidRPr="0061575E">
        <w:t xml:space="preserve">Let W be the set of the Walsh averages </w:t>
      </w:r>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eastAsiaTheme="minorEastAsia" w:hAnsi="Cambria Math"/>
          </w:rPr>
          <m:t xml:space="preserve"> ,  k=1,2,…,</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 xml:space="preserve"> </m:t>
        </m:r>
      </m:oMath>
      <w:r w:rsidR="0061575E">
        <w:rPr>
          <w:rFonts w:eastAsiaTheme="minorEastAsia"/>
        </w:rPr>
        <w:t xml:space="preserve"> </w:t>
      </w:r>
      <w:r w:rsidRPr="0061575E">
        <w:t xml:space="preserve">computed on the basis </w:t>
      </w:r>
      <w:proofErr w:type="gramStart"/>
      <w:r w:rsidRPr="0061575E">
        <w:t xml:space="preserve">of </w:t>
      </w:r>
      <m:oMath>
        <w:proofErr w:type="gramEnd"/>
        <m:r>
          <m:rPr>
            <m:sty m:val="bi"/>
          </m:rPr>
          <w:rPr>
            <w:rFonts w:ascii="Cambria Math" w:eastAsia="Times New Roman" w:hAnsi="Cambria Math"/>
            <w:lang w:eastAsia="en-IN"/>
          </w:rPr>
          <m:t>X</m:t>
        </m:r>
      </m:oMath>
      <w:r w:rsidRPr="0061575E">
        <w:t>, i.e.</w:t>
      </w:r>
    </w:p>
    <w:p w:rsidR="0061575E" w:rsidRPr="0061575E" w:rsidRDefault="0061575E" w:rsidP="0061575E">
      <w:pPr>
        <w:pStyle w:val="ListParagraph"/>
        <w:spacing w:line="480" w:lineRule="auto"/>
        <w:ind w:left="1406"/>
        <w:jc w:val="center"/>
      </w:pPr>
      <m:oMathPara>
        <m:oMath>
          <m:r>
            <w:rPr>
              <w:rFonts w:ascii="Cambria Math" w:hAnsi="Cambria Math"/>
            </w:rPr>
            <m:t>W</m:t>
          </m:r>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eastAsiaTheme="minorEastAsia" w:hAnsi="Cambria Math"/>
                </w:rPr>
                <m:t>,k=1,2,…,</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rPr>
                <m:t>2</m:t>
              </m:r>
            </m:den>
          </m:f>
          <m:r>
            <w:rPr>
              <w:rFonts w:ascii="Cambria Math" w:eastAsiaTheme="minorEastAsia"/>
            </w:rPr>
            <m:t>;1&lt;=</m:t>
          </m:r>
          <m:r>
            <w:rPr>
              <w:rFonts w:ascii="Cambria Math" w:eastAsiaTheme="minorEastAsia" w:hAnsi="Cambria Math"/>
            </w:rPr>
            <m:t>i</m:t>
          </m:r>
          <m:r>
            <w:rPr>
              <w:rFonts w:ascii="Cambria Math" w:eastAsiaTheme="minorEastAsia"/>
            </w:rPr>
            <m:t>&lt;=</m:t>
          </m:r>
          <m:r>
            <w:rPr>
              <w:rFonts w:ascii="Cambria Math" w:eastAsiaTheme="minorEastAsia" w:hAnsi="Cambria Math"/>
            </w:rPr>
            <m:t>j</m:t>
          </m:r>
          <m:r>
            <w:rPr>
              <w:rFonts w:ascii="Cambria Math" w:eastAsiaTheme="minorEastAsia"/>
            </w:rPr>
            <m:t>&lt;=</m:t>
          </m:r>
          <m:r>
            <w:rPr>
              <w:rFonts w:ascii="Cambria Math" w:eastAsiaTheme="minorEastAsia" w:hAnsi="Cambria Math"/>
            </w:rPr>
            <m:t>n</m:t>
          </m:r>
          <m:r>
            <w:rPr>
              <w:rFonts w:ascii="Cambria Math"/>
            </w:rPr>
            <m:t>}</m:t>
          </m:r>
        </m:oMath>
      </m:oMathPara>
    </w:p>
    <w:p w:rsidR="008C4D55" w:rsidRPr="0061575E" w:rsidRDefault="008C4D55" w:rsidP="0061575E">
      <w:pPr>
        <w:pStyle w:val="ListParagraph"/>
        <w:spacing w:line="480" w:lineRule="auto"/>
        <w:ind w:left="1406"/>
        <w:jc w:val="both"/>
        <w:rPr>
          <w:rFonts w:eastAsiaTheme="minorEastAsia"/>
        </w:rPr>
      </w:pPr>
      <w:r w:rsidRPr="0061575E">
        <w:rPr>
          <w:rFonts w:eastAsiaTheme="minorEastAsia"/>
        </w:rPr>
        <w:t>The Hodges-Lehmann estimator of the location parameter of the distribution F is given by</w:t>
      </w:r>
    </w:p>
    <w:p w:rsidR="00C50ED5" w:rsidRPr="0061575E" w:rsidRDefault="008C4D55" w:rsidP="0061575E">
      <w:pPr>
        <w:pStyle w:val="ListParagraph"/>
        <w:spacing w:line="480" w:lineRule="auto"/>
        <w:ind w:left="1406"/>
        <w:jc w:val="center"/>
        <w:rPr>
          <w:rFonts w:eastAsiaTheme="minorEastAsia"/>
        </w:rPr>
      </w:pPr>
      <m:oMathPara>
        <m:oMath>
          <m:r>
            <w:rPr>
              <w:rFonts w:ascii="Cambria Math" w:eastAsiaTheme="minorEastAsia" w:hAnsi="Cambria Math"/>
            </w:rPr>
            <w:lastRenderedPageBreak/>
            <m:t>HL</m:t>
          </m:r>
          <m:r>
            <w:rPr>
              <w:rFonts w:ascii="Cambria Math" w:eastAsiaTheme="minorEastAsia"/>
            </w:rPr>
            <m:t>=</m:t>
          </m:r>
          <m:r>
            <w:rPr>
              <w:rFonts w:ascii="Cambria Math" w:eastAsiaTheme="minorEastAsia" w:hAnsi="Cambria Math"/>
            </w:rPr>
            <m:t>media</m:t>
          </m:r>
          <m:r>
            <w:rPr>
              <w:rFonts w:ascii="Cambria Math" w:eastAsiaTheme="minorEastAsia" w:hAnsi="Cambria Math"/>
            </w:rPr>
            <m:t>n</m:t>
          </m:r>
          <m:r>
            <w:rPr>
              <w:rFonts w:ascii="Cambria Math" w:eastAsiaTheme="minorEastAsia"/>
            </w:rPr>
            <m:t>(</m:t>
          </m:r>
          <m:r>
            <w:rPr>
              <w:rFonts w:ascii="Cambria Math" w:eastAsiaTheme="minorEastAsia" w:hAnsi="Cambria Math"/>
            </w:rPr>
            <m:t>W</m:t>
          </m:r>
          <m:r>
            <w:rPr>
              <w:rFonts w:ascii="Cambria Math" w:eastAsiaTheme="minorEastAsia"/>
            </w:rPr>
            <m:t>)</m:t>
          </m:r>
        </m:oMath>
      </m:oMathPara>
    </w:p>
    <w:p w:rsidR="008C4D55" w:rsidRPr="0061575E" w:rsidRDefault="008C4D55" w:rsidP="0061575E">
      <w:pPr>
        <w:pStyle w:val="ListParagraph"/>
        <w:spacing w:line="480" w:lineRule="auto"/>
        <w:ind w:left="1406"/>
        <w:jc w:val="both"/>
        <w:rPr>
          <w:rFonts w:eastAsiaTheme="minorEastAsia"/>
        </w:rPr>
      </w:pPr>
      <w:r w:rsidRPr="0061575E">
        <w:rPr>
          <w:rFonts w:eastAsiaTheme="minorEastAsia"/>
        </w:rPr>
        <w:t xml:space="preserve">In case of a symmetric distribution F, the Hodges-Lehmann estimator reduces to simply </w:t>
      </w:r>
      <w:proofErr w:type="gramStart"/>
      <w:r w:rsidRPr="0061575E">
        <w:rPr>
          <w:rFonts w:eastAsiaTheme="minorEastAsia"/>
        </w:rPr>
        <w:t>estimates</w:t>
      </w:r>
      <w:proofErr w:type="gramEnd"/>
      <w:r w:rsidRPr="0061575E">
        <w:rPr>
          <w:rFonts w:eastAsiaTheme="minorEastAsia"/>
        </w:rPr>
        <w:t xml:space="preserve"> the population median.</w:t>
      </w:r>
    </w:p>
    <w:p w:rsidR="008C4D55" w:rsidRPr="0061575E" w:rsidRDefault="008C4D55" w:rsidP="0061575E">
      <w:pPr>
        <w:pStyle w:val="ListParagraph"/>
        <w:spacing w:line="480" w:lineRule="auto"/>
        <w:ind w:left="1406"/>
        <w:jc w:val="both"/>
        <w:rPr>
          <w:rFonts w:eastAsiaTheme="minorEastAsia"/>
        </w:rPr>
      </w:pPr>
      <w:r w:rsidRPr="0061575E">
        <w:rPr>
          <w:rFonts w:eastAsiaTheme="minorEastAsia"/>
        </w:rPr>
        <w:t>In case of non-symmetric distributions, the Hodges-Lehmann estimator estimates the pseudo-median</w:t>
      </w:r>
      <w:r w:rsidR="0061575E" w:rsidRPr="0061575E">
        <w:rPr>
          <w:rFonts w:eastAsiaTheme="minorEastAsia"/>
        </w:rPr>
        <w:t>.</w:t>
      </w:r>
      <w:r w:rsidRPr="0061575E">
        <w:rPr>
          <w:rFonts w:eastAsiaTheme="minorEastAsia"/>
        </w:rPr>
        <w:t xml:space="preserve"> </w:t>
      </w:r>
    </w:p>
    <w:p w:rsidR="0061575E" w:rsidRPr="0061575E" w:rsidRDefault="008C4D55" w:rsidP="0061575E">
      <w:pPr>
        <w:pStyle w:val="ListParagraph"/>
        <w:spacing w:line="480" w:lineRule="auto"/>
        <w:ind w:left="1406"/>
        <w:jc w:val="both"/>
        <w:rPr>
          <w:rFonts w:eastAsiaTheme="minorEastAsia"/>
        </w:rPr>
      </w:pPr>
      <w:r w:rsidRPr="0061575E">
        <w:rPr>
          <w:rFonts w:eastAsiaTheme="minorEastAsia"/>
        </w:rPr>
        <w:t xml:space="preserve">As an estimate of the median in cases where the distribution may not be symmetric we propose as an estimator </w:t>
      </w:r>
      <w:r w:rsidR="00DF6B7D" w:rsidRPr="0061575E">
        <w:rPr>
          <w:rFonts w:eastAsiaTheme="minorEastAsia"/>
        </w:rPr>
        <w:t xml:space="preserve">the sample median </w:t>
      </w:r>
    </w:p>
    <w:p w:rsidR="008C4D55" w:rsidRPr="0061575E" w:rsidRDefault="002B5DDF" w:rsidP="0061575E">
      <w:pPr>
        <w:pStyle w:val="ListParagraph"/>
        <w:spacing w:line="480" w:lineRule="auto"/>
        <w:ind w:left="1406"/>
        <w:jc w:val="both"/>
        <w:rPr>
          <w:rFonts w:eastAsiaTheme="minorEastAsia"/>
        </w:rPr>
      </w:pPr>
      <m:oMathPara>
        <m:oMathParaPr>
          <m:jc m:val="center"/>
        </m:oMathParaPr>
        <m:oMath>
          <m:acc>
            <m:accPr>
              <m:chr m:val="̃"/>
              <m:ctrlPr>
                <w:rPr>
                  <w:rFonts w:ascii="Cambria Math" w:eastAsiaTheme="minorEastAsia" w:hAnsi="Cambria Math"/>
                  <w:b/>
                  <w:i/>
                </w:rPr>
              </m:ctrlPr>
            </m:accPr>
            <m:e>
              <m:r>
                <m:rPr>
                  <m:sty m:val="bi"/>
                </m:rPr>
                <w:rPr>
                  <w:rFonts w:ascii="Cambria Math" w:eastAsiaTheme="minorEastAsia" w:hAnsi="Cambria Math"/>
                </w:rPr>
                <m:t>X</m:t>
              </m:r>
            </m:e>
          </m:acc>
          <m:r>
            <m:rPr>
              <m:sty m:val="bi"/>
            </m:rPr>
            <w:rPr>
              <w:rFonts w:ascii="Cambria Math" w:eastAsiaTheme="minorEastAsia"/>
            </w:rPr>
            <m:t>=</m:t>
          </m:r>
          <m:r>
            <w:rPr>
              <w:rFonts w:ascii="Cambria Math" w:eastAsiaTheme="minorEastAsia" w:hAnsi="Cambria Math"/>
            </w:rPr>
            <m:t>median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X</m:t>
                  </m:r>
                </m:e>
                <m:sub>
                  <m:r>
                    <w:rPr>
                      <w:rFonts w:ascii="Cambria Math" w:eastAsiaTheme="minorEastAsia" w:hAnsi="Cambria Math"/>
                    </w:rPr>
                    <m:t>i</m:t>
                  </m:r>
                </m:sub>
              </m:sSub>
              <m:r>
                <w:rPr>
                  <w:rFonts w:ascii="Cambria Math" w:eastAsiaTheme="minorEastAsia"/>
                </w:rPr>
                <m:t>,1</m:t>
              </m:r>
              <m:r>
                <w:rPr>
                  <w:rFonts w:ascii="Cambria Math" w:eastAsiaTheme="minorEastAsia"/>
                </w:rPr>
                <m:t>≤</m:t>
              </m:r>
              <m:r>
                <w:rPr>
                  <w:rFonts w:ascii="Cambria Math" w:eastAsiaTheme="minorEastAsia" w:hAnsi="Cambria Math"/>
                </w:rPr>
                <m:t>i</m:t>
              </m:r>
              <m:r>
                <w:rPr>
                  <w:rFonts w:ascii="Cambria Math" w:eastAsiaTheme="minorEastAsia"/>
                </w:rPr>
                <m:t>≤</m:t>
              </m:r>
              <m:r>
                <w:rPr>
                  <w:rFonts w:ascii="Cambria Math" w:eastAsiaTheme="minorEastAsia" w:hAnsi="Cambria Math"/>
                </w:rPr>
                <m:t>n</m:t>
              </m:r>
            </m:e>
          </m:d>
        </m:oMath>
      </m:oMathPara>
    </w:p>
    <w:p w:rsidR="00DF6B7D" w:rsidRPr="0061575E" w:rsidRDefault="00DF6B7D" w:rsidP="0061575E">
      <w:pPr>
        <w:pStyle w:val="ListParagraph"/>
        <w:spacing w:line="480" w:lineRule="auto"/>
        <w:ind w:left="1406"/>
        <w:jc w:val="both"/>
        <w:rPr>
          <w:rFonts w:eastAsiaTheme="minorEastAsia"/>
        </w:rPr>
      </w:pPr>
      <w:r w:rsidRPr="0061575E">
        <w:rPr>
          <w:rFonts w:eastAsiaTheme="minorEastAsia"/>
        </w:rPr>
        <w:t>There is no simple analytical form for the standard errors of these estimators to the best of my knowledge, so we estimate the standard errors by bootstrap technique only.</w:t>
      </w:r>
    </w:p>
    <w:p w:rsidR="00DF6B7D" w:rsidRDefault="00DF6B7D" w:rsidP="00DF6B7D">
      <w:pPr>
        <w:pStyle w:val="ListParagraph"/>
        <w:ind w:left="1409"/>
        <w:jc w:val="both"/>
        <w:rPr>
          <w:rFonts w:eastAsiaTheme="minorEastAsia"/>
        </w:rPr>
      </w:pPr>
    </w:p>
    <w:p w:rsidR="00DF6B7D" w:rsidRDefault="0061575E" w:rsidP="00DF6B7D">
      <w:pPr>
        <w:pStyle w:val="ListParagraph"/>
        <w:numPr>
          <w:ilvl w:val="0"/>
          <w:numId w:val="7"/>
        </w:numPr>
        <w:jc w:val="both"/>
        <w:rPr>
          <w:rFonts w:eastAsiaTheme="minorEastAsia"/>
          <w:b/>
        </w:rPr>
      </w:pPr>
      <w:r w:rsidRPr="0061575E">
        <w:rPr>
          <w:rFonts w:eastAsiaTheme="minorEastAsia"/>
          <w:b/>
        </w:rPr>
        <w:t>Confidence intervals for Location Parameter:</w:t>
      </w:r>
    </w:p>
    <w:p w:rsidR="0061575E" w:rsidRDefault="0061575E" w:rsidP="0061575E">
      <w:pPr>
        <w:pStyle w:val="ListParagraph"/>
        <w:ind w:left="1409"/>
        <w:jc w:val="both"/>
        <w:rPr>
          <w:rFonts w:eastAsiaTheme="minorEastAsia"/>
          <w:b/>
        </w:rPr>
      </w:pPr>
    </w:p>
    <w:p w:rsidR="0061575E" w:rsidRDefault="0061575E" w:rsidP="00550FA7">
      <w:pPr>
        <w:pStyle w:val="ListParagraph"/>
        <w:spacing w:line="480" w:lineRule="auto"/>
        <w:ind w:left="1406"/>
        <w:jc w:val="both"/>
        <w:rPr>
          <w:rFonts w:eastAsiaTheme="minorEastAsia"/>
        </w:rPr>
      </w:pPr>
      <w:r>
        <w:rPr>
          <w:rFonts w:eastAsiaTheme="minorEastAsia"/>
        </w:rPr>
        <w:t xml:space="preserve">Let </w:t>
      </w:r>
      <w:r w:rsidR="00F96835">
        <w:rPr>
          <w:rFonts w:eastAsiaTheme="minorEastAsia"/>
        </w:rPr>
        <w:t xml:space="preserve">the </w:t>
      </w:r>
      <w:proofErr w:type="spellStart"/>
      <w:r w:rsidR="00F96835">
        <w:rPr>
          <w:rFonts w:eastAsiaTheme="minorEastAsia"/>
        </w:rPr>
        <w:t>Wilcoxon</w:t>
      </w:r>
      <w:proofErr w:type="spellEnd"/>
      <w:r w:rsidR="00F96835">
        <w:rPr>
          <w:rFonts w:eastAsiaTheme="minorEastAsia"/>
        </w:rPr>
        <w:t xml:space="preserve"> Signed rank test statistic </w:t>
      </w:r>
      <w:proofErr w:type="gramStart"/>
      <w:r w:rsidR="00F96835">
        <w:rPr>
          <w:rFonts w:eastAsiaTheme="minorEastAsia"/>
        </w:rPr>
        <w:t xml:space="preserve">be </w:t>
      </w:r>
      <m:oMath>
        <w:proofErr w:type="gramEn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:W</m:t>
            </m:r>
          </m:e>
          <m:sub>
            <m:r>
              <w:rPr>
                <w:rFonts w:ascii="Cambria Math" w:hAnsi="Cambria Math"/>
              </w:rPr>
              <m:t>k</m:t>
            </m:r>
          </m:sub>
        </m:sSub>
        <m:r>
          <w:rPr>
            <w:rFonts w:ascii="Cambria Math" w:eastAsiaTheme="minorEastAsia" w:hAnsi="Cambria Math"/>
          </w:rPr>
          <m:t>&gt;0}</m:t>
        </m:r>
      </m:oMath>
      <w:r w:rsidR="00F96835">
        <w:rPr>
          <w:rFonts w:eastAsiaTheme="minorEastAsia"/>
        </w:rPr>
        <w:t>.</w:t>
      </w:r>
    </w:p>
    <w:p w:rsidR="007C64EE" w:rsidRPr="00094FCE" w:rsidRDefault="00F96835" w:rsidP="00094FCE">
      <w:pPr>
        <w:pStyle w:val="ListParagraph"/>
        <w:spacing w:line="480" w:lineRule="auto"/>
        <w:ind w:left="1406"/>
        <w:jc w:val="both"/>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denote respectively the largest and smallest integers such that the following two conditions hold</w:t>
      </w:r>
      <w:r w:rsidR="007C64EE">
        <w:rPr>
          <w:rFonts w:eastAsiaTheme="minorEastAsia"/>
        </w:rPr>
        <w:t>.</w:t>
      </w:r>
    </w:p>
    <w:p w:rsidR="007C64EE" w:rsidRPr="00094FCE" w:rsidRDefault="007C64EE" w:rsidP="00094FCE">
      <w:pPr>
        <w:pStyle w:val="ListParagraph"/>
        <w:spacing w:line="480" w:lineRule="auto"/>
        <w:ind w:left="1406"/>
        <w:jc w:val="center"/>
        <w:rPr>
          <w:rFonts w:eastAsiaTheme="minorEastAsia"/>
        </w:rPr>
      </w:pPr>
      <m:oMath>
        <m:r>
          <w:rPr>
            <w:rFonts w:ascii="Cambria Math" w:eastAsiaTheme="minorEastAsia" w:hAnsi="Cambria Math"/>
          </w:rPr>
          <m:t>Prob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 xml:space="preserve"> Prob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w:t>
      </w:r>
    </w:p>
    <w:p w:rsidR="007C64EE" w:rsidRDefault="007C64EE" w:rsidP="00550FA7">
      <w:pPr>
        <w:pStyle w:val="ListParagraph"/>
        <w:spacing w:line="480" w:lineRule="auto"/>
        <w:ind w:left="1406"/>
        <w:rPr>
          <w:rFonts w:eastAsiaTheme="minorEastAsia"/>
        </w:rPr>
      </w:pPr>
      <w:r>
        <w:rPr>
          <w:rFonts w:eastAsiaTheme="minorEastAsia"/>
        </w:rPr>
        <w:t xml:space="preserve">Then an approximate </w:t>
      </w:r>
      <m:oMath>
        <m:r>
          <w:rPr>
            <w:rFonts w:ascii="Cambria Math" w:eastAsiaTheme="minorEastAsia" w:hAnsi="Cambria Math"/>
          </w:rPr>
          <m:t>(1- α)</m:t>
        </m:r>
      </m:oMath>
      <w:r>
        <w:rPr>
          <w:rFonts w:eastAsiaTheme="minorEastAsia"/>
        </w:rPr>
        <w:t xml:space="preserve"> level confidence interval for the location parameter is given by </w:t>
      </w:r>
    </w:p>
    <w:p w:rsidR="007C64EE" w:rsidRPr="00094FCE" w:rsidRDefault="007C64EE" w:rsidP="00094FCE">
      <w:pPr>
        <w:pStyle w:val="ListParagraph"/>
        <w:spacing w:line="480" w:lineRule="auto"/>
        <w:ind w:left="1406"/>
        <w:jc w:val="cente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W</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m:t>
              </m:r>
            </m:sub>
          </m:sSub>
          <m:r>
            <w:rPr>
              <w:rFonts w:ascii="Cambria Math" w:eastAsiaTheme="minorEastAsia" w:hAnsi="Cambria Math"/>
            </w:rPr>
            <m:t>]</m:t>
          </m:r>
        </m:oMath>
      </m:oMathPara>
    </w:p>
    <w:p w:rsidR="007C64EE" w:rsidRDefault="007C64EE" w:rsidP="00550FA7">
      <w:pPr>
        <w:pStyle w:val="ListParagraph"/>
        <w:spacing w:line="480" w:lineRule="auto"/>
        <w:ind w:left="1406"/>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eastAsiaTheme="minorEastAsia"/>
        </w:rPr>
        <w:t xml:space="preserve"> is the k–</w:t>
      </w:r>
      <w:proofErr w:type="spellStart"/>
      <w:r>
        <w:rPr>
          <w:rFonts w:eastAsiaTheme="minorEastAsia"/>
        </w:rPr>
        <w:t>th</w:t>
      </w:r>
      <w:proofErr w:type="spellEnd"/>
      <w:r>
        <w:rPr>
          <w:rFonts w:eastAsiaTheme="minorEastAsia"/>
        </w:rPr>
        <w:t xml:space="preserve"> smallest value in the increasing ordered arrangement of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eastAsiaTheme="minorEastAsia"/>
        </w:rPr>
        <w:t>’s.</w:t>
      </w:r>
    </w:p>
    <w:p w:rsidR="006C1915" w:rsidRDefault="006C1915" w:rsidP="00550FA7">
      <w:pPr>
        <w:pStyle w:val="ListParagraph"/>
        <w:spacing w:line="480" w:lineRule="auto"/>
        <w:ind w:left="1406"/>
        <w:rPr>
          <w:rFonts w:eastAsiaTheme="minorEastAsia"/>
        </w:rPr>
      </w:pPr>
      <w:r>
        <w:rPr>
          <w:rFonts w:eastAsiaTheme="minorEastAsia"/>
        </w:rPr>
        <w:t xml:space="preserve">The confidence interval is obtained by inverting the </w:t>
      </w:r>
      <w:r w:rsidR="00D4577B">
        <w:rPr>
          <w:rFonts w:eastAsiaTheme="minorEastAsia"/>
        </w:rPr>
        <w:t xml:space="preserve">acceptance region of </w:t>
      </w:r>
      <w:proofErr w:type="spellStart"/>
      <w:r>
        <w:rPr>
          <w:rFonts w:eastAsiaTheme="minorEastAsia"/>
        </w:rPr>
        <w:t>Wilcoxon</w:t>
      </w:r>
      <w:proofErr w:type="spellEnd"/>
      <w:r>
        <w:rPr>
          <w:rFonts w:eastAsiaTheme="minorEastAsia"/>
        </w:rPr>
        <w:t xml:space="preserve"> Signed ran</w:t>
      </w:r>
      <w:r w:rsidR="00D4577B">
        <w:rPr>
          <w:rFonts w:eastAsiaTheme="minorEastAsia"/>
        </w:rPr>
        <w:t>k</w:t>
      </w:r>
      <w:r>
        <w:rPr>
          <w:rFonts w:eastAsiaTheme="minorEastAsia"/>
        </w:rPr>
        <w:t xml:space="preserve"> test</w:t>
      </w:r>
      <w:r w:rsidR="00D4577B">
        <w:rPr>
          <w:rFonts w:eastAsiaTheme="minorEastAsia"/>
        </w:rPr>
        <w:t>.</w:t>
      </w:r>
    </w:p>
    <w:p w:rsidR="006C1915" w:rsidRPr="00094FCE" w:rsidRDefault="006C1915" w:rsidP="00094FCE">
      <w:pPr>
        <w:pStyle w:val="ListParagraph"/>
        <w:spacing w:line="480" w:lineRule="auto"/>
        <w:ind w:left="1406"/>
        <w:rPr>
          <w:rFonts w:eastAsiaTheme="minorEastAsia"/>
        </w:rPr>
      </w:pPr>
      <w:r>
        <w:rPr>
          <w:rFonts w:eastAsiaTheme="minorEastAsia"/>
        </w:rPr>
        <w:lastRenderedPageBreak/>
        <w:t>In case of symmetric distribution, it gives a confidence interval for the median of the distribution.</w:t>
      </w:r>
    </w:p>
    <w:p w:rsidR="006C1915" w:rsidRDefault="006C1915" w:rsidP="00550FA7">
      <w:pPr>
        <w:pStyle w:val="ListParagraph"/>
        <w:spacing w:line="480" w:lineRule="auto"/>
        <w:ind w:left="1406"/>
        <w:rPr>
          <w:rFonts w:eastAsiaTheme="minorEastAsia"/>
        </w:rPr>
      </w:pPr>
      <w:r>
        <w:rPr>
          <w:rFonts w:eastAsiaTheme="minorEastAsia"/>
        </w:rPr>
        <w:t>In case the distribution may not be symmetric</w:t>
      </w:r>
      <w:r w:rsidR="00D4577B">
        <w:rPr>
          <w:rFonts w:eastAsiaTheme="minorEastAsia"/>
        </w:rPr>
        <w:t xml:space="preserve">, we adopt the following procedure which is based on the inversion of the acceptance region of Sign test. Let </w:t>
      </w:r>
      <m:oMath>
        <m:r>
          <w:rPr>
            <w:rFonts w:ascii="Cambria Math" w:eastAsiaTheme="minorEastAsia" w:hAnsi="Cambria Math"/>
          </w:rPr>
          <m:t>S</m:t>
        </m:r>
      </m:oMath>
      <w:r w:rsidR="00D4577B">
        <w:rPr>
          <w:rFonts w:eastAsiaTheme="minorEastAsia"/>
        </w:rPr>
        <w:t xml:space="preserve"> be a random variable which follows a Binomial distribution with size parameter n and success probability p = 0.5</w:t>
      </w:r>
      <w:r>
        <w:rPr>
          <w:rFonts w:eastAsiaTheme="minorEastAsia"/>
        </w:rPr>
        <w:t xml:space="preserve"> </w:t>
      </w:r>
      <w:r w:rsidR="00D4577B">
        <w:rPr>
          <w:rFonts w:eastAsiaTheme="minorEastAsia"/>
        </w:rPr>
        <w:t xml:space="preserve">i.e. </w:t>
      </w:r>
      <m:oMath>
        <m:r>
          <m:rPr>
            <m:sty m:val="p"/>
          </m:rPr>
          <w:rPr>
            <w:rFonts w:ascii="Cambria Math" w:eastAsiaTheme="minorEastAsia" w:hAnsi="Cambria Math"/>
          </w:rPr>
          <m:t xml:space="preserve">S </m:t>
        </m:r>
        <m:r>
          <w:rPr>
            <w:rFonts w:ascii="Cambria Math" w:eastAsiaTheme="minorEastAsia" w:hAnsi="Cambria Math"/>
          </w:rPr>
          <m:t xml:space="preserve">~Bin(n,0.5) </m:t>
        </m:r>
      </m:oMath>
      <w:r w:rsidR="00D4577B">
        <w:rPr>
          <w:rFonts w:eastAsiaTheme="minorEastAsia"/>
        </w:rPr>
        <w:t>.</w:t>
      </w:r>
    </w:p>
    <w:p w:rsidR="00D4577B" w:rsidRPr="00094FCE" w:rsidRDefault="00D4577B" w:rsidP="00094FCE">
      <w:pPr>
        <w:pStyle w:val="ListParagraph"/>
        <w:spacing w:line="480" w:lineRule="auto"/>
        <w:ind w:left="1406"/>
        <w:jc w:val="both"/>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w:r>
        <w:rPr>
          <w:rFonts w:eastAsiaTheme="minorEastAsia"/>
        </w:rPr>
        <w:t xml:space="preserve"> denote respectively the largest and smallest integers such that the following two conditions hold.</w:t>
      </w:r>
    </w:p>
    <w:p w:rsidR="00D4577B" w:rsidRPr="00094FCE" w:rsidRDefault="00D4577B" w:rsidP="00094FCE">
      <w:pPr>
        <w:pStyle w:val="ListParagraph"/>
        <w:spacing w:line="480" w:lineRule="auto"/>
        <w:ind w:left="1406"/>
        <w:jc w:val="center"/>
        <w:rPr>
          <w:rFonts w:eastAsiaTheme="minorEastAsia"/>
        </w:rPr>
      </w:pPr>
      <m:oMath>
        <m:r>
          <w:rPr>
            <w:rFonts w:ascii="Cambria Math" w:eastAsiaTheme="minorEastAsia" w:hAnsi="Cambria Math"/>
          </w:rPr>
          <m:t>Prob</m:t>
        </m:r>
        <m:d>
          <m:dPr>
            <m:ctrlPr>
              <w:rPr>
                <w:rFonts w:ascii="Cambria Math" w:eastAsiaTheme="minorEastAsia" w:hAnsi="Cambria Math"/>
                <w:i/>
              </w:rPr>
            </m:ctrlPr>
          </m:dPr>
          <m:e>
            <m:r>
              <m:rPr>
                <m:sty m:val="p"/>
              </m:rPr>
              <w:rPr>
                <w:rFonts w:ascii="Cambria Math" w:eastAsiaTheme="minorEastAsia" w:hAnsi="Cambria Math"/>
              </w:rPr>
              <m:t xml:space="preserve">S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 xml:space="preserve"> Prob</m:t>
        </m:r>
        <m:d>
          <m:dPr>
            <m:ctrlPr>
              <w:rPr>
                <w:rFonts w:ascii="Cambria Math" w:eastAsiaTheme="minorEastAsia" w:hAnsi="Cambria Math"/>
                <w:i/>
              </w:rPr>
            </m:ctrlPr>
          </m:dPr>
          <m:e>
            <m:r>
              <m:rPr>
                <m:sty m:val="p"/>
              </m:rPr>
              <w:rPr>
                <w:rFonts w:ascii="Cambria Math" w:eastAsiaTheme="minorEastAsia" w:hAnsi="Cambria Math"/>
              </w:rPr>
              <m:t xml:space="preserve">S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m:rPr>
                <m:sty m:val="p"/>
              </m:rPr>
              <w:rPr>
                <w:rFonts w:ascii="Cambria Math" w:eastAsiaTheme="minorEastAsia" w:hAnsi="Cambria Math"/>
              </w:rPr>
              <m:t xml:space="preserve"> </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w:t>
      </w:r>
    </w:p>
    <w:p w:rsidR="00D4577B" w:rsidRDefault="00D4577B" w:rsidP="00550FA7">
      <w:pPr>
        <w:pStyle w:val="ListParagraph"/>
        <w:spacing w:line="480" w:lineRule="auto"/>
        <w:ind w:left="1406"/>
        <w:rPr>
          <w:rFonts w:eastAsiaTheme="minorEastAsia"/>
        </w:rPr>
      </w:pPr>
      <w:r>
        <w:rPr>
          <w:rFonts w:eastAsiaTheme="minorEastAsia"/>
        </w:rPr>
        <w:t xml:space="preserve">Then an approximate </w:t>
      </w:r>
      <m:oMath>
        <m:r>
          <w:rPr>
            <w:rFonts w:ascii="Cambria Math" w:eastAsiaTheme="minorEastAsia" w:hAnsi="Cambria Math"/>
          </w:rPr>
          <m:t>(1- α)</m:t>
        </m:r>
      </m:oMath>
      <w:r>
        <w:rPr>
          <w:rFonts w:eastAsiaTheme="minorEastAsia"/>
        </w:rPr>
        <w:t xml:space="preserve"> level confidence interval for the location parameter is given by </w:t>
      </w:r>
    </w:p>
    <w:p w:rsidR="00D4577B" w:rsidRPr="00094FCE" w:rsidRDefault="00D4577B" w:rsidP="00094FCE">
      <w:pPr>
        <w:pStyle w:val="ListParagraph"/>
        <w:spacing w:line="480" w:lineRule="auto"/>
        <w:ind w:left="1406"/>
        <w:jc w:val="cente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e>
              </m:d>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e>
              </m:d>
              <m:r>
                <w:rPr>
                  <w:rFonts w:ascii="Cambria Math" w:eastAsiaTheme="minorEastAsia" w:hAnsi="Cambria Math"/>
                </w:rPr>
                <m:t>,</m:t>
              </m:r>
            </m:sub>
          </m:sSub>
          <m:r>
            <w:rPr>
              <w:rFonts w:ascii="Cambria Math" w:eastAsiaTheme="minorEastAsia" w:hAnsi="Cambria Math"/>
            </w:rPr>
            <m:t>]</m:t>
          </m:r>
        </m:oMath>
      </m:oMathPara>
    </w:p>
    <w:p w:rsidR="00D4577B" w:rsidRDefault="00D4577B" w:rsidP="00550FA7">
      <w:pPr>
        <w:pStyle w:val="ListParagraph"/>
        <w:spacing w:line="480" w:lineRule="auto"/>
        <w:ind w:left="1406"/>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is the k–</w:t>
      </w:r>
      <w:proofErr w:type="spellStart"/>
      <w:r>
        <w:rPr>
          <w:rFonts w:eastAsiaTheme="minorEastAsia"/>
        </w:rPr>
        <w:t>th</w:t>
      </w:r>
      <w:proofErr w:type="spellEnd"/>
      <w:r>
        <w:rPr>
          <w:rFonts w:eastAsiaTheme="minorEastAsia"/>
        </w:rPr>
        <w:t xml:space="preserve"> smallest value in the increasing ordered arrangement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’s.</w:t>
      </w:r>
    </w:p>
    <w:p w:rsidR="00D4577B" w:rsidRPr="007C64EE" w:rsidRDefault="00D4577B" w:rsidP="0098189C">
      <w:pPr>
        <w:pStyle w:val="ListParagraph"/>
        <w:ind w:left="1004"/>
        <w:rPr>
          <w:rFonts w:eastAsiaTheme="minorEastAsia"/>
        </w:rPr>
      </w:pPr>
    </w:p>
    <w:p w:rsidR="005543CD" w:rsidRPr="0098189C" w:rsidRDefault="0098189C" w:rsidP="0098189C">
      <w:pPr>
        <w:pStyle w:val="ListParagraph"/>
        <w:numPr>
          <w:ilvl w:val="0"/>
          <w:numId w:val="6"/>
        </w:numPr>
        <w:jc w:val="both"/>
        <w:rPr>
          <w:rFonts w:eastAsiaTheme="minorEastAsia"/>
        </w:rPr>
      </w:pPr>
      <w:r>
        <w:rPr>
          <w:b/>
        </w:rPr>
        <w:t>P</w:t>
      </w:r>
      <w:r w:rsidRPr="0061575E">
        <w:rPr>
          <w:b/>
        </w:rPr>
        <w:t>arametric inference:</w:t>
      </w:r>
    </w:p>
    <w:p w:rsidR="0098189C" w:rsidRDefault="0098189C" w:rsidP="0098189C">
      <w:pPr>
        <w:pStyle w:val="ListParagraph"/>
        <w:ind w:left="1004"/>
        <w:jc w:val="both"/>
        <w:rPr>
          <w:b/>
        </w:rPr>
      </w:pPr>
    </w:p>
    <w:p w:rsidR="00BC621F" w:rsidRPr="007D23BE" w:rsidRDefault="007D23BE" w:rsidP="00CB38B7">
      <w:pPr>
        <w:pStyle w:val="ListParagraph"/>
        <w:numPr>
          <w:ilvl w:val="0"/>
          <w:numId w:val="8"/>
        </w:numPr>
        <w:spacing w:line="480" w:lineRule="auto"/>
        <w:rPr>
          <w:rFonts w:eastAsiaTheme="minorEastAsia"/>
          <w:b/>
          <w:u w:val="single"/>
        </w:rPr>
      </w:pPr>
      <w:r w:rsidRPr="007D23BE">
        <w:rPr>
          <w:rFonts w:eastAsiaTheme="minorEastAsia"/>
          <w:b/>
          <w:u w:val="single"/>
        </w:rPr>
        <w:t>Normal Distribution:</w:t>
      </w:r>
    </w:p>
    <w:p w:rsidR="0098189C" w:rsidRDefault="00FB1450" w:rsidP="00BC621F">
      <w:pPr>
        <w:pStyle w:val="ListParagraph"/>
        <w:spacing w:line="480" w:lineRule="auto"/>
        <w:ind w:left="1724"/>
        <w:rPr>
          <w:rFonts w:eastAsiaTheme="minorEastAsia"/>
        </w:rPr>
      </w:pPr>
      <w:proofErr w:type="gramStart"/>
      <w:r>
        <w:t xml:space="preserve">Let </w:t>
      </w:r>
      <m:oMath>
        <w:proofErr w:type="gramEnd"/>
        <m:r>
          <w:rPr>
            <w:rFonts w:ascii="Cambria Math" w:hAnsi="Cambria Math"/>
          </w:rPr>
          <m:t>X~N(μ,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eastAsiaTheme="minorEastAsia"/>
        </w:rPr>
        <w:t xml:space="preserve">. </w:t>
      </w:r>
      <w:r w:rsidRPr="0061575E">
        <w:t xml:space="preserve">Let </w:t>
      </w:r>
      <m:oMath>
        <m:r>
          <m:rPr>
            <m:sty m:val="bi"/>
          </m:rPr>
          <w:rPr>
            <w:rFonts w:ascii="Cambria Math" w:eastAsia="Times New Roman" w:hAnsi="Cambria Math"/>
            <w:lang w:eastAsia="en-IN"/>
          </w:rPr>
          <m:t>X</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1</m:t>
            </m:r>
          </m:sub>
        </m:sSub>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2</m:t>
            </m:r>
          </m:sub>
        </m:sSub>
        <m:r>
          <m:rPr>
            <m:sty m:val="bi"/>
          </m:rPr>
          <w:rPr>
            <w:rFonts w:ascii="Cambria Math" w:eastAsia="Times New Roman"/>
            <w:lang w:eastAsia="en-IN"/>
          </w:rPr>
          <m:t>,</m:t>
        </m:r>
        <m:r>
          <m:rPr>
            <m:sty m:val="bi"/>
          </m:rPr>
          <w:rPr>
            <w:rFonts w:ascii="Cambria Math" w:eastAsia="Times New Roman"/>
            <w:lang w:eastAsia="en-IN"/>
          </w:rPr>
          <m:t>…</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m:rPr>
            <m:sty m:val="bi"/>
          </m:rPr>
          <w:rPr>
            <w:rFonts w:ascii="Cambria Math" w:eastAsia="Times New Roman"/>
            <w:lang w:eastAsia="en-IN"/>
          </w:rPr>
          <m:t>)</m:t>
        </m:r>
      </m:oMath>
      <w:r w:rsidRPr="0061575E">
        <w:rPr>
          <w:rFonts w:eastAsia="Times New Roman"/>
          <w:lang w:eastAsia="en-IN"/>
        </w:rPr>
        <w:t xml:space="preserve"> be a random sample of size n drawn from the distribution</w:t>
      </w:r>
      <w:r>
        <w:rPr>
          <w:rFonts w:eastAsia="Times New Roman"/>
          <w:lang w:eastAsia="en-IN"/>
        </w:rPr>
        <w:t>.</w:t>
      </w:r>
      <w:r>
        <w:rPr>
          <w:rFonts w:eastAsiaTheme="minorEastAsia"/>
        </w:rPr>
        <w:t xml:space="preserve"> The UMVUE of </w:t>
      </w:r>
      <m:oMath>
        <m:r>
          <w:rPr>
            <w:rFonts w:ascii="Cambria Math" w:hAnsi="Cambria Math"/>
          </w:rPr>
          <m:t>μ</m:t>
        </m:r>
      </m:oMath>
      <w:r>
        <w:rPr>
          <w:rFonts w:eastAsiaTheme="minorEastAsia"/>
        </w:rPr>
        <w:t xml:space="preserve"> is given by </w:t>
      </w:r>
      <m:oMath>
        <m:acc>
          <m:accPr>
            <m:chr m:val="̅"/>
            <m:ctrlPr>
              <w:rPr>
                <w:rFonts w:ascii="Cambria Math" w:eastAsia="Times New Roman" w:hAnsi="Cambria Math"/>
                <w:i/>
              </w:rPr>
            </m:ctrlPr>
          </m:accPr>
          <m:e>
            <m:r>
              <w:rPr>
                <w:rFonts w:ascii="Cambria Math" w:eastAsia="Times New Roman" w:hAnsi="Cambria Math"/>
              </w:rPr>
              <m:t>X</m:t>
            </m:r>
          </m:e>
        </m:acc>
        <m:r>
          <w:rPr>
            <w:rFonts w:ascii="Cambria Math" w:eastAsia="Times New Roman" w:hAnsi="Cambria Math"/>
          </w:rPr>
          <m:t>=</m:t>
        </m:r>
        <m:f>
          <m:fPr>
            <m:ctrlPr>
              <w:rPr>
                <w:rFonts w:ascii="Cambria Math" w:eastAsia="Times New Roman" w:hAnsi="Cambria Math"/>
                <w:i/>
                <w:iCs/>
                <w:lang w:eastAsia="en-IN"/>
              </w:rPr>
            </m:ctrlPr>
          </m:fPr>
          <m:num>
            <m:r>
              <w:rPr>
                <w:rFonts w:ascii="Cambria Math" w:eastAsia="Times New Roman" w:hAnsi="Cambria Math"/>
                <w:lang w:eastAsia="en-IN"/>
              </w:rPr>
              <m:t>1</m:t>
            </m:r>
          </m:num>
          <m:den>
            <m:r>
              <w:rPr>
                <w:rFonts w:ascii="Cambria Math" w:eastAsia="Times New Roman" w:hAnsi="Cambria Math"/>
                <w:lang w:eastAsia="en-IN"/>
              </w:rPr>
              <m:t>n</m:t>
            </m:r>
          </m:den>
        </m:f>
        <m:nary>
          <m:naryPr>
            <m:chr m:val="∑"/>
            <m:limLoc m:val="undOvr"/>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X</m:t>
                </m:r>
              </m:e>
              <m:sub>
                <m:r>
                  <w:rPr>
                    <w:rFonts w:ascii="Cambria Math"/>
                  </w:rPr>
                  <m:t>i</m:t>
                </m:r>
              </m:sub>
            </m:sSub>
          </m:e>
        </m:nary>
      </m:oMath>
      <w:r w:rsidR="00550FA7">
        <w:rPr>
          <w:rFonts w:eastAsiaTheme="minorEastAsia"/>
        </w:rPr>
        <w:t xml:space="preserve"> and the standard error of </w:t>
      </w:r>
      <m:oMath>
        <m:acc>
          <m:accPr>
            <m:chr m:val="̅"/>
            <m:ctrlPr>
              <w:rPr>
                <w:rFonts w:ascii="Cambria Math" w:eastAsia="Times New Roman" w:hAnsi="Cambria Math"/>
                <w:i/>
              </w:rPr>
            </m:ctrlPr>
          </m:accPr>
          <m:e>
            <m:r>
              <w:rPr>
                <w:rFonts w:ascii="Cambria Math" w:eastAsia="Times New Roman" w:hAnsi="Cambria Math"/>
              </w:rPr>
              <m:t>X</m:t>
            </m:r>
          </m:e>
        </m:acc>
        <m:r>
          <w:rPr>
            <w:rFonts w:ascii="Cambria Math" w:eastAsia="Times New Roman" w:hAnsi="Cambria Math"/>
          </w:rPr>
          <m:t xml:space="preserve"> </m:t>
        </m:r>
      </m:oMath>
      <w:proofErr w:type="gramStart"/>
      <w:r w:rsidR="00550FA7">
        <w:rPr>
          <w:rFonts w:eastAsiaTheme="minorEastAsia"/>
        </w:rPr>
        <w:t xml:space="preserve">is </w:t>
      </w:r>
      <m:oMath>
        <m:rad>
          <m:radPr>
            <m:degHide m:val="on"/>
            <m:ctrlPr>
              <w:rPr>
                <w:rFonts w:ascii="Cambria Math" w:eastAsiaTheme="minorEastAsia" w:hAnsi="Cambria Math"/>
                <w:i/>
              </w:rPr>
            </m:ctrlPr>
          </m:radPr>
          <m:deg>
            <w:proofErr w:type="gramEnd"/>
          </m:deg>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eastAsiaTheme="minorEastAsia" w:hAnsi="Cambria Math"/>
                  </w:rPr>
                  <m:t>n</m:t>
                </m:r>
              </m:den>
            </m:f>
          </m:e>
        </m:rad>
      </m:oMath>
      <w:r w:rsidR="00550FA7">
        <w:rPr>
          <w:rFonts w:eastAsiaTheme="minorEastAsia"/>
        </w:rPr>
        <w:t xml:space="preserve"> , which is estimated by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eastAsiaTheme="minorEastAsia" w:hAnsi="Cambria Math"/>
                  </w:rPr>
                  <m:t>n</m:t>
                </m:r>
              </m:den>
            </m:f>
          </m:e>
        </m:rad>
      </m:oMath>
      <w:r w:rsidR="00550FA7">
        <w:rPr>
          <w:rFonts w:eastAsiaTheme="minorEastAsia"/>
        </w:rPr>
        <w:t xml:space="preserve"> where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hAnsi="Cambria Math"/>
                <w:i/>
              </w:rPr>
            </m:ctrlPr>
          </m:naryPr>
          <m:sub>
            <m:r>
              <w:rPr>
                <w:rFonts w:ascii="Cambria Math"/>
              </w:rPr>
              <m:t>i=1</m:t>
            </m:r>
          </m:sub>
          <m:sup>
            <m:r>
              <w:rPr>
                <w:rFonts w:ascii="Cambria Math"/>
              </w:rPr>
              <m:t>n</m:t>
            </m:r>
          </m:sup>
          <m:e>
            <m:sSup>
              <m:sSupPr>
                <m:ctrlPr>
                  <w:rPr>
                    <w:rFonts w:ascii="Cambria Math" w:hAnsi="Cambria Math"/>
                    <w:i/>
                  </w:rPr>
                </m:ctrlPr>
              </m:sSupPr>
              <m:e>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acc>
                  <m:accPr>
                    <m:chr m:val="̅"/>
                    <m:ctrlPr>
                      <w:rPr>
                        <w:rFonts w:ascii="Cambria Math" w:eastAsia="Times New Roman" w:hAnsi="Cambria Math"/>
                        <w:i/>
                      </w:rPr>
                    </m:ctrlPr>
                  </m:accPr>
                  <m:e>
                    <m:r>
                      <w:rPr>
                        <w:rFonts w:ascii="Cambria Math" w:eastAsia="Times New Roman" w:hAnsi="Cambria Math"/>
                      </w:rPr>
                      <m:t>X</m:t>
                    </m:r>
                  </m:e>
                </m:acc>
                <m:r>
                  <w:rPr>
                    <w:rFonts w:ascii="Cambria Math"/>
                  </w:rPr>
                  <m:t>)</m:t>
                </m:r>
              </m:e>
              <m:sup>
                <m:r>
                  <w:rPr>
                    <w:rFonts w:ascii="Cambria Math"/>
                  </w:rPr>
                  <m:t>2</m:t>
                </m:r>
              </m:sup>
            </m:sSup>
          </m:e>
        </m:nary>
      </m:oMath>
      <w:r w:rsidR="00550FA7">
        <w:rPr>
          <w:rFonts w:eastAsiaTheme="minorEastAsia"/>
        </w:rPr>
        <w:t>.</w:t>
      </w:r>
    </w:p>
    <w:p w:rsidR="00550FA7" w:rsidRDefault="00550FA7" w:rsidP="00CB38B7">
      <w:pPr>
        <w:pStyle w:val="ListParagraph"/>
        <w:spacing w:line="480" w:lineRule="auto"/>
        <w:ind w:left="1701"/>
        <w:rPr>
          <w:rFonts w:eastAsiaTheme="minorEastAsia"/>
        </w:rPr>
      </w:pPr>
      <w:r>
        <w:rPr>
          <w:rFonts w:eastAsiaTheme="minorEastAsia"/>
        </w:rPr>
        <w:t xml:space="preserve">A </w:t>
      </w:r>
      <m:oMath>
        <m:r>
          <w:rPr>
            <w:rFonts w:ascii="Cambria Math" w:eastAsiaTheme="minorEastAsia" w:hAnsi="Cambria Math"/>
          </w:rPr>
          <m:t>(1- α)</m:t>
        </m:r>
      </m:oMath>
      <w:r>
        <w:rPr>
          <w:rFonts w:eastAsiaTheme="minorEastAsia"/>
        </w:rPr>
        <w:t xml:space="preserve"> level confidence interval for </w:t>
      </w:r>
      <m:oMath>
        <m:r>
          <w:rPr>
            <w:rFonts w:ascii="Cambria Math" w:hAnsi="Cambria Math"/>
          </w:rPr>
          <m:t>μ</m:t>
        </m:r>
      </m:oMath>
      <w:r>
        <w:rPr>
          <w:rFonts w:eastAsiaTheme="minorEastAsia"/>
        </w:rPr>
        <w:t xml:space="preserve"> based on </w:t>
      </w:r>
      <m:oMath>
        <m:acc>
          <m:accPr>
            <m:chr m:val="̅"/>
            <m:ctrlPr>
              <w:rPr>
                <w:rFonts w:ascii="Cambria Math" w:eastAsia="Times New Roman" w:hAnsi="Cambria Math"/>
                <w:i/>
              </w:rPr>
            </m:ctrlPr>
          </m:accPr>
          <m:e>
            <m:r>
              <w:rPr>
                <w:rFonts w:ascii="Cambria Math" w:eastAsia="Times New Roman" w:hAnsi="Cambria Math"/>
              </w:rPr>
              <m:t>X</m:t>
            </m:r>
          </m:e>
        </m:acc>
      </m:oMath>
      <w:r>
        <w:rPr>
          <w:rFonts w:eastAsiaTheme="minorEastAsia"/>
        </w:rPr>
        <w:t xml:space="preserve"> is given by </w:t>
      </w:r>
    </w:p>
    <w:p w:rsidR="00550FA7" w:rsidRDefault="00550FA7" w:rsidP="00CB38B7">
      <w:pPr>
        <w:pStyle w:val="ListParagraph"/>
        <w:spacing w:line="480" w:lineRule="auto"/>
        <w:ind w:left="1701"/>
        <w:rPr>
          <w:rFonts w:eastAsiaTheme="minorEastAsia"/>
        </w:rPr>
      </w:pPr>
      <m:oMathPara>
        <m:oMath>
          <m:r>
            <w:rPr>
              <w:rFonts w:ascii="Cambria Math" w:eastAsiaTheme="minorEastAsia" w:hAnsi="Cambria Math"/>
            </w:rPr>
            <m:t>[</m:t>
          </m:r>
          <m:acc>
            <m:accPr>
              <m:chr m:val="̅"/>
              <m:ctrlPr>
                <w:rPr>
                  <w:rFonts w:ascii="Cambria Math" w:eastAsia="Times New Roman" w:hAnsi="Cambria Math"/>
                  <w:i/>
                </w:rPr>
              </m:ctrlPr>
            </m:accPr>
            <m:e>
              <m:r>
                <w:rPr>
                  <w:rFonts w:ascii="Cambria Math" w:eastAsia="Times New Roman" w:hAnsi="Cambria Math"/>
                </w:rPr>
                <m:t>X</m:t>
              </m:r>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n-1</m:t>
              </m:r>
            </m:sub>
            <m: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ad>
                <m:radPr>
                  <m:degHide m:val="on"/>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m:t>
          </m:r>
          <m:acc>
            <m:accPr>
              <m:chr m:val="̅"/>
              <m:ctrlPr>
                <w:rPr>
                  <w:rFonts w:ascii="Cambria Math" w:eastAsia="Times New Roman" w:hAnsi="Cambria Math"/>
                  <w:i/>
                </w:rPr>
              </m:ctrlPr>
            </m:accPr>
            <m:e>
              <m:r>
                <w:rPr>
                  <w:rFonts w:ascii="Cambria Math" w:eastAsia="Times New Roman" w:hAnsi="Cambria Math"/>
                </w:rPr>
                <m:t>X</m:t>
              </m:r>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n-1</m:t>
              </m:r>
            </m:sub>
            <m: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ad>
                <m:radPr>
                  <m:degHide m:val="on"/>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m:t>
          </m:r>
        </m:oMath>
      </m:oMathPara>
    </w:p>
    <w:p w:rsidR="00550FA7" w:rsidRDefault="00550FA7" w:rsidP="00CB38B7">
      <w:pPr>
        <w:pStyle w:val="ListParagraph"/>
        <w:spacing w:line="480" w:lineRule="auto"/>
        <w:ind w:left="1701"/>
        <w:rPr>
          <w:rFonts w:eastAsiaTheme="minorEastAsia"/>
        </w:rPr>
      </w:pPr>
      <w:proofErr w:type="gramStart"/>
      <w:r>
        <w:rPr>
          <w:rFonts w:eastAsiaTheme="minorEastAsia"/>
        </w:rPr>
        <w:lastRenderedPageBreak/>
        <w:t>where</w:t>
      </w:r>
      <w:proofErr w:type="gram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n-1</m:t>
            </m:r>
          </m:sub>
          <m: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sup>
        </m:sSubSup>
      </m:oMath>
      <w:r>
        <w:rPr>
          <w:rFonts w:eastAsiaTheme="minorEastAsia"/>
        </w:rPr>
        <w:t xml:space="preserve"> is the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-th percentile point of the </w:t>
      </w:r>
      <m:oMath>
        <m:r>
          <w:rPr>
            <w:rFonts w:ascii="Cambria Math" w:eastAsiaTheme="minorEastAsia" w:hAnsi="Cambria Math"/>
          </w:rPr>
          <m:t>t</m:t>
        </m:r>
      </m:oMath>
      <w:r>
        <w:rPr>
          <w:rFonts w:eastAsiaTheme="minorEastAsia"/>
        </w:rPr>
        <w:t xml:space="preserve"> distribution with </w:t>
      </w:r>
      <m:oMath>
        <m:r>
          <w:rPr>
            <w:rFonts w:ascii="Cambria Math" w:eastAsiaTheme="minorEastAsia" w:hAnsi="Cambria Math"/>
          </w:rPr>
          <m:t>(n-1)</m:t>
        </m:r>
      </m:oMath>
      <w:r>
        <w:rPr>
          <w:rFonts w:eastAsiaTheme="minorEastAsia"/>
        </w:rPr>
        <w:t xml:space="preserve"> degrees of freedom.</w:t>
      </w:r>
    </w:p>
    <w:p w:rsidR="004E02E3" w:rsidRDefault="00550FA7" w:rsidP="00CB38B7">
      <w:pPr>
        <w:pStyle w:val="ListParagraph"/>
        <w:spacing w:line="480" w:lineRule="auto"/>
        <w:ind w:left="1701"/>
        <w:rPr>
          <w:rFonts w:eastAsiaTheme="minorEastAsia"/>
        </w:rPr>
      </w:pPr>
      <w:r w:rsidRPr="00550FA7">
        <w:rPr>
          <w:rFonts w:eastAsiaTheme="minorEastAsia"/>
        </w:rPr>
        <w:t xml:space="preserve">Another estimator of </w:t>
      </w:r>
      <m:oMath>
        <m:r>
          <w:rPr>
            <w:rFonts w:ascii="Cambria Math" w:hAnsi="Cambria Math"/>
          </w:rPr>
          <m:t>μ</m:t>
        </m:r>
      </m:oMath>
      <w:r w:rsidRPr="00550FA7">
        <w:rPr>
          <w:rFonts w:eastAsiaTheme="minorEastAsia"/>
        </w:rPr>
        <w:t xml:space="preserve"> is proposed to be the sample median</w:t>
      </w:r>
      <w:r w:rsidR="004E02E3">
        <w:rPr>
          <w:rFonts w:eastAsiaTheme="minorEastAsia"/>
        </w:rPr>
        <w:t xml:space="preserve"> </w:t>
      </w:r>
    </w:p>
    <w:p w:rsidR="00550FA7" w:rsidRDefault="002B5DDF" w:rsidP="00CB38B7">
      <w:pPr>
        <w:pStyle w:val="ListParagraph"/>
        <w:spacing w:line="480" w:lineRule="auto"/>
        <w:ind w:left="1701"/>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X</m:t>
              </m:r>
            </m:e>
          </m:acc>
          <m:r>
            <m:rPr>
              <m:sty m:val="bi"/>
            </m:rPr>
            <w:rPr>
              <w:rFonts w:ascii="Cambria Math" w:eastAsiaTheme="minorEastAsia"/>
            </w:rPr>
            <m:t>=</m:t>
          </m:r>
          <m:r>
            <w:rPr>
              <w:rFonts w:ascii="Cambria Math" w:eastAsiaTheme="minorEastAsia" w:hAnsi="Cambria Math"/>
            </w:rPr>
            <m:t>median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X</m:t>
                  </m:r>
                </m:e>
                <m:sub>
                  <m:r>
                    <w:rPr>
                      <w:rFonts w:ascii="Cambria Math" w:eastAsiaTheme="minorEastAsia" w:hAnsi="Cambria Math"/>
                    </w:rPr>
                    <m:t>i</m:t>
                  </m:r>
                </m:sub>
              </m:sSub>
              <m:r>
                <w:rPr>
                  <w:rFonts w:ascii="Cambria Math" w:eastAsiaTheme="minorEastAsia"/>
                </w:rPr>
                <m:t>,1</m:t>
              </m:r>
              <m:r>
                <w:rPr>
                  <w:rFonts w:ascii="Cambria Math" w:eastAsiaTheme="minorEastAsia"/>
                </w:rPr>
                <m:t>≤</m:t>
              </m:r>
              <m:r>
                <w:rPr>
                  <w:rFonts w:ascii="Cambria Math" w:eastAsiaTheme="minorEastAsia" w:hAnsi="Cambria Math"/>
                </w:rPr>
                <m:t>i</m:t>
              </m:r>
              <m:r>
                <w:rPr>
                  <w:rFonts w:ascii="Cambria Math" w:eastAsiaTheme="minorEastAsia"/>
                </w:rPr>
                <m:t>≤</m:t>
              </m:r>
              <m:r>
                <w:rPr>
                  <w:rFonts w:ascii="Cambria Math" w:eastAsiaTheme="minorEastAsia" w:hAnsi="Cambria Math"/>
                </w:rPr>
                <m:t>n</m:t>
              </m:r>
            </m:e>
          </m:d>
        </m:oMath>
      </m:oMathPara>
    </w:p>
    <w:p w:rsidR="004E02E3" w:rsidRDefault="001F7FE6" w:rsidP="00CB38B7">
      <w:pPr>
        <w:pStyle w:val="ListParagraph"/>
        <w:spacing w:line="480" w:lineRule="auto"/>
        <w:ind w:left="1701"/>
        <w:rPr>
          <w:rFonts w:eastAsiaTheme="minorEastAsia"/>
        </w:rPr>
      </w:pPr>
      <w:r>
        <w:rPr>
          <w:rFonts w:eastAsiaTheme="minorEastAsia"/>
        </w:rPr>
        <w:t xml:space="preserve">The asymptotic standard error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w:t>
      </w:r>
      <w:r w:rsidR="00757198">
        <w:rPr>
          <w:rFonts w:eastAsiaTheme="minorEastAsia"/>
        </w:rPr>
        <w:t>estimated</w:t>
      </w:r>
      <w:r>
        <w:rPr>
          <w:rFonts w:eastAsiaTheme="minorEastAsia"/>
        </w:rPr>
        <w:t xml:space="preserve"> </w:t>
      </w:r>
      <w:proofErr w:type="gramStart"/>
      <w:r>
        <w:rPr>
          <w:rFonts w:eastAsiaTheme="minorEastAsia"/>
        </w:rPr>
        <w:t>by</w:t>
      </w:r>
      <w:r w:rsidR="00757198">
        <w:rPr>
          <w:rFonts w:eastAsiaTheme="minorEastAsia"/>
        </w:rPr>
        <w:t xml:space="preserve"> </w:t>
      </w:r>
      <m:oMath>
        <w:proofErr w:type="gramEnd"/>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eastAsiaTheme="minorEastAsia" w:hAnsi="Cambria Math"/>
                  </w:rPr>
                  <m:t>2n</m:t>
                </m:r>
              </m:den>
            </m:f>
          </m:e>
        </m:rad>
      </m:oMath>
      <w:r>
        <w:rPr>
          <w:rFonts w:eastAsiaTheme="minorEastAsia"/>
        </w:rPr>
        <w:t>.</w:t>
      </w:r>
    </w:p>
    <w:p w:rsidR="001F7FE6" w:rsidRDefault="001F7FE6" w:rsidP="00CB38B7">
      <w:pPr>
        <w:pStyle w:val="ListParagraph"/>
        <w:spacing w:line="480" w:lineRule="auto"/>
        <w:ind w:left="1701"/>
        <w:rPr>
          <w:rFonts w:eastAsiaTheme="minorEastAsia"/>
        </w:rPr>
      </w:pPr>
      <w:r>
        <w:rPr>
          <w:rFonts w:eastAsiaTheme="minorEastAsia"/>
        </w:rPr>
        <w:t xml:space="preserve">An approximate </w:t>
      </w:r>
      <m:oMath>
        <m:r>
          <w:rPr>
            <w:rFonts w:ascii="Cambria Math" w:eastAsiaTheme="minorEastAsia" w:hAnsi="Cambria Math"/>
          </w:rPr>
          <m:t>(1- α)</m:t>
        </m:r>
      </m:oMath>
      <w:r>
        <w:rPr>
          <w:rFonts w:eastAsiaTheme="minorEastAsia"/>
        </w:rPr>
        <w:t xml:space="preserve"> level confidence interval for </w:t>
      </w:r>
      <m:oMath>
        <m:r>
          <w:rPr>
            <w:rFonts w:ascii="Cambria Math" w:hAnsi="Cambria Math"/>
          </w:rPr>
          <m:t>μ</m:t>
        </m:r>
      </m:oMath>
      <w:r>
        <w:rPr>
          <w:rFonts w:eastAsiaTheme="minorEastAsia"/>
        </w:rPr>
        <w:t xml:space="preserve"> based on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given by</w:t>
      </w:r>
    </w:p>
    <w:p w:rsidR="00757198" w:rsidRDefault="00757198" w:rsidP="00CB38B7">
      <w:pPr>
        <w:pStyle w:val="ListParagraph"/>
        <w:spacing w:line="480" w:lineRule="auto"/>
        <w:ind w:left="1701"/>
        <w:rPr>
          <w:rFonts w:eastAsiaTheme="minorEastAsia"/>
        </w:rPr>
      </w:pPr>
      <m:oMathPara>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oMath>
      </m:oMathPara>
    </w:p>
    <w:p w:rsidR="00757198" w:rsidRDefault="00757198" w:rsidP="00CB38B7">
      <w:pPr>
        <w:pStyle w:val="ListParagraph"/>
        <w:spacing w:line="480" w:lineRule="auto"/>
        <w:ind w:left="1701"/>
        <w:rPr>
          <w:rFonts w:eastAsiaTheme="minorEastAsia"/>
        </w:rPr>
      </w:pPr>
      <w:proofErr w:type="gramStart"/>
      <w:r>
        <w:rPr>
          <w:rFonts w:eastAsiaTheme="minorEastAsia"/>
        </w:rPr>
        <w:t>where</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oMath>
      <w:r>
        <w:rPr>
          <w:rFonts w:eastAsiaTheme="minorEastAsia"/>
        </w:rPr>
        <w:t xml:space="preserve"> is the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-th percentile point of the </w:t>
      </w:r>
      <m:oMath>
        <m:r>
          <w:rPr>
            <w:rFonts w:ascii="Cambria Math" w:eastAsiaTheme="minorEastAsia" w:hAnsi="Cambria Math"/>
          </w:rPr>
          <m:t>N(0,1)</m:t>
        </m:r>
      </m:oMath>
      <w:r>
        <w:rPr>
          <w:rFonts w:eastAsiaTheme="minorEastAsia"/>
        </w:rPr>
        <w:t xml:space="preserve"> distribution.</w:t>
      </w:r>
    </w:p>
    <w:p w:rsidR="000716F3" w:rsidRDefault="000716F3" w:rsidP="00CB38B7">
      <w:pPr>
        <w:pStyle w:val="ListParagraph"/>
        <w:spacing w:line="480" w:lineRule="auto"/>
        <w:ind w:left="1701"/>
        <w:rPr>
          <w:rFonts w:eastAsiaTheme="minorEastAsia"/>
        </w:rPr>
      </w:pPr>
      <w:r>
        <w:rPr>
          <w:rFonts w:eastAsiaTheme="minorEastAsia"/>
        </w:rPr>
        <w:t xml:space="preserve">For the parametric bootstrap for calculating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par</m:t>
                </m:r>
              </m:sub>
            </m:sSub>
          </m:e>
        </m:acc>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F</m:t>
            </m:r>
          </m:e>
          <m:sub>
            <m:acc>
              <m:accPr>
                <m:ctrlPr>
                  <w:rPr>
                    <w:rFonts w:ascii="Cambria Math" w:eastAsia="Times New Roman" w:hAnsi="Cambria Math"/>
                    <w:i/>
                    <w:iCs/>
                    <w:lang w:eastAsia="en-IN"/>
                  </w:rPr>
                </m:ctrlPr>
              </m:accPr>
              <m:e>
                <m:r>
                  <w:rPr>
                    <w:rFonts w:ascii="Cambria Math" w:eastAsia="Times New Roman"/>
                    <w:lang w:eastAsia="en-IN"/>
                  </w:rPr>
                  <m:t xml:space="preserve"> </m:t>
                </m:r>
                <m:r>
                  <w:rPr>
                    <w:rFonts w:ascii="Cambria Math" w:eastAsia="Times New Roman" w:hAnsi="Cambria Math"/>
                    <w:lang w:eastAsia="en-IN"/>
                  </w:rPr>
                  <m:t>θ</m:t>
                </m:r>
              </m:e>
            </m:acc>
          </m:sub>
        </m:sSub>
      </m:oMath>
      <w:r>
        <w:rPr>
          <w:rFonts w:eastAsiaTheme="minorEastAsia"/>
        </w:rPr>
        <w:t xml:space="preserve"> the MLE’s used for </w:t>
      </w:r>
    </w:p>
    <w:p w:rsidR="000716F3" w:rsidRDefault="000716F3" w:rsidP="00CB38B7">
      <w:pPr>
        <w:pStyle w:val="ListParagraph"/>
        <w:spacing w:line="480" w:lineRule="auto"/>
        <w:ind w:left="1701"/>
        <w:rPr>
          <w:rFonts w:eastAsiaTheme="minorEastAsia"/>
        </w:rPr>
      </w:pPr>
      <m:oMath>
        <m:r>
          <w:rPr>
            <w:rFonts w:ascii="Cambria Math" w:hAnsi="Cambria Math"/>
          </w:rPr>
          <m:t>μ</m:t>
        </m:r>
      </m:oMath>
      <w:r>
        <w:rPr>
          <w:rFonts w:eastAsiaTheme="minorEastAsia"/>
        </w:rPr>
        <w:t xml:space="preserve"> </w:t>
      </w:r>
      <w:proofErr w:type="gramStart"/>
      <w:r>
        <w:rPr>
          <w:rFonts w:eastAsiaTheme="minorEastAsia"/>
        </w:rPr>
        <w:t>and</w:t>
      </w:r>
      <w:proofErr w:type="gramEnd"/>
      <w:r>
        <w:rPr>
          <w:rFonts w:eastAsiaTheme="minorEastAsia"/>
        </w:rP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are </w:t>
      </w:r>
      <m:oMath>
        <m:acc>
          <m:accPr>
            <m:chr m:val="̅"/>
            <m:ctrlPr>
              <w:rPr>
                <w:rFonts w:ascii="Cambria Math" w:eastAsia="Times New Roman" w:hAnsi="Cambria Math"/>
                <w:i/>
              </w:rPr>
            </m:ctrlPr>
          </m:accPr>
          <m:e>
            <m:r>
              <w:rPr>
                <w:rFonts w:ascii="Cambria Math" w:eastAsia="Times New Roman" w:hAnsi="Cambria Math"/>
              </w:rPr>
              <m:t>X</m:t>
            </m:r>
          </m:e>
        </m:acc>
        <m:r>
          <w:rPr>
            <w:rFonts w:ascii="Cambria Math" w:eastAsia="Times New Roman" w:hAnsi="Cambria Math"/>
          </w:rPr>
          <m:t xml:space="preserve"> </m:t>
        </m:r>
      </m:oMath>
      <w:r>
        <w:rPr>
          <w:rFonts w:eastAsiaTheme="minorEastAsia"/>
        </w:rPr>
        <w:t xml:space="preserve">and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hAnsi="Cambria Math"/>
                <w:i/>
              </w:rPr>
            </m:ctrlPr>
          </m:naryPr>
          <m:sub>
            <m:r>
              <w:rPr>
                <w:rFonts w:ascii="Cambria Math"/>
              </w:rPr>
              <m:t>i=1</m:t>
            </m:r>
          </m:sub>
          <m:sup>
            <m:r>
              <w:rPr>
                <w:rFonts w:ascii="Cambria Math"/>
              </w:rPr>
              <m:t>n</m:t>
            </m:r>
          </m:sup>
          <m:e>
            <m:sSup>
              <m:sSupPr>
                <m:ctrlPr>
                  <w:rPr>
                    <w:rFonts w:ascii="Cambria Math" w:hAnsi="Cambria Math"/>
                    <w:i/>
                  </w:rPr>
                </m:ctrlPr>
              </m:sSupPr>
              <m:e>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acc>
                  <m:accPr>
                    <m:chr m:val="̅"/>
                    <m:ctrlPr>
                      <w:rPr>
                        <w:rFonts w:ascii="Cambria Math" w:eastAsia="Times New Roman" w:hAnsi="Cambria Math"/>
                        <w:i/>
                      </w:rPr>
                    </m:ctrlPr>
                  </m:accPr>
                  <m:e>
                    <m:r>
                      <w:rPr>
                        <w:rFonts w:ascii="Cambria Math" w:eastAsia="Times New Roman" w:hAnsi="Cambria Math"/>
                      </w:rPr>
                      <m:t>X</m:t>
                    </m:r>
                  </m:e>
                </m:acc>
                <m:r>
                  <w:rPr>
                    <w:rFonts w:ascii="Cambria Math"/>
                  </w:rPr>
                  <m:t>)</m:t>
                </m:r>
              </m:e>
              <m:sup>
                <m:r>
                  <w:rPr>
                    <w:rFonts w:ascii="Cambria Math"/>
                  </w:rPr>
                  <m:t>2</m:t>
                </m:r>
              </m:sup>
            </m:sSup>
          </m:e>
        </m:nary>
      </m:oMath>
      <w:r>
        <w:rPr>
          <w:rFonts w:eastAsiaTheme="minorEastAsia"/>
        </w:rPr>
        <w:t>, respectively.</w:t>
      </w:r>
    </w:p>
    <w:p w:rsidR="007D23BE" w:rsidRPr="007D23BE" w:rsidRDefault="007D23BE" w:rsidP="007D23BE">
      <w:pPr>
        <w:pStyle w:val="ListParagraph"/>
        <w:numPr>
          <w:ilvl w:val="0"/>
          <w:numId w:val="8"/>
        </w:numPr>
        <w:spacing w:line="480" w:lineRule="auto"/>
        <w:rPr>
          <w:rFonts w:eastAsiaTheme="minorEastAsia"/>
          <w:b/>
          <w:u w:val="single"/>
        </w:rPr>
      </w:pPr>
      <w:r>
        <w:rPr>
          <w:rFonts w:eastAsiaTheme="minorEastAsia"/>
          <w:b/>
          <w:u w:val="single"/>
        </w:rPr>
        <w:t xml:space="preserve">Exponential </w:t>
      </w:r>
      <w:r w:rsidRPr="007D23BE">
        <w:rPr>
          <w:rFonts w:eastAsiaTheme="minorEastAsia"/>
          <w:b/>
          <w:u w:val="single"/>
        </w:rPr>
        <w:t>Distribution:</w:t>
      </w:r>
    </w:p>
    <w:p w:rsidR="007D23BE" w:rsidRDefault="007D23BE" w:rsidP="007D23BE">
      <w:pPr>
        <w:pStyle w:val="ListParagraph"/>
        <w:spacing w:line="480" w:lineRule="auto"/>
        <w:ind w:left="1724"/>
        <w:rPr>
          <w:rFonts w:eastAsiaTheme="minorEastAsia"/>
        </w:rPr>
      </w:pPr>
      <w:proofErr w:type="gramStart"/>
      <w:r>
        <w:t xml:space="preserve">Let </w:t>
      </w:r>
      <m:oMath>
        <w:proofErr w:type="gramEnd"/>
        <m:r>
          <w:rPr>
            <w:rFonts w:ascii="Cambria Math" w:hAnsi="Cambria Math"/>
          </w:rPr>
          <m:t>X~Exp(mean=λ )</m:t>
        </m:r>
      </m:oMath>
      <w:r>
        <w:rPr>
          <w:rFonts w:eastAsiaTheme="minorEastAsia"/>
        </w:rPr>
        <w:t xml:space="preserve">. </w:t>
      </w:r>
      <w:r w:rsidRPr="0061575E">
        <w:t xml:space="preserve">Let </w:t>
      </w:r>
      <m:oMath>
        <m:r>
          <m:rPr>
            <m:sty m:val="bi"/>
          </m:rPr>
          <w:rPr>
            <w:rFonts w:ascii="Cambria Math" w:eastAsia="Times New Roman" w:hAnsi="Cambria Math"/>
            <w:lang w:eastAsia="en-IN"/>
          </w:rPr>
          <m:t>X</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1</m:t>
            </m:r>
          </m:sub>
        </m:sSub>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2</m:t>
            </m:r>
          </m:sub>
        </m:sSub>
        <m:r>
          <m:rPr>
            <m:sty m:val="bi"/>
          </m:rPr>
          <w:rPr>
            <w:rFonts w:ascii="Cambria Math" w:eastAsia="Times New Roman"/>
            <w:lang w:eastAsia="en-IN"/>
          </w:rPr>
          <m:t>,</m:t>
        </m:r>
        <m:r>
          <m:rPr>
            <m:sty m:val="bi"/>
          </m:rPr>
          <w:rPr>
            <w:rFonts w:ascii="Cambria Math" w:eastAsia="Times New Roman"/>
            <w:lang w:eastAsia="en-IN"/>
          </w:rPr>
          <m:t>…</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m:rPr>
            <m:sty m:val="bi"/>
          </m:rPr>
          <w:rPr>
            <w:rFonts w:ascii="Cambria Math" w:eastAsia="Times New Roman"/>
            <w:lang w:eastAsia="en-IN"/>
          </w:rPr>
          <m:t>)</m:t>
        </m:r>
      </m:oMath>
      <w:r w:rsidRPr="0061575E">
        <w:rPr>
          <w:rFonts w:eastAsia="Times New Roman"/>
          <w:lang w:eastAsia="en-IN"/>
        </w:rPr>
        <w:t xml:space="preserve"> be a random sample of size n drawn from the distribution</w:t>
      </w:r>
      <w:r>
        <w:rPr>
          <w:rFonts w:eastAsia="Times New Roman"/>
          <w:lang w:eastAsia="en-IN"/>
        </w:rPr>
        <w:t xml:space="preserve">. The UMVUE of  </w:t>
      </w:r>
      <m:oMath>
        <m:r>
          <w:rPr>
            <w:rFonts w:ascii="Cambria Math" w:hAnsi="Cambria Math"/>
          </w:rPr>
          <m:t>λ</m:t>
        </m:r>
      </m:oMath>
      <w:r>
        <w:rPr>
          <w:rFonts w:eastAsia="Times New Roman"/>
        </w:rPr>
        <w:t xml:space="preserve"> is given by </w:t>
      </w:r>
      <m:oMath>
        <m:acc>
          <m:accPr>
            <m:chr m:val="̅"/>
            <m:ctrlPr>
              <w:rPr>
                <w:rFonts w:ascii="Cambria Math" w:eastAsia="Times New Roman" w:hAnsi="Cambria Math"/>
                <w:i/>
              </w:rPr>
            </m:ctrlPr>
          </m:accPr>
          <m:e>
            <m:r>
              <w:rPr>
                <w:rFonts w:ascii="Cambria Math" w:eastAsia="Times New Roman" w:hAnsi="Cambria Math"/>
              </w:rPr>
              <m:t>X</m:t>
            </m:r>
          </m:e>
        </m:acc>
        <m:r>
          <w:rPr>
            <w:rFonts w:ascii="Cambria Math" w:eastAsia="Times New Roman" w:hAnsi="Cambria Math"/>
          </w:rPr>
          <m:t>=</m:t>
        </m:r>
        <m:f>
          <m:fPr>
            <m:ctrlPr>
              <w:rPr>
                <w:rFonts w:ascii="Cambria Math" w:eastAsia="Times New Roman" w:hAnsi="Cambria Math"/>
                <w:i/>
                <w:iCs/>
                <w:lang w:eastAsia="en-IN"/>
              </w:rPr>
            </m:ctrlPr>
          </m:fPr>
          <m:num>
            <m:r>
              <w:rPr>
                <w:rFonts w:ascii="Cambria Math" w:eastAsia="Times New Roman" w:hAnsi="Cambria Math"/>
                <w:lang w:eastAsia="en-IN"/>
              </w:rPr>
              <m:t>1</m:t>
            </m:r>
          </m:num>
          <m:den>
            <m:r>
              <w:rPr>
                <w:rFonts w:ascii="Cambria Math" w:eastAsia="Times New Roman" w:hAnsi="Cambria Math"/>
                <w:lang w:eastAsia="en-IN"/>
              </w:rPr>
              <m:t>n</m:t>
            </m:r>
          </m:den>
        </m:f>
        <m:nary>
          <m:naryPr>
            <m:chr m:val="∑"/>
            <m:limLoc m:val="undOvr"/>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X</m:t>
                </m:r>
              </m:e>
              <m:sub>
                <m:r>
                  <w:rPr>
                    <w:rFonts w:ascii="Cambria Math"/>
                  </w:rPr>
                  <m:t>i</m:t>
                </m:r>
              </m:sub>
            </m:sSub>
          </m:e>
        </m:nary>
      </m:oMath>
      <w:r>
        <w:rPr>
          <w:rFonts w:eastAsia="Times New Roman"/>
        </w:rPr>
        <w:t xml:space="preserve"> and the standard error of </w:t>
      </w:r>
      <m:oMath>
        <m:acc>
          <m:accPr>
            <m:chr m:val="̅"/>
            <m:ctrlPr>
              <w:rPr>
                <w:rFonts w:ascii="Cambria Math" w:eastAsia="Times New Roman" w:hAnsi="Cambria Math"/>
                <w:i/>
              </w:rPr>
            </m:ctrlPr>
          </m:accPr>
          <m:e>
            <m:r>
              <w:rPr>
                <w:rFonts w:ascii="Cambria Math" w:eastAsia="Times New Roman" w:hAnsi="Cambria Math"/>
              </w:rPr>
              <m:t>X</m:t>
            </m:r>
          </m:e>
        </m:acc>
      </m:oMath>
      <w:r>
        <w:rPr>
          <w:rFonts w:eastAsia="Times New Roman"/>
        </w:rPr>
        <w:t xml:space="preserve"> </w:t>
      </w:r>
      <w:proofErr w:type="gramStart"/>
      <w:r>
        <w:rPr>
          <w:rFonts w:eastAsia="Times New Roman"/>
        </w:rPr>
        <w:t xml:space="preserve">is </w:t>
      </w:r>
      <m:oMath>
        <m:rad>
          <m:radPr>
            <m:degHide m:val="on"/>
            <m:ctrlPr>
              <w:rPr>
                <w:rFonts w:ascii="Cambria Math" w:eastAsiaTheme="minorEastAsia" w:hAnsi="Cambria Math"/>
                <w:i/>
              </w:rPr>
            </m:ctrlPr>
          </m:radPr>
          <m:deg>
            <w:proofErr w:type="gramEnd"/>
          </m:deg>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eastAsiaTheme="minorEastAsia" w:hAnsi="Cambria Math"/>
                  </w:rPr>
                  <m:t>n</m:t>
                </m:r>
              </m:den>
            </m:f>
          </m:e>
        </m:rad>
      </m:oMath>
      <w:r>
        <w:rPr>
          <w:rFonts w:eastAsia="Times New Roman"/>
        </w:rPr>
        <w:t xml:space="preserve"> , </w:t>
      </w:r>
      <w:r>
        <w:rPr>
          <w:rFonts w:eastAsiaTheme="minorEastAsia"/>
        </w:rPr>
        <w:t xml:space="preserve">which is estimated by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eastAsiaTheme="minorEastAsia" w:hAnsi="Cambria Math"/>
                  </w:rPr>
                  <m:t>n</m:t>
                </m:r>
              </m:den>
            </m:f>
          </m:e>
        </m:rad>
      </m:oMath>
      <w:r>
        <w:rPr>
          <w:rFonts w:eastAsiaTheme="minorEastAsia"/>
        </w:rPr>
        <w:t xml:space="preserve"> where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hAnsi="Cambria Math"/>
                <w:i/>
              </w:rPr>
            </m:ctrlPr>
          </m:naryPr>
          <m:sub>
            <m:r>
              <w:rPr>
                <w:rFonts w:ascii="Cambria Math"/>
              </w:rPr>
              <m:t>i=1</m:t>
            </m:r>
          </m:sub>
          <m:sup>
            <m:r>
              <w:rPr>
                <w:rFonts w:ascii="Cambria Math"/>
              </w:rPr>
              <m:t>n</m:t>
            </m:r>
          </m:sup>
          <m:e>
            <m:sSup>
              <m:sSupPr>
                <m:ctrlPr>
                  <w:rPr>
                    <w:rFonts w:ascii="Cambria Math" w:hAnsi="Cambria Math"/>
                    <w:i/>
                  </w:rPr>
                </m:ctrlPr>
              </m:sSupPr>
              <m:e>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acc>
                  <m:accPr>
                    <m:chr m:val="̅"/>
                    <m:ctrlPr>
                      <w:rPr>
                        <w:rFonts w:ascii="Cambria Math" w:eastAsia="Times New Roman" w:hAnsi="Cambria Math"/>
                        <w:i/>
                      </w:rPr>
                    </m:ctrlPr>
                  </m:accPr>
                  <m:e>
                    <m:r>
                      <w:rPr>
                        <w:rFonts w:ascii="Cambria Math" w:eastAsia="Times New Roman" w:hAnsi="Cambria Math"/>
                      </w:rPr>
                      <m:t>X</m:t>
                    </m:r>
                  </m:e>
                </m:acc>
                <m:r>
                  <w:rPr>
                    <w:rFonts w:ascii="Cambria Math"/>
                  </w:rPr>
                  <m:t>)</m:t>
                </m:r>
              </m:e>
              <m:sup>
                <m:r>
                  <w:rPr>
                    <w:rFonts w:ascii="Cambria Math"/>
                  </w:rPr>
                  <m:t>2</m:t>
                </m:r>
              </m:sup>
            </m:sSup>
          </m:e>
        </m:nary>
      </m:oMath>
      <w:r>
        <w:rPr>
          <w:rFonts w:eastAsiaTheme="minorEastAsia"/>
        </w:rPr>
        <w:t>.</w:t>
      </w:r>
    </w:p>
    <w:p w:rsidR="00F751CE" w:rsidRDefault="00F751CE" w:rsidP="00F751CE">
      <w:pPr>
        <w:pStyle w:val="ListParagraph"/>
        <w:spacing w:line="480" w:lineRule="auto"/>
        <w:ind w:left="1701"/>
        <w:rPr>
          <w:rFonts w:eastAsiaTheme="minorEastAsia"/>
        </w:rPr>
      </w:pPr>
      <w:r>
        <w:rPr>
          <w:rFonts w:eastAsiaTheme="minorEastAsia"/>
        </w:rPr>
        <w:t xml:space="preserve">A </w:t>
      </w:r>
      <m:oMath>
        <m:r>
          <w:rPr>
            <w:rFonts w:ascii="Cambria Math" w:eastAsiaTheme="minorEastAsia" w:hAnsi="Cambria Math"/>
          </w:rPr>
          <m:t>(1- α)</m:t>
        </m:r>
      </m:oMath>
      <w:r>
        <w:rPr>
          <w:rFonts w:eastAsiaTheme="minorEastAsia"/>
        </w:rPr>
        <w:t xml:space="preserve"> level confidence interval for </w:t>
      </w:r>
      <m:oMath>
        <m:r>
          <w:rPr>
            <w:rFonts w:ascii="Cambria Math" w:hAnsi="Cambria Math"/>
          </w:rPr>
          <m:t>λ</m:t>
        </m:r>
      </m:oMath>
      <w:r>
        <w:rPr>
          <w:rFonts w:eastAsiaTheme="minorEastAsia"/>
        </w:rPr>
        <w:t xml:space="preserve">based on </w:t>
      </w:r>
      <m:oMath>
        <m:acc>
          <m:accPr>
            <m:chr m:val="̅"/>
            <m:ctrlPr>
              <w:rPr>
                <w:rFonts w:ascii="Cambria Math" w:eastAsia="Times New Roman" w:hAnsi="Cambria Math"/>
                <w:i/>
              </w:rPr>
            </m:ctrlPr>
          </m:accPr>
          <m:e>
            <m:r>
              <w:rPr>
                <w:rFonts w:ascii="Cambria Math" w:eastAsia="Times New Roman" w:hAnsi="Cambria Math"/>
              </w:rPr>
              <m:t>X</m:t>
            </m:r>
          </m:e>
        </m:acc>
      </m:oMath>
      <w:r>
        <w:rPr>
          <w:rFonts w:eastAsiaTheme="minorEastAsia"/>
        </w:rPr>
        <w:t xml:space="preserve"> is given by </w:t>
      </w:r>
    </w:p>
    <w:p w:rsidR="00F751CE" w:rsidRDefault="00F751CE" w:rsidP="00F751CE">
      <w:pPr>
        <w:pStyle w:val="ListParagraph"/>
        <w:spacing w:line="480" w:lineRule="auto"/>
        <w:ind w:left="1701"/>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acc>
                <m:accPr>
                  <m:chr m:val="̅"/>
                  <m:ctrlPr>
                    <w:rPr>
                      <w:rFonts w:ascii="Cambria Math" w:eastAsia="Times New Roman" w:hAnsi="Cambria Math"/>
                      <w:i/>
                    </w:rPr>
                  </m:ctrlPr>
                </m:accPr>
                <m:e>
                  <m:r>
                    <w:rPr>
                      <w:rFonts w:ascii="Cambria Math" w:eastAsia="Times New Roman" w:hAnsi="Cambria Math"/>
                    </w:rPr>
                    <m:t>X</m:t>
                  </m:r>
                </m:e>
              </m:acc>
            </m:num>
            <m:den>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2n,1-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acc>
                <m:accPr>
                  <m:chr m:val="̅"/>
                  <m:ctrlPr>
                    <w:rPr>
                      <w:rFonts w:ascii="Cambria Math" w:eastAsia="Times New Roman" w:hAnsi="Cambria Math"/>
                      <w:i/>
                    </w:rPr>
                  </m:ctrlPr>
                </m:accPr>
                <m:e>
                  <m:r>
                    <w:rPr>
                      <w:rFonts w:ascii="Cambria Math" w:eastAsia="Times New Roman" w:hAnsi="Cambria Math"/>
                    </w:rPr>
                    <m:t>X</m:t>
                  </m:r>
                </m:e>
              </m:acc>
            </m:num>
            <m:den>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2n,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up>
                  <m:r>
                    <w:rPr>
                      <w:rFonts w:ascii="Cambria Math" w:eastAsiaTheme="minorEastAsia" w:hAnsi="Cambria Math"/>
                    </w:rPr>
                    <m:t>2</m:t>
                  </m:r>
                </m:sup>
              </m:sSubSup>
            </m:den>
          </m:f>
          <m:r>
            <w:rPr>
              <w:rFonts w:ascii="Cambria Math" w:eastAsiaTheme="minorEastAsia" w:hAnsi="Cambria Math"/>
            </w:rPr>
            <m:t>]</m:t>
          </m:r>
        </m:oMath>
      </m:oMathPara>
    </w:p>
    <w:p w:rsidR="00F751CE" w:rsidRDefault="00F751CE" w:rsidP="00F751CE">
      <w:pPr>
        <w:pStyle w:val="ListParagraph"/>
        <w:spacing w:line="480" w:lineRule="auto"/>
        <w:ind w:left="1724"/>
        <w:rPr>
          <w:rFonts w:eastAsiaTheme="minorEastAsia"/>
        </w:rPr>
      </w:pPr>
      <w:proofErr w:type="gramStart"/>
      <w:r>
        <w:rPr>
          <w:rFonts w:eastAsiaTheme="minorEastAsia"/>
        </w:rPr>
        <w:t>where</w:t>
      </w:r>
      <w:proofErr w:type="gram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2n,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up>
            <m:r>
              <w:rPr>
                <w:rFonts w:ascii="Cambria Math" w:eastAsiaTheme="minorEastAsia" w:hAnsi="Cambria Math"/>
              </w:rPr>
              <m:t>2</m:t>
            </m:r>
          </m:sup>
        </m:sSubSup>
      </m:oMath>
      <w:r>
        <w:rPr>
          <w:rFonts w:eastAsiaTheme="minorEastAsia"/>
        </w:rPr>
        <w:t xml:space="preserve"> is the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-th percentile point of the</w:t>
      </w:r>
      <w:r w:rsidRPr="00F751C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rPr>
        <w:t xml:space="preserve"> distribution with </w:t>
      </w:r>
      <m:oMath>
        <m:r>
          <w:rPr>
            <w:rFonts w:ascii="Cambria Math" w:eastAsiaTheme="minorEastAsia" w:hAnsi="Cambria Math"/>
          </w:rPr>
          <m:t>2n</m:t>
        </m:r>
      </m:oMath>
      <w:r>
        <w:rPr>
          <w:rFonts w:eastAsiaTheme="minorEastAsia"/>
        </w:rPr>
        <w:t xml:space="preserve"> degrees of freedom.</w:t>
      </w:r>
    </w:p>
    <w:p w:rsidR="00054017" w:rsidRDefault="00054017" w:rsidP="00054017">
      <w:pPr>
        <w:pStyle w:val="ListParagraph"/>
        <w:spacing w:line="480" w:lineRule="auto"/>
        <w:ind w:left="1701"/>
        <w:rPr>
          <w:rFonts w:eastAsiaTheme="minorEastAsia"/>
        </w:rPr>
      </w:pPr>
      <w:r w:rsidRPr="00550FA7">
        <w:rPr>
          <w:rFonts w:eastAsiaTheme="minorEastAsia"/>
        </w:rPr>
        <w:t xml:space="preserve">Another estimator of </w:t>
      </w:r>
      <m:oMath>
        <m:r>
          <w:rPr>
            <w:rFonts w:ascii="Cambria Math" w:hAnsi="Cambria Math"/>
          </w:rPr>
          <m:t>λ</m:t>
        </m:r>
      </m:oMath>
      <w:r w:rsidRPr="00550FA7">
        <w:rPr>
          <w:rFonts w:eastAsiaTheme="minorEastAsia"/>
        </w:rPr>
        <w:t xml:space="preserve"> is proposed to be the sample median</w:t>
      </w:r>
      <w:r>
        <w:rPr>
          <w:rFonts w:eastAsiaTheme="minorEastAsia"/>
        </w:rPr>
        <w:t xml:space="preserve"> </w:t>
      </w:r>
    </w:p>
    <w:p w:rsidR="00054017" w:rsidRDefault="002B5DDF" w:rsidP="00054017">
      <w:pPr>
        <w:pStyle w:val="ListParagraph"/>
        <w:spacing w:line="480" w:lineRule="auto"/>
        <w:ind w:left="1701"/>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X</m:t>
              </m:r>
            </m:e>
          </m:acc>
          <m:r>
            <m:rPr>
              <m:sty m:val="bi"/>
            </m:rPr>
            <w:rPr>
              <w:rFonts w:ascii="Cambria Math" w:eastAsiaTheme="minorEastAsia"/>
            </w:rPr>
            <m:t>=</m:t>
          </m:r>
          <m:r>
            <w:rPr>
              <w:rFonts w:ascii="Cambria Math" w:eastAsiaTheme="minorEastAsia" w:hAnsi="Cambria Math"/>
            </w:rPr>
            <m:t>median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X</m:t>
                  </m:r>
                </m:e>
                <m:sub>
                  <m:r>
                    <w:rPr>
                      <w:rFonts w:ascii="Cambria Math" w:eastAsiaTheme="minorEastAsia" w:hAnsi="Cambria Math"/>
                    </w:rPr>
                    <m:t>i</m:t>
                  </m:r>
                </m:sub>
              </m:sSub>
              <m:r>
                <w:rPr>
                  <w:rFonts w:ascii="Cambria Math" w:eastAsiaTheme="minorEastAsia"/>
                </w:rPr>
                <m:t>,1</m:t>
              </m:r>
              <m:r>
                <w:rPr>
                  <w:rFonts w:ascii="Cambria Math" w:eastAsiaTheme="minorEastAsia"/>
                </w:rPr>
                <m:t>≤</m:t>
              </m:r>
              <m:r>
                <w:rPr>
                  <w:rFonts w:ascii="Cambria Math" w:eastAsiaTheme="minorEastAsia" w:hAnsi="Cambria Math"/>
                </w:rPr>
                <m:t>i</m:t>
              </m:r>
              <m:r>
                <w:rPr>
                  <w:rFonts w:ascii="Cambria Math" w:eastAsiaTheme="minorEastAsia"/>
                </w:rPr>
                <m:t>≤</m:t>
              </m:r>
              <m:r>
                <w:rPr>
                  <w:rFonts w:ascii="Cambria Math" w:eastAsiaTheme="minorEastAsia" w:hAnsi="Cambria Math"/>
                </w:rPr>
                <m:t>n</m:t>
              </m:r>
            </m:e>
          </m:d>
        </m:oMath>
      </m:oMathPara>
    </w:p>
    <w:p w:rsidR="00054017" w:rsidRDefault="00054017" w:rsidP="00054017">
      <w:pPr>
        <w:pStyle w:val="ListParagraph"/>
        <w:spacing w:line="480" w:lineRule="auto"/>
        <w:ind w:left="1701"/>
        <w:rPr>
          <w:rFonts w:eastAsiaTheme="minorEastAsia"/>
        </w:rPr>
      </w:pPr>
      <w:r>
        <w:rPr>
          <w:rFonts w:eastAsiaTheme="minorEastAsia"/>
        </w:rPr>
        <w:t xml:space="preserve">The asymptotic standard error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estimated </w:t>
      </w:r>
      <w:proofErr w:type="gramStart"/>
      <w:r>
        <w:rPr>
          <w:rFonts w:eastAsiaTheme="minorEastAsia"/>
        </w:rPr>
        <w:t xml:space="preserve">by </w:t>
      </w:r>
      <m:oMath>
        <w:proofErr w:type="gramEnd"/>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hAnsi="Cambria Math"/>
                        <w:i/>
                      </w:rPr>
                    </m:ctrlPr>
                  </m:sSupPr>
                  <m:e>
                    <m:acc>
                      <m:accPr>
                        <m:chr m:val="̅"/>
                        <m:ctrlPr>
                          <w:rPr>
                            <w:rFonts w:ascii="Cambria Math" w:eastAsia="Times New Roman" w:hAnsi="Cambria Math"/>
                            <w:i/>
                          </w:rPr>
                        </m:ctrlPr>
                      </m:accPr>
                      <m:e>
                        <m:r>
                          <w:rPr>
                            <w:rFonts w:ascii="Cambria Math" w:eastAsia="Times New Roman" w:hAnsi="Cambria Math"/>
                          </w:rPr>
                          <m:t>X</m:t>
                        </m:r>
                      </m:e>
                    </m:acc>
                  </m:e>
                  <m:sup>
                    <m:r>
                      <w:rPr>
                        <w:rFonts w:ascii="Cambria Math" w:hAnsi="Cambria Math"/>
                      </w:rPr>
                      <m:t>2</m:t>
                    </m:r>
                  </m:sup>
                </m:sSup>
              </m:num>
              <m:den>
                <m:r>
                  <w:rPr>
                    <w:rFonts w:ascii="Cambria Math" w:eastAsiaTheme="minorEastAsia" w:hAnsi="Cambria Math"/>
                  </w:rPr>
                  <m:t>n</m:t>
                </m:r>
              </m:den>
            </m:f>
          </m:e>
        </m:rad>
      </m:oMath>
      <w:r>
        <w:rPr>
          <w:rFonts w:eastAsiaTheme="minorEastAsia"/>
        </w:rPr>
        <w:t>.</w:t>
      </w:r>
    </w:p>
    <w:p w:rsidR="008B2EE2" w:rsidRDefault="008B2EE2" w:rsidP="008B2EE2">
      <w:pPr>
        <w:pStyle w:val="ListParagraph"/>
        <w:spacing w:line="480" w:lineRule="auto"/>
        <w:ind w:left="1701"/>
        <w:rPr>
          <w:rFonts w:eastAsiaTheme="minorEastAsia"/>
        </w:rPr>
      </w:pPr>
      <w:r>
        <w:rPr>
          <w:rFonts w:eastAsiaTheme="minorEastAsia"/>
        </w:rPr>
        <w:t xml:space="preserve">An approximate </w:t>
      </w:r>
      <m:oMath>
        <m:r>
          <w:rPr>
            <w:rFonts w:ascii="Cambria Math" w:eastAsiaTheme="minorEastAsia" w:hAnsi="Cambria Math"/>
          </w:rPr>
          <m:t>(1- α)</m:t>
        </m:r>
      </m:oMath>
      <w:r>
        <w:rPr>
          <w:rFonts w:eastAsiaTheme="minorEastAsia"/>
        </w:rPr>
        <w:t xml:space="preserve"> level confidence interval for </w:t>
      </w:r>
      <m:oMath>
        <m:r>
          <w:rPr>
            <w:rFonts w:ascii="Cambria Math" w:hAnsi="Cambria Math"/>
          </w:rPr>
          <m:t>λ</m:t>
        </m:r>
      </m:oMath>
      <w:r>
        <w:rPr>
          <w:rFonts w:eastAsiaTheme="minorEastAsia"/>
        </w:rPr>
        <w:t xml:space="preserve"> based on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given by</w:t>
      </w:r>
    </w:p>
    <w:p w:rsidR="008B2EE2" w:rsidRDefault="008B2EE2" w:rsidP="008B2EE2">
      <w:pPr>
        <w:pStyle w:val="ListParagraph"/>
        <w:spacing w:line="480" w:lineRule="auto"/>
        <w:ind w:left="1701"/>
        <w:rPr>
          <w:rFonts w:eastAsiaTheme="minorEastAsia"/>
        </w:rPr>
      </w:pPr>
      <m:oMathPara>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oMath>
      </m:oMathPara>
    </w:p>
    <w:p w:rsidR="00054017" w:rsidRDefault="008B2EE2" w:rsidP="008B2EE2">
      <w:pPr>
        <w:pStyle w:val="ListParagraph"/>
        <w:spacing w:line="480" w:lineRule="auto"/>
        <w:ind w:left="1724"/>
        <w:rPr>
          <w:rFonts w:eastAsiaTheme="minorEastAsia"/>
        </w:rPr>
      </w:pPr>
      <w:proofErr w:type="gramStart"/>
      <w:r>
        <w:rPr>
          <w:rFonts w:eastAsiaTheme="minorEastAsia"/>
        </w:rPr>
        <w:t>where</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oMath>
      <w:r>
        <w:rPr>
          <w:rFonts w:eastAsiaTheme="minorEastAsia"/>
        </w:rPr>
        <w:t xml:space="preserve"> is the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-th percentile point of the </w:t>
      </w:r>
      <m:oMath>
        <m:r>
          <w:rPr>
            <w:rFonts w:ascii="Cambria Math" w:eastAsiaTheme="minorEastAsia" w:hAnsi="Cambria Math"/>
          </w:rPr>
          <m:t>N(0,1)</m:t>
        </m:r>
      </m:oMath>
      <w:r>
        <w:rPr>
          <w:rFonts w:eastAsiaTheme="minorEastAsia"/>
        </w:rPr>
        <w:t xml:space="preserve"> distribution</w:t>
      </w:r>
      <w:r w:rsidR="00D5599B">
        <w:rPr>
          <w:rFonts w:eastAsiaTheme="minorEastAsia"/>
        </w:rPr>
        <w:t>.</w:t>
      </w:r>
    </w:p>
    <w:p w:rsidR="00794CF4" w:rsidRDefault="00794CF4" w:rsidP="00794CF4">
      <w:pPr>
        <w:pStyle w:val="ListParagraph"/>
        <w:spacing w:line="480" w:lineRule="auto"/>
        <w:ind w:left="1701"/>
        <w:rPr>
          <w:rFonts w:eastAsiaTheme="minorEastAsia"/>
        </w:rPr>
      </w:pPr>
      <w:r>
        <w:rPr>
          <w:rFonts w:eastAsiaTheme="minorEastAsia"/>
        </w:rPr>
        <w:t xml:space="preserve">For the parametric bootstrap for calculating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par</m:t>
                </m:r>
              </m:sub>
            </m:sSub>
          </m:e>
        </m:acc>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F</m:t>
            </m:r>
          </m:e>
          <m:sub>
            <m:acc>
              <m:accPr>
                <m:ctrlPr>
                  <w:rPr>
                    <w:rFonts w:ascii="Cambria Math" w:eastAsia="Times New Roman" w:hAnsi="Cambria Math"/>
                    <w:i/>
                    <w:iCs/>
                    <w:lang w:eastAsia="en-IN"/>
                  </w:rPr>
                </m:ctrlPr>
              </m:accPr>
              <m:e>
                <m:r>
                  <w:rPr>
                    <w:rFonts w:ascii="Cambria Math" w:eastAsia="Times New Roman"/>
                    <w:lang w:eastAsia="en-IN"/>
                  </w:rPr>
                  <m:t xml:space="preserve"> </m:t>
                </m:r>
                <m:r>
                  <w:rPr>
                    <w:rFonts w:ascii="Cambria Math" w:eastAsia="Times New Roman" w:hAnsi="Cambria Math"/>
                    <w:lang w:eastAsia="en-IN"/>
                  </w:rPr>
                  <m:t>θ</m:t>
                </m:r>
              </m:e>
            </m:acc>
          </m:sub>
        </m:sSub>
      </m:oMath>
      <w:r>
        <w:rPr>
          <w:rFonts w:eastAsiaTheme="minorEastAsia"/>
        </w:rPr>
        <w:t xml:space="preserve"> the MLE used for </w:t>
      </w:r>
      <m:oMath>
        <m:r>
          <w:rPr>
            <w:rFonts w:ascii="Cambria Math" w:hAnsi="Cambria Math"/>
          </w:rPr>
          <m:t>λ</m:t>
        </m:r>
      </m:oMath>
      <w:r>
        <w:rPr>
          <w:rFonts w:eastAsiaTheme="minorEastAsia"/>
        </w:rPr>
        <w:t xml:space="preserve"> is </w:t>
      </w:r>
      <m:oMath>
        <m:acc>
          <m:accPr>
            <m:chr m:val="̅"/>
            <m:ctrlPr>
              <w:rPr>
                <w:rFonts w:ascii="Cambria Math" w:eastAsia="Times New Roman" w:hAnsi="Cambria Math"/>
                <w:i/>
              </w:rPr>
            </m:ctrlPr>
          </m:accPr>
          <m:e>
            <m:r>
              <w:rPr>
                <w:rFonts w:ascii="Cambria Math" w:eastAsia="Times New Roman" w:hAnsi="Cambria Math"/>
              </w:rPr>
              <m:t>X</m:t>
            </m:r>
          </m:e>
        </m:acc>
        <m:r>
          <w:rPr>
            <w:rFonts w:ascii="Cambria Math" w:eastAsia="Times New Roman" w:hAnsi="Cambria Math"/>
          </w:rPr>
          <m:t>.</m:t>
        </m:r>
      </m:oMath>
    </w:p>
    <w:p w:rsidR="00D5599B" w:rsidRDefault="00D5599B" w:rsidP="00D5599B">
      <w:pPr>
        <w:pStyle w:val="ListParagraph"/>
        <w:numPr>
          <w:ilvl w:val="0"/>
          <w:numId w:val="8"/>
        </w:numPr>
        <w:spacing w:line="480" w:lineRule="auto"/>
        <w:rPr>
          <w:rFonts w:eastAsiaTheme="minorEastAsia"/>
          <w:b/>
          <w:u w:val="single"/>
        </w:rPr>
      </w:pPr>
      <w:r>
        <w:rPr>
          <w:rFonts w:eastAsiaTheme="minorEastAsia"/>
          <w:b/>
          <w:u w:val="single"/>
        </w:rPr>
        <w:t xml:space="preserve">Cauchy </w:t>
      </w:r>
      <w:r w:rsidRPr="007D23BE">
        <w:rPr>
          <w:rFonts w:eastAsiaTheme="minorEastAsia"/>
          <w:b/>
          <w:u w:val="single"/>
        </w:rPr>
        <w:t>Distribution:</w:t>
      </w:r>
    </w:p>
    <w:p w:rsidR="00977C5C" w:rsidRDefault="00D5599B" w:rsidP="00977C5C">
      <w:pPr>
        <w:pStyle w:val="ListParagraph"/>
        <w:spacing w:line="480" w:lineRule="auto"/>
        <w:ind w:left="1701"/>
        <w:rPr>
          <w:rFonts w:eastAsiaTheme="minorEastAsia"/>
        </w:rPr>
      </w:pPr>
      <w:proofErr w:type="gramStart"/>
      <w:r>
        <w:t xml:space="preserve">Let </w:t>
      </w:r>
      <m:oMath>
        <w:proofErr w:type="gramEnd"/>
        <m:r>
          <w:rPr>
            <w:rFonts w:ascii="Cambria Math" w:hAnsi="Cambria Math"/>
          </w:rPr>
          <m:t>X~Cauchy(μ,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eastAsiaTheme="minorEastAsia"/>
        </w:rPr>
        <w:t xml:space="preserve">. </w:t>
      </w:r>
      <w:r w:rsidRPr="0061575E">
        <w:t xml:space="preserve">Let </w:t>
      </w:r>
      <m:oMath>
        <m:r>
          <m:rPr>
            <m:sty m:val="bi"/>
          </m:rPr>
          <w:rPr>
            <w:rFonts w:ascii="Cambria Math" w:eastAsia="Times New Roman" w:hAnsi="Cambria Math"/>
            <w:lang w:eastAsia="en-IN"/>
          </w:rPr>
          <m:t>X</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1</m:t>
            </m:r>
          </m:sub>
        </m:sSub>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2</m:t>
            </m:r>
          </m:sub>
        </m:sSub>
        <m:r>
          <m:rPr>
            <m:sty m:val="bi"/>
          </m:rPr>
          <w:rPr>
            <w:rFonts w:ascii="Cambria Math" w:eastAsia="Times New Roman"/>
            <w:lang w:eastAsia="en-IN"/>
          </w:rPr>
          <m:t>,</m:t>
        </m:r>
        <m:r>
          <m:rPr>
            <m:sty m:val="bi"/>
          </m:rPr>
          <w:rPr>
            <w:rFonts w:ascii="Cambria Math" w:eastAsia="Times New Roman"/>
            <w:lang w:eastAsia="en-IN"/>
          </w:rPr>
          <m:t>…</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m:rPr>
            <m:sty m:val="bi"/>
          </m:rPr>
          <w:rPr>
            <w:rFonts w:ascii="Cambria Math" w:eastAsia="Times New Roman"/>
            <w:lang w:eastAsia="en-IN"/>
          </w:rPr>
          <m:t>)</m:t>
        </m:r>
      </m:oMath>
      <w:r w:rsidRPr="0061575E">
        <w:rPr>
          <w:rFonts w:eastAsia="Times New Roman"/>
          <w:lang w:eastAsia="en-IN"/>
        </w:rPr>
        <w:t xml:space="preserve"> be a random sample of size n drawn from the distribution</w:t>
      </w:r>
      <w:r>
        <w:rPr>
          <w:rFonts w:eastAsia="Times New Roman"/>
          <w:lang w:eastAsia="en-IN"/>
        </w:rPr>
        <w:t>.</w:t>
      </w:r>
      <w:r w:rsidR="00977C5C">
        <w:rPr>
          <w:rFonts w:eastAsia="Times New Roman"/>
          <w:lang w:eastAsia="en-IN"/>
        </w:rPr>
        <w:t xml:space="preserve"> An estimator of </w:t>
      </w:r>
      <m:oMath>
        <m:r>
          <w:rPr>
            <w:rFonts w:ascii="Cambria Math" w:hAnsi="Cambria Math"/>
          </w:rPr>
          <m:t>μ</m:t>
        </m:r>
      </m:oMath>
      <w:r w:rsidR="00977C5C">
        <w:rPr>
          <w:rFonts w:eastAsia="Times New Roman"/>
        </w:rPr>
        <w:t xml:space="preserve"> is given by </w:t>
      </w:r>
      <w:r w:rsidR="00977C5C" w:rsidRPr="00550FA7">
        <w:rPr>
          <w:rFonts w:eastAsiaTheme="minorEastAsia"/>
        </w:rPr>
        <w:t>the sample median</w:t>
      </w:r>
      <w:r w:rsidR="00977C5C">
        <w:rPr>
          <w:rFonts w:eastAsiaTheme="minorEastAsia"/>
        </w:rPr>
        <w:t xml:space="preserve"> </w:t>
      </w:r>
    </w:p>
    <w:p w:rsidR="00977C5C" w:rsidRDefault="002B5DDF" w:rsidP="00977C5C">
      <w:pPr>
        <w:pStyle w:val="ListParagraph"/>
        <w:spacing w:line="480" w:lineRule="auto"/>
        <w:ind w:left="1701"/>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X</m:t>
              </m:r>
            </m:e>
          </m:acc>
          <m:r>
            <m:rPr>
              <m:sty m:val="bi"/>
            </m:rPr>
            <w:rPr>
              <w:rFonts w:ascii="Cambria Math" w:eastAsiaTheme="minorEastAsia"/>
            </w:rPr>
            <m:t>=</m:t>
          </m:r>
          <m:r>
            <w:rPr>
              <w:rFonts w:ascii="Cambria Math" w:eastAsiaTheme="minorEastAsia" w:hAnsi="Cambria Math"/>
            </w:rPr>
            <m:t>median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rPr>
                    <m:t xml:space="preserve"> </m:t>
                  </m:r>
                  <m:r>
                    <w:rPr>
                      <w:rFonts w:ascii="Cambria Math" w:eastAsiaTheme="minorEastAsia" w:hAnsi="Cambria Math"/>
                    </w:rPr>
                    <m:t>X</m:t>
                  </m:r>
                </m:e>
                <m:sub>
                  <m:r>
                    <w:rPr>
                      <w:rFonts w:ascii="Cambria Math" w:eastAsiaTheme="minorEastAsia" w:hAnsi="Cambria Math"/>
                    </w:rPr>
                    <m:t>i</m:t>
                  </m:r>
                </m:sub>
              </m:sSub>
              <m:r>
                <w:rPr>
                  <w:rFonts w:ascii="Cambria Math" w:eastAsiaTheme="minorEastAsia"/>
                </w:rPr>
                <m:t>,1</m:t>
              </m:r>
              <m:r>
                <w:rPr>
                  <w:rFonts w:ascii="Cambria Math" w:eastAsiaTheme="minorEastAsia"/>
                </w:rPr>
                <m:t>≤</m:t>
              </m:r>
              <m:r>
                <w:rPr>
                  <w:rFonts w:ascii="Cambria Math" w:eastAsiaTheme="minorEastAsia" w:hAnsi="Cambria Math"/>
                </w:rPr>
                <m:t>i</m:t>
              </m:r>
              <m:r>
                <w:rPr>
                  <w:rFonts w:ascii="Cambria Math" w:eastAsiaTheme="minorEastAsia"/>
                </w:rPr>
                <m:t>≤</m:t>
              </m:r>
              <m:r>
                <w:rPr>
                  <w:rFonts w:ascii="Cambria Math" w:eastAsiaTheme="minorEastAsia" w:hAnsi="Cambria Math"/>
                </w:rPr>
                <m:t>n</m:t>
              </m:r>
            </m:e>
          </m:d>
        </m:oMath>
      </m:oMathPara>
    </w:p>
    <w:p w:rsidR="00D5599B" w:rsidRPr="007D23BE" w:rsidRDefault="00977C5C" w:rsidP="00977C5C">
      <w:pPr>
        <w:pStyle w:val="ListParagraph"/>
        <w:spacing w:line="480" w:lineRule="auto"/>
        <w:ind w:left="1724"/>
        <w:rPr>
          <w:rFonts w:eastAsiaTheme="minorEastAsia"/>
          <w:b/>
          <w:u w:val="single"/>
        </w:rPr>
      </w:pPr>
      <w:r>
        <w:rPr>
          <w:rFonts w:eastAsiaTheme="minorEastAsia"/>
        </w:rPr>
        <w:t xml:space="preserve">The asymptotic standard error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estimated by </w:t>
      </w:r>
      <m:oMath>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π.IQR(</m:t>
            </m:r>
            <m:r>
              <m:rPr>
                <m:sty m:val="bi"/>
              </m:rPr>
              <w:rPr>
                <w:rFonts w:ascii="Cambria Math" w:eastAsia="Times New Roman" w:hAnsi="Cambria Math"/>
                <w:lang w:eastAsia="en-IN"/>
              </w:rPr>
              <m:t>X</m:t>
            </m:r>
            <m:r>
              <w:rPr>
                <w:rFonts w:ascii="Cambria Math" w:eastAsiaTheme="minorEastAsia" w:hAnsi="Cambria Math"/>
              </w:rPr>
              <m:t>)</m:t>
            </m:r>
          </m:num>
          <m:den>
            <m:r>
              <w:rPr>
                <w:rFonts w:ascii="Cambria Math" w:eastAsiaTheme="minorEastAsia" w:hAnsi="Cambria Math"/>
              </w:rPr>
              <m:t>4√(n)</m:t>
            </m:r>
          </m:den>
        </m:f>
      </m:oMath>
      <w:r w:rsidR="00D73977">
        <w:rPr>
          <w:rFonts w:eastAsiaTheme="minorEastAsia"/>
        </w:rPr>
        <w:t xml:space="preserve"> where </w:t>
      </w:r>
      <m:oMath>
        <m:r>
          <w:rPr>
            <w:rFonts w:ascii="Cambria Math" w:eastAsiaTheme="minorEastAsia" w:hAnsi="Cambria Math"/>
          </w:rPr>
          <m:t xml:space="preserve"> IQR(</m:t>
        </m:r>
        <m:r>
          <m:rPr>
            <m:sty m:val="bi"/>
          </m:rPr>
          <w:rPr>
            <w:rFonts w:ascii="Cambria Math" w:eastAsia="Times New Roman" w:hAnsi="Cambria Math"/>
            <w:lang w:eastAsia="en-IN"/>
          </w:rPr>
          <m:t>X</m:t>
        </m:r>
        <m:r>
          <w:rPr>
            <w:rFonts w:ascii="Cambria Math" w:eastAsiaTheme="minorEastAsia" w:hAnsi="Cambria Math"/>
          </w:rPr>
          <m:t>)</m:t>
        </m:r>
      </m:oMath>
      <w:r w:rsidR="00D73977">
        <w:rPr>
          <w:rFonts w:eastAsiaTheme="minorEastAsia"/>
        </w:rPr>
        <w:t xml:space="preserve"> denotes the sample </w:t>
      </w:r>
      <w:proofErr w:type="spellStart"/>
      <w:r w:rsidR="00D73977">
        <w:rPr>
          <w:rFonts w:eastAsiaTheme="minorEastAsia"/>
        </w:rPr>
        <w:t>interquartile</w:t>
      </w:r>
      <w:proofErr w:type="spellEnd"/>
      <w:r w:rsidR="00D73977">
        <w:rPr>
          <w:rFonts w:eastAsiaTheme="minorEastAsia"/>
        </w:rPr>
        <w:t xml:space="preserve"> range.</w:t>
      </w:r>
    </w:p>
    <w:p w:rsidR="00E12D91" w:rsidRDefault="00E12D91" w:rsidP="00E12D91">
      <w:pPr>
        <w:pStyle w:val="ListParagraph"/>
        <w:spacing w:line="480" w:lineRule="auto"/>
        <w:ind w:left="1701"/>
        <w:rPr>
          <w:rFonts w:eastAsiaTheme="minorEastAsia"/>
        </w:rPr>
      </w:pPr>
      <w:r>
        <w:rPr>
          <w:rFonts w:eastAsiaTheme="minorEastAsia"/>
        </w:rPr>
        <w:t xml:space="preserve">An approximate </w:t>
      </w:r>
      <m:oMath>
        <m:r>
          <w:rPr>
            <w:rFonts w:ascii="Cambria Math" w:eastAsiaTheme="minorEastAsia" w:hAnsi="Cambria Math"/>
          </w:rPr>
          <m:t>(1- α)</m:t>
        </m:r>
      </m:oMath>
      <w:r>
        <w:rPr>
          <w:rFonts w:eastAsiaTheme="minorEastAsia"/>
        </w:rPr>
        <w:t xml:space="preserve"> level confidence interval for </w:t>
      </w:r>
      <m:oMath>
        <m:r>
          <w:rPr>
            <w:rFonts w:ascii="Cambria Math" w:hAnsi="Cambria Math"/>
          </w:rPr>
          <m:t>μ</m:t>
        </m:r>
      </m:oMath>
      <w:r>
        <w:rPr>
          <w:rFonts w:eastAsiaTheme="minorEastAsia"/>
        </w:rPr>
        <w:t xml:space="preserve"> based on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given by</w:t>
      </w:r>
    </w:p>
    <w:p w:rsidR="00E12D91" w:rsidRDefault="00E12D91" w:rsidP="00E12D91">
      <w:pPr>
        <w:pStyle w:val="ListParagraph"/>
        <w:spacing w:line="480" w:lineRule="auto"/>
        <w:ind w:left="1701"/>
        <w:rPr>
          <w:rFonts w:eastAsiaTheme="minorEastAsia"/>
        </w:rPr>
      </w:pPr>
      <m:oMathPara>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oMath>
      </m:oMathPara>
    </w:p>
    <w:p w:rsidR="00E12D91" w:rsidRDefault="00E12D91" w:rsidP="00E12D91">
      <w:pPr>
        <w:pStyle w:val="ListParagraph"/>
        <w:spacing w:line="480" w:lineRule="auto"/>
        <w:ind w:left="1724"/>
        <w:rPr>
          <w:rFonts w:eastAsiaTheme="minorEastAsia"/>
        </w:rPr>
      </w:pPr>
      <w:proofErr w:type="gramStart"/>
      <w:r>
        <w:rPr>
          <w:rFonts w:eastAsiaTheme="minorEastAsia"/>
        </w:rPr>
        <w:t>where</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oMath>
      <w:r>
        <w:rPr>
          <w:rFonts w:eastAsiaTheme="minorEastAsia"/>
        </w:rPr>
        <w:t xml:space="preserve"> is the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-th percentile point of the </w:t>
      </w:r>
      <m:oMath>
        <m:r>
          <w:rPr>
            <w:rFonts w:ascii="Cambria Math" w:eastAsiaTheme="minorEastAsia" w:hAnsi="Cambria Math"/>
          </w:rPr>
          <m:t>N(0,1)</m:t>
        </m:r>
      </m:oMath>
      <w:r>
        <w:rPr>
          <w:rFonts w:eastAsiaTheme="minorEastAsia"/>
        </w:rPr>
        <w:t xml:space="preserve"> distribution.</w:t>
      </w:r>
    </w:p>
    <w:p w:rsidR="00794CF4" w:rsidRDefault="00794CF4" w:rsidP="00794CF4">
      <w:pPr>
        <w:pStyle w:val="ListParagraph"/>
        <w:spacing w:line="480" w:lineRule="auto"/>
        <w:ind w:left="1701"/>
        <w:rPr>
          <w:rFonts w:eastAsiaTheme="minorEastAsia"/>
        </w:rPr>
      </w:pPr>
      <w:r>
        <w:rPr>
          <w:rFonts w:eastAsiaTheme="minorEastAsia"/>
        </w:rPr>
        <w:t xml:space="preserve">For the parametric bootstrap for calculating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par</m:t>
                </m:r>
              </m:sub>
            </m:sSub>
          </m:e>
        </m:acc>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F</m:t>
            </m:r>
          </m:e>
          <m:sub>
            <m:acc>
              <m:accPr>
                <m:ctrlPr>
                  <w:rPr>
                    <w:rFonts w:ascii="Cambria Math" w:eastAsia="Times New Roman" w:hAnsi="Cambria Math"/>
                    <w:i/>
                    <w:iCs/>
                    <w:lang w:eastAsia="en-IN"/>
                  </w:rPr>
                </m:ctrlPr>
              </m:accPr>
              <m:e>
                <m:r>
                  <w:rPr>
                    <w:rFonts w:ascii="Cambria Math" w:eastAsia="Times New Roman"/>
                    <w:lang w:eastAsia="en-IN"/>
                  </w:rPr>
                  <m:t xml:space="preserve"> </m:t>
                </m:r>
                <m:r>
                  <w:rPr>
                    <w:rFonts w:ascii="Cambria Math" w:eastAsia="Times New Roman" w:hAnsi="Cambria Math"/>
                    <w:lang w:eastAsia="en-IN"/>
                  </w:rPr>
                  <m:t>θ</m:t>
                </m:r>
              </m:e>
            </m:acc>
          </m:sub>
        </m:sSub>
      </m:oMath>
      <w:r>
        <w:rPr>
          <w:rFonts w:eastAsiaTheme="minorEastAsia"/>
        </w:rPr>
        <w:t xml:space="preserve"> the MLE’s used for </w:t>
      </w:r>
    </w:p>
    <w:p w:rsidR="00BC621F" w:rsidRPr="00E64DDA" w:rsidRDefault="00794CF4" w:rsidP="00E64DDA">
      <w:pPr>
        <w:pStyle w:val="ListParagraph"/>
        <w:spacing w:line="480" w:lineRule="auto"/>
        <w:ind w:left="1724"/>
        <w:rPr>
          <w:rFonts w:eastAsiaTheme="minorEastAsia"/>
        </w:rPr>
      </w:pPr>
      <m:oMath>
        <m:r>
          <w:rPr>
            <w:rFonts w:ascii="Cambria Math" w:hAnsi="Cambria Math"/>
          </w:rPr>
          <m:t>μ</m:t>
        </m:r>
      </m:oMath>
      <w:r>
        <w:rPr>
          <w:rFonts w:eastAsiaTheme="minorEastAsia"/>
        </w:rPr>
        <w:t xml:space="preserve"> </w:t>
      </w:r>
      <w:proofErr w:type="gramStart"/>
      <w:r>
        <w:rPr>
          <w:rFonts w:eastAsiaTheme="minorEastAsia"/>
        </w:rPr>
        <w:t>and</w:t>
      </w:r>
      <w:proofErr w:type="gramEnd"/>
      <w:r>
        <w:rPr>
          <w:rFonts w:eastAsiaTheme="minorEastAsia"/>
        </w:rP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are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r>
                  <m:rPr>
                    <m:sty m:val="p"/>
                  </m:rPr>
                  <w:rPr>
                    <w:rFonts w:ascii="Cambria Math" w:eastAsiaTheme="minorEastAsia" w:hAnsi="Cambria Math"/>
                  </w:rPr>
                  <m:t>ln⁡</m:t>
                </m:r>
                <m:r>
                  <w:rPr>
                    <w:rFonts w:ascii="Cambria Math" w:eastAsiaTheme="minorEastAsia" w:hAnsi="Cambria Math"/>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i</m:t>
                    </m:r>
                  </m:sub>
                </m:sSub>
                <m:r>
                  <w:rPr>
                    <w:rFonts w:ascii="Cambria Math" w:eastAsiaTheme="minorEastAsia" w:hAnsi="Cambria Math"/>
                  </w:rPr>
                  <m:t>)</m:t>
                </m:r>
              </m:e>
            </m:nary>
          </m:num>
          <m:den>
            <m:r>
              <w:rPr>
                <w:rFonts w:ascii="Cambria Math" w:eastAsiaTheme="minorEastAsia" w:hAnsi="Cambria Math"/>
              </w:rPr>
              <m:t>n</m:t>
            </m:r>
          </m:den>
        </m:f>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hAnsi="Cambria Math"/>
                <w:i/>
              </w:rPr>
            </m:ctrlPr>
          </m:naryPr>
          <m:sub>
            <m:r>
              <w:rPr>
                <w:rFonts w:ascii="Cambria Math"/>
              </w:rPr>
              <m:t>i=1</m:t>
            </m:r>
          </m:sub>
          <m:sup>
            <m:r>
              <w:rPr>
                <w:rFonts w:ascii="Cambria Math"/>
              </w:rPr>
              <m:t>n</m:t>
            </m:r>
          </m:sup>
          <m:e>
            <m:sSup>
              <m:sSupPr>
                <m:ctrlPr>
                  <w:rPr>
                    <w:rFonts w:ascii="Cambria Math" w:hAnsi="Cambria Math"/>
                    <w:i/>
                  </w:rPr>
                </m:ctrlPr>
              </m:sSupPr>
              <m:e>
                <m:r>
                  <w:rPr>
                    <w:rFonts w:ascii="Cambria Math"/>
                  </w:rPr>
                  <m:t>(</m:t>
                </m:r>
                <m:r>
                  <m:rPr>
                    <m:sty m:val="p"/>
                  </m:rPr>
                  <w:rPr>
                    <w:rFonts w:ascii="Cambria Math" w:eastAsiaTheme="minorEastAsia" w:hAnsi="Cambria Math"/>
                  </w:rPr>
                  <m:t>ln⁡</m:t>
                </m:r>
                <m:r>
                  <w:rPr>
                    <w:rFonts w:ascii="Cambria Math" w:eastAsiaTheme="minorEastAsia" w:hAnsi="Cambria Math"/>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i</m:t>
                    </m:r>
                  </m:sub>
                </m:sSub>
                <m:r>
                  <w:rPr>
                    <w:rFonts w:ascii="Cambria Math"/>
                  </w:rPr>
                  <m:t>)</m:t>
                </m:r>
                <m:r>
                  <w:rPr>
                    <w:rFonts w:asci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r>
                          <m:rPr>
                            <m:sty m:val="p"/>
                          </m:rPr>
                          <w:rPr>
                            <w:rFonts w:ascii="Cambria Math" w:eastAsiaTheme="minorEastAsia" w:hAnsi="Cambria Math"/>
                          </w:rPr>
                          <m:t>ln⁡</m:t>
                        </m:r>
                        <m:r>
                          <w:rPr>
                            <w:rFonts w:ascii="Cambria Math" w:eastAsiaTheme="minorEastAsia" w:hAnsi="Cambria Math"/>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i</m:t>
                            </m:r>
                          </m:sub>
                        </m:sSub>
                        <m:r>
                          <w:rPr>
                            <w:rFonts w:ascii="Cambria Math" w:eastAsiaTheme="minorEastAsia" w:hAnsi="Cambria Math"/>
                          </w:rPr>
                          <m:t>)</m:t>
                        </m:r>
                      </m:e>
                    </m:nary>
                  </m:num>
                  <m:den>
                    <m:r>
                      <w:rPr>
                        <w:rFonts w:ascii="Cambria Math" w:eastAsiaTheme="minorEastAsia" w:hAnsi="Cambria Math"/>
                      </w:rPr>
                      <m:t>n</m:t>
                    </m:r>
                  </m:den>
                </m:f>
                <m:r>
                  <w:rPr>
                    <w:rFonts w:ascii="Cambria Math"/>
                  </w:rPr>
                  <m:t>)</m:t>
                </m:r>
              </m:e>
              <m:sup>
                <m:r>
                  <w:rPr>
                    <w:rFonts w:ascii="Cambria Math"/>
                  </w:rPr>
                  <m:t>2</m:t>
                </m:r>
              </m:sup>
            </m:sSup>
          </m:e>
        </m:nary>
      </m:oMath>
      <w:r>
        <w:rPr>
          <w:rFonts w:eastAsiaTheme="minorEastAsia"/>
        </w:rPr>
        <w:t>,</w:t>
      </w:r>
    </w:p>
    <w:p w:rsidR="00E714E6" w:rsidRDefault="00E714E6" w:rsidP="00E714E6">
      <w:pPr>
        <w:pStyle w:val="ListParagraph"/>
        <w:numPr>
          <w:ilvl w:val="0"/>
          <w:numId w:val="8"/>
        </w:numPr>
        <w:spacing w:line="480" w:lineRule="auto"/>
        <w:rPr>
          <w:rFonts w:eastAsiaTheme="minorEastAsia"/>
          <w:b/>
          <w:u w:val="single"/>
        </w:rPr>
      </w:pPr>
      <w:r>
        <w:rPr>
          <w:rFonts w:eastAsiaTheme="minorEastAsia"/>
          <w:b/>
          <w:u w:val="single"/>
        </w:rPr>
        <w:t xml:space="preserve">Poisson </w:t>
      </w:r>
      <w:r w:rsidRPr="007D23BE">
        <w:rPr>
          <w:rFonts w:eastAsiaTheme="minorEastAsia"/>
          <w:b/>
          <w:u w:val="single"/>
        </w:rPr>
        <w:t>Distribution:</w:t>
      </w:r>
    </w:p>
    <w:p w:rsidR="00A32EDC" w:rsidRDefault="00A32EDC" w:rsidP="00A32EDC">
      <w:pPr>
        <w:pStyle w:val="ListParagraph"/>
        <w:spacing w:line="480" w:lineRule="auto"/>
        <w:ind w:left="1724"/>
        <w:rPr>
          <w:rFonts w:eastAsiaTheme="minorEastAsia"/>
        </w:rPr>
      </w:pPr>
      <w:proofErr w:type="gramStart"/>
      <w:r>
        <w:lastRenderedPageBreak/>
        <w:t xml:space="preserve">Let </w:t>
      </w:r>
      <m:oMath>
        <w:proofErr w:type="gramEnd"/>
        <m:r>
          <w:rPr>
            <w:rFonts w:ascii="Cambria Math" w:hAnsi="Cambria Math"/>
          </w:rPr>
          <m:t>X~Poisson(mean=λ )</m:t>
        </m:r>
      </m:oMath>
      <w:r>
        <w:rPr>
          <w:rFonts w:eastAsiaTheme="minorEastAsia"/>
        </w:rPr>
        <w:t xml:space="preserve">. </w:t>
      </w:r>
      <w:r w:rsidRPr="0061575E">
        <w:t xml:space="preserve">Let </w:t>
      </w:r>
      <m:oMath>
        <m:r>
          <m:rPr>
            <m:sty m:val="bi"/>
          </m:rPr>
          <w:rPr>
            <w:rFonts w:ascii="Cambria Math" w:eastAsia="Times New Roman" w:hAnsi="Cambria Math"/>
            <w:lang w:eastAsia="en-IN"/>
          </w:rPr>
          <m:t>X</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1</m:t>
            </m:r>
          </m:sub>
        </m:sSub>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2</m:t>
            </m:r>
          </m:sub>
        </m:sSub>
        <m:r>
          <m:rPr>
            <m:sty m:val="bi"/>
          </m:rPr>
          <w:rPr>
            <w:rFonts w:ascii="Cambria Math" w:eastAsia="Times New Roman"/>
            <w:lang w:eastAsia="en-IN"/>
          </w:rPr>
          <m:t>,</m:t>
        </m:r>
        <m:r>
          <m:rPr>
            <m:sty m:val="bi"/>
          </m:rPr>
          <w:rPr>
            <w:rFonts w:ascii="Cambria Math" w:eastAsia="Times New Roman"/>
            <w:lang w:eastAsia="en-IN"/>
          </w:rPr>
          <m:t>…</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m:rPr>
            <m:sty m:val="bi"/>
          </m:rPr>
          <w:rPr>
            <w:rFonts w:ascii="Cambria Math" w:eastAsia="Times New Roman"/>
            <w:lang w:eastAsia="en-IN"/>
          </w:rPr>
          <m:t>)</m:t>
        </m:r>
      </m:oMath>
      <w:r w:rsidRPr="0061575E">
        <w:rPr>
          <w:rFonts w:eastAsia="Times New Roman"/>
          <w:lang w:eastAsia="en-IN"/>
        </w:rPr>
        <w:t xml:space="preserve"> be a random sample of size n drawn from the distribution</w:t>
      </w:r>
      <w:r>
        <w:rPr>
          <w:rFonts w:eastAsia="Times New Roman"/>
          <w:lang w:eastAsia="en-IN"/>
        </w:rPr>
        <w:t>.</w:t>
      </w:r>
      <w:r w:rsidRPr="00A32EDC">
        <w:rPr>
          <w:rFonts w:eastAsia="Times New Roman"/>
          <w:lang w:eastAsia="en-IN"/>
        </w:rPr>
        <w:t xml:space="preserve"> </w:t>
      </w:r>
      <w:r>
        <w:rPr>
          <w:rFonts w:eastAsia="Times New Roman"/>
          <w:lang w:eastAsia="en-IN"/>
        </w:rPr>
        <w:t xml:space="preserve">The UMVUE of  </w:t>
      </w:r>
      <m:oMath>
        <m:r>
          <w:rPr>
            <w:rFonts w:ascii="Cambria Math" w:hAnsi="Cambria Math"/>
          </w:rPr>
          <m:t>λ</m:t>
        </m:r>
      </m:oMath>
      <w:r>
        <w:rPr>
          <w:rFonts w:eastAsia="Times New Roman"/>
        </w:rPr>
        <w:t xml:space="preserve"> is given by </w:t>
      </w:r>
      <m:oMath>
        <m:acc>
          <m:accPr>
            <m:chr m:val="̅"/>
            <m:ctrlPr>
              <w:rPr>
                <w:rFonts w:ascii="Cambria Math" w:eastAsia="Times New Roman" w:hAnsi="Cambria Math"/>
                <w:i/>
              </w:rPr>
            </m:ctrlPr>
          </m:accPr>
          <m:e>
            <m:r>
              <w:rPr>
                <w:rFonts w:ascii="Cambria Math" w:eastAsia="Times New Roman" w:hAnsi="Cambria Math"/>
              </w:rPr>
              <m:t>X</m:t>
            </m:r>
          </m:e>
        </m:acc>
        <m:r>
          <w:rPr>
            <w:rFonts w:ascii="Cambria Math" w:eastAsia="Times New Roman" w:hAnsi="Cambria Math"/>
          </w:rPr>
          <m:t>=</m:t>
        </m:r>
        <m:f>
          <m:fPr>
            <m:ctrlPr>
              <w:rPr>
                <w:rFonts w:ascii="Cambria Math" w:eastAsia="Times New Roman" w:hAnsi="Cambria Math"/>
                <w:i/>
                <w:iCs/>
                <w:lang w:eastAsia="en-IN"/>
              </w:rPr>
            </m:ctrlPr>
          </m:fPr>
          <m:num>
            <m:r>
              <w:rPr>
                <w:rFonts w:ascii="Cambria Math" w:eastAsia="Times New Roman" w:hAnsi="Cambria Math"/>
                <w:lang w:eastAsia="en-IN"/>
              </w:rPr>
              <m:t>1</m:t>
            </m:r>
          </m:num>
          <m:den>
            <m:r>
              <w:rPr>
                <w:rFonts w:ascii="Cambria Math" w:eastAsia="Times New Roman" w:hAnsi="Cambria Math"/>
                <w:lang w:eastAsia="en-IN"/>
              </w:rPr>
              <m:t>n</m:t>
            </m:r>
          </m:den>
        </m:f>
        <m:nary>
          <m:naryPr>
            <m:chr m:val="∑"/>
            <m:limLoc m:val="undOvr"/>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X</m:t>
                </m:r>
              </m:e>
              <m:sub>
                <m:r>
                  <w:rPr>
                    <w:rFonts w:ascii="Cambria Math"/>
                  </w:rPr>
                  <m:t>i</m:t>
                </m:r>
              </m:sub>
            </m:sSub>
          </m:e>
        </m:nary>
      </m:oMath>
      <w:r>
        <w:rPr>
          <w:rFonts w:eastAsia="Times New Roman"/>
        </w:rPr>
        <w:t xml:space="preserve"> and the standard error of </w:t>
      </w:r>
      <m:oMath>
        <m:acc>
          <m:accPr>
            <m:chr m:val="̅"/>
            <m:ctrlPr>
              <w:rPr>
                <w:rFonts w:ascii="Cambria Math" w:eastAsia="Times New Roman" w:hAnsi="Cambria Math"/>
                <w:i/>
              </w:rPr>
            </m:ctrlPr>
          </m:accPr>
          <m:e>
            <m:r>
              <w:rPr>
                <w:rFonts w:ascii="Cambria Math" w:eastAsia="Times New Roman" w:hAnsi="Cambria Math"/>
              </w:rPr>
              <m:t>X</m:t>
            </m:r>
          </m:e>
        </m:acc>
      </m:oMath>
      <w:r>
        <w:rPr>
          <w:rFonts w:eastAsia="Times New Roman"/>
        </w:rPr>
        <w:t xml:space="preserve"> </w:t>
      </w:r>
      <w:proofErr w:type="gramStart"/>
      <w:r>
        <w:rPr>
          <w:rFonts w:eastAsia="Times New Roman"/>
        </w:rPr>
        <w:t xml:space="preserve">is </w:t>
      </w:r>
      <m:oMath>
        <m:rad>
          <m:radPr>
            <m:degHide m:val="on"/>
            <m:ctrlPr>
              <w:rPr>
                <w:rFonts w:ascii="Cambria Math" w:eastAsiaTheme="minorEastAsia" w:hAnsi="Cambria Math"/>
                <w:i/>
              </w:rPr>
            </m:ctrlPr>
          </m:radPr>
          <m:deg>
            <w:proofErr w:type="gramEnd"/>
          </m:deg>
          <m:e>
            <m:f>
              <m:fPr>
                <m:ctrlPr>
                  <w:rPr>
                    <w:rFonts w:ascii="Cambria Math" w:eastAsiaTheme="minorEastAsia" w:hAnsi="Cambria Math"/>
                    <w:i/>
                  </w:rPr>
                </m:ctrlPr>
              </m:fPr>
              <m:num>
                <m:r>
                  <w:rPr>
                    <w:rFonts w:ascii="Cambria Math" w:hAnsi="Cambria Math"/>
                  </w:rPr>
                  <m:t>λ</m:t>
                </m:r>
              </m:num>
              <m:den>
                <m:r>
                  <w:rPr>
                    <w:rFonts w:ascii="Cambria Math" w:eastAsiaTheme="minorEastAsia" w:hAnsi="Cambria Math"/>
                  </w:rPr>
                  <m:t>n</m:t>
                </m:r>
              </m:den>
            </m:f>
          </m:e>
        </m:rad>
      </m:oMath>
      <w:r>
        <w:rPr>
          <w:rFonts w:eastAsia="Times New Roman"/>
        </w:rPr>
        <w:t xml:space="preserve"> , </w:t>
      </w:r>
      <w:r>
        <w:rPr>
          <w:rFonts w:eastAsiaTheme="minorEastAsia"/>
        </w:rPr>
        <w:t xml:space="preserve">which is estimated by </w:t>
      </w:r>
      <m:oMath>
        <m:rad>
          <m:radPr>
            <m:degHide m:val="on"/>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eastAsiaTheme="minorEastAsia" w:hAnsi="Cambria Math"/>
                  </w:rPr>
                  <m:t>n</m:t>
                </m:r>
              </m:den>
            </m:f>
          </m:e>
        </m:rad>
      </m:oMath>
      <w:r>
        <w:rPr>
          <w:rFonts w:eastAsiaTheme="minorEastAsia"/>
        </w:rPr>
        <w:t xml:space="preserve"> where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hAnsi="Cambria Math"/>
                <w:i/>
              </w:rPr>
            </m:ctrlPr>
          </m:naryPr>
          <m:sub>
            <m:r>
              <w:rPr>
                <w:rFonts w:ascii="Cambria Math"/>
              </w:rPr>
              <m:t>i=1</m:t>
            </m:r>
          </m:sub>
          <m:sup>
            <m:r>
              <w:rPr>
                <w:rFonts w:ascii="Cambria Math"/>
              </w:rPr>
              <m:t>n</m:t>
            </m:r>
          </m:sup>
          <m:e>
            <m:sSup>
              <m:sSupPr>
                <m:ctrlPr>
                  <w:rPr>
                    <w:rFonts w:ascii="Cambria Math" w:hAnsi="Cambria Math"/>
                    <w:i/>
                  </w:rPr>
                </m:ctrlPr>
              </m:sSupPr>
              <m:e>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acc>
                  <m:accPr>
                    <m:chr m:val="̅"/>
                    <m:ctrlPr>
                      <w:rPr>
                        <w:rFonts w:ascii="Cambria Math" w:eastAsia="Times New Roman" w:hAnsi="Cambria Math"/>
                        <w:i/>
                      </w:rPr>
                    </m:ctrlPr>
                  </m:accPr>
                  <m:e>
                    <m:r>
                      <w:rPr>
                        <w:rFonts w:ascii="Cambria Math" w:eastAsia="Times New Roman" w:hAnsi="Cambria Math"/>
                      </w:rPr>
                      <m:t>X</m:t>
                    </m:r>
                  </m:e>
                </m:acc>
                <m:r>
                  <w:rPr>
                    <w:rFonts w:ascii="Cambria Math"/>
                  </w:rPr>
                  <m:t>)</m:t>
                </m:r>
              </m:e>
              <m:sup>
                <m:r>
                  <w:rPr>
                    <w:rFonts w:ascii="Cambria Math"/>
                  </w:rPr>
                  <m:t>2</m:t>
                </m:r>
              </m:sup>
            </m:sSup>
          </m:e>
        </m:nary>
      </m:oMath>
      <w:r>
        <w:rPr>
          <w:rFonts w:eastAsiaTheme="minorEastAsia"/>
        </w:rPr>
        <w:t>.</w:t>
      </w:r>
    </w:p>
    <w:p w:rsidR="0085511F" w:rsidRDefault="0085511F" w:rsidP="0085511F">
      <w:pPr>
        <w:pStyle w:val="ListParagraph"/>
        <w:spacing w:line="480" w:lineRule="auto"/>
        <w:ind w:left="1701"/>
        <w:rPr>
          <w:rFonts w:eastAsiaTheme="minorEastAsia"/>
        </w:rPr>
      </w:pPr>
      <w:r>
        <w:rPr>
          <w:rFonts w:eastAsiaTheme="minorEastAsia"/>
        </w:rPr>
        <w:t xml:space="preserve">An approximate </w:t>
      </w:r>
      <m:oMath>
        <m:r>
          <w:rPr>
            <w:rFonts w:ascii="Cambria Math" w:eastAsiaTheme="minorEastAsia" w:hAnsi="Cambria Math"/>
          </w:rPr>
          <m:t>(1- α)</m:t>
        </m:r>
      </m:oMath>
      <w:r>
        <w:rPr>
          <w:rFonts w:eastAsiaTheme="minorEastAsia"/>
        </w:rPr>
        <w:t xml:space="preserve"> level confidence interval for </w:t>
      </w:r>
      <m:oMath>
        <m:r>
          <w:rPr>
            <w:rFonts w:ascii="Cambria Math" w:hAnsi="Cambria Math"/>
          </w:rPr>
          <m:t>λ</m:t>
        </m:r>
      </m:oMath>
      <w:r>
        <w:rPr>
          <w:rFonts w:eastAsiaTheme="minorEastAsia"/>
        </w:rPr>
        <w:t xml:space="preserve"> based on </w:t>
      </w:r>
      <m:oMath>
        <m:acc>
          <m:accPr>
            <m:chr m:val="̅"/>
            <m:ctrlPr>
              <w:rPr>
                <w:rFonts w:ascii="Cambria Math" w:eastAsia="Times New Roman" w:hAnsi="Cambria Math"/>
                <w:i/>
              </w:rPr>
            </m:ctrlPr>
          </m:accPr>
          <m:e>
            <m:r>
              <w:rPr>
                <w:rFonts w:ascii="Cambria Math" w:eastAsia="Times New Roman" w:hAnsi="Cambria Math"/>
              </w:rPr>
              <m:t>X</m:t>
            </m:r>
          </m:e>
        </m:acc>
      </m:oMath>
      <w:r>
        <w:rPr>
          <w:rFonts w:eastAsiaTheme="minorEastAsia"/>
        </w:rPr>
        <w:t xml:space="preserve"> is given by </w:t>
      </w:r>
    </w:p>
    <w:p w:rsidR="0085511F" w:rsidRDefault="0085511F" w:rsidP="0085511F">
      <w:pPr>
        <w:pStyle w:val="ListParagraph"/>
        <w:spacing w:line="480" w:lineRule="auto"/>
        <w:ind w:left="1701"/>
        <w:rPr>
          <w:rFonts w:eastAsiaTheme="minorEastAsia"/>
        </w:rPr>
      </w:pPr>
      <m:oMathPara>
        <m:oMath>
          <m:r>
            <w:rPr>
              <w:rFonts w:ascii="Cambria Math" w:eastAsiaTheme="minorEastAsia" w:hAnsi="Cambria Math"/>
            </w:rPr>
            <m:t>[</m:t>
          </m:r>
          <m:acc>
            <m:accPr>
              <m:chr m:val="̅"/>
              <m:ctrlPr>
                <w:rPr>
                  <w:rFonts w:ascii="Cambria Math" w:eastAsia="Times New Roman" w:hAnsi="Cambria Math"/>
                  <w:i/>
                </w:rPr>
              </m:ctrlPr>
            </m:accPr>
            <m:e>
              <m:r>
                <w:rPr>
                  <w:rFonts w:ascii="Cambria Math" w:eastAsia="Times New Roman" w:hAnsi="Cambria Math"/>
                </w:rPr>
                <m:t>X</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ad>
                <m:radPr>
                  <m:degHide m:val="on"/>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m:t>
          </m:r>
          <m:acc>
            <m:accPr>
              <m:chr m:val="̅"/>
              <m:ctrlPr>
                <w:rPr>
                  <w:rFonts w:ascii="Cambria Math" w:eastAsia="Times New Roman" w:hAnsi="Cambria Math"/>
                  <w:i/>
                </w:rPr>
              </m:ctrlPr>
            </m:accPr>
            <m:e>
              <m:r>
                <w:rPr>
                  <w:rFonts w:ascii="Cambria Math" w:eastAsia="Times New Roman" w:hAnsi="Cambria Math"/>
                </w:rPr>
                <m:t>X</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ad>
                <m:radPr>
                  <m:degHide m:val="on"/>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m:t>
          </m:r>
        </m:oMath>
      </m:oMathPara>
    </w:p>
    <w:p w:rsidR="0085511F" w:rsidRDefault="0085511F" w:rsidP="00A32EDC">
      <w:pPr>
        <w:pStyle w:val="ListParagraph"/>
        <w:spacing w:line="480" w:lineRule="auto"/>
        <w:ind w:left="1724"/>
        <w:rPr>
          <w:rFonts w:eastAsiaTheme="minorEastAsia"/>
        </w:rPr>
      </w:pPr>
      <w:proofErr w:type="gramStart"/>
      <w:r>
        <w:rPr>
          <w:rFonts w:eastAsiaTheme="minorEastAsia"/>
        </w:rPr>
        <w:t>where</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oMath>
      <w:r>
        <w:rPr>
          <w:rFonts w:eastAsiaTheme="minorEastAsia"/>
        </w:rPr>
        <w:t xml:space="preserve"> is the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-th percentile point of the </w:t>
      </w:r>
      <m:oMath>
        <m:r>
          <w:rPr>
            <w:rFonts w:ascii="Cambria Math" w:eastAsiaTheme="minorEastAsia" w:hAnsi="Cambria Math"/>
          </w:rPr>
          <m:t>N(0,1)</m:t>
        </m:r>
      </m:oMath>
      <w:r>
        <w:rPr>
          <w:rFonts w:eastAsiaTheme="minorEastAsia"/>
        </w:rPr>
        <w:t xml:space="preserve"> distribution.</w:t>
      </w:r>
    </w:p>
    <w:p w:rsidR="00CF6BEA" w:rsidRDefault="00CF6BEA" w:rsidP="00CF6BEA">
      <w:pPr>
        <w:pStyle w:val="ListParagraph"/>
        <w:spacing w:line="480" w:lineRule="auto"/>
        <w:ind w:left="1701"/>
        <w:rPr>
          <w:rFonts w:eastAsiaTheme="minorEastAsia"/>
        </w:rPr>
      </w:pPr>
      <w:r>
        <w:rPr>
          <w:rFonts w:eastAsiaTheme="minorEastAsia"/>
        </w:rPr>
        <w:t xml:space="preserve">An approximate variance stabilized </w:t>
      </w:r>
      <m:oMath>
        <m:r>
          <w:rPr>
            <w:rFonts w:ascii="Cambria Math" w:eastAsiaTheme="minorEastAsia" w:hAnsi="Cambria Math"/>
          </w:rPr>
          <m:t>(1- α)</m:t>
        </m:r>
      </m:oMath>
      <w:r>
        <w:rPr>
          <w:rFonts w:eastAsiaTheme="minorEastAsia"/>
        </w:rPr>
        <w:t xml:space="preserve"> level confidence interval for </w:t>
      </w:r>
      <m:oMath>
        <m:r>
          <w:rPr>
            <w:rFonts w:ascii="Cambria Math" w:hAnsi="Cambria Math"/>
          </w:rPr>
          <m:t>λ</m:t>
        </m:r>
      </m:oMath>
      <w:r>
        <w:rPr>
          <w:rFonts w:eastAsiaTheme="minorEastAsia"/>
        </w:rPr>
        <w:t xml:space="preserve"> based on </w:t>
      </w:r>
      <m:oMath>
        <m:acc>
          <m:accPr>
            <m:chr m:val="̅"/>
            <m:ctrlPr>
              <w:rPr>
                <w:rFonts w:ascii="Cambria Math" w:eastAsia="Times New Roman" w:hAnsi="Cambria Math"/>
                <w:i/>
              </w:rPr>
            </m:ctrlPr>
          </m:accPr>
          <m:e>
            <m:r>
              <w:rPr>
                <w:rFonts w:ascii="Cambria Math" w:eastAsia="Times New Roman" w:hAnsi="Cambria Math"/>
              </w:rPr>
              <m:t>X</m:t>
            </m:r>
          </m:e>
        </m:acc>
      </m:oMath>
      <w:r>
        <w:rPr>
          <w:rFonts w:eastAsiaTheme="minorEastAsia"/>
        </w:rPr>
        <w:t xml:space="preserve"> is given by </w:t>
      </w:r>
    </w:p>
    <w:p w:rsidR="00CF6BEA" w:rsidRDefault="00CF6BEA" w:rsidP="00CF6BEA">
      <w:pPr>
        <w:pStyle w:val="ListParagraph"/>
        <w:spacing w:line="480" w:lineRule="auto"/>
        <w:ind w:left="1701"/>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on"/>
                      <m:ctrlPr>
                        <w:rPr>
                          <w:rFonts w:ascii="Cambria Math" w:eastAsia="Times New Roman" w:hAnsi="Cambria Math"/>
                          <w:i/>
                        </w:rPr>
                      </m:ctrlPr>
                    </m:radPr>
                    <m:deg/>
                    <m:e>
                      <m:acc>
                        <m:accPr>
                          <m:chr m:val="̅"/>
                          <m:ctrlPr>
                            <w:rPr>
                              <w:rFonts w:ascii="Cambria Math" w:eastAsia="Times New Roman" w:hAnsi="Cambria Math"/>
                              <w:i/>
                            </w:rPr>
                          </m:ctrlPr>
                        </m:accPr>
                        <m:e>
                          <m:r>
                            <w:rPr>
                              <w:rFonts w:ascii="Cambria Math" w:eastAsia="Times New Roman" w:hAnsi="Cambria Math"/>
                            </w:rPr>
                            <m:t>X</m:t>
                          </m:r>
                        </m:e>
                      </m:acc>
                    </m:e>
                  </m:ra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num>
                    <m:den>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n</m:t>
                          </m:r>
                        </m:e>
                      </m:rad>
                    </m:den>
                  </m:f>
                </m:e>
              </m:d>
            </m:e>
            <m:sup>
              <m:r>
                <w:rPr>
                  <w:rFonts w:ascii="Cambria Math" w:eastAsiaTheme="minorEastAsia" w:hAnsi="Cambria Math"/>
                </w:rPr>
                <m:t>2</m:t>
              </m:r>
            </m:sup>
          </m:sSup>
          <m:r>
            <w:rPr>
              <w:rFonts w:ascii="Cambria Math" w:eastAsia="Times New Roman"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on"/>
                      <m:ctrlPr>
                        <w:rPr>
                          <w:rFonts w:ascii="Cambria Math" w:eastAsia="Times New Roman" w:hAnsi="Cambria Math"/>
                          <w:i/>
                        </w:rPr>
                      </m:ctrlPr>
                    </m:radPr>
                    <m:deg/>
                    <m:e>
                      <m:acc>
                        <m:accPr>
                          <m:chr m:val="̅"/>
                          <m:ctrlPr>
                            <w:rPr>
                              <w:rFonts w:ascii="Cambria Math" w:eastAsia="Times New Roman" w:hAnsi="Cambria Math"/>
                              <w:i/>
                            </w:rPr>
                          </m:ctrlPr>
                        </m:accPr>
                        <m:e>
                          <m:r>
                            <w:rPr>
                              <w:rFonts w:ascii="Cambria Math" w:eastAsia="Times New Roman" w:hAnsi="Cambria Math"/>
                            </w:rPr>
                            <m:t>X</m:t>
                          </m:r>
                        </m:e>
                      </m:acc>
                    </m:e>
                  </m:ra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num>
                    <m:den>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n</m:t>
                          </m:r>
                        </m:e>
                      </m:rad>
                    </m:den>
                  </m:f>
                </m:e>
              </m:d>
            </m:e>
            <m:sup>
              <m:r>
                <w:rPr>
                  <w:rFonts w:ascii="Cambria Math" w:eastAsiaTheme="minorEastAsia" w:hAnsi="Cambria Math"/>
                </w:rPr>
                <m:t>2</m:t>
              </m:r>
            </m:sup>
          </m:sSup>
          <m:r>
            <w:rPr>
              <w:rFonts w:ascii="Cambria Math" w:eastAsiaTheme="minorEastAsia" w:hAnsi="Cambria Math"/>
            </w:rPr>
            <m:t>]</m:t>
          </m:r>
        </m:oMath>
      </m:oMathPara>
    </w:p>
    <w:p w:rsidR="00053D42" w:rsidRDefault="00053D42" w:rsidP="00053D42">
      <w:pPr>
        <w:pStyle w:val="ListParagraph"/>
        <w:spacing w:line="480" w:lineRule="auto"/>
        <w:ind w:left="1724"/>
        <w:rPr>
          <w:rFonts w:eastAsiaTheme="minorEastAsia"/>
        </w:rPr>
      </w:pPr>
      <w:proofErr w:type="gramStart"/>
      <w:r>
        <w:rPr>
          <w:rFonts w:eastAsiaTheme="minorEastAsia"/>
        </w:rPr>
        <w:t>where</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oMath>
      <w:r>
        <w:rPr>
          <w:rFonts w:eastAsiaTheme="minorEastAsia"/>
        </w:rPr>
        <w:t xml:space="preserve"> is the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-th percentile point of the </w:t>
      </w:r>
      <m:oMath>
        <m:r>
          <w:rPr>
            <w:rFonts w:ascii="Cambria Math" w:eastAsiaTheme="minorEastAsia" w:hAnsi="Cambria Math"/>
          </w:rPr>
          <m:t>N(0,1)</m:t>
        </m:r>
      </m:oMath>
      <w:r>
        <w:rPr>
          <w:rFonts w:eastAsiaTheme="minorEastAsia"/>
        </w:rPr>
        <w:t xml:space="preserve"> distribution.</w:t>
      </w:r>
    </w:p>
    <w:p w:rsidR="001F7FE6" w:rsidRPr="00094FCE" w:rsidRDefault="0092012C" w:rsidP="00094FCE">
      <w:pPr>
        <w:pStyle w:val="ListParagraph"/>
        <w:spacing w:line="480" w:lineRule="auto"/>
        <w:ind w:left="1701"/>
        <w:rPr>
          <w:rFonts w:eastAsiaTheme="minorEastAsia"/>
        </w:rPr>
      </w:pPr>
      <w:r>
        <w:rPr>
          <w:rFonts w:eastAsiaTheme="minorEastAsia"/>
        </w:rPr>
        <w:t xml:space="preserve">For the parametric bootstrap for calculating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par</m:t>
                </m:r>
              </m:sub>
            </m:sSub>
          </m:e>
        </m:acc>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F</m:t>
            </m:r>
          </m:e>
          <m:sub>
            <m:acc>
              <m:accPr>
                <m:ctrlPr>
                  <w:rPr>
                    <w:rFonts w:ascii="Cambria Math" w:eastAsia="Times New Roman" w:hAnsi="Cambria Math"/>
                    <w:i/>
                    <w:iCs/>
                    <w:lang w:eastAsia="en-IN"/>
                  </w:rPr>
                </m:ctrlPr>
              </m:accPr>
              <m:e>
                <m:r>
                  <w:rPr>
                    <w:rFonts w:ascii="Cambria Math" w:eastAsia="Times New Roman"/>
                    <w:lang w:eastAsia="en-IN"/>
                  </w:rPr>
                  <m:t xml:space="preserve"> </m:t>
                </m:r>
                <m:r>
                  <w:rPr>
                    <w:rFonts w:ascii="Cambria Math" w:eastAsia="Times New Roman" w:hAnsi="Cambria Math"/>
                    <w:lang w:eastAsia="en-IN"/>
                  </w:rPr>
                  <m:t>θ</m:t>
                </m:r>
              </m:e>
            </m:acc>
          </m:sub>
        </m:sSub>
      </m:oMath>
      <w:r>
        <w:rPr>
          <w:rFonts w:eastAsiaTheme="minorEastAsia"/>
        </w:rPr>
        <w:t xml:space="preserve"> the MLE used for </w:t>
      </w:r>
      <m:oMath>
        <m:r>
          <w:rPr>
            <w:rFonts w:ascii="Cambria Math" w:hAnsi="Cambria Math"/>
          </w:rPr>
          <m:t>λ</m:t>
        </m:r>
      </m:oMath>
      <w:r>
        <w:rPr>
          <w:rFonts w:eastAsiaTheme="minorEastAsia"/>
        </w:rPr>
        <w:t xml:space="preserve"> is </w:t>
      </w:r>
      <m:oMath>
        <m:acc>
          <m:accPr>
            <m:chr m:val="̅"/>
            <m:ctrlPr>
              <w:rPr>
                <w:rFonts w:ascii="Cambria Math" w:eastAsia="Times New Roman" w:hAnsi="Cambria Math"/>
                <w:i/>
              </w:rPr>
            </m:ctrlPr>
          </m:accPr>
          <m:e>
            <m:r>
              <w:rPr>
                <w:rFonts w:ascii="Cambria Math" w:eastAsia="Times New Roman" w:hAnsi="Cambria Math"/>
              </w:rPr>
              <m:t>X</m:t>
            </m:r>
          </m:e>
        </m:acc>
        <m:r>
          <w:rPr>
            <w:rFonts w:ascii="Cambria Math" w:eastAsia="Times New Roman" w:hAnsi="Cambria Math"/>
          </w:rPr>
          <m:t>.</m:t>
        </m:r>
      </m:oMath>
    </w:p>
    <w:p w:rsidR="00E64DDA" w:rsidRDefault="00E64DDA" w:rsidP="00E64DDA">
      <w:pPr>
        <w:pStyle w:val="ListParagraph"/>
        <w:numPr>
          <w:ilvl w:val="0"/>
          <w:numId w:val="8"/>
        </w:numPr>
        <w:spacing w:line="480" w:lineRule="auto"/>
        <w:rPr>
          <w:rFonts w:eastAsiaTheme="minorEastAsia"/>
          <w:b/>
          <w:u w:val="single"/>
        </w:rPr>
      </w:pPr>
      <w:r>
        <w:rPr>
          <w:rFonts w:eastAsiaTheme="minorEastAsia"/>
          <w:b/>
          <w:u w:val="single"/>
        </w:rPr>
        <w:t xml:space="preserve">Zero-Truncated Poisson </w:t>
      </w:r>
      <w:r w:rsidRPr="007D23BE">
        <w:rPr>
          <w:rFonts w:eastAsiaTheme="minorEastAsia"/>
          <w:b/>
          <w:u w:val="single"/>
        </w:rPr>
        <w:t>Distribution:</w:t>
      </w:r>
    </w:p>
    <w:p w:rsidR="00E64DDA" w:rsidRDefault="00E64DDA" w:rsidP="00E64DDA">
      <w:pPr>
        <w:pStyle w:val="ListParagraph"/>
        <w:spacing w:line="480" w:lineRule="auto"/>
        <w:ind w:left="1724"/>
        <w:rPr>
          <w:rFonts w:eastAsia="Times New Roman"/>
        </w:rPr>
      </w:pPr>
      <w:proofErr w:type="gramStart"/>
      <w:r>
        <w:t xml:space="preserve">Let </w:t>
      </w:r>
      <m:oMath>
        <w:proofErr w:type="gramEnd"/>
        <m:r>
          <w:rPr>
            <w:rFonts w:ascii="Cambria Math" w:hAnsi="Cambria Math"/>
          </w:rPr>
          <m:t>X~Zero Truncated Poisson(pre truncation mean=λ )</m:t>
        </m:r>
      </m:oMath>
      <w:r>
        <w:rPr>
          <w:rFonts w:eastAsiaTheme="minorEastAsia"/>
        </w:rPr>
        <w:t xml:space="preserve">. </w:t>
      </w:r>
      <w:r w:rsidRPr="0061575E">
        <w:t xml:space="preserve">Let </w:t>
      </w:r>
      <m:oMath>
        <m:r>
          <m:rPr>
            <m:sty m:val="bi"/>
          </m:rPr>
          <w:rPr>
            <w:rFonts w:ascii="Cambria Math" w:eastAsia="Times New Roman" w:hAnsi="Cambria Math"/>
            <w:lang w:eastAsia="en-IN"/>
          </w:rPr>
          <m:t>X</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1</m:t>
            </m:r>
          </m:sub>
        </m:sSub>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lang w:eastAsia="en-IN"/>
              </w:rPr>
              <m:t>2</m:t>
            </m:r>
          </m:sub>
        </m:sSub>
        <m:r>
          <m:rPr>
            <m:sty m:val="bi"/>
          </m:rPr>
          <w:rPr>
            <w:rFonts w:ascii="Cambria Math" w:eastAsia="Times New Roman"/>
            <w:lang w:eastAsia="en-IN"/>
          </w:rPr>
          <m:t>,</m:t>
        </m:r>
        <m:r>
          <m:rPr>
            <m:sty m:val="bi"/>
          </m:rPr>
          <w:rPr>
            <w:rFonts w:ascii="Cambria Math" w:eastAsia="Times New Roman"/>
            <w:lang w:eastAsia="en-IN"/>
          </w:rPr>
          <m:t>…</m:t>
        </m:r>
        <m:r>
          <m:rPr>
            <m:sty m:val="bi"/>
          </m:rPr>
          <w:rPr>
            <w:rFonts w:ascii="Cambria Math" w:eastAsia="Times New Roman"/>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m:rPr>
            <m:sty m:val="bi"/>
          </m:rPr>
          <w:rPr>
            <w:rFonts w:ascii="Cambria Math" w:eastAsia="Times New Roman"/>
            <w:lang w:eastAsia="en-IN"/>
          </w:rPr>
          <m:t>)</m:t>
        </m:r>
      </m:oMath>
      <w:r w:rsidRPr="0061575E">
        <w:rPr>
          <w:rFonts w:eastAsia="Times New Roman"/>
          <w:lang w:eastAsia="en-IN"/>
        </w:rPr>
        <w:t xml:space="preserve"> be a random sample of size n drawn from the distribution</w:t>
      </w:r>
      <w:r>
        <w:rPr>
          <w:rFonts w:eastAsia="Times New Roman"/>
          <w:lang w:eastAsia="en-IN"/>
        </w:rPr>
        <w:t>.</w:t>
      </w:r>
      <w:r w:rsidR="003F315A">
        <w:rPr>
          <w:rFonts w:eastAsia="Times New Roman"/>
          <w:lang w:eastAsia="en-IN"/>
        </w:rPr>
        <w:t xml:space="preserve"> An estimator of </w:t>
      </w:r>
      <m:oMath>
        <m:r>
          <w:rPr>
            <w:rFonts w:ascii="Cambria Math" w:hAnsi="Cambria Math"/>
          </w:rPr>
          <m:t>λ</m:t>
        </m:r>
      </m:oMath>
      <w:r w:rsidR="003F315A">
        <w:rPr>
          <w:rFonts w:eastAsia="Times New Roman"/>
        </w:rPr>
        <w:t xml:space="preserve"> is the MLE given by </w:t>
      </w:r>
      <m:oMath>
        <m:acc>
          <m:accPr>
            <m:ctrlPr>
              <w:rPr>
                <w:rFonts w:ascii="Cambria Math" w:eastAsia="Times New Roman" w:hAnsi="Cambria Math"/>
                <w:i/>
              </w:rPr>
            </m:ctrlPr>
          </m:accPr>
          <m:e>
            <m:r>
              <w:rPr>
                <w:rFonts w:ascii="Cambria Math" w:hAnsi="Cambria Math"/>
              </w:rPr>
              <m:t>λ</m:t>
            </m:r>
          </m:e>
        </m:acc>
      </m:oMath>
      <w:r w:rsidR="003F315A">
        <w:rPr>
          <w:rFonts w:eastAsia="Times New Roman"/>
        </w:rPr>
        <w:t xml:space="preserve"> which is the solution </w:t>
      </w:r>
      <w:r w:rsidR="00EB602F">
        <w:rPr>
          <w:rFonts w:eastAsia="Times New Roman"/>
        </w:rPr>
        <w:t xml:space="preserve">of </w:t>
      </w:r>
      <m:oMath>
        <m:r>
          <w:rPr>
            <w:rFonts w:ascii="Cambria Math" w:hAnsi="Cambria Math"/>
          </w:rPr>
          <m:t>λ</m:t>
        </m:r>
      </m:oMath>
      <w:r w:rsidR="00EB602F">
        <w:rPr>
          <w:rFonts w:eastAsia="Times New Roman"/>
        </w:rPr>
        <w:t xml:space="preserve"> in</w:t>
      </w:r>
      <w:r w:rsidR="003F315A">
        <w:rPr>
          <w:rFonts w:eastAsia="Times New Roman"/>
        </w:rPr>
        <w:t xml:space="preserve"> the </w:t>
      </w:r>
      <w:proofErr w:type="gramStart"/>
      <w:r w:rsidR="003F315A">
        <w:rPr>
          <w:rFonts w:eastAsia="Times New Roman"/>
        </w:rPr>
        <w:t xml:space="preserve">equation </w:t>
      </w:r>
      <m:oMath>
        <m:acc>
          <m:accPr>
            <m:chr m:val="̅"/>
            <m:ctrlPr>
              <w:rPr>
                <w:rFonts w:ascii="Cambria Math" w:eastAsia="Times New Roman" w:hAnsi="Cambria Math"/>
                <w:i/>
              </w:rPr>
            </m:ctrlPr>
          </m:accPr>
          <m:e>
            <w:proofErr w:type="gramEnd"/>
            <m:r>
              <w:rPr>
                <w:rFonts w:ascii="Cambria Math" w:eastAsia="Times New Roman" w:hAnsi="Cambria Math"/>
              </w:rPr>
              <m:t>X</m:t>
            </m:r>
          </m:e>
        </m:acc>
        <m:r>
          <w:rPr>
            <w:rFonts w:ascii="Cambria Math" w:eastAsia="Times New Roman" w:hAnsi="Cambria Math"/>
          </w:rPr>
          <m:t>=</m:t>
        </m:r>
        <m:f>
          <m:fPr>
            <m:ctrlPr>
              <w:rPr>
                <w:rFonts w:ascii="Cambria Math" w:eastAsia="Times New Roman" w:hAnsi="Cambria Math"/>
                <w:i/>
              </w:rPr>
            </m:ctrlPr>
          </m:fPr>
          <m:num>
            <m:r>
              <w:rPr>
                <w:rFonts w:ascii="Cambria Math" w:hAnsi="Cambria Math"/>
              </w:rPr>
              <m:t>λ</m:t>
            </m:r>
          </m:num>
          <m:den>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m:t>
                </m:r>
                <m:r>
                  <w:rPr>
                    <w:rFonts w:ascii="Cambria Math" w:hAnsi="Cambria Math"/>
                  </w:rPr>
                  <m:t>λ</m:t>
                </m:r>
              </m:sup>
            </m:sSup>
          </m:den>
        </m:f>
      </m:oMath>
      <w:r w:rsidR="003F315A">
        <w:rPr>
          <w:rFonts w:eastAsia="Times New Roman"/>
        </w:rPr>
        <w:t xml:space="preserve"> , computed using fixed point iteration method. The asymptotic variance of </w:t>
      </w:r>
      <m:oMath>
        <m:acc>
          <m:accPr>
            <m:ctrlPr>
              <w:rPr>
                <w:rFonts w:ascii="Cambria Math" w:eastAsia="Times New Roman" w:hAnsi="Cambria Math"/>
                <w:i/>
              </w:rPr>
            </m:ctrlPr>
          </m:accPr>
          <m:e>
            <m:r>
              <w:rPr>
                <w:rFonts w:ascii="Cambria Math" w:hAnsi="Cambria Math"/>
              </w:rPr>
              <m:t>λ</m:t>
            </m:r>
          </m:e>
        </m:acc>
      </m:oMath>
      <w:r w:rsidR="003F315A">
        <w:rPr>
          <w:rFonts w:eastAsia="Times New Roman"/>
        </w:rPr>
        <w:t xml:space="preserve"> is estimated by </w:t>
      </w:r>
      <m:oMath>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f>
          <m:fPr>
            <m:ctrlPr>
              <w:rPr>
                <w:rFonts w:ascii="Cambria Math" w:eastAsiaTheme="minorEastAsia" w:hAnsi="Cambria Math"/>
                <w:i/>
              </w:rPr>
            </m:ctrlPr>
          </m:fPr>
          <m:num>
            <m:acc>
              <m:accPr>
                <m:ctrlPr>
                  <w:rPr>
                    <w:rFonts w:ascii="Cambria Math" w:eastAsia="Times New Roman" w:hAnsi="Cambria Math"/>
                    <w:i/>
                  </w:rPr>
                </m:ctrlPr>
              </m:accPr>
              <m:e>
                <m:r>
                  <w:rPr>
                    <w:rFonts w:ascii="Cambria Math" w:hAnsi="Cambria Math"/>
                  </w:rPr>
                  <m:t>λ</m:t>
                </m:r>
              </m:e>
            </m:acc>
            <m:sSup>
              <m:sSupPr>
                <m:ctrlPr>
                  <w:rPr>
                    <w:rFonts w:ascii="Cambria Math" w:hAnsi="Cambria Math"/>
                    <w:i/>
                  </w:rPr>
                </m:ctrlPr>
              </m:sSupPr>
              <m:e>
                <m:r>
                  <w:rPr>
                    <w:rFonts w:ascii="Cambria Math" w:hAnsi="Cambria Math"/>
                  </w:rPr>
                  <m:t>(</m:t>
                </m:r>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m:t>
                    </m:r>
                    <m:acc>
                      <m:accPr>
                        <m:ctrlPr>
                          <w:rPr>
                            <w:rFonts w:ascii="Cambria Math" w:eastAsia="Times New Roman" w:hAnsi="Cambria Math"/>
                            <w:i/>
                          </w:rPr>
                        </m:ctrlPr>
                      </m:accPr>
                      <m:e>
                        <m:r>
                          <w:rPr>
                            <w:rFonts w:ascii="Cambria Math" w:hAnsi="Cambria Math"/>
                          </w:rPr>
                          <m:t>λ</m:t>
                        </m:r>
                      </m:e>
                    </m:acc>
                  </m:sup>
                </m:sSup>
                <m:r>
                  <w:rPr>
                    <w:rFonts w:ascii="Cambria Math" w:hAnsi="Cambria Math"/>
                  </w:rPr>
                  <m:t>)</m:t>
                </m:r>
              </m:e>
              <m:sup>
                <m:r>
                  <w:rPr>
                    <w:rFonts w:ascii="Cambria Math" w:hAnsi="Cambria Math"/>
                  </w:rPr>
                  <m:t>2</m:t>
                </m:r>
              </m:sup>
            </m:sSup>
          </m:num>
          <m:den>
            <m:r>
              <w:rPr>
                <w:rFonts w:ascii="Cambria Math" w:eastAsiaTheme="minorEastAsia" w:hAnsi="Cambria Math"/>
              </w:rPr>
              <m:t>n(</m:t>
            </m:r>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m:t>
                </m:r>
                <m:acc>
                  <m:accPr>
                    <m:ctrlPr>
                      <w:rPr>
                        <w:rFonts w:ascii="Cambria Math" w:eastAsia="Times New Roman" w:hAnsi="Cambria Math"/>
                        <w:i/>
                      </w:rPr>
                    </m:ctrlPr>
                  </m:accPr>
                  <m:e>
                    <m:r>
                      <w:rPr>
                        <w:rFonts w:ascii="Cambria Math" w:hAnsi="Cambria Math"/>
                      </w:rPr>
                      <m:t>λ</m:t>
                    </m:r>
                  </m:e>
                </m:acc>
              </m:sup>
            </m:sSup>
            <m:r>
              <w:rPr>
                <w:rFonts w:ascii="Cambria Math" w:eastAsia="Times New Roman" w:hAnsi="Cambria Math"/>
              </w:rPr>
              <m:t>-</m:t>
            </m:r>
            <m:sSup>
              <m:sSupPr>
                <m:ctrlPr>
                  <w:rPr>
                    <w:rFonts w:ascii="Cambria Math" w:eastAsia="Times New Roman" w:hAnsi="Cambria Math"/>
                    <w:i/>
                  </w:rPr>
                </m:ctrlPr>
              </m:sSupPr>
              <m:e>
                <m:acc>
                  <m:accPr>
                    <m:ctrlPr>
                      <w:rPr>
                        <w:rFonts w:ascii="Cambria Math" w:eastAsia="Times New Roman" w:hAnsi="Cambria Math"/>
                        <w:i/>
                      </w:rPr>
                    </m:ctrlPr>
                  </m:accPr>
                  <m:e>
                    <m:r>
                      <w:rPr>
                        <w:rFonts w:ascii="Cambria Math" w:hAnsi="Cambria Math"/>
                      </w:rPr>
                      <m:t>λ</m:t>
                    </m:r>
                  </m:e>
                </m:acc>
                <m:r>
                  <w:rPr>
                    <w:rFonts w:ascii="Cambria Math" w:eastAsia="Times New Roman" w:hAnsi="Cambria Math"/>
                  </w:rPr>
                  <m:t>e</m:t>
                </m:r>
              </m:e>
              <m:sup>
                <m:r>
                  <w:rPr>
                    <w:rFonts w:ascii="Cambria Math" w:eastAsia="Times New Roman" w:hAnsi="Cambria Math"/>
                  </w:rPr>
                  <m:t>-</m:t>
                </m:r>
                <m:acc>
                  <m:accPr>
                    <m:ctrlPr>
                      <w:rPr>
                        <w:rFonts w:ascii="Cambria Math" w:eastAsia="Times New Roman" w:hAnsi="Cambria Math"/>
                        <w:i/>
                      </w:rPr>
                    </m:ctrlPr>
                  </m:accPr>
                  <m:e>
                    <m:r>
                      <w:rPr>
                        <w:rFonts w:ascii="Cambria Math" w:hAnsi="Cambria Math"/>
                      </w:rPr>
                      <m:t>λ</m:t>
                    </m:r>
                  </m:e>
                </m:acc>
              </m:sup>
            </m:sSup>
            <m:r>
              <w:rPr>
                <w:rFonts w:ascii="Cambria Math" w:eastAsiaTheme="minorEastAsia" w:hAnsi="Cambria Math"/>
              </w:rPr>
              <m:t>)</m:t>
            </m:r>
          </m:den>
        </m:f>
      </m:oMath>
    </w:p>
    <w:p w:rsidR="00624CD7" w:rsidRDefault="00624CD7" w:rsidP="00624CD7">
      <w:pPr>
        <w:pStyle w:val="ListParagraph"/>
        <w:spacing w:line="480" w:lineRule="auto"/>
        <w:ind w:left="1701"/>
        <w:rPr>
          <w:rFonts w:eastAsiaTheme="minorEastAsia"/>
        </w:rPr>
      </w:pPr>
      <w:r>
        <w:rPr>
          <w:rFonts w:eastAsiaTheme="minorEastAsia"/>
        </w:rPr>
        <w:lastRenderedPageBreak/>
        <w:t xml:space="preserve">An approximate </w:t>
      </w:r>
      <m:oMath>
        <m:r>
          <w:rPr>
            <w:rFonts w:ascii="Cambria Math" w:eastAsiaTheme="minorEastAsia" w:hAnsi="Cambria Math"/>
          </w:rPr>
          <m:t>(1- α)</m:t>
        </m:r>
      </m:oMath>
      <w:r>
        <w:rPr>
          <w:rFonts w:eastAsiaTheme="minorEastAsia"/>
        </w:rPr>
        <w:t xml:space="preserve"> level confidence interval for </w:t>
      </w:r>
      <m:oMath>
        <m:r>
          <w:rPr>
            <w:rFonts w:ascii="Cambria Math" w:hAnsi="Cambria Math"/>
          </w:rPr>
          <m:t>λ</m:t>
        </m:r>
      </m:oMath>
      <w:r w:rsidR="00EB602F">
        <w:rPr>
          <w:rFonts w:eastAsiaTheme="minorEastAsia"/>
        </w:rPr>
        <w:t xml:space="preserve"> </w:t>
      </w:r>
      <w:r>
        <w:rPr>
          <w:rFonts w:eastAsiaTheme="minorEastAsia"/>
        </w:rPr>
        <w:t xml:space="preserve">based on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given by</w:t>
      </w:r>
    </w:p>
    <w:p w:rsidR="00624CD7" w:rsidRDefault="00624CD7" w:rsidP="00624CD7">
      <w:pPr>
        <w:pStyle w:val="ListParagraph"/>
        <w:spacing w:line="480" w:lineRule="auto"/>
        <w:ind w:left="1701"/>
        <w:rPr>
          <w:rFonts w:eastAsiaTheme="minorEastAsia"/>
        </w:rPr>
      </w:pPr>
      <m:oMathPara>
        <m:oMath>
          <m:r>
            <w:rPr>
              <w:rFonts w:ascii="Cambria Math" w:eastAsiaTheme="minorEastAsia" w:hAnsi="Cambria Math"/>
            </w:rPr>
            <m:t>[</m:t>
          </m:r>
          <m:acc>
            <m:accPr>
              <m:ctrlPr>
                <w:rPr>
                  <w:rFonts w:ascii="Cambria Math" w:eastAsia="Times New Roman" w:hAnsi="Cambria Math"/>
                  <w:i/>
                </w:rPr>
              </m:ctrlPr>
            </m:accPr>
            <m:e>
              <m:r>
                <w:rPr>
                  <w:rFonts w:ascii="Cambria Math" w:hAnsi="Cambria Math"/>
                </w:rPr>
                <m:t>λ</m:t>
              </m:r>
            </m:e>
          </m:acc>
          <m:r>
            <m:rPr>
              <m:sty m:val="p"/>
            </m:rPr>
            <w:rPr>
              <w:rFonts w:ascii="Cambria Math" w:eastAsia="Times New Roman"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acc>
            <m:accPr>
              <m:ctrlPr>
                <w:rPr>
                  <w:rFonts w:ascii="Cambria Math" w:eastAsia="Times New Roman" w:hAnsi="Cambria Math"/>
                  <w:i/>
                </w:rPr>
              </m:ctrlPr>
            </m:accPr>
            <m:e>
              <m:r>
                <w:rPr>
                  <w:rFonts w:ascii="Cambria Math" w:hAnsi="Cambria Math"/>
                </w:rPr>
                <m:t>λ</m:t>
              </m:r>
            </m:e>
          </m:acc>
          <m:r>
            <m:rPr>
              <m:sty m:val="p"/>
            </m:rPr>
            <w:rPr>
              <w:rFonts w:ascii="Cambria Math" w:eastAsia="Times New Roman"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oMath>
      </m:oMathPara>
    </w:p>
    <w:p w:rsidR="00624CD7" w:rsidRDefault="00624CD7" w:rsidP="00624CD7">
      <w:pPr>
        <w:pStyle w:val="ListParagraph"/>
        <w:spacing w:line="480" w:lineRule="auto"/>
        <w:ind w:left="1724"/>
        <w:rPr>
          <w:rFonts w:eastAsiaTheme="minorEastAsia"/>
        </w:rPr>
      </w:pPr>
      <w:proofErr w:type="gramStart"/>
      <w:r>
        <w:rPr>
          <w:rFonts w:eastAsiaTheme="minorEastAsia"/>
        </w:rPr>
        <w:t>where</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sup>
        </m:sSup>
      </m:oMath>
      <w:r>
        <w:rPr>
          <w:rFonts w:eastAsiaTheme="minorEastAsia"/>
        </w:rPr>
        <w:t xml:space="preserve"> is the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-th percentile point of the </w:t>
      </w:r>
      <m:oMath>
        <m:r>
          <w:rPr>
            <w:rFonts w:ascii="Cambria Math" w:eastAsiaTheme="minorEastAsia" w:hAnsi="Cambria Math"/>
          </w:rPr>
          <m:t>N(0,1)</m:t>
        </m:r>
      </m:oMath>
      <w:r>
        <w:rPr>
          <w:rFonts w:eastAsiaTheme="minorEastAsia"/>
        </w:rPr>
        <w:t xml:space="preserve"> distribution.</w:t>
      </w:r>
    </w:p>
    <w:p w:rsidR="00624CD7" w:rsidRDefault="00624CD7" w:rsidP="00624CD7">
      <w:pPr>
        <w:pStyle w:val="ListParagraph"/>
        <w:spacing w:line="480" w:lineRule="auto"/>
        <w:ind w:left="1701"/>
        <w:rPr>
          <w:rFonts w:eastAsiaTheme="minorEastAsia"/>
          <w:b/>
          <w:u w:val="single"/>
        </w:rPr>
      </w:pPr>
      <w:r>
        <w:rPr>
          <w:rFonts w:eastAsiaTheme="minorEastAsia"/>
        </w:rPr>
        <w:t xml:space="preserve">For the parametric bootstrap for calculating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par</m:t>
                </m:r>
              </m:sub>
            </m:sSub>
          </m:e>
        </m:acc>
        <m:r>
          <w:rPr>
            <w:rFonts w:ascii="Cambria Math" w:eastAsiaTheme="minorEastAsia"/>
          </w:rPr>
          <m:t>=</m:t>
        </m:r>
        <m:sSub>
          <m:sSubPr>
            <m:ctrlPr>
              <w:rPr>
                <w:rFonts w:ascii="Cambria Math" w:eastAsiaTheme="minorEastAsia" w:hAnsi="Cambria Math"/>
                <w:i/>
              </w:rPr>
            </m:ctrlPr>
          </m:sSubPr>
          <m:e>
            <m:r>
              <w:rPr>
                <w:rFonts w:ascii="Cambria Math" w:eastAsiaTheme="minorEastAsia" w:hAnsi="Cambria Math"/>
              </w:rPr>
              <m:t>F</m:t>
            </m:r>
          </m:e>
          <m:sub>
            <m:acc>
              <m:accPr>
                <m:ctrlPr>
                  <w:rPr>
                    <w:rFonts w:ascii="Cambria Math" w:eastAsia="Times New Roman" w:hAnsi="Cambria Math"/>
                    <w:i/>
                    <w:iCs/>
                    <w:lang w:eastAsia="en-IN"/>
                  </w:rPr>
                </m:ctrlPr>
              </m:accPr>
              <m:e>
                <m:r>
                  <w:rPr>
                    <w:rFonts w:ascii="Cambria Math" w:eastAsia="Times New Roman"/>
                    <w:lang w:eastAsia="en-IN"/>
                  </w:rPr>
                  <m:t xml:space="preserve"> </m:t>
                </m:r>
                <m:r>
                  <w:rPr>
                    <w:rFonts w:ascii="Cambria Math" w:eastAsia="Times New Roman" w:hAnsi="Cambria Math"/>
                    <w:lang w:eastAsia="en-IN"/>
                  </w:rPr>
                  <m:t>θ</m:t>
                </m:r>
              </m:e>
            </m:acc>
          </m:sub>
        </m:sSub>
      </m:oMath>
      <w:r>
        <w:rPr>
          <w:rFonts w:eastAsiaTheme="minorEastAsia"/>
        </w:rPr>
        <w:t xml:space="preserve"> the MLE used for </w:t>
      </w:r>
      <m:oMath>
        <m:r>
          <w:rPr>
            <w:rFonts w:ascii="Cambria Math" w:hAnsi="Cambria Math"/>
          </w:rPr>
          <m:t>λ</m:t>
        </m:r>
      </m:oMath>
      <w:r>
        <w:rPr>
          <w:rFonts w:eastAsiaTheme="minorEastAsia"/>
        </w:rPr>
        <w:t xml:space="preserve"> </w:t>
      </w:r>
      <w:proofErr w:type="gramStart"/>
      <w:r>
        <w:rPr>
          <w:rFonts w:eastAsiaTheme="minorEastAsia"/>
        </w:rPr>
        <w:t xml:space="preserve">is </w:t>
      </w:r>
      <m:oMath>
        <w:proofErr w:type="gramEnd"/>
        <m:acc>
          <m:accPr>
            <m:ctrlPr>
              <w:rPr>
                <w:rFonts w:ascii="Cambria Math" w:eastAsia="Times New Roman" w:hAnsi="Cambria Math"/>
                <w:i/>
              </w:rPr>
            </m:ctrlPr>
          </m:accPr>
          <m:e>
            <m:r>
              <w:rPr>
                <w:rFonts w:ascii="Cambria Math" w:hAnsi="Cambria Math"/>
              </w:rPr>
              <m:t>λ</m:t>
            </m:r>
          </m:e>
        </m:acc>
      </m:oMath>
      <w:r w:rsidR="001B25F1">
        <w:rPr>
          <w:rFonts w:eastAsiaTheme="minorEastAsia"/>
        </w:rPr>
        <w:t>.</w:t>
      </w:r>
    </w:p>
    <w:p w:rsidR="009865A3" w:rsidRDefault="009865A3" w:rsidP="009865A3">
      <w:pPr>
        <w:pStyle w:val="ListParagraph"/>
        <w:numPr>
          <w:ilvl w:val="0"/>
          <w:numId w:val="1"/>
        </w:numPr>
        <w:ind w:left="284"/>
        <w:jc w:val="both"/>
        <w:rPr>
          <w:b/>
          <w:sz w:val="32"/>
          <w:szCs w:val="32"/>
        </w:rPr>
      </w:pPr>
      <w:r>
        <w:rPr>
          <w:b/>
          <w:sz w:val="32"/>
          <w:szCs w:val="32"/>
        </w:rPr>
        <w:t>Simulation Study</w:t>
      </w:r>
      <w:r w:rsidRPr="0061575E">
        <w:rPr>
          <w:b/>
          <w:sz w:val="32"/>
          <w:szCs w:val="32"/>
        </w:rPr>
        <w:t>:</w:t>
      </w:r>
    </w:p>
    <w:p w:rsidR="00243B80" w:rsidRPr="00243B80" w:rsidRDefault="00243B80" w:rsidP="009B2C54">
      <w:pPr>
        <w:pStyle w:val="ListParagraph"/>
        <w:spacing w:line="480" w:lineRule="auto"/>
        <w:ind w:left="284"/>
        <w:jc w:val="both"/>
      </w:pPr>
      <w:r>
        <w:t xml:space="preserve">All simulations were performed using R. </w:t>
      </w:r>
    </w:p>
    <w:p w:rsidR="00EB602F" w:rsidRDefault="00EB602F" w:rsidP="009B2C54">
      <w:pPr>
        <w:pStyle w:val="ListParagraph"/>
        <w:numPr>
          <w:ilvl w:val="0"/>
          <w:numId w:val="10"/>
        </w:numPr>
        <w:spacing w:line="480" w:lineRule="auto"/>
        <w:jc w:val="both"/>
        <w:rPr>
          <w:b/>
        </w:rPr>
      </w:pPr>
      <w:r>
        <w:rPr>
          <w:b/>
        </w:rPr>
        <w:t>Normal Distribution:</w:t>
      </w:r>
    </w:p>
    <w:p w:rsidR="00EB602F" w:rsidRDefault="00EB602F" w:rsidP="009B2C54">
      <w:pPr>
        <w:pStyle w:val="ListParagraph"/>
        <w:spacing w:line="480" w:lineRule="auto"/>
        <w:jc w:val="both"/>
      </w:pPr>
      <w:r>
        <w:t>The steps involved in the simulation are described as follows</w:t>
      </w:r>
      <w:r w:rsidR="004079C8">
        <w:t>:</w:t>
      </w:r>
    </w:p>
    <w:p w:rsidR="00EB602F" w:rsidRPr="00D323FE" w:rsidRDefault="00EB602F" w:rsidP="009B2C54">
      <w:pPr>
        <w:pStyle w:val="ListParagraph"/>
        <w:numPr>
          <w:ilvl w:val="0"/>
          <w:numId w:val="11"/>
        </w:numPr>
        <w:spacing w:line="480" w:lineRule="auto"/>
        <w:jc w:val="both"/>
      </w:pPr>
      <w:r>
        <w:t xml:space="preserve">We fix the parameter </w:t>
      </w:r>
      <m:oMath>
        <m:r>
          <w:rPr>
            <w:rFonts w:ascii="Cambria Math" w:hAnsi="Cambria Math"/>
          </w:rPr>
          <m:t>μ</m:t>
        </m:r>
      </m:oMath>
      <w:r w:rsidR="00D323FE">
        <w:rPr>
          <w:rFonts w:eastAsiaTheme="minorEastAsia"/>
        </w:rPr>
        <w:t>=0</w:t>
      </w:r>
      <w:r w:rsidR="00DC5B41">
        <w:rPr>
          <w:rFonts w:eastAsiaTheme="minorEastAsia"/>
        </w:rPr>
        <w:t xml:space="preserve"> and the random seed is initiated at 1234.</w:t>
      </w:r>
    </w:p>
    <w:p w:rsidR="00D323FE" w:rsidRPr="00D323FE" w:rsidRDefault="00D323FE" w:rsidP="009B2C54">
      <w:pPr>
        <w:pStyle w:val="ListParagraph"/>
        <w:numPr>
          <w:ilvl w:val="0"/>
          <w:numId w:val="11"/>
        </w:numPr>
        <w:spacing w:line="480" w:lineRule="auto"/>
        <w:jc w:val="both"/>
      </w:pPr>
      <w:r>
        <w:rPr>
          <w:rFonts w:eastAsiaTheme="minorEastAsia"/>
        </w:rPr>
        <w:t xml:space="preserve">We fix the </w:t>
      </w:r>
      <w:r>
        <w:t xml:space="preserve">parameter </w:t>
      </w:r>
      <m:oMath>
        <m:r>
          <w:rPr>
            <w:rFonts w:ascii="Cambria Math" w:hAnsi="Cambria Math"/>
          </w:rPr>
          <m:t>σ=</m:t>
        </m:r>
      </m:oMath>
      <w:r>
        <w:rPr>
          <w:rFonts w:eastAsiaTheme="minorEastAsia"/>
        </w:rPr>
        <w:t>1,5,10 taking one value at a time</w:t>
      </w:r>
    </w:p>
    <w:p w:rsidR="00D323FE" w:rsidRPr="005B17C1" w:rsidRDefault="00D323FE" w:rsidP="009B2C54">
      <w:pPr>
        <w:pStyle w:val="ListParagraph"/>
        <w:numPr>
          <w:ilvl w:val="0"/>
          <w:numId w:val="11"/>
        </w:numPr>
        <w:spacing w:line="480" w:lineRule="auto"/>
        <w:jc w:val="both"/>
      </w:pPr>
      <w:r>
        <w:rPr>
          <w:rFonts w:eastAsiaTheme="minorEastAsia"/>
        </w:rPr>
        <w:t xml:space="preserve">We fix the sample size n= </w:t>
      </w:r>
      <m:oMath>
        <m:r>
          <w:rPr>
            <w:rFonts w:ascii="Cambria Math" w:hAnsi="Cambria Math"/>
          </w:rPr>
          <m:t>10,50,100</m:t>
        </m:r>
      </m:oMath>
      <w:r>
        <w:rPr>
          <w:rFonts w:eastAsiaTheme="minorEastAsia"/>
        </w:rPr>
        <w:t>,</w:t>
      </w:r>
      <w:r w:rsidRPr="00D323FE">
        <w:rPr>
          <w:rFonts w:eastAsiaTheme="minorEastAsia"/>
        </w:rPr>
        <w:t xml:space="preserve"> </w:t>
      </w:r>
      <w:r>
        <w:rPr>
          <w:rFonts w:eastAsiaTheme="minorEastAsia"/>
        </w:rPr>
        <w:t>taking one value at a time</w:t>
      </w:r>
    </w:p>
    <w:p w:rsidR="005B17C1" w:rsidRPr="00D323FE" w:rsidRDefault="005B17C1" w:rsidP="009B2C54">
      <w:pPr>
        <w:pStyle w:val="ListParagraph"/>
        <w:numPr>
          <w:ilvl w:val="0"/>
          <w:numId w:val="11"/>
        </w:numPr>
        <w:spacing w:line="480" w:lineRule="auto"/>
        <w:jc w:val="both"/>
      </w:pPr>
      <w:r>
        <w:rPr>
          <w:rFonts w:eastAsiaTheme="minorEastAsia"/>
        </w:rPr>
        <w:t>We fix the significance level α = 0.05</w:t>
      </w:r>
    </w:p>
    <w:p w:rsidR="00D323FE" w:rsidRPr="00243B80" w:rsidRDefault="00D323FE" w:rsidP="009B2C54">
      <w:pPr>
        <w:pStyle w:val="ListParagraph"/>
        <w:numPr>
          <w:ilvl w:val="0"/>
          <w:numId w:val="11"/>
        </w:numPr>
        <w:spacing w:line="480" w:lineRule="auto"/>
        <w:jc w:val="both"/>
      </w:pPr>
      <w:r>
        <w:rPr>
          <w:rFonts w:eastAsiaTheme="minorEastAsia"/>
        </w:rPr>
        <w:t xml:space="preserve">We fix the number of bootstrap replications </w:t>
      </w:r>
      <w:r w:rsidR="00243B80">
        <w:rPr>
          <w:rFonts w:eastAsiaTheme="minorEastAsia"/>
        </w:rPr>
        <w:t>B=1000.</w:t>
      </w:r>
    </w:p>
    <w:p w:rsidR="00243B80" w:rsidRPr="00243B80" w:rsidRDefault="00243B80" w:rsidP="009B2C54">
      <w:pPr>
        <w:pStyle w:val="ListParagraph"/>
        <w:numPr>
          <w:ilvl w:val="0"/>
          <w:numId w:val="11"/>
        </w:numPr>
        <w:spacing w:line="480" w:lineRule="auto"/>
        <w:jc w:val="both"/>
      </w:pPr>
      <w:r>
        <w:rPr>
          <w:rFonts w:eastAsiaTheme="minorEastAsia"/>
        </w:rPr>
        <w:t xml:space="preserve">We simulate n observations from </w:t>
      </w:r>
      <m:oMath>
        <m:r>
          <w:rPr>
            <w:rFonts w:ascii="Cambria Math" w:hAnsi="Cambria Math"/>
          </w:rPr>
          <m:t>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eastAsiaTheme="minorEastAsia"/>
        </w:rPr>
        <w:t xml:space="preserve">, given by </w:t>
      </w:r>
      <m:oMath>
        <m:r>
          <m:rPr>
            <m:sty m:val="bi"/>
          </m:rPr>
          <w:rPr>
            <w:rFonts w:ascii="Cambria Math" w:eastAsia="Times New Roman" w:hAnsi="Cambria Math"/>
            <w:lang w:eastAsia="en-IN"/>
          </w:rPr>
          <m:t>x</m:t>
        </m:r>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1</m:t>
            </m:r>
          </m:sub>
        </m:sSub>
        <m:r>
          <w:rPr>
            <w:rFonts w:ascii="Cambria Math" w:eastAsia="Times New Roman" w:hAnsi="Cambria Math"/>
            <w:lang w:eastAsia="en-IN"/>
          </w:rPr>
          <m:t>,</m:t>
        </m:r>
        <m:r>
          <m:rPr>
            <m:sty m:val="p"/>
          </m:rPr>
          <w:rPr>
            <w:rFonts w:ascii="Cambria Math" w:eastAsia="Times New Roman" w:hAnsi="Cambria Math"/>
            <w:lang w:eastAsia="en-IN"/>
          </w:rPr>
          <w:softHyphen/>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2</m:t>
            </m:r>
          </m:sub>
        </m:sSub>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w:rPr>
            <w:rFonts w:ascii="Cambria Math" w:eastAsia="Times New Roman" w:hAnsi="Cambria Math"/>
            <w:lang w:eastAsia="en-IN"/>
          </w:rPr>
          <m:t>)</m:t>
        </m:r>
      </m:oMath>
    </w:p>
    <w:p w:rsidR="001E109B" w:rsidRPr="005B17C1" w:rsidRDefault="00243B80" w:rsidP="009B2C54">
      <w:pPr>
        <w:pStyle w:val="ListParagraph"/>
        <w:numPr>
          <w:ilvl w:val="0"/>
          <w:numId w:val="11"/>
        </w:numPr>
        <w:spacing w:line="480" w:lineRule="auto"/>
        <w:jc w:val="both"/>
        <w:rPr>
          <w:rFonts w:eastAsiaTheme="minorEastAsia"/>
        </w:rPr>
      </w:pPr>
      <w:r w:rsidRPr="00243B80">
        <w:rPr>
          <w:rFonts w:eastAsiaTheme="minorEastAsia"/>
        </w:rPr>
        <w:t xml:space="preserve">For non-parametric bootstrap, we randomly draw n observations from </w:t>
      </w:r>
      <m:oMath>
        <m:r>
          <m:rPr>
            <m:sty m:val="bi"/>
          </m:rPr>
          <w:rPr>
            <w:rFonts w:ascii="Cambria Math" w:eastAsia="Times New Roman" w:hAnsi="Cambria Math"/>
            <w:lang w:eastAsia="en-IN"/>
          </w:rPr>
          <m:t>x</m:t>
        </m:r>
      </m:oMath>
      <w:r w:rsidRPr="00243B80">
        <w:rPr>
          <w:rFonts w:eastAsiaTheme="minorEastAsia"/>
          <w:b/>
          <w:iCs/>
          <w:lang w:eastAsia="en-IN"/>
        </w:rPr>
        <w:t xml:space="preserve"> </w:t>
      </w:r>
      <w:r w:rsidRPr="00243B80">
        <w:rPr>
          <w:rFonts w:eastAsiaTheme="minorEastAsia"/>
          <w:iCs/>
          <w:lang w:eastAsia="en-IN"/>
        </w:rPr>
        <w:t xml:space="preserve">with replacement and compute all the estimates based on that </w:t>
      </w:r>
      <w:r>
        <w:rPr>
          <w:rFonts w:eastAsiaTheme="minorEastAsia"/>
          <w:iCs/>
          <w:lang w:eastAsia="en-IN"/>
        </w:rPr>
        <w:t>bootstrap sample</w:t>
      </w:r>
      <w:r w:rsidRPr="00243B80">
        <w:rPr>
          <w:rFonts w:eastAsiaTheme="minorEastAsia"/>
          <w:iCs/>
          <w:lang w:eastAsia="en-IN"/>
        </w:rPr>
        <w:t>.</w:t>
      </w:r>
      <w:r>
        <w:rPr>
          <w:rFonts w:eastAsiaTheme="minorEastAsia"/>
          <w:iCs/>
          <w:lang w:eastAsia="en-IN"/>
        </w:rPr>
        <w:t xml:space="preserve"> For parametric bootstrap the MLE is calculated based </w:t>
      </w:r>
      <w:proofErr w:type="gramStart"/>
      <w:r>
        <w:rPr>
          <w:rFonts w:eastAsiaTheme="minorEastAsia"/>
          <w:iCs/>
          <w:lang w:eastAsia="en-IN"/>
        </w:rPr>
        <w:t xml:space="preserve">on </w:t>
      </w:r>
      <w:r>
        <w:rPr>
          <w:rFonts w:eastAsiaTheme="minorEastAsia"/>
          <w:b/>
          <w:iCs/>
          <w:lang w:eastAsia="en-IN"/>
        </w:rPr>
        <w:t xml:space="preserve"> ,</w:t>
      </w:r>
      <w:proofErr w:type="gramEnd"/>
      <w:r>
        <w:rPr>
          <w:rFonts w:eastAsiaTheme="minorEastAsia"/>
          <w:b/>
          <w:iCs/>
          <w:lang w:eastAsia="en-IN"/>
        </w:rPr>
        <w:t xml:space="preserve"> </w:t>
      </w:r>
      <w:r w:rsidRPr="00243B80">
        <w:rPr>
          <w:rFonts w:eastAsiaTheme="minorEastAsia"/>
        </w:rPr>
        <w:t xml:space="preserve">we randomly draw n observations from </w:t>
      </w:r>
      <m:oMath>
        <m:r>
          <m:rPr>
            <m:sty m:val="bi"/>
          </m:rPr>
          <w:rPr>
            <w:rFonts w:ascii="Cambria Math" w:eastAsia="Times New Roman" w:hAnsi="Cambria Math"/>
            <w:lang w:eastAsia="en-IN"/>
          </w:rPr>
          <m:t>x</m:t>
        </m:r>
      </m:oMath>
      <w:r w:rsidRPr="00243B80">
        <w:rPr>
          <w:rFonts w:eastAsiaTheme="minorEastAsia"/>
          <w:b/>
          <w:iCs/>
          <w:lang w:eastAsia="en-IN"/>
        </w:rPr>
        <w:t xml:space="preserve"> </w:t>
      </w:r>
      <w:r w:rsidRPr="00243B80">
        <w:rPr>
          <w:rFonts w:eastAsiaTheme="minorEastAsia"/>
          <w:iCs/>
          <w:lang w:eastAsia="en-IN"/>
        </w:rPr>
        <w:t>with replacement</w:t>
      </w:r>
      <w:r>
        <w:rPr>
          <w:rFonts w:eastAsiaTheme="minorEastAsia"/>
          <w:iCs/>
          <w:lang w:eastAsia="en-IN"/>
        </w:rPr>
        <w:t xml:space="preserve"> from the estimated parametric model </w:t>
      </w:r>
      <w:r w:rsidR="005B17C1" w:rsidRPr="00243B80">
        <w:rPr>
          <w:rFonts w:eastAsiaTheme="minorEastAsia"/>
          <w:iCs/>
          <w:lang w:eastAsia="en-IN"/>
        </w:rPr>
        <w:t xml:space="preserve">and compute all the estimates based on that </w:t>
      </w:r>
      <w:r w:rsidR="005B17C1">
        <w:rPr>
          <w:rFonts w:eastAsiaTheme="minorEastAsia"/>
          <w:iCs/>
          <w:lang w:eastAsia="en-IN"/>
        </w:rPr>
        <w:t xml:space="preserve">bootstrap sample. For calculation of standard error of estimates corresponding to each bootstrap sample, we repeat all the steps in Step vii. </w:t>
      </w:r>
      <w:proofErr w:type="gramStart"/>
      <w:r w:rsidR="005B17C1">
        <w:rPr>
          <w:rFonts w:eastAsiaTheme="minorEastAsia"/>
          <w:iCs/>
          <w:lang w:eastAsia="en-IN"/>
        </w:rPr>
        <w:t>till</w:t>
      </w:r>
      <w:proofErr w:type="gramEnd"/>
      <w:r w:rsidR="005B17C1">
        <w:rPr>
          <w:rFonts w:eastAsiaTheme="minorEastAsia"/>
          <w:iCs/>
          <w:lang w:eastAsia="en-IN"/>
        </w:rPr>
        <w:t xml:space="preserve"> now </w:t>
      </w:r>
      <m:oMath>
        <m:sSup>
          <m:sSupPr>
            <m:ctrlPr>
              <w:rPr>
                <w:rFonts w:ascii="Cambria Math" w:eastAsiaTheme="minorEastAsia" w:hAnsi="Cambria Math"/>
                <w:i/>
                <w:iCs/>
                <w:lang w:eastAsia="en-IN"/>
              </w:rPr>
            </m:ctrlPr>
          </m:sSupPr>
          <m:e>
            <m:r>
              <w:rPr>
                <w:rFonts w:ascii="Cambria Math" w:eastAsiaTheme="minorEastAsia" w:hAnsi="Cambria Math"/>
                <w:lang w:eastAsia="en-IN"/>
              </w:rPr>
              <m:t xml:space="preserve">B </m:t>
            </m:r>
          </m:e>
          <m:sup>
            <m:r>
              <w:rPr>
                <w:rFonts w:ascii="Cambria Math" w:eastAsiaTheme="minorEastAsia" w:hAnsi="Cambria Math"/>
                <w:lang w:eastAsia="en-IN"/>
              </w:rPr>
              <m:t>*</m:t>
            </m:r>
          </m:sup>
        </m:sSup>
      </m:oMath>
      <w:r w:rsidR="005B17C1">
        <w:rPr>
          <w:rFonts w:eastAsiaTheme="minorEastAsia"/>
          <w:iCs/>
          <w:lang w:eastAsia="en-IN"/>
        </w:rPr>
        <w:t xml:space="preserve"> times. We set </w:t>
      </w:r>
      <m:oMath>
        <m:sSup>
          <m:sSupPr>
            <m:ctrlPr>
              <w:rPr>
                <w:rFonts w:ascii="Cambria Math" w:eastAsiaTheme="minorEastAsia" w:hAnsi="Cambria Math"/>
                <w:i/>
                <w:iCs/>
                <w:lang w:eastAsia="en-IN"/>
              </w:rPr>
            </m:ctrlPr>
          </m:sSupPr>
          <m:e>
            <m:r>
              <w:rPr>
                <w:rFonts w:ascii="Cambria Math" w:eastAsiaTheme="minorEastAsia" w:hAnsi="Cambria Math"/>
                <w:lang w:eastAsia="en-IN"/>
              </w:rPr>
              <m:t xml:space="preserve">B </m:t>
            </m:r>
          </m:e>
          <m:sup>
            <m:r>
              <w:rPr>
                <w:rFonts w:ascii="Cambria Math" w:eastAsiaTheme="minorEastAsia" w:hAnsi="Cambria Math"/>
                <w:lang w:eastAsia="en-IN"/>
              </w:rPr>
              <m:t>*</m:t>
            </m:r>
          </m:sup>
        </m:sSup>
      </m:oMath>
      <w:r w:rsidR="005B17C1">
        <w:rPr>
          <w:rFonts w:eastAsiaTheme="minorEastAsia"/>
          <w:iCs/>
          <w:lang w:eastAsia="en-IN"/>
        </w:rPr>
        <w:t xml:space="preserve"> at 10.</w:t>
      </w:r>
    </w:p>
    <w:p w:rsidR="005B17C1" w:rsidRPr="005B17C1" w:rsidRDefault="005B17C1" w:rsidP="009B2C54">
      <w:pPr>
        <w:pStyle w:val="ListParagraph"/>
        <w:numPr>
          <w:ilvl w:val="0"/>
          <w:numId w:val="11"/>
        </w:numPr>
        <w:spacing w:line="480" w:lineRule="auto"/>
        <w:jc w:val="both"/>
        <w:rPr>
          <w:rFonts w:eastAsiaTheme="minorEastAsia"/>
        </w:rPr>
      </w:pPr>
      <w:r>
        <w:rPr>
          <w:rFonts w:eastAsiaTheme="minorEastAsia"/>
          <w:iCs/>
          <w:lang w:eastAsia="en-IN"/>
        </w:rPr>
        <w:t>We repeat Step vii. B times. This completes a single iteration of the simulation.</w:t>
      </w:r>
    </w:p>
    <w:p w:rsidR="005B17C1" w:rsidRPr="005B17C1" w:rsidRDefault="005B17C1" w:rsidP="009B2C54">
      <w:pPr>
        <w:pStyle w:val="ListParagraph"/>
        <w:numPr>
          <w:ilvl w:val="0"/>
          <w:numId w:val="11"/>
        </w:numPr>
        <w:spacing w:line="480" w:lineRule="auto"/>
        <w:jc w:val="both"/>
        <w:rPr>
          <w:rFonts w:eastAsiaTheme="minorEastAsia"/>
        </w:rPr>
      </w:pPr>
      <w:r>
        <w:rPr>
          <w:rFonts w:eastAsiaTheme="minorEastAsia"/>
          <w:iCs/>
          <w:lang w:eastAsia="en-IN"/>
        </w:rPr>
        <w:lastRenderedPageBreak/>
        <w:t xml:space="preserve">Step viii. </w:t>
      </w:r>
      <w:proofErr w:type="gramStart"/>
      <w:r>
        <w:rPr>
          <w:rFonts w:eastAsiaTheme="minorEastAsia"/>
          <w:iCs/>
          <w:lang w:eastAsia="en-IN"/>
        </w:rPr>
        <w:t>is</w:t>
      </w:r>
      <w:proofErr w:type="gramEnd"/>
      <w:r>
        <w:rPr>
          <w:rFonts w:eastAsiaTheme="minorEastAsia"/>
          <w:iCs/>
          <w:lang w:eastAsia="en-IN"/>
        </w:rPr>
        <w:t xml:space="preserve"> repeated for R iterations. We set R=100.</w:t>
      </w:r>
    </w:p>
    <w:p w:rsidR="001E109B" w:rsidRPr="009B2C54" w:rsidRDefault="005B17C1" w:rsidP="009B2C54">
      <w:pPr>
        <w:pStyle w:val="ListParagraph"/>
        <w:numPr>
          <w:ilvl w:val="0"/>
          <w:numId w:val="11"/>
        </w:numPr>
        <w:spacing w:line="480" w:lineRule="auto"/>
        <w:jc w:val="both"/>
        <w:rPr>
          <w:rFonts w:eastAsiaTheme="minorEastAsia"/>
        </w:rPr>
      </w:pPr>
      <w:r>
        <w:rPr>
          <w:rFonts w:eastAsiaTheme="minorEastAsia"/>
          <w:iCs/>
          <w:lang w:eastAsia="en-IN"/>
        </w:rPr>
        <w:t xml:space="preserve"> </w:t>
      </w:r>
      <w:r w:rsidR="0018125F">
        <w:rPr>
          <w:rFonts w:eastAsiaTheme="minorEastAsia"/>
          <w:iCs/>
          <w:lang w:eastAsia="en-IN"/>
        </w:rPr>
        <w:t xml:space="preserve">All point estimates such as bias, standard errors and MSE’s are averaged over the R iterations, i.e. summed over and divided by R. MSE’s are computed as the mean sum of squares of the difference between the estimated and true value of the parameter. Length of a Confidence interval is calculated by the difference between the upper and lower confidence limits. For a particular type of CI the average length is computed, averaging over the R iterations. The coverage probability of a particular type of CI is estimated by the proportion of times the CI covers the true value of the parameter </w:t>
      </w:r>
      <w:r w:rsidR="004079C8">
        <w:rPr>
          <w:rFonts w:eastAsiaTheme="minorEastAsia"/>
          <w:iCs/>
          <w:lang w:eastAsia="en-IN"/>
        </w:rPr>
        <w:t>out of the R iterations.</w:t>
      </w:r>
      <w:r w:rsidR="0018125F">
        <w:rPr>
          <w:rFonts w:eastAsiaTheme="minorEastAsia"/>
          <w:iCs/>
          <w:lang w:eastAsia="en-IN"/>
        </w:rPr>
        <w:t xml:space="preserve"> </w:t>
      </w:r>
    </w:p>
    <w:p w:rsidR="00F45E1F" w:rsidRDefault="00F45E1F" w:rsidP="009B2C54">
      <w:pPr>
        <w:pStyle w:val="ListParagraph"/>
        <w:numPr>
          <w:ilvl w:val="0"/>
          <w:numId w:val="10"/>
        </w:numPr>
        <w:spacing w:line="480" w:lineRule="auto"/>
        <w:jc w:val="both"/>
        <w:rPr>
          <w:b/>
        </w:rPr>
      </w:pPr>
      <w:r>
        <w:rPr>
          <w:b/>
        </w:rPr>
        <w:t>Exponential Distribution:</w:t>
      </w:r>
    </w:p>
    <w:p w:rsidR="00F45E1F" w:rsidRDefault="00F45E1F" w:rsidP="009B2C54">
      <w:pPr>
        <w:pStyle w:val="ListParagraph"/>
        <w:spacing w:line="480" w:lineRule="auto"/>
        <w:jc w:val="both"/>
      </w:pPr>
      <w:r>
        <w:t>The steps involved in the simulation are described as follows:</w:t>
      </w:r>
    </w:p>
    <w:p w:rsidR="00F45E1F" w:rsidRPr="00D323FE" w:rsidRDefault="00AA3EB7" w:rsidP="009B2C54">
      <w:pPr>
        <w:pStyle w:val="ListParagraph"/>
        <w:numPr>
          <w:ilvl w:val="0"/>
          <w:numId w:val="12"/>
        </w:numPr>
        <w:spacing w:line="480" w:lineRule="auto"/>
        <w:jc w:val="both"/>
      </w:pPr>
      <w:r>
        <w:t>The</w:t>
      </w:r>
      <w:r w:rsidR="00F45E1F">
        <w:rPr>
          <w:rFonts w:eastAsiaTheme="minorEastAsia"/>
        </w:rPr>
        <w:t xml:space="preserve"> random seed is initiated at 1234</w:t>
      </w:r>
      <w:r w:rsidR="006F2744">
        <w:rPr>
          <w:rFonts w:eastAsiaTheme="minorEastAsia"/>
        </w:rPr>
        <w:t>5</w:t>
      </w:r>
      <w:r w:rsidR="00F45E1F">
        <w:rPr>
          <w:rFonts w:eastAsiaTheme="minorEastAsia"/>
        </w:rPr>
        <w:t>.</w:t>
      </w:r>
    </w:p>
    <w:p w:rsidR="00F45E1F" w:rsidRPr="00D323FE" w:rsidRDefault="00F45E1F" w:rsidP="009B2C54">
      <w:pPr>
        <w:pStyle w:val="ListParagraph"/>
        <w:numPr>
          <w:ilvl w:val="0"/>
          <w:numId w:val="12"/>
        </w:numPr>
        <w:spacing w:line="480" w:lineRule="auto"/>
        <w:jc w:val="both"/>
      </w:pPr>
      <w:r>
        <w:rPr>
          <w:rFonts w:eastAsiaTheme="minorEastAsia"/>
        </w:rPr>
        <w:t xml:space="preserve">We fix the </w:t>
      </w:r>
      <w:r>
        <w:t xml:space="preserve">parameter </w:t>
      </w:r>
      <m:oMath>
        <m:r>
          <w:rPr>
            <w:rFonts w:ascii="Cambria Math" w:hAnsi="Cambria Math"/>
          </w:rPr>
          <m:t>λ=</m:t>
        </m:r>
      </m:oMath>
      <w:r w:rsidR="00AA3EB7">
        <w:rPr>
          <w:rFonts w:eastAsiaTheme="minorEastAsia"/>
        </w:rPr>
        <w:t>0.</w:t>
      </w:r>
      <w:r>
        <w:rPr>
          <w:rFonts w:eastAsiaTheme="minorEastAsia"/>
        </w:rPr>
        <w:t>1,</w:t>
      </w:r>
      <w:r w:rsidR="00AA3EB7">
        <w:rPr>
          <w:rFonts w:eastAsiaTheme="minorEastAsia"/>
        </w:rPr>
        <w:t>1,</w:t>
      </w:r>
      <w:r>
        <w:rPr>
          <w:rFonts w:eastAsiaTheme="minorEastAsia"/>
        </w:rPr>
        <w:t>5,10 taking one value at a time</w:t>
      </w:r>
    </w:p>
    <w:p w:rsidR="00F45E1F" w:rsidRPr="005B17C1" w:rsidRDefault="00F45E1F" w:rsidP="009B2C54">
      <w:pPr>
        <w:pStyle w:val="ListParagraph"/>
        <w:numPr>
          <w:ilvl w:val="0"/>
          <w:numId w:val="12"/>
        </w:numPr>
        <w:spacing w:line="480" w:lineRule="auto"/>
        <w:jc w:val="both"/>
      </w:pPr>
      <w:r>
        <w:rPr>
          <w:rFonts w:eastAsiaTheme="minorEastAsia"/>
        </w:rPr>
        <w:t xml:space="preserve">We fix the sample size n= </w:t>
      </w:r>
      <m:oMath>
        <m:r>
          <w:rPr>
            <w:rFonts w:ascii="Cambria Math" w:hAnsi="Cambria Math"/>
          </w:rPr>
          <m:t>10,50,100</m:t>
        </m:r>
      </m:oMath>
      <w:r>
        <w:rPr>
          <w:rFonts w:eastAsiaTheme="minorEastAsia"/>
        </w:rPr>
        <w:t>,</w:t>
      </w:r>
      <w:r w:rsidRPr="00D323FE">
        <w:rPr>
          <w:rFonts w:eastAsiaTheme="minorEastAsia"/>
        </w:rPr>
        <w:t xml:space="preserve"> </w:t>
      </w:r>
      <w:r>
        <w:rPr>
          <w:rFonts w:eastAsiaTheme="minorEastAsia"/>
        </w:rPr>
        <w:t>taking one value at a time</w:t>
      </w:r>
    </w:p>
    <w:p w:rsidR="00F45E1F" w:rsidRPr="00D323FE" w:rsidRDefault="00F45E1F" w:rsidP="009B2C54">
      <w:pPr>
        <w:pStyle w:val="ListParagraph"/>
        <w:numPr>
          <w:ilvl w:val="0"/>
          <w:numId w:val="12"/>
        </w:numPr>
        <w:spacing w:line="480" w:lineRule="auto"/>
        <w:jc w:val="both"/>
      </w:pPr>
      <w:r>
        <w:rPr>
          <w:rFonts w:eastAsiaTheme="minorEastAsia"/>
        </w:rPr>
        <w:t>We fix the significance level α = 0.05</w:t>
      </w:r>
    </w:p>
    <w:p w:rsidR="00F45E1F" w:rsidRPr="00243B80" w:rsidRDefault="00F45E1F" w:rsidP="009B2C54">
      <w:pPr>
        <w:pStyle w:val="ListParagraph"/>
        <w:numPr>
          <w:ilvl w:val="0"/>
          <w:numId w:val="12"/>
        </w:numPr>
        <w:spacing w:line="480" w:lineRule="auto"/>
        <w:jc w:val="both"/>
      </w:pPr>
      <w:r>
        <w:rPr>
          <w:rFonts w:eastAsiaTheme="minorEastAsia"/>
        </w:rPr>
        <w:t>We fix the number of bootstrap replications B=1000.</w:t>
      </w:r>
    </w:p>
    <w:p w:rsidR="00AA3EB7" w:rsidRPr="00AA3EB7" w:rsidRDefault="00F45E1F" w:rsidP="009B2C54">
      <w:pPr>
        <w:pStyle w:val="ListParagraph"/>
        <w:numPr>
          <w:ilvl w:val="0"/>
          <w:numId w:val="12"/>
        </w:numPr>
        <w:spacing w:line="480" w:lineRule="auto"/>
        <w:jc w:val="both"/>
      </w:pPr>
      <w:r>
        <w:rPr>
          <w:rFonts w:eastAsiaTheme="minorEastAsia"/>
        </w:rPr>
        <w:t xml:space="preserve">We simulate n observations from </w:t>
      </w:r>
      <m:oMath>
        <m:r>
          <w:rPr>
            <w:rFonts w:ascii="Cambria Math" w:hAnsi="Cambria Math"/>
          </w:rPr>
          <m:t>Exp(mean=λ )</m:t>
        </m:r>
      </m:oMath>
      <w:r>
        <w:rPr>
          <w:rFonts w:eastAsiaTheme="minorEastAsia"/>
        </w:rPr>
        <w:t>, given by</w:t>
      </w:r>
    </w:p>
    <w:p w:rsidR="00F45E1F" w:rsidRPr="00243B80" w:rsidRDefault="00F45E1F" w:rsidP="009B2C54">
      <w:pPr>
        <w:pStyle w:val="ListParagraph"/>
        <w:spacing w:line="480" w:lineRule="auto"/>
        <w:ind w:left="1440"/>
        <w:jc w:val="both"/>
      </w:pPr>
      <w:r>
        <w:rPr>
          <w:rFonts w:eastAsiaTheme="minorEastAsia"/>
        </w:rPr>
        <w:t xml:space="preserve"> </w:t>
      </w:r>
      <m:oMath>
        <m:r>
          <m:rPr>
            <m:sty m:val="bi"/>
          </m:rPr>
          <w:rPr>
            <w:rFonts w:ascii="Cambria Math" w:eastAsia="Times New Roman" w:hAnsi="Cambria Math"/>
            <w:lang w:eastAsia="en-IN"/>
          </w:rPr>
          <m:t>x</m:t>
        </m:r>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1</m:t>
            </m:r>
          </m:sub>
        </m:sSub>
        <m:r>
          <w:rPr>
            <w:rFonts w:ascii="Cambria Math" w:eastAsia="Times New Roman" w:hAnsi="Cambria Math"/>
            <w:lang w:eastAsia="en-IN"/>
          </w:rPr>
          <m:t>,</m:t>
        </m:r>
        <m:r>
          <m:rPr>
            <m:sty m:val="p"/>
          </m:rPr>
          <w:rPr>
            <w:rFonts w:ascii="Cambria Math" w:eastAsia="Times New Roman" w:hAnsi="Cambria Math"/>
            <w:lang w:eastAsia="en-IN"/>
          </w:rPr>
          <w:softHyphen/>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2</m:t>
            </m:r>
          </m:sub>
        </m:sSub>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w:rPr>
            <w:rFonts w:ascii="Cambria Math" w:eastAsia="Times New Roman" w:hAnsi="Cambria Math"/>
            <w:lang w:eastAsia="en-IN"/>
          </w:rPr>
          <m:t>)</m:t>
        </m:r>
      </m:oMath>
    </w:p>
    <w:p w:rsidR="00F45E1F" w:rsidRPr="005B17C1" w:rsidRDefault="00F45E1F" w:rsidP="009B2C54">
      <w:pPr>
        <w:pStyle w:val="ListParagraph"/>
        <w:numPr>
          <w:ilvl w:val="0"/>
          <w:numId w:val="12"/>
        </w:numPr>
        <w:spacing w:line="480" w:lineRule="auto"/>
        <w:jc w:val="both"/>
        <w:rPr>
          <w:rFonts w:eastAsiaTheme="minorEastAsia"/>
        </w:rPr>
      </w:pPr>
      <w:r w:rsidRPr="00243B80">
        <w:rPr>
          <w:rFonts w:eastAsiaTheme="minorEastAsia"/>
        </w:rPr>
        <w:t xml:space="preserve">For non-parametric bootstrap, we randomly draw n observations from </w:t>
      </w:r>
      <m:oMath>
        <m:r>
          <m:rPr>
            <m:sty m:val="bi"/>
          </m:rPr>
          <w:rPr>
            <w:rFonts w:ascii="Cambria Math" w:eastAsia="Times New Roman" w:hAnsi="Cambria Math"/>
            <w:lang w:eastAsia="en-IN"/>
          </w:rPr>
          <m:t>x</m:t>
        </m:r>
      </m:oMath>
      <w:r w:rsidRPr="00243B80">
        <w:rPr>
          <w:rFonts w:eastAsiaTheme="minorEastAsia"/>
          <w:b/>
          <w:iCs/>
          <w:lang w:eastAsia="en-IN"/>
        </w:rPr>
        <w:t xml:space="preserve"> </w:t>
      </w:r>
      <w:r w:rsidRPr="00243B80">
        <w:rPr>
          <w:rFonts w:eastAsiaTheme="minorEastAsia"/>
          <w:iCs/>
          <w:lang w:eastAsia="en-IN"/>
        </w:rPr>
        <w:t xml:space="preserve">with replacement and compute all the estimates based on that </w:t>
      </w:r>
      <w:r>
        <w:rPr>
          <w:rFonts w:eastAsiaTheme="minorEastAsia"/>
          <w:iCs/>
          <w:lang w:eastAsia="en-IN"/>
        </w:rPr>
        <w:t>bootstrap sample</w:t>
      </w:r>
      <w:r w:rsidRPr="00243B80">
        <w:rPr>
          <w:rFonts w:eastAsiaTheme="minorEastAsia"/>
          <w:iCs/>
          <w:lang w:eastAsia="en-IN"/>
        </w:rPr>
        <w:t>.</w:t>
      </w:r>
      <w:r>
        <w:rPr>
          <w:rFonts w:eastAsiaTheme="minorEastAsia"/>
          <w:iCs/>
          <w:lang w:eastAsia="en-IN"/>
        </w:rPr>
        <w:t xml:space="preserve"> For parametric bootstrap the MLE is calculated based </w:t>
      </w:r>
      <w:proofErr w:type="gramStart"/>
      <w:r>
        <w:rPr>
          <w:rFonts w:eastAsiaTheme="minorEastAsia"/>
          <w:iCs/>
          <w:lang w:eastAsia="en-IN"/>
        </w:rPr>
        <w:t xml:space="preserve">on </w:t>
      </w:r>
      <w:r>
        <w:rPr>
          <w:rFonts w:eastAsiaTheme="minorEastAsia"/>
          <w:b/>
          <w:iCs/>
          <w:lang w:eastAsia="en-IN"/>
        </w:rPr>
        <w:t xml:space="preserve"> ,</w:t>
      </w:r>
      <w:proofErr w:type="gramEnd"/>
      <w:r>
        <w:rPr>
          <w:rFonts w:eastAsiaTheme="minorEastAsia"/>
          <w:b/>
          <w:iCs/>
          <w:lang w:eastAsia="en-IN"/>
        </w:rPr>
        <w:t xml:space="preserve"> </w:t>
      </w:r>
      <w:r w:rsidRPr="00243B80">
        <w:rPr>
          <w:rFonts w:eastAsiaTheme="minorEastAsia"/>
        </w:rPr>
        <w:t xml:space="preserve">we randomly draw n observations from </w:t>
      </w:r>
      <m:oMath>
        <m:r>
          <m:rPr>
            <m:sty m:val="bi"/>
          </m:rPr>
          <w:rPr>
            <w:rFonts w:ascii="Cambria Math" w:eastAsia="Times New Roman" w:hAnsi="Cambria Math"/>
            <w:lang w:eastAsia="en-IN"/>
          </w:rPr>
          <m:t>x</m:t>
        </m:r>
      </m:oMath>
      <w:r w:rsidRPr="00243B80">
        <w:rPr>
          <w:rFonts w:eastAsiaTheme="minorEastAsia"/>
          <w:b/>
          <w:iCs/>
          <w:lang w:eastAsia="en-IN"/>
        </w:rPr>
        <w:t xml:space="preserve"> </w:t>
      </w:r>
      <w:r w:rsidRPr="00243B80">
        <w:rPr>
          <w:rFonts w:eastAsiaTheme="minorEastAsia"/>
          <w:iCs/>
          <w:lang w:eastAsia="en-IN"/>
        </w:rPr>
        <w:t>with replacement</w:t>
      </w:r>
      <w:r>
        <w:rPr>
          <w:rFonts w:eastAsiaTheme="minorEastAsia"/>
          <w:iCs/>
          <w:lang w:eastAsia="en-IN"/>
        </w:rPr>
        <w:t xml:space="preserve"> from the estimated parametric model </w:t>
      </w:r>
      <w:r w:rsidRPr="00243B80">
        <w:rPr>
          <w:rFonts w:eastAsiaTheme="minorEastAsia"/>
          <w:iCs/>
          <w:lang w:eastAsia="en-IN"/>
        </w:rPr>
        <w:t xml:space="preserve">and compute all the estimates based on that </w:t>
      </w:r>
      <w:r>
        <w:rPr>
          <w:rFonts w:eastAsiaTheme="minorEastAsia"/>
          <w:iCs/>
          <w:lang w:eastAsia="en-IN"/>
        </w:rPr>
        <w:t xml:space="preserve">bootstrap sample. </w:t>
      </w:r>
    </w:p>
    <w:p w:rsidR="00F45E1F" w:rsidRPr="005B17C1" w:rsidRDefault="00F45E1F" w:rsidP="009B2C54">
      <w:pPr>
        <w:pStyle w:val="ListParagraph"/>
        <w:numPr>
          <w:ilvl w:val="0"/>
          <w:numId w:val="12"/>
        </w:numPr>
        <w:spacing w:line="480" w:lineRule="auto"/>
        <w:jc w:val="both"/>
        <w:rPr>
          <w:rFonts w:eastAsiaTheme="minorEastAsia"/>
        </w:rPr>
      </w:pPr>
      <w:r>
        <w:rPr>
          <w:rFonts w:eastAsiaTheme="minorEastAsia"/>
          <w:iCs/>
          <w:lang w:eastAsia="en-IN"/>
        </w:rPr>
        <w:lastRenderedPageBreak/>
        <w:t>We repeat Step vii. B times. This completes a single iteration of the simulation.</w:t>
      </w:r>
    </w:p>
    <w:p w:rsidR="00F45E1F" w:rsidRPr="005B17C1" w:rsidRDefault="00F45E1F" w:rsidP="009B2C54">
      <w:pPr>
        <w:pStyle w:val="ListParagraph"/>
        <w:numPr>
          <w:ilvl w:val="0"/>
          <w:numId w:val="12"/>
        </w:numPr>
        <w:spacing w:line="480" w:lineRule="auto"/>
        <w:jc w:val="both"/>
        <w:rPr>
          <w:rFonts w:eastAsiaTheme="minorEastAsia"/>
        </w:rPr>
      </w:pPr>
      <w:r>
        <w:rPr>
          <w:rFonts w:eastAsiaTheme="minorEastAsia"/>
          <w:iCs/>
          <w:lang w:eastAsia="en-IN"/>
        </w:rPr>
        <w:t xml:space="preserve">Step viii. </w:t>
      </w:r>
      <w:proofErr w:type="gramStart"/>
      <w:r>
        <w:rPr>
          <w:rFonts w:eastAsiaTheme="minorEastAsia"/>
          <w:iCs/>
          <w:lang w:eastAsia="en-IN"/>
        </w:rPr>
        <w:t>is</w:t>
      </w:r>
      <w:proofErr w:type="gramEnd"/>
      <w:r>
        <w:rPr>
          <w:rFonts w:eastAsiaTheme="minorEastAsia"/>
          <w:iCs/>
          <w:lang w:eastAsia="en-IN"/>
        </w:rPr>
        <w:t xml:space="preserve"> repeated for R iterations. We set R=100.</w:t>
      </w:r>
    </w:p>
    <w:p w:rsidR="00550FA7" w:rsidRPr="009B2C54" w:rsidRDefault="00F45E1F" w:rsidP="009B2C54">
      <w:pPr>
        <w:pStyle w:val="ListParagraph"/>
        <w:numPr>
          <w:ilvl w:val="0"/>
          <w:numId w:val="12"/>
        </w:numPr>
        <w:spacing w:line="480" w:lineRule="auto"/>
        <w:jc w:val="both"/>
        <w:rPr>
          <w:rFonts w:eastAsiaTheme="minorEastAsia"/>
        </w:rPr>
      </w:pPr>
      <w:r>
        <w:rPr>
          <w:rFonts w:eastAsiaTheme="minorEastAsia"/>
          <w:iCs/>
          <w:lang w:eastAsia="en-IN"/>
        </w:rPr>
        <w:t xml:space="preserve"> All point estimates such as bias, standard errors and MSE’s are averaged over the R iterations, i.e. summed over and divided by R. MSE’s are computed as the mean sum of squares of the difference between the estimated and true value of the parameter. Length of a Confidence interval is calculated by the difference between the upper and lower confidence limits. For a particular type of CI the average length is computed, averaging over the R iterations. The coverage probability of a particular type of CI is estimated by the proportion of times the CI covers the true value of the parameter out of the R iterations. </w:t>
      </w:r>
    </w:p>
    <w:p w:rsidR="00347012" w:rsidRDefault="00347012" w:rsidP="009B2C54">
      <w:pPr>
        <w:pStyle w:val="ListParagraph"/>
        <w:numPr>
          <w:ilvl w:val="0"/>
          <w:numId w:val="10"/>
        </w:numPr>
        <w:spacing w:line="480" w:lineRule="auto"/>
        <w:jc w:val="both"/>
        <w:rPr>
          <w:b/>
        </w:rPr>
      </w:pPr>
      <w:r>
        <w:rPr>
          <w:b/>
        </w:rPr>
        <w:t>Cauchy Distribution:</w:t>
      </w:r>
    </w:p>
    <w:p w:rsidR="00347012" w:rsidRDefault="00347012" w:rsidP="009B2C54">
      <w:pPr>
        <w:pStyle w:val="ListParagraph"/>
        <w:spacing w:line="480" w:lineRule="auto"/>
        <w:jc w:val="both"/>
      </w:pPr>
      <w:r>
        <w:t>The steps involved in the simulation are described as follows:</w:t>
      </w:r>
    </w:p>
    <w:p w:rsidR="00347012" w:rsidRPr="00D323FE" w:rsidRDefault="00347012" w:rsidP="009B2C54">
      <w:pPr>
        <w:pStyle w:val="ListParagraph"/>
        <w:numPr>
          <w:ilvl w:val="0"/>
          <w:numId w:val="13"/>
        </w:numPr>
        <w:spacing w:line="480" w:lineRule="auto"/>
        <w:jc w:val="both"/>
      </w:pPr>
      <w:r>
        <w:t xml:space="preserve">We fix the parameter </w:t>
      </w:r>
      <m:oMath>
        <m:r>
          <w:rPr>
            <w:rFonts w:ascii="Cambria Math" w:hAnsi="Cambria Math"/>
          </w:rPr>
          <m:t>μ</m:t>
        </m:r>
      </m:oMath>
      <w:r>
        <w:rPr>
          <w:rFonts w:eastAsiaTheme="minorEastAsia"/>
        </w:rPr>
        <w:t>=0 and the random seed is initiated at 1234.</w:t>
      </w:r>
    </w:p>
    <w:p w:rsidR="00347012" w:rsidRPr="00D323FE" w:rsidRDefault="00347012" w:rsidP="009B2C54">
      <w:pPr>
        <w:pStyle w:val="ListParagraph"/>
        <w:numPr>
          <w:ilvl w:val="0"/>
          <w:numId w:val="13"/>
        </w:numPr>
        <w:spacing w:line="480" w:lineRule="auto"/>
        <w:jc w:val="both"/>
      </w:pPr>
      <w:r>
        <w:rPr>
          <w:rFonts w:eastAsiaTheme="minorEastAsia"/>
        </w:rPr>
        <w:t xml:space="preserve">We fix the </w:t>
      </w:r>
      <w:r>
        <w:t xml:space="preserve">parameter </w:t>
      </w:r>
      <m:oMath>
        <m:r>
          <w:rPr>
            <w:rFonts w:ascii="Cambria Math" w:hAnsi="Cambria Math"/>
          </w:rPr>
          <m:t>σ=</m:t>
        </m:r>
      </m:oMath>
      <w:r>
        <w:rPr>
          <w:rFonts w:eastAsiaTheme="minorEastAsia"/>
        </w:rPr>
        <w:t>1,5,10 taking one value at a time</w:t>
      </w:r>
    </w:p>
    <w:p w:rsidR="00347012" w:rsidRPr="005B17C1" w:rsidRDefault="00347012" w:rsidP="009B2C54">
      <w:pPr>
        <w:pStyle w:val="ListParagraph"/>
        <w:numPr>
          <w:ilvl w:val="0"/>
          <w:numId w:val="13"/>
        </w:numPr>
        <w:spacing w:line="480" w:lineRule="auto"/>
        <w:jc w:val="both"/>
      </w:pPr>
      <w:r>
        <w:rPr>
          <w:rFonts w:eastAsiaTheme="minorEastAsia"/>
        </w:rPr>
        <w:t xml:space="preserve">We fix the sample size n= </w:t>
      </w:r>
      <m:oMath>
        <m:r>
          <w:rPr>
            <w:rFonts w:ascii="Cambria Math" w:hAnsi="Cambria Math"/>
          </w:rPr>
          <m:t>10,50,100</m:t>
        </m:r>
      </m:oMath>
      <w:r>
        <w:rPr>
          <w:rFonts w:eastAsiaTheme="minorEastAsia"/>
        </w:rPr>
        <w:t>,</w:t>
      </w:r>
      <w:r w:rsidRPr="00D323FE">
        <w:rPr>
          <w:rFonts w:eastAsiaTheme="minorEastAsia"/>
        </w:rPr>
        <w:t xml:space="preserve"> </w:t>
      </w:r>
      <w:r>
        <w:rPr>
          <w:rFonts w:eastAsiaTheme="minorEastAsia"/>
        </w:rPr>
        <w:t>taking one value at a time</w:t>
      </w:r>
    </w:p>
    <w:p w:rsidR="00347012" w:rsidRPr="00D323FE" w:rsidRDefault="00347012" w:rsidP="009B2C54">
      <w:pPr>
        <w:pStyle w:val="ListParagraph"/>
        <w:numPr>
          <w:ilvl w:val="0"/>
          <w:numId w:val="13"/>
        </w:numPr>
        <w:spacing w:line="480" w:lineRule="auto"/>
        <w:jc w:val="both"/>
      </w:pPr>
      <w:r>
        <w:rPr>
          <w:rFonts w:eastAsiaTheme="minorEastAsia"/>
        </w:rPr>
        <w:t>We fix the significance level α = 0.05</w:t>
      </w:r>
    </w:p>
    <w:p w:rsidR="00347012" w:rsidRPr="00243B80" w:rsidRDefault="00347012" w:rsidP="009B2C54">
      <w:pPr>
        <w:pStyle w:val="ListParagraph"/>
        <w:numPr>
          <w:ilvl w:val="0"/>
          <w:numId w:val="13"/>
        </w:numPr>
        <w:spacing w:line="480" w:lineRule="auto"/>
        <w:jc w:val="both"/>
      </w:pPr>
      <w:r>
        <w:rPr>
          <w:rFonts w:eastAsiaTheme="minorEastAsia"/>
        </w:rPr>
        <w:t>We fix the number of bootstrap replications B=1000.</w:t>
      </w:r>
    </w:p>
    <w:p w:rsidR="00347012" w:rsidRPr="00243B80" w:rsidRDefault="00347012" w:rsidP="009B2C54">
      <w:pPr>
        <w:pStyle w:val="ListParagraph"/>
        <w:numPr>
          <w:ilvl w:val="0"/>
          <w:numId w:val="13"/>
        </w:numPr>
        <w:spacing w:line="480" w:lineRule="auto"/>
        <w:jc w:val="both"/>
      </w:pPr>
      <w:r>
        <w:rPr>
          <w:rFonts w:eastAsiaTheme="minorEastAsia"/>
        </w:rPr>
        <w:t>We simulate n observations from</w:t>
      </w:r>
      <m:oMath>
        <m:r>
          <w:rPr>
            <w:rFonts w:ascii="Cambria Math" w:hAnsi="Cambria Math"/>
          </w:rPr>
          <m:t>Cauchy(μ,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eastAsiaTheme="minorEastAsia"/>
        </w:rPr>
        <w:t xml:space="preserve">. given by </w:t>
      </w:r>
      <m:oMath>
        <m:r>
          <m:rPr>
            <m:sty m:val="bi"/>
          </m:rPr>
          <w:rPr>
            <w:rFonts w:ascii="Cambria Math" w:eastAsia="Times New Roman" w:hAnsi="Cambria Math"/>
            <w:lang w:eastAsia="en-IN"/>
          </w:rPr>
          <m:t>x</m:t>
        </m:r>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1</m:t>
            </m:r>
          </m:sub>
        </m:sSub>
        <m:r>
          <w:rPr>
            <w:rFonts w:ascii="Cambria Math" w:eastAsia="Times New Roman" w:hAnsi="Cambria Math"/>
            <w:lang w:eastAsia="en-IN"/>
          </w:rPr>
          <m:t>,</m:t>
        </m:r>
        <m:r>
          <m:rPr>
            <m:sty m:val="p"/>
          </m:rPr>
          <w:rPr>
            <w:rFonts w:ascii="Cambria Math" w:eastAsia="Times New Roman" w:hAnsi="Cambria Math"/>
            <w:lang w:eastAsia="en-IN"/>
          </w:rPr>
          <w:softHyphen/>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2</m:t>
            </m:r>
          </m:sub>
        </m:sSub>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w:rPr>
            <w:rFonts w:ascii="Cambria Math" w:eastAsia="Times New Roman" w:hAnsi="Cambria Math"/>
            <w:lang w:eastAsia="en-IN"/>
          </w:rPr>
          <m:t>)</m:t>
        </m:r>
      </m:oMath>
    </w:p>
    <w:p w:rsidR="00347012" w:rsidRPr="005B17C1" w:rsidRDefault="00347012" w:rsidP="009B2C54">
      <w:pPr>
        <w:pStyle w:val="ListParagraph"/>
        <w:numPr>
          <w:ilvl w:val="0"/>
          <w:numId w:val="13"/>
        </w:numPr>
        <w:spacing w:line="480" w:lineRule="auto"/>
        <w:jc w:val="both"/>
        <w:rPr>
          <w:rFonts w:eastAsiaTheme="minorEastAsia"/>
        </w:rPr>
      </w:pPr>
      <w:r w:rsidRPr="00243B80">
        <w:rPr>
          <w:rFonts w:eastAsiaTheme="minorEastAsia"/>
        </w:rPr>
        <w:t xml:space="preserve">For non-parametric bootstrap, we randomly draw n observations from </w:t>
      </w:r>
      <m:oMath>
        <m:r>
          <m:rPr>
            <m:sty m:val="bi"/>
          </m:rPr>
          <w:rPr>
            <w:rFonts w:ascii="Cambria Math" w:eastAsia="Times New Roman" w:hAnsi="Cambria Math"/>
            <w:lang w:eastAsia="en-IN"/>
          </w:rPr>
          <m:t>x</m:t>
        </m:r>
      </m:oMath>
      <w:r w:rsidRPr="00243B80">
        <w:rPr>
          <w:rFonts w:eastAsiaTheme="minorEastAsia"/>
          <w:b/>
          <w:iCs/>
          <w:lang w:eastAsia="en-IN"/>
        </w:rPr>
        <w:t xml:space="preserve"> </w:t>
      </w:r>
      <w:r w:rsidRPr="00243B80">
        <w:rPr>
          <w:rFonts w:eastAsiaTheme="minorEastAsia"/>
          <w:iCs/>
          <w:lang w:eastAsia="en-IN"/>
        </w:rPr>
        <w:t xml:space="preserve">with replacement and compute all the estimates based on that </w:t>
      </w:r>
      <w:r>
        <w:rPr>
          <w:rFonts w:eastAsiaTheme="minorEastAsia"/>
          <w:iCs/>
          <w:lang w:eastAsia="en-IN"/>
        </w:rPr>
        <w:t>bootstrap sample</w:t>
      </w:r>
      <w:r w:rsidRPr="00243B80">
        <w:rPr>
          <w:rFonts w:eastAsiaTheme="minorEastAsia"/>
          <w:iCs/>
          <w:lang w:eastAsia="en-IN"/>
        </w:rPr>
        <w:t>.</w:t>
      </w:r>
      <w:r>
        <w:rPr>
          <w:rFonts w:eastAsiaTheme="minorEastAsia"/>
          <w:iCs/>
          <w:lang w:eastAsia="en-IN"/>
        </w:rPr>
        <w:t xml:space="preserve"> For parametric bootstrap the MLE is calculated based </w:t>
      </w:r>
      <w:proofErr w:type="gramStart"/>
      <w:r>
        <w:rPr>
          <w:rFonts w:eastAsiaTheme="minorEastAsia"/>
          <w:iCs/>
          <w:lang w:eastAsia="en-IN"/>
        </w:rPr>
        <w:t xml:space="preserve">on </w:t>
      </w:r>
      <w:r>
        <w:rPr>
          <w:rFonts w:eastAsiaTheme="minorEastAsia"/>
          <w:b/>
          <w:iCs/>
          <w:lang w:eastAsia="en-IN"/>
        </w:rPr>
        <w:t xml:space="preserve"> ,</w:t>
      </w:r>
      <w:proofErr w:type="gramEnd"/>
      <w:r>
        <w:rPr>
          <w:rFonts w:eastAsiaTheme="minorEastAsia"/>
          <w:b/>
          <w:iCs/>
          <w:lang w:eastAsia="en-IN"/>
        </w:rPr>
        <w:t xml:space="preserve"> </w:t>
      </w:r>
      <w:r w:rsidRPr="00243B80">
        <w:rPr>
          <w:rFonts w:eastAsiaTheme="minorEastAsia"/>
        </w:rPr>
        <w:t xml:space="preserve">we randomly draw n observations from </w:t>
      </w:r>
      <m:oMath>
        <m:r>
          <m:rPr>
            <m:sty m:val="bi"/>
          </m:rPr>
          <w:rPr>
            <w:rFonts w:ascii="Cambria Math" w:eastAsia="Times New Roman" w:hAnsi="Cambria Math"/>
            <w:lang w:eastAsia="en-IN"/>
          </w:rPr>
          <m:t>x</m:t>
        </m:r>
      </m:oMath>
      <w:r w:rsidRPr="00243B80">
        <w:rPr>
          <w:rFonts w:eastAsiaTheme="minorEastAsia"/>
          <w:b/>
          <w:iCs/>
          <w:lang w:eastAsia="en-IN"/>
        </w:rPr>
        <w:t xml:space="preserve"> </w:t>
      </w:r>
      <w:r w:rsidRPr="00243B80">
        <w:rPr>
          <w:rFonts w:eastAsiaTheme="minorEastAsia"/>
          <w:iCs/>
          <w:lang w:eastAsia="en-IN"/>
        </w:rPr>
        <w:t>with replacement</w:t>
      </w:r>
      <w:r>
        <w:rPr>
          <w:rFonts w:eastAsiaTheme="minorEastAsia"/>
          <w:iCs/>
          <w:lang w:eastAsia="en-IN"/>
        </w:rPr>
        <w:t xml:space="preserve"> from the estimated parametric model </w:t>
      </w:r>
      <w:r w:rsidRPr="00243B80">
        <w:rPr>
          <w:rFonts w:eastAsiaTheme="minorEastAsia"/>
          <w:iCs/>
          <w:lang w:eastAsia="en-IN"/>
        </w:rPr>
        <w:t xml:space="preserve">and compute all the estimates based on that </w:t>
      </w:r>
      <w:r>
        <w:rPr>
          <w:rFonts w:eastAsiaTheme="minorEastAsia"/>
          <w:iCs/>
          <w:lang w:eastAsia="en-IN"/>
        </w:rPr>
        <w:t xml:space="preserve">bootstrap sample. </w:t>
      </w:r>
    </w:p>
    <w:p w:rsidR="00347012" w:rsidRPr="005B17C1" w:rsidRDefault="00347012" w:rsidP="009B2C54">
      <w:pPr>
        <w:pStyle w:val="ListParagraph"/>
        <w:numPr>
          <w:ilvl w:val="0"/>
          <w:numId w:val="13"/>
        </w:numPr>
        <w:spacing w:line="480" w:lineRule="auto"/>
        <w:jc w:val="both"/>
        <w:rPr>
          <w:rFonts w:eastAsiaTheme="minorEastAsia"/>
        </w:rPr>
      </w:pPr>
      <w:r>
        <w:rPr>
          <w:rFonts w:eastAsiaTheme="minorEastAsia"/>
          <w:iCs/>
          <w:lang w:eastAsia="en-IN"/>
        </w:rPr>
        <w:lastRenderedPageBreak/>
        <w:t>We repeat Step vii. B times. This completes a single iteration of the simulation.</w:t>
      </w:r>
    </w:p>
    <w:p w:rsidR="00347012" w:rsidRPr="005B17C1" w:rsidRDefault="00347012" w:rsidP="009B2C54">
      <w:pPr>
        <w:pStyle w:val="ListParagraph"/>
        <w:numPr>
          <w:ilvl w:val="0"/>
          <w:numId w:val="13"/>
        </w:numPr>
        <w:spacing w:line="480" w:lineRule="auto"/>
        <w:jc w:val="both"/>
        <w:rPr>
          <w:rFonts w:eastAsiaTheme="minorEastAsia"/>
        </w:rPr>
      </w:pPr>
      <w:r>
        <w:rPr>
          <w:rFonts w:eastAsiaTheme="minorEastAsia"/>
          <w:iCs/>
          <w:lang w:eastAsia="en-IN"/>
        </w:rPr>
        <w:t xml:space="preserve">Step viii. </w:t>
      </w:r>
      <w:proofErr w:type="gramStart"/>
      <w:r>
        <w:rPr>
          <w:rFonts w:eastAsiaTheme="minorEastAsia"/>
          <w:iCs/>
          <w:lang w:eastAsia="en-IN"/>
        </w:rPr>
        <w:t>is</w:t>
      </w:r>
      <w:proofErr w:type="gramEnd"/>
      <w:r>
        <w:rPr>
          <w:rFonts w:eastAsiaTheme="minorEastAsia"/>
          <w:iCs/>
          <w:lang w:eastAsia="en-IN"/>
        </w:rPr>
        <w:t xml:space="preserve"> repeated for R iterations. We set R=100.</w:t>
      </w:r>
    </w:p>
    <w:p w:rsidR="007C64EE" w:rsidRPr="009B2C54" w:rsidRDefault="00347012" w:rsidP="009B2C54">
      <w:pPr>
        <w:pStyle w:val="ListParagraph"/>
        <w:numPr>
          <w:ilvl w:val="0"/>
          <w:numId w:val="13"/>
        </w:numPr>
        <w:spacing w:line="480" w:lineRule="auto"/>
        <w:jc w:val="both"/>
        <w:rPr>
          <w:rFonts w:eastAsiaTheme="minorEastAsia"/>
        </w:rPr>
      </w:pPr>
      <w:r>
        <w:rPr>
          <w:rFonts w:eastAsiaTheme="minorEastAsia"/>
          <w:iCs/>
          <w:lang w:eastAsia="en-IN"/>
        </w:rPr>
        <w:t xml:space="preserve"> All point estimates such as bias, standard errors and MSE’s are averaged over the R iterations, i.e. summed over and divided by R. MSE’s are computed as the mean sum of squares of the difference between the estimated and true value of the parameter. Length of a Confidence interval is calculated by the difference between the upper and lower confidence limits. For a particular type of CI the average length is computed, averaging over the R iterations. The coverage probability of a particular type of CI is estimated by the proportion of times the CI covers the true value of the parameter out of the R iterations. </w:t>
      </w:r>
    </w:p>
    <w:p w:rsidR="00E762AE" w:rsidRDefault="00E762AE" w:rsidP="009B2C54">
      <w:pPr>
        <w:pStyle w:val="ListParagraph"/>
        <w:numPr>
          <w:ilvl w:val="0"/>
          <w:numId w:val="10"/>
        </w:numPr>
        <w:spacing w:line="480" w:lineRule="auto"/>
        <w:jc w:val="both"/>
        <w:rPr>
          <w:b/>
        </w:rPr>
      </w:pPr>
      <w:r>
        <w:rPr>
          <w:b/>
        </w:rPr>
        <w:t>Poisson Distribution:</w:t>
      </w:r>
    </w:p>
    <w:p w:rsidR="00E762AE" w:rsidRDefault="00E762AE" w:rsidP="009B2C54">
      <w:pPr>
        <w:pStyle w:val="ListParagraph"/>
        <w:spacing w:line="480" w:lineRule="auto"/>
        <w:jc w:val="both"/>
      </w:pPr>
      <w:r>
        <w:t>The steps involved in the simulation are described as follows:</w:t>
      </w:r>
    </w:p>
    <w:p w:rsidR="00E762AE" w:rsidRPr="00D323FE" w:rsidRDefault="00E762AE" w:rsidP="009B2C54">
      <w:pPr>
        <w:pStyle w:val="ListParagraph"/>
        <w:numPr>
          <w:ilvl w:val="0"/>
          <w:numId w:val="14"/>
        </w:numPr>
        <w:spacing w:line="480" w:lineRule="auto"/>
        <w:jc w:val="both"/>
      </w:pPr>
      <w:r>
        <w:t>The</w:t>
      </w:r>
      <w:r>
        <w:rPr>
          <w:rFonts w:eastAsiaTheme="minorEastAsia"/>
        </w:rPr>
        <w:t xml:space="preserve"> random seed is initiated at 1234.</w:t>
      </w:r>
    </w:p>
    <w:p w:rsidR="00E762AE" w:rsidRPr="00D323FE" w:rsidRDefault="00E762AE" w:rsidP="009B2C54">
      <w:pPr>
        <w:pStyle w:val="ListParagraph"/>
        <w:numPr>
          <w:ilvl w:val="0"/>
          <w:numId w:val="14"/>
        </w:numPr>
        <w:spacing w:line="480" w:lineRule="auto"/>
        <w:jc w:val="both"/>
      </w:pPr>
      <w:r>
        <w:rPr>
          <w:rFonts w:eastAsiaTheme="minorEastAsia"/>
        </w:rPr>
        <w:t xml:space="preserve">We fix the </w:t>
      </w:r>
      <w:r>
        <w:t xml:space="preserve">parameter </w:t>
      </w:r>
      <m:oMath>
        <m:r>
          <w:rPr>
            <w:rFonts w:ascii="Cambria Math" w:hAnsi="Cambria Math"/>
          </w:rPr>
          <m:t>λ=</m:t>
        </m:r>
      </m:oMath>
      <w:r>
        <w:rPr>
          <w:rFonts w:eastAsiaTheme="minorEastAsia"/>
        </w:rPr>
        <w:t>0.1,1,5,10,50,100 taking one value at a time</w:t>
      </w:r>
    </w:p>
    <w:p w:rsidR="00E762AE" w:rsidRPr="005B17C1" w:rsidRDefault="00E762AE" w:rsidP="009B2C54">
      <w:pPr>
        <w:pStyle w:val="ListParagraph"/>
        <w:numPr>
          <w:ilvl w:val="0"/>
          <w:numId w:val="14"/>
        </w:numPr>
        <w:spacing w:line="480" w:lineRule="auto"/>
        <w:jc w:val="both"/>
      </w:pPr>
      <w:r>
        <w:rPr>
          <w:rFonts w:eastAsiaTheme="minorEastAsia"/>
        </w:rPr>
        <w:t xml:space="preserve">We fix the sample size n= </w:t>
      </w:r>
      <m:oMath>
        <m:r>
          <w:rPr>
            <w:rFonts w:ascii="Cambria Math" w:hAnsi="Cambria Math"/>
          </w:rPr>
          <m:t>10,50,100</m:t>
        </m:r>
      </m:oMath>
      <w:r>
        <w:rPr>
          <w:rFonts w:eastAsiaTheme="minorEastAsia"/>
        </w:rPr>
        <w:t>,</w:t>
      </w:r>
      <w:r w:rsidRPr="00D323FE">
        <w:rPr>
          <w:rFonts w:eastAsiaTheme="minorEastAsia"/>
        </w:rPr>
        <w:t xml:space="preserve"> </w:t>
      </w:r>
      <w:r>
        <w:rPr>
          <w:rFonts w:eastAsiaTheme="minorEastAsia"/>
        </w:rPr>
        <w:t>taking one value at a time</w:t>
      </w:r>
    </w:p>
    <w:p w:rsidR="00E762AE" w:rsidRPr="00D323FE" w:rsidRDefault="00E762AE" w:rsidP="009B2C54">
      <w:pPr>
        <w:pStyle w:val="ListParagraph"/>
        <w:numPr>
          <w:ilvl w:val="0"/>
          <w:numId w:val="14"/>
        </w:numPr>
        <w:spacing w:line="480" w:lineRule="auto"/>
        <w:jc w:val="both"/>
      </w:pPr>
      <w:r>
        <w:rPr>
          <w:rFonts w:eastAsiaTheme="minorEastAsia"/>
        </w:rPr>
        <w:t>We fix the significance level α = 0.05</w:t>
      </w:r>
    </w:p>
    <w:p w:rsidR="00E762AE" w:rsidRPr="00243B80" w:rsidRDefault="00E762AE" w:rsidP="009B2C54">
      <w:pPr>
        <w:pStyle w:val="ListParagraph"/>
        <w:numPr>
          <w:ilvl w:val="0"/>
          <w:numId w:val="14"/>
        </w:numPr>
        <w:spacing w:line="480" w:lineRule="auto"/>
        <w:jc w:val="both"/>
      </w:pPr>
      <w:r>
        <w:rPr>
          <w:rFonts w:eastAsiaTheme="minorEastAsia"/>
        </w:rPr>
        <w:t>We fix the number of bootstrap replications B=1000.</w:t>
      </w:r>
    </w:p>
    <w:p w:rsidR="00E762AE" w:rsidRPr="00AA3EB7" w:rsidRDefault="00E762AE" w:rsidP="009B2C54">
      <w:pPr>
        <w:pStyle w:val="ListParagraph"/>
        <w:numPr>
          <w:ilvl w:val="0"/>
          <w:numId w:val="14"/>
        </w:numPr>
        <w:spacing w:line="480" w:lineRule="auto"/>
        <w:jc w:val="both"/>
      </w:pPr>
      <w:r>
        <w:rPr>
          <w:rFonts w:eastAsiaTheme="minorEastAsia"/>
        </w:rPr>
        <w:t xml:space="preserve">We simulate n observations from </w:t>
      </w:r>
      <m:oMath>
        <m:r>
          <w:rPr>
            <w:rFonts w:ascii="Cambria Math" w:hAnsi="Cambria Math"/>
          </w:rPr>
          <m:t>Poisson(mean=λ )</m:t>
        </m:r>
      </m:oMath>
      <w:r>
        <w:rPr>
          <w:rFonts w:eastAsiaTheme="minorEastAsia"/>
        </w:rPr>
        <w:t>, given by</w:t>
      </w:r>
    </w:p>
    <w:p w:rsidR="00E762AE" w:rsidRPr="00243B80" w:rsidRDefault="00E762AE" w:rsidP="009B2C54">
      <w:pPr>
        <w:pStyle w:val="ListParagraph"/>
        <w:spacing w:line="480" w:lineRule="auto"/>
        <w:ind w:left="1440"/>
        <w:jc w:val="both"/>
      </w:pPr>
      <w:r>
        <w:rPr>
          <w:rFonts w:eastAsiaTheme="minorEastAsia"/>
        </w:rPr>
        <w:t xml:space="preserve"> </w:t>
      </w:r>
      <m:oMath>
        <m:r>
          <m:rPr>
            <m:sty m:val="bi"/>
          </m:rPr>
          <w:rPr>
            <w:rFonts w:ascii="Cambria Math" w:eastAsia="Times New Roman" w:hAnsi="Cambria Math"/>
            <w:lang w:eastAsia="en-IN"/>
          </w:rPr>
          <m:t>x</m:t>
        </m:r>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1</m:t>
            </m:r>
          </m:sub>
        </m:sSub>
        <m:r>
          <w:rPr>
            <w:rFonts w:ascii="Cambria Math" w:eastAsia="Times New Roman" w:hAnsi="Cambria Math"/>
            <w:lang w:eastAsia="en-IN"/>
          </w:rPr>
          <m:t>,</m:t>
        </m:r>
        <m:r>
          <m:rPr>
            <m:sty m:val="p"/>
          </m:rPr>
          <w:rPr>
            <w:rFonts w:ascii="Cambria Math" w:eastAsia="Times New Roman" w:hAnsi="Cambria Math"/>
            <w:lang w:eastAsia="en-IN"/>
          </w:rPr>
          <w:softHyphen/>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2</m:t>
            </m:r>
          </m:sub>
        </m:sSub>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w:rPr>
            <w:rFonts w:ascii="Cambria Math" w:eastAsia="Times New Roman" w:hAnsi="Cambria Math"/>
            <w:lang w:eastAsia="en-IN"/>
          </w:rPr>
          <m:t>)</m:t>
        </m:r>
      </m:oMath>
    </w:p>
    <w:p w:rsidR="00E762AE" w:rsidRPr="005B17C1" w:rsidRDefault="00E762AE" w:rsidP="009B2C54">
      <w:pPr>
        <w:pStyle w:val="ListParagraph"/>
        <w:numPr>
          <w:ilvl w:val="0"/>
          <w:numId w:val="14"/>
        </w:numPr>
        <w:spacing w:line="480" w:lineRule="auto"/>
        <w:jc w:val="both"/>
        <w:rPr>
          <w:rFonts w:eastAsiaTheme="minorEastAsia"/>
        </w:rPr>
      </w:pPr>
      <w:r w:rsidRPr="00243B80">
        <w:rPr>
          <w:rFonts w:eastAsiaTheme="minorEastAsia"/>
        </w:rPr>
        <w:t xml:space="preserve">For non-parametric bootstrap, we randomly draw n observations from </w:t>
      </w:r>
      <m:oMath>
        <m:r>
          <m:rPr>
            <m:sty m:val="bi"/>
          </m:rPr>
          <w:rPr>
            <w:rFonts w:ascii="Cambria Math" w:eastAsia="Times New Roman" w:hAnsi="Cambria Math"/>
            <w:lang w:eastAsia="en-IN"/>
          </w:rPr>
          <m:t>x</m:t>
        </m:r>
      </m:oMath>
      <w:r w:rsidRPr="00243B80">
        <w:rPr>
          <w:rFonts w:eastAsiaTheme="minorEastAsia"/>
          <w:b/>
          <w:iCs/>
          <w:lang w:eastAsia="en-IN"/>
        </w:rPr>
        <w:t xml:space="preserve"> </w:t>
      </w:r>
      <w:r w:rsidRPr="00243B80">
        <w:rPr>
          <w:rFonts w:eastAsiaTheme="minorEastAsia"/>
          <w:iCs/>
          <w:lang w:eastAsia="en-IN"/>
        </w:rPr>
        <w:t xml:space="preserve">with replacement and compute all the estimates based on that </w:t>
      </w:r>
      <w:r>
        <w:rPr>
          <w:rFonts w:eastAsiaTheme="minorEastAsia"/>
          <w:iCs/>
          <w:lang w:eastAsia="en-IN"/>
        </w:rPr>
        <w:t>bootstrap sample</w:t>
      </w:r>
      <w:r w:rsidRPr="00243B80">
        <w:rPr>
          <w:rFonts w:eastAsiaTheme="minorEastAsia"/>
          <w:iCs/>
          <w:lang w:eastAsia="en-IN"/>
        </w:rPr>
        <w:t>.</w:t>
      </w:r>
      <w:r>
        <w:rPr>
          <w:rFonts w:eastAsiaTheme="minorEastAsia"/>
          <w:iCs/>
          <w:lang w:eastAsia="en-IN"/>
        </w:rPr>
        <w:t xml:space="preserve"> For parametric bootstrap the MLE is calculated based </w:t>
      </w:r>
      <w:proofErr w:type="gramStart"/>
      <w:r>
        <w:rPr>
          <w:rFonts w:eastAsiaTheme="minorEastAsia"/>
          <w:iCs/>
          <w:lang w:eastAsia="en-IN"/>
        </w:rPr>
        <w:t xml:space="preserve">on </w:t>
      </w:r>
      <w:r>
        <w:rPr>
          <w:rFonts w:eastAsiaTheme="minorEastAsia"/>
          <w:b/>
          <w:iCs/>
          <w:lang w:eastAsia="en-IN"/>
        </w:rPr>
        <w:t xml:space="preserve"> ,</w:t>
      </w:r>
      <w:proofErr w:type="gramEnd"/>
      <w:r>
        <w:rPr>
          <w:rFonts w:eastAsiaTheme="minorEastAsia"/>
          <w:b/>
          <w:iCs/>
          <w:lang w:eastAsia="en-IN"/>
        </w:rPr>
        <w:t xml:space="preserve"> </w:t>
      </w:r>
      <w:r w:rsidRPr="00243B80">
        <w:rPr>
          <w:rFonts w:eastAsiaTheme="minorEastAsia"/>
        </w:rPr>
        <w:t xml:space="preserve">we randomly draw n </w:t>
      </w:r>
      <w:r w:rsidRPr="00243B80">
        <w:rPr>
          <w:rFonts w:eastAsiaTheme="minorEastAsia"/>
        </w:rPr>
        <w:lastRenderedPageBreak/>
        <w:t xml:space="preserve">observations from </w:t>
      </w:r>
      <m:oMath>
        <m:r>
          <m:rPr>
            <m:sty m:val="bi"/>
          </m:rPr>
          <w:rPr>
            <w:rFonts w:ascii="Cambria Math" w:eastAsia="Times New Roman" w:hAnsi="Cambria Math"/>
            <w:lang w:eastAsia="en-IN"/>
          </w:rPr>
          <m:t>x</m:t>
        </m:r>
      </m:oMath>
      <w:r w:rsidRPr="00243B80">
        <w:rPr>
          <w:rFonts w:eastAsiaTheme="minorEastAsia"/>
          <w:b/>
          <w:iCs/>
          <w:lang w:eastAsia="en-IN"/>
        </w:rPr>
        <w:t xml:space="preserve"> </w:t>
      </w:r>
      <w:r w:rsidRPr="00243B80">
        <w:rPr>
          <w:rFonts w:eastAsiaTheme="minorEastAsia"/>
          <w:iCs/>
          <w:lang w:eastAsia="en-IN"/>
        </w:rPr>
        <w:t>with replacement</w:t>
      </w:r>
      <w:r>
        <w:rPr>
          <w:rFonts w:eastAsiaTheme="minorEastAsia"/>
          <w:iCs/>
          <w:lang w:eastAsia="en-IN"/>
        </w:rPr>
        <w:t xml:space="preserve"> from the estimated parametric model </w:t>
      </w:r>
      <w:r w:rsidRPr="00243B80">
        <w:rPr>
          <w:rFonts w:eastAsiaTheme="minorEastAsia"/>
          <w:iCs/>
          <w:lang w:eastAsia="en-IN"/>
        </w:rPr>
        <w:t xml:space="preserve">and compute all the estimates based on that </w:t>
      </w:r>
      <w:r>
        <w:rPr>
          <w:rFonts w:eastAsiaTheme="minorEastAsia"/>
          <w:iCs/>
          <w:lang w:eastAsia="en-IN"/>
        </w:rPr>
        <w:t xml:space="preserve">bootstrap sample. </w:t>
      </w:r>
    </w:p>
    <w:p w:rsidR="00E762AE" w:rsidRPr="005B17C1" w:rsidRDefault="00E762AE" w:rsidP="009B2C54">
      <w:pPr>
        <w:pStyle w:val="ListParagraph"/>
        <w:numPr>
          <w:ilvl w:val="0"/>
          <w:numId w:val="14"/>
        </w:numPr>
        <w:spacing w:line="480" w:lineRule="auto"/>
        <w:jc w:val="both"/>
        <w:rPr>
          <w:rFonts w:eastAsiaTheme="minorEastAsia"/>
        </w:rPr>
      </w:pPr>
      <w:r>
        <w:rPr>
          <w:rFonts w:eastAsiaTheme="minorEastAsia"/>
          <w:iCs/>
          <w:lang w:eastAsia="en-IN"/>
        </w:rPr>
        <w:t>We repeat Step vii. B times. This completes a single iteration of the simulation.</w:t>
      </w:r>
    </w:p>
    <w:p w:rsidR="00E762AE" w:rsidRPr="005B17C1" w:rsidRDefault="00E762AE" w:rsidP="009B2C54">
      <w:pPr>
        <w:pStyle w:val="ListParagraph"/>
        <w:numPr>
          <w:ilvl w:val="0"/>
          <w:numId w:val="14"/>
        </w:numPr>
        <w:spacing w:line="480" w:lineRule="auto"/>
        <w:jc w:val="both"/>
        <w:rPr>
          <w:rFonts w:eastAsiaTheme="minorEastAsia"/>
        </w:rPr>
      </w:pPr>
      <w:r>
        <w:rPr>
          <w:rFonts w:eastAsiaTheme="minorEastAsia"/>
          <w:iCs/>
          <w:lang w:eastAsia="en-IN"/>
        </w:rPr>
        <w:t xml:space="preserve">Step viii. </w:t>
      </w:r>
      <w:proofErr w:type="gramStart"/>
      <w:r>
        <w:rPr>
          <w:rFonts w:eastAsiaTheme="minorEastAsia"/>
          <w:iCs/>
          <w:lang w:eastAsia="en-IN"/>
        </w:rPr>
        <w:t>is</w:t>
      </w:r>
      <w:proofErr w:type="gramEnd"/>
      <w:r>
        <w:rPr>
          <w:rFonts w:eastAsiaTheme="minorEastAsia"/>
          <w:iCs/>
          <w:lang w:eastAsia="en-IN"/>
        </w:rPr>
        <w:t xml:space="preserve"> repeated for R iterations. We set R=100.</w:t>
      </w:r>
    </w:p>
    <w:p w:rsidR="00974A29" w:rsidRPr="009B2C54" w:rsidRDefault="00E762AE" w:rsidP="009B2C54">
      <w:pPr>
        <w:pStyle w:val="ListParagraph"/>
        <w:numPr>
          <w:ilvl w:val="0"/>
          <w:numId w:val="14"/>
        </w:numPr>
        <w:spacing w:line="480" w:lineRule="auto"/>
        <w:jc w:val="both"/>
        <w:rPr>
          <w:rFonts w:eastAsiaTheme="minorEastAsia"/>
        </w:rPr>
      </w:pPr>
      <w:r>
        <w:rPr>
          <w:rFonts w:eastAsiaTheme="minorEastAsia"/>
          <w:iCs/>
          <w:lang w:eastAsia="en-IN"/>
        </w:rPr>
        <w:t xml:space="preserve"> All point estimates such as bias, standard errors and MSE’s are averaged over the R iterations, i.e. summed over and divided by R. MSE’s are computed as the mean sum of squares of the difference between the estimated and true value of the parameter. Length of a Confidence interval is calculated by the difference between the upper and lower confidence limits. For a particular type of CI the average length is computed, averaging over the R iterations. The coverage probability of a particular type of CI is estimated by the proportion of times the CI covers the true value of the parameter out of the R iterations. </w:t>
      </w:r>
    </w:p>
    <w:p w:rsidR="007701F9" w:rsidRDefault="007701F9" w:rsidP="009B2C54">
      <w:pPr>
        <w:pStyle w:val="ListParagraph"/>
        <w:numPr>
          <w:ilvl w:val="0"/>
          <w:numId w:val="10"/>
        </w:numPr>
        <w:spacing w:line="480" w:lineRule="auto"/>
        <w:jc w:val="both"/>
        <w:rPr>
          <w:b/>
        </w:rPr>
      </w:pPr>
      <w:r>
        <w:rPr>
          <w:b/>
        </w:rPr>
        <w:t>Zero Truncated Poisson Distribution:</w:t>
      </w:r>
    </w:p>
    <w:p w:rsidR="007701F9" w:rsidRDefault="007701F9" w:rsidP="009B2C54">
      <w:pPr>
        <w:pStyle w:val="ListParagraph"/>
        <w:spacing w:line="480" w:lineRule="auto"/>
        <w:jc w:val="both"/>
      </w:pPr>
      <w:r>
        <w:t>The steps involved in the simulation are described as follows:</w:t>
      </w:r>
    </w:p>
    <w:p w:rsidR="007701F9" w:rsidRPr="00D323FE" w:rsidRDefault="007701F9" w:rsidP="009B2C54">
      <w:pPr>
        <w:pStyle w:val="ListParagraph"/>
        <w:numPr>
          <w:ilvl w:val="0"/>
          <w:numId w:val="14"/>
        </w:numPr>
        <w:spacing w:line="480" w:lineRule="auto"/>
        <w:jc w:val="both"/>
      </w:pPr>
      <w:r>
        <w:t>The</w:t>
      </w:r>
      <w:r>
        <w:rPr>
          <w:rFonts w:eastAsiaTheme="minorEastAsia"/>
        </w:rPr>
        <w:t xml:space="preserve"> random seed is initiated at 1234.</w:t>
      </w:r>
    </w:p>
    <w:p w:rsidR="007701F9" w:rsidRPr="00D323FE" w:rsidRDefault="007701F9" w:rsidP="009B2C54">
      <w:pPr>
        <w:pStyle w:val="ListParagraph"/>
        <w:numPr>
          <w:ilvl w:val="0"/>
          <w:numId w:val="14"/>
        </w:numPr>
        <w:spacing w:line="480" w:lineRule="auto"/>
        <w:jc w:val="both"/>
      </w:pPr>
      <w:r>
        <w:rPr>
          <w:rFonts w:eastAsiaTheme="minorEastAsia"/>
        </w:rPr>
        <w:t xml:space="preserve">We fix the </w:t>
      </w:r>
      <w:r>
        <w:t xml:space="preserve">parameter </w:t>
      </w:r>
      <m:oMath>
        <m:r>
          <w:rPr>
            <w:rFonts w:ascii="Cambria Math" w:hAnsi="Cambria Math"/>
          </w:rPr>
          <m:t>λ=</m:t>
        </m:r>
      </m:oMath>
      <w:r>
        <w:rPr>
          <w:rFonts w:eastAsiaTheme="minorEastAsia"/>
        </w:rPr>
        <w:t>0.1,1,5,10,50,100 taking one value at a time</w:t>
      </w:r>
    </w:p>
    <w:p w:rsidR="007701F9" w:rsidRPr="005B17C1" w:rsidRDefault="007701F9" w:rsidP="009B2C54">
      <w:pPr>
        <w:pStyle w:val="ListParagraph"/>
        <w:numPr>
          <w:ilvl w:val="0"/>
          <w:numId w:val="14"/>
        </w:numPr>
        <w:spacing w:line="480" w:lineRule="auto"/>
        <w:jc w:val="both"/>
      </w:pPr>
      <w:r>
        <w:rPr>
          <w:rFonts w:eastAsiaTheme="minorEastAsia"/>
        </w:rPr>
        <w:t xml:space="preserve">We fix the sample size n= </w:t>
      </w:r>
      <m:oMath>
        <m:r>
          <w:rPr>
            <w:rFonts w:ascii="Cambria Math" w:hAnsi="Cambria Math"/>
          </w:rPr>
          <m:t>10,50,100</m:t>
        </m:r>
      </m:oMath>
      <w:r>
        <w:rPr>
          <w:rFonts w:eastAsiaTheme="minorEastAsia"/>
        </w:rPr>
        <w:t>,</w:t>
      </w:r>
      <w:r w:rsidRPr="00D323FE">
        <w:rPr>
          <w:rFonts w:eastAsiaTheme="minorEastAsia"/>
        </w:rPr>
        <w:t xml:space="preserve"> </w:t>
      </w:r>
      <w:r>
        <w:rPr>
          <w:rFonts w:eastAsiaTheme="minorEastAsia"/>
        </w:rPr>
        <w:t>taking one value at a time</w:t>
      </w:r>
    </w:p>
    <w:p w:rsidR="007701F9" w:rsidRPr="00D323FE" w:rsidRDefault="007701F9" w:rsidP="009B2C54">
      <w:pPr>
        <w:pStyle w:val="ListParagraph"/>
        <w:numPr>
          <w:ilvl w:val="0"/>
          <w:numId w:val="14"/>
        </w:numPr>
        <w:spacing w:line="480" w:lineRule="auto"/>
        <w:jc w:val="both"/>
      </w:pPr>
      <w:r>
        <w:rPr>
          <w:rFonts w:eastAsiaTheme="minorEastAsia"/>
        </w:rPr>
        <w:t>We fix the significance level α = 0.05</w:t>
      </w:r>
    </w:p>
    <w:p w:rsidR="007701F9" w:rsidRPr="00243B80" w:rsidRDefault="007701F9" w:rsidP="009B2C54">
      <w:pPr>
        <w:pStyle w:val="ListParagraph"/>
        <w:numPr>
          <w:ilvl w:val="0"/>
          <w:numId w:val="14"/>
        </w:numPr>
        <w:spacing w:line="480" w:lineRule="auto"/>
        <w:jc w:val="both"/>
      </w:pPr>
      <w:r>
        <w:rPr>
          <w:rFonts w:eastAsiaTheme="minorEastAsia"/>
        </w:rPr>
        <w:t>We fix the number of bootstrap replications B=1000.</w:t>
      </w:r>
    </w:p>
    <w:p w:rsidR="007701F9" w:rsidRPr="007701F9" w:rsidRDefault="007701F9" w:rsidP="009B2C54">
      <w:pPr>
        <w:pStyle w:val="ListParagraph"/>
        <w:numPr>
          <w:ilvl w:val="0"/>
          <w:numId w:val="14"/>
        </w:numPr>
        <w:spacing w:line="480" w:lineRule="auto"/>
        <w:jc w:val="both"/>
      </w:pPr>
      <w:r>
        <w:rPr>
          <w:rFonts w:eastAsiaTheme="minorEastAsia"/>
        </w:rPr>
        <w:t xml:space="preserve">We simulate n observations from </w:t>
      </w:r>
    </w:p>
    <w:p w:rsidR="007701F9" w:rsidRPr="007701F9" w:rsidRDefault="007701F9" w:rsidP="009B2C54">
      <w:pPr>
        <w:spacing w:line="480" w:lineRule="auto"/>
        <w:ind w:left="1080"/>
        <w:jc w:val="both"/>
        <w:rPr>
          <w:rFonts w:eastAsiaTheme="minorEastAsia"/>
        </w:rPr>
      </w:pPr>
      <m:oMathPara>
        <m:oMath>
          <m:r>
            <w:rPr>
              <w:rFonts w:ascii="Cambria Math" w:hAnsi="Cambria Math"/>
            </w:rPr>
            <m:t>Zero Truncated Poisson(pre truncation mean=λ )</m:t>
          </m:r>
        </m:oMath>
      </m:oMathPara>
    </w:p>
    <w:p w:rsidR="007701F9" w:rsidRPr="00243B80" w:rsidRDefault="007701F9" w:rsidP="009B2C54">
      <w:pPr>
        <w:pStyle w:val="ListParagraph"/>
        <w:spacing w:line="480" w:lineRule="auto"/>
        <w:ind w:left="1440"/>
        <w:jc w:val="both"/>
      </w:pPr>
      <w:proofErr w:type="gramStart"/>
      <w:r w:rsidRPr="007701F9">
        <w:rPr>
          <w:rFonts w:eastAsiaTheme="minorEastAsia"/>
        </w:rPr>
        <w:t>given</w:t>
      </w:r>
      <w:proofErr w:type="gramEnd"/>
      <w:r w:rsidRPr="007701F9">
        <w:rPr>
          <w:rFonts w:eastAsiaTheme="minorEastAsia"/>
        </w:rPr>
        <w:t xml:space="preserve"> by</w:t>
      </w:r>
      <w:r>
        <w:rPr>
          <w:rFonts w:eastAsiaTheme="minorEastAsia"/>
        </w:rPr>
        <w:t xml:space="preserve"> </w:t>
      </w:r>
      <m:oMath>
        <m:r>
          <m:rPr>
            <m:sty m:val="bi"/>
          </m:rPr>
          <w:rPr>
            <w:rFonts w:ascii="Cambria Math" w:eastAsia="Times New Roman" w:hAnsi="Cambria Math"/>
            <w:lang w:eastAsia="en-IN"/>
          </w:rPr>
          <m:t>x</m:t>
        </m:r>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1</m:t>
            </m:r>
          </m:sub>
        </m:sSub>
        <m:r>
          <w:rPr>
            <w:rFonts w:ascii="Cambria Math" w:eastAsia="Times New Roman" w:hAnsi="Cambria Math"/>
            <w:lang w:eastAsia="en-IN"/>
          </w:rPr>
          <m:t>,</m:t>
        </m:r>
        <m:r>
          <m:rPr>
            <m:sty m:val="p"/>
          </m:rPr>
          <w:rPr>
            <w:rFonts w:ascii="Cambria Math" w:eastAsia="Times New Roman" w:hAnsi="Cambria Math"/>
            <w:lang w:eastAsia="en-IN"/>
          </w:rPr>
          <w:softHyphen/>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2</m:t>
            </m:r>
          </m:sub>
        </m:sSub>
        <m:r>
          <w:rPr>
            <w:rFonts w:ascii="Cambria Math" w:eastAsia="Times New Roman" w:hAnsi="Cambria Math"/>
            <w:lang w:eastAsia="en-IN"/>
          </w:rPr>
          <m:t>,…,</m:t>
        </m:r>
        <m:sSub>
          <m:sSubPr>
            <m:ctrlPr>
              <w:rPr>
                <w:rFonts w:ascii="Cambria Math" w:eastAsia="Times New Roman" w:hAnsi="Cambria Math"/>
                <w:i/>
                <w:iCs/>
                <w:lang w:eastAsia="en-IN"/>
              </w:rPr>
            </m:ctrlPr>
          </m:sSubPr>
          <m:e>
            <m:r>
              <w:rPr>
                <w:rFonts w:ascii="Cambria Math" w:eastAsia="Times New Roman" w:hAnsi="Cambria Math"/>
                <w:lang w:eastAsia="en-IN"/>
              </w:rPr>
              <m:t>x</m:t>
            </m:r>
          </m:e>
          <m:sub>
            <m:r>
              <w:rPr>
                <w:rFonts w:ascii="Cambria Math" w:eastAsia="Times New Roman" w:hAnsi="Cambria Math"/>
                <w:lang w:eastAsia="en-IN"/>
              </w:rPr>
              <m:t>n</m:t>
            </m:r>
          </m:sub>
        </m:sSub>
        <m:r>
          <w:rPr>
            <w:rFonts w:ascii="Cambria Math" w:eastAsia="Times New Roman" w:hAnsi="Cambria Math"/>
            <w:lang w:eastAsia="en-IN"/>
          </w:rPr>
          <m:t>)</m:t>
        </m:r>
      </m:oMath>
    </w:p>
    <w:p w:rsidR="007701F9" w:rsidRPr="005B17C1" w:rsidRDefault="007701F9" w:rsidP="009B2C54">
      <w:pPr>
        <w:pStyle w:val="ListParagraph"/>
        <w:numPr>
          <w:ilvl w:val="0"/>
          <w:numId w:val="14"/>
        </w:numPr>
        <w:spacing w:line="480" w:lineRule="auto"/>
        <w:jc w:val="both"/>
        <w:rPr>
          <w:rFonts w:eastAsiaTheme="minorEastAsia"/>
        </w:rPr>
      </w:pPr>
      <w:r w:rsidRPr="00243B80">
        <w:rPr>
          <w:rFonts w:eastAsiaTheme="minorEastAsia"/>
        </w:rPr>
        <w:lastRenderedPageBreak/>
        <w:t xml:space="preserve">For non-parametric bootstrap, we randomly draw n observations from </w:t>
      </w:r>
      <m:oMath>
        <m:r>
          <m:rPr>
            <m:sty m:val="bi"/>
          </m:rPr>
          <w:rPr>
            <w:rFonts w:ascii="Cambria Math" w:eastAsia="Times New Roman" w:hAnsi="Cambria Math"/>
            <w:lang w:eastAsia="en-IN"/>
          </w:rPr>
          <m:t>x</m:t>
        </m:r>
      </m:oMath>
      <w:r w:rsidRPr="00243B80">
        <w:rPr>
          <w:rFonts w:eastAsiaTheme="minorEastAsia"/>
          <w:b/>
          <w:iCs/>
          <w:lang w:eastAsia="en-IN"/>
        </w:rPr>
        <w:t xml:space="preserve"> </w:t>
      </w:r>
      <w:r w:rsidRPr="00243B80">
        <w:rPr>
          <w:rFonts w:eastAsiaTheme="minorEastAsia"/>
          <w:iCs/>
          <w:lang w:eastAsia="en-IN"/>
        </w:rPr>
        <w:t xml:space="preserve">with replacement and compute all the estimates based on that </w:t>
      </w:r>
      <w:r>
        <w:rPr>
          <w:rFonts w:eastAsiaTheme="minorEastAsia"/>
          <w:iCs/>
          <w:lang w:eastAsia="en-IN"/>
        </w:rPr>
        <w:t>bootstrap sample</w:t>
      </w:r>
      <w:r w:rsidRPr="00243B80">
        <w:rPr>
          <w:rFonts w:eastAsiaTheme="minorEastAsia"/>
          <w:iCs/>
          <w:lang w:eastAsia="en-IN"/>
        </w:rPr>
        <w:t>.</w:t>
      </w:r>
      <w:r>
        <w:rPr>
          <w:rFonts w:eastAsiaTheme="minorEastAsia"/>
          <w:iCs/>
          <w:lang w:eastAsia="en-IN"/>
        </w:rPr>
        <w:t xml:space="preserve"> For parametric bootstrap the MLE is calculated based </w:t>
      </w:r>
      <w:proofErr w:type="gramStart"/>
      <w:r>
        <w:rPr>
          <w:rFonts w:eastAsiaTheme="minorEastAsia"/>
          <w:iCs/>
          <w:lang w:eastAsia="en-IN"/>
        </w:rPr>
        <w:t xml:space="preserve">on </w:t>
      </w:r>
      <w:r>
        <w:rPr>
          <w:rFonts w:eastAsiaTheme="minorEastAsia"/>
          <w:b/>
          <w:iCs/>
          <w:lang w:eastAsia="en-IN"/>
        </w:rPr>
        <w:t xml:space="preserve"> ,</w:t>
      </w:r>
      <w:proofErr w:type="gramEnd"/>
      <w:r>
        <w:rPr>
          <w:rFonts w:eastAsiaTheme="minorEastAsia"/>
          <w:b/>
          <w:iCs/>
          <w:lang w:eastAsia="en-IN"/>
        </w:rPr>
        <w:t xml:space="preserve"> </w:t>
      </w:r>
      <w:r w:rsidRPr="00243B80">
        <w:rPr>
          <w:rFonts w:eastAsiaTheme="minorEastAsia"/>
        </w:rPr>
        <w:t xml:space="preserve">we randomly draw n observations from </w:t>
      </w:r>
      <m:oMath>
        <m:r>
          <m:rPr>
            <m:sty m:val="bi"/>
          </m:rPr>
          <w:rPr>
            <w:rFonts w:ascii="Cambria Math" w:eastAsia="Times New Roman" w:hAnsi="Cambria Math"/>
            <w:lang w:eastAsia="en-IN"/>
          </w:rPr>
          <m:t>x</m:t>
        </m:r>
      </m:oMath>
      <w:r w:rsidRPr="00243B80">
        <w:rPr>
          <w:rFonts w:eastAsiaTheme="minorEastAsia"/>
          <w:b/>
          <w:iCs/>
          <w:lang w:eastAsia="en-IN"/>
        </w:rPr>
        <w:t xml:space="preserve"> </w:t>
      </w:r>
      <w:r w:rsidRPr="00243B80">
        <w:rPr>
          <w:rFonts w:eastAsiaTheme="minorEastAsia"/>
          <w:iCs/>
          <w:lang w:eastAsia="en-IN"/>
        </w:rPr>
        <w:t>with replacement</w:t>
      </w:r>
      <w:r>
        <w:rPr>
          <w:rFonts w:eastAsiaTheme="minorEastAsia"/>
          <w:iCs/>
          <w:lang w:eastAsia="en-IN"/>
        </w:rPr>
        <w:t xml:space="preserve"> from the estimated parametric model </w:t>
      </w:r>
      <w:r w:rsidRPr="00243B80">
        <w:rPr>
          <w:rFonts w:eastAsiaTheme="minorEastAsia"/>
          <w:iCs/>
          <w:lang w:eastAsia="en-IN"/>
        </w:rPr>
        <w:t xml:space="preserve">and compute all the estimates based on that </w:t>
      </w:r>
      <w:r>
        <w:rPr>
          <w:rFonts w:eastAsiaTheme="minorEastAsia"/>
          <w:iCs/>
          <w:lang w:eastAsia="en-IN"/>
        </w:rPr>
        <w:t xml:space="preserve">bootstrap sample. </w:t>
      </w:r>
    </w:p>
    <w:p w:rsidR="007701F9" w:rsidRPr="005B17C1" w:rsidRDefault="007701F9" w:rsidP="009B2C54">
      <w:pPr>
        <w:pStyle w:val="ListParagraph"/>
        <w:numPr>
          <w:ilvl w:val="0"/>
          <w:numId w:val="14"/>
        </w:numPr>
        <w:spacing w:line="480" w:lineRule="auto"/>
        <w:jc w:val="both"/>
        <w:rPr>
          <w:rFonts w:eastAsiaTheme="minorEastAsia"/>
        </w:rPr>
      </w:pPr>
      <w:r>
        <w:rPr>
          <w:rFonts w:eastAsiaTheme="minorEastAsia"/>
          <w:iCs/>
          <w:lang w:eastAsia="en-IN"/>
        </w:rPr>
        <w:t>We repeat Step vii. B times. This completes a single iteration of the simulation.</w:t>
      </w:r>
    </w:p>
    <w:p w:rsidR="007701F9" w:rsidRPr="005B17C1" w:rsidRDefault="007701F9" w:rsidP="009B2C54">
      <w:pPr>
        <w:pStyle w:val="ListParagraph"/>
        <w:numPr>
          <w:ilvl w:val="0"/>
          <w:numId w:val="14"/>
        </w:numPr>
        <w:spacing w:line="480" w:lineRule="auto"/>
        <w:jc w:val="both"/>
        <w:rPr>
          <w:rFonts w:eastAsiaTheme="minorEastAsia"/>
        </w:rPr>
      </w:pPr>
      <w:r>
        <w:rPr>
          <w:rFonts w:eastAsiaTheme="minorEastAsia"/>
          <w:iCs/>
          <w:lang w:eastAsia="en-IN"/>
        </w:rPr>
        <w:t xml:space="preserve">Step viii. </w:t>
      </w:r>
      <w:proofErr w:type="gramStart"/>
      <w:r>
        <w:rPr>
          <w:rFonts w:eastAsiaTheme="minorEastAsia"/>
          <w:iCs/>
          <w:lang w:eastAsia="en-IN"/>
        </w:rPr>
        <w:t>is</w:t>
      </w:r>
      <w:proofErr w:type="gramEnd"/>
      <w:r>
        <w:rPr>
          <w:rFonts w:eastAsiaTheme="minorEastAsia"/>
          <w:iCs/>
          <w:lang w:eastAsia="en-IN"/>
        </w:rPr>
        <w:t xml:space="preserve"> repeated for R iterations. We set R=100.</w:t>
      </w:r>
    </w:p>
    <w:p w:rsidR="007701F9" w:rsidRPr="001E109B" w:rsidRDefault="007701F9" w:rsidP="009B2C54">
      <w:pPr>
        <w:pStyle w:val="ListParagraph"/>
        <w:numPr>
          <w:ilvl w:val="0"/>
          <w:numId w:val="14"/>
        </w:numPr>
        <w:spacing w:line="480" w:lineRule="auto"/>
        <w:jc w:val="both"/>
        <w:rPr>
          <w:rFonts w:eastAsiaTheme="minorEastAsia"/>
        </w:rPr>
      </w:pPr>
      <w:r>
        <w:rPr>
          <w:rFonts w:eastAsiaTheme="minorEastAsia"/>
          <w:iCs/>
          <w:lang w:eastAsia="en-IN"/>
        </w:rPr>
        <w:t xml:space="preserve"> All point estimates such as bias, standard errors and MSE’s are averaged over the R iterations, i.e. summed over and divided by R. MSE’s are computed as the mean sum of squares of the difference between the estimated and true value of the parameter. Length of a Confidence interval is calculated by the difference between the upper and lower confidence limits. For a particular type of CI the average length is computed, averaging over the R iterations. The coverage probability of a particular type of CI is estimated by the proportion of times the CI covers the true value of the parameter out of the R iterations. </w:t>
      </w:r>
    </w:p>
    <w:p w:rsidR="005543CD" w:rsidRDefault="005543CD" w:rsidP="005543CD">
      <w:pPr>
        <w:pStyle w:val="ListParagraph"/>
        <w:ind w:left="284"/>
        <w:jc w:val="both"/>
        <w:rPr>
          <w:b/>
          <w:sz w:val="32"/>
          <w:szCs w:val="32"/>
        </w:rPr>
      </w:pPr>
    </w:p>
    <w:p w:rsidR="00974A29" w:rsidRDefault="00974A29" w:rsidP="005543CD">
      <w:pPr>
        <w:pStyle w:val="ListParagraph"/>
        <w:ind w:left="284"/>
        <w:jc w:val="both"/>
        <w:rPr>
          <w:b/>
          <w:sz w:val="32"/>
          <w:szCs w:val="32"/>
        </w:rPr>
      </w:pPr>
    </w:p>
    <w:p w:rsidR="00974A29" w:rsidRDefault="00974A29" w:rsidP="005543CD">
      <w:pPr>
        <w:pStyle w:val="ListParagraph"/>
        <w:ind w:left="284"/>
        <w:jc w:val="both"/>
        <w:rPr>
          <w:b/>
          <w:sz w:val="32"/>
          <w:szCs w:val="32"/>
        </w:rPr>
      </w:pPr>
    </w:p>
    <w:p w:rsidR="00974A29" w:rsidRDefault="00974A29" w:rsidP="005543CD">
      <w:pPr>
        <w:pStyle w:val="ListParagraph"/>
        <w:ind w:left="284"/>
        <w:jc w:val="both"/>
        <w:rPr>
          <w:b/>
          <w:sz w:val="32"/>
          <w:szCs w:val="32"/>
        </w:rPr>
      </w:pPr>
    </w:p>
    <w:p w:rsidR="00974A29" w:rsidRDefault="00974A29" w:rsidP="005543CD">
      <w:pPr>
        <w:pStyle w:val="ListParagraph"/>
        <w:ind w:left="284"/>
        <w:jc w:val="both"/>
        <w:rPr>
          <w:b/>
          <w:sz w:val="32"/>
          <w:szCs w:val="32"/>
        </w:rPr>
      </w:pPr>
    </w:p>
    <w:p w:rsidR="00974A29" w:rsidRDefault="00974A29" w:rsidP="005543CD">
      <w:pPr>
        <w:pStyle w:val="ListParagraph"/>
        <w:ind w:left="284"/>
        <w:jc w:val="both"/>
        <w:rPr>
          <w:b/>
          <w:sz w:val="32"/>
          <w:szCs w:val="32"/>
        </w:rPr>
      </w:pPr>
    </w:p>
    <w:p w:rsidR="00974A29" w:rsidRDefault="00974A29" w:rsidP="005543CD">
      <w:pPr>
        <w:pStyle w:val="ListParagraph"/>
        <w:ind w:left="284"/>
        <w:jc w:val="both"/>
        <w:rPr>
          <w:b/>
          <w:sz w:val="32"/>
          <w:szCs w:val="32"/>
        </w:rPr>
      </w:pPr>
    </w:p>
    <w:p w:rsidR="00974A29" w:rsidRDefault="00974A29" w:rsidP="005543CD">
      <w:pPr>
        <w:pStyle w:val="ListParagraph"/>
        <w:ind w:left="284"/>
        <w:jc w:val="both"/>
        <w:rPr>
          <w:b/>
          <w:sz w:val="32"/>
          <w:szCs w:val="32"/>
        </w:rPr>
      </w:pPr>
    </w:p>
    <w:p w:rsidR="00974A29" w:rsidRDefault="00974A29" w:rsidP="005543CD">
      <w:pPr>
        <w:pStyle w:val="ListParagraph"/>
        <w:ind w:left="284"/>
        <w:jc w:val="both"/>
        <w:rPr>
          <w:b/>
          <w:sz w:val="32"/>
          <w:szCs w:val="32"/>
        </w:rPr>
      </w:pPr>
    </w:p>
    <w:p w:rsidR="00974A29" w:rsidRDefault="00974A29" w:rsidP="005543CD">
      <w:pPr>
        <w:pStyle w:val="ListParagraph"/>
        <w:ind w:left="284"/>
        <w:jc w:val="both"/>
        <w:rPr>
          <w:b/>
          <w:sz w:val="32"/>
          <w:szCs w:val="32"/>
        </w:rPr>
      </w:pPr>
    </w:p>
    <w:p w:rsidR="00A5640A" w:rsidRDefault="00A5640A" w:rsidP="00A5640A">
      <w:pPr>
        <w:pStyle w:val="ListParagraph"/>
        <w:numPr>
          <w:ilvl w:val="0"/>
          <w:numId w:val="1"/>
        </w:numPr>
        <w:ind w:left="284"/>
        <w:jc w:val="both"/>
        <w:rPr>
          <w:b/>
          <w:sz w:val="32"/>
          <w:szCs w:val="32"/>
        </w:rPr>
      </w:pPr>
      <w:r>
        <w:rPr>
          <w:b/>
          <w:sz w:val="32"/>
          <w:szCs w:val="32"/>
        </w:rPr>
        <w:lastRenderedPageBreak/>
        <w:t>Tables</w:t>
      </w:r>
      <w:r w:rsidR="00B57406">
        <w:rPr>
          <w:b/>
          <w:sz w:val="32"/>
          <w:szCs w:val="32"/>
        </w:rPr>
        <w:t xml:space="preserve"> and Results</w:t>
      </w:r>
      <w:r w:rsidRPr="0061575E">
        <w:rPr>
          <w:b/>
          <w:sz w:val="32"/>
          <w:szCs w:val="32"/>
        </w:rPr>
        <w:t>:</w:t>
      </w:r>
    </w:p>
    <w:p w:rsidR="00A5640A" w:rsidRDefault="00A5640A" w:rsidP="00A5640A">
      <w:pPr>
        <w:pStyle w:val="ListParagraph"/>
        <w:numPr>
          <w:ilvl w:val="0"/>
          <w:numId w:val="15"/>
        </w:numPr>
        <w:jc w:val="both"/>
        <w:rPr>
          <w:b/>
        </w:rPr>
      </w:pPr>
      <w:r>
        <w:rPr>
          <w:b/>
        </w:rPr>
        <w:t>Normal Distribution:</w:t>
      </w:r>
    </w:p>
    <w:p w:rsidR="00A5640A" w:rsidRPr="00A5640A" w:rsidRDefault="00A5640A" w:rsidP="00A5640A">
      <w:pPr>
        <w:pStyle w:val="ListParagraph"/>
        <w:numPr>
          <w:ilvl w:val="0"/>
          <w:numId w:val="6"/>
        </w:numPr>
        <w:jc w:val="both"/>
        <w:rPr>
          <w:b/>
        </w:rPr>
      </w:pPr>
      <w:r>
        <w:rPr>
          <w:b/>
        </w:rPr>
        <w:t>Nonparametric approach-</w:t>
      </w:r>
    </w:p>
    <w:p w:rsidR="00A5640A" w:rsidRDefault="00A5640A" w:rsidP="00A5640A">
      <w:pPr>
        <w:pStyle w:val="ListParagraph"/>
        <w:ind w:left="1004"/>
        <w:jc w:val="both"/>
        <w:rPr>
          <w:b/>
        </w:rPr>
      </w:pPr>
      <w:r>
        <w:rPr>
          <w:b/>
        </w:rPr>
        <w:t xml:space="preserve">Estimator used: </w:t>
      </w:r>
      <w:r w:rsidR="00974A29">
        <w:rPr>
          <w:b/>
        </w:rPr>
        <w:t>Hodges – Lehmann</w:t>
      </w:r>
    </w:p>
    <w:p w:rsidR="00974A29" w:rsidRDefault="00974A29" w:rsidP="00A5640A">
      <w:pPr>
        <w:pStyle w:val="ListParagraph"/>
        <w:ind w:left="1004"/>
        <w:jc w:val="both"/>
        <w:rPr>
          <w:b/>
        </w:rPr>
      </w:pPr>
    </w:p>
    <w:p w:rsidR="00974A29" w:rsidRDefault="00974A29" w:rsidP="00A5640A">
      <w:pPr>
        <w:pStyle w:val="ListParagraph"/>
        <w:ind w:left="1004"/>
        <w:jc w:val="both"/>
        <w:rPr>
          <w:b/>
        </w:rPr>
      </w:pPr>
      <w:r>
        <w:rPr>
          <w:b/>
        </w:rPr>
        <w:t>Results of point estimation:</w:t>
      </w:r>
    </w:p>
    <w:p w:rsidR="00974A29" w:rsidRDefault="00974A29" w:rsidP="00A5640A">
      <w:pPr>
        <w:pStyle w:val="ListParagraph"/>
        <w:ind w:left="1004"/>
        <w:jc w:val="both"/>
        <w:rPr>
          <w:b/>
        </w:rPr>
      </w:pPr>
    </w:p>
    <w:tbl>
      <w:tblPr>
        <w:tblStyle w:val="TableGrid"/>
        <w:tblW w:w="0" w:type="auto"/>
        <w:tblLook w:val="04A0"/>
      </w:tblPr>
      <w:tblGrid>
        <w:gridCol w:w="1144"/>
        <w:gridCol w:w="1144"/>
        <w:gridCol w:w="1164"/>
        <w:gridCol w:w="1154"/>
        <w:gridCol w:w="1164"/>
        <w:gridCol w:w="1153"/>
        <w:gridCol w:w="1164"/>
        <w:gridCol w:w="1155"/>
      </w:tblGrid>
      <w:tr w:rsidR="00974A29" w:rsidRPr="000E64A1" w:rsidTr="00836F34">
        <w:tc>
          <w:tcPr>
            <w:tcW w:w="1144" w:type="dxa"/>
          </w:tcPr>
          <w:p w:rsidR="00974A29" w:rsidRPr="000E64A1" w:rsidRDefault="00974A29" w:rsidP="00296819">
            <m:oMathPara>
              <m:oMath>
                <m:r>
                  <w:rPr>
                    <w:rFonts w:ascii="Cambria Math" w:hAnsi="Cambria Math"/>
                  </w:rPr>
                  <m:t>σ</m:t>
                </m:r>
              </m:oMath>
            </m:oMathPara>
          </w:p>
        </w:tc>
        <w:tc>
          <w:tcPr>
            <w:tcW w:w="1144" w:type="dxa"/>
          </w:tcPr>
          <w:p w:rsidR="00974A29" w:rsidRPr="000E64A1" w:rsidRDefault="00974A29" w:rsidP="00296819">
            <w:r w:rsidRPr="000E64A1">
              <w:t>n</w:t>
            </w:r>
          </w:p>
        </w:tc>
        <w:tc>
          <w:tcPr>
            <w:tcW w:w="1164" w:type="dxa"/>
          </w:tcPr>
          <w:p w:rsidR="00974A29" w:rsidRPr="000E64A1" w:rsidRDefault="00974A29" w:rsidP="00296819">
            <w:r w:rsidRPr="000E64A1">
              <w:t>Hodges Lehmann Estimate</w:t>
            </w:r>
          </w:p>
        </w:tc>
        <w:tc>
          <w:tcPr>
            <w:tcW w:w="1154" w:type="dxa"/>
          </w:tcPr>
          <w:p w:rsidR="00974A29" w:rsidRPr="000E64A1" w:rsidRDefault="00974A29" w:rsidP="00296819">
            <w:r w:rsidRPr="000E64A1">
              <w:t>Bootstrap estimate of Bias</w:t>
            </w:r>
          </w:p>
        </w:tc>
        <w:tc>
          <w:tcPr>
            <w:tcW w:w="1164" w:type="dxa"/>
          </w:tcPr>
          <w:p w:rsidR="00974A29" w:rsidRDefault="00974A29" w:rsidP="00296819">
            <w:r>
              <w:t>Bias-corrected estimate</w:t>
            </w:r>
          </w:p>
          <w:p w:rsidR="00974A29" w:rsidRPr="000E64A1" w:rsidRDefault="00974A29" w:rsidP="00296819"/>
        </w:tc>
        <w:tc>
          <w:tcPr>
            <w:tcW w:w="1153" w:type="dxa"/>
          </w:tcPr>
          <w:p w:rsidR="00974A29" w:rsidRPr="000E64A1" w:rsidRDefault="00974A29" w:rsidP="00296819">
            <w:r w:rsidRPr="000E64A1">
              <w:t>Boot Estimate of standard error</w:t>
            </w:r>
          </w:p>
        </w:tc>
        <w:tc>
          <w:tcPr>
            <w:tcW w:w="1164" w:type="dxa"/>
          </w:tcPr>
          <w:p w:rsidR="00974A29" w:rsidRPr="000E64A1" w:rsidRDefault="00974A29" w:rsidP="00296819">
            <w:r w:rsidRPr="000E64A1">
              <w:t>MSE of HL estimator</w:t>
            </w:r>
          </w:p>
        </w:tc>
        <w:tc>
          <w:tcPr>
            <w:tcW w:w="1155" w:type="dxa"/>
          </w:tcPr>
          <w:p w:rsidR="00974A29" w:rsidRDefault="00974A29" w:rsidP="00296819">
            <w:r w:rsidRPr="000E64A1">
              <w:t xml:space="preserve">MSE of </w:t>
            </w:r>
            <w:r>
              <w:t>Bias-corrected estimate</w:t>
            </w:r>
          </w:p>
          <w:p w:rsidR="00974A29" w:rsidRPr="000E64A1" w:rsidRDefault="00974A29" w:rsidP="00296819"/>
        </w:tc>
      </w:tr>
      <w:tr w:rsidR="00974A29" w:rsidRPr="000E64A1" w:rsidTr="00836F34">
        <w:tc>
          <w:tcPr>
            <w:tcW w:w="1144" w:type="dxa"/>
          </w:tcPr>
          <w:p w:rsidR="00974A29" w:rsidRPr="000E64A1" w:rsidRDefault="00974A29" w:rsidP="00296819">
            <w:r w:rsidRPr="000E64A1">
              <w:t>1</w:t>
            </w:r>
          </w:p>
        </w:tc>
        <w:tc>
          <w:tcPr>
            <w:tcW w:w="1144" w:type="dxa"/>
          </w:tcPr>
          <w:p w:rsidR="00974A29" w:rsidRPr="000E64A1" w:rsidRDefault="00974A29" w:rsidP="00296819">
            <w:r w:rsidRPr="000E64A1">
              <w:t>10</w:t>
            </w:r>
          </w:p>
        </w:tc>
        <w:tc>
          <w:tcPr>
            <w:tcW w:w="1164" w:type="dxa"/>
          </w:tcPr>
          <w:p w:rsidR="00974A29" w:rsidRPr="000E64A1" w:rsidRDefault="00974A29" w:rsidP="00296819">
            <w:r w:rsidRPr="000E64A1">
              <w:t>0.0181819</w:t>
            </w:r>
          </w:p>
        </w:tc>
        <w:tc>
          <w:tcPr>
            <w:tcW w:w="1154" w:type="dxa"/>
          </w:tcPr>
          <w:p w:rsidR="00974A29" w:rsidRPr="000E64A1" w:rsidRDefault="00974A29" w:rsidP="00296819">
            <w:r w:rsidRPr="000E64A1">
              <w:t>-0.015500</w:t>
            </w:r>
          </w:p>
        </w:tc>
        <w:tc>
          <w:tcPr>
            <w:tcW w:w="1164" w:type="dxa"/>
          </w:tcPr>
          <w:p w:rsidR="00974A29" w:rsidRPr="000E64A1" w:rsidRDefault="00974A29" w:rsidP="00296819">
            <w:r w:rsidRPr="000E64A1">
              <w:t>0.0336815</w:t>
            </w:r>
          </w:p>
        </w:tc>
        <w:tc>
          <w:tcPr>
            <w:tcW w:w="1153" w:type="dxa"/>
          </w:tcPr>
          <w:p w:rsidR="00974A29" w:rsidRPr="000E64A1" w:rsidRDefault="00974A29" w:rsidP="00296819">
            <w:r w:rsidRPr="000E64A1">
              <w:t>0.328985</w:t>
            </w:r>
          </w:p>
        </w:tc>
        <w:tc>
          <w:tcPr>
            <w:tcW w:w="1164" w:type="dxa"/>
          </w:tcPr>
          <w:p w:rsidR="00974A29" w:rsidRPr="000E64A1" w:rsidRDefault="00974A29" w:rsidP="00296819">
            <w:r w:rsidRPr="000E64A1">
              <w:t>0.0932668</w:t>
            </w:r>
          </w:p>
        </w:tc>
        <w:tc>
          <w:tcPr>
            <w:tcW w:w="1155" w:type="dxa"/>
          </w:tcPr>
          <w:p w:rsidR="00974A29" w:rsidRPr="000E64A1" w:rsidRDefault="00974A29" w:rsidP="00296819">
            <w:r w:rsidRPr="000E64A1">
              <w:t>0.1043</w:t>
            </w:r>
          </w:p>
        </w:tc>
      </w:tr>
      <w:tr w:rsidR="00974A29" w:rsidRPr="000E64A1" w:rsidTr="00836F34">
        <w:tc>
          <w:tcPr>
            <w:tcW w:w="1144" w:type="dxa"/>
          </w:tcPr>
          <w:p w:rsidR="00974A29" w:rsidRPr="000E64A1" w:rsidRDefault="00974A29" w:rsidP="00296819">
            <w:r w:rsidRPr="000E64A1">
              <w:t>1</w:t>
            </w:r>
          </w:p>
        </w:tc>
        <w:tc>
          <w:tcPr>
            <w:tcW w:w="1144" w:type="dxa"/>
          </w:tcPr>
          <w:p w:rsidR="00974A29" w:rsidRPr="000E64A1" w:rsidRDefault="00974A29" w:rsidP="00296819">
            <w:r w:rsidRPr="000E64A1">
              <w:t>50</w:t>
            </w:r>
          </w:p>
        </w:tc>
        <w:tc>
          <w:tcPr>
            <w:tcW w:w="1164" w:type="dxa"/>
          </w:tcPr>
          <w:p w:rsidR="00974A29" w:rsidRPr="000E64A1" w:rsidRDefault="00974A29" w:rsidP="00296819">
            <w:r w:rsidRPr="000E64A1">
              <w:t>0.0149889</w:t>
            </w:r>
          </w:p>
        </w:tc>
        <w:tc>
          <w:tcPr>
            <w:tcW w:w="1154" w:type="dxa"/>
          </w:tcPr>
          <w:p w:rsidR="00974A29" w:rsidRPr="000E64A1" w:rsidRDefault="00974A29" w:rsidP="00296819">
            <w:r w:rsidRPr="000E64A1">
              <w:t>0.000804</w:t>
            </w:r>
          </w:p>
        </w:tc>
        <w:tc>
          <w:tcPr>
            <w:tcW w:w="1164" w:type="dxa"/>
          </w:tcPr>
          <w:p w:rsidR="00974A29" w:rsidRPr="000E64A1" w:rsidRDefault="00974A29" w:rsidP="00296819">
            <w:r w:rsidRPr="000E64A1">
              <w:t>0.0141850</w:t>
            </w:r>
          </w:p>
        </w:tc>
        <w:tc>
          <w:tcPr>
            <w:tcW w:w="1153" w:type="dxa"/>
          </w:tcPr>
          <w:p w:rsidR="00974A29" w:rsidRPr="000E64A1" w:rsidRDefault="00974A29" w:rsidP="00296819">
            <w:r w:rsidRPr="000E64A1">
              <w:t>0.145411</w:t>
            </w:r>
          </w:p>
        </w:tc>
        <w:tc>
          <w:tcPr>
            <w:tcW w:w="1164" w:type="dxa"/>
          </w:tcPr>
          <w:p w:rsidR="00974A29" w:rsidRPr="000E64A1" w:rsidRDefault="00974A29" w:rsidP="00296819">
            <w:r w:rsidRPr="000E64A1">
              <w:t>0.0249455</w:t>
            </w:r>
          </w:p>
        </w:tc>
        <w:tc>
          <w:tcPr>
            <w:tcW w:w="1155" w:type="dxa"/>
          </w:tcPr>
          <w:p w:rsidR="00974A29" w:rsidRPr="000E64A1" w:rsidRDefault="00974A29" w:rsidP="00296819">
            <w:r w:rsidRPr="000E64A1">
              <w:t>0.0254</w:t>
            </w:r>
          </w:p>
        </w:tc>
      </w:tr>
      <w:tr w:rsidR="00974A29" w:rsidRPr="000E64A1" w:rsidTr="00836F34">
        <w:tc>
          <w:tcPr>
            <w:tcW w:w="1144" w:type="dxa"/>
          </w:tcPr>
          <w:p w:rsidR="00974A29" w:rsidRPr="000E64A1" w:rsidRDefault="00974A29" w:rsidP="00296819">
            <w:r w:rsidRPr="000E64A1">
              <w:t>1</w:t>
            </w:r>
          </w:p>
        </w:tc>
        <w:tc>
          <w:tcPr>
            <w:tcW w:w="1144" w:type="dxa"/>
          </w:tcPr>
          <w:p w:rsidR="00974A29" w:rsidRPr="000E64A1" w:rsidRDefault="00974A29" w:rsidP="00296819">
            <w:r w:rsidRPr="000E64A1">
              <w:t>100</w:t>
            </w:r>
          </w:p>
        </w:tc>
        <w:tc>
          <w:tcPr>
            <w:tcW w:w="1164" w:type="dxa"/>
          </w:tcPr>
          <w:p w:rsidR="00974A29" w:rsidRPr="000E64A1" w:rsidRDefault="00974A29" w:rsidP="00296819">
            <w:r w:rsidRPr="000E64A1">
              <w:t>0.0099501</w:t>
            </w:r>
          </w:p>
        </w:tc>
        <w:tc>
          <w:tcPr>
            <w:tcW w:w="1154" w:type="dxa"/>
          </w:tcPr>
          <w:p w:rsidR="00974A29" w:rsidRPr="000E64A1" w:rsidRDefault="00974A29" w:rsidP="00296819">
            <w:r w:rsidRPr="000E64A1">
              <w:t>0.000348</w:t>
            </w:r>
          </w:p>
        </w:tc>
        <w:tc>
          <w:tcPr>
            <w:tcW w:w="1164" w:type="dxa"/>
          </w:tcPr>
          <w:p w:rsidR="00974A29" w:rsidRPr="000E64A1" w:rsidRDefault="00974A29" w:rsidP="00296819">
            <w:r w:rsidRPr="000E64A1">
              <w:t>0.0096019</w:t>
            </w:r>
          </w:p>
        </w:tc>
        <w:tc>
          <w:tcPr>
            <w:tcW w:w="1153" w:type="dxa"/>
          </w:tcPr>
          <w:p w:rsidR="00974A29" w:rsidRPr="000E64A1" w:rsidRDefault="00974A29" w:rsidP="00296819">
            <w:r w:rsidRPr="000E64A1">
              <w:t>0.102704</w:t>
            </w:r>
          </w:p>
        </w:tc>
        <w:tc>
          <w:tcPr>
            <w:tcW w:w="1164" w:type="dxa"/>
          </w:tcPr>
          <w:p w:rsidR="00974A29" w:rsidRPr="000E64A1" w:rsidRDefault="00974A29" w:rsidP="00296819">
            <w:r w:rsidRPr="000E64A1">
              <w:t>0.0137035</w:t>
            </w:r>
          </w:p>
        </w:tc>
        <w:tc>
          <w:tcPr>
            <w:tcW w:w="1155" w:type="dxa"/>
          </w:tcPr>
          <w:p w:rsidR="00974A29" w:rsidRPr="000E64A1" w:rsidRDefault="00974A29" w:rsidP="00296819">
            <w:r w:rsidRPr="000E64A1">
              <w:t>0.0137</w:t>
            </w:r>
          </w:p>
        </w:tc>
      </w:tr>
      <w:tr w:rsidR="00974A29" w:rsidRPr="000E64A1" w:rsidTr="00836F34">
        <w:tc>
          <w:tcPr>
            <w:tcW w:w="1144" w:type="dxa"/>
          </w:tcPr>
          <w:p w:rsidR="00974A29" w:rsidRPr="000E64A1" w:rsidRDefault="00974A29" w:rsidP="00296819">
            <w:r w:rsidRPr="000E64A1">
              <w:t>5</w:t>
            </w:r>
          </w:p>
        </w:tc>
        <w:tc>
          <w:tcPr>
            <w:tcW w:w="1144" w:type="dxa"/>
          </w:tcPr>
          <w:p w:rsidR="00974A29" w:rsidRPr="000E64A1" w:rsidRDefault="00974A29" w:rsidP="00296819">
            <w:r w:rsidRPr="000E64A1">
              <w:t>10</w:t>
            </w:r>
          </w:p>
        </w:tc>
        <w:tc>
          <w:tcPr>
            <w:tcW w:w="1164" w:type="dxa"/>
          </w:tcPr>
          <w:p w:rsidR="00974A29" w:rsidRPr="000E64A1" w:rsidRDefault="00974A29" w:rsidP="00296819">
            <w:r w:rsidRPr="000E64A1">
              <w:t>0.0749444</w:t>
            </w:r>
          </w:p>
        </w:tc>
        <w:tc>
          <w:tcPr>
            <w:tcW w:w="1154" w:type="dxa"/>
          </w:tcPr>
          <w:p w:rsidR="00974A29" w:rsidRPr="000E64A1" w:rsidRDefault="00974A29" w:rsidP="00296819">
            <w:r w:rsidRPr="000E64A1">
              <w:t>0.004019</w:t>
            </w:r>
          </w:p>
        </w:tc>
        <w:tc>
          <w:tcPr>
            <w:tcW w:w="1164" w:type="dxa"/>
          </w:tcPr>
          <w:p w:rsidR="00974A29" w:rsidRPr="000E64A1" w:rsidRDefault="00974A29" w:rsidP="00296819">
            <w:r w:rsidRPr="000E64A1">
              <w:t>0.0709251</w:t>
            </w:r>
          </w:p>
        </w:tc>
        <w:tc>
          <w:tcPr>
            <w:tcW w:w="1153" w:type="dxa"/>
          </w:tcPr>
          <w:p w:rsidR="00974A29" w:rsidRPr="000E64A1" w:rsidRDefault="00974A29" w:rsidP="00296819">
            <w:r w:rsidRPr="000E64A1">
              <w:t>0.727054</w:t>
            </w:r>
          </w:p>
        </w:tc>
        <w:tc>
          <w:tcPr>
            <w:tcW w:w="1164" w:type="dxa"/>
          </w:tcPr>
          <w:p w:rsidR="00974A29" w:rsidRPr="000E64A1" w:rsidRDefault="00974A29" w:rsidP="00296819">
            <w:r w:rsidRPr="000E64A1">
              <w:t>0.6236365</w:t>
            </w:r>
          </w:p>
        </w:tc>
        <w:tc>
          <w:tcPr>
            <w:tcW w:w="1155" w:type="dxa"/>
          </w:tcPr>
          <w:p w:rsidR="00974A29" w:rsidRPr="000E64A1" w:rsidRDefault="00974A29" w:rsidP="00296819">
            <w:r w:rsidRPr="000E64A1">
              <w:t>0.6341</w:t>
            </w:r>
          </w:p>
        </w:tc>
      </w:tr>
      <w:tr w:rsidR="00974A29" w:rsidRPr="000E64A1" w:rsidTr="00836F34">
        <w:tc>
          <w:tcPr>
            <w:tcW w:w="1144" w:type="dxa"/>
          </w:tcPr>
          <w:p w:rsidR="00974A29" w:rsidRPr="000E64A1" w:rsidRDefault="00974A29" w:rsidP="00296819">
            <w:r w:rsidRPr="000E64A1">
              <w:t>5</w:t>
            </w:r>
          </w:p>
        </w:tc>
        <w:tc>
          <w:tcPr>
            <w:tcW w:w="1144" w:type="dxa"/>
          </w:tcPr>
          <w:p w:rsidR="00974A29" w:rsidRPr="000E64A1" w:rsidRDefault="00974A29" w:rsidP="00296819">
            <w:r w:rsidRPr="000E64A1">
              <w:t>100</w:t>
            </w:r>
          </w:p>
        </w:tc>
        <w:tc>
          <w:tcPr>
            <w:tcW w:w="1164" w:type="dxa"/>
          </w:tcPr>
          <w:p w:rsidR="00974A29" w:rsidRPr="000E64A1" w:rsidRDefault="00974A29" w:rsidP="00296819">
            <w:r w:rsidRPr="000E64A1">
              <w:t>0.0497503</w:t>
            </w:r>
          </w:p>
        </w:tc>
        <w:tc>
          <w:tcPr>
            <w:tcW w:w="1154" w:type="dxa"/>
          </w:tcPr>
          <w:p w:rsidR="00974A29" w:rsidRPr="000E64A1" w:rsidRDefault="00974A29" w:rsidP="00296819">
            <w:r w:rsidRPr="000E64A1">
              <w:t>0.001741</w:t>
            </w:r>
          </w:p>
        </w:tc>
        <w:tc>
          <w:tcPr>
            <w:tcW w:w="1164" w:type="dxa"/>
          </w:tcPr>
          <w:p w:rsidR="00974A29" w:rsidRPr="000E64A1" w:rsidRDefault="00974A29" w:rsidP="00296819">
            <w:r w:rsidRPr="000E64A1">
              <w:t>0.0480093</w:t>
            </w:r>
          </w:p>
        </w:tc>
        <w:tc>
          <w:tcPr>
            <w:tcW w:w="1153" w:type="dxa"/>
          </w:tcPr>
          <w:p w:rsidR="00974A29" w:rsidRPr="000E64A1" w:rsidRDefault="00974A29" w:rsidP="00296819">
            <w:r w:rsidRPr="000E64A1">
              <w:t>0.513520</w:t>
            </w:r>
          </w:p>
        </w:tc>
        <w:tc>
          <w:tcPr>
            <w:tcW w:w="1164" w:type="dxa"/>
          </w:tcPr>
          <w:p w:rsidR="00974A29" w:rsidRPr="000E64A1" w:rsidRDefault="00974A29" w:rsidP="00296819">
            <w:r w:rsidRPr="000E64A1">
              <w:t>0.3425864</w:t>
            </w:r>
          </w:p>
        </w:tc>
        <w:tc>
          <w:tcPr>
            <w:tcW w:w="1155" w:type="dxa"/>
          </w:tcPr>
          <w:p w:rsidR="00974A29" w:rsidRPr="000E64A1" w:rsidRDefault="00974A29" w:rsidP="00296819">
            <w:r w:rsidRPr="000E64A1">
              <w:t>0.3437</w:t>
            </w:r>
          </w:p>
        </w:tc>
      </w:tr>
      <w:tr w:rsidR="00974A29" w:rsidRPr="000E64A1" w:rsidTr="00836F34">
        <w:tc>
          <w:tcPr>
            <w:tcW w:w="1144" w:type="dxa"/>
          </w:tcPr>
          <w:p w:rsidR="00974A29" w:rsidRPr="000E64A1" w:rsidRDefault="00974A29" w:rsidP="00296819">
            <w:r w:rsidRPr="000E64A1">
              <w:t>10</w:t>
            </w:r>
          </w:p>
        </w:tc>
        <w:tc>
          <w:tcPr>
            <w:tcW w:w="1144" w:type="dxa"/>
          </w:tcPr>
          <w:p w:rsidR="00974A29" w:rsidRPr="000E64A1" w:rsidRDefault="00974A29" w:rsidP="00296819">
            <w:r w:rsidRPr="000E64A1">
              <w:t>10</w:t>
            </w:r>
          </w:p>
        </w:tc>
        <w:tc>
          <w:tcPr>
            <w:tcW w:w="1164" w:type="dxa"/>
          </w:tcPr>
          <w:p w:rsidR="00974A29" w:rsidRPr="000E64A1" w:rsidRDefault="00974A29" w:rsidP="00296819">
            <w:r w:rsidRPr="000E64A1">
              <w:t>0.1818193</w:t>
            </w:r>
          </w:p>
        </w:tc>
        <w:tc>
          <w:tcPr>
            <w:tcW w:w="1154" w:type="dxa"/>
          </w:tcPr>
          <w:p w:rsidR="00974A29" w:rsidRPr="000E64A1" w:rsidRDefault="00974A29" w:rsidP="00296819">
            <w:r w:rsidRPr="000E64A1">
              <w:t>-0.154996</w:t>
            </w:r>
          </w:p>
        </w:tc>
        <w:tc>
          <w:tcPr>
            <w:tcW w:w="1164" w:type="dxa"/>
          </w:tcPr>
          <w:p w:rsidR="00974A29" w:rsidRPr="000E64A1" w:rsidRDefault="00974A29" w:rsidP="00296819">
            <w:r w:rsidRPr="000E64A1">
              <w:t>0.3368149</w:t>
            </w:r>
          </w:p>
        </w:tc>
        <w:tc>
          <w:tcPr>
            <w:tcW w:w="1153" w:type="dxa"/>
          </w:tcPr>
          <w:p w:rsidR="00974A29" w:rsidRPr="000E64A1" w:rsidRDefault="00974A29" w:rsidP="00296819">
            <w:r w:rsidRPr="000E64A1">
              <w:t>3.289845</w:t>
            </w:r>
          </w:p>
        </w:tc>
        <w:tc>
          <w:tcPr>
            <w:tcW w:w="1164" w:type="dxa"/>
          </w:tcPr>
          <w:p w:rsidR="00974A29" w:rsidRPr="000E64A1" w:rsidRDefault="00974A29" w:rsidP="00296819">
            <w:r w:rsidRPr="000E64A1">
              <w:t>9.3266770</w:t>
            </w:r>
          </w:p>
        </w:tc>
        <w:tc>
          <w:tcPr>
            <w:tcW w:w="1155" w:type="dxa"/>
          </w:tcPr>
          <w:p w:rsidR="00974A29" w:rsidRPr="000E64A1" w:rsidRDefault="00974A29" w:rsidP="00296819">
            <w:r w:rsidRPr="000E64A1">
              <w:t>10.4283</w:t>
            </w:r>
          </w:p>
        </w:tc>
      </w:tr>
      <w:tr w:rsidR="00974A29" w:rsidRPr="000E64A1" w:rsidTr="00836F34">
        <w:tc>
          <w:tcPr>
            <w:tcW w:w="1144" w:type="dxa"/>
          </w:tcPr>
          <w:p w:rsidR="00974A29" w:rsidRPr="000E64A1" w:rsidRDefault="00974A29" w:rsidP="00296819">
            <w:r w:rsidRPr="000E64A1">
              <w:t>10</w:t>
            </w:r>
          </w:p>
        </w:tc>
        <w:tc>
          <w:tcPr>
            <w:tcW w:w="1144" w:type="dxa"/>
          </w:tcPr>
          <w:p w:rsidR="00974A29" w:rsidRPr="000E64A1" w:rsidRDefault="00974A29" w:rsidP="00296819">
            <w:r w:rsidRPr="000E64A1">
              <w:t>50</w:t>
            </w:r>
          </w:p>
        </w:tc>
        <w:tc>
          <w:tcPr>
            <w:tcW w:w="1164" w:type="dxa"/>
          </w:tcPr>
          <w:p w:rsidR="00974A29" w:rsidRPr="000E64A1" w:rsidRDefault="00974A29" w:rsidP="00296819">
            <w:r w:rsidRPr="000E64A1">
              <w:t>0.1498889</w:t>
            </w:r>
          </w:p>
        </w:tc>
        <w:tc>
          <w:tcPr>
            <w:tcW w:w="1154" w:type="dxa"/>
          </w:tcPr>
          <w:p w:rsidR="00974A29" w:rsidRPr="000E64A1" w:rsidRDefault="00974A29" w:rsidP="00296819">
            <w:r w:rsidRPr="000E64A1">
              <w:t>0.008039</w:t>
            </w:r>
          </w:p>
        </w:tc>
        <w:tc>
          <w:tcPr>
            <w:tcW w:w="1164" w:type="dxa"/>
          </w:tcPr>
          <w:p w:rsidR="00974A29" w:rsidRPr="000E64A1" w:rsidRDefault="00974A29" w:rsidP="00296819">
            <w:r w:rsidRPr="000E64A1">
              <w:t>0.1418502</w:t>
            </w:r>
          </w:p>
        </w:tc>
        <w:tc>
          <w:tcPr>
            <w:tcW w:w="1153" w:type="dxa"/>
          </w:tcPr>
          <w:p w:rsidR="00974A29" w:rsidRPr="000E64A1" w:rsidRDefault="00974A29" w:rsidP="00296819">
            <w:r w:rsidRPr="000E64A1">
              <w:t>1.454109</w:t>
            </w:r>
          </w:p>
        </w:tc>
        <w:tc>
          <w:tcPr>
            <w:tcW w:w="1164" w:type="dxa"/>
          </w:tcPr>
          <w:p w:rsidR="00974A29" w:rsidRPr="000E64A1" w:rsidRDefault="00974A29" w:rsidP="00296819">
            <w:r w:rsidRPr="000E64A1">
              <w:t>2.4945460</w:t>
            </w:r>
          </w:p>
        </w:tc>
        <w:tc>
          <w:tcPr>
            <w:tcW w:w="1155" w:type="dxa"/>
          </w:tcPr>
          <w:p w:rsidR="00974A29" w:rsidRPr="000E64A1" w:rsidRDefault="00974A29" w:rsidP="00296819">
            <w:r w:rsidRPr="000E64A1">
              <w:t>2.5363</w:t>
            </w:r>
          </w:p>
        </w:tc>
      </w:tr>
      <w:tr w:rsidR="00974A29" w:rsidRPr="000E64A1" w:rsidTr="00836F34">
        <w:tc>
          <w:tcPr>
            <w:tcW w:w="1144" w:type="dxa"/>
          </w:tcPr>
          <w:p w:rsidR="00974A29" w:rsidRPr="000E64A1" w:rsidRDefault="00974A29" w:rsidP="00296819">
            <w:r w:rsidRPr="000E64A1">
              <w:t>10</w:t>
            </w:r>
          </w:p>
        </w:tc>
        <w:tc>
          <w:tcPr>
            <w:tcW w:w="1144" w:type="dxa"/>
          </w:tcPr>
          <w:p w:rsidR="00974A29" w:rsidRPr="000E64A1" w:rsidRDefault="00974A29" w:rsidP="00296819">
            <w:r w:rsidRPr="000E64A1">
              <w:t>100</w:t>
            </w:r>
          </w:p>
        </w:tc>
        <w:tc>
          <w:tcPr>
            <w:tcW w:w="1164" w:type="dxa"/>
          </w:tcPr>
          <w:p w:rsidR="00974A29" w:rsidRPr="000E64A1" w:rsidRDefault="00974A29" w:rsidP="00296819">
            <w:r w:rsidRPr="000E64A1">
              <w:t>0.0995007</w:t>
            </w:r>
          </w:p>
        </w:tc>
        <w:tc>
          <w:tcPr>
            <w:tcW w:w="1154" w:type="dxa"/>
          </w:tcPr>
          <w:p w:rsidR="00974A29" w:rsidRPr="000E64A1" w:rsidRDefault="00974A29" w:rsidP="00296819">
            <w:r w:rsidRPr="000E64A1">
              <w:t>0.003482</w:t>
            </w:r>
          </w:p>
        </w:tc>
        <w:tc>
          <w:tcPr>
            <w:tcW w:w="1164" w:type="dxa"/>
          </w:tcPr>
          <w:p w:rsidR="00974A29" w:rsidRPr="000E64A1" w:rsidRDefault="00974A29" w:rsidP="00296819">
            <w:r w:rsidRPr="000E64A1">
              <w:t>0.0960186</w:t>
            </w:r>
          </w:p>
        </w:tc>
        <w:tc>
          <w:tcPr>
            <w:tcW w:w="1153" w:type="dxa"/>
          </w:tcPr>
          <w:p w:rsidR="00974A29" w:rsidRPr="000E64A1" w:rsidRDefault="00974A29" w:rsidP="00296819">
            <w:r w:rsidRPr="000E64A1">
              <w:t>1.027041</w:t>
            </w:r>
          </w:p>
        </w:tc>
        <w:tc>
          <w:tcPr>
            <w:tcW w:w="1164" w:type="dxa"/>
          </w:tcPr>
          <w:p w:rsidR="00974A29" w:rsidRPr="000E64A1" w:rsidRDefault="00974A29" w:rsidP="00296819">
            <w:r w:rsidRPr="000E64A1">
              <w:t>1.3703460</w:t>
            </w:r>
          </w:p>
        </w:tc>
        <w:tc>
          <w:tcPr>
            <w:tcW w:w="1155" w:type="dxa"/>
          </w:tcPr>
          <w:p w:rsidR="00974A29" w:rsidRPr="000E64A1" w:rsidRDefault="00974A29" w:rsidP="00296819">
            <w:r w:rsidRPr="000E64A1">
              <w:t>1.3746</w:t>
            </w:r>
          </w:p>
        </w:tc>
      </w:tr>
    </w:tbl>
    <w:p w:rsidR="00974A29" w:rsidRDefault="00974A29" w:rsidP="00A5640A">
      <w:pPr>
        <w:pStyle w:val="ListParagraph"/>
        <w:ind w:left="1004"/>
        <w:jc w:val="both"/>
        <w:rPr>
          <w:b/>
        </w:rPr>
      </w:pPr>
    </w:p>
    <w:p w:rsidR="00B17A33" w:rsidRDefault="00B17A33" w:rsidP="00A5640A">
      <w:pPr>
        <w:pStyle w:val="ListParagraph"/>
        <w:ind w:left="1004"/>
        <w:jc w:val="both"/>
        <w:rPr>
          <w:b/>
        </w:rPr>
      </w:pPr>
    </w:p>
    <w:p w:rsidR="00DA7427" w:rsidRDefault="00B57406" w:rsidP="00DA7427">
      <w:pPr>
        <w:pStyle w:val="ListParagraph"/>
        <w:spacing w:line="480" w:lineRule="auto"/>
        <w:ind w:left="1004"/>
        <w:jc w:val="both"/>
        <w:rPr>
          <w:rFonts w:eastAsiaTheme="minorEastAsia"/>
        </w:rPr>
      </w:pPr>
      <w:r>
        <w:rPr>
          <w:b/>
        </w:rPr>
        <w:t xml:space="preserve">Results: </w:t>
      </w:r>
      <w:r>
        <w:t xml:space="preserve">Here we observe that the bias values are very small in all cases except </w:t>
      </w:r>
      <w:r w:rsidR="00836F34">
        <w:t xml:space="preserve">when </w:t>
      </w:r>
      <m:oMath>
        <m:r>
          <w:rPr>
            <w:rFonts w:ascii="Cambria Math" w:hAnsi="Cambria Math"/>
          </w:rPr>
          <m:t>σ</m:t>
        </m:r>
      </m:oMath>
      <w:r w:rsidR="00836F34">
        <w:rPr>
          <w:rFonts w:eastAsiaTheme="minorEastAsia"/>
        </w:rPr>
        <w:t>=10 and n=10</w:t>
      </w:r>
      <w:r w:rsidR="009568A8">
        <w:rPr>
          <w:rFonts w:eastAsiaTheme="minorEastAsia"/>
        </w:rPr>
        <w:t>, and also the MSE’s of the uncorrected estimates and their bias corrected estimates are close</w:t>
      </w:r>
      <w:r w:rsidR="00836F34">
        <w:rPr>
          <w:rFonts w:eastAsiaTheme="minorEastAsia"/>
        </w:rPr>
        <w:t xml:space="preserve">. </w:t>
      </w:r>
      <w:r w:rsidR="009568A8">
        <w:rPr>
          <w:rFonts w:eastAsiaTheme="minorEastAsia"/>
        </w:rPr>
        <w:t xml:space="preserve">Thus here bias correction does not give any significant improvement. This can also be seen from the relative magnitudes of bias to the estimated standard errors, which are negligible in all cases. </w:t>
      </w:r>
      <w:r w:rsidR="00836F34">
        <w:rPr>
          <w:rFonts w:eastAsiaTheme="minorEastAsia"/>
        </w:rPr>
        <w:t>I</w:t>
      </w:r>
      <w:r w:rsidR="00D4248B">
        <w:rPr>
          <w:rFonts w:eastAsiaTheme="minorEastAsia"/>
        </w:rPr>
        <w:t>n</w:t>
      </w:r>
      <w:r w:rsidR="00836F34">
        <w:rPr>
          <w:rFonts w:eastAsiaTheme="minorEastAsia"/>
        </w:rPr>
        <w:t xml:space="preserve"> that case the estimate also seems to be deviated from the true value of the parameter. </w:t>
      </w:r>
      <w:r w:rsidR="009568A8">
        <w:rPr>
          <w:rFonts w:eastAsiaTheme="minorEastAsia"/>
        </w:rPr>
        <w:t>Estimated s</w:t>
      </w:r>
      <w:r w:rsidR="00836F34">
        <w:rPr>
          <w:rFonts w:eastAsiaTheme="minorEastAsia"/>
        </w:rPr>
        <w:t>tandard errors decrease with increase in sample size as expected.</w:t>
      </w:r>
      <w:r w:rsidR="0067599F">
        <w:rPr>
          <w:rFonts w:eastAsiaTheme="minorEastAsia"/>
        </w:rPr>
        <w:t xml:space="preserve"> MSE’s are increasing with increase </w:t>
      </w:r>
      <w:proofErr w:type="gramStart"/>
      <w:r w:rsidR="0067599F">
        <w:rPr>
          <w:rFonts w:eastAsiaTheme="minorEastAsia"/>
        </w:rPr>
        <w:t xml:space="preserve">in </w:t>
      </w:r>
      <m:oMath>
        <w:proofErr w:type="gramEnd"/>
        <m:r>
          <w:rPr>
            <w:rFonts w:ascii="Cambria Math" w:hAnsi="Cambria Math"/>
          </w:rPr>
          <m:t>σ</m:t>
        </m:r>
      </m:oMath>
      <w:r w:rsidR="0067599F">
        <w:rPr>
          <w:rFonts w:eastAsiaTheme="minorEastAsia"/>
        </w:rPr>
        <w:t>.</w:t>
      </w:r>
    </w:p>
    <w:p w:rsidR="00B17A33" w:rsidRDefault="00B17A33" w:rsidP="00DA7427">
      <w:pPr>
        <w:pStyle w:val="ListParagraph"/>
        <w:spacing w:line="480" w:lineRule="auto"/>
        <w:ind w:left="1004"/>
        <w:jc w:val="both"/>
        <w:rPr>
          <w:b/>
        </w:rPr>
      </w:pPr>
      <w:r>
        <w:rPr>
          <w:b/>
        </w:rPr>
        <w:lastRenderedPageBreak/>
        <w:t>Results of interval estimation:</w:t>
      </w:r>
    </w:p>
    <w:p w:rsidR="00A5640A" w:rsidRDefault="00A5640A" w:rsidP="00A5640A">
      <w:pPr>
        <w:pStyle w:val="ListParagraph"/>
        <w:ind w:left="1004"/>
        <w:jc w:val="both"/>
        <w:rPr>
          <w:b/>
        </w:rPr>
      </w:pPr>
    </w:p>
    <w:p w:rsidR="00A5640A" w:rsidRPr="00A5640A" w:rsidRDefault="00B17A33" w:rsidP="00B17A33">
      <w:pPr>
        <w:pStyle w:val="ListParagraph"/>
        <w:ind w:left="1004"/>
        <w:jc w:val="center"/>
        <w:rPr>
          <w:b/>
        </w:rPr>
      </w:pPr>
      <w:r>
        <w:rPr>
          <w:b/>
        </w:rPr>
        <w:t>Table 1</w:t>
      </w:r>
    </w:p>
    <w:tbl>
      <w:tblPr>
        <w:tblStyle w:val="TableGrid"/>
        <w:tblW w:w="5000" w:type="pct"/>
        <w:tblLook w:val="04A0"/>
      </w:tblPr>
      <w:tblGrid>
        <w:gridCol w:w="453"/>
        <w:gridCol w:w="458"/>
        <w:gridCol w:w="1221"/>
        <w:gridCol w:w="1556"/>
        <w:gridCol w:w="1221"/>
        <w:gridCol w:w="1556"/>
        <w:gridCol w:w="1221"/>
        <w:gridCol w:w="1556"/>
      </w:tblGrid>
      <w:tr w:rsidR="00B17A33" w:rsidRPr="000E2349" w:rsidTr="00296819">
        <w:trPr>
          <w:trHeight w:val="300"/>
        </w:trPr>
        <w:tc>
          <w:tcPr>
            <w:tcW w:w="317" w:type="pct"/>
            <w:vMerge w:val="restart"/>
            <w:noWrap/>
            <w:hideMark/>
          </w:tcPr>
          <w:p w:rsidR="00B17A33" w:rsidRPr="000E2349" w:rsidRDefault="00B17A33" w:rsidP="001D34C2">
            <w:pPr>
              <w:rPr>
                <w:rFonts w:ascii="Calibri" w:hAnsi="Calibri" w:cs="Times New Roman"/>
                <w:color w:val="000000"/>
                <w:lang w:eastAsia="en-IN"/>
              </w:rPr>
            </w:pPr>
            <m:oMathPara>
              <m:oMath>
                <m:r>
                  <w:rPr>
                    <w:rFonts w:ascii="Cambria Math" w:hAnsi="Cambria Math"/>
                  </w:rPr>
                  <m:t>σ</m:t>
                </m:r>
                <m:r>
                  <w:rPr>
                    <w:rFonts w:ascii="Cambria Math" w:eastAsiaTheme="minorEastAsia" w:hAnsi="Cambria Math" w:cs="Times New Roman"/>
                  </w:rPr>
                  <m:t xml:space="preserve">    </m:t>
                </m:r>
              </m:oMath>
            </m:oMathPara>
          </w:p>
        </w:tc>
        <w:tc>
          <w:tcPr>
            <w:tcW w:w="246" w:type="pct"/>
            <w:vMerge w:val="restart"/>
            <w:noWrap/>
            <w:hideMark/>
          </w:tcPr>
          <w:p w:rsidR="001D34C2" w:rsidRDefault="00B17A33" w:rsidP="001D34C2">
            <w:pPr>
              <w:rPr>
                <w:rFonts w:ascii="Calibri" w:hAnsi="Calibri" w:cs="Times New Roman"/>
                <w:color w:val="000000"/>
                <w:lang w:eastAsia="en-IN"/>
              </w:rPr>
            </w:pPr>
            <w:r w:rsidRPr="000E2349">
              <w:rPr>
                <w:rFonts w:ascii="Calibri" w:hAnsi="Calibri" w:cs="Times New Roman"/>
                <w:color w:val="000000"/>
                <w:lang w:eastAsia="en-IN"/>
              </w:rPr>
              <w:t>n</w:t>
            </w:r>
          </w:p>
          <w:p w:rsidR="00B17A33" w:rsidRPr="001D34C2" w:rsidRDefault="00B17A33" w:rsidP="001D34C2">
            <w:pPr>
              <w:rPr>
                <w:rFonts w:ascii="Calibri" w:hAnsi="Calibri" w:cs="Times New Roman"/>
                <w:lang w:eastAsia="en-IN"/>
              </w:rPr>
            </w:pPr>
          </w:p>
        </w:tc>
        <w:tc>
          <w:tcPr>
            <w:tcW w:w="1479" w:type="pct"/>
            <w:gridSpan w:val="2"/>
            <w:noWrap/>
            <w:hideMark/>
          </w:tcPr>
          <w:p w:rsidR="00B17A33" w:rsidRPr="000E2349" w:rsidRDefault="00B17A33" w:rsidP="001D34C2">
            <w:pPr>
              <w:rPr>
                <w:rFonts w:ascii="Calibri" w:hAnsi="Calibri" w:cs="Times New Roman"/>
                <w:color w:val="000000"/>
                <w:lang w:eastAsia="en-IN"/>
              </w:rPr>
            </w:pPr>
            <w:r>
              <w:rPr>
                <w:rFonts w:ascii="Calibri" w:hAnsi="Calibri" w:cs="Times New Roman"/>
                <w:color w:val="000000"/>
                <w:lang w:eastAsia="en-IN"/>
              </w:rPr>
              <w:t>Classical Wald-Type</w:t>
            </w:r>
          </w:p>
        </w:tc>
        <w:tc>
          <w:tcPr>
            <w:tcW w:w="1479" w:type="pct"/>
            <w:gridSpan w:val="2"/>
            <w:noWrap/>
            <w:hideMark/>
          </w:tcPr>
          <w:p w:rsidR="00B17A33" w:rsidRPr="000E2349" w:rsidRDefault="00B17A33" w:rsidP="001D34C2">
            <w:pPr>
              <w:rPr>
                <w:rFonts w:ascii="Calibri" w:hAnsi="Calibri" w:cs="Times New Roman"/>
                <w:color w:val="000000"/>
                <w:lang w:eastAsia="en-IN"/>
              </w:rPr>
            </w:pPr>
            <w:r>
              <w:rPr>
                <w:rFonts w:ascii="Calibri" w:hAnsi="Calibri" w:cs="Times New Roman"/>
                <w:color w:val="000000"/>
                <w:lang w:eastAsia="en-IN"/>
              </w:rPr>
              <w:t>Standard Bootstrap</w:t>
            </w:r>
          </w:p>
        </w:tc>
        <w:tc>
          <w:tcPr>
            <w:tcW w:w="1479" w:type="pct"/>
            <w:gridSpan w:val="2"/>
            <w:noWrap/>
            <w:hideMark/>
          </w:tcPr>
          <w:p w:rsidR="00B17A33" w:rsidRPr="000E2349" w:rsidRDefault="00B17A33" w:rsidP="001D34C2">
            <w:pPr>
              <w:rPr>
                <w:rFonts w:ascii="Calibri" w:hAnsi="Calibri" w:cs="Times New Roman"/>
                <w:color w:val="000000"/>
                <w:lang w:eastAsia="en-IN"/>
              </w:rPr>
            </w:pPr>
            <w:r>
              <w:rPr>
                <w:rFonts w:ascii="Calibri" w:hAnsi="Calibri" w:cs="Times New Roman"/>
                <w:color w:val="000000"/>
                <w:lang w:eastAsia="en-IN"/>
              </w:rPr>
              <w:t xml:space="preserve">Student’s t Bootstrap </w:t>
            </w:r>
          </w:p>
        </w:tc>
      </w:tr>
      <w:tr w:rsidR="00B17A33" w:rsidRPr="000E2349" w:rsidTr="00296819">
        <w:trPr>
          <w:trHeight w:val="300"/>
        </w:trPr>
        <w:tc>
          <w:tcPr>
            <w:tcW w:w="317" w:type="pct"/>
            <w:vMerge/>
            <w:noWrap/>
            <w:hideMark/>
          </w:tcPr>
          <w:p w:rsidR="00B17A33" w:rsidRPr="000E2349" w:rsidRDefault="00B17A33" w:rsidP="001D34C2">
            <w:pPr>
              <w:rPr>
                <w:rFonts w:ascii="Calibri" w:hAnsi="Calibri" w:cs="Times New Roman"/>
                <w:color w:val="000000"/>
                <w:lang w:eastAsia="en-IN"/>
              </w:rPr>
            </w:pPr>
          </w:p>
        </w:tc>
        <w:tc>
          <w:tcPr>
            <w:tcW w:w="246" w:type="pct"/>
            <w:vMerge/>
            <w:noWrap/>
            <w:hideMark/>
          </w:tcPr>
          <w:p w:rsidR="00B17A33" w:rsidRPr="000E2349" w:rsidRDefault="00B17A33" w:rsidP="001D34C2">
            <w:pPr>
              <w:rPr>
                <w:rFonts w:ascii="Calibri" w:hAnsi="Calibri" w:cs="Times New Roman"/>
                <w:color w:val="000000"/>
                <w:lang w:eastAsia="en-IN"/>
              </w:rPr>
            </w:pP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Coverage Probability</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Coverage Probability</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Coverage Probability</w:t>
            </w:r>
          </w:p>
        </w:tc>
      </w:tr>
      <w:tr w:rsidR="00B17A33" w:rsidRPr="000E2349" w:rsidTr="00296819">
        <w:trPr>
          <w:trHeight w:val="300"/>
        </w:trPr>
        <w:tc>
          <w:tcPr>
            <w:tcW w:w="317"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w:t>
            </w:r>
          </w:p>
        </w:tc>
        <w:tc>
          <w:tcPr>
            <w:tcW w:w="246"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10</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1.342041</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0.93</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1.21222</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0.89</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1.399123</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0.92</w:t>
            </w:r>
          </w:p>
        </w:tc>
      </w:tr>
      <w:tr w:rsidR="00B17A33" w:rsidRPr="000E2349" w:rsidTr="00296819">
        <w:trPr>
          <w:trHeight w:val="300"/>
        </w:trPr>
        <w:tc>
          <w:tcPr>
            <w:tcW w:w="317"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w:t>
            </w:r>
          </w:p>
        </w:tc>
        <w:tc>
          <w:tcPr>
            <w:tcW w:w="246"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50</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0.5806706</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0.89</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0.5700001</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0.89</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0.5844281</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w:t>
            </w:r>
          </w:p>
        </w:tc>
      </w:tr>
      <w:tr w:rsidR="00B17A33" w:rsidRPr="000E2349" w:rsidTr="00296819">
        <w:trPr>
          <w:trHeight w:val="300"/>
        </w:trPr>
        <w:tc>
          <w:tcPr>
            <w:tcW w:w="317"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w:t>
            </w:r>
          </w:p>
        </w:tc>
        <w:tc>
          <w:tcPr>
            <w:tcW w:w="246"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100</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0.4065341</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0.94</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0.4025925</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0.92</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0.4075743</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0.93</w:t>
            </w:r>
          </w:p>
        </w:tc>
      </w:tr>
      <w:tr w:rsidR="00B17A33" w:rsidRPr="000E2349" w:rsidTr="00296819">
        <w:trPr>
          <w:trHeight w:val="300"/>
        </w:trPr>
        <w:tc>
          <w:tcPr>
            <w:tcW w:w="317"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5</w:t>
            </w:r>
          </w:p>
        </w:tc>
        <w:tc>
          <w:tcPr>
            <w:tcW w:w="246"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10</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2.903353</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0.89</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2.85</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0.89</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2.922141</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w:t>
            </w:r>
          </w:p>
        </w:tc>
      </w:tr>
      <w:tr w:rsidR="00B17A33" w:rsidRPr="000E2349" w:rsidTr="00296819">
        <w:trPr>
          <w:trHeight w:val="300"/>
        </w:trPr>
        <w:tc>
          <w:tcPr>
            <w:tcW w:w="317"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5</w:t>
            </w:r>
          </w:p>
        </w:tc>
        <w:tc>
          <w:tcPr>
            <w:tcW w:w="246"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50</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2.903353</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0.89</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2.85</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0.89</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2.922141</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w:t>
            </w:r>
          </w:p>
        </w:tc>
      </w:tr>
      <w:tr w:rsidR="00B17A33" w:rsidRPr="000E2349" w:rsidTr="00296819">
        <w:trPr>
          <w:trHeight w:val="300"/>
        </w:trPr>
        <w:tc>
          <w:tcPr>
            <w:tcW w:w="317"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5</w:t>
            </w:r>
          </w:p>
        </w:tc>
        <w:tc>
          <w:tcPr>
            <w:tcW w:w="246"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100</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2.03267</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0.94</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2.012963</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0.92</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2.037871</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0.93</w:t>
            </w:r>
          </w:p>
        </w:tc>
      </w:tr>
      <w:tr w:rsidR="00B17A33" w:rsidRPr="000E2349" w:rsidTr="00296819">
        <w:trPr>
          <w:trHeight w:val="300"/>
        </w:trPr>
        <w:tc>
          <w:tcPr>
            <w:tcW w:w="317"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10</w:t>
            </w:r>
          </w:p>
        </w:tc>
        <w:tc>
          <w:tcPr>
            <w:tcW w:w="246"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10</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13.42041</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0.93</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12.1222</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0.89</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13.99123</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0.92</w:t>
            </w:r>
          </w:p>
        </w:tc>
      </w:tr>
      <w:tr w:rsidR="00B17A33" w:rsidRPr="000E2349" w:rsidTr="00296819">
        <w:trPr>
          <w:trHeight w:val="300"/>
        </w:trPr>
        <w:tc>
          <w:tcPr>
            <w:tcW w:w="317"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10</w:t>
            </w:r>
          </w:p>
        </w:tc>
        <w:tc>
          <w:tcPr>
            <w:tcW w:w="246"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50</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5.806706</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0.89</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5.700001</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0.89</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5.844281</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w:t>
            </w:r>
          </w:p>
        </w:tc>
      </w:tr>
      <w:tr w:rsidR="00B17A33" w:rsidRPr="000E2349" w:rsidTr="00296819">
        <w:trPr>
          <w:trHeight w:val="300"/>
        </w:trPr>
        <w:tc>
          <w:tcPr>
            <w:tcW w:w="317"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10</w:t>
            </w:r>
          </w:p>
        </w:tc>
        <w:tc>
          <w:tcPr>
            <w:tcW w:w="246"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100</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4.065341</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0.94</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4.025925</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0.92</w:t>
            </w:r>
          </w:p>
        </w:tc>
        <w:tc>
          <w:tcPr>
            <w:tcW w:w="651"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4.075743</w:t>
            </w:r>
          </w:p>
        </w:tc>
        <w:tc>
          <w:tcPr>
            <w:tcW w:w="828" w:type="pct"/>
            <w:noWrap/>
            <w:hideMark/>
          </w:tcPr>
          <w:p w:rsidR="00B17A33" w:rsidRPr="000E2349" w:rsidRDefault="00B17A33" w:rsidP="001D34C2">
            <w:pPr>
              <w:rPr>
                <w:rFonts w:ascii="Calibri" w:hAnsi="Calibri" w:cs="Times New Roman"/>
                <w:color w:val="000000"/>
                <w:lang w:eastAsia="en-IN"/>
              </w:rPr>
            </w:pPr>
            <w:r w:rsidRPr="000E2349">
              <w:rPr>
                <w:rFonts w:ascii="Calibri" w:hAnsi="Calibri" w:cs="Times New Roman"/>
                <w:color w:val="000000"/>
                <w:lang w:eastAsia="en-IN"/>
              </w:rPr>
              <w:t>0.93</w:t>
            </w:r>
          </w:p>
        </w:tc>
      </w:tr>
    </w:tbl>
    <w:p w:rsidR="00A71931" w:rsidRDefault="00A71931" w:rsidP="001D34C2">
      <w:pPr>
        <w:autoSpaceDE w:val="0"/>
        <w:autoSpaceDN w:val="0"/>
        <w:adjustRightInd w:val="0"/>
        <w:spacing w:after="0" w:line="480" w:lineRule="auto"/>
        <w:ind w:left="45"/>
        <w:rPr>
          <w:rFonts w:eastAsia="Times New Roman"/>
        </w:rPr>
      </w:pPr>
    </w:p>
    <w:p w:rsidR="0009186F" w:rsidRDefault="0009186F" w:rsidP="00A71931">
      <w:pPr>
        <w:autoSpaceDE w:val="0"/>
        <w:autoSpaceDN w:val="0"/>
        <w:adjustRightInd w:val="0"/>
        <w:spacing w:after="0" w:line="480" w:lineRule="auto"/>
        <w:ind w:left="45"/>
        <w:rPr>
          <w:rFonts w:eastAsia="Times New Roman"/>
        </w:rPr>
      </w:pPr>
    </w:p>
    <w:p w:rsidR="0009186F" w:rsidRDefault="0009186F" w:rsidP="00A71931">
      <w:pPr>
        <w:autoSpaceDE w:val="0"/>
        <w:autoSpaceDN w:val="0"/>
        <w:adjustRightInd w:val="0"/>
        <w:spacing w:after="0" w:line="480" w:lineRule="auto"/>
        <w:ind w:left="45"/>
        <w:rPr>
          <w:rFonts w:eastAsia="Times New Roman"/>
        </w:rPr>
      </w:pPr>
    </w:p>
    <w:p w:rsidR="0009186F" w:rsidRDefault="0009186F" w:rsidP="00A71931">
      <w:pPr>
        <w:autoSpaceDE w:val="0"/>
        <w:autoSpaceDN w:val="0"/>
        <w:adjustRightInd w:val="0"/>
        <w:spacing w:after="0" w:line="480" w:lineRule="auto"/>
        <w:ind w:left="45"/>
        <w:rPr>
          <w:rFonts w:eastAsia="Times New Roman"/>
        </w:rPr>
      </w:pPr>
    </w:p>
    <w:p w:rsidR="0009186F" w:rsidRDefault="0009186F" w:rsidP="00A71931">
      <w:pPr>
        <w:autoSpaceDE w:val="0"/>
        <w:autoSpaceDN w:val="0"/>
        <w:adjustRightInd w:val="0"/>
        <w:spacing w:after="0" w:line="480" w:lineRule="auto"/>
        <w:ind w:left="45"/>
        <w:rPr>
          <w:rFonts w:eastAsia="Times New Roman"/>
        </w:rPr>
      </w:pPr>
    </w:p>
    <w:p w:rsidR="0009186F" w:rsidRDefault="0009186F" w:rsidP="00A71931">
      <w:pPr>
        <w:autoSpaceDE w:val="0"/>
        <w:autoSpaceDN w:val="0"/>
        <w:adjustRightInd w:val="0"/>
        <w:spacing w:after="0" w:line="480" w:lineRule="auto"/>
        <w:ind w:left="45"/>
        <w:rPr>
          <w:rFonts w:eastAsia="Times New Roman"/>
        </w:rPr>
      </w:pPr>
    </w:p>
    <w:p w:rsidR="0009186F" w:rsidRDefault="0009186F" w:rsidP="00A71931">
      <w:pPr>
        <w:autoSpaceDE w:val="0"/>
        <w:autoSpaceDN w:val="0"/>
        <w:adjustRightInd w:val="0"/>
        <w:spacing w:after="0" w:line="480" w:lineRule="auto"/>
        <w:ind w:left="45"/>
        <w:rPr>
          <w:rFonts w:eastAsia="Times New Roman"/>
        </w:rPr>
      </w:pPr>
    </w:p>
    <w:p w:rsidR="0009186F" w:rsidRDefault="0009186F" w:rsidP="00A71931">
      <w:pPr>
        <w:autoSpaceDE w:val="0"/>
        <w:autoSpaceDN w:val="0"/>
        <w:adjustRightInd w:val="0"/>
        <w:spacing w:after="0" w:line="480" w:lineRule="auto"/>
        <w:ind w:left="45"/>
        <w:rPr>
          <w:rFonts w:eastAsia="Times New Roman"/>
        </w:rPr>
      </w:pPr>
    </w:p>
    <w:p w:rsidR="00801CBE" w:rsidRDefault="00801CBE" w:rsidP="00A71931">
      <w:pPr>
        <w:autoSpaceDE w:val="0"/>
        <w:autoSpaceDN w:val="0"/>
        <w:adjustRightInd w:val="0"/>
        <w:spacing w:after="0" w:line="480" w:lineRule="auto"/>
        <w:ind w:left="45"/>
        <w:rPr>
          <w:rFonts w:eastAsia="Times New Roman"/>
        </w:rPr>
      </w:pPr>
    </w:p>
    <w:p w:rsidR="00801CBE" w:rsidRDefault="00801CBE" w:rsidP="00A71931">
      <w:pPr>
        <w:autoSpaceDE w:val="0"/>
        <w:autoSpaceDN w:val="0"/>
        <w:adjustRightInd w:val="0"/>
        <w:spacing w:after="0" w:line="480" w:lineRule="auto"/>
        <w:ind w:left="45"/>
        <w:rPr>
          <w:rFonts w:eastAsia="Times New Roman"/>
        </w:rPr>
      </w:pPr>
    </w:p>
    <w:p w:rsidR="0009186F" w:rsidRDefault="0009186F" w:rsidP="00A71931">
      <w:pPr>
        <w:autoSpaceDE w:val="0"/>
        <w:autoSpaceDN w:val="0"/>
        <w:adjustRightInd w:val="0"/>
        <w:spacing w:after="0" w:line="480" w:lineRule="auto"/>
        <w:ind w:left="45"/>
        <w:rPr>
          <w:rFonts w:eastAsia="Times New Roman"/>
        </w:rPr>
      </w:pPr>
    </w:p>
    <w:p w:rsidR="00C005A0" w:rsidRPr="00A5640A" w:rsidRDefault="00C005A0" w:rsidP="00C005A0">
      <w:pPr>
        <w:pStyle w:val="ListParagraph"/>
        <w:ind w:left="1004"/>
        <w:jc w:val="center"/>
        <w:rPr>
          <w:b/>
        </w:rPr>
      </w:pPr>
      <w:r>
        <w:rPr>
          <w:b/>
        </w:rPr>
        <w:t>Table 2</w:t>
      </w:r>
    </w:p>
    <w:p w:rsidR="0009186F" w:rsidRDefault="0009186F" w:rsidP="00A71931">
      <w:pPr>
        <w:autoSpaceDE w:val="0"/>
        <w:autoSpaceDN w:val="0"/>
        <w:adjustRightInd w:val="0"/>
        <w:spacing w:after="0" w:line="480" w:lineRule="auto"/>
        <w:ind w:left="45"/>
        <w:rPr>
          <w:rFonts w:eastAsia="Times New Roman"/>
        </w:rPr>
      </w:pPr>
    </w:p>
    <w:tbl>
      <w:tblPr>
        <w:tblStyle w:val="TableGrid"/>
        <w:tblW w:w="5000" w:type="pct"/>
        <w:tblLayout w:type="fixed"/>
        <w:tblLook w:val="04A0"/>
      </w:tblPr>
      <w:tblGrid>
        <w:gridCol w:w="453"/>
        <w:gridCol w:w="506"/>
        <w:gridCol w:w="1275"/>
        <w:gridCol w:w="1453"/>
        <w:gridCol w:w="1222"/>
        <w:gridCol w:w="1556"/>
        <w:gridCol w:w="1222"/>
        <w:gridCol w:w="1555"/>
      </w:tblGrid>
      <w:tr w:rsidR="0009186F" w:rsidRPr="000E2349" w:rsidTr="001D34C2">
        <w:trPr>
          <w:trHeight w:val="300"/>
        </w:trPr>
        <w:tc>
          <w:tcPr>
            <w:tcW w:w="245" w:type="pct"/>
            <w:vMerge w:val="restart"/>
            <w:noWrap/>
            <w:hideMark/>
          </w:tcPr>
          <w:p w:rsidR="0009186F" w:rsidRPr="000E2349" w:rsidRDefault="0009186F" w:rsidP="00296819">
            <w:pPr>
              <w:rPr>
                <w:rFonts w:ascii="Calibri" w:hAnsi="Calibri" w:cs="Times New Roman"/>
                <w:color w:val="000000"/>
                <w:lang w:eastAsia="en-IN"/>
              </w:rPr>
            </w:pPr>
            <m:oMathPara>
              <m:oMath>
                <m:r>
                  <w:rPr>
                    <w:rFonts w:ascii="Cambria Math" w:hAnsi="Cambria Math"/>
                  </w:rPr>
                  <m:t xml:space="preserve">σ    </m:t>
                </m:r>
              </m:oMath>
            </m:oMathPara>
          </w:p>
        </w:tc>
        <w:tc>
          <w:tcPr>
            <w:tcW w:w="274" w:type="pct"/>
            <w:vMerge w:val="restart"/>
            <w:noWrap/>
            <w:hideMark/>
          </w:tcPr>
          <w:p w:rsidR="0009186F" w:rsidRPr="000E2349" w:rsidRDefault="001D34C2" w:rsidP="001D34C2">
            <w:pPr>
              <w:ind w:right="-108"/>
              <w:rPr>
                <w:rFonts w:ascii="Calibri" w:hAnsi="Calibri" w:cs="Times New Roman"/>
                <w:color w:val="000000"/>
                <w:lang w:eastAsia="en-IN"/>
              </w:rPr>
            </w:pPr>
            <w:r>
              <w:rPr>
                <w:rFonts w:ascii="Calibri" w:hAnsi="Calibri" w:cs="Times New Roman"/>
                <w:color w:val="000000"/>
                <w:lang w:eastAsia="en-IN"/>
              </w:rPr>
              <w:t xml:space="preserve">n          </w:t>
            </w:r>
          </w:p>
        </w:tc>
        <w:tc>
          <w:tcPr>
            <w:tcW w:w="1476" w:type="pct"/>
            <w:gridSpan w:val="2"/>
            <w:noWrap/>
            <w:hideMark/>
          </w:tcPr>
          <w:p w:rsidR="0009186F" w:rsidRPr="000E2349" w:rsidRDefault="0009186F" w:rsidP="00296819">
            <w:pPr>
              <w:rPr>
                <w:rFonts w:ascii="Calibri" w:hAnsi="Calibri" w:cs="Times New Roman"/>
                <w:color w:val="000000"/>
                <w:lang w:eastAsia="en-IN"/>
              </w:rPr>
            </w:pPr>
            <w:r>
              <w:rPr>
                <w:rFonts w:ascii="Calibri" w:hAnsi="Calibri" w:cs="Times New Roman"/>
                <w:color w:val="000000"/>
                <w:lang w:eastAsia="en-IN"/>
              </w:rPr>
              <w:t xml:space="preserve">Basic Bootstrap </w:t>
            </w:r>
          </w:p>
        </w:tc>
        <w:tc>
          <w:tcPr>
            <w:tcW w:w="1503" w:type="pct"/>
            <w:gridSpan w:val="2"/>
            <w:noWrap/>
            <w:hideMark/>
          </w:tcPr>
          <w:p w:rsidR="0009186F" w:rsidRPr="000E2349" w:rsidRDefault="0009186F" w:rsidP="00296819">
            <w:pPr>
              <w:rPr>
                <w:rFonts w:ascii="Calibri" w:hAnsi="Calibri" w:cs="Times New Roman"/>
                <w:color w:val="000000"/>
                <w:lang w:eastAsia="en-IN"/>
              </w:rPr>
            </w:pPr>
            <w:proofErr w:type="spellStart"/>
            <w:r>
              <w:rPr>
                <w:rFonts w:ascii="Calibri" w:hAnsi="Calibri" w:cs="Times New Roman"/>
                <w:color w:val="000000"/>
                <w:lang w:eastAsia="en-IN"/>
              </w:rPr>
              <w:t>Studentized</w:t>
            </w:r>
            <w:proofErr w:type="spellEnd"/>
            <w:r>
              <w:rPr>
                <w:rFonts w:ascii="Calibri" w:hAnsi="Calibri" w:cs="Times New Roman"/>
                <w:color w:val="000000"/>
                <w:lang w:eastAsia="en-IN"/>
              </w:rPr>
              <w:t xml:space="preserve"> Bootstrap</w:t>
            </w:r>
          </w:p>
        </w:tc>
        <w:tc>
          <w:tcPr>
            <w:tcW w:w="1502" w:type="pct"/>
            <w:gridSpan w:val="2"/>
            <w:noWrap/>
            <w:hideMark/>
          </w:tcPr>
          <w:p w:rsidR="0009186F" w:rsidRPr="000E2349" w:rsidRDefault="0009186F" w:rsidP="00296819">
            <w:pPr>
              <w:rPr>
                <w:rFonts w:ascii="Calibri" w:hAnsi="Calibri" w:cs="Times New Roman"/>
                <w:color w:val="000000"/>
                <w:lang w:eastAsia="en-IN"/>
              </w:rPr>
            </w:pPr>
            <w:r>
              <w:rPr>
                <w:rFonts w:ascii="Calibri" w:hAnsi="Calibri" w:cs="Times New Roman"/>
                <w:color w:val="000000"/>
                <w:lang w:eastAsia="en-IN"/>
              </w:rPr>
              <w:t>Percentile Bootstrap</w:t>
            </w:r>
          </w:p>
        </w:tc>
      </w:tr>
      <w:tr w:rsidR="001D34C2" w:rsidRPr="000E2349" w:rsidTr="001D34C2">
        <w:trPr>
          <w:trHeight w:val="300"/>
        </w:trPr>
        <w:tc>
          <w:tcPr>
            <w:tcW w:w="245" w:type="pct"/>
            <w:vMerge/>
            <w:noWrap/>
            <w:hideMark/>
          </w:tcPr>
          <w:p w:rsidR="0009186F" w:rsidRPr="000E2349" w:rsidRDefault="0009186F" w:rsidP="00296819">
            <w:pPr>
              <w:rPr>
                <w:rFonts w:ascii="Calibri" w:hAnsi="Calibri" w:cs="Times New Roman"/>
                <w:color w:val="000000"/>
                <w:lang w:eastAsia="en-IN"/>
              </w:rPr>
            </w:pPr>
          </w:p>
        </w:tc>
        <w:tc>
          <w:tcPr>
            <w:tcW w:w="274" w:type="pct"/>
            <w:vMerge/>
            <w:noWrap/>
            <w:hideMark/>
          </w:tcPr>
          <w:p w:rsidR="0009186F" w:rsidRPr="000E2349" w:rsidRDefault="0009186F" w:rsidP="00296819">
            <w:pPr>
              <w:rPr>
                <w:rFonts w:ascii="Calibri" w:hAnsi="Calibri" w:cs="Times New Roman"/>
                <w:color w:val="000000"/>
                <w:lang w:eastAsia="en-IN"/>
              </w:rPr>
            </w:pPr>
          </w:p>
        </w:tc>
        <w:tc>
          <w:tcPr>
            <w:tcW w:w="690" w:type="pct"/>
            <w:noWrap/>
            <w:hideMark/>
          </w:tcPr>
          <w:p w:rsidR="0009186F" w:rsidRPr="000E2349" w:rsidRDefault="0009186F" w:rsidP="00296819">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786" w:type="pct"/>
            <w:noWrap/>
            <w:hideMark/>
          </w:tcPr>
          <w:p w:rsidR="0009186F" w:rsidRPr="000E2349" w:rsidRDefault="0009186F" w:rsidP="00296819">
            <w:pPr>
              <w:rPr>
                <w:rFonts w:ascii="Calibri" w:hAnsi="Calibri" w:cs="Times New Roman"/>
                <w:color w:val="000000"/>
                <w:lang w:eastAsia="en-IN"/>
              </w:rPr>
            </w:pPr>
            <w:r w:rsidRPr="000E2349">
              <w:rPr>
                <w:rFonts w:ascii="Calibri" w:hAnsi="Calibri" w:cs="Times New Roman"/>
                <w:color w:val="000000"/>
                <w:lang w:eastAsia="en-IN"/>
              </w:rPr>
              <w:t>Coverage Probability</w:t>
            </w:r>
          </w:p>
        </w:tc>
        <w:tc>
          <w:tcPr>
            <w:tcW w:w="661" w:type="pct"/>
            <w:noWrap/>
            <w:hideMark/>
          </w:tcPr>
          <w:p w:rsidR="0009186F" w:rsidRPr="000E2349" w:rsidRDefault="0009186F" w:rsidP="00296819">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42" w:type="pct"/>
            <w:noWrap/>
            <w:hideMark/>
          </w:tcPr>
          <w:p w:rsidR="0009186F" w:rsidRPr="000E2349" w:rsidRDefault="0009186F" w:rsidP="00296819">
            <w:pPr>
              <w:rPr>
                <w:rFonts w:ascii="Calibri" w:hAnsi="Calibri" w:cs="Times New Roman"/>
                <w:color w:val="000000"/>
                <w:lang w:eastAsia="en-IN"/>
              </w:rPr>
            </w:pPr>
            <w:r w:rsidRPr="000E2349">
              <w:rPr>
                <w:rFonts w:ascii="Calibri" w:hAnsi="Calibri" w:cs="Times New Roman"/>
                <w:color w:val="000000"/>
                <w:lang w:eastAsia="en-IN"/>
              </w:rPr>
              <w:t>Coverage Probability</w:t>
            </w:r>
          </w:p>
        </w:tc>
        <w:tc>
          <w:tcPr>
            <w:tcW w:w="661" w:type="pct"/>
            <w:noWrap/>
            <w:hideMark/>
          </w:tcPr>
          <w:p w:rsidR="0009186F" w:rsidRPr="000E2349" w:rsidRDefault="0009186F" w:rsidP="00296819">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41" w:type="pct"/>
            <w:noWrap/>
            <w:hideMark/>
          </w:tcPr>
          <w:p w:rsidR="0009186F" w:rsidRPr="000E2349" w:rsidRDefault="0009186F" w:rsidP="00296819">
            <w:pPr>
              <w:rPr>
                <w:rFonts w:ascii="Calibri" w:hAnsi="Calibri" w:cs="Times New Roman"/>
                <w:color w:val="000000"/>
                <w:lang w:eastAsia="en-IN"/>
              </w:rPr>
            </w:pPr>
            <w:r w:rsidRPr="000E2349">
              <w:rPr>
                <w:rFonts w:ascii="Calibri" w:hAnsi="Calibri" w:cs="Times New Roman"/>
                <w:color w:val="000000"/>
                <w:lang w:eastAsia="en-IN"/>
              </w:rPr>
              <w:t>Coverage Probability</w:t>
            </w:r>
          </w:p>
        </w:tc>
      </w:tr>
      <w:tr w:rsidR="001D34C2" w:rsidRPr="000E2349" w:rsidTr="001D34C2">
        <w:trPr>
          <w:trHeight w:val="300"/>
        </w:trPr>
        <w:tc>
          <w:tcPr>
            <w:tcW w:w="245"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w:t>
            </w:r>
          </w:p>
        </w:tc>
        <w:tc>
          <w:tcPr>
            <w:tcW w:w="274" w:type="pct"/>
            <w:noWrap/>
            <w:hideMark/>
          </w:tcPr>
          <w:p w:rsidR="0009186F" w:rsidRPr="000E2349" w:rsidRDefault="0009186F" w:rsidP="001D34C2">
            <w:pPr>
              <w:ind w:right="-108"/>
              <w:jc w:val="center"/>
              <w:rPr>
                <w:rFonts w:ascii="Calibri" w:hAnsi="Calibri" w:cs="Times New Roman"/>
                <w:color w:val="000000"/>
                <w:lang w:eastAsia="en-IN"/>
              </w:rPr>
            </w:pPr>
            <w:r w:rsidRPr="000E2349">
              <w:rPr>
                <w:rFonts w:ascii="Calibri" w:hAnsi="Calibri" w:cs="Times New Roman"/>
                <w:color w:val="000000"/>
                <w:lang w:eastAsia="en-IN"/>
              </w:rPr>
              <w:t>10</w:t>
            </w:r>
          </w:p>
        </w:tc>
        <w:tc>
          <w:tcPr>
            <w:tcW w:w="690"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1.165424</w:t>
            </w:r>
          </w:p>
        </w:tc>
        <w:tc>
          <w:tcPr>
            <w:tcW w:w="786"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0.85</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1.794254</w:t>
            </w:r>
          </w:p>
        </w:tc>
        <w:tc>
          <w:tcPr>
            <w:tcW w:w="842"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0.92</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1.154756</w:t>
            </w:r>
          </w:p>
        </w:tc>
        <w:tc>
          <w:tcPr>
            <w:tcW w:w="84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w:t>
            </w:r>
          </w:p>
        </w:tc>
      </w:tr>
      <w:tr w:rsidR="001D34C2" w:rsidRPr="000E2349" w:rsidTr="001D34C2">
        <w:trPr>
          <w:trHeight w:val="300"/>
        </w:trPr>
        <w:tc>
          <w:tcPr>
            <w:tcW w:w="245"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w:t>
            </w:r>
          </w:p>
        </w:tc>
        <w:tc>
          <w:tcPr>
            <w:tcW w:w="274" w:type="pct"/>
            <w:noWrap/>
            <w:hideMark/>
          </w:tcPr>
          <w:p w:rsidR="0009186F" w:rsidRPr="000E2349" w:rsidRDefault="0009186F" w:rsidP="001D34C2">
            <w:pPr>
              <w:ind w:right="-108"/>
              <w:jc w:val="center"/>
              <w:rPr>
                <w:rFonts w:ascii="Calibri" w:hAnsi="Calibri" w:cs="Times New Roman"/>
                <w:color w:val="000000"/>
                <w:lang w:eastAsia="en-IN"/>
              </w:rPr>
            </w:pPr>
            <w:r w:rsidRPr="000E2349">
              <w:rPr>
                <w:rFonts w:ascii="Calibri" w:hAnsi="Calibri" w:cs="Times New Roman"/>
                <w:color w:val="000000"/>
                <w:lang w:eastAsia="en-IN"/>
              </w:rPr>
              <w:t>50</w:t>
            </w:r>
          </w:p>
        </w:tc>
        <w:tc>
          <w:tcPr>
            <w:tcW w:w="690"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0.5671101</w:t>
            </w:r>
          </w:p>
        </w:tc>
        <w:tc>
          <w:tcPr>
            <w:tcW w:w="786"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0.89</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0.6795643</w:t>
            </w:r>
          </w:p>
        </w:tc>
        <w:tc>
          <w:tcPr>
            <w:tcW w:w="842"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0.96</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0.5671101</w:t>
            </w:r>
          </w:p>
        </w:tc>
        <w:tc>
          <w:tcPr>
            <w:tcW w:w="84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0.89</w:t>
            </w:r>
          </w:p>
        </w:tc>
      </w:tr>
      <w:tr w:rsidR="001D34C2" w:rsidRPr="000E2349" w:rsidTr="001D34C2">
        <w:trPr>
          <w:trHeight w:val="300"/>
        </w:trPr>
        <w:tc>
          <w:tcPr>
            <w:tcW w:w="245"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w:t>
            </w:r>
          </w:p>
        </w:tc>
        <w:tc>
          <w:tcPr>
            <w:tcW w:w="274" w:type="pct"/>
            <w:noWrap/>
            <w:hideMark/>
          </w:tcPr>
          <w:p w:rsidR="0009186F" w:rsidRPr="000E2349" w:rsidRDefault="0009186F" w:rsidP="001D34C2">
            <w:pPr>
              <w:ind w:right="-108"/>
              <w:jc w:val="center"/>
              <w:rPr>
                <w:rFonts w:ascii="Calibri" w:hAnsi="Calibri" w:cs="Times New Roman"/>
                <w:color w:val="000000"/>
                <w:lang w:eastAsia="en-IN"/>
              </w:rPr>
            </w:pPr>
            <w:r w:rsidRPr="000E2349">
              <w:rPr>
                <w:rFonts w:ascii="Calibri" w:hAnsi="Calibri" w:cs="Times New Roman"/>
                <w:color w:val="000000"/>
                <w:lang w:eastAsia="en-IN"/>
              </w:rPr>
              <w:t>100</w:t>
            </w:r>
          </w:p>
        </w:tc>
        <w:tc>
          <w:tcPr>
            <w:tcW w:w="690"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0.4014507</w:t>
            </w:r>
          </w:p>
        </w:tc>
        <w:tc>
          <w:tcPr>
            <w:tcW w:w="786"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0.91</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0.471647</w:t>
            </w:r>
          </w:p>
        </w:tc>
        <w:tc>
          <w:tcPr>
            <w:tcW w:w="842"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0.97</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0.4014507</w:t>
            </w:r>
          </w:p>
        </w:tc>
        <w:tc>
          <w:tcPr>
            <w:tcW w:w="84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0.93</w:t>
            </w:r>
          </w:p>
        </w:tc>
      </w:tr>
      <w:tr w:rsidR="001D34C2" w:rsidRPr="000E2349" w:rsidTr="001D34C2">
        <w:trPr>
          <w:trHeight w:val="300"/>
        </w:trPr>
        <w:tc>
          <w:tcPr>
            <w:tcW w:w="245"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5</w:t>
            </w:r>
          </w:p>
        </w:tc>
        <w:tc>
          <w:tcPr>
            <w:tcW w:w="274" w:type="pct"/>
            <w:noWrap/>
            <w:hideMark/>
          </w:tcPr>
          <w:p w:rsidR="0009186F" w:rsidRPr="000E2349" w:rsidRDefault="0009186F" w:rsidP="001D34C2">
            <w:pPr>
              <w:ind w:right="-108"/>
              <w:jc w:val="center"/>
              <w:rPr>
                <w:rFonts w:ascii="Calibri" w:hAnsi="Calibri" w:cs="Times New Roman"/>
                <w:color w:val="000000"/>
                <w:lang w:eastAsia="en-IN"/>
              </w:rPr>
            </w:pPr>
            <w:r w:rsidRPr="000E2349">
              <w:rPr>
                <w:rFonts w:ascii="Calibri" w:hAnsi="Calibri" w:cs="Times New Roman"/>
                <w:color w:val="000000"/>
                <w:lang w:eastAsia="en-IN"/>
              </w:rPr>
              <w:t>10</w:t>
            </w:r>
          </w:p>
        </w:tc>
        <w:tc>
          <w:tcPr>
            <w:tcW w:w="690"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2.83555</w:t>
            </w:r>
          </w:p>
        </w:tc>
        <w:tc>
          <w:tcPr>
            <w:tcW w:w="786"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0.89</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3.397822</w:t>
            </w:r>
          </w:p>
        </w:tc>
        <w:tc>
          <w:tcPr>
            <w:tcW w:w="842"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0.96</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2.83555</w:t>
            </w:r>
          </w:p>
        </w:tc>
        <w:tc>
          <w:tcPr>
            <w:tcW w:w="84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0.89</w:t>
            </w:r>
          </w:p>
        </w:tc>
      </w:tr>
      <w:tr w:rsidR="001D34C2" w:rsidRPr="000E2349" w:rsidTr="001D34C2">
        <w:trPr>
          <w:trHeight w:val="300"/>
        </w:trPr>
        <w:tc>
          <w:tcPr>
            <w:tcW w:w="245"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5</w:t>
            </w:r>
          </w:p>
        </w:tc>
        <w:tc>
          <w:tcPr>
            <w:tcW w:w="274" w:type="pct"/>
            <w:noWrap/>
            <w:hideMark/>
          </w:tcPr>
          <w:p w:rsidR="0009186F" w:rsidRPr="000E2349" w:rsidRDefault="0009186F" w:rsidP="001D34C2">
            <w:pPr>
              <w:ind w:right="-108"/>
              <w:jc w:val="center"/>
              <w:rPr>
                <w:rFonts w:ascii="Calibri" w:hAnsi="Calibri" w:cs="Times New Roman"/>
                <w:color w:val="000000"/>
                <w:lang w:eastAsia="en-IN"/>
              </w:rPr>
            </w:pPr>
            <w:r w:rsidRPr="000E2349">
              <w:rPr>
                <w:rFonts w:ascii="Calibri" w:hAnsi="Calibri" w:cs="Times New Roman"/>
                <w:color w:val="000000"/>
                <w:lang w:eastAsia="en-IN"/>
              </w:rPr>
              <w:t>50</w:t>
            </w:r>
          </w:p>
        </w:tc>
        <w:tc>
          <w:tcPr>
            <w:tcW w:w="690"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2.83555</w:t>
            </w:r>
          </w:p>
        </w:tc>
        <w:tc>
          <w:tcPr>
            <w:tcW w:w="786"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0.89</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3.397822</w:t>
            </w:r>
          </w:p>
        </w:tc>
        <w:tc>
          <w:tcPr>
            <w:tcW w:w="842"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0.96</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2.83555</w:t>
            </w:r>
          </w:p>
        </w:tc>
        <w:tc>
          <w:tcPr>
            <w:tcW w:w="84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0.89</w:t>
            </w:r>
          </w:p>
        </w:tc>
      </w:tr>
      <w:tr w:rsidR="001D34C2" w:rsidRPr="000E2349" w:rsidTr="001D34C2">
        <w:trPr>
          <w:trHeight w:val="300"/>
        </w:trPr>
        <w:tc>
          <w:tcPr>
            <w:tcW w:w="245"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5</w:t>
            </w:r>
          </w:p>
        </w:tc>
        <w:tc>
          <w:tcPr>
            <w:tcW w:w="274" w:type="pct"/>
            <w:noWrap/>
            <w:hideMark/>
          </w:tcPr>
          <w:p w:rsidR="0009186F" w:rsidRPr="000E2349" w:rsidRDefault="0009186F" w:rsidP="001D34C2">
            <w:pPr>
              <w:ind w:right="-108"/>
              <w:jc w:val="center"/>
              <w:rPr>
                <w:rFonts w:ascii="Calibri" w:hAnsi="Calibri" w:cs="Times New Roman"/>
                <w:color w:val="000000"/>
                <w:lang w:eastAsia="en-IN"/>
              </w:rPr>
            </w:pPr>
            <w:r w:rsidRPr="000E2349">
              <w:rPr>
                <w:rFonts w:ascii="Calibri" w:hAnsi="Calibri" w:cs="Times New Roman"/>
                <w:color w:val="000000"/>
                <w:lang w:eastAsia="en-IN"/>
              </w:rPr>
              <w:t>100</w:t>
            </w:r>
          </w:p>
        </w:tc>
        <w:tc>
          <w:tcPr>
            <w:tcW w:w="690"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2.007254</w:t>
            </w:r>
          </w:p>
        </w:tc>
        <w:tc>
          <w:tcPr>
            <w:tcW w:w="786"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0.91</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2.358235</w:t>
            </w:r>
          </w:p>
        </w:tc>
        <w:tc>
          <w:tcPr>
            <w:tcW w:w="842"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0.97</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2.007254</w:t>
            </w:r>
          </w:p>
        </w:tc>
        <w:tc>
          <w:tcPr>
            <w:tcW w:w="84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0.93</w:t>
            </w:r>
          </w:p>
        </w:tc>
      </w:tr>
      <w:tr w:rsidR="001D34C2" w:rsidRPr="000E2349" w:rsidTr="001D34C2">
        <w:trPr>
          <w:trHeight w:val="300"/>
        </w:trPr>
        <w:tc>
          <w:tcPr>
            <w:tcW w:w="245"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10</w:t>
            </w:r>
          </w:p>
        </w:tc>
        <w:tc>
          <w:tcPr>
            <w:tcW w:w="274" w:type="pct"/>
            <w:noWrap/>
            <w:hideMark/>
          </w:tcPr>
          <w:p w:rsidR="0009186F" w:rsidRPr="000E2349" w:rsidRDefault="0009186F" w:rsidP="001D34C2">
            <w:pPr>
              <w:ind w:right="-108"/>
              <w:jc w:val="center"/>
              <w:rPr>
                <w:rFonts w:ascii="Calibri" w:hAnsi="Calibri" w:cs="Times New Roman"/>
                <w:color w:val="000000"/>
                <w:lang w:eastAsia="en-IN"/>
              </w:rPr>
            </w:pPr>
            <w:r w:rsidRPr="000E2349">
              <w:rPr>
                <w:rFonts w:ascii="Calibri" w:hAnsi="Calibri" w:cs="Times New Roman"/>
                <w:color w:val="000000"/>
                <w:lang w:eastAsia="en-IN"/>
              </w:rPr>
              <w:t>10</w:t>
            </w:r>
          </w:p>
        </w:tc>
        <w:tc>
          <w:tcPr>
            <w:tcW w:w="690"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11.65424</w:t>
            </w:r>
          </w:p>
        </w:tc>
        <w:tc>
          <w:tcPr>
            <w:tcW w:w="786"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0.85</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17.94254</w:t>
            </w:r>
          </w:p>
        </w:tc>
        <w:tc>
          <w:tcPr>
            <w:tcW w:w="842"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0.92</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11.54756</w:t>
            </w:r>
          </w:p>
        </w:tc>
        <w:tc>
          <w:tcPr>
            <w:tcW w:w="84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w:t>
            </w:r>
          </w:p>
        </w:tc>
      </w:tr>
      <w:tr w:rsidR="001D34C2" w:rsidRPr="000E2349" w:rsidTr="001D34C2">
        <w:trPr>
          <w:trHeight w:val="300"/>
        </w:trPr>
        <w:tc>
          <w:tcPr>
            <w:tcW w:w="245"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10</w:t>
            </w:r>
          </w:p>
        </w:tc>
        <w:tc>
          <w:tcPr>
            <w:tcW w:w="274" w:type="pct"/>
            <w:noWrap/>
            <w:hideMark/>
          </w:tcPr>
          <w:p w:rsidR="0009186F" w:rsidRPr="000E2349" w:rsidRDefault="0009186F" w:rsidP="001D34C2">
            <w:pPr>
              <w:ind w:right="-108"/>
              <w:jc w:val="center"/>
              <w:rPr>
                <w:rFonts w:ascii="Calibri" w:hAnsi="Calibri" w:cs="Times New Roman"/>
                <w:color w:val="000000"/>
                <w:lang w:eastAsia="en-IN"/>
              </w:rPr>
            </w:pPr>
            <w:r w:rsidRPr="000E2349">
              <w:rPr>
                <w:rFonts w:ascii="Calibri" w:hAnsi="Calibri" w:cs="Times New Roman"/>
                <w:color w:val="000000"/>
                <w:lang w:eastAsia="en-IN"/>
              </w:rPr>
              <w:t>50</w:t>
            </w:r>
          </w:p>
        </w:tc>
        <w:tc>
          <w:tcPr>
            <w:tcW w:w="690"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5.671101</w:t>
            </w:r>
          </w:p>
        </w:tc>
        <w:tc>
          <w:tcPr>
            <w:tcW w:w="786"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0.89</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6.795643</w:t>
            </w:r>
          </w:p>
        </w:tc>
        <w:tc>
          <w:tcPr>
            <w:tcW w:w="842"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0.96</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5.671101</w:t>
            </w:r>
          </w:p>
        </w:tc>
        <w:tc>
          <w:tcPr>
            <w:tcW w:w="84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0.89</w:t>
            </w:r>
          </w:p>
        </w:tc>
      </w:tr>
      <w:tr w:rsidR="001D34C2" w:rsidRPr="000E2349" w:rsidTr="001D34C2">
        <w:trPr>
          <w:trHeight w:val="300"/>
        </w:trPr>
        <w:tc>
          <w:tcPr>
            <w:tcW w:w="245"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10</w:t>
            </w:r>
          </w:p>
        </w:tc>
        <w:tc>
          <w:tcPr>
            <w:tcW w:w="274" w:type="pct"/>
            <w:noWrap/>
            <w:hideMark/>
          </w:tcPr>
          <w:p w:rsidR="0009186F" w:rsidRPr="000E2349" w:rsidRDefault="0009186F" w:rsidP="001D34C2">
            <w:pPr>
              <w:ind w:right="-108"/>
              <w:jc w:val="center"/>
              <w:rPr>
                <w:rFonts w:ascii="Calibri" w:hAnsi="Calibri" w:cs="Times New Roman"/>
                <w:color w:val="000000"/>
                <w:lang w:eastAsia="en-IN"/>
              </w:rPr>
            </w:pPr>
            <w:r w:rsidRPr="000E2349">
              <w:rPr>
                <w:rFonts w:ascii="Calibri" w:hAnsi="Calibri" w:cs="Times New Roman"/>
                <w:color w:val="000000"/>
                <w:lang w:eastAsia="en-IN"/>
              </w:rPr>
              <w:t>100</w:t>
            </w:r>
          </w:p>
        </w:tc>
        <w:tc>
          <w:tcPr>
            <w:tcW w:w="690"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4.014507</w:t>
            </w:r>
          </w:p>
        </w:tc>
        <w:tc>
          <w:tcPr>
            <w:tcW w:w="786"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0.91</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4.71647</w:t>
            </w:r>
          </w:p>
        </w:tc>
        <w:tc>
          <w:tcPr>
            <w:tcW w:w="842"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0.97</w:t>
            </w:r>
          </w:p>
        </w:tc>
        <w:tc>
          <w:tcPr>
            <w:tcW w:w="66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4.014507</w:t>
            </w:r>
          </w:p>
        </w:tc>
        <w:tc>
          <w:tcPr>
            <w:tcW w:w="841" w:type="pct"/>
            <w:noWrap/>
            <w:hideMark/>
          </w:tcPr>
          <w:p w:rsidR="0009186F" w:rsidRPr="000E2349" w:rsidRDefault="0009186F" w:rsidP="001D34C2">
            <w:pPr>
              <w:jc w:val="center"/>
              <w:rPr>
                <w:rFonts w:ascii="Calibri" w:hAnsi="Calibri" w:cs="Times New Roman"/>
                <w:color w:val="000000"/>
                <w:lang w:eastAsia="en-IN"/>
              </w:rPr>
            </w:pPr>
            <w:r w:rsidRPr="000E2349">
              <w:rPr>
                <w:rFonts w:ascii="Calibri" w:hAnsi="Calibri" w:cs="Times New Roman"/>
                <w:color w:val="000000"/>
                <w:lang w:eastAsia="en-IN"/>
              </w:rPr>
              <w:t>0.93</w:t>
            </w:r>
          </w:p>
        </w:tc>
      </w:tr>
    </w:tbl>
    <w:p w:rsidR="0009186F" w:rsidRDefault="0009186F" w:rsidP="00A71931">
      <w:pPr>
        <w:autoSpaceDE w:val="0"/>
        <w:autoSpaceDN w:val="0"/>
        <w:adjustRightInd w:val="0"/>
        <w:spacing w:after="0" w:line="480" w:lineRule="auto"/>
        <w:ind w:left="45"/>
        <w:rPr>
          <w:rFonts w:eastAsia="Times New Roman"/>
        </w:rPr>
      </w:pPr>
    </w:p>
    <w:p w:rsidR="00A40258" w:rsidRPr="00801CBE" w:rsidRDefault="00A40258" w:rsidP="00A71931">
      <w:pPr>
        <w:autoSpaceDE w:val="0"/>
        <w:autoSpaceDN w:val="0"/>
        <w:adjustRightInd w:val="0"/>
        <w:spacing w:after="0" w:line="480" w:lineRule="auto"/>
        <w:ind w:left="45"/>
        <w:rPr>
          <w:rFonts w:ascii="Times New Roman" w:eastAsia="Times New Roman" w:hAnsi="Times New Roman" w:cs="Times New Roman"/>
          <w:sz w:val="24"/>
          <w:szCs w:val="24"/>
        </w:rPr>
      </w:pPr>
    </w:p>
    <w:p w:rsidR="00801CBE" w:rsidRPr="00801CBE" w:rsidRDefault="00801CBE" w:rsidP="00801CBE">
      <w:pPr>
        <w:autoSpaceDE w:val="0"/>
        <w:autoSpaceDN w:val="0"/>
        <w:adjustRightInd w:val="0"/>
        <w:spacing w:after="0" w:line="480" w:lineRule="auto"/>
        <w:ind w:left="45"/>
        <w:rPr>
          <w:rFonts w:ascii="Times New Roman" w:eastAsia="Times New Roman" w:hAnsi="Times New Roman" w:cs="Times New Roman"/>
          <w:sz w:val="24"/>
          <w:szCs w:val="24"/>
        </w:rPr>
      </w:pPr>
      <w:r w:rsidRPr="00801CBE">
        <w:rPr>
          <w:rFonts w:ascii="Times New Roman" w:hAnsi="Times New Roman" w:cs="Times New Roman"/>
          <w:b/>
          <w:sz w:val="24"/>
          <w:szCs w:val="24"/>
        </w:rPr>
        <w:t xml:space="preserve">Results: </w:t>
      </w:r>
      <w:r w:rsidRPr="00801CBE">
        <w:rPr>
          <w:rFonts w:ascii="Times New Roman" w:hAnsi="Times New Roman" w:cs="Times New Roman"/>
          <w:sz w:val="24"/>
          <w:szCs w:val="24"/>
        </w:rPr>
        <w:t xml:space="preserve">The </w:t>
      </w:r>
      <w:proofErr w:type="spellStart"/>
      <w:r w:rsidRPr="00801CBE">
        <w:rPr>
          <w:rFonts w:ascii="Times New Roman" w:hAnsi="Times New Roman" w:cs="Times New Roman"/>
          <w:sz w:val="24"/>
          <w:szCs w:val="24"/>
        </w:rPr>
        <w:t>Studentized</w:t>
      </w:r>
      <w:proofErr w:type="spellEnd"/>
      <w:r w:rsidRPr="00801CBE">
        <w:rPr>
          <w:rFonts w:ascii="Times New Roman" w:hAnsi="Times New Roman" w:cs="Times New Roman"/>
          <w:sz w:val="24"/>
          <w:szCs w:val="24"/>
        </w:rPr>
        <w:t xml:space="preserve"> Bootstrap/Bootstrap-t </w:t>
      </w:r>
      <w:proofErr w:type="gramStart"/>
      <w:r w:rsidRPr="00801CBE">
        <w:rPr>
          <w:rFonts w:ascii="Times New Roman" w:hAnsi="Times New Roman" w:cs="Times New Roman"/>
          <w:sz w:val="24"/>
          <w:szCs w:val="24"/>
        </w:rPr>
        <w:t>interval  performs</w:t>
      </w:r>
      <w:proofErr w:type="gramEnd"/>
      <w:r w:rsidRPr="00801CBE">
        <w:rPr>
          <w:rFonts w:ascii="Times New Roman" w:hAnsi="Times New Roman" w:cs="Times New Roman"/>
          <w:sz w:val="24"/>
          <w:szCs w:val="24"/>
        </w:rPr>
        <w:t xml:space="preserve"> best in general in terms of empirical coverage. </w:t>
      </w:r>
      <w:r>
        <w:rPr>
          <w:rFonts w:ascii="Times New Roman" w:hAnsi="Times New Roman" w:cs="Times New Roman"/>
          <w:sz w:val="24"/>
          <w:szCs w:val="24"/>
        </w:rPr>
        <w:t>The b</w:t>
      </w:r>
      <w:r w:rsidRPr="00801CBE">
        <w:rPr>
          <w:rFonts w:ascii="Times New Roman" w:hAnsi="Times New Roman" w:cs="Times New Roman"/>
          <w:sz w:val="24"/>
          <w:szCs w:val="24"/>
        </w:rPr>
        <w:t xml:space="preserve">asic </w:t>
      </w:r>
      <w:proofErr w:type="gramStart"/>
      <w:r w:rsidRPr="00801CBE">
        <w:rPr>
          <w:rFonts w:ascii="Times New Roman" w:hAnsi="Times New Roman" w:cs="Times New Roman"/>
          <w:sz w:val="24"/>
          <w:szCs w:val="24"/>
        </w:rPr>
        <w:t>bootstrap  interval</w:t>
      </w:r>
      <w:proofErr w:type="gramEnd"/>
      <w:r w:rsidRPr="00801CBE">
        <w:rPr>
          <w:rFonts w:ascii="Times New Roman" w:hAnsi="Times New Roman" w:cs="Times New Roman"/>
          <w:sz w:val="24"/>
          <w:szCs w:val="24"/>
        </w:rPr>
        <w:t xml:space="preserve"> gives </w:t>
      </w:r>
      <w:proofErr w:type="spellStart"/>
      <w:r w:rsidRPr="00801CBE">
        <w:rPr>
          <w:rFonts w:ascii="Times New Roman" w:hAnsi="Times New Roman" w:cs="Times New Roman"/>
          <w:sz w:val="24"/>
          <w:szCs w:val="24"/>
        </w:rPr>
        <w:t>undercoverage</w:t>
      </w:r>
      <w:proofErr w:type="spellEnd"/>
      <w:r w:rsidRPr="00801CBE">
        <w:rPr>
          <w:rFonts w:ascii="Times New Roman" w:hAnsi="Times New Roman" w:cs="Times New Roman"/>
          <w:sz w:val="24"/>
          <w:szCs w:val="24"/>
        </w:rPr>
        <w:t xml:space="preserve"> in some cases compared to the others.  Average lengths of CIs are </w:t>
      </w:r>
      <w:r>
        <w:rPr>
          <w:rFonts w:ascii="Times New Roman" w:hAnsi="Times New Roman" w:cs="Times New Roman"/>
          <w:sz w:val="24"/>
          <w:szCs w:val="24"/>
        </w:rPr>
        <w:t xml:space="preserve">comparable in all cases. </w:t>
      </w:r>
    </w:p>
    <w:p w:rsidR="00A40258" w:rsidRDefault="00A40258" w:rsidP="00A71931">
      <w:pPr>
        <w:autoSpaceDE w:val="0"/>
        <w:autoSpaceDN w:val="0"/>
        <w:adjustRightInd w:val="0"/>
        <w:spacing w:after="0" w:line="480" w:lineRule="auto"/>
        <w:ind w:left="45"/>
        <w:rPr>
          <w:rFonts w:eastAsia="Times New Roman"/>
        </w:rPr>
      </w:pPr>
    </w:p>
    <w:p w:rsidR="00A40258" w:rsidRDefault="00A40258" w:rsidP="00A71931">
      <w:pPr>
        <w:autoSpaceDE w:val="0"/>
        <w:autoSpaceDN w:val="0"/>
        <w:adjustRightInd w:val="0"/>
        <w:spacing w:after="0" w:line="480" w:lineRule="auto"/>
        <w:ind w:left="45"/>
        <w:rPr>
          <w:rFonts w:eastAsia="Times New Roman"/>
        </w:rPr>
      </w:pPr>
    </w:p>
    <w:p w:rsidR="00801CBE" w:rsidRDefault="00801CBE" w:rsidP="00A71931">
      <w:pPr>
        <w:autoSpaceDE w:val="0"/>
        <w:autoSpaceDN w:val="0"/>
        <w:adjustRightInd w:val="0"/>
        <w:spacing w:after="0" w:line="480" w:lineRule="auto"/>
        <w:ind w:left="45"/>
        <w:rPr>
          <w:rFonts w:eastAsia="Times New Roman"/>
        </w:rPr>
      </w:pPr>
    </w:p>
    <w:p w:rsidR="00A40258" w:rsidRDefault="00A40258" w:rsidP="00A71931">
      <w:pPr>
        <w:autoSpaceDE w:val="0"/>
        <w:autoSpaceDN w:val="0"/>
        <w:adjustRightInd w:val="0"/>
        <w:spacing w:after="0" w:line="480" w:lineRule="auto"/>
        <w:ind w:left="45"/>
        <w:rPr>
          <w:rFonts w:eastAsia="Times New Roman"/>
        </w:rPr>
      </w:pPr>
    </w:p>
    <w:p w:rsidR="00A40258" w:rsidRDefault="00A40258" w:rsidP="00A71931">
      <w:pPr>
        <w:autoSpaceDE w:val="0"/>
        <w:autoSpaceDN w:val="0"/>
        <w:adjustRightInd w:val="0"/>
        <w:spacing w:after="0" w:line="480" w:lineRule="auto"/>
        <w:ind w:left="45"/>
        <w:rPr>
          <w:rFonts w:eastAsia="Times New Roman"/>
        </w:rPr>
      </w:pPr>
    </w:p>
    <w:p w:rsidR="00D35A3F" w:rsidRDefault="00D35A3F" w:rsidP="00A71931">
      <w:pPr>
        <w:autoSpaceDE w:val="0"/>
        <w:autoSpaceDN w:val="0"/>
        <w:adjustRightInd w:val="0"/>
        <w:spacing w:after="0" w:line="480" w:lineRule="auto"/>
        <w:ind w:left="45"/>
        <w:rPr>
          <w:rFonts w:eastAsia="Times New Roman"/>
        </w:rPr>
      </w:pPr>
    </w:p>
    <w:p w:rsidR="00A40258" w:rsidRDefault="00A40258" w:rsidP="00A71931">
      <w:pPr>
        <w:autoSpaceDE w:val="0"/>
        <w:autoSpaceDN w:val="0"/>
        <w:adjustRightInd w:val="0"/>
        <w:spacing w:after="0" w:line="480" w:lineRule="auto"/>
        <w:ind w:left="45"/>
        <w:rPr>
          <w:rFonts w:eastAsia="Times New Roman"/>
        </w:rPr>
      </w:pPr>
    </w:p>
    <w:p w:rsidR="00A40258" w:rsidRPr="00A5640A" w:rsidRDefault="00A40258" w:rsidP="00A40258">
      <w:pPr>
        <w:pStyle w:val="ListParagraph"/>
        <w:numPr>
          <w:ilvl w:val="0"/>
          <w:numId w:val="6"/>
        </w:numPr>
        <w:jc w:val="both"/>
        <w:rPr>
          <w:b/>
        </w:rPr>
      </w:pPr>
      <w:r>
        <w:rPr>
          <w:b/>
        </w:rPr>
        <w:lastRenderedPageBreak/>
        <w:t>Parametric approach-</w:t>
      </w:r>
    </w:p>
    <w:p w:rsidR="00A40258" w:rsidRDefault="00A40258" w:rsidP="00A40258">
      <w:pPr>
        <w:pStyle w:val="ListParagraph"/>
        <w:ind w:left="1004"/>
        <w:jc w:val="both"/>
        <w:rPr>
          <w:b/>
        </w:rPr>
      </w:pPr>
      <w:r>
        <w:rPr>
          <w:b/>
        </w:rPr>
        <w:t>Estimator used: Sample Mean</w:t>
      </w:r>
    </w:p>
    <w:p w:rsidR="00A40258" w:rsidRDefault="00A40258" w:rsidP="00A40258">
      <w:pPr>
        <w:pStyle w:val="ListParagraph"/>
        <w:ind w:left="1004"/>
        <w:jc w:val="both"/>
        <w:rPr>
          <w:b/>
        </w:rPr>
      </w:pPr>
    </w:p>
    <w:p w:rsidR="00A40258" w:rsidRDefault="00A40258" w:rsidP="00A40258">
      <w:pPr>
        <w:pStyle w:val="ListParagraph"/>
        <w:ind w:left="1004"/>
        <w:jc w:val="both"/>
        <w:rPr>
          <w:b/>
        </w:rPr>
      </w:pPr>
      <w:r>
        <w:rPr>
          <w:b/>
        </w:rPr>
        <w:t>Results of point estimation:</w:t>
      </w:r>
    </w:p>
    <w:tbl>
      <w:tblPr>
        <w:tblStyle w:val="TableGrid"/>
        <w:tblW w:w="0" w:type="auto"/>
        <w:tblLook w:val="04A0"/>
      </w:tblPr>
      <w:tblGrid>
        <w:gridCol w:w="739"/>
        <w:gridCol w:w="794"/>
        <w:gridCol w:w="1164"/>
        <w:gridCol w:w="1053"/>
        <w:gridCol w:w="1164"/>
        <w:gridCol w:w="1164"/>
        <w:gridCol w:w="1099"/>
        <w:gridCol w:w="985"/>
        <w:gridCol w:w="1080"/>
      </w:tblGrid>
      <w:tr w:rsidR="00A40258" w:rsidRPr="005C758A" w:rsidTr="00296819">
        <w:tc>
          <w:tcPr>
            <w:tcW w:w="1026" w:type="dxa"/>
          </w:tcPr>
          <w:p w:rsidR="00A40258" w:rsidRPr="005C758A" w:rsidRDefault="00A40258" w:rsidP="00296819">
            <m:oMathPara>
              <m:oMath>
                <m:r>
                  <w:rPr>
                    <w:rFonts w:ascii="Cambria Math" w:hAnsi="Cambria Math"/>
                  </w:rPr>
                  <m:t>σ</m:t>
                </m:r>
              </m:oMath>
            </m:oMathPara>
          </w:p>
        </w:tc>
        <w:tc>
          <w:tcPr>
            <w:tcW w:w="1027" w:type="dxa"/>
          </w:tcPr>
          <w:p w:rsidR="00A40258" w:rsidRPr="005C758A" w:rsidRDefault="00A40258" w:rsidP="00296819">
            <w:r w:rsidRPr="005C758A">
              <w:t>n</w:t>
            </w:r>
          </w:p>
        </w:tc>
        <w:tc>
          <w:tcPr>
            <w:tcW w:w="1027" w:type="dxa"/>
          </w:tcPr>
          <w:p w:rsidR="00A40258" w:rsidRPr="005C758A" w:rsidRDefault="00A40258" w:rsidP="00296819">
            <w:r w:rsidRPr="005C758A">
              <w:t>Sample mean</w:t>
            </w:r>
          </w:p>
        </w:tc>
        <w:tc>
          <w:tcPr>
            <w:tcW w:w="1027" w:type="dxa"/>
          </w:tcPr>
          <w:p w:rsidR="00A40258" w:rsidRPr="005C758A" w:rsidRDefault="00A40258" w:rsidP="00296819">
            <w:r w:rsidRPr="005C758A">
              <w:t>Estimate of standard error</w:t>
            </w:r>
          </w:p>
        </w:tc>
        <w:tc>
          <w:tcPr>
            <w:tcW w:w="1027" w:type="dxa"/>
          </w:tcPr>
          <w:p w:rsidR="00A40258" w:rsidRPr="005C758A" w:rsidRDefault="00A40258" w:rsidP="00296819">
            <w:r w:rsidRPr="005C758A">
              <w:t>Boot estimate of Bias</w:t>
            </w:r>
          </w:p>
        </w:tc>
        <w:tc>
          <w:tcPr>
            <w:tcW w:w="1027" w:type="dxa"/>
          </w:tcPr>
          <w:p w:rsidR="00A40258" w:rsidRDefault="00A40258" w:rsidP="00296819">
            <w:r>
              <w:t>Bias-corrected estimate</w:t>
            </w:r>
          </w:p>
          <w:p w:rsidR="00A40258" w:rsidRPr="005C758A" w:rsidRDefault="00A40258" w:rsidP="00296819"/>
        </w:tc>
        <w:tc>
          <w:tcPr>
            <w:tcW w:w="1027" w:type="dxa"/>
          </w:tcPr>
          <w:p w:rsidR="00A40258" w:rsidRPr="005C758A" w:rsidRDefault="00A40258" w:rsidP="00296819">
            <w:r w:rsidRPr="005C758A">
              <w:t>Bootstrap estimate of se</w:t>
            </w:r>
          </w:p>
        </w:tc>
        <w:tc>
          <w:tcPr>
            <w:tcW w:w="1027" w:type="dxa"/>
          </w:tcPr>
          <w:p w:rsidR="00A40258" w:rsidRPr="005C758A" w:rsidRDefault="00A40258" w:rsidP="00296819">
            <w:r w:rsidRPr="005C758A">
              <w:t>MSE of sample mean</w:t>
            </w:r>
          </w:p>
        </w:tc>
        <w:tc>
          <w:tcPr>
            <w:tcW w:w="1027" w:type="dxa"/>
          </w:tcPr>
          <w:p w:rsidR="00A40258" w:rsidRDefault="00A40258" w:rsidP="00296819">
            <w:r w:rsidRPr="005C758A">
              <w:t xml:space="preserve">MSE of </w:t>
            </w:r>
            <w:r>
              <w:t>Bias-corrected estimate</w:t>
            </w:r>
          </w:p>
          <w:p w:rsidR="00A40258" w:rsidRPr="005C758A" w:rsidRDefault="00A40258" w:rsidP="00296819"/>
        </w:tc>
      </w:tr>
      <w:tr w:rsidR="00A40258" w:rsidRPr="005C758A" w:rsidTr="00296819">
        <w:tc>
          <w:tcPr>
            <w:tcW w:w="1026" w:type="dxa"/>
          </w:tcPr>
          <w:p w:rsidR="00A40258" w:rsidRPr="005C758A" w:rsidRDefault="00A40258" w:rsidP="00296819">
            <w:r w:rsidRPr="005C758A">
              <w:t>1</w:t>
            </w:r>
          </w:p>
        </w:tc>
        <w:tc>
          <w:tcPr>
            <w:tcW w:w="1027" w:type="dxa"/>
          </w:tcPr>
          <w:p w:rsidR="00A40258" w:rsidRPr="005C758A" w:rsidRDefault="00A40258" w:rsidP="00296819">
            <w:r w:rsidRPr="005C758A">
              <w:t>10</w:t>
            </w:r>
          </w:p>
        </w:tc>
        <w:tc>
          <w:tcPr>
            <w:tcW w:w="1027" w:type="dxa"/>
          </w:tcPr>
          <w:p w:rsidR="00A40258" w:rsidRPr="005C758A" w:rsidRDefault="00A40258" w:rsidP="00296819">
            <w:r w:rsidRPr="005C758A">
              <w:t>0.0526078</w:t>
            </w:r>
          </w:p>
        </w:tc>
        <w:tc>
          <w:tcPr>
            <w:tcW w:w="1027" w:type="dxa"/>
          </w:tcPr>
          <w:p w:rsidR="00A40258" w:rsidRPr="005C758A" w:rsidRDefault="00A40258" w:rsidP="00296819">
            <w:r w:rsidRPr="005C758A">
              <w:t>0.300231</w:t>
            </w:r>
          </w:p>
        </w:tc>
        <w:tc>
          <w:tcPr>
            <w:tcW w:w="1027" w:type="dxa"/>
          </w:tcPr>
          <w:p w:rsidR="00A40258" w:rsidRPr="005C758A" w:rsidRDefault="00A40258" w:rsidP="00296819">
            <w:r w:rsidRPr="005C758A">
              <w:t>-.0004832</w:t>
            </w:r>
          </w:p>
        </w:tc>
        <w:tc>
          <w:tcPr>
            <w:tcW w:w="1027" w:type="dxa"/>
          </w:tcPr>
          <w:p w:rsidR="00A40258" w:rsidRPr="005C758A" w:rsidRDefault="00A40258" w:rsidP="00296819">
            <w:r w:rsidRPr="005C758A">
              <w:t>0.0530909</w:t>
            </w:r>
          </w:p>
        </w:tc>
        <w:tc>
          <w:tcPr>
            <w:tcW w:w="1027" w:type="dxa"/>
          </w:tcPr>
          <w:p w:rsidR="00A40258" w:rsidRPr="005C758A" w:rsidRDefault="00A40258" w:rsidP="00296819">
            <w:r w:rsidRPr="005C758A">
              <w:t>0.284229</w:t>
            </w:r>
          </w:p>
        </w:tc>
        <w:tc>
          <w:tcPr>
            <w:tcW w:w="1027" w:type="dxa"/>
          </w:tcPr>
          <w:p w:rsidR="00A40258" w:rsidRPr="005C758A" w:rsidRDefault="00A40258" w:rsidP="00296819">
            <w:r w:rsidRPr="005C758A">
              <w:t>0.1138</w:t>
            </w:r>
          </w:p>
        </w:tc>
        <w:tc>
          <w:tcPr>
            <w:tcW w:w="1027" w:type="dxa"/>
          </w:tcPr>
          <w:p w:rsidR="00A40258" w:rsidRPr="005C758A" w:rsidRDefault="00A40258" w:rsidP="00296819">
            <w:r w:rsidRPr="005C758A">
              <w:t>0.1136</w:t>
            </w:r>
          </w:p>
        </w:tc>
      </w:tr>
      <w:tr w:rsidR="00A40258" w:rsidRPr="005C758A" w:rsidTr="00296819">
        <w:tc>
          <w:tcPr>
            <w:tcW w:w="1026" w:type="dxa"/>
          </w:tcPr>
          <w:p w:rsidR="00A40258" w:rsidRPr="005C758A" w:rsidRDefault="00A40258" w:rsidP="00296819">
            <w:r w:rsidRPr="005C758A">
              <w:t>1</w:t>
            </w:r>
          </w:p>
        </w:tc>
        <w:tc>
          <w:tcPr>
            <w:tcW w:w="1027" w:type="dxa"/>
          </w:tcPr>
          <w:p w:rsidR="00A40258" w:rsidRPr="005C758A" w:rsidRDefault="00A40258" w:rsidP="00296819">
            <w:r w:rsidRPr="005C758A">
              <w:t>50</w:t>
            </w:r>
          </w:p>
        </w:tc>
        <w:tc>
          <w:tcPr>
            <w:tcW w:w="1027" w:type="dxa"/>
          </w:tcPr>
          <w:p w:rsidR="00A40258" w:rsidRPr="005C758A" w:rsidRDefault="00A40258" w:rsidP="00296819">
            <w:r w:rsidRPr="005C758A">
              <w:t>0.0118515</w:t>
            </w:r>
          </w:p>
        </w:tc>
        <w:tc>
          <w:tcPr>
            <w:tcW w:w="1027" w:type="dxa"/>
          </w:tcPr>
          <w:p w:rsidR="00A40258" w:rsidRPr="005C758A" w:rsidRDefault="00A40258" w:rsidP="00296819">
            <w:r w:rsidRPr="005C758A">
              <w:t>0.139021</w:t>
            </w:r>
          </w:p>
        </w:tc>
        <w:tc>
          <w:tcPr>
            <w:tcW w:w="1027" w:type="dxa"/>
          </w:tcPr>
          <w:p w:rsidR="00A40258" w:rsidRPr="005C758A" w:rsidRDefault="00A40258" w:rsidP="00296819">
            <w:r w:rsidRPr="005C758A">
              <w:t>-.0002476</w:t>
            </w:r>
          </w:p>
        </w:tc>
        <w:tc>
          <w:tcPr>
            <w:tcW w:w="1027" w:type="dxa"/>
          </w:tcPr>
          <w:p w:rsidR="00A40258" w:rsidRPr="005C758A" w:rsidRDefault="00A40258" w:rsidP="00296819">
            <w:r w:rsidRPr="005C758A">
              <w:t>0.0120991</w:t>
            </w:r>
          </w:p>
        </w:tc>
        <w:tc>
          <w:tcPr>
            <w:tcW w:w="1027" w:type="dxa"/>
          </w:tcPr>
          <w:p w:rsidR="00A40258" w:rsidRPr="005C758A" w:rsidRDefault="00A40258" w:rsidP="00296819">
            <w:r w:rsidRPr="005C758A">
              <w:t>0.137855</w:t>
            </w:r>
          </w:p>
        </w:tc>
        <w:tc>
          <w:tcPr>
            <w:tcW w:w="1027" w:type="dxa"/>
          </w:tcPr>
          <w:p w:rsidR="00A40258" w:rsidRPr="005C758A" w:rsidRDefault="00A40258" w:rsidP="00296819">
            <w:r w:rsidRPr="005C758A">
              <w:t>0.0199</w:t>
            </w:r>
          </w:p>
        </w:tc>
        <w:tc>
          <w:tcPr>
            <w:tcW w:w="1027" w:type="dxa"/>
          </w:tcPr>
          <w:p w:rsidR="00A40258" w:rsidRPr="005C758A" w:rsidRDefault="00A40258" w:rsidP="00296819">
            <w:r w:rsidRPr="005C758A">
              <w:t>0.0201</w:t>
            </w:r>
          </w:p>
        </w:tc>
      </w:tr>
      <w:tr w:rsidR="00A40258" w:rsidRPr="005C758A" w:rsidTr="00296819">
        <w:tc>
          <w:tcPr>
            <w:tcW w:w="1026" w:type="dxa"/>
          </w:tcPr>
          <w:p w:rsidR="00A40258" w:rsidRPr="005C758A" w:rsidRDefault="00A40258" w:rsidP="00296819">
            <w:r w:rsidRPr="005C758A">
              <w:t>1</w:t>
            </w:r>
          </w:p>
        </w:tc>
        <w:tc>
          <w:tcPr>
            <w:tcW w:w="1027" w:type="dxa"/>
          </w:tcPr>
          <w:p w:rsidR="00A40258" w:rsidRPr="005C758A" w:rsidRDefault="00A40258" w:rsidP="00296819">
            <w:r w:rsidRPr="005C758A">
              <w:t>100</w:t>
            </w:r>
          </w:p>
        </w:tc>
        <w:tc>
          <w:tcPr>
            <w:tcW w:w="1027" w:type="dxa"/>
          </w:tcPr>
          <w:p w:rsidR="00A40258" w:rsidRPr="005C758A" w:rsidRDefault="00A40258" w:rsidP="00296819">
            <w:r w:rsidRPr="005C758A">
              <w:t>0.0156089</w:t>
            </w:r>
          </w:p>
        </w:tc>
        <w:tc>
          <w:tcPr>
            <w:tcW w:w="1027" w:type="dxa"/>
          </w:tcPr>
          <w:p w:rsidR="00A40258" w:rsidRPr="005C758A" w:rsidRDefault="00A40258" w:rsidP="00296819">
            <w:r w:rsidRPr="005C758A">
              <w:t>0.099066</w:t>
            </w:r>
          </w:p>
        </w:tc>
        <w:tc>
          <w:tcPr>
            <w:tcW w:w="1027" w:type="dxa"/>
          </w:tcPr>
          <w:p w:rsidR="00A40258" w:rsidRPr="005C758A" w:rsidRDefault="00A40258" w:rsidP="00296819">
            <w:r w:rsidRPr="005C758A">
              <w:t>0.0001194</w:t>
            </w:r>
          </w:p>
        </w:tc>
        <w:tc>
          <w:tcPr>
            <w:tcW w:w="1027" w:type="dxa"/>
          </w:tcPr>
          <w:p w:rsidR="00A40258" w:rsidRPr="005C758A" w:rsidRDefault="00A40258" w:rsidP="00296819">
            <w:r w:rsidRPr="005C758A">
              <w:t>0.0154895</w:t>
            </w:r>
          </w:p>
        </w:tc>
        <w:tc>
          <w:tcPr>
            <w:tcW w:w="1027" w:type="dxa"/>
          </w:tcPr>
          <w:p w:rsidR="00A40258" w:rsidRPr="005C758A" w:rsidRDefault="00A40258" w:rsidP="00296819">
            <w:r w:rsidRPr="005C758A">
              <w:t>0.098673</w:t>
            </w:r>
          </w:p>
        </w:tc>
        <w:tc>
          <w:tcPr>
            <w:tcW w:w="1027" w:type="dxa"/>
          </w:tcPr>
          <w:p w:rsidR="00A40258" w:rsidRPr="005C758A" w:rsidRDefault="00A40258" w:rsidP="00296819">
            <w:r w:rsidRPr="005C758A">
              <w:t>0.0108</w:t>
            </w:r>
          </w:p>
        </w:tc>
        <w:tc>
          <w:tcPr>
            <w:tcW w:w="1027" w:type="dxa"/>
          </w:tcPr>
          <w:p w:rsidR="00A40258" w:rsidRPr="005C758A" w:rsidRDefault="00A40258" w:rsidP="00296819">
            <w:r w:rsidRPr="005C758A">
              <w:t>0.0108</w:t>
            </w:r>
          </w:p>
        </w:tc>
      </w:tr>
      <w:tr w:rsidR="00A40258" w:rsidRPr="005C758A" w:rsidTr="00296819">
        <w:tc>
          <w:tcPr>
            <w:tcW w:w="1026" w:type="dxa"/>
          </w:tcPr>
          <w:p w:rsidR="00A40258" w:rsidRPr="005C758A" w:rsidRDefault="00A40258" w:rsidP="00296819">
            <w:r w:rsidRPr="005C758A">
              <w:t>5</w:t>
            </w:r>
          </w:p>
        </w:tc>
        <w:tc>
          <w:tcPr>
            <w:tcW w:w="1027" w:type="dxa"/>
          </w:tcPr>
          <w:p w:rsidR="00A40258" w:rsidRPr="005C758A" w:rsidRDefault="00A40258" w:rsidP="00296819">
            <w:r w:rsidRPr="005C758A">
              <w:t>10</w:t>
            </w:r>
          </w:p>
        </w:tc>
        <w:tc>
          <w:tcPr>
            <w:tcW w:w="1027" w:type="dxa"/>
          </w:tcPr>
          <w:p w:rsidR="00A40258" w:rsidRPr="005C758A" w:rsidRDefault="00A40258" w:rsidP="00296819">
            <w:r w:rsidRPr="005C758A">
              <w:t>0.2630388</w:t>
            </w:r>
          </w:p>
        </w:tc>
        <w:tc>
          <w:tcPr>
            <w:tcW w:w="1027" w:type="dxa"/>
          </w:tcPr>
          <w:p w:rsidR="00A40258" w:rsidRPr="005C758A" w:rsidRDefault="00A40258" w:rsidP="00296819">
            <w:r w:rsidRPr="005C758A">
              <w:t>1.501158</w:t>
            </w:r>
          </w:p>
        </w:tc>
        <w:tc>
          <w:tcPr>
            <w:tcW w:w="1027" w:type="dxa"/>
          </w:tcPr>
          <w:p w:rsidR="00A40258" w:rsidRPr="005C758A" w:rsidRDefault="00A40258" w:rsidP="00296819">
            <w:r w:rsidRPr="005C758A">
              <w:t>-.0024158</w:t>
            </w:r>
          </w:p>
        </w:tc>
        <w:tc>
          <w:tcPr>
            <w:tcW w:w="1027" w:type="dxa"/>
          </w:tcPr>
          <w:p w:rsidR="00A40258" w:rsidRPr="005C758A" w:rsidRDefault="00A40258" w:rsidP="00296819">
            <w:r w:rsidRPr="005C758A">
              <w:t>0.2654546</w:t>
            </w:r>
          </w:p>
        </w:tc>
        <w:tc>
          <w:tcPr>
            <w:tcW w:w="1027" w:type="dxa"/>
          </w:tcPr>
          <w:p w:rsidR="00A40258" w:rsidRPr="005C758A" w:rsidRDefault="00A40258" w:rsidP="00296819">
            <w:r w:rsidRPr="005C758A">
              <w:t>1.421145</w:t>
            </w:r>
          </w:p>
        </w:tc>
        <w:tc>
          <w:tcPr>
            <w:tcW w:w="1027" w:type="dxa"/>
          </w:tcPr>
          <w:p w:rsidR="00A40258" w:rsidRPr="005C758A" w:rsidRDefault="00A40258" w:rsidP="00296819">
            <w:r w:rsidRPr="005C758A">
              <w:t>2.8450</w:t>
            </w:r>
          </w:p>
        </w:tc>
        <w:tc>
          <w:tcPr>
            <w:tcW w:w="1027" w:type="dxa"/>
          </w:tcPr>
          <w:p w:rsidR="00A40258" w:rsidRPr="005C758A" w:rsidRDefault="00A40258" w:rsidP="00296819">
            <w:r w:rsidRPr="005C758A">
              <w:t>2.8401</w:t>
            </w:r>
          </w:p>
        </w:tc>
      </w:tr>
      <w:tr w:rsidR="00A40258" w:rsidRPr="005C758A" w:rsidTr="00296819">
        <w:tc>
          <w:tcPr>
            <w:tcW w:w="1026" w:type="dxa"/>
          </w:tcPr>
          <w:p w:rsidR="00A40258" w:rsidRPr="005C758A" w:rsidRDefault="00A40258" w:rsidP="00296819">
            <w:r w:rsidRPr="005C758A">
              <w:t>5</w:t>
            </w:r>
          </w:p>
        </w:tc>
        <w:tc>
          <w:tcPr>
            <w:tcW w:w="1027" w:type="dxa"/>
          </w:tcPr>
          <w:p w:rsidR="00A40258" w:rsidRPr="005C758A" w:rsidRDefault="00A40258" w:rsidP="00296819">
            <w:r w:rsidRPr="005C758A">
              <w:t>50</w:t>
            </w:r>
          </w:p>
        </w:tc>
        <w:tc>
          <w:tcPr>
            <w:tcW w:w="1027" w:type="dxa"/>
          </w:tcPr>
          <w:p w:rsidR="00A40258" w:rsidRPr="005C758A" w:rsidRDefault="00A40258" w:rsidP="00296819">
            <w:r w:rsidRPr="005C758A">
              <w:t>0.0592574</w:t>
            </w:r>
          </w:p>
        </w:tc>
        <w:tc>
          <w:tcPr>
            <w:tcW w:w="1027" w:type="dxa"/>
          </w:tcPr>
          <w:p w:rsidR="00A40258" w:rsidRPr="005C758A" w:rsidRDefault="00A40258" w:rsidP="00296819">
            <w:r w:rsidRPr="005C758A">
              <w:t>0.695105</w:t>
            </w:r>
          </w:p>
        </w:tc>
        <w:tc>
          <w:tcPr>
            <w:tcW w:w="1027" w:type="dxa"/>
          </w:tcPr>
          <w:p w:rsidR="00A40258" w:rsidRPr="005C758A" w:rsidRDefault="00A40258" w:rsidP="00296819">
            <w:r w:rsidRPr="005C758A">
              <w:t>-.0012381</w:t>
            </w:r>
          </w:p>
        </w:tc>
        <w:tc>
          <w:tcPr>
            <w:tcW w:w="1027" w:type="dxa"/>
          </w:tcPr>
          <w:p w:rsidR="00A40258" w:rsidRPr="005C758A" w:rsidRDefault="00A40258" w:rsidP="00296819">
            <w:r w:rsidRPr="005C758A">
              <w:t>0.0604955</w:t>
            </w:r>
          </w:p>
        </w:tc>
        <w:tc>
          <w:tcPr>
            <w:tcW w:w="1027" w:type="dxa"/>
          </w:tcPr>
          <w:p w:rsidR="00A40258" w:rsidRPr="005C758A" w:rsidRDefault="00A40258" w:rsidP="00296819">
            <w:r w:rsidRPr="005C758A">
              <w:t>0.689278</w:t>
            </w:r>
          </w:p>
        </w:tc>
        <w:tc>
          <w:tcPr>
            <w:tcW w:w="1027" w:type="dxa"/>
          </w:tcPr>
          <w:p w:rsidR="00A40258" w:rsidRPr="005C758A" w:rsidRDefault="00A40258" w:rsidP="00296819">
            <w:r w:rsidRPr="005C758A">
              <w:t>0.4975</w:t>
            </w:r>
          </w:p>
        </w:tc>
        <w:tc>
          <w:tcPr>
            <w:tcW w:w="1027" w:type="dxa"/>
          </w:tcPr>
          <w:p w:rsidR="00A40258" w:rsidRPr="005C758A" w:rsidRDefault="00A40258" w:rsidP="00296819">
            <w:r w:rsidRPr="005C758A">
              <w:t>0.5013</w:t>
            </w:r>
          </w:p>
        </w:tc>
      </w:tr>
      <w:tr w:rsidR="00A40258" w:rsidRPr="005C758A" w:rsidTr="00296819">
        <w:tc>
          <w:tcPr>
            <w:tcW w:w="1026" w:type="dxa"/>
          </w:tcPr>
          <w:p w:rsidR="00A40258" w:rsidRPr="005C758A" w:rsidRDefault="00A40258" w:rsidP="00296819">
            <w:r w:rsidRPr="005C758A">
              <w:t>5</w:t>
            </w:r>
          </w:p>
        </w:tc>
        <w:tc>
          <w:tcPr>
            <w:tcW w:w="1027" w:type="dxa"/>
          </w:tcPr>
          <w:p w:rsidR="00A40258" w:rsidRPr="005C758A" w:rsidRDefault="00A40258" w:rsidP="00296819">
            <w:r w:rsidRPr="005C758A">
              <w:t>100</w:t>
            </w:r>
          </w:p>
        </w:tc>
        <w:tc>
          <w:tcPr>
            <w:tcW w:w="1027" w:type="dxa"/>
          </w:tcPr>
          <w:p w:rsidR="00A40258" w:rsidRPr="005C758A" w:rsidRDefault="00A40258" w:rsidP="00296819">
            <w:r w:rsidRPr="005C758A">
              <w:t>0.0780446</w:t>
            </w:r>
          </w:p>
        </w:tc>
        <w:tc>
          <w:tcPr>
            <w:tcW w:w="1027" w:type="dxa"/>
          </w:tcPr>
          <w:p w:rsidR="00A40258" w:rsidRPr="005C758A" w:rsidRDefault="00A40258" w:rsidP="00296819">
            <w:r w:rsidRPr="005C758A">
              <w:t>0.495328</w:t>
            </w:r>
          </w:p>
        </w:tc>
        <w:tc>
          <w:tcPr>
            <w:tcW w:w="1027" w:type="dxa"/>
          </w:tcPr>
          <w:p w:rsidR="00A40258" w:rsidRPr="005C758A" w:rsidRDefault="00A40258" w:rsidP="00296819">
            <w:r w:rsidRPr="005C758A">
              <w:t>0.0005971</w:t>
            </w:r>
          </w:p>
        </w:tc>
        <w:tc>
          <w:tcPr>
            <w:tcW w:w="1027" w:type="dxa"/>
          </w:tcPr>
          <w:p w:rsidR="00A40258" w:rsidRPr="005C758A" w:rsidRDefault="00A40258" w:rsidP="00296819">
            <w:r w:rsidRPr="005C758A">
              <w:t>0.0774475</w:t>
            </w:r>
          </w:p>
        </w:tc>
        <w:tc>
          <w:tcPr>
            <w:tcW w:w="1027" w:type="dxa"/>
          </w:tcPr>
          <w:p w:rsidR="00A40258" w:rsidRPr="005C758A" w:rsidRDefault="00A40258" w:rsidP="00296819">
            <w:r w:rsidRPr="005C758A">
              <w:t>0.493365</w:t>
            </w:r>
          </w:p>
        </w:tc>
        <w:tc>
          <w:tcPr>
            <w:tcW w:w="1027" w:type="dxa"/>
          </w:tcPr>
          <w:p w:rsidR="00A40258" w:rsidRPr="005C758A" w:rsidRDefault="00A40258" w:rsidP="00296819">
            <w:r w:rsidRPr="005C758A">
              <w:t>0.2712</w:t>
            </w:r>
          </w:p>
        </w:tc>
        <w:tc>
          <w:tcPr>
            <w:tcW w:w="1027" w:type="dxa"/>
          </w:tcPr>
          <w:p w:rsidR="00A40258" w:rsidRPr="005C758A" w:rsidRDefault="00A40258" w:rsidP="00296819">
            <w:r w:rsidRPr="005C758A">
              <w:t>0.2710</w:t>
            </w:r>
          </w:p>
        </w:tc>
      </w:tr>
      <w:tr w:rsidR="00A40258" w:rsidRPr="005C758A" w:rsidTr="00296819">
        <w:tc>
          <w:tcPr>
            <w:tcW w:w="1026" w:type="dxa"/>
          </w:tcPr>
          <w:p w:rsidR="00A40258" w:rsidRPr="005C758A" w:rsidRDefault="00A40258" w:rsidP="00296819">
            <w:r w:rsidRPr="005C758A">
              <w:t>10</w:t>
            </w:r>
          </w:p>
        </w:tc>
        <w:tc>
          <w:tcPr>
            <w:tcW w:w="1027" w:type="dxa"/>
          </w:tcPr>
          <w:p w:rsidR="00A40258" w:rsidRPr="005C758A" w:rsidRDefault="00A40258" w:rsidP="00296819">
            <w:r w:rsidRPr="005C758A">
              <w:t>10</w:t>
            </w:r>
          </w:p>
        </w:tc>
        <w:tc>
          <w:tcPr>
            <w:tcW w:w="1027" w:type="dxa"/>
          </w:tcPr>
          <w:p w:rsidR="00A40258" w:rsidRPr="005C758A" w:rsidRDefault="00A40258" w:rsidP="00296819">
            <w:r w:rsidRPr="005C758A">
              <w:t>0.5260776</w:t>
            </w:r>
          </w:p>
        </w:tc>
        <w:tc>
          <w:tcPr>
            <w:tcW w:w="1027" w:type="dxa"/>
          </w:tcPr>
          <w:p w:rsidR="00A40258" w:rsidRPr="005C758A" w:rsidRDefault="00A40258" w:rsidP="00296819">
            <w:r w:rsidRPr="005C758A">
              <w:t>3.002315</w:t>
            </w:r>
          </w:p>
        </w:tc>
        <w:tc>
          <w:tcPr>
            <w:tcW w:w="1027" w:type="dxa"/>
          </w:tcPr>
          <w:p w:rsidR="00A40258" w:rsidRPr="005C758A" w:rsidRDefault="00A40258" w:rsidP="00296819">
            <w:r w:rsidRPr="005C758A">
              <w:t>-.0048316</w:t>
            </w:r>
          </w:p>
        </w:tc>
        <w:tc>
          <w:tcPr>
            <w:tcW w:w="1027" w:type="dxa"/>
          </w:tcPr>
          <w:p w:rsidR="00A40258" w:rsidRPr="005C758A" w:rsidRDefault="00A40258" w:rsidP="00296819">
            <w:r w:rsidRPr="005C758A">
              <w:t>0.5309092</w:t>
            </w:r>
          </w:p>
        </w:tc>
        <w:tc>
          <w:tcPr>
            <w:tcW w:w="1027" w:type="dxa"/>
          </w:tcPr>
          <w:p w:rsidR="00A40258" w:rsidRPr="005C758A" w:rsidRDefault="00A40258" w:rsidP="00296819">
            <w:r w:rsidRPr="005C758A">
              <w:t>2.842291</w:t>
            </w:r>
          </w:p>
        </w:tc>
        <w:tc>
          <w:tcPr>
            <w:tcW w:w="1027" w:type="dxa"/>
          </w:tcPr>
          <w:p w:rsidR="00A40258" w:rsidRPr="005C758A" w:rsidRDefault="00A40258" w:rsidP="00296819">
            <w:r w:rsidRPr="005C758A">
              <w:t>11.3799</w:t>
            </w:r>
          </w:p>
        </w:tc>
        <w:tc>
          <w:tcPr>
            <w:tcW w:w="1027" w:type="dxa"/>
          </w:tcPr>
          <w:p w:rsidR="00A40258" w:rsidRPr="005C758A" w:rsidRDefault="00A40258" w:rsidP="00296819">
            <w:r w:rsidRPr="005C758A">
              <w:t>11.3602</w:t>
            </w:r>
          </w:p>
        </w:tc>
      </w:tr>
      <w:tr w:rsidR="00A40258" w:rsidRPr="005C758A" w:rsidTr="00296819">
        <w:tc>
          <w:tcPr>
            <w:tcW w:w="1026" w:type="dxa"/>
          </w:tcPr>
          <w:p w:rsidR="00A40258" w:rsidRPr="005C758A" w:rsidRDefault="00A40258" w:rsidP="00296819">
            <w:r w:rsidRPr="005C758A">
              <w:t>10</w:t>
            </w:r>
          </w:p>
        </w:tc>
        <w:tc>
          <w:tcPr>
            <w:tcW w:w="1027" w:type="dxa"/>
          </w:tcPr>
          <w:p w:rsidR="00A40258" w:rsidRPr="005C758A" w:rsidRDefault="00A40258" w:rsidP="00296819">
            <w:r w:rsidRPr="005C758A">
              <w:t>50</w:t>
            </w:r>
          </w:p>
        </w:tc>
        <w:tc>
          <w:tcPr>
            <w:tcW w:w="1027" w:type="dxa"/>
          </w:tcPr>
          <w:p w:rsidR="00A40258" w:rsidRPr="005C758A" w:rsidRDefault="00A40258" w:rsidP="00296819">
            <w:r w:rsidRPr="005C758A">
              <w:t>0.1185148</w:t>
            </w:r>
          </w:p>
        </w:tc>
        <w:tc>
          <w:tcPr>
            <w:tcW w:w="1027" w:type="dxa"/>
          </w:tcPr>
          <w:p w:rsidR="00A40258" w:rsidRPr="005C758A" w:rsidRDefault="00A40258" w:rsidP="00296819">
            <w:r w:rsidRPr="005C758A">
              <w:t>1.390209</w:t>
            </w:r>
          </w:p>
        </w:tc>
        <w:tc>
          <w:tcPr>
            <w:tcW w:w="1027" w:type="dxa"/>
          </w:tcPr>
          <w:p w:rsidR="00A40258" w:rsidRPr="005C758A" w:rsidRDefault="00A40258" w:rsidP="00296819">
            <w:r w:rsidRPr="005C758A">
              <w:t>-.0024762</w:t>
            </w:r>
          </w:p>
        </w:tc>
        <w:tc>
          <w:tcPr>
            <w:tcW w:w="1027" w:type="dxa"/>
          </w:tcPr>
          <w:p w:rsidR="00A40258" w:rsidRPr="005C758A" w:rsidRDefault="00A40258" w:rsidP="00296819">
            <w:r w:rsidRPr="005C758A">
              <w:t>0.1209910</w:t>
            </w:r>
          </w:p>
        </w:tc>
        <w:tc>
          <w:tcPr>
            <w:tcW w:w="1027" w:type="dxa"/>
          </w:tcPr>
          <w:p w:rsidR="00A40258" w:rsidRPr="005C758A" w:rsidRDefault="00A40258" w:rsidP="00296819">
            <w:r w:rsidRPr="005C758A">
              <w:t>1.378555</w:t>
            </w:r>
          </w:p>
        </w:tc>
        <w:tc>
          <w:tcPr>
            <w:tcW w:w="1027" w:type="dxa"/>
          </w:tcPr>
          <w:p w:rsidR="00A40258" w:rsidRPr="005C758A" w:rsidRDefault="00A40258" w:rsidP="00296819">
            <w:r w:rsidRPr="005C758A">
              <w:t>1.9898</w:t>
            </w:r>
          </w:p>
        </w:tc>
        <w:tc>
          <w:tcPr>
            <w:tcW w:w="1027" w:type="dxa"/>
          </w:tcPr>
          <w:p w:rsidR="00A40258" w:rsidRPr="005C758A" w:rsidRDefault="00A40258" w:rsidP="00296819">
            <w:r w:rsidRPr="005C758A">
              <w:t>2.0053</w:t>
            </w:r>
          </w:p>
        </w:tc>
      </w:tr>
      <w:tr w:rsidR="00A40258" w:rsidRPr="000E64A1" w:rsidTr="00296819">
        <w:tc>
          <w:tcPr>
            <w:tcW w:w="1026" w:type="dxa"/>
          </w:tcPr>
          <w:p w:rsidR="00A40258" w:rsidRPr="005C758A" w:rsidRDefault="00A40258" w:rsidP="00296819">
            <w:r w:rsidRPr="005C758A">
              <w:t>10</w:t>
            </w:r>
          </w:p>
        </w:tc>
        <w:tc>
          <w:tcPr>
            <w:tcW w:w="1027" w:type="dxa"/>
          </w:tcPr>
          <w:p w:rsidR="00A40258" w:rsidRPr="005C758A" w:rsidRDefault="00A40258" w:rsidP="00296819">
            <w:r w:rsidRPr="005C758A">
              <w:t>100</w:t>
            </w:r>
          </w:p>
        </w:tc>
        <w:tc>
          <w:tcPr>
            <w:tcW w:w="1027" w:type="dxa"/>
          </w:tcPr>
          <w:p w:rsidR="00A40258" w:rsidRPr="005C758A" w:rsidRDefault="00A40258" w:rsidP="00296819">
            <w:r w:rsidRPr="005C758A">
              <w:t>0.1560892</w:t>
            </w:r>
          </w:p>
        </w:tc>
        <w:tc>
          <w:tcPr>
            <w:tcW w:w="1027" w:type="dxa"/>
          </w:tcPr>
          <w:p w:rsidR="00A40258" w:rsidRPr="005C758A" w:rsidRDefault="00A40258" w:rsidP="00296819">
            <w:r w:rsidRPr="005C758A">
              <w:t>0.990657</w:t>
            </w:r>
          </w:p>
        </w:tc>
        <w:tc>
          <w:tcPr>
            <w:tcW w:w="1027" w:type="dxa"/>
          </w:tcPr>
          <w:p w:rsidR="00A40258" w:rsidRPr="005C758A" w:rsidRDefault="00A40258" w:rsidP="00296819">
            <w:r w:rsidRPr="005C758A">
              <w:t>0.0011942</w:t>
            </w:r>
          </w:p>
        </w:tc>
        <w:tc>
          <w:tcPr>
            <w:tcW w:w="1027" w:type="dxa"/>
          </w:tcPr>
          <w:p w:rsidR="00A40258" w:rsidRPr="005C758A" w:rsidRDefault="00A40258" w:rsidP="00296819">
            <w:r w:rsidRPr="005C758A">
              <w:t>0.1548950</w:t>
            </w:r>
          </w:p>
        </w:tc>
        <w:tc>
          <w:tcPr>
            <w:tcW w:w="1027" w:type="dxa"/>
          </w:tcPr>
          <w:p w:rsidR="00A40258" w:rsidRPr="005C758A" w:rsidRDefault="00A40258" w:rsidP="00296819">
            <w:r w:rsidRPr="005C758A">
              <w:t>0.986730</w:t>
            </w:r>
          </w:p>
        </w:tc>
        <w:tc>
          <w:tcPr>
            <w:tcW w:w="1027" w:type="dxa"/>
          </w:tcPr>
          <w:p w:rsidR="00A40258" w:rsidRPr="005C758A" w:rsidRDefault="00A40258" w:rsidP="00296819">
            <w:r w:rsidRPr="005C758A">
              <w:t>1.0847</w:t>
            </w:r>
          </w:p>
        </w:tc>
        <w:tc>
          <w:tcPr>
            <w:tcW w:w="1027" w:type="dxa"/>
          </w:tcPr>
          <w:p w:rsidR="00A40258" w:rsidRPr="000E64A1" w:rsidRDefault="00A40258" w:rsidP="00296819">
            <w:r w:rsidRPr="005C758A">
              <w:t>1.0838</w:t>
            </w:r>
          </w:p>
        </w:tc>
      </w:tr>
    </w:tbl>
    <w:p w:rsidR="00CD4235" w:rsidRDefault="00CD4235" w:rsidP="00A40258"/>
    <w:p w:rsidR="00D35A3F" w:rsidRDefault="00D35A3F" w:rsidP="00D35A3F">
      <w:pPr>
        <w:pStyle w:val="ListParagraph"/>
        <w:ind w:left="1004"/>
        <w:jc w:val="both"/>
        <w:rPr>
          <w:b/>
        </w:rPr>
      </w:pPr>
    </w:p>
    <w:p w:rsidR="00D35A3F" w:rsidRDefault="00D35A3F" w:rsidP="001E2549">
      <w:pPr>
        <w:pStyle w:val="ListParagraph"/>
        <w:spacing w:line="480" w:lineRule="auto"/>
        <w:ind w:left="1004"/>
        <w:jc w:val="both"/>
        <w:rPr>
          <w:rFonts w:eastAsiaTheme="minorEastAsia"/>
        </w:rPr>
      </w:pPr>
      <w:r>
        <w:rPr>
          <w:b/>
        </w:rPr>
        <w:t xml:space="preserve">Results: </w:t>
      </w:r>
      <w:r>
        <w:t>Here we observe that the bias values are very small in all cases</w:t>
      </w:r>
      <w:r>
        <w:rPr>
          <w:rFonts w:eastAsiaTheme="minorEastAsia"/>
        </w:rPr>
        <w:t xml:space="preserve"> and also the MSE’s of the uncorrected estimates and their bias corrected estimates are close. Thus here bias correction does not give any significant improvement. This can also be seen from the relative magnitudes of bias to the estimated standard errors, which are negligible in all cases. We observe that the estimate of standard error calculated using analytical formula and estimated using bootstrap technique are very close to each other in all cases. Estimated standard errors decrease with increase in sample size as expected. MSE’s are increasing with increase </w:t>
      </w:r>
      <w:proofErr w:type="gramStart"/>
      <w:r>
        <w:rPr>
          <w:rFonts w:eastAsiaTheme="minorEastAsia"/>
        </w:rPr>
        <w:t xml:space="preserve">in </w:t>
      </w:r>
      <m:oMath>
        <w:proofErr w:type="gramEnd"/>
        <m:r>
          <w:rPr>
            <w:rFonts w:ascii="Cambria Math" w:hAnsi="Cambria Math"/>
          </w:rPr>
          <m:t>σ</m:t>
        </m:r>
      </m:oMath>
      <w:r>
        <w:rPr>
          <w:rFonts w:eastAsiaTheme="minorEastAsia"/>
        </w:rPr>
        <w:t>.</w:t>
      </w:r>
    </w:p>
    <w:p w:rsidR="001E2549" w:rsidRDefault="001E2549" w:rsidP="001E2549">
      <w:pPr>
        <w:pStyle w:val="ListParagraph"/>
        <w:spacing w:line="480" w:lineRule="auto"/>
        <w:ind w:left="1004"/>
        <w:jc w:val="both"/>
      </w:pPr>
    </w:p>
    <w:p w:rsidR="00CD4235" w:rsidRDefault="00CD4235" w:rsidP="00CD4235">
      <w:pPr>
        <w:pStyle w:val="ListParagraph"/>
        <w:ind w:left="1004"/>
        <w:jc w:val="both"/>
        <w:rPr>
          <w:b/>
        </w:rPr>
      </w:pPr>
      <w:r>
        <w:rPr>
          <w:b/>
        </w:rPr>
        <w:lastRenderedPageBreak/>
        <w:t>Results of interval estimation:</w:t>
      </w:r>
    </w:p>
    <w:p w:rsidR="00CD4235" w:rsidRDefault="00CD4235" w:rsidP="00CD4235">
      <w:pPr>
        <w:pStyle w:val="ListParagraph"/>
        <w:ind w:left="1004"/>
        <w:jc w:val="center"/>
        <w:rPr>
          <w:b/>
        </w:rPr>
      </w:pPr>
      <w:r>
        <w:rPr>
          <w:b/>
        </w:rPr>
        <w:t>Table 1</w:t>
      </w:r>
    </w:p>
    <w:p w:rsidR="00A40258" w:rsidRDefault="00A40258" w:rsidP="00A40258">
      <w:pPr>
        <w:pStyle w:val="ListParagraph"/>
        <w:ind w:left="1004"/>
        <w:jc w:val="both"/>
        <w:rPr>
          <w:b/>
        </w:rPr>
      </w:pPr>
    </w:p>
    <w:tbl>
      <w:tblPr>
        <w:tblStyle w:val="TableGrid"/>
        <w:tblW w:w="5000" w:type="pct"/>
        <w:tblLook w:val="04A0"/>
      </w:tblPr>
      <w:tblGrid>
        <w:gridCol w:w="453"/>
        <w:gridCol w:w="458"/>
        <w:gridCol w:w="1221"/>
        <w:gridCol w:w="1556"/>
        <w:gridCol w:w="1221"/>
        <w:gridCol w:w="1556"/>
        <w:gridCol w:w="1221"/>
        <w:gridCol w:w="1556"/>
      </w:tblGrid>
      <w:tr w:rsidR="00CD4235" w:rsidRPr="000E2349" w:rsidTr="00296819">
        <w:trPr>
          <w:trHeight w:val="300"/>
        </w:trPr>
        <w:tc>
          <w:tcPr>
            <w:tcW w:w="317" w:type="pct"/>
            <w:vMerge w:val="restart"/>
            <w:noWrap/>
            <w:hideMark/>
          </w:tcPr>
          <w:p w:rsidR="00CD4235" w:rsidRPr="008F4174" w:rsidRDefault="00CD4235" w:rsidP="00296819">
            <w:pPr>
              <w:rPr>
                <w:rFonts w:ascii="Calibri" w:hAnsi="Calibri" w:cs="Times New Roman"/>
                <w:color w:val="000000"/>
                <w:lang w:eastAsia="en-IN"/>
              </w:rPr>
            </w:pPr>
            <m:oMathPara>
              <m:oMath>
                <m:r>
                  <w:rPr>
                    <w:rFonts w:ascii="Cambria Math" w:hAnsi="Cambria Math"/>
                  </w:rPr>
                  <m:t xml:space="preserve">σ    </m:t>
                </m:r>
              </m:oMath>
            </m:oMathPara>
          </w:p>
        </w:tc>
        <w:tc>
          <w:tcPr>
            <w:tcW w:w="246" w:type="pct"/>
            <w:vMerge w:val="restart"/>
            <w:noWrap/>
            <w:hideMark/>
          </w:tcPr>
          <w:p w:rsidR="00CD4235" w:rsidRPr="008F4174" w:rsidRDefault="00CD4235" w:rsidP="00296819">
            <w:pPr>
              <w:rPr>
                <w:rFonts w:ascii="Calibri" w:hAnsi="Calibri" w:cs="Times New Roman"/>
                <w:color w:val="000000"/>
                <w:lang w:eastAsia="en-IN"/>
              </w:rPr>
            </w:pPr>
            <w:r w:rsidRPr="008F4174">
              <w:rPr>
                <w:rFonts w:ascii="Calibri" w:hAnsi="Calibri" w:cs="Times New Roman"/>
                <w:color w:val="000000"/>
                <w:lang w:eastAsia="en-IN"/>
              </w:rPr>
              <w:t>n</w:t>
            </w:r>
          </w:p>
        </w:tc>
        <w:tc>
          <w:tcPr>
            <w:tcW w:w="1479" w:type="pct"/>
            <w:gridSpan w:val="2"/>
            <w:noWrap/>
            <w:hideMark/>
          </w:tcPr>
          <w:p w:rsidR="00CD4235" w:rsidRPr="008F4174" w:rsidRDefault="00CD4235" w:rsidP="00296819">
            <w:pPr>
              <w:rPr>
                <w:rFonts w:ascii="Calibri" w:hAnsi="Calibri" w:cs="Times New Roman"/>
                <w:color w:val="000000"/>
                <w:lang w:eastAsia="en-IN"/>
              </w:rPr>
            </w:pPr>
            <w:r>
              <w:rPr>
                <w:rFonts w:ascii="Calibri" w:hAnsi="Calibri" w:cs="Times New Roman"/>
                <w:color w:val="000000"/>
                <w:lang w:eastAsia="en-IN"/>
              </w:rPr>
              <w:t>Classical Wald-Type</w:t>
            </w:r>
          </w:p>
        </w:tc>
        <w:tc>
          <w:tcPr>
            <w:tcW w:w="1479" w:type="pct"/>
            <w:gridSpan w:val="2"/>
            <w:noWrap/>
            <w:hideMark/>
          </w:tcPr>
          <w:p w:rsidR="00CD4235" w:rsidRPr="000E2349" w:rsidRDefault="00CD4235" w:rsidP="00296819">
            <w:pPr>
              <w:rPr>
                <w:rFonts w:ascii="Calibri" w:hAnsi="Calibri" w:cs="Times New Roman"/>
                <w:color w:val="000000"/>
                <w:lang w:eastAsia="en-IN"/>
              </w:rPr>
            </w:pPr>
            <w:r>
              <w:rPr>
                <w:rFonts w:ascii="Calibri" w:hAnsi="Calibri" w:cs="Times New Roman"/>
                <w:color w:val="000000"/>
                <w:lang w:eastAsia="en-IN"/>
              </w:rPr>
              <w:t>Standard Bootstrap</w:t>
            </w:r>
          </w:p>
        </w:tc>
        <w:tc>
          <w:tcPr>
            <w:tcW w:w="1479" w:type="pct"/>
            <w:gridSpan w:val="2"/>
            <w:noWrap/>
            <w:hideMark/>
          </w:tcPr>
          <w:p w:rsidR="00CD4235" w:rsidRPr="000E2349" w:rsidRDefault="00CD4235" w:rsidP="00296819">
            <w:pPr>
              <w:rPr>
                <w:rFonts w:ascii="Calibri" w:hAnsi="Calibri" w:cs="Times New Roman"/>
                <w:color w:val="000000"/>
                <w:lang w:eastAsia="en-IN"/>
              </w:rPr>
            </w:pPr>
            <w:r>
              <w:rPr>
                <w:rFonts w:ascii="Calibri" w:hAnsi="Calibri" w:cs="Times New Roman"/>
                <w:color w:val="000000"/>
                <w:lang w:eastAsia="en-IN"/>
              </w:rPr>
              <w:t xml:space="preserve">Student’s t Bootstrap </w:t>
            </w:r>
          </w:p>
        </w:tc>
      </w:tr>
      <w:tr w:rsidR="00CD4235" w:rsidRPr="008F4174" w:rsidTr="00296819">
        <w:trPr>
          <w:trHeight w:val="300"/>
        </w:trPr>
        <w:tc>
          <w:tcPr>
            <w:tcW w:w="317" w:type="pct"/>
            <w:vMerge/>
            <w:noWrap/>
            <w:hideMark/>
          </w:tcPr>
          <w:p w:rsidR="00CD4235" w:rsidRPr="008F4174" w:rsidRDefault="00CD4235" w:rsidP="00296819">
            <w:pPr>
              <w:rPr>
                <w:rFonts w:ascii="Calibri" w:hAnsi="Calibri" w:cs="Times New Roman"/>
                <w:color w:val="000000"/>
                <w:lang w:eastAsia="en-IN"/>
              </w:rPr>
            </w:pPr>
          </w:p>
        </w:tc>
        <w:tc>
          <w:tcPr>
            <w:tcW w:w="246" w:type="pct"/>
            <w:vMerge/>
            <w:noWrap/>
            <w:hideMark/>
          </w:tcPr>
          <w:p w:rsidR="00CD4235" w:rsidRPr="008F4174" w:rsidRDefault="00CD4235" w:rsidP="00296819">
            <w:pPr>
              <w:rPr>
                <w:rFonts w:ascii="Calibri" w:hAnsi="Calibri" w:cs="Times New Roman"/>
                <w:color w:val="000000"/>
                <w:lang w:eastAsia="en-IN"/>
              </w:rPr>
            </w:pPr>
          </w:p>
        </w:tc>
        <w:tc>
          <w:tcPr>
            <w:tcW w:w="651" w:type="pct"/>
            <w:noWrap/>
            <w:hideMark/>
          </w:tcPr>
          <w:p w:rsidR="00CD4235" w:rsidRPr="008F4174" w:rsidRDefault="00CD4235"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28" w:type="pct"/>
            <w:noWrap/>
            <w:hideMark/>
          </w:tcPr>
          <w:p w:rsidR="00CD4235" w:rsidRPr="008F4174" w:rsidRDefault="00CD4235"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c>
          <w:tcPr>
            <w:tcW w:w="651" w:type="pct"/>
            <w:noWrap/>
            <w:hideMark/>
          </w:tcPr>
          <w:p w:rsidR="00CD4235" w:rsidRPr="008F4174" w:rsidRDefault="00CD4235"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28" w:type="pct"/>
            <w:noWrap/>
            <w:hideMark/>
          </w:tcPr>
          <w:p w:rsidR="00CD4235" w:rsidRPr="008F4174" w:rsidRDefault="00CD4235"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c>
          <w:tcPr>
            <w:tcW w:w="651" w:type="pct"/>
            <w:noWrap/>
            <w:hideMark/>
          </w:tcPr>
          <w:p w:rsidR="00CD4235" w:rsidRPr="008F4174" w:rsidRDefault="00CD4235"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28" w:type="pct"/>
            <w:noWrap/>
            <w:hideMark/>
          </w:tcPr>
          <w:p w:rsidR="00CD4235" w:rsidRPr="008F4174" w:rsidRDefault="00CD4235"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r>
      <w:tr w:rsidR="00CD4235" w:rsidRPr="008F4174" w:rsidTr="00296819">
        <w:trPr>
          <w:trHeight w:val="300"/>
        </w:trPr>
        <w:tc>
          <w:tcPr>
            <w:tcW w:w="317"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246"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1.100717</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0.86</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1.114158</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0.87</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1.285942</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0.93</w:t>
            </w:r>
          </w:p>
        </w:tc>
      </w:tr>
      <w:tr w:rsidR="00CD4235" w:rsidRPr="008F4174" w:rsidTr="00296819">
        <w:trPr>
          <w:trHeight w:val="300"/>
        </w:trPr>
        <w:tc>
          <w:tcPr>
            <w:tcW w:w="317"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246"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0.4661513</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0.93</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0.5403838</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0.96</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0.5540622</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0.96</w:t>
            </w:r>
          </w:p>
        </w:tc>
      </w:tr>
      <w:tr w:rsidR="00CD4235" w:rsidRPr="008F4174" w:rsidTr="00296819">
        <w:trPr>
          <w:trHeight w:val="300"/>
        </w:trPr>
        <w:tc>
          <w:tcPr>
            <w:tcW w:w="317"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246"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0.3289755</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0.3867909</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0.94</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0.3915771</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0.95</w:t>
            </w:r>
          </w:p>
        </w:tc>
      </w:tr>
      <w:tr w:rsidR="00CD4235" w:rsidRPr="008F4174" w:rsidTr="00296819">
        <w:trPr>
          <w:trHeight w:val="300"/>
        </w:trPr>
        <w:tc>
          <w:tcPr>
            <w:tcW w:w="317"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246"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5.503583</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0.86</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5.570788</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0.87</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6.429708</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0.93</w:t>
            </w:r>
          </w:p>
        </w:tc>
      </w:tr>
      <w:tr w:rsidR="00CD4235" w:rsidRPr="008F4174" w:rsidTr="00296819">
        <w:trPr>
          <w:trHeight w:val="300"/>
        </w:trPr>
        <w:tc>
          <w:tcPr>
            <w:tcW w:w="317"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246"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2.330757</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0.93</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2.701919</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0.96</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2.770311</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0.96</w:t>
            </w:r>
          </w:p>
        </w:tc>
      </w:tr>
      <w:tr w:rsidR="00CD4235" w:rsidRPr="008F4174" w:rsidTr="00296819">
        <w:trPr>
          <w:trHeight w:val="300"/>
        </w:trPr>
        <w:tc>
          <w:tcPr>
            <w:tcW w:w="317"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246"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1.644878</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1.933955</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0.94</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1.957886</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0.95</w:t>
            </w:r>
          </w:p>
        </w:tc>
      </w:tr>
      <w:tr w:rsidR="00CD4235" w:rsidRPr="008F4174" w:rsidTr="00296819">
        <w:trPr>
          <w:trHeight w:val="300"/>
        </w:trPr>
        <w:tc>
          <w:tcPr>
            <w:tcW w:w="317"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246"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11.007170</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0.86</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11.141580</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0.87</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12.859420</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0.93</w:t>
            </w:r>
          </w:p>
        </w:tc>
      </w:tr>
      <w:tr w:rsidR="00CD4235" w:rsidRPr="008F4174" w:rsidTr="00296819">
        <w:trPr>
          <w:trHeight w:val="300"/>
        </w:trPr>
        <w:tc>
          <w:tcPr>
            <w:tcW w:w="317"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246"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4.661513</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0.93</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5.403838</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0.96</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5.540622</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0.96</w:t>
            </w:r>
          </w:p>
        </w:tc>
      </w:tr>
      <w:tr w:rsidR="00CD4235" w:rsidRPr="008F4174" w:rsidTr="00296819">
        <w:trPr>
          <w:trHeight w:val="300"/>
        </w:trPr>
        <w:tc>
          <w:tcPr>
            <w:tcW w:w="317"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246"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3.289755</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3.867909</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0.94</w:t>
            </w:r>
          </w:p>
        </w:tc>
        <w:tc>
          <w:tcPr>
            <w:tcW w:w="651"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3.915771</w:t>
            </w:r>
          </w:p>
        </w:tc>
        <w:tc>
          <w:tcPr>
            <w:tcW w:w="828" w:type="pct"/>
            <w:noWrap/>
            <w:hideMark/>
          </w:tcPr>
          <w:p w:rsidR="00CD4235" w:rsidRPr="008F4174" w:rsidRDefault="00CD4235" w:rsidP="00296819">
            <w:pPr>
              <w:jc w:val="right"/>
              <w:rPr>
                <w:rFonts w:ascii="Calibri" w:hAnsi="Calibri" w:cs="Times New Roman"/>
                <w:color w:val="000000"/>
                <w:lang w:eastAsia="en-IN"/>
              </w:rPr>
            </w:pPr>
            <w:r w:rsidRPr="008F4174">
              <w:rPr>
                <w:rFonts w:ascii="Calibri" w:hAnsi="Calibri" w:cs="Times New Roman"/>
                <w:color w:val="000000"/>
                <w:lang w:eastAsia="en-IN"/>
              </w:rPr>
              <w:t>0.95</w:t>
            </w:r>
          </w:p>
        </w:tc>
      </w:tr>
    </w:tbl>
    <w:p w:rsidR="00A40258" w:rsidRDefault="00A40258" w:rsidP="00A71931">
      <w:pPr>
        <w:autoSpaceDE w:val="0"/>
        <w:autoSpaceDN w:val="0"/>
        <w:adjustRightInd w:val="0"/>
        <w:spacing w:after="0" w:line="480" w:lineRule="auto"/>
        <w:ind w:left="45"/>
        <w:rPr>
          <w:rFonts w:eastAsia="Times New Roman"/>
        </w:rPr>
      </w:pPr>
    </w:p>
    <w:p w:rsidR="009B2C54" w:rsidRDefault="009B2C54" w:rsidP="00A71931">
      <w:pPr>
        <w:autoSpaceDE w:val="0"/>
        <w:autoSpaceDN w:val="0"/>
        <w:adjustRightInd w:val="0"/>
        <w:spacing w:after="0" w:line="480" w:lineRule="auto"/>
        <w:ind w:left="45"/>
        <w:rPr>
          <w:rFonts w:eastAsia="Times New Roman"/>
        </w:rPr>
      </w:pPr>
    </w:p>
    <w:p w:rsidR="009B2C54" w:rsidRDefault="009B2C54" w:rsidP="00A71931">
      <w:pPr>
        <w:autoSpaceDE w:val="0"/>
        <w:autoSpaceDN w:val="0"/>
        <w:adjustRightInd w:val="0"/>
        <w:spacing w:after="0" w:line="480" w:lineRule="auto"/>
        <w:ind w:left="45"/>
        <w:rPr>
          <w:rFonts w:eastAsia="Times New Roman"/>
        </w:rPr>
      </w:pPr>
    </w:p>
    <w:p w:rsidR="009B2C54" w:rsidRDefault="009B2C54" w:rsidP="00A71931">
      <w:pPr>
        <w:autoSpaceDE w:val="0"/>
        <w:autoSpaceDN w:val="0"/>
        <w:adjustRightInd w:val="0"/>
        <w:spacing w:after="0" w:line="480" w:lineRule="auto"/>
        <w:ind w:left="45"/>
        <w:rPr>
          <w:rFonts w:eastAsia="Times New Roman"/>
        </w:rPr>
      </w:pPr>
    </w:p>
    <w:p w:rsidR="009B2C54" w:rsidRDefault="009B2C54" w:rsidP="00A71931">
      <w:pPr>
        <w:autoSpaceDE w:val="0"/>
        <w:autoSpaceDN w:val="0"/>
        <w:adjustRightInd w:val="0"/>
        <w:spacing w:after="0" w:line="480" w:lineRule="auto"/>
        <w:ind w:left="45"/>
        <w:rPr>
          <w:rFonts w:eastAsia="Times New Roman"/>
        </w:rPr>
      </w:pPr>
    </w:p>
    <w:p w:rsidR="009B2C54" w:rsidRDefault="009B2C54" w:rsidP="00A71931">
      <w:pPr>
        <w:autoSpaceDE w:val="0"/>
        <w:autoSpaceDN w:val="0"/>
        <w:adjustRightInd w:val="0"/>
        <w:spacing w:after="0" w:line="480" w:lineRule="auto"/>
        <w:ind w:left="45"/>
        <w:rPr>
          <w:rFonts w:eastAsia="Times New Roman"/>
        </w:rPr>
      </w:pPr>
    </w:p>
    <w:p w:rsidR="009B2C54" w:rsidRDefault="009B2C54" w:rsidP="00A71931">
      <w:pPr>
        <w:autoSpaceDE w:val="0"/>
        <w:autoSpaceDN w:val="0"/>
        <w:adjustRightInd w:val="0"/>
        <w:spacing w:after="0" w:line="480" w:lineRule="auto"/>
        <w:ind w:left="45"/>
        <w:rPr>
          <w:rFonts w:eastAsia="Times New Roman"/>
        </w:rPr>
      </w:pPr>
    </w:p>
    <w:p w:rsidR="009B2C54" w:rsidRDefault="009B2C54" w:rsidP="00A71931">
      <w:pPr>
        <w:autoSpaceDE w:val="0"/>
        <w:autoSpaceDN w:val="0"/>
        <w:adjustRightInd w:val="0"/>
        <w:spacing w:after="0" w:line="480" w:lineRule="auto"/>
        <w:ind w:left="45"/>
        <w:rPr>
          <w:rFonts w:eastAsia="Times New Roman"/>
        </w:rPr>
      </w:pPr>
    </w:p>
    <w:p w:rsidR="009B2C54" w:rsidRDefault="009B2C54" w:rsidP="00A71931">
      <w:pPr>
        <w:autoSpaceDE w:val="0"/>
        <w:autoSpaceDN w:val="0"/>
        <w:adjustRightInd w:val="0"/>
        <w:spacing w:after="0" w:line="480" w:lineRule="auto"/>
        <w:ind w:left="45"/>
        <w:rPr>
          <w:rFonts w:eastAsia="Times New Roman"/>
        </w:rPr>
      </w:pPr>
    </w:p>
    <w:p w:rsidR="009B2C54" w:rsidRDefault="009B2C54" w:rsidP="00A71931">
      <w:pPr>
        <w:autoSpaceDE w:val="0"/>
        <w:autoSpaceDN w:val="0"/>
        <w:adjustRightInd w:val="0"/>
        <w:spacing w:after="0" w:line="480" w:lineRule="auto"/>
        <w:ind w:left="45"/>
        <w:rPr>
          <w:rFonts w:eastAsia="Times New Roman"/>
        </w:rPr>
      </w:pPr>
    </w:p>
    <w:p w:rsidR="004F5F4D" w:rsidRDefault="004F5F4D" w:rsidP="004F5F4D">
      <w:pPr>
        <w:autoSpaceDE w:val="0"/>
        <w:autoSpaceDN w:val="0"/>
        <w:adjustRightInd w:val="0"/>
        <w:spacing w:after="0" w:line="480" w:lineRule="auto"/>
        <w:rPr>
          <w:rFonts w:eastAsia="Times New Roman"/>
        </w:rPr>
      </w:pPr>
    </w:p>
    <w:p w:rsidR="009B2C54" w:rsidRDefault="009B2C54" w:rsidP="004F5F4D">
      <w:pPr>
        <w:autoSpaceDE w:val="0"/>
        <w:autoSpaceDN w:val="0"/>
        <w:adjustRightInd w:val="0"/>
        <w:spacing w:after="0" w:line="480" w:lineRule="auto"/>
        <w:rPr>
          <w:rFonts w:ascii="Times New Roman" w:eastAsia="Times New Roman" w:hAnsi="Times New Roman" w:cs="Times New Roman"/>
          <w:b/>
          <w:sz w:val="24"/>
          <w:szCs w:val="24"/>
        </w:rPr>
      </w:pPr>
      <w:r w:rsidRPr="009B2C54">
        <w:rPr>
          <w:rFonts w:ascii="Times New Roman" w:eastAsia="Times New Roman" w:hAnsi="Times New Roman" w:cs="Times New Roman"/>
          <w:b/>
          <w:sz w:val="24"/>
          <w:szCs w:val="24"/>
        </w:rPr>
        <w:lastRenderedPageBreak/>
        <w:t>Table 2</w:t>
      </w:r>
    </w:p>
    <w:tbl>
      <w:tblPr>
        <w:tblStyle w:val="TableGrid"/>
        <w:tblW w:w="5000" w:type="pct"/>
        <w:tblLook w:val="04A0"/>
      </w:tblPr>
      <w:tblGrid>
        <w:gridCol w:w="756"/>
        <w:gridCol w:w="715"/>
        <w:gridCol w:w="1649"/>
        <w:gridCol w:w="2351"/>
        <w:gridCol w:w="1649"/>
        <w:gridCol w:w="2122"/>
      </w:tblGrid>
      <w:tr w:rsidR="001D34C2" w:rsidRPr="00486687" w:rsidTr="00296819">
        <w:trPr>
          <w:trHeight w:val="387"/>
        </w:trPr>
        <w:tc>
          <w:tcPr>
            <w:tcW w:w="409" w:type="pct"/>
            <w:vMerge w:val="restart"/>
            <w:noWrap/>
            <w:hideMark/>
          </w:tcPr>
          <w:p w:rsidR="001D34C2" w:rsidRPr="00486687" w:rsidRDefault="001D34C2" w:rsidP="00296819">
            <w:pPr>
              <w:rPr>
                <w:rFonts w:ascii="Calibri" w:hAnsi="Calibri" w:cs="Times New Roman"/>
                <w:color w:val="000000"/>
                <w:lang w:eastAsia="en-IN"/>
              </w:rPr>
            </w:pPr>
            <m:oMathPara>
              <m:oMath>
                <m:r>
                  <w:rPr>
                    <w:rFonts w:ascii="Cambria Math" w:hAnsi="Cambria Math"/>
                  </w:rPr>
                  <m:t>σ</m:t>
                </m:r>
              </m:oMath>
            </m:oMathPara>
          </w:p>
        </w:tc>
        <w:tc>
          <w:tcPr>
            <w:tcW w:w="387" w:type="pct"/>
            <w:vMerge w:val="restart"/>
            <w:noWrap/>
            <w:hideMark/>
          </w:tcPr>
          <w:p w:rsidR="001D34C2" w:rsidRPr="00486687" w:rsidRDefault="001D34C2" w:rsidP="00296819">
            <w:pPr>
              <w:rPr>
                <w:rFonts w:ascii="Calibri" w:hAnsi="Calibri" w:cs="Times New Roman"/>
                <w:color w:val="000000"/>
                <w:lang w:eastAsia="en-IN"/>
              </w:rPr>
            </w:pPr>
            <w:r w:rsidRPr="00486687">
              <w:rPr>
                <w:rFonts w:ascii="Calibri" w:hAnsi="Calibri" w:cs="Times New Roman"/>
                <w:color w:val="000000"/>
                <w:lang w:eastAsia="en-IN"/>
              </w:rPr>
              <w:t>n</w:t>
            </w:r>
          </w:p>
        </w:tc>
        <w:tc>
          <w:tcPr>
            <w:tcW w:w="2164" w:type="pct"/>
            <w:gridSpan w:val="2"/>
            <w:noWrap/>
            <w:hideMark/>
          </w:tcPr>
          <w:p w:rsidR="001D34C2" w:rsidRPr="00486687" w:rsidRDefault="001D34C2" w:rsidP="00296819">
            <w:pPr>
              <w:rPr>
                <w:rFonts w:ascii="Calibri" w:hAnsi="Calibri" w:cs="Times New Roman"/>
                <w:color w:val="000000"/>
                <w:lang w:eastAsia="en-IN"/>
              </w:rPr>
            </w:pPr>
            <w:r>
              <w:rPr>
                <w:rFonts w:ascii="Calibri" w:hAnsi="Calibri" w:cs="Times New Roman"/>
                <w:color w:val="000000"/>
                <w:lang w:eastAsia="en-IN"/>
              </w:rPr>
              <w:t>Basic Bootstrap</w:t>
            </w:r>
          </w:p>
        </w:tc>
        <w:tc>
          <w:tcPr>
            <w:tcW w:w="2040" w:type="pct"/>
            <w:gridSpan w:val="2"/>
            <w:noWrap/>
            <w:hideMark/>
          </w:tcPr>
          <w:p w:rsidR="001D34C2" w:rsidRPr="00486687" w:rsidRDefault="001D34C2" w:rsidP="00296819">
            <w:pPr>
              <w:rPr>
                <w:rFonts w:ascii="Calibri" w:hAnsi="Calibri" w:cs="Times New Roman"/>
                <w:color w:val="000000"/>
                <w:lang w:eastAsia="en-IN"/>
              </w:rPr>
            </w:pPr>
            <w:r>
              <w:rPr>
                <w:rFonts w:ascii="Calibri" w:hAnsi="Calibri" w:cs="Times New Roman"/>
                <w:color w:val="000000"/>
                <w:lang w:eastAsia="en-IN"/>
              </w:rPr>
              <w:t>Percentile Bootstrap</w:t>
            </w:r>
          </w:p>
        </w:tc>
      </w:tr>
      <w:tr w:rsidR="001D34C2" w:rsidRPr="00486687" w:rsidTr="00296819">
        <w:trPr>
          <w:trHeight w:val="300"/>
        </w:trPr>
        <w:tc>
          <w:tcPr>
            <w:tcW w:w="409" w:type="pct"/>
            <w:vMerge/>
            <w:noWrap/>
            <w:hideMark/>
          </w:tcPr>
          <w:p w:rsidR="001D34C2" w:rsidRPr="00486687" w:rsidRDefault="001D34C2" w:rsidP="00296819">
            <w:pPr>
              <w:rPr>
                <w:rFonts w:ascii="Calibri" w:hAnsi="Calibri" w:cs="Times New Roman"/>
                <w:color w:val="000000"/>
                <w:lang w:eastAsia="en-IN"/>
              </w:rPr>
            </w:pPr>
          </w:p>
        </w:tc>
        <w:tc>
          <w:tcPr>
            <w:tcW w:w="387" w:type="pct"/>
            <w:vMerge/>
            <w:noWrap/>
            <w:hideMark/>
          </w:tcPr>
          <w:p w:rsidR="001D34C2" w:rsidRPr="00486687" w:rsidRDefault="001D34C2" w:rsidP="00296819">
            <w:pPr>
              <w:rPr>
                <w:rFonts w:ascii="Calibri" w:hAnsi="Calibri" w:cs="Times New Roman"/>
                <w:color w:val="000000"/>
                <w:lang w:eastAsia="en-IN"/>
              </w:rPr>
            </w:pPr>
          </w:p>
        </w:tc>
        <w:tc>
          <w:tcPr>
            <w:tcW w:w="892" w:type="pct"/>
            <w:noWrap/>
            <w:hideMark/>
          </w:tcPr>
          <w:p w:rsidR="001D34C2" w:rsidRPr="00486687" w:rsidRDefault="001D34C2" w:rsidP="00296819">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272" w:type="pct"/>
            <w:noWrap/>
            <w:hideMark/>
          </w:tcPr>
          <w:p w:rsidR="001D34C2" w:rsidRPr="00486687" w:rsidRDefault="001D34C2" w:rsidP="00296819">
            <w:pPr>
              <w:rPr>
                <w:rFonts w:ascii="Calibri" w:hAnsi="Calibri" w:cs="Times New Roman"/>
                <w:color w:val="000000"/>
                <w:lang w:eastAsia="en-IN"/>
              </w:rPr>
            </w:pPr>
            <w:r w:rsidRPr="00486687">
              <w:rPr>
                <w:rFonts w:ascii="Calibri" w:hAnsi="Calibri" w:cs="Times New Roman"/>
                <w:color w:val="000000"/>
                <w:lang w:eastAsia="en-IN"/>
              </w:rPr>
              <w:t>Coverage Probability</w:t>
            </w:r>
          </w:p>
        </w:tc>
        <w:tc>
          <w:tcPr>
            <w:tcW w:w="892" w:type="pct"/>
            <w:noWrap/>
            <w:hideMark/>
          </w:tcPr>
          <w:p w:rsidR="001D34C2" w:rsidRPr="00486687" w:rsidRDefault="001D34C2" w:rsidP="00296819">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148" w:type="pct"/>
            <w:noWrap/>
            <w:hideMark/>
          </w:tcPr>
          <w:p w:rsidR="001D34C2" w:rsidRPr="00486687" w:rsidRDefault="001D34C2" w:rsidP="00296819">
            <w:pPr>
              <w:rPr>
                <w:rFonts w:ascii="Calibri" w:hAnsi="Calibri" w:cs="Times New Roman"/>
                <w:color w:val="000000"/>
                <w:lang w:eastAsia="en-IN"/>
              </w:rPr>
            </w:pPr>
            <w:r w:rsidRPr="00486687">
              <w:rPr>
                <w:rFonts w:ascii="Calibri" w:hAnsi="Calibri" w:cs="Times New Roman"/>
                <w:color w:val="000000"/>
                <w:lang w:eastAsia="en-IN"/>
              </w:rPr>
              <w:t>Coverage Probability</w:t>
            </w:r>
          </w:p>
        </w:tc>
      </w:tr>
      <w:tr w:rsidR="001D34C2" w:rsidRPr="00486687" w:rsidTr="00296819">
        <w:trPr>
          <w:trHeight w:val="300"/>
        </w:trPr>
        <w:tc>
          <w:tcPr>
            <w:tcW w:w="409"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1.107147</w:t>
            </w:r>
          </w:p>
        </w:tc>
        <w:tc>
          <w:tcPr>
            <w:tcW w:w="127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0.87</w:t>
            </w:r>
          </w:p>
        </w:tc>
        <w:tc>
          <w:tcPr>
            <w:tcW w:w="892"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1.107147</w:t>
            </w:r>
          </w:p>
        </w:tc>
        <w:tc>
          <w:tcPr>
            <w:tcW w:w="1148"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0.86</w:t>
            </w:r>
          </w:p>
        </w:tc>
      </w:tr>
      <w:tr w:rsidR="001D34C2" w:rsidRPr="00486687" w:rsidTr="00296819">
        <w:trPr>
          <w:trHeight w:val="300"/>
        </w:trPr>
        <w:tc>
          <w:tcPr>
            <w:tcW w:w="409"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0.5365492</w:t>
            </w:r>
          </w:p>
        </w:tc>
        <w:tc>
          <w:tcPr>
            <w:tcW w:w="127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0.96</w:t>
            </w:r>
          </w:p>
        </w:tc>
        <w:tc>
          <w:tcPr>
            <w:tcW w:w="892"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0.5365492</w:t>
            </w:r>
          </w:p>
        </w:tc>
        <w:tc>
          <w:tcPr>
            <w:tcW w:w="1148"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0.96</w:t>
            </w:r>
          </w:p>
        </w:tc>
      </w:tr>
      <w:tr w:rsidR="001D34C2" w:rsidRPr="00486687" w:rsidTr="00296819">
        <w:trPr>
          <w:trHeight w:val="300"/>
        </w:trPr>
        <w:tc>
          <w:tcPr>
            <w:tcW w:w="409"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0.3853915</w:t>
            </w:r>
          </w:p>
        </w:tc>
        <w:tc>
          <w:tcPr>
            <w:tcW w:w="127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0.95</w:t>
            </w:r>
          </w:p>
        </w:tc>
        <w:tc>
          <w:tcPr>
            <w:tcW w:w="892"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0.3853915</w:t>
            </w:r>
          </w:p>
        </w:tc>
        <w:tc>
          <w:tcPr>
            <w:tcW w:w="1148"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0.94</w:t>
            </w:r>
          </w:p>
        </w:tc>
      </w:tr>
      <w:tr w:rsidR="001D34C2" w:rsidRPr="00486687" w:rsidTr="00296819">
        <w:trPr>
          <w:trHeight w:val="300"/>
        </w:trPr>
        <w:tc>
          <w:tcPr>
            <w:tcW w:w="409"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5.535735</w:t>
            </w:r>
          </w:p>
        </w:tc>
        <w:tc>
          <w:tcPr>
            <w:tcW w:w="127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0.87</w:t>
            </w:r>
          </w:p>
        </w:tc>
        <w:tc>
          <w:tcPr>
            <w:tcW w:w="892"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5.535735</w:t>
            </w:r>
          </w:p>
        </w:tc>
        <w:tc>
          <w:tcPr>
            <w:tcW w:w="1148"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0.86</w:t>
            </w:r>
          </w:p>
        </w:tc>
      </w:tr>
      <w:tr w:rsidR="001D34C2" w:rsidRPr="00486687" w:rsidTr="00296819">
        <w:trPr>
          <w:trHeight w:val="300"/>
        </w:trPr>
        <w:tc>
          <w:tcPr>
            <w:tcW w:w="409"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2.682746</w:t>
            </w:r>
          </w:p>
        </w:tc>
        <w:tc>
          <w:tcPr>
            <w:tcW w:w="127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0.96</w:t>
            </w:r>
          </w:p>
        </w:tc>
        <w:tc>
          <w:tcPr>
            <w:tcW w:w="892"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2.682746</w:t>
            </w:r>
          </w:p>
        </w:tc>
        <w:tc>
          <w:tcPr>
            <w:tcW w:w="1148"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0.96</w:t>
            </w:r>
          </w:p>
        </w:tc>
      </w:tr>
      <w:tr w:rsidR="001D34C2" w:rsidRPr="00486687" w:rsidTr="00296819">
        <w:trPr>
          <w:trHeight w:val="300"/>
        </w:trPr>
        <w:tc>
          <w:tcPr>
            <w:tcW w:w="409"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1.926957</w:t>
            </w:r>
          </w:p>
        </w:tc>
        <w:tc>
          <w:tcPr>
            <w:tcW w:w="127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0.95</w:t>
            </w:r>
          </w:p>
        </w:tc>
        <w:tc>
          <w:tcPr>
            <w:tcW w:w="892"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1.926957</w:t>
            </w:r>
          </w:p>
        </w:tc>
        <w:tc>
          <w:tcPr>
            <w:tcW w:w="1148"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0.94</w:t>
            </w:r>
          </w:p>
        </w:tc>
      </w:tr>
      <w:tr w:rsidR="001D34C2" w:rsidRPr="00486687" w:rsidTr="00296819">
        <w:trPr>
          <w:trHeight w:val="300"/>
        </w:trPr>
        <w:tc>
          <w:tcPr>
            <w:tcW w:w="409"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11.071470</w:t>
            </w:r>
          </w:p>
        </w:tc>
        <w:tc>
          <w:tcPr>
            <w:tcW w:w="127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0.87</w:t>
            </w:r>
          </w:p>
        </w:tc>
        <w:tc>
          <w:tcPr>
            <w:tcW w:w="892"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11.071470</w:t>
            </w:r>
          </w:p>
        </w:tc>
        <w:tc>
          <w:tcPr>
            <w:tcW w:w="1148"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0.86</w:t>
            </w:r>
          </w:p>
        </w:tc>
      </w:tr>
      <w:tr w:rsidR="001D34C2" w:rsidRPr="00486687" w:rsidTr="00296819">
        <w:trPr>
          <w:trHeight w:val="300"/>
        </w:trPr>
        <w:tc>
          <w:tcPr>
            <w:tcW w:w="409"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5.365492</w:t>
            </w:r>
          </w:p>
        </w:tc>
        <w:tc>
          <w:tcPr>
            <w:tcW w:w="127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0.96</w:t>
            </w:r>
          </w:p>
        </w:tc>
        <w:tc>
          <w:tcPr>
            <w:tcW w:w="892"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5.365492</w:t>
            </w:r>
          </w:p>
        </w:tc>
        <w:tc>
          <w:tcPr>
            <w:tcW w:w="1148"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0.96</w:t>
            </w:r>
          </w:p>
        </w:tc>
      </w:tr>
      <w:tr w:rsidR="001D34C2" w:rsidRPr="00486687" w:rsidTr="00296819">
        <w:trPr>
          <w:trHeight w:val="300"/>
        </w:trPr>
        <w:tc>
          <w:tcPr>
            <w:tcW w:w="409"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3.853915</w:t>
            </w:r>
          </w:p>
        </w:tc>
        <w:tc>
          <w:tcPr>
            <w:tcW w:w="1272" w:type="pct"/>
            <w:noWrap/>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0.95</w:t>
            </w:r>
          </w:p>
        </w:tc>
        <w:tc>
          <w:tcPr>
            <w:tcW w:w="892"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3.853915</w:t>
            </w:r>
          </w:p>
        </w:tc>
        <w:tc>
          <w:tcPr>
            <w:tcW w:w="1148" w:type="pct"/>
            <w:hideMark/>
          </w:tcPr>
          <w:p w:rsidR="001D34C2" w:rsidRPr="00486687" w:rsidRDefault="001D34C2" w:rsidP="00296819">
            <w:pPr>
              <w:jc w:val="right"/>
              <w:rPr>
                <w:rFonts w:ascii="Calibri" w:hAnsi="Calibri" w:cs="Times New Roman"/>
                <w:color w:val="000000"/>
                <w:lang w:eastAsia="en-IN"/>
              </w:rPr>
            </w:pPr>
            <w:r w:rsidRPr="00486687">
              <w:rPr>
                <w:rFonts w:ascii="Calibri" w:hAnsi="Calibri" w:cs="Times New Roman"/>
                <w:color w:val="000000"/>
                <w:lang w:eastAsia="en-IN"/>
              </w:rPr>
              <w:t>0.94</w:t>
            </w:r>
          </w:p>
        </w:tc>
      </w:tr>
    </w:tbl>
    <w:p w:rsidR="004F5F4D" w:rsidRDefault="004F5F4D" w:rsidP="004F5F4D">
      <w:pPr>
        <w:jc w:val="both"/>
        <w:rPr>
          <w:b/>
        </w:rPr>
      </w:pPr>
    </w:p>
    <w:p w:rsidR="004F5F4D" w:rsidRPr="00801CBE" w:rsidRDefault="00801CBE" w:rsidP="001E254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Results: </w:t>
      </w:r>
      <w:r w:rsidRPr="00801CBE">
        <w:rPr>
          <w:rFonts w:ascii="Times New Roman" w:hAnsi="Times New Roman" w:cs="Times New Roman"/>
          <w:sz w:val="24"/>
          <w:szCs w:val="24"/>
        </w:rPr>
        <w:t xml:space="preserve">The </w:t>
      </w:r>
      <w:r>
        <w:rPr>
          <w:rFonts w:ascii="Times New Roman" w:hAnsi="Times New Roman" w:cs="Times New Roman"/>
          <w:sz w:val="24"/>
          <w:szCs w:val="24"/>
        </w:rPr>
        <w:t>student’s t bootstrap interval performs best</w:t>
      </w:r>
      <w:r w:rsidR="00144BB8">
        <w:rPr>
          <w:rFonts w:ascii="Times New Roman" w:hAnsi="Times New Roman" w:cs="Times New Roman"/>
          <w:sz w:val="24"/>
          <w:szCs w:val="24"/>
        </w:rPr>
        <w:t xml:space="preserve"> in terms of empirical coverage</w:t>
      </w:r>
      <w:r>
        <w:rPr>
          <w:rFonts w:ascii="Times New Roman" w:hAnsi="Times New Roman" w:cs="Times New Roman"/>
          <w:sz w:val="24"/>
          <w:szCs w:val="24"/>
        </w:rPr>
        <w:t xml:space="preserve"> </w:t>
      </w:r>
      <w:r w:rsidR="00144BB8">
        <w:rPr>
          <w:rFonts w:ascii="Times New Roman" w:hAnsi="Times New Roman" w:cs="Times New Roman"/>
          <w:sz w:val="24"/>
          <w:szCs w:val="24"/>
        </w:rPr>
        <w:t>a</w:t>
      </w:r>
      <w:r>
        <w:rPr>
          <w:rFonts w:ascii="Times New Roman" w:hAnsi="Times New Roman" w:cs="Times New Roman"/>
          <w:sz w:val="24"/>
          <w:szCs w:val="24"/>
        </w:rPr>
        <w:t>nd consistency of coverage. Average lengths of CI’s are similar for all the intervals</w:t>
      </w:r>
      <w:r w:rsidR="009F37BE">
        <w:rPr>
          <w:rFonts w:ascii="Times New Roman" w:hAnsi="Times New Roman" w:cs="Times New Roman"/>
          <w:sz w:val="24"/>
          <w:szCs w:val="24"/>
        </w:rPr>
        <w:t xml:space="preserve"> except for student’s t interval which is slightly longer on an average than the others. </w:t>
      </w:r>
    </w:p>
    <w:p w:rsidR="004F5F4D" w:rsidRDefault="004F5F4D" w:rsidP="004F5F4D">
      <w:pPr>
        <w:jc w:val="both"/>
        <w:rPr>
          <w:b/>
        </w:rPr>
      </w:pPr>
    </w:p>
    <w:p w:rsidR="004F5F4D" w:rsidRDefault="004F5F4D" w:rsidP="004F5F4D">
      <w:pPr>
        <w:jc w:val="both"/>
        <w:rPr>
          <w:b/>
        </w:rPr>
      </w:pPr>
    </w:p>
    <w:p w:rsidR="004F5F4D" w:rsidRDefault="004F5F4D" w:rsidP="004F5F4D">
      <w:pPr>
        <w:jc w:val="both"/>
        <w:rPr>
          <w:b/>
        </w:rPr>
      </w:pPr>
    </w:p>
    <w:p w:rsidR="004F5F4D" w:rsidRDefault="004F5F4D" w:rsidP="004F5F4D">
      <w:pPr>
        <w:jc w:val="both"/>
        <w:rPr>
          <w:b/>
        </w:rPr>
      </w:pPr>
    </w:p>
    <w:p w:rsidR="004F5F4D" w:rsidRDefault="004F5F4D" w:rsidP="004F5F4D">
      <w:pPr>
        <w:jc w:val="both"/>
        <w:rPr>
          <w:b/>
        </w:rPr>
      </w:pPr>
    </w:p>
    <w:p w:rsidR="004F5F4D" w:rsidRDefault="004F5F4D" w:rsidP="004F5F4D">
      <w:pPr>
        <w:jc w:val="both"/>
        <w:rPr>
          <w:b/>
        </w:rPr>
      </w:pPr>
    </w:p>
    <w:p w:rsidR="004F5F4D" w:rsidRDefault="004F5F4D" w:rsidP="004F5F4D">
      <w:pPr>
        <w:jc w:val="both"/>
        <w:rPr>
          <w:b/>
        </w:rPr>
      </w:pPr>
    </w:p>
    <w:p w:rsidR="004F5F4D" w:rsidRDefault="004F5F4D" w:rsidP="004F5F4D">
      <w:pPr>
        <w:jc w:val="both"/>
        <w:rPr>
          <w:b/>
        </w:rPr>
      </w:pPr>
    </w:p>
    <w:p w:rsidR="004F5F4D" w:rsidRDefault="004F5F4D" w:rsidP="004F5F4D">
      <w:pPr>
        <w:jc w:val="both"/>
        <w:rPr>
          <w:b/>
        </w:rPr>
      </w:pPr>
    </w:p>
    <w:p w:rsidR="001E2549" w:rsidRDefault="001E2549" w:rsidP="004F5F4D">
      <w:pPr>
        <w:pStyle w:val="ListParagraph"/>
        <w:ind w:left="1004"/>
        <w:jc w:val="both"/>
        <w:rPr>
          <w:b/>
        </w:rPr>
      </w:pPr>
    </w:p>
    <w:p w:rsidR="001E2549" w:rsidRDefault="001E2549" w:rsidP="004F5F4D">
      <w:pPr>
        <w:pStyle w:val="ListParagraph"/>
        <w:ind w:left="1004"/>
        <w:jc w:val="both"/>
        <w:rPr>
          <w:b/>
        </w:rPr>
      </w:pPr>
    </w:p>
    <w:p w:rsidR="004F5F4D" w:rsidRPr="004F5F4D" w:rsidRDefault="004F5F4D" w:rsidP="004F5F4D">
      <w:pPr>
        <w:pStyle w:val="ListParagraph"/>
        <w:ind w:left="1004"/>
        <w:jc w:val="both"/>
        <w:rPr>
          <w:b/>
        </w:rPr>
      </w:pPr>
      <w:r>
        <w:rPr>
          <w:b/>
        </w:rPr>
        <w:lastRenderedPageBreak/>
        <w:t>Estimator used: Sample Median</w:t>
      </w:r>
    </w:p>
    <w:p w:rsidR="004F5F4D" w:rsidRDefault="004F5F4D" w:rsidP="004F5F4D">
      <w:pPr>
        <w:pStyle w:val="ListParagraph"/>
        <w:ind w:left="1004"/>
        <w:jc w:val="both"/>
        <w:rPr>
          <w:b/>
        </w:rPr>
      </w:pPr>
      <w:r>
        <w:rPr>
          <w:b/>
        </w:rPr>
        <w:t>Results of point estimation:</w:t>
      </w:r>
    </w:p>
    <w:tbl>
      <w:tblPr>
        <w:tblStyle w:val="TableGrid"/>
        <w:tblW w:w="0" w:type="auto"/>
        <w:tblLook w:val="04A0"/>
      </w:tblPr>
      <w:tblGrid>
        <w:gridCol w:w="852"/>
        <w:gridCol w:w="886"/>
        <w:gridCol w:w="1053"/>
        <w:gridCol w:w="1053"/>
        <w:gridCol w:w="1053"/>
        <w:gridCol w:w="1164"/>
        <w:gridCol w:w="1099"/>
        <w:gridCol w:w="1002"/>
        <w:gridCol w:w="1080"/>
      </w:tblGrid>
      <w:tr w:rsidR="004F5F4D" w:rsidRPr="00C7000A" w:rsidTr="00296819">
        <w:tc>
          <w:tcPr>
            <w:tcW w:w="1026" w:type="dxa"/>
          </w:tcPr>
          <w:p w:rsidR="004F5F4D" w:rsidRPr="00C7000A" w:rsidRDefault="00811AF7" w:rsidP="00296819">
            <m:oMathPara>
              <m:oMath>
                <m:r>
                  <w:rPr>
                    <w:rFonts w:ascii="Cambria Math" w:hAnsi="Cambria Math"/>
                  </w:rPr>
                  <m:t>σ</m:t>
                </m:r>
              </m:oMath>
            </m:oMathPara>
          </w:p>
        </w:tc>
        <w:tc>
          <w:tcPr>
            <w:tcW w:w="1027" w:type="dxa"/>
          </w:tcPr>
          <w:p w:rsidR="004F5F4D" w:rsidRPr="00C7000A" w:rsidRDefault="004F5F4D" w:rsidP="00296819">
            <w:r w:rsidRPr="00C7000A">
              <w:t>n</w:t>
            </w:r>
          </w:p>
        </w:tc>
        <w:tc>
          <w:tcPr>
            <w:tcW w:w="1027" w:type="dxa"/>
          </w:tcPr>
          <w:p w:rsidR="004F5F4D" w:rsidRPr="00C7000A" w:rsidRDefault="004F5F4D" w:rsidP="00296819">
            <w:r w:rsidRPr="00C7000A">
              <w:t>Sample median</w:t>
            </w:r>
          </w:p>
        </w:tc>
        <w:tc>
          <w:tcPr>
            <w:tcW w:w="1027" w:type="dxa"/>
          </w:tcPr>
          <w:p w:rsidR="004F5F4D" w:rsidRPr="00C7000A" w:rsidRDefault="004F5F4D" w:rsidP="00296819">
            <w:r w:rsidRPr="00C7000A">
              <w:t>Estimate of standard error</w:t>
            </w:r>
          </w:p>
        </w:tc>
        <w:tc>
          <w:tcPr>
            <w:tcW w:w="1027" w:type="dxa"/>
          </w:tcPr>
          <w:p w:rsidR="004F5F4D" w:rsidRPr="00C7000A" w:rsidRDefault="004F5F4D" w:rsidP="00296819">
            <w:r w:rsidRPr="00C7000A">
              <w:t>Boot estimate of Bias</w:t>
            </w:r>
          </w:p>
        </w:tc>
        <w:tc>
          <w:tcPr>
            <w:tcW w:w="1027" w:type="dxa"/>
          </w:tcPr>
          <w:p w:rsidR="004F5F4D" w:rsidRDefault="004F5F4D" w:rsidP="00296819">
            <w:r>
              <w:t>Bias-corrected estimate</w:t>
            </w:r>
          </w:p>
          <w:p w:rsidR="004F5F4D" w:rsidRPr="00C7000A" w:rsidRDefault="004F5F4D" w:rsidP="00296819"/>
        </w:tc>
        <w:tc>
          <w:tcPr>
            <w:tcW w:w="1027" w:type="dxa"/>
          </w:tcPr>
          <w:p w:rsidR="004F5F4D" w:rsidRPr="00C7000A" w:rsidRDefault="004F5F4D" w:rsidP="00296819">
            <w:r w:rsidRPr="00C7000A">
              <w:t>Bootstrap estimate of se</w:t>
            </w:r>
          </w:p>
        </w:tc>
        <w:tc>
          <w:tcPr>
            <w:tcW w:w="1027" w:type="dxa"/>
          </w:tcPr>
          <w:p w:rsidR="004F5F4D" w:rsidRPr="00C7000A" w:rsidRDefault="004F5F4D" w:rsidP="00296819">
            <w:r w:rsidRPr="00C7000A">
              <w:t>MSE of sample median</w:t>
            </w:r>
          </w:p>
        </w:tc>
        <w:tc>
          <w:tcPr>
            <w:tcW w:w="1027" w:type="dxa"/>
          </w:tcPr>
          <w:p w:rsidR="004F5F4D" w:rsidRDefault="004F5F4D" w:rsidP="00296819">
            <w:r w:rsidRPr="00C7000A">
              <w:t xml:space="preserve">MSE of </w:t>
            </w:r>
            <w:r>
              <w:t>Bias-corrected estimate</w:t>
            </w:r>
          </w:p>
          <w:p w:rsidR="004F5F4D" w:rsidRPr="00C7000A" w:rsidRDefault="004F5F4D" w:rsidP="00296819"/>
        </w:tc>
      </w:tr>
      <w:tr w:rsidR="004F5F4D" w:rsidRPr="00C7000A" w:rsidTr="00296819">
        <w:tc>
          <w:tcPr>
            <w:tcW w:w="1026" w:type="dxa"/>
          </w:tcPr>
          <w:p w:rsidR="004F5F4D" w:rsidRPr="00C7000A" w:rsidRDefault="004F5F4D" w:rsidP="00296819">
            <w:r w:rsidRPr="00C7000A">
              <w:t>1</w:t>
            </w:r>
          </w:p>
        </w:tc>
        <w:tc>
          <w:tcPr>
            <w:tcW w:w="1027" w:type="dxa"/>
          </w:tcPr>
          <w:p w:rsidR="004F5F4D" w:rsidRPr="00C7000A" w:rsidRDefault="004F5F4D" w:rsidP="00296819">
            <w:r w:rsidRPr="00C7000A">
              <w:t>10</w:t>
            </w:r>
          </w:p>
        </w:tc>
        <w:tc>
          <w:tcPr>
            <w:tcW w:w="1027" w:type="dxa"/>
          </w:tcPr>
          <w:p w:rsidR="004F5F4D" w:rsidRPr="00C7000A" w:rsidRDefault="004F5F4D" w:rsidP="00296819">
            <w:r w:rsidRPr="00C7000A">
              <w:t>0.069020</w:t>
            </w:r>
          </w:p>
        </w:tc>
        <w:tc>
          <w:tcPr>
            <w:tcW w:w="1027" w:type="dxa"/>
          </w:tcPr>
          <w:p w:rsidR="004F5F4D" w:rsidRPr="00C7000A" w:rsidRDefault="004F5F4D" w:rsidP="00296819">
            <w:r w:rsidRPr="00C7000A">
              <w:t>0.376284</w:t>
            </w:r>
          </w:p>
        </w:tc>
        <w:tc>
          <w:tcPr>
            <w:tcW w:w="1027" w:type="dxa"/>
          </w:tcPr>
          <w:p w:rsidR="004F5F4D" w:rsidRPr="00C7000A" w:rsidRDefault="004F5F4D" w:rsidP="00296819">
            <w:r w:rsidRPr="00C7000A">
              <w:t>-.016634</w:t>
            </w:r>
          </w:p>
        </w:tc>
        <w:tc>
          <w:tcPr>
            <w:tcW w:w="1027" w:type="dxa"/>
          </w:tcPr>
          <w:p w:rsidR="004F5F4D" w:rsidRPr="00C7000A" w:rsidRDefault="004F5F4D" w:rsidP="00296819">
            <w:r w:rsidRPr="00C7000A">
              <w:t>0.0856542</w:t>
            </w:r>
          </w:p>
        </w:tc>
        <w:tc>
          <w:tcPr>
            <w:tcW w:w="1027" w:type="dxa"/>
          </w:tcPr>
          <w:p w:rsidR="004F5F4D" w:rsidRPr="00C7000A" w:rsidRDefault="004F5F4D" w:rsidP="00296819">
            <w:r w:rsidRPr="00C7000A">
              <w:t>0.335284</w:t>
            </w:r>
          </w:p>
        </w:tc>
        <w:tc>
          <w:tcPr>
            <w:tcW w:w="1027" w:type="dxa"/>
          </w:tcPr>
          <w:p w:rsidR="004F5F4D" w:rsidRPr="00C7000A" w:rsidRDefault="004F5F4D" w:rsidP="00296819">
            <w:r w:rsidRPr="00C7000A">
              <w:t>0.1330</w:t>
            </w:r>
          </w:p>
        </w:tc>
        <w:tc>
          <w:tcPr>
            <w:tcW w:w="1027" w:type="dxa"/>
          </w:tcPr>
          <w:p w:rsidR="004F5F4D" w:rsidRPr="00C7000A" w:rsidRDefault="004F5F4D" w:rsidP="00296819">
            <w:r w:rsidRPr="00C7000A">
              <w:t>0.2237</w:t>
            </w:r>
          </w:p>
        </w:tc>
      </w:tr>
      <w:tr w:rsidR="004F5F4D" w:rsidRPr="00C7000A" w:rsidTr="00296819">
        <w:tc>
          <w:tcPr>
            <w:tcW w:w="1026" w:type="dxa"/>
          </w:tcPr>
          <w:p w:rsidR="004F5F4D" w:rsidRPr="00C7000A" w:rsidRDefault="004F5F4D" w:rsidP="00296819">
            <w:r w:rsidRPr="00C7000A">
              <w:t>1</w:t>
            </w:r>
          </w:p>
        </w:tc>
        <w:tc>
          <w:tcPr>
            <w:tcW w:w="1027" w:type="dxa"/>
          </w:tcPr>
          <w:p w:rsidR="004F5F4D" w:rsidRPr="00C7000A" w:rsidRDefault="004F5F4D" w:rsidP="00296819">
            <w:r w:rsidRPr="00C7000A">
              <w:t>50</w:t>
            </w:r>
          </w:p>
        </w:tc>
        <w:tc>
          <w:tcPr>
            <w:tcW w:w="1027" w:type="dxa"/>
          </w:tcPr>
          <w:p w:rsidR="004F5F4D" w:rsidRPr="00C7000A" w:rsidRDefault="004F5F4D" w:rsidP="00296819">
            <w:r w:rsidRPr="00C7000A">
              <w:t>0.008516</w:t>
            </w:r>
          </w:p>
        </w:tc>
        <w:tc>
          <w:tcPr>
            <w:tcW w:w="1027" w:type="dxa"/>
          </w:tcPr>
          <w:p w:rsidR="004F5F4D" w:rsidRPr="00C7000A" w:rsidRDefault="004F5F4D" w:rsidP="00296819">
            <w:r w:rsidRPr="00C7000A">
              <w:t>0.174237</w:t>
            </w:r>
          </w:p>
        </w:tc>
        <w:tc>
          <w:tcPr>
            <w:tcW w:w="1027" w:type="dxa"/>
          </w:tcPr>
          <w:p w:rsidR="004F5F4D" w:rsidRPr="00C7000A" w:rsidRDefault="004F5F4D" w:rsidP="00296819">
            <w:r w:rsidRPr="00C7000A">
              <w:t>0.003697</w:t>
            </w:r>
          </w:p>
        </w:tc>
        <w:tc>
          <w:tcPr>
            <w:tcW w:w="1027" w:type="dxa"/>
          </w:tcPr>
          <w:p w:rsidR="004F5F4D" w:rsidRPr="00C7000A" w:rsidRDefault="004F5F4D" w:rsidP="00296819">
            <w:r w:rsidRPr="00C7000A">
              <w:t>0.0048191</w:t>
            </w:r>
          </w:p>
        </w:tc>
        <w:tc>
          <w:tcPr>
            <w:tcW w:w="1027" w:type="dxa"/>
          </w:tcPr>
          <w:p w:rsidR="004F5F4D" w:rsidRPr="00C7000A" w:rsidRDefault="004F5F4D" w:rsidP="00296819">
            <w:r w:rsidRPr="00C7000A">
              <w:t>0.169850</w:t>
            </w:r>
          </w:p>
        </w:tc>
        <w:tc>
          <w:tcPr>
            <w:tcW w:w="1027" w:type="dxa"/>
          </w:tcPr>
          <w:p w:rsidR="004F5F4D" w:rsidRPr="00C7000A" w:rsidRDefault="004F5F4D" w:rsidP="00296819">
            <w:r w:rsidRPr="00C7000A">
              <w:t>0.0288</w:t>
            </w:r>
          </w:p>
        </w:tc>
        <w:tc>
          <w:tcPr>
            <w:tcW w:w="1027" w:type="dxa"/>
          </w:tcPr>
          <w:p w:rsidR="004F5F4D" w:rsidRPr="00C7000A" w:rsidRDefault="004F5F4D" w:rsidP="00296819">
            <w:r w:rsidRPr="00C7000A">
              <w:t>0.0544</w:t>
            </w:r>
          </w:p>
        </w:tc>
      </w:tr>
      <w:tr w:rsidR="004F5F4D" w:rsidRPr="00C7000A" w:rsidTr="00296819">
        <w:tc>
          <w:tcPr>
            <w:tcW w:w="1026" w:type="dxa"/>
          </w:tcPr>
          <w:p w:rsidR="004F5F4D" w:rsidRPr="00C7000A" w:rsidRDefault="004F5F4D" w:rsidP="00296819">
            <w:r w:rsidRPr="00C7000A">
              <w:t>1</w:t>
            </w:r>
          </w:p>
        </w:tc>
        <w:tc>
          <w:tcPr>
            <w:tcW w:w="1027" w:type="dxa"/>
          </w:tcPr>
          <w:p w:rsidR="004F5F4D" w:rsidRPr="00C7000A" w:rsidRDefault="004F5F4D" w:rsidP="00296819">
            <w:r w:rsidRPr="00C7000A">
              <w:t>100</w:t>
            </w:r>
          </w:p>
        </w:tc>
        <w:tc>
          <w:tcPr>
            <w:tcW w:w="1027" w:type="dxa"/>
          </w:tcPr>
          <w:p w:rsidR="004F5F4D" w:rsidRPr="00C7000A" w:rsidRDefault="004F5F4D" w:rsidP="00296819">
            <w:r w:rsidRPr="00C7000A">
              <w:t>0.005166</w:t>
            </w:r>
          </w:p>
        </w:tc>
        <w:tc>
          <w:tcPr>
            <w:tcW w:w="1027" w:type="dxa"/>
          </w:tcPr>
          <w:p w:rsidR="004F5F4D" w:rsidRPr="00C7000A" w:rsidRDefault="004F5F4D" w:rsidP="00296819">
            <w:r w:rsidRPr="00C7000A">
              <w:t>0.124160</w:t>
            </w:r>
          </w:p>
        </w:tc>
        <w:tc>
          <w:tcPr>
            <w:tcW w:w="1027" w:type="dxa"/>
          </w:tcPr>
          <w:p w:rsidR="004F5F4D" w:rsidRPr="00C7000A" w:rsidRDefault="004F5F4D" w:rsidP="00296819">
            <w:r w:rsidRPr="00C7000A">
              <w:t>0.009739</w:t>
            </w:r>
          </w:p>
        </w:tc>
        <w:tc>
          <w:tcPr>
            <w:tcW w:w="1027" w:type="dxa"/>
          </w:tcPr>
          <w:p w:rsidR="004F5F4D" w:rsidRPr="00C7000A" w:rsidRDefault="004F5F4D" w:rsidP="00296819">
            <w:r w:rsidRPr="00C7000A">
              <w:t>-.0045733</w:t>
            </w:r>
          </w:p>
        </w:tc>
        <w:tc>
          <w:tcPr>
            <w:tcW w:w="1027" w:type="dxa"/>
          </w:tcPr>
          <w:p w:rsidR="004F5F4D" w:rsidRPr="00C7000A" w:rsidRDefault="004F5F4D" w:rsidP="00296819">
            <w:r w:rsidRPr="00C7000A">
              <w:t>0.122343</w:t>
            </w:r>
          </w:p>
        </w:tc>
        <w:tc>
          <w:tcPr>
            <w:tcW w:w="1027" w:type="dxa"/>
          </w:tcPr>
          <w:p w:rsidR="004F5F4D" w:rsidRPr="00C7000A" w:rsidRDefault="004F5F4D" w:rsidP="00296819">
            <w:r w:rsidRPr="00C7000A">
              <w:t>0.0167</w:t>
            </w:r>
          </w:p>
        </w:tc>
        <w:tc>
          <w:tcPr>
            <w:tcW w:w="1027" w:type="dxa"/>
          </w:tcPr>
          <w:p w:rsidR="004F5F4D" w:rsidRPr="00C7000A" w:rsidRDefault="004F5F4D" w:rsidP="00296819">
            <w:r w:rsidRPr="00C7000A">
              <w:t>0.0353</w:t>
            </w:r>
          </w:p>
        </w:tc>
      </w:tr>
      <w:tr w:rsidR="004F5F4D" w:rsidRPr="00C7000A" w:rsidTr="00296819">
        <w:tc>
          <w:tcPr>
            <w:tcW w:w="1026" w:type="dxa"/>
          </w:tcPr>
          <w:p w:rsidR="004F5F4D" w:rsidRPr="00C7000A" w:rsidRDefault="004F5F4D" w:rsidP="00296819">
            <w:r w:rsidRPr="00C7000A">
              <w:t>5</w:t>
            </w:r>
          </w:p>
        </w:tc>
        <w:tc>
          <w:tcPr>
            <w:tcW w:w="1027" w:type="dxa"/>
          </w:tcPr>
          <w:p w:rsidR="004F5F4D" w:rsidRPr="00C7000A" w:rsidRDefault="004F5F4D" w:rsidP="00296819">
            <w:r w:rsidRPr="00C7000A">
              <w:t>10</w:t>
            </w:r>
          </w:p>
        </w:tc>
        <w:tc>
          <w:tcPr>
            <w:tcW w:w="1027" w:type="dxa"/>
          </w:tcPr>
          <w:p w:rsidR="004F5F4D" w:rsidRPr="00C7000A" w:rsidRDefault="004F5F4D" w:rsidP="00296819">
            <w:r w:rsidRPr="00C7000A">
              <w:t>0.345102</w:t>
            </w:r>
          </w:p>
        </w:tc>
        <w:tc>
          <w:tcPr>
            <w:tcW w:w="1027" w:type="dxa"/>
          </w:tcPr>
          <w:p w:rsidR="004F5F4D" w:rsidRPr="00C7000A" w:rsidRDefault="004F5F4D" w:rsidP="00296819">
            <w:r w:rsidRPr="00C7000A">
              <w:t>1.881422</w:t>
            </w:r>
          </w:p>
        </w:tc>
        <w:tc>
          <w:tcPr>
            <w:tcW w:w="1027" w:type="dxa"/>
          </w:tcPr>
          <w:p w:rsidR="004F5F4D" w:rsidRPr="00C7000A" w:rsidRDefault="004F5F4D" w:rsidP="00296819">
            <w:r w:rsidRPr="00C7000A">
              <w:t>-.083170</w:t>
            </w:r>
          </w:p>
        </w:tc>
        <w:tc>
          <w:tcPr>
            <w:tcW w:w="1027" w:type="dxa"/>
          </w:tcPr>
          <w:p w:rsidR="004F5F4D" w:rsidRPr="00C7000A" w:rsidRDefault="004F5F4D" w:rsidP="00296819">
            <w:r w:rsidRPr="00C7000A">
              <w:t>0.4282712</w:t>
            </w:r>
          </w:p>
        </w:tc>
        <w:tc>
          <w:tcPr>
            <w:tcW w:w="1027" w:type="dxa"/>
          </w:tcPr>
          <w:p w:rsidR="004F5F4D" w:rsidRPr="00C7000A" w:rsidRDefault="004F5F4D" w:rsidP="00296819">
            <w:r w:rsidRPr="00C7000A">
              <w:t>1.676417</w:t>
            </w:r>
          </w:p>
        </w:tc>
        <w:tc>
          <w:tcPr>
            <w:tcW w:w="1027" w:type="dxa"/>
          </w:tcPr>
          <w:p w:rsidR="004F5F4D" w:rsidRPr="00C7000A" w:rsidRDefault="004F5F4D" w:rsidP="00296819">
            <w:r w:rsidRPr="00C7000A">
              <w:t>3.3254</w:t>
            </w:r>
          </w:p>
        </w:tc>
        <w:tc>
          <w:tcPr>
            <w:tcW w:w="1027" w:type="dxa"/>
          </w:tcPr>
          <w:p w:rsidR="004F5F4D" w:rsidRPr="00C7000A" w:rsidRDefault="004F5F4D" w:rsidP="00296819">
            <w:r w:rsidRPr="00C7000A">
              <w:t>5.5923</w:t>
            </w:r>
          </w:p>
        </w:tc>
      </w:tr>
      <w:tr w:rsidR="004F5F4D" w:rsidRPr="00C7000A" w:rsidTr="00296819">
        <w:tc>
          <w:tcPr>
            <w:tcW w:w="1026" w:type="dxa"/>
          </w:tcPr>
          <w:p w:rsidR="004F5F4D" w:rsidRPr="00C7000A" w:rsidRDefault="004F5F4D" w:rsidP="00296819">
            <w:r w:rsidRPr="00C7000A">
              <w:t>5</w:t>
            </w:r>
          </w:p>
        </w:tc>
        <w:tc>
          <w:tcPr>
            <w:tcW w:w="1027" w:type="dxa"/>
          </w:tcPr>
          <w:p w:rsidR="004F5F4D" w:rsidRPr="00C7000A" w:rsidRDefault="004F5F4D" w:rsidP="00296819">
            <w:r w:rsidRPr="00C7000A">
              <w:t>50</w:t>
            </w:r>
          </w:p>
        </w:tc>
        <w:tc>
          <w:tcPr>
            <w:tcW w:w="1027" w:type="dxa"/>
          </w:tcPr>
          <w:p w:rsidR="004F5F4D" w:rsidRPr="00C7000A" w:rsidRDefault="004F5F4D" w:rsidP="00296819">
            <w:r w:rsidRPr="00C7000A">
              <w:t>0.042581</w:t>
            </w:r>
          </w:p>
        </w:tc>
        <w:tc>
          <w:tcPr>
            <w:tcW w:w="1027" w:type="dxa"/>
          </w:tcPr>
          <w:p w:rsidR="004F5F4D" w:rsidRPr="00C7000A" w:rsidRDefault="004F5F4D" w:rsidP="00296819">
            <w:r w:rsidRPr="00C7000A">
              <w:t>0.871185</w:t>
            </w:r>
          </w:p>
        </w:tc>
        <w:tc>
          <w:tcPr>
            <w:tcW w:w="1027" w:type="dxa"/>
          </w:tcPr>
          <w:p w:rsidR="004F5F4D" w:rsidRPr="00C7000A" w:rsidRDefault="004F5F4D" w:rsidP="00296819">
            <w:r w:rsidRPr="00C7000A">
              <w:t>0.018486</w:t>
            </w:r>
          </w:p>
        </w:tc>
        <w:tc>
          <w:tcPr>
            <w:tcW w:w="1027" w:type="dxa"/>
          </w:tcPr>
          <w:p w:rsidR="004F5F4D" w:rsidRPr="00C7000A" w:rsidRDefault="004F5F4D" w:rsidP="00296819">
            <w:r w:rsidRPr="00C7000A">
              <w:t>0.0240954</w:t>
            </w:r>
          </w:p>
        </w:tc>
        <w:tc>
          <w:tcPr>
            <w:tcW w:w="1027" w:type="dxa"/>
          </w:tcPr>
          <w:p w:rsidR="004F5F4D" w:rsidRPr="00C7000A" w:rsidRDefault="004F5F4D" w:rsidP="00296819">
            <w:r w:rsidRPr="00C7000A">
              <w:t>0.849248</w:t>
            </w:r>
          </w:p>
        </w:tc>
        <w:tc>
          <w:tcPr>
            <w:tcW w:w="1027" w:type="dxa"/>
          </w:tcPr>
          <w:p w:rsidR="004F5F4D" w:rsidRPr="00C7000A" w:rsidRDefault="004F5F4D" w:rsidP="00296819">
            <w:r w:rsidRPr="00C7000A">
              <w:t>0.7202</w:t>
            </w:r>
          </w:p>
        </w:tc>
        <w:tc>
          <w:tcPr>
            <w:tcW w:w="1027" w:type="dxa"/>
          </w:tcPr>
          <w:p w:rsidR="004F5F4D" w:rsidRPr="00C7000A" w:rsidRDefault="004F5F4D" w:rsidP="00296819">
            <w:r w:rsidRPr="00C7000A">
              <w:t>1.3602</w:t>
            </w:r>
          </w:p>
        </w:tc>
      </w:tr>
      <w:tr w:rsidR="004F5F4D" w:rsidRPr="00C7000A" w:rsidTr="00296819">
        <w:tc>
          <w:tcPr>
            <w:tcW w:w="1026" w:type="dxa"/>
          </w:tcPr>
          <w:p w:rsidR="004F5F4D" w:rsidRPr="00C7000A" w:rsidRDefault="004F5F4D" w:rsidP="00296819">
            <w:r w:rsidRPr="00C7000A">
              <w:t>5</w:t>
            </w:r>
          </w:p>
        </w:tc>
        <w:tc>
          <w:tcPr>
            <w:tcW w:w="1027" w:type="dxa"/>
          </w:tcPr>
          <w:p w:rsidR="004F5F4D" w:rsidRPr="00C7000A" w:rsidRDefault="004F5F4D" w:rsidP="00296819">
            <w:r w:rsidRPr="00C7000A">
              <w:t>100</w:t>
            </w:r>
          </w:p>
        </w:tc>
        <w:tc>
          <w:tcPr>
            <w:tcW w:w="1027" w:type="dxa"/>
          </w:tcPr>
          <w:p w:rsidR="004F5F4D" w:rsidRPr="00C7000A" w:rsidRDefault="004F5F4D" w:rsidP="00296819">
            <w:r w:rsidRPr="00C7000A">
              <w:t>0.025828</w:t>
            </w:r>
          </w:p>
        </w:tc>
        <w:tc>
          <w:tcPr>
            <w:tcW w:w="1027" w:type="dxa"/>
          </w:tcPr>
          <w:p w:rsidR="004F5F4D" w:rsidRPr="00C7000A" w:rsidRDefault="004F5F4D" w:rsidP="00296819">
            <w:r w:rsidRPr="00C7000A">
              <w:t>0.620802</w:t>
            </w:r>
          </w:p>
        </w:tc>
        <w:tc>
          <w:tcPr>
            <w:tcW w:w="1027" w:type="dxa"/>
          </w:tcPr>
          <w:p w:rsidR="004F5F4D" w:rsidRPr="00C7000A" w:rsidRDefault="004F5F4D" w:rsidP="00296819">
            <w:r w:rsidRPr="00C7000A">
              <w:t>0.048694</w:t>
            </w:r>
          </w:p>
        </w:tc>
        <w:tc>
          <w:tcPr>
            <w:tcW w:w="1027" w:type="dxa"/>
          </w:tcPr>
          <w:p w:rsidR="004F5F4D" w:rsidRPr="00C7000A" w:rsidRDefault="004F5F4D" w:rsidP="00296819">
            <w:r w:rsidRPr="00C7000A">
              <w:t>-.0228664</w:t>
            </w:r>
          </w:p>
        </w:tc>
        <w:tc>
          <w:tcPr>
            <w:tcW w:w="1027" w:type="dxa"/>
          </w:tcPr>
          <w:p w:rsidR="004F5F4D" w:rsidRPr="00C7000A" w:rsidRDefault="004F5F4D" w:rsidP="00296819">
            <w:r w:rsidRPr="00C7000A">
              <w:t>0.611718</w:t>
            </w:r>
          </w:p>
        </w:tc>
        <w:tc>
          <w:tcPr>
            <w:tcW w:w="1027" w:type="dxa"/>
          </w:tcPr>
          <w:p w:rsidR="004F5F4D" w:rsidRPr="00C7000A" w:rsidRDefault="004F5F4D" w:rsidP="00296819">
            <w:r w:rsidRPr="00C7000A">
              <w:t>0.4178</w:t>
            </w:r>
          </w:p>
        </w:tc>
        <w:tc>
          <w:tcPr>
            <w:tcW w:w="1027" w:type="dxa"/>
          </w:tcPr>
          <w:p w:rsidR="004F5F4D" w:rsidRPr="00C7000A" w:rsidRDefault="004F5F4D" w:rsidP="00296819">
            <w:r w:rsidRPr="00C7000A">
              <w:t>0.8813</w:t>
            </w:r>
          </w:p>
        </w:tc>
      </w:tr>
      <w:tr w:rsidR="004F5F4D" w:rsidRPr="00C7000A" w:rsidTr="00296819">
        <w:tc>
          <w:tcPr>
            <w:tcW w:w="1026" w:type="dxa"/>
          </w:tcPr>
          <w:p w:rsidR="004F5F4D" w:rsidRPr="00C7000A" w:rsidRDefault="004F5F4D" w:rsidP="00296819">
            <w:r w:rsidRPr="00C7000A">
              <w:t>10</w:t>
            </w:r>
          </w:p>
        </w:tc>
        <w:tc>
          <w:tcPr>
            <w:tcW w:w="1027" w:type="dxa"/>
          </w:tcPr>
          <w:p w:rsidR="004F5F4D" w:rsidRPr="00C7000A" w:rsidRDefault="004F5F4D" w:rsidP="00296819">
            <w:r w:rsidRPr="00C7000A">
              <w:t>10</w:t>
            </w:r>
          </w:p>
        </w:tc>
        <w:tc>
          <w:tcPr>
            <w:tcW w:w="1027" w:type="dxa"/>
          </w:tcPr>
          <w:p w:rsidR="004F5F4D" w:rsidRPr="00C7000A" w:rsidRDefault="004F5F4D" w:rsidP="00296819">
            <w:r w:rsidRPr="00C7000A">
              <w:t>0.690203</w:t>
            </w:r>
          </w:p>
        </w:tc>
        <w:tc>
          <w:tcPr>
            <w:tcW w:w="1027" w:type="dxa"/>
          </w:tcPr>
          <w:p w:rsidR="004F5F4D" w:rsidRPr="00C7000A" w:rsidRDefault="004F5F4D" w:rsidP="00296819">
            <w:r w:rsidRPr="00C7000A">
              <w:t>3.762844</w:t>
            </w:r>
          </w:p>
        </w:tc>
        <w:tc>
          <w:tcPr>
            <w:tcW w:w="1027" w:type="dxa"/>
          </w:tcPr>
          <w:p w:rsidR="004F5F4D" w:rsidRPr="00C7000A" w:rsidRDefault="004F5F4D" w:rsidP="00296819">
            <w:r w:rsidRPr="00C7000A">
              <w:t>-.166339</w:t>
            </w:r>
          </w:p>
        </w:tc>
        <w:tc>
          <w:tcPr>
            <w:tcW w:w="1027" w:type="dxa"/>
          </w:tcPr>
          <w:p w:rsidR="004F5F4D" w:rsidRPr="00C7000A" w:rsidRDefault="004F5F4D" w:rsidP="00296819">
            <w:r w:rsidRPr="00C7000A">
              <w:t>0.8565424</w:t>
            </w:r>
          </w:p>
        </w:tc>
        <w:tc>
          <w:tcPr>
            <w:tcW w:w="1027" w:type="dxa"/>
          </w:tcPr>
          <w:p w:rsidR="004F5F4D" w:rsidRPr="00C7000A" w:rsidRDefault="004F5F4D" w:rsidP="00296819">
            <w:r w:rsidRPr="00C7000A">
              <w:t>3.352835</w:t>
            </w:r>
          </w:p>
        </w:tc>
        <w:tc>
          <w:tcPr>
            <w:tcW w:w="1027" w:type="dxa"/>
          </w:tcPr>
          <w:p w:rsidR="004F5F4D" w:rsidRPr="00C7000A" w:rsidRDefault="004F5F4D" w:rsidP="00296819">
            <w:r w:rsidRPr="00C7000A">
              <w:t>13.3017</w:t>
            </w:r>
          </w:p>
        </w:tc>
        <w:tc>
          <w:tcPr>
            <w:tcW w:w="1027" w:type="dxa"/>
          </w:tcPr>
          <w:p w:rsidR="004F5F4D" w:rsidRPr="00C7000A" w:rsidRDefault="004F5F4D" w:rsidP="00296819">
            <w:r w:rsidRPr="00C7000A">
              <w:t>22.3694</w:t>
            </w:r>
          </w:p>
        </w:tc>
      </w:tr>
      <w:tr w:rsidR="004F5F4D" w:rsidRPr="00C7000A" w:rsidTr="00296819">
        <w:tc>
          <w:tcPr>
            <w:tcW w:w="1026" w:type="dxa"/>
          </w:tcPr>
          <w:p w:rsidR="004F5F4D" w:rsidRPr="00C7000A" w:rsidRDefault="004F5F4D" w:rsidP="00296819">
            <w:r w:rsidRPr="00C7000A">
              <w:t>10</w:t>
            </w:r>
          </w:p>
        </w:tc>
        <w:tc>
          <w:tcPr>
            <w:tcW w:w="1027" w:type="dxa"/>
          </w:tcPr>
          <w:p w:rsidR="004F5F4D" w:rsidRPr="00C7000A" w:rsidRDefault="004F5F4D" w:rsidP="00296819">
            <w:r w:rsidRPr="00C7000A">
              <w:t>50</w:t>
            </w:r>
          </w:p>
        </w:tc>
        <w:tc>
          <w:tcPr>
            <w:tcW w:w="1027" w:type="dxa"/>
          </w:tcPr>
          <w:p w:rsidR="004F5F4D" w:rsidRPr="00C7000A" w:rsidRDefault="004F5F4D" w:rsidP="00296819">
            <w:r w:rsidRPr="00C7000A">
              <w:t>0.085162</w:t>
            </w:r>
          </w:p>
        </w:tc>
        <w:tc>
          <w:tcPr>
            <w:tcW w:w="1027" w:type="dxa"/>
          </w:tcPr>
          <w:p w:rsidR="004F5F4D" w:rsidRPr="00C7000A" w:rsidRDefault="004F5F4D" w:rsidP="00296819">
            <w:r w:rsidRPr="00C7000A">
              <w:t>1.742369</w:t>
            </w:r>
          </w:p>
        </w:tc>
        <w:tc>
          <w:tcPr>
            <w:tcW w:w="1027" w:type="dxa"/>
          </w:tcPr>
          <w:p w:rsidR="004F5F4D" w:rsidRPr="00C7000A" w:rsidRDefault="004F5F4D" w:rsidP="00296819">
            <w:r w:rsidRPr="00C7000A">
              <w:t>0.036971</w:t>
            </w:r>
          </w:p>
        </w:tc>
        <w:tc>
          <w:tcPr>
            <w:tcW w:w="1027" w:type="dxa"/>
          </w:tcPr>
          <w:p w:rsidR="004F5F4D" w:rsidRPr="00C7000A" w:rsidRDefault="004F5F4D" w:rsidP="00296819">
            <w:r w:rsidRPr="00C7000A">
              <w:t>0.0481909</w:t>
            </w:r>
          </w:p>
        </w:tc>
        <w:tc>
          <w:tcPr>
            <w:tcW w:w="1027" w:type="dxa"/>
          </w:tcPr>
          <w:p w:rsidR="004F5F4D" w:rsidRPr="00C7000A" w:rsidRDefault="004F5F4D" w:rsidP="00296819">
            <w:r w:rsidRPr="00C7000A">
              <w:t>1.698496</w:t>
            </w:r>
          </w:p>
        </w:tc>
        <w:tc>
          <w:tcPr>
            <w:tcW w:w="1027" w:type="dxa"/>
          </w:tcPr>
          <w:p w:rsidR="004F5F4D" w:rsidRPr="00C7000A" w:rsidRDefault="004F5F4D" w:rsidP="00296819">
            <w:r w:rsidRPr="00C7000A">
              <w:t>2.8810</w:t>
            </w:r>
          </w:p>
        </w:tc>
        <w:tc>
          <w:tcPr>
            <w:tcW w:w="1027" w:type="dxa"/>
          </w:tcPr>
          <w:p w:rsidR="004F5F4D" w:rsidRPr="00C7000A" w:rsidRDefault="004F5F4D" w:rsidP="00296819">
            <w:r w:rsidRPr="00C7000A">
              <w:t>5.4409</w:t>
            </w:r>
          </w:p>
        </w:tc>
      </w:tr>
      <w:tr w:rsidR="004F5F4D" w:rsidRPr="000E64A1" w:rsidTr="00296819">
        <w:tc>
          <w:tcPr>
            <w:tcW w:w="1026" w:type="dxa"/>
          </w:tcPr>
          <w:p w:rsidR="004F5F4D" w:rsidRPr="00C7000A" w:rsidRDefault="004F5F4D" w:rsidP="00296819">
            <w:r w:rsidRPr="00C7000A">
              <w:t>10</w:t>
            </w:r>
          </w:p>
        </w:tc>
        <w:tc>
          <w:tcPr>
            <w:tcW w:w="1027" w:type="dxa"/>
          </w:tcPr>
          <w:p w:rsidR="004F5F4D" w:rsidRPr="00C7000A" w:rsidRDefault="004F5F4D" w:rsidP="00296819">
            <w:r w:rsidRPr="00C7000A">
              <w:t>100</w:t>
            </w:r>
          </w:p>
        </w:tc>
        <w:tc>
          <w:tcPr>
            <w:tcW w:w="1027" w:type="dxa"/>
          </w:tcPr>
          <w:p w:rsidR="004F5F4D" w:rsidRPr="00C7000A" w:rsidRDefault="004F5F4D" w:rsidP="00296819">
            <w:r w:rsidRPr="00C7000A">
              <w:t>0.051655</w:t>
            </w:r>
          </w:p>
        </w:tc>
        <w:tc>
          <w:tcPr>
            <w:tcW w:w="1027" w:type="dxa"/>
          </w:tcPr>
          <w:p w:rsidR="004F5F4D" w:rsidRPr="00C7000A" w:rsidRDefault="004F5F4D" w:rsidP="00296819">
            <w:r w:rsidRPr="00C7000A">
              <w:t>1.241604</w:t>
            </w:r>
          </w:p>
        </w:tc>
        <w:tc>
          <w:tcPr>
            <w:tcW w:w="1027" w:type="dxa"/>
          </w:tcPr>
          <w:p w:rsidR="004F5F4D" w:rsidRPr="00C7000A" w:rsidRDefault="004F5F4D" w:rsidP="00296819">
            <w:r w:rsidRPr="00C7000A">
              <w:t>0.097388</w:t>
            </w:r>
          </w:p>
        </w:tc>
        <w:tc>
          <w:tcPr>
            <w:tcW w:w="1027" w:type="dxa"/>
          </w:tcPr>
          <w:p w:rsidR="004F5F4D" w:rsidRPr="00C7000A" w:rsidRDefault="004F5F4D" w:rsidP="00296819">
            <w:r w:rsidRPr="00C7000A">
              <w:t>-.0457327</w:t>
            </w:r>
          </w:p>
        </w:tc>
        <w:tc>
          <w:tcPr>
            <w:tcW w:w="1027" w:type="dxa"/>
          </w:tcPr>
          <w:p w:rsidR="004F5F4D" w:rsidRPr="00C7000A" w:rsidRDefault="004F5F4D" w:rsidP="00296819">
            <w:r w:rsidRPr="00C7000A">
              <w:t>1.223435</w:t>
            </w:r>
          </w:p>
        </w:tc>
        <w:tc>
          <w:tcPr>
            <w:tcW w:w="1027" w:type="dxa"/>
          </w:tcPr>
          <w:p w:rsidR="004F5F4D" w:rsidRPr="00C7000A" w:rsidRDefault="004F5F4D" w:rsidP="00296819">
            <w:r w:rsidRPr="00C7000A">
              <w:t>1.6712</w:t>
            </w:r>
          </w:p>
        </w:tc>
        <w:tc>
          <w:tcPr>
            <w:tcW w:w="1027" w:type="dxa"/>
          </w:tcPr>
          <w:p w:rsidR="004F5F4D" w:rsidRPr="000E64A1" w:rsidRDefault="004F5F4D" w:rsidP="00296819">
            <w:r w:rsidRPr="00C7000A">
              <w:t>3.5251</w:t>
            </w:r>
          </w:p>
        </w:tc>
      </w:tr>
    </w:tbl>
    <w:p w:rsidR="001D34C2" w:rsidRDefault="001D34C2" w:rsidP="001E2549">
      <w:pPr>
        <w:autoSpaceDE w:val="0"/>
        <w:autoSpaceDN w:val="0"/>
        <w:adjustRightInd w:val="0"/>
        <w:spacing w:after="0" w:line="480" w:lineRule="auto"/>
        <w:rPr>
          <w:rFonts w:ascii="Times New Roman" w:eastAsia="Times New Roman" w:hAnsi="Times New Roman" w:cs="Times New Roman"/>
          <w:b/>
          <w:sz w:val="24"/>
          <w:szCs w:val="24"/>
        </w:rPr>
      </w:pPr>
    </w:p>
    <w:p w:rsidR="00811AF7" w:rsidRDefault="00811AF7" w:rsidP="001E2549">
      <w:pPr>
        <w:pStyle w:val="ListParagraph"/>
        <w:spacing w:line="480" w:lineRule="auto"/>
        <w:ind w:left="1004"/>
        <w:jc w:val="both"/>
        <w:rPr>
          <w:rFonts w:eastAsiaTheme="minorEastAsia"/>
        </w:rPr>
      </w:pPr>
      <w:r>
        <w:rPr>
          <w:b/>
        </w:rPr>
        <w:t xml:space="preserve">Results: </w:t>
      </w:r>
      <w:r>
        <w:t>Here we observe that the bias values are very small in all cases</w:t>
      </w:r>
      <w:r>
        <w:rPr>
          <w:rFonts w:eastAsiaTheme="minorEastAsia"/>
        </w:rPr>
        <w:t xml:space="preserve"> and also the MSE’s of the uncorrected estimates and their bias corrected estimates are close. Thus here bias correction does not give any significant improvement. This can also be seen from the relative magnitudes of bias to the estimated standard errors, which are negligible in all cases. We observe that the estimate of standard error calculated using analytical formula and estimated using bootstrap technique are very close to each other in all cases. Estimated standard errors decrease with increase in sample size as expected. MSE’s are increasing with increase </w:t>
      </w:r>
      <w:proofErr w:type="gramStart"/>
      <w:r>
        <w:rPr>
          <w:rFonts w:eastAsiaTheme="minorEastAsia"/>
        </w:rPr>
        <w:t xml:space="preserve">in </w:t>
      </w:r>
      <m:oMath>
        <w:proofErr w:type="gramEnd"/>
        <m:r>
          <w:rPr>
            <w:rFonts w:ascii="Cambria Math" w:hAnsi="Cambria Math"/>
          </w:rPr>
          <m:t>σ</m:t>
        </m:r>
      </m:oMath>
      <w:r>
        <w:rPr>
          <w:rFonts w:eastAsiaTheme="minorEastAsia"/>
        </w:rPr>
        <w:t>.</w:t>
      </w:r>
    </w:p>
    <w:p w:rsidR="00691C92" w:rsidRDefault="00691C92" w:rsidP="00172EF2">
      <w:pPr>
        <w:autoSpaceDE w:val="0"/>
        <w:autoSpaceDN w:val="0"/>
        <w:adjustRightInd w:val="0"/>
        <w:spacing w:after="0" w:line="480" w:lineRule="auto"/>
        <w:rPr>
          <w:rFonts w:ascii="Times New Roman" w:eastAsia="Times New Roman" w:hAnsi="Times New Roman" w:cs="Times New Roman"/>
          <w:b/>
          <w:sz w:val="24"/>
          <w:szCs w:val="24"/>
        </w:rPr>
      </w:pPr>
    </w:p>
    <w:p w:rsidR="001E2549" w:rsidRDefault="001E2549" w:rsidP="00172EF2">
      <w:pPr>
        <w:autoSpaceDE w:val="0"/>
        <w:autoSpaceDN w:val="0"/>
        <w:adjustRightInd w:val="0"/>
        <w:spacing w:after="0" w:line="480" w:lineRule="auto"/>
        <w:rPr>
          <w:rFonts w:ascii="Times New Roman" w:eastAsia="Times New Roman" w:hAnsi="Times New Roman" w:cs="Times New Roman"/>
          <w:b/>
          <w:sz w:val="24"/>
          <w:szCs w:val="24"/>
        </w:rPr>
      </w:pPr>
    </w:p>
    <w:p w:rsidR="00172EF2" w:rsidRDefault="00172EF2" w:rsidP="00172EF2">
      <w:pPr>
        <w:autoSpaceDE w:val="0"/>
        <w:autoSpaceDN w:val="0"/>
        <w:adjustRightInd w:val="0"/>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 of interval estimation:</w:t>
      </w:r>
    </w:p>
    <w:p w:rsidR="00172EF2" w:rsidRDefault="00172EF2" w:rsidP="00172EF2">
      <w:pPr>
        <w:autoSpaceDE w:val="0"/>
        <w:autoSpaceDN w:val="0"/>
        <w:adjustRightInd w:val="0"/>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tbl>
      <w:tblPr>
        <w:tblStyle w:val="TableGrid"/>
        <w:tblW w:w="5000" w:type="pct"/>
        <w:tblLook w:val="04A0"/>
      </w:tblPr>
      <w:tblGrid>
        <w:gridCol w:w="586"/>
        <w:gridCol w:w="454"/>
        <w:gridCol w:w="1203"/>
        <w:gridCol w:w="1531"/>
        <w:gridCol w:w="1203"/>
        <w:gridCol w:w="1531"/>
        <w:gridCol w:w="1203"/>
        <w:gridCol w:w="1531"/>
      </w:tblGrid>
      <w:tr w:rsidR="00172EF2" w:rsidRPr="000E2349" w:rsidTr="00296819">
        <w:trPr>
          <w:trHeight w:val="300"/>
        </w:trPr>
        <w:tc>
          <w:tcPr>
            <w:tcW w:w="317" w:type="pct"/>
            <w:vMerge w:val="restart"/>
            <w:noWrap/>
            <w:hideMark/>
          </w:tcPr>
          <w:p w:rsidR="00172EF2" w:rsidRPr="008F4174" w:rsidRDefault="00172EF2" w:rsidP="00296819">
            <w:pPr>
              <w:rPr>
                <w:rFonts w:ascii="Calibri" w:hAnsi="Calibri" w:cs="Times New Roman"/>
                <w:color w:val="000000"/>
                <w:lang w:eastAsia="en-IN"/>
              </w:rPr>
            </w:pPr>
            <w:r w:rsidRPr="008F4174">
              <w:rPr>
                <w:rFonts w:ascii="Calibri" w:hAnsi="Calibri" w:cs="Times New Roman"/>
                <w:color w:val="000000"/>
                <w:lang w:eastAsia="en-IN"/>
              </w:rPr>
              <w:t>sigma</w:t>
            </w:r>
          </w:p>
        </w:tc>
        <w:tc>
          <w:tcPr>
            <w:tcW w:w="246" w:type="pct"/>
            <w:vMerge w:val="restart"/>
            <w:noWrap/>
            <w:hideMark/>
          </w:tcPr>
          <w:p w:rsidR="00172EF2" w:rsidRPr="008F4174" w:rsidRDefault="00172EF2" w:rsidP="00296819">
            <w:pPr>
              <w:rPr>
                <w:rFonts w:ascii="Calibri" w:hAnsi="Calibri" w:cs="Times New Roman"/>
                <w:color w:val="000000"/>
                <w:lang w:eastAsia="en-IN"/>
              </w:rPr>
            </w:pPr>
            <w:r w:rsidRPr="008F4174">
              <w:rPr>
                <w:rFonts w:ascii="Calibri" w:hAnsi="Calibri" w:cs="Times New Roman"/>
                <w:color w:val="000000"/>
                <w:lang w:eastAsia="en-IN"/>
              </w:rPr>
              <w:t>n</w:t>
            </w:r>
          </w:p>
        </w:tc>
        <w:tc>
          <w:tcPr>
            <w:tcW w:w="1479" w:type="pct"/>
            <w:gridSpan w:val="2"/>
            <w:noWrap/>
            <w:hideMark/>
          </w:tcPr>
          <w:p w:rsidR="00172EF2" w:rsidRPr="008F4174" w:rsidRDefault="00172EF2" w:rsidP="00296819">
            <w:pPr>
              <w:rPr>
                <w:rFonts w:ascii="Calibri" w:hAnsi="Calibri" w:cs="Times New Roman"/>
                <w:color w:val="000000"/>
                <w:lang w:eastAsia="en-IN"/>
              </w:rPr>
            </w:pPr>
            <w:r>
              <w:rPr>
                <w:rFonts w:ascii="Calibri" w:hAnsi="Calibri" w:cs="Times New Roman"/>
                <w:color w:val="000000"/>
                <w:lang w:eastAsia="en-IN"/>
              </w:rPr>
              <w:t>Classical Wald-Type</w:t>
            </w:r>
          </w:p>
        </w:tc>
        <w:tc>
          <w:tcPr>
            <w:tcW w:w="1479" w:type="pct"/>
            <w:gridSpan w:val="2"/>
            <w:noWrap/>
            <w:hideMark/>
          </w:tcPr>
          <w:p w:rsidR="00172EF2" w:rsidRPr="000E2349" w:rsidRDefault="00172EF2" w:rsidP="00296819">
            <w:pPr>
              <w:rPr>
                <w:rFonts w:ascii="Calibri" w:hAnsi="Calibri" w:cs="Times New Roman"/>
                <w:color w:val="000000"/>
                <w:lang w:eastAsia="en-IN"/>
              </w:rPr>
            </w:pPr>
            <w:r>
              <w:rPr>
                <w:rFonts w:ascii="Calibri" w:hAnsi="Calibri" w:cs="Times New Roman"/>
                <w:color w:val="000000"/>
                <w:lang w:eastAsia="en-IN"/>
              </w:rPr>
              <w:t>Standard Bootstrap</w:t>
            </w:r>
          </w:p>
        </w:tc>
        <w:tc>
          <w:tcPr>
            <w:tcW w:w="1479" w:type="pct"/>
            <w:gridSpan w:val="2"/>
            <w:noWrap/>
            <w:hideMark/>
          </w:tcPr>
          <w:p w:rsidR="00172EF2" w:rsidRPr="000E2349" w:rsidRDefault="00172EF2" w:rsidP="00296819">
            <w:pPr>
              <w:rPr>
                <w:rFonts w:ascii="Calibri" w:hAnsi="Calibri" w:cs="Times New Roman"/>
                <w:color w:val="000000"/>
                <w:lang w:eastAsia="en-IN"/>
              </w:rPr>
            </w:pPr>
            <w:r>
              <w:rPr>
                <w:rFonts w:ascii="Calibri" w:hAnsi="Calibri" w:cs="Times New Roman"/>
                <w:color w:val="000000"/>
                <w:lang w:eastAsia="en-IN"/>
              </w:rPr>
              <w:t xml:space="preserve">Student’s t Bootstrap </w:t>
            </w:r>
          </w:p>
        </w:tc>
      </w:tr>
      <w:tr w:rsidR="00172EF2" w:rsidRPr="008F4174" w:rsidTr="00296819">
        <w:trPr>
          <w:trHeight w:val="300"/>
        </w:trPr>
        <w:tc>
          <w:tcPr>
            <w:tcW w:w="317" w:type="pct"/>
            <w:vMerge/>
            <w:noWrap/>
            <w:hideMark/>
          </w:tcPr>
          <w:p w:rsidR="00172EF2" w:rsidRPr="008F4174" w:rsidRDefault="00172EF2" w:rsidP="00296819">
            <w:pPr>
              <w:rPr>
                <w:rFonts w:ascii="Calibri" w:hAnsi="Calibri" w:cs="Times New Roman"/>
                <w:color w:val="000000"/>
                <w:lang w:eastAsia="en-IN"/>
              </w:rPr>
            </w:pPr>
          </w:p>
        </w:tc>
        <w:tc>
          <w:tcPr>
            <w:tcW w:w="246" w:type="pct"/>
            <w:vMerge/>
            <w:noWrap/>
            <w:hideMark/>
          </w:tcPr>
          <w:p w:rsidR="00172EF2" w:rsidRPr="008F4174" w:rsidRDefault="00172EF2" w:rsidP="00296819">
            <w:pPr>
              <w:rPr>
                <w:rFonts w:ascii="Calibri" w:hAnsi="Calibri" w:cs="Times New Roman"/>
                <w:color w:val="000000"/>
                <w:lang w:eastAsia="en-IN"/>
              </w:rPr>
            </w:pPr>
          </w:p>
        </w:tc>
        <w:tc>
          <w:tcPr>
            <w:tcW w:w="651" w:type="pct"/>
            <w:noWrap/>
            <w:hideMark/>
          </w:tcPr>
          <w:p w:rsidR="00172EF2" w:rsidRPr="008F4174" w:rsidRDefault="00172EF2"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28" w:type="pct"/>
            <w:noWrap/>
            <w:hideMark/>
          </w:tcPr>
          <w:p w:rsidR="00172EF2" w:rsidRPr="008F4174" w:rsidRDefault="00172EF2"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c>
          <w:tcPr>
            <w:tcW w:w="651" w:type="pct"/>
            <w:noWrap/>
            <w:hideMark/>
          </w:tcPr>
          <w:p w:rsidR="00172EF2" w:rsidRPr="008F4174" w:rsidRDefault="00172EF2"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28" w:type="pct"/>
            <w:noWrap/>
            <w:hideMark/>
          </w:tcPr>
          <w:p w:rsidR="00172EF2" w:rsidRPr="008F4174" w:rsidRDefault="00172EF2"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c>
          <w:tcPr>
            <w:tcW w:w="651" w:type="pct"/>
            <w:noWrap/>
            <w:hideMark/>
          </w:tcPr>
          <w:p w:rsidR="00172EF2" w:rsidRPr="008F4174" w:rsidRDefault="00172EF2"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28" w:type="pct"/>
            <w:noWrap/>
            <w:hideMark/>
          </w:tcPr>
          <w:p w:rsidR="00172EF2" w:rsidRPr="008F4174" w:rsidRDefault="00172EF2"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r>
      <w:tr w:rsidR="00172EF2" w:rsidRPr="008F4174" w:rsidTr="00296819">
        <w:trPr>
          <w:trHeight w:val="300"/>
        </w:trPr>
        <w:tc>
          <w:tcPr>
            <w:tcW w:w="317"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246"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1.215283</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0.89</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1.295275</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1.494985</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0.96</w:t>
            </w:r>
          </w:p>
        </w:tc>
      </w:tr>
      <w:tr w:rsidR="00172EF2" w:rsidRPr="008F4174" w:rsidTr="00296819">
        <w:trPr>
          <w:trHeight w:val="300"/>
        </w:trPr>
        <w:tc>
          <w:tcPr>
            <w:tcW w:w="317"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246"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0.5741682</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0.91</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0.6640464</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0.94</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0.680855</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0.94</w:t>
            </w:r>
          </w:p>
        </w:tc>
      </w:tr>
      <w:tr w:rsidR="00172EF2" w:rsidRPr="008F4174" w:rsidTr="00296819">
        <w:trPr>
          <w:trHeight w:val="300"/>
        </w:trPr>
        <w:tc>
          <w:tcPr>
            <w:tcW w:w="317"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246"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0.4056874</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0.4750673</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0.4809459</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r>
      <w:tr w:rsidR="00172EF2" w:rsidRPr="008F4174" w:rsidTr="00296819">
        <w:trPr>
          <w:trHeight w:val="300"/>
        </w:trPr>
        <w:tc>
          <w:tcPr>
            <w:tcW w:w="317"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246"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6.076416</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0.89</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6.476377</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7.474925</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0.96</w:t>
            </w:r>
          </w:p>
        </w:tc>
      </w:tr>
      <w:tr w:rsidR="00172EF2" w:rsidRPr="008F4174" w:rsidTr="00296819">
        <w:trPr>
          <w:trHeight w:val="300"/>
        </w:trPr>
        <w:tc>
          <w:tcPr>
            <w:tcW w:w="317"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246"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2.870841</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0.91</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3.320232</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0.94</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3.404275</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0.94</w:t>
            </w:r>
          </w:p>
        </w:tc>
      </w:tr>
      <w:tr w:rsidR="00172EF2" w:rsidRPr="008F4174" w:rsidTr="00296819">
        <w:trPr>
          <w:trHeight w:val="300"/>
        </w:trPr>
        <w:tc>
          <w:tcPr>
            <w:tcW w:w="317"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246"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2.028437</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2.375337</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2.40473</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r>
      <w:tr w:rsidR="00172EF2" w:rsidRPr="008F4174" w:rsidTr="00296819">
        <w:trPr>
          <w:trHeight w:val="300"/>
        </w:trPr>
        <w:tc>
          <w:tcPr>
            <w:tcW w:w="317"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246"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12.15283</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0.89</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12.95275</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14.94985</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0.96</w:t>
            </w:r>
          </w:p>
        </w:tc>
      </w:tr>
      <w:tr w:rsidR="00172EF2" w:rsidRPr="008F4174" w:rsidTr="00296819">
        <w:trPr>
          <w:trHeight w:val="300"/>
        </w:trPr>
        <w:tc>
          <w:tcPr>
            <w:tcW w:w="317"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246"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5.741682</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0.91</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6.640464</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0.94</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6.80855</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0.94</w:t>
            </w:r>
          </w:p>
        </w:tc>
      </w:tr>
      <w:tr w:rsidR="00172EF2" w:rsidRPr="008F4174" w:rsidTr="00296819">
        <w:trPr>
          <w:trHeight w:val="300"/>
        </w:trPr>
        <w:tc>
          <w:tcPr>
            <w:tcW w:w="317"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246"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4.056874</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4.750673</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c>
          <w:tcPr>
            <w:tcW w:w="651"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4.809459</w:t>
            </w:r>
          </w:p>
        </w:tc>
        <w:tc>
          <w:tcPr>
            <w:tcW w:w="828" w:type="pct"/>
            <w:noWrap/>
            <w:hideMark/>
          </w:tcPr>
          <w:p w:rsidR="00172EF2" w:rsidRPr="008F4174" w:rsidRDefault="00172EF2" w:rsidP="00296819">
            <w:pPr>
              <w:jc w:val="right"/>
              <w:rPr>
                <w:rFonts w:ascii="Calibri" w:hAnsi="Calibri" w:cs="Times New Roman"/>
                <w:color w:val="000000"/>
                <w:lang w:eastAsia="en-IN"/>
              </w:rPr>
            </w:pPr>
            <w:r w:rsidRPr="008F4174">
              <w:rPr>
                <w:rFonts w:ascii="Calibri" w:hAnsi="Calibri" w:cs="Times New Roman"/>
                <w:color w:val="000000"/>
                <w:lang w:eastAsia="en-IN"/>
              </w:rPr>
              <w:t>0.92</w:t>
            </w:r>
          </w:p>
        </w:tc>
      </w:tr>
    </w:tbl>
    <w:p w:rsidR="00172EF2" w:rsidRDefault="00172EF2" w:rsidP="00172EF2">
      <w:pPr>
        <w:autoSpaceDE w:val="0"/>
        <w:autoSpaceDN w:val="0"/>
        <w:adjustRightInd w:val="0"/>
        <w:spacing w:after="0" w:line="480" w:lineRule="auto"/>
        <w:rPr>
          <w:rFonts w:ascii="Times New Roman" w:eastAsia="Times New Roman" w:hAnsi="Times New Roman" w:cs="Times New Roman"/>
          <w:b/>
          <w:sz w:val="24"/>
          <w:szCs w:val="24"/>
        </w:rPr>
      </w:pPr>
    </w:p>
    <w:p w:rsidR="00691C92" w:rsidRDefault="00691C92" w:rsidP="00172EF2">
      <w:pPr>
        <w:autoSpaceDE w:val="0"/>
        <w:autoSpaceDN w:val="0"/>
        <w:adjustRightInd w:val="0"/>
        <w:spacing w:after="0" w:line="480" w:lineRule="auto"/>
        <w:rPr>
          <w:rFonts w:ascii="Times New Roman" w:eastAsia="Times New Roman" w:hAnsi="Times New Roman" w:cs="Times New Roman"/>
          <w:b/>
          <w:sz w:val="24"/>
          <w:szCs w:val="24"/>
        </w:rPr>
      </w:pPr>
    </w:p>
    <w:p w:rsidR="00691C92" w:rsidRDefault="00691C92" w:rsidP="00172EF2">
      <w:pPr>
        <w:autoSpaceDE w:val="0"/>
        <w:autoSpaceDN w:val="0"/>
        <w:adjustRightInd w:val="0"/>
        <w:spacing w:after="0" w:line="480" w:lineRule="auto"/>
        <w:rPr>
          <w:rFonts w:ascii="Times New Roman" w:eastAsia="Times New Roman" w:hAnsi="Times New Roman" w:cs="Times New Roman"/>
          <w:b/>
          <w:sz w:val="24"/>
          <w:szCs w:val="24"/>
        </w:rPr>
      </w:pPr>
    </w:p>
    <w:p w:rsidR="00691C92" w:rsidRDefault="00691C92" w:rsidP="00172EF2">
      <w:pPr>
        <w:autoSpaceDE w:val="0"/>
        <w:autoSpaceDN w:val="0"/>
        <w:adjustRightInd w:val="0"/>
        <w:spacing w:after="0" w:line="480" w:lineRule="auto"/>
        <w:rPr>
          <w:rFonts w:ascii="Times New Roman" w:eastAsia="Times New Roman" w:hAnsi="Times New Roman" w:cs="Times New Roman"/>
          <w:b/>
          <w:sz w:val="24"/>
          <w:szCs w:val="24"/>
        </w:rPr>
      </w:pPr>
    </w:p>
    <w:p w:rsidR="00691C92" w:rsidRDefault="00691C92" w:rsidP="00172EF2">
      <w:pPr>
        <w:autoSpaceDE w:val="0"/>
        <w:autoSpaceDN w:val="0"/>
        <w:adjustRightInd w:val="0"/>
        <w:spacing w:after="0" w:line="480" w:lineRule="auto"/>
        <w:rPr>
          <w:rFonts w:ascii="Times New Roman" w:eastAsia="Times New Roman" w:hAnsi="Times New Roman" w:cs="Times New Roman"/>
          <w:b/>
          <w:sz w:val="24"/>
          <w:szCs w:val="24"/>
        </w:rPr>
      </w:pPr>
    </w:p>
    <w:p w:rsidR="00691C92" w:rsidRDefault="00691C92" w:rsidP="00172EF2">
      <w:pPr>
        <w:autoSpaceDE w:val="0"/>
        <w:autoSpaceDN w:val="0"/>
        <w:adjustRightInd w:val="0"/>
        <w:spacing w:after="0" w:line="480" w:lineRule="auto"/>
        <w:rPr>
          <w:rFonts w:ascii="Times New Roman" w:eastAsia="Times New Roman" w:hAnsi="Times New Roman" w:cs="Times New Roman"/>
          <w:b/>
          <w:sz w:val="24"/>
          <w:szCs w:val="24"/>
        </w:rPr>
      </w:pPr>
    </w:p>
    <w:p w:rsidR="00691C92" w:rsidRDefault="00691C92" w:rsidP="00172EF2">
      <w:pPr>
        <w:autoSpaceDE w:val="0"/>
        <w:autoSpaceDN w:val="0"/>
        <w:adjustRightInd w:val="0"/>
        <w:spacing w:after="0" w:line="480" w:lineRule="auto"/>
        <w:rPr>
          <w:rFonts w:ascii="Times New Roman" w:eastAsia="Times New Roman" w:hAnsi="Times New Roman" w:cs="Times New Roman"/>
          <w:b/>
          <w:sz w:val="24"/>
          <w:szCs w:val="24"/>
        </w:rPr>
      </w:pPr>
    </w:p>
    <w:p w:rsidR="00691C92" w:rsidRDefault="00691C92" w:rsidP="00172EF2">
      <w:pPr>
        <w:autoSpaceDE w:val="0"/>
        <w:autoSpaceDN w:val="0"/>
        <w:adjustRightInd w:val="0"/>
        <w:spacing w:after="0" w:line="480" w:lineRule="auto"/>
        <w:rPr>
          <w:rFonts w:ascii="Times New Roman" w:eastAsia="Times New Roman" w:hAnsi="Times New Roman" w:cs="Times New Roman"/>
          <w:b/>
          <w:sz w:val="24"/>
          <w:szCs w:val="24"/>
        </w:rPr>
      </w:pPr>
    </w:p>
    <w:p w:rsidR="00691C92" w:rsidRDefault="00691C92" w:rsidP="00172EF2">
      <w:pPr>
        <w:autoSpaceDE w:val="0"/>
        <w:autoSpaceDN w:val="0"/>
        <w:adjustRightInd w:val="0"/>
        <w:spacing w:after="0" w:line="480" w:lineRule="auto"/>
        <w:rPr>
          <w:rFonts w:ascii="Times New Roman" w:eastAsia="Times New Roman" w:hAnsi="Times New Roman" w:cs="Times New Roman"/>
          <w:b/>
          <w:sz w:val="24"/>
          <w:szCs w:val="24"/>
        </w:rPr>
      </w:pPr>
    </w:p>
    <w:p w:rsidR="00691C92" w:rsidRDefault="00691C92" w:rsidP="00172EF2">
      <w:pPr>
        <w:autoSpaceDE w:val="0"/>
        <w:autoSpaceDN w:val="0"/>
        <w:adjustRightInd w:val="0"/>
        <w:spacing w:after="0" w:line="480" w:lineRule="auto"/>
        <w:rPr>
          <w:rFonts w:ascii="Times New Roman" w:eastAsia="Times New Roman" w:hAnsi="Times New Roman" w:cs="Times New Roman"/>
          <w:b/>
          <w:sz w:val="24"/>
          <w:szCs w:val="24"/>
        </w:rPr>
      </w:pPr>
    </w:p>
    <w:p w:rsidR="00691C92" w:rsidRDefault="00691C92" w:rsidP="00172EF2">
      <w:pPr>
        <w:autoSpaceDE w:val="0"/>
        <w:autoSpaceDN w:val="0"/>
        <w:adjustRightInd w:val="0"/>
        <w:spacing w:after="0" w:line="480" w:lineRule="auto"/>
        <w:rPr>
          <w:rFonts w:ascii="Times New Roman" w:eastAsia="Times New Roman" w:hAnsi="Times New Roman" w:cs="Times New Roman"/>
          <w:b/>
          <w:sz w:val="24"/>
          <w:szCs w:val="24"/>
        </w:rPr>
      </w:pPr>
    </w:p>
    <w:p w:rsidR="00691C92" w:rsidRPr="00691C92" w:rsidRDefault="00691C92" w:rsidP="00691C92">
      <w:pPr>
        <w:autoSpaceDE w:val="0"/>
        <w:autoSpaceDN w:val="0"/>
        <w:adjustRightInd w:val="0"/>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2</w:t>
      </w:r>
    </w:p>
    <w:tbl>
      <w:tblPr>
        <w:tblStyle w:val="TableGrid"/>
        <w:tblW w:w="5000" w:type="pct"/>
        <w:tblLook w:val="04A0"/>
      </w:tblPr>
      <w:tblGrid>
        <w:gridCol w:w="756"/>
        <w:gridCol w:w="715"/>
        <w:gridCol w:w="1649"/>
        <w:gridCol w:w="2351"/>
        <w:gridCol w:w="1649"/>
        <w:gridCol w:w="2122"/>
      </w:tblGrid>
      <w:tr w:rsidR="00691C92" w:rsidRPr="00486687" w:rsidTr="00296819">
        <w:trPr>
          <w:trHeight w:val="387"/>
        </w:trPr>
        <w:tc>
          <w:tcPr>
            <w:tcW w:w="409" w:type="pct"/>
            <w:vMerge w:val="restart"/>
            <w:noWrap/>
            <w:hideMark/>
          </w:tcPr>
          <w:p w:rsidR="00691C92" w:rsidRPr="00486687" w:rsidRDefault="00691C92" w:rsidP="00296819">
            <w:pPr>
              <w:rPr>
                <w:rFonts w:ascii="Calibri" w:hAnsi="Calibri" w:cs="Times New Roman"/>
                <w:color w:val="000000"/>
                <w:lang w:eastAsia="en-IN"/>
              </w:rPr>
            </w:pPr>
            <w:r w:rsidRPr="00486687">
              <w:rPr>
                <w:rFonts w:ascii="Calibri" w:hAnsi="Calibri" w:cs="Times New Roman"/>
                <w:color w:val="000000"/>
                <w:lang w:eastAsia="en-IN"/>
              </w:rPr>
              <w:t>sigma</w:t>
            </w:r>
          </w:p>
        </w:tc>
        <w:tc>
          <w:tcPr>
            <w:tcW w:w="387" w:type="pct"/>
            <w:vMerge w:val="restart"/>
            <w:noWrap/>
            <w:hideMark/>
          </w:tcPr>
          <w:p w:rsidR="00691C92" w:rsidRPr="00486687" w:rsidRDefault="00691C92" w:rsidP="00296819">
            <w:pPr>
              <w:rPr>
                <w:rFonts w:ascii="Calibri" w:hAnsi="Calibri" w:cs="Times New Roman"/>
                <w:color w:val="000000"/>
                <w:lang w:eastAsia="en-IN"/>
              </w:rPr>
            </w:pPr>
            <w:r w:rsidRPr="00486687">
              <w:rPr>
                <w:rFonts w:ascii="Calibri" w:hAnsi="Calibri" w:cs="Times New Roman"/>
                <w:color w:val="000000"/>
                <w:lang w:eastAsia="en-IN"/>
              </w:rPr>
              <w:t>n</w:t>
            </w:r>
          </w:p>
        </w:tc>
        <w:tc>
          <w:tcPr>
            <w:tcW w:w="2164" w:type="pct"/>
            <w:gridSpan w:val="2"/>
            <w:noWrap/>
            <w:hideMark/>
          </w:tcPr>
          <w:p w:rsidR="00691C92" w:rsidRPr="00486687" w:rsidRDefault="00691C92" w:rsidP="00296819">
            <w:pPr>
              <w:rPr>
                <w:rFonts w:ascii="Calibri" w:hAnsi="Calibri" w:cs="Times New Roman"/>
                <w:color w:val="000000"/>
                <w:lang w:eastAsia="en-IN"/>
              </w:rPr>
            </w:pPr>
            <w:r>
              <w:rPr>
                <w:rFonts w:ascii="Calibri" w:hAnsi="Calibri" w:cs="Times New Roman"/>
                <w:color w:val="000000"/>
                <w:lang w:eastAsia="en-IN"/>
              </w:rPr>
              <w:t>Basic Bootstrap</w:t>
            </w:r>
          </w:p>
        </w:tc>
        <w:tc>
          <w:tcPr>
            <w:tcW w:w="2040" w:type="pct"/>
            <w:gridSpan w:val="2"/>
            <w:noWrap/>
            <w:hideMark/>
          </w:tcPr>
          <w:p w:rsidR="00691C92" w:rsidRPr="00486687" w:rsidRDefault="00691C92" w:rsidP="00296819">
            <w:pPr>
              <w:rPr>
                <w:rFonts w:ascii="Calibri" w:hAnsi="Calibri" w:cs="Times New Roman"/>
                <w:color w:val="000000"/>
                <w:lang w:eastAsia="en-IN"/>
              </w:rPr>
            </w:pPr>
            <w:r>
              <w:rPr>
                <w:rFonts w:ascii="Calibri" w:hAnsi="Calibri" w:cs="Times New Roman"/>
                <w:color w:val="000000"/>
                <w:lang w:eastAsia="en-IN"/>
              </w:rPr>
              <w:t>Percentile Bootstrap</w:t>
            </w:r>
          </w:p>
        </w:tc>
      </w:tr>
      <w:tr w:rsidR="00691C92" w:rsidRPr="00486687" w:rsidTr="00296819">
        <w:trPr>
          <w:trHeight w:val="300"/>
        </w:trPr>
        <w:tc>
          <w:tcPr>
            <w:tcW w:w="409" w:type="pct"/>
            <w:vMerge/>
            <w:noWrap/>
            <w:hideMark/>
          </w:tcPr>
          <w:p w:rsidR="00691C92" w:rsidRPr="00486687" w:rsidRDefault="00691C92" w:rsidP="00296819">
            <w:pPr>
              <w:rPr>
                <w:rFonts w:ascii="Calibri" w:hAnsi="Calibri" w:cs="Times New Roman"/>
                <w:color w:val="000000"/>
                <w:lang w:eastAsia="en-IN"/>
              </w:rPr>
            </w:pPr>
          </w:p>
        </w:tc>
        <w:tc>
          <w:tcPr>
            <w:tcW w:w="387" w:type="pct"/>
            <w:vMerge/>
            <w:noWrap/>
            <w:hideMark/>
          </w:tcPr>
          <w:p w:rsidR="00691C92" w:rsidRPr="00486687" w:rsidRDefault="00691C92" w:rsidP="00296819">
            <w:pPr>
              <w:rPr>
                <w:rFonts w:ascii="Calibri" w:hAnsi="Calibri" w:cs="Times New Roman"/>
                <w:color w:val="000000"/>
                <w:lang w:eastAsia="en-IN"/>
              </w:rPr>
            </w:pPr>
          </w:p>
        </w:tc>
        <w:tc>
          <w:tcPr>
            <w:tcW w:w="892" w:type="pct"/>
            <w:noWrap/>
            <w:hideMark/>
          </w:tcPr>
          <w:p w:rsidR="00691C92" w:rsidRPr="00486687" w:rsidRDefault="00691C92" w:rsidP="00296819">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272" w:type="pct"/>
            <w:noWrap/>
            <w:hideMark/>
          </w:tcPr>
          <w:p w:rsidR="00691C92" w:rsidRPr="00486687" w:rsidRDefault="00691C92" w:rsidP="00296819">
            <w:pPr>
              <w:rPr>
                <w:rFonts w:ascii="Calibri" w:hAnsi="Calibri" w:cs="Times New Roman"/>
                <w:color w:val="000000"/>
                <w:lang w:eastAsia="en-IN"/>
              </w:rPr>
            </w:pPr>
            <w:r w:rsidRPr="00486687">
              <w:rPr>
                <w:rFonts w:ascii="Calibri" w:hAnsi="Calibri" w:cs="Times New Roman"/>
                <w:color w:val="000000"/>
                <w:lang w:eastAsia="en-IN"/>
              </w:rPr>
              <w:t>Coverage Probability</w:t>
            </w:r>
          </w:p>
        </w:tc>
        <w:tc>
          <w:tcPr>
            <w:tcW w:w="892" w:type="pct"/>
            <w:noWrap/>
            <w:hideMark/>
          </w:tcPr>
          <w:p w:rsidR="00691C92" w:rsidRPr="00486687" w:rsidRDefault="00691C92" w:rsidP="00296819">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148" w:type="pct"/>
            <w:noWrap/>
            <w:hideMark/>
          </w:tcPr>
          <w:p w:rsidR="00691C92" w:rsidRPr="00486687" w:rsidRDefault="00691C92" w:rsidP="00296819">
            <w:pPr>
              <w:rPr>
                <w:rFonts w:ascii="Calibri" w:hAnsi="Calibri" w:cs="Times New Roman"/>
                <w:color w:val="000000"/>
                <w:lang w:eastAsia="en-IN"/>
              </w:rPr>
            </w:pPr>
            <w:r w:rsidRPr="00486687">
              <w:rPr>
                <w:rFonts w:ascii="Calibri" w:hAnsi="Calibri" w:cs="Times New Roman"/>
                <w:color w:val="000000"/>
                <w:lang w:eastAsia="en-IN"/>
              </w:rPr>
              <w:t>Coverage Probability</w:t>
            </w:r>
          </w:p>
        </w:tc>
      </w:tr>
      <w:tr w:rsidR="00691C92" w:rsidRPr="00486687" w:rsidTr="00296819">
        <w:trPr>
          <w:trHeight w:val="300"/>
        </w:trPr>
        <w:tc>
          <w:tcPr>
            <w:tcW w:w="409"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hideMark/>
          </w:tcPr>
          <w:p w:rsidR="00691C92" w:rsidRPr="00D9014B" w:rsidRDefault="00691C92" w:rsidP="00296819">
            <w:r w:rsidRPr="00D9014B">
              <w:t>1.290314</w:t>
            </w:r>
          </w:p>
        </w:tc>
        <w:tc>
          <w:tcPr>
            <w:tcW w:w="1272" w:type="pct"/>
            <w:noWrap/>
            <w:hideMark/>
          </w:tcPr>
          <w:p w:rsidR="00691C92" w:rsidRPr="00D9014B" w:rsidRDefault="00691C92" w:rsidP="00296819">
            <w:r w:rsidRPr="00D9014B">
              <w:t>0.81</w:t>
            </w:r>
          </w:p>
        </w:tc>
        <w:tc>
          <w:tcPr>
            <w:tcW w:w="892" w:type="pct"/>
            <w:hideMark/>
          </w:tcPr>
          <w:p w:rsidR="00691C92" w:rsidRPr="00D9014B" w:rsidRDefault="00691C92" w:rsidP="00296819">
            <w:r w:rsidRPr="00D9014B">
              <w:t>1.290314</w:t>
            </w:r>
          </w:p>
        </w:tc>
        <w:tc>
          <w:tcPr>
            <w:tcW w:w="1148" w:type="pct"/>
            <w:hideMark/>
          </w:tcPr>
          <w:p w:rsidR="00691C92" w:rsidRPr="00D9014B" w:rsidRDefault="00691C92" w:rsidP="00296819">
            <w:r w:rsidRPr="00D9014B">
              <w:t>0.92</w:t>
            </w:r>
          </w:p>
        </w:tc>
      </w:tr>
      <w:tr w:rsidR="00691C92" w:rsidRPr="00486687" w:rsidTr="00296819">
        <w:trPr>
          <w:trHeight w:val="300"/>
        </w:trPr>
        <w:tc>
          <w:tcPr>
            <w:tcW w:w="409"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hideMark/>
          </w:tcPr>
          <w:p w:rsidR="00691C92" w:rsidRPr="00D9014B" w:rsidRDefault="00691C92" w:rsidP="00296819">
            <w:r w:rsidRPr="00D9014B">
              <w:t>0.6619956</w:t>
            </w:r>
          </w:p>
        </w:tc>
        <w:tc>
          <w:tcPr>
            <w:tcW w:w="1272" w:type="pct"/>
            <w:noWrap/>
            <w:hideMark/>
          </w:tcPr>
          <w:p w:rsidR="00691C92" w:rsidRPr="00D9014B" w:rsidRDefault="00691C92" w:rsidP="00296819">
            <w:r w:rsidRPr="00D9014B">
              <w:t>0.84</w:t>
            </w:r>
          </w:p>
        </w:tc>
        <w:tc>
          <w:tcPr>
            <w:tcW w:w="892" w:type="pct"/>
            <w:hideMark/>
          </w:tcPr>
          <w:p w:rsidR="00691C92" w:rsidRPr="00D9014B" w:rsidRDefault="00691C92" w:rsidP="00296819">
            <w:r w:rsidRPr="00D9014B">
              <w:t>0.6619956</w:t>
            </w:r>
          </w:p>
        </w:tc>
        <w:tc>
          <w:tcPr>
            <w:tcW w:w="1148" w:type="pct"/>
            <w:hideMark/>
          </w:tcPr>
          <w:p w:rsidR="00691C92" w:rsidRPr="00D9014B" w:rsidRDefault="00691C92" w:rsidP="00296819">
            <w:r w:rsidRPr="00D9014B">
              <w:t>0.98</w:t>
            </w:r>
          </w:p>
        </w:tc>
      </w:tr>
      <w:tr w:rsidR="00691C92" w:rsidRPr="00486687" w:rsidTr="00296819">
        <w:trPr>
          <w:trHeight w:val="300"/>
        </w:trPr>
        <w:tc>
          <w:tcPr>
            <w:tcW w:w="409"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hideMark/>
          </w:tcPr>
          <w:p w:rsidR="00691C92" w:rsidRPr="00D9014B" w:rsidRDefault="00691C92" w:rsidP="00296819">
            <w:r w:rsidRPr="00D9014B">
              <w:t>0.4734756</w:t>
            </w:r>
          </w:p>
        </w:tc>
        <w:tc>
          <w:tcPr>
            <w:tcW w:w="1272" w:type="pct"/>
            <w:noWrap/>
            <w:hideMark/>
          </w:tcPr>
          <w:p w:rsidR="00691C92" w:rsidRPr="00D9014B" w:rsidRDefault="00691C92" w:rsidP="00296819">
            <w:r w:rsidRPr="00D9014B">
              <w:t>0.8</w:t>
            </w:r>
          </w:p>
        </w:tc>
        <w:tc>
          <w:tcPr>
            <w:tcW w:w="892" w:type="pct"/>
            <w:hideMark/>
          </w:tcPr>
          <w:p w:rsidR="00691C92" w:rsidRPr="00D9014B" w:rsidRDefault="00691C92" w:rsidP="00296819">
            <w:r w:rsidRPr="00D9014B">
              <w:t>0.4734756</w:t>
            </w:r>
          </w:p>
        </w:tc>
        <w:tc>
          <w:tcPr>
            <w:tcW w:w="1148" w:type="pct"/>
            <w:hideMark/>
          </w:tcPr>
          <w:p w:rsidR="00691C92" w:rsidRPr="00D9014B" w:rsidRDefault="00691C92" w:rsidP="00296819">
            <w:r w:rsidRPr="00D9014B">
              <w:t>0.97</w:t>
            </w:r>
          </w:p>
        </w:tc>
      </w:tr>
      <w:tr w:rsidR="00691C92" w:rsidRPr="00486687" w:rsidTr="00296819">
        <w:trPr>
          <w:trHeight w:val="300"/>
        </w:trPr>
        <w:tc>
          <w:tcPr>
            <w:tcW w:w="409"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hideMark/>
          </w:tcPr>
          <w:p w:rsidR="00691C92" w:rsidRPr="00D9014B" w:rsidRDefault="00691C92" w:rsidP="00296819">
            <w:r w:rsidRPr="00D9014B">
              <w:t>6.451569</w:t>
            </w:r>
          </w:p>
        </w:tc>
        <w:tc>
          <w:tcPr>
            <w:tcW w:w="1272" w:type="pct"/>
            <w:noWrap/>
            <w:hideMark/>
          </w:tcPr>
          <w:p w:rsidR="00691C92" w:rsidRPr="00D9014B" w:rsidRDefault="00691C92" w:rsidP="00296819">
            <w:r w:rsidRPr="00D9014B">
              <w:t>0.81</w:t>
            </w:r>
          </w:p>
        </w:tc>
        <w:tc>
          <w:tcPr>
            <w:tcW w:w="892" w:type="pct"/>
            <w:hideMark/>
          </w:tcPr>
          <w:p w:rsidR="00691C92" w:rsidRPr="00D9014B" w:rsidRDefault="00691C92" w:rsidP="00296819">
            <w:r w:rsidRPr="00D9014B">
              <w:t>6.451569</w:t>
            </w:r>
          </w:p>
        </w:tc>
        <w:tc>
          <w:tcPr>
            <w:tcW w:w="1148" w:type="pct"/>
            <w:hideMark/>
          </w:tcPr>
          <w:p w:rsidR="00691C92" w:rsidRPr="00D9014B" w:rsidRDefault="00691C92" w:rsidP="00296819">
            <w:r w:rsidRPr="00D9014B">
              <w:t>0.92</w:t>
            </w:r>
          </w:p>
        </w:tc>
      </w:tr>
      <w:tr w:rsidR="00691C92" w:rsidRPr="00486687" w:rsidTr="00296819">
        <w:trPr>
          <w:trHeight w:val="300"/>
        </w:trPr>
        <w:tc>
          <w:tcPr>
            <w:tcW w:w="409"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hideMark/>
          </w:tcPr>
          <w:p w:rsidR="00691C92" w:rsidRPr="00D9014B" w:rsidRDefault="00691C92" w:rsidP="00296819">
            <w:r w:rsidRPr="00D9014B">
              <w:t>3.309978</w:t>
            </w:r>
          </w:p>
        </w:tc>
        <w:tc>
          <w:tcPr>
            <w:tcW w:w="1272" w:type="pct"/>
            <w:noWrap/>
            <w:hideMark/>
          </w:tcPr>
          <w:p w:rsidR="00691C92" w:rsidRPr="00D9014B" w:rsidRDefault="00691C92" w:rsidP="00296819">
            <w:r w:rsidRPr="00D9014B">
              <w:t>0.84</w:t>
            </w:r>
          </w:p>
        </w:tc>
        <w:tc>
          <w:tcPr>
            <w:tcW w:w="892" w:type="pct"/>
            <w:hideMark/>
          </w:tcPr>
          <w:p w:rsidR="00691C92" w:rsidRPr="00D9014B" w:rsidRDefault="00691C92" w:rsidP="00296819">
            <w:r w:rsidRPr="00D9014B">
              <w:t>3.309978</w:t>
            </w:r>
          </w:p>
        </w:tc>
        <w:tc>
          <w:tcPr>
            <w:tcW w:w="1148" w:type="pct"/>
            <w:hideMark/>
          </w:tcPr>
          <w:p w:rsidR="00691C92" w:rsidRPr="00D9014B" w:rsidRDefault="00691C92" w:rsidP="00296819">
            <w:r w:rsidRPr="00D9014B">
              <w:t>0.98</w:t>
            </w:r>
          </w:p>
        </w:tc>
      </w:tr>
      <w:tr w:rsidR="00691C92" w:rsidRPr="00486687" w:rsidTr="00296819">
        <w:trPr>
          <w:trHeight w:val="300"/>
        </w:trPr>
        <w:tc>
          <w:tcPr>
            <w:tcW w:w="409"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hideMark/>
          </w:tcPr>
          <w:p w:rsidR="00691C92" w:rsidRPr="00D9014B" w:rsidRDefault="00691C92" w:rsidP="00296819">
            <w:r w:rsidRPr="00D9014B">
              <w:t>2.367378</w:t>
            </w:r>
          </w:p>
        </w:tc>
        <w:tc>
          <w:tcPr>
            <w:tcW w:w="1272" w:type="pct"/>
            <w:noWrap/>
            <w:hideMark/>
          </w:tcPr>
          <w:p w:rsidR="00691C92" w:rsidRPr="00D9014B" w:rsidRDefault="00691C92" w:rsidP="00296819">
            <w:r w:rsidRPr="00D9014B">
              <w:t>0.8</w:t>
            </w:r>
          </w:p>
        </w:tc>
        <w:tc>
          <w:tcPr>
            <w:tcW w:w="892" w:type="pct"/>
            <w:hideMark/>
          </w:tcPr>
          <w:p w:rsidR="00691C92" w:rsidRPr="00D9014B" w:rsidRDefault="00691C92" w:rsidP="00296819">
            <w:r w:rsidRPr="00D9014B">
              <w:t>2.367378</w:t>
            </w:r>
          </w:p>
        </w:tc>
        <w:tc>
          <w:tcPr>
            <w:tcW w:w="1148" w:type="pct"/>
            <w:hideMark/>
          </w:tcPr>
          <w:p w:rsidR="00691C92" w:rsidRPr="00D9014B" w:rsidRDefault="00691C92" w:rsidP="00296819">
            <w:r w:rsidRPr="00D9014B">
              <w:t>0.97</w:t>
            </w:r>
          </w:p>
        </w:tc>
      </w:tr>
      <w:tr w:rsidR="00691C92" w:rsidRPr="00486687" w:rsidTr="00296819">
        <w:trPr>
          <w:trHeight w:val="300"/>
        </w:trPr>
        <w:tc>
          <w:tcPr>
            <w:tcW w:w="409"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hideMark/>
          </w:tcPr>
          <w:p w:rsidR="00691C92" w:rsidRPr="00D9014B" w:rsidRDefault="00691C92" w:rsidP="00296819">
            <w:r w:rsidRPr="00D9014B">
              <w:t>12.90314</w:t>
            </w:r>
          </w:p>
        </w:tc>
        <w:tc>
          <w:tcPr>
            <w:tcW w:w="1272" w:type="pct"/>
            <w:noWrap/>
            <w:hideMark/>
          </w:tcPr>
          <w:p w:rsidR="00691C92" w:rsidRPr="00D9014B" w:rsidRDefault="00691C92" w:rsidP="00296819">
            <w:r w:rsidRPr="00D9014B">
              <w:t>0.81</w:t>
            </w:r>
          </w:p>
        </w:tc>
        <w:tc>
          <w:tcPr>
            <w:tcW w:w="892" w:type="pct"/>
            <w:hideMark/>
          </w:tcPr>
          <w:p w:rsidR="00691C92" w:rsidRPr="00D9014B" w:rsidRDefault="00691C92" w:rsidP="00296819">
            <w:r w:rsidRPr="00D9014B">
              <w:t>12.90314</w:t>
            </w:r>
          </w:p>
        </w:tc>
        <w:tc>
          <w:tcPr>
            <w:tcW w:w="1148" w:type="pct"/>
            <w:hideMark/>
          </w:tcPr>
          <w:p w:rsidR="00691C92" w:rsidRPr="00D9014B" w:rsidRDefault="00691C92" w:rsidP="00296819">
            <w:r w:rsidRPr="00D9014B">
              <w:t>0.92</w:t>
            </w:r>
          </w:p>
        </w:tc>
      </w:tr>
      <w:tr w:rsidR="00691C92" w:rsidRPr="00486687" w:rsidTr="00296819">
        <w:trPr>
          <w:trHeight w:val="300"/>
        </w:trPr>
        <w:tc>
          <w:tcPr>
            <w:tcW w:w="409"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hideMark/>
          </w:tcPr>
          <w:p w:rsidR="00691C92" w:rsidRPr="00D9014B" w:rsidRDefault="00691C92" w:rsidP="00296819">
            <w:r w:rsidRPr="00D9014B">
              <w:t>6.619956</w:t>
            </w:r>
          </w:p>
        </w:tc>
        <w:tc>
          <w:tcPr>
            <w:tcW w:w="1272" w:type="pct"/>
            <w:noWrap/>
            <w:hideMark/>
          </w:tcPr>
          <w:p w:rsidR="00691C92" w:rsidRPr="00D9014B" w:rsidRDefault="00691C92" w:rsidP="00296819">
            <w:r w:rsidRPr="00D9014B">
              <w:t>0.84</w:t>
            </w:r>
          </w:p>
        </w:tc>
        <w:tc>
          <w:tcPr>
            <w:tcW w:w="892" w:type="pct"/>
            <w:hideMark/>
          </w:tcPr>
          <w:p w:rsidR="00691C92" w:rsidRPr="00D9014B" w:rsidRDefault="00691C92" w:rsidP="00296819">
            <w:r w:rsidRPr="00D9014B">
              <w:t>6.619956</w:t>
            </w:r>
          </w:p>
        </w:tc>
        <w:tc>
          <w:tcPr>
            <w:tcW w:w="1148" w:type="pct"/>
            <w:hideMark/>
          </w:tcPr>
          <w:p w:rsidR="00691C92" w:rsidRPr="00D9014B" w:rsidRDefault="00691C92" w:rsidP="00296819">
            <w:r w:rsidRPr="00D9014B">
              <w:t>0.98</w:t>
            </w:r>
          </w:p>
        </w:tc>
      </w:tr>
      <w:tr w:rsidR="00691C92" w:rsidRPr="00486687" w:rsidTr="00296819">
        <w:trPr>
          <w:trHeight w:val="300"/>
        </w:trPr>
        <w:tc>
          <w:tcPr>
            <w:tcW w:w="409"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691C92" w:rsidRPr="00486687" w:rsidRDefault="00691C92"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hideMark/>
          </w:tcPr>
          <w:p w:rsidR="00691C92" w:rsidRPr="00D9014B" w:rsidRDefault="00691C92" w:rsidP="00296819">
            <w:r w:rsidRPr="00D9014B">
              <w:t>4.734756</w:t>
            </w:r>
          </w:p>
        </w:tc>
        <w:tc>
          <w:tcPr>
            <w:tcW w:w="1272" w:type="pct"/>
            <w:noWrap/>
            <w:hideMark/>
          </w:tcPr>
          <w:p w:rsidR="00691C92" w:rsidRPr="00D9014B" w:rsidRDefault="00691C92" w:rsidP="00296819">
            <w:r w:rsidRPr="00D9014B">
              <w:t>0.8</w:t>
            </w:r>
          </w:p>
        </w:tc>
        <w:tc>
          <w:tcPr>
            <w:tcW w:w="892" w:type="pct"/>
            <w:hideMark/>
          </w:tcPr>
          <w:p w:rsidR="00691C92" w:rsidRPr="00D9014B" w:rsidRDefault="00691C92" w:rsidP="00296819">
            <w:r w:rsidRPr="00D9014B">
              <w:t>4.734756</w:t>
            </w:r>
          </w:p>
        </w:tc>
        <w:tc>
          <w:tcPr>
            <w:tcW w:w="1148" w:type="pct"/>
            <w:hideMark/>
          </w:tcPr>
          <w:p w:rsidR="00691C92" w:rsidRDefault="00691C92" w:rsidP="00296819">
            <w:r w:rsidRPr="00D9014B">
              <w:t>0.97</w:t>
            </w:r>
          </w:p>
        </w:tc>
      </w:tr>
    </w:tbl>
    <w:p w:rsidR="00691C92" w:rsidRDefault="00691C92"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Pr="00A43502" w:rsidRDefault="00A43502" w:rsidP="00691C92">
      <w:pPr>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 xml:space="preserve">The bootstrap t interval performs best in terms of coverage probabilities. However it is also longer on average than all the other intervals. The standard bootstrap interval provides consistent coverage as well as slightly shorter </w:t>
      </w:r>
      <w:proofErr w:type="spellStart"/>
      <w:r>
        <w:rPr>
          <w:rFonts w:ascii="Times New Roman" w:eastAsia="Times New Roman" w:hAnsi="Times New Roman" w:cs="Times New Roman"/>
          <w:sz w:val="24"/>
          <w:szCs w:val="24"/>
        </w:rPr>
        <w:t>lengthed</w:t>
      </w:r>
      <w:proofErr w:type="spellEnd"/>
      <w:r>
        <w:rPr>
          <w:rFonts w:ascii="Times New Roman" w:eastAsia="Times New Roman" w:hAnsi="Times New Roman" w:cs="Times New Roman"/>
          <w:sz w:val="24"/>
          <w:szCs w:val="24"/>
        </w:rPr>
        <w:t xml:space="preserve"> CI’s. The basic bootstrap interval consistently </w:t>
      </w:r>
      <w:proofErr w:type="spellStart"/>
      <w:r>
        <w:rPr>
          <w:rFonts w:ascii="Times New Roman" w:eastAsia="Times New Roman" w:hAnsi="Times New Roman" w:cs="Times New Roman"/>
          <w:sz w:val="24"/>
          <w:szCs w:val="24"/>
        </w:rPr>
        <w:t>undercovers</w:t>
      </w:r>
      <w:proofErr w:type="spellEnd"/>
      <w:r>
        <w:rPr>
          <w:rFonts w:ascii="Times New Roman" w:eastAsia="Times New Roman" w:hAnsi="Times New Roman" w:cs="Times New Roman"/>
          <w:sz w:val="24"/>
          <w:szCs w:val="24"/>
        </w:rPr>
        <w:t xml:space="preserve"> the true value of the </w:t>
      </w:r>
      <w:proofErr w:type="gramStart"/>
      <w:r>
        <w:rPr>
          <w:rFonts w:ascii="Times New Roman" w:eastAsia="Times New Roman" w:hAnsi="Times New Roman" w:cs="Times New Roman"/>
          <w:sz w:val="24"/>
          <w:szCs w:val="24"/>
        </w:rPr>
        <w:t>parameter .</w:t>
      </w:r>
      <w:proofErr w:type="gramEnd"/>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D531D1" w:rsidRDefault="00D531D1"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F3404F">
      <w:pPr>
        <w:pStyle w:val="ListParagraph"/>
        <w:numPr>
          <w:ilvl w:val="0"/>
          <w:numId w:val="15"/>
        </w:numPr>
        <w:jc w:val="both"/>
        <w:rPr>
          <w:b/>
        </w:rPr>
      </w:pPr>
      <w:r>
        <w:rPr>
          <w:b/>
        </w:rPr>
        <w:lastRenderedPageBreak/>
        <w:t>Exponential Distribution:</w:t>
      </w:r>
    </w:p>
    <w:p w:rsidR="00F3404F" w:rsidRPr="00A5640A" w:rsidRDefault="00F3404F" w:rsidP="00F3404F">
      <w:pPr>
        <w:pStyle w:val="ListParagraph"/>
        <w:numPr>
          <w:ilvl w:val="0"/>
          <w:numId w:val="6"/>
        </w:numPr>
        <w:jc w:val="both"/>
        <w:rPr>
          <w:b/>
        </w:rPr>
      </w:pPr>
      <w:r>
        <w:rPr>
          <w:b/>
        </w:rPr>
        <w:t>Nonparametric approach-</w:t>
      </w:r>
    </w:p>
    <w:p w:rsidR="00F3404F" w:rsidRDefault="00F3404F" w:rsidP="00F3404F">
      <w:pPr>
        <w:pStyle w:val="ListParagraph"/>
        <w:ind w:left="1004"/>
        <w:jc w:val="both"/>
        <w:rPr>
          <w:b/>
        </w:rPr>
      </w:pPr>
      <w:r>
        <w:rPr>
          <w:b/>
        </w:rPr>
        <w:t xml:space="preserve">Estimator used: </w:t>
      </w:r>
      <w:r w:rsidR="00F36771">
        <w:rPr>
          <w:b/>
        </w:rPr>
        <w:t>Sample Median</w:t>
      </w:r>
    </w:p>
    <w:p w:rsidR="00F3404F" w:rsidRDefault="00474F03" w:rsidP="00F3404F">
      <w:pPr>
        <w:pStyle w:val="ListParagraph"/>
        <w:ind w:left="1004"/>
        <w:jc w:val="both"/>
        <w:rPr>
          <w:b/>
        </w:rPr>
      </w:pPr>
      <w:r>
        <w:rPr>
          <w:b/>
        </w:rPr>
        <w:t xml:space="preserve">True Value of Median: </w:t>
      </w:r>
      <w:proofErr w:type="spellStart"/>
      <w:proofErr w:type="gramStart"/>
      <w:r>
        <w:rPr>
          <w:b/>
        </w:rPr>
        <w:t>ln</w:t>
      </w:r>
      <w:proofErr w:type="spellEnd"/>
      <w:r>
        <w:rPr>
          <w:b/>
        </w:rPr>
        <w:t>(</w:t>
      </w:r>
      <w:proofErr w:type="gramEnd"/>
      <w:r>
        <w:rPr>
          <w:b/>
        </w:rPr>
        <w:t>2)*λ</w:t>
      </w:r>
    </w:p>
    <w:p w:rsidR="00F3404F" w:rsidRDefault="00F3404F" w:rsidP="00F3404F">
      <w:pPr>
        <w:pStyle w:val="ListParagraph"/>
        <w:ind w:left="1004"/>
        <w:jc w:val="both"/>
        <w:rPr>
          <w:b/>
        </w:rPr>
      </w:pPr>
      <w:r>
        <w:rPr>
          <w:b/>
        </w:rPr>
        <w:t>Results of point estimation:</w:t>
      </w:r>
    </w:p>
    <w:tbl>
      <w:tblPr>
        <w:tblStyle w:val="TableGrid"/>
        <w:tblW w:w="0" w:type="auto"/>
        <w:tblLook w:val="04A0"/>
      </w:tblPr>
      <w:tblGrid>
        <w:gridCol w:w="1140"/>
        <w:gridCol w:w="1139"/>
        <w:gridCol w:w="1164"/>
        <w:gridCol w:w="1153"/>
        <w:gridCol w:w="1164"/>
        <w:gridCol w:w="1164"/>
        <w:gridCol w:w="1164"/>
        <w:gridCol w:w="1154"/>
      </w:tblGrid>
      <w:tr w:rsidR="00F3404F" w:rsidRPr="001945A0" w:rsidTr="00296819">
        <w:tc>
          <w:tcPr>
            <w:tcW w:w="1155" w:type="dxa"/>
          </w:tcPr>
          <w:p w:rsidR="00F3404F" w:rsidRPr="00474F03" w:rsidRDefault="00474F03" w:rsidP="00296819">
            <w:r w:rsidRPr="00474F03">
              <w:t>λ</w:t>
            </w:r>
          </w:p>
        </w:tc>
        <w:tc>
          <w:tcPr>
            <w:tcW w:w="1155" w:type="dxa"/>
          </w:tcPr>
          <w:p w:rsidR="00F3404F" w:rsidRPr="001945A0" w:rsidRDefault="00F3404F" w:rsidP="00296819">
            <w:r w:rsidRPr="001945A0">
              <w:t>n</w:t>
            </w:r>
          </w:p>
        </w:tc>
        <w:tc>
          <w:tcPr>
            <w:tcW w:w="1155" w:type="dxa"/>
          </w:tcPr>
          <w:p w:rsidR="00F3404F" w:rsidRPr="001945A0" w:rsidRDefault="00F3404F" w:rsidP="00296819">
            <w:r w:rsidRPr="001945A0">
              <w:t>Sample median</w:t>
            </w:r>
          </w:p>
        </w:tc>
        <w:tc>
          <w:tcPr>
            <w:tcW w:w="1155" w:type="dxa"/>
          </w:tcPr>
          <w:p w:rsidR="00F3404F" w:rsidRPr="001945A0" w:rsidRDefault="00F3404F" w:rsidP="00296819">
            <w:r w:rsidRPr="001945A0">
              <w:t>Bootstrap estimate of Bias</w:t>
            </w:r>
          </w:p>
        </w:tc>
        <w:tc>
          <w:tcPr>
            <w:tcW w:w="1155" w:type="dxa"/>
          </w:tcPr>
          <w:p w:rsidR="00F3404F" w:rsidRDefault="00F3404F" w:rsidP="00296819">
            <w:r>
              <w:t>Bias-corrected estimate</w:t>
            </w:r>
          </w:p>
          <w:p w:rsidR="00F3404F" w:rsidRPr="001945A0" w:rsidRDefault="00F3404F" w:rsidP="00296819"/>
        </w:tc>
        <w:tc>
          <w:tcPr>
            <w:tcW w:w="1155" w:type="dxa"/>
          </w:tcPr>
          <w:p w:rsidR="00F3404F" w:rsidRPr="001945A0" w:rsidRDefault="00F3404F" w:rsidP="00296819">
            <w:r w:rsidRPr="001945A0">
              <w:t>Boot Estimate of standard error</w:t>
            </w:r>
          </w:p>
        </w:tc>
        <w:tc>
          <w:tcPr>
            <w:tcW w:w="1156" w:type="dxa"/>
          </w:tcPr>
          <w:p w:rsidR="00F3404F" w:rsidRPr="001945A0" w:rsidRDefault="00F3404F" w:rsidP="00296819">
            <w:r w:rsidRPr="001945A0">
              <w:t>MSE of sample median</w:t>
            </w:r>
          </w:p>
        </w:tc>
        <w:tc>
          <w:tcPr>
            <w:tcW w:w="1156" w:type="dxa"/>
          </w:tcPr>
          <w:p w:rsidR="00F3404F" w:rsidRDefault="00F3404F" w:rsidP="00296819">
            <w:r w:rsidRPr="001945A0">
              <w:t xml:space="preserve">MSE of </w:t>
            </w:r>
            <w:r>
              <w:t>Bias-corrected estimate</w:t>
            </w:r>
          </w:p>
          <w:p w:rsidR="00F3404F" w:rsidRPr="001945A0" w:rsidRDefault="00F3404F" w:rsidP="00296819"/>
        </w:tc>
      </w:tr>
      <w:tr w:rsidR="00F3404F" w:rsidRPr="001945A0" w:rsidTr="00296819">
        <w:tc>
          <w:tcPr>
            <w:tcW w:w="1155" w:type="dxa"/>
          </w:tcPr>
          <w:p w:rsidR="00F3404F" w:rsidRPr="001945A0" w:rsidRDefault="00F3404F" w:rsidP="00296819">
            <w:r w:rsidRPr="001945A0">
              <w:t>0.1</w:t>
            </w:r>
          </w:p>
        </w:tc>
        <w:tc>
          <w:tcPr>
            <w:tcW w:w="1155" w:type="dxa"/>
          </w:tcPr>
          <w:p w:rsidR="00F3404F" w:rsidRPr="001945A0" w:rsidRDefault="00F3404F" w:rsidP="00296819">
            <w:r w:rsidRPr="001945A0">
              <w:t>10</w:t>
            </w:r>
          </w:p>
        </w:tc>
        <w:tc>
          <w:tcPr>
            <w:tcW w:w="1155" w:type="dxa"/>
          </w:tcPr>
          <w:p w:rsidR="00F3404F" w:rsidRPr="001945A0" w:rsidRDefault="00F3404F" w:rsidP="00296819">
            <w:r w:rsidRPr="001945A0">
              <w:t>0.0713511</w:t>
            </w:r>
          </w:p>
        </w:tc>
        <w:tc>
          <w:tcPr>
            <w:tcW w:w="1155" w:type="dxa"/>
          </w:tcPr>
          <w:p w:rsidR="00F3404F" w:rsidRPr="001945A0" w:rsidRDefault="00F3404F" w:rsidP="00296819">
            <w:r w:rsidRPr="001945A0">
              <w:t>0.005322</w:t>
            </w:r>
          </w:p>
        </w:tc>
        <w:tc>
          <w:tcPr>
            <w:tcW w:w="1155" w:type="dxa"/>
          </w:tcPr>
          <w:p w:rsidR="00F3404F" w:rsidRPr="001945A0" w:rsidRDefault="00F3404F" w:rsidP="00296819">
            <w:r w:rsidRPr="001945A0">
              <w:t>0.0660288</w:t>
            </w:r>
          </w:p>
        </w:tc>
        <w:tc>
          <w:tcPr>
            <w:tcW w:w="1155" w:type="dxa"/>
          </w:tcPr>
          <w:p w:rsidR="00F3404F" w:rsidRPr="001945A0" w:rsidRDefault="00F3404F" w:rsidP="00296819">
            <w:r w:rsidRPr="001945A0">
              <w:t>0.0326726</w:t>
            </w:r>
          </w:p>
        </w:tc>
        <w:tc>
          <w:tcPr>
            <w:tcW w:w="1156" w:type="dxa"/>
          </w:tcPr>
          <w:p w:rsidR="00F3404F" w:rsidRPr="001945A0" w:rsidRDefault="00F3404F" w:rsidP="00296819">
            <w:r w:rsidRPr="001945A0">
              <w:t>0.0008628</w:t>
            </w:r>
          </w:p>
        </w:tc>
        <w:tc>
          <w:tcPr>
            <w:tcW w:w="1156" w:type="dxa"/>
          </w:tcPr>
          <w:p w:rsidR="00F3404F" w:rsidRPr="001945A0" w:rsidRDefault="00F3404F" w:rsidP="00296819">
            <w:r w:rsidRPr="001945A0">
              <w:t>0.0010</w:t>
            </w:r>
          </w:p>
        </w:tc>
      </w:tr>
      <w:tr w:rsidR="00F3404F" w:rsidRPr="001945A0" w:rsidTr="00296819">
        <w:tc>
          <w:tcPr>
            <w:tcW w:w="1155" w:type="dxa"/>
          </w:tcPr>
          <w:p w:rsidR="00F3404F" w:rsidRPr="001945A0" w:rsidRDefault="00F3404F" w:rsidP="00296819">
            <w:r w:rsidRPr="001945A0">
              <w:t>0.1</w:t>
            </w:r>
          </w:p>
        </w:tc>
        <w:tc>
          <w:tcPr>
            <w:tcW w:w="1155" w:type="dxa"/>
          </w:tcPr>
          <w:p w:rsidR="00F3404F" w:rsidRPr="001945A0" w:rsidRDefault="00F3404F" w:rsidP="00296819">
            <w:r w:rsidRPr="001945A0">
              <w:t>50</w:t>
            </w:r>
          </w:p>
        </w:tc>
        <w:tc>
          <w:tcPr>
            <w:tcW w:w="1155" w:type="dxa"/>
          </w:tcPr>
          <w:p w:rsidR="00F3404F" w:rsidRPr="001945A0" w:rsidRDefault="00F3404F" w:rsidP="00296819">
            <w:r w:rsidRPr="001945A0">
              <w:t>0.0681446</w:t>
            </w:r>
          </w:p>
        </w:tc>
        <w:tc>
          <w:tcPr>
            <w:tcW w:w="1155" w:type="dxa"/>
          </w:tcPr>
          <w:p w:rsidR="00F3404F" w:rsidRPr="001945A0" w:rsidRDefault="00F3404F" w:rsidP="00296819">
            <w:r w:rsidRPr="001945A0">
              <w:t>0.001474</w:t>
            </w:r>
          </w:p>
        </w:tc>
        <w:tc>
          <w:tcPr>
            <w:tcW w:w="1155" w:type="dxa"/>
          </w:tcPr>
          <w:p w:rsidR="00F3404F" w:rsidRPr="001945A0" w:rsidRDefault="00F3404F" w:rsidP="00296819">
            <w:r w:rsidRPr="001945A0">
              <w:t>0.0666705</w:t>
            </w:r>
          </w:p>
        </w:tc>
        <w:tc>
          <w:tcPr>
            <w:tcW w:w="1155" w:type="dxa"/>
          </w:tcPr>
          <w:p w:rsidR="00F3404F" w:rsidRPr="001945A0" w:rsidRDefault="00F3404F" w:rsidP="00296819">
            <w:r w:rsidRPr="001945A0">
              <w:t>0.0141003</w:t>
            </w:r>
          </w:p>
        </w:tc>
        <w:tc>
          <w:tcPr>
            <w:tcW w:w="1156" w:type="dxa"/>
          </w:tcPr>
          <w:p w:rsidR="00F3404F" w:rsidRPr="001945A0" w:rsidRDefault="00F3404F" w:rsidP="00296819">
            <w:r w:rsidRPr="001945A0">
              <w:t>0.0002218</w:t>
            </w:r>
          </w:p>
        </w:tc>
        <w:tc>
          <w:tcPr>
            <w:tcW w:w="1156" w:type="dxa"/>
          </w:tcPr>
          <w:p w:rsidR="00F3404F" w:rsidRPr="001945A0" w:rsidRDefault="00F3404F" w:rsidP="00296819">
            <w:r w:rsidRPr="001945A0">
              <w:t>0.0003</w:t>
            </w:r>
          </w:p>
        </w:tc>
      </w:tr>
      <w:tr w:rsidR="00F3404F" w:rsidRPr="001945A0" w:rsidTr="00296819">
        <w:tc>
          <w:tcPr>
            <w:tcW w:w="1155" w:type="dxa"/>
          </w:tcPr>
          <w:p w:rsidR="00F3404F" w:rsidRPr="001945A0" w:rsidRDefault="00F3404F" w:rsidP="00296819">
            <w:r w:rsidRPr="001945A0">
              <w:t>0.1</w:t>
            </w:r>
          </w:p>
        </w:tc>
        <w:tc>
          <w:tcPr>
            <w:tcW w:w="1155" w:type="dxa"/>
          </w:tcPr>
          <w:p w:rsidR="00F3404F" w:rsidRPr="001945A0" w:rsidRDefault="00F3404F" w:rsidP="00296819">
            <w:r w:rsidRPr="001945A0">
              <w:t>100</w:t>
            </w:r>
          </w:p>
        </w:tc>
        <w:tc>
          <w:tcPr>
            <w:tcW w:w="1155" w:type="dxa"/>
          </w:tcPr>
          <w:p w:rsidR="00F3404F" w:rsidRPr="001945A0" w:rsidRDefault="00F3404F" w:rsidP="00296819">
            <w:r w:rsidRPr="001945A0">
              <w:t>0.0682509</w:t>
            </w:r>
          </w:p>
        </w:tc>
        <w:tc>
          <w:tcPr>
            <w:tcW w:w="1155" w:type="dxa"/>
          </w:tcPr>
          <w:p w:rsidR="00F3404F" w:rsidRPr="001945A0" w:rsidRDefault="00F3404F" w:rsidP="00296819">
            <w:r w:rsidRPr="001945A0">
              <w:t>0.000520</w:t>
            </w:r>
          </w:p>
        </w:tc>
        <w:tc>
          <w:tcPr>
            <w:tcW w:w="1155" w:type="dxa"/>
          </w:tcPr>
          <w:p w:rsidR="00F3404F" w:rsidRPr="001945A0" w:rsidRDefault="00F3404F" w:rsidP="00296819">
            <w:r w:rsidRPr="001945A0">
              <w:t>0.0677311</w:t>
            </w:r>
          </w:p>
        </w:tc>
        <w:tc>
          <w:tcPr>
            <w:tcW w:w="1155" w:type="dxa"/>
          </w:tcPr>
          <w:p w:rsidR="00F3404F" w:rsidRPr="001945A0" w:rsidRDefault="00F3404F" w:rsidP="00296819">
            <w:r w:rsidRPr="001945A0">
              <w:t>0.0102798</w:t>
            </w:r>
          </w:p>
        </w:tc>
        <w:tc>
          <w:tcPr>
            <w:tcW w:w="1156" w:type="dxa"/>
          </w:tcPr>
          <w:p w:rsidR="00F3404F" w:rsidRPr="001945A0" w:rsidRDefault="00F3404F" w:rsidP="00296819">
            <w:r w:rsidRPr="001945A0">
              <w:t>0.0000791</w:t>
            </w:r>
          </w:p>
        </w:tc>
        <w:tc>
          <w:tcPr>
            <w:tcW w:w="1156" w:type="dxa"/>
          </w:tcPr>
          <w:p w:rsidR="00F3404F" w:rsidRPr="001945A0" w:rsidRDefault="00F3404F" w:rsidP="00296819">
            <w:r w:rsidRPr="001945A0">
              <w:t>0.0001</w:t>
            </w:r>
          </w:p>
        </w:tc>
      </w:tr>
      <w:tr w:rsidR="00F3404F" w:rsidRPr="001945A0" w:rsidTr="00296819">
        <w:tc>
          <w:tcPr>
            <w:tcW w:w="1155" w:type="dxa"/>
          </w:tcPr>
          <w:p w:rsidR="00F3404F" w:rsidRPr="001945A0" w:rsidRDefault="00F3404F" w:rsidP="00296819">
            <w:r w:rsidRPr="001945A0">
              <w:t>1.0</w:t>
            </w:r>
          </w:p>
        </w:tc>
        <w:tc>
          <w:tcPr>
            <w:tcW w:w="1155" w:type="dxa"/>
          </w:tcPr>
          <w:p w:rsidR="00F3404F" w:rsidRPr="001945A0" w:rsidRDefault="00F3404F" w:rsidP="00296819">
            <w:r w:rsidRPr="001945A0">
              <w:t>10</w:t>
            </w:r>
          </w:p>
        </w:tc>
        <w:tc>
          <w:tcPr>
            <w:tcW w:w="1155" w:type="dxa"/>
          </w:tcPr>
          <w:p w:rsidR="00F3404F" w:rsidRPr="001945A0" w:rsidRDefault="00F3404F" w:rsidP="00296819">
            <w:r w:rsidRPr="001945A0">
              <w:t>0.7135106</w:t>
            </w:r>
          </w:p>
        </w:tc>
        <w:tc>
          <w:tcPr>
            <w:tcW w:w="1155" w:type="dxa"/>
          </w:tcPr>
          <w:p w:rsidR="00F3404F" w:rsidRPr="001945A0" w:rsidRDefault="00F3404F" w:rsidP="00296819">
            <w:r w:rsidRPr="001945A0">
              <w:t>0.053223</w:t>
            </w:r>
          </w:p>
        </w:tc>
        <w:tc>
          <w:tcPr>
            <w:tcW w:w="1155" w:type="dxa"/>
          </w:tcPr>
          <w:p w:rsidR="00F3404F" w:rsidRPr="001945A0" w:rsidRDefault="00F3404F" w:rsidP="00296819">
            <w:r w:rsidRPr="001945A0">
              <w:t>0.6602878</w:t>
            </w:r>
          </w:p>
        </w:tc>
        <w:tc>
          <w:tcPr>
            <w:tcW w:w="1155" w:type="dxa"/>
          </w:tcPr>
          <w:p w:rsidR="00F3404F" w:rsidRPr="001945A0" w:rsidRDefault="00F3404F" w:rsidP="00296819">
            <w:r w:rsidRPr="001945A0">
              <w:t>0.3267262</w:t>
            </w:r>
          </w:p>
        </w:tc>
        <w:tc>
          <w:tcPr>
            <w:tcW w:w="1156" w:type="dxa"/>
          </w:tcPr>
          <w:p w:rsidR="00F3404F" w:rsidRPr="001945A0" w:rsidRDefault="00F3404F" w:rsidP="00296819">
            <w:r w:rsidRPr="001945A0">
              <w:t>0.0862769</w:t>
            </w:r>
          </w:p>
        </w:tc>
        <w:tc>
          <w:tcPr>
            <w:tcW w:w="1156" w:type="dxa"/>
          </w:tcPr>
          <w:p w:rsidR="00F3404F" w:rsidRPr="001945A0" w:rsidRDefault="00F3404F" w:rsidP="00296819">
            <w:r w:rsidRPr="001945A0">
              <w:t>0.1027</w:t>
            </w:r>
          </w:p>
        </w:tc>
      </w:tr>
      <w:tr w:rsidR="00F3404F" w:rsidRPr="001945A0" w:rsidTr="00296819">
        <w:tc>
          <w:tcPr>
            <w:tcW w:w="1155" w:type="dxa"/>
          </w:tcPr>
          <w:p w:rsidR="00F3404F" w:rsidRPr="001945A0" w:rsidRDefault="00F3404F" w:rsidP="00296819">
            <w:r w:rsidRPr="001945A0">
              <w:t>1.0</w:t>
            </w:r>
          </w:p>
        </w:tc>
        <w:tc>
          <w:tcPr>
            <w:tcW w:w="1155" w:type="dxa"/>
          </w:tcPr>
          <w:p w:rsidR="00F3404F" w:rsidRPr="001945A0" w:rsidRDefault="00F3404F" w:rsidP="00296819">
            <w:r w:rsidRPr="001945A0">
              <w:t>50</w:t>
            </w:r>
          </w:p>
        </w:tc>
        <w:tc>
          <w:tcPr>
            <w:tcW w:w="1155" w:type="dxa"/>
          </w:tcPr>
          <w:p w:rsidR="00F3404F" w:rsidRPr="001945A0" w:rsidRDefault="00F3404F" w:rsidP="00296819">
            <w:r w:rsidRPr="001945A0">
              <w:t>0.6814458</w:t>
            </w:r>
          </w:p>
        </w:tc>
        <w:tc>
          <w:tcPr>
            <w:tcW w:w="1155" w:type="dxa"/>
          </w:tcPr>
          <w:p w:rsidR="00F3404F" w:rsidRPr="001945A0" w:rsidRDefault="00F3404F" w:rsidP="00296819">
            <w:r w:rsidRPr="001945A0">
              <w:t>0.014741</w:t>
            </w:r>
          </w:p>
        </w:tc>
        <w:tc>
          <w:tcPr>
            <w:tcW w:w="1155" w:type="dxa"/>
          </w:tcPr>
          <w:p w:rsidR="00F3404F" w:rsidRPr="001945A0" w:rsidRDefault="00F3404F" w:rsidP="00296819">
            <w:r w:rsidRPr="001945A0">
              <w:t>0.6667048</w:t>
            </w:r>
          </w:p>
        </w:tc>
        <w:tc>
          <w:tcPr>
            <w:tcW w:w="1155" w:type="dxa"/>
          </w:tcPr>
          <w:p w:rsidR="00F3404F" w:rsidRPr="001945A0" w:rsidRDefault="00F3404F" w:rsidP="00296819">
            <w:r w:rsidRPr="001945A0">
              <w:t>0.1410027</w:t>
            </w:r>
          </w:p>
        </w:tc>
        <w:tc>
          <w:tcPr>
            <w:tcW w:w="1156" w:type="dxa"/>
          </w:tcPr>
          <w:p w:rsidR="00F3404F" w:rsidRPr="001945A0" w:rsidRDefault="00F3404F" w:rsidP="00296819">
            <w:r w:rsidRPr="001945A0">
              <w:t>0.0221846</w:t>
            </w:r>
          </w:p>
        </w:tc>
        <w:tc>
          <w:tcPr>
            <w:tcW w:w="1156" w:type="dxa"/>
          </w:tcPr>
          <w:p w:rsidR="00F3404F" w:rsidRPr="001945A0" w:rsidRDefault="00F3404F" w:rsidP="00296819">
            <w:r w:rsidRPr="001945A0">
              <w:t>0.0255</w:t>
            </w:r>
          </w:p>
        </w:tc>
      </w:tr>
      <w:tr w:rsidR="00F3404F" w:rsidRPr="001945A0" w:rsidTr="00296819">
        <w:tc>
          <w:tcPr>
            <w:tcW w:w="1155" w:type="dxa"/>
          </w:tcPr>
          <w:p w:rsidR="00F3404F" w:rsidRPr="001945A0" w:rsidRDefault="00F3404F" w:rsidP="00296819">
            <w:r w:rsidRPr="001945A0">
              <w:t>1.0</w:t>
            </w:r>
          </w:p>
        </w:tc>
        <w:tc>
          <w:tcPr>
            <w:tcW w:w="1155" w:type="dxa"/>
          </w:tcPr>
          <w:p w:rsidR="00F3404F" w:rsidRPr="001945A0" w:rsidRDefault="00F3404F" w:rsidP="00296819">
            <w:r w:rsidRPr="001945A0">
              <w:t>100</w:t>
            </w:r>
          </w:p>
        </w:tc>
        <w:tc>
          <w:tcPr>
            <w:tcW w:w="1155" w:type="dxa"/>
          </w:tcPr>
          <w:p w:rsidR="00F3404F" w:rsidRPr="001945A0" w:rsidRDefault="00F3404F" w:rsidP="00296819">
            <w:r w:rsidRPr="001945A0">
              <w:t>0.6825091</w:t>
            </w:r>
          </w:p>
        </w:tc>
        <w:tc>
          <w:tcPr>
            <w:tcW w:w="1155" w:type="dxa"/>
          </w:tcPr>
          <w:p w:rsidR="00F3404F" w:rsidRPr="001945A0" w:rsidRDefault="00F3404F" w:rsidP="00296819">
            <w:r w:rsidRPr="001945A0">
              <w:t>0.005198</w:t>
            </w:r>
          </w:p>
        </w:tc>
        <w:tc>
          <w:tcPr>
            <w:tcW w:w="1155" w:type="dxa"/>
          </w:tcPr>
          <w:p w:rsidR="00F3404F" w:rsidRPr="001945A0" w:rsidRDefault="00F3404F" w:rsidP="00296819">
            <w:r w:rsidRPr="001945A0">
              <w:t>0.6773114</w:t>
            </w:r>
          </w:p>
        </w:tc>
        <w:tc>
          <w:tcPr>
            <w:tcW w:w="1155" w:type="dxa"/>
          </w:tcPr>
          <w:p w:rsidR="00F3404F" w:rsidRPr="001945A0" w:rsidRDefault="00F3404F" w:rsidP="00296819">
            <w:r w:rsidRPr="001945A0">
              <w:t>0.1027976</w:t>
            </w:r>
          </w:p>
        </w:tc>
        <w:tc>
          <w:tcPr>
            <w:tcW w:w="1156" w:type="dxa"/>
          </w:tcPr>
          <w:p w:rsidR="00F3404F" w:rsidRPr="001945A0" w:rsidRDefault="00F3404F" w:rsidP="00296819">
            <w:r w:rsidRPr="001945A0">
              <w:t>0.0079069</w:t>
            </w:r>
          </w:p>
        </w:tc>
        <w:tc>
          <w:tcPr>
            <w:tcW w:w="1156" w:type="dxa"/>
          </w:tcPr>
          <w:p w:rsidR="00F3404F" w:rsidRPr="001945A0" w:rsidRDefault="00F3404F" w:rsidP="00296819">
            <w:r w:rsidRPr="001945A0">
              <w:t>0.0094</w:t>
            </w:r>
          </w:p>
        </w:tc>
      </w:tr>
      <w:tr w:rsidR="00F3404F" w:rsidRPr="001945A0" w:rsidTr="00296819">
        <w:tc>
          <w:tcPr>
            <w:tcW w:w="1155" w:type="dxa"/>
          </w:tcPr>
          <w:p w:rsidR="00F3404F" w:rsidRPr="001945A0" w:rsidRDefault="00F3404F" w:rsidP="00296819">
            <w:r w:rsidRPr="001945A0">
              <w:t>5.0</w:t>
            </w:r>
          </w:p>
        </w:tc>
        <w:tc>
          <w:tcPr>
            <w:tcW w:w="1155" w:type="dxa"/>
          </w:tcPr>
          <w:p w:rsidR="00F3404F" w:rsidRPr="001945A0" w:rsidRDefault="00F3404F" w:rsidP="00296819">
            <w:r w:rsidRPr="001945A0">
              <w:t>10</w:t>
            </w:r>
          </w:p>
        </w:tc>
        <w:tc>
          <w:tcPr>
            <w:tcW w:w="1155" w:type="dxa"/>
          </w:tcPr>
          <w:p w:rsidR="00F3404F" w:rsidRPr="001945A0" w:rsidRDefault="00F3404F" w:rsidP="00296819">
            <w:r w:rsidRPr="001945A0">
              <w:t>3.5675530</w:t>
            </w:r>
          </w:p>
        </w:tc>
        <w:tc>
          <w:tcPr>
            <w:tcW w:w="1155" w:type="dxa"/>
          </w:tcPr>
          <w:p w:rsidR="00F3404F" w:rsidRPr="001945A0" w:rsidRDefault="00F3404F" w:rsidP="00296819">
            <w:r w:rsidRPr="001945A0">
              <w:t>0.266114</w:t>
            </w:r>
          </w:p>
        </w:tc>
        <w:tc>
          <w:tcPr>
            <w:tcW w:w="1155" w:type="dxa"/>
          </w:tcPr>
          <w:p w:rsidR="00F3404F" w:rsidRPr="001945A0" w:rsidRDefault="00F3404F" w:rsidP="00296819">
            <w:r w:rsidRPr="001945A0">
              <w:t>3.3014390</w:t>
            </w:r>
          </w:p>
        </w:tc>
        <w:tc>
          <w:tcPr>
            <w:tcW w:w="1155" w:type="dxa"/>
          </w:tcPr>
          <w:p w:rsidR="00F3404F" w:rsidRPr="001945A0" w:rsidRDefault="00F3404F" w:rsidP="00296819">
            <w:r w:rsidRPr="001945A0">
              <w:t>1.6336310</w:t>
            </w:r>
          </w:p>
        </w:tc>
        <w:tc>
          <w:tcPr>
            <w:tcW w:w="1156" w:type="dxa"/>
          </w:tcPr>
          <w:p w:rsidR="00F3404F" w:rsidRPr="001945A0" w:rsidRDefault="00F3404F" w:rsidP="00296819">
            <w:r w:rsidRPr="001945A0">
              <w:t>2.1569230</w:t>
            </w:r>
          </w:p>
        </w:tc>
        <w:tc>
          <w:tcPr>
            <w:tcW w:w="1156" w:type="dxa"/>
          </w:tcPr>
          <w:p w:rsidR="00F3404F" w:rsidRPr="001945A0" w:rsidRDefault="00F3404F" w:rsidP="00296819">
            <w:r w:rsidRPr="001945A0">
              <w:t>2.5663</w:t>
            </w:r>
          </w:p>
        </w:tc>
      </w:tr>
      <w:tr w:rsidR="00F3404F" w:rsidRPr="001945A0" w:rsidTr="00296819">
        <w:tc>
          <w:tcPr>
            <w:tcW w:w="1155" w:type="dxa"/>
          </w:tcPr>
          <w:p w:rsidR="00F3404F" w:rsidRPr="001945A0" w:rsidRDefault="00F3404F" w:rsidP="00296819">
            <w:r w:rsidRPr="001945A0">
              <w:t>5.0</w:t>
            </w:r>
          </w:p>
        </w:tc>
        <w:tc>
          <w:tcPr>
            <w:tcW w:w="1155" w:type="dxa"/>
          </w:tcPr>
          <w:p w:rsidR="00F3404F" w:rsidRPr="001945A0" w:rsidRDefault="00F3404F" w:rsidP="00296819">
            <w:r w:rsidRPr="001945A0">
              <w:t>50</w:t>
            </w:r>
          </w:p>
        </w:tc>
        <w:tc>
          <w:tcPr>
            <w:tcW w:w="1155" w:type="dxa"/>
          </w:tcPr>
          <w:p w:rsidR="00F3404F" w:rsidRPr="001945A0" w:rsidRDefault="00F3404F" w:rsidP="00296819">
            <w:r w:rsidRPr="001945A0">
              <w:t>3.4072290</w:t>
            </w:r>
          </w:p>
        </w:tc>
        <w:tc>
          <w:tcPr>
            <w:tcW w:w="1155" w:type="dxa"/>
          </w:tcPr>
          <w:p w:rsidR="00F3404F" w:rsidRPr="001945A0" w:rsidRDefault="00F3404F" w:rsidP="00296819">
            <w:r w:rsidRPr="001945A0">
              <w:t>0.073705</w:t>
            </w:r>
          </w:p>
        </w:tc>
        <w:tc>
          <w:tcPr>
            <w:tcW w:w="1155" w:type="dxa"/>
          </w:tcPr>
          <w:p w:rsidR="00F3404F" w:rsidRPr="001945A0" w:rsidRDefault="00F3404F" w:rsidP="00296819">
            <w:r w:rsidRPr="001945A0">
              <w:t>3.3335240</w:t>
            </w:r>
          </w:p>
        </w:tc>
        <w:tc>
          <w:tcPr>
            <w:tcW w:w="1155" w:type="dxa"/>
          </w:tcPr>
          <w:p w:rsidR="00F3404F" w:rsidRPr="001945A0" w:rsidRDefault="00F3404F" w:rsidP="00296819">
            <w:r w:rsidRPr="001945A0">
              <w:t>0.7050134</w:t>
            </w:r>
          </w:p>
        </w:tc>
        <w:tc>
          <w:tcPr>
            <w:tcW w:w="1156" w:type="dxa"/>
          </w:tcPr>
          <w:p w:rsidR="00F3404F" w:rsidRPr="001945A0" w:rsidRDefault="00F3404F" w:rsidP="00296819">
            <w:r w:rsidRPr="001945A0">
              <w:t>0.5546156</w:t>
            </w:r>
          </w:p>
        </w:tc>
        <w:tc>
          <w:tcPr>
            <w:tcW w:w="1156" w:type="dxa"/>
          </w:tcPr>
          <w:p w:rsidR="00F3404F" w:rsidRPr="001945A0" w:rsidRDefault="00F3404F" w:rsidP="00296819">
            <w:r w:rsidRPr="001945A0">
              <w:t>0.6370</w:t>
            </w:r>
          </w:p>
        </w:tc>
      </w:tr>
      <w:tr w:rsidR="00F3404F" w:rsidRPr="001945A0" w:rsidTr="00296819">
        <w:tc>
          <w:tcPr>
            <w:tcW w:w="1155" w:type="dxa"/>
          </w:tcPr>
          <w:p w:rsidR="00F3404F" w:rsidRPr="001945A0" w:rsidRDefault="00F3404F" w:rsidP="00296819">
            <w:r w:rsidRPr="001945A0">
              <w:t>5.0</w:t>
            </w:r>
          </w:p>
        </w:tc>
        <w:tc>
          <w:tcPr>
            <w:tcW w:w="1155" w:type="dxa"/>
          </w:tcPr>
          <w:p w:rsidR="00F3404F" w:rsidRPr="001945A0" w:rsidRDefault="00F3404F" w:rsidP="00296819">
            <w:r w:rsidRPr="001945A0">
              <w:t>100</w:t>
            </w:r>
          </w:p>
        </w:tc>
        <w:tc>
          <w:tcPr>
            <w:tcW w:w="1155" w:type="dxa"/>
          </w:tcPr>
          <w:p w:rsidR="00F3404F" w:rsidRPr="001945A0" w:rsidRDefault="00F3404F" w:rsidP="00296819">
            <w:r w:rsidRPr="001945A0">
              <w:t>3.4125450</w:t>
            </w:r>
          </w:p>
        </w:tc>
        <w:tc>
          <w:tcPr>
            <w:tcW w:w="1155" w:type="dxa"/>
          </w:tcPr>
          <w:p w:rsidR="00F3404F" w:rsidRPr="001945A0" w:rsidRDefault="00F3404F" w:rsidP="00296819">
            <w:r w:rsidRPr="001945A0">
              <w:t>0.025988</w:t>
            </w:r>
          </w:p>
        </w:tc>
        <w:tc>
          <w:tcPr>
            <w:tcW w:w="1155" w:type="dxa"/>
          </w:tcPr>
          <w:p w:rsidR="00F3404F" w:rsidRPr="001945A0" w:rsidRDefault="00F3404F" w:rsidP="00296819">
            <w:r w:rsidRPr="001945A0">
              <w:t>3.3865570</w:t>
            </w:r>
          </w:p>
        </w:tc>
        <w:tc>
          <w:tcPr>
            <w:tcW w:w="1155" w:type="dxa"/>
          </w:tcPr>
          <w:p w:rsidR="00F3404F" w:rsidRPr="001945A0" w:rsidRDefault="00F3404F" w:rsidP="00296819">
            <w:r w:rsidRPr="001945A0">
              <w:t>0.5139878</w:t>
            </w:r>
          </w:p>
        </w:tc>
        <w:tc>
          <w:tcPr>
            <w:tcW w:w="1156" w:type="dxa"/>
          </w:tcPr>
          <w:p w:rsidR="00F3404F" w:rsidRPr="001945A0" w:rsidRDefault="00F3404F" w:rsidP="00296819">
            <w:r w:rsidRPr="001945A0">
              <w:t>0.1976724</w:t>
            </w:r>
          </w:p>
        </w:tc>
        <w:tc>
          <w:tcPr>
            <w:tcW w:w="1156" w:type="dxa"/>
          </w:tcPr>
          <w:p w:rsidR="00F3404F" w:rsidRPr="001945A0" w:rsidRDefault="00F3404F" w:rsidP="00296819">
            <w:r w:rsidRPr="001945A0">
              <w:t>0.2348</w:t>
            </w:r>
          </w:p>
        </w:tc>
      </w:tr>
      <w:tr w:rsidR="00F3404F" w:rsidRPr="001945A0" w:rsidTr="00296819">
        <w:tc>
          <w:tcPr>
            <w:tcW w:w="1155" w:type="dxa"/>
          </w:tcPr>
          <w:p w:rsidR="00F3404F" w:rsidRPr="001945A0" w:rsidRDefault="00F3404F" w:rsidP="00296819">
            <w:r w:rsidRPr="001945A0">
              <w:t>10.0</w:t>
            </w:r>
          </w:p>
        </w:tc>
        <w:tc>
          <w:tcPr>
            <w:tcW w:w="1155" w:type="dxa"/>
          </w:tcPr>
          <w:p w:rsidR="00F3404F" w:rsidRPr="001945A0" w:rsidRDefault="00F3404F" w:rsidP="00296819">
            <w:r w:rsidRPr="001945A0">
              <w:t>10</w:t>
            </w:r>
          </w:p>
        </w:tc>
        <w:tc>
          <w:tcPr>
            <w:tcW w:w="1155" w:type="dxa"/>
          </w:tcPr>
          <w:p w:rsidR="00F3404F" w:rsidRPr="001945A0" w:rsidRDefault="00F3404F" w:rsidP="00296819">
            <w:r w:rsidRPr="001945A0">
              <w:t>7.1351060</w:t>
            </w:r>
          </w:p>
        </w:tc>
        <w:tc>
          <w:tcPr>
            <w:tcW w:w="1155" w:type="dxa"/>
          </w:tcPr>
          <w:p w:rsidR="00F3404F" w:rsidRPr="001945A0" w:rsidRDefault="00F3404F" w:rsidP="00296819">
            <w:r w:rsidRPr="001945A0">
              <w:t>0.532228</w:t>
            </w:r>
          </w:p>
        </w:tc>
        <w:tc>
          <w:tcPr>
            <w:tcW w:w="1155" w:type="dxa"/>
          </w:tcPr>
          <w:p w:rsidR="00F3404F" w:rsidRPr="001945A0" w:rsidRDefault="00F3404F" w:rsidP="00296819">
            <w:r w:rsidRPr="001945A0">
              <w:t>6.6028780</w:t>
            </w:r>
          </w:p>
        </w:tc>
        <w:tc>
          <w:tcPr>
            <w:tcW w:w="1155" w:type="dxa"/>
          </w:tcPr>
          <w:p w:rsidR="00F3404F" w:rsidRPr="001945A0" w:rsidRDefault="00F3404F" w:rsidP="00296819">
            <w:r w:rsidRPr="001945A0">
              <w:t>3.2672620</w:t>
            </w:r>
          </w:p>
        </w:tc>
        <w:tc>
          <w:tcPr>
            <w:tcW w:w="1156" w:type="dxa"/>
          </w:tcPr>
          <w:p w:rsidR="00F3404F" w:rsidRPr="001945A0" w:rsidRDefault="00F3404F" w:rsidP="00296819">
            <w:r w:rsidRPr="001945A0">
              <w:t>8.6276930</w:t>
            </w:r>
          </w:p>
        </w:tc>
        <w:tc>
          <w:tcPr>
            <w:tcW w:w="1156" w:type="dxa"/>
          </w:tcPr>
          <w:p w:rsidR="00F3404F" w:rsidRPr="001945A0" w:rsidRDefault="00F3404F" w:rsidP="00296819">
            <w:r w:rsidRPr="001945A0">
              <w:t>10.2650</w:t>
            </w:r>
          </w:p>
        </w:tc>
      </w:tr>
      <w:tr w:rsidR="00F3404F" w:rsidRPr="001945A0" w:rsidTr="00296819">
        <w:tc>
          <w:tcPr>
            <w:tcW w:w="1155" w:type="dxa"/>
          </w:tcPr>
          <w:p w:rsidR="00F3404F" w:rsidRPr="001945A0" w:rsidRDefault="00F3404F" w:rsidP="00296819">
            <w:r w:rsidRPr="001945A0">
              <w:t>10.0</w:t>
            </w:r>
          </w:p>
        </w:tc>
        <w:tc>
          <w:tcPr>
            <w:tcW w:w="1155" w:type="dxa"/>
          </w:tcPr>
          <w:p w:rsidR="00F3404F" w:rsidRPr="001945A0" w:rsidRDefault="00F3404F" w:rsidP="00296819">
            <w:r w:rsidRPr="001945A0">
              <w:t>50</w:t>
            </w:r>
          </w:p>
        </w:tc>
        <w:tc>
          <w:tcPr>
            <w:tcW w:w="1155" w:type="dxa"/>
          </w:tcPr>
          <w:p w:rsidR="00F3404F" w:rsidRPr="001945A0" w:rsidRDefault="00F3404F" w:rsidP="00296819">
            <w:r w:rsidRPr="001945A0">
              <w:t>6.8144580</w:t>
            </w:r>
          </w:p>
        </w:tc>
        <w:tc>
          <w:tcPr>
            <w:tcW w:w="1155" w:type="dxa"/>
          </w:tcPr>
          <w:p w:rsidR="00F3404F" w:rsidRPr="001945A0" w:rsidRDefault="00F3404F" w:rsidP="00296819">
            <w:r w:rsidRPr="001945A0">
              <w:t>0.147410</w:t>
            </w:r>
          </w:p>
        </w:tc>
        <w:tc>
          <w:tcPr>
            <w:tcW w:w="1155" w:type="dxa"/>
          </w:tcPr>
          <w:p w:rsidR="00F3404F" w:rsidRPr="001945A0" w:rsidRDefault="00F3404F" w:rsidP="00296819">
            <w:r w:rsidRPr="001945A0">
              <w:t>6.6670480</w:t>
            </w:r>
          </w:p>
        </w:tc>
        <w:tc>
          <w:tcPr>
            <w:tcW w:w="1155" w:type="dxa"/>
          </w:tcPr>
          <w:p w:rsidR="00F3404F" w:rsidRPr="001945A0" w:rsidRDefault="00F3404F" w:rsidP="00296819">
            <w:r w:rsidRPr="001945A0">
              <w:t>1.4100270</w:t>
            </w:r>
          </w:p>
        </w:tc>
        <w:tc>
          <w:tcPr>
            <w:tcW w:w="1156" w:type="dxa"/>
          </w:tcPr>
          <w:p w:rsidR="00F3404F" w:rsidRPr="001945A0" w:rsidRDefault="00F3404F" w:rsidP="00296819">
            <w:r w:rsidRPr="001945A0">
              <w:t>2.2184620</w:t>
            </w:r>
          </w:p>
        </w:tc>
        <w:tc>
          <w:tcPr>
            <w:tcW w:w="1156" w:type="dxa"/>
          </w:tcPr>
          <w:p w:rsidR="00F3404F" w:rsidRPr="001945A0" w:rsidRDefault="00F3404F" w:rsidP="00296819">
            <w:r w:rsidRPr="001945A0">
              <w:t>2.5479</w:t>
            </w:r>
          </w:p>
        </w:tc>
      </w:tr>
      <w:tr w:rsidR="00F3404F" w:rsidRPr="001945A0" w:rsidTr="00296819">
        <w:tc>
          <w:tcPr>
            <w:tcW w:w="1155" w:type="dxa"/>
          </w:tcPr>
          <w:p w:rsidR="00F3404F" w:rsidRPr="001945A0" w:rsidRDefault="00F3404F" w:rsidP="00296819">
            <w:r w:rsidRPr="001945A0">
              <w:t>10.0</w:t>
            </w:r>
          </w:p>
        </w:tc>
        <w:tc>
          <w:tcPr>
            <w:tcW w:w="1155" w:type="dxa"/>
          </w:tcPr>
          <w:p w:rsidR="00F3404F" w:rsidRPr="001945A0" w:rsidRDefault="00F3404F" w:rsidP="00296819">
            <w:r w:rsidRPr="001945A0">
              <w:t>100</w:t>
            </w:r>
          </w:p>
        </w:tc>
        <w:tc>
          <w:tcPr>
            <w:tcW w:w="1155" w:type="dxa"/>
          </w:tcPr>
          <w:p w:rsidR="00F3404F" w:rsidRPr="001945A0" w:rsidRDefault="00F3404F" w:rsidP="00296819">
            <w:r w:rsidRPr="001945A0">
              <w:t>6.8250910</w:t>
            </w:r>
          </w:p>
        </w:tc>
        <w:tc>
          <w:tcPr>
            <w:tcW w:w="1155" w:type="dxa"/>
          </w:tcPr>
          <w:p w:rsidR="00F3404F" w:rsidRPr="001945A0" w:rsidRDefault="00F3404F" w:rsidP="00296819">
            <w:r w:rsidRPr="001945A0">
              <w:t>0.051977</w:t>
            </w:r>
          </w:p>
        </w:tc>
        <w:tc>
          <w:tcPr>
            <w:tcW w:w="1155" w:type="dxa"/>
          </w:tcPr>
          <w:p w:rsidR="00F3404F" w:rsidRPr="001945A0" w:rsidRDefault="00F3404F" w:rsidP="00296819">
            <w:r w:rsidRPr="001945A0">
              <w:t>6.7731140</w:t>
            </w:r>
          </w:p>
        </w:tc>
        <w:tc>
          <w:tcPr>
            <w:tcW w:w="1155" w:type="dxa"/>
          </w:tcPr>
          <w:p w:rsidR="00F3404F" w:rsidRPr="001945A0" w:rsidRDefault="00F3404F" w:rsidP="00296819">
            <w:r w:rsidRPr="001945A0">
              <w:t>1.0279760</w:t>
            </w:r>
          </w:p>
        </w:tc>
        <w:tc>
          <w:tcPr>
            <w:tcW w:w="1156" w:type="dxa"/>
          </w:tcPr>
          <w:p w:rsidR="00F3404F" w:rsidRPr="001945A0" w:rsidRDefault="00F3404F" w:rsidP="00296819">
            <w:r w:rsidRPr="001945A0">
              <w:t>0.7906896</w:t>
            </w:r>
          </w:p>
        </w:tc>
        <w:tc>
          <w:tcPr>
            <w:tcW w:w="1156" w:type="dxa"/>
          </w:tcPr>
          <w:p w:rsidR="00F3404F" w:rsidRPr="001945A0" w:rsidRDefault="00F3404F" w:rsidP="00296819">
            <w:r w:rsidRPr="001945A0">
              <w:t>0.9391</w:t>
            </w:r>
          </w:p>
        </w:tc>
      </w:tr>
    </w:tbl>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3155B2" w:rsidRDefault="00474F03" w:rsidP="003155B2">
      <w:pPr>
        <w:pStyle w:val="ListParagraph"/>
        <w:spacing w:line="480" w:lineRule="auto"/>
        <w:ind w:left="1004"/>
        <w:jc w:val="both"/>
        <w:rPr>
          <w:rFonts w:eastAsiaTheme="minorEastAsia"/>
        </w:rPr>
      </w:pPr>
      <w:r>
        <w:rPr>
          <w:b/>
        </w:rPr>
        <w:t xml:space="preserve">Results: </w:t>
      </w:r>
      <w:r>
        <w:t>Here we observe that the bias values are very small in all cases</w:t>
      </w:r>
      <w:r>
        <w:rPr>
          <w:rFonts w:eastAsiaTheme="minorEastAsia"/>
        </w:rPr>
        <w:t xml:space="preserve"> and also the MSE’s of the uncorrected estimates and their bias corrected estimates are close. Thus here bias correction does not give any significant improvement. This can also be seen from the relative magnitudes of bias to the estimated standard errors, which are negligible in all cases</w:t>
      </w:r>
      <w:proofErr w:type="gramStart"/>
      <w:r>
        <w:rPr>
          <w:rFonts w:eastAsiaTheme="minorEastAsia"/>
        </w:rPr>
        <w:t>..</w:t>
      </w:r>
      <w:proofErr w:type="gramEnd"/>
      <w:r>
        <w:rPr>
          <w:rFonts w:eastAsiaTheme="minorEastAsia"/>
        </w:rPr>
        <w:t xml:space="preserve"> Estimated standard errors decrease with increase in sample size as expected. MSE’s are increasing with increase in </w:t>
      </w:r>
      <w:r w:rsidR="00C746A4" w:rsidRPr="00474F03">
        <w:t>λ</w:t>
      </w:r>
      <w:r w:rsidR="00CF2DA3">
        <w:rPr>
          <w:rFonts w:eastAsiaTheme="minorEastAsia"/>
        </w:rPr>
        <w:t>.</w:t>
      </w:r>
    </w:p>
    <w:p w:rsidR="00F3404F" w:rsidRDefault="00F3404F" w:rsidP="003155B2">
      <w:pPr>
        <w:pStyle w:val="ListParagraph"/>
        <w:spacing w:line="480" w:lineRule="auto"/>
        <w:ind w:left="1004"/>
        <w:jc w:val="both"/>
        <w:rPr>
          <w:rFonts w:eastAsia="Times New Roman"/>
          <w:b/>
        </w:rPr>
      </w:pPr>
      <w:r>
        <w:rPr>
          <w:rFonts w:eastAsia="Times New Roman"/>
          <w:b/>
        </w:rPr>
        <w:lastRenderedPageBreak/>
        <w:t>Results of interval estimation:</w:t>
      </w:r>
    </w:p>
    <w:p w:rsidR="00F3404F" w:rsidRDefault="00F3404F" w:rsidP="00F3404F">
      <w:pPr>
        <w:autoSpaceDE w:val="0"/>
        <w:autoSpaceDN w:val="0"/>
        <w:adjustRightInd w:val="0"/>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tbl>
      <w:tblPr>
        <w:tblStyle w:val="TableGrid"/>
        <w:tblW w:w="5000" w:type="pct"/>
        <w:tblLook w:val="04A0"/>
      </w:tblPr>
      <w:tblGrid>
        <w:gridCol w:w="685"/>
        <w:gridCol w:w="451"/>
        <w:gridCol w:w="1189"/>
        <w:gridCol w:w="1513"/>
        <w:gridCol w:w="1189"/>
        <w:gridCol w:w="1513"/>
        <w:gridCol w:w="1189"/>
        <w:gridCol w:w="1513"/>
      </w:tblGrid>
      <w:tr w:rsidR="00F3404F" w:rsidRPr="004640C4" w:rsidTr="00296819">
        <w:trPr>
          <w:trHeight w:val="300"/>
        </w:trPr>
        <w:tc>
          <w:tcPr>
            <w:tcW w:w="371" w:type="pct"/>
            <w:vMerge w:val="restart"/>
            <w:noWrap/>
            <w:hideMark/>
          </w:tcPr>
          <w:p w:rsidR="00F3404F" w:rsidRPr="004640C4" w:rsidRDefault="00F3404F" w:rsidP="00296819">
            <w:pPr>
              <w:rPr>
                <w:rFonts w:ascii="Calibri" w:hAnsi="Calibri" w:cs="Times New Roman"/>
                <w:color w:val="000000"/>
                <w:lang w:eastAsia="en-IN"/>
              </w:rPr>
            </w:pPr>
            <w:r w:rsidRPr="004640C4">
              <w:rPr>
                <w:rFonts w:ascii="Calibri" w:hAnsi="Calibri" w:cs="Times New Roman"/>
                <w:color w:val="000000"/>
                <w:lang w:eastAsia="en-IN"/>
              </w:rPr>
              <w:t>lambda</w:t>
            </w:r>
          </w:p>
        </w:tc>
        <w:tc>
          <w:tcPr>
            <w:tcW w:w="244" w:type="pct"/>
            <w:noWrap/>
            <w:hideMark/>
          </w:tcPr>
          <w:p w:rsidR="00F3404F" w:rsidRPr="004640C4" w:rsidRDefault="00F3404F" w:rsidP="00296819">
            <w:pPr>
              <w:rPr>
                <w:rFonts w:ascii="Calibri" w:hAnsi="Calibri" w:cs="Times New Roman"/>
                <w:color w:val="000000"/>
                <w:lang w:eastAsia="en-IN"/>
              </w:rPr>
            </w:pPr>
            <w:r w:rsidRPr="004640C4">
              <w:rPr>
                <w:rFonts w:ascii="Calibri" w:hAnsi="Calibri" w:cs="Times New Roman"/>
                <w:color w:val="000000"/>
                <w:lang w:eastAsia="en-IN"/>
              </w:rPr>
              <w:t>n</w:t>
            </w:r>
          </w:p>
        </w:tc>
        <w:tc>
          <w:tcPr>
            <w:tcW w:w="1462" w:type="pct"/>
            <w:gridSpan w:val="2"/>
            <w:noWrap/>
            <w:hideMark/>
          </w:tcPr>
          <w:p w:rsidR="00F3404F" w:rsidRPr="000E2349" w:rsidRDefault="00F3404F" w:rsidP="00296819">
            <w:pPr>
              <w:rPr>
                <w:rFonts w:ascii="Calibri" w:hAnsi="Calibri" w:cs="Times New Roman"/>
                <w:color w:val="000000"/>
                <w:lang w:eastAsia="en-IN"/>
              </w:rPr>
            </w:pPr>
            <w:r>
              <w:rPr>
                <w:rFonts w:ascii="Calibri" w:hAnsi="Calibri" w:cs="Times New Roman"/>
                <w:color w:val="000000"/>
                <w:lang w:eastAsia="en-IN"/>
              </w:rPr>
              <w:t>Classical Wald-Type</w:t>
            </w:r>
          </w:p>
        </w:tc>
        <w:tc>
          <w:tcPr>
            <w:tcW w:w="1462" w:type="pct"/>
            <w:gridSpan w:val="2"/>
            <w:noWrap/>
            <w:hideMark/>
          </w:tcPr>
          <w:p w:rsidR="00F3404F" w:rsidRPr="000E2349" w:rsidRDefault="00F3404F" w:rsidP="00296819">
            <w:pPr>
              <w:rPr>
                <w:rFonts w:ascii="Calibri" w:hAnsi="Calibri" w:cs="Times New Roman"/>
                <w:color w:val="000000"/>
                <w:lang w:eastAsia="en-IN"/>
              </w:rPr>
            </w:pPr>
            <w:r>
              <w:rPr>
                <w:rFonts w:ascii="Calibri" w:hAnsi="Calibri" w:cs="Times New Roman"/>
                <w:color w:val="000000"/>
                <w:lang w:eastAsia="en-IN"/>
              </w:rPr>
              <w:t>Standard Bootstrap</w:t>
            </w:r>
          </w:p>
        </w:tc>
        <w:tc>
          <w:tcPr>
            <w:tcW w:w="1462" w:type="pct"/>
            <w:gridSpan w:val="2"/>
            <w:noWrap/>
            <w:hideMark/>
          </w:tcPr>
          <w:p w:rsidR="00F3404F" w:rsidRPr="000E2349" w:rsidRDefault="00F3404F" w:rsidP="00296819">
            <w:pPr>
              <w:rPr>
                <w:rFonts w:ascii="Calibri" w:hAnsi="Calibri" w:cs="Times New Roman"/>
                <w:color w:val="000000"/>
                <w:lang w:eastAsia="en-IN"/>
              </w:rPr>
            </w:pPr>
            <w:r>
              <w:rPr>
                <w:rFonts w:ascii="Calibri" w:hAnsi="Calibri" w:cs="Times New Roman"/>
                <w:color w:val="000000"/>
                <w:lang w:eastAsia="en-IN"/>
              </w:rPr>
              <w:t xml:space="preserve">Student’s t Bootstrap </w:t>
            </w:r>
          </w:p>
        </w:tc>
      </w:tr>
      <w:tr w:rsidR="00F3404F" w:rsidRPr="004640C4" w:rsidTr="00296819">
        <w:trPr>
          <w:trHeight w:val="300"/>
        </w:trPr>
        <w:tc>
          <w:tcPr>
            <w:tcW w:w="371" w:type="pct"/>
            <w:vMerge/>
            <w:noWrap/>
            <w:hideMark/>
          </w:tcPr>
          <w:p w:rsidR="00F3404F" w:rsidRPr="004640C4" w:rsidRDefault="00F3404F" w:rsidP="00296819">
            <w:pPr>
              <w:rPr>
                <w:rFonts w:ascii="Calibri" w:hAnsi="Calibri" w:cs="Times New Roman"/>
                <w:color w:val="000000"/>
                <w:lang w:eastAsia="en-IN"/>
              </w:rPr>
            </w:pPr>
          </w:p>
        </w:tc>
        <w:tc>
          <w:tcPr>
            <w:tcW w:w="244" w:type="pct"/>
            <w:noWrap/>
            <w:hideMark/>
          </w:tcPr>
          <w:p w:rsidR="00F3404F" w:rsidRPr="004640C4" w:rsidRDefault="00F3404F" w:rsidP="00296819">
            <w:pPr>
              <w:rPr>
                <w:rFonts w:ascii="Calibri" w:hAnsi="Calibri" w:cs="Times New Roman"/>
                <w:color w:val="000000"/>
                <w:lang w:eastAsia="en-IN"/>
              </w:rPr>
            </w:pPr>
          </w:p>
        </w:tc>
        <w:tc>
          <w:tcPr>
            <w:tcW w:w="643" w:type="pct"/>
            <w:noWrap/>
            <w:hideMark/>
          </w:tcPr>
          <w:p w:rsidR="00F3404F" w:rsidRPr="004640C4" w:rsidRDefault="00F3404F" w:rsidP="00296819">
            <w:pPr>
              <w:rPr>
                <w:rFonts w:ascii="Calibri" w:hAnsi="Calibri" w:cs="Times New Roman"/>
                <w:color w:val="000000"/>
                <w:lang w:eastAsia="en-IN"/>
              </w:rPr>
            </w:pPr>
            <w:r w:rsidRPr="004640C4">
              <w:rPr>
                <w:rFonts w:ascii="Calibri" w:hAnsi="Calibri" w:cs="Times New Roman"/>
                <w:color w:val="000000"/>
                <w:lang w:eastAsia="en-IN"/>
              </w:rPr>
              <w:t>Average Length</w:t>
            </w:r>
          </w:p>
        </w:tc>
        <w:tc>
          <w:tcPr>
            <w:tcW w:w="819" w:type="pct"/>
            <w:noWrap/>
            <w:hideMark/>
          </w:tcPr>
          <w:p w:rsidR="00F3404F" w:rsidRPr="004640C4" w:rsidRDefault="00F3404F" w:rsidP="00296819">
            <w:pPr>
              <w:rPr>
                <w:rFonts w:ascii="Calibri" w:hAnsi="Calibri" w:cs="Times New Roman"/>
                <w:color w:val="000000"/>
                <w:lang w:eastAsia="en-IN"/>
              </w:rPr>
            </w:pPr>
            <w:r w:rsidRPr="004640C4">
              <w:rPr>
                <w:rFonts w:ascii="Calibri" w:hAnsi="Calibri" w:cs="Times New Roman"/>
                <w:color w:val="000000"/>
                <w:lang w:eastAsia="en-IN"/>
              </w:rPr>
              <w:t>Coverage Probability</w:t>
            </w:r>
          </w:p>
        </w:tc>
        <w:tc>
          <w:tcPr>
            <w:tcW w:w="643" w:type="pct"/>
            <w:noWrap/>
            <w:hideMark/>
          </w:tcPr>
          <w:p w:rsidR="00F3404F" w:rsidRPr="004640C4" w:rsidRDefault="00F3404F" w:rsidP="00296819">
            <w:pPr>
              <w:rPr>
                <w:rFonts w:ascii="Calibri" w:hAnsi="Calibri" w:cs="Times New Roman"/>
                <w:color w:val="000000"/>
                <w:lang w:eastAsia="en-IN"/>
              </w:rPr>
            </w:pPr>
            <w:r w:rsidRPr="004640C4">
              <w:rPr>
                <w:rFonts w:ascii="Calibri" w:hAnsi="Calibri" w:cs="Times New Roman"/>
                <w:color w:val="000000"/>
                <w:lang w:eastAsia="en-IN"/>
              </w:rPr>
              <w:t>Average Length</w:t>
            </w:r>
          </w:p>
        </w:tc>
        <w:tc>
          <w:tcPr>
            <w:tcW w:w="819" w:type="pct"/>
            <w:noWrap/>
            <w:hideMark/>
          </w:tcPr>
          <w:p w:rsidR="00F3404F" w:rsidRPr="004640C4" w:rsidRDefault="00F3404F" w:rsidP="00296819">
            <w:pPr>
              <w:rPr>
                <w:rFonts w:ascii="Calibri" w:hAnsi="Calibri" w:cs="Times New Roman"/>
                <w:color w:val="000000"/>
                <w:lang w:eastAsia="en-IN"/>
              </w:rPr>
            </w:pPr>
            <w:r w:rsidRPr="004640C4">
              <w:rPr>
                <w:rFonts w:ascii="Calibri" w:hAnsi="Calibri" w:cs="Times New Roman"/>
                <w:color w:val="000000"/>
                <w:lang w:eastAsia="en-IN"/>
              </w:rPr>
              <w:t>Coverage Probability</w:t>
            </w:r>
          </w:p>
        </w:tc>
        <w:tc>
          <w:tcPr>
            <w:tcW w:w="643" w:type="pct"/>
            <w:noWrap/>
            <w:hideMark/>
          </w:tcPr>
          <w:p w:rsidR="00F3404F" w:rsidRPr="004640C4" w:rsidRDefault="00F3404F" w:rsidP="00296819">
            <w:pPr>
              <w:rPr>
                <w:rFonts w:ascii="Calibri" w:hAnsi="Calibri" w:cs="Times New Roman"/>
                <w:color w:val="000000"/>
                <w:lang w:eastAsia="en-IN"/>
              </w:rPr>
            </w:pPr>
            <w:r w:rsidRPr="004640C4">
              <w:rPr>
                <w:rFonts w:ascii="Calibri" w:hAnsi="Calibri" w:cs="Times New Roman"/>
                <w:color w:val="000000"/>
                <w:lang w:eastAsia="en-IN"/>
              </w:rPr>
              <w:t>Average Length</w:t>
            </w:r>
          </w:p>
        </w:tc>
        <w:tc>
          <w:tcPr>
            <w:tcW w:w="819" w:type="pct"/>
            <w:noWrap/>
            <w:hideMark/>
          </w:tcPr>
          <w:p w:rsidR="00F3404F" w:rsidRPr="004640C4" w:rsidRDefault="00F3404F" w:rsidP="00296819">
            <w:pPr>
              <w:rPr>
                <w:rFonts w:ascii="Calibri" w:hAnsi="Calibri" w:cs="Times New Roman"/>
                <w:color w:val="000000"/>
                <w:lang w:eastAsia="en-IN"/>
              </w:rPr>
            </w:pPr>
            <w:r w:rsidRPr="004640C4">
              <w:rPr>
                <w:rFonts w:ascii="Calibri" w:hAnsi="Calibri" w:cs="Times New Roman"/>
                <w:color w:val="000000"/>
                <w:lang w:eastAsia="en-IN"/>
              </w:rPr>
              <w:t>Coverage Probability</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0.1</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0.126905</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0.94</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0.1280743</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0.1478212</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0.95</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0.1</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0.05835118</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0.94</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0.05527204</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0.88</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0.0566711</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0.1</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100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0.04230668</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0.97</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0.0402959</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0.96</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0.04079453</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0.96</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1.26905</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0.94</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1.280743</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1.478212</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0.95</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0.5835118</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0.94</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0.5527204</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0.88</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0.566711</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100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0.4230668</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0.97</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0.402959</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0.96</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0.4079453</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0.96</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6.345251</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0.94</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6.403715</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7.39106</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0.95</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2.917559</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0.94</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2.763602</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0.88</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2.833555</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100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12.6905</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0.94</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12.80743</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14.78212</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0.95</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10</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5.835118</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0.94</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5.527204</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0.88</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5.66711</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10</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5.835118</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0.94</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5.527204</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0.88</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5.66711</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w:t>
            </w:r>
          </w:p>
        </w:tc>
      </w:tr>
      <w:tr w:rsidR="00F3404F" w:rsidRPr="004640C4" w:rsidTr="00296819">
        <w:trPr>
          <w:trHeight w:val="300"/>
        </w:trPr>
        <w:tc>
          <w:tcPr>
            <w:tcW w:w="371"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10</w:t>
            </w:r>
          </w:p>
        </w:tc>
        <w:tc>
          <w:tcPr>
            <w:tcW w:w="244"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100</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4.230668</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0.97</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4.02959</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0.96</w:t>
            </w:r>
          </w:p>
        </w:tc>
        <w:tc>
          <w:tcPr>
            <w:tcW w:w="643"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4.079453</w:t>
            </w:r>
          </w:p>
        </w:tc>
        <w:tc>
          <w:tcPr>
            <w:tcW w:w="819" w:type="pct"/>
            <w:noWrap/>
            <w:hideMark/>
          </w:tcPr>
          <w:p w:rsidR="00F3404F" w:rsidRPr="004640C4" w:rsidRDefault="00F3404F" w:rsidP="00296819">
            <w:pPr>
              <w:jc w:val="right"/>
              <w:rPr>
                <w:rFonts w:ascii="Calibri" w:hAnsi="Calibri" w:cs="Times New Roman"/>
                <w:color w:val="000000"/>
                <w:lang w:eastAsia="en-IN"/>
              </w:rPr>
            </w:pPr>
            <w:r w:rsidRPr="004640C4">
              <w:rPr>
                <w:rFonts w:ascii="Calibri" w:hAnsi="Calibri" w:cs="Times New Roman"/>
                <w:color w:val="000000"/>
                <w:lang w:eastAsia="en-IN"/>
              </w:rPr>
              <w:t>0.96</w:t>
            </w:r>
          </w:p>
        </w:tc>
      </w:tr>
    </w:tbl>
    <w:p w:rsidR="00F3404F" w:rsidRDefault="00F3404F" w:rsidP="00F3404F"/>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CF2DA3" w:rsidRDefault="00CF2DA3" w:rsidP="00691C92">
      <w:pPr>
        <w:autoSpaceDE w:val="0"/>
        <w:autoSpaceDN w:val="0"/>
        <w:adjustRightInd w:val="0"/>
        <w:spacing w:after="0" w:line="480" w:lineRule="auto"/>
        <w:rPr>
          <w:rFonts w:ascii="Times New Roman" w:eastAsia="Times New Roman" w:hAnsi="Times New Roman" w:cs="Times New Roman"/>
          <w:b/>
          <w:sz w:val="24"/>
          <w:szCs w:val="24"/>
        </w:rPr>
      </w:pPr>
    </w:p>
    <w:p w:rsidR="00CF2DA3" w:rsidRDefault="00CF2DA3"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F3404F">
      <w:pPr>
        <w:autoSpaceDE w:val="0"/>
        <w:autoSpaceDN w:val="0"/>
        <w:adjustRightInd w:val="0"/>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w:t>
      </w:r>
    </w:p>
    <w:tbl>
      <w:tblPr>
        <w:tblStyle w:val="TableGrid"/>
        <w:tblW w:w="9000" w:type="dxa"/>
        <w:tblLook w:val="04A0"/>
      </w:tblPr>
      <w:tblGrid>
        <w:gridCol w:w="960"/>
        <w:gridCol w:w="960"/>
        <w:gridCol w:w="1520"/>
        <w:gridCol w:w="2020"/>
        <w:gridCol w:w="1520"/>
        <w:gridCol w:w="2020"/>
      </w:tblGrid>
      <w:tr w:rsidR="00F3404F" w:rsidRPr="00BB024E" w:rsidTr="00296819">
        <w:trPr>
          <w:trHeight w:val="300"/>
        </w:trPr>
        <w:tc>
          <w:tcPr>
            <w:tcW w:w="960" w:type="dxa"/>
            <w:vMerge w:val="restart"/>
            <w:noWrap/>
            <w:hideMark/>
          </w:tcPr>
          <w:p w:rsidR="00F3404F" w:rsidRPr="00BB024E" w:rsidRDefault="00F3404F" w:rsidP="00296819">
            <w:pPr>
              <w:rPr>
                <w:rFonts w:ascii="Calibri" w:hAnsi="Calibri" w:cs="Times New Roman"/>
                <w:color w:val="000000"/>
                <w:lang w:eastAsia="en-IN"/>
              </w:rPr>
            </w:pPr>
            <w:r w:rsidRPr="00BB024E">
              <w:rPr>
                <w:rFonts w:ascii="Calibri" w:hAnsi="Calibri" w:cs="Times New Roman"/>
                <w:color w:val="000000"/>
                <w:lang w:eastAsia="en-IN"/>
              </w:rPr>
              <w:t>lambda</w:t>
            </w:r>
          </w:p>
        </w:tc>
        <w:tc>
          <w:tcPr>
            <w:tcW w:w="960" w:type="dxa"/>
            <w:vMerge w:val="restart"/>
            <w:noWrap/>
            <w:hideMark/>
          </w:tcPr>
          <w:p w:rsidR="00F3404F" w:rsidRPr="00BB024E" w:rsidRDefault="00F3404F" w:rsidP="00296819">
            <w:pPr>
              <w:rPr>
                <w:rFonts w:ascii="Calibri" w:hAnsi="Calibri" w:cs="Times New Roman"/>
                <w:color w:val="000000"/>
                <w:lang w:eastAsia="en-IN"/>
              </w:rPr>
            </w:pPr>
            <w:r w:rsidRPr="00BB024E">
              <w:rPr>
                <w:rFonts w:ascii="Calibri" w:hAnsi="Calibri" w:cs="Times New Roman"/>
                <w:color w:val="000000"/>
                <w:lang w:eastAsia="en-IN"/>
              </w:rPr>
              <w:t>n</w:t>
            </w:r>
          </w:p>
        </w:tc>
        <w:tc>
          <w:tcPr>
            <w:tcW w:w="3540" w:type="dxa"/>
            <w:gridSpan w:val="2"/>
            <w:noWrap/>
            <w:hideMark/>
          </w:tcPr>
          <w:p w:rsidR="00F3404F" w:rsidRPr="00486687" w:rsidRDefault="00F3404F" w:rsidP="00296819">
            <w:pPr>
              <w:rPr>
                <w:rFonts w:ascii="Calibri" w:hAnsi="Calibri" w:cs="Times New Roman"/>
                <w:color w:val="000000"/>
                <w:lang w:eastAsia="en-IN"/>
              </w:rPr>
            </w:pPr>
            <w:r>
              <w:rPr>
                <w:rFonts w:ascii="Calibri" w:hAnsi="Calibri" w:cs="Times New Roman"/>
                <w:color w:val="000000"/>
                <w:lang w:eastAsia="en-IN"/>
              </w:rPr>
              <w:t>Basic Bootstrap</w:t>
            </w:r>
          </w:p>
        </w:tc>
        <w:tc>
          <w:tcPr>
            <w:tcW w:w="3540" w:type="dxa"/>
            <w:gridSpan w:val="2"/>
            <w:noWrap/>
            <w:hideMark/>
          </w:tcPr>
          <w:p w:rsidR="00F3404F" w:rsidRPr="00486687" w:rsidRDefault="00F3404F" w:rsidP="00296819">
            <w:pPr>
              <w:rPr>
                <w:rFonts w:ascii="Calibri" w:hAnsi="Calibri" w:cs="Times New Roman"/>
                <w:color w:val="000000"/>
                <w:lang w:eastAsia="en-IN"/>
              </w:rPr>
            </w:pPr>
            <w:r>
              <w:rPr>
                <w:rFonts w:ascii="Calibri" w:hAnsi="Calibri" w:cs="Times New Roman"/>
                <w:color w:val="000000"/>
                <w:lang w:eastAsia="en-IN"/>
              </w:rPr>
              <w:t>Percentile Bootstrap</w:t>
            </w:r>
          </w:p>
        </w:tc>
      </w:tr>
      <w:tr w:rsidR="00F3404F" w:rsidRPr="00BB024E" w:rsidTr="00296819">
        <w:trPr>
          <w:trHeight w:val="300"/>
        </w:trPr>
        <w:tc>
          <w:tcPr>
            <w:tcW w:w="960" w:type="dxa"/>
            <w:vMerge/>
            <w:noWrap/>
            <w:hideMark/>
          </w:tcPr>
          <w:p w:rsidR="00F3404F" w:rsidRPr="00BB024E" w:rsidRDefault="00F3404F" w:rsidP="00296819">
            <w:pPr>
              <w:rPr>
                <w:rFonts w:ascii="Calibri" w:hAnsi="Calibri" w:cs="Times New Roman"/>
                <w:color w:val="000000"/>
                <w:lang w:eastAsia="en-IN"/>
              </w:rPr>
            </w:pPr>
          </w:p>
        </w:tc>
        <w:tc>
          <w:tcPr>
            <w:tcW w:w="960" w:type="dxa"/>
            <w:vMerge/>
            <w:noWrap/>
            <w:hideMark/>
          </w:tcPr>
          <w:p w:rsidR="00F3404F" w:rsidRPr="00BB024E" w:rsidRDefault="00F3404F" w:rsidP="00296819">
            <w:pPr>
              <w:rPr>
                <w:rFonts w:ascii="Calibri" w:hAnsi="Calibri" w:cs="Times New Roman"/>
                <w:color w:val="000000"/>
                <w:lang w:eastAsia="en-IN"/>
              </w:rPr>
            </w:pPr>
          </w:p>
        </w:tc>
        <w:tc>
          <w:tcPr>
            <w:tcW w:w="1520" w:type="dxa"/>
            <w:noWrap/>
            <w:hideMark/>
          </w:tcPr>
          <w:p w:rsidR="00F3404F" w:rsidRPr="00BB024E" w:rsidRDefault="00F3404F" w:rsidP="00296819">
            <w:pPr>
              <w:rPr>
                <w:rFonts w:ascii="Calibri" w:hAnsi="Calibri" w:cs="Times New Roman"/>
                <w:color w:val="000000"/>
                <w:lang w:eastAsia="en-IN"/>
              </w:rPr>
            </w:pPr>
            <w:r w:rsidRPr="00BB024E">
              <w:rPr>
                <w:rFonts w:ascii="Calibri" w:hAnsi="Calibri" w:cs="Times New Roman"/>
                <w:color w:val="000000"/>
                <w:lang w:eastAsia="en-IN"/>
              </w:rPr>
              <w:t>Average Length</w:t>
            </w:r>
          </w:p>
        </w:tc>
        <w:tc>
          <w:tcPr>
            <w:tcW w:w="2020" w:type="dxa"/>
            <w:noWrap/>
            <w:hideMark/>
          </w:tcPr>
          <w:p w:rsidR="00F3404F" w:rsidRPr="00BB024E" w:rsidRDefault="00F3404F" w:rsidP="00296819">
            <w:pPr>
              <w:rPr>
                <w:rFonts w:ascii="Calibri" w:hAnsi="Calibri" w:cs="Times New Roman"/>
                <w:color w:val="000000"/>
                <w:lang w:eastAsia="en-IN"/>
              </w:rPr>
            </w:pPr>
            <w:r w:rsidRPr="00BB024E">
              <w:rPr>
                <w:rFonts w:ascii="Calibri" w:hAnsi="Calibri" w:cs="Times New Roman"/>
                <w:color w:val="000000"/>
                <w:lang w:eastAsia="en-IN"/>
              </w:rPr>
              <w:t>Coverage Probability</w:t>
            </w:r>
          </w:p>
        </w:tc>
        <w:tc>
          <w:tcPr>
            <w:tcW w:w="1520" w:type="dxa"/>
            <w:noWrap/>
            <w:hideMark/>
          </w:tcPr>
          <w:p w:rsidR="00F3404F" w:rsidRPr="00BB024E" w:rsidRDefault="00F3404F" w:rsidP="00296819">
            <w:pPr>
              <w:rPr>
                <w:rFonts w:ascii="Calibri" w:hAnsi="Calibri" w:cs="Times New Roman"/>
                <w:color w:val="000000"/>
                <w:lang w:eastAsia="en-IN"/>
              </w:rPr>
            </w:pPr>
            <w:r w:rsidRPr="00BB024E">
              <w:rPr>
                <w:rFonts w:ascii="Calibri" w:hAnsi="Calibri" w:cs="Times New Roman"/>
                <w:color w:val="000000"/>
                <w:lang w:eastAsia="en-IN"/>
              </w:rPr>
              <w:t>Average Length</w:t>
            </w:r>
          </w:p>
        </w:tc>
        <w:tc>
          <w:tcPr>
            <w:tcW w:w="2020" w:type="dxa"/>
            <w:noWrap/>
            <w:hideMark/>
          </w:tcPr>
          <w:p w:rsidR="00F3404F" w:rsidRPr="00BB024E" w:rsidRDefault="00F3404F" w:rsidP="00296819">
            <w:pPr>
              <w:rPr>
                <w:rFonts w:ascii="Calibri" w:hAnsi="Calibri" w:cs="Times New Roman"/>
                <w:color w:val="000000"/>
                <w:lang w:eastAsia="en-IN"/>
              </w:rPr>
            </w:pPr>
            <w:r w:rsidRPr="00BB024E">
              <w:rPr>
                <w:rFonts w:ascii="Calibri" w:hAnsi="Calibri" w:cs="Times New Roman"/>
                <w:color w:val="000000"/>
                <w:lang w:eastAsia="en-IN"/>
              </w:rPr>
              <w:t>Coverage Probability</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0.1</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0.1203875</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0.76</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0.1203875</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0.1</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50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0.05437359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0.83</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0.05437359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0.1</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100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0.03936429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0.03936429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0.94</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1.203875</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0.76</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1.203875</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50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0.5437359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0.83</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0.5437359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100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0.3936429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0.3936429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0.94</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5</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6.019375</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0.76</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6.019375</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5</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50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2.71868</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0.83</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2.71868</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5</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100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12.03875</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0.76</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12.03875</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10</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5.437359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0.83</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5.437359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10</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50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5.437359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0.83</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5.437359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r>
      <w:tr w:rsidR="00F3404F" w:rsidRPr="00BB024E" w:rsidTr="00296819">
        <w:trPr>
          <w:trHeight w:val="300"/>
        </w:trPr>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10</w:t>
            </w:r>
          </w:p>
        </w:tc>
        <w:tc>
          <w:tcPr>
            <w:tcW w:w="96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100</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3.936429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0.93</w:t>
            </w:r>
          </w:p>
        </w:tc>
        <w:tc>
          <w:tcPr>
            <w:tcW w:w="15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3.936429</w:t>
            </w:r>
          </w:p>
        </w:tc>
        <w:tc>
          <w:tcPr>
            <w:tcW w:w="2020" w:type="dxa"/>
            <w:noWrap/>
            <w:hideMark/>
          </w:tcPr>
          <w:p w:rsidR="00F3404F" w:rsidRPr="00BB024E" w:rsidRDefault="00F3404F" w:rsidP="00296819">
            <w:pPr>
              <w:jc w:val="right"/>
              <w:rPr>
                <w:rFonts w:ascii="Calibri" w:hAnsi="Calibri" w:cs="Times New Roman"/>
                <w:color w:val="000000"/>
                <w:lang w:eastAsia="en-IN"/>
              </w:rPr>
            </w:pPr>
            <w:r w:rsidRPr="00BB024E">
              <w:rPr>
                <w:rFonts w:ascii="Calibri" w:hAnsi="Calibri" w:cs="Times New Roman"/>
                <w:color w:val="000000"/>
                <w:lang w:eastAsia="en-IN"/>
              </w:rPr>
              <w:t>0.94</w:t>
            </w:r>
          </w:p>
        </w:tc>
      </w:tr>
    </w:tbl>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D531D1" w:rsidP="00691C92">
      <w:pPr>
        <w:autoSpaceDE w:val="0"/>
        <w:autoSpaceDN w:val="0"/>
        <w:adjustRightInd w:val="0"/>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Results: </w:t>
      </w:r>
      <w:r w:rsidRPr="00D531D1">
        <w:rPr>
          <w:rFonts w:ascii="Times New Roman" w:eastAsia="Times New Roman" w:hAnsi="Times New Roman" w:cs="Times New Roman"/>
          <w:sz w:val="24"/>
          <w:szCs w:val="24"/>
        </w:rPr>
        <w:t>The Classical Wald-type interval performs best in this case</w:t>
      </w:r>
      <w:r>
        <w:rPr>
          <w:rFonts w:ascii="Times New Roman" w:eastAsia="Times New Roman" w:hAnsi="Times New Roman" w:cs="Times New Roman"/>
          <w:sz w:val="24"/>
          <w:szCs w:val="24"/>
        </w:rPr>
        <w:t xml:space="preserve"> in terms of empirical </w:t>
      </w:r>
      <w:proofErr w:type="spellStart"/>
      <w:r>
        <w:rPr>
          <w:rFonts w:ascii="Times New Roman" w:eastAsia="Times New Roman" w:hAnsi="Times New Roman" w:cs="Times New Roman"/>
          <w:sz w:val="24"/>
          <w:szCs w:val="24"/>
        </w:rPr>
        <w:t>coverages</w:t>
      </w:r>
      <w:proofErr w:type="spellEnd"/>
      <w:r>
        <w:rPr>
          <w:rFonts w:ascii="Times New Roman" w:eastAsia="Times New Roman" w:hAnsi="Times New Roman" w:cs="Times New Roman"/>
          <w:sz w:val="24"/>
          <w:szCs w:val="24"/>
        </w:rPr>
        <w:t xml:space="preserve"> but is slightly longer in length than all the bootstrap intervals. The Basic bootstrap interval consistently </w:t>
      </w:r>
      <w:proofErr w:type="spellStart"/>
      <w:r>
        <w:rPr>
          <w:rFonts w:ascii="Times New Roman" w:eastAsia="Times New Roman" w:hAnsi="Times New Roman" w:cs="Times New Roman"/>
          <w:sz w:val="24"/>
          <w:szCs w:val="24"/>
        </w:rPr>
        <w:t>undercovers</w:t>
      </w:r>
      <w:proofErr w:type="spellEnd"/>
      <w:r>
        <w:rPr>
          <w:rFonts w:ascii="Times New Roman" w:eastAsia="Times New Roman" w:hAnsi="Times New Roman" w:cs="Times New Roman"/>
          <w:sz w:val="24"/>
          <w:szCs w:val="24"/>
        </w:rPr>
        <w:t xml:space="preserve"> to a large extent the true value of the parameter.</w:t>
      </w: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1F20B8" w:rsidRDefault="001F20B8"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Default="00F3404F" w:rsidP="00691C92">
      <w:pPr>
        <w:autoSpaceDE w:val="0"/>
        <w:autoSpaceDN w:val="0"/>
        <w:adjustRightInd w:val="0"/>
        <w:spacing w:after="0" w:line="480" w:lineRule="auto"/>
        <w:rPr>
          <w:rFonts w:ascii="Times New Roman" w:eastAsia="Times New Roman" w:hAnsi="Times New Roman" w:cs="Times New Roman"/>
          <w:b/>
          <w:sz w:val="24"/>
          <w:szCs w:val="24"/>
        </w:rPr>
      </w:pPr>
    </w:p>
    <w:p w:rsidR="003155B2" w:rsidRDefault="003155B2" w:rsidP="00691C92">
      <w:pPr>
        <w:autoSpaceDE w:val="0"/>
        <w:autoSpaceDN w:val="0"/>
        <w:adjustRightInd w:val="0"/>
        <w:spacing w:after="0" w:line="480" w:lineRule="auto"/>
        <w:rPr>
          <w:rFonts w:ascii="Times New Roman" w:eastAsia="Times New Roman" w:hAnsi="Times New Roman" w:cs="Times New Roman"/>
          <w:b/>
          <w:sz w:val="24"/>
          <w:szCs w:val="24"/>
        </w:rPr>
      </w:pPr>
    </w:p>
    <w:p w:rsidR="00F3404F" w:rsidRPr="00A5640A" w:rsidRDefault="00F3404F" w:rsidP="00F3404F">
      <w:pPr>
        <w:pStyle w:val="ListParagraph"/>
        <w:numPr>
          <w:ilvl w:val="0"/>
          <w:numId w:val="6"/>
        </w:numPr>
        <w:jc w:val="both"/>
        <w:rPr>
          <w:b/>
        </w:rPr>
      </w:pPr>
      <w:r>
        <w:rPr>
          <w:b/>
        </w:rPr>
        <w:lastRenderedPageBreak/>
        <w:t>Parametric approach-</w:t>
      </w:r>
    </w:p>
    <w:p w:rsidR="00F3404F" w:rsidRDefault="00F3404F" w:rsidP="00F3404F">
      <w:pPr>
        <w:pStyle w:val="ListParagraph"/>
        <w:ind w:left="1004"/>
        <w:jc w:val="both"/>
        <w:rPr>
          <w:b/>
        </w:rPr>
      </w:pPr>
      <w:r>
        <w:rPr>
          <w:b/>
        </w:rPr>
        <w:t>Estimator used: Sample Mean</w:t>
      </w:r>
    </w:p>
    <w:p w:rsidR="00F3404F" w:rsidRDefault="00F3404F" w:rsidP="00F3404F">
      <w:pPr>
        <w:pStyle w:val="ListParagraph"/>
        <w:ind w:left="1004"/>
        <w:jc w:val="both"/>
        <w:rPr>
          <w:b/>
        </w:rPr>
      </w:pPr>
    </w:p>
    <w:p w:rsidR="00F3404F" w:rsidRDefault="00F3404F" w:rsidP="00F3404F">
      <w:pPr>
        <w:pStyle w:val="ListParagraph"/>
        <w:ind w:left="1004"/>
        <w:jc w:val="both"/>
        <w:rPr>
          <w:b/>
        </w:rPr>
      </w:pPr>
      <w:r>
        <w:rPr>
          <w:b/>
        </w:rPr>
        <w:t>Results of point estimation:</w:t>
      </w:r>
    </w:p>
    <w:tbl>
      <w:tblPr>
        <w:tblStyle w:val="TableGrid"/>
        <w:tblW w:w="0" w:type="auto"/>
        <w:tblLook w:val="04A0"/>
      </w:tblPr>
      <w:tblGrid>
        <w:gridCol w:w="911"/>
        <w:gridCol w:w="893"/>
        <w:gridCol w:w="999"/>
        <w:gridCol w:w="1021"/>
        <w:gridCol w:w="1164"/>
        <w:gridCol w:w="1080"/>
        <w:gridCol w:w="1099"/>
        <w:gridCol w:w="995"/>
        <w:gridCol w:w="1080"/>
      </w:tblGrid>
      <w:tr w:rsidR="00F3404F" w:rsidRPr="005C758A" w:rsidTr="00296819">
        <w:tc>
          <w:tcPr>
            <w:tcW w:w="1009" w:type="dxa"/>
          </w:tcPr>
          <w:p w:rsidR="00F3404F" w:rsidRPr="005C758A" w:rsidRDefault="00CF2DA3" w:rsidP="00296819">
            <w:r w:rsidRPr="00474F03">
              <w:t>λ</w:t>
            </w:r>
          </w:p>
        </w:tc>
        <w:tc>
          <w:tcPr>
            <w:tcW w:w="973" w:type="dxa"/>
          </w:tcPr>
          <w:p w:rsidR="00F3404F" w:rsidRPr="005C758A" w:rsidRDefault="00F3404F" w:rsidP="00296819">
            <w:r w:rsidRPr="005C758A">
              <w:t>n</w:t>
            </w:r>
          </w:p>
        </w:tc>
        <w:tc>
          <w:tcPr>
            <w:tcW w:w="1012" w:type="dxa"/>
          </w:tcPr>
          <w:p w:rsidR="00F3404F" w:rsidRPr="005C758A" w:rsidRDefault="00F3404F" w:rsidP="00296819">
            <w:r w:rsidRPr="005C758A">
              <w:t>Sample mean</w:t>
            </w:r>
          </w:p>
        </w:tc>
        <w:tc>
          <w:tcPr>
            <w:tcW w:w="1023" w:type="dxa"/>
          </w:tcPr>
          <w:p w:rsidR="00F3404F" w:rsidRPr="005C758A" w:rsidRDefault="00F3404F" w:rsidP="00296819">
            <w:r w:rsidRPr="005C758A">
              <w:t>Estimate of standard error</w:t>
            </w:r>
          </w:p>
        </w:tc>
        <w:tc>
          <w:tcPr>
            <w:tcW w:w="1021" w:type="dxa"/>
          </w:tcPr>
          <w:p w:rsidR="00F3404F" w:rsidRPr="005C758A" w:rsidRDefault="00F3404F" w:rsidP="00296819">
            <w:r w:rsidRPr="005C758A">
              <w:t>Boot estimate of Bias</w:t>
            </w:r>
          </w:p>
        </w:tc>
        <w:tc>
          <w:tcPr>
            <w:tcW w:w="1073" w:type="dxa"/>
          </w:tcPr>
          <w:p w:rsidR="00F3404F" w:rsidRDefault="00F3404F" w:rsidP="00296819">
            <w:r>
              <w:t>Bias-corrected estimate</w:t>
            </w:r>
          </w:p>
          <w:p w:rsidR="00F3404F" w:rsidRPr="005C758A" w:rsidRDefault="00F3404F" w:rsidP="00296819"/>
        </w:tc>
        <w:tc>
          <w:tcPr>
            <w:tcW w:w="1073" w:type="dxa"/>
          </w:tcPr>
          <w:p w:rsidR="00F3404F" w:rsidRPr="005C758A" w:rsidRDefault="00F3404F" w:rsidP="00296819">
            <w:r w:rsidRPr="005C758A">
              <w:t>Bootstrap estimate of se</w:t>
            </w:r>
          </w:p>
        </w:tc>
        <w:tc>
          <w:tcPr>
            <w:tcW w:w="1008" w:type="dxa"/>
          </w:tcPr>
          <w:p w:rsidR="00F3404F" w:rsidRPr="005C758A" w:rsidRDefault="00F3404F" w:rsidP="00296819">
            <w:r w:rsidRPr="005C758A">
              <w:t>MSE of sample mean</w:t>
            </w:r>
          </w:p>
        </w:tc>
        <w:tc>
          <w:tcPr>
            <w:tcW w:w="1050" w:type="dxa"/>
          </w:tcPr>
          <w:p w:rsidR="00F3404F" w:rsidRDefault="00F3404F" w:rsidP="00296819">
            <w:r w:rsidRPr="005C758A">
              <w:t xml:space="preserve">MSE of </w:t>
            </w:r>
            <w:r>
              <w:t>Bias-corrected estimate</w:t>
            </w:r>
          </w:p>
          <w:p w:rsidR="00F3404F" w:rsidRPr="005C758A" w:rsidRDefault="00F3404F" w:rsidP="00296819"/>
        </w:tc>
      </w:tr>
      <w:tr w:rsidR="00F3404F" w:rsidRPr="00CE4931" w:rsidTr="00296819">
        <w:tc>
          <w:tcPr>
            <w:tcW w:w="1009" w:type="dxa"/>
          </w:tcPr>
          <w:p w:rsidR="00F3404F" w:rsidRPr="005C758A" w:rsidRDefault="00F3404F" w:rsidP="00296819">
            <w:r>
              <w:t>0.1</w:t>
            </w:r>
          </w:p>
        </w:tc>
        <w:tc>
          <w:tcPr>
            <w:tcW w:w="973" w:type="dxa"/>
          </w:tcPr>
          <w:p w:rsidR="00F3404F" w:rsidRPr="005C758A" w:rsidRDefault="00F3404F" w:rsidP="00296819">
            <w:r>
              <w:t>10</w:t>
            </w:r>
          </w:p>
        </w:tc>
        <w:tc>
          <w:tcPr>
            <w:tcW w:w="1012" w:type="dxa"/>
          </w:tcPr>
          <w:p w:rsidR="00F3404F" w:rsidRPr="00CE4931" w:rsidRDefault="00F3404F" w:rsidP="00296819">
            <w:r w:rsidRPr="00CE4931">
              <w:t>0.1059</w:t>
            </w:r>
          </w:p>
        </w:tc>
        <w:tc>
          <w:tcPr>
            <w:tcW w:w="1023" w:type="dxa"/>
          </w:tcPr>
          <w:p w:rsidR="00F3404F" w:rsidRPr="00CE4931" w:rsidRDefault="00F3404F" w:rsidP="00296819">
            <w:r w:rsidRPr="00CE4931">
              <w:t>0.03102</w:t>
            </w:r>
          </w:p>
        </w:tc>
        <w:tc>
          <w:tcPr>
            <w:tcW w:w="1021" w:type="dxa"/>
          </w:tcPr>
          <w:p w:rsidR="00F3404F" w:rsidRPr="00CE4931" w:rsidRDefault="00F3404F" w:rsidP="00296819">
            <w:r w:rsidRPr="00CE4931">
              <w:t>0.0001525</w:t>
            </w:r>
          </w:p>
        </w:tc>
        <w:tc>
          <w:tcPr>
            <w:tcW w:w="1073" w:type="dxa"/>
          </w:tcPr>
          <w:p w:rsidR="00F3404F" w:rsidRPr="00CE4931" w:rsidRDefault="00F3404F" w:rsidP="00296819">
            <w:r w:rsidRPr="00CE4931">
              <w:t>0.1057</w:t>
            </w:r>
          </w:p>
        </w:tc>
        <w:tc>
          <w:tcPr>
            <w:tcW w:w="1073" w:type="dxa"/>
          </w:tcPr>
          <w:p w:rsidR="00F3404F" w:rsidRPr="00CE4931" w:rsidRDefault="00F3404F" w:rsidP="00296819">
            <w:r w:rsidRPr="00CE4931">
              <w:t>0.03353</w:t>
            </w:r>
          </w:p>
        </w:tc>
        <w:tc>
          <w:tcPr>
            <w:tcW w:w="1008" w:type="dxa"/>
          </w:tcPr>
          <w:p w:rsidR="00F3404F" w:rsidRPr="00CE4931" w:rsidRDefault="00F3404F" w:rsidP="00296819">
            <w:r w:rsidRPr="00CE4931">
              <w:t>0.0012</w:t>
            </w:r>
          </w:p>
        </w:tc>
        <w:tc>
          <w:tcPr>
            <w:tcW w:w="1050" w:type="dxa"/>
          </w:tcPr>
          <w:p w:rsidR="00F3404F" w:rsidRPr="00CE4931" w:rsidRDefault="00F3404F" w:rsidP="00296819">
            <w:r w:rsidRPr="00CE4931">
              <w:t>0.0012</w:t>
            </w:r>
          </w:p>
        </w:tc>
      </w:tr>
      <w:tr w:rsidR="00F3404F" w:rsidRPr="00CE4931" w:rsidTr="00296819">
        <w:tc>
          <w:tcPr>
            <w:tcW w:w="1009" w:type="dxa"/>
          </w:tcPr>
          <w:p w:rsidR="00F3404F" w:rsidRPr="005C758A" w:rsidRDefault="00F3404F" w:rsidP="00296819">
            <w:r>
              <w:t>0.1</w:t>
            </w:r>
          </w:p>
        </w:tc>
        <w:tc>
          <w:tcPr>
            <w:tcW w:w="973" w:type="dxa"/>
          </w:tcPr>
          <w:p w:rsidR="00F3404F" w:rsidRPr="005C758A" w:rsidRDefault="00F3404F" w:rsidP="00296819">
            <w:r>
              <w:t>50</w:t>
            </w:r>
          </w:p>
        </w:tc>
        <w:tc>
          <w:tcPr>
            <w:tcW w:w="1012" w:type="dxa"/>
          </w:tcPr>
          <w:p w:rsidR="00F3404F" w:rsidRPr="00CE4931" w:rsidRDefault="00F3404F" w:rsidP="00296819">
            <w:r w:rsidRPr="00CE4931">
              <w:t>0.1013</w:t>
            </w:r>
          </w:p>
        </w:tc>
        <w:tc>
          <w:tcPr>
            <w:tcW w:w="1023" w:type="dxa"/>
          </w:tcPr>
          <w:p w:rsidR="00F3404F" w:rsidRPr="00CE4931" w:rsidRDefault="00F3404F" w:rsidP="00296819">
            <w:r w:rsidRPr="00CE4931">
              <w:t>0.01365</w:t>
            </w:r>
          </w:p>
        </w:tc>
        <w:tc>
          <w:tcPr>
            <w:tcW w:w="1021" w:type="dxa"/>
          </w:tcPr>
          <w:p w:rsidR="00F3404F" w:rsidRPr="00CE4931" w:rsidRDefault="00F3404F" w:rsidP="00296819">
            <w:r w:rsidRPr="00CE4931">
              <w:t>-.0000503</w:t>
            </w:r>
          </w:p>
        </w:tc>
        <w:tc>
          <w:tcPr>
            <w:tcW w:w="1073" w:type="dxa"/>
          </w:tcPr>
          <w:p w:rsidR="00F3404F" w:rsidRPr="00CE4931" w:rsidRDefault="00F3404F" w:rsidP="00296819">
            <w:r w:rsidRPr="00CE4931">
              <w:t>0.1014</w:t>
            </w:r>
          </w:p>
        </w:tc>
        <w:tc>
          <w:tcPr>
            <w:tcW w:w="1073" w:type="dxa"/>
          </w:tcPr>
          <w:p w:rsidR="00F3404F" w:rsidRPr="00CE4931" w:rsidRDefault="00F3404F" w:rsidP="00296819">
            <w:r w:rsidRPr="00CE4931">
              <w:t>0.01431</w:t>
            </w:r>
          </w:p>
        </w:tc>
        <w:tc>
          <w:tcPr>
            <w:tcW w:w="1008" w:type="dxa"/>
          </w:tcPr>
          <w:p w:rsidR="00F3404F" w:rsidRPr="00CE4931" w:rsidRDefault="00F3404F" w:rsidP="00296819">
            <w:r w:rsidRPr="00CE4931">
              <w:t>0.0003</w:t>
            </w:r>
          </w:p>
        </w:tc>
        <w:tc>
          <w:tcPr>
            <w:tcW w:w="1050" w:type="dxa"/>
          </w:tcPr>
          <w:p w:rsidR="00F3404F" w:rsidRPr="00CE4931" w:rsidRDefault="00F3404F" w:rsidP="00296819">
            <w:r w:rsidRPr="00CE4931">
              <w:t>0.0003</w:t>
            </w:r>
          </w:p>
        </w:tc>
      </w:tr>
      <w:tr w:rsidR="00F3404F" w:rsidRPr="00CE4931" w:rsidTr="00296819">
        <w:tc>
          <w:tcPr>
            <w:tcW w:w="1009" w:type="dxa"/>
          </w:tcPr>
          <w:p w:rsidR="00F3404F" w:rsidRPr="005C758A" w:rsidRDefault="00F3404F" w:rsidP="00296819">
            <w:r>
              <w:t>0.1</w:t>
            </w:r>
          </w:p>
        </w:tc>
        <w:tc>
          <w:tcPr>
            <w:tcW w:w="973" w:type="dxa"/>
          </w:tcPr>
          <w:p w:rsidR="00F3404F" w:rsidRPr="005C758A" w:rsidRDefault="00F3404F" w:rsidP="00296819">
            <w:r>
              <w:t>100</w:t>
            </w:r>
          </w:p>
        </w:tc>
        <w:tc>
          <w:tcPr>
            <w:tcW w:w="1012" w:type="dxa"/>
          </w:tcPr>
          <w:p w:rsidR="00F3404F" w:rsidRPr="00CE4931" w:rsidRDefault="00F3404F" w:rsidP="00296819">
            <w:r w:rsidRPr="00CE4931">
              <w:t>0.0998</w:t>
            </w:r>
          </w:p>
        </w:tc>
        <w:tc>
          <w:tcPr>
            <w:tcW w:w="1023" w:type="dxa"/>
          </w:tcPr>
          <w:p w:rsidR="00F3404F" w:rsidRPr="00CE4931" w:rsidRDefault="00F3404F" w:rsidP="00296819">
            <w:r w:rsidRPr="00CE4931">
              <w:t>0.00991</w:t>
            </w:r>
          </w:p>
        </w:tc>
        <w:tc>
          <w:tcPr>
            <w:tcW w:w="1021" w:type="dxa"/>
          </w:tcPr>
          <w:p w:rsidR="00F3404F" w:rsidRPr="00CE4931" w:rsidRDefault="00F3404F" w:rsidP="00296819">
            <w:r w:rsidRPr="00CE4931">
              <w:t>-.0000636</w:t>
            </w:r>
          </w:p>
        </w:tc>
        <w:tc>
          <w:tcPr>
            <w:tcW w:w="1073" w:type="dxa"/>
          </w:tcPr>
          <w:p w:rsidR="00F3404F" w:rsidRPr="00CE4931" w:rsidRDefault="00F3404F" w:rsidP="00296819">
            <w:r w:rsidRPr="00CE4931">
              <w:t>0.0999</w:t>
            </w:r>
          </w:p>
        </w:tc>
        <w:tc>
          <w:tcPr>
            <w:tcW w:w="1073" w:type="dxa"/>
          </w:tcPr>
          <w:p w:rsidR="00F3404F" w:rsidRPr="00CE4931" w:rsidRDefault="00F3404F" w:rsidP="00296819">
            <w:r w:rsidRPr="00CE4931">
              <w:t>0.00998</w:t>
            </w:r>
          </w:p>
        </w:tc>
        <w:tc>
          <w:tcPr>
            <w:tcW w:w="1008" w:type="dxa"/>
          </w:tcPr>
          <w:p w:rsidR="00F3404F" w:rsidRPr="00CE4931" w:rsidRDefault="00F3404F" w:rsidP="00296819">
            <w:r w:rsidRPr="00CE4931">
              <w:t>0.0001</w:t>
            </w:r>
          </w:p>
        </w:tc>
        <w:tc>
          <w:tcPr>
            <w:tcW w:w="1050" w:type="dxa"/>
          </w:tcPr>
          <w:p w:rsidR="00F3404F" w:rsidRPr="00CE4931" w:rsidRDefault="00F3404F" w:rsidP="00296819">
            <w:r w:rsidRPr="00CE4931">
              <w:t>0.0001</w:t>
            </w:r>
          </w:p>
        </w:tc>
      </w:tr>
      <w:tr w:rsidR="00F3404F" w:rsidRPr="00CE4931" w:rsidTr="00296819">
        <w:tc>
          <w:tcPr>
            <w:tcW w:w="1009" w:type="dxa"/>
          </w:tcPr>
          <w:p w:rsidR="00F3404F" w:rsidRPr="005C758A" w:rsidRDefault="00F3404F" w:rsidP="00296819">
            <w:r w:rsidRPr="005C758A">
              <w:t>1</w:t>
            </w:r>
          </w:p>
        </w:tc>
        <w:tc>
          <w:tcPr>
            <w:tcW w:w="973" w:type="dxa"/>
          </w:tcPr>
          <w:p w:rsidR="00F3404F" w:rsidRPr="005C758A" w:rsidRDefault="00F3404F" w:rsidP="00296819">
            <w:r w:rsidRPr="005C758A">
              <w:t>10</w:t>
            </w:r>
          </w:p>
        </w:tc>
        <w:tc>
          <w:tcPr>
            <w:tcW w:w="1012" w:type="dxa"/>
          </w:tcPr>
          <w:p w:rsidR="00F3404F" w:rsidRPr="00CE4931" w:rsidRDefault="00F3404F" w:rsidP="00296819">
            <w:r w:rsidRPr="00CE4931">
              <w:t>1.0586</w:t>
            </w:r>
          </w:p>
        </w:tc>
        <w:tc>
          <w:tcPr>
            <w:tcW w:w="1023" w:type="dxa"/>
          </w:tcPr>
          <w:p w:rsidR="00F3404F" w:rsidRPr="00CE4931" w:rsidRDefault="00F3404F" w:rsidP="00296819">
            <w:r w:rsidRPr="00CE4931">
              <w:t>0.31018</w:t>
            </w:r>
          </w:p>
        </w:tc>
        <w:tc>
          <w:tcPr>
            <w:tcW w:w="1021" w:type="dxa"/>
          </w:tcPr>
          <w:p w:rsidR="00F3404F" w:rsidRPr="00CE4931" w:rsidRDefault="00F3404F" w:rsidP="00296819">
            <w:r w:rsidRPr="00CE4931">
              <w:t>0.0015250</w:t>
            </w:r>
          </w:p>
        </w:tc>
        <w:tc>
          <w:tcPr>
            <w:tcW w:w="1073" w:type="dxa"/>
          </w:tcPr>
          <w:p w:rsidR="00F3404F" w:rsidRPr="00CE4931" w:rsidRDefault="00F3404F" w:rsidP="00296819">
            <w:r w:rsidRPr="00CE4931">
              <w:t>1.0570</w:t>
            </w:r>
          </w:p>
        </w:tc>
        <w:tc>
          <w:tcPr>
            <w:tcW w:w="1073" w:type="dxa"/>
          </w:tcPr>
          <w:p w:rsidR="00F3404F" w:rsidRPr="00CE4931" w:rsidRDefault="00F3404F" w:rsidP="00296819">
            <w:r w:rsidRPr="00CE4931">
              <w:t>0.33531</w:t>
            </w:r>
          </w:p>
        </w:tc>
        <w:tc>
          <w:tcPr>
            <w:tcW w:w="1008" w:type="dxa"/>
          </w:tcPr>
          <w:p w:rsidR="00F3404F" w:rsidRPr="00CE4931" w:rsidRDefault="00F3404F" w:rsidP="00296819">
            <w:r w:rsidRPr="00CE4931">
              <w:t>0.1217</w:t>
            </w:r>
          </w:p>
        </w:tc>
        <w:tc>
          <w:tcPr>
            <w:tcW w:w="1050" w:type="dxa"/>
          </w:tcPr>
          <w:p w:rsidR="00F3404F" w:rsidRPr="00CE4931" w:rsidRDefault="00F3404F" w:rsidP="00296819">
            <w:r w:rsidRPr="00CE4931">
              <w:t>0.1215</w:t>
            </w:r>
          </w:p>
        </w:tc>
      </w:tr>
      <w:tr w:rsidR="00F3404F" w:rsidRPr="00CE4931" w:rsidTr="00296819">
        <w:tc>
          <w:tcPr>
            <w:tcW w:w="1009" w:type="dxa"/>
          </w:tcPr>
          <w:p w:rsidR="00F3404F" w:rsidRPr="005C758A" w:rsidRDefault="00F3404F" w:rsidP="00296819">
            <w:r w:rsidRPr="005C758A">
              <w:t>1</w:t>
            </w:r>
          </w:p>
        </w:tc>
        <w:tc>
          <w:tcPr>
            <w:tcW w:w="973" w:type="dxa"/>
          </w:tcPr>
          <w:p w:rsidR="00F3404F" w:rsidRPr="005C758A" w:rsidRDefault="00F3404F" w:rsidP="00296819">
            <w:r w:rsidRPr="005C758A">
              <w:t>50</w:t>
            </w:r>
          </w:p>
        </w:tc>
        <w:tc>
          <w:tcPr>
            <w:tcW w:w="1012" w:type="dxa"/>
          </w:tcPr>
          <w:p w:rsidR="00F3404F" w:rsidRPr="00CE4931" w:rsidRDefault="00F3404F" w:rsidP="00296819">
            <w:r w:rsidRPr="00CE4931">
              <w:t>1.0135</w:t>
            </w:r>
          </w:p>
        </w:tc>
        <w:tc>
          <w:tcPr>
            <w:tcW w:w="1023" w:type="dxa"/>
          </w:tcPr>
          <w:p w:rsidR="00F3404F" w:rsidRPr="00CE4931" w:rsidRDefault="00F3404F" w:rsidP="00296819">
            <w:r w:rsidRPr="00CE4931">
              <w:t>0.13651</w:t>
            </w:r>
          </w:p>
        </w:tc>
        <w:tc>
          <w:tcPr>
            <w:tcW w:w="1021" w:type="dxa"/>
          </w:tcPr>
          <w:p w:rsidR="00F3404F" w:rsidRPr="00CE4931" w:rsidRDefault="00F3404F" w:rsidP="00296819">
            <w:r w:rsidRPr="00CE4931">
              <w:t>-.0005030</w:t>
            </w:r>
          </w:p>
        </w:tc>
        <w:tc>
          <w:tcPr>
            <w:tcW w:w="1073" w:type="dxa"/>
          </w:tcPr>
          <w:p w:rsidR="00F3404F" w:rsidRPr="00CE4931" w:rsidRDefault="00F3404F" w:rsidP="00296819">
            <w:r w:rsidRPr="00CE4931">
              <w:t>1.0140</w:t>
            </w:r>
          </w:p>
        </w:tc>
        <w:tc>
          <w:tcPr>
            <w:tcW w:w="1073" w:type="dxa"/>
          </w:tcPr>
          <w:p w:rsidR="00F3404F" w:rsidRPr="00CE4931" w:rsidRDefault="00F3404F" w:rsidP="00296819">
            <w:r w:rsidRPr="00CE4931">
              <w:t>0.14312</w:t>
            </w:r>
          </w:p>
        </w:tc>
        <w:tc>
          <w:tcPr>
            <w:tcW w:w="1008" w:type="dxa"/>
          </w:tcPr>
          <w:p w:rsidR="00F3404F" w:rsidRPr="00CE4931" w:rsidRDefault="00F3404F" w:rsidP="00296819">
            <w:r w:rsidRPr="00CE4931">
              <w:t>0.0280</w:t>
            </w:r>
          </w:p>
        </w:tc>
        <w:tc>
          <w:tcPr>
            <w:tcW w:w="1050" w:type="dxa"/>
          </w:tcPr>
          <w:p w:rsidR="00F3404F" w:rsidRPr="00CE4931" w:rsidRDefault="00F3404F" w:rsidP="00296819">
            <w:r w:rsidRPr="00CE4931">
              <w:t>0.0281</w:t>
            </w:r>
          </w:p>
        </w:tc>
      </w:tr>
      <w:tr w:rsidR="00F3404F" w:rsidRPr="00CE4931" w:rsidTr="00296819">
        <w:tc>
          <w:tcPr>
            <w:tcW w:w="1009" w:type="dxa"/>
          </w:tcPr>
          <w:p w:rsidR="00F3404F" w:rsidRPr="005C758A" w:rsidRDefault="00F3404F" w:rsidP="00296819">
            <w:r w:rsidRPr="005C758A">
              <w:t>1</w:t>
            </w:r>
          </w:p>
        </w:tc>
        <w:tc>
          <w:tcPr>
            <w:tcW w:w="973" w:type="dxa"/>
          </w:tcPr>
          <w:p w:rsidR="00F3404F" w:rsidRPr="005C758A" w:rsidRDefault="00F3404F" w:rsidP="00296819">
            <w:r w:rsidRPr="005C758A">
              <w:t>100</w:t>
            </w:r>
          </w:p>
        </w:tc>
        <w:tc>
          <w:tcPr>
            <w:tcW w:w="1012" w:type="dxa"/>
          </w:tcPr>
          <w:p w:rsidR="00F3404F" w:rsidRPr="00CE4931" w:rsidRDefault="00F3404F" w:rsidP="00296819">
            <w:r w:rsidRPr="00CE4931">
              <w:t>1.0028</w:t>
            </w:r>
          </w:p>
        </w:tc>
        <w:tc>
          <w:tcPr>
            <w:tcW w:w="1023" w:type="dxa"/>
          </w:tcPr>
          <w:p w:rsidR="00F3404F" w:rsidRPr="00CE4931" w:rsidRDefault="00F3404F" w:rsidP="00296819">
            <w:r w:rsidRPr="00CE4931">
              <w:t>0.09974</w:t>
            </w:r>
          </w:p>
        </w:tc>
        <w:tc>
          <w:tcPr>
            <w:tcW w:w="1021" w:type="dxa"/>
          </w:tcPr>
          <w:p w:rsidR="00F3404F" w:rsidRPr="00CE4931" w:rsidRDefault="00F3404F" w:rsidP="00296819">
            <w:r w:rsidRPr="00CE4931">
              <w:t>-.0005660</w:t>
            </w:r>
          </w:p>
        </w:tc>
        <w:tc>
          <w:tcPr>
            <w:tcW w:w="1073" w:type="dxa"/>
          </w:tcPr>
          <w:p w:rsidR="00F3404F" w:rsidRPr="00CE4931" w:rsidRDefault="00F3404F" w:rsidP="00296819">
            <w:r w:rsidRPr="00CE4931">
              <w:t>1.0033</w:t>
            </w:r>
          </w:p>
        </w:tc>
        <w:tc>
          <w:tcPr>
            <w:tcW w:w="1073" w:type="dxa"/>
          </w:tcPr>
          <w:p w:rsidR="00F3404F" w:rsidRPr="00CE4931" w:rsidRDefault="00F3404F" w:rsidP="00296819">
            <w:r w:rsidRPr="00CE4931">
              <w:t>0.10009</w:t>
            </w:r>
          </w:p>
        </w:tc>
        <w:tc>
          <w:tcPr>
            <w:tcW w:w="1008" w:type="dxa"/>
          </w:tcPr>
          <w:p w:rsidR="00F3404F" w:rsidRPr="00CE4931" w:rsidRDefault="00F3404F" w:rsidP="00296819">
            <w:r w:rsidRPr="00CE4931">
              <w:t>0.0079</w:t>
            </w:r>
          </w:p>
        </w:tc>
        <w:tc>
          <w:tcPr>
            <w:tcW w:w="1050" w:type="dxa"/>
          </w:tcPr>
          <w:p w:rsidR="00F3404F" w:rsidRPr="00CE4931" w:rsidRDefault="00F3404F" w:rsidP="00296819">
            <w:r w:rsidRPr="00CE4931">
              <w:t>0.0080</w:t>
            </w:r>
          </w:p>
        </w:tc>
      </w:tr>
      <w:tr w:rsidR="00F3404F" w:rsidRPr="00CE4931" w:rsidTr="00296819">
        <w:tc>
          <w:tcPr>
            <w:tcW w:w="1009" w:type="dxa"/>
          </w:tcPr>
          <w:p w:rsidR="00F3404F" w:rsidRPr="005C758A" w:rsidRDefault="00F3404F" w:rsidP="00296819">
            <w:r w:rsidRPr="005C758A">
              <w:t>5</w:t>
            </w:r>
          </w:p>
        </w:tc>
        <w:tc>
          <w:tcPr>
            <w:tcW w:w="973" w:type="dxa"/>
          </w:tcPr>
          <w:p w:rsidR="00F3404F" w:rsidRPr="005C758A" w:rsidRDefault="00F3404F" w:rsidP="00296819">
            <w:r w:rsidRPr="005C758A">
              <w:t>10</w:t>
            </w:r>
          </w:p>
        </w:tc>
        <w:tc>
          <w:tcPr>
            <w:tcW w:w="1012" w:type="dxa"/>
          </w:tcPr>
          <w:p w:rsidR="00F3404F" w:rsidRPr="00CE4931" w:rsidRDefault="00F3404F" w:rsidP="00296819">
            <w:r w:rsidRPr="00CE4931">
              <w:t>5.2928</w:t>
            </w:r>
          </w:p>
        </w:tc>
        <w:tc>
          <w:tcPr>
            <w:tcW w:w="1023" w:type="dxa"/>
          </w:tcPr>
          <w:p w:rsidR="00F3404F" w:rsidRPr="00CE4931" w:rsidRDefault="00F3404F" w:rsidP="00296819">
            <w:r w:rsidRPr="00CE4931">
              <w:t>1.55092</w:t>
            </w:r>
          </w:p>
        </w:tc>
        <w:tc>
          <w:tcPr>
            <w:tcW w:w="1021" w:type="dxa"/>
          </w:tcPr>
          <w:p w:rsidR="00F3404F" w:rsidRPr="00CE4931" w:rsidRDefault="00F3404F" w:rsidP="00296819">
            <w:r w:rsidRPr="00CE4931">
              <w:t>0.0076240</w:t>
            </w:r>
          </w:p>
        </w:tc>
        <w:tc>
          <w:tcPr>
            <w:tcW w:w="1073" w:type="dxa"/>
          </w:tcPr>
          <w:p w:rsidR="00F3404F" w:rsidRPr="00CE4931" w:rsidRDefault="00F3404F" w:rsidP="00296819">
            <w:r w:rsidRPr="00CE4931">
              <w:t>5.2851</w:t>
            </w:r>
          </w:p>
        </w:tc>
        <w:tc>
          <w:tcPr>
            <w:tcW w:w="1073" w:type="dxa"/>
          </w:tcPr>
          <w:p w:rsidR="00F3404F" w:rsidRPr="00CE4931" w:rsidRDefault="00F3404F" w:rsidP="00296819">
            <w:r w:rsidRPr="00CE4931">
              <w:t>1.67657</w:t>
            </w:r>
          </w:p>
        </w:tc>
        <w:tc>
          <w:tcPr>
            <w:tcW w:w="1008" w:type="dxa"/>
          </w:tcPr>
          <w:p w:rsidR="00F3404F" w:rsidRPr="00CE4931" w:rsidRDefault="00F3404F" w:rsidP="00296819">
            <w:r w:rsidRPr="00CE4931">
              <w:t>3.0419</w:t>
            </w:r>
          </w:p>
        </w:tc>
        <w:tc>
          <w:tcPr>
            <w:tcW w:w="1050" w:type="dxa"/>
          </w:tcPr>
          <w:p w:rsidR="00F3404F" w:rsidRPr="00CE4931" w:rsidRDefault="00F3404F" w:rsidP="00296819">
            <w:r w:rsidRPr="00CE4931">
              <w:t>3.0367</w:t>
            </w:r>
          </w:p>
        </w:tc>
      </w:tr>
      <w:tr w:rsidR="00F3404F" w:rsidRPr="00CE4931" w:rsidTr="00296819">
        <w:tc>
          <w:tcPr>
            <w:tcW w:w="1009" w:type="dxa"/>
          </w:tcPr>
          <w:p w:rsidR="00F3404F" w:rsidRPr="005C758A" w:rsidRDefault="00F3404F" w:rsidP="00296819">
            <w:r w:rsidRPr="005C758A">
              <w:t>5</w:t>
            </w:r>
          </w:p>
        </w:tc>
        <w:tc>
          <w:tcPr>
            <w:tcW w:w="973" w:type="dxa"/>
          </w:tcPr>
          <w:p w:rsidR="00F3404F" w:rsidRPr="005C758A" w:rsidRDefault="00F3404F" w:rsidP="00296819">
            <w:r w:rsidRPr="005C758A">
              <w:t>50</w:t>
            </w:r>
          </w:p>
        </w:tc>
        <w:tc>
          <w:tcPr>
            <w:tcW w:w="1012" w:type="dxa"/>
          </w:tcPr>
          <w:p w:rsidR="00F3404F" w:rsidRPr="00CE4931" w:rsidRDefault="00F3404F" w:rsidP="00296819">
            <w:r w:rsidRPr="00CE4931">
              <w:t>5.0621</w:t>
            </w:r>
          </w:p>
        </w:tc>
        <w:tc>
          <w:tcPr>
            <w:tcW w:w="1023" w:type="dxa"/>
          </w:tcPr>
          <w:p w:rsidR="00F3404F" w:rsidRPr="00CE4931" w:rsidRDefault="00F3404F" w:rsidP="00296819">
            <w:r w:rsidRPr="00CE4931">
              <w:t>0.68531</w:t>
            </w:r>
          </w:p>
        </w:tc>
        <w:tc>
          <w:tcPr>
            <w:tcW w:w="1021" w:type="dxa"/>
          </w:tcPr>
          <w:p w:rsidR="00F3404F" w:rsidRPr="00CE4931" w:rsidRDefault="00F3404F" w:rsidP="00296819">
            <w:r w:rsidRPr="00CE4931">
              <w:t>-.0018240</w:t>
            </w:r>
          </w:p>
        </w:tc>
        <w:tc>
          <w:tcPr>
            <w:tcW w:w="1073" w:type="dxa"/>
          </w:tcPr>
          <w:p w:rsidR="00F3404F" w:rsidRPr="00CE4931" w:rsidRDefault="00F3404F" w:rsidP="00296819">
            <w:r w:rsidRPr="00CE4931">
              <w:t>5.0639</w:t>
            </w:r>
          </w:p>
        </w:tc>
        <w:tc>
          <w:tcPr>
            <w:tcW w:w="1073" w:type="dxa"/>
          </w:tcPr>
          <w:p w:rsidR="00F3404F" w:rsidRPr="00CE4931" w:rsidRDefault="00F3404F" w:rsidP="00296819">
            <w:r w:rsidRPr="00CE4931">
              <w:t>0.71482</w:t>
            </w:r>
          </w:p>
        </w:tc>
        <w:tc>
          <w:tcPr>
            <w:tcW w:w="1008" w:type="dxa"/>
          </w:tcPr>
          <w:p w:rsidR="00F3404F" w:rsidRPr="00CE4931" w:rsidRDefault="00F3404F" w:rsidP="00296819">
            <w:r w:rsidRPr="00CE4931">
              <w:t>0.6215</w:t>
            </w:r>
          </w:p>
        </w:tc>
        <w:tc>
          <w:tcPr>
            <w:tcW w:w="1050" w:type="dxa"/>
          </w:tcPr>
          <w:p w:rsidR="00F3404F" w:rsidRPr="00CE4931" w:rsidRDefault="00F3404F" w:rsidP="00296819">
            <w:r w:rsidRPr="00CE4931">
              <w:t>0.6221</w:t>
            </w:r>
          </w:p>
        </w:tc>
      </w:tr>
      <w:tr w:rsidR="00F3404F" w:rsidRPr="00CE4931" w:rsidTr="00296819">
        <w:tc>
          <w:tcPr>
            <w:tcW w:w="1009" w:type="dxa"/>
          </w:tcPr>
          <w:p w:rsidR="00F3404F" w:rsidRPr="005C758A" w:rsidRDefault="00F3404F" w:rsidP="00296819">
            <w:r w:rsidRPr="005C758A">
              <w:t>5</w:t>
            </w:r>
          </w:p>
        </w:tc>
        <w:tc>
          <w:tcPr>
            <w:tcW w:w="973" w:type="dxa"/>
          </w:tcPr>
          <w:p w:rsidR="00F3404F" w:rsidRPr="005C758A" w:rsidRDefault="00F3404F" w:rsidP="00296819">
            <w:r w:rsidRPr="005C758A">
              <w:t>100</w:t>
            </w:r>
          </w:p>
        </w:tc>
        <w:tc>
          <w:tcPr>
            <w:tcW w:w="1012" w:type="dxa"/>
          </w:tcPr>
          <w:p w:rsidR="00F3404F" w:rsidRPr="00CE4931" w:rsidRDefault="00F3404F" w:rsidP="00296819">
            <w:r w:rsidRPr="00CE4931">
              <w:t>5.0138</w:t>
            </w:r>
          </w:p>
        </w:tc>
        <w:tc>
          <w:tcPr>
            <w:tcW w:w="1023" w:type="dxa"/>
          </w:tcPr>
          <w:p w:rsidR="00F3404F" w:rsidRPr="00CE4931" w:rsidRDefault="00F3404F" w:rsidP="00296819">
            <w:r w:rsidRPr="00CE4931">
              <w:t>0.49871</w:t>
            </w:r>
          </w:p>
        </w:tc>
        <w:tc>
          <w:tcPr>
            <w:tcW w:w="1021" w:type="dxa"/>
          </w:tcPr>
          <w:p w:rsidR="00F3404F" w:rsidRPr="00CE4931" w:rsidRDefault="00F3404F" w:rsidP="00296819">
            <w:r w:rsidRPr="00CE4931">
              <w:t>-.0028290</w:t>
            </w:r>
          </w:p>
        </w:tc>
        <w:tc>
          <w:tcPr>
            <w:tcW w:w="1073" w:type="dxa"/>
          </w:tcPr>
          <w:p w:rsidR="00F3404F" w:rsidRPr="00CE4931" w:rsidRDefault="00F3404F" w:rsidP="00296819">
            <w:r w:rsidRPr="00CE4931">
              <w:t>5.0167</w:t>
            </w:r>
          </w:p>
        </w:tc>
        <w:tc>
          <w:tcPr>
            <w:tcW w:w="1073" w:type="dxa"/>
          </w:tcPr>
          <w:p w:rsidR="00F3404F" w:rsidRPr="00CE4931" w:rsidRDefault="00F3404F" w:rsidP="00296819">
            <w:r w:rsidRPr="00CE4931">
              <w:t>0.50044</w:t>
            </w:r>
          </w:p>
        </w:tc>
        <w:tc>
          <w:tcPr>
            <w:tcW w:w="1008" w:type="dxa"/>
          </w:tcPr>
          <w:p w:rsidR="00F3404F" w:rsidRPr="00CE4931" w:rsidRDefault="00F3404F" w:rsidP="00296819">
            <w:r w:rsidRPr="00CE4931">
              <w:t>0.1978</w:t>
            </w:r>
          </w:p>
        </w:tc>
        <w:tc>
          <w:tcPr>
            <w:tcW w:w="1050" w:type="dxa"/>
          </w:tcPr>
          <w:p w:rsidR="00F3404F" w:rsidRPr="00CE4931" w:rsidRDefault="00F3404F" w:rsidP="00296819">
            <w:r w:rsidRPr="00CE4931">
              <w:t>0.1988</w:t>
            </w:r>
          </w:p>
        </w:tc>
      </w:tr>
      <w:tr w:rsidR="00F3404F" w:rsidRPr="00CE4931" w:rsidTr="00296819">
        <w:tc>
          <w:tcPr>
            <w:tcW w:w="1009" w:type="dxa"/>
          </w:tcPr>
          <w:p w:rsidR="00F3404F" w:rsidRPr="005C758A" w:rsidRDefault="00F3404F" w:rsidP="00296819">
            <w:r w:rsidRPr="005C758A">
              <w:t>10</w:t>
            </w:r>
          </w:p>
        </w:tc>
        <w:tc>
          <w:tcPr>
            <w:tcW w:w="973" w:type="dxa"/>
          </w:tcPr>
          <w:p w:rsidR="00F3404F" w:rsidRPr="005C758A" w:rsidRDefault="00F3404F" w:rsidP="00296819">
            <w:r w:rsidRPr="005C758A">
              <w:t>10</w:t>
            </w:r>
          </w:p>
        </w:tc>
        <w:tc>
          <w:tcPr>
            <w:tcW w:w="1012" w:type="dxa"/>
          </w:tcPr>
          <w:p w:rsidR="00F3404F" w:rsidRPr="00CE4931" w:rsidRDefault="00F3404F" w:rsidP="00296819">
            <w:r w:rsidRPr="00CE4931">
              <w:t>10.5855</w:t>
            </w:r>
          </w:p>
        </w:tc>
        <w:tc>
          <w:tcPr>
            <w:tcW w:w="1023" w:type="dxa"/>
          </w:tcPr>
          <w:p w:rsidR="00F3404F" w:rsidRPr="00CE4931" w:rsidRDefault="00F3404F" w:rsidP="00296819">
            <w:r w:rsidRPr="00CE4931">
              <w:t>3.10184</w:t>
            </w:r>
          </w:p>
        </w:tc>
        <w:tc>
          <w:tcPr>
            <w:tcW w:w="1021" w:type="dxa"/>
          </w:tcPr>
          <w:p w:rsidR="00F3404F" w:rsidRPr="00CE4931" w:rsidRDefault="00F3404F" w:rsidP="00296819">
            <w:r w:rsidRPr="00CE4931">
              <w:t>0.0152500</w:t>
            </w:r>
          </w:p>
        </w:tc>
        <w:tc>
          <w:tcPr>
            <w:tcW w:w="1073" w:type="dxa"/>
          </w:tcPr>
          <w:p w:rsidR="00F3404F" w:rsidRPr="00CE4931" w:rsidRDefault="00F3404F" w:rsidP="00296819">
            <w:r w:rsidRPr="00CE4931">
              <w:t>10.5703</w:t>
            </w:r>
          </w:p>
        </w:tc>
        <w:tc>
          <w:tcPr>
            <w:tcW w:w="1073" w:type="dxa"/>
          </w:tcPr>
          <w:p w:rsidR="00F3404F" w:rsidRPr="00CE4931" w:rsidRDefault="00F3404F" w:rsidP="00296819">
            <w:r w:rsidRPr="00CE4931">
              <w:t>3.35314</w:t>
            </w:r>
          </w:p>
        </w:tc>
        <w:tc>
          <w:tcPr>
            <w:tcW w:w="1008" w:type="dxa"/>
          </w:tcPr>
          <w:p w:rsidR="00F3404F" w:rsidRPr="00CE4931" w:rsidRDefault="00F3404F" w:rsidP="00296819">
            <w:r w:rsidRPr="00CE4931">
              <w:t>12.1674</w:t>
            </w:r>
          </w:p>
        </w:tc>
        <w:tc>
          <w:tcPr>
            <w:tcW w:w="1050" w:type="dxa"/>
          </w:tcPr>
          <w:p w:rsidR="00F3404F" w:rsidRPr="00CE4931" w:rsidRDefault="00F3404F" w:rsidP="00296819">
            <w:r w:rsidRPr="00CE4931">
              <w:t>12.1468</w:t>
            </w:r>
          </w:p>
        </w:tc>
      </w:tr>
      <w:tr w:rsidR="00F3404F" w:rsidRPr="00CE4931" w:rsidTr="00296819">
        <w:tc>
          <w:tcPr>
            <w:tcW w:w="1009" w:type="dxa"/>
          </w:tcPr>
          <w:p w:rsidR="00F3404F" w:rsidRPr="005C758A" w:rsidRDefault="00F3404F" w:rsidP="00296819">
            <w:r w:rsidRPr="005C758A">
              <w:t>10</w:t>
            </w:r>
          </w:p>
        </w:tc>
        <w:tc>
          <w:tcPr>
            <w:tcW w:w="973" w:type="dxa"/>
          </w:tcPr>
          <w:p w:rsidR="00F3404F" w:rsidRPr="005C758A" w:rsidRDefault="00F3404F" w:rsidP="00296819">
            <w:r w:rsidRPr="005C758A">
              <w:t>50</w:t>
            </w:r>
          </w:p>
        </w:tc>
        <w:tc>
          <w:tcPr>
            <w:tcW w:w="1012" w:type="dxa"/>
          </w:tcPr>
          <w:p w:rsidR="00F3404F" w:rsidRPr="00CE4931" w:rsidRDefault="00F3404F" w:rsidP="00296819">
            <w:r w:rsidRPr="00CE4931">
              <w:t>10.1347</w:t>
            </w:r>
          </w:p>
        </w:tc>
        <w:tc>
          <w:tcPr>
            <w:tcW w:w="1023" w:type="dxa"/>
          </w:tcPr>
          <w:p w:rsidR="00F3404F" w:rsidRPr="00CE4931" w:rsidRDefault="00F3404F" w:rsidP="00296819">
            <w:r w:rsidRPr="00CE4931">
              <w:t>1.36513</w:t>
            </w:r>
          </w:p>
        </w:tc>
        <w:tc>
          <w:tcPr>
            <w:tcW w:w="1021" w:type="dxa"/>
          </w:tcPr>
          <w:p w:rsidR="00F3404F" w:rsidRPr="00CE4931" w:rsidRDefault="00F3404F" w:rsidP="00296819">
            <w:r w:rsidRPr="00CE4931">
              <w:t>-.0050300</w:t>
            </w:r>
          </w:p>
        </w:tc>
        <w:tc>
          <w:tcPr>
            <w:tcW w:w="1073" w:type="dxa"/>
          </w:tcPr>
          <w:p w:rsidR="00F3404F" w:rsidRPr="00CE4931" w:rsidRDefault="00F3404F" w:rsidP="00296819">
            <w:r w:rsidRPr="00CE4931">
              <w:t>10.1397</w:t>
            </w:r>
          </w:p>
        </w:tc>
        <w:tc>
          <w:tcPr>
            <w:tcW w:w="1073" w:type="dxa"/>
          </w:tcPr>
          <w:p w:rsidR="00F3404F" w:rsidRPr="00CE4931" w:rsidRDefault="00F3404F" w:rsidP="00296819">
            <w:r w:rsidRPr="00CE4931">
              <w:t>1.43119</w:t>
            </w:r>
          </w:p>
        </w:tc>
        <w:tc>
          <w:tcPr>
            <w:tcW w:w="1008" w:type="dxa"/>
          </w:tcPr>
          <w:p w:rsidR="00F3404F" w:rsidRPr="00CE4931" w:rsidRDefault="00F3404F" w:rsidP="00296819">
            <w:r w:rsidRPr="00CE4931">
              <w:t>2.8003</w:t>
            </w:r>
          </w:p>
        </w:tc>
        <w:tc>
          <w:tcPr>
            <w:tcW w:w="1050" w:type="dxa"/>
          </w:tcPr>
          <w:p w:rsidR="00F3404F" w:rsidRPr="00CE4931" w:rsidRDefault="00F3404F" w:rsidP="00296819">
            <w:r w:rsidRPr="00CE4931">
              <w:t>2.8123</w:t>
            </w:r>
          </w:p>
        </w:tc>
      </w:tr>
      <w:tr w:rsidR="00F3404F" w:rsidTr="00296819">
        <w:tc>
          <w:tcPr>
            <w:tcW w:w="1009" w:type="dxa"/>
          </w:tcPr>
          <w:p w:rsidR="00F3404F" w:rsidRPr="005C758A" w:rsidRDefault="00F3404F" w:rsidP="00296819">
            <w:r w:rsidRPr="005C758A">
              <w:t>10</w:t>
            </w:r>
          </w:p>
        </w:tc>
        <w:tc>
          <w:tcPr>
            <w:tcW w:w="973" w:type="dxa"/>
          </w:tcPr>
          <w:p w:rsidR="00F3404F" w:rsidRPr="005C758A" w:rsidRDefault="00F3404F" w:rsidP="00296819">
            <w:r w:rsidRPr="005C758A">
              <w:t>100</w:t>
            </w:r>
          </w:p>
        </w:tc>
        <w:tc>
          <w:tcPr>
            <w:tcW w:w="1012" w:type="dxa"/>
          </w:tcPr>
          <w:p w:rsidR="00F3404F" w:rsidRPr="00CE4931" w:rsidRDefault="00F3404F" w:rsidP="00296819">
            <w:r w:rsidRPr="00CE4931">
              <w:t>10.0277</w:t>
            </w:r>
          </w:p>
        </w:tc>
        <w:tc>
          <w:tcPr>
            <w:tcW w:w="1023" w:type="dxa"/>
          </w:tcPr>
          <w:p w:rsidR="00F3404F" w:rsidRPr="00CE4931" w:rsidRDefault="00F3404F" w:rsidP="00296819">
            <w:r w:rsidRPr="00CE4931">
              <w:t>0.99742</w:t>
            </w:r>
          </w:p>
        </w:tc>
        <w:tc>
          <w:tcPr>
            <w:tcW w:w="1021" w:type="dxa"/>
          </w:tcPr>
          <w:p w:rsidR="00F3404F" w:rsidRPr="00CE4931" w:rsidRDefault="00F3404F" w:rsidP="00296819">
            <w:r w:rsidRPr="00CE4931">
              <w:t>-.0056600</w:t>
            </w:r>
          </w:p>
        </w:tc>
        <w:tc>
          <w:tcPr>
            <w:tcW w:w="1073" w:type="dxa"/>
          </w:tcPr>
          <w:p w:rsidR="00F3404F" w:rsidRPr="00CE4931" w:rsidRDefault="00F3404F" w:rsidP="00296819">
            <w:r w:rsidRPr="00CE4931">
              <w:t>10.0333</w:t>
            </w:r>
          </w:p>
        </w:tc>
        <w:tc>
          <w:tcPr>
            <w:tcW w:w="1073" w:type="dxa"/>
          </w:tcPr>
          <w:p w:rsidR="00F3404F" w:rsidRPr="00CE4931" w:rsidRDefault="00F3404F" w:rsidP="00296819">
            <w:r w:rsidRPr="00CE4931">
              <w:t>1.00089</w:t>
            </w:r>
          </w:p>
        </w:tc>
        <w:tc>
          <w:tcPr>
            <w:tcW w:w="1008" w:type="dxa"/>
          </w:tcPr>
          <w:p w:rsidR="00F3404F" w:rsidRPr="00CE4931" w:rsidRDefault="00F3404F" w:rsidP="00296819">
            <w:r w:rsidRPr="00CE4931">
              <w:t>0.7914</w:t>
            </w:r>
          </w:p>
        </w:tc>
        <w:tc>
          <w:tcPr>
            <w:tcW w:w="1050" w:type="dxa"/>
          </w:tcPr>
          <w:p w:rsidR="00F3404F" w:rsidRDefault="00F3404F" w:rsidP="00296819">
            <w:r w:rsidRPr="00CE4931">
              <w:t>0.7952</w:t>
            </w:r>
          </w:p>
        </w:tc>
      </w:tr>
    </w:tbl>
    <w:p w:rsidR="00F3404F" w:rsidRDefault="00F3404F" w:rsidP="00F3404F">
      <w:pPr>
        <w:pStyle w:val="ListParagraph"/>
        <w:ind w:left="1004"/>
        <w:jc w:val="both"/>
        <w:rPr>
          <w:b/>
        </w:rPr>
      </w:pPr>
    </w:p>
    <w:p w:rsidR="00CF2DA3" w:rsidRPr="008E21D5" w:rsidRDefault="00CF2DA3" w:rsidP="008E21D5">
      <w:pPr>
        <w:pStyle w:val="ListParagraph"/>
        <w:spacing w:line="480" w:lineRule="auto"/>
        <w:ind w:left="1004"/>
        <w:jc w:val="both"/>
        <w:rPr>
          <w:rFonts w:eastAsiaTheme="minorEastAsia"/>
        </w:rPr>
      </w:pPr>
      <w:r>
        <w:rPr>
          <w:b/>
        </w:rPr>
        <w:t xml:space="preserve">Results: </w:t>
      </w:r>
      <w:r>
        <w:t>Here we observe that the bias values are very small in all cases</w:t>
      </w:r>
      <w:r>
        <w:rPr>
          <w:rFonts w:eastAsiaTheme="minorEastAsia"/>
        </w:rPr>
        <w:t xml:space="preserve"> and also the MSE’s of the uncorrected estimates and their bias corrected estimates are close. Thus here bias correction does not give any significant improvement. This can also be seen from the relative magnitudes of bias to the estimated standard errors, which are negligible in all cases. We observe that the estimate of standard error calculated using analytical formula and estimated using bootstrap technique are </w:t>
      </w:r>
      <w:r>
        <w:rPr>
          <w:rFonts w:eastAsiaTheme="minorEastAsia"/>
        </w:rPr>
        <w:lastRenderedPageBreak/>
        <w:t xml:space="preserve">very close to each other in all cases. Estimated standard errors decrease with increase in sample size as expected. MSE’s are increasing with increase in </w:t>
      </w:r>
      <w:r w:rsidRPr="00474F03">
        <w:t>λ</w:t>
      </w:r>
      <w:r>
        <w:rPr>
          <w:rFonts w:eastAsiaTheme="minorEastAsia"/>
        </w:rPr>
        <w:t>.</w:t>
      </w:r>
    </w:p>
    <w:p w:rsidR="00A2262B" w:rsidRDefault="00A2262B" w:rsidP="00A2262B">
      <w:pPr>
        <w:pStyle w:val="ListParagraph"/>
        <w:ind w:left="1004"/>
        <w:jc w:val="both"/>
        <w:rPr>
          <w:b/>
        </w:rPr>
      </w:pPr>
      <w:r>
        <w:rPr>
          <w:b/>
        </w:rPr>
        <w:t>Results of interval estimation:</w:t>
      </w:r>
    </w:p>
    <w:p w:rsidR="00A2262B" w:rsidRDefault="00A2262B" w:rsidP="00A2262B">
      <w:pPr>
        <w:pStyle w:val="ListParagraph"/>
        <w:ind w:left="1004"/>
        <w:jc w:val="center"/>
        <w:rPr>
          <w:b/>
        </w:rPr>
      </w:pPr>
      <w:r>
        <w:rPr>
          <w:b/>
        </w:rPr>
        <w:t>Table 1</w:t>
      </w:r>
    </w:p>
    <w:tbl>
      <w:tblPr>
        <w:tblStyle w:val="TableGrid"/>
        <w:tblW w:w="5000" w:type="pct"/>
        <w:tblLayout w:type="fixed"/>
        <w:tblLook w:val="04A0"/>
      </w:tblPr>
      <w:tblGrid>
        <w:gridCol w:w="590"/>
        <w:gridCol w:w="656"/>
        <w:gridCol w:w="1274"/>
        <w:gridCol w:w="1259"/>
        <w:gridCol w:w="1203"/>
        <w:gridCol w:w="1530"/>
        <w:gridCol w:w="1251"/>
        <w:gridCol w:w="1479"/>
      </w:tblGrid>
      <w:tr w:rsidR="00A2262B" w:rsidRPr="000E2349" w:rsidTr="00296819">
        <w:trPr>
          <w:trHeight w:val="300"/>
        </w:trPr>
        <w:tc>
          <w:tcPr>
            <w:tcW w:w="319" w:type="pct"/>
            <w:vMerge w:val="restart"/>
            <w:noWrap/>
            <w:hideMark/>
          </w:tcPr>
          <w:p w:rsidR="00A2262B" w:rsidRPr="008F4174" w:rsidRDefault="00A2262B" w:rsidP="00296819">
            <w:pPr>
              <w:rPr>
                <w:rFonts w:ascii="Calibri" w:hAnsi="Calibri" w:cs="Times New Roman"/>
                <w:color w:val="000000"/>
                <w:lang w:eastAsia="en-IN"/>
              </w:rPr>
            </w:pPr>
            <w:r>
              <w:rPr>
                <w:rFonts w:ascii="Calibri" w:hAnsi="Calibri" w:cs="Times New Roman"/>
                <w:color w:val="000000"/>
                <w:lang w:eastAsia="en-IN"/>
              </w:rPr>
              <w:t>lambda</w:t>
            </w:r>
          </w:p>
        </w:tc>
        <w:tc>
          <w:tcPr>
            <w:tcW w:w="355" w:type="pct"/>
            <w:vMerge w:val="restart"/>
            <w:noWrap/>
            <w:hideMark/>
          </w:tcPr>
          <w:p w:rsidR="00A2262B" w:rsidRPr="008F4174" w:rsidRDefault="00A2262B" w:rsidP="00296819">
            <w:pPr>
              <w:rPr>
                <w:rFonts w:ascii="Calibri" w:hAnsi="Calibri" w:cs="Times New Roman"/>
                <w:color w:val="000000"/>
                <w:lang w:eastAsia="en-IN"/>
              </w:rPr>
            </w:pPr>
            <w:r>
              <w:rPr>
                <w:rFonts w:ascii="Calibri" w:hAnsi="Calibri" w:cs="Times New Roman"/>
                <w:color w:val="000000"/>
                <w:lang w:eastAsia="en-IN"/>
              </w:rPr>
              <w:t>n</w:t>
            </w:r>
          </w:p>
        </w:tc>
        <w:tc>
          <w:tcPr>
            <w:tcW w:w="1370" w:type="pct"/>
            <w:gridSpan w:val="2"/>
            <w:noWrap/>
            <w:hideMark/>
          </w:tcPr>
          <w:p w:rsidR="00A2262B" w:rsidRPr="008F4174" w:rsidRDefault="00A2262B" w:rsidP="00296819">
            <w:pPr>
              <w:rPr>
                <w:rFonts w:ascii="Calibri" w:hAnsi="Calibri" w:cs="Times New Roman"/>
                <w:color w:val="000000"/>
                <w:lang w:eastAsia="en-IN"/>
              </w:rPr>
            </w:pPr>
            <w:r>
              <w:rPr>
                <w:rFonts w:ascii="Calibri" w:hAnsi="Calibri" w:cs="Times New Roman"/>
                <w:color w:val="000000"/>
                <w:lang w:eastAsia="en-IN"/>
              </w:rPr>
              <w:t>Classical Wald-Type</w:t>
            </w:r>
          </w:p>
        </w:tc>
        <w:tc>
          <w:tcPr>
            <w:tcW w:w="1479" w:type="pct"/>
            <w:gridSpan w:val="2"/>
            <w:noWrap/>
            <w:hideMark/>
          </w:tcPr>
          <w:p w:rsidR="00A2262B" w:rsidRPr="000E2349" w:rsidRDefault="00A2262B" w:rsidP="00296819">
            <w:pPr>
              <w:rPr>
                <w:rFonts w:ascii="Calibri" w:hAnsi="Calibri" w:cs="Times New Roman"/>
                <w:color w:val="000000"/>
                <w:lang w:eastAsia="en-IN"/>
              </w:rPr>
            </w:pPr>
            <w:r>
              <w:rPr>
                <w:rFonts w:ascii="Calibri" w:hAnsi="Calibri" w:cs="Times New Roman"/>
                <w:color w:val="000000"/>
                <w:lang w:eastAsia="en-IN"/>
              </w:rPr>
              <w:t>Standard Bootstrap</w:t>
            </w:r>
          </w:p>
        </w:tc>
        <w:tc>
          <w:tcPr>
            <w:tcW w:w="1477" w:type="pct"/>
            <w:gridSpan w:val="2"/>
            <w:noWrap/>
            <w:hideMark/>
          </w:tcPr>
          <w:p w:rsidR="00A2262B" w:rsidRPr="000E2349" w:rsidRDefault="00A2262B" w:rsidP="00296819">
            <w:pPr>
              <w:rPr>
                <w:rFonts w:ascii="Calibri" w:hAnsi="Calibri" w:cs="Times New Roman"/>
                <w:color w:val="000000"/>
                <w:lang w:eastAsia="en-IN"/>
              </w:rPr>
            </w:pPr>
            <w:r>
              <w:rPr>
                <w:rFonts w:ascii="Calibri" w:hAnsi="Calibri" w:cs="Times New Roman"/>
                <w:color w:val="000000"/>
                <w:lang w:eastAsia="en-IN"/>
              </w:rPr>
              <w:t xml:space="preserve">Student’s t Bootstrap </w:t>
            </w:r>
          </w:p>
        </w:tc>
      </w:tr>
      <w:tr w:rsidR="00A2262B" w:rsidRPr="008F4174" w:rsidTr="00296819">
        <w:trPr>
          <w:trHeight w:val="300"/>
        </w:trPr>
        <w:tc>
          <w:tcPr>
            <w:tcW w:w="319" w:type="pct"/>
            <w:vMerge/>
            <w:noWrap/>
            <w:hideMark/>
          </w:tcPr>
          <w:p w:rsidR="00A2262B" w:rsidRPr="008F4174" w:rsidRDefault="00A2262B" w:rsidP="00296819">
            <w:pPr>
              <w:rPr>
                <w:rFonts w:ascii="Calibri" w:hAnsi="Calibri" w:cs="Times New Roman"/>
                <w:color w:val="000000"/>
                <w:lang w:eastAsia="en-IN"/>
              </w:rPr>
            </w:pPr>
          </w:p>
        </w:tc>
        <w:tc>
          <w:tcPr>
            <w:tcW w:w="355" w:type="pct"/>
            <w:vMerge/>
            <w:noWrap/>
            <w:hideMark/>
          </w:tcPr>
          <w:p w:rsidR="00A2262B" w:rsidRPr="008F4174" w:rsidRDefault="00A2262B" w:rsidP="00296819">
            <w:pPr>
              <w:rPr>
                <w:rFonts w:ascii="Calibri" w:hAnsi="Calibri" w:cs="Times New Roman"/>
                <w:color w:val="000000"/>
                <w:lang w:eastAsia="en-IN"/>
              </w:rPr>
            </w:pPr>
          </w:p>
        </w:tc>
        <w:tc>
          <w:tcPr>
            <w:tcW w:w="689"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681"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c>
          <w:tcPr>
            <w:tcW w:w="651"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28"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c>
          <w:tcPr>
            <w:tcW w:w="677"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00"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Pr>
                <w:rFonts w:ascii="Calibri" w:hAnsi="Calibri" w:cs="Times New Roman"/>
                <w:color w:val="000000"/>
                <w:lang w:eastAsia="en-IN"/>
              </w:rPr>
              <w:t>0.1</w:t>
            </w:r>
          </w:p>
        </w:tc>
        <w:tc>
          <w:tcPr>
            <w:tcW w:w="355" w:type="pct"/>
            <w:noWrap/>
            <w:hideMark/>
          </w:tcPr>
          <w:p w:rsidR="00A2262B" w:rsidRPr="008F4174" w:rsidRDefault="00A2262B" w:rsidP="00296819">
            <w:pPr>
              <w:jc w:val="center"/>
              <w:rPr>
                <w:rFonts w:ascii="Calibri" w:hAnsi="Calibri" w:cs="Times New Roman"/>
                <w:color w:val="000000"/>
                <w:lang w:eastAsia="en-IN"/>
              </w:rPr>
            </w:pPr>
            <w:r>
              <w:rPr>
                <w:rFonts w:ascii="Calibri" w:hAnsi="Calibri" w:cs="Times New Roman"/>
                <w:color w:val="000000"/>
                <w:lang w:eastAsia="en-IN"/>
              </w:rPr>
              <w:t>10</w:t>
            </w:r>
          </w:p>
        </w:tc>
        <w:tc>
          <w:tcPr>
            <w:tcW w:w="689" w:type="pct"/>
            <w:noWrap/>
            <w:vAlign w:val="bottom"/>
            <w:hideMark/>
          </w:tcPr>
          <w:p w:rsidR="00A2262B" w:rsidRDefault="00A2262B" w:rsidP="00296819">
            <w:pPr>
              <w:jc w:val="center"/>
              <w:rPr>
                <w:rFonts w:ascii="Calibri" w:hAnsi="Calibri"/>
                <w:color w:val="000000"/>
              </w:rPr>
            </w:pPr>
            <w:r>
              <w:rPr>
                <w:rFonts w:ascii="Calibri" w:hAnsi="Calibri"/>
                <w:color w:val="000000"/>
              </w:rPr>
              <w:t>0.1587853</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0.95</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0.1314407</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0.94</w:t>
            </w:r>
          </w:p>
        </w:tc>
        <w:tc>
          <w:tcPr>
            <w:tcW w:w="677" w:type="pct"/>
            <w:noWrap/>
            <w:vAlign w:val="bottom"/>
            <w:hideMark/>
          </w:tcPr>
          <w:p w:rsidR="00A2262B" w:rsidRDefault="00A2262B" w:rsidP="00296819">
            <w:pPr>
              <w:jc w:val="center"/>
              <w:rPr>
                <w:rFonts w:ascii="Calibri" w:hAnsi="Calibri"/>
                <w:color w:val="000000"/>
              </w:rPr>
            </w:pPr>
            <w:r>
              <w:rPr>
                <w:rFonts w:ascii="Calibri" w:hAnsi="Calibri"/>
                <w:color w:val="000000"/>
              </w:rPr>
              <w:t>0.1517066</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0.96</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Pr>
                <w:rFonts w:ascii="Calibri" w:hAnsi="Calibri" w:cs="Times New Roman"/>
                <w:color w:val="000000"/>
                <w:lang w:eastAsia="en-IN"/>
              </w:rPr>
              <w:t>0.1</w:t>
            </w:r>
          </w:p>
        </w:tc>
        <w:tc>
          <w:tcPr>
            <w:tcW w:w="355" w:type="pct"/>
            <w:noWrap/>
            <w:hideMark/>
          </w:tcPr>
          <w:p w:rsidR="00A2262B" w:rsidRPr="008F4174" w:rsidRDefault="00A2262B" w:rsidP="00296819">
            <w:pPr>
              <w:jc w:val="center"/>
              <w:rPr>
                <w:rFonts w:ascii="Calibri" w:hAnsi="Calibri" w:cs="Times New Roman"/>
                <w:color w:val="000000"/>
                <w:lang w:eastAsia="en-IN"/>
              </w:rPr>
            </w:pPr>
            <w:r>
              <w:rPr>
                <w:rFonts w:ascii="Calibri" w:hAnsi="Calibri" w:cs="Times New Roman"/>
                <w:color w:val="000000"/>
                <w:lang w:eastAsia="en-IN"/>
              </w:rPr>
              <w:t>50</w:t>
            </w:r>
          </w:p>
        </w:tc>
        <w:tc>
          <w:tcPr>
            <w:tcW w:w="689" w:type="pct"/>
            <w:noWrap/>
            <w:vAlign w:val="bottom"/>
            <w:hideMark/>
          </w:tcPr>
          <w:p w:rsidR="00A2262B" w:rsidRDefault="00A2262B" w:rsidP="00296819">
            <w:pPr>
              <w:ind w:right="-106"/>
              <w:jc w:val="center"/>
              <w:rPr>
                <w:rFonts w:ascii="Calibri" w:hAnsi="Calibri"/>
                <w:color w:val="000000"/>
              </w:rPr>
            </w:pPr>
            <w:r>
              <w:rPr>
                <w:rFonts w:ascii="Calibri" w:hAnsi="Calibri"/>
                <w:color w:val="000000"/>
              </w:rPr>
              <w:t>0.05832237</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0.91</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0.0561015</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0.88</w:t>
            </w:r>
          </w:p>
        </w:tc>
        <w:tc>
          <w:tcPr>
            <w:tcW w:w="677" w:type="pct"/>
            <w:noWrap/>
            <w:vAlign w:val="bottom"/>
            <w:hideMark/>
          </w:tcPr>
          <w:p w:rsidR="00A2262B" w:rsidRDefault="00A2262B" w:rsidP="00296819">
            <w:pPr>
              <w:ind w:right="-108"/>
              <w:jc w:val="center"/>
              <w:rPr>
                <w:rFonts w:ascii="Calibri" w:hAnsi="Calibri"/>
                <w:color w:val="000000"/>
              </w:rPr>
            </w:pPr>
            <w:r>
              <w:rPr>
                <w:rFonts w:ascii="Calibri" w:hAnsi="Calibri"/>
                <w:color w:val="000000"/>
              </w:rPr>
              <w:t>0.05752156</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0.91</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Pr>
                <w:rFonts w:ascii="Calibri" w:hAnsi="Calibri" w:cs="Times New Roman"/>
                <w:color w:val="000000"/>
                <w:lang w:eastAsia="en-IN"/>
              </w:rPr>
              <w:t>0.1</w:t>
            </w:r>
          </w:p>
        </w:tc>
        <w:tc>
          <w:tcPr>
            <w:tcW w:w="355" w:type="pct"/>
            <w:noWrap/>
            <w:hideMark/>
          </w:tcPr>
          <w:p w:rsidR="00A2262B" w:rsidRPr="008F4174" w:rsidRDefault="00A2262B" w:rsidP="00296819">
            <w:pPr>
              <w:jc w:val="center"/>
              <w:rPr>
                <w:rFonts w:ascii="Calibri" w:hAnsi="Calibri" w:cs="Times New Roman"/>
                <w:color w:val="000000"/>
                <w:lang w:eastAsia="en-IN"/>
              </w:rPr>
            </w:pPr>
            <w:r>
              <w:rPr>
                <w:rFonts w:ascii="Calibri" w:hAnsi="Calibri" w:cs="Times New Roman"/>
                <w:color w:val="000000"/>
                <w:lang w:eastAsia="en-IN"/>
              </w:rPr>
              <w:t>100</w:t>
            </w:r>
          </w:p>
        </w:tc>
        <w:tc>
          <w:tcPr>
            <w:tcW w:w="689" w:type="pct"/>
            <w:noWrap/>
            <w:vAlign w:val="bottom"/>
            <w:hideMark/>
          </w:tcPr>
          <w:p w:rsidR="00A2262B" w:rsidRDefault="00A2262B" w:rsidP="00296819">
            <w:pPr>
              <w:ind w:right="-106"/>
              <w:jc w:val="center"/>
              <w:rPr>
                <w:rFonts w:ascii="Calibri" w:hAnsi="Calibri"/>
                <w:color w:val="000000"/>
              </w:rPr>
            </w:pPr>
            <w:r>
              <w:rPr>
                <w:rFonts w:ascii="Calibri" w:hAnsi="Calibri"/>
                <w:color w:val="000000"/>
              </w:rPr>
              <w:t>0.03985697</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0.99</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0.0391184</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0.98</w:t>
            </w:r>
          </w:p>
        </w:tc>
        <w:tc>
          <w:tcPr>
            <w:tcW w:w="677" w:type="pct"/>
            <w:noWrap/>
            <w:vAlign w:val="bottom"/>
            <w:hideMark/>
          </w:tcPr>
          <w:p w:rsidR="00A2262B" w:rsidRDefault="00A2262B" w:rsidP="00296819">
            <w:pPr>
              <w:ind w:right="-108"/>
              <w:jc w:val="center"/>
              <w:rPr>
                <w:rFonts w:ascii="Calibri" w:hAnsi="Calibri"/>
                <w:color w:val="000000"/>
              </w:rPr>
            </w:pPr>
            <w:r>
              <w:rPr>
                <w:rFonts w:ascii="Calibri" w:hAnsi="Calibri"/>
                <w:color w:val="000000"/>
              </w:rPr>
              <w:t>0.03960246</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0.99</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w:t>
            </w:r>
          </w:p>
        </w:tc>
        <w:tc>
          <w:tcPr>
            <w:tcW w:w="355"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10</w:t>
            </w:r>
          </w:p>
        </w:tc>
        <w:tc>
          <w:tcPr>
            <w:tcW w:w="689" w:type="pct"/>
            <w:noWrap/>
            <w:vAlign w:val="bottom"/>
            <w:hideMark/>
          </w:tcPr>
          <w:p w:rsidR="00A2262B" w:rsidRDefault="00A2262B" w:rsidP="00296819">
            <w:pPr>
              <w:jc w:val="center"/>
              <w:rPr>
                <w:rFonts w:ascii="Calibri" w:hAnsi="Calibri"/>
                <w:color w:val="000000"/>
              </w:rPr>
            </w:pPr>
            <w:r>
              <w:rPr>
                <w:rFonts w:ascii="Calibri" w:hAnsi="Calibri"/>
                <w:color w:val="000000"/>
              </w:rPr>
              <w:t>1.587853</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0.95</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1.314407</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0.94</w:t>
            </w:r>
          </w:p>
        </w:tc>
        <w:tc>
          <w:tcPr>
            <w:tcW w:w="677" w:type="pct"/>
            <w:noWrap/>
            <w:vAlign w:val="bottom"/>
            <w:hideMark/>
          </w:tcPr>
          <w:p w:rsidR="00A2262B" w:rsidRDefault="00A2262B" w:rsidP="00296819">
            <w:pPr>
              <w:jc w:val="center"/>
              <w:rPr>
                <w:rFonts w:ascii="Calibri" w:hAnsi="Calibri"/>
                <w:color w:val="000000"/>
              </w:rPr>
            </w:pPr>
            <w:r>
              <w:rPr>
                <w:rFonts w:ascii="Calibri" w:hAnsi="Calibri"/>
                <w:color w:val="000000"/>
              </w:rPr>
              <w:t>1.517066</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0.96</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w:t>
            </w:r>
          </w:p>
        </w:tc>
        <w:tc>
          <w:tcPr>
            <w:tcW w:w="355"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50</w:t>
            </w:r>
          </w:p>
        </w:tc>
        <w:tc>
          <w:tcPr>
            <w:tcW w:w="689" w:type="pct"/>
            <w:noWrap/>
            <w:vAlign w:val="bottom"/>
            <w:hideMark/>
          </w:tcPr>
          <w:p w:rsidR="00A2262B" w:rsidRDefault="00A2262B" w:rsidP="00296819">
            <w:pPr>
              <w:jc w:val="center"/>
              <w:rPr>
                <w:rFonts w:ascii="Calibri" w:hAnsi="Calibri"/>
                <w:color w:val="000000"/>
              </w:rPr>
            </w:pPr>
            <w:r>
              <w:rPr>
                <w:rFonts w:ascii="Calibri" w:hAnsi="Calibri"/>
                <w:color w:val="000000"/>
              </w:rPr>
              <w:t>0.5832237</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0.91</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0.561015</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0.88</w:t>
            </w:r>
          </w:p>
        </w:tc>
        <w:tc>
          <w:tcPr>
            <w:tcW w:w="677" w:type="pct"/>
            <w:noWrap/>
            <w:vAlign w:val="bottom"/>
            <w:hideMark/>
          </w:tcPr>
          <w:p w:rsidR="00A2262B" w:rsidRDefault="00A2262B" w:rsidP="00296819">
            <w:pPr>
              <w:jc w:val="center"/>
              <w:rPr>
                <w:rFonts w:ascii="Calibri" w:hAnsi="Calibri"/>
                <w:color w:val="000000"/>
              </w:rPr>
            </w:pPr>
            <w:r>
              <w:rPr>
                <w:rFonts w:ascii="Calibri" w:hAnsi="Calibri"/>
                <w:color w:val="000000"/>
              </w:rPr>
              <w:t>0.5752156</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0.91</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w:t>
            </w:r>
          </w:p>
        </w:tc>
        <w:tc>
          <w:tcPr>
            <w:tcW w:w="355"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100</w:t>
            </w:r>
          </w:p>
        </w:tc>
        <w:tc>
          <w:tcPr>
            <w:tcW w:w="689" w:type="pct"/>
            <w:noWrap/>
            <w:vAlign w:val="bottom"/>
            <w:hideMark/>
          </w:tcPr>
          <w:p w:rsidR="00A2262B" w:rsidRDefault="00A2262B" w:rsidP="00296819">
            <w:pPr>
              <w:jc w:val="center"/>
              <w:rPr>
                <w:rFonts w:ascii="Calibri" w:hAnsi="Calibri"/>
                <w:color w:val="000000"/>
              </w:rPr>
            </w:pPr>
            <w:r>
              <w:rPr>
                <w:rFonts w:ascii="Calibri" w:hAnsi="Calibri"/>
                <w:color w:val="000000"/>
              </w:rPr>
              <w:t>0.4004737</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0.97</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0.39234</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0.96</w:t>
            </w:r>
          </w:p>
        </w:tc>
        <w:tc>
          <w:tcPr>
            <w:tcW w:w="677" w:type="pct"/>
            <w:noWrap/>
            <w:vAlign w:val="bottom"/>
            <w:hideMark/>
          </w:tcPr>
          <w:p w:rsidR="00A2262B" w:rsidRDefault="00A2262B" w:rsidP="00296819">
            <w:pPr>
              <w:jc w:val="center"/>
              <w:rPr>
                <w:rFonts w:ascii="Calibri" w:hAnsi="Calibri"/>
                <w:color w:val="000000"/>
              </w:rPr>
            </w:pPr>
            <w:r>
              <w:rPr>
                <w:rFonts w:ascii="Calibri" w:hAnsi="Calibri"/>
                <w:color w:val="000000"/>
              </w:rPr>
              <w:t>0.3971949</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0.96</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5</w:t>
            </w:r>
          </w:p>
        </w:tc>
        <w:tc>
          <w:tcPr>
            <w:tcW w:w="355"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10</w:t>
            </w:r>
          </w:p>
        </w:tc>
        <w:tc>
          <w:tcPr>
            <w:tcW w:w="689" w:type="pct"/>
            <w:noWrap/>
            <w:vAlign w:val="bottom"/>
            <w:hideMark/>
          </w:tcPr>
          <w:p w:rsidR="00A2262B" w:rsidRDefault="00A2262B" w:rsidP="00296819">
            <w:pPr>
              <w:jc w:val="center"/>
              <w:rPr>
                <w:rFonts w:ascii="Calibri" w:hAnsi="Calibri"/>
                <w:color w:val="000000"/>
              </w:rPr>
            </w:pPr>
            <w:r>
              <w:rPr>
                <w:rFonts w:ascii="Calibri" w:hAnsi="Calibri"/>
                <w:color w:val="000000"/>
              </w:rPr>
              <w:t>7.939264</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0.95</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6.572035</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0.94</w:t>
            </w:r>
          </w:p>
        </w:tc>
        <w:tc>
          <w:tcPr>
            <w:tcW w:w="677" w:type="pct"/>
            <w:noWrap/>
            <w:vAlign w:val="bottom"/>
            <w:hideMark/>
          </w:tcPr>
          <w:p w:rsidR="00A2262B" w:rsidRDefault="00A2262B" w:rsidP="00296819">
            <w:pPr>
              <w:jc w:val="center"/>
              <w:rPr>
                <w:rFonts w:ascii="Calibri" w:hAnsi="Calibri"/>
                <w:color w:val="000000"/>
              </w:rPr>
            </w:pPr>
            <w:r>
              <w:rPr>
                <w:rFonts w:ascii="Calibri" w:hAnsi="Calibri"/>
                <w:color w:val="000000"/>
              </w:rPr>
              <w:t>7.585331</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0.96</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5</w:t>
            </w:r>
          </w:p>
        </w:tc>
        <w:tc>
          <w:tcPr>
            <w:tcW w:w="355"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50</w:t>
            </w:r>
          </w:p>
        </w:tc>
        <w:tc>
          <w:tcPr>
            <w:tcW w:w="689" w:type="pct"/>
            <w:noWrap/>
            <w:vAlign w:val="bottom"/>
            <w:hideMark/>
          </w:tcPr>
          <w:p w:rsidR="00A2262B" w:rsidRDefault="00A2262B" w:rsidP="00296819">
            <w:pPr>
              <w:jc w:val="center"/>
              <w:rPr>
                <w:rFonts w:ascii="Calibri" w:hAnsi="Calibri"/>
                <w:color w:val="000000"/>
              </w:rPr>
            </w:pPr>
            <w:r>
              <w:rPr>
                <w:rFonts w:ascii="Calibri" w:hAnsi="Calibri"/>
                <w:color w:val="000000"/>
              </w:rPr>
              <w:t>2.913106</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0.93</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2.802055</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0.92</w:t>
            </w:r>
          </w:p>
        </w:tc>
        <w:tc>
          <w:tcPr>
            <w:tcW w:w="677" w:type="pct"/>
            <w:noWrap/>
            <w:vAlign w:val="bottom"/>
            <w:hideMark/>
          </w:tcPr>
          <w:p w:rsidR="00A2262B" w:rsidRDefault="00A2262B" w:rsidP="00296819">
            <w:pPr>
              <w:jc w:val="center"/>
              <w:rPr>
                <w:rFonts w:ascii="Calibri" w:hAnsi="Calibri"/>
                <w:color w:val="000000"/>
              </w:rPr>
            </w:pPr>
            <w:r>
              <w:rPr>
                <w:rFonts w:ascii="Calibri" w:hAnsi="Calibri"/>
                <w:color w:val="000000"/>
              </w:rPr>
              <w:t>2.872982</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0.94</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5</w:t>
            </w:r>
          </w:p>
        </w:tc>
        <w:tc>
          <w:tcPr>
            <w:tcW w:w="355"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100</w:t>
            </w:r>
          </w:p>
        </w:tc>
        <w:tc>
          <w:tcPr>
            <w:tcW w:w="689" w:type="pct"/>
            <w:noWrap/>
            <w:vAlign w:val="bottom"/>
            <w:hideMark/>
          </w:tcPr>
          <w:p w:rsidR="00A2262B" w:rsidRDefault="00A2262B" w:rsidP="00296819">
            <w:pPr>
              <w:jc w:val="center"/>
              <w:rPr>
                <w:rFonts w:ascii="Calibri" w:hAnsi="Calibri"/>
                <w:color w:val="000000"/>
              </w:rPr>
            </w:pPr>
            <w:r>
              <w:rPr>
                <w:rFonts w:ascii="Calibri" w:hAnsi="Calibri"/>
                <w:color w:val="000000"/>
              </w:rPr>
              <w:t>2.002368</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0.97</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1.9617</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0.96</w:t>
            </w:r>
          </w:p>
        </w:tc>
        <w:tc>
          <w:tcPr>
            <w:tcW w:w="677" w:type="pct"/>
            <w:noWrap/>
            <w:vAlign w:val="bottom"/>
            <w:hideMark/>
          </w:tcPr>
          <w:p w:rsidR="00A2262B" w:rsidRDefault="00A2262B" w:rsidP="00296819">
            <w:pPr>
              <w:jc w:val="center"/>
              <w:rPr>
                <w:rFonts w:ascii="Calibri" w:hAnsi="Calibri"/>
                <w:color w:val="000000"/>
              </w:rPr>
            </w:pPr>
            <w:r>
              <w:rPr>
                <w:rFonts w:ascii="Calibri" w:hAnsi="Calibri"/>
                <w:color w:val="000000"/>
              </w:rPr>
              <w:t>1.985974</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0.96</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10</w:t>
            </w:r>
          </w:p>
        </w:tc>
        <w:tc>
          <w:tcPr>
            <w:tcW w:w="355"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10</w:t>
            </w:r>
          </w:p>
        </w:tc>
        <w:tc>
          <w:tcPr>
            <w:tcW w:w="689" w:type="pct"/>
            <w:noWrap/>
            <w:vAlign w:val="bottom"/>
            <w:hideMark/>
          </w:tcPr>
          <w:p w:rsidR="00A2262B" w:rsidRDefault="00A2262B" w:rsidP="00296819">
            <w:pPr>
              <w:jc w:val="center"/>
              <w:rPr>
                <w:rFonts w:ascii="Calibri" w:hAnsi="Calibri"/>
                <w:color w:val="000000"/>
              </w:rPr>
            </w:pPr>
            <w:r>
              <w:rPr>
                <w:rFonts w:ascii="Calibri" w:hAnsi="Calibri"/>
                <w:color w:val="000000"/>
              </w:rPr>
              <w:t>15.87853</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0.95</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13.14407</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0.94</w:t>
            </w:r>
          </w:p>
        </w:tc>
        <w:tc>
          <w:tcPr>
            <w:tcW w:w="677" w:type="pct"/>
            <w:noWrap/>
            <w:vAlign w:val="bottom"/>
            <w:hideMark/>
          </w:tcPr>
          <w:p w:rsidR="00A2262B" w:rsidRDefault="00A2262B" w:rsidP="00296819">
            <w:pPr>
              <w:jc w:val="center"/>
              <w:rPr>
                <w:rFonts w:ascii="Calibri" w:hAnsi="Calibri"/>
                <w:color w:val="000000"/>
              </w:rPr>
            </w:pPr>
            <w:r>
              <w:rPr>
                <w:rFonts w:ascii="Calibri" w:hAnsi="Calibri"/>
                <w:color w:val="000000"/>
              </w:rPr>
              <w:t>15.17066</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0.96</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10</w:t>
            </w:r>
          </w:p>
        </w:tc>
        <w:tc>
          <w:tcPr>
            <w:tcW w:w="355"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50</w:t>
            </w:r>
          </w:p>
        </w:tc>
        <w:tc>
          <w:tcPr>
            <w:tcW w:w="689" w:type="pct"/>
            <w:noWrap/>
            <w:vAlign w:val="bottom"/>
            <w:hideMark/>
          </w:tcPr>
          <w:p w:rsidR="00A2262B" w:rsidRDefault="00A2262B" w:rsidP="00296819">
            <w:pPr>
              <w:jc w:val="center"/>
              <w:rPr>
                <w:rFonts w:ascii="Calibri" w:hAnsi="Calibri"/>
                <w:color w:val="000000"/>
              </w:rPr>
            </w:pPr>
            <w:r>
              <w:rPr>
                <w:rFonts w:ascii="Calibri" w:hAnsi="Calibri"/>
                <w:color w:val="000000"/>
              </w:rPr>
              <w:t>5.832237</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0.91</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5.61015</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0.88</w:t>
            </w:r>
          </w:p>
        </w:tc>
        <w:tc>
          <w:tcPr>
            <w:tcW w:w="677" w:type="pct"/>
            <w:noWrap/>
            <w:vAlign w:val="bottom"/>
            <w:hideMark/>
          </w:tcPr>
          <w:p w:rsidR="00A2262B" w:rsidRDefault="00A2262B" w:rsidP="00296819">
            <w:pPr>
              <w:jc w:val="center"/>
              <w:rPr>
                <w:rFonts w:ascii="Calibri" w:hAnsi="Calibri"/>
                <w:color w:val="000000"/>
              </w:rPr>
            </w:pPr>
            <w:r>
              <w:rPr>
                <w:rFonts w:ascii="Calibri" w:hAnsi="Calibri"/>
                <w:color w:val="000000"/>
              </w:rPr>
              <w:t>5.752156</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0.91</w:t>
            </w:r>
          </w:p>
        </w:tc>
      </w:tr>
      <w:tr w:rsidR="00A2262B" w:rsidTr="00296819">
        <w:trPr>
          <w:trHeight w:val="300"/>
        </w:trPr>
        <w:tc>
          <w:tcPr>
            <w:tcW w:w="319"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10</w:t>
            </w:r>
          </w:p>
        </w:tc>
        <w:tc>
          <w:tcPr>
            <w:tcW w:w="355" w:type="pct"/>
            <w:noWrap/>
            <w:hideMark/>
          </w:tcPr>
          <w:p w:rsidR="00A2262B" w:rsidRPr="008F4174" w:rsidRDefault="00A2262B" w:rsidP="00296819">
            <w:pPr>
              <w:jc w:val="center"/>
              <w:rPr>
                <w:rFonts w:ascii="Calibri" w:hAnsi="Calibri" w:cs="Times New Roman"/>
                <w:color w:val="000000"/>
                <w:lang w:eastAsia="en-IN"/>
              </w:rPr>
            </w:pPr>
            <w:r w:rsidRPr="008F4174">
              <w:rPr>
                <w:rFonts w:ascii="Calibri" w:hAnsi="Calibri" w:cs="Times New Roman"/>
                <w:color w:val="000000"/>
                <w:lang w:eastAsia="en-IN"/>
              </w:rPr>
              <w:t>100</w:t>
            </w:r>
          </w:p>
        </w:tc>
        <w:tc>
          <w:tcPr>
            <w:tcW w:w="689" w:type="pct"/>
            <w:noWrap/>
            <w:vAlign w:val="bottom"/>
            <w:hideMark/>
          </w:tcPr>
          <w:p w:rsidR="00A2262B" w:rsidRDefault="00A2262B" w:rsidP="00296819">
            <w:pPr>
              <w:jc w:val="center"/>
              <w:rPr>
                <w:rFonts w:ascii="Calibri" w:hAnsi="Calibri"/>
                <w:color w:val="000000"/>
              </w:rPr>
            </w:pPr>
            <w:r>
              <w:rPr>
                <w:rFonts w:ascii="Calibri" w:hAnsi="Calibri"/>
                <w:color w:val="000000"/>
              </w:rPr>
              <w:t>4.004737</w:t>
            </w:r>
          </w:p>
        </w:tc>
        <w:tc>
          <w:tcPr>
            <w:tcW w:w="681" w:type="pct"/>
            <w:noWrap/>
            <w:vAlign w:val="bottom"/>
            <w:hideMark/>
          </w:tcPr>
          <w:p w:rsidR="00A2262B" w:rsidRDefault="00A2262B" w:rsidP="00296819">
            <w:pPr>
              <w:jc w:val="center"/>
              <w:rPr>
                <w:rFonts w:ascii="Calibri" w:hAnsi="Calibri"/>
                <w:color w:val="000000"/>
              </w:rPr>
            </w:pPr>
            <w:r>
              <w:rPr>
                <w:rFonts w:ascii="Calibri" w:hAnsi="Calibri"/>
                <w:color w:val="000000"/>
              </w:rPr>
              <w:t>0.97</w:t>
            </w:r>
          </w:p>
        </w:tc>
        <w:tc>
          <w:tcPr>
            <w:tcW w:w="651" w:type="pct"/>
            <w:noWrap/>
            <w:vAlign w:val="bottom"/>
            <w:hideMark/>
          </w:tcPr>
          <w:p w:rsidR="00A2262B" w:rsidRDefault="00A2262B" w:rsidP="00296819">
            <w:pPr>
              <w:jc w:val="center"/>
              <w:rPr>
                <w:rFonts w:ascii="Calibri" w:hAnsi="Calibri"/>
                <w:color w:val="000000"/>
              </w:rPr>
            </w:pPr>
            <w:r>
              <w:rPr>
                <w:rFonts w:ascii="Calibri" w:hAnsi="Calibri"/>
                <w:color w:val="000000"/>
              </w:rPr>
              <w:t>3.9234</w:t>
            </w:r>
          </w:p>
        </w:tc>
        <w:tc>
          <w:tcPr>
            <w:tcW w:w="828" w:type="pct"/>
            <w:noWrap/>
            <w:vAlign w:val="bottom"/>
            <w:hideMark/>
          </w:tcPr>
          <w:p w:rsidR="00A2262B" w:rsidRDefault="00A2262B" w:rsidP="00296819">
            <w:pPr>
              <w:jc w:val="center"/>
              <w:rPr>
                <w:rFonts w:ascii="Calibri" w:hAnsi="Calibri"/>
                <w:color w:val="000000"/>
              </w:rPr>
            </w:pPr>
            <w:r>
              <w:rPr>
                <w:rFonts w:ascii="Calibri" w:hAnsi="Calibri"/>
                <w:color w:val="000000"/>
              </w:rPr>
              <w:t>0.96</w:t>
            </w:r>
          </w:p>
        </w:tc>
        <w:tc>
          <w:tcPr>
            <w:tcW w:w="677" w:type="pct"/>
            <w:noWrap/>
            <w:vAlign w:val="bottom"/>
            <w:hideMark/>
          </w:tcPr>
          <w:p w:rsidR="00A2262B" w:rsidRDefault="00A2262B" w:rsidP="00296819">
            <w:pPr>
              <w:jc w:val="center"/>
              <w:rPr>
                <w:rFonts w:ascii="Calibri" w:hAnsi="Calibri"/>
                <w:color w:val="000000"/>
              </w:rPr>
            </w:pPr>
            <w:r>
              <w:rPr>
                <w:rFonts w:ascii="Calibri" w:hAnsi="Calibri"/>
                <w:color w:val="000000"/>
              </w:rPr>
              <w:t>3.971949</w:t>
            </w:r>
          </w:p>
        </w:tc>
        <w:tc>
          <w:tcPr>
            <w:tcW w:w="800" w:type="pct"/>
            <w:noWrap/>
            <w:vAlign w:val="bottom"/>
            <w:hideMark/>
          </w:tcPr>
          <w:p w:rsidR="00A2262B" w:rsidRDefault="00A2262B" w:rsidP="00296819">
            <w:pPr>
              <w:jc w:val="center"/>
              <w:rPr>
                <w:rFonts w:ascii="Calibri" w:hAnsi="Calibri"/>
                <w:color w:val="000000"/>
              </w:rPr>
            </w:pPr>
            <w:r>
              <w:rPr>
                <w:rFonts w:ascii="Calibri" w:hAnsi="Calibri"/>
                <w:color w:val="000000"/>
              </w:rPr>
              <w:t>0.96</w:t>
            </w:r>
          </w:p>
        </w:tc>
      </w:tr>
    </w:tbl>
    <w:p w:rsidR="00A2262B" w:rsidRDefault="00A2262B" w:rsidP="00A2262B">
      <w:pPr>
        <w:pStyle w:val="ListParagraph"/>
        <w:ind w:left="1004"/>
        <w:rPr>
          <w:b/>
        </w:rPr>
      </w:pPr>
    </w:p>
    <w:p w:rsidR="00A2262B" w:rsidRDefault="00A2262B" w:rsidP="00A2262B">
      <w:pPr>
        <w:pStyle w:val="ListParagraph"/>
        <w:ind w:left="1004"/>
        <w:rPr>
          <w:b/>
        </w:rPr>
      </w:pPr>
    </w:p>
    <w:p w:rsidR="001F20B8" w:rsidRDefault="001F20B8" w:rsidP="00A2262B">
      <w:pPr>
        <w:pStyle w:val="ListParagraph"/>
        <w:ind w:left="1004"/>
        <w:rPr>
          <w:b/>
        </w:rPr>
      </w:pPr>
    </w:p>
    <w:p w:rsidR="001F20B8" w:rsidRDefault="001F20B8" w:rsidP="00A2262B">
      <w:pPr>
        <w:pStyle w:val="ListParagraph"/>
        <w:ind w:left="1004"/>
        <w:rPr>
          <w:b/>
        </w:rPr>
      </w:pPr>
    </w:p>
    <w:p w:rsidR="001F20B8" w:rsidRDefault="001F20B8" w:rsidP="00A2262B">
      <w:pPr>
        <w:pStyle w:val="ListParagraph"/>
        <w:ind w:left="1004"/>
        <w:rPr>
          <w:b/>
        </w:rPr>
      </w:pPr>
    </w:p>
    <w:p w:rsidR="00A2262B" w:rsidRDefault="00A2262B" w:rsidP="00A2262B">
      <w:pPr>
        <w:pStyle w:val="ListParagraph"/>
        <w:ind w:left="1004"/>
        <w:rPr>
          <w:b/>
        </w:rPr>
      </w:pPr>
    </w:p>
    <w:p w:rsidR="00A2262B" w:rsidRDefault="00A2262B" w:rsidP="00A2262B">
      <w:pPr>
        <w:pStyle w:val="ListParagraph"/>
        <w:ind w:left="1004"/>
        <w:rPr>
          <w:b/>
        </w:rPr>
      </w:pPr>
    </w:p>
    <w:p w:rsidR="00A2262B" w:rsidRDefault="00A2262B" w:rsidP="00A2262B">
      <w:pPr>
        <w:pStyle w:val="ListParagraph"/>
        <w:ind w:left="1004"/>
        <w:rPr>
          <w:b/>
        </w:rPr>
      </w:pPr>
    </w:p>
    <w:p w:rsidR="00A2262B" w:rsidRDefault="00A2262B" w:rsidP="00A2262B">
      <w:pPr>
        <w:pStyle w:val="ListParagraph"/>
        <w:ind w:left="1004"/>
        <w:rPr>
          <w:b/>
        </w:rPr>
      </w:pPr>
    </w:p>
    <w:p w:rsidR="008E21D5" w:rsidRDefault="008E21D5" w:rsidP="00A2262B">
      <w:pPr>
        <w:pStyle w:val="ListParagraph"/>
        <w:ind w:left="1004"/>
        <w:rPr>
          <w:b/>
        </w:rPr>
      </w:pPr>
    </w:p>
    <w:p w:rsidR="008E21D5" w:rsidRDefault="008E21D5" w:rsidP="00A2262B">
      <w:pPr>
        <w:pStyle w:val="ListParagraph"/>
        <w:ind w:left="1004"/>
        <w:rPr>
          <w:b/>
        </w:rPr>
      </w:pPr>
    </w:p>
    <w:p w:rsidR="008E21D5" w:rsidRDefault="008E21D5" w:rsidP="00A2262B">
      <w:pPr>
        <w:pStyle w:val="ListParagraph"/>
        <w:ind w:left="1004"/>
        <w:rPr>
          <w:b/>
        </w:rPr>
      </w:pPr>
    </w:p>
    <w:p w:rsidR="008E21D5" w:rsidRDefault="008E21D5" w:rsidP="00A2262B">
      <w:pPr>
        <w:pStyle w:val="ListParagraph"/>
        <w:ind w:left="1004"/>
        <w:rPr>
          <w:b/>
        </w:rPr>
      </w:pPr>
    </w:p>
    <w:p w:rsidR="008E21D5" w:rsidRDefault="008E21D5" w:rsidP="00A2262B">
      <w:pPr>
        <w:pStyle w:val="ListParagraph"/>
        <w:ind w:left="1004"/>
        <w:rPr>
          <w:b/>
        </w:rPr>
      </w:pPr>
    </w:p>
    <w:p w:rsidR="00A2262B" w:rsidRDefault="00A2262B" w:rsidP="00A2262B">
      <w:pPr>
        <w:pStyle w:val="ListParagraph"/>
        <w:ind w:left="1004"/>
        <w:jc w:val="center"/>
        <w:rPr>
          <w:b/>
        </w:rPr>
      </w:pPr>
      <w:r>
        <w:rPr>
          <w:b/>
        </w:rPr>
        <w:lastRenderedPageBreak/>
        <w:t>Table 2</w:t>
      </w:r>
    </w:p>
    <w:tbl>
      <w:tblPr>
        <w:tblStyle w:val="TableGrid"/>
        <w:tblW w:w="5000" w:type="pct"/>
        <w:tblLook w:val="04A0"/>
      </w:tblPr>
      <w:tblGrid>
        <w:gridCol w:w="885"/>
        <w:gridCol w:w="689"/>
        <w:gridCol w:w="1623"/>
        <w:gridCol w:w="2325"/>
        <w:gridCol w:w="1623"/>
        <w:gridCol w:w="2097"/>
      </w:tblGrid>
      <w:tr w:rsidR="00A2262B" w:rsidRPr="00486687" w:rsidTr="00296819">
        <w:trPr>
          <w:trHeight w:val="387"/>
        </w:trPr>
        <w:tc>
          <w:tcPr>
            <w:tcW w:w="409" w:type="pct"/>
            <w:vMerge w:val="restart"/>
            <w:noWrap/>
            <w:hideMark/>
          </w:tcPr>
          <w:p w:rsidR="00A2262B" w:rsidRPr="00486687" w:rsidRDefault="00A2262B" w:rsidP="00296819">
            <w:pPr>
              <w:rPr>
                <w:rFonts w:ascii="Calibri" w:hAnsi="Calibri" w:cs="Times New Roman"/>
                <w:color w:val="000000"/>
                <w:lang w:eastAsia="en-IN"/>
              </w:rPr>
            </w:pPr>
            <w:r>
              <w:rPr>
                <w:rFonts w:ascii="Calibri" w:hAnsi="Calibri" w:cs="Times New Roman"/>
                <w:color w:val="000000"/>
                <w:lang w:eastAsia="en-IN"/>
              </w:rPr>
              <w:t>lambda</w:t>
            </w:r>
          </w:p>
        </w:tc>
        <w:tc>
          <w:tcPr>
            <w:tcW w:w="387" w:type="pct"/>
            <w:vMerge w:val="restart"/>
            <w:noWrap/>
            <w:hideMark/>
          </w:tcPr>
          <w:p w:rsidR="00A2262B" w:rsidRPr="00486687" w:rsidRDefault="00A2262B" w:rsidP="00296819">
            <w:pPr>
              <w:rPr>
                <w:rFonts w:ascii="Calibri" w:hAnsi="Calibri" w:cs="Times New Roman"/>
                <w:color w:val="000000"/>
                <w:lang w:eastAsia="en-IN"/>
              </w:rPr>
            </w:pPr>
            <w:r w:rsidRPr="00486687">
              <w:rPr>
                <w:rFonts w:ascii="Calibri" w:hAnsi="Calibri" w:cs="Times New Roman"/>
                <w:color w:val="000000"/>
                <w:lang w:eastAsia="en-IN"/>
              </w:rPr>
              <w:t>n</w:t>
            </w:r>
          </w:p>
        </w:tc>
        <w:tc>
          <w:tcPr>
            <w:tcW w:w="2164" w:type="pct"/>
            <w:gridSpan w:val="2"/>
            <w:noWrap/>
            <w:hideMark/>
          </w:tcPr>
          <w:p w:rsidR="00A2262B" w:rsidRPr="00486687" w:rsidRDefault="00A2262B" w:rsidP="00296819">
            <w:pPr>
              <w:rPr>
                <w:rFonts w:ascii="Calibri" w:hAnsi="Calibri" w:cs="Times New Roman"/>
                <w:color w:val="000000"/>
                <w:lang w:eastAsia="en-IN"/>
              </w:rPr>
            </w:pPr>
            <w:r>
              <w:rPr>
                <w:rFonts w:ascii="Calibri" w:hAnsi="Calibri" w:cs="Times New Roman"/>
                <w:color w:val="000000"/>
                <w:lang w:eastAsia="en-IN"/>
              </w:rPr>
              <w:t>Basic Bootstrap</w:t>
            </w:r>
          </w:p>
        </w:tc>
        <w:tc>
          <w:tcPr>
            <w:tcW w:w="2040" w:type="pct"/>
            <w:gridSpan w:val="2"/>
            <w:noWrap/>
            <w:hideMark/>
          </w:tcPr>
          <w:p w:rsidR="00A2262B" w:rsidRPr="00486687" w:rsidRDefault="00A2262B" w:rsidP="00296819">
            <w:pPr>
              <w:rPr>
                <w:rFonts w:ascii="Calibri" w:hAnsi="Calibri" w:cs="Times New Roman"/>
                <w:color w:val="000000"/>
                <w:lang w:eastAsia="en-IN"/>
              </w:rPr>
            </w:pPr>
            <w:r>
              <w:rPr>
                <w:rFonts w:ascii="Calibri" w:hAnsi="Calibri" w:cs="Times New Roman"/>
                <w:color w:val="000000"/>
                <w:lang w:eastAsia="en-IN"/>
              </w:rPr>
              <w:t>Percentile Bootstrap</w:t>
            </w:r>
          </w:p>
        </w:tc>
      </w:tr>
      <w:tr w:rsidR="00A2262B" w:rsidRPr="00486687" w:rsidTr="00296819">
        <w:trPr>
          <w:trHeight w:val="300"/>
        </w:trPr>
        <w:tc>
          <w:tcPr>
            <w:tcW w:w="409" w:type="pct"/>
            <w:vMerge/>
            <w:noWrap/>
            <w:hideMark/>
          </w:tcPr>
          <w:p w:rsidR="00A2262B" w:rsidRPr="00486687" w:rsidRDefault="00A2262B" w:rsidP="00296819">
            <w:pPr>
              <w:rPr>
                <w:rFonts w:ascii="Calibri" w:hAnsi="Calibri" w:cs="Times New Roman"/>
                <w:color w:val="000000"/>
                <w:lang w:eastAsia="en-IN"/>
              </w:rPr>
            </w:pPr>
          </w:p>
        </w:tc>
        <w:tc>
          <w:tcPr>
            <w:tcW w:w="387" w:type="pct"/>
            <w:vMerge/>
            <w:noWrap/>
            <w:hideMark/>
          </w:tcPr>
          <w:p w:rsidR="00A2262B" w:rsidRPr="00486687" w:rsidRDefault="00A2262B" w:rsidP="00296819">
            <w:pPr>
              <w:rPr>
                <w:rFonts w:ascii="Calibri" w:hAnsi="Calibri" w:cs="Times New Roman"/>
                <w:color w:val="000000"/>
                <w:lang w:eastAsia="en-IN"/>
              </w:rPr>
            </w:pPr>
          </w:p>
        </w:tc>
        <w:tc>
          <w:tcPr>
            <w:tcW w:w="892" w:type="pct"/>
            <w:noWrap/>
            <w:hideMark/>
          </w:tcPr>
          <w:p w:rsidR="00A2262B" w:rsidRPr="00486687" w:rsidRDefault="00A2262B" w:rsidP="00296819">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272" w:type="pct"/>
            <w:noWrap/>
            <w:hideMark/>
          </w:tcPr>
          <w:p w:rsidR="00A2262B" w:rsidRPr="00486687" w:rsidRDefault="00A2262B" w:rsidP="00296819">
            <w:pPr>
              <w:rPr>
                <w:rFonts w:ascii="Calibri" w:hAnsi="Calibri" w:cs="Times New Roman"/>
                <w:color w:val="000000"/>
                <w:lang w:eastAsia="en-IN"/>
              </w:rPr>
            </w:pPr>
            <w:r w:rsidRPr="00486687">
              <w:rPr>
                <w:rFonts w:ascii="Calibri" w:hAnsi="Calibri" w:cs="Times New Roman"/>
                <w:color w:val="000000"/>
                <w:lang w:eastAsia="en-IN"/>
              </w:rPr>
              <w:t>Coverage Probability</w:t>
            </w:r>
          </w:p>
        </w:tc>
        <w:tc>
          <w:tcPr>
            <w:tcW w:w="892" w:type="pct"/>
            <w:noWrap/>
            <w:hideMark/>
          </w:tcPr>
          <w:p w:rsidR="00A2262B" w:rsidRPr="00486687" w:rsidRDefault="00A2262B" w:rsidP="00296819">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148" w:type="pct"/>
            <w:noWrap/>
            <w:hideMark/>
          </w:tcPr>
          <w:p w:rsidR="00A2262B" w:rsidRPr="00486687" w:rsidRDefault="00A2262B" w:rsidP="00296819">
            <w:pPr>
              <w:rPr>
                <w:rFonts w:ascii="Calibri" w:hAnsi="Calibri" w:cs="Times New Roman"/>
                <w:color w:val="000000"/>
                <w:lang w:eastAsia="en-IN"/>
              </w:rPr>
            </w:pPr>
            <w:r w:rsidRPr="00486687">
              <w:rPr>
                <w:rFonts w:ascii="Calibri" w:hAnsi="Calibri" w:cs="Times New Roman"/>
                <w:color w:val="000000"/>
                <w:lang w:eastAsia="en-IN"/>
              </w:rPr>
              <w:t>Coverage Probability</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0.1298692</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0.89</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0.1298692</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0.96</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0.05582292</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0.87</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0.05582292</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0.89</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0.03897949</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0.97</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0.03897949</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0.99</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1.298692</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0.89</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1.298692</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0.96</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0.5582292</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0.87</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0.5582292</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0.89</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0.3907721</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0.96</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0.3907721</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0.96</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6.493459</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0.89</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6.493459</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0.96</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2.795002</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0.9</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2.795002</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0.93</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1.953861</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0.96</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1.953861</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0.96</w:t>
            </w:r>
          </w:p>
        </w:tc>
      </w:tr>
    </w:tbl>
    <w:p w:rsidR="00A2262B" w:rsidRDefault="00A2262B" w:rsidP="003155B2">
      <w:pPr>
        <w:spacing w:line="480" w:lineRule="auto"/>
      </w:pPr>
    </w:p>
    <w:p w:rsidR="001F20B8" w:rsidRDefault="001F20B8" w:rsidP="003155B2">
      <w:pPr>
        <w:pStyle w:val="ListParagraph"/>
        <w:spacing w:line="480" w:lineRule="auto"/>
        <w:ind w:left="1004"/>
        <w:rPr>
          <w:b/>
        </w:rPr>
      </w:pPr>
    </w:p>
    <w:p w:rsidR="001F20B8" w:rsidRDefault="001F20B8" w:rsidP="003155B2">
      <w:pPr>
        <w:pStyle w:val="ListParagraph"/>
        <w:spacing w:line="480" w:lineRule="auto"/>
        <w:ind w:left="1004"/>
        <w:rPr>
          <w:b/>
        </w:rPr>
      </w:pPr>
      <w:r>
        <w:rPr>
          <w:b/>
        </w:rPr>
        <w:t xml:space="preserve">Results: </w:t>
      </w:r>
      <w:r>
        <w:t>The percen</w:t>
      </w:r>
      <w:r w:rsidRPr="001F20B8">
        <w:t>tile</w:t>
      </w:r>
      <w:r>
        <w:t xml:space="preserve"> bootstrap interval performs best in this case in terms of coverage probabilities as well as length of CI’s.</w:t>
      </w:r>
    </w:p>
    <w:p w:rsidR="001F20B8" w:rsidRDefault="001F20B8" w:rsidP="003155B2">
      <w:pPr>
        <w:pStyle w:val="ListParagraph"/>
        <w:spacing w:line="480" w:lineRule="auto"/>
        <w:ind w:left="1004"/>
        <w:rPr>
          <w:b/>
        </w:rPr>
      </w:pPr>
    </w:p>
    <w:p w:rsidR="00A2262B" w:rsidRDefault="00A2262B" w:rsidP="00691C92">
      <w:pPr>
        <w:autoSpaceDE w:val="0"/>
        <w:autoSpaceDN w:val="0"/>
        <w:adjustRightInd w:val="0"/>
        <w:spacing w:after="0" w:line="480" w:lineRule="auto"/>
        <w:rPr>
          <w:rFonts w:ascii="Times New Roman" w:eastAsia="Times New Roman" w:hAnsi="Times New Roman" w:cs="Times New Roman"/>
          <w:b/>
          <w:sz w:val="24"/>
          <w:szCs w:val="24"/>
        </w:rPr>
      </w:pPr>
    </w:p>
    <w:p w:rsidR="00A2262B" w:rsidRDefault="00A2262B" w:rsidP="00691C92">
      <w:pPr>
        <w:autoSpaceDE w:val="0"/>
        <w:autoSpaceDN w:val="0"/>
        <w:adjustRightInd w:val="0"/>
        <w:spacing w:after="0" w:line="480" w:lineRule="auto"/>
        <w:rPr>
          <w:rFonts w:ascii="Times New Roman" w:eastAsia="Times New Roman" w:hAnsi="Times New Roman" w:cs="Times New Roman"/>
          <w:b/>
          <w:sz w:val="24"/>
          <w:szCs w:val="24"/>
        </w:rPr>
      </w:pPr>
    </w:p>
    <w:p w:rsidR="00A2262B" w:rsidRDefault="00A2262B" w:rsidP="00691C92">
      <w:pPr>
        <w:autoSpaceDE w:val="0"/>
        <w:autoSpaceDN w:val="0"/>
        <w:adjustRightInd w:val="0"/>
        <w:spacing w:after="0" w:line="480" w:lineRule="auto"/>
        <w:rPr>
          <w:rFonts w:ascii="Times New Roman" w:eastAsia="Times New Roman" w:hAnsi="Times New Roman" w:cs="Times New Roman"/>
          <w:b/>
          <w:sz w:val="24"/>
          <w:szCs w:val="24"/>
        </w:rPr>
      </w:pPr>
    </w:p>
    <w:p w:rsidR="00A2262B" w:rsidRDefault="00A2262B" w:rsidP="00691C92">
      <w:pPr>
        <w:autoSpaceDE w:val="0"/>
        <w:autoSpaceDN w:val="0"/>
        <w:adjustRightInd w:val="0"/>
        <w:spacing w:after="0" w:line="480" w:lineRule="auto"/>
        <w:rPr>
          <w:rFonts w:ascii="Times New Roman" w:eastAsia="Times New Roman" w:hAnsi="Times New Roman" w:cs="Times New Roman"/>
          <w:b/>
          <w:sz w:val="24"/>
          <w:szCs w:val="24"/>
        </w:rPr>
      </w:pPr>
    </w:p>
    <w:p w:rsidR="00A2262B" w:rsidRDefault="00A2262B" w:rsidP="00691C92">
      <w:pPr>
        <w:autoSpaceDE w:val="0"/>
        <w:autoSpaceDN w:val="0"/>
        <w:adjustRightInd w:val="0"/>
        <w:spacing w:after="0" w:line="480" w:lineRule="auto"/>
        <w:rPr>
          <w:rFonts w:ascii="Times New Roman" w:eastAsia="Times New Roman" w:hAnsi="Times New Roman" w:cs="Times New Roman"/>
          <w:b/>
          <w:sz w:val="24"/>
          <w:szCs w:val="24"/>
        </w:rPr>
      </w:pPr>
    </w:p>
    <w:p w:rsidR="008D6F66" w:rsidRDefault="008D6F66" w:rsidP="00691C92">
      <w:pPr>
        <w:autoSpaceDE w:val="0"/>
        <w:autoSpaceDN w:val="0"/>
        <w:adjustRightInd w:val="0"/>
        <w:spacing w:after="0" w:line="480" w:lineRule="auto"/>
        <w:rPr>
          <w:rFonts w:ascii="Times New Roman" w:eastAsia="Times New Roman" w:hAnsi="Times New Roman" w:cs="Times New Roman"/>
          <w:b/>
          <w:sz w:val="24"/>
          <w:szCs w:val="24"/>
        </w:rPr>
      </w:pPr>
    </w:p>
    <w:p w:rsidR="00A2262B" w:rsidRDefault="00A2262B" w:rsidP="00691C92">
      <w:pPr>
        <w:autoSpaceDE w:val="0"/>
        <w:autoSpaceDN w:val="0"/>
        <w:adjustRightInd w:val="0"/>
        <w:spacing w:after="0" w:line="480" w:lineRule="auto"/>
        <w:rPr>
          <w:rFonts w:ascii="Times New Roman" w:eastAsia="Times New Roman" w:hAnsi="Times New Roman" w:cs="Times New Roman"/>
          <w:b/>
          <w:sz w:val="24"/>
          <w:szCs w:val="24"/>
        </w:rPr>
      </w:pPr>
    </w:p>
    <w:p w:rsidR="003155B2" w:rsidRDefault="003155B2" w:rsidP="00A2262B">
      <w:pPr>
        <w:pStyle w:val="ListParagraph"/>
        <w:ind w:left="1004"/>
        <w:jc w:val="both"/>
        <w:rPr>
          <w:b/>
        </w:rPr>
      </w:pPr>
    </w:p>
    <w:p w:rsidR="003155B2" w:rsidRDefault="003155B2" w:rsidP="00A2262B">
      <w:pPr>
        <w:pStyle w:val="ListParagraph"/>
        <w:ind w:left="1004"/>
        <w:jc w:val="both"/>
        <w:rPr>
          <w:b/>
        </w:rPr>
      </w:pPr>
    </w:p>
    <w:p w:rsidR="00A2262B" w:rsidRDefault="00A2262B" w:rsidP="00A2262B">
      <w:pPr>
        <w:pStyle w:val="ListParagraph"/>
        <w:ind w:left="1004"/>
        <w:jc w:val="both"/>
        <w:rPr>
          <w:b/>
        </w:rPr>
      </w:pPr>
      <w:r>
        <w:rPr>
          <w:b/>
        </w:rPr>
        <w:lastRenderedPageBreak/>
        <w:t>Estimator used: Sample Median</w:t>
      </w:r>
    </w:p>
    <w:p w:rsidR="00A2262B" w:rsidRDefault="00A2262B" w:rsidP="00A2262B">
      <w:pPr>
        <w:pStyle w:val="ListParagraph"/>
        <w:ind w:left="1004"/>
        <w:jc w:val="both"/>
        <w:rPr>
          <w:b/>
        </w:rPr>
      </w:pPr>
    </w:p>
    <w:p w:rsidR="00A2262B" w:rsidRDefault="00A2262B" w:rsidP="00A2262B">
      <w:pPr>
        <w:pStyle w:val="ListParagraph"/>
        <w:ind w:left="1004"/>
        <w:jc w:val="both"/>
        <w:rPr>
          <w:b/>
        </w:rPr>
      </w:pPr>
      <w:r>
        <w:rPr>
          <w:b/>
        </w:rPr>
        <w:t>Results of point estimation:</w:t>
      </w:r>
    </w:p>
    <w:tbl>
      <w:tblPr>
        <w:tblStyle w:val="TableGrid"/>
        <w:tblW w:w="0" w:type="auto"/>
        <w:tblLook w:val="04A0"/>
      </w:tblPr>
      <w:tblGrid>
        <w:gridCol w:w="964"/>
        <w:gridCol w:w="935"/>
        <w:gridCol w:w="1006"/>
        <w:gridCol w:w="1022"/>
        <w:gridCol w:w="1053"/>
        <w:gridCol w:w="1080"/>
        <w:gridCol w:w="1099"/>
        <w:gridCol w:w="1003"/>
        <w:gridCol w:w="1080"/>
      </w:tblGrid>
      <w:tr w:rsidR="00A2262B" w:rsidRPr="00C7000A" w:rsidTr="00296819">
        <w:tc>
          <w:tcPr>
            <w:tcW w:w="1009" w:type="dxa"/>
          </w:tcPr>
          <w:p w:rsidR="00A2262B" w:rsidRPr="00C7000A" w:rsidRDefault="00CF2DA3" w:rsidP="00296819">
            <w:r w:rsidRPr="00474F03">
              <w:t>λ</w:t>
            </w:r>
          </w:p>
        </w:tc>
        <w:tc>
          <w:tcPr>
            <w:tcW w:w="972" w:type="dxa"/>
          </w:tcPr>
          <w:p w:rsidR="00A2262B" w:rsidRPr="00C7000A" w:rsidRDefault="00A2262B" w:rsidP="00296819">
            <w:r w:rsidRPr="00C7000A">
              <w:t>n</w:t>
            </w:r>
          </w:p>
        </w:tc>
        <w:tc>
          <w:tcPr>
            <w:tcW w:w="1012" w:type="dxa"/>
          </w:tcPr>
          <w:p w:rsidR="00A2262B" w:rsidRPr="00C7000A" w:rsidRDefault="00A2262B" w:rsidP="00296819">
            <w:r w:rsidRPr="00C7000A">
              <w:t>Sample median</w:t>
            </w:r>
          </w:p>
        </w:tc>
        <w:tc>
          <w:tcPr>
            <w:tcW w:w="1023" w:type="dxa"/>
          </w:tcPr>
          <w:p w:rsidR="00A2262B" w:rsidRPr="00C7000A" w:rsidRDefault="00A2262B" w:rsidP="00296819">
            <w:r w:rsidRPr="00C7000A">
              <w:t>Estimate of standard error</w:t>
            </w:r>
          </w:p>
        </w:tc>
        <w:tc>
          <w:tcPr>
            <w:tcW w:w="1021" w:type="dxa"/>
          </w:tcPr>
          <w:p w:rsidR="00A2262B" w:rsidRPr="00C7000A" w:rsidRDefault="00A2262B" w:rsidP="00296819">
            <w:r w:rsidRPr="00C7000A">
              <w:t>Boot estimate of Bias</w:t>
            </w:r>
          </w:p>
        </w:tc>
        <w:tc>
          <w:tcPr>
            <w:tcW w:w="1073" w:type="dxa"/>
          </w:tcPr>
          <w:p w:rsidR="00A2262B" w:rsidRDefault="00A2262B" w:rsidP="00296819">
            <w:r>
              <w:t>Bias-corrected estimate</w:t>
            </w:r>
          </w:p>
          <w:p w:rsidR="00A2262B" w:rsidRPr="00C7000A" w:rsidRDefault="00A2262B" w:rsidP="00296819"/>
        </w:tc>
        <w:tc>
          <w:tcPr>
            <w:tcW w:w="1073" w:type="dxa"/>
          </w:tcPr>
          <w:p w:rsidR="00A2262B" w:rsidRPr="00C7000A" w:rsidRDefault="00A2262B" w:rsidP="00296819">
            <w:r w:rsidRPr="00C7000A">
              <w:t>Bootstrap estimate of se</w:t>
            </w:r>
          </w:p>
        </w:tc>
        <w:tc>
          <w:tcPr>
            <w:tcW w:w="1009" w:type="dxa"/>
          </w:tcPr>
          <w:p w:rsidR="00A2262B" w:rsidRPr="00C7000A" w:rsidRDefault="00A2262B" w:rsidP="00296819">
            <w:r w:rsidRPr="00C7000A">
              <w:t>MSE of sample median</w:t>
            </w:r>
          </w:p>
        </w:tc>
        <w:tc>
          <w:tcPr>
            <w:tcW w:w="1050" w:type="dxa"/>
          </w:tcPr>
          <w:p w:rsidR="00A2262B" w:rsidRDefault="00A2262B" w:rsidP="00296819">
            <w:r w:rsidRPr="00C7000A">
              <w:t xml:space="preserve">MSE of </w:t>
            </w:r>
            <w:r>
              <w:t>Bias-corrected estimate</w:t>
            </w:r>
          </w:p>
          <w:p w:rsidR="00A2262B" w:rsidRPr="00C7000A" w:rsidRDefault="00A2262B" w:rsidP="00296819"/>
        </w:tc>
      </w:tr>
      <w:tr w:rsidR="00A2262B" w:rsidRPr="00C7000A" w:rsidTr="00296819">
        <w:tc>
          <w:tcPr>
            <w:tcW w:w="1009" w:type="dxa"/>
          </w:tcPr>
          <w:p w:rsidR="00A2262B" w:rsidRPr="00C7000A" w:rsidRDefault="00A2262B" w:rsidP="00296819">
            <w:r>
              <w:t>0.1</w:t>
            </w:r>
          </w:p>
        </w:tc>
        <w:tc>
          <w:tcPr>
            <w:tcW w:w="972" w:type="dxa"/>
          </w:tcPr>
          <w:p w:rsidR="00A2262B" w:rsidRPr="00C7000A" w:rsidRDefault="00A2262B" w:rsidP="00296819">
            <w:r>
              <w:t>10</w:t>
            </w:r>
          </w:p>
        </w:tc>
        <w:tc>
          <w:tcPr>
            <w:tcW w:w="1012" w:type="dxa"/>
          </w:tcPr>
          <w:p w:rsidR="00A2262B" w:rsidRPr="007B3A87" w:rsidRDefault="00A2262B" w:rsidP="00296819">
            <w:r w:rsidRPr="007B3A87">
              <w:t>0.1118</w:t>
            </w:r>
          </w:p>
        </w:tc>
        <w:tc>
          <w:tcPr>
            <w:tcW w:w="1023" w:type="dxa"/>
          </w:tcPr>
          <w:p w:rsidR="00A2262B" w:rsidRPr="007B3A87" w:rsidRDefault="00A2262B" w:rsidP="00296819">
            <w:r w:rsidRPr="007B3A87">
              <w:t>0.03347</w:t>
            </w:r>
          </w:p>
        </w:tc>
        <w:tc>
          <w:tcPr>
            <w:tcW w:w="1021" w:type="dxa"/>
          </w:tcPr>
          <w:p w:rsidR="00A2262B" w:rsidRPr="007B3A87" w:rsidRDefault="00A2262B" w:rsidP="00296819">
            <w:r w:rsidRPr="007B3A87">
              <w:t>0.001878</w:t>
            </w:r>
          </w:p>
        </w:tc>
        <w:tc>
          <w:tcPr>
            <w:tcW w:w="1073" w:type="dxa"/>
          </w:tcPr>
          <w:p w:rsidR="00A2262B" w:rsidRPr="007B3A87" w:rsidRDefault="00A2262B" w:rsidP="00296819">
            <w:r w:rsidRPr="007B3A87">
              <w:t>0.1100</w:t>
            </w:r>
          </w:p>
        </w:tc>
        <w:tc>
          <w:tcPr>
            <w:tcW w:w="1073" w:type="dxa"/>
          </w:tcPr>
          <w:p w:rsidR="00A2262B" w:rsidRPr="007B3A87" w:rsidRDefault="00A2262B" w:rsidP="00296819">
            <w:r w:rsidRPr="007B3A87">
              <w:t>0.04744</w:t>
            </w:r>
          </w:p>
        </w:tc>
        <w:tc>
          <w:tcPr>
            <w:tcW w:w="1009" w:type="dxa"/>
          </w:tcPr>
          <w:p w:rsidR="00A2262B" w:rsidRPr="007B3A87" w:rsidRDefault="00A2262B" w:rsidP="00296819">
            <w:r w:rsidRPr="007B3A87">
              <w:t>0.0026</w:t>
            </w:r>
          </w:p>
        </w:tc>
        <w:tc>
          <w:tcPr>
            <w:tcW w:w="1050" w:type="dxa"/>
          </w:tcPr>
          <w:p w:rsidR="00A2262B" w:rsidRPr="007B3A87" w:rsidRDefault="00A2262B" w:rsidP="00296819">
            <w:r w:rsidRPr="007B3A87">
              <w:t>0.0057</w:t>
            </w:r>
          </w:p>
        </w:tc>
      </w:tr>
      <w:tr w:rsidR="00A2262B" w:rsidRPr="00C7000A" w:rsidTr="00296819">
        <w:tc>
          <w:tcPr>
            <w:tcW w:w="1009" w:type="dxa"/>
          </w:tcPr>
          <w:p w:rsidR="00A2262B" w:rsidRPr="00C7000A" w:rsidRDefault="00A2262B" w:rsidP="00296819">
            <w:r>
              <w:t>0.1</w:t>
            </w:r>
          </w:p>
        </w:tc>
        <w:tc>
          <w:tcPr>
            <w:tcW w:w="972" w:type="dxa"/>
          </w:tcPr>
          <w:p w:rsidR="00A2262B" w:rsidRPr="00C7000A" w:rsidRDefault="00A2262B" w:rsidP="00296819">
            <w:r>
              <w:t>50</w:t>
            </w:r>
          </w:p>
        </w:tc>
        <w:tc>
          <w:tcPr>
            <w:tcW w:w="1012" w:type="dxa"/>
          </w:tcPr>
          <w:p w:rsidR="00A2262B" w:rsidRPr="007B3A87" w:rsidRDefault="00A2262B" w:rsidP="00296819">
            <w:r w:rsidRPr="007B3A87">
              <w:t>0.1043</w:t>
            </w:r>
          </w:p>
        </w:tc>
        <w:tc>
          <w:tcPr>
            <w:tcW w:w="1023" w:type="dxa"/>
          </w:tcPr>
          <w:p w:rsidR="00A2262B" w:rsidRPr="007B3A87" w:rsidRDefault="00A2262B" w:rsidP="00296819">
            <w:r w:rsidRPr="007B3A87">
              <w:t>0.01433</w:t>
            </w:r>
          </w:p>
        </w:tc>
        <w:tc>
          <w:tcPr>
            <w:tcW w:w="1021" w:type="dxa"/>
          </w:tcPr>
          <w:p w:rsidR="00A2262B" w:rsidRPr="007B3A87" w:rsidRDefault="00A2262B" w:rsidP="00296819">
            <w:r w:rsidRPr="007B3A87">
              <w:t>-.001412</w:t>
            </w:r>
          </w:p>
        </w:tc>
        <w:tc>
          <w:tcPr>
            <w:tcW w:w="1073" w:type="dxa"/>
          </w:tcPr>
          <w:p w:rsidR="00A2262B" w:rsidRPr="007B3A87" w:rsidRDefault="00A2262B" w:rsidP="00296819">
            <w:r w:rsidRPr="007B3A87">
              <w:t>0.1057</w:t>
            </w:r>
          </w:p>
        </w:tc>
        <w:tc>
          <w:tcPr>
            <w:tcW w:w="1073" w:type="dxa"/>
          </w:tcPr>
          <w:p w:rsidR="00A2262B" w:rsidRPr="007B3A87" w:rsidRDefault="00A2262B" w:rsidP="00296819">
            <w:r w:rsidRPr="007B3A87">
              <w:t>0.02051</w:t>
            </w:r>
          </w:p>
        </w:tc>
        <w:tc>
          <w:tcPr>
            <w:tcW w:w="1009" w:type="dxa"/>
          </w:tcPr>
          <w:p w:rsidR="00A2262B" w:rsidRPr="007B3A87" w:rsidRDefault="00A2262B" w:rsidP="00296819">
            <w:r w:rsidRPr="007B3A87">
              <w:t>0.0005</w:t>
            </w:r>
          </w:p>
        </w:tc>
        <w:tc>
          <w:tcPr>
            <w:tcW w:w="1050" w:type="dxa"/>
          </w:tcPr>
          <w:p w:rsidR="00A2262B" w:rsidRPr="007B3A87" w:rsidRDefault="00A2262B" w:rsidP="00296819">
            <w:r w:rsidRPr="007B3A87">
              <w:t>0.0011</w:t>
            </w:r>
          </w:p>
        </w:tc>
      </w:tr>
      <w:tr w:rsidR="00A2262B" w:rsidRPr="00C7000A" w:rsidTr="00296819">
        <w:tc>
          <w:tcPr>
            <w:tcW w:w="1009" w:type="dxa"/>
          </w:tcPr>
          <w:p w:rsidR="00A2262B" w:rsidRPr="00C7000A" w:rsidRDefault="00A2262B" w:rsidP="00296819">
            <w:r>
              <w:t>0.1</w:t>
            </w:r>
          </w:p>
        </w:tc>
        <w:tc>
          <w:tcPr>
            <w:tcW w:w="972" w:type="dxa"/>
          </w:tcPr>
          <w:p w:rsidR="00A2262B" w:rsidRPr="00C7000A" w:rsidRDefault="00A2262B" w:rsidP="00296819">
            <w:r>
              <w:t>100</w:t>
            </w:r>
          </w:p>
        </w:tc>
        <w:tc>
          <w:tcPr>
            <w:tcW w:w="1012" w:type="dxa"/>
          </w:tcPr>
          <w:p w:rsidR="00A2262B" w:rsidRPr="007B3A87" w:rsidRDefault="00A2262B" w:rsidP="00296819">
            <w:r w:rsidRPr="007B3A87">
              <w:t>0.1002</w:t>
            </w:r>
          </w:p>
        </w:tc>
        <w:tc>
          <w:tcPr>
            <w:tcW w:w="1023" w:type="dxa"/>
          </w:tcPr>
          <w:p w:rsidR="00A2262B" w:rsidRPr="007B3A87" w:rsidRDefault="00A2262B" w:rsidP="00296819">
            <w:r w:rsidRPr="007B3A87">
              <w:t>0.00998</w:t>
            </w:r>
          </w:p>
        </w:tc>
        <w:tc>
          <w:tcPr>
            <w:tcW w:w="1021" w:type="dxa"/>
          </w:tcPr>
          <w:p w:rsidR="00A2262B" w:rsidRPr="007B3A87" w:rsidRDefault="00A2262B" w:rsidP="00296819">
            <w:r w:rsidRPr="007B3A87">
              <w:t>0.000248</w:t>
            </w:r>
          </w:p>
        </w:tc>
        <w:tc>
          <w:tcPr>
            <w:tcW w:w="1073" w:type="dxa"/>
          </w:tcPr>
          <w:p w:rsidR="00A2262B" w:rsidRPr="007B3A87" w:rsidRDefault="00A2262B" w:rsidP="00296819">
            <w:r w:rsidRPr="007B3A87">
              <w:t>0.1000</w:t>
            </w:r>
          </w:p>
        </w:tc>
        <w:tc>
          <w:tcPr>
            <w:tcW w:w="1073" w:type="dxa"/>
          </w:tcPr>
          <w:p w:rsidR="00A2262B" w:rsidRPr="007B3A87" w:rsidRDefault="00A2262B" w:rsidP="00296819">
            <w:r w:rsidRPr="007B3A87">
              <w:t>0.01440</w:t>
            </w:r>
          </w:p>
        </w:tc>
        <w:tc>
          <w:tcPr>
            <w:tcW w:w="1009" w:type="dxa"/>
          </w:tcPr>
          <w:p w:rsidR="00A2262B" w:rsidRPr="007B3A87" w:rsidRDefault="00A2262B" w:rsidP="00296819">
            <w:r w:rsidRPr="007B3A87">
              <w:t>0.0001</w:t>
            </w:r>
          </w:p>
        </w:tc>
        <w:tc>
          <w:tcPr>
            <w:tcW w:w="1050" w:type="dxa"/>
          </w:tcPr>
          <w:p w:rsidR="00A2262B" w:rsidRPr="007B3A87" w:rsidRDefault="00A2262B" w:rsidP="00296819">
            <w:r w:rsidRPr="007B3A87">
              <w:t>0.0004</w:t>
            </w:r>
          </w:p>
        </w:tc>
      </w:tr>
      <w:tr w:rsidR="00A2262B" w:rsidRPr="00C7000A" w:rsidTr="00296819">
        <w:tc>
          <w:tcPr>
            <w:tcW w:w="1009" w:type="dxa"/>
          </w:tcPr>
          <w:p w:rsidR="00A2262B" w:rsidRPr="00C7000A" w:rsidRDefault="00A2262B" w:rsidP="00296819">
            <w:r w:rsidRPr="00C7000A">
              <w:t>1</w:t>
            </w:r>
          </w:p>
        </w:tc>
        <w:tc>
          <w:tcPr>
            <w:tcW w:w="972" w:type="dxa"/>
          </w:tcPr>
          <w:p w:rsidR="00A2262B" w:rsidRPr="00C7000A" w:rsidRDefault="00A2262B" w:rsidP="00296819">
            <w:r w:rsidRPr="00C7000A">
              <w:t>10</w:t>
            </w:r>
          </w:p>
        </w:tc>
        <w:tc>
          <w:tcPr>
            <w:tcW w:w="1012" w:type="dxa"/>
          </w:tcPr>
          <w:p w:rsidR="00A2262B" w:rsidRPr="007B3A87" w:rsidRDefault="00A2262B" w:rsidP="00296819">
            <w:r w:rsidRPr="007B3A87">
              <w:t>1.1183</w:t>
            </w:r>
          </w:p>
        </w:tc>
        <w:tc>
          <w:tcPr>
            <w:tcW w:w="1023" w:type="dxa"/>
          </w:tcPr>
          <w:p w:rsidR="00A2262B" w:rsidRPr="007B3A87" w:rsidRDefault="00A2262B" w:rsidP="00296819">
            <w:r w:rsidRPr="007B3A87">
              <w:t>0.33474</w:t>
            </w:r>
          </w:p>
        </w:tc>
        <w:tc>
          <w:tcPr>
            <w:tcW w:w="1021" w:type="dxa"/>
          </w:tcPr>
          <w:p w:rsidR="00A2262B" w:rsidRPr="007B3A87" w:rsidRDefault="00A2262B" w:rsidP="00296819">
            <w:r w:rsidRPr="007B3A87">
              <w:t>0.018775</w:t>
            </w:r>
          </w:p>
        </w:tc>
        <w:tc>
          <w:tcPr>
            <w:tcW w:w="1073" w:type="dxa"/>
          </w:tcPr>
          <w:p w:rsidR="00A2262B" w:rsidRPr="007B3A87" w:rsidRDefault="00A2262B" w:rsidP="00296819">
            <w:r w:rsidRPr="007B3A87">
              <w:t>1.0995</w:t>
            </w:r>
          </w:p>
        </w:tc>
        <w:tc>
          <w:tcPr>
            <w:tcW w:w="1073" w:type="dxa"/>
          </w:tcPr>
          <w:p w:rsidR="00A2262B" w:rsidRPr="007B3A87" w:rsidRDefault="00A2262B" w:rsidP="00296819">
            <w:r w:rsidRPr="007B3A87">
              <w:t>0.47441</w:t>
            </w:r>
          </w:p>
        </w:tc>
        <w:tc>
          <w:tcPr>
            <w:tcW w:w="1009" w:type="dxa"/>
          </w:tcPr>
          <w:p w:rsidR="00A2262B" w:rsidRPr="007B3A87" w:rsidRDefault="00A2262B" w:rsidP="00296819">
            <w:r w:rsidRPr="007B3A87">
              <w:t>0.2590</w:t>
            </w:r>
          </w:p>
        </w:tc>
        <w:tc>
          <w:tcPr>
            <w:tcW w:w="1050" w:type="dxa"/>
          </w:tcPr>
          <w:p w:rsidR="00A2262B" w:rsidRPr="007B3A87" w:rsidRDefault="00A2262B" w:rsidP="00296819">
            <w:r w:rsidRPr="007B3A87">
              <w:t>0.5695</w:t>
            </w:r>
          </w:p>
        </w:tc>
      </w:tr>
      <w:tr w:rsidR="00A2262B" w:rsidRPr="00C7000A" w:rsidTr="00296819">
        <w:tc>
          <w:tcPr>
            <w:tcW w:w="1009" w:type="dxa"/>
          </w:tcPr>
          <w:p w:rsidR="00A2262B" w:rsidRPr="00C7000A" w:rsidRDefault="00A2262B" w:rsidP="00296819">
            <w:r w:rsidRPr="00C7000A">
              <w:t>1</w:t>
            </w:r>
          </w:p>
        </w:tc>
        <w:tc>
          <w:tcPr>
            <w:tcW w:w="972" w:type="dxa"/>
          </w:tcPr>
          <w:p w:rsidR="00A2262B" w:rsidRPr="00C7000A" w:rsidRDefault="00A2262B" w:rsidP="00296819">
            <w:r w:rsidRPr="00C7000A">
              <w:t>50</w:t>
            </w:r>
          </w:p>
        </w:tc>
        <w:tc>
          <w:tcPr>
            <w:tcW w:w="1012" w:type="dxa"/>
          </w:tcPr>
          <w:p w:rsidR="00A2262B" w:rsidRPr="007B3A87" w:rsidRDefault="00A2262B" w:rsidP="00296819">
            <w:r w:rsidRPr="007B3A87">
              <w:t>1.0426</w:t>
            </w:r>
          </w:p>
        </w:tc>
        <w:tc>
          <w:tcPr>
            <w:tcW w:w="1023" w:type="dxa"/>
          </w:tcPr>
          <w:p w:rsidR="00A2262B" w:rsidRPr="007B3A87" w:rsidRDefault="00A2262B" w:rsidP="00296819">
            <w:r w:rsidRPr="007B3A87">
              <w:t>0.14333</w:t>
            </w:r>
          </w:p>
        </w:tc>
        <w:tc>
          <w:tcPr>
            <w:tcW w:w="1021" w:type="dxa"/>
          </w:tcPr>
          <w:p w:rsidR="00A2262B" w:rsidRPr="007B3A87" w:rsidRDefault="00A2262B" w:rsidP="00296819">
            <w:r w:rsidRPr="007B3A87">
              <w:t>-.014125</w:t>
            </w:r>
          </w:p>
        </w:tc>
        <w:tc>
          <w:tcPr>
            <w:tcW w:w="1073" w:type="dxa"/>
          </w:tcPr>
          <w:p w:rsidR="00A2262B" w:rsidRPr="007B3A87" w:rsidRDefault="00A2262B" w:rsidP="00296819">
            <w:r w:rsidRPr="007B3A87">
              <w:t>1.0568</w:t>
            </w:r>
          </w:p>
        </w:tc>
        <w:tc>
          <w:tcPr>
            <w:tcW w:w="1073" w:type="dxa"/>
          </w:tcPr>
          <w:p w:rsidR="00A2262B" w:rsidRPr="007B3A87" w:rsidRDefault="00A2262B" w:rsidP="00296819">
            <w:r w:rsidRPr="007B3A87">
              <w:t>0.20506</w:t>
            </w:r>
          </w:p>
        </w:tc>
        <w:tc>
          <w:tcPr>
            <w:tcW w:w="1009" w:type="dxa"/>
          </w:tcPr>
          <w:p w:rsidR="00A2262B" w:rsidRPr="007B3A87" w:rsidRDefault="00A2262B" w:rsidP="00296819">
            <w:r w:rsidRPr="007B3A87">
              <w:t>0.0537</w:t>
            </w:r>
          </w:p>
        </w:tc>
        <w:tc>
          <w:tcPr>
            <w:tcW w:w="1050" w:type="dxa"/>
          </w:tcPr>
          <w:p w:rsidR="00A2262B" w:rsidRPr="007B3A87" w:rsidRDefault="00A2262B" w:rsidP="00296819">
            <w:r w:rsidRPr="007B3A87">
              <w:t>0.1142</w:t>
            </w:r>
          </w:p>
        </w:tc>
      </w:tr>
      <w:tr w:rsidR="00A2262B" w:rsidRPr="00C7000A" w:rsidTr="00296819">
        <w:tc>
          <w:tcPr>
            <w:tcW w:w="1009" w:type="dxa"/>
          </w:tcPr>
          <w:p w:rsidR="00A2262B" w:rsidRPr="00C7000A" w:rsidRDefault="00A2262B" w:rsidP="00296819">
            <w:r w:rsidRPr="00C7000A">
              <w:t>1</w:t>
            </w:r>
          </w:p>
        </w:tc>
        <w:tc>
          <w:tcPr>
            <w:tcW w:w="972" w:type="dxa"/>
          </w:tcPr>
          <w:p w:rsidR="00A2262B" w:rsidRPr="00C7000A" w:rsidRDefault="00A2262B" w:rsidP="00296819">
            <w:r w:rsidRPr="00C7000A">
              <w:t>100</w:t>
            </w:r>
          </w:p>
        </w:tc>
        <w:tc>
          <w:tcPr>
            <w:tcW w:w="1012" w:type="dxa"/>
          </w:tcPr>
          <w:p w:rsidR="00A2262B" w:rsidRPr="007B3A87" w:rsidRDefault="00A2262B" w:rsidP="00296819">
            <w:r w:rsidRPr="007B3A87">
              <w:t>1.0082</w:t>
            </w:r>
          </w:p>
        </w:tc>
        <w:tc>
          <w:tcPr>
            <w:tcW w:w="1023" w:type="dxa"/>
          </w:tcPr>
          <w:p w:rsidR="00A2262B" w:rsidRPr="007B3A87" w:rsidRDefault="00A2262B" w:rsidP="00296819">
            <w:r w:rsidRPr="007B3A87">
              <w:t>0.10028</w:t>
            </w:r>
          </w:p>
        </w:tc>
        <w:tc>
          <w:tcPr>
            <w:tcW w:w="1021" w:type="dxa"/>
          </w:tcPr>
          <w:p w:rsidR="00A2262B" w:rsidRPr="007B3A87" w:rsidRDefault="00A2262B" w:rsidP="00296819">
            <w:r w:rsidRPr="007B3A87">
              <w:t>0.001496</w:t>
            </w:r>
          </w:p>
        </w:tc>
        <w:tc>
          <w:tcPr>
            <w:tcW w:w="1073" w:type="dxa"/>
          </w:tcPr>
          <w:p w:rsidR="00A2262B" w:rsidRPr="007B3A87" w:rsidRDefault="00A2262B" w:rsidP="00296819">
            <w:r w:rsidRPr="007B3A87">
              <w:t>1.0067</w:t>
            </w:r>
          </w:p>
        </w:tc>
        <w:tc>
          <w:tcPr>
            <w:tcW w:w="1073" w:type="dxa"/>
          </w:tcPr>
          <w:p w:rsidR="00A2262B" w:rsidRPr="007B3A87" w:rsidRDefault="00A2262B" w:rsidP="00296819">
            <w:r w:rsidRPr="007B3A87">
              <w:t>0.14426</w:t>
            </w:r>
          </w:p>
        </w:tc>
        <w:tc>
          <w:tcPr>
            <w:tcW w:w="1009" w:type="dxa"/>
          </w:tcPr>
          <w:p w:rsidR="00A2262B" w:rsidRPr="007B3A87" w:rsidRDefault="00A2262B" w:rsidP="00296819">
            <w:r w:rsidRPr="007B3A87">
              <w:t>0.0187</w:t>
            </w:r>
          </w:p>
        </w:tc>
        <w:tc>
          <w:tcPr>
            <w:tcW w:w="1050" w:type="dxa"/>
          </w:tcPr>
          <w:p w:rsidR="00A2262B" w:rsidRPr="007B3A87" w:rsidRDefault="00A2262B" w:rsidP="00296819">
            <w:r w:rsidRPr="007B3A87">
              <w:t>0.0466</w:t>
            </w:r>
          </w:p>
        </w:tc>
      </w:tr>
      <w:tr w:rsidR="00A2262B" w:rsidRPr="00C7000A" w:rsidTr="00296819">
        <w:tc>
          <w:tcPr>
            <w:tcW w:w="1009" w:type="dxa"/>
          </w:tcPr>
          <w:p w:rsidR="00A2262B" w:rsidRPr="00C7000A" w:rsidRDefault="00A2262B" w:rsidP="00296819">
            <w:r w:rsidRPr="00C7000A">
              <w:t>5</w:t>
            </w:r>
          </w:p>
        </w:tc>
        <w:tc>
          <w:tcPr>
            <w:tcW w:w="972" w:type="dxa"/>
          </w:tcPr>
          <w:p w:rsidR="00A2262B" w:rsidRPr="00C7000A" w:rsidRDefault="00A2262B" w:rsidP="00296819">
            <w:r w:rsidRPr="00C7000A">
              <w:t>10</w:t>
            </w:r>
          </w:p>
        </w:tc>
        <w:tc>
          <w:tcPr>
            <w:tcW w:w="1012" w:type="dxa"/>
          </w:tcPr>
          <w:p w:rsidR="00A2262B" w:rsidRPr="007B3A87" w:rsidRDefault="00A2262B" w:rsidP="00296819">
            <w:r w:rsidRPr="007B3A87">
              <w:t>5.5915</w:t>
            </w:r>
          </w:p>
        </w:tc>
        <w:tc>
          <w:tcPr>
            <w:tcW w:w="1023" w:type="dxa"/>
          </w:tcPr>
          <w:p w:rsidR="00A2262B" w:rsidRPr="007B3A87" w:rsidRDefault="00A2262B" w:rsidP="00296819">
            <w:r w:rsidRPr="007B3A87">
              <w:t>1.67372</w:t>
            </w:r>
          </w:p>
        </w:tc>
        <w:tc>
          <w:tcPr>
            <w:tcW w:w="1021" w:type="dxa"/>
          </w:tcPr>
          <w:p w:rsidR="00A2262B" w:rsidRPr="007B3A87" w:rsidRDefault="00A2262B" w:rsidP="00296819">
            <w:r w:rsidRPr="007B3A87">
              <w:t>0.093875</w:t>
            </w:r>
          </w:p>
        </w:tc>
        <w:tc>
          <w:tcPr>
            <w:tcW w:w="1073" w:type="dxa"/>
          </w:tcPr>
          <w:p w:rsidR="00A2262B" w:rsidRPr="007B3A87" w:rsidRDefault="00A2262B" w:rsidP="00296819">
            <w:r w:rsidRPr="007B3A87">
              <w:t>5.4977</w:t>
            </w:r>
          </w:p>
        </w:tc>
        <w:tc>
          <w:tcPr>
            <w:tcW w:w="1073" w:type="dxa"/>
          </w:tcPr>
          <w:p w:rsidR="00A2262B" w:rsidRPr="007B3A87" w:rsidRDefault="00A2262B" w:rsidP="00296819">
            <w:r w:rsidRPr="007B3A87">
              <w:t>2.37204</w:t>
            </w:r>
          </w:p>
        </w:tc>
        <w:tc>
          <w:tcPr>
            <w:tcW w:w="1009" w:type="dxa"/>
          </w:tcPr>
          <w:p w:rsidR="00A2262B" w:rsidRPr="007B3A87" w:rsidRDefault="00A2262B" w:rsidP="00296819">
            <w:r w:rsidRPr="007B3A87">
              <w:t>6.4743</w:t>
            </w:r>
          </w:p>
        </w:tc>
        <w:tc>
          <w:tcPr>
            <w:tcW w:w="1050" w:type="dxa"/>
          </w:tcPr>
          <w:p w:rsidR="00A2262B" w:rsidRPr="007B3A87" w:rsidRDefault="00A2262B" w:rsidP="00296819">
            <w:r w:rsidRPr="007B3A87">
              <w:t>14.2380</w:t>
            </w:r>
          </w:p>
        </w:tc>
      </w:tr>
      <w:tr w:rsidR="00A2262B" w:rsidRPr="00C7000A" w:rsidTr="00296819">
        <w:tc>
          <w:tcPr>
            <w:tcW w:w="1009" w:type="dxa"/>
          </w:tcPr>
          <w:p w:rsidR="00A2262B" w:rsidRPr="00C7000A" w:rsidRDefault="00A2262B" w:rsidP="00296819">
            <w:r w:rsidRPr="00C7000A">
              <w:t>5</w:t>
            </w:r>
          </w:p>
        </w:tc>
        <w:tc>
          <w:tcPr>
            <w:tcW w:w="972" w:type="dxa"/>
          </w:tcPr>
          <w:p w:rsidR="00A2262B" w:rsidRPr="00C7000A" w:rsidRDefault="00A2262B" w:rsidP="00296819">
            <w:r w:rsidRPr="00C7000A">
              <w:t>50</w:t>
            </w:r>
          </w:p>
        </w:tc>
        <w:tc>
          <w:tcPr>
            <w:tcW w:w="1012" w:type="dxa"/>
          </w:tcPr>
          <w:p w:rsidR="00A2262B" w:rsidRPr="007B3A87" w:rsidRDefault="00A2262B" w:rsidP="00296819">
            <w:r w:rsidRPr="007B3A87">
              <w:t>5.1920</w:t>
            </w:r>
          </w:p>
        </w:tc>
        <w:tc>
          <w:tcPr>
            <w:tcW w:w="1023" w:type="dxa"/>
          </w:tcPr>
          <w:p w:rsidR="00A2262B" w:rsidRPr="007B3A87" w:rsidRDefault="00A2262B" w:rsidP="00296819">
            <w:r w:rsidRPr="007B3A87">
              <w:t>0.71589</w:t>
            </w:r>
          </w:p>
        </w:tc>
        <w:tc>
          <w:tcPr>
            <w:tcW w:w="1021" w:type="dxa"/>
          </w:tcPr>
          <w:p w:rsidR="00A2262B" w:rsidRPr="007B3A87" w:rsidRDefault="00A2262B" w:rsidP="00296819">
            <w:r w:rsidRPr="007B3A87">
              <w:t>-.054234</w:t>
            </w:r>
          </w:p>
        </w:tc>
        <w:tc>
          <w:tcPr>
            <w:tcW w:w="1073" w:type="dxa"/>
          </w:tcPr>
          <w:p w:rsidR="00A2262B" w:rsidRPr="007B3A87" w:rsidRDefault="00A2262B" w:rsidP="00296819">
            <w:r w:rsidRPr="007B3A87">
              <w:t>5.2462</w:t>
            </w:r>
          </w:p>
        </w:tc>
        <w:tc>
          <w:tcPr>
            <w:tcW w:w="1073" w:type="dxa"/>
          </w:tcPr>
          <w:p w:rsidR="00A2262B" w:rsidRPr="007B3A87" w:rsidRDefault="00A2262B" w:rsidP="00296819">
            <w:r w:rsidRPr="007B3A87">
              <w:t>1.02277</w:t>
            </w:r>
          </w:p>
        </w:tc>
        <w:tc>
          <w:tcPr>
            <w:tcW w:w="1009" w:type="dxa"/>
          </w:tcPr>
          <w:p w:rsidR="00A2262B" w:rsidRPr="007B3A87" w:rsidRDefault="00A2262B" w:rsidP="00296819">
            <w:r w:rsidRPr="007B3A87">
              <w:t>1.3296</w:t>
            </w:r>
          </w:p>
        </w:tc>
        <w:tc>
          <w:tcPr>
            <w:tcW w:w="1050" w:type="dxa"/>
          </w:tcPr>
          <w:p w:rsidR="00A2262B" w:rsidRPr="007B3A87" w:rsidRDefault="00A2262B" w:rsidP="00296819">
            <w:r w:rsidRPr="007B3A87">
              <w:t>3.1070</w:t>
            </w:r>
          </w:p>
        </w:tc>
      </w:tr>
      <w:tr w:rsidR="00A2262B" w:rsidRPr="00C7000A" w:rsidTr="00296819">
        <w:tc>
          <w:tcPr>
            <w:tcW w:w="1009" w:type="dxa"/>
          </w:tcPr>
          <w:p w:rsidR="00A2262B" w:rsidRPr="00C7000A" w:rsidRDefault="00A2262B" w:rsidP="00296819">
            <w:r w:rsidRPr="00C7000A">
              <w:t>5</w:t>
            </w:r>
          </w:p>
        </w:tc>
        <w:tc>
          <w:tcPr>
            <w:tcW w:w="972" w:type="dxa"/>
          </w:tcPr>
          <w:p w:rsidR="00A2262B" w:rsidRPr="00C7000A" w:rsidRDefault="00A2262B" w:rsidP="00296819">
            <w:r w:rsidRPr="00C7000A">
              <w:t>100</w:t>
            </w:r>
          </w:p>
        </w:tc>
        <w:tc>
          <w:tcPr>
            <w:tcW w:w="1012" w:type="dxa"/>
          </w:tcPr>
          <w:p w:rsidR="00A2262B" w:rsidRPr="007B3A87" w:rsidRDefault="00A2262B" w:rsidP="00296819">
            <w:r w:rsidRPr="007B3A87">
              <w:t>5.0411</w:t>
            </w:r>
          </w:p>
        </w:tc>
        <w:tc>
          <w:tcPr>
            <w:tcW w:w="1023" w:type="dxa"/>
          </w:tcPr>
          <w:p w:rsidR="00A2262B" w:rsidRPr="007B3A87" w:rsidRDefault="00A2262B" w:rsidP="00296819">
            <w:r w:rsidRPr="007B3A87">
              <w:t>0.50138</w:t>
            </w:r>
          </w:p>
        </w:tc>
        <w:tc>
          <w:tcPr>
            <w:tcW w:w="1021" w:type="dxa"/>
          </w:tcPr>
          <w:p w:rsidR="00A2262B" w:rsidRPr="007B3A87" w:rsidRDefault="00A2262B" w:rsidP="00296819">
            <w:r w:rsidRPr="007B3A87">
              <w:t>0.007480</w:t>
            </w:r>
          </w:p>
        </w:tc>
        <w:tc>
          <w:tcPr>
            <w:tcW w:w="1073" w:type="dxa"/>
          </w:tcPr>
          <w:p w:rsidR="00A2262B" w:rsidRPr="007B3A87" w:rsidRDefault="00A2262B" w:rsidP="00296819">
            <w:r w:rsidRPr="007B3A87">
              <w:t>5.0336</w:t>
            </w:r>
          </w:p>
        </w:tc>
        <w:tc>
          <w:tcPr>
            <w:tcW w:w="1073" w:type="dxa"/>
          </w:tcPr>
          <w:p w:rsidR="00A2262B" w:rsidRPr="007B3A87" w:rsidRDefault="00A2262B" w:rsidP="00296819">
            <w:r w:rsidRPr="007B3A87">
              <w:t>0.72129</w:t>
            </w:r>
          </w:p>
        </w:tc>
        <w:tc>
          <w:tcPr>
            <w:tcW w:w="1009" w:type="dxa"/>
          </w:tcPr>
          <w:p w:rsidR="00A2262B" w:rsidRPr="007B3A87" w:rsidRDefault="00A2262B" w:rsidP="00296819">
            <w:r w:rsidRPr="007B3A87">
              <w:t>0.4665</w:t>
            </w:r>
          </w:p>
        </w:tc>
        <w:tc>
          <w:tcPr>
            <w:tcW w:w="1050" w:type="dxa"/>
          </w:tcPr>
          <w:p w:rsidR="00A2262B" w:rsidRPr="007B3A87" w:rsidRDefault="00A2262B" w:rsidP="00296819">
            <w:r w:rsidRPr="007B3A87">
              <w:t>1.1658</w:t>
            </w:r>
          </w:p>
        </w:tc>
      </w:tr>
      <w:tr w:rsidR="00A2262B" w:rsidRPr="00C7000A" w:rsidTr="00296819">
        <w:tc>
          <w:tcPr>
            <w:tcW w:w="1009" w:type="dxa"/>
          </w:tcPr>
          <w:p w:rsidR="00A2262B" w:rsidRPr="00C7000A" w:rsidRDefault="00A2262B" w:rsidP="00296819">
            <w:r w:rsidRPr="00C7000A">
              <w:t>10</w:t>
            </w:r>
          </w:p>
        </w:tc>
        <w:tc>
          <w:tcPr>
            <w:tcW w:w="972" w:type="dxa"/>
          </w:tcPr>
          <w:p w:rsidR="00A2262B" w:rsidRPr="00C7000A" w:rsidRDefault="00A2262B" w:rsidP="00296819">
            <w:r w:rsidRPr="00C7000A">
              <w:t>10</w:t>
            </w:r>
          </w:p>
        </w:tc>
        <w:tc>
          <w:tcPr>
            <w:tcW w:w="1012" w:type="dxa"/>
          </w:tcPr>
          <w:p w:rsidR="00A2262B" w:rsidRPr="007B3A87" w:rsidRDefault="00A2262B" w:rsidP="00296819">
            <w:r w:rsidRPr="007B3A87">
              <w:t>11.1831</w:t>
            </w:r>
          </w:p>
        </w:tc>
        <w:tc>
          <w:tcPr>
            <w:tcW w:w="1023" w:type="dxa"/>
          </w:tcPr>
          <w:p w:rsidR="00A2262B" w:rsidRPr="007B3A87" w:rsidRDefault="00A2262B" w:rsidP="00296819">
            <w:r w:rsidRPr="007B3A87">
              <w:t>3.34744</w:t>
            </w:r>
          </w:p>
        </w:tc>
        <w:tc>
          <w:tcPr>
            <w:tcW w:w="1021" w:type="dxa"/>
          </w:tcPr>
          <w:p w:rsidR="00A2262B" w:rsidRPr="007B3A87" w:rsidRDefault="00A2262B" w:rsidP="00296819">
            <w:r w:rsidRPr="007B3A87">
              <w:t>0.187750</w:t>
            </w:r>
          </w:p>
        </w:tc>
        <w:tc>
          <w:tcPr>
            <w:tcW w:w="1073" w:type="dxa"/>
          </w:tcPr>
          <w:p w:rsidR="00A2262B" w:rsidRPr="007B3A87" w:rsidRDefault="00A2262B" w:rsidP="00296819">
            <w:r w:rsidRPr="007B3A87">
              <w:t>10.9953</w:t>
            </w:r>
          </w:p>
        </w:tc>
        <w:tc>
          <w:tcPr>
            <w:tcW w:w="1073" w:type="dxa"/>
          </w:tcPr>
          <w:p w:rsidR="00A2262B" w:rsidRPr="007B3A87" w:rsidRDefault="00A2262B" w:rsidP="00296819">
            <w:r w:rsidRPr="007B3A87">
              <w:t>4.74408</w:t>
            </w:r>
          </w:p>
        </w:tc>
        <w:tc>
          <w:tcPr>
            <w:tcW w:w="1009" w:type="dxa"/>
          </w:tcPr>
          <w:p w:rsidR="00A2262B" w:rsidRPr="007B3A87" w:rsidRDefault="00A2262B" w:rsidP="00296819">
            <w:r w:rsidRPr="007B3A87">
              <w:t>25.8972</w:t>
            </w:r>
          </w:p>
        </w:tc>
        <w:tc>
          <w:tcPr>
            <w:tcW w:w="1050" w:type="dxa"/>
          </w:tcPr>
          <w:p w:rsidR="00A2262B" w:rsidRPr="007B3A87" w:rsidRDefault="00A2262B" w:rsidP="00296819">
            <w:r w:rsidRPr="007B3A87">
              <w:t>56.9520</w:t>
            </w:r>
          </w:p>
        </w:tc>
      </w:tr>
      <w:tr w:rsidR="00A2262B" w:rsidRPr="00C7000A" w:rsidTr="00296819">
        <w:tc>
          <w:tcPr>
            <w:tcW w:w="1009" w:type="dxa"/>
          </w:tcPr>
          <w:p w:rsidR="00A2262B" w:rsidRPr="00C7000A" w:rsidRDefault="00A2262B" w:rsidP="00296819">
            <w:r w:rsidRPr="00C7000A">
              <w:t>10</w:t>
            </w:r>
          </w:p>
        </w:tc>
        <w:tc>
          <w:tcPr>
            <w:tcW w:w="972" w:type="dxa"/>
          </w:tcPr>
          <w:p w:rsidR="00A2262B" w:rsidRPr="00C7000A" w:rsidRDefault="00A2262B" w:rsidP="00296819">
            <w:r w:rsidRPr="00C7000A">
              <w:t>50</w:t>
            </w:r>
          </w:p>
        </w:tc>
        <w:tc>
          <w:tcPr>
            <w:tcW w:w="1012" w:type="dxa"/>
          </w:tcPr>
          <w:p w:rsidR="00A2262B" w:rsidRPr="007B3A87" w:rsidRDefault="00A2262B" w:rsidP="00296819">
            <w:r w:rsidRPr="007B3A87">
              <w:t>10.4263</w:t>
            </w:r>
          </w:p>
        </w:tc>
        <w:tc>
          <w:tcPr>
            <w:tcW w:w="1023" w:type="dxa"/>
          </w:tcPr>
          <w:p w:rsidR="00A2262B" w:rsidRPr="007B3A87" w:rsidRDefault="00A2262B" w:rsidP="00296819">
            <w:r w:rsidRPr="007B3A87">
              <w:t>1.43326</w:t>
            </w:r>
          </w:p>
        </w:tc>
        <w:tc>
          <w:tcPr>
            <w:tcW w:w="1021" w:type="dxa"/>
          </w:tcPr>
          <w:p w:rsidR="00A2262B" w:rsidRPr="007B3A87" w:rsidRDefault="00A2262B" w:rsidP="00296819">
            <w:r w:rsidRPr="007B3A87">
              <w:t>-.141250</w:t>
            </w:r>
          </w:p>
        </w:tc>
        <w:tc>
          <w:tcPr>
            <w:tcW w:w="1073" w:type="dxa"/>
          </w:tcPr>
          <w:p w:rsidR="00A2262B" w:rsidRPr="007B3A87" w:rsidRDefault="00A2262B" w:rsidP="00296819">
            <w:r w:rsidRPr="007B3A87">
              <w:t>10.5676</w:t>
            </w:r>
          </w:p>
        </w:tc>
        <w:tc>
          <w:tcPr>
            <w:tcW w:w="1073" w:type="dxa"/>
          </w:tcPr>
          <w:p w:rsidR="00A2262B" w:rsidRPr="007B3A87" w:rsidRDefault="00A2262B" w:rsidP="00296819">
            <w:r w:rsidRPr="007B3A87">
              <w:t>2.05061</w:t>
            </w:r>
          </w:p>
        </w:tc>
        <w:tc>
          <w:tcPr>
            <w:tcW w:w="1009" w:type="dxa"/>
          </w:tcPr>
          <w:p w:rsidR="00A2262B" w:rsidRPr="007B3A87" w:rsidRDefault="00A2262B" w:rsidP="00296819">
            <w:r w:rsidRPr="007B3A87">
              <w:t>5.3677</w:t>
            </w:r>
          </w:p>
        </w:tc>
        <w:tc>
          <w:tcPr>
            <w:tcW w:w="1050" w:type="dxa"/>
          </w:tcPr>
          <w:p w:rsidR="00A2262B" w:rsidRPr="007B3A87" w:rsidRDefault="00A2262B" w:rsidP="00296819">
            <w:r w:rsidRPr="007B3A87">
              <w:t>11.4171</w:t>
            </w:r>
          </w:p>
        </w:tc>
      </w:tr>
      <w:tr w:rsidR="00A2262B" w:rsidRPr="000E64A1" w:rsidTr="00296819">
        <w:tc>
          <w:tcPr>
            <w:tcW w:w="1009" w:type="dxa"/>
          </w:tcPr>
          <w:p w:rsidR="00A2262B" w:rsidRPr="00C7000A" w:rsidRDefault="00A2262B" w:rsidP="00296819">
            <w:r w:rsidRPr="00C7000A">
              <w:t>10</w:t>
            </w:r>
          </w:p>
        </w:tc>
        <w:tc>
          <w:tcPr>
            <w:tcW w:w="972" w:type="dxa"/>
          </w:tcPr>
          <w:p w:rsidR="00A2262B" w:rsidRPr="00C7000A" w:rsidRDefault="00A2262B" w:rsidP="00296819">
            <w:r w:rsidRPr="00C7000A">
              <w:t>100</w:t>
            </w:r>
          </w:p>
        </w:tc>
        <w:tc>
          <w:tcPr>
            <w:tcW w:w="1012" w:type="dxa"/>
          </w:tcPr>
          <w:p w:rsidR="00A2262B" w:rsidRPr="007B3A87" w:rsidRDefault="00A2262B" w:rsidP="00296819">
            <w:r w:rsidRPr="007B3A87">
              <w:t>10.0822</w:t>
            </w:r>
          </w:p>
        </w:tc>
        <w:tc>
          <w:tcPr>
            <w:tcW w:w="1023" w:type="dxa"/>
          </w:tcPr>
          <w:p w:rsidR="00A2262B" w:rsidRPr="007B3A87" w:rsidRDefault="00A2262B" w:rsidP="00296819">
            <w:r w:rsidRPr="007B3A87">
              <w:t>1.00277</w:t>
            </w:r>
          </w:p>
        </w:tc>
        <w:tc>
          <w:tcPr>
            <w:tcW w:w="1021" w:type="dxa"/>
          </w:tcPr>
          <w:p w:rsidR="00A2262B" w:rsidRPr="007B3A87" w:rsidRDefault="00A2262B" w:rsidP="00296819">
            <w:r w:rsidRPr="007B3A87">
              <w:t>0.014960</w:t>
            </w:r>
          </w:p>
        </w:tc>
        <w:tc>
          <w:tcPr>
            <w:tcW w:w="1073" w:type="dxa"/>
          </w:tcPr>
          <w:p w:rsidR="00A2262B" w:rsidRPr="007B3A87" w:rsidRDefault="00A2262B" w:rsidP="00296819">
            <w:r w:rsidRPr="007B3A87">
              <w:t>10.0672</w:t>
            </w:r>
          </w:p>
        </w:tc>
        <w:tc>
          <w:tcPr>
            <w:tcW w:w="1073" w:type="dxa"/>
          </w:tcPr>
          <w:p w:rsidR="00A2262B" w:rsidRPr="007B3A87" w:rsidRDefault="00A2262B" w:rsidP="00296819">
            <w:r w:rsidRPr="007B3A87">
              <w:t>1.44257</w:t>
            </w:r>
          </w:p>
        </w:tc>
        <w:tc>
          <w:tcPr>
            <w:tcW w:w="1009" w:type="dxa"/>
          </w:tcPr>
          <w:p w:rsidR="00A2262B" w:rsidRPr="007B3A87" w:rsidRDefault="00A2262B" w:rsidP="00296819">
            <w:r w:rsidRPr="007B3A87">
              <w:t>1.8659</w:t>
            </w:r>
          </w:p>
        </w:tc>
        <w:tc>
          <w:tcPr>
            <w:tcW w:w="1050" w:type="dxa"/>
          </w:tcPr>
          <w:p w:rsidR="00A2262B" w:rsidRDefault="00A2262B" w:rsidP="00296819">
            <w:r w:rsidRPr="007B3A87">
              <w:t>4.6633</w:t>
            </w:r>
          </w:p>
        </w:tc>
      </w:tr>
    </w:tbl>
    <w:p w:rsidR="00A2262B" w:rsidRDefault="00A2262B" w:rsidP="00A2262B"/>
    <w:p w:rsidR="00A2262B" w:rsidRPr="008E21D5" w:rsidRDefault="00CF2DA3" w:rsidP="008E21D5">
      <w:pPr>
        <w:pStyle w:val="ListParagraph"/>
        <w:spacing w:line="480" w:lineRule="auto"/>
        <w:ind w:left="1004"/>
        <w:jc w:val="both"/>
        <w:rPr>
          <w:rFonts w:eastAsiaTheme="minorEastAsia"/>
        </w:rPr>
      </w:pPr>
      <w:r>
        <w:rPr>
          <w:b/>
        </w:rPr>
        <w:t xml:space="preserve">Results: </w:t>
      </w:r>
      <w:r>
        <w:t>Here we observe that the bias values are very small in all cases</w:t>
      </w:r>
      <w:r>
        <w:rPr>
          <w:rFonts w:eastAsiaTheme="minorEastAsia"/>
        </w:rPr>
        <w:t xml:space="preserve"> and also the MSE’s of the uncorrected estimates and their bias corrected estimates are close. Thus here bias correction does not give any significant improvement. This can also be seen from the relative magnitudes of bias to the estimated standard errors, which are negligible in all cases. We observe that the estimate of standard error calculated using analytical formula and estimated using bootstrap technique are </w:t>
      </w:r>
      <w:r>
        <w:rPr>
          <w:rFonts w:eastAsiaTheme="minorEastAsia"/>
        </w:rPr>
        <w:lastRenderedPageBreak/>
        <w:t xml:space="preserve">very close to each other in all cases. Estimated standard errors decrease with increase in sample size as expected. MSE’s are increasing with increase in </w:t>
      </w:r>
      <w:r w:rsidRPr="00474F03">
        <w:t>λ</w:t>
      </w:r>
      <w:r w:rsidR="00553B17">
        <w:rPr>
          <w:rFonts w:eastAsiaTheme="minorEastAsia"/>
        </w:rPr>
        <w:t>.</w:t>
      </w:r>
    </w:p>
    <w:p w:rsidR="00A2262B" w:rsidRDefault="00A2262B" w:rsidP="00A2262B">
      <w:pPr>
        <w:pStyle w:val="ListParagraph"/>
        <w:ind w:left="1004"/>
        <w:jc w:val="both"/>
        <w:rPr>
          <w:b/>
        </w:rPr>
      </w:pPr>
      <w:r>
        <w:rPr>
          <w:b/>
        </w:rPr>
        <w:t>Results of interval estimation:</w:t>
      </w:r>
    </w:p>
    <w:p w:rsidR="00A2262B" w:rsidRDefault="00A2262B" w:rsidP="00A2262B">
      <w:pPr>
        <w:pStyle w:val="ListParagraph"/>
        <w:ind w:left="1004"/>
        <w:jc w:val="both"/>
        <w:rPr>
          <w:b/>
        </w:rPr>
      </w:pPr>
    </w:p>
    <w:p w:rsidR="00A2262B" w:rsidRDefault="00A2262B" w:rsidP="00A2262B">
      <w:pPr>
        <w:pStyle w:val="ListParagraph"/>
        <w:ind w:left="1004"/>
        <w:jc w:val="center"/>
        <w:rPr>
          <w:b/>
        </w:rPr>
      </w:pPr>
      <w:r>
        <w:rPr>
          <w:b/>
        </w:rPr>
        <w:t>Table 1</w:t>
      </w:r>
    </w:p>
    <w:tbl>
      <w:tblPr>
        <w:tblStyle w:val="TableGrid"/>
        <w:tblW w:w="5000" w:type="pct"/>
        <w:tblLayout w:type="fixed"/>
        <w:tblLook w:val="04A0"/>
      </w:tblPr>
      <w:tblGrid>
        <w:gridCol w:w="687"/>
        <w:gridCol w:w="556"/>
        <w:gridCol w:w="1275"/>
        <w:gridCol w:w="1320"/>
        <w:gridCol w:w="1189"/>
        <w:gridCol w:w="1514"/>
        <w:gridCol w:w="1189"/>
        <w:gridCol w:w="1512"/>
      </w:tblGrid>
      <w:tr w:rsidR="00A2262B" w:rsidRPr="008F4174" w:rsidTr="00296819">
        <w:trPr>
          <w:trHeight w:val="300"/>
        </w:trPr>
        <w:tc>
          <w:tcPr>
            <w:tcW w:w="372" w:type="pct"/>
            <w:vMerge w:val="restart"/>
            <w:noWrap/>
            <w:hideMark/>
          </w:tcPr>
          <w:p w:rsidR="00A2262B" w:rsidRPr="008F4174" w:rsidRDefault="00A2262B" w:rsidP="00296819">
            <w:pPr>
              <w:rPr>
                <w:rFonts w:ascii="Calibri" w:hAnsi="Calibri" w:cs="Times New Roman"/>
                <w:color w:val="000000"/>
                <w:lang w:eastAsia="en-IN"/>
              </w:rPr>
            </w:pPr>
            <w:r>
              <w:rPr>
                <w:rFonts w:ascii="Calibri" w:hAnsi="Calibri" w:cs="Times New Roman"/>
                <w:color w:val="000000"/>
                <w:lang w:eastAsia="en-IN"/>
              </w:rPr>
              <w:t>lambda</w:t>
            </w:r>
          </w:p>
        </w:tc>
        <w:tc>
          <w:tcPr>
            <w:tcW w:w="301" w:type="pct"/>
            <w:vMerge w:val="restar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n</w:t>
            </w:r>
          </w:p>
        </w:tc>
        <w:tc>
          <w:tcPr>
            <w:tcW w:w="1404" w:type="pct"/>
            <w:gridSpan w:val="2"/>
            <w:noWrap/>
            <w:hideMark/>
          </w:tcPr>
          <w:p w:rsidR="00A2262B" w:rsidRPr="008F4174" w:rsidRDefault="00A2262B" w:rsidP="00296819">
            <w:pPr>
              <w:rPr>
                <w:rFonts w:ascii="Calibri" w:hAnsi="Calibri" w:cs="Times New Roman"/>
                <w:color w:val="000000"/>
                <w:lang w:eastAsia="en-IN"/>
              </w:rPr>
            </w:pPr>
            <w:r>
              <w:rPr>
                <w:rFonts w:ascii="Calibri" w:hAnsi="Calibri" w:cs="Times New Roman"/>
                <w:color w:val="000000"/>
                <w:lang w:eastAsia="en-IN"/>
              </w:rPr>
              <w:t>Classical Wald-Type</w:t>
            </w:r>
          </w:p>
        </w:tc>
        <w:tc>
          <w:tcPr>
            <w:tcW w:w="1462" w:type="pct"/>
            <w:gridSpan w:val="2"/>
            <w:noWrap/>
            <w:hideMark/>
          </w:tcPr>
          <w:p w:rsidR="00A2262B" w:rsidRPr="000E2349" w:rsidRDefault="00A2262B" w:rsidP="00296819">
            <w:pPr>
              <w:rPr>
                <w:rFonts w:ascii="Calibri" w:hAnsi="Calibri" w:cs="Times New Roman"/>
                <w:color w:val="000000"/>
                <w:lang w:eastAsia="en-IN"/>
              </w:rPr>
            </w:pPr>
            <w:r>
              <w:rPr>
                <w:rFonts w:ascii="Calibri" w:hAnsi="Calibri" w:cs="Times New Roman"/>
                <w:color w:val="000000"/>
                <w:lang w:eastAsia="en-IN"/>
              </w:rPr>
              <w:t>Standard Bootstrap</w:t>
            </w:r>
          </w:p>
        </w:tc>
        <w:tc>
          <w:tcPr>
            <w:tcW w:w="1461" w:type="pct"/>
            <w:gridSpan w:val="2"/>
            <w:noWrap/>
            <w:hideMark/>
          </w:tcPr>
          <w:p w:rsidR="00A2262B" w:rsidRPr="000E2349" w:rsidRDefault="00A2262B" w:rsidP="00296819">
            <w:pPr>
              <w:rPr>
                <w:rFonts w:ascii="Calibri" w:hAnsi="Calibri" w:cs="Times New Roman"/>
                <w:color w:val="000000"/>
                <w:lang w:eastAsia="en-IN"/>
              </w:rPr>
            </w:pPr>
            <w:r>
              <w:rPr>
                <w:rFonts w:ascii="Calibri" w:hAnsi="Calibri" w:cs="Times New Roman"/>
                <w:color w:val="000000"/>
                <w:lang w:eastAsia="en-IN"/>
              </w:rPr>
              <w:t xml:space="preserve">Student’s t Bootstrap </w:t>
            </w:r>
          </w:p>
        </w:tc>
      </w:tr>
      <w:tr w:rsidR="00A2262B" w:rsidRPr="008F4174" w:rsidTr="00296819">
        <w:trPr>
          <w:trHeight w:val="300"/>
        </w:trPr>
        <w:tc>
          <w:tcPr>
            <w:tcW w:w="372" w:type="pct"/>
            <w:vMerge/>
            <w:noWrap/>
            <w:hideMark/>
          </w:tcPr>
          <w:p w:rsidR="00A2262B" w:rsidRPr="008F4174" w:rsidRDefault="00A2262B" w:rsidP="00296819">
            <w:pPr>
              <w:rPr>
                <w:rFonts w:ascii="Calibri" w:hAnsi="Calibri" w:cs="Times New Roman"/>
                <w:color w:val="000000"/>
                <w:lang w:eastAsia="en-IN"/>
              </w:rPr>
            </w:pPr>
          </w:p>
        </w:tc>
        <w:tc>
          <w:tcPr>
            <w:tcW w:w="301" w:type="pct"/>
            <w:vMerge/>
            <w:noWrap/>
            <w:hideMark/>
          </w:tcPr>
          <w:p w:rsidR="00A2262B" w:rsidRPr="008F4174" w:rsidRDefault="00A2262B" w:rsidP="00296819">
            <w:pPr>
              <w:rPr>
                <w:rFonts w:ascii="Calibri" w:hAnsi="Calibri" w:cs="Times New Roman"/>
                <w:color w:val="000000"/>
                <w:lang w:eastAsia="en-IN"/>
              </w:rPr>
            </w:pPr>
          </w:p>
        </w:tc>
        <w:tc>
          <w:tcPr>
            <w:tcW w:w="690"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714"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c>
          <w:tcPr>
            <w:tcW w:w="643"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19"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c>
          <w:tcPr>
            <w:tcW w:w="643"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18" w:type="pct"/>
            <w:noWrap/>
            <w:hideMark/>
          </w:tcPr>
          <w:p w:rsidR="00A2262B" w:rsidRPr="008F4174" w:rsidRDefault="00A2262B"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Pr>
                <w:rFonts w:ascii="Calibri" w:hAnsi="Calibri" w:cs="Times New Roman"/>
                <w:color w:val="000000"/>
                <w:lang w:eastAsia="en-IN"/>
              </w:rPr>
              <w:t>0.1</w:t>
            </w:r>
          </w:p>
        </w:tc>
        <w:tc>
          <w:tcPr>
            <w:tcW w:w="301" w:type="pct"/>
            <w:noWrap/>
            <w:hideMark/>
          </w:tcPr>
          <w:p w:rsidR="00A2262B" w:rsidRPr="008F4174" w:rsidRDefault="00A2262B" w:rsidP="00296819">
            <w:pPr>
              <w:jc w:val="right"/>
              <w:rPr>
                <w:rFonts w:ascii="Calibri" w:hAnsi="Calibri" w:cs="Times New Roman"/>
                <w:color w:val="000000"/>
                <w:lang w:eastAsia="en-IN"/>
              </w:rPr>
            </w:pPr>
            <w:r>
              <w:rPr>
                <w:rFonts w:ascii="Calibri" w:hAnsi="Calibri" w:cs="Times New Roman"/>
                <w:color w:val="000000"/>
                <w:lang w:eastAsia="en-IN"/>
              </w:rPr>
              <w:t>10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0.1440427</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0.88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0.1716981</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0.92</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0.198171</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0.98</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Pr>
                <w:rFonts w:ascii="Calibri" w:hAnsi="Calibri" w:cs="Times New Roman"/>
                <w:color w:val="000000"/>
                <w:lang w:eastAsia="en-IN"/>
              </w:rPr>
              <w:t>0.1</w:t>
            </w:r>
          </w:p>
        </w:tc>
        <w:tc>
          <w:tcPr>
            <w:tcW w:w="301" w:type="pct"/>
            <w:noWrap/>
            <w:hideMark/>
          </w:tcPr>
          <w:p w:rsidR="00A2262B" w:rsidRPr="008F4174" w:rsidRDefault="00A2262B" w:rsidP="00296819">
            <w:pPr>
              <w:jc w:val="right"/>
              <w:rPr>
                <w:rFonts w:ascii="Calibri" w:hAnsi="Calibri" w:cs="Times New Roman"/>
                <w:color w:val="000000"/>
                <w:lang w:eastAsia="en-IN"/>
              </w:rPr>
            </w:pPr>
            <w:r>
              <w:rPr>
                <w:rFonts w:ascii="Calibri" w:hAnsi="Calibri" w:cs="Times New Roman"/>
                <w:color w:val="000000"/>
                <w:lang w:eastAsia="en-IN"/>
              </w:rPr>
              <w:t>50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0.06665815</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0.88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0.07891577</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0.93</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0.08091331</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0.93</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Pr>
                <w:rFonts w:ascii="Calibri" w:hAnsi="Calibri" w:cs="Times New Roman"/>
                <w:color w:val="000000"/>
                <w:lang w:eastAsia="en-IN"/>
              </w:rPr>
              <w:t>0.1</w:t>
            </w:r>
          </w:p>
        </w:tc>
        <w:tc>
          <w:tcPr>
            <w:tcW w:w="301" w:type="pct"/>
            <w:noWrap/>
            <w:hideMark/>
          </w:tcPr>
          <w:p w:rsidR="00A2262B" w:rsidRPr="008F4174" w:rsidRDefault="00A2262B" w:rsidP="00296819">
            <w:pPr>
              <w:jc w:val="right"/>
              <w:rPr>
                <w:rFonts w:ascii="Calibri" w:hAnsi="Calibri" w:cs="Times New Roman"/>
                <w:color w:val="000000"/>
                <w:lang w:eastAsia="en-IN"/>
              </w:rPr>
            </w:pPr>
            <w:r>
              <w:rPr>
                <w:rFonts w:ascii="Calibri" w:hAnsi="Calibri" w:cs="Times New Roman"/>
                <w:color w:val="000000"/>
                <w:lang w:eastAsia="en-IN"/>
              </w:rPr>
              <w:t>100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0.0472642</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0.98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0.0561528</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0.99</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0.05684764</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0.99</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301"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1.440427</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0.88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1.716981</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0.92</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1.98171</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0.98</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301"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0.6665815</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0.88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0.7891577</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0.93</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0.8091331</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0.93</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301"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0.474251</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0.97</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0.5620556</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0.5690106</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0.98</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301"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7.202137</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0.88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8.584904</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0.92</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9.908551</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0.98</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301"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3.302489</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0.88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3.928248</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0.92</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4.027681</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0.92</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301"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2.371255</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0.97</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2.810278</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2.845053</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0.98</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301"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14.40427</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0.88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17.16981</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0.92</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19.8171</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0.98</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301"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6.665815</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0.88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7.891577</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0.93</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8.091331</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0.93</w:t>
            </w:r>
          </w:p>
        </w:tc>
      </w:tr>
      <w:tr w:rsidR="00A2262B" w:rsidRPr="008F4174" w:rsidTr="00296819">
        <w:trPr>
          <w:trHeight w:val="300"/>
        </w:trPr>
        <w:tc>
          <w:tcPr>
            <w:tcW w:w="372"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301" w:type="pct"/>
            <w:noWrap/>
            <w:hideMark/>
          </w:tcPr>
          <w:p w:rsidR="00A2262B" w:rsidRPr="008F4174" w:rsidRDefault="00A2262B"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90" w:type="pct"/>
            <w:noWrap/>
            <w:vAlign w:val="bottom"/>
            <w:hideMark/>
          </w:tcPr>
          <w:p w:rsidR="00A2262B" w:rsidRDefault="00A2262B" w:rsidP="00296819">
            <w:pPr>
              <w:jc w:val="right"/>
              <w:rPr>
                <w:rFonts w:ascii="Calibri" w:hAnsi="Calibri"/>
                <w:color w:val="000000"/>
              </w:rPr>
            </w:pPr>
            <w:r>
              <w:rPr>
                <w:rFonts w:ascii="Calibri" w:hAnsi="Calibri"/>
                <w:color w:val="000000"/>
              </w:rPr>
              <w:t>4.74251</w:t>
            </w:r>
          </w:p>
        </w:tc>
        <w:tc>
          <w:tcPr>
            <w:tcW w:w="714" w:type="pct"/>
            <w:noWrap/>
            <w:vAlign w:val="bottom"/>
            <w:hideMark/>
          </w:tcPr>
          <w:p w:rsidR="00A2262B" w:rsidRDefault="00A2262B" w:rsidP="00296819">
            <w:pPr>
              <w:jc w:val="right"/>
              <w:rPr>
                <w:rFonts w:ascii="Calibri" w:hAnsi="Calibri"/>
                <w:color w:val="000000"/>
              </w:rPr>
            </w:pPr>
            <w:r>
              <w:rPr>
                <w:rFonts w:ascii="Calibri" w:hAnsi="Calibri"/>
                <w:color w:val="000000"/>
              </w:rPr>
              <w:t>0.97</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5.620556</w:t>
            </w:r>
          </w:p>
        </w:tc>
        <w:tc>
          <w:tcPr>
            <w:tcW w:w="819" w:type="pct"/>
            <w:noWrap/>
            <w:vAlign w:val="bottom"/>
            <w:hideMark/>
          </w:tcPr>
          <w:p w:rsidR="00A2262B" w:rsidRDefault="00A2262B" w:rsidP="00296819">
            <w:pPr>
              <w:jc w:val="right"/>
              <w:rPr>
                <w:rFonts w:ascii="Calibri" w:hAnsi="Calibri"/>
                <w:color w:val="000000"/>
              </w:rPr>
            </w:pPr>
            <w:r>
              <w:rPr>
                <w:rFonts w:ascii="Calibri" w:hAnsi="Calibri"/>
                <w:color w:val="000000"/>
              </w:rPr>
              <w:t>0.98</w:t>
            </w:r>
          </w:p>
        </w:tc>
        <w:tc>
          <w:tcPr>
            <w:tcW w:w="643" w:type="pct"/>
            <w:noWrap/>
            <w:vAlign w:val="bottom"/>
            <w:hideMark/>
          </w:tcPr>
          <w:p w:rsidR="00A2262B" w:rsidRDefault="00A2262B" w:rsidP="00296819">
            <w:pPr>
              <w:jc w:val="right"/>
              <w:rPr>
                <w:rFonts w:ascii="Calibri" w:hAnsi="Calibri"/>
                <w:color w:val="000000"/>
              </w:rPr>
            </w:pPr>
            <w:r>
              <w:rPr>
                <w:rFonts w:ascii="Calibri" w:hAnsi="Calibri"/>
                <w:color w:val="000000"/>
              </w:rPr>
              <w:t>5.690106</w:t>
            </w:r>
          </w:p>
        </w:tc>
        <w:tc>
          <w:tcPr>
            <w:tcW w:w="818" w:type="pct"/>
            <w:noWrap/>
            <w:vAlign w:val="bottom"/>
            <w:hideMark/>
          </w:tcPr>
          <w:p w:rsidR="00A2262B" w:rsidRDefault="00A2262B" w:rsidP="00296819">
            <w:pPr>
              <w:jc w:val="right"/>
              <w:rPr>
                <w:rFonts w:ascii="Calibri" w:hAnsi="Calibri"/>
                <w:color w:val="000000"/>
              </w:rPr>
            </w:pPr>
            <w:r>
              <w:rPr>
                <w:rFonts w:ascii="Calibri" w:hAnsi="Calibri"/>
                <w:color w:val="000000"/>
              </w:rPr>
              <w:t>0.98</w:t>
            </w:r>
          </w:p>
        </w:tc>
      </w:tr>
    </w:tbl>
    <w:p w:rsidR="00A2262B" w:rsidRDefault="00A2262B" w:rsidP="00A2262B">
      <w:pPr>
        <w:pStyle w:val="ListParagraph"/>
        <w:ind w:left="1004"/>
        <w:rPr>
          <w:b/>
        </w:rPr>
      </w:pPr>
    </w:p>
    <w:p w:rsidR="00A2262B" w:rsidRDefault="00A2262B" w:rsidP="00A2262B">
      <w:pPr>
        <w:pStyle w:val="ListParagraph"/>
        <w:ind w:left="1004"/>
        <w:jc w:val="both"/>
        <w:rPr>
          <w:b/>
        </w:rPr>
      </w:pPr>
    </w:p>
    <w:p w:rsidR="00A2262B" w:rsidRDefault="00A2262B" w:rsidP="00691C92">
      <w:pPr>
        <w:autoSpaceDE w:val="0"/>
        <w:autoSpaceDN w:val="0"/>
        <w:adjustRightInd w:val="0"/>
        <w:spacing w:after="0" w:line="480" w:lineRule="auto"/>
        <w:rPr>
          <w:rFonts w:ascii="Times New Roman" w:eastAsia="Times New Roman" w:hAnsi="Times New Roman" w:cs="Times New Roman"/>
          <w:b/>
          <w:sz w:val="24"/>
          <w:szCs w:val="24"/>
        </w:rPr>
      </w:pPr>
    </w:p>
    <w:p w:rsidR="00A2262B" w:rsidRDefault="00A2262B" w:rsidP="00691C92">
      <w:pPr>
        <w:autoSpaceDE w:val="0"/>
        <w:autoSpaceDN w:val="0"/>
        <w:adjustRightInd w:val="0"/>
        <w:spacing w:after="0" w:line="480" w:lineRule="auto"/>
        <w:rPr>
          <w:rFonts w:ascii="Times New Roman" w:eastAsia="Times New Roman" w:hAnsi="Times New Roman" w:cs="Times New Roman"/>
          <w:b/>
          <w:sz w:val="24"/>
          <w:szCs w:val="24"/>
        </w:rPr>
      </w:pPr>
    </w:p>
    <w:p w:rsidR="00A2262B" w:rsidRDefault="00A2262B" w:rsidP="00691C92">
      <w:pPr>
        <w:autoSpaceDE w:val="0"/>
        <w:autoSpaceDN w:val="0"/>
        <w:adjustRightInd w:val="0"/>
        <w:spacing w:after="0" w:line="480" w:lineRule="auto"/>
        <w:rPr>
          <w:rFonts w:ascii="Times New Roman" w:eastAsia="Times New Roman" w:hAnsi="Times New Roman" w:cs="Times New Roman"/>
          <w:b/>
          <w:sz w:val="24"/>
          <w:szCs w:val="24"/>
        </w:rPr>
      </w:pPr>
    </w:p>
    <w:p w:rsidR="00A2262B" w:rsidRDefault="00A2262B" w:rsidP="00691C92">
      <w:pPr>
        <w:autoSpaceDE w:val="0"/>
        <w:autoSpaceDN w:val="0"/>
        <w:adjustRightInd w:val="0"/>
        <w:spacing w:after="0" w:line="480" w:lineRule="auto"/>
        <w:rPr>
          <w:rFonts w:ascii="Times New Roman" w:eastAsia="Times New Roman" w:hAnsi="Times New Roman" w:cs="Times New Roman"/>
          <w:b/>
          <w:sz w:val="24"/>
          <w:szCs w:val="24"/>
        </w:rPr>
      </w:pPr>
    </w:p>
    <w:p w:rsidR="00A2262B" w:rsidRDefault="00A2262B" w:rsidP="00691C92">
      <w:pPr>
        <w:autoSpaceDE w:val="0"/>
        <w:autoSpaceDN w:val="0"/>
        <w:adjustRightInd w:val="0"/>
        <w:spacing w:after="0" w:line="480" w:lineRule="auto"/>
        <w:rPr>
          <w:rFonts w:ascii="Times New Roman" w:eastAsia="Times New Roman" w:hAnsi="Times New Roman" w:cs="Times New Roman"/>
          <w:b/>
          <w:sz w:val="24"/>
          <w:szCs w:val="24"/>
        </w:rPr>
      </w:pPr>
    </w:p>
    <w:p w:rsidR="00A2262B" w:rsidRDefault="00553B17" w:rsidP="00A2262B">
      <w:pPr>
        <w:autoSpaceDE w:val="0"/>
        <w:autoSpaceDN w:val="0"/>
        <w:adjustRightInd w:val="0"/>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w:t>
      </w:r>
      <w:r w:rsidR="00A2262B">
        <w:rPr>
          <w:rFonts w:ascii="Times New Roman" w:eastAsia="Times New Roman" w:hAnsi="Times New Roman" w:cs="Times New Roman"/>
          <w:b/>
          <w:sz w:val="24"/>
          <w:szCs w:val="24"/>
        </w:rPr>
        <w:t>able 2</w:t>
      </w:r>
    </w:p>
    <w:tbl>
      <w:tblPr>
        <w:tblStyle w:val="TableGrid"/>
        <w:tblW w:w="5000" w:type="pct"/>
        <w:tblLook w:val="04A0"/>
      </w:tblPr>
      <w:tblGrid>
        <w:gridCol w:w="885"/>
        <w:gridCol w:w="689"/>
        <w:gridCol w:w="1623"/>
        <w:gridCol w:w="2325"/>
        <w:gridCol w:w="1623"/>
        <w:gridCol w:w="2097"/>
      </w:tblGrid>
      <w:tr w:rsidR="00A2262B" w:rsidRPr="00486687" w:rsidTr="00296819">
        <w:trPr>
          <w:trHeight w:val="387"/>
        </w:trPr>
        <w:tc>
          <w:tcPr>
            <w:tcW w:w="409" w:type="pct"/>
            <w:vMerge w:val="restart"/>
            <w:noWrap/>
            <w:hideMark/>
          </w:tcPr>
          <w:p w:rsidR="00A2262B" w:rsidRPr="00486687" w:rsidRDefault="00A2262B" w:rsidP="00296819">
            <w:pPr>
              <w:rPr>
                <w:rFonts w:ascii="Calibri" w:hAnsi="Calibri" w:cs="Times New Roman"/>
                <w:color w:val="000000"/>
                <w:lang w:eastAsia="en-IN"/>
              </w:rPr>
            </w:pPr>
            <w:r>
              <w:rPr>
                <w:rFonts w:ascii="Calibri" w:hAnsi="Calibri" w:cs="Times New Roman"/>
                <w:color w:val="000000"/>
                <w:lang w:eastAsia="en-IN"/>
              </w:rPr>
              <w:t>lambda</w:t>
            </w:r>
          </w:p>
        </w:tc>
        <w:tc>
          <w:tcPr>
            <w:tcW w:w="387" w:type="pct"/>
            <w:vMerge w:val="restart"/>
            <w:noWrap/>
            <w:hideMark/>
          </w:tcPr>
          <w:p w:rsidR="00A2262B" w:rsidRPr="00486687" w:rsidRDefault="00A2262B" w:rsidP="00296819">
            <w:pPr>
              <w:rPr>
                <w:rFonts w:ascii="Calibri" w:hAnsi="Calibri" w:cs="Times New Roman"/>
                <w:color w:val="000000"/>
                <w:lang w:eastAsia="en-IN"/>
              </w:rPr>
            </w:pPr>
            <w:r w:rsidRPr="00486687">
              <w:rPr>
                <w:rFonts w:ascii="Calibri" w:hAnsi="Calibri" w:cs="Times New Roman"/>
                <w:color w:val="000000"/>
                <w:lang w:eastAsia="en-IN"/>
              </w:rPr>
              <w:t>n</w:t>
            </w:r>
          </w:p>
        </w:tc>
        <w:tc>
          <w:tcPr>
            <w:tcW w:w="2164" w:type="pct"/>
            <w:gridSpan w:val="2"/>
            <w:noWrap/>
            <w:hideMark/>
          </w:tcPr>
          <w:p w:rsidR="00A2262B" w:rsidRPr="00486687" w:rsidRDefault="00A2262B" w:rsidP="00296819">
            <w:pPr>
              <w:rPr>
                <w:rFonts w:ascii="Calibri" w:hAnsi="Calibri" w:cs="Times New Roman"/>
                <w:color w:val="000000"/>
                <w:lang w:eastAsia="en-IN"/>
              </w:rPr>
            </w:pPr>
            <w:r>
              <w:rPr>
                <w:rFonts w:ascii="Calibri" w:hAnsi="Calibri" w:cs="Times New Roman"/>
                <w:color w:val="000000"/>
                <w:lang w:eastAsia="en-IN"/>
              </w:rPr>
              <w:t>Basic Bootstrap</w:t>
            </w:r>
          </w:p>
        </w:tc>
        <w:tc>
          <w:tcPr>
            <w:tcW w:w="2040" w:type="pct"/>
            <w:gridSpan w:val="2"/>
            <w:noWrap/>
            <w:hideMark/>
          </w:tcPr>
          <w:p w:rsidR="00A2262B" w:rsidRPr="00486687" w:rsidRDefault="00A2262B" w:rsidP="00296819">
            <w:pPr>
              <w:rPr>
                <w:rFonts w:ascii="Calibri" w:hAnsi="Calibri" w:cs="Times New Roman"/>
                <w:color w:val="000000"/>
                <w:lang w:eastAsia="en-IN"/>
              </w:rPr>
            </w:pPr>
            <w:r>
              <w:rPr>
                <w:rFonts w:ascii="Calibri" w:hAnsi="Calibri" w:cs="Times New Roman"/>
                <w:color w:val="000000"/>
                <w:lang w:eastAsia="en-IN"/>
              </w:rPr>
              <w:t>Percentile Bootstrap</w:t>
            </w:r>
          </w:p>
        </w:tc>
      </w:tr>
      <w:tr w:rsidR="00A2262B" w:rsidRPr="00486687" w:rsidTr="00296819">
        <w:trPr>
          <w:trHeight w:val="300"/>
        </w:trPr>
        <w:tc>
          <w:tcPr>
            <w:tcW w:w="409" w:type="pct"/>
            <w:vMerge/>
            <w:noWrap/>
            <w:hideMark/>
          </w:tcPr>
          <w:p w:rsidR="00A2262B" w:rsidRPr="00486687" w:rsidRDefault="00A2262B" w:rsidP="00296819">
            <w:pPr>
              <w:rPr>
                <w:rFonts w:ascii="Calibri" w:hAnsi="Calibri" w:cs="Times New Roman"/>
                <w:color w:val="000000"/>
                <w:lang w:eastAsia="en-IN"/>
              </w:rPr>
            </w:pPr>
          </w:p>
        </w:tc>
        <w:tc>
          <w:tcPr>
            <w:tcW w:w="387" w:type="pct"/>
            <w:vMerge/>
            <w:noWrap/>
            <w:hideMark/>
          </w:tcPr>
          <w:p w:rsidR="00A2262B" w:rsidRPr="00486687" w:rsidRDefault="00A2262B" w:rsidP="00296819">
            <w:pPr>
              <w:rPr>
                <w:rFonts w:ascii="Calibri" w:hAnsi="Calibri" w:cs="Times New Roman"/>
                <w:color w:val="000000"/>
                <w:lang w:eastAsia="en-IN"/>
              </w:rPr>
            </w:pPr>
          </w:p>
        </w:tc>
        <w:tc>
          <w:tcPr>
            <w:tcW w:w="892" w:type="pct"/>
            <w:noWrap/>
            <w:hideMark/>
          </w:tcPr>
          <w:p w:rsidR="00A2262B" w:rsidRPr="00486687" w:rsidRDefault="00A2262B" w:rsidP="00296819">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272" w:type="pct"/>
            <w:noWrap/>
            <w:hideMark/>
          </w:tcPr>
          <w:p w:rsidR="00A2262B" w:rsidRPr="00486687" w:rsidRDefault="00A2262B" w:rsidP="00296819">
            <w:pPr>
              <w:rPr>
                <w:rFonts w:ascii="Calibri" w:hAnsi="Calibri" w:cs="Times New Roman"/>
                <w:color w:val="000000"/>
                <w:lang w:eastAsia="en-IN"/>
              </w:rPr>
            </w:pPr>
            <w:r w:rsidRPr="00486687">
              <w:rPr>
                <w:rFonts w:ascii="Calibri" w:hAnsi="Calibri" w:cs="Times New Roman"/>
                <w:color w:val="000000"/>
                <w:lang w:eastAsia="en-IN"/>
              </w:rPr>
              <w:t>Coverage Probability</w:t>
            </w:r>
          </w:p>
        </w:tc>
        <w:tc>
          <w:tcPr>
            <w:tcW w:w="892" w:type="pct"/>
            <w:noWrap/>
            <w:hideMark/>
          </w:tcPr>
          <w:p w:rsidR="00A2262B" w:rsidRPr="00486687" w:rsidRDefault="00A2262B" w:rsidP="00296819">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148" w:type="pct"/>
            <w:noWrap/>
            <w:hideMark/>
          </w:tcPr>
          <w:p w:rsidR="00A2262B" w:rsidRPr="00486687" w:rsidRDefault="00A2262B" w:rsidP="00296819">
            <w:pPr>
              <w:rPr>
                <w:rFonts w:ascii="Calibri" w:hAnsi="Calibri" w:cs="Times New Roman"/>
                <w:color w:val="000000"/>
                <w:lang w:eastAsia="en-IN"/>
              </w:rPr>
            </w:pPr>
            <w:r w:rsidRPr="00486687">
              <w:rPr>
                <w:rFonts w:ascii="Calibri" w:hAnsi="Calibri" w:cs="Times New Roman"/>
                <w:color w:val="000000"/>
                <w:lang w:eastAsia="en-IN"/>
              </w:rPr>
              <w:t>Coverage Probability</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Pr>
                <w:rFonts w:ascii="Calibri" w:hAnsi="Calibri" w:cs="Times New Roman"/>
                <w:color w:val="000000"/>
                <w:lang w:eastAsia="en-IN"/>
              </w:rPr>
              <w:t>0.1</w:t>
            </w:r>
          </w:p>
        </w:tc>
        <w:tc>
          <w:tcPr>
            <w:tcW w:w="387" w:type="pct"/>
            <w:noWrap/>
            <w:hideMark/>
          </w:tcPr>
          <w:p w:rsidR="00A2262B" w:rsidRPr="00486687" w:rsidRDefault="00A2262B" w:rsidP="00296819">
            <w:pPr>
              <w:jc w:val="right"/>
              <w:rPr>
                <w:rFonts w:ascii="Calibri" w:hAnsi="Calibri" w:cs="Times New Roman"/>
                <w:color w:val="000000"/>
                <w:lang w:eastAsia="en-IN"/>
              </w:rPr>
            </w:pPr>
            <w:r>
              <w:rPr>
                <w:rFonts w:ascii="Calibri" w:hAnsi="Calibri" w:cs="Times New Roman"/>
                <w:color w:val="000000"/>
                <w:lang w:eastAsia="en-IN"/>
              </w:rPr>
              <w:t>10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0.1661186</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0.72</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0.1661186</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1</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Pr>
                <w:rFonts w:ascii="Calibri" w:hAnsi="Calibri" w:cs="Times New Roman"/>
                <w:color w:val="000000"/>
                <w:lang w:eastAsia="en-IN"/>
              </w:rPr>
              <w:t>0.1</w:t>
            </w:r>
          </w:p>
        </w:tc>
        <w:tc>
          <w:tcPr>
            <w:tcW w:w="387" w:type="pct"/>
            <w:noWrap/>
            <w:hideMark/>
          </w:tcPr>
          <w:p w:rsidR="00A2262B" w:rsidRPr="00486687" w:rsidRDefault="00A2262B" w:rsidP="00296819">
            <w:pPr>
              <w:jc w:val="right"/>
              <w:rPr>
                <w:rFonts w:ascii="Calibri" w:hAnsi="Calibri" w:cs="Times New Roman"/>
                <w:color w:val="000000"/>
                <w:lang w:eastAsia="en-IN"/>
              </w:rPr>
            </w:pPr>
            <w:r>
              <w:rPr>
                <w:rFonts w:ascii="Calibri" w:hAnsi="Calibri" w:cs="Times New Roman"/>
                <w:color w:val="000000"/>
                <w:lang w:eastAsia="en-IN"/>
              </w:rPr>
              <w:t>50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0.07885929</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0.77</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0.07885929</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0.99</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Pr>
                <w:rFonts w:ascii="Calibri" w:hAnsi="Calibri" w:cs="Times New Roman"/>
                <w:color w:val="000000"/>
                <w:lang w:eastAsia="en-IN"/>
              </w:rPr>
              <w:t>0.1</w:t>
            </w:r>
          </w:p>
        </w:tc>
        <w:tc>
          <w:tcPr>
            <w:tcW w:w="387" w:type="pct"/>
            <w:noWrap/>
            <w:hideMark/>
          </w:tcPr>
          <w:p w:rsidR="00A2262B" w:rsidRPr="00486687" w:rsidRDefault="00A2262B" w:rsidP="00296819">
            <w:pPr>
              <w:jc w:val="right"/>
              <w:rPr>
                <w:rFonts w:ascii="Calibri" w:hAnsi="Calibri" w:cs="Times New Roman"/>
                <w:color w:val="000000"/>
                <w:lang w:eastAsia="en-IN"/>
              </w:rPr>
            </w:pPr>
            <w:r>
              <w:rPr>
                <w:rFonts w:ascii="Calibri" w:hAnsi="Calibri" w:cs="Times New Roman"/>
                <w:color w:val="000000"/>
                <w:lang w:eastAsia="en-IN"/>
              </w:rPr>
              <w:t>100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0.05580637</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0.79</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0.05580637</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1</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1.661186</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0.72</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1.661186</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1</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0.7885929</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0.77</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0.7885929</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0.99</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0.5616226</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0.8</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0.5616226</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0.99</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8.305932</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0.72</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8.305932</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1</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3.910777</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0.76</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3.910777</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0.99</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2.808113</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0.8</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2.808113</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0.99</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16.61186</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0.72</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16.61186</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1</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7.885929</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0.77</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7.885929</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0.99</w:t>
            </w:r>
          </w:p>
        </w:tc>
      </w:tr>
      <w:tr w:rsidR="00A2262B" w:rsidRPr="00486687" w:rsidTr="00296819">
        <w:trPr>
          <w:trHeight w:val="300"/>
        </w:trPr>
        <w:tc>
          <w:tcPr>
            <w:tcW w:w="409"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A2262B" w:rsidRPr="00486687" w:rsidRDefault="00A2262B"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vAlign w:val="bottom"/>
            <w:hideMark/>
          </w:tcPr>
          <w:p w:rsidR="00A2262B" w:rsidRDefault="00A2262B" w:rsidP="00296819">
            <w:pPr>
              <w:jc w:val="right"/>
              <w:rPr>
                <w:rFonts w:ascii="Calibri" w:hAnsi="Calibri"/>
                <w:color w:val="000000"/>
              </w:rPr>
            </w:pPr>
            <w:r>
              <w:rPr>
                <w:rFonts w:ascii="Calibri" w:hAnsi="Calibri"/>
                <w:color w:val="000000"/>
              </w:rPr>
              <w:t>5.616226</w:t>
            </w:r>
          </w:p>
        </w:tc>
        <w:tc>
          <w:tcPr>
            <w:tcW w:w="1272" w:type="pct"/>
            <w:noWrap/>
            <w:vAlign w:val="bottom"/>
            <w:hideMark/>
          </w:tcPr>
          <w:p w:rsidR="00A2262B" w:rsidRDefault="00A2262B" w:rsidP="00296819">
            <w:pPr>
              <w:jc w:val="right"/>
              <w:rPr>
                <w:rFonts w:ascii="Calibri" w:hAnsi="Calibri"/>
                <w:color w:val="000000"/>
              </w:rPr>
            </w:pPr>
            <w:r>
              <w:rPr>
                <w:rFonts w:ascii="Calibri" w:hAnsi="Calibri"/>
                <w:color w:val="000000"/>
              </w:rPr>
              <w:t>0.8</w:t>
            </w:r>
          </w:p>
        </w:tc>
        <w:tc>
          <w:tcPr>
            <w:tcW w:w="892" w:type="pct"/>
            <w:vAlign w:val="bottom"/>
            <w:hideMark/>
          </w:tcPr>
          <w:p w:rsidR="00A2262B" w:rsidRDefault="00A2262B" w:rsidP="00296819">
            <w:pPr>
              <w:jc w:val="right"/>
              <w:rPr>
                <w:rFonts w:ascii="Calibri" w:hAnsi="Calibri"/>
                <w:color w:val="000000"/>
              </w:rPr>
            </w:pPr>
            <w:r>
              <w:rPr>
                <w:rFonts w:ascii="Calibri" w:hAnsi="Calibri"/>
                <w:color w:val="000000"/>
              </w:rPr>
              <w:t>5.616226</w:t>
            </w:r>
          </w:p>
        </w:tc>
        <w:tc>
          <w:tcPr>
            <w:tcW w:w="1148" w:type="pct"/>
            <w:vAlign w:val="bottom"/>
            <w:hideMark/>
          </w:tcPr>
          <w:p w:rsidR="00A2262B" w:rsidRDefault="00A2262B" w:rsidP="00296819">
            <w:pPr>
              <w:jc w:val="right"/>
              <w:rPr>
                <w:rFonts w:ascii="Calibri" w:hAnsi="Calibri"/>
                <w:color w:val="000000"/>
              </w:rPr>
            </w:pPr>
            <w:r>
              <w:rPr>
                <w:rFonts w:ascii="Calibri" w:hAnsi="Calibri"/>
                <w:color w:val="000000"/>
              </w:rPr>
              <w:t>0.99</w:t>
            </w:r>
          </w:p>
        </w:tc>
      </w:tr>
    </w:tbl>
    <w:p w:rsidR="00A2262B" w:rsidRDefault="00A2262B"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Pr="00B15C95" w:rsidRDefault="00B15C95" w:rsidP="00A2262B">
      <w:pPr>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Pr>
          <w:rFonts w:ascii="Times New Roman" w:eastAsia="Times New Roman" w:hAnsi="Times New Roman" w:cs="Times New Roman"/>
          <w:sz w:val="24"/>
          <w:szCs w:val="24"/>
        </w:rPr>
        <w:t xml:space="preserve"> The Percentile bootstrap interval performs best in this case in terms of both coverage probabilities and average lengths of CI’s. The basic bootstrap interval </w:t>
      </w:r>
      <w:proofErr w:type="spellStart"/>
      <w:r>
        <w:rPr>
          <w:rFonts w:ascii="Times New Roman" w:eastAsia="Times New Roman" w:hAnsi="Times New Roman" w:cs="Times New Roman"/>
          <w:sz w:val="24"/>
          <w:szCs w:val="24"/>
        </w:rPr>
        <w:t>undercovers</w:t>
      </w:r>
      <w:proofErr w:type="spellEnd"/>
      <w:r>
        <w:rPr>
          <w:rFonts w:ascii="Times New Roman" w:eastAsia="Times New Roman" w:hAnsi="Times New Roman" w:cs="Times New Roman"/>
          <w:sz w:val="24"/>
          <w:szCs w:val="24"/>
        </w:rPr>
        <w:t xml:space="preserve"> to a large extent the true value of the parameter.</w:t>
      </w: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1358FD" w:rsidRDefault="001358FD"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9B06CF">
      <w:pPr>
        <w:pStyle w:val="ListParagraph"/>
        <w:numPr>
          <w:ilvl w:val="0"/>
          <w:numId w:val="15"/>
        </w:numPr>
        <w:jc w:val="both"/>
        <w:rPr>
          <w:b/>
        </w:rPr>
      </w:pPr>
      <w:r>
        <w:rPr>
          <w:b/>
        </w:rPr>
        <w:lastRenderedPageBreak/>
        <w:t>Cauchy Distribution:</w:t>
      </w:r>
    </w:p>
    <w:p w:rsidR="009B06CF" w:rsidRPr="00A5640A" w:rsidRDefault="009B06CF" w:rsidP="009B06CF">
      <w:pPr>
        <w:pStyle w:val="ListParagraph"/>
        <w:numPr>
          <w:ilvl w:val="0"/>
          <w:numId w:val="6"/>
        </w:numPr>
        <w:jc w:val="both"/>
        <w:rPr>
          <w:b/>
        </w:rPr>
      </w:pPr>
      <w:r>
        <w:rPr>
          <w:b/>
        </w:rPr>
        <w:t>Nonparametric approach-</w:t>
      </w:r>
    </w:p>
    <w:p w:rsidR="009B06CF" w:rsidRPr="00553B17" w:rsidRDefault="009B06CF" w:rsidP="00553B17">
      <w:pPr>
        <w:pStyle w:val="ListParagraph"/>
        <w:ind w:left="1004"/>
        <w:jc w:val="both"/>
        <w:rPr>
          <w:b/>
        </w:rPr>
      </w:pPr>
      <w:r>
        <w:rPr>
          <w:b/>
        </w:rPr>
        <w:t>Estimator used: Hodges – Lehmann</w:t>
      </w:r>
    </w:p>
    <w:p w:rsidR="009B06CF" w:rsidRDefault="009B06CF" w:rsidP="009B06CF">
      <w:pPr>
        <w:pStyle w:val="ListParagraph"/>
        <w:ind w:left="1004"/>
        <w:jc w:val="both"/>
        <w:rPr>
          <w:b/>
        </w:rPr>
      </w:pPr>
      <w:r>
        <w:rPr>
          <w:b/>
        </w:rPr>
        <w:t>Results of point estimation:</w:t>
      </w:r>
    </w:p>
    <w:tbl>
      <w:tblPr>
        <w:tblStyle w:val="TableGrid"/>
        <w:tblW w:w="0" w:type="auto"/>
        <w:tblLook w:val="04A0"/>
      </w:tblPr>
      <w:tblGrid>
        <w:gridCol w:w="1151"/>
        <w:gridCol w:w="1152"/>
        <w:gridCol w:w="1154"/>
        <w:gridCol w:w="1155"/>
        <w:gridCol w:w="1164"/>
        <w:gridCol w:w="1154"/>
        <w:gridCol w:w="1156"/>
        <w:gridCol w:w="1156"/>
      </w:tblGrid>
      <w:tr w:rsidR="009B06CF" w:rsidRPr="0083677A" w:rsidTr="00296819">
        <w:tc>
          <w:tcPr>
            <w:tcW w:w="1155" w:type="dxa"/>
          </w:tcPr>
          <w:p w:rsidR="009B06CF" w:rsidRPr="0083677A" w:rsidRDefault="00792874" w:rsidP="00296819">
            <m:oMathPara>
              <m:oMath>
                <m:r>
                  <w:rPr>
                    <w:rFonts w:ascii="Cambria Math" w:hAnsi="Cambria Math"/>
                  </w:rPr>
                  <m:t>σ</m:t>
                </m:r>
              </m:oMath>
            </m:oMathPara>
          </w:p>
        </w:tc>
        <w:tc>
          <w:tcPr>
            <w:tcW w:w="1155" w:type="dxa"/>
          </w:tcPr>
          <w:p w:rsidR="009B06CF" w:rsidRPr="0083677A" w:rsidRDefault="009B06CF" w:rsidP="00296819">
            <w:r w:rsidRPr="0083677A">
              <w:t>n</w:t>
            </w:r>
          </w:p>
        </w:tc>
        <w:tc>
          <w:tcPr>
            <w:tcW w:w="1155" w:type="dxa"/>
          </w:tcPr>
          <w:p w:rsidR="009B06CF" w:rsidRPr="0083677A" w:rsidRDefault="009B06CF" w:rsidP="00296819">
            <w:r w:rsidRPr="0083677A">
              <w:t>Hodges Lehmann Estimate</w:t>
            </w:r>
          </w:p>
        </w:tc>
        <w:tc>
          <w:tcPr>
            <w:tcW w:w="1155" w:type="dxa"/>
          </w:tcPr>
          <w:p w:rsidR="009B06CF" w:rsidRPr="0083677A" w:rsidRDefault="009B06CF" w:rsidP="00296819">
            <w:r w:rsidRPr="0083677A">
              <w:t>Bootstrap estimate of Bias</w:t>
            </w:r>
          </w:p>
        </w:tc>
        <w:tc>
          <w:tcPr>
            <w:tcW w:w="1155" w:type="dxa"/>
          </w:tcPr>
          <w:p w:rsidR="009B06CF" w:rsidRDefault="009B06CF" w:rsidP="00296819">
            <w:r>
              <w:t>Bias-corrected estimate</w:t>
            </w:r>
          </w:p>
          <w:p w:rsidR="009B06CF" w:rsidRPr="0083677A" w:rsidRDefault="009B06CF" w:rsidP="00296819"/>
        </w:tc>
        <w:tc>
          <w:tcPr>
            <w:tcW w:w="1155" w:type="dxa"/>
          </w:tcPr>
          <w:p w:rsidR="009B06CF" w:rsidRPr="0083677A" w:rsidRDefault="009B06CF" w:rsidP="00296819">
            <w:r w:rsidRPr="0083677A">
              <w:t>Boot Estimate of standard error</w:t>
            </w:r>
          </w:p>
        </w:tc>
        <w:tc>
          <w:tcPr>
            <w:tcW w:w="1156" w:type="dxa"/>
          </w:tcPr>
          <w:p w:rsidR="009B06CF" w:rsidRPr="0083677A" w:rsidRDefault="009B06CF" w:rsidP="00296819">
            <w:r w:rsidRPr="0083677A">
              <w:t>MSE of HL estimator</w:t>
            </w:r>
          </w:p>
        </w:tc>
        <w:tc>
          <w:tcPr>
            <w:tcW w:w="1156" w:type="dxa"/>
          </w:tcPr>
          <w:p w:rsidR="009B06CF" w:rsidRDefault="009B06CF" w:rsidP="00296819">
            <w:r w:rsidRPr="0083677A">
              <w:t xml:space="preserve">MSE of </w:t>
            </w:r>
            <w:r>
              <w:t>Bias-corrected estimate</w:t>
            </w:r>
          </w:p>
          <w:p w:rsidR="009B06CF" w:rsidRPr="0083677A" w:rsidRDefault="009B06CF" w:rsidP="00296819"/>
        </w:tc>
      </w:tr>
      <w:tr w:rsidR="009B06CF" w:rsidRPr="0083677A" w:rsidTr="00296819">
        <w:tc>
          <w:tcPr>
            <w:tcW w:w="1155" w:type="dxa"/>
          </w:tcPr>
          <w:p w:rsidR="009B06CF" w:rsidRPr="0083677A" w:rsidRDefault="009B06CF" w:rsidP="00296819">
            <w:r w:rsidRPr="0083677A">
              <w:t>1</w:t>
            </w:r>
          </w:p>
        </w:tc>
        <w:tc>
          <w:tcPr>
            <w:tcW w:w="1155" w:type="dxa"/>
          </w:tcPr>
          <w:p w:rsidR="009B06CF" w:rsidRPr="0083677A" w:rsidRDefault="009B06CF" w:rsidP="00296819">
            <w:r w:rsidRPr="0083677A">
              <w:t>10</w:t>
            </w:r>
          </w:p>
        </w:tc>
        <w:tc>
          <w:tcPr>
            <w:tcW w:w="1155" w:type="dxa"/>
          </w:tcPr>
          <w:p w:rsidR="009B06CF" w:rsidRPr="0083677A" w:rsidRDefault="009B06CF" w:rsidP="00296819">
            <w:r w:rsidRPr="0083677A">
              <w:t>-0.101473</w:t>
            </w:r>
          </w:p>
        </w:tc>
        <w:tc>
          <w:tcPr>
            <w:tcW w:w="1155" w:type="dxa"/>
          </w:tcPr>
          <w:p w:rsidR="009B06CF" w:rsidRPr="0083677A" w:rsidRDefault="009B06CF" w:rsidP="00296819">
            <w:r w:rsidRPr="0083677A">
              <w:t>-0.12765</w:t>
            </w:r>
          </w:p>
        </w:tc>
        <w:tc>
          <w:tcPr>
            <w:tcW w:w="1155" w:type="dxa"/>
          </w:tcPr>
          <w:p w:rsidR="009B06CF" w:rsidRPr="0083677A" w:rsidRDefault="009B06CF" w:rsidP="00296819">
            <w:r w:rsidRPr="0083677A">
              <w:t>0.0261799</w:t>
            </w:r>
          </w:p>
        </w:tc>
        <w:tc>
          <w:tcPr>
            <w:tcW w:w="1155" w:type="dxa"/>
          </w:tcPr>
          <w:p w:rsidR="009B06CF" w:rsidRPr="0083677A" w:rsidRDefault="009B06CF" w:rsidP="00296819">
            <w:r w:rsidRPr="0083677A">
              <w:t>5.0278</w:t>
            </w:r>
          </w:p>
        </w:tc>
        <w:tc>
          <w:tcPr>
            <w:tcW w:w="1156" w:type="dxa"/>
          </w:tcPr>
          <w:p w:rsidR="009B06CF" w:rsidRPr="0083677A" w:rsidRDefault="009B06CF" w:rsidP="00296819">
            <w:r w:rsidRPr="0083677A">
              <w:t>0.4781</w:t>
            </w:r>
          </w:p>
        </w:tc>
        <w:tc>
          <w:tcPr>
            <w:tcW w:w="1156" w:type="dxa"/>
          </w:tcPr>
          <w:p w:rsidR="009B06CF" w:rsidRPr="0083677A" w:rsidRDefault="009B06CF" w:rsidP="00296819">
            <w:r w:rsidRPr="0083677A">
              <w:t>4.550</w:t>
            </w:r>
          </w:p>
        </w:tc>
      </w:tr>
      <w:tr w:rsidR="009B06CF" w:rsidRPr="0083677A" w:rsidTr="00296819">
        <w:tc>
          <w:tcPr>
            <w:tcW w:w="1155" w:type="dxa"/>
          </w:tcPr>
          <w:p w:rsidR="009B06CF" w:rsidRPr="0083677A" w:rsidRDefault="009B06CF" w:rsidP="00296819">
            <w:r w:rsidRPr="0083677A">
              <w:t>1</w:t>
            </w:r>
          </w:p>
        </w:tc>
        <w:tc>
          <w:tcPr>
            <w:tcW w:w="1155" w:type="dxa"/>
          </w:tcPr>
          <w:p w:rsidR="009B06CF" w:rsidRPr="0083677A" w:rsidRDefault="009B06CF" w:rsidP="00296819">
            <w:r w:rsidRPr="0083677A">
              <w:t>50</w:t>
            </w:r>
          </w:p>
        </w:tc>
        <w:tc>
          <w:tcPr>
            <w:tcW w:w="1155" w:type="dxa"/>
          </w:tcPr>
          <w:p w:rsidR="009B06CF" w:rsidRPr="0083677A" w:rsidRDefault="009B06CF" w:rsidP="00296819">
            <w:r w:rsidRPr="0083677A">
              <w:t>-0.038171</w:t>
            </w:r>
          </w:p>
        </w:tc>
        <w:tc>
          <w:tcPr>
            <w:tcW w:w="1155" w:type="dxa"/>
          </w:tcPr>
          <w:p w:rsidR="009B06CF" w:rsidRPr="0083677A" w:rsidRDefault="009B06CF" w:rsidP="00296819">
            <w:r w:rsidRPr="0083677A">
              <w:t>-0.00836</w:t>
            </w:r>
          </w:p>
        </w:tc>
        <w:tc>
          <w:tcPr>
            <w:tcW w:w="1155" w:type="dxa"/>
          </w:tcPr>
          <w:p w:rsidR="009B06CF" w:rsidRPr="0083677A" w:rsidRDefault="009B06CF" w:rsidP="00296819">
            <w:r w:rsidRPr="0083677A">
              <w:t>-.0298069</w:t>
            </w:r>
          </w:p>
        </w:tc>
        <w:tc>
          <w:tcPr>
            <w:tcW w:w="1155" w:type="dxa"/>
          </w:tcPr>
          <w:p w:rsidR="009B06CF" w:rsidRPr="0083677A" w:rsidRDefault="009B06CF" w:rsidP="00296819">
            <w:r w:rsidRPr="0083677A">
              <w:t>0.2973</w:t>
            </w:r>
          </w:p>
        </w:tc>
        <w:tc>
          <w:tcPr>
            <w:tcW w:w="1156" w:type="dxa"/>
          </w:tcPr>
          <w:p w:rsidR="009B06CF" w:rsidRPr="0083677A" w:rsidRDefault="009B06CF" w:rsidP="00296819">
            <w:r w:rsidRPr="0083677A">
              <w:t>0.0747</w:t>
            </w:r>
          </w:p>
        </w:tc>
        <w:tc>
          <w:tcPr>
            <w:tcW w:w="1156" w:type="dxa"/>
          </w:tcPr>
          <w:p w:rsidR="009B06CF" w:rsidRPr="0083677A" w:rsidRDefault="009B06CF" w:rsidP="00296819">
            <w:r w:rsidRPr="0083677A">
              <w:t>0.068</w:t>
            </w:r>
          </w:p>
        </w:tc>
      </w:tr>
      <w:tr w:rsidR="009B06CF" w:rsidRPr="0083677A" w:rsidTr="00296819">
        <w:tc>
          <w:tcPr>
            <w:tcW w:w="1155" w:type="dxa"/>
          </w:tcPr>
          <w:p w:rsidR="009B06CF" w:rsidRPr="0083677A" w:rsidRDefault="009B06CF" w:rsidP="00296819">
            <w:r w:rsidRPr="0083677A">
              <w:t>1</w:t>
            </w:r>
          </w:p>
        </w:tc>
        <w:tc>
          <w:tcPr>
            <w:tcW w:w="1155" w:type="dxa"/>
          </w:tcPr>
          <w:p w:rsidR="009B06CF" w:rsidRPr="0083677A" w:rsidRDefault="009B06CF" w:rsidP="00296819">
            <w:r w:rsidRPr="0083677A">
              <w:t>100</w:t>
            </w:r>
          </w:p>
        </w:tc>
        <w:tc>
          <w:tcPr>
            <w:tcW w:w="1155" w:type="dxa"/>
          </w:tcPr>
          <w:p w:rsidR="009B06CF" w:rsidRPr="0083677A" w:rsidRDefault="009B06CF" w:rsidP="00296819">
            <w:r w:rsidRPr="0083677A">
              <w:t>-0.029865</w:t>
            </w:r>
          </w:p>
        </w:tc>
        <w:tc>
          <w:tcPr>
            <w:tcW w:w="1155" w:type="dxa"/>
          </w:tcPr>
          <w:p w:rsidR="009B06CF" w:rsidRPr="0083677A" w:rsidRDefault="009B06CF" w:rsidP="00296819">
            <w:r w:rsidRPr="0083677A">
              <w:t>-0.00112</w:t>
            </w:r>
          </w:p>
        </w:tc>
        <w:tc>
          <w:tcPr>
            <w:tcW w:w="1155" w:type="dxa"/>
          </w:tcPr>
          <w:p w:rsidR="009B06CF" w:rsidRPr="0083677A" w:rsidRDefault="009B06CF" w:rsidP="00296819">
            <w:r w:rsidRPr="0083677A">
              <w:t>-.0287453</w:t>
            </w:r>
          </w:p>
        </w:tc>
        <w:tc>
          <w:tcPr>
            <w:tcW w:w="1155" w:type="dxa"/>
          </w:tcPr>
          <w:p w:rsidR="009B06CF" w:rsidRPr="0083677A" w:rsidRDefault="009B06CF" w:rsidP="00296819">
            <w:r w:rsidRPr="0083677A">
              <w:t>0.1966</w:t>
            </w:r>
          </w:p>
        </w:tc>
        <w:tc>
          <w:tcPr>
            <w:tcW w:w="1156" w:type="dxa"/>
          </w:tcPr>
          <w:p w:rsidR="009B06CF" w:rsidRPr="0083677A" w:rsidRDefault="009B06CF" w:rsidP="00296819">
            <w:r w:rsidRPr="0083677A">
              <w:t>0.0366</w:t>
            </w:r>
          </w:p>
        </w:tc>
        <w:tc>
          <w:tcPr>
            <w:tcW w:w="1156" w:type="dxa"/>
          </w:tcPr>
          <w:p w:rsidR="009B06CF" w:rsidRPr="0083677A" w:rsidRDefault="009B06CF" w:rsidP="00296819">
            <w:r w:rsidRPr="0083677A">
              <w:t>0.035</w:t>
            </w:r>
          </w:p>
        </w:tc>
      </w:tr>
      <w:tr w:rsidR="009B06CF" w:rsidRPr="0083677A" w:rsidTr="00296819">
        <w:tc>
          <w:tcPr>
            <w:tcW w:w="1155" w:type="dxa"/>
          </w:tcPr>
          <w:p w:rsidR="009B06CF" w:rsidRPr="0083677A" w:rsidRDefault="009B06CF" w:rsidP="00296819">
            <w:r w:rsidRPr="0083677A">
              <w:t>5</w:t>
            </w:r>
          </w:p>
        </w:tc>
        <w:tc>
          <w:tcPr>
            <w:tcW w:w="1155" w:type="dxa"/>
          </w:tcPr>
          <w:p w:rsidR="009B06CF" w:rsidRPr="0083677A" w:rsidRDefault="009B06CF" w:rsidP="00296819">
            <w:r w:rsidRPr="0083677A">
              <w:t>10</w:t>
            </w:r>
          </w:p>
        </w:tc>
        <w:tc>
          <w:tcPr>
            <w:tcW w:w="1155" w:type="dxa"/>
          </w:tcPr>
          <w:p w:rsidR="009B06CF" w:rsidRPr="0083677A" w:rsidRDefault="009B06CF" w:rsidP="00296819">
            <w:r w:rsidRPr="0083677A">
              <w:t>-0.507366</w:t>
            </w:r>
          </w:p>
        </w:tc>
        <w:tc>
          <w:tcPr>
            <w:tcW w:w="1155" w:type="dxa"/>
          </w:tcPr>
          <w:p w:rsidR="009B06CF" w:rsidRPr="0083677A" w:rsidRDefault="009B06CF" w:rsidP="00296819">
            <w:r w:rsidRPr="0083677A">
              <w:t>-0.63827</w:t>
            </w:r>
          </w:p>
        </w:tc>
        <w:tc>
          <w:tcPr>
            <w:tcW w:w="1155" w:type="dxa"/>
          </w:tcPr>
          <w:p w:rsidR="009B06CF" w:rsidRPr="0083677A" w:rsidRDefault="009B06CF" w:rsidP="00296819">
            <w:r w:rsidRPr="0083677A">
              <w:t>0.1308996</w:t>
            </w:r>
          </w:p>
        </w:tc>
        <w:tc>
          <w:tcPr>
            <w:tcW w:w="1155" w:type="dxa"/>
          </w:tcPr>
          <w:p w:rsidR="009B06CF" w:rsidRPr="0083677A" w:rsidRDefault="009B06CF" w:rsidP="00296819">
            <w:r w:rsidRPr="0083677A">
              <w:t>25.1388</w:t>
            </w:r>
          </w:p>
        </w:tc>
        <w:tc>
          <w:tcPr>
            <w:tcW w:w="1156" w:type="dxa"/>
          </w:tcPr>
          <w:p w:rsidR="009B06CF" w:rsidRPr="0083677A" w:rsidRDefault="009B06CF" w:rsidP="00296819">
            <w:r w:rsidRPr="0083677A">
              <w:t>11.9533</w:t>
            </w:r>
          </w:p>
        </w:tc>
        <w:tc>
          <w:tcPr>
            <w:tcW w:w="1156" w:type="dxa"/>
          </w:tcPr>
          <w:p w:rsidR="009B06CF" w:rsidRPr="0083677A" w:rsidRDefault="009B06CF" w:rsidP="00296819">
            <w:r w:rsidRPr="0083677A">
              <w:t>113.746</w:t>
            </w:r>
          </w:p>
        </w:tc>
      </w:tr>
      <w:tr w:rsidR="009B06CF" w:rsidRPr="0083677A" w:rsidTr="00296819">
        <w:tc>
          <w:tcPr>
            <w:tcW w:w="1155" w:type="dxa"/>
          </w:tcPr>
          <w:p w:rsidR="009B06CF" w:rsidRPr="0083677A" w:rsidRDefault="009B06CF" w:rsidP="00296819">
            <w:r w:rsidRPr="0083677A">
              <w:t>5</w:t>
            </w:r>
          </w:p>
        </w:tc>
        <w:tc>
          <w:tcPr>
            <w:tcW w:w="1155" w:type="dxa"/>
          </w:tcPr>
          <w:p w:rsidR="009B06CF" w:rsidRPr="0083677A" w:rsidRDefault="009B06CF" w:rsidP="00296819">
            <w:r w:rsidRPr="0083677A">
              <w:t>50</w:t>
            </w:r>
          </w:p>
        </w:tc>
        <w:tc>
          <w:tcPr>
            <w:tcW w:w="1155" w:type="dxa"/>
          </w:tcPr>
          <w:p w:rsidR="009B06CF" w:rsidRPr="0083677A" w:rsidRDefault="009B06CF" w:rsidP="00296819">
            <w:r w:rsidRPr="0083677A">
              <w:t>-0.190853</w:t>
            </w:r>
          </w:p>
        </w:tc>
        <w:tc>
          <w:tcPr>
            <w:tcW w:w="1155" w:type="dxa"/>
          </w:tcPr>
          <w:p w:rsidR="009B06CF" w:rsidRPr="0083677A" w:rsidRDefault="009B06CF" w:rsidP="00296819">
            <w:r w:rsidRPr="0083677A">
              <w:t>-0.04182</w:t>
            </w:r>
          </w:p>
        </w:tc>
        <w:tc>
          <w:tcPr>
            <w:tcW w:w="1155" w:type="dxa"/>
          </w:tcPr>
          <w:p w:rsidR="009B06CF" w:rsidRPr="0083677A" w:rsidRDefault="009B06CF" w:rsidP="00296819">
            <w:r w:rsidRPr="0083677A">
              <w:t>-.1490343</w:t>
            </w:r>
          </w:p>
        </w:tc>
        <w:tc>
          <w:tcPr>
            <w:tcW w:w="1155" w:type="dxa"/>
          </w:tcPr>
          <w:p w:rsidR="009B06CF" w:rsidRPr="0083677A" w:rsidRDefault="009B06CF" w:rsidP="00296819">
            <w:r w:rsidRPr="0083677A">
              <w:t>1.4864</w:t>
            </w:r>
          </w:p>
        </w:tc>
        <w:tc>
          <w:tcPr>
            <w:tcW w:w="1156" w:type="dxa"/>
          </w:tcPr>
          <w:p w:rsidR="009B06CF" w:rsidRPr="0083677A" w:rsidRDefault="009B06CF" w:rsidP="00296819">
            <w:r w:rsidRPr="0083677A">
              <w:t>1.8682</w:t>
            </w:r>
          </w:p>
        </w:tc>
        <w:tc>
          <w:tcPr>
            <w:tcW w:w="1156" w:type="dxa"/>
          </w:tcPr>
          <w:p w:rsidR="009B06CF" w:rsidRPr="0083677A" w:rsidRDefault="009B06CF" w:rsidP="00296819">
            <w:r w:rsidRPr="0083677A">
              <w:t>1.699</w:t>
            </w:r>
          </w:p>
        </w:tc>
      </w:tr>
      <w:tr w:rsidR="009B06CF" w:rsidRPr="0083677A" w:rsidTr="00296819">
        <w:tc>
          <w:tcPr>
            <w:tcW w:w="1155" w:type="dxa"/>
          </w:tcPr>
          <w:p w:rsidR="009B06CF" w:rsidRPr="0083677A" w:rsidRDefault="009B06CF" w:rsidP="00296819">
            <w:r w:rsidRPr="0083677A">
              <w:t>5</w:t>
            </w:r>
          </w:p>
        </w:tc>
        <w:tc>
          <w:tcPr>
            <w:tcW w:w="1155" w:type="dxa"/>
          </w:tcPr>
          <w:p w:rsidR="009B06CF" w:rsidRPr="0083677A" w:rsidRDefault="009B06CF" w:rsidP="00296819">
            <w:r w:rsidRPr="0083677A">
              <w:t>100</w:t>
            </w:r>
          </w:p>
        </w:tc>
        <w:tc>
          <w:tcPr>
            <w:tcW w:w="1155" w:type="dxa"/>
          </w:tcPr>
          <w:p w:rsidR="009B06CF" w:rsidRPr="0083677A" w:rsidRDefault="009B06CF" w:rsidP="00296819">
            <w:r w:rsidRPr="0083677A">
              <w:t>-0.149324</w:t>
            </w:r>
          </w:p>
        </w:tc>
        <w:tc>
          <w:tcPr>
            <w:tcW w:w="1155" w:type="dxa"/>
          </w:tcPr>
          <w:p w:rsidR="009B06CF" w:rsidRPr="0083677A" w:rsidRDefault="009B06CF" w:rsidP="00296819">
            <w:r w:rsidRPr="0083677A">
              <w:t>-0.00560</w:t>
            </w:r>
          </w:p>
        </w:tc>
        <w:tc>
          <w:tcPr>
            <w:tcW w:w="1155" w:type="dxa"/>
          </w:tcPr>
          <w:p w:rsidR="009B06CF" w:rsidRPr="0083677A" w:rsidRDefault="009B06CF" w:rsidP="00296819">
            <w:r w:rsidRPr="0083677A">
              <w:t>-.1437267</w:t>
            </w:r>
          </w:p>
        </w:tc>
        <w:tc>
          <w:tcPr>
            <w:tcW w:w="1155" w:type="dxa"/>
          </w:tcPr>
          <w:p w:rsidR="009B06CF" w:rsidRPr="0083677A" w:rsidRDefault="009B06CF" w:rsidP="00296819">
            <w:r w:rsidRPr="0083677A">
              <w:t>0.9831</w:t>
            </w:r>
          </w:p>
        </w:tc>
        <w:tc>
          <w:tcPr>
            <w:tcW w:w="1156" w:type="dxa"/>
          </w:tcPr>
          <w:p w:rsidR="009B06CF" w:rsidRPr="0083677A" w:rsidRDefault="009B06CF" w:rsidP="00296819">
            <w:r w:rsidRPr="0083677A">
              <w:t>0.9155</w:t>
            </w:r>
          </w:p>
        </w:tc>
        <w:tc>
          <w:tcPr>
            <w:tcW w:w="1156" w:type="dxa"/>
          </w:tcPr>
          <w:p w:rsidR="009B06CF" w:rsidRPr="0083677A" w:rsidRDefault="009B06CF" w:rsidP="00296819">
            <w:r w:rsidRPr="0083677A">
              <w:t>0.869</w:t>
            </w:r>
          </w:p>
        </w:tc>
      </w:tr>
      <w:tr w:rsidR="009B06CF" w:rsidRPr="0083677A" w:rsidTr="00296819">
        <w:tc>
          <w:tcPr>
            <w:tcW w:w="1155" w:type="dxa"/>
          </w:tcPr>
          <w:p w:rsidR="009B06CF" w:rsidRPr="0083677A" w:rsidRDefault="009B06CF" w:rsidP="00296819">
            <w:r w:rsidRPr="0083677A">
              <w:t>10</w:t>
            </w:r>
          </w:p>
        </w:tc>
        <w:tc>
          <w:tcPr>
            <w:tcW w:w="1155" w:type="dxa"/>
          </w:tcPr>
          <w:p w:rsidR="009B06CF" w:rsidRPr="0083677A" w:rsidRDefault="009B06CF" w:rsidP="00296819">
            <w:r w:rsidRPr="0083677A">
              <w:t>10</w:t>
            </w:r>
          </w:p>
        </w:tc>
        <w:tc>
          <w:tcPr>
            <w:tcW w:w="1155" w:type="dxa"/>
          </w:tcPr>
          <w:p w:rsidR="009B06CF" w:rsidRPr="0083677A" w:rsidRDefault="009B06CF" w:rsidP="00296819">
            <w:r w:rsidRPr="0083677A">
              <w:t>-1.014733</w:t>
            </w:r>
          </w:p>
        </w:tc>
        <w:tc>
          <w:tcPr>
            <w:tcW w:w="1155" w:type="dxa"/>
          </w:tcPr>
          <w:p w:rsidR="009B06CF" w:rsidRPr="0083677A" w:rsidRDefault="009B06CF" w:rsidP="00296819">
            <w:r w:rsidRPr="0083677A">
              <w:t>-1.27653</w:t>
            </w:r>
          </w:p>
        </w:tc>
        <w:tc>
          <w:tcPr>
            <w:tcW w:w="1155" w:type="dxa"/>
          </w:tcPr>
          <w:p w:rsidR="009B06CF" w:rsidRPr="0083677A" w:rsidRDefault="009B06CF" w:rsidP="00296819">
            <w:r w:rsidRPr="0083677A">
              <w:t>0.2617991</w:t>
            </w:r>
          </w:p>
        </w:tc>
        <w:tc>
          <w:tcPr>
            <w:tcW w:w="1155" w:type="dxa"/>
          </w:tcPr>
          <w:p w:rsidR="009B06CF" w:rsidRPr="0083677A" w:rsidRDefault="009B06CF" w:rsidP="00296819">
            <w:r w:rsidRPr="0083677A">
              <w:t>50.2775</w:t>
            </w:r>
          </w:p>
        </w:tc>
        <w:tc>
          <w:tcPr>
            <w:tcW w:w="1156" w:type="dxa"/>
          </w:tcPr>
          <w:p w:rsidR="009B06CF" w:rsidRPr="0083677A" w:rsidRDefault="009B06CF" w:rsidP="00296819">
            <w:r w:rsidRPr="0083677A">
              <w:t>47.8133</w:t>
            </w:r>
          </w:p>
        </w:tc>
        <w:tc>
          <w:tcPr>
            <w:tcW w:w="1156" w:type="dxa"/>
          </w:tcPr>
          <w:p w:rsidR="009B06CF" w:rsidRPr="0083677A" w:rsidRDefault="009B06CF" w:rsidP="00296819">
            <w:r w:rsidRPr="0083677A">
              <w:t>454.984</w:t>
            </w:r>
          </w:p>
        </w:tc>
      </w:tr>
      <w:tr w:rsidR="009B06CF" w:rsidRPr="0083677A" w:rsidTr="00296819">
        <w:tc>
          <w:tcPr>
            <w:tcW w:w="1155" w:type="dxa"/>
          </w:tcPr>
          <w:p w:rsidR="009B06CF" w:rsidRPr="0083677A" w:rsidRDefault="009B06CF" w:rsidP="00296819">
            <w:r w:rsidRPr="0083677A">
              <w:t>10</w:t>
            </w:r>
          </w:p>
        </w:tc>
        <w:tc>
          <w:tcPr>
            <w:tcW w:w="1155" w:type="dxa"/>
          </w:tcPr>
          <w:p w:rsidR="009B06CF" w:rsidRPr="0083677A" w:rsidRDefault="009B06CF" w:rsidP="00296819">
            <w:r w:rsidRPr="0083677A">
              <w:t>50</w:t>
            </w:r>
          </w:p>
        </w:tc>
        <w:tc>
          <w:tcPr>
            <w:tcW w:w="1155" w:type="dxa"/>
          </w:tcPr>
          <w:p w:rsidR="009B06CF" w:rsidRPr="0083677A" w:rsidRDefault="009B06CF" w:rsidP="00296819">
            <w:r w:rsidRPr="0083677A">
              <w:t>-0.381706</w:t>
            </w:r>
          </w:p>
        </w:tc>
        <w:tc>
          <w:tcPr>
            <w:tcW w:w="1155" w:type="dxa"/>
          </w:tcPr>
          <w:p w:rsidR="009B06CF" w:rsidRPr="0083677A" w:rsidRDefault="009B06CF" w:rsidP="00296819">
            <w:r w:rsidRPr="0083677A">
              <w:t>-0.08364</w:t>
            </w:r>
          </w:p>
        </w:tc>
        <w:tc>
          <w:tcPr>
            <w:tcW w:w="1155" w:type="dxa"/>
          </w:tcPr>
          <w:p w:rsidR="009B06CF" w:rsidRPr="0083677A" w:rsidRDefault="009B06CF" w:rsidP="00296819">
            <w:r w:rsidRPr="0083677A">
              <w:t>-.2980686</w:t>
            </w:r>
          </w:p>
        </w:tc>
        <w:tc>
          <w:tcPr>
            <w:tcW w:w="1155" w:type="dxa"/>
          </w:tcPr>
          <w:p w:rsidR="009B06CF" w:rsidRPr="0083677A" w:rsidRDefault="009B06CF" w:rsidP="00296819">
            <w:r w:rsidRPr="0083677A">
              <w:t>2.9728</w:t>
            </w:r>
          </w:p>
        </w:tc>
        <w:tc>
          <w:tcPr>
            <w:tcW w:w="1156" w:type="dxa"/>
          </w:tcPr>
          <w:p w:rsidR="009B06CF" w:rsidRPr="0083677A" w:rsidRDefault="009B06CF" w:rsidP="00296819">
            <w:r w:rsidRPr="0083677A">
              <w:t>7.4729</w:t>
            </w:r>
          </w:p>
        </w:tc>
        <w:tc>
          <w:tcPr>
            <w:tcW w:w="1156" w:type="dxa"/>
          </w:tcPr>
          <w:p w:rsidR="009B06CF" w:rsidRPr="0083677A" w:rsidRDefault="009B06CF" w:rsidP="00296819">
            <w:r w:rsidRPr="0083677A">
              <w:t>6.795</w:t>
            </w:r>
          </w:p>
        </w:tc>
      </w:tr>
      <w:tr w:rsidR="009B06CF" w:rsidRPr="0083677A" w:rsidTr="00296819">
        <w:tc>
          <w:tcPr>
            <w:tcW w:w="1155" w:type="dxa"/>
          </w:tcPr>
          <w:p w:rsidR="009B06CF" w:rsidRPr="0083677A" w:rsidRDefault="009B06CF" w:rsidP="00296819">
            <w:r w:rsidRPr="0083677A">
              <w:t>10</w:t>
            </w:r>
          </w:p>
        </w:tc>
        <w:tc>
          <w:tcPr>
            <w:tcW w:w="1155" w:type="dxa"/>
          </w:tcPr>
          <w:p w:rsidR="009B06CF" w:rsidRPr="0083677A" w:rsidRDefault="009B06CF" w:rsidP="00296819">
            <w:r w:rsidRPr="0083677A">
              <w:t>100</w:t>
            </w:r>
          </w:p>
        </w:tc>
        <w:tc>
          <w:tcPr>
            <w:tcW w:w="1155" w:type="dxa"/>
          </w:tcPr>
          <w:p w:rsidR="009B06CF" w:rsidRPr="0083677A" w:rsidRDefault="009B06CF" w:rsidP="00296819">
            <w:r w:rsidRPr="0083677A">
              <w:t>-0.298648</w:t>
            </w:r>
          </w:p>
        </w:tc>
        <w:tc>
          <w:tcPr>
            <w:tcW w:w="1155" w:type="dxa"/>
          </w:tcPr>
          <w:p w:rsidR="009B06CF" w:rsidRPr="0083677A" w:rsidRDefault="009B06CF" w:rsidP="00296819">
            <w:r w:rsidRPr="0083677A">
              <w:t>-0.01119</w:t>
            </w:r>
          </w:p>
        </w:tc>
        <w:tc>
          <w:tcPr>
            <w:tcW w:w="1155" w:type="dxa"/>
          </w:tcPr>
          <w:p w:rsidR="009B06CF" w:rsidRPr="0083677A" w:rsidRDefault="009B06CF" w:rsidP="00296819">
            <w:r w:rsidRPr="0083677A">
              <w:t>-.2874533</w:t>
            </w:r>
          </w:p>
        </w:tc>
        <w:tc>
          <w:tcPr>
            <w:tcW w:w="1155" w:type="dxa"/>
          </w:tcPr>
          <w:p w:rsidR="009B06CF" w:rsidRPr="0083677A" w:rsidRDefault="009B06CF" w:rsidP="00296819">
            <w:r w:rsidRPr="0083677A">
              <w:t>1.9662</w:t>
            </w:r>
          </w:p>
        </w:tc>
        <w:tc>
          <w:tcPr>
            <w:tcW w:w="1156" w:type="dxa"/>
          </w:tcPr>
          <w:p w:rsidR="009B06CF" w:rsidRPr="0083677A" w:rsidRDefault="009B06CF" w:rsidP="00296819">
            <w:r w:rsidRPr="0083677A">
              <w:t>3.6621</w:t>
            </w:r>
          </w:p>
        </w:tc>
        <w:tc>
          <w:tcPr>
            <w:tcW w:w="1156" w:type="dxa"/>
          </w:tcPr>
          <w:p w:rsidR="009B06CF" w:rsidRPr="0083677A" w:rsidRDefault="009B06CF" w:rsidP="00296819">
            <w:r w:rsidRPr="0083677A">
              <w:t>3.475</w:t>
            </w:r>
          </w:p>
        </w:tc>
      </w:tr>
    </w:tbl>
    <w:p w:rsidR="009B06CF" w:rsidRDefault="009B06CF" w:rsidP="009B06CF">
      <w:pPr>
        <w:pStyle w:val="ListParagraph"/>
        <w:ind w:left="1004"/>
        <w:jc w:val="both"/>
        <w:rPr>
          <w:b/>
        </w:rPr>
      </w:pPr>
    </w:p>
    <w:p w:rsidR="009B06CF" w:rsidRDefault="009B06CF" w:rsidP="009B06CF">
      <w:pPr>
        <w:pStyle w:val="ListParagraph"/>
        <w:ind w:left="1004"/>
        <w:jc w:val="both"/>
        <w:rPr>
          <w:b/>
        </w:rPr>
      </w:pPr>
    </w:p>
    <w:p w:rsidR="00553B17" w:rsidRDefault="00553B17" w:rsidP="008E21D5">
      <w:pPr>
        <w:pStyle w:val="ListParagraph"/>
        <w:spacing w:line="480" w:lineRule="auto"/>
        <w:ind w:left="1004"/>
        <w:jc w:val="both"/>
        <w:rPr>
          <w:rFonts w:eastAsiaTheme="minorEastAsia"/>
        </w:rPr>
      </w:pPr>
      <w:r>
        <w:rPr>
          <w:b/>
        </w:rPr>
        <w:t xml:space="preserve">Results: </w:t>
      </w:r>
      <w:r w:rsidR="00792874" w:rsidRPr="00792874">
        <w:t>A noticeable fact is that the Hodges-Lehmann estimator is consistently underestimating the parameter value</w:t>
      </w:r>
      <w:r w:rsidR="00792874">
        <w:rPr>
          <w:b/>
        </w:rPr>
        <w:t xml:space="preserve">. </w:t>
      </w:r>
      <w:r>
        <w:t>Here we observe that the bias values are very small in all cases</w:t>
      </w:r>
      <w:r>
        <w:rPr>
          <w:rFonts w:eastAsiaTheme="minorEastAsia"/>
        </w:rPr>
        <w:t xml:space="preserve"> .The MSE’s of the uncorrected estimates are much smaller than those of the corresponding bias corrected estimates by a factor of about 10. Thus here bias correction does not give is not at all advisable. This can also be seen from the relative magnitudes of bias to the estimated standard errors, which are negligible in all cases</w:t>
      </w:r>
      <w:proofErr w:type="gramStart"/>
      <w:r>
        <w:rPr>
          <w:rFonts w:eastAsiaTheme="minorEastAsia"/>
        </w:rPr>
        <w:t>..</w:t>
      </w:r>
      <w:proofErr w:type="gramEnd"/>
      <w:r>
        <w:rPr>
          <w:rFonts w:eastAsiaTheme="minorEastAsia"/>
        </w:rPr>
        <w:t xml:space="preserve"> Estimated standard errors decrease with increase in sample size as expected. MSE’s are increasing with increase </w:t>
      </w:r>
      <w:proofErr w:type="gramStart"/>
      <w:r>
        <w:rPr>
          <w:rFonts w:eastAsiaTheme="minorEastAsia"/>
        </w:rPr>
        <w:t xml:space="preserve">in </w:t>
      </w:r>
      <m:oMath>
        <w:proofErr w:type="gramEnd"/>
        <m:r>
          <w:rPr>
            <w:rFonts w:ascii="Cambria Math" w:hAnsi="Cambria Math"/>
          </w:rPr>
          <m:t>σ</m:t>
        </m:r>
      </m:oMath>
      <w:r>
        <w:rPr>
          <w:rFonts w:eastAsiaTheme="minorEastAsia"/>
        </w:rPr>
        <w:t>.</w:t>
      </w:r>
    </w:p>
    <w:p w:rsidR="009B06CF" w:rsidRDefault="009B06CF" w:rsidP="009B06CF">
      <w:pPr>
        <w:pStyle w:val="ListParagraph"/>
        <w:ind w:left="1004"/>
        <w:jc w:val="both"/>
        <w:rPr>
          <w:b/>
        </w:rPr>
      </w:pPr>
    </w:p>
    <w:p w:rsidR="008E21D5" w:rsidRDefault="008E21D5" w:rsidP="009B06CF">
      <w:pPr>
        <w:pStyle w:val="ListParagraph"/>
        <w:ind w:left="1004"/>
        <w:jc w:val="both"/>
        <w:rPr>
          <w:b/>
        </w:rPr>
      </w:pPr>
    </w:p>
    <w:p w:rsidR="009B06CF" w:rsidRDefault="009B06CF" w:rsidP="009B06CF">
      <w:pPr>
        <w:pStyle w:val="ListParagraph"/>
        <w:ind w:left="1004"/>
        <w:jc w:val="both"/>
        <w:rPr>
          <w:b/>
        </w:rPr>
      </w:pPr>
      <w:r>
        <w:rPr>
          <w:b/>
        </w:rPr>
        <w:lastRenderedPageBreak/>
        <w:t>Results of interval estimation:</w:t>
      </w:r>
    </w:p>
    <w:p w:rsidR="009B06CF" w:rsidRDefault="009B06CF" w:rsidP="009B06CF">
      <w:pPr>
        <w:pStyle w:val="ListParagraph"/>
        <w:ind w:left="1004"/>
        <w:jc w:val="center"/>
        <w:rPr>
          <w:b/>
        </w:rPr>
      </w:pPr>
      <w:r>
        <w:rPr>
          <w:b/>
        </w:rPr>
        <w:t>Table 1</w:t>
      </w:r>
    </w:p>
    <w:tbl>
      <w:tblPr>
        <w:tblStyle w:val="TableGrid"/>
        <w:tblW w:w="5000" w:type="pct"/>
        <w:tblLook w:val="04A0"/>
      </w:tblPr>
      <w:tblGrid>
        <w:gridCol w:w="586"/>
        <w:gridCol w:w="454"/>
        <w:gridCol w:w="1203"/>
        <w:gridCol w:w="1531"/>
        <w:gridCol w:w="1203"/>
        <w:gridCol w:w="1531"/>
        <w:gridCol w:w="1203"/>
        <w:gridCol w:w="1531"/>
      </w:tblGrid>
      <w:tr w:rsidR="009B06CF" w:rsidRPr="000E2349" w:rsidTr="00296819">
        <w:trPr>
          <w:trHeight w:val="300"/>
        </w:trPr>
        <w:tc>
          <w:tcPr>
            <w:tcW w:w="317" w:type="pct"/>
            <w:vMerge w:val="restar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sigma</w:t>
            </w:r>
          </w:p>
        </w:tc>
        <w:tc>
          <w:tcPr>
            <w:tcW w:w="246" w:type="pct"/>
            <w:vMerge w:val="restar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n</w:t>
            </w:r>
          </w:p>
        </w:tc>
        <w:tc>
          <w:tcPr>
            <w:tcW w:w="1479" w:type="pct"/>
            <w:gridSpan w:val="2"/>
            <w:noWrap/>
            <w:hideMark/>
          </w:tcPr>
          <w:p w:rsidR="009B06CF" w:rsidRPr="000E2349" w:rsidRDefault="009B06CF" w:rsidP="00296819">
            <w:pPr>
              <w:rPr>
                <w:rFonts w:ascii="Calibri" w:hAnsi="Calibri" w:cs="Times New Roman"/>
                <w:color w:val="000000"/>
                <w:lang w:eastAsia="en-IN"/>
              </w:rPr>
            </w:pPr>
            <w:r>
              <w:rPr>
                <w:rFonts w:ascii="Calibri" w:hAnsi="Calibri" w:cs="Times New Roman"/>
                <w:color w:val="000000"/>
                <w:lang w:eastAsia="en-IN"/>
              </w:rPr>
              <w:t>Classical Wald-Type</w:t>
            </w:r>
          </w:p>
        </w:tc>
        <w:tc>
          <w:tcPr>
            <w:tcW w:w="1479" w:type="pct"/>
            <w:gridSpan w:val="2"/>
            <w:noWrap/>
            <w:hideMark/>
          </w:tcPr>
          <w:p w:rsidR="009B06CF" w:rsidRPr="000E2349" w:rsidRDefault="009B06CF" w:rsidP="00296819">
            <w:pPr>
              <w:rPr>
                <w:rFonts w:ascii="Calibri" w:hAnsi="Calibri" w:cs="Times New Roman"/>
                <w:color w:val="000000"/>
                <w:lang w:eastAsia="en-IN"/>
              </w:rPr>
            </w:pPr>
            <w:r>
              <w:rPr>
                <w:rFonts w:ascii="Calibri" w:hAnsi="Calibri" w:cs="Times New Roman"/>
                <w:color w:val="000000"/>
                <w:lang w:eastAsia="en-IN"/>
              </w:rPr>
              <w:t>Standard Bootstrap</w:t>
            </w:r>
          </w:p>
        </w:tc>
        <w:tc>
          <w:tcPr>
            <w:tcW w:w="1479" w:type="pct"/>
            <w:gridSpan w:val="2"/>
            <w:noWrap/>
            <w:hideMark/>
          </w:tcPr>
          <w:p w:rsidR="009B06CF" w:rsidRPr="000E2349" w:rsidRDefault="009B06CF" w:rsidP="00296819">
            <w:pPr>
              <w:rPr>
                <w:rFonts w:ascii="Calibri" w:hAnsi="Calibri" w:cs="Times New Roman"/>
                <w:color w:val="000000"/>
                <w:lang w:eastAsia="en-IN"/>
              </w:rPr>
            </w:pPr>
            <w:r>
              <w:rPr>
                <w:rFonts w:ascii="Calibri" w:hAnsi="Calibri" w:cs="Times New Roman"/>
                <w:color w:val="000000"/>
                <w:lang w:eastAsia="en-IN"/>
              </w:rPr>
              <w:t xml:space="preserve">Student’s t Bootstrap </w:t>
            </w:r>
          </w:p>
        </w:tc>
      </w:tr>
      <w:tr w:rsidR="009B06CF" w:rsidRPr="000E2349" w:rsidTr="00296819">
        <w:trPr>
          <w:trHeight w:val="300"/>
        </w:trPr>
        <w:tc>
          <w:tcPr>
            <w:tcW w:w="317" w:type="pct"/>
            <w:vMerge/>
            <w:noWrap/>
            <w:hideMark/>
          </w:tcPr>
          <w:p w:rsidR="009B06CF" w:rsidRPr="000E2349" w:rsidRDefault="009B06CF" w:rsidP="00296819">
            <w:pPr>
              <w:rPr>
                <w:rFonts w:ascii="Calibri" w:hAnsi="Calibri" w:cs="Times New Roman"/>
                <w:color w:val="000000"/>
                <w:lang w:eastAsia="en-IN"/>
              </w:rPr>
            </w:pPr>
          </w:p>
        </w:tc>
        <w:tc>
          <w:tcPr>
            <w:tcW w:w="246" w:type="pct"/>
            <w:vMerge/>
            <w:noWrap/>
            <w:hideMark/>
          </w:tcPr>
          <w:p w:rsidR="009B06CF" w:rsidRPr="000E2349" w:rsidRDefault="009B06CF" w:rsidP="00296819">
            <w:pPr>
              <w:rPr>
                <w:rFonts w:ascii="Calibri" w:hAnsi="Calibri" w:cs="Times New Roman"/>
                <w:color w:val="000000"/>
                <w:lang w:eastAsia="en-IN"/>
              </w:rPr>
            </w:pPr>
          </w:p>
        </w:tc>
        <w:tc>
          <w:tcPr>
            <w:tcW w:w="651"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28"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Coverage Probability</w:t>
            </w:r>
          </w:p>
        </w:tc>
        <w:tc>
          <w:tcPr>
            <w:tcW w:w="651"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28"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Coverage Probability</w:t>
            </w:r>
          </w:p>
        </w:tc>
        <w:tc>
          <w:tcPr>
            <w:tcW w:w="651"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28"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Coverage Probability</w:t>
            </w:r>
          </w:p>
        </w:tc>
      </w:tr>
      <w:tr w:rsidR="009B06CF" w:rsidRPr="000E2349" w:rsidTr="00296819">
        <w:trPr>
          <w:trHeight w:val="300"/>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41.45133</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0.94</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19.70842</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0.99</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22.74713</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1</w:t>
            </w:r>
          </w:p>
        </w:tc>
      </w:tr>
      <w:tr w:rsidR="009B06CF" w:rsidRPr="000E2349" w:rsidTr="00296819">
        <w:trPr>
          <w:trHeight w:val="300"/>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1.186895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0.94</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1.16531</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0.96</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1.194807</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0.96</w:t>
            </w:r>
          </w:p>
        </w:tc>
      </w:tr>
      <w:tr w:rsidR="009B06CF" w:rsidRPr="000E2349" w:rsidTr="00296819">
        <w:trPr>
          <w:trHeight w:val="300"/>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0.7796267</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0.92</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0.7707202</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0.92</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0.7802573</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0.93</w:t>
            </w:r>
          </w:p>
        </w:tc>
      </w:tr>
      <w:tr w:rsidR="009B06CF" w:rsidRPr="000E2349" w:rsidTr="00296819">
        <w:trPr>
          <w:trHeight w:val="300"/>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207.25667</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0.94</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98.54211</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0.99</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113.73564</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1</w:t>
            </w:r>
          </w:p>
        </w:tc>
      </w:tr>
      <w:tr w:rsidR="009B06CF" w:rsidRPr="000E2349" w:rsidTr="00296819">
        <w:trPr>
          <w:trHeight w:val="300"/>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5.934473</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0.94</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5.82655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0.96</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5.974033</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0.96</w:t>
            </w:r>
          </w:p>
        </w:tc>
      </w:tr>
      <w:tr w:rsidR="009B06CF" w:rsidRPr="000E2349" w:rsidTr="00296819">
        <w:trPr>
          <w:trHeight w:val="300"/>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3.898134</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0.92</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3.853601</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0.92</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3.901286</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0.93</w:t>
            </w:r>
          </w:p>
        </w:tc>
      </w:tr>
      <w:tr w:rsidR="009B06CF" w:rsidRPr="000E2349" w:rsidTr="00296819">
        <w:trPr>
          <w:trHeight w:val="300"/>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414.5133</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0.94</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197.0842</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0.99</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227.4713</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1</w:t>
            </w:r>
          </w:p>
        </w:tc>
      </w:tr>
      <w:tr w:rsidR="009B06CF" w:rsidRPr="000E2349" w:rsidTr="00296819">
        <w:trPr>
          <w:trHeight w:val="300"/>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11.86895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0.94</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11.6531</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0.96</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11.94807</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0.96</w:t>
            </w:r>
          </w:p>
        </w:tc>
      </w:tr>
      <w:tr w:rsidR="009B06CF" w:rsidRPr="000E2349" w:rsidTr="00296819">
        <w:trPr>
          <w:trHeight w:val="300"/>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7.796267</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0.92</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7.707202</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0.92</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7.802573</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0.93</w:t>
            </w:r>
          </w:p>
        </w:tc>
      </w:tr>
    </w:tbl>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rPr>
          <w:b/>
        </w:rPr>
      </w:pPr>
    </w:p>
    <w:p w:rsidR="009B06CF" w:rsidRDefault="009B06CF" w:rsidP="009B06CF">
      <w:pPr>
        <w:pStyle w:val="ListParagraph"/>
        <w:ind w:left="1004"/>
        <w:jc w:val="center"/>
        <w:rPr>
          <w:b/>
        </w:rPr>
      </w:pPr>
      <w:r>
        <w:rPr>
          <w:b/>
        </w:rPr>
        <w:lastRenderedPageBreak/>
        <w:t>Table 2</w:t>
      </w:r>
    </w:p>
    <w:tbl>
      <w:tblPr>
        <w:tblStyle w:val="TableGrid"/>
        <w:tblW w:w="5000" w:type="pct"/>
        <w:jc w:val="center"/>
        <w:tblLook w:val="04A0"/>
      </w:tblPr>
      <w:tblGrid>
        <w:gridCol w:w="586"/>
        <w:gridCol w:w="454"/>
        <w:gridCol w:w="1203"/>
        <w:gridCol w:w="1531"/>
        <w:gridCol w:w="1203"/>
        <w:gridCol w:w="1531"/>
        <w:gridCol w:w="1203"/>
        <w:gridCol w:w="1531"/>
      </w:tblGrid>
      <w:tr w:rsidR="009B06CF" w:rsidRPr="000E2349" w:rsidTr="00296819">
        <w:trPr>
          <w:trHeight w:val="300"/>
          <w:jc w:val="center"/>
        </w:trPr>
        <w:tc>
          <w:tcPr>
            <w:tcW w:w="317" w:type="pct"/>
            <w:vMerge w:val="restar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sigma</w:t>
            </w:r>
          </w:p>
        </w:tc>
        <w:tc>
          <w:tcPr>
            <w:tcW w:w="246" w:type="pct"/>
            <w:vMerge w:val="restar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n</w:t>
            </w:r>
          </w:p>
        </w:tc>
        <w:tc>
          <w:tcPr>
            <w:tcW w:w="1479" w:type="pct"/>
            <w:gridSpan w:val="2"/>
            <w:noWrap/>
            <w:hideMark/>
          </w:tcPr>
          <w:p w:rsidR="009B06CF" w:rsidRPr="000E2349" w:rsidRDefault="009B06CF" w:rsidP="00296819">
            <w:pPr>
              <w:rPr>
                <w:rFonts w:ascii="Calibri" w:hAnsi="Calibri" w:cs="Times New Roman"/>
                <w:color w:val="000000"/>
                <w:lang w:eastAsia="en-IN"/>
              </w:rPr>
            </w:pPr>
            <w:r>
              <w:rPr>
                <w:rFonts w:ascii="Calibri" w:hAnsi="Calibri" w:cs="Times New Roman"/>
                <w:color w:val="000000"/>
                <w:lang w:eastAsia="en-IN"/>
              </w:rPr>
              <w:t xml:space="preserve">Basic Bootstrap </w:t>
            </w:r>
          </w:p>
        </w:tc>
        <w:tc>
          <w:tcPr>
            <w:tcW w:w="1479" w:type="pct"/>
            <w:gridSpan w:val="2"/>
            <w:noWrap/>
            <w:hideMark/>
          </w:tcPr>
          <w:p w:rsidR="009B06CF" w:rsidRPr="000E2349" w:rsidRDefault="009B06CF" w:rsidP="00296819">
            <w:pPr>
              <w:rPr>
                <w:rFonts w:ascii="Calibri" w:hAnsi="Calibri" w:cs="Times New Roman"/>
                <w:color w:val="000000"/>
                <w:lang w:eastAsia="en-IN"/>
              </w:rPr>
            </w:pPr>
            <w:proofErr w:type="spellStart"/>
            <w:r>
              <w:rPr>
                <w:rFonts w:ascii="Calibri" w:hAnsi="Calibri" w:cs="Times New Roman"/>
                <w:color w:val="000000"/>
                <w:lang w:eastAsia="en-IN"/>
              </w:rPr>
              <w:t>Studentized</w:t>
            </w:r>
            <w:proofErr w:type="spellEnd"/>
            <w:r>
              <w:rPr>
                <w:rFonts w:ascii="Calibri" w:hAnsi="Calibri" w:cs="Times New Roman"/>
                <w:color w:val="000000"/>
                <w:lang w:eastAsia="en-IN"/>
              </w:rPr>
              <w:t xml:space="preserve"> Bootstrap</w:t>
            </w:r>
          </w:p>
        </w:tc>
        <w:tc>
          <w:tcPr>
            <w:tcW w:w="1479" w:type="pct"/>
            <w:gridSpan w:val="2"/>
            <w:noWrap/>
            <w:hideMark/>
          </w:tcPr>
          <w:p w:rsidR="009B06CF" w:rsidRPr="000E2349" w:rsidRDefault="009B06CF" w:rsidP="00296819">
            <w:pPr>
              <w:rPr>
                <w:rFonts w:ascii="Calibri" w:hAnsi="Calibri" w:cs="Times New Roman"/>
                <w:color w:val="000000"/>
                <w:lang w:eastAsia="en-IN"/>
              </w:rPr>
            </w:pPr>
            <w:r>
              <w:rPr>
                <w:rFonts w:ascii="Calibri" w:hAnsi="Calibri" w:cs="Times New Roman"/>
                <w:color w:val="000000"/>
                <w:lang w:eastAsia="en-IN"/>
              </w:rPr>
              <w:t>Percentile Bootstrap</w:t>
            </w:r>
          </w:p>
        </w:tc>
      </w:tr>
      <w:tr w:rsidR="009B06CF" w:rsidRPr="000E2349" w:rsidTr="00296819">
        <w:trPr>
          <w:trHeight w:val="300"/>
          <w:jc w:val="center"/>
        </w:trPr>
        <w:tc>
          <w:tcPr>
            <w:tcW w:w="317" w:type="pct"/>
            <w:vMerge/>
            <w:noWrap/>
            <w:hideMark/>
          </w:tcPr>
          <w:p w:rsidR="009B06CF" w:rsidRPr="000E2349" w:rsidRDefault="009B06CF" w:rsidP="00296819">
            <w:pPr>
              <w:rPr>
                <w:rFonts w:ascii="Calibri" w:hAnsi="Calibri" w:cs="Times New Roman"/>
                <w:color w:val="000000"/>
                <w:lang w:eastAsia="en-IN"/>
              </w:rPr>
            </w:pPr>
          </w:p>
        </w:tc>
        <w:tc>
          <w:tcPr>
            <w:tcW w:w="246" w:type="pct"/>
            <w:vMerge/>
            <w:noWrap/>
            <w:hideMark/>
          </w:tcPr>
          <w:p w:rsidR="009B06CF" w:rsidRPr="000E2349" w:rsidRDefault="009B06CF" w:rsidP="00296819">
            <w:pPr>
              <w:rPr>
                <w:rFonts w:ascii="Calibri" w:hAnsi="Calibri" w:cs="Times New Roman"/>
                <w:color w:val="000000"/>
                <w:lang w:eastAsia="en-IN"/>
              </w:rPr>
            </w:pPr>
          </w:p>
        </w:tc>
        <w:tc>
          <w:tcPr>
            <w:tcW w:w="651"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28"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Coverage Probability</w:t>
            </w:r>
          </w:p>
        </w:tc>
        <w:tc>
          <w:tcPr>
            <w:tcW w:w="651"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28"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Coverage Probability</w:t>
            </w:r>
          </w:p>
        </w:tc>
        <w:tc>
          <w:tcPr>
            <w:tcW w:w="651"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28" w:type="pct"/>
            <w:noWrap/>
            <w:hideMark/>
          </w:tcPr>
          <w:p w:rsidR="009B06CF" w:rsidRPr="000E2349" w:rsidRDefault="009B06CF" w:rsidP="00296819">
            <w:pPr>
              <w:rPr>
                <w:rFonts w:ascii="Calibri" w:hAnsi="Calibri" w:cs="Times New Roman"/>
                <w:color w:val="000000"/>
                <w:lang w:eastAsia="en-IN"/>
              </w:rPr>
            </w:pPr>
            <w:r w:rsidRPr="000E2349">
              <w:rPr>
                <w:rFonts w:ascii="Calibri" w:hAnsi="Calibri" w:cs="Times New Roman"/>
                <w:color w:val="000000"/>
                <w:lang w:eastAsia="en-IN"/>
              </w:rPr>
              <w:t>Coverage Probability</w:t>
            </w:r>
          </w:p>
        </w:tc>
      </w:tr>
      <w:tr w:rsidR="009B06CF" w:rsidRPr="000E2349" w:rsidTr="00296819">
        <w:trPr>
          <w:trHeight w:val="300"/>
          <w:jc w:val="center"/>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4.60929</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0.95</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4.60929</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0.91</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4.60929</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0.95</w:t>
            </w:r>
          </w:p>
        </w:tc>
      </w:tr>
      <w:tr w:rsidR="009B06CF" w:rsidRPr="000E2349" w:rsidTr="00296819">
        <w:trPr>
          <w:trHeight w:val="300"/>
          <w:jc w:val="center"/>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1.170455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1.170455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0.93</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1.170455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r>
      <w:tr w:rsidR="009B06CF" w:rsidRPr="000E2349" w:rsidTr="00296819">
        <w:trPr>
          <w:trHeight w:val="300"/>
          <w:jc w:val="center"/>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0.7715222</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0.7715222</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0.91</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0.7715222</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r>
      <w:tr w:rsidR="009B06CF" w:rsidRPr="000E2349" w:rsidTr="00296819">
        <w:trPr>
          <w:trHeight w:val="300"/>
          <w:jc w:val="center"/>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23.04645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0.95</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23.04645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0.91</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23.04645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0.95</w:t>
            </w:r>
          </w:p>
        </w:tc>
      </w:tr>
      <w:tr w:rsidR="009B06CF" w:rsidRPr="000E2349" w:rsidTr="00296819">
        <w:trPr>
          <w:trHeight w:val="300"/>
          <w:jc w:val="center"/>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5.852277</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5.852277</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0.93</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5.852277</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r>
      <w:tr w:rsidR="009B06CF" w:rsidRPr="000E2349" w:rsidTr="00296819">
        <w:trPr>
          <w:trHeight w:val="300"/>
          <w:jc w:val="center"/>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3.857611</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3.857611</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0.91</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3.857611</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r>
      <w:tr w:rsidR="009B06CF" w:rsidRPr="000E2349" w:rsidTr="00296819">
        <w:trPr>
          <w:trHeight w:val="300"/>
          <w:jc w:val="center"/>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46.0929</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0.95</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46.0929</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0.91</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46.0929</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0.95</w:t>
            </w:r>
          </w:p>
        </w:tc>
      </w:tr>
      <w:tr w:rsidR="009B06CF" w:rsidRPr="000E2349" w:rsidTr="00296819">
        <w:trPr>
          <w:trHeight w:val="300"/>
          <w:jc w:val="center"/>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11.70455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11.70455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0.93</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11.70455</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r>
      <w:tr w:rsidR="009B06CF" w:rsidRPr="000E2349" w:rsidTr="00296819">
        <w:trPr>
          <w:trHeight w:val="300"/>
          <w:jc w:val="center"/>
        </w:trPr>
        <w:tc>
          <w:tcPr>
            <w:tcW w:w="317"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246" w:type="pct"/>
            <w:noWrap/>
            <w:hideMark/>
          </w:tcPr>
          <w:p w:rsidR="009B06CF" w:rsidRPr="000E2349" w:rsidRDefault="009B06CF" w:rsidP="00296819">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7.715222</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7.715222</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0.91</w:t>
            </w:r>
          </w:p>
        </w:tc>
        <w:tc>
          <w:tcPr>
            <w:tcW w:w="651" w:type="pct"/>
            <w:noWrap/>
            <w:vAlign w:val="bottom"/>
            <w:hideMark/>
          </w:tcPr>
          <w:p w:rsidR="009B06CF" w:rsidRDefault="009B06CF" w:rsidP="00296819">
            <w:pPr>
              <w:jc w:val="right"/>
              <w:rPr>
                <w:rFonts w:ascii="Calibri" w:hAnsi="Calibri"/>
                <w:color w:val="000000"/>
              </w:rPr>
            </w:pPr>
            <w:r>
              <w:rPr>
                <w:rFonts w:ascii="Calibri" w:hAnsi="Calibri"/>
                <w:color w:val="000000"/>
              </w:rPr>
              <w:t>7.715222</w:t>
            </w:r>
          </w:p>
        </w:tc>
        <w:tc>
          <w:tcPr>
            <w:tcW w:w="828" w:type="pct"/>
            <w:noWrap/>
            <w:vAlign w:val="bottom"/>
            <w:hideMark/>
          </w:tcPr>
          <w:p w:rsidR="009B06CF" w:rsidRDefault="009B06CF" w:rsidP="00296819">
            <w:pPr>
              <w:jc w:val="right"/>
              <w:rPr>
                <w:rFonts w:ascii="Calibri" w:hAnsi="Calibri"/>
                <w:color w:val="000000"/>
              </w:rPr>
            </w:pPr>
            <w:r>
              <w:rPr>
                <w:rFonts w:ascii="Calibri" w:hAnsi="Calibri"/>
                <w:color w:val="000000"/>
              </w:rPr>
              <w:t>0.97</w:t>
            </w:r>
          </w:p>
        </w:tc>
      </w:tr>
    </w:tbl>
    <w:p w:rsidR="009B06CF" w:rsidRDefault="009B06CF" w:rsidP="009B06CF"/>
    <w:p w:rsidR="009B06CF" w:rsidRPr="002A0BF3" w:rsidRDefault="00904863" w:rsidP="00A2262B">
      <w:pPr>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sidR="002A0BF3">
        <w:rPr>
          <w:rFonts w:ascii="Times New Roman" w:eastAsia="Times New Roman" w:hAnsi="Times New Roman" w:cs="Times New Roman"/>
          <w:b/>
          <w:sz w:val="24"/>
          <w:szCs w:val="24"/>
        </w:rPr>
        <w:t xml:space="preserve">: </w:t>
      </w:r>
      <w:r w:rsidR="002A0BF3">
        <w:rPr>
          <w:rFonts w:ascii="Times New Roman" w:eastAsia="Times New Roman" w:hAnsi="Times New Roman" w:cs="Times New Roman"/>
          <w:sz w:val="24"/>
          <w:szCs w:val="24"/>
        </w:rPr>
        <w:t>In this case the Basic and Percentile bootstrap intervals perform the best overall considering both coverage probabilities and average lengths of intervals.</w:t>
      </w: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9B06CF" w:rsidRPr="00A5640A" w:rsidRDefault="009B06CF" w:rsidP="009B06CF">
      <w:pPr>
        <w:pStyle w:val="ListParagraph"/>
        <w:numPr>
          <w:ilvl w:val="0"/>
          <w:numId w:val="6"/>
        </w:numPr>
        <w:jc w:val="both"/>
        <w:rPr>
          <w:b/>
        </w:rPr>
      </w:pPr>
      <w:r>
        <w:rPr>
          <w:b/>
        </w:rPr>
        <w:t>Parametric approach-</w:t>
      </w:r>
    </w:p>
    <w:p w:rsidR="009B06CF" w:rsidRDefault="009B06CF" w:rsidP="009B06CF">
      <w:pPr>
        <w:pStyle w:val="ListParagraph"/>
        <w:ind w:left="1004"/>
        <w:jc w:val="both"/>
        <w:rPr>
          <w:b/>
        </w:rPr>
      </w:pPr>
      <w:r>
        <w:rPr>
          <w:b/>
        </w:rPr>
        <w:t>Estimator used: Sample median</w:t>
      </w:r>
    </w:p>
    <w:p w:rsidR="009B06CF" w:rsidRDefault="009B06CF" w:rsidP="009B06CF">
      <w:pPr>
        <w:pStyle w:val="ListParagraph"/>
        <w:ind w:left="1004"/>
        <w:jc w:val="both"/>
        <w:rPr>
          <w:b/>
        </w:rPr>
      </w:pPr>
    </w:p>
    <w:p w:rsidR="009B06CF" w:rsidRDefault="009B06CF" w:rsidP="009B06CF">
      <w:pPr>
        <w:pStyle w:val="ListParagraph"/>
        <w:ind w:left="1004"/>
        <w:jc w:val="both"/>
        <w:rPr>
          <w:b/>
        </w:rPr>
      </w:pPr>
      <w:r>
        <w:rPr>
          <w:b/>
        </w:rPr>
        <w:t>Results of point estimation:</w:t>
      </w:r>
    </w:p>
    <w:tbl>
      <w:tblPr>
        <w:tblStyle w:val="TableGrid"/>
        <w:tblW w:w="0" w:type="auto"/>
        <w:tblLook w:val="04A0"/>
      </w:tblPr>
      <w:tblGrid>
        <w:gridCol w:w="876"/>
        <w:gridCol w:w="772"/>
        <w:gridCol w:w="1164"/>
        <w:gridCol w:w="1053"/>
        <w:gridCol w:w="1053"/>
        <w:gridCol w:w="1164"/>
        <w:gridCol w:w="1099"/>
        <w:gridCol w:w="981"/>
        <w:gridCol w:w="1080"/>
      </w:tblGrid>
      <w:tr w:rsidR="00317329" w:rsidRPr="005A319B" w:rsidTr="00296819">
        <w:tc>
          <w:tcPr>
            <w:tcW w:w="898" w:type="dxa"/>
          </w:tcPr>
          <w:p w:rsidR="00317329" w:rsidRPr="005A319B" w:rsidRDefault="00317329" w:rsidP="00296819">
            <w:r w:rsidRPr="005A319B">
              <w:t>sigma</w:t>
            </w:r>
          </w:p>
        </w:tc>
        <w:tc>
          <w:tcPr>
            <w:tcW w:w="808" w:type="dxa"/>
          </w:tcPr>
          <w:p w:rsidR="00317329" w:rsidRPr="005A319B" w:rsidRDefault="00317329" w:rsidP="00296819">
            <w:r w:rsidRPr="005A319B">
              <w:t>n</w:t>
            </w:r>
          </w:p>
        </w:tc>
        <w:tc>
          <w:tcPr>
            <w:tcW w:w="1162" w:type="dxa"/>
          </w:tcPr>
          <w:p w:rsidR="00317329" w:rsidRPr="005A319B" w:rsidRDefault="00317329" w:rsidP="00296819">
            <w:r w:rsidRPr="005A319B">
              <w:t>Sample median</w:t>
            </w:r>
          </w:p>
        </w:tc>
        <w:tc>
          <w:tcPr>
            <w:tcW w:w="1051" w:type="dxa"/>
          </w:tcPr>
          <w:p w:rsidR="00317329" w:rsidRPr="005A319B" w:rsidRDefault="00317329" w:rsidP="00296819">
            <w:r w:rsidRPr="005A319B">
              <w:t>Estimate of standard error</w:t>
            </w:r>
          </w:p>
        </w:tc>
        <w:tc>
          <w:tcPr>
            <w:tcW w:w="1051" w:type="dxa"/>
          </w:tcPr>
          <w:p w:rsidR="00317329" w:rsidRPr="005A319B" w:rsidRDefault="00317329" w:rsidP="00296819">
            <w:r w:rsidRPr="005A319B">
              <w:t>Boot estimate of Bias</w:t>
            </w:r>
          </w:p>
        </w:tc>
        <w:tc>
          <w:tcPr>
            <w:tcW w:w="1162" w:type="dxa"/>
          </w:tcPr>
          <w:p w:rsidR="00317329" w:rsidRDefault="00317329" w:rsidP="00296819">
            <w:r>
              <w:t>Bias-corrected estimate</w:t>
            </w:r>
          </w:p>
          <w:p w:rsidR="00317329" w:rsidRPr="005A319B" w:rsidRDefault="00317329" w:rsidP="00296819"/>
        </w:tc>
        <w:tc>
          <w:tcPr>
            <w:tcW w:w="1073" w:type="dxa"/>
          </w:tcPr>
          <w:p w:rsidR="00317329" w:rsidRPr="005A319B" w:rsidRDefault="00317329" w:rsidP="00296819">
            <w:r w:rsidRPr="005A319B">
              <w:t>Bootstrap estimate of se</w:t>
            </w:r>
          </w:p>
        </w:tc>
        <w:tc>
          <w:tcPr>
            <w:tcW w:w="987" w:type="dxa"/>
          </w:tcPr>
          <w:p w:rsidR="00317329" w:rsidRPr="005A319B" w:rsidRDefault="00317329" w:rsidP="00296819">
            <w:r w:rsidRPr="005A319B">
              <w:t>MSE of sample median</w:t>
            </w:r>
          </w:p>
        </w:tc>
        <w:tc>
          <w:tcPr>
            <w:tcW w:w="1050" w:type="dxa"/>
          </w:tcPr>
          <w:p w:rsidR="00317329" w:rsidRDefault="00317329" w:rsidP="00296819">
            <w:r w:rsidRPr="005A319B">
              <w:t xml:space="preserve">MSE of </w:t>
            </w:r>
            <w:r>
              <w:t>Bias-corrected estimate</w:t>
            </w:r>
          </w:p>
          <w:p w:rsidR="00317329" w:rsidRPr="005A319B" w:rsidRDefault="00317329" w:rsidP="00296819"/>
        </w:tc>
      </w:tr>
      <w:tr w:rsidR="00317329" w:rsidRPr="005A319B" w:rsidTr="00296819">
        <w:tc>
          <w:tcPr>
            <w:tcW w:w="898" w:type="dxa"/>
          </w:tcPr>
          <w:p w:rsidR="00317329" w:rsidRPr="005A319B" w:rsidRDefault="00317329" w:rsidP="00296819">
            <w:r w:rsidRPr="005A319B">
              <w:t>1</w:t>
            </w:r>
          </w:p>
        </w:tc>
        <w:tc>
          <w:tcPr>
            <w:tcW w:w="808" w:type="dxa"/>
          </w:tcPr>
          <w:p w:rsidR="00317329" w:rsidRPr="005A319B" w:rsidRDefault="00317329" w:rsidP="00296819">
            <w:r w:rsidRPr="005A319B">
              <w:t>10</w:t>
            </w:r>
          </w:p>
        </w:tc>
        <w:tc>
          <w:tcPr>
            <w:tcW w:w="1162" w:type="dxa"/>
          </w:tcPr>
          <w:p w:rsidR="00317329" w:rsidRPr="005A319B" w:rsidRDefault="00317329" w:rsidP="00296819">
            <w:r w:rsidRPr="005A319B">
              <w:t>-.0127491</w:t>
            </w:r>
          </w:p>
        </w:tc>
        <w:tc>
          <w:tcPr>
            <w:tcW w:w="1051" w:type="dxa"/>
          </w:tcPr>
          <w:p w:rsidR="00317329" w:rsidRPr="005A319B" w:rsidRDefault="00317329" w:rsidP="00296819">
            <w:r w:rsidRPr="005A319B">
              <w:t>0.570727</w:t>
            </w:r>
          </w:p>
        </w:tc>
        <w:tc>
          <w:tcPr>
            <w:tcW w:w="1051" w:type="dxa"/>
          </w:tcPr>
          <w:p w:rsidR="00317329" w:rsidRPr="005A319B" w:rsidRDefault="00317329" w:rsidP="00296819">
            <w:r w:rsidRPr="005A319B">
              <w:t>0.020405</w:t>
            </w:r>
          </w:p>
        </w:tc>
        <w:tc>
          <w:tcPr>
            <w:tcW w:w="1162" w:type="dxa"/>
          </w:tcPr>
          <w:p w:rsidR="00317329" w:rsidRPr="005A319B" w:rsidRDefault="00317329" w:rsidP="00296819">
            <w:r w:rsidRPr="005A319B">
              <w:t>-.0331544</w:t>
            </w:r>
          </w:p>
        </w:tc>
        <w:tc>
          <w:tcPr>
            <w:tcW w:w="1073" w:type="dxa"/>
          </w:tcPr>
          <w:p w:rsidR="00317329" w:rsidRPr="005A319B" w:rsidRDefault="00317329" w:rsidP="00296819">
            <w:r w:rsidRPr="005A319B">
              <w:t>0.612498</w:t>
            </w:r>
          </w:p>
        </w:tc>
        <w:tc>
          <w:tcPr>
            <w:tcW w:w="987" w:type="dxa"/>
          </w:tcPr>
          <w:p w:rsidR="00317329" w:rsidRPr="005A319B" w:rsidRDefault="00317329" w:rsidP="00296819">
            <w:r w:rsidRPr="005A319B">
              <w:t>0.4518</w:t>
            </w:r>
          </w:p>
        </w:tc>
        <w:tc>
          <w:tcPr>
            <w:tcW w:w="1050" w:type="dxa"/>
          </w:tcPr>
          <w:p w:rsidR="00317329" w:rsidRPr="005A319B" w:rsidRDefault="00317329" w:rsidP="00296819">
            <w:r w:rsidRPr="005A319B">
              <w:t>0.6285</w:t>
            </w:r>
          </w:p>
        </w:tc>
      </w:tr>
      <w:tr w:rsidR="00317329" w:rsidRPr="005A319B" w:rsidTr="00296819">
        <w:tc>
          <w:tcPr>
            <w:tcW w:w="898" w:type="dxa"/>
          </w:tcPr>
          <w:p w:rsidR="00317329" w:rsidRPr="005A319B" w:rsidRDefault="00317329" w:rsidP="00296819">
            <w:r w:rsidRPr="005A319B">
              <w:t>1</w:t>
            </w:r>
          </w:p>
        </w:tc>
        <w:tc>
          <w:tcPr>
            <w:tcW w:w="808" w:type="dxa"/>
          </w:tcPr>
          <w:p w:rsidR="00317329" w:rsidRPr="005A319B" w:rsidRDefault="00317329" w:rsidP="00296819">
            <w:r w:rsidRPr="005A319B">
              <w:t>50</w:t>
            </w:r>
          </w:p>
        </w:tc>
        <w:tc>
          <w:tcPr>
            <w:tcW w:w="1162" w:type="dxa"/>
          </w:tcPr>
          <w:p w:rsidR="00317329" w:rsidRPr="005A319B" w:rsidRDefault="00317329" w:rsidP="00296819">
            <w:r w:rsidRPr="005A319B">
              <w:t>0.0157266</w:t>
            </w:r>
          </w:p>
        </w:tc>
        <w:tc>
          <w:tcPr>
            <w:tcW w:w="1051" w:type="dxa"/>
          </w:tcPr>
          <w:p w:rsidR="00317329" w:rsidRPr="005A319B" w:rsidRDefault="00317329" w:rsidP="00296819">
            <w:r w:rsidRPr="005A319B">
              <w:t>0.236262</w:t>
            </w:r>
          </w:p>
        </w:tc>
        <w:tc>
          <w:tcPr>
            <w:tcW w:w="1051" w:type="dxa"/>
          </w:tcPr>
          <w:p w:rsidR="00317329" w:rsidRPr="005A319B" w:rsidRDefault="00317329" w:rsidP="00296819">
            <w:r w:rsidRPr="005A319B">
              <w:t>0.003265</w:t>
            </w:r>
          </w:p>
        </w:tc>
        <w:tc>
          <w:tcPr>
            <w:tcW w:w="1162" w:type="dxa"/>
          </w:tcPr>
          <w:p w:rsidR="00317329" w:rsidRPr="005A319B" w:rsidRDefault="00317329" w:rsidP="00296819">
            <w:r w:rsidRPr="005A319B">
              <w:t>0.0124620</w:t>
            </w:r>
          </w:p>
        </w:tc>
        <w:tc>
          <w:tcPr>
            <w:tcW w:w="1073" w:type="dxa"/>
          </w:tcPr>
          <w:p w:rsidR="00317329" w:rsidRPr="005A319B" w:rsidRDefault="00317329" w:rsidP="00296819">
            <w:r w:rsidRPr="005A319B">
              <w:t>0.235734</w:t>
            </w:r>
          </w:p>
        </w:tc>
        <w:tc>
          <w:tcPr>
            <w:tcW w:w="987" w:type="dxa"/>
          </w:tcPr>
          <w:p w:rsidR="00317329" w:rsidRPr="005A319B" w:rsidRDefault="00317329" w:rsidP="00296819">
            <w:r w:rsidRPr="005A319B">
              <w:t>0.0536</w:t>
            </w:r>
          </w:p>
        </w:tc>
        <w:tc>
          <w:tcPr>
            <w:tcW w:w="1050" w:type="dxa"/>
          </w:tcPr>
          <w:p w:rsidR="00317329" w:rsidRPr="005A319B" w:rsidRDefault="00317329" w:rsidP="00296819">
            <w:r w:rsidRPr="005A319B">
              <w:t>0.0771</w:t>
            </w:r>
          </w:p>
        </w:tc>
      </w:tr>
      <w:tr w:rsidR="00317329" w:rsidRPr="005A319B" w:rsidTr="00296819">
        <w:tc>
          <w:tcPr>
            <w:tcW w:w="898" w:type="dxa"/>
          </w:tcPr>
          <w:p w:rsidR="00317329" w:rsidRPr="005A319B" w:rsidRDefault="00317329" w:rsidP="00296819">
            <w:r w:rsidRPr="005A319B">
              <w:t>1</w:t>
            </w:r>
          </w:p>
        </w:tc>
        <w:tc>
          <w:tcPr>
            <w:tcW w:w="808" w:type="dxa"/>
          </w:tcPr>
          <w:p w:rsidR="00317329" w:rsidRPr="005A319B" w:rsidRDefault="00317329" w:rsidP="00296819">
            <w:r w:rsidRPr="005A319B">
              <w:t>100</w:t>
            </w:r>
          </w:p>
        </w:tc>
        <w:tc>
          <w:tcPr>
            <w:tcW w:w="1162" w:type="dxa"/>
          </w:tcPr>
          <w:p w:rsidR="00317329" w:rsidRPr="005A319B" w:rsidRDefault="00317329" w:rsidP="00296819">
            <w:r w:rsidRPr="005A319B">
              <w:t>-.0174557</w:t>
            </w:r>
          </w:p>
        </w:tc>
        <w:tc>
          <w:tcPr>
            <w:tcW w:w="1051" w:type="dxa"/>
          </w:tcPr>
          <w:p w:rsidR="00317329" w:rsidRPr="005A319B" w:rsidRDefault="00317329" w:rsidP="00296819">
            <w:r w:rsidRPr="005A319B">
              <w:t>0.162909</w:t>
            </w:r>
          </w:p>
        </w:tc>
        <w:tc>
          <w:tcPr>
            <w:tcW w:w="1051" w:type="dxa"/>
          </w:tcPr>
          <w:p w:rsidR="00317329" w:rsidRPr="005A319B" w:rsidRDefault="00317329" w:rsidP="00296819">
            <w:r w:rsidRPr="005A319B">
              <w:t>0.005504</w:t>
            </w:r>
          </w:p>
        </w:tc>
        <w:tc>
          <w:tcPr>
            <w:tcW w:w="1162" w:type="dxa"/>
          </w:tcPr>
          <w:p w:rsidR="00317329" w:rsidRPr="005A319B" w:rsidRDefault="00317329" w:rsidP="00296819">
            <w:r w:rsidRPr="005A319B">
              <w:t>-.0229597</w:t>
            </w:r>
          </w:p>
        </w:tc>
        <w:tc>
          <w:tcPr>
            <w:tcW w:w="1073" w:type="dxa"/>
          </w:tcPr>
          <w:p w:rsidR="00317329" w:rsidRPr="005A319B" w:rsidRDefault="00317329" w:rsidP="00296819">
            <w:r w:rsidRPr="005A319B">
              <w:t>0.160656</w:t>
            </w:r>
          </w:p>
        </w:tc>
        <w:tc>
          <w:tcPr>
            <w:tcW w:w="987" w:type="dxa"/>
          </w:tcPr>
          <w:p w:rsidR="00317329" w:rsidRPr="005A319B" w:rsidRDefault="00317329" w:rsidP="00296819">
            <w:r w:rsidRPr="005A319B">
              <w:t>0.0268</w:t>
            </w:r>
          </w:p>
        </w:tc>
        <w:tc>
          <w:tcPr>
            <w:tcW w:w="1050" w:type="dxa"/>
          </w:tcPr>
          <w:p w:rsidR="00317329" w:rsidRPr="005A319B" w:rsidRDefault="00317329" w:rsidP="00296819">
            <w:r w:rsidRPr="005A319B">
              <w:t>0.0408</w:t>
            </w:r>
          </w:p>
        </w:tc>
      </w:tr>
      <w:tr w:rsidR="00317329" w:rsidRPr="005A319B" w:rsidTr="00296819">
        <w:tc>
          <w:tcPr>
            <w:tcW w:w="898" w:type="dxa"/>
          </w:tcPr>
          <w:p w:rsidR="00317329" w:rsidRPr="005A319B" w:rsidRDefault="00317329" w:rsidP="00296819">
            <w:r w:rsidRPr="005A319B">
              <w:t>5</w:t>
            </w:r>
          </w:p>
        </w:tc>
        <w:tc>
          <w:tcPr>
            <w:tcW w:w="808" w:type="dxa"/>
          </w:tcPr>
          <w:p w:rsidR="00317329" w:rsidRPr="005A319B" w:rsidRDefault="00317329" w:rsidP="00296819">
            <w:r w:rsidRPr="005A319B">
              <w:t>10</w:t>
            </w:r>
          </w:p>
        </w:tc>
        <w:tc>
          <w:tcPr>
            <w:tcW w:w="1162" w:type="dxa"/>
          </w:tcPr>
          <w:p w:rsidR="00317329" w:rsidRPr="005A319B" w:rsidRDefault="00317329" w:rsidP="00296819">
            <w:r w:rsidRPr="005A319B">
              <w:t>-.8220594</w:t>
            </w:r>
          </w:p>
        </w:tc>
        <w:tc>
          <w:tcPr>
            <w:tcW w:w="1051" w:type="dxa"/>
          </w:tcPr>
          <w:p w:rsidR="00317329" w:rsidRPr="005A319B" w:rsidRDefault="00317329" w:rsidP="00296819">
            <w:r w:rsidRPr="005A319B">
              <w:t>2.706371</w:t>
            </w:r>
          </w:p>
        </w:tc>
        <w:tc>
          <w:tcPr>
            <w:tcW w:w="1051" w:type="dxa"/>
          </w:tcPr>
          <w:p w:rsidR="00317329" w:rsidRPr="005A319B" w:rsidRDefault="00317329" w:rsidP="00296819">
            <w:r w:rsidRPr="005A319B">
              <w:t>0.188220</w:t>
            </w:r>
          </w:p>
        </w:tc>
        <w:tc>
          <w:tcPr>
            <w:tcW w:w="1162" w:type="dxa"/>
          </w:tcPr>
          <w:p w:rsidR="00317329" w:rsidRPr="005A319B" w:rsidRDefault="00317329" w:rsidP="00296819">
            <w:r w:rsidRPr="005A319B">
              <w:t>-.0102790</w:t>
            </w:r>
          </w:p>
        </w:tc>
        <w:tc>
          <w:tcPr>
            <w:tcW w:w="1073" w:type="dxa"/>
          </w:tcPr>
          <w:p w:rsidR="00317329" w:rsidRPr="005A319B" w:rsidRDefault="00317329" w:rsidP="00296819">
            <w:r w:rsidRPr="005A319B">
              <w:t>2.820870</w:t>
            </w:r>
          </w:p>
        </w:tc>
        <w:tc>
          <w:tcPr>
            <w:tcW w:w="987" w:type="dxa"/>
          </w:tcPr>
          <w:p w:rsidR="00317329" w:rsidRPr="005A319B" w:rsidRDefault="00317329" w:rsidP="00296819">
            <w:r w:rsidRPr="005A319B">
              <w:t>7.1230</w:t>
            </w:r>
          </w:p>
        </w:tc>
        <w:tc>
          <w:tcPr>
            <w:tcW w:w="1050" w:type="dxa"/>
          </w:tcPr>
          <w:p w:rsidR="00317329" w:rsidRPr="005A319B" w:rsidRDefault="00317329" w:rsidP="00296819">
            <w:r w:rsidRPr="005A319B">
              <w:t>9.9967</w:t>
            </w:r>
          </w:p>
        </w:tc>
      </w:tr>
      <w:tr w:rsidR="00317329" w:rsidRPr="005A319B" w:rsidTr="00296819">
        <w:tc>
          <w:tcPr>
            <w:tcW w:w="898" w:type="dxa"/>
          </w:tcPr>
          <w:p w:rsidR="00317329" w:rsidRPr="005A319B" w:rsidRDefault="00317329" w:rsidP="00296819">
            <w:r w:rsidRPr="005A319B">
              <w:t>5</w:t>
            </w:r>
          </w:p>
        </w:tc>
        <w:tc>
          <w:tcPr>
            <w:tcW w:w="808" w:type="dxa"/>
          </w:tcPr>
          <w:p w:rsidR="00317329" w:rsidRPr="005A319B" w:rsidRDefault="00317329" w:rsidP="00296819">
            <w:r w:rsidRPr="005A319B">
              <w:t>50</w:t>
            </w:r>
          </w:p>
        </w:tc>
        <w:tc>
          <w:tcPr>
            <w:tcW w:w="1162" w:type="dxa"/>
          </w:tcPr>
          <w:p w:rsidR="00317329" w:rsidRPr="005A319B" w:rsidRDefault="00317329" w:rsidP="00296819">
            <w:r w:rsidRPr="005A319B">
              <w:t>-.0029001</w:t>
            </w:r>
          </w:p>
        </w:tc>
        <w:tc>
          <w:tcPr>
            <w:tcW w:w="1051" w:type="dxa"/>
          </w:tcPr>
          <w:p w:rsidR="00317329" w:rsidRPr="005A319B" w:rsidRDefault="00317329" w:rsidP="00296819">
            <w:r w:rsidRPr="005A319B">
              <w:t>1.125345</w:t>
            </w:r>
          </w:p>
        </w:tc>
        <w:tc>
          <w:tcPr>
            <w:tcW w:w="1051" w:type="dxa"/>
          </w:tcPr>
          <w:p w:rsidR="00317329" w:rsidRPr="005A319B" w:rsidRDefault="00317329" w:rsidP="00296819">
            <w:r w:rsidRPr="005A319B">
              <w:t>0.060192</w:t>
            </w:r>
          </w:p>
        </w:tc>
        <w:tc>
          <w:tcPr>
            <w:tcW w:w="1162" w:type="dxa"/>
          </w:tcPr>
          <w:p w:rsidR="00317329" w:rsidRPr="005A319B" w:rsidRDefault="00317329" w:rsidP="00296819">
            <w:r w:rsidRPr="005A319B">
              <w:t>-.0630919</w:t>
            </w:r>
          </w:p>
        </w:tc>
        <w:tc>
          <w:tcPr>
            <w:tcW w:w="1073" w:type="dxa"/>
          </w:tcPr>
          <w:p w:rsidR="00317329" w:rsidRPr="005A319B" w:rsidRDefault="00317329" w:rsidP="00296819">
            <w:r w:rsidRPr="005A319B">
              <w:t>1.124427</w:t>
            </w:r>
          </w:p>
        </w:tc>
        <w:tc>
          <w:tcPr>
            <w:tcW w:w="987" w:type="dxa"/>
          </w:tcPr>
          <w:p w:rsidR="00317329" w:rsidRPr="005A319B" w:rsidRDefault="00317329" w:rsidP="00296819">
            <w:r w:rsidRPr="005A319B">
              <w:t>1.3672</w:t>
            </w:r>
          </w:p>
        </w:tc>
        <w:tc>
          <w:tcPr>
            <w:tcW w:w="1050" w:type="dxa"/>
          </w:tcPr>
          <w:p w:rsidR="00317329" w:rsidRPr="005A319B" w:rsidRDefault="00317329" w:rsidP="00296819">
            <w:r w:rsidRPr="005A319B">
              <w:t>2.1632</w:t>
            </w:r>
          </w:p>
        </w:tc>
      </w:tr>
      <w:tr w:rsidR="00317329" w:rsidRPr="005A319B" w:rsidTr="00296819">
        <w:tc>
          <w:tcPr>
            <w:tcW w:w="898" w:type="dxa"/>
          </w:tcPr>
          <w:p w:rsidR="00317329" w:rsidRPr="005A319B" w:rsidRDefault="00317329" w:rsidP="00296819">
            <w:r w:rsidRPr="005A319B">
              <w:t>5</w:t>
            </w:r>
          </w:p>
        </w:tc>
        <w:tc>
          <w:tcPr>
            <w:tcW w:w="808" w:type="dxa"/>
          </w:tcPr>
          <w:p w:rsidR="00317329" w:rsidRPr="005A319B" w:rsidRDefault="00317329" w:rsidP="00296819">
            <w:r w:rsidRPr="005A319B">
              <w:t>100</w:t>
            </w:r>
          </w:p>
        </w:tc>
        <w:tc>
          <w:tcPr>
            <w:tcW w:w="1162" w:type="dxa"/>
          </w:tcPr>
          <w:p w:rsidR="00317329" w:rsidRPr="005A319B" w:rsidRDefault="00317329" w:rsidP="00296819">
            <w:r w:rsidRPr="005A319B">
              <w:t>0.0529331</w:t>
            </w:r>
          </w:p>
        </w:tc>
        <w:tc>
          <w:tcPr>
            <w:tcW w:w="1051" w:type="dxa"/>
          </w:tcPr>
          <w:p w:rsidR="00317329" w:rsidRPr="005A319B" w:rsidRDefault="00317329" w:rsidP="00296819">
            <w:r w:rsidRPr="005A319B">
              <w:t>0.797464</w:t>
            </w:r>
          </w:p>
        </w:tc>
        <w:tc>
          <w:tcPr>
            <w:tcW w:w="1051" w:type="dxa"/>
          </w:tcPr>
          <w:p w:rsidR="00317329" w:rsidRPr="005A319B" w:rsidRDefault="00317329" w:rsidP="00296819">
            <w:r w:rsidRPr="005A319B">
              <w:t>0.009149</w:t>
            </w:r>
          </w:p>
        </w:tc>
        <w:tc>
          <w:tcPr>
            <w:tcW w:w="1162" w:type="dxa"/>
          </w:tcPr>
          <w:p w:rsidR="00317329" w:rsidRPr="005A319B" w:rsidRDefault="00317329" w:rsidP="00296819">
            <w:r w:rsidRPr="005A319B">
              <w:t>0.0437839</w:t>
            </w:r>
          </w:p>
        </w:tc>
        <w:tc>
          <w:tcPr>
            <w:tcW w:w="1073" w:type="dxa"/>
          </w:tcPr>
          <w:p w:rsidR="00317329" w:rsidRPr="005A319B" w:rsidRDefault="00317329" w:rsidP="00296819">
            <w:r w:rsidRPr="005A319B">
              <w:t>0.791367</w:t>
            </w:r>
          </w:p>
        </w:tc>
        <w:tc>
          <w:tcPr>
            <w:tcW w:w="987" w:type="dxa"/>
          </w:tcPr>
          <w:p w:rsidR="00317329" w:rsidRPr="005A319B" w:rsidRDefault="00317329" w:rsidP="00296819">
            <w:r w:rsidRPr="005A319B">
              <w:t>0.7956</w:t>
            </w:r>
          </w:p>
        </w:tc>
        <w:tc>
          <w:tcPr>
            <w:tcW w:w="1050" w:type="dxa"/>
          </w:tcPr>
          <w:p w:rsidR="00317329" w:rsidRPr="005A319B" w:rsidRDefault="00317329" w:rsidP="00296819">
            <w:r w:rsidRPr="005A319B">
              <w:t>1.2086</w:t>
            </w:r>
          </w:p>
        </w:tc>
      </w:tr>
      <w:tr w:rsidR="00317329" w:rsidRPr="005A319B" w:rsidTr="00296819">
        <w:tc>
          <w:tcPr>
            <w:tcW w:w="898" w:type="dxa"/>
          </w:tcPr>
          <w:p w:rsidR="00317329" w:rsidRPr="005A319B" w:rsidRDefault="00317329" w:rsidP="00296819">
            <w:r w:rsidRPr="005A319B">
              <w:t>10</w:t>
            </w:r>
          </w:p>
        </w:tc>
        <w:tc>
          <w:tcPr>
            <w:tcW w:w="808" w:type="dxa"/>
          </w:tcPr>
          <w:p w:rsidR="00317329" w:rsidRPr="005A319B" w:rsidRDefault="00317329" w:rsidP="00296819">
            <w:r w:rsidRPr="005A319B">
              <w:t>10</w:t>
            </w:r>
          </w:p>
        </w:tc>
        <w:tc>
          <w:tcPr>
            <w:tcW w:w="1162" w:type="dxa"/>
          </w:tcPr>
          <w:p w:rsidR="00317329" w:rsidRPr="005A319B" w:rsidRDefault="00317329" w:rsidP="00296819">
            <w:r w:rsidRPr="005A319B">
              <w:t>-.6329146</w:t>
            </w:r>
          </w:p>
        </w:tc>
        <w:tc>
          <w:tcPr>
            <w:tcW w:w="1051" w:type="dxa"/>
          </w:tcPr>
          <w:p w:rsidR="00317329" w:rsidRPr="005A319B" w:rsidRDefault="00317329" w:rsidP="00296819">
            <w:r w:rsidRPr="005A319B">
              <w:t>5.306426</w:t>
            </w:r>
          </w:p>
        </w:tc>
        <w:tc>
          <w:tcPr>
            <w:tcW w:w="1051" w:type="dxa"/>
          </w:tcPr>
          <w:p w:rsidR="00317329" w:rsidRPr="005A319B" w:rsidRDefault="00317329" w:rsidP="00296819">
            <w:r w:rsidRPr="005A319B">
              <w:t>-.161932</w:t>
            </w:r>
          </w:p>
        </w:tc>
        <w:tc>
          <w:tcPr>
            <w:tcW w:w="1162" w:type="dxa"/>
          </w:tcPr>
          <w:p w:rsidR="00317329" w:rsidRPr="005A319B" w:rsidRDefault="00317329" w:rsidP="00296819">
            <w:r w:rsidRPr="005A319B">
              <w:t>-.4709829</w:t>
            </w:r>
          </w:p>
        </w:tc>
        <w:tc>
          <w:tcPr>
            <w:tcW w:w="1073" w:type="dxa"/>
          </w:tcPr>
          <w:p w:rsidR="00317329" w:rsidRPr="005A319B" w:rsidRDefault="00317329" w:rsidP="00296819">
            <w:r w:rsidRPr="005A319B">
              <w:t>6.012063</w:t>
            </w:r>
          </w:p>
        </w:tc>
        <w:tc>
          <w:tcPr>
            <w:tcW w:w="987" w:type="dxa"/>
          </w:tcPr>
          <w:p w:rsidR="00317329" w:rsidRPr="005A319B" w:rsidRDefault="00317329" w:rsidP="00296819">
            <w:r w:rsidRPr="005A319B">
              <w:t>37.9084</w:t>
            </w:r>
          </w:p>
        </w:tc>
        <w:tc>
          <w:tcPr>
            <w:tcW w:w="1050" w:type="dxa"/>
          </w:tcPr>
          <w:p w:rsidR="00317329" w:rsidRPr="005A319B" w:rsidRDefault="00317329" w:rsidP="00296819">
            <w:r w:rsidRPr="005A319B">
              <w:t>59.1167</w:t>
            </w:r>
          </w:p>
        </w:tc>
      </w:tr>
      <w:tr w:rsidR="00317329" w:rsidRPr="005A319B" w:rsidTr="00296819">
        <w:tc>
          <w:tcPr>
            <w:tcW w:w="898" w:type="dxa"/>
          </w:tcPr>
          <w:p w:rsidR="00317329" w:rsidRPr="005A319B" w:rsidRDefault="00317329" w:rsidP="00296819">
            <w:r w:rsidRPr="005A319B">
              <w:t>10</w:t>
            </w:r>
          </w:p>
        </w:tc>
        <w:tc>
          <w:tcPr>
            <w:tcW w:w="808" w:type="dxa"/>
          </w:tcPr>
          <w:p w:rsidR="00317329" w:rsidRPr="005A319B" w:rsidRDefault="00317329" w:rsidP="00296819">
            <w:r w:rsidRPr="005A319B">
              <w:t>50</w:t>
            </w:r>
          </w:p>
        </w:tc>
        <w:tc>
          <w:tcPr>
            <w:tcW w:w="1162" w:type="dxa"/>
          </w:tcPr>
          <w:p w:rsidR="00317329" w:rsidRPr="005A319B" w:rsidRDefault="00317329" w:rsidP="00296819">
            <w:r w:rsidRPr="005A319B">
              <w:t>-.1021606</w:t>
            </w:r>
          </w:p>
        </w:tc>
        <w:tc>
          <w:tcPr>
            <w:tcW w:w="1051" w:type="dxa"/>
          </w:tcPr>
          <w:p w:rsidR="00317329" w:rsidRPr="005A319B" w:rsidRDefault="00317329" w:rsidP="00296819">
            <w:r w:rsidRPr="005A319B">
              <w:t>2.281738</w:t>
            </w:r>
          </w:p>
        </w:tc>
        <w:tc>
          <w:tcPr>
            <w:tcW w:w="1051" w:type="dxa"/>
          </w:tcPr>
          <w:p w:rsidR="00317329" w:rsidRPr="005A319B" w:rsidRDefault="00317329" w:rsidP="00296819">
            <w:r w:rsidRPr="005A319B">
              <w:t>0.105920</w:t>
            </w:r>
          </w:p>
        </w:tc>
        <w:tc>
          <w:tcPr>
            <w:tcW w:w="1162" w:type="dxa"/>
          </w:tcPr>
          <w:p w:rsidR="00317329" w:rsidRPr="005A319B" w:rsidRDefault="00317329" w:rsidP="00296819">
            <w:r w:rsidRPr="005A319B">
              <w:t>-.2080804</w:t>
            </w:r>
          </w:p>
        </w:tc>
        <w:tc>
          <w:tcPr>
            <w:tcW w:w="1073" w:type="dxa"/>
          </w:tcPr>
          <w:p w:rsidR="00317329" w:rsidRPr="005A319B" w:rsidRDefault="00317329" w:rsidP="00296819">
            <w:r w:rsidRPr="005A319B">
              <w:t>2.245003</w:t>
            </w:r>
          </w:p>
        </w:tc>
        <w:tc>
          <w:tcPr>
            <w:tcW w:w="987" w:type="dxa"/>
          </w:tcPr>
          <w:p w:rsidR="00317329" w:rsidRPr="005A319B" w:rsidRDefault="00317329" w:rsidP="00296819">
            <w:r w:rsidRPr="005A319B">
              <w:t>5.6013</w:t>
            </w:r>
          </w:p>
        </w:tc>
        <w:tc>
          <w:tcPr>
            <w:tcW w:w="1050" w:type="dxa"/>
          </w:tcPr>
          <w:p w:rsidR="00317329" w:rsidRPr="005A319B" w:rsidRDefault="00317329" w:rsidP="00296819">
            <w:r w:rsidRPr="005A319B">
              <w:t>8.9187</w:t>
            </w:r>
          </w:p>
        </w:tc>
      </w:tr>
      <w:tr w:rsidR="00317329" w:rsidRPr="005A319B" w:rsidTr="00296819">
        <w:tc>
          <w:tcPr>
            <w:tcW w:w="898" w:type="dxa"/>
          </w:tcPr>
          <w:p w:rsidR="00317329" w:rsidRPr="005A319B" w:rsidRDefault="00317329" w:rsidP="00296819">
            <w:r w:rsidRPr="005A319B">
              <w:t>10</w:t>
            </w:r>
          </w:p>
        </w:tc>
        <w:tc>
          <w:tcPr>
            <w:tcW w:w="808" w:type="dxa"/>
          </w:tcPr>
          <w:p w:rsidR="00317329" w:rsidRPr="005A319B" w:rsidRDefault="00317329" w:rsidP="00296819">
            <w:r w:rsidRPr="005A319B">
              <w:t>100</w:t>
            </w:r>
          </w:p>
        </w:tc>
        <w:tc>
          <w:tcPr>
            <w:tcW w:w="1162" w:type="dxa"/>
          </w:tcPr>
          <w:p w:rsidR="00317329" w:rsidRPr="005A319B" w:rsidRDefault="00317329" w:rsidP="00296819">
            <w:r w:rsidRPr="005A319B">
              <w:t>-.0183299</w:t>
            </w:r>
          </w:p>
        </w:tc>
        <w:tc>
          <w:tcPr>
            <w:tcW w:w="1051" w:type="dxa"/>
          </w:tcPr>
          <w:p w:rsidR="00317329" w:rsidRPr="005A319B" w:rsidRDefault="00317329" w:rsidP="00296819">
            <w:r w:rsidRPr="005A319B">
              <w:t>1.554494</w:t>
            </w:r>
          </w:p>
        </w:tc>
        <w:tc>
          <w:tcPr>
            <w:tcW w:w="1051" w:type="dxa"/>
          </w:tcPr>
          <w:p w:rsidR="00317329" w:rsidRPr="005A319B" w:rsidRDefault="00317329" w:rsidP="00296819">
            <w:r w:rsidRPr="005A319B">
              <w:t>0.002420</w:t>
            </w:r>
          </w:p>
        </w:tc>
        <w:tc>
          <w:tcPr>
            <w:tcW w:w="1162" w:type="dxa"/>
          </w:tcPr>
          <w:p w:rsidR="00317329" w:rsidRPr="005A319B" w:rsidRDefault="00317329" w:rsidP="00296819">
            <w:r w:rsidRPr="005A319B">
              <w:t>-.0207495</w:t>
            </w:r>
          </w:p>
        </w:tc>
        <w:tc>
          <w:tcPr>
            <w:tcW w:w="1073" w:type="dxa"/>
          </w:tcPr>
          <w:p w:rsidR="00317329" w:rsidRPr="005A319B" w:rsidRDefault="00317329" w:rsidP="00296819">
            <w:r w:rsidRPr="005A319B">
              <w:t>1.551068</w:t>
            </w:r>
          </w:p>
        </w:tc>
        <w:tc>
          <w:tcPr>
            <w:tcW w:w="987" w:type="dxa"/>
          </w:tcPr>
          <w:p w:rsidR="00317329" w:rsidRPr="005A319B" w:rsidRDefault="00317329" w:rsidP="00296819">
            <w:r w:rsidRPr="005A319B">
              <w:t>2.7782</w:t>
            </w:r>
          </w:p>
        </w:tc>
        <w:tc>
          <w:tcPr>
            <w:tcW w:w="1050" w:type="dxa"/>
          </w:tcPr>
          <w:p w:rsidR="00317329" w:rsidRPr="005A319B" w:rsidRDefault="00317329" w:rsidP="00296819">
            <w:r w:rsidRPr="005A319B">
              <w:t>4.5323</w:t>
            </w:r>
          </w:p>
        </w:tc>
      </w:tr>
    </w:tbl>
    <w:p w:rsidR="00317329" w:rsidRDefault="00317329" w:rsidP="00317329"/>
    <w:p w:rsidR="008E21D5" w:rsidRDefault="00D20094" w:rsidP="008E21D5">
      <w:pPr>
        <w:pStyle w:val="ListParagraph"/>
        <w:spacing w:line="480" w:lineRule="auto"/>
        <w:ind w:left="1004"/>
        <w:jc w:val="both"/>
        <w:rPr>
          <w:rFonts w:eastAsiaTheme="minorEastAsia"/>
        </w:rPr>
      </w:pPr>
      <w:r>
        <w:rPr>
          <w:b/>
        </w:rPr>
        <w:t>Results</w:t>
      </w:r>
      <w:r w:rsidR="008E21D5">
        <w:rPr>
          <w:rFonts w:eastAsiaTheme="minorEastAsia"/>
        </w:rPr>
        <w:t>:</w:t>
      </w:r>
      <w:r w:rsidR="008E21D5" w:rsidRPr="008E21D5">
        <w:t xml:space="preserve"> </w:t>
      </w:r>
      <w:r w:rsidR="008E21D5">
        <w:t>Here we observe that the bias values are very small in all cases</w:t>
      </w:r>
      <w:r w:rsidR="008E21D5">
        <w:rPr>
          <w:rFonts w:eastAsiaTheme="minorEastAsia"/>
        </w:rPr>
        <w:t xml:space="preserve"> and also the MSE’s of the uncorrected estimates and their bias corrected estimates are close. Thus here bias correction does not give any significant improvement. This can also be seen from the relative magnitudes of bias to the estimated standard errors, which are negligible in all cases. We observe that the estimate of standard error calculated using analytical formula and estimated using bootstrap technique are very close to each other in all cases. Estimated standard errors decrease with increase in sample size as expected. MSE’s are increasing with increase </w:t>
      </w:r>
      <w:proofErr w:type="gramStart"/>
      <w:r w:rsidR="008E21D5">
        <w:rPr>
          <w:rFonts w:eastAsiaTheme="minorEastAsia"/>
        </w:rPr>
        <w:t xml:space="preserve">in </w:t>
      </w:r>
      <m:oMath>
        <w:proofErr w:type="gramEnd"/>
        <m:r>
          <w:rPr>
            <w:rFonts w:ascii="Cambria Math" w:hAnsi="Cambria Math"/>
          </w:rPr>
          <m:t>σ</m:t>
        </m:r>
      </m:oMath>
      <w:r w:rsidR="008E21D5">
        <w:rPr>
          <w:rFonts w:eastAsiaTheme="minorEastAsia"/>
        </w:rPr>
        <w:t>.</w:t>
      </w:r>
    </w:p>
    <w:p w:rsidR="009B06CF" w:rsidRDefault="009B06CF" w:rsidP="009B06CF">
      <w:pPr>
        <w:pStyle w:val="ListParagraph"/>
        <w:ind w:left="1004"/>
        <w:jc w:val="both"/>
        <w:rPr>
          <w:b/>
        </w:rPr>
      </w:pPr>
    </w:p>
    <w:p w:rsidR="008E21D5" w:rsidRDefault="008E21D5" w:rsidP="009B06CF">
      <w:pPr>
        <w:pStyle w:val="ListParagraph"/>
        <w:ind w:left="1004"/>
        <w:jc w:val="both"/>
        <w:rPr>
          <w:b/>
        </w:rPr>
      </w:pPr>
    </w:p>
    <w:p w:rsidR="009B06CF" w:rsidRDefault="009B06CF" w:rsidP="009B06CF">
      <w:pPr>
        <w:pStyle w:val="ListParagraph"/>
        <w:ind w:left="1004"/>
        <w:jc w:val="both"/>
        <w:rPr>
          <w:b/>
        </w:rPr>
      </w:pPr>
      <w:r>
        <w:rPr>
          <w:b/>
        </w:rPr>
        <w:t>Results of interval estimation:</w:t>
      </w:r>
    </w:p>
    <w:p w:rsidR="009B06CF" w:rsidRDefault="009B06CF" w:rsidP="009B06CF">
      <w:pPr>
        <w:pStyle w:val="ListParagraph"/>
        <w:ind w:left="1004"/>
        <w:jc w:val="center"/>
        <w:rPr>
          <w:b/>
        </w:rPr>
      </w:pPr>
      <w:r>
        <w:rPr>
          <w:b/>
        </w:rPr>
        <w:t>Table 1</w:t>
      </w:r>
    </w:p>
    <w:tbl>
      <w:tblPr>
        <w:tblStyle w:val="TableGrid"/>
        <w:tblW w:w="5000" w:type="pct"/>
        <w:tblLook w:val="04A0"/>
      </w:tblPr>
      <w:tblGrid>
        <w:gridCol w:w="586"/>
        <w:gridCol w:w="454"/>
        <w:gridCol w:w="1203"/>
        <w:gridCol w:w="1531"/>
        <w:gridCol w:w="1203"/>
        <w:gridCol w:w="1531"/>
        <w:gridCol w:w="1203"/>
        <w:gridCol w:w="1531"/>
      </w:tblGrid>
      <w:tr w:rsidR="00317329" w:rsidRPr="008F4174" w:rsidTr="00296819">
        <w:trPr>
          <w:trHeight w:val="300"/>
        </w:trPr>
        <w:tc>
          <w:tcPr>
            <w:tcW w:w="317" w:type="pct"/>
            <w:vMerge w:val="restart"/>
            <w:noWrap/>
            <w:hideMark/>
          </w:tcPr>
          <w:p w:rsidR="00317329" w:rsidRPr="008F4174" w:rsidRDefault="00317329" w:rsidP="00296819">
            <w:pPr>
              <w:rPr>
                <w:rFonts w:ascii="Calibri" w:hAnsi="Calibri" w:cs="Times New Roman"/>
                <w:color w:val="000000"/>
                <w:lang w:eastAsia="en-IN"/>
              </w:rPr>
            </w:pPr>
            <w:r w:rsidRPr="008F4174">
              <w:rPr>
                <w:rFonts w:ascii="Calibri" w:hAnsi="Calibri" w:cs="Times New Roman"/>
                <w:color w:val="000000"/>
                <w:lang w:eastAsia="en-IN"/>
              </w:rPr>
              <w:t>sigma</w:t>
            </w:r>
          </w:p>
        </w:tc>
        <w:tc>
          <w:tcPr>
            <w:tcW w:w="246" w:type="pct"/>
            <w:vMerge w:val="restart"/>
            <w:noWrap/>
            <w:hideMark/>
          </w:tcPr>
          <w:p w:rsidR="00317329" w:rsidRPr="008F4174" w:rsidRDefault="00317329" w:rsidP="00296819">
            <w:pPr>
              <w:rPr>
                <w:rFonts w:ascii="Calibri" w:hAnsi="Calibri" w:cs="Times New Roman"/>
                <w:color w:val="000000"/>
                <w:lang w:eastAsia="en-IN"/>
              </w:rPr>
            </w:pPr>
            <w:r w:rsidRPr="008F4174">
              <w:rPr>
                <w:rFonts w:ascii="Calibri" w:hAnsi="Calibri" w:cs="Times New Roman"/>
                <w:color w:val="000000"/>
                <w:lang w:eastAsia="en-IN"/>
              </w:rPr>
              <w:t>n</w:t>
            </w:r>
          </w:p>
        </w:tc>
        <w:tc>
          <w:tcPr>
            <w:tcW w:w="1479" w:type="pct"/>
            <w:gridSpan w:val="2"/>
            <w:noWrap/>
            <w:hideMark/>
          </w:tcPr>
          <w:p w:rsidR="00317329" w:rsidRPr="008F4174" w:rsidRDefault="00317329" w:rsidP="00296819">
            <w:pPr>
              <w:rPr>
                <w:rFonts w:ascii="Calibri" w:hAnsi="Calibri" w:cs="Times New Roman"/>
                <w:color w:val="000000"/>
                <w:lang w:eastAsia="en-IN"/>
              </w:rPr>
            </w:pPr>
            <w:r>
              <w:rPr>
                <w:rFonts w:ascii="Calibri" w:hAnsi="Calibri" w:cs="Times New Roman"/>
                <w:color w:val="000000"/>
                <w:lang w:eastAsia="en-IN"/>
              </w:rPr>
              <w:t>Classical Wald-Type</w:t>
            </w:r>
          </w:p>
        </w:tc>
        <w:tc>
          <w:tcPr>
            <w:tcW w:w="1479" w:type="pct"/>
            <w:gridSpan w:val="2"/>
            <w:noWrap/>
            <w:hideMark/>
          </w:tcPr>
          <w:p w:rsidR="00317329" w:rsidRPr="000E2349" w:rsidRDefault="00317329" w:rsidP="00296819">
            <w:pPr>
              <w:rPr>
                <w:rFonts w:ascii="Calibri" w:hAnsi="Calibri" w:cs="Times New Roman"/>
                <w:color w:val="000000"/>
                <w:lang w:eastAsia="en-IN"/>
              </w:rPr>
            </w:pPr>
            <w:r>
              <w:rPr>
                <w:rFonts w:ascii="Calibri" w:hAnsi="Calibri" w:cs="Times New Roman"/>
                <w:color w:val="000000"/>
                <w:lang w:eastAsia="en-IN"/>
              </w:rPr>
              <w:t>Standard Bootstrap</w:t>
            </w:r>
          </w:p>
        </w:tc>
        <w:tc>
          <w:tcPr>
            <w:tcW w:w="1479" w:type="pct"/>
            <w:gridSpan w:val="2"/>
            <w:noWrap/>
            <w:hideMark/>
          </w:tcPr>
          <w:p w:rsidR="00317329" w:rsidRPr="000E2349" w:rsidRDefault="00317329" w:rsidP="00296819">
            <w:pPr>
              <w:rPr>
                <w:rFonts w:ascii="Calibri" w:hAnsi="Calibri" w:cs="Times New Roman"/>
                <w:color w:val="000000"/>
                <w:lang w:eastAsia="en-IN"/>
              </w:rPr>
            </w:pPr>
            <w:r>
              <w:rPr>
                <w:rFonts w:ascii="Calibri" w:hAnsi="Calibri" w:cs="Times New Roman"/>
                <w:color w:val="000000"/>
                <w:lang w:eastAsia="en-IN"/>
              </w:rPr>
              <w:t xml:space="preserve">Student’s t Bootstrap </w:t>
            </w:r>
          </w:p>
        </w:tc>
      </w:tr>
      <w:tr w:rsidR="00317329" w:rsidRPr="008F4174" w:rsidTr="00296819">
        <w:trPr>
          <w:trHeight w:val="300"/>
        </w:trPr>
        <w:tc>
          <w:tcPr>
            <w:tcW w:w="317" w:type="pct"/>
            <w:vMerge/>
            <w:noWrap/>
            <w:hideMark/>
          </w:tcPr>
          <w:p w:rsidR="00317329" w:rsidRPr="008F4174" w:rsidRDefault="00317329" w:rsidP="00296819">
            <w:pPr>
              <w:rPr>
                <w:rFonts w:ascii="Calibri" w:hAnsi="Calibri" w:cs="Times New Roman"/>
                <w:color w:val="000000"/>
                <w:lang w:eastAsia="en-IN"/>
              </w:rPr>
            </w:pPr>
          </w:p>
        </w:tc>
        <w:tc>
          <w:tcPr>
            <w:tcW w:w="246" w:type="pct"/>
            <w:vMerge/>
            <w:noWrap/>
            <w:hideMark/>
          </w:tcPr>
          <w:p w:rsidR="00317329" w:rsidRPr="008F4174" w:rsidRDefault="00317329" w:rsidP="00296819">
            <w:pPr>
              <w:rPr>
                <w:rFonts w:ascii="Calibri" w:hAnsi="Calibri" w:cs="Times New Roman"/>
                <w:color w:val="000000"/>
                <w:lang w:eastAsia="en-IN"/>
              </w:rPr>
            </w:pPr>
          </w:p>
        </w:tc>
        <w:tc>
          <w:tcPr>
            <w:tcW w:w="651" w:type="pct"/>
            <w:noWrap/>
            <w:hideMark/>
          </w:tcPr>
          <w:p w:rsidR="00317329" w:rsidRPr="008F4174" w:rsidRDefault="00317329"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28" w:type="pct"/>
            <w:noWrap/>
            <w:hideMark/>
          </w:tcPr>
          <w:p w:rsidR="00317329" w:rsidRPr="008F4174" w:rsidRDefault="00317329"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c>
          <w:tcPr>
            <w:tcW w:w="651" w:type="pct"/>
            <w:noWrap/>
            <w:hideMark/>
          </w:tcPr>
          <w:p w:rsidR="00317329" w:rsidRPr="008F4174" w:rsidRDefault="00317329"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28" w:type="pct"/>
            <w:noWrap/>
            <w:hideMark/>
          </w:tcPr>
          <w:p w:rsidR="00317329" w:rsidRPr="008F4174" w:rsidRDefault="00317329"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c>
          <w:tcPr>
            <w:tcW w:w="651" w:type="pct"/>
            <w:noWrap/>
            <w:hideMark/>
          </w:tcPr>
          <w:p w:rsidR="00317329" w:rsidRPr="008F4174" w:rsidRDefault="00317329" w:rsidP="00296819">
            <w:pPr>
              <w:rPr>
                <w:rFonts w:ascii="Calibri" w:hAnsi="Calibri" w:cs="Times New Roman"/>
                <w:color w:val="000000"/>
                <w:lang w:eastAsia="en-IN"/>
              </w:rPr>
            </w:pPr>
            <w:r w:rsidRPr="008F4174">
              <w:rPr>
                <w:rFonts w:ascii="Calibri" w:hAnsi="Calibri" w:cs="Times New Roman"/>
                <w:color w:val="000000"/>
                <w:lang w:eastAsia="en-IN"/>
              </w:rPr>
              <w:t xml:space="preserve">Average Length </w:t>
            </w:r>
          </w:p>
        </w:tc>
        <w:tc>
          <w:tcPr>
            <w:tcW w:w="828" w:type="pct"/>
            <w:noWrap/>
            <w:hideMark/>
          </w:tcPr>
          <w:p w:rsidR="00317329" w:rsidRPr="008F4174" w:rsidRDefault="00317329" w:rsidP="00296819">
            <w:pPr>
              <w:rPr>
                <w:rFonts w:ascii="Calibri" w:hAnsi="Calibri" w:cs="Times New Roman"/>
                <w:color w:val="000000"/>
                <w:lang w:eastAsia="en-IN"/>
              </w:rPr>
            </w:pPr>
            <w:r w:rsidRPr="008F4174">
              <w:rPr>
                <w:rFonts w:ascii="Calibri" w:hAnsi="Calibri" w:cs="Times New Roman"/>
                <w:color w:val="000000"/>
                <w:lang w:eastAsia="en-IN"/>
              </w:rPr>
              <w:t>Coverage Probability</w:t>
            </w:r>
          </w:p>
        </w:tc>
      </w:tr>
      <w:tr w:rsidR="00317329" w:rsidRPr="008F4174" w:rsidTr="00296819">
        <w:trPr>
          <w:trHeight w:val="300"/>
        </w:trPr>
        <w:tc>
          <w:tcPr>
            <w:tcW w:w="317"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246"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1.471605</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0.8</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1.953876</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0.87</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2.25513</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0.93</w:t>
            </w:r>
          </w:p>
        </w:tc>
      </w:tr>
      <w:tr w:rsidR="00317329" w:rsidRPr="008F4174" w:rsidTr="00296819">
        <w:trPr>
          <w:trHeight w:val="300"/>
        </w:trPr>
        <w:tc>
          <w:tcPr>
            <w:tcW w:w="317"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246"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0.7528501</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0.89</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0.8962604</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0.98</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0.9189468</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0.99</w:t>
            </w:r>
          </w:p>
        </w:tc>
      </w:tr>
      <w:tr w:rsidR="00317329" w:rsidRPr="008F4174" w:rsidTr="00296819">
        <w:trPr>
          <w:trHeight w:val="300"/>
        </w:trPr>
        <w:tc>
          <w:tcPr>
            <w:tcW w:w="317"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w:t>
            </w:r>
          </w:p>
        </w:tc>
        <w:tc>
          <w:tcPr>
            <w:tcW w:w="246"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0.5323812</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0.89</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0.6221776</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0.95</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0.6298766</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0.96</w:t>
            </w:r>
          </w:p>
        </w:tc>
      </w:tr>
      <w:tr w:rsidR="00317329" w:rsidRPr="008F4174" w:rsidTr="00296819">
        <w:trPr>
          <w:trHeight w:val="300"/>
        </w:trPr>
        <w:tc>
          <w:tcPr>
            <w:tcW w:w="317"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246"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7.926923</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0.82</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9.769156</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11.275394</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0.91</w:t>
            </w:r>
          </w:p>
        </w:tc>
      </w:tr>
      <w:tr w:rsidR="00317329" w:rsidRPr="008F4174" w:rsidTr="00296819">
        <w:trPr>
          <w:trHeight w:val="300"/>
        </w:trPr>
        <w:tc>
          <w:tcPr>
            <w:tcW w:w="317"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246"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3.567716</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0.88</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4.317304</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0.93</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4.426585</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0.93</w:t>
            </w:r>
          </w:p>
        </w:tc>
      </w:tr>
      <w:tr w:rsidR="00317329" w:rsidRPr="008F4174" w:rsidTr="00296819">
        <w:trPr>
          <w:trHeight w:val="300"/>
        </w:trPr>
        <w:tc>
          <w:tcPr>
            <w:tcW w:w="317"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5</w:t>
            </w:r>
          </w:p>
        </w:tc>
        <w:tc>
          <w:tcPr>
            <w:tcW w:w="246"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2.619066</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0.84</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3.144049</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3.182954</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w:t>
            </w:r>
          </w:p>
        </w:tc>
      </w:tr>
      <w:tr w:rsidR="00317329" w:rsidRPr="008F4174" w:rsidTr="00296819">
        <w:trPr>
          <w:trHeight w:val="300"/>
        </w:trPr>
        <w:tc>
          <w:tcPr>
            <w:tcW w:w="317"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246"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16.3578</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0.85</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21.40206</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0.92</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24.70189</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0.97</w:t>
            </w:r>
          </w:p>
        </w:tc>
      </w:tr>
      <w:tr w:rsidR="00317329" w:rsidRPr="008F4174" w:rsidTr="00296819">
        <w:trPr>
          <w:trHeight w:val="300"/>
        </w:trPr>
        <w:tc>
          <w:tcPr>
            <w:tcW w:w="317"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246"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50</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7.097106</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0.87</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8.479573</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0.92</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8.694211</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0.92</w:t>
            </w:r>
          </w:p>
        </w:tc>
      </w:tr>
      <w:tr w:rsidR="00317329" w:rsidRPr="008F4174" w:rsidTr="00296819">
        <w:trPr>
          <w:trHeight w:val="300"/>
        </w:trPr>
        <w:tc>
          <w:tcPr>
            <w:tcW w:w="317"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10</w:t>
            </w:r>
          </w:p>
        </w:tc>
        <w:tc>
          <w:tcPr>
            <w:tcW w:w="246" w:type="pct"/>
            <w:noWrap/>
            <w:hideMark/>
          </w:tcPr>
          <w:p w:rsidR="00317329" w:rsidRPr="008F4174" w:rsidRDefault="00317329" w:rsidP="00296819">
            <w:pPr>
              <w:jc w:val="right"/>
              <w:rPr>
                <w:rFonts w:ascii="Calibri" w:hAnsi="Calibri" w:cs="Times New Roman"/>
                <w:color w:val="000000"/>
                <w:lang w:eastAsia="en-IN"/>
              </w:rPr>
            </w:pPr>
            <w:r w:rsidRPr="008F4174">
              <w:rPr>
                <w:rFonts w:ascii="Calibri" w:hAnsi="Calibri" w:cs="Times New Roman"/>
                <w:color w:val="000000"/>
                <w:lang w:eastAsia="en-IN"/>
              </w:rPr>
              <w:t>100</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5.004366</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0.89</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6.019125</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0.97</w:t>
            </w:r>
          </w:p>
        </w:tc>
        <w:tc>
          <w:tcPr>
            <w:tcW w:w="651" w:type="pct"/>
            <w:noWrap/>
            <w:vAlign w:val="bottom"/>
            <w:hideMark/>
          </w:tcPr>
          <w:p w:rsidR="00317329" w:rsidRDefault="00317329" w:rsidP="00296819">
            <w:pPr>
              <w:jc w:val="right"/>
              <w:rPr>
                <w:rFonts w:ascii="Calibri" w:hAnsi="Calibri"/>
                <w:color w:val="000000"/>
              </w:rPr>
            </w:pPr>
            <w:r>
              <w:rPr>
                <w:rFonts w:ascii="Calibri" w:hAnsi="Calibri"/>
                <w:color w:val="000000"/>
              </w:rPr>
              <w:t>6.093606</w:t>
            </w:r>
          </w:p>
        </w:tc>
        <w:tc>
          <w:tcPr>
            <w:tcW w:w="828" w:type="pct"/>
            <w:noWrap/>
            <w:vAlign w:val="bottom"/>
            <w:hideMark/>
          </w:tcPr>
          <w:p w:rsidR="00317329" w:rsidRDefault="00317329" w:rsidP="00296819">
            <w:pPr>
              <w:jc w:val="right"/>
              <w:rPr>
                <w:rFonts w:ascii="Calibri" w:hAnsi="Calibri"/>
                <w:color w:val="000000"/>
              </w:rPr>
            </w:pPr>
            <w:r>
              <w:rPr>
                <w:rFonts w:ascii="Calibri" w:hAnsi="Calibri"/>
                <w:color w:val="000000"/>
              </w:rPr>
              <w:t>0.97</w:t>
            </w:r>
          </w:p>
        </w:tc>
      </w:tr>
    </w:tbl>
    <w:p w:rsidR="00317329" w:rsidRDefault="00317329" w:rsidP="00317329">
      <w:pPr>
        <w:pStyle w:val="ListParagraph"/>
        <w:ind w:left="1004"/>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8E21D5" w:rsidRDefault="008E21D5" w:rsidP="009B06CF">
      <w:pPr>
        <w:pStyle w:val="ListParagraph"/>
        <w:ind w:left="1004"/>
        <w:jc w:val="center"/>
        <w:rPr>
          <w:b/>
        </w:rPr>
      </w:pPr>
    </w:p>
    <w:p w:rsidR="00317329" w:rsidRDefault="00317329" w:rsidP="009B06CF">
      <w:pPr>
        <w:pStyle w:val="ListParagraph"/>
        <w:ind w:left="1004"/>
        <w:jc w:val="center"/>
        <w:rPr>
          <w:b/>
        </w:rPr>
      </w:pPr>
    </w:p>
    <w:p w:rsidR="00317329" w:rsidRDefault="00317329" w:rsidP="009B06CF">
      <w:pPr>
        <w:pStyle w:val="ListParagraph"/>
        <w:ind w:left="1004"/>
        <w:jc w:val="center"/>
        <w:rPr>
          <w:b/>
        </w:rPr>
      </w:pPr>
    </w:p>
    <w:p w:rsidR="009B06CF" w:rsidRDefault="009B06CF" w:rsidP="009B06CF">
      <w:pPr>
        <w:pStyle w:val="ListParagraph"/>
        <w:ind w:left="1004"/>
        <w:jc w:val="center"/>
        <w:rPr>
          <w:b/>
        </w:rPr>
      </w:pPr>
      <w:r>
        <w:rPr>
          <w:b/>
        </w:rPr>
        <w:t>Table 2</w:t>
      </w:r>
    </w:p>
    <w:tbl>
      <w:tblPr>
        <w:tblStyle w:val="TableGrid"/>
        <w:tblW w:w="5000" w:type="pct"/>
        <w:tblLook w:val="04A0"/>
      </w:tblPr>
      <w:tblGrid>
        <w:gridCol w:w="756"/>
        <w:gridCol w:w="715"/>
        <w:gridCol w:w="1649"/>
        <w:gridCol w:w="2351"/>
        <w:gridCol w:w="1649"/>
        <w:gridCol w:w="2122"/>
      </w:tblGrid>
      <w:tr w:rsidR="00317329" w:rsidRPr="00486687" w:rsidTr="00296819">
        <w:trPr>
          <w:trHeight w:val="387"/>
        </w:trPr>
        <w:tc>
          <w:tcPr>
            <w:tcW w:w="409" w:type="pct"/>
            <w:vMerge w:val="restart"/>
            <w:noWrap/>
            <w:hideMark/>
          </w:tcPr>
          <w:p w:rsidR="00317329" w:rsidRPr="00486687" w:rsidRDefault="00317329" w:rsidP="00296819">
            <w:pPr>
              <w:rPr>
                <w:rFonts w:ascii="Calibri" w:hAnsi="Calibri" w:cs="Times New Roman"/>
                <w:color w:val="000000"/>
                <w:lang w:eastAsia="en-IN"/>
              </w:rPr>
            </w:pPr>
            <w:r w:rsidRPr="00486687">
              <w:rPr>
                <w:rFonts w:ascii="Calibri" w:hAnsi="Calibri" w:cs="Times New Roman"/>
                <w:color w:val="000000"/>
                <w:lang w:eastAsia="en-IN"/>
              </w:rPr>
              <w:t>sigma</w:t>
            </w:r>
          </w:p>
        </w:tc>
        <w:tc>
          <w:tcPr>
            <w:tcW w:w="387" w:type="pct"/>
            <w:vMerge w:val="restart"/>
            <w:noWrap/>
            <w:hideMark/>
          </w:tcPr>
          <w:p w:rsidR="00317329" w:rsidRPr="00486687" w:rsidRDefault="00317329" w:rsidP="00296819">
            <w:pPr>
              <w:rPr>
                <w:rFonts w:ascii="Calibri" w:hAnsi="Calibri" w:cs="Times New Roman"/>
                <w:color w:val="000000"/>
                <w:lang w:eastAsia="en-IN"/>
              </w:rPr>
            </w:pPr>
            <w:r w:rsidRPr="00486687">
              <w:rPr>
                <w:rFonts w:ascii="Calibri" w:hAnsi="Calibri" w:cs="Times New Roman"/>
                <w:color w:val="000000"/>
                <w:lang w:eastAsia="en-IN"/>
              </w:rPr>
              <w:t>n</w:t>
            </w:r>
          </w:p>
        </w:tc>
        <w:tc>
          <w:tcPr>
            <w:tcW w:w="2164" w:type="pct"/>
            <w:gridSpan w:val="2"/>
            <w:noWrap/>
            <w:hideMark/>
          </w:tcPr>
          <w:p w:rsidR="00317329" w:rsidRPr="00486687" w:rsidRDefault="00317329" w:rsidP="00296819">
            <w:pPr>
              <w:rPr>
                <w:rFonts w:ascii="Calibri" w:hAnsi="Calibri" w:cs="Times New Roman"/>
                <w:color w:val="000000"/>
                <w:lang w:eastAsia="en-IN"/>
              </w:rPr>
            </w:pPr>
            <w:r>
              <w:rPr>
                <w:rFonts w:ascii="Calibri" w:hAnsi="Calibri" w:cs="Times New Roman"/>
                <w:color w:val="000000"/>
                <w:lang w:eastAsia="en-IN"/>
              </w:rPr>
              <w:t>Basic Bootstrap</w:t>
            </w:r>
          </w:p>
        </w:tc>
        <w:tc>
          <w:tcPr>
            <w:tcW w:w="2040" w:type="pct"/>
            <w:gridSpan w:val="2"/>
            <w:noWrap/>
            <w:hideMark/>
          </w:tcPr>
          <w:p w:rsidR="00317329" w:rsidRPr="00486687" w:rsidRDefault="00317329" w:rsidP="00296819">
            <w:pPr>
              <w:rPr>
                <w:rFonts w:ascii="Calibri" w:hAnsi="Calibri" w:cs="Times New Roman"/>
                <w:color w:val="000000"/>
                <w:lang w:eastAsia="en-IN"/>
              </w:rPr>
            </w:pPr>
            <w:r>
              <w:rPr>
                <w:rFonts w:ascii="Calibri" w:hAnsi="Calibri" w:cs="Times New Roman"/>
                <w:color w:val="000000"/>
                <w:lang w:eastAsia="en-IN"/>
              </w:rPr>
              <w:t>Percentile Bootstrap</w:t>
            </w:r>
          </w:p>
        </w:tc>
      </w:tr>
      <w:tr w:rsidR="00317329" w:rsidRPr="00486687" w:rsidTr="00296819">
        <w:trPr>
          <w:trHeight w:val="300"/>
        </w:trPr>
        <w:tc>
          <w:tcPr>
            <w:tcW w:w="409" w:type="pct"/>
            <w:vMerge/>
            <w:noWrap/>
            <w:hideMark/>
          </w:tcPr>
          <w:p w:rsidR="00317329" w:rsidRPr="00486687" w:rsidRDefault="00317329" w:rsidP="00296819">
            <w:pPr>
              <w:rPr>
                <w:rFonts w:ascii="Calibri" w:hAnsi="Calibri" w:cs="Times New Roman"/>
                <w:color w:val="000000"/>
                <w:lang w:eastAsia="en-IN"/>
              </w:rPr>
            </w:pPr>
          </w:p>
        </w:tc>
        <w:tc>
          <w:tcPr>
            <w:tcW w:w="387" w:type="pct"/>
            <w:vMerge/>
            <w:noWrap/>
            <w:hideMark/>
          </w:tcPr>
          <w:p w:rsidR="00317329" w:rsidRPr="00486687" w:rsidRDefault="00317329" w:rsidP="00296819">
            <w:pPr>
              <w:rPr>
                <w:rFonts w:ascii="Calibri" w:hAnsi="Calibri" w:cs="Times New Roman"/>
                <w:color w:val="000000"/>
                <w:lang w:eastAsia="en-IN"/>
              </w:rPr>
            </w:pPr>
          </w:p>
        </w:tc>
        <w:tc>
          <w:tcPr>
            <w:tcW w:w="892" w:type="pct"/>
            <w:noWrap/>
            <w:hideMark/>
          </w:tcPr>
          <w:p w:rsidR="00317329" w:rsidRPr="00486687" w:rsidRDefault="00317329" w:rsidP="00296819">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272" w:type="pct"/>
            <w:noWrap/>
            <w:hideMark/>
          </w:tcPr>
          <w:p w:rsidR="00317329" w:rsidRPr="00486687" w:rsidRDefault="00317329" w:rsidP="00296819">
            <w:pPr>
              <w:rPr>
                <w:rFonts w:ascii="Calibri" w:hAnsi="Calibri" w:cs="Times New Roman"/>
                <w:color w:val="000000"/>
                <w:lang w:eastAsia="en-IN"/>
              </w:rPr>
            </w:pPr>
            <w:r w:rsidRPr="00486687">
              <w:rPr>
                <w:rFonts w:ascii="Calibri" w:hAnsi="Calibri" w:cs="Times New Roman"/>
                <w:color w:val="000000"/>
                <w:lang w:eastAsia="en-IN"/>
              </w:rPr>
              <w:t>Coverage Probability</w:t>
            </w:r>
          </w:p>
        </w:tc>
        <w:tc>
          <w:tcPr>
            <w:tcW w:w="892" w:type="pct"/>
            <w:noWrap/>
            <w:hideMark/>
          </w:tcPr>
          <w:p w:rsidR="00317329" w:rsidRPr="00486687" w:rsidRDefault="00317329" w:rsidP="00296819">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148" w:type="pct"/>
            <w:noWrap/>
            <w:hideMark/>
          </w:tcPr>
          <w:p w:rsidR="00317329" w:rsidRPr="00486687" w:rsidRDefault="00317329" w:rsidP="00296819">
            <w:pPr>
              <w:rPr>
                <w:rFonts w:ascii="Calibri" w:hAnsi="Calibri" w:cs="Times New Roman"/>
                <w:color w:val="000000"/>
                <w:lang w:eastAsia="en-IN"/>
              </w:rPr>
            </w:pPr>
            <w:r w:rsidRPr="00486687">
              <w:rPr>
                <w:rFonts w:ascii="Calibri" w:hAnsi="Calibri" w:cs="Times New Roman"/>
                <w:color w:val="000000"/>
                <w:lang w:eastAsia="en-IN"/>
              </w:rPr>
              <w:t>Coverage Probability</w:t>
            </w:r>
          </w:p>
        </w:tc>
      </w:tr>
      <w:tr w:rsidR="00317329" w:rsidTr="00296819">
        <w:trPr>
          <w:trHeight w:val="300"/>
        </w:trPr>
        <w:tc>
          <w:tcPr>
            <w:tcW w:w="409"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vAlign w:val="bottom"/>
            <w:hideMark/>
          </w:tcPr>
          <w:p w:rsidR="00317329" w:rsidRDefault="00317329" w:rsidP="00296819">
            <w:pPr>
              <w:jc w:val="right"/>
              <w:rPr>
                <w:rFonts w:ascii="Calibri" w:hAnsi="Calibri"/>
                <w:color w:val="000000"/>
              </w:rPr>
            </w:pPr>
            <w:r>
              <w:rPr>
                <w:rFonts w:ascii="Calibri" w:hAnsi="Calibri"/>
                <w:color w:val="000000"/>
              </w:rPr>
              <w:t>2.024315</w:t>
            </w:r>
          </w:p>
        </w:tc>
        <w:tc>
          <w:tcPr>
            <w:tcW w:w="1272" w:type="pct"/>
            <w:noWrap/>
            <w:vAlign w:val="bottom"/>
            <w:hideMark/>
          </w:tcPr>
          <w:p w:rsidR="00317329" w:rsidRDefault="00317329" w:rsidP="00296819">
            <w:pPr>
              <w:jc w:val="right"/>
              <w:rPr>
                <w:rFonts w:ascii="Calibri" w:hAnsi="Calibri"/>
                <w:color w:val="000000"/>
              </w:rPr>
            </w:pPr>
            <w:r>
              <w:rPr>
                <w:rFonts w:ascii="Calibri" w:hAnsi="Calibri"/>
                <w:color w:val="000000"/>
              </w:rPr>
              <w:t>0.84</w:t>
            </w:r>
          </w:p>
        </w:tc>
        <w:tc>
          <w:tcPr>
            <w:tcW w:w="892" w:type="pct"/>
            <w:vAlign w:val="bottom"/>
            <w:hideMark/>
          </w:tcPr>
          <w:p w:rsidR="00317329" w:rsidRDefault="00317329" w:rsidP="00296819">
            <w:pPr>
              <w:jc w:val="right"/>
              <w:rPr>
                <w:rFonts w:ascii="Calibri" w:hAnsi="Calibri"/>
                <w:color w:val="000000"/>
              </w:rPr>
            </w:pPr>
            <w:r>
              <w:rPr>
                <w:rFonts w:ascii="Calibri" w:hAnsi="Calibri"/>
                <w:color w:val="000000"/>
              </w:rPr>
              <w:t>2.024315</w:t>
            </w:r>
          </w:p>
        </w:tc>
        <w:tc>
          <w:tcPr>
            <w:tcW w:w="1148" w:type="pct"/>
            <w:vAlign w:val="bottom"/>
            <w:hideMark/>
          </w:tcPr>
          <w:p w:rsidR="00317329" w:rsidRDefault="00317329" w:rsidP="00296819">
            <w:pPr>
              <w:jc w:val="right"/>
              <w:rPr>
                <w:rFonts w:ascii="Calibri" w:hAnsi="Calibri"/>
                <w:color w:val="000000"/>
              </w:rPr>
            </w:pPr>
            <w:r>
              <w:rPr>
                <w:rFonts w:ascii="Calibri" w:hAnsi="Calibri"/>
                <w:color w:val="000000"/>
              </w:rPr>
              <w:t>0.91</w:t>
            </w:r>
          </w:p>
        </w:tc>
      </w:tr>
      <w:tr w:rsidR="00317329" w:rsidTr="00296819">
        <w:trPr>
          <w:trHeight w:val="300"/>
        </w:trPr>
        <w:tc>
          <w:tcPr>
            <w:tcW w:w="409"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vAlign w:val="bottom"/>
            <w:hideMark/>
          </w:tcPr>
          <w:p w:rsidR="00317329" w:rsidRDefault="00317329" w:rsidP="00296819">
            <w:pPr>
              <w:jc w:val="right"/>
              <w:rPr>
                <w:rFonts w:ascii="Calibri" w:hAnsi="Calibri"/>
                <w:color w:val="000000"/>
              </w:rPr>
            </w:pPr>
            <w:r>
              <w:rPr>
                <w:rFonts w:ascii="Calibri" w:hAnsi="Calibri"/>
                <w:color w:val="000000"/>
              </w:rPr>
              <w:t>0.9096908</w:t>
            </w:r>
          </w:p>
        </w:tc>
        <w:tc>
          <w:tcPr>
            <w:tcW w:w="1272" w:type="pct"/>
            <w:noWrap/>
            <w:vAlign w:val="bottom"/>
            <w:hideMark/>
          </w:tcPr>
          <w:p w:rsidR="00317329" w:rsidRDefault="00317329" w:rsidP="00296819">
            <w:pPr>
              <w:jc w:val="right"/>
              <w:rPr>
                <w:rFonts w:ascii="Calibri" w:hAnsi="Calibri"/>
                <w:color w:val="000000"/>
              </w:rPr>
            </w:pPr>
            <w:r>
              <w:rPr>
                <w:rFonts w:ascii="Calibri" w:hAnsi="Calibri"/>
                <w:color w:val="000000"/>
              </w:rPr>
              <w:t>0.92</w:t>
            </w:r>
          </w:p>
        </w:tc>
        <w:tc>
          <w:tcPr>
            <w:tcW w:w="892" w:type="pct"/>
            <w:vAlign w:val="bottom"/>
            <w:hideMark/>
          </w:tcPr>
          <w:p w:rsidR="00317329" w:rsidRDefault="00317329" w:rsidP="00296819">
            <w:pPr>
              <w:jc w:val="right"/>
              <w:rPr>
                <w:rFonts w:ascii="Calibri" w:hAnsi="Calibri"/>
                <w:color w:val="000000"/>
              </w:rPr>
            </w:pPr>
            <w:r>
              <w:rPr>
                <w:rFonts w:ascii="Calibri" w:hAnsi="Calibri"/>
                <w:color w:val="000000"/>
              </w:rPr>
              <w:t>0.9096908</w:t>
            </w:r>
          </w:p>
        </w:tc>
        <w:tc>
          <w:tcPr>
            <w:tcW w:w="1148" w:type="pct"/>
            <w:vAlign w:val="bottom"/>
            <w:hideMark/>
          </w:tcPr>
          <w:p w:rsidR="00317329" w:rsidRDefault="00317329" w:rsidP="00296819">
            <w:pPr>
              <w:jc w:val="right"/>
              <w:rPr>
                <w:rFonts w:ascii="Calibri" w:hAnsi="Calibri"/>
                <w:color w:val="000000"/>
              </w:rPr>
            </w:pPr>
            <w:r>
              <w:rPr>
                <w:rFonts w:ascii="Calibri" w:hAnsi="Calibri"/>
                <w:color w:val="000000"/>
              </w:rPr>
              <w:t>0.99</w:t>
            </w:r>
          </w:p>
        </w:tc>
      </w:tr>
      <w:tr w:rsidR="00317329" w:rsidTr="00296819">
        <w:trPr>
          <w:trHeight w:val="300"/>
        </w:trPr>
        <w:tc>
          <w:tcPr>
            <w:tcW w:w="409"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87"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vAlign w:val="bottom"/>
            <w:hideMark/>
          </w:tcPr>
          <w:p w:rsidR="00317329" w:rsidRDefault="00317329" w:rsidP="00296819">
            <w:pPr>
              <w:jc w:val="right"/>
              <w:rPr>
                <w:rFonts w:ascii="Calibri" w:hAnsi="Calibri"/>
                <w:color w:val="000000"/>
              </w:rPr>
            </w:pPr>
            <w:r>
              <w:rPr>
                <w:rFonts w:ascii="Calibri" w:hAnsi="Calibri"/>
                <w:color w:val="000000"/>
              </w:rPr>
              <w:t>0.6262372</w:t>
            </w:r>
          </w:p>
        </w:tc>
        <w:tc>
          <w:tcPr>
            <w:tcW w:w="1272" w:type="pct"/>
            <w:noWrap/>
            <w:vAlign w:val="bottom"/>
            <w:hideMark/>
          </w:tcPr>
          <w:p w:rsidR="00317329" w:rsidRDefault="00317329" w:rsidP="00296819">
            <w:pPr>
              <w:jc w:val="right"/>
              <w:rPr>
                <w:rFonts w:ascii="Calibri" w:hAnsi="Calibri"/>
                <w:color w:val="000000"/>
              </w:rPr>
            </w:pPr>
            <w:r>
              <w:rPr>
                <w:rFonts w:ascii="Calibri" w:hAnsi="Calibri"/>
                <w:color w:val="000000"/>
              </w:rPr>
              <w:t>0.87</w:t>
            </w:r>
          </w:p>
        </w:tc>
        <w:tc>
          <w:tcPr>
            <w:tcW w:w="892" w:type="pct"/>
            <w:vAlign w:val="bottom"/>
            <w:hideMark/>
          </w:tcPr>
          <w:p w:rsidR="00317329" w:rsidRDefault="00317329" w:rsidP="00296819">
            <w:pPr>
              <w:jc w:val="right"/>
              <w:rPr>
                <w:rFonts w:ascii="Calibri" w:hAnsi="Calibri"/>
                <w:color w:val="000000"/>
              </w:rPr>
            </w:pPr>
            <w:r>
              <w:rPr>
                <w:rFonts w:ascii="Calibri" w:hAnsi="Calibri"/>
                <w:color w:val="000000"/>
              </w:rPr>
              <w:t>0.6262372</w:t>
            </w:r>
          </w:p>
        </w:tc>
        <w:tc>
          <w:tcPr>
            <w:tcW w:w="1148" w:type="pct"/>
            <w:vAlign w:val="bottom"/>
            <w:hideMark/>
          </w:tcPr>
          <w:p w:rsidR="00317329" w:rsidRDefault="00317329" w:rsidP="00296819">
            <w:pPr>
              <w:jc w:val="right"/>
              <w:rPr>
                <w:rFonts w:ascii="Calibri" w:hAnsi="Calibri"/>
                <w:color w:val="000000"/>
              </w:rPr>
            </w:pPr>
            <w:r>
              <w:rPr>
                <w:rFonts w:ascii="Calibri" w:hAnsi="Calibri"/>
                <w:color w:val="000000"/>
              </w:rPr>
              <w:t>0.98</w:t>
            </w:r>
          </w:p>
        </w:tc>
      </w:tr>
      <w:tr w:rsidR="00317329" w:rsidTr="00296819">
        <w:trPr>
          <w:trHeight w:val="300"/>
        </w:trPr>
        <w:tc>
          <w:tcPr>
            <w:tcW w:w="409"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vAlign w:val="bottom"/>
            <w:hideMark/>
          </w:tcPr>
          <w:p w:rsidR="00317329" w:rsidRDefault="00317329" w:rsidP="00296819">
            <w:pPr>
              <w:jc w:val="right"/>
              <w:rPr>
                <w:rFonts w:ascii="Calibri" w:hAnsi="Calibri"/>
                <w:color w:val="000000"/>
              </w:rPr>
            </w:pPr>
            <w:r>
              <w:rPr>
                <w:rFonts w:ascii="Calibri" w:hAnsi="Calibri"/>
                <w:color w:val="000000"/>
              </w:rPr>
              <w:t>10.079454</w:t>
            </w:r>
          </w:p>
        </w:tc>
        <w:tc>
          <w:tcPr>
            <w:tcW w:w="1272" w:type="pct"/>
            <w:noWrap/>
            <w:vAlign w:val="bottom"/>
            <w:hideMark/>
          </w:tcPr>
          <w:p w:rsidR="00317329" w:rsidRDefault="00317329" w:rsidP="00296819">
            <w:pPr>
              <w:jc w:val="right"/>
              <w:rPr>
                <w:rFonts w:ascii="Calibri" w:hAnsi="Calibri"/>
                <w:color w:val="000000"/>
              </w:rPr>
            </w:pPr>
            <w:r>
              <w:rPr>
                <w:rFonts w:ascii="Calibri" w:hAnsi="Calibri"/>
                <w:color w:val="000000"/>
              </w:rPr>
              <w:t>0.87</w:t>
            </w:r>
          </w:p>
        </w:tc>
        <w:tc>
          <w:tcPr>
            <w:tcW w:w="892" w:type="pct"/>
            <w:vAlign w:val="bottom"/>
            <w:hideMark/>
          </w:tcPr>
          <w:p w:rsidR="00317329" w:rsidRDefault="00317329" w:rsidP="00296819">
            <w:pPr>
              <w:jc w:val="right"/>
              <w:rPr>
                <w:rFonts w:ascii="Calibri" w:hAnsi="Calibri"/>
                <w:color w:val="000000"/>
              </w:rPr>
            </w:pPr>
            <w:r>
              <w:rPr>
                <w:rFonts w:ascii="Calibri" w:hAnsi="Calibri"/>
                <w:color w:val="000000"/>
              </w:rPr>
              <w:t>10.079454</w:t>
            </w:r>
          </w:p>
        </w:tc>
        <w:tc>
          <w:tcPr>
            <w:tcW w:w="1148" w:type="pct"/>
            <w:vAlign w:val="bottom"/>
            <w:hideMark/>
          </w:tcPr>
          <w:p w:rsidR="00317329" w:rsidRDefault="00317329" w:rsidP="00296819">
            <w:pPr>
              <w:jc w:val="right"/>
              <w:rPr>
                <w:rFonts w:ascii="Calibri" w:hAnsi="Calibri"/>
                <w:color w:val="000000"/>
              </w:rPr>
            </w:pPr>
            <w:r>
              <w:rPr>
                <w:rFonts w:ascii="Calibri" w:hAnsi="Calibri"/>
                <w:color w:val="000000"/>
              </w:rPr>
              <w:t>0.9</w:t>
            </w:r>
          </w:p>
        </w:tc>
      </w:tr>
      <w:tr w:rsidR="00317329" w:rsidTr="00296819">
        <w:trPr>
          <w:trHeight w:val="300"/>
        </w:trPr>
        <w:tc>
          <w:tcPr>
            <w:tcW w:w="409"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vAlign w:val="bottom"/>
            <w:hideMark/>
          </w:tcPr>
          <w:p w:rsidR="00317329" w:rsidRDefault="00317329" w:rsidP="00296819">
            <w:pPr>
              <w:jc w:val="right"/>
              <w:rPr>
                <w:rFonts w:ascii="Calibri" w:hAnsi="Calibri"/>
                <w:color w:val="000000"/>
              </w:rPr>
            </w:pPr>
            <w:r>
              <w:rPr>
                <w:rFonts w:ascii="Calibri" w:hAnsi="Calibri"/>
                <w:color w:val="000000"/>
              </w:rPr>
              <w:t>4.358731</w:t>
            </w:r>
          </w:p>
        </w:tc>
        <w:tc>
          <w:tcPr>
            <w:tcW w:w="1272" w:type="pct"/>
            <w:noWrap/>
            <w:vAlign w:val="bottom"/>
            <w:hideMark/>
          </w:tcPr>
          <w:p w:rsidR="00317329" w:rsidRDefault="00317329" w:rsidP="00296819">
            <w:pPr>
              <w:jc w:val="right"/>
              <w:rPr>
                <w:rFonts w:ascii="Calibri" w:hAnsi="Calibri"/>
                <w:color w:val="000000"/>
              </w:rPr>
            </w:pPr>
            <w:r>
              <w:rPr>
                <w:rFonts w:ascii="Calibri" w:hAnsi="Calibri"/>
                <w:color w:val="000000"/>
              </w:rPr>
              <w:t>0.84</w:t>
            </w:r>
          </w:p>
        </w:tc>
        <w:tc>
          <w:tcPr>
            <w:tcW w:w="892" w:type="pct"/>
            <w:vAlign w:val="bottom"/>
            <w:hideMark/>
          </w:tcPr>
          <w:p w:rsidR="00317329" w:rsidRDefault="00317329" w:rsidP="00296819">
            <w:pPr>
              <w:jc w:val="right"/>
              <w:rPr>
                <w:rFonts w:ascii="Calibri" w:hAnsi="Calibri"/>
                <w:color w:val="000000"/>
              </w:rPr>
            </w:pPr>
            <w:r>
              <w:rPr>
                <w:rFonts w:ascii="Calibri" w:hAnsi="Calibri"/>
                <w:color w:val="000000"/>
              </w:rPr>
              <w:t>4.358731</w:t>
            </w:r>
          </w:p>
        </w:tc>
        <w:tc>
          <w:tcPr>
            <w:tcW w:w="1148" w:type="pct"/>
            <w:vAlign w:val="bottom"/>
            <w:hideMark/>
          </w:tcPr>
          <w:p w:rsidR="00317329" w:rsidRDefault="00317329" w:rsidP="00296819">
            <w:pPr>
              <w:jc w:val="right"/>
              <w:rPr>
                <w:rFonts w:ascii="Calibri" w:hAnsi="Calibri"/>
                <w:color w:val="000000"/>
              </w:rPr>
            </w:pPr>
            <w:r>
              <w:rPr>
                <w:rFonts w:ascii="Calibri" w:hAnsi="Calibri"/>
                <w:color w:val="000000"/>
              </w:rPr>
              <w:t>0.94</w:t>
            </w:r>
          </w:p>
        </w:tc>
      </w:tr>
      <w:tr w:rsidR="00317329" w:rsidTr="00296819">
        <w:trPr>
          <w:trHeight w:val="300"/>
        </w:trPr>
        <w:tc>
          <w:tcPr>
            <w:tcW w:w="409"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87"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vAlign w:val="bottom"/>
            <w:hideMark/>
          </w:tcPr>
          <w:p w:rsidR="00317329" w:rsidRDefault="00317329" w:rsidP="00296819">
            <w:pPr>
              <w:jc w:val="right"/>
              <w:rPr>
                <w:rFonts w:ascii="Calibri" w:hAnsi="Calibri"/>
                <w:color w:val="000000"/>
              </w:rPr>
            </w:pPr>
            <w:r>
              <w:rPr>
                <w:rFonts w:ascii="Calibri" w:hAnsi="Calibri"/>
                <w:color w:val="000000"/>
              </w:rPr>
              <w:t>3.143758</w:t>
            </w:r>
          </w:p>
        </w:tc>
        <w:tc>
          <w:tcPr>
            <w:tcW w:w="1272" w:type="pct"/>
            <w:noWrap/>
            <w:vAlign w:val="bottom"/>
            <w:hideMark/>
          </w:tcPr>
          <w:p w:rsidR="00317329" w:rsidRDefault="00317329" w:rsidP="00296819">
            <w:pPr>
              <w:jc w:val="right"/>
              <w:rPr>
                <w:rFonts w:ascii="Calibri" w:hAnsi="Calibri"/>
                <w:color w:val="000000"/>
              </w:rPr>
            </w:pPr>
            <w:r>
              <w:rPr>
                <w:rFonts w:ascii="Calibri" w:hAnsi="Calibri"/>
                <w:color w:val="000000"/>
              </w:rPr>
              <w:t>0.83</w:t>
            </w:r>
          </w:p>
        </w:tc>
        <w:tc>
          <w:tcPr>
            <w:tcW w:w="892" w:type="pct"/>
            <w:vAlign w:val="bottom"/>
            <w:hideMark/>
          </w:tcPr>
          <w:p w:rsidR="00317329" w:rsidRDefault="00317329" w:rsidP="00296819">
            <w:pPr>
              <w:jc w:val="right"/>
              <w:rPr>
                <w:rFonts w:ascii="Calibri" w:hAnsi="Calibri"/>
                <w:color w:val="000000"/>
              </w:rPr>
            </w:pPr>
            <w:r>
              <w:rPr>
                <w:rFonts w:ascii="Calibri" w:hAnsi="Calibri"/>
                <w:color w:val="000000"/>
              </w:rPr>
              <w:t>3.143758</w:t>
            </w:r>
          </w:p>
        </w:tc>
        <w:tc>
          <w:tcPr>
            <w:tcW w:w="1148" w:type="pct"/>
            <w:vAlign w:val="bottom"/>
            <w:hideMark/>
          </w:tcPr>
          <w:p w:rsidR="00317329" w:rsidRDefault="00317329" w:rsidP="00296819">
            <w:pPr>
              <w:jc w:val="right"/>
              <w:rPr>
                <w:rFonts w:ascii="Calibri" w:hAnsi="Calibri"/>
                <w:color w:val="000000"/>
              </w:rPr>
            </w:pPr>
            <w:r>
              <w:rPr>
                <w:rFonts w:ascii="Calibri" w:hAnsi="Calibri"/>
                <w:color w:val="000000"/>
              </w:rPr>
              <w:t>0.94</w:t>
            </w:r>
          </w:p>
        </w:tc>
      </w:tr>
      <w:tr w:rsidR="00317329" w:rsidTr="00296819">
        <w:trPr>
          <w:trHeight w:val="300"/>
        </w:trPr>
        <w:tc>
          <w:tcPr>
            <w:tcW w:w="409"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92" w:type="pct"/>
            <w:noWrap/>
            <w:vAlign w:val="bottom"/>
            <w:hideMark/>
          </w:tcPr>
          <w:p w:rsidR="00317329" w:rsidRDefault="00317329" w:rsidP="00296819">
            <w:pPr>
              <w:jc w:val="right"/>
              <w:rPr>
                <w:rFonts w:ascii="Calibri" w:hAnsi="Calibri"/>
                <w:color w:val="000000"/>
              </w:rPr>
            </w:pPr>
            <w:r>
              <w:rPr>
                <w:rFonts w:ascii="Calibri" w:hAnsi="Calibri"/>
                <w:color w:val="000000"/>
              </w:rPr>
              <w:t>21.96315</w:t>
            </w:r>
          </w:p>
        </w:tc>
        <w:tc>
          <w:tcPr>
            <w:tcW w:w="1272" w:type="pct"/>
            <w:noWrap/>
            <w:vAlign w:val="bottom"/>
            <w:hideMark/>
          </w:tcPr>
          <w:p w:rsidR="00317329" w:rsidRDefault="00317329" w:rsidP="00296819">
            <w:pPr>
              <w:jc w:val="right"/>
              <w:rPr>
                <w:rFonts w:ascii="Calibri" w:hAnsi="Calibri"/>
                <w:color w:val="000000"/>
              </w:rPr>
            </w:pPr>
            <w:r>
              <w:rPr>
                <w:rFonts w:ascii="Calibri" w:hAnsi="Calibri"/>
                <w:color w:val="000000"/>
              </w:rPr>
              <w:t>0.86</w:t>
            </w:r>
          </w:p>
        </w:tc>
        <w:tc>
          <w:tcPr>
            <w:tcW w:w="892" w:type="pct"/>
            <w:vAlign w:val="bottom"/>
            <w:hideMark/>
          </w:tcPr>
          <w:p w:rsidR="00317329" w:rsidRDefault="00317329" w:rsidP="00296819">
            <w:pPr>
              <w:jc w:val="right"/>
              <w:rPr>
                <w:rFonts w:ascii="Calibri" w:hAnsi="Calibri"/>
                <w:color w:val="000000"/>
              </w:rPr>
            </w:pPr>
            <w:r>
              <w:rPr>
                <w:rFonts w:ascii="Calibri" w:hAnsi="Calibri"/>
                <w:color w:val="000000"/>
              </w:rPr>
              <w:t>21.96315</w:t>
            </w:r>
          </w:p>
        </w:tc>
        <w:tc>
          <w:tcPr>
            <w:tcW w:w="1148" w:type="pct"/>
            <w:vAlign w:val="bottom"/>
            <w:hideMark/>
          </w:tcPr>
          <w:p w:rsidR="00317329" w:rsidRDefault="00317329" w:rsidP="00296819">
            <w:pPr>
              <w:jc w:val="right"/>
              <w:rPr>
                <w:rFonts w:ascii="Calibri" w:hAnsi="Calibri"/>
                <w:color w:val="000000"/>
              </w:rPr>
            </w:pPr>
            <w:r>
              <w:rPr>
                <w:rFonts w:ascii="Calibri" w:hAnsi="Calibri"/>
                <w:color w:val="000000"/>
              </w:rPr>
              <w:t>0.92</w:t>
            </w:r>
          </w:p>
        </w:tc>
      </w:tr>
      <w:tr w:rsidR="00317329" w:rsidTr="00296819">
        <w:trPr>
          <w:trHeight w:val="300"/>
        </w:trPr>
        <w:tc>
          <w:tcPr>
            <w:tcW w:w="409"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92" w:type="pct"/>
            <w:noWrap/>
            <w:vAlign w:val="bottom"/>
            <w:hideMark/>
          </w:tcPr>
          <w:p w:rsidR="00317329" w:rsidRDefault="00317329" w:rsidP="00296819">
            <w:pPr>
              <w:jc w:val="right"/>
              <w:rPr>
                <w:rFonts w:ascii="Calibri" w:hAnsi="Calibri"/>
                <w:color w:val="000000"/>
              </w:rPr>
            </w:pPr>
            <w:r>
              <w:rPr>
                <w:rFonts w:ascii="Calibri" w:hAnsi="Calibri"/>
                <w:color w:val="000000"/>
              </w:rPr>
              <w:t>8.545492</w:t>
            </w:r>
          </w:p>
        </w:tc>
        <w:tc>
          <w:tcPr>
            <w:tcW w:w="1272" w:type="pct"/>
            <w:noWrap/>
            <w:vAlign w:val="bottom"/>
            <w:hideMark/>
          </w:tcPr>
          <w:p w:rsidR="00317329" w:rsidRDefault="00317329" w:rsidP="00296819">
            <w:pPr>
              <w:jc w:val="right"/>
              <w:rPr>
                <w:rFonts w:ascii="Calibri" w:hAnsi="Calibri"/>
                <w:color w:val="000000"/>
              </w:rPr>
            </w:pPr>
            <w:r>
              <w:rPr>
                <w:rFonts w:ascii="Calibri" w:hAnsi="Calibri"/>
                <w:color w:val="000000"/>
              </w:rPr>
              <w:t>0.84</w:t>
            </w:r>
          </w:p>
        </w:tc>
        <w:tc>
          <w:tcPr>
            <w:tcW w:w="892" w:type="pct"/>
            <w:vAlign w:val="bottom"/>
            <w:hideMark/>
          </w:tcPr>
          <w:p w:rsidR="00317329" w:rsidRDefault="00317329" w:rsidP="00296819">
            <w:pPr>
              <w:jc w:val="right"/>
              <w:rPr>
                <w:rFonts w:ascii="Calibri" w:hAnsi="Calibri"/>
                <w:color w:val="000000"/>
              </w:rPr>
            </w:pPr>
            <w:r>
              <w:rPr>
                <w:rFonts w:ascii="Calibri" w:hAnsi="Calibri"/>
                <w:color w:val="000000"/>
              </w:rPr>
              <w:t>8.545492</w:t>
            </w:r>
          </w:p>
        </w:tc>
        <w:tc>
          <w:tcPr>
            <w:tcW w:w="1148" w:type="pct"/>
            <w:vAlign w:val="bottom"/>
            <w:hideMark/>
          </w:tcPr>
          <w:p w:rsidR="00317329" w:rsidRDefault="00317329" w:rsidP="00296819">
            <w:pPr>
              <w:jc w:val="right"/>
              <w:rPr>
                <w:rFonts w:ascii="Calibri" w:hAnsi="Calibri"/>
                <w:color w:val="000000"/>
              </w:rPr>
            </w:pPr>
            <w:r>
              <w:rPr>
                <w:rFonts w:ascii="Calibri" w:hAnsi="Calibri"/>
                <w:color w:val="000000"/>
              </w:rPr>
              <w:t>0.95</w:t>
            </w:r>
          </w:p>
        </w:tc>
      </w:tr>
      <w:tr w:rsidR="00317329" w:rsidTr="00296819">
        <w:trPr>
          <w:trHeight w:val="300"/>
        </w:trPr>
        <w:tc>
          <w:tcPr>
            <w:tcW w:w="409"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87" w:type="pct"/>
            <w:noWrap/>
            <w:hideMark/>
          </w:tcPr>
          <w:p w:rsidR="00317329" w:rsidRPr="00486687" w:rsidRDefault="00317329" w:rsidP="00296819">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92" w:type="pct"/>
            <w:noWrap/>
            <w:vAlign w:val="bottom"/>
            <w:hideMark/>
          </w:tcPr>
          <w:p w:rsidR="00317329" w:rsidRDefault="00317329" w:rsidP="00296819">
            <w:pPr>
              <w:jc w:val="right"/>
              <w:rPr>
                <w:rFonts w:ascii="Calibri" w:hAnsi="Calibri"/>
                <w:color w:val="000000"/>
              </w:rPr>
            </w:pPr>
            <w:r>
              <w:rPr>
                <w:rFonts w:ascii="Calibri" w:hAnsi="Calibri"/>
                <w:color w:val="000000"/>
              </w:rPr>
              <w:t>5.97834</w:t>
            </w:r>
          </w:p>
        </w:tc>
        <w:tc>
          <w:tcPr>
            <w:tcW w:w="1272" w:type="pct"/>
            <w:noWrap/>
            <w:vAlign w:val="bottom"/>
            <w:hideMark/>
          </w:tcPr>
          <w:p w:rsidR="00317329" w:rsidRDefault="00317329" w:rsidP="00296819">
            <w:pPr>
              <w:jc w:val="right"/>
              <w:rPr>
                <w:rFonts w:ascii="Calibri" w:hAnsi="Calibri"/>
                <w:color w:val="000000"/>
              </w:rPr>
            </w:pPr>
            <w:r>
              <w:rPr>
                <w:rFonts w:ascii="Calibri" w:hAnsi="Calibri"/>
                <w:color w:val="000000"/>
              </w:rPr>
              <w:t>0.89</w:t>
            </w:r>
          </w:p>
        </w:tc>
        <w:tc>
          <w:tcPr>
            <w:tcW w:w="892" w:type="pct"/>
            <w:vAlign w:val="bottom"/>
            <w:hideMark/>
          </w:tcPr>
          <w:p w:rsidR="00317329" w:rsidRDefault="00317329" w:rsidP="00296819">
            <w:pPr>
              <w:jc w:val="right"/>
              <w:rPr>
                <w:rFonts w:ascii="Calibri" w:hAnsi="Calibri"/>
                <w:color w:val="000000"/>
              </w:rPr>
            </w:pPr>
            <w:r>
              <w:rPr>
                <w:rFonts w:ascii="Calibri" w:hAnsi="Calibri"/>
                <w:color w:val="000000"/>
              </w:rPr>
              <w:t>5.97834</w:t>
            </w:r>
          </w:p>
        </w:tc>
        <w:tc>
          <w:tcPr>
            <w:tcW w:w="1148" w:type="pct"/>
            <w:vAlign w:val="bottom"/>
            <w:hideMark/>
          </w:tcPr>
          <w:p w:rsidR="00317329" w:rsidRDefault="00317329" w:rsidP="00296819">
            <w:pPr>
              <w:jc w:val="right"/>
              <w:rPr>
                <w:rFonts w:ascii="Calibri" w:hAnsi="Calibri"/>
                <w:color w:val="000000"/>
              </w:rPr>
            </w:pPr>
            <w:r>
              <w:rPr>
                <w:rFonts w:ascii="Calibri" w:hAnsi="Calibri"/>
                <w:color w:val="000000"/>
              </w:rPr>
              <w:t>0.97</w:t>
            </w:r>
          </w:p>
        </w:tc>
      </w:tr>
    </w:tbl>
    <w:p w:rsidR="00317329" w:rsidRDefault="00317329" w:rsidP="00317329">
      <w:pPr>
        <w:pStyle w:val="ListParagraph"/>
        <w:ind w:left="1004"/>
        <w:rPr>
          <w:b/>
        </w:rPr>
      </w:pPr>
    </w:p>
    <w:p w:rsidR="009B06CF" w:rsidRDefault="009B06CF" w:rsidP="00A2262B">
      <w:pPr>
        <w:autoSpaceDE w:val="0"/>
        <w:autoSpaceDN w:val="0"/>
        <w:adjustRightInd w:val="0"/>
        <w:spacing w:after="0" w:line="480" w:lineRule="auto"/>
        <w:rPr>
          <w:rFonts w:ascii="Times New Roman" w:eastAsia="Times New Roman" w:hAnsi="Times New Roman" w:cs="Times New Roman"/>
          <w:b/>
          <w:sz w:val="24"/>
          <w:szCs w:val="24"/>
        </w:rPr>
      </w:pPr>
    </w:p>
    <w:p w:rsidR="00296819" w:rsidRPr="00033380" w:rsidRDefault="00033380" w:rsidP="00A2262B">
      <w:pPr>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 xml:space="preserve">Here the Student’s t bootstrap interval and percentile bootstrap interval perform better than the others in terms of coverage probabilities but they are slightly longer in length on average than the classical </w:t>
      </w:r>
      <w:proofErr w:type="spellStart"/>
      <w:r>
        <w:rPr>
          <w:rFonts w:ascii="Times New Roman" w:eastAsia="Times New Roman" w:hAnsi="Times New Roman" w:cs="Times New Roman"/>
          <w:sz w:val="24"/>
          <w:szCs w:val="24"/>
        </w:rPr>
        <w:t>wald</w:t>
      </w:r>
      <w:proofErr w:type="spellEnd"/>
      <w:r>
        <w:rPr>
          <w:rFonts w:ascii="Times New Roman" w:eastAsia="Times New Roman" w:hAnsi="Times New Roman" w:cs="Times New Roman"/>
          <w:sz w:val="24"/>
          <w:szCs w:val="24"/>
        </w:rPr>
        <w:t>-type interval</w:t>
      </w:r>
      <w:r w:rsidR="00154E65">
        <w:rPr>
          <w:rFonts w:ascii="Times New Roman" w:eastAsia="Times New Roman" w:hAnsi="Times New Roman" w:cs="Times New Roman"/>
          <w:sz w:val="24"/>
          <w:szCs w:val="24"/>
        </w:rPr>
        <w:t>.</w:t>
      </w:r>
    </w:p>
    <w:p w:rsidR="00296819" w:rsidRDefault="00296819" w:rsidP="00A2262B">
      <w:pPr>
        <w:autoSpaceDE w:val="0"/>
        <w:autoSpaceDN w:val="0"/>
        <w:adjustRightInd w:val="0"/>
        <w:spacing w:after="0" w:line="480" w:lineRule="auto"/>
        <w:rPr>
          <w:rFonts w:ascii="Times New Roman" w:eastAsia="Times New Roman" w:hAnsi="Times New Roman" w:cs="Times New Roman"/>
          <w:b/>
          <w:sz w:val="24"/>
          <w:szCs w:val="24"/>
        </w:rPr>
      </w:pPr>
    </w:p>
    <w:p w:rsidR="00296819" w:rsidRDefault="00296819" w:rsidP="00A2262B">
      <w:pPr>
        <w:autoSpaceDE w:val="0"/>
        <w:autoSpaceDN w:val="0"/>
        <w:adjustRightInd w:val="0"/>
        <w:spacing w:after="0" w:line="480" w:lineRule="auto"/>
        <w:rPr>
          <w:rFonts w:ascii="Times New Roman" w:eastAsia="Times New Roman" w:hAnsi="Times New Roman" w:cs="Times New Roman"/>
          <w:b/>
          <w:sz w:val="24"/>
          <w:szCs w:val="24"/>
        </w:rPr>
      </w:pPr>
    </w:p>
    <w:p w:rsidR="00296819" w:rsidRDefault="00296819" w:rsidP="00A2262B">
      <w:pPr>
        <w:autoSpaceDE w:val="0"/>
        <w:autoSpaceDN w:val="0"/>
        <w:adjustRightInd w:val="0"/>
        <w:spacing w:after="0" w:line="480" w:lineRule="auto"/>
        <w:rPr>
          <w:rFonts w:ascii="Times New Roman" w:eastAsia="Times New Roman" w:hAnsi="Times New Roman" w:cs="Times New Roman"/>
          <w:b/>
          <w:sz w:val="24"/>
          <w:szCs w:val="24"/>
        </w:rPr>
      </w:pPr>
    </w:p>
    <w:p w:rsidR="00296819" w:rsidRDefault="00296819" w:rsidP="00A2262B">
      <w:pPr>
        <w:autoSpaceDE w:val="0"/>
        <w:autoSpaceDN w:val="0"/>
        <w:adjustRightInd w:val="0"/>
        <w:spacing w:after="0" w:line="480" w:lineRule="auto"/>
        <w:rPr>
          <w:rFonts w:ascii="Times New Roman" w:eastAsia="Times New Roman" w:hAnsi="Times New Roman" w:cs="Times New Roman"/>
          <w:b/>
          <w:sz w:val="24"/>
          <w:szCs w:val="24"/>
        </w:rPr>
      </w:pPr>
    </w:p>
    <w:p w:rsidR="00296819" w:rsidRDefault="00296819" w:rsidP="00A2262B">
      <w:pPr>
        <w:autoSpaceDE w:val="0"/>
        <w:autoSpaceDN w:val="0"/>
        <w:adjustRightInd w:val="0"/>
        <w:spacing w:after="0" w:line="480" w:lineRule="auto"/>
        <w:rPr>
          <w:rFonts w:ascii="Times New Roman" w:eastAsia="Times New Roman" w:hAnsi="Times New Roman" w:cs="Times New Roman"/>
          <w:b/>
          <w:sz w:val="24"/>
          <w:szCs w:val="24"/>
        </w:rPr>
      </w:pPr>
    </w:p>
    <w:p w:rsidR="00296819" w:rsidRDefault="00296819" w:rsidP="00A2262B">
      <w:pPr>
        <w:autoSpaceDE w:val="0"/>
        <w:autoSpaceDN w:val="0"/>
        <w:adjustRightInd w:val="0"/>
        <w:spacing w:after="0" w:line="480" w:lineRule="auto"/>
        <w:rPr>
          <w:rFonts w:ascii="Times New Roman" w:eastAsia="Times New Roman" w:hAnsi="Times New Roman" w:cs="Times New Roman"/>
          <w:b/>
          <w:sz w:val="24"/>
          <w:szCs w:val="24"/>
        </w:rPr>
      </w:pPr>
    </w:p>
    <w:p w:rsidR="00296819" w:rsidRDefault="00296819" w:rsidP="00A2262B">
      <w:pPr>
        <w:autoSpaceDE w:val="0"/>
        <w:autoSpaceDN w:val="0"/>
        <w:adjustRightInd w:val="0"/>
        <w:spacing w:after="0" w:line="480" w:lineRule="auto"/>
        <w:rPr>
          <w:rFonts w:ascii="Times New Roman" w:eastAsia="Times New Roman" w:hAnsi="Times New Roman" w:cs="Times New Roman"/>
          <w:b/>
          <w:sz w:val="24"/>
          <w:szCs w:val="24"/>
        </w:rPr>
      </w:pPr>
    </w:p>
    <w:p w:rsidR="00736E25" w:rsidRDefault="00736E25" w:rsidP="00A2262B">
      <w:pPr>
        <w:autoSpaceDE w:val="0"/>
        <w:autoSpaceDN w:val="0"/>
        <w:adjustRightInd w:val="0"/>
        <w:spacing w:after="0" w:line="480" w:lineRule="auto"/>
        <w:rPr>
          <w:rFonts w:ascii="Times New Roman" w:eastAsia="Times New Roman" w:hAnsi="Times New Roman" w:cs="Times New Roman"/>
          <w:b/>
          <w:sz w:val="24"/>
          <w:szCs w:val="24"/>
        </w:rPr>
      </w:pPr>
    </w:p>
    <w:p w:rsidR="00296819" w:rsidRDefault="00296819" w:rsidP="00296819">
      <w:pPr>
        <w:pStyle w:val="ListParagraph"/>
        <w:numPr>
          <w:ilvl w:val="0"/>
          <w:numId w:val="15"/>
        </w:numPr>
        <w:jc w:val="both"/>
        <w:rPr>
          <w:b/>
        </w:rPr>
      </w:pPr>
      <w:r>
        <w:rPr>
          <w:b/>
        </w:rPr>
        <w:lastRenderedPageBreak/>
        <w:t>Poisson Distribution:</w:t>
      </w:r>
    </w:p>
    <w:p w:rsidR="00296819" w:rsidRPr="00A5640A" w:rsidRDefault="00296819" w:rsidP="00296819">
      <w:pPr>
        <w:pStyle w:val="ListParagraph"/>
        <w:numPr>
          <w:ilvl w:val="0"/>
          <w:numId w:val="6"/>
        </w:numPr>
        <w:jc w:val="both"/>
        <w:rPr>
          <w:b/>
        </w:rPr>
      </w:pPr>
      <w:r>
        <w:rPr>
          <w:b/>
        </w:rPr>
        <w:t>Nonparametric approach-</w:t>
      </w:r>
    </w:p>
    <w:p w:rsidR="00296819" w:rsidRDefault="00296819" w:rsidP="00296819">
      <w:pPr>
        <w:pStyle w:val="ListParagraph"/>
        <w:ind w:left="1004"/>
        <w:jc w:val="both"/>
        <w:rPr>
          <w:b/>
        </w:rPr>
      </w:pPr>
      <w:r>
        <w:rPr>
          <w:b/>
        </w:rPr>
        <w:t>Estimator used: Sample median</w:t>
      </w:r>
    </w:p>
    <w:p w:rsidR="00296819" w:rsidRPr="00A60498" w:rsidRDefault="00A60498" w:rsidP="00A60498">
      <w:pPr>
        <w:pStyle w:val="ListParagraph"/>
        <w:ind w:left="1004"/>
        <w:jc w:val="both"/>
        <w:rPr>
          <w:b/>
        </w:rPr>
      </w:pPr>
      <w:r>
        <w:rPr>
          <w:b/>
        </w:rPr>
        <w:t xml:space="preserve">True Value of </w:t>
      </w:r>
      <w:proofErr w:type="gramStart"/>
      <w:r>
        <w:rPr>
          <w:b/>
        </w:rPr>
        <w:t>Median(</w:t>
      </w:r>
      <w:proofErr w:type="gramEnd"/>
      <w:r>
        <w:rPr>
          <w:b/>
        </w:rPr>
        <w:t>approximate):</w:t>
      </w:r>
      <w:r w:rsidRPr="00A60498">
        <w:t xml:space="preserve"> </w:t>
      </w:r>
      <w:r>
        <w:t>λ</w:t>
      </w:r>
      <w:r>
        <w:rPr>
          <w:b/>
        </w:rPr>
        <w:t xml:space="preserve"> </w:t>
      </w:r>
    </w:p>
    <w:p w:rsidR="00296819" w:rsidRDefault="00296819" w:rsidP="00296819">
      <w:pPr>
        <w:pStyle w:val="ListParagraph"/>
        <w:ind w:left="1004"/>
        <w:jc w:val="both"/>
        <w:rPr>
          <w:b/>
        </w:rPr>
      </w:pPr>
      <w:r>
        <w:rPr>
          <w:b/>
        </w:rPr>
        <w:t>Results of point estimation:</w:t>
      </w:r>
    </w:p>
    <w:tbl>
      <w:tblPr>
        <w:tblStyle w:val="TableGrid"/>
        <w:tblW w:w="9306" w:type="dxa"/>
        <w:tblLook w:val="04A0"/>
      </w:tblPr>
      <w:tblGrid>
        <w:gridCol w:w="1163"/>
        <w:gridCol w:w="1163"/>
        <w:gridCol w:w="1163"/>
        <w:gridCol w:w="1163"/>
        <w:gridCol w:w="1163"/>
        <w:gridCol w:w="1163"/>
        <w:gridCol w:w="1164"/>
        <w:gridCol w:w="1164"/>
      </w:tblGrid>
      <w:tr w:rsidR="00296819" w:rsidRPr="00DE6AD0" w:rsidTr="008E21D5">
        <w:trPr>
          <w:trHeight w:val="1651"/>
        </w:trPr>
        <w:tc>
          <w:tcPr>
            <w:tcW w:w="1163" w:type="dxa"/>
          </w:tcPr>
          <w:p w:rsidR="00296819" w:rsidRPr="00DE6AD0" w:rsidRDefault="008E21D5" w:rsidP="00296819">
            <w:r>
              <w:rPr>
                <w:rFonts w:ascii="Times New Roman" w:hAnsi="Times New Roman" w:cs="Times New Roman"/>
              </w:rPr>
              <w:t>λ</w:t>
            </w:r>
          </w:p>
        </w:tc>
        <w:tc>
          <w:tcPr>
            <w:tcW w:w="1163" w:type="dxa"/>
          </w:tcPr>
          <w:p w:rsidR="00296819" w:rsidRPr="00DE6AD0" w:rsidRDefault="00296819" w:rsidP="00296819">
            <w:r w:rsidRPr="00DE6AD0">
              <w:t>n</w:t>
            </w:r>
          </w:p>
        </w:tc>
        <w:tc>
          <w:tcPr>
            <w:tcW w:w="1163" w:type="dxa"/>
          </w:tcPr>
          <w:p w:rsidR="00296819" w:rsidRPr="00DE6AD0" w:rsidRDefault="00296819" w:rsidP="00296819">
            <w:r w:rsidRPr="00DE6AD0">
              <w:t>Sample median</w:t>
            </w:r>
          </w:p>
        </w:tc>
        <w:tc>
          <w:tcPr>
            <w:tcW w:w="1163" w:type="dxa"/>
          </w:tcPr>
          <w:p w:rsidR="00296819" w:rsidRPr="00DE6AD0" w:rsidRDefault="00296819" w:rsidP="00296819">
            <w:r w:rsidRPr="00DE6AD0">
              <w:t>Boot estimate of Bias</w:t>
            </w:r>
          </w:p>
        </w:tc>
        <w:tc>
          <w:tcPr>
            <w:tcW w:w="1163" w:type="dxa"/>
          </w:tcPr>
          <w:p w:rsidR="00296819" w:rsidRDefault="00296819" w:rsidP="00296819">
            <w:r>
              <w:t>Bias-corrected estimate</w:t>
            </w:r>
          </w:p>
          <w:p w:rsidR="00296819" w:rsidRPr="00DE6AD0" w:rsidRDefault="00296819" w:rsidP="00296819"/>
        </w:tc>
        <w:tc>
          <w:tcPr>
            <w:tcW w:w="1163" w:type="dxa"/>
          </w:tcPr>
          <w:p w:rsidR="00296819" w:rsidRPr="00DE6AD0" w:rsidRDefault="00296819" w:rsidP="00296819">
            <w:r w:rsidRPr="00DE6AD0">
              <w:t>Bootstrap estimate of se</w:t>
            </w:r>
          </w:p>
        </w:tc>
        <w:tc>
          <w:tcPr>
            <w:tcW w:w="1164" w:type="dxa"/>
          </w:tcPr>
          <w:p w:rsidR="00296819" w:rsidRPr="00DE6AD0" w:rsidRDefault="00296819" w:rsidP="00296819">
            <w:r w:rsidRPr="00DE6AD0">
              <w:t>MSE of sample median</w:t>
            </w:r>
          </w:p>
        </w:tc>
        <w:tc>
          <w:tcPr>
            <w:tcW w:w="1164" w:type="dxa"/>
          </w:tcPr>
          <w:p w:rsidR="00296819" w:rsidRDefault="00296819" w:rsidP="00296819">
            <w:r w:rsidRPr="00DE6AD0">
              <w:t xml:space="preserve">MSE of </w:t>
            </w:r>
            <w:r>
              <w:t>Bias-corrected estimate</w:t>
            </w:r>
          </w:p>
          <w:p w:rsidR="00296819" w:rsidRPr="00DE6AD0" w:rsidRDefault="00296819" w:rsidP="00296819"/>
        </w:tc>
      </w:tr>
      <w:tr w:rsidR="00296819" w:rsidRPr="00DE6AD0" w:rsidTr="008E21D5">
        <w:trPr>
          <w:trHeight w:val="419"/>
        </w:trPr>
        <w:tc>
          <w:tcPr>
            <w:tcW w:w="1163" w:type="dxa"/>
          </w:tcPr>
          <w:p w:rsidR="00296819" w:rsidRPr="00DE6AD0" w:rsidRDefault="00296819" w:rsidP="00296819">
            <w:r w:rsidRPr="00DE6AD0">
              <w:t>0.1</w:t>
            </w:r>
          </w:p>
        </w:tc>
        <w:tc>
          <w:tcPr>
            <w:tcW w:w="1163" w:type="dxa"/>
          </w:tcPr>
          <w:p w:rsidR="00296819" w:rsidRPr="00DE6AD0" w:rsidRDefault="00296819" w:rsidP="00296819">
            <w:r w:rsidRPr="00DE6AD0">
              <w:t>10</w:t>
            </w:r>
          </w:p>
        </w:tc>
        <w:tc>
          <w:tcPr>
            <w:tcW w:w="1163" w:type="dxa"/>
          </w:tcPr>
          <w:p w:rsidR="00296819" w:rsidRPr="00DE6AD0" w:rsidRDefault="00296819" w:rsidP="00296819">
            <w:r w:rsidRPr="00DE6AD0">
              <w:t>0.000</w:t>
            </w:r>
          </w:p>
        </w:tc>
        <w:tc>
          <w:tcPr>
            <w:tcW w:w="1163" w:type="dxa"/>
          </w:tcPr>
          <w:p w:rsidR="00296819" w:rsidRPr="00DE6AD0" w:rsidRDefault="00296819" w:rsidP="00296819">
            <w:r w:rsidRPr="00DE6AD0">
              <w:t>0.010215</w:t>
            </w:r>
          </w:p>
        </w:tc>
        <w:tc>
          <w:tcPr>
            <w:tcW w:w="1163" w:type="dxa"/>
          </w:tcPr>
          <w:p w:rsidR="00296819" w:rsidRPr="00DE6AD0" w:rsidRDefault="00296819" w:rsidP="00296819">
            <w:r w:rsidRPr="00DE6AD0">
              <w:t>-0.0102</w:t>
            </w:r>
          </w:p>
        </w:tc>
        <w:tc>
          <w:tcPr>
            <w:tcW w:w="1163" w:type="dxa"/>
          </w:tcPr>
          <w:p w:rsidR="00296819" w:rsidRPr="00DE6AD0" w:rsidRDefault="00296819" w:rsidP="00296819">
            <w:r w:rsidRPr="00DE6AD0">
              <w:t>0.041024</w:t>
            </w:r>
          </w:p>
        </w:tc>
        <w:tc>
          <w:tcPr>
            <w:tcW w:w="1164" w:type="dxa"/>
          </w:tcPr>
          <w:p w:rsidR="00296819" w:rsidRPr="00DE6AD0" w:rsidRDefault="00296819" w:rsidP="00296819">
            <w:r w:rsidRPr="00DE6AD0">
              <w:t>0.0064</w:t>
            </w:r>
          </w:p>
        </w:tc>
        <w:tc>
          <w:tcPr>
            <w:tcW w:w="1164" w:type="dxa"/>
          </w:tcPr>
          <w:p w:rsidR="00296819" w:rsidRPr="00DE6AD0" w:rsidRDefault="00296819" w:rsidP="00296819">
            <w:r w:rsidRPr="00DE6AD0">
              <w:t>0.0060</w:t>
            </w:r>
          </w:p>
        </w:tc>
      </w:tr>
      <w:tr w:rsidR="00296819" w:rsidRPr="00DE6AD0" w:rsidTr="008E21D5">
        <w:trPr>
          <w:trHeight w:val="432"/>
        </w:trPr>
        <w:tc>
          <w:tcPr>
            <w:tcW w:w="1163" w:type="dxa"/>
          </w:tcPr>
          <w:p w:rsidR="00296819" w:rsidRPr="00DE6AD0" w:rsidRDefault="00296819" w:rsidP="00296819">
            <w:r w:rsidRPr="00DE6AD0">
              <w:t>0.1</w:t>
            </w:r>
          </w:p>
        </w:tc>
        <w:tc>
          <w:tcPr>
            <w:tcW w:w="1163" w:type="dxa"/>
          </w:tcPr>
          <w:p w:rsidR="00296819" w:rsidRPr="00DE6AD0" w:rsidRDefault="00296819" w:rsidP="00296819">
            <w:r w:rsidRPr="00DE6AD0">
              <w:t>50</w:t>
            </w:r>
          </w:p>
        </w:tc>
        <w:tc>
          <w:tcPr>
            <w:tcW w:w="1163" w:type="dxa"/>
          </w:tcPr>
          <w:p w:rsidR="00296819" w:rsidRPr="00DE6AD0" w:rsidRDefault="00296819" w:rsidP="00296819">
            <w:r w:rsidRPr="00DE6AD0">
              <w:t>0.000</w:t>
            </w:r>
          </w:p>
        </w:tc>
        <w:tc>
          <w:tcPr>
            <w:tcW w:w="1163" w:type="dxa"/>
          </w:tcPr>
          <w:p w:rsidR="00296819" w:rsidRPr="00DE6AD0" w:rsidRDefault="00296819" w:rsidP="00296819">
            <w:r w:rsidRPr="00DE6AD0">
              <w:t>0.000000</w:t>
            </w:r>
          </w:p>
        </w:tc>
        <w:tc>
          <w:tcPr>
            <w:tcW w:w="1163" w:type="dxa"/>
          </w:tcPr>
          <w:p w:rsidR="00296819" w:rsidRPr="00DE6AD0" w:rsidRDefault="00296819" w:rsidP="00296819">
            <w:r w:rsidRPr="00DE6AD0">
              <w:t>0.0000</w:t>
            </w:r>
          </w:p>
        </w:tc>
        <w:tc>
          <w:tcPr>
            <w:tcW w:w="1163" w:type="dxa"/>
          </w:tcPr>
          <w:p w:rsidR="00296819" w:rsidRPr="00DE6AD0" w:rsidRDefault="00296819" w:rsidP="00296819">
            <w:r w:rsidRPr="00DE6AD0">
              <w:t>0.000000</w:t>
            </w:r>
          </w:p>
        </w:tc>
        <w:tc>
          <w:tcPr>
            <w:tcW w:w="1164" w:type="dxa"/>
          </w:tcPr>
          <w:p w:rsidR="00296819" w:rsidRPr="00DE6AD0" w:rsidRDefault="00296819" w:rsidP="00296819">
            <w:r w:rsidRPr="00DE6AD0">
              <w:t>0.0064</w:t>
            </w:r>
          </w:p>
        </w:tc>
        <w:tc>
          <w:tcPr>
            <w:tcW w:w="1164" w:type="dxa"/>
          </w:tcPr>
          <w:p w:rsidR="00296819" w:rsidRPr="00DE6AD0" w:rsidRDefault="00296819" w:rsidP="00296819">
            <w:r w:rsidRPr="00DE6AD0">
              <w:t>0.0064</w:t>
            </w:r>
          </w:p>
        </w:tc>
      </w:tr>
      <w:tr w:rsidR="00296819" w:rsidRPr="00DE6AD0" w:rsidTr="008E21D5">
        <w:trPr>
          <w:trHeight w:val="419"/>
        </w:trPr>
        <w:tc>
          <w:tcPr>
            <w:tcW w:w="1163" w:type="dxa"/>
          </w:tcPr>
          <w:p w:rsidR="00296819" w:rsidRPr="00DE6AD0" w:rsidRDefault="00296819" w:rsidP="00296819">
            <w:r w:rsidRPr="00DE6AD0">
              <w:t>0.1</w:t>
            </w:r>
          </w:p>
        </w:tc>
        <w:tc>
          <w:tcPr>
            <w:tcW w:w="1163" w:type="dxa"/>
          </w:tcPr>
          <w:p w:rsidR="00296819" w:rsidRPr="00DE6AD0" w:rsidRDefault="00296819" w:rsidP="00296819">
            <w:r w:rsidRPr="00DE6AD0">
              <w:t>100</w:t>
            </w:r>
          </w:p>
        </w:tc>
        <w:tc>
          <w:tcPr>
            <w:tcW w:w="1163" w:type="dxa"/>
          </w:tcPr>
          <w:p w:rsidR="00296819" w:rsidRPr="00DE6AD0" w:rsidRDefault="00296819" w:rsidP="00296819">
            <w:r w:rsidRPr="00DE6AD0">
              <w:t>0.000</w:t>
            </w:r>
          </w:p>
        </w:tc>
        <w:tc>
          <w:tcPr>
            <w:tcW w:w="1163" w:type="dxa"/>
          </w:tcPr>
          <w:p w:rsidR="00296819" w:rsidRPr="00DE6AD0" w:rsidRDefault="00296819" w:rsidP="00296819">
            <w:r w:rsidRPr="00DE6AD0">
              <w:t>0.000000</w:t>
            </w:r>
          </w:p>
        </w:tc>
        <w:tc>
          <w:tcPr>
            <w:tcW w:w="1163" w:type="dxa"/>
          </w:tcPr>
          <w:p w:rsidR="00296819" w:rsidRPr="00DE6AD0" w:rsidRDefault="00296819" w:rsidP="00296819">
            <w:r w:rsidRPr="00DE6AD0">
              <w:t>0.0000</w:t>
            </w:r>
          </w:p>
        </w:tc>
        <w:tc>
          <w:tcPr>
            <w:tcW w:w="1163" w:type="dxa"/>
          </w:tcPr>
          <w:p w:rsidR="00296819" w:rsidRPr="00DE6AD0" w:rsidRDefault="00296819" w:rsidP="00296819">
            <w:r w:rsidRPr="00DE6AD0">
              <w:t>0.000000</w:t>
            </w:r>
          </w:p>
        </w:tc>
        <w:tc>
          <w:tcPr>
            <w:tcW w:w="1164" w:type="dxa"/>
          </w:tcPr>
          <w:p w:rsidR="00296819" w:rsidRPr="00DE6AD0" w:rsidRDefault="00296819" w:rsidP="00296819">
            <w:r w:rsidRPr="00DE6AD0">
              <w:t>0.0064</w:t>
            </w:r>
          </w:p>
        </w:tc>
        <w:tc>
          <w:tcPr>
            <w:tcW w:w="1164" w:type="dxa"/>
          </w:tcPr>
          <w:p w:rsidR="00296819" w:rsidRPr="00DE6AD0" w:rsidRDefault="00296819" w:rsidP="00296819">
            <w:r w:rsidRPr="00DE6AD0">
              <w:t>0.0064</w:t>
            </w:r>
          </w:p>
        </w:tc>
      </w:tr>
      <w:tr w:rsidR="00296819" w:rsidRPr="00DE6AD0" w:rsidTr="008E21D5">
        <w:trPr>
          <w:trHeight w:val="432"/>
        </w:trPr>
        <w:tc>
          <w:tcPr>
            <w:tcW w:w="1163" w:type="dxa"/>
          </w:tcPr>
          <w:p w:rsidR="00296819" w:rsidRPr="00DE6AD0" w:rsidRDefault="00296819" w:rsidP="00296819">
            <w:r w:rsidRPr="00DE6AD0">
              <w:t>1.0</w:t>
            </w:r>
          </w:p>
        </w:tc>
        <w:tc>
          <w:tcPr>
            <w:tcW w:w="1163" w:type="dxa"/>
          </w:tcPr>
          <w:p w:rsidR="00296819" w:rsidRPr="00DE6AD0" w:rsidRDefault="00296819" w:rsidP="00296819">
            <w:r w:rsidRPr="00DE6AD0">
              <w:t>10</w:t>
            </w:r>
          </w:p>
        </w:tc>
        <w:tc>
          <w:tcPr>
            <w:tcW w:w="1163" w:type="dxa"/>
          </w:tcPr>
          <w:p w:rsidR="00296819" w:rsidRPr="00DE6AD0" w:rsidRDefault="00296819" w:rsidP="00296819">
            <w:r w:rsidRPr="00DE6AD0">
              <w:t>0.770</w:t>
            </w:r>
          </w:p>
        </w:tc>
        <w:tc>
          <w:tcPr>
            <w:tcW w:w="1163" w:type="dxa"/>
          </w:tcPr>
          <w:p w:rsidR="00296819" w:rsidRPr="00DE6AD0" w:rsidRDefault="00296819" w:rsidP="00296819">
            <w:r w:rsidRPr="00DE6AD0">
              <w:t>0.043380</w:t>
            </w:r>
          </w:p>
        </w:tc>
        <w:tc>
          <w:tcPr>
            <w:tcW w:w="1163" w:type="dxa"/>
          </w:tcPr>
          <w:p w:rsidR="00296819" w:rsidRPr="00DE6AD0" w:rsidRDefault="00296819" w:rsidP="00296819">
            <w:r w:rsidRPr="00DE6AD0">
              <w:t>0.7266</w:t>
            </w:r>
          </w:p>
        </w:tc>
        <w:tc>
          <w:tcPr>
            <w:tcW w:w="1163" w:type="dxa"/>
          </w:tcPr>
          <w:p w:rsidR="00296819" w:rsidRPr="00DE6AD0" w:rsidRDefault="00296819" w:rsidP="00296819">
            <w:r w:rsidRPr="00DE6AD0">
              <w:t>0.434943</w:t>
            </w:r>
          </w:p>
        </w:tc>
        <w:tc>
          <w:tcPr>
            <w:tcW w:w="1164" w:type="dxa"/>
          </w:tcPr>
          <w:p w:rsidR="00296819" w:rsidRPr="00DE6AD0" w:rsidRDefault="00296819" w:rsidP="00296819">
            <w:r w:rsidRPr="00DE6AD0">
              <w:t>0.1746</w:t>
            </w:r>
          </w:p>
        </w:tc>
        <w:tc>
          <w:tcPr>
            <w:tcW w:w="1164" w:type="dxa"/>
          </w:tcPr>
          <w:p w:rsidR="00296819" w:rsidRPr="00DE6AD0" w:rsidRDefault="00296819" w:rsidP="00296819">
            <w:r w:rsidRPr="00DE6AD0">
              <w:t>0.2788</w:t>
            </w:r>
          </w:p>
        </w:tc>
      </w:tr>
      <w:tr w:rsidR="00296819" w:rsidRPr="00DE6AD0" w:rsidTr="008E21D5">
        <w:trPr>
          <w:trHeight w:val="419"/>
        </w:trPr>
        <w:tc>
          <w:tcPr>
            <w:tcW w:w="1163" w:type="dxa"/>
          </w:tcPr>
          <w:p w:rsidR="00296819" w:rsidRPr="00DE6AD0" w:rsidRDefault="00296819" w:rsidP="00296819">
            <w:r w:rsidRPr="00DE6AD0">
              <w:t>1.0</w:t>
            </w:r>
          </w:p>
        </w:tc>
        <w:tc>
          <w:tcPr>
            <w:tcW w:w="1163" w:type="dxa"/>
          </w:tcPr>
          <w:p w:rsidR="00296819" w:rsidRPr="00DE6AD0" w:rsidRDefault="00296819" w:rsidP="00296819">
            <w:r w:rsidRPr="00DE6AD0">
              <w:t>50</w:t>
            </w:r>
          </w:p>
        </w:tc>
        <w:tc>
          <w:tcPr>
            <w:tcW w:w="1163" w:type="dxa"/>
          </w:tcPr>
          <w:p w:rsidR="00296819" w:rsidRPr="00DE6AD0" w:rsidRDefault="00296819" w:rsidP="00296819">
            <w:r w:rsidRPr="00DE6AD0">
              <w:t>0.965</w:t>
            </w:r>
          </w:p>
        </w:tc>
        <w:tc>
          <w:tcPr>
            <w:tcW w:w="1163" w:type="dxa"/>
          </w:tcPr>
          <w:p w:rsidR="00296819" w:rsidRPr="00DE6AD0" w:rsidRDefault="00296819" w:rsidP="00296819">
            <w:r w:rsidRPr="00DE6AD0">
              <w:t>-0.061540</w:t>
            </w:r>
          </w:p>
        </w:tc>
        <w:tc>
          <w:tcPr>
            <w:tcW w:w="1163" w:type="dxa"/>
          </w:tcPr>
          <w:p w:rsidR="00296819" w:rsidRPr="00DE6AD0" w:rsidRDefault="00296819" w:rsidP="00296819">
            <w:r w:rsidRPr="00DE6AD0">
              <w:t>1.0265</w:t>
            </w:r>
          </w:p>
        </w:tc>
        <w:tc>
          <w:tcPr>
            <w:tcW w:w="1163" w:type="dxa"/>
          </w:tcPr>
          <w:p w:rsidR="00296819" w:rsidRPr="00DE6AD0" w:rsidRDefault="00296819" w:rsidP="00296819">
            <w:r w:rsidRPr="00DE6AD0">
              <w:t>0.211926</w:t>
            </w:r>
          </w:p>
        </w:tc>
        <w:tc>
          <w:tcPr>
            <w:tcW w:w="1164" w:type="dxa"/>
          </w:tcPr>
          <w:p w:rsidR="00296819" w:rsidRPr="00DE6AD0" w:rsidRDefault="00296819" w:rsidP="00296819">
            <w:r w:rsidRPr="00DE6AD0">
              <w:t>0.0523</w:t>
            </w:r>
          </w:p>
        </w:tc>
        <w:tc>
          <w:tcPr>
            <w:tcW w:w="1164" w:type="dxa"/>
          </w:tcPr>
          <w:p w:rsidR="00296819" w:rsidRPr="00DE6AD0" w:rsidRDefault="00296819" w:rsidP="00296819">
            <w:r w:rsidRPr="00DE6AD0">
              <w:t>0.1054</w:t>
            </w:r>
          </w:p>
        </w:tc>
      </w:tr>
      <w:tr w:rsidR="00296819" w:rsidRPr="00DE6AD0" w:rsidTr="008E21D5">
        <w:trPr>
          <w:trHeight w:val="432"/>
        </w:trPr>
        <w:tc>
          <w:tcPr>
            <w:tcW w:w="1163" w:type="dxa"/>
          </w:tcPr>
          <w:p w:rsidR="00296819" w:rsidRPr="00DE6AD0" w:rsidRDefault="00296819" w:rsidP="00296819">
            <w:r w:rsidRPr="00DE6AD0">
              <w:t>1.0</w:t>
            </w:r>
          </w:p>
        </w:tc>
        <w:tc>
          <w:tcPr>
            <w:tcW w:w="1163" w:type="dxa"/>
          </w:tcPr>
          <w:p w:rsidR="00296819" w:rsidRPr="00DE6AD0" w:rsidRDefault="00296819" w:rsidP="00296819">
            <w:r w:rsidRPr="00DE6AD0">
              <w:t>100</w:t>
            </w:r>
          </w:p>
        </w:tc>
        <w:tc>
          <w:tcPr>
            <w:tcW w:w="1163" w:type="dxa"/>
          </w:tcPr>
          <w:p w:rsidR="00296819" w:rsidRPr="00DE6AD0" w:rsidRDefault="00296819" w:rsidP="00296819">
            <w:r w:rsidRPr="00DE6AD0">
              <w:t>0.990</w:t>
            </w:r>
          </w:p>
        </w:tc>
        <w:tc>
          <w:tcPr>
            <w:tcW w:w="1163" w:type="dxa"/>
          </w:tcPr>
          <w:p w:rsidR="00296819" w:rsidRPr="00DE6AD0" w:rsidRDefault="00296819" w:rsidP="00296819">
            <w:r w:rsidRPr="00DE6AD0">
              <w:t>-0.015820</w:t>
            </w:r>
          </w:p>
        </w:tc>
        <w:tc>
          <w:tcPr>
            <w:tcW w:w="1163" w:type="dxa"/>
          </w:tcPr>
          <w:p w:rsidR="00296819" w:rsidRPr="00DE6AD0" w:rsidRDefault="00296819" w:rsidP="00296819">
            <w:r w:rsidRPr="00DE6AD0">
              <w:t>1.0058</w:t>
            </w:r>
          </w:p>
        </w:tc>
        <w:tc>
          <w:tcPr>
            <w:tcW w:w="1163" w:type="dxa"/>
          </w:tcPr>
          <w:p w:rsidR="00296819" w:rsidRPr="00DE6AD0" w:rsidRDefault="00296819" w:rsidP="00296819">
            <w:r w:rsidRPr="00DE6AD0">
              <w:t>0.074874</w:t>
            </w:r>
          </w:p>
        </w:tc>
        <w:tc>
          <w:tcPr>
            <w:tcW w:w="1164" w:type="dxa"/>
          </w:tcPr>
          <w:p w:rsidR="00296819" w:rsidRPr="00DE6AD0" w:rsidRDefault="00296819" w:rsidP="00296819">
            <w:r w:rsidRPr="00DE6AD0">
              <w:t>0.0388</w:t>
            </w:r>
          </w:p>
        </w:tc>
        <w:tc>
          <w:tcPr>
            <w:tcW w:w="1164" w:type="dxa"/>
          </w:tcPr>
          <w:p w:rsidR="00296819" w:rsidRPr="00DE6AD0" w:rsidRDefault="00296819" w:rsidP="00296819">
            <w:r w:rsidRPr="00DE6AD0">
              <w:t>0.0535</w:t>
            </w:r>
          </w:p>
        </w:tc>
      </w:tr>
      <w:tr w:rsidR="00296819" w:rsidRPr="00DE6AD0" w:rsidTr="008E21D5">
        <w:trPr>
          <w:trHeight w:val="432"/>
        </w:trPr>
        <w:tc>
          <w:tcPr>
            <w:tcW w:w="1163" w:type="dxa"/>
          </w:tcPr>
          <w:p w:rsidR="00296819" w:rsidRPr="00DE6AD0" w:rsidRDefault="00296819" w:rsidP="00296819">
            <w:r w:rsidRPr="00DE6AD0">
              <w:t>5.0</w:t>
            </w:r>
          </w:p>
        </w:tc>
        <w:tc>
          <w:tcPr>
            <w:tcW w:w="1163" w:type="dxa"/>
          </w:tcPr>
          <w:p w:rsidR="00296819" w:rsidRPr="00DE6AD0" w:rsidRDefault="00296819" w:rsidP="00296819">
            <w:r w:rsidRPr="00DE6AD0">
              <w:t>10</w:t>
            </w:r>
          </w:p>
        </w:tc>
        <w:tc>
          <w:tcPr>
            <w:tcW w:w="1163" w:type="dxa"/>
          </w:tcPr>
          <w:p w:rsidR="00296819" w:rsidRPr="00DE6AD0" w:rsidRDefault="00296819" w:rsidP="00296819">
            <w:r w:rsidRPr="00DE6AD0">
              <w:t>4.765</w:t>
            </w:r>
          </w:p>
        </w:tc>
        <w:tc>
          <w:tcPr>
            <w:tcW w:w="1163" w:type="dxa"/>
          </w:tcPr>
          <w:p w:rsidR="00296819" w:rsidRPr="00DE6AD0" w:rsidRDefault="00296819" w:rsidP="00296819">
            <w:r w:rsidRPr="00DE6AD0">
              <w:t>0.041785</w:t>
            </w:r>
          </w:p>
        </w:tc>
        <w:tc>
          <w:tcPr>
            <w:tcW w:w="1163" w:type="dxa"/>
          </w:tcPr>
          <w:p w:rsidR="00296819" w:rsidRPr="00DE6AD0" w:rsidRDefault="00296819" w:rsidP="00296819">
            <w:r w:rsidRPr="00DE6AD0">
              <w:t>4.7232</w:t>
            </w:r>
          </w:p>
        </w:tc>
        <w:tc>
          <w:tcPr>
            <w:tcW w:w="1163" w:type="dxa"/>
          </w:tcPr>
          <w:p w:rsidR="00296819" w:rsidRPr="00DE6AD0" w:rsidRDefault="00296819" w:rsidP="00296819">
            <w:r w:rsidRPr="00DE6AD0">
              <w:t>0.883197</w:t>
            </w:r>
          </w:p>
        </w:tc>
        <w:tc>
          <w:tcPr>
            <w:tcW w:w="1164" w:type="dxa"/>
          </w:tcPr>
          <w:p w:rsidR="00296819" w:rsidRPr="00DE6AD0" w:rsidRDefault="00296819" w:rsidP="00296819">
            <w:r w:rsidRPr="00DE6AD0">
              <w:t>0.8603</w:t>
            </w:r>
          </w:p>
        </w:tc>
        <w:tc>
          <w:tcPr>
            <w:tcW w:w="1164" w:type="dxa"/>
          </w:tcPr>
          <w:p w:rsidR="00296819" w:rsidRPr="00DE6AD0" w:rsidRDefault="00296819" w:rsidP="00296819">
            <w:r w:rsidRPr="00DE6AD0">
              <w:t>1.1489</w:t>
            </w:r>
          </w:p>
        </w:tc>
      </w:tr>
      <w:tr w:rsidR="00296819" w:rsidRPr="00DE6AD0" w:rsidTr="008E21D5">
        <w:trPr>
          <w:trHeight w:val="419"/>
        </w:trPr>
        <w:tc>
          <w:tcPr>
            <w:tcW w:w="1163" w:type="dxa"/>
          </w:tcPr>
          <w:p w:rsidR="00296819" w:rsidRPr="00DE6AD0" w:rsidRDefault="00296819" w:rsidP="00296819">
            <w:r w:rsidRPr="00DE6AD0">
              <w:t>5.0</w:t>
            </w:r>
          </w:p>
        </w:tc>
        <w:tc>
          <w:tcPr>
            <w:tcW w:w="1163" w:type="dxa"/>
          </w:tcPr>
          <w:p w:rsidR="00296819" w:rsidRPr="00DE6AD0" w:rsidRDefault="00296819" w:rsidP="00296819">
            <w:r w:rsidRPr="00DE6AD0">
              <w:t>50</w:t>
            </w:r>
          </w:p>
        </w:tc>
        <w:tc>
          <w:tcPr>
            <w:tcW w:w="1163" w:type="dxa"/>
          </w:tcPr>
          <w:p w:rsidR="00296819" w:rsidRPr="00DE6AD0" w:rsidRDefault="00296819" w:rsidP="00296819">
            <w:r w:rsidRPr="00DE6AD0">
              <w:t>4.805</w:t>
            </w:r>
          </w:p>
        </w:tc>
        <w:tc>
          <w:tcPr>
            <w:tcW w:w="1163" w:type="dxa"/>
          </w:tcPr>
          <w:p w:rsidR="00296819" w:rsidRPr="00DE6AD0" w:rsidRDefault="00296819" w:rsidP="00296819">
            <w:r w:rsidRPr="00DE6AD0">
              <w:t>-0.002300</w:t>
            </w:r>
          </w:p>
        </w:tc>
        <w:tc>
          <w:tcPr>
            <w:tcW w:w="1163" w:type="dxa"/>
          </w:tcPr>
          <w:p w:rsidR="00296819" w:rsidRPr="00DE6AD0" w:rsidRDefault="00296819" w:rsidP="00296819">
            <w:r w:rsidRPr="00DE6AD0">
              <w:t>4.8073</w:t>
            </w:r>
          </w:p>
        </w:tc>
        <w:tc>
          <w:tcPr>
            <w:tcW w:w="1163" w:type="dxa"/>
          </w:tcPr>
          <w:p w:rsidR="00296819" w:rsidRPr="00DE6AD0" w:rsidRDefault="00296819" w:rsidP="00296819">
            <w:r w:rsidRPr="00DE6AD0">
              <w:t>0.455059</w:t>
            </w:r>
          </w:p>
        </w:tc>
        <w:tc>
          <w:tcPr>
            <w:tcW w:w="1164" w:type="dxa"/>
          </w:tcPr>
          <w:p w:rsidR="00296819" w:rsidRPr="00DE6AD0" w:rsidRDefault="00296819" w:rsidP="00296819">
            <w:r w:rsidRPr="00DE6AD0">
              <w:t>0.1847</w:t>
            </w:r>
          </w:p>
        </w:tc>
        <w:tc>
          <w:tcPr>
            <w:tcW w:w="1164" w:type="dxa"/>
          </w:tcPr>
          <w:p w:rsidR="00296819" w:rsidRPr="00DE6AD0" w:rsidRDefault="00296819" w:rsidP="00296819">
            <w:r w:rsidRPr="00DE6AD0">
              <w:t>0.3439</w:t>
            </w:r>
          </w:p>
        </w:tc>
      </w:tr>
      <w:tr w:rsidR="00296819" w:rsidRPr="00DE6AD0" w:rsidTr="008E21D5">
        <w:trPr>
          <w:trHeight w:val="432"/>
        </w:trPr>
        <w:tc>
          <w:tcPr>
            <w:tcW w:w="1163" w:type="dxa"/>
          </w:tcPr>
          <w:p w:rsidR="00296819" w:rsidRPr="00DE6AD0" w:rsidRDefault="00296819" w:rsidP="00296819">
            <w:r w:rsidRPr="00DE6AD0">
              <w:t>5.0</w:t>
            </w:r>
          </w:p>
        </w:tc>
        <w:tc>
          <w:tcPr>
            <w:tcW w:w="1163" w:type="dxa"/>
          </w:tcPr>
          <w:p w:rsidR="00296819" w:rsidRPr="00DE6AD0" w:rsidRDefault="00296819" w:rsidP="00296819">
            <w:r w:rsidRPr="00DE6AD0">
              <w:t>100</w:t>
            </w:r>
          </w:p>
        </w:tc>
        <w:tc>
          <w:tcPr>
            <w:tcW w:w="1163" w:type="dxa"/>
          </w:tcPr>
          <w:p w:rsidR="00296819" w:rsidRPr="00DE6AD0" w:rsidRDefault="00296819" w:rsidP="00296819">
            <w:r w:rsidRPr="00DE6AD0">
              <w:t>4.935</w:t>
            </w:r>
          </w:p>
        </w:tc>
        <w:tc>
          <w:tcPr>
            <w:tcW w:w="1163" w:type="dxa"/>
          </w:tcPr>
          <w:p w:rsidR="00296819" w:rsidRPr="00DE6AD0" w:rsidRDefault="00296819" w:rsidP="00296819">
            <w:r w:rsidRPr="00DE6AD0">
              <w:t>-0.056110</w:t>
            </w:r>
          </w:p>
        </w:tc>
        <w:tc>
          <w:tcPr>
            <w:tcW w:w="1163" w:type="dxa"/>
          </w:tcPr>
          <w:p w:rsidR="00296819" w:rsidRPr="00DE6AD0" w:rsidRDefault="00296819" w:rsidP="00296819">
            <w:r w:rsidRPr="00DE6AD0">
              <w:t>4.9911</w:t>
            </w:r>
          </w:p>
        </w:tc>
        <w:tc>
          <w:tcPr>
            <w:tcW w:w="1163" w:type="dxa"/>
          </w:tcPr>
          <w:p w:rsidR="00296819" w:rsidRPr="00DE6AD0" w:rsidRDefault="00296819" w:rsidP="00296819">
            <w:r w:rsidRPr="00DE6AD0">
              <w:t>0.346374</w:t>
            </w:r>
          </w:p>
        </w:tc>
        <w:tc>
          <w:tcPr>
            <w:tcW w:w="1164" w:type="dxa"/>
          </w:tcPr>
          <w:p w:rsidR="00296819" w:rsidRPr="00DE6AD0" w:rsidRDefault="00296819" w:rsidP="00296819">
            <w:r w:rsidRPr="00DE6AD0">
              <w:t>0.0865</w:t>
            </w:r>
          </w:p>
        </w:tc>
        <w:tc>
          <w:tcPr>
            <w:tcW w:w="1164" w:type="dxa"/>
          </w:tcPr>
          <w:p w:rsidR="00296819" w:rsidRPr="00DE6AD0" w:rsidRDefault="00296819" w:rsidP="00296819">
            <w:r w:rsidRPr="00DE6AD0">
              <w:t>0.1915</w:t>
            </w:r>
          </w:p>
        </w:tc>
      </w:tr>
      <w:tr w:rsidR="00296819" w:rsidRPr="00DE6AD0" w:rsidTr="008E21D5">
        <w:trPr>
          <w:trHeight w:val="419"/>
        </w:trPr>
        <w:tc>
          <w:tcPr>
            <w:tcW w:w="1163" w:type="dxa"/>
          </w:tcPr>
          <w:p w:rsidR="00296819" w:rsidRPr="00DE6AD0" w:rsidRDefault="00296819" w:rsidP="00296819">
            <w:r w:rsidRPr="00DE6AD0">
              <w:t>10.0</w:t>
            </w:r>
          </w:p>
        </w:tc>
        <w:tc>
          <w:tcPr>
            <w:tcW w:w="1163" w:type="dxa"/>
          </w:tcPr>
          <w:p w:rsidR="00296819" w:rsidRPr="00DE6AD0" w:rsidRDefault="00296819" w:rsidP="00296819">
            <w:r w:rsidRPr="00DE6AD0">
              <w:t>10</w:t>
            </w:r>
          </w:p>
        </w:tc>
        <w:tc>
          <w:tcPr>
            <w:tcW w:w="1163" w:type="dxa"/>
          </w:tcPr>
          <w:p w:rsidR="00296819" w:rsidRPr="00DE6AD0" w:rsidRDefault="00296819" w:rsidP="00296819">
            <w:r w:rsidRPr="00DE6AD0">
              <w:t>9.830</w:t>
            </w:r>
          </w:p>
        </w:tc>
        <w:tc>
          <w:tcPr>
            <w:tcW w:w="1163" w:type="dxa"/>
          </w:tcPr>
          <w:p w:rsidR="00296819" w:rsidRPr="00DE6AD0" w:rsidRDefault="00296819" w:rsidP="00296819">
            <w:r w:rsidRPr="00DE6AD0">
              <w:t>0.065135</w:t>
            </w:r>
          </w:p>
        </w:tc>
        <w:tc>
          <w:tcPr>
            <w:tcW w:w="1163" w:type="dxa"/>
          </w:tcPr>
          <w:p w:rsidR="00296819" w:rsidRPr="00DE6AD0" w:rsidRDefault="00296819" w:rsidP="00296819">
            <w:r w:rsidRPr="00DE6AD0">
              <w:t>9.7649</w:t>
            </w:r>
          </w:p>
        </w:tc>
        <w:tc>
          <w:tcPr>
            <w:tcW w:w="1163" w:type="dxa"/>
          </w:tcPr>
          <w:p w:rsidR="00296819" w:rsidRPr="00DE6AD0" w:rsidRDefault="00296819" w:rsidP="00296819">
            <w:r w:rsidRPr="00DE6AD0">
              <w:t>1.263563</w:t>
            </w:r>
          </w:p>
        </w:tc>
        <w:tc>
          <w:tcPr>
            <w:tcW w:w="1164" w:type="dxa"/>
          </w:tcPr>
          <w:p w:rsidR="00296819" w:rsidRPr="00DE6AD0" w:rsidRDefault="00296819" w:rsidP="00296819">
            <w:r w:rsidRPr="00DE6AD0">
              <w:t>1.6962</w:t>
            </w:r>
          </w:p>
        </w:tc>
        <w:tc>
          <w:tcPr>
            <w:tcW w:w="1164" w:type="dxa"/>
          </w:tcPr>
          <w:p w:rsidR="00296819" w:rsidRPr="00DE6AD0" w:rsidRDefault="00296819" w:rsidP="00296819">
            <w:r w:rsidRPr="00DE6AD0">
              <w:t>2.2476</w:t>
            </w:r>
          </w:p>
        </w:tc>
      </w:tr>
      <w:tr w:rsidR="00296819" w:rsidRPr="00DE6AD0" w:rsidTr="008E21D5">
        <w:trPr>
          <w:trHeight w:val="432"/>
        </w:trPr>
        <w:tc>
          <w:tcPr>
            <w:tcW w:w="1163" w:type="dxa"/>
          </w:tcPr>
          <w:p w:rsidR="00296819" w:rsidRPr="00DE6AD0" w:rsidRDefault="00296819" w:rsidP="00296819">
            <w:r w:rsidRPr="00DE6AD0">
              <w:t>10.0</w:t>
            </w:r>
          </w:p>
        </w:tc>
        <w:tc>
          <w:tcPr>
            <w:tcW w:w="1163" w:type="dxa"/>
          </w:tcPr>
          <w:p w:rsidR="00296819" w:rsidRPr="00DE6AD0" w:rsidRDefault="00296819" w:rsidP="00296819">
            <w:r w:rsidRPr="00DE6AD0">
              <w:t>50</w:t>
            </w:r>
          </w:p>
        </w:tc>
        <w:tc>
          <w:tcPr>
            <w:tcW w:w="1163" w:type="dxa"/>
          </w:tcPr>
          <w:p w:rsidR="00296819" w:rsidRPr="00DE6AD0" w:rsidRDefault="00296819" w:rsidP="00296819">
            <w:r w:rsidRPr="00DE6AD0">
              <w:t>9.915</w:t>
            </w:r>
          </w:p>
        </w:tc>
        <w:tc>
          <w:tcPr>
            <w:tcW w:w="1163" w:type="dxa"/>
          </w:tcPr>
          <w:p w:rsidR="00296819" w:rsidRPr="00DE6AD0" w:rsidRDefault="00296819" w:rsidP="00296819">
            <w:r w:rsidRPr="00DE6AD0">
              <w:t>-0.013235</w:t>
            </w:r>
          </w:p>
        </w:tc>
        <w:tc>
          <w:tcPr>
            <w:tcW w:w="1163" w:type="dxa"/>
          </w:tcPr>
          <w:p w:rsidR="00296819" w:rsidRPr="00DE6AD0" w:rsidRDefault="00296819" w:rsidP="00296819">
            <w:r w:rsidRPr="00DE6AD0">
              <w:t>9.9282</w:t>
            </w:r>
          </w:p>
        </w:tc>
        <w:tc>
          <w:tcPr>
            <w:tcW w:w="1163" w:type="dxa"/>
          </w:tcPr>
          <w:p w:rsidR="00296819" w:rsidRPr="00DE6AD0" w:rsidRDefault="00296819" w:rsidP="00296819">
            <w:r w:rsidRPr="00DE6AD0">
              <w:t>0.623229</w:t>
            </w:r>
          </w:p>
        </w:tc>
        <w:tc>
          <w:tcPr>
            <w:tcW w:w="1164" w:type="dxa"/>
          </w:tcPr>
          <w:p w:rsidR="00296819" w:rsidRPr="00DE6AD0" w:rsidRDefault="00296819" w:rsidP="00296819">
            <w:r w:rsidRPr="00DE6AD0">
              <w:t>0.3643</w:t>
            </w:r>
          </w:p>
        </w:tc>
        <w:tc>
          <w:tcPr>
            <w:tcW w:w="1164" w:type="dxa"/>
          </w:tcPr>
          <w:p w:rsidR="00296819" w:rsidRPr="00DE6AD0" w:rsidRDefault="00296819" w:rsidP="00296819">
            <w:r w:rsidRPr="00DE6AD0">
              <w:t>0.5433</w:t>
            </w:r>
          </w:p>
        </w:tc>
      </w:tr>
      <w:tr w:rsidR="00296819" w:rsidRPr="00DE6AD0" w:rsidTr="008E21D5">
        <w:trPr>
          <w:trHeight w:val="432"/>
        </w:trPr>
        <w:tc>
          <w:tcPr>
            <w:tcW w:w="1163" w:type="dxa"/>
          </w:tcPr>
          <w:p w:rsidR="00296819" w:rsidRPr="00DE6AD0" w:rsidRDefault="00296819" w:rsidP="00296819">
            <w:r w:rsidRPr="00DE6AD0">
              <w:t>10.0</w:t>
            </w:r>
          </w:p>
        </w:tc>
        <w:tc>
          <w:tcPr>
            <w:tcW w:w="1163" w:type="dxa"/>
          </w:tcPr>
          <w:p w:rsidR="00296819" w:rsidRPr="00DE6AD0" w:rsidRDefault="00296819" w:rsidP="00296819">
            <w:r w:rsidRPr="00DE6AD0">
              <w:t>100</w:t>
            </w:r>
          </w:p>
        </w:tc>
        <w:tc>
          <w:tcPr>
            <w:tcW w:w="1163" w:type="dxa"/>
          </w:tcPr>
          <w:p w:rsidR="00296819" w:rsidRPr="00DE6AD0" w:rsidRDefault="00296819" w:rsidP="00296819">
            <w:r w:rsidRPr="00DE6AD0">
              <w:t>9.865</w:t>
            </w:r>
          </w:p>
        </w:tc>
        <w:tc>
          <w:tcPr>
            <w:tcW w:w="1163" w:type="dxa"/>
          </w:tcPr>
          <w:p w:rsidR="00296819" w:rsidRPr="00DE6AD0" w:rsidRDefault="00296819" w:rsidP="00296819">
            <w:r w:rsidRPr="00DE6AD0">
              <w:t>-0.040495</w:t>
            </w:r>
          </w:p>
        </w:tc>
        <w:tc>
          <w:tcPr>
            <w:tcW w:w="1163" w:type="dxa"/>
          </w:tcPr>
          <w:p w:rsidR="00296819" w:rsidRPr="00DE6AD0" w:rsidRDefault="00296819" w:rsidP="00296819">
            <w:r w:rsidRPr="00DE6AD0">
              <w:t>9.9055</w:t>
            </w:r>
          </w:p>
        </w:tc>
        <w:tc>
          <w:tcPr>
            <w:tcW w:w="1163" w:type="dxa"/>
          </w:tcPr>
          <w:p w:rsidR="00296819" w:rsidRPr="00DE6AD0" w:rsidRDefault="00296819" w:rsidP="00296819">
            <w:r w:rsidRPr="00DE6AD0">
              <w:t>0.459888</w:t>
            </w:r>
          </w:p>
        </w:tc>
        <w:tc>
          <w:tcPr>
            <w:tcW w:w="1164" w:type="dxa"/>
          </w:tcPr>
          <w:p w:rsidR="00296819" w:rsidRPr="00DE6AD0" w:rsidRDefault="00296819" w:rsidP="00296819">
            <w:r w:rsidRPr="00DE6AD0">
              <w:t>0.1713</w:t>
            </w:r>
          </w:p>
        </w:tc>
        <w:tc>
          <w:tcPr>
            <w:tcW w:w="1164" w:type="dxa"/>
          </w:tcPr>
          <w:p w:rsidR="00296819" w:rsidRPr="00DE6AD0" w:rsidRDefault="00296819" w:rsidP="00296819">
            <w:r w:rsidRPr="00DE6AD0">
              <w:t>0.3297</w:t>
            </w:r>
          </w:p>
        </w:tc>
      </w:tr>
      <w:tr w:rsidR="00296819" w:rsidRPr="00DE6AD0" w:rsidTr="008E21D5">
        <w:trPr>
          <w:trHeight w:val="419"/>
        </w:trPr>
        <w:tc>
          <w:tcPr>
            <w:tcW w:w="1163" w:type="dxa"/>
          </w:tcPr>
          <w:p w:rsidR="00296819" w:rsidRPr="00DE6AD0" w:rsidRDefault="00296819" w:rsidP="00296819">
            <w:r w:rsidRPr="00DE6AD0">
              <w:t>50.0</w:t>
            </w:r>
          </w:p>
        </w:tc>
        <w:tc>
          <w:tcPr>
            <w:tcW w:w="1163" w:type="dxa"/>
          </w:tcPr>
          <w:p w:rsidR="00296819" w:rsidRPr="00DE6AD0" w:rsidRDefault="00296819" w:rsidP="00296819">
            <w:r w:rsidRPr="00DE6AD0">
              <w:t>10</w:t>
            </w:r>
          </w:p>
        </w:tc>
        <w:tc>
          <w:tcPr>
            <w:tcW w:w="1163" w:type="dxa"/>
          </w:tcPr>
          <w:p w:rsidR="00296819" w:rsidRPr="00DE6AD0" w:rsidRDefault="00296819" w:rsidP="00296819">
            <w:r w:rsidRPr="00DE6AD0">
              <w:t>50.020</w:t>
            </w:r>
          </w:p>
        </w:tc>
        <w:tc>
          <w:tcPr>
            <w:tcW w:w="1163" w:type="dxa"/>
          </w:tcPr>
          <w:p w:rsidR="00296819" w:rsidRPr="00DE6AD0" w:rsidRDefault="00296819" w:rsidP="00296819">
            <w:r w:rsidRPr="00DE6AD0">
              <w:t>-0.054260</w:t>
            </w:r>
          </w:p>
        </w:tc>
        <w:tc>
          <w:tcPr>
            <w:tcW w:w="1163" w:type="dxa"/>
          </w:tcPr>
          <w:p w:rsidR="00296819" w:rsidRPr="00DE6AD0" w:rsidRDefault="00296819" w:rsidP="00296819">
            <w:r w:rsidRPr="00DE6AD0">
              <w:t>50.0743</w:t>
            </w:r>
          </w:p>
        </w:tc>
        <w:tc>
          <w:tcPr>
            <w:tcW w:w="1163" w:type="dxa"/>
          </w:tcPr>
          <w:p w:rsidR="00296819" w:rsidRPr="00DE6AD0" w:rsidRDefault="00296819" w:rsidP="00296819">
            <w:r w:rsidRPr="00DE6AD0">
              <w:t>2.811661</w:t>
            </w:r>
          </w:p>
        </w:tc>
        <w:tc>
          <w:tcPr>
            <w:tcW w:w="1164" w:type="dxa"/>
          </w:tcPr>
          <w:p w:rsidR="00296819" w:rsidRPr="00DE6AD0" w:rsidRDefault="00296819" w:rsidP="00296819">
            <w:r w:rsidRPr="00DE6AD0">
              <w:t>6.8996</w:t>
            </w:r>
          </w:p>
        </w:tc>
        <w:tc>
          <w:tcPr>
            <w:tcW w:w="1164" w:type="dxa"/>
          </w:tcPr>
          <w:p w:rsidR="00296819" w:rsidRPr="00DE6AD0" w:rsidRDefault="00296819" w:rsidP="00296819">
            <w:r w:rsidRPr="00DE6AD0">
              <w:t>9.3035</w:t>
            </w:r>
          </w:p>
        </w:tc>
      </w:tr>
      <w:tr w:rsidR="00296819" w:rsidRPr="00DE6AD0" w:rsidTr="008E21D5">
        <w:trPr>
          <w:trHeight w:val="432"/>
        </w:trPr>
        <w:tc>
          <w:tcPr>
            <w:tcW w:w="1163" w:type="dxa"/>
          </w:tcPr>
          <w:p w:rsidR="00296819" w:rsidRPr="00DE6AD0" w:rsidRDefault="00296819" w:rsidP="00296819">
            <w:r w:rsidRPr="00DE6AD0">
              <w:t>50.0</w:t>
            </w:r>
          </w:p>
        </w:tc>
        <w:tc>
          <w:tcPr>
            <w:tcW w:w="1163" w:type="dxa"/>
          </w:tcPr>
          <w:p w:rsidR="00296819" w:rsidRPr="00DE6AD0" w:rsidRDefault="00296819" w:rsidP="00296819">
            <w:r w:rsidRPr="00DE6AD0">
              <w:t>50</w:t>
            </w:r>
          </w:p>
        </w:tc>
        <w:tc>
          <w:tcPr>
            <w:tcW w:w="1163" w:type="dxa"/>
          </w:tcPr>
          <w:p w:rsidR="00296819" w:rsidRPr="00DE6AD0" w:rsidRDefault="00296819" w:rsidP="00296819">
            <w:r w:rsidRPr="00DE6AD0">
              <w:t>49.985</w:t>
            </w:r>
          </w:p>
        </w:tc>
        <w:tc>
          <w:tcPr>
            <w:tcW w:w="1163" w:type="dxa"/>
          </w:tcPr>
          <w:p w:rsidR="00296819" w:rsidRPr="00DE6AD0" w:rsidRDefault="00296819" w:rsidP="00296819">
            <w:r w:rsidRPr="00DE6AD0">
              <w:t>0.042340</w:t>
            </w:r>
          </w:p>
        </w:tc>
        <w:tc>
          <w:tcPr>
            <w:tcW w:w="1163" w:type="dxa"/>
          </w:tcPr>
          <w:p w:rsidR="00296819" w:rsidRPr="00DE6AD0" w:rsidRDefault="00296819" w:rsidP="00296819">
            <w:r w:rsidRPr="00DE6AD0">
              <w:t>49.9427</w:t>
            </w:r>
          </w:p>
        </w:tc>
        <w:tc>
          <w:tcPr>
            <w:tcW w:w="1163" w:type="dxa"/>
          </w:tcPr>
          <w:p w:rsidR="00296819" w:rsidRPr="00DE6AD0" w:rsidRDefault="00296819" w:rsidP="00296819">
            <w:r w:rsidRPr="00DE6AD0">
              <w:t>1.348707</w:t>
            </w:r>
          </w:p>
        </w:tc>
        <w:tc>
          <w:tcPr>
            <w:tcW w:w="1164" w:type="dxa"/>
          </w:tcPr>
          <w:p w:rsidR="00296819" w:rsidRPr="00DE6AD0" w:rsidRDefault="00296819" w:rsidP="00296819">
            <w:r w:rsidRPr="00DE6AD0">
              <w:t>1.6445</w:t>
            </w:r>
          </w:p>
        </w:tc>
        <w:tc>
          <w:tcPr>
            <w:tcW w:w="1164" w:type="dxa"/>
          </w:tcPr>
          <w:p w:rsidR="00296819" w:rsidRPr="00DE6AD0" w:rsidRDefault="00296819" w:rsidP="00296819">
            <w:r w:rsidRPr="00DE6AD0">
              <w:t>1.9909</w:t>
            </w:r>
          </w:p>
        </w:tc>
      </w:tr>
      <w:tr w:rsidR="00296819" w:rsidRPr="00DE6AD0" w:rsidTr="008E21D5">
        <w:trPr>
          <w:trHeight w:val="419"/>
        </w:trPr>
        <w:tc>
          <w:tcPr>
            <w:tcW w:w="1163" w:type="dxa"/>
          </w:tcPr>
          <w:p w:rsidR="00296819" w:rsidRPr="00DE6AD0" w:rsidRDefault="00296819" w:rsidP="00296819">
            <w:r w:rsidRPr="00DE6AD0">
              <w:t>50.0</w:t>
            </w:r>
          </w:p>
        </w:tc>
        <w:tc>
          <w:tcPr>
            <w:tcW w:w="1163" w:type="dxa"/>
          </w:tcPr>
          <w:p w:rsidR="00296819" w:rsidRPr="00DE6AD0" w:rsidRDefault="00296819" w:rsidP="00296819">
            <w:r w:rsidRPr="00DE6AD0">
              <w:t>100</w:t>
            </w:r>
          </w:p>
        </w:tc>
        <w:tc>
          <w:tcPr>
            <w:tcW w:w="1163" w:type="dxa"/>
          </w:tcPr>
          <w:p w:rsidR="00296819" w:rsidRPr="00DE6AD0" w:rsidRDefault="00296819" w:rsidP="00296819">
            <w:r w:rsidRPr="00DE6AD0">
              <w:t>49.705</w:t>
            </w:r>
          </w:p>
        </w:tc>
        <w:tc>
          <w:tcPr>
            <w:tcW w:w="1163" w:type="dxa"/>
          </w:tcPr>
          <w:p w:rsidR="00296819" w:rsidRPr="00DE6AD0" w:rsidRDefault="00296819" w:rsidP="00296819">
            <w:r w:rsidRPr="00DE6AD0">
              <w:t>0.028390</w:t>
            </w:r>
          </w:p>
        </w:tc>
        <w:tc>
          <w:tcPr>
            <w:tcW w:w="1163" w:type="dxa"/>
          </w:tcPr>
          <w:p w:rsidR="00296819" w:rsidRPr="00DE6AD0" w:rsidRDefault="00296819" w:rsidP="00296819">
            <w:r w:rsidRPr="00DE6AD0">
              <w:t>49.6766</w:t>
            </w:r>
          </w:p>
        </w:tc>
        <w:tc>
          <w:tcPr>
            <w:tcW w:w="1163" w:type="dxa"/>
          </w:tcPr>
          <w:p w:rsidR="00296819" w:rsidRPr="00DE6AD0" w:rsidRDefault="00296819" w:rsidP="00296819">
            <w:r w:rsidRPr="00DE6AD0">
              <w:t>0.939807</w:t>
            </w:r>
          </w:p>
        </w:tc>
        <w:tc>
          <w:tcPr>
            <w:tcW w:w="1164" w:type="dxa"/>
          </w:tcPr>
          <w:p w:rsidR="00296819" w:rsidRPr="00DE6AD0" w:rsidRDefault="00296819" w:rsidP="00296819">
            <w:r w:rsidRPr="00DE6AD0">
              <w:t>0.5537</w:t>
            </w:r>
          </w:p>
        </w:tc>
        <w:tc>
          <w:tcPr>
            <w:tcW w:w="1164" w:type="dxa"/>
          </w:tcPr>
          <w:p w:rsidR="00296819" w:rsidRPr="00DE6AD0" w:rsidRDefault="00296819" w:rsidP="00296819">
            <w:r w:rsidRPr="00DE6AD0">
              <w:t>0.7486</w:t>
            </w:r>
          </w:p>
        </w:tc>
      </w:tr>
      <w:tr w:rsidR="00296819" w:rsidRPr="00DE6AD0" w:rsidTr="008E21D5">
        <w:trPr>
          <w:trHeight w:val="432"/>
        </w:trPr>
        <w:tc>
          <w:tcPr>
            <w:tcW w:w="1163" w:type="dxa"/>
          </w:tcPr>
          <w:p w:rsidR="00296819" w:rsidRPr="00DE6AD0" w:rsidRDefault="00296819" w:rsidP="00296819">
            <w:r w:rsidRPr="00DE6AD0">
              <w:t>100.0</w:t>
            </w:r>
          </w:p>
        </w:tc>
        <w:tc>
          <w:tcPr>
            <w:tcW w:w="1163" w:type="dxa"/>
          </w:tcPr>
          <w:p w:rsidR="00296819" w:rsidRPr="00DE6AD0" w:rsidRDefault="00296819" w:rsidP="00296819">
            <w:r w:rsidRPr="00DE6AD0">
              <w:t>10</w:t>
            </w:r>
          </w:p>
        </w:tc>
        <w:tc>
          <w:tcPr>
            <w:tcW w:w="1163" w:type="dxa"/>
          </w:tcPr>
          <w:p w:rsidR="00296819" w:rsidRPr="00DE6AD0" w:rsidRDefault="00296819" w:rsidP="00296819">
            <w:r w:rsidRPr="00DE6AD0">
              <w:t>99.905</w:t>
            </w:r>
          </w:p>
        </w:tc>
        <w:tc>
          <w:tcPr>
            <w:tcW w:w="1163" w:type="dxa"/>
          </w:tcPr>
          <w:p w:rsidR="00296819" w:rsidRPr="00DE6AD0" w:rsidRDefault="00296819" w:rsidP="00296819">
            <w:r w:rsidRPr="00DE6AD0">
              <w:t>0.075680</w:t>
            </w:r>
          </w:p>
        </w:tc>
        <w:tc>
          <w:tcPr>
            <w:tcW w:w="1163" w:type="dxa"/>
          </w:tcPr>
          <w:p w:rsidR="00296819" w:rsidRPr="00DE6AD0" w:rsidRDefault="00296819" w:rsidP="00296819">
            <w:r w:rsidRPr="00DE6AD0">
              <w:t>99.8293</w:t>
            </w:r>
          </w:p>
        </w:tc>
        <w:tc>
          <w:tcPr>
            <w:tcW w:w="1163" w:type="dxa"/>
          </w:tcPr>
          <w:p w:rsidR="00296819" w:rsidRPr="00DE6AD0" w:rsidRDefault="00296819" w:rsidP="00296819">
            <w:r w:rsidRPr="00DE6AD0">
              <w:t>3.940091</w:t>
            </w:r>
          </w:p>
        </w:tc>
        <w:tc>
          <w:tcPr>
            <w:tcW w:w="1164" w:type="dxa"/>
          </w:tcPr>
          <w:p w:rsidR="00296819" w:rsidRPr="00DE6AD0" w:rsidRDefault="00296819" w:rsidP="00296819">
            <w:r w:rsidRPr="00DE6AD0">
              <w:t>13.3257</w:t>
            </w:r>
          </w:p>
        </w:tc>
        <w:tc>
          <w:tcPr>
            <w:tcW w:w="1164" w:type="dxa"/>
          </w:tcPr>
          <w:p w:rsidR="00296819" w:rsidRPr="00DE6AD0" w:rsidRDefault="00296819" w:rsidP="00296819">
            <w:r w:rsidRPr="00DE6AD0">
              <w:t>18.6020</w:t>
            </w:r>
          </w:p>
        </w:tc>
      </w:tr>
      <w:tr w:rsidR="00296819" w:rsidRPr="00DE6AD0" w:rsidTr="008E21D5">
        <w:trPr>
          <w:trHeight w:val="432"/>
        </w:trPr>
        <w:tc>
          <w:tcPr>
            <w:tcW w:w="1163" w:type="dxa"/>
          </w:tcPr>
          <w:p w:rsidR="00296819" w:rsidRPr="00DE6AD0" w:rsidRDefault="00296819" w:rsidP="00296819">
            <w:r w:rsidRPr="00DE6AD0">
              <w:t>100.0</w:t>
            </w:r>
          </w:p>
        </w:tc>
        <w:tc>
          <w:tcPr>
            <w:tcW w:w="1163" w:type="dxa"/>
          </w:tcPr>
          <w:p w:rsidR="00296819" w:rsidRPr="00DE6AD0" w:rsidRDefault="00296819" w:rsidP="00296819">
            <w:r w:rsidRPr="00DE6AD0">
              <w:t>50</w:t>
            </w:r>
          </w:p>
        </w:tc>
        <w:tc>
          <w:tcPr>
            <w:tcW w:w="1163" w:type="dxa"/>
          </w:tcPr>
          <w:p w:rsidR="00296819" w:rsidRPr="00DE6AD0" w:rsidRDefault="00296819" w:rsidP="00296819">
            <w:r w:rsidRPr="00DE6AD0">
              <w:t>100.005</w:t>
            </w:r>
          </w:p>
        </w:tc>
        <w:tc>
          <w:tcPr>
            <w:tcW w:w="1163" w:type="dxa"/>
          </w:tcPr>
          <w:p w:rsidR="00296819" w:rsidRPr="00DE6AD0" w:rsidRDefault="00296819" w:rsidP="00296819">
            <w:r w:rsidRPr="00DE6AD0">
              <w:t>0.067780</w:t>
            </w:r>
          </w:p>
        </w:tc>
        <w:tc>
          <w:tcPr>
            <w:tcW w:w="1163" w:type="dxa"/>
          </w:tcPr>
          <w:p w:rsidR="00296819" w:rsidRPr="00DE6AD0" w:rsidRDefault="00296819" w:rsidP="00296819">
            <w:r w:rsidRPr="00DE6AD0">
              <w:t>99.9372</w:t>
            </w:r>
          </w:p>
        </w:tc>
        <w:tc>
          <w:tcPr>
            <w:tcW w:w="1163" w:type="dxa"/>
          </w:tcPr>
          <w:p w:rsidR="00296819" w:rsidRPr="00DE6AD0" w:rsidRDefault="00296819" w:rsidP="00296819">
            <w:r w:rsidRPr="00DE6AD0">
              <w:t>1.850329</w:t>
            </w:r>
          </w:p>
        </w:tc>
        <w:tc>
          <w:tcPr>
            <w:tcW w:w="1164" w:type="dxa"/>
          </w:tcPr>
          <w:p w:rsidR="00296819" w:rsidRPr="00DE6AD0" w:rsidRDefault="00296819" w:rsidP="00296819">
            <w:r w:rsidRPr="00DE6AD0">
              <w:t>3.2417</w:t>
            </w:r>
          </w:p>
        </w:tc>
        <w:tc>
          <w:tcPr>
            <w:tcW w:w="1164" w:type="dxa"/>
          </w:tcPr>
          <w:p w:rsidR="00296819" w:rsidRPr="00DE6AD0" w:rsidRDefault="00296819" w:rsidP="00296819">
            <w:r w:rsidRPr="00DE6AD0">
              <w:t>3.9956</w:t>
            </w:r>
          </w:p>
        </w:tc>
      </w:tr>
      <w:tr w:rsidR="00296819" w:rsidTr="008E21D5">
        <w:trPr>
          <w:trHeight w:val="70"/>
        </w:trPr>
        <w:tc>
          <w:tcPr>
            <w:tcW w:w="1163" w:type="dxa"/>
          </w:tcPr>
          <w:p w:rsidR="00296819" w:rsidRPr="00DE6AD0" w:rsidRDefault="00296819" w:rsidP="00296819">
            <w:r w:rsidRPr="00DE6AD0">
              <w:t>100.0</w:t>
            </w:r>
          </w:p>
        </w:tc>
        <w:tc>
          <w:tcPr>
            <w:tcW w:w="1163" w:type="dxa"/>
          </w:tcPr>
          <w:p w:rsidR="00296819" w:rsidRPr="00DE6AD0" w:rsidRDefault="00296819" w:rsidP="00296819">
            <w:r w:rsidRPr="00DE6AD0">
              <w:t>100</w:t>
            </w:r>
          </w:p>
        </w:tc>
        <w:tc>
          <w:tcPr>
            <w:tcW w:w="1163" w:type="dxa"/>
          </w:tcPr>
          <w:p w:rsidR="00296819" w:rsidRPr="00DE6AD0" w:rsidRDefault="00296819" w:rsidP="00296819">
            <w:r w:rsidRPr="00DE6AD0">
              <w:t>99.820</w:t>
            </w:r>
          </w:p>
        </w:tc>
        <w:tc>
          <w:tcPr>
            <w:tcW w:w="1163" w:type="dxa"/>
          </w:tcPr>
          <w:p w:rsidR="00296819" w:rsidRPr="00DE6AD0" w:rsidRDefault="00296819" w:rsidP="00296819">
            <w:r w:rsidRPr="00DE6AD0">
              <w:t>-0.054970</w:t>
            </w:r>
          </w:p>
        </w:tc>
        <w:tc>
          <w:tcPr>
            <w:tcW w:w="1163" w:type="dxa"/>
          </w:tcPr>
          <w:p w:rsidR="00296819" w:rsidRPr="00DE6AD0" w:rsidRDefault="00296819" w:rsidP="00296819">
            <w:r w:rsidRPr="00DE6AD0">
              <w:t>99.8750</w:t>
            </w:r>
          </w:p>
        </w:tc>
        <w:tc>
          <w:tcPr>
            <w:tcW w:w="1163" w:type="dxa"/>
          </w:tcPr>
          <w:p w:rsidR="00296819" w:rsidRPr="00DE6AD0" w:rsidRDefault="00296819" w:rsidP="00296819">
            <w:r w:rsidRPr="00DE6AD0">
              <w:t>1.293797</w:t>
            </w:r>
          </w:p>
        </w:tc>
        <w:tc>
          <w:tcPr>
            <w:tcW w:w="1164" w:type="dxa"/>
          </w:tcPr>
          <w:p w:rsidR="00296819" w:rsidRPr="00DE6AD0" w:rsidRDefault="00296819" w:rsidP="00296819">
            <w:r w:rsidRPr="00DE6AD0">
              <w:t>1.1626</w:t>
            </w:r>
          </w:p>
        </w:tc>
        <w:tc>
          <w:tcPr>
            <w:tcW w:w="1164" w:type="dxa"/>
          </w:tcPr>
          <w:p w:rsidR="00296819" w:rsidRDefault="00296819" w:rsidP="00296819">
            <w:r w:rsidRPr="00DE6AD0">
              <w:t>1.4111</w:t>
            </w:r>
          </w:p>
        </w:tc>
      </w:tr>
    </w:tbl>
    <w:p w:rsidR="00296819" w:rsidRDefault="00296819" w:rsidP="00296819">
      <w:pPr>
        <w:pStyle w:val="ListParagraph"/>
        <w:ind w:left="1004"/>
        <w:jc w:val="both"/>
        <w:rPr>
          <w:b/>
        </w:rPr>
      </w:pPr>
    </w:p>
    <w:p w:rsidR="00296819" w:rsidRDefault="00296819" w:rsidP="00296819">
      <w:pPr>
        <w:pStyle w:val="ListParagraph"/>
        <w:ind w:left="1004"/>
        <w:jc w:val="both"/>
        <w:rPr>
          <w:b/>
        </w:rPr>
      </w:pPr>
    </w:p>
    <w:p w:rsidR="00296819" w:rsidRDefault="00296819" w:rsidP="00296819">
      <w:pPr>
        <w:pStyle w:val="ListParagraph"/>
        <w:ind w:left="1004"/>
        <w:jc w:val="both"/>
        <w:rPr>
          <w:b/>
        </w:rPr>
      </w:pPr>
      <w:r>
        <w:rPr>
          <w:b/>
        </w:rPr>
        <w:lastRenderedPageBreak/>
        <w:t>Results of interval estimation:</w:t>
      </w:r>
    </w:p>
    <w:p w:rsidR="00296819" w:rsidRDefault="00296819" w:rsidP="00296819">
      <w:pPr>
        <w:pStyle w:val="ListParagraph"/>
        <w:ind w:left="1004"/>
        <w:rPr>
          <w:b/>
        </w:rPr>
      </w:pPr>
    </w:p>
    <w:p w:rsidR="00296819" w:rsidRDefault="00EA7AAE" w:rsidP="00EA7AAE">
      <w:pPr>
        <w:pStyle w:val="ListParagraph"/>
        <w:ind w:left="1004"/>
        <w:jc w:val="center"/>
        <w:rPr>
          <w:b/>
        </w:rPr>
      </w:pPr>
      <w:r>
        <w:rPr>
          <w:b/>
        </w:rPr>
        <w:t>Table 1</w:t>
      </w:r>
    </w:p>
    <w:tbl>
      <w:tblPr>
        <w:tblStyle w:val="TableGrid"/>
        <w:tblW w:w="5000" w:type="pct"/>
        <w:tblLook w:val="04A0"/>
      </w:tblPr>
      <w:tblGrid>
        <w:gridCol w:w="685"/>
        <w:gridCol w:w="451"/>
        <w:gridCol w:w="1189"/>
        <w:gridCol w:w="1513"/>
        <w:gridCol w:w="1189"/>
        <w:gridCol w:w="1513"/>
        <w:gridCol w:w="1189"/>
        <w:gridCol w:w="1513"/>
      </w:tblGrid>
      <w:tr w:rsidR="00EA7AAE" w:rsidRPr="000E2349" w:rsidTr="00B57406">
        <w:trPr>
          <w:trHeight w:val="300"/>
        </w:trPr>
        <w:tc>
          <w:tcPr>
            <w:tcW w:w="371" w:type="pct"/>
            <w:vMerge w:val="restart"/>
            <w:noWrap/>
            <w:hideMark/>
          </w:tcPr>
          <w:p w:rsidR="00EA7AAE" w:rsidRPr="000E2349" w:rsidRDefault="00EA7AAE" w:rsidP="00B57406">
            <w:pPr>
              <w:rPr>
                <w:rFonts w:ascii="Calibri" w:hAnsi="Calibri" w:cs="Times New Roman"/>
                <w:color w:val="000000"/>
                <w:lang w:eastAsia="en-IN"/>
              </w:rPr>
            </w:pPr>
            <w:r>
              <w:rPr>
                <w:rFonts w:ascii="Calibri" w:hAnsi="Calibri" w:cs="Times New Roman"/>
                <w:color w:val="000000"/>
                <w:lang w:eastAsia="en-IN"/>
              </w:rPr>
              <w:t>lambda</w:t>
            </w:r>
          </w:p>
        </w:tc>
        <w:tc>
          <w:tcPr>
            <w:tcW w:w="244" w:type="pct"/>
            <w:vMerge w:val="restart"/>
            <w:noWrap/>
            <w:hideMark/>
          </w:tcPr>
          <w:p w:rsidR="00EA7AAE" w:rsidRPr="000E2349" w:rsidRDefault="00EA7AAE" w:rsidP="00B57406">
            <w:pPr>
              <w:rPr>
                <w:rFonts w:ascii="Calibri" w:hAnsi="Calibri" w:cs="Times New Roman"/>
                <w:color w:val="000000"/>
                <w:lang w:eastAsia="en-IN"/>
              </w:rPr>
            </w:pPr>
            <w:r w:rsidRPr="000E2349">
              <w:rPr>
                <w:rFonts w:ascii="Calibri" w:hAnsi="Calibri" w:cs="Times New Roman"/>
                <w:color w:val="000000"/>
                <w:lang w:eastAsia="en-IN"/>
              </w:rPr>
              <w:t>n</w:t>
            </w:r>
          </w:p>
        </w:tc>
        <w:tc>
          <w:tcPr>
            <w:tcW w:w="1462" w:type="pct"/>
            <w:gridSpan w:val="2"/>
            <w:noWrap/>
            <w:hideMark/>
          </w:tcPr>
          <w:p w:rsidR="00EA7AAE" w:rsidRPr="000E2349" w:rsidRDefault="00EA7AAE" w:rsidP="00B57406">
            <w:pPr>
              <w:rPr>
                <w:rFonts w:ascii="Calibri" w:hAnsi="Calibri" w:cs="Times New Roman"/>
                <w:color w:val="000000"/>
                <w:lang w:eastAsia="en-IN"/>
              </w:rPr>
            </w:pPr>
            <w:r>
              <w:rPr>
                <w:rFonts w:ascii="Calibri" w:hAnsi="Calibri" w:cs="Times New Roman"/>
                <w:color w:val="000000"/>
                <w:lang w:eastAsia="en-IN"/>
              </w:rPr>
              <w:t>Classical Wald-Type</w:t>
            </w:r>
          </w:p>
        </w:tc>
        <w:tc>
          <w:tcPr>
            <w:tcW w:w="1462" w:type="pct"/>
            <w:gridSpan w:val="2"/>
            <w:noWrap/>
            <w:hideMark/>
          </w:tcPr>
          <w:p w:rsidR="00EA7AAE" w:rsidRPr="000E2349" w:rsidRDefault="00EA7AAE" w:rsidP="00B57406">
            <w:pPr>
              <w:rPr>
                <w:rFonts w:ascii="Calibri" w:hAnsi="Calibri" w:cs="Times New Roman"/>
                <w:color w:val="000000"/>
                <w:lang w:eastAsia="en-IN"/>
              </w:rPr>
            </w:pPr>
            <w:r>
              <w:rPr>
                <w:rFonts w:ascii="Calibri" w:hAnsi="Calibri" w:cs="Times New Roman"/>
                <w:color w:val="000000"/>
                <w:lang w:eastAsia="en-IN"/>
              </w:rPr>
              <w:t>Standard Bootstrap</w:t>
            </w:r>
          </w:p>
        </w:tc>
        <w:tc>
          <w:tcPr>
            <w:tcW w:w="1462" w:type="pct"/>
            <w:gridSpan w:val="2"/>
            <w:noWrap/>
            <w:hideMark/>
          </w:tcPr>
          <w:p w:rsidR="00EA7AAE" w:rsidRPr="000E2349" w:rsidRDefault="00EA7AAE" w:rsidP="00B57406">
            <w:pPr>
              <w:rPr>
                <w:rFonts w:ascii="Calibri" w:hAnsi="Calibri" w:cs="Times New Roman"/>
                <w:color w:val="000000"/>
                <w:lang w:eastAsia="en-IN"/>
              </w:rPr>
            </w:pPr>
            <w:r>
              <w:rPr>
                <w:rFonts w:ascii="Calibri" w:hAnsi="Calibri" w:cs="Times New Roman"/>
                <w:color w:val="000000"/>
                <w:lang w:eastAsia="en-IN"/>
              </w:rPr>
              <w:t xml:space="preserve">Student’s t Bootstrap </w:t>
            </w:r>
          </w:p>
        </w:tc>
      </w:tr>
      <w:tr w:rsidR="00EA7AAE" w:rsidRPr="000E2349" w:rsidTr="00B57406">
        <w:trPr>
          <w:trHeight w:val="300"/>
        </w:trPr>
        <w:tc>
          <w:tcPr>
            <w:tcW w:w="371" w:type="pct"/>
            <w:vMerge/>
            <w:noWrap/>
            <w:hideMark/>
          </w:tcPr>
          <w:p w:rsidR="00EA7AAE" w:rsidRPr="000E2349" w:rsidRDefault="00EA7AAE" w:rsidP="00B57406">
            <w:pPr>
              <w:rPr>
                <w:rFonts w:ascii="Calibri" w:hAnsi="Calibri" w:cs="Times New Roman"/>
                <w:color w:val="000000"/>
                <w:lang w:eastAsia="en-IN"/>
              </w:rPr>
            </w:pPr>
          </w:p>
        </w:tc>
        <w:tc>
          <w:tcPr>
            <w:tcW w:w="244" w:type="pct"/>
            <w:vMerge/>
            <w:noWrap/>
            <w:hideMark/>
          </w:tcPr>
          <w:p w:rsidR="00EA7AAE" w:rsidRPr="000E2349" w:rsidRDefault="00EA7AAE" w:rsidP="00B57406">
            <w:pPr>
              <w:rPr>
                <w:rFonts w:ascii="Calibri" w:hAnsi="Calibri" w:cs="Times New Roman"/>
                <w:color w:val="000000"/>
                <w:lang w:eastAsia="en-IN"/>
              </w:rPr>
            </w:pPr>
          </w:p>
        </w:tc>
        <w:tc>
          <w:tcPr>
            <w:tcW w:w="643" w:type="pct"/>
            <w:noWrap/>
            <w:hideMark/>
          </w:tcPr>
          <w:p w:rsidR="00EA7AAE" w:rsidRPr="000E2349" w:rsidRDefault="00EA7AAE" w:rsidP="00B57406">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19" w:type="pct"/>
            <w:noWrap/>
            <w:hideMark/>
          </w:tcPr>
          <w:p w:rsidR="00EA7AAE" w:rsidRPr="000E2349" w:rsidRDefault="00EA7AAE" w:rsidP="00B57406">
            <w:pPr>
              <w:rPr>
                <w:rFonts w:ascii="Calibri" w:hAnsi="Calibri" w:cs="Times New Roman"/>
                <w:color w:val="000000"/>
                <w:lang w:eastAsia="en-IN"/>
              </w:rPr>
            </w:pPr>
            <w:r w:rsidRPr="000E2349">
              <w:rPr>
                <w:rFonts w:ascii="Calibri" w:hAnsi="Calibri" w:cs="Times New Roman"/>
                <w:color w:val="000000"/>
                <w:lang w:eastAsia="en-IN"/>
              </w:rPr>
              <w:t>Coverage Probability</w:t>
            </w:r>
          </w:p>
        </w:tc>
        <w:tc>
          <w:tcPr>
            <w:tcW w:w="643" w:type="pct"/>
            <w:noWrap/>
            <w:hideMark/>
          </w:tcPr>
          <w:p w:rsidR="00EA7AAE" w:rsidRPr="000E2349" w:rsidRDefault="00EA7AAE" w:rsidP="00B57406">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19" w:type="pct"/>
            <w:noWrap/>
            <w:hideMark/>
          </w:tcPr>
          <w:p w:rsidR="00EA7AAE" w:rsidRPr="000E2349" w:rsidRDefault="00EA7AAE" w:rsidP="00B57406">
            <w:pPr>
              <w:rPr>
                <w:rFonts w:ascii="Calibri" w:hAnsi="Calibri" w:cs="Times New Roman"/>
                <w:color w:val="000000"/>
                <w:lang w:eastAsia="en-IN"/>
              </w:rPr>
            </w:pPr>
            <w:r w:rsidRPr="000E2349">
              <w:rPr>
                <w:rFonts w:ascii="Calibri" w:hAnsi="Calibri" w:cs="Times New Roman"/>
                <w:color w:val="000000"/>
                <w:lang w:eastAsia="en-IN"/>
              </w:rPr>
              <w:t>Coverage Probability</w:t>
            </w:r>
          </w:p>
        </w:tc>
        <w:tc>
          <w:tcPr>
            <w:tcW w:w="643" w:type="pct"/>
            <w:noWrap/>
            <w:hideMark/>
          </w:tcPr>
          <w:p w:rsidR="00EA7AAE" w:rsidRPr="000E2349" w:rsidRDefault="00EA7AAE" w:rsidP="00B57406">
            <w:pPr>
              <w:rPr>
                <w:rFonts w:ascii="Calibri" w:hAnsi="Calibri" w:cs="Times New Roman"/>
                <w:color w:val="000000"/>
                <w:lang w:eastAsia="en-IN"/>
              </w:rPr>
            </w:pPr>
            <w:r w:rsidRPr="000E2349">
              <w:rPr>
                <w:rFonts w:ascii="Calibri" w:hAnsi="Calibri" w:cs="Times New Roman"/>
                <w:color w:val="000000"/>
                <w:lang w:eastAsia="en-IN"/>
              </w:rPr>
              <w:t>Average Length</w:t>
            </w:r>
          </w:p>
        </w:tc>
        <w:tc>
          <w:tcPr>
            <w:tcW w:w="819" w:type="pct"/>
            <w:noWrap/>
            <w:hideMark/>
          </w:tcPr>
          <w:p w:rsidR="00EA7AAE" w:rsidRPr="000E2349" w:rsidRDefault="00EA7AAE" w:rsidP="00B57406">
            <w:pPr>
              <w:rPr>
                <w:rFonts w:ascii="Calibri" w:hAnsi="Calibri" w:cs="Times New Roman"/>
                <w:color w:val="000000"/>
                <w:lang w:eastAsia="en-IN"/>
              </w:rPr>
            </w:pPr>
            <w:r w:rsidRPr="000E2349">
              <w:rPr>
                <w:rFonts w:ascii="Calibri" w:hAnsi="Calibri" w:cs="Times New Roman"/>
                <w:color w:val="000000"/>
                <w:lang w:eastAsia="en-IN"/>
              </w:rPr>
              <w:t>Coverage Probability</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Pr>
                <w:rFonts w:ascii="Calibri" w:hAnsi="Calibri" w:cs="Times New Roman"/>
                <w:color w:val="000000"/>
                <w:lang w:eastAsia="en-IN"/>
              </w:rPr>
              <w:t>0.1</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0.05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0.1608111</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0.21</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0.1856055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0.27</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Pr>
                <w:rFonts w:ascii="Calibri" w:hAnsi="Calibri" w:cs="Times New Roman"/>
                <w:color w:val="000000"/>
                <w:lang w:eastAsia="en-IN"/>
              </w:rPr>
              <w:t>0.1</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Pr>
                <w:rFonts w:ascii="Calibri" w:hAnsi="Calibri" w:cs="Times New Roman"/>
                <w:color w:val="000000"/>
                <w:lang w:eastAsia="en-IN"/>
              </w:rPr>
              <w:t>0.1</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1.53</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1.704946</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0.87</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1.96782</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0.95</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0.78</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0.74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0.8307367</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0.79</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0.8517646</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0.8</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0.29</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0.29</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0.2935023</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0.29</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0.2971341</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0.29</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5</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4.37</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0.98</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3.462069</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0.88</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3.995861</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0.91</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5</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1.66</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0.95</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1.7838</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0.95</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1.828952</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5</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1.14</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0.81</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1.357761</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1.374562</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6.52</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0.95</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4.953075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0.88</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5.716756</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0.93</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2.44</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0.95</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2.443015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0.92</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2.504853</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0.93</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1.68</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1.802729</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0.93</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1.825036</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Pr>
                <w:rFonts w:ascii="Calibri" w:hAnsi="Calibri" w:cs="Times New Roman"/>
                <w:color w:val="000000"/>
                <w:lang w:eastAsia="en-IN"/>
              </w:rPr>
              <w:t>50</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15.74</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11.02151</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12.72084</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Pr>
                <w:rFonts w:ascii="Calibri" w:hAnsi="Calibri" w:cs="Times New Roman"/>
                <w:color w:val="000000"/>
                <w:lang w:eastAsia="en-IN"/>
              </w:rPr>
              <w:t>50</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5.66</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5.286833</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5.420655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Pr>
                <w:rFonts w:ascii="Calibri" w:hAnsi="Calibri" w:cs="Times New Roman"/>
                <w:color w:val="000000"/>
                <w:lang w:eastAsia="en-IN"/>
              </w:rPr>
              <w:t>50</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3.75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3.683976</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0.99</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3.729562</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0.99</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Pr>
                <w:rFonts w:ascii="Calibri" w:hAnsi="Calibri" w:cs="Times New Roman"/>
                <w:color w:val="000000"/>
                <w:lang w:eastAsia="en-IN"/>
              </w:rPr>
              <w:t>100</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22.12</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15.44487</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17.82621</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Pr>
                <w:rFonts w:ascii="Calibri" w:hAnsi="Calibri" w:cs="Times New Roman"/>
                <w:color w:val="000000"/>
                <w:lang w:eastAsia="en-IN"/>
              </w:rPr>
              <w:t>100</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50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7.89</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0.98</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7.253157</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7.436752</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r>
      <w:tr w:rsidR="00EA7AAE" w:rsidRPr="000E2349" w:rsidTr="00B57406">
        <w:trPr>
          <w:trHeight w:val="300"/>
        </w:trPr>
        <w:tc>
          <w:tcPr>
            <w:tcW w:w="371" w:type="pct"/>
            <w:noWrap/>
            <w:hideMark/>
          </w:tcPr>
          <w:p w:rsidR="00EA7AAE" w:rsidRPr="000E2349" w:rsidRDefault="00EA7AAE" w:rsidP="00B57406">
            <w:pPr>
              <w:jc w:val="right"/>
              <w:rPr>
                <w:rFonts w:ascii="Calibri" w:hAnsi="Calibri" w:cs="Times New Roman"/>
                <w:color w:val="000000"/>
                <w:lang w:eastAsia="en-IN"/>
              </w:rPr>
            </w:pPr>
            <w:r>
              <w:rPr>
                <w:rFonts w:ascii="Calibri" w:hAnsi="Calibri" w:cs="Times New Roman"/>
                <w:color w:val="000000"/>
                <w:lang w:eastAsia="en-IN"/>
              </w:rPr>
              <w:t>100</w:t>
            </w:r>
          </w:p>
        </w:tc>
        <w:tc>
          <w:tcPr>
            <w:tcW w:w="244" w:type="pct"/>
            <w:noWrap/>
            <w:hideMark/>
          </w:tcPr>
          <w:p w:rsidR="00EA7AAE" w:rsidRPr="000E2349" w:rsidRDefault="00EA7AAE" w:rsidP="00B57406">
            <w:pPr>
              <w:jc w:val="right"/>
              <w:rPr>
                <w:rFonts w:ascii="Calibri" w:hAnsi="Calibri" w:cs="Times New Roman"/>
                <w:color w:val="000000"/>
                <w:lang w:eastAsia="en-IN"/>
              </w:rPr>
            </w:pPr>
            <w:r w:rsidRPr="000E2349">
              <w:rPr>
                <w:rFonts w:ascii="Calibri" w:hAnsi="Calibri" w:cs="Times New Roman"/>
                <w:color w:val="000000"/>
                <w:lang w:eastAsia="en-IN"/>
              </w:rPr>
              <w:t>100</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5.4</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5.071591</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5.134348</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r>
    </w:tbl>
    <w:p w:rsidR="00EA7AAE" w:rsidRDefault="00EA7AAE" w:rsidP="00EA7AAE"/>
    <w:p w:rsidR="00296819" w:rsidRDefault="00296819" w:rsidP="00296819">
      <w:pPr>
        <w:pStyle w:val="ListParagraph"/>
        <w:ind w:left="1004"/>
        <w:jc w:val="center"/>
        <w:rPr>
          <w:b/>
        </w:rPr>
      </w:pPr>
      <w:r>
        <w:rPr>
          <w:b/>
        </w:rPr>
        <w:t>Table 2</w:t>
      </w:r>
    </w:p>
    <w:tbl>
      <w:tblPr>
        <w:tblStyle w:val="TableGrid"/>
        <w:tblW w:w="5000" w:type="pct"/>
        <w:tblLook w:val="04A0"/>
      </w:tblPr>
      <w:tblGrid>
        <w:gridCol w:w="886"/>
        <w:gridCol w:w="689"/>
        <w:gridCol w:w="1623"/>
        <w:gridCol w:w="2325"/>
        <w:gridCol w:w="1623"/>
        <w:gridCol w:w="2096"/>
      </w:tblGrid>
      <w:tr w:rsidR="00EA7AAE" w:rsidRPr="00486687" w:rsidTr="00B57406">
        <w:trPr>
          <w:trHeight w:val="387"/>
        </w:trPr>
        <w:tc>
          <w:tcPr>
            <w:tcW w:w="479" w:type="pct"/>
            <w:vMerge w:val="restart"/>
            <w:noWrap/>
            <w:hideMark/>
          </w:tcPr>
          <w:p w:rsidR="00EA7AAE" w:rsidRPr="00486687" w:rsidRDefault="00EA7AAE" w:rsidP="00B57406">
            <w:pPr>
              <w:rPr>
                <w:rFonts w:ascii="Calibri" w:hAnsi="Calibri" w:cs="Times New Roman"/>
                <w:color w:val="000000"/>
                <w:lang w:eastAsia="en-IN"/>
              </w:rPr>
            </w:pPr>
            <w:r>
              <w:rPr>
                <w:rFonts w:ascii="Calibri" w:hAnsi="Calibri" w:cs="Times New Roman"/>
                <w:color w:val="000000"/>
                <w:lang w:eastAsia="en-IN"/>
              </w:rPr>
              <w:t>lambda</w:t>
            </w:r>
          </w:p>
        </w:tc>
        <w:tc>
          <w:tcPr>
            <w:tcW w:w="373" w:type="pct"/>
            <w:vMerge w:val="restart"/>
            <w:noWrap/>
            <w:hideMark/>
          </w:tcPr>
          <w:p w:rsidR="00EA7AAE" w:rsidRPr="00486687" w:rsidRDefault="00EA7AAE" w:rsidP="00B57406">
            <w:pPr>
              <w:rPr>
                <w:rFonts w:ascii="Calibri" w:hAnsi="Calibri" w:cs="Times New Roman"/>
                <w:color w:val="000000"/>
                <w:lang w:eastAsia="en-IN"/>
              </w:rPr>
            </w:pPr>
            <w:r w:rsidRPr="00486687">
              <w:rPr>
                <w:rFonts w:ascii="Calibri" w:hAnsi="Calibri" w:cs="Times New Roman"/>
                <w:color w:val="000000"/>
                <w:lang w:eastAsia="en-IN"/>
              </w:rPr>
              <w:t>n</w:t>
            </w:r>
          </w:p>
        </w:tc>
        <w:tc>
          <w:tcPr>
            <w:tcW w:w="2136" w:type="pct"/>
            <w:gridSpan w:val="2"/>
            <w:noWrap/>
            <w:hideMark/>
          </w:tcPr>
          <w:p w:rsidR="00EA7AAE" w:rsidRPr="00486687" w:rsidRDefault="00EA7AAE" w:rsidP="00B57406">
            <w:pPr>
              <w:rPr>
                <w:rFonts w:ascii="Calibri" w:hAnsi="Calibri" w:cs="Times New Roman"/>
                <w:color w:val="000000"/>
                <w:lang w:eastAsia="en-IN"/>
              </w:rPr>
            </w:pPr>
            <w:r>
              <w:rPr>
                <w:rFonts w:ascii="Calibri" w:hAnsi="Calibri" w:cs="Times New Roman"/>
                <w:color w:val="000000"/>
                <w:lang w:eastAsia="en-IN"/>
              </w:rPr>
              <w:t>Basic Bootstrap</w:t>
            </w:r>
          </w:p>
        </w:tc>
        <w:tc>
          <w:tcPr>
            <w:tcW w:w="2012" w:type="pct"/>
            <w:gridSpan w:val="2"/>
            <w:noWrap/>
            <w:hideMark/>
          </w:tcPr>
          <w:p w:rsidR="00EA7AAE" w:rsidRPr="00486687" w:rsidRDefault="00EA7AAE" w:rsidP="00B57406">
            <w:pPr>
              <w:rPr>
                <w:rFonts w:ascii="Calibri" w:hAnsi="Calibri" w:cs="Times New Roman"/>
                <w:color w:val="000000"/>
                <w:lang w:eastAsia="en-IN"/>
              </w:rPr>
            </w:pPr>
            <w:r>
              <w:rPr>
                <w:rFonts w:ascii="Calibri" w:hAnsi="Calibri" w:cs="Times New Roman"/>
                <w:color w:val="000000"/>
                <w:lang w:eastAsia="en-IN"/>
              </w:rPr>
              <w:t>Percentile Bootstrap</w:t>
            </w:r>
          </w:p>
        </w:tc>
      </w:tr>
      <w:tr w:rsidR="00EA7AAE" w:rsidRPr="00486687" w:rsidTr="00B57406">
        <w:trPr>
          <w:trHeight w:val="300"/>
        </w:trPr>
        <w:tc>
          <w:tcPr>
            <w:tcW w:w="479" w:type="pct"/>
            <w:vMerge/>
            <w:noWrap/>
            <w:hideMark/>
          </w:tcPr>
          <w:p w:rsidR="00EA7AAE" w:rsidRPr="00486687" w:rsidRDefault="00EA7AAE" w:rsidP="00B57406">
            <w:pPr>
              <w:rPr>
                <w:rFonts w:ascii="Calibri" w:hAnsi="Calibri" w:cs="Times New Roman"/>
                <w:color w:val="000000"/>
                <w:lang w:eastAsia="en-IN"/>
              </w:rPr>
            </w:pPr>
          </w:p>
        </w:tc>
        <w:tc>
          <w:tcPr>
            <w:tcW w:w="373" w:type="pct"/>
            <w:vMerge/>
            <w:noWrap/>
            <w:hideMark/>
          </w:tcPr>
          <w:p w:rsidR="00EA7AAE" w:rsidRPr="00486687" w:rsidRDefault="00EA7AAE" w:rsidP="00B57406">
            <w:pPr>
              <w:rPr>
                <w:rFonts w:ascii="Calibri" w:hAnsi="Calibri" w:cs="Times New Roman"/>
                <w:color w:val="000000"/>
                <w:lang w:eastAsia="en-IN"/>
              </w:rPr>
            </w:pPr>
          </w:p>
        </w:tc>
        <w:tc>
          <w:tcPr>
            <w:tcW w:w="878" w:type="pct"/>
            <w:noWrap/>
            <w:hideMark/>
          </w:tcPr>
          <w:p w:rsidR="00EA7AAE" w:rsidRPr="00486687" w:rsidRDefault="00EA7AAE" w:rsidP="00B57406">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258" w:type="pct"/>
            <w:noWrap/>
            <w:hideMark/>
          </w:tcPr>
          <w:p w:rsidR="00EA7AAE" w:rsidRPr="00486687" w:rsidRDefault="00EA7AAE" w:rsidP="00B57406">
            <w:pPr>
              <w:rPr>
                <w:rFonts w:ascii="Calibri" w:hAnsi="Calibri" w:cs="Times New Roman"/>
                <w:color w:val="000000"/>
                <w:lang w:eastAsia="en-IN"/>
              </w:rPr>
            </w:pPr>
            <w:r w:rsidRPr="00486687">
              <w:rPr>
                <w:rFonts w:ascii="Calibri" w:hAnsi="Calibri" w:cs="Times New Roman"/>
                <w:color w:val="000000"/>
                <w:lang w:eastAsia="en-IN"/>
              </w:rPr>
              <w:t>Coverage Probability</w:t>
            </w:r>
          </w:p>
        </w:tc>
        <w:tc>
          <w:tcPr>
            <w:tcW w:w="878" w:type="pct"/>
            <w:noWrap/>
            <w:hideMark/>
          </w:tcPr>
          <w:p w:rsidR="00EA7AAE" w:rsidRPr="00486687" w:rsidRDefault="00EA7AAE" w:rsidP="00B57406">
            <w:pPr>
              <w:rPr>
                <w:rFonts w:ascii="Calibri" w:hAnsi="Calibri" w:cs="Times New Roman"/>
                <w:color w:val="000000"/>
                <w:lang w:eastAsia="en-IN"/>
              </w:rPr>
            </w:pPr>
            <w:r w:rsidRPr="00486687">
              <w:rPr>
                <w:rFonts w:ascii="Calibri" w:hAnsi="Calibri" w:cs="Times New Roman"/>
                <w:color w:val="000000"/>
                <w:lang w:eastAsia="en-IN"/>
              </w:rPr>
              <w:t xml:space="preserve">Average Length </w:t>
            </w:r>
          </w:p>
        </w:tc>
        <w:tc>
          <w:tcPr>
            <w:tcW w:w="1134" w:type="pct"/>
            <w:noWrap/>
            <w:hideMark/>
          </w:tcPr>
          <w:p w:rsidR="00EA7AAE" w:rsidRPr="00486687" w:rsidRDefault="00EA7AAE" w:rsidP="00B57406">
            <w:pPr>
              <w:rPr>
                <w:rFonts w:ascii="Calibri" w:hAnsi="Calibri" w:cs="Times New Roman"/>
                <w:color w:val="000000"/>
                <w:lang w:eastAsia="en-IN"/>
              </w:rPr>
            </w:pPr>
            <w:r w:rsidRPr="00486687">
              <w:rPr>
                <w:rFonts w:ascii="Calibri" w:hAnsi="Calibri" w:cs="Times New Roman"/>
                <w:color w:val="000000"/>
                <w:lang w:eastAsia="en-IN"/>
              </w:rPr>
              <w:t>Coverage Probability</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Pr>
                <w:rFonts w:ascii="Calibri" w:hAnsi="Calibri" w:cs="Times New Roman"/>
                <w:color w:val="000000"/>
                <w:lang w:eastAsia="en-IN"/>
              </w:rPr>
              <w:t>0.1</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0.12</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0.19</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0.12</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Pr>
                <w:rFonts w:ascii="Calibri" w:hAnsi="Calibri" w:cs="Times New Roman"/>
                <w:color w:val="000000"/>
                <w:lang w:eastAsia="en-IN"/>
              </w:rPr>
              <w:t>0.1</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0</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Pr>
                <w:rFonts w:ascii="Calibri" w:hAnsi="Calibri" w:cs="Times New Roman"/>
                <w:color w:val="000000"/>
                <w:lang w:eastAsia="en-IN"/>
              </w:rPr>
              <w:t>0.1</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0</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1.53525</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0.74</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1.53525</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0.89</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0.585625</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0.06</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0.585625</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0.59</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0.175125</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0.175125</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0.19</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3.326</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0.75</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3.326</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0.96</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1.510125</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0.61</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1.510125</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0.92</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5</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1.060625</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0.4</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1.060625</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0.74</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4.685875</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0.74</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4.685875</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0.94</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2.181</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0.77</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2.181</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0.88</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1.565125</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0.63</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1.565125</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0.92</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Pr>
                <w:rFonts w:ascii="Calibri" w:hAnsi="Calibri" w:cs="Times New Roman"/>
                <w:color w:val="000000"/>
                <w:lang w:eastAsia="en-IN"/>
              </w:rPr>
              <w:t>50</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10.75537</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0.81</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10.75537</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0.95</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Pr>
                <w:rFonts w:ascii="Calibri" w:hAnsi="Calibri" w:cs="Times New Roman"/>
                <w:color w:val="000000"/>
                <w:lang w:eastAsia="en-IN"/>
              </w:rPr>
              <w:t>50</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5.0355</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0.84</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5.0355</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0.9</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Pr>
                <w:rFonts w:ascii="Calibri" w:hAnsi="Calibri" w:cs="Times New Roman"/>
                <w:color w:val="000000"/>
                <w:lang w:eastAsia="en-IN"/>
              </w:rPr>
              <w:t>50</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3.465875</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0.92</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3.465875</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0.97</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Pr>
                <w:rFonts w:ascii="Calibri" w:hAnsi="Calibri" w:cs="Times New Roman"/>
                <w:color w:val="000000"/>
                <w:lang w:eastAsia="en-IN"/>
              </w:rPr>
              <w:t>100</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14.88062</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0.82</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14.88062</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0.93</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Pr>
                <w:rFonts w:ascii="Calibri" w:hAnsi="Calibri" w:cs="Times New Roman"/>
                <w:color w:val="000000"/>
                <w:lang w:eastAsia="en-IN"/>
              </w:rPr>
              <w:t>100</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50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7.00675</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0.89</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7.00675</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0.95</w:t>
            </w:r>
          </w:p>
        </w:tc>
      </w:tr>
      <w:tr w:rsidR="00EA7AAE" w:rsidRPr="00486687" w:rsidTr="00B57406">
        <w:trPr>
          <w:trHeight w:val="300"/>
        </w:trPr>
        <w:tc>
          <w:tcPr>
            <w:tcW w:w="479" w:type="pct"/>
            <w:noWrap/>
            <w:hideMark/>
          </w:tcPr>
          <w:p w:rsidR="00EA7AAE" w:rsidRPr="00486687" w:rsidRDefault="00EA7AAE" w:rsidP="00B57406">
            <w:pPr>
              <w:jc w:val="right"/>
              <w:rPr>
                <w:rFonts w:ascii="Calibri" w:hAnsi="Calibri" w:cs="Times New Roman"/>
                <w:color w:val="000000"/>
                <w:lang w:eastAsia="en-IN"/>
              </w:rPr>
            </w:pPr>
            <w:r>
              <w:rPr>
                <w:rFonts w:ascii="Calibri" w:hAnsi="Calibri" w:cs="Times New Roman"/>
                <w:color w:val="000000"/>
                <w:lang w:eastAsia="en-IN"/>
              </w:rPr>
              <w:t>100</w:t>
            </w:r>
          </w:p>
        </w:tc>
        <w:tc>
          <w:tcPr>
            <w:tcW w:w="373" w:type="pct"/>
            <w:noWrap/>
            <w:hideMark/>
          </w:tcPr>
          <w:p w:rsidR="00EA7AAE" w:rsidRPr="00486687" w:rsidRDefault="00EA7AAE" w:rsidP="00B57406">
            <w:pPr>
              <w:jc w:val="right"/>
              <w:rPr>
                <w:rFonts w:ascii="Calibri" w:hAnsi="Calibri" w:cs="Times New Roman"/>
                <w:color w:val="000000"/>
                <w:lang w:eastAsia="en-IN"/>
              </w:rPr>
            </w:pPr>
            <w:r w:rsidRPr="00486687">
              <w:rPr>
                <w:rFonts w:ascii="Calibri" w:hAnsi="Calibri" w:cs="Times New Roman"/>
                <w:color w:val="000000"/>
                <w:lang w:eastAsia="en-IN"/>
              </w:rPr>
              <w:t>100</w:t>
            </w:r>
          </w:p>
        </w:tc>
        <w:tc>
          <w:tcPr>
            <w:tcW w:w="878" w:type="pct"/>
            <w:noWrap/>
            <w:vAlign w:val="bottom"/>
            <w:hideMark/>
          </w:tcPr>
          <w:p w:rsidR="00EA7AAE" w:rsidRDefault="00EA7AAE" w:rsidP="00B57406">
            <w:pPr>
              <w:jc w:val="right"/>
              <w:rPr>
                <w:rFonts w:ascii="Calibri" w:hAnsi="Calibri"/>
                <w:color w:val="000000"/>
              </w:rPr>
            </w:pPr>
            <w:r>
              <w:rPr>
                <w:rFonts w:ascii="Calibri" w:hAnsi="Calibri"/>
                <w:color w:val="000000"/>
              </w:rPr>
              <w:t>4.851375</w:t>
            </w:r>
          </w:p>
        </w:tc>
        <w:tc>
          <w:tcPr>
            <w:tcW w:w="1258" w:type="pct"/>
            <w:noWrap/>
            <w:vAlign w:val="bottom"/>
            <w:hideMark/>
          </w:tcPr>
          <w:p w:rsidR="00EA7AAE" w:rsidRDefault="00EA7AAE" w:rsidP="00B57406">
            <w:pPr>
              <w:jc w:val="right"/>
              <w:rPr>
                <w:rFonts w:ascii="Calibri" w:hAnsi="Calibri"/>
                <w:color w:val="000000"/>
              </w:rPr>
            </w:pPr>
            <w:r>
              <w:rPr>
                <w:rFonts w:ascii="Calibri" w:hAnsi="Calibri"/>
                <w:color w:val="000000"/>
              </w:rPr>
              <w:t>0.91</w:t>
            </w:r>
          </w:p>
        </w:tc>
        <w:tc>
          <w:tcPr>
            <w:tcW w:w="878" w:type="pct"/>
            <w:vAlign w:val="bottom"/>
            <w:hideMark/>
          </w:tcPr>
          <w:p w:rsidR="00EA7AAE" w:rsidRDefault="00EA7AAE" w:rsidP="00B57406">
            <w:pPr>
              <w:jc w:val="right"/>
              <w:rPr>
                <w:rFonts w:ascii="Calibri" w:hAnsi="Calibri"/>
                <w:color w:val="000000"/>
              </w:rPr>
            </w:pPr>
            <w:r>
              <w:rPr>
                <w:rFonts w:ascii="Calibri" w:hAnsi="Calibri"/>
                <w:color w:val="000000"/>
              </w:rPr>
              <w:t>4.851375</w:t>
            </w:r>
          </w:p>
        </w:tc>
        <w:tc>
          <w:tcPr>
            <w:tcW w:w="1134" w:type="pct"/>
            <w:vAlign w:val="bottom"/>
            <w:hideMark/>
          </w:tcPr>
          <w:p w:rsidR="00EA7AAE" w:rsidRDefault="00EA7AAE" w:rsidP="00B57406">
            <w:pPr>
              <w:jc w:val="right"/>
              <w:rPr>
                <w:rFonts w:ascii="Calibri" w:hAnsi="Calibri"/>
                <w:color w:val="000000"/>
              </w:rPr>
            </w:pPr>
            <w:r>
              <w:rPr>
                <w:rFonts w:ascii="Calibri" w:hAnsi="Calibri"/>
                <w:color w:val="000000"/>
              </w:rPr>
              <w:t>0.96</w:t>
            </w:r>
          </w:p>
        </w:tc>
      </w:tr>
    </w:tbl>
    <w:p w:rsidR="00296819" w:rsidRDefault="00296819" w:rsidP="00296819">
      <w:pPr>
        <w:pStyle w:val="ListParagraph"/>
        <w:ind w:left="1004"/>
        <w:rPr>
          <w:b/>
        </w:rPr>
      </w:pPr>
    </w:p>
    <w:p w:rsidR="00EA7AAE" w:rsidRDefault="00EA7AAE" w:rsidP="00296819">
      <w:pPr>
        <w:pStyle w:val="ListParagraph"/>
        <w:ind w:left="1004"/>
        <w:rPr>
          <w:b/>
        </w:rPr>
      </w:pPr>
    </w:p>
    <w:p w:rsidR="00EA7AAE" w:rsidRDefault="00736E25" w:rsidP="00296819">
      <w:pPr>
        <w:pStyle w:val="ListParagraph"/>
        <w:ind w:left="1004"/>
        <w:rPr>
          <w:b/>
        </w:rPr>
      </w:pPr>
      <w:r>
        <w:rPr>
          <w:b/>
        </w:rPr>
        <w:t xml:space="preserve"> </w:t>
      </w:r>
    </w:p>
    <w:p w:rsidR="00EA7AAE" w:rsidRDefault="00EA7AAE" w:rsidP="00296819">
      <w:pPr>
        <w:pStyle w:val="ListParagraph"/>
        <w:ind w:left="1004"/>
        <w:rPr>
          <w:b/>
        </w:rPr>
      </w:pPr>
    </w:p>
    <w:p w:rsidR="00EA7AAE" w:rsidRDefault="00EA7AAE" w:rsidP="00296819">
      <w:pPr>
        <w:pStyle w:val="ListParagraph"/>
        <w:ind w:left="1004"/>
        <w:rPr>
          <w:b/>
        </w:rPr>
      </w:pPr>
    </w:p>
    <w:p w:rsidR="00EA7AAE" w:rsidRDefault="00EA7AAE" w:rsidP="00296819">
      <w:pPr>
        <w:pStyle w:val="ListParagraph"/>
        <w:ind w:left="1004"/>
        <w:rPr>
          <w:b/>
        </w:rPr>
      </w:pPr>
    </w:p>
    <w:p w:rsidR="00EA7AAE" w:rsidRDefault="00EA7AAE" w:rsidP="00296819">
      <w:pPr>
        <w:pStyle w:val="ListParagraph"/>
        <w:ind w:left="1004"/>
        <w:rPr>
          <w:b/>
        </w:rPr>
      </w:pPr>
    </w:p>
    <w:p w:rsidR="008E21D5" w:rsidRDefault="008E21D5" w:rsidP="003155B2">
      <w:pPr>
        <w:pStyle w:val="ListParagraph"/>
        <w:spacing w:line="480" w:lineRule="auto"/>
        <w:ind w:left="1004"/>
        <w:jc w:val="both"/>
        <w:rPr>
          <w:rFonts w:eastAsiaTheme="minorEastAsia"/>
        </w:rPr>
      </w:pPr>
      <w:r w:rsidRPr="008E21D5">
        <w:rPr>
          <w:b/>
        </w:rPr>
        <w:lastRenderedPageBreak/>
        <w:t>Results for point estimation:</w:t>
      </w:r>
      <w:r>
        <w:t xml:space="preserve"> Here we observe that the bias values are very small in all cases</w:t>
      </w:r>
      <w:r>
        <w:rPr>
          <w:rFonts w:eastAsiaTheme="minorEastAsia"/>
        </w:rPr>
        <w:t xml:space="preserve"> and also the MSE’s of the uncorrected estimates and their bias corrected estimates are close. Thus here bias correction does not give any significant improvement. This can also be seen from the relative magnitudes of bias to the estimated standard errors, which are negligible in all cases. We observe that the estimate of standard error calculated using analytical formula and estimated using bootstrap technique are very close to each other in all cases. Estimated standard errors decrease with increase in sample size as expected. MSE’s are increasing with increase in </w:t>
      </w:r>
      <w:r>
        <w:t>λ</w:t>
      </w:r>
      <w:r>
        <w:rPr>
          <w:rFonts w:eastAsiaTheme="minorEastAsia"/>
        </w:rPr>
        <w:t>.</w:t>
      </w:r>
    </w:p>
    <w:p w:rsidR="008E21D5" w:rsidRDefault="008E21D5" w:rsidP="003155B2">
      <w:pPr>
        <w:pStyle w:val="ListParagraph"/>
        <w:spacing w:line="480" w:lineRule="auto"/>
        <w:ind w:left="1004"/>
        <w:jc w:val="both"/>
        <w:rPr>
          <w:rFonts w:eastAsiaTheme="minorEastAsia"/>
        </w:rPr>
      </w:pPr>
    </w:p>
    <w:p w:rsidR="00736E25" w:rsidRPr="00736E25" w:rsidRDefault="008E21D5" w:rsidP="003155B2">
      <w:pPr>
        <w:pStyle w:val="ListParagraph"/>
        <w:spacing w:line="480" w:lineRule="auto"/>
        <w:ind w:left="1004"/>
      </w:pPr>
      <w:r w:rsidRPr="008E21D5">
        <w:rPr>
          <w:b/>
        </w:rPr>
        <w:t xml:space="preserve">Results for </w:t>
      </w:r>
      <w:r>
        <w:rPr>
          <w:b/>
        </w:rPr>
        <w:t xml:space="preserve">interval </w:t>
      </w:r>
      <w:r w:rsidRPr="008E21D5">
        <w:rPr>
          <w:b/>
        </w:rPr>
        <w:t>estimation</w:t>
      </w:r>
      <w:r w:rsidR="00736E25">
        <w:rPr>
          <w:b/>
        </w:rPr>
        <w:t xml:space="preserve">: </w:t>
      </w:r>
      <w:r w:rsidR="00736E25">
        <w:t xml:space="preserve">Due to the discreteness of the sampling distribution of the estimator of interest, erratic results are obtained in this case. This is because non parametric inference assumes continuity of the underlying distribution wherever the inferential methods are applied. Here the bootstrap distributions obtained are not smooth enough to yield satisfactory results. For very small values of the parameter of interest and small sample size, none of the intervals perform well. Although </w:t>
      </w:r>
      <w:r w:rsidR="003D77F0">
        <w:t>performance improves as a whole</w:t>
      </w:r>
      <w:r w:rsidR="00736E25">
        <w:t>, nothing definite can be said about which interval performs the best in this case.</w:t>
      </w:r>
    </w:p>
    <w:p w:rsidR="008E21D5" w:rsidRPr="003D77F0" w:rsidRDefault="008E21D5" w:rsidP="003155B2">
      <w:pPr>
        <w:spacing w:line="480" w:lineRule="auto"/>
        <w:jc w:val="both"/>
        <w:rPr>
          <w:b/>
        </w:rPr>
      </w:pPr>
    </w:p>
    <w:p w:rsidR="008E21D5" w:rsidRDefault="008E21D5" w:rsidP="003155B2">
      <w:pPr>
        <w:spacing w:after="0" w:line="480" w:lineRule="auto"/>
        <w:rPr>
          <w:rFonts w:ascii="Times New Roman" w:hAnsi="Times New Roman" w:cs="Times New Roman"/>
          <w:b/>
          <w:sz w:val="24"/>
          <w:szCs w:val="24"/>
        </w:rPr>
      </w:pPr>
      <w:r>
        <w:rPr>
          <w:b/>
        </w:rPr>
        <w:br w:type="page"/>
      </w:r>
    </w:p>
    <w:p w:rsidR="00EA7AAE" w:rsidRPr="00A5640A" w:rsidRDefault="008E21D5" w:rsidP="00EA7AAE">
      <w:pPr>
        <w:pStyle w:val="ListParagraph"/>
        <w:numPr>
          <w:ilvl w:val="0"/>
          <w:numId w:val="6"/>
        </w:numPr>
        <w:jc w:val="both"/>
        <w:rPr>
          <w:b/>
        </w:rPr>
      </w:pPr>
      <w:r>
        <w:rPr>
          <w:b/>
        </w:rPr>
        <w:lastRenderedPageBreak/>
        <w:t>Parametric</w:t>
      </w:r>
      <w:r w:rsidR="00EA7AAE">
        <w:rPr>
          <w:b/>
        </w:rPr>
        <w:t xml:space="preserve"> approach-</w:t>
      </w:r>
    </w:p>
    <w:p w:rsidR="00EA7AAE" w:rsidRDefault="00EA7AAE" w:rsidP="00EA7AAE">
      <w:pPr>
        <w:pStyle w:val="ListParagraph"/>
        <w:ind w:left="1004"/>
        <w:jc w:val="both"/>
        <w:rPr>
          <w:b/>
        </w:rPr>
      </w:pPr>
      <w:r>
        <w:rPr>
          <w:b/>
        </w:rPr>
        <w:t>Estimator used: Sample mean</w:t>
      </w:r>
    </w:p>
    <w:p w:rsidR="00EA7AAE" w:rsidRDefault="00EA7AAE" w:rsidP="00EA7AAE">
      <w:pPr>
        <w:pStyle w:val="ListParagraph"/>
        <w:ind w:left="1004"/>
        <w:jc w:val="both"/>
        <w:rPr>
          <w:b/>
        </w:rPr>
      </w:pPr>
    </w:p>
    <w:p w:rsidR="00EA7AAE" w:rsidRDefault="00EA7AAE" w:rsidP="00EA7AAE">
      <w:pPr>
        <w:pStyle w:val="ListParagraph"/>
        <w:ind w:left="1004"/>
        <w:jc w:val="both"/>
        <w:rPr>
          <w:b/>
        </w:rPr>
      </w:pPr>
      <w:r>
        <w:rPr>
          <w:b/>
        </w:rPr>
        <w:t>Results of point estimation:</w:t>
      </w:r>
    </w:p>
    <w:tbl>
      <w:tblPr>
        <w:tblStyle w:val="TableGrid"/>
        <w:tblW w:w="0" w:type="auto"/>
        <w:tblLook w:val="04A0"/>
      </w:tblPr>
      <w:tblGrid>
        <w:gridCol w:w="940"/>
        <w:gridCol w:w="756"/>
        <w:gridCol w:w="977"/>
        <w:gridCol w:w="1028"/>
        <w:gridCol w:w="1164"/>
        <w:gridCol w:w="1080"/>
        <w:gridCol w:w="1164"/>
        <w:gridCol w:w="1053"/>
        <w:gridCol w:w="1080"/>
      </w:tblGrid>
      <w:tr w:rsidR="00EA7AAE" w:rsidRPr="00C912E6" w:rsidTr="00B57406">
        <w:tc>
          <w:tcPr>
            <w:tcW w:w="948" w:type="dxa"/>
          </w:tcPr>
          <w:p w:rsidR="00EA7AAE" w:rsidRPr="00C912E6" w:rsidRDefault="00EA7AAE" w:rsidP="00B57406">
            <w:r w:rsidRPr="00C912E6">
              <w:t>lambda</w:t>
            </w:r>
          </w:p>
        </w:tc>
        <w:tc>
          <w:tcPr>
            <w:tcW w:w="786" w:type="dxa"/>
          </w:tcPr>
          <w:p w:rsidR="00EA7AAE" w:rsidRPr="00C912E6" w:rsidRDefault="00EA7AAE" w:rsidP="00B57406">
            <w:r w:rsidRPr="00C912E6">
              <w:t>n</w:t>
            </w:r>
          </w:p>
        </w:tc>
        <w:tc>
          <w:tcPr>
            <w:tcW w:w="982" w:type="dxa"/>
          </w:tcPr>
          <w:p w:rsidR="00EA7AAE" w:rsidRPr="00C912E6" w:rsidRDefault="00EA7AAE" w:rsidP="00B57406">
            <w:r w:rsidRPr="00C912E6">
              <w:t>Sample mean</w:t>
            </w:r>
          </w:p>
        </w:tc>
        <w:tc>
          <w:tcPr>
            <w:tcW w:w="1028" w:type="dxa"/>
          </w:tcPr>
          <w:p w:rsidR="00EA7AAE" w:rsidRPr="00C912E6" w:rsidRDefault="00EA7AAE" w:rsidP="00B57406">
            <w:r w:rsidRPr="00C912E6">
              <w:t>Estimate of Standard Error</w:t>
            </w:r>
          </w:p>
        </w:tc>
        <w:tc>
          <w:tcPr>
            <w:tcW w:w="1162" w:type="dxa"/>
          </w:tcPr>
          <w:p w:rsidR="00EA7AAE" w:rsidRPr="00C912E6" w:rsidRDefault="00EA7AAE" w:rsidP="00B57406">
            <w:r w:rsidRPr="00C912E6">
              <w:t>Boot estimate of Bias</w:t>
            </w:r>
          </w:p>
        </w:tc>
        <w:tc>
          <w:tcPr>
            <w:tcW w:w="1073" w:type="dxa"/>
          </w:tcPr>
          <w:p w:rsidR="00EA7AAE" w:rsidRDefault="00EA7AAE" w:rsidP="00B57406">
            <w:r>
              <w:t>Bias-corrected estimate</w:t>
            </w:r>
          </w:p>
          <w:p w:rsidR="00EA7AAE" w:rsidRPr="00C912E6" w:rsidRDefault="00EA7AAE" w:rsidP="00B57406"/>
        </w:tc>
        <w:tc>
          <w:tcPr>
            <w:tcW w:w="1162" w:type="dxa"/>
          </w:tcPr>
          <w:p w:rsidR="00EA7AAE" w:rsidRPr="00C912E6" w:rsidRDefault="00EA7AAE" w:rsidP="00B57406">
            <w:r w:rsidRPr="00C912E6">
              <w:t>Bootstrap estimate of se</w:t>
            </w:r>
          </w:p>
        </w:tc>
        <w:tc>
          <w:tcPr>
            <w:tcW w:w="1051" w:type="dxa"/>
          </w:tcPr>
          <w:p w:rsidR="00EA7AAE" w:rsidRPr="00C912E6" w:rsidRDefault="00EA7AAE" w:rsidP="00B57406">
            <w:r w:rsidRPr="00C912E6">
              <w:t>MSE of sample mean</w:t>
            </w:r>
          </w:p>
        </w:tc>
        <w:tc>
          <w:tcPr>
            <w:tcW w:w="1050" w:type="dxa"/>
          </w:tcPr>
          <w:p w:rsidR="00EA7AAE" w:rsidRDefault="00EA7AAE" w:rsidP="00B57406">
            <w:r w:rsidRPr="00C912E6">
              <w:t xml:space="preserve">MSE of </w:t>
            </w:r>
            <w:r>
              <w:t>Bias-corrected estimate</w:t>
            </w:r>
          </w:p>
          <w:p w:rsidR="00EA7AAE" w:rsidRPr="00C912E6" w:rsidRDefault="00EA7AAE" w:rsidP="00B57406"/>
        </w:tc>
      </w:tr>
      <w:tr w:rsidR="00EA7AAE" w:rsidRPr="00C912E6" w:rsidTr="00B57406">
        <w:tc>
          <w:tcPr>
            <w:tcW w:w="948" w:type="dxa"/>
          </w:tcPr>
          <w:p w:rsidR="00EA7AAE" w:rsidRPr="00C912E6" w:rsidRDefault="00EA7AAE" w:rsidP="00B57406">
            <w:r w:rsidRPr="00C912E6">
              <w:t>0.1</w:t>
            </w:r>
          </w:p>
        </w:tc>
        <w:tc>
          <w:tcPr>
            <w:tcW w:w="786" w:type="dxa"/>
          </w:tcPr>
          <w:p w:rsidR="00EA7AAE" w:rsidRPr="00C912E6" w:rsidRDefault="00EA7AAE" w:rsidP="00B57406">
            <w:r w:rsidRPr="00C912E6">
              <w:t>10</w:t>
            </w:r>
          </w:p>
        </w:tc>
        <w:tc>
          <w:tcPr>
            <w:tcW w:w="982" w:type="dxa"/>
          </w:tcPr>
          <w:p w:rsidR="00EA7AAE" w:rsidRPr="00C912E6" w:rsidRDefault="00EA7AAE" w:rsidP="00B57406">
            <w:r w:rsidRPr="00C912E6">
              <w:t>0.0940</w:t>
            </w:r>
          </w:p>
        </w:tc>
        <w:tc>
          <w:tcPr>
            <w:tcW w:w="1028" w:type="dxa"/>
          </w:tcPr>
          <w:p w:rsidR="00EA7AAE" w:rsidRPr="00C912E6" w:rsidRDefault="00EA7AAE" w:rsidP="00B57406">
            <w:r w:rsidRPr="00C912E6">
              <w:t>0.07561</w:t>
            </w:r>
          </w:p>
        </w:tc>
        <w:tc>
          <w:tcPr>
            <w:tcW w:w="1162" w:type="dxa"/>
          </w:tcPr>
          <w:p w:rsidR="00EA7AAE" w:rsidRPr="00C912E6" w:rsidRDefault="00EA7AAE" w:rsidP="00B57406">
            <w:r w:rsidRPr="00C912E6">
              <w:t>0.0003340</w:t>
            </w:r>
          </w:p>
        </w:tc>
        <w:tc>
          <w:tcPr>
            <w:tcW w:w="1073" w:type="dxa"/>
          </w:tcPr>
          <w:p w:rsidR="00EA7AAE" w:rsidRPr="00C912E6" w:rsidRDefault="00EA7AAE" w:rsidP="00B57406">
            <w:r w:rsidRPr="00C912E6">
              <w:t>0.0937</w:t>
            </w:r>
          </w:p>
        </w:tc>
        <w:tc>
          <w:tcPr>
            <w:tcW w:w="1162" w:type="dxa"/>
          </w:tcPr>
          <w:p w:rsidR="00EA7AAE" w:rsidRPr="00C912E6" w:rsidRDefault="00EA7AAE" w:rsidP="00B57406">
            <w:r w:rsidRPr="00C912E6">
              <w:t>0.0755031</w:t>
            </w:r>
          </w:p>
        </w:tc>
        <w:tc>
          <w:tcPr>
            <w:tcW w:w="1051" w:type="dxa"/>
          </w:tcPr>
          <w:p w:rsidR="00EA7AAE" w:rsidRPr="00C912E6" w:rsidRDefault="00EA7AAE" w:rsidP="00B57406">
            <w:r w:rsidRPr="00C912E6">
              <w:t>0.008400</w:t>
            </w:r>
          </w:p>
        </w:tc>
        <w:tc>
          <w:tcPr>
            <w:tcW w:w="1050" w:type="dxa"/>
          </w:tcPr>
          <w:p w:rsidR="00EA7AAE" w:rsidRPr="00C912E6" w:rsidRDefault="00EA7AAE" w:rsidP="00B57406">
            <w:r w:rsidRPr="00C912E6">
              <w:t>0.00840</w:t>
            </w:r>
          </w:p>
        </w:tc>
      </w:tr>
      <w:tr w:rsidR="00EA7AAE" w:rsidRPr="00C912E6" w:rsidTr="00B57406">
        <w:tc>
          <w:tcPr>
            <w:tcW w:w="948" w:type="dxa"/>
          </w:tcPr>
          <w:p w:rsidR="00EA7AAE" w:rsidRPr="00C912E6" w:rsidRDefault="00EA7AAE" w:rsidP="00B57406">
            <w:r w:rsidRPr="00C912E6">
              <w:t>0.1</w:t>
            </w:r>
          </w:p>
        </w:tc>
        <w:tc>
          <w:tcPr>
            <w:tcW w:w="786" w:type="dxa"/>
          </w:tcPr>
          <w:p w:rsidR="00EA7AAE" w:rsidRPr="00C912E6" w:rsidRDefault="00EA7AAE" w:rsidP="00B57406">
            <w:r w:rsidRPr="00C912E6">
              <w:t>50</w:t>
            </w:r>
          </w:p>
        </w:tc>
        <w:tc>
          <w:tcPr>
            <w:tcW w:w="982" w:type="dxa"/>
          </w:tcPr>
          <w:p w:rsidR="00EA7AAE" w:rsidRPr="00C912E6" w:rsidRDefault="00EA7AAE" w:rsidP="00B57406">
            <w:r w:rsidRPr="00C912E6">
              <w:t>0.0978</w:t>
            </w:r>
          </w:p>
        </w:tc>
        <w:tc>
          <w:tcPr>
            <w:tcW w:w="1028" w:type="dxa"/>
          </w:tcPr>
          <w:p w:rsidR="00EA7AAE" w:rsidRPr="00C912E6" w:rsidRDefault="00EA7AAE" w:rsidP="00B57406">
            <w:r w:rsidRPr="00C912E6">
              <w:t>0.04293</w:t>
            </w:r>
          </w:p>
        </w:tc>
        <w:tc>
          <w:tcPr>
            <w:tcW w:w="1162" w:type="dxa"/>
          </w:tcPr>
          <w:p w:rsidR="00EA7AAE" w:rsidRPr="00C912E6" w:rsidRDefault="00EA7AAE" w:rsidP="00EA7AAE">
            <w:r w:rsidRPr="00C912E6">
              <w:t>-.0000758</w:t>
            </w:r>
          </w:p>
        </w:tc>
        <w:tc>
          <w:tcPr>
            <w:tcW w:w="1073" w:type="dxa"/>
          </w:tcPr>
          <w:p w:rsidR="00EA7AAE" w:rsidRPr="00C912E6" w:rsidRDefault="00EA7AAE" w:rsidP="00B57406">
            <w:r w:rsidRPr="00C912E6">
              <w:t>0.0979</w:t>
            </w:r>
          </w:p>
        </w:tc>
        <w:tc>
          <w:tcPr>
            <w:tcW w:w="1162" w:type="dxa"/>
          </w:tcPr>
          <w:p w:rsidR="00EA7AAE" w:rsidRPr="00C912E6" w:rsidRDefault="00EA7AAE" w:rsidP="00B57406">
            <w:r w:rsidRPr="00C912E6">
              <w:t>0.0430675</w:t>
            </w:r>
          </w:p>
        </w:tc>
        <w:tc>
          <w:tcPr>
            <w:tcW w:w="1051" w:type="dxa"/>
          </w:tcPr>
          <w:p w:rsidR="00EA7AAE" w:rsidRPr="00C912E6" w:rsidRDefault="00EA7AAE" w:rsidP="00B57406">
            <w:r w:rsidRPr="00C912E6">
              <w:t>0.001916</w:t>
            </w:r>
          </w:p>
        </w:tc>
        <w:tc>
          <w:tcPr>
            <w:tcW w:w="1050" w:type="dxa"/>
          </w:tcPr>
          <w:p w:rsidR="00EA7AAE" w:rsidRPr="00C912E6" w:rsidRDefault="00EA7AAE" w:rsidP="00B57406">
            <w:r w:rsidRPr="00C912E6">
              <w:t>0.00191</w:t>
            </w:r>
          </w:p>
        </w:tc>
      </w:tr>
      <w:tr w:rsidR="00EA7AAE" w:rsidRPr="00C912E6" w:rsidTr="00B57406">
        <w:tc>
          <w:tcPr>
            <w:tcW w:w="948" w:type="dxa"/>
          </w:tcPr>
          <w:p w:rsidR="00EA7AAE" w:rsidRPr="00C912E6" w:rsidRDefault="00EA7AAE" w:rsidP="00B57406">
            <w:r w:rsidRPr="00C912E6">
              <w:t>0.1</w:t>
            </w:r>
          </w:p>
        </w:tc>
        <w:tc>
          <w:tcPr>
            <w:tcW w:w="786" w:type="dxa"/>
          </w:tcPr>
          <w:p w:rsidR="00EA7AAE" w:rsidRPr="00C912E6" w:rsidRDefault="00EA7AAE" w:rsidP="00B57406">
            <w:r w:rsidRPr="00C912E6">
              <w:t>100</w:t>
            </w:r>
          </w:p>
        </w:tc>
        <w:tc>
          <w:tcPr>
            <w:tcW w:w="982" w:type="dxa"/>
          </w:tcPr>
          <w:p w:rsidR="00EA7AAE" w:rsidRPr="00C912E6" w:rsidRDefault="00EA7AAE" w:rsidP="00B57406">
            <w:r w:rsidRPr="00C912E6">
              <w:t>0.1000</w:t>
            </w:r>
          </w:p>
        </w:tc>
        <w:tc>
          <w:tcPr>
            <w:tcW w:w="1028" w:type="dxa"/>
          </w:tcPr>
          <w:p w:rsidR="00EA7AAE" w:rsidRPr="00C912E6" w:rsidRDefault="00EA7AAE" w:rsidP="00B57406">
            <w:r w:rsidRPr="00C912E6">
              <w:t>0.03110</w:t>
            </w:r>
          </w:p>
        </w:tc>
        <w:tc>
          <w:tcPr>
            <w:tcW w:w="1162" w:type="dxa"/>
          </w:tcPr>
          <w:p w:rsidR="00EA7AAE" w:rsidRPr="00C912E6" w:rsidRDefault="00EA7AAE" w:rsidP="00EA7AAE">
            <w:r w:rsidRPr="00C912E6">
              <w:t>-.0000300</w:t>
            </w:r>
          </w:p>
        </w:tc>
        <w:tc>
          <w:tcPr>
            <w:tcW w:w="1073" w:type="dxa"/>
          </w:tcPr>
          <w:p w:rsidR="00EA7AAE" w:rsidRPr="00C912E6" w:rsidRDefault="00EA7AAE" w:rsidP="00B57406">
            <w:r w:rsidRPr="00C912E6">
              <w:t>0.1000</w:t>
            </w:r>
          </w:p>
        </w:tc>
        <w:tc>
          <w:tcPr>
            <w:tcW w:w="1162" w:type="dxa"/>
          </w:tcPr>
          <w:p w:rsidR="00EA7AAE" w:rsidRPr="00C912E6" w:rsidRDefault="00EA7AAE" w:rsidP="00B57406">
            <w:r w:rsidRPr="00C912E6">
              <w:t>0.0311407</w:t>
            </w:r>
          </w:p>
        </w:tc>
        <w:tc>
          <w:tcPr>
            <w:tcW w:w="1051" w:type="dxa"/>
          </w:tcPr>
          <w:p w:rsidR="00EA7AAE" w:rsidRPr="00C912E6" w:rsidRDefault="00EA7AAE" w:rsidP="00B57406">
            <w:r w:rsidRPr="00C912E6">
              <w:t>0.001098</w:t>
            </w:r>
          </w:p>
        </w:tc>
        <w:tc>
          <w:tcPr>
            <w:tcW w:w="1050" w:type="dxa"/>
          </w:tcPr>
          <w:p w:rsidR="00EA7AAE" w:rsidRPr="00C912E6" w:rsidRDefault="00EA7AAE" w:rsidP="00B57406">
            <w:r w:rsidRPr="00C912E6">
              <w:t>0.00111</w:t>
            </w:r>
          </w:p>
        </w:tc>
      </w:tr>
      <w:tr w:rsidR="00EA7AAE" w:rsidRPr="00C912E6" w:rsidTr="00B57406">
        <w:tc>
          <w:tcPr>
            <w:tcW w:w="948" w:type="dxa"/>
          </w:tcPr>
          <w:p w:rsidR="00EA7AAE" w:rsidRPr="00C912E6" w:rsidRDefault="00EA7AAE" w:rsidP="00B57406">
            <w:r w:rsidRPr="00C912E6">
              <w:t>1.0</w:t>
            </w:r>
          </w:p>
        </w:tc>
        <w:tc>
          <w:tcPr>
            <w:tcW w:w="786" w:type="dxa"/>
          </w:tcPr>
          <w:p w:rsidR="00EA7AAE" w:rsidRPr="00C912E6" w:rsidRDefault="00EA7AAE" w:rsidP="00B57406">
            <w:r w:rsidRPr="00C912E6">
              <w:t>10</w:t>
            </w:r>
          </w:p>
        </w:tc>
        <w:tc>
          <w:tcPr>
            <w:tcW w:w="982" w:type="dxa"/>
          </w:tcPr>
          <w:p w:rsidR="00EA7AAE" w:rsidRPr="00C912E6" w:rsidRDefault="00EA7AAE" w:rsidP="00B57406">
            <w:r w:rsidRPr="00C912E6">
              <w:t>0.9610</w:t>
            </w:r>
          </w:p>
        </w:tc>
        <w:tc>
          <w:tcPr>
            <w:tcW w:w="1028" w:type="dxa"/>
          </w:tcPr>
          <w:p w:rsidR="00EA7AAE" w:rsidRPr="00C912E6" w:rsidRDefault="00EA7AAE" w:rsidP="00B57406">
            <w:r w:rsidRPr="00C912E6">
              <w:t>0.30577</w:t>
            </w:r>
          </w:p>
        </w:tc>
        <w:tc>
          <w:tcPr>
            <w:tcW w:w="1162" w:type="dxa"/>
          </w:tcPr>
          <w:p w:rsidR="00EA7AAE" w:rsidRPr="00C912E6" w:rsidRDefault="00EA7AAE" w:rsidP="00EA7AAE">
            <w:r w:rsidRPr="00C912E6">
              <w:t>-.0002200</w:t>
            </w:r>
          </w:p>
        </w:tc>
        <w:tc>
          <w:tcPr>
            <w:tcW w:w="1073" w:type="dxa"/>
          </w:tcPr>
          <w:p w:rsidR="00EA7AAE" w:rsidRPr="00C912E6" w:rsidRDefault="00EA7AAE" w:rsidP="00B57406">
            <w:r w:rsidRPr="00C912E6">
              <w:t>0.9612</w:t>
            </w:r>
          </w:p>
        </w:tc>
        <w:tc>
          <w:tcPr>
            <w:tcW w:w="1162" w:type="dxa"/>
          </w:tcPr>
          <w:p w:rsidR="00EA7AAE" w:rsidRPr="00C912E6" w:rsidRDefault="00EA7AAE" w:rsidP="00B57406">
            <w:r w:rsidRPr="00C912E6">
              <w:t>0.3050646</w:t>
            </w:r>
          </w:p>
        </w:tc>
        <w:tc>
          <w:tcPr>
            <w:tcW w:w="1051" w:type="dxa"/>
          </w:tcPr>
          <w:p w:rsidR="00EA7AAE" w:rsidRPr="00C912E6" w:rsidRDefault="00EA7AAE" w:rsidP="00B57406">
            <w:r w:rsidRPr="00C912E6">
              <w:t>0.089300</w:t>
            </w:r>
          </w:p>
        </w:tc>
        <w:tc>
          <w:tcPr>
            <w:tcW w:w="1050" w:type="dxa"/>
          </w:tcPr>
          <w:p w:rsidR="00EA7AAE" w:rsidRPr="00C912E6" w:rsidRDefault="00EA7AAE" w:rsidP="00B57406">
            <w:r w:rsidRPr="00C912E6">
              <w:t>0.09014</w:t>
            </w:r>
          </w:p>
        </w:tc>
      </w:tr>
      <w:tr w:rsidR="00EA7AAE" w:rsidRPr="00C912E6" w:rsidTr="00B57406">
        <w:tc>
          <w:tcPr>
            <w:tcW w:w="948" w:type="dxa"/>
          </w:tcPr>
          <w:p w:rsidR="00EA7AAE" w:rsidRPr="00C912E6" w:rsidRDefault="00EA7AAE" w:rsidP="00B57406">
            <w:r w:rsidRPr="00C912E6">
              <w:t>1.0</w:t>
            </w:r>
          </w:p>
        </w:tc>
        <w:tc>
          <w:tcPr>
            <w:tcW w:w="786" w:type="dxa"/>
          </w:tcPr>
          <w:p w:rsidR="00EA7AAE" w:rsidRPr="00C912E6" w:rsidRDefault="00EA7AAE" w:rsidP="00B57406">
            <w:r w:rsidRPr="00C912E6">
              <w:t>50</w:t>
            </w:r>
          </w:p>
        </w:tc>
        <w:tc>
          <w:tcPr>
            <w:tcW w:w="982" w:type="dxa"/>
          </w:tcPr>
          <w:p w:rsidR="00EA7AAE" w:rsidRPr="00C912E6" w:rsidRDefault="00EA7AAE" w:rsidP="00B57406">
            <w:r w:rsidRPr="00C912E6">
              <w:t>0.9834</w:t>
            </w:r>
          </w:p>
        </w:tc>
        <w:tc>
          <w:tcPr>
            <w:tcW w:w="1028" w:type="dxa"/>
          </w:tcPr>
          <w:p w:rsidR="00EA7AAE" w:rsidRPr="00C912E6" w:rsidRDefault="00EA7AAE" w:rsidP="00B57406">
            <w:r w:rsidRPr="00C912E6">
              <w:t>0.13985</w:t>
            </w:r>
          </w:p>
        </w:tc>
        <w:tc>
          <w:tcPr>
            <w:tcW w:w="1162" w:type="dxa"/>
          </w:tcPr>
          <w:p w:rsidR="00EA7AAE" w:rsidRPr="00C912E6" w:rsidRDefault="00EA7AAE" w:rsidP="00EA7AAE">
            <w:r w:rsidRPr="00C912E6">
              <w:t>-.0000622</w:t>
            </w:r>
          </w:p>
        </w:tc>
        <w:tc>
          <w:tcPr>
            <w:tcW w:w="1073" w:type="dxa"/>
          </w:tcPr>
          <w:p w:rsidR="00EA7AAE" w:rsidRPr="00C912E6" w:rsidRDefault="00EA7AAE" w:rsidP="00B57406">
            <w:r w:rsidRPr="00C912E6">
              <w:t>0.9835</w:t>
            </w:r>
          </w:p>
        </w:tc>
        <w:tc>
          <w:tcPr>
            <w:tcW w:w="1162" w:type="dxa"/>
          </w:tcPr>
          <w:p w:rsidR="00EA7AAE" w:rsidRPr="00C912E6" w:rsidRDefault="00EA7AAE" w:rsidP="00B57406">
            <w:r w:rsidRPr="00C912E6">
              <w:t>0.1404483</w:t>
            </w:r>
          </w:p>
        </w:tc>
        <w:tc>
          <w:tcPr>
            <w:tcW w:w="1051" w:type="dxa"/>
          </w:tcPr>
          <w:p w:rsidR="00EA7AAE" w:rsidRPr="00C912E6" w:rsidRDefault="00EA7AAE" w:rsidP="00B57406">
            <w:r w:rsidRPr="00C912E6">
              <w:t>0.021780</w:t>
            </w:r>
          </w:p>
        </w:tc>
        <w:tc>
          <w:tcPr>
            <w:tcW w:w="1050" w:type="dxa"/>
          </w:tcPr>
          <w:p w:rsidR="00EA7AAE" w:rsidRPr="00C912E6" w:rsidRDefault="00EA7AAE" w:rsidP="00B57406">
            <w:r w:rsidRPr="00C912E6">
              <w:t>0.02164</w:t>
            </w:r>
          </w:p>
        </w:tc>
      </w:tr>
      <w:tr w:rsidR="00EA7AAE" w:rsidRPr="00C912E6" w:rsidTr="00B57406">
        <w:tc>
          <w:tcPr>
            <w:tcW w:w="948" w:type="dxa"/>
          </w:tcPr>
          <w:p w:rsidR="00EA7AAE" w:rsidRPr="00C912E6" w:rsidRDefault="00EA7AAE" w:rsidP="00B57406">
            <w:r w:rsidRPr="00C912E6">
              <w:t>1.0</w:t>
            </w:r>
          </w:p>
        </w:tc>
        <w:tc>
          <w:tcPr>
            <w:tcW w:w="786" w:type="dxa"/>
          </w:tcPr>
          <w:p w:rsidR="00EA7AAE" w:rsidRPr="00C912E6" w:rsidRDefault="00EA7AAE" w:rsidP="00B57406">
            <w:r w:rsidRPr="00C912E6">
              <w:t>100</w:t>
            </w:r>
          </w:p>
        </w:tc>
        <w:tc>
          <w:tcPr>
            <w:tcW w:w="982" w:type="dxa"/>
          </w:tcPr>
          <w:p w:rsidR="00EA7AAE" w:rsidRPr="00C912E6" w:rsidRDefault="00EA7AAE" w:rsidP="00B57406">
            <w:r w:rsidRPr="00C912E6">
              <w:t>1.0063</w:t>
            </w:r>
          </w:p>
        </w:tc>
        <w:tc>
          <w:tcPr>
            <w:tcW w:w="1028" w:type="dxa"/>
          </w:tcPr>
          <w:p w:rsidR="00EA7AAE" w:rsidRPr="00C912E6" w:rsidRDefault="00EA7AAE" w:rsidP="00B57406">
            <w:r w:rsidRPr="00C912E6">
              <w:t>0.10016</w:t>
            </w:r>
          </w:p>
        </w:tc>
        <w:tc>
          <w:tcPr>
            <w:tcW w:w="1162" w:type="dxa"/>
          </w:tcPr>
          <w:p w:rsidR="00EA7AAE" w:rsidRPr="00C912E6" w:rsidRDefault="00EA7AAE" w:rsidP="00B57406">
            <w:r w:rsidRPr="00C912E6">
              <w:t>0.0000230</w:t>
            </w:r>
          </w:p>
        </w:tc>
        <w:tc>
          <w:tcPr>
            <w:tcW w:w="1073" w:type="dxa"/>
          </w:tcPr>
          <w:p w:rsidR="00EA7AAE" w:rsidRPr="00C912E6" w:rsidRDefault="00EA7AAE" w:rsidP="00B57406">
            <w:r w:rsidRPr="00C912E6">
              <w:t>1.0063</w:t>
            </w:r>
          </w:p>
        </w:tc>
        <w:tc>
          <w:tcPr>
            <w:tcW w:w="1162" w:type="dxa"/>
          </w:tcPr>
          <w:p w:rsidR="00EA7AAE" w:rsidRPr="00C912E6" w:rsidRDefault="00EA7AAE" w:rsidP="00B57406">
            <w:r w:rsidRPr="00C912E6">
              <w:t>0.1003212</w:t>
            </w:r>
          </w:p>
        </w:tc>
        <w:tc>
          <w:tcPr>
            <w:tcW w:w="1051" w:type="dxa"/>
          </w:tcPr>
          <w:p w:rsidR="00EA7AAE" w:rsidRPr="00C912E6" w:rsidRDefault="00EA7AAE" w:rsidP="00B57406">
            <w:r w:rsidRPr="00C912E6">
              <w:t>0.011901</w:t>
            </w:r>
          </w:p>
        </w:tc>
        <w:tc>
          <w:tcPr>
            <w:tcW w:w="1050" w:type="dxa"/>
          </w:tcPr>
          <w:p w:rsidR="00EA7AAE" w:rsidRPr="00C912E6" w:rsidRDefault="00EA7AAE" w:rsidP="00B57406">
            <w:r w:rsidRPr="00C912E6">
              <w:t>0.01198</w:t>
            </w:r>
          </w:p>
        </w:tc>
      </w:tr>
      <w:tr w:rsidR="00EA7AAE" w:rsidRPr="00C912E6" w:rsidTr="00B57406">
        <w:tc>
          <w:tcPr>
            <w:tcW w:w="948" w:type="dxa"/>
          </w:tcPr>
          <w:p w:rsidR="00EA7AAE" w:rsidRPr="00C912E6" w:rsidRDefault="00EA7AAE" w:rsidP="00B57406">
            <w:r w:rsidRPr="00C912E6">
              <w:t>5.0</w:t>
            </w:r>
          </w:p>
        </w:tc>
        <w:tc>
          <w:tcPr>
            <w:tcW w:w="786" w:type="dxa"/>
          </w:tcPr>
          <w:p w:rsidR="00EA7AAE" w:rsidRPr="00C912E6" w:rsidRDefault="00EA7AAE" w:rsidP="00B57406">
            <w:r w:rsidRPr="00C912E6">
              <w:t>10</w:t>
            </w:r>
          </w:p>
        </w:tc>
        <w:tc>
          <w:tcPr>
            <w:tcW w:w="982" w:type="dxa"/>
          </w:tcPr>
          <w:p w:rsidR="00EA7AAE" w:rsidRPr="00C912E6" w:rsidRDefault="00EA7AAE" w:rsidP="00B57406">
            <w:r w:rsidRPr="00C912E6">
              <w:t>4.9510</w:t>
            </w:r>
          </w:p>
        </w:tc>
        <w:tc>
          <w:tcPr>
            <w:tcW w:w="1028" w:type="dxa"/>
          </w:tcPr>
          <w:p w:rsidR="00EA7AAE" w:rsidRPr="00C912E6" w:rsidRDefault="00EA7AAE" w:rsidP="00B57406">
            <w:r w:rsidRPr="00C912E6">
              <w:t>0.70184</w:t>
            </w:r>
          </w:p>
        </w:tc>
        <w:tc>
          <w:tcPr>
            <w:tcW w:w="1162" w:type="dxa"/>
          </w:tcPr>
          <w:p w:rsidR="00EA7AAE" w:rsidRPr="00C912E6" w:rsidRDefault="00EA7AAE" w:rsidP="00EA7AAE">
            <w:r w:rsidRPr="00C912E6">
              <w:t>-.0005310</w:t>
            </w:r>
          </w:p>
        </w:tc>
        <w:tc>
          <w:tcPr>
            <w:tcW w:w="1073" w:type="dxa"/>
          </w:tcPr>
          <w:p w:rsidR="00EA7AAE" w:rsidRPr="00C912E6" w:rsidRDefault="00EA7AAE" w:rsidP="00B57406">
            <w:r w:rsidRPr="00C912E6">
              <w:t>4.9515</w:t>
            </w:r>
          </w:p>
        </w:tc>
        <w:tc>
          <w:tcPr>
            <w:tcW w:w="1162" w:type="dxa"/>
          </w:tcPr>
          <w:p w:rsidR="00EA7AAE" w:rsidRPr="00C912E6" w:rsidRDefault="00EA7AAE" w:rsidP="00B57406">
            <w:r w:rsidRPr="00C912E6">
              <w:t>0.7009344</w:t>
            </w:r>
          </w:p>
        </w:tc>
        <w:tc>
          <w:tcPr>
            <w:tcW w:w="1051" w:type="dxa"/>
          </w:tcPr>
          <w:p w:rsidR="00EA7AAE" w:rsidRPr="00C912E6" w:rsidRDefault="00EA7AAE" w:rsidP="00B57406">
            <w:r w:rsidRPr="00C912E6">
              <w:t>0.490500</w:t>
            </w:r>
          </w:p>
        </w:tc>
        <w:tc>
          <w:tcPr>
            <w:tcW w:w="1050" w:type="dxa"/>
          </w:tcPr>
          <w:p w:rsidR="00EA7AAE" w:rsidRPr="00C912E6" w:rsidRDefault="00EA7AAE" w:rsidP="00B57406">
            <w:r w:rsidRPr="00C912E6">
              <w:t>0.49503</w:t>
            </w:r>
          </w:p>
        </w:tc>
      </w:tr>
      <w:tr w:rsidR="00EA7AAE" w:rsidRPr="00C912E6" w:rsidTr="00B57406">
        <w:tc>
          <w:tcPr>
            <w:tcW w:w="948" w:type="dxa"/>
          </w:tcPr>
          <w:p w:rsidR="00EA7AAE" w:rsidRPr="00C912E6" w:rsidRDefault="00EA7AAE" w:rsidP="00B57406">
            <w:r w:rsidRPr="00C912E6">
              <w:t>5.0</w:t>
            </w:r>
          </w:p>
        </w:tc>
        <w:tc>
          <w:tcPr>
            <w:tcW w:w="786" w:type="dxa"/>
          </w:tcPr>
          <w:p w:rsidR="00EA7AAE" w:rsidRPr="00C912E6" w:rsidRDefault="00EA7AAE" w:rsidP="00B57406">
            <w:r w:rsidRPr="00C912E6">
              <w:t>50</w:t>
            </w:r>
          </w:p>
        </w:tc>
        <w:tc>
          <w:tcPr>
            <w:tcW w:w="982" w:type="dxa"/>
          </w:tcPr>
          <w:p w:rsidR="00EA7AAE" w:rsidRPr="00C912E6" w:rsidRDefault="00EA7AAE" w:rsidP="00B57406">
            <w:r w:rsidRPr="00C912E6">
              <w:t>4.9720</w:t>
            </w:r>
          </w:p>
        </w:tc>
        <w:tc>
          <w:tcPr>
            <w:tcW w:w="1028" w:type="dxa"/>
          </w:tcPr>
          <w:p w:rsidR="00EA7AAE" w:rsidRPr="00C912E6" w:rsidRDefault="00EA7AAE" w:rsidP="00B57406">
            <w:r w:rsidRPr="00C912E6">
              <w:t>0.31519</w:t>
            </w:r>
          </w:p>
        </w:tc>
        <w:tc>
          <w:tcPr>
            <w:tcW w:w="1162" w:type="dxa"/>
          </w:tcPr>
          <w:p w:rsidR="00EA7AAE" w:rsidRPr="00C912E6" w:rsidRDefault="00EA7AAE" w:rsidP="00EA7AAE">
            <w:r w:rsidRPr="00C912E6">
              <w:t>-.0000960</w:t>
            </w:r>
          </w:p>
        </w:tc>
        <w:tc>
          <w:tcPr>
            <w:tcW w:w="1073" w:type="dxa"/>
          </w:tcPr>
          <w:p w:rsidR="00EA7AAE" w:rsidRPr="00C912E6" w:rsidRDefault="00EA7AAE" w:rsidP="00B57406">
            <w:r w:rsidRPr="00C912E6">
              <w:t>4.9721</w:t>
            </w:r>
          </w:p>
        </w:tc>
        <w:tc>
          <w:tcPr>
            <w:tcW w:w="1162" w:type="dxa"/>
          </w:tcPr>
          <w:p w:rsidR="00EA7AAE" w:rsidRPr="00C912E6" w:rsidRDefault="00EA7AAE" w:rsidP="00B57406">
            <w:r w:rsidRPr="00C912E6">
              <w:t>0.3154648</w:t>
            </w:r>
          </w:p>
        </w:tc>
        <w:tc>
          <w:tcPr>
            <w:tcW w:w="1051" w:type="dxa"/>
          </w:tcPr>
          <w:p w:rsidR="00EA7AAE" w:rsidRPr="00C912E6" w:rsidRDefault="00EA7AAE" w:rsidP="00B57406">
            <w:r w:rsidRPr="00C912E6">
              <w:t>0.095744</w:t>
            </w:r>
          </w:p>
        </w:tc>
        <w:tc>
          <w:tcPr>
            <w:tcW w:w="1050" w:type="dxa"/>
          </w:tcPr>
          <w:p w:rsidR="00EA7AAE" w:rsidRPr="00C912E6" w:rsidRDefault="00EA7AAE" w:rsidP="00B57406">
            <w:r w:rsidRPr="00C912E6">
              <w:t>0.09543</w:t>
            </w:r>
          </w:p>
        </w:tc>
      </w:tr>
      <w:tr w:rsidR="00EA7AAE" w:rsidRPr="00C912E6" w:rsidTr="00B57406">
        <w:tc>
          <w:tcPr>
            <w:tcW w:w="948" w:type="dxa"/>
          </w:tcPr>
          <w:p w:rsidR="00EA7AAE" w:rsidRPr="00C912E6" w:rsidRDefault="00EA7AAE" w:rsidP="00B57406">
            <w:r w:rsidRPr="00C912E6">
              <w:t>5.0</w:t>
            </w:r>
          </w:p>
        </w:tc>
        <w:tc>
          <w:tcPr>
            <w:tcW w:w="786" w:type="dxa"/>
          </w:tcPr>
          <w:p w:rsidR="00EA7AAE" w:rsidRPr="00C912E6" w:rsidRDefault="00EA7AAE" w:rsidP="00B57406">
            <w:r w:rsidRPr="00C912E6">
              <w:t>100</w:t>
            </w:r>
          </w:p>
        </w:tc>
        <w:tc>
          <w:tcPr>
            <w:tcW w:w="982" w:type="dxa"/>
          </w:tcPr>
          <w:p w:rsidR="00EA7AAE" w:rsidRPr="00C912E6" w:rsidRDefault="00EA7AAE" w:rsidP="00B57406">
            <w:r w:rsidRPr="00C912E6">
              <w:t>5.0231</w:t>
            </w:r>
          </w:p>
        </w:tc>
        <w:tc>
          <w:tcPr>
            <w:tcW w:w="1028" w:type="dxa"/>
          </w:tcPr>
          <w:p w:rsidR="00EA7AAE" w:rsidRPr="00C912E6" w:rsidRDefault="00EA7AAE" w:rsidP="00B57406">
            <w:r w:rsidRPr="00C912E6">
              <w:t>0.22406</w:t>
            </w:r>
          </w:p>
        </w:tc>
        <w:tc>
          <w:tcPr>
            <w:tcW w:w="1162" w:type="dxa"/>
          </w:tcPr>
          <w:p w:rsidR="00EA7AAE" w:rsidRPr="00C912E6" w:rsidRDefault="00EA7AAE" w:rsidP="00EA7AAE">
            <w:r w:rsidRPr="00C912E6">
              <w:t>-.0005340</w:t>
            </w:r>
          </w:p>
        </w:tc>
        <w:tc>
          <w:tcPr>
            <w:tcW w:w="1073" w:type="dxa"/>
          </w:tcPr>
          <w:p w:rsidR="00EA7AAE" w:rsidRPr="00C912E6" w:rsidRDefault="00EA7AAE" w:rsidP="00B57406">
            <w:r w:rsidRPr="00C912E6">
              <w:t>5.0236</w:t>
            </w:r>
          </w:p>
        </w:tc>
        <w:tc>
          <w:tcPr>
            <w:tcW w:w="1162" w:type="dxa"/>
          </w:tcPr>
          <w:p w:rsidR="00EA7AAE" w:rsidRPr="00C912E6" w:rsidRDefault="00EA7AAE" w:rsidP="00B57406">
            <w:r w:rsidRPr="00C912E6">
              <w:t>0.2239473</w:t>
            </w:r>
          </w:p>
        </w:tc>
        <w:tc>
          <w:tcPr>
            <w:tcW w:w="1051" w:type="dxa"/>
          </w:tcPr>
          <w:p w:rsidR="00EA7AAE" w:rsidRPr="00C912E6" w:rsidRDefault="00EA7AAE" w:rsidP="00B57406">
            <w:r w:rsidRPr="00C912E6">
              <w:t>0.056285</w:t>
            </w:r>
          </w:p>
        </w:tc>
        <w:tc>
          <w:tcPr>
            <w:tcW w:w="1050" w:type="dxa"/>
          </w:tcPr>
          <w:p w:rsidR="00EA7AAE" w:rsidRPr="00C912E6" w:rsidRDefault="00EA7AAE" w:rsidP="00B57406">
            <w:r w:rsidRPr="00C912E6">
              <w:t>0.05674</w:t>
            </w:r>
          </w:p>
        </w:tc>
      </w:tr>
      <w:tr w:rsidR="00EA7AAE" w:rsidRPr="00C912E6" w:rsidTr="00B57406">
        <w:tc>
          <w:tcPr>
            <w:tcW w:w="948" w:type="dxa"/>
          </w:tcPr>
          <w:p w:rsidR="00EA7AAE" w:rsidRPr="00C912E6" w:rsidRDefault="00EA7AAE" w:rsidP="00B57406">
            <w:r w:rsidRPr="00C912E6">
              <w:t>10.0</w:t>
            </w:r>
          </w:p>
        </w:tc>
        <w:tc>
          <w:tcPr>
            <w:tcW w:w="786" w:type="dxa"/>
          </w:tcPr>
          <w:p w:rsidR="00EA7AAE" w:rsidRPr="00C912E6" w:rsidRDefault="00EA7AAE" w:rsidP="00B57406">
            <w:r w:rsidRPr="00C912E6">
              <w:t>10</w:t>
            </w:r>
          </w:p>
        </w:tc>
        <w:tc>
          <w:tcPr>
            <w:tcW w:w="982" w:type="dxa"/>
          </w:tcPr>
          <w:p w:rsidR="00EA7AAE" w:rsidRPr="00C912E6" w:rsidRDefault="00EA7AAE" w:rsidP="00B57406">
            <w:r w:rsidRPr="00C912E6">
              <w:t>10.0750</w:t>
            </w:r>
          </w:p>
        </w:tc>
        <w:tc>
          <w:tcPr>
            <w:tcW w:w="1028" w:type="dxa"/>
          </w:tcPr>
          <w:p w:rsidR="00EA7AAE" w:rsidRPr="00C912E6" w:rsidRDefault="00EA7AAE" w:rsidP="00B57406">
            <w:r w:rsidRPr="00C912E6">
              <w:t>1.00241</w:t>
            </w:r>
          </w:p>
        </w:tc>
        <w:tc>
          <w:tcPr>
            <w:tcW w:w="1162" w:type="dxa"/>
          </w:tcPr>
          <w:p w:rsidR="00EA7AAE" w:rsidRPr="00C912E6" w:rsidRDefault="00EA7AAE" w:rsidP="00B57406">
            <w:r w:rsidRPr="00C912E6">
              <w:t>0.0017500</w:t>
            </w:r>
          </w:p>
        </w:tc>
        <w:tc>
          <w:tcPr>
            <w:tcW w:w="1073" w:type="dxa"/>
          </w:tcPr>
          <w:p w:rsidR="00EA7AAE" w:rsidRPr="00C912E6" w:rsidRDefault="00EA7AAE" w:rsidP="00B57406">
            <w:r w:rsidRPr="00C912E6">
              <w:t>10.0733</w:t>
            </w:r>
          </w:p>
        </w:tc>
        <w:tc>
          <w:tcPr>
            <w:tcW w:w="1162" w:type="dxa"/>
          </w:tcPr>
          <w:p w:rsidR="00EA7AAE" w:rsidRPr="00C912E6" w:rsidRDefault="00EA7AAE" w:rsidP="00B57406">
            <w:r w:rsidRPr="00C912E6">
              <w:t>0.9993524</w:t>
            </w:r>
          </w:p>
        </w:tc>
        <w:tc>
          <w:tcPr>
            <w:tcW w:w="1051" w:type="dxa"/>
          </w:tcPr>
          <w:p w:rsidR="00EA7AAE" w:rsidRPr="00C912E6" w:rsidRDefault="00EA7AAE" w:rsidP="00B57406">
            <w:r w:rsidRPr="00C912E6">
              <w:t>1.076100</w:t>
            </w:r>
          </w:p>
        </w:tc>
        <w:tc>
          <w:tcPr>
            <w:tcW w:w="1050" w:type="dxa"/>
          </w:tcPr>
          <w:p w:rsidR="00EA7AAE" w:rsidRPr="00C912E6" w:rsidRDefault="00EA7AAE" w:rsidP="00B57406">
            <w:r w:rsidRPr="00C912E6">
              <w:t>1.08600</w:t>
            </w:r>
          </w:p>
        </w:tc>
      </w:tr>
      <w:tr w:rsidR="00EA7AAE" w:rsidRPr="00C912E6" w:rsidTr="00B57406">
        <w:tc>
          <w:tcPr>
            <w:tcW w:w="948" w:type="dxa"/>
          </w:tcPr>
          <w:p w:rsidR="00EA7AAE" w:rsidRPr="00C912E6" w:rsidRDefault="00EA7AAE" w:rsidP="00B57406">
            <w:r w:rsidRPr="00C912E6">
              <w:t>10.0</w:t>
            </w:r>
          </w:p>
        </w:tc>
        <w:tc>
          <w:tcPr>
            <w:tcW w:w="786" w:type="dxa"/>
          </w:tcPr>
          <w:p w:rsidR="00EA7AAE" w:rsidRPr="00C912E6" w:rsidRDefault="00EA7AAE" w:rsidP="00B57406">
            <w:r w:rsidRPr="00C912E6">
              <w:t>50</w:t>
            </w:r>
          </w:p>
        </w:tc>
        <w:tc>
          <w:tcPr>
            <w:tcW w:w="982" w:type="dxa"/>
          </w:tcPr>
          <w:p w:rsidR="00EA7AAE" w:rsidRPr="00C912E6" w:rsidRDefault="00EA7AAE" w:rsidP="00B57406">
            <w:r w:rsidRPr="00C912E6">
              <w:t>9.8572</w:t>
            </w:r>
          </w:p>
        </w:tc>
        <w:tc>
          <w:tcPr>
            <w:tcW w:w="1028" w:type="dxa"/>
          </w:tcPr>
          <w:p w:rsidR="00EA7AAE" w:rsidRPr="00C912E6" w:rsidRDefault="00EA7AAE" w:rsidP="00B57406">
            <w:r w:rsidRPr="00C912E6">
              <w:t>0.44390</w:t>
            </w:r>
          </w:p>
        </w:tc>
        <w:tc>
          <w:tcPr>
            <w:tcW w:w="1162" w:type="dxa"/>
          </w:tcPr>
          <w:p w:rsidR="00EA7AAE" w:rsidRPr="00C912E6" w:rsidRDefault="00EA7AAE" w:rsidP="00B57406">
            <w:r w:rsidRPr="00C912E6">
              <w:t>0.0015760</w:t>
            </w:r>
          </w:p>
        </w:tc>
        <w:tc>
          <w:tcPr>
            <w:tcW w:w="1073" w:type="dxa"/>
          </w:tcPr>
          <w:p w:rsidR="00EA7AAE" w:rsidRPr="00C912E6" w:rsidRDefault="00EA7AAE" w:rsidP="00B57406">
            <w:r w:rsidRPr="00C912E6">
              <w:t>9.8556</w:t>
            </w:r>
          </w:p>
        </w:tc>
        <w:tc>
          <w:tcPr>
            <w:tcW w:w="1162" w:type="dxa"/>
          </w:tcPr>
          <w:p w:rsidR="00EA7AAE" w:rsidRPr="00C912E6" w:rsidRDefault="00EA7AAE" w:rsidP="00B57406">
            <w:r w:rsidRPr="00C912E6">
              <w:t>0.4440868</w:t>
            </w:r>
          </w:p>
        </w:tc>
        <w:tc>
          <w:tcPr>
            <w:tcW w:w="1051" w:type="dxa"/>
          </w:tcPr>
          <w:p w:rsidR="00EA7AAE" w:rsidRPr="00C912E6" w:rsidRDefault="00EA7AAE" w:rsidP="00B57406">
            <w:r w:rsidRPr="00C912E6">
              <w:t>0.205808</w:t>
            </w:r>
          </w:p>
        </w:tc>
        <w:tc>
          <w:tcPr>
            <w:tcW w:w="1050" w:type="dxa"/>
          </w:tcPr>
          <w:p w:rsidR="00EA7AAE" w:rsidRPr="00C912E6" w:rsidRDefault="00EA7AAE" w:rsidP="00B57406">
            <w:r w:rsidRPr="00C912E6">
              <w:t>0.20694</w:t>
            </w:r>
          </w:p>
        </w:tc>
      </w:tr>
      <w:tr w:rsidR="00EA7AAE" w:rsidRPr="00C912E6" w:rsidTr="00B57406">
        <w:tc>
          <w:tcPr>
            <w:tcW w:w="948" w:type="dxa"/>
          </w:tcPr>
          <w:p w:rsidR="00EA7AAE" w:rsidRPr="00C912E6" w:rsidRDefault="00EA7AAE" w:rsidP="00B57406">
            <w:r w:rsidRPr="00C912E6">
              <w:t>10.0</w:t>
            </w:r>
          </w:p>
        </w:tc>
        <w:tc>
          <w:tcPr>
            <w:tcW w:w="786" w:type="dxa"/>
          </w:tcPr>
          <w:p w:rsidR="00EA7AAE" w:rsidRPr="00C912E6" w:rsidRDefault="00EA7AAE" w:rsidP="00B57406">
            <w:r w:rsidRPr="00C912E6">
              <w:t>100</w:t>
            </w:r>
          </w:p>
        </w:tc>
        <w:tc>
          <w:tcPr>
            <w:tcW w:w="982" w:type="dxa"/>
          </w:tcPr>
          <w:p w:rsidR="00EA7AAE" w:rsidRPr="00C912E6" w:rsidRDefault="00EA7AAE" w:rsidP="00B57406">
            <w:r w:rsidRPr="00C912E6">
              <w:t>9.9784</w:t>
            </w:r>
          </w:p>
        </w:tc>
        <w:tc>
          <w:tcPr>
            <w:tcW w:w="1028" w:type="dxa"/>
          </w:tcPr>
          <w:p w:rsidR="00EA7AAE" w:rsidRPr="00C912E6" w:rsidRDefault="00EA7AAE" w:rsidP="00B57406">
            <w:r w:rsidRPr="00C912E6">
              <w:t>0.31584</w:t>
            </w:r>
          </w:p>
        </w:tc>
        <w:tc>
          <w:tcPr>
            <w:tcW w:w="1162" w:type="dxa"/>
          </w:tcPr>
          <w:p w:rsidR="00EA7AAE" w:rsidRPr="00C912E6" w:rsidRDefault="00EA7AAE" w:rsidP="00B57406">
            <w:r w:rsidRPr="00C912E6">
              <w:t>0.0008590</w:t>
            </w:r>
          </w:p>
        </w:tc>
        <w:tc>
          <w:tcPr>
            <w:tcW w:w="1073" w:type="dxa"/>
          </w:tcPr>
          <w:p w:rsidR="00EA7AAE" w:rsidRPr="00C912E6" w:rsidRDefault="00EA7AAE" w:rsidP="00B57406">
            <w:r w:rsidRPr="00C912E6">
              <w:t>9.9775</w:t>
            </w:r>
          </w:p>
        </w:tc>
        <w:tc>
          <w:tcPr>
            <w:tcW w:w="1162" w:type="dxa"/>
          </w:tcPr>
          <w:p w:rsidR="00EA7AAE" w:rsidRPr="00C912E6" w:rsidRDefault="00EA7AAE" w:rsidP="00B57406">
            <w:r w:rsidRPr="00C912E6">
              <w:t>0.3171406</w:t>
            </w:r>
          </w:p>
        </w:tc>
        <w:tc>
          <w:tcPr>
            <w:tcW w:w="1051" w:type="dxa"/>
          </w:tcPr>
          <w:p w:rsidR="00EA7AAE" w:rsidRPr="00C912E6" w:rsidRDefault="00EA7AAE" w:rsidP="00B57406">
            <w:r w:rsidRPr="00C912E6">
              <w:t>0.107382</w:t>
            </w:r>
          </w:p>
        </w:tc>
        <w:tc>
          <w:tcPr>
            <w:tcW w:w="1050" w:type="dxa"/>
          </w:tcPr>
          <w:p w:rsidR="00EA7AAE" w:rsidRPr="00C912E6" w:rsidRDefault="00EA7AAE" w:rsidP="00B57406">
            <w:r w:rsidRPr="00C912E6">
              <w:t>0.10694</w:t>
            </w:r>
          </w:p>
        </w:tc>
      </w:tr>
      <w:tr w:rsidR="00EA7AAE" w:rsidRPr="00C912E6" w:rsidTr="00B57406">
        <w:tc>
          <w:tcPr>
            <w:tcW w:w="948" w:type="dxa"/>
          </w:tcPr>
          <w:p w:rsidR="00EA7AAE" w:rsidRPr="00C912E6" w:rsidRDefault="00EA7AAE" w:rsidP="00B57406">
            <w:r w:rsidRPr="00C912E6">
              <w:t>50.0</w:t>
            </w:r>
          </w:p>
        </w:tc>
        <w:tc>
          <w:tcPr>
            <w:tcW w:w="786" w:type="dxa"/>
          </w:tcPr>
          <w:p w:rsidR="00EA7AAE" w:rsidRPr="00C912E6" w:rsidRDefault="00EA7AAE" w:rsidP="00B57406">
            <w:r w:rsidRPr="00C912E6">
              <w:t>10</w:t>
            </w:r>
          </w:p>
        </w:tc>
        <w:tc>
          <w:tcPr>
            <w:tcW w:w="982" w:type="dxa"/>
          </w:tcPr>
          <w:p w:rsidR="00EA7AAE" w:rsidRPr="00C912E6" w:rsidRDefault="00EA7AAE" w:rsidP="00B57406">
            <w:r w:rsidRPr="00C912E6">
              <w:t>50.4420</w:t>
            </w:r>
          </w:p>
        </w:tc>
        <w:tc>
          <w:tcPr>
            <w:tcW w:w="1028" w:type="dxa"/>
          </w:tcPr>
          <w:p w:rsidR="00EA7AAE" w:rsidRPr="00C912E6" w:rsidRDefault="00EA7AAE" w:rsidP="00B57406">
            <w:r w:rsidRPr="00C912E6">
              <w:t>2.24542</w:t>
            </w:r>
          </w:p>
        </w:tc>
        <w:tc>
          <w:tcPr>
            <w:tcW w:w="1162" w:type="dxa"/>
          </w:tcPr>
          <w:p w:rsidR="00EA7AAE" w:rsidRPr="00C912E6" w:rsidRDefault="00EA7AAE" w:rsidP="00B57406">
            <w:r w:rsidRPr="00C912E6">
              <w:t>0.0024700</w:t>
            </w:r>
          </w:p>
        </w:tc>
        <w:tc>
          <w:tcPr>
            <w:tcW w:w="1073" w:type="dxa"/>
          </w:tcPr>
          <w:p w:rsidR="00EA7AAE" w:rsidRPr="00C912E6" w:rsidRDefault="00EA7AAE" w:rsidP="00B57406">
            <w:r w:rsidRPr="00C912E6">
              <w:t>50.4395</w:t>
            </w:r>
          </w:p>
        </w:tc>
        <w:tc>
          <w:tcPr>
            <w:tcW w:w="1162" w:type="dxa"/>
          </w:tcPr>
          <w:p w:rsidR="00EA7AAE" w:rsidRPr="00C912E6" w:rsidRDefault="00EA7AAE" w:rsidP="00B57406">
            <w:r w:rsidRPr="00C912E6">
              <w:t>2.2445720</w:t>
            </w:r>
          </w:p>
        </w:tc>
        <w:tc>
          <w:tcPr>
            <w:tcW w:w="1051" w:type="dxa"/>
          </w:tcPr>
          <w:p w:rsidR="00EA7AAE" w:rsidRPr="00C912E6" w:rsidRDefault="00EA7AAE" w:rsidP="00B57406">
            <w:r w:rsidRPr="00C912E6">
              <w:t>4.852400</w:t>
            </w:r>
          </w:p>
        </w:tc>
        <w:tc>
          <w:tcPr>
            <w:tcW w:w="1050" w:type="dxa"/>
          </w:tcPr>
          <w:p w:rsidR="00EA7AAE" w:rsidRPr="00C912E6" w:rsidRDefault="00EA7AAE" w:rsidP="00B57406">
            <w:r w:rsidRPr="00C912E6">
              <w:t>4.81524</w:t>
            </w:r>
          </w:p>
        </w:tc>
      </w:tr>
      <w:tr w:rsidR="00EA7AAE" w:rsidRPr="00C912E6" w:rsidTr="00B57406">
        <w:tc>
          <w:tcPr>
            <w:tcW w:w="948" w:type="dxa"/>
          </w:tcPr>
          <w:p w:rsidR="00EA7AAE" w:rsidRPr="00C912E6" w:rsidRDefault="00EA7AAE" w:rsidP="00B57406">
            <w:r w:rsidRPr="00C912E6">
              <w:t>50.0</w:t>
            </w:r>
          </w:p>
        </w:tc>
        <w:tc>
          <w:tcPr>
            <w:tcW w:w="786" w:type="dxa"/>
          </w:tcPr>
          <w:p w:rsidR="00EA7AAE" w:rsidRPr="00C912E6" w:rsidRDefault="00EA7AAE" w:rsidP="00B57406">
            <w:r w:rsidRPr="00C912E6">
              <w:t>50</w:t>
            </w:r>
          </w:p>
        </w:tc>
        <w:tc>
          <w:tcPr>
            <w:tcW w:w="982" w:type="dxa"/>
          </w:tcPr>
          <w:p w:rsidR="00EA7AAE" w:rsidRPr="00C912E6" w:rsidRDefault="00EA7AAE" w:rsidP="00B57406">
            <w:r w:rsidRPr="00C912E6">
              <w:t>50.0346</w:t>
            </w:r>
          </w:p>
        </w:tc>
        <w:tc>
          <w:tcPr>
            <w:tcW w:w="1028" w:type="dxa"/>
          </w:tcPr>
          <w:p w:rsidR="00EA7AAE" w:rsidRPr="00C912E6" w:rsidRDefault="00EA7AAE" w:rsidP="00B57406">
            <w:r w:rsidRPr="00C912E6">
              <w:t>1.00030</w:t>
            </w:r>
          </w:p>
        </w:tc>
        <w:tc>
          <w:tcPr>
            <w:tcW w:w="1162" w:type="dxa"/>
          </w:tcPr>
          <w:p w:rsidR="00EA7AAE" w:rsidRPr="00C912E6" w:rsidRDefault="00EA7AAE" w:rsidP="00EA7AAE">
            <w:r w:rsidRPr="00C912E6">
              <w:t>-.0012700</w:t>
            </w:r>
          </w:p>
        </w:tc>
        <w:tc>
          <w:tcPr>
            <w:tcW w:w="1073" w:type="dxa"/>
          </w:tcPr>
          <w:p w:rsidR="00EA7AAE" w:rsidRPr="00C912E6" w:rsidRDefault="00EA7AAE" w:rsidP="00B57406">
            <w:r w:rsidRPr="00C912E6">
              <w:t>50.0359</w:t>
            </w:r>
          </w:p>
        </w:tc>
        <w:tc>
          <w:tcPr>
            <w:tcW w:w="1162" w:type="dxa"/>
          </w:tcPr>
          <w:p w:rsidR="00EA7AAE" w:rsidRPr="00C912E6" w:rsidRDefault="00EA7AAE" w:rsidP="00B57406">
            <w:r w:rsidRPr="00C912E6">
              <w:t>0.9994856</w:t>
            </w:r>
          </w:p>
        </w:tc>
        <w:tc>
          <w:tcPr>
            <w:tcW w:w="1051" w:type="dxa"/>
          </w:tcPr>
          <w:p w:rsidR="00EA7AAE" w:rsidRPr="00C912E6" w:rsidRDefault="00EA7AAE" w:rsidP="00B57406">
            <w:r w:rsidRPr="00C912E6">
              <w:t>0.934188</w:t>
            </w:r>
          </w:p>
        </w:tc>
        <w:tc>
          <w:tcPr>
            <w:tcW w:w="1050" w:type="dxa"/>
          </w:tcPr>
          <w:p w:rsidR="00EA7AAE" w:rsidRPr="00C912E6" w:rsidRDefault="00EA7AAE" w:rsidP="00B57406">
            <w:r w:rsidRPr="00C912E6">
              <w:t>0.93738</w:t>
            </w:r>
          </w:p>
        </w:tc>
      </w:tr>
      <w:tr w:rsidR="00EA7AAE" w:rsidRPr="00C912E6" w:rsidTr="00B57406">
        <w:tc>
          <w:tcPr>
            <w:tcW w:w="948" w:type="dxa"/>
          </w:tcPr>
          <w:p w:rsidR="00EA7AAE" w:rsidRPr="00C912E6" w:rsidRDefault="00EA7AAE" w:rsidP="00B57406">
            <w:r w:rsidRPr="00C912E6">
              <w:t>50.0</w:t>
            </w:r>
          </w:p>
        </w:tc>
        <w:tc>
          <w:tcPr>
            <w:tcW w:w="786" w:type="dxa"/>
          </w:tcPr>
          <w:p w:rsidR="00EA7AAE" w:rsidRPr="00C912E6" w:rsidRDefault="00EA7AAE" w:rsidP="00B57406">
            <w:r w:rsidRPr="00C912E6">
              <w:t>100</w:t>
            </w:r>
          </w:p>
        </w:tc>
        <w:tc>
          <w:tcPr>
            <w:tcW w:w="982" w:type="dxa"/>
          </w:tcPr>
          <w:p w:rsidR="00EA7AAE" w:rsidRPr="00C912E6" w:rsidRDefault="00EA7AAE" w:rsidP="00B57406">
            <w:r w:rsidRPr="00C912E6">
              <w:t>50.0166</w:t>
            </w:r>
          </w:p>
        </w:tc>
        <w:tc>
          <w:tcPr>
            <w:tcW w:w="1028" w:type="dxa"/>
          </w:tcPr>
          <w:p w:rsidR="00EA7AAE" w:rsidRPr="00C912E6" w:rsidRDefault="00EA7AAE" w:rsidP="00B57406">
            <w:r w:rsidRPr="00C912E6">
              <w:t>0.70721</w:t>
            </w:r>
          </w:p>
        </w:tc>
        <w:tc>
          <w:tcPr>
            <w:tcW w:w="1162" w:type="dxa"/>
          </w:tcPr>
          <w:p w:rsidR="00EA7AAE" w:rsidRPr="00C912E6" w:rsidRDefault="00EA7AAE" w:rsidP="00B57406">
            <w:r w:rsidRPr="00C912E6">
              <w:t>0.0001300</w:t>
            </w:r>
          </w:p>
        </w:tc>
        <w:tc>
          <w:tcPr>
            <w:tcW w:w="1073" w:type="dxa"/>
          </w:tcPr>
          <w:p w:rsidR="00EA7AAE" w:rsidRPr="00C912E6" w:rsidRDefault="00EA7AAE" w:rsidP="00B57406">
            <w:r w:rsidRPr="00C912E6">
              <w:t>50.0165</w:t>
            </w:r>
          </w:p>
        </w:tc>
        <w:tc>
          <w:tcPr>
            <w:tcW w:w="1162" w:type="dxa"/>
          </w:tcPr>
          <w:p w:rsidR="00EA7AAE" w:rsidRPr="00C912E6" w:rsidRDefault="00EA7AAE" w:rsidP="00B57406">
            <w:r w:rsidRPr="00C912E6">
              <w:t>0.7095645</w:t>
            </w:r>
          </w:p>
        </w:tc>
        <w:tc>
          <w:tcPr>
            <w:tcW w:w="1051" w:type="dxa"/>
          </w:tcPr>
          <w:p w:rsidR="00EA7AAE" w:rsidRPr="00C912E6" w:rsidRDefault="00EA7AAE" w:rsidP="00B57406">
            <w:r w:rsidRPr="00C912E6">
              <w:t>0.420464</w:t>
            </w:r>
          </w:p>
        </w:tc>
        <w:tc>
          <w:tcPr>
            <w:tcW w:w="1050" w:type="dxa"/>
          </w:tcPr>
          <w:p w:rsidR="00EA7AAE" w:rsidRPr="00C912E6" w:rsidRDefault="00EA7AAE" w:rsidP="00B57406">
            <w:r w:rsidRPr="00C912E6">
              <w:t>0.42004</w:t>
            </w:r>
          </w:p>
        </w:tc>
      </w:tr>
      <w:tr w:rsidR="00EA7AAE" w:rsidRPr="00C912E6" w:rsidTr="00B57406">
        <w:tc>
          <w:tcPr>
            <w:tcW w:w="948" w:type="dxa"/>
          </w:tcPr>
          <w:p w:rsidR="00EA7AAE" w:rsidRPr="00C912E6" w:rsidRDefault="00EA7AAE" w:rsidP="00B57406">
            <w:r w:rsidRPr="00C912E6">
              <w:t>100.0</w:t>
            </w:r>
          </w:p>
        </w:tc>
        <w:tc>
          <w:tcPr>
            <w:tcW w:w="786" w:type="dxa"/>
          </w:tcPr>
          <w:p w:rsidR="00EA7AAE" w:rsidRPr="00C912E6" w:rsidRDefault="00EA7AAE" w:rsidP="00B57406">
            <w:r w:rsidRPr="00C912E6">
              <w:t>10</w:t>
            </w:r>
          </w:p>
        </w:tc>
        <w:tc>
          <w:tcPr>
            <w:tcW w:w="982" w:type="dxa"/>
          </w:tcPr>
          <w:p w:rsidR="00EA7AAE" w:rsidRPr="00C912E6" w:rsidRDefault="00EA7AAE" w:rsidP="00B57406">
            <w:r w:rsidRPr="00C912E6">
              <w:t>99.5060</w:t>
            </w:r>
          </w:p>
        </w:tc>
        <w:tc>
          <w:tcPr>
            <w:tcW w:w="1028" w:type="dxa"/>
          </w:tcPr>
          <w:p w:rsidR="00EA7AAE" w:rsidRPr="00C912E6" w:rsidRDefault="00EA7AAE" w:rsidP="00B57406">
            <w:r w:rsidRPr="00C912E6">
              <w:t>3.15409</w:t>
            </w:r>
          </w:p>
        </w:tc>
        <w:tc>
          <w:tcPr>
            <w:tcW w:w="1162" w:type="dxa"/>
          </w:tcPr>
          <w:p w:rsidR="00EA7AAE" w:rsidRPr="00C912E6" w:rsidRDefault="00EA7AAE" w:rsidP="00B57406">
            <w:r w:rsidRPr="00C912E6">
              <w:t>0.0077600</w:t>
            </w:r>
          </w:p>
        </w:tc>
        <w:tc>
          <w:tcPr>
            <w:tcW w:w="1073" w:type="dxa"/>
          </w:tcPr>
          <w:p w:rsidR="00EA7AAE" w:rsidRPr="00C912E6" w:rsidRDefault="00EA7AAE" w:rsidP="00B57406">
            <w:r w:rsidRPr="00C912E6">
              <w:t>99.4982</w:t>
            </w:r>
          </w:p>
        </w:tc>
        <w:tc>
          <w:tcPr>
            <w:tcW w:w="1162" w:type="dxa"/>
          </w:tcPr>
          <w:p w:rsidR="00EA7AAE" w:rsidRPr="00C912E6" w:rsidRDefault="00EA7AAE" w:rsidP="00B57406">
            <w:r w:rsidRPr="00C912E6">
              <w:t>3.1575590</w:t>
            </w:r>
          </w:p>
        </w:tc>
        <w:tc>
          <w:tcPr>
            <w:tcW w:w="1051" w:type="dxa"/>
          </w:tcPr>
          <w:p w:rsidR="00EA7AAE" w:rsidRPr="00C912E6" w:rsidRDefault="00EA7AAE" w:rsidP="00B57406">
            <w:r w:rsidRPr="00C912E6">
              <w:t>9.500000</w:t>
            </w:r>
          </w:p>
        </w:tc>
        <w:tc>
          <w:tcPr>
            <w:tcW w:w="1050" w:type="dxa"/>
          </w:tcPr>
          <w:p w:rsidR="00EA7AAE" w:rsidRPr="00C912E6" w:rsidRDefault="00EA7AAE" w:rsidP="00B57406">
            <w:r>
              <w:t>9</w:t>
            </w:r>
            <w:r w:rsidRPr="00C912E6">
              <w:t>.48574</w:t>
            </w:r>
          </w:p>
        </w:tc>
      </w:tr>
      <w:tr w:rsidR="00EA7AAE" w:rsidRPr="00C912E6" w:rsidTr="00B57406">
        <w:tc>
          <w:tcPr>
            <w:tcW w:w="948" w:type="dxa"/>
          </w:tcPr>
          <w:p w:rsidR="00EA7AAE" w:rsidRPr="00C912E6" w:rsidRDefault="00EA7AAE" w:rsidP="00B57406">
            <w:r w:rsidRPr="00C912E6">
              <w:t>100.0</w:t>
            </w:r>
          </w:p>
        </w:tc>
        <w:tc>
          <w:tcPr>
            <w:tcW w:w="786" w:type="dxa"/>
          </w:tcPr>
          <w:p w:rsidR="00EA7AAE" w:rsidRPr="00C912E6" w:rsidRDefault="00EA7AAE" w:rsidP="00B57406">
            <w:r w:rsidRPr="00C912E6">
              <w:t>50</w:t>
            </w:r>
          </w:p>
        </w:tc>
        <w:tc>
          <w:tcPr>
            <w:tcW w:w="982" w:type="dxa"/>
          </w:tcPr>
          <w:p w:rsidR="00EA7AAE" w:rsidRPr="00C912E6" w:rsidRDefault="00EA7AAE" w:rsidP="00B57406">
            <w:r w:rsidRPr="00C912E6">
              <w:t>99.9610</w:t>
            </w:r>
          </w:p>
        </w:tc>
        <w:tc>
          <w:tcPr>
            <w:tcW w:w="1028" w:type="dxa"/>
          </w:tcPr>
          <w:p w:rsidR="00EA7AAE" w:rsidRPr="00C912E6" w:rsidRDefault="00EA7AAE" w:rsidP="00B57406">
            <w:r w:rsidRPr="00C912E6">
              <w:t>1.41390</w:t>
            </w:r>
          </w:p>
        </w:tc>
        <w:tc>
          <w:tcPr>
            <w:tcW w:w="1162" w:type="dxa"/>
          </w:tcPr>
          <w:p w:rsidR="00EA7AAE" w:rsidRPr="00C912E6" w:rsidRDefault="00EA7AAE" w:rsidP="00B57406">
            <w:r w:rsidRPr="00C912E6">
              <w:t>0.0011700</w:t>
            </w:r>
          </w:p>
        </w:tc>
        <w:tc>
          <w:tcPr>
            <w:tcW w:w="1073" w:type="dxa"/>
          </w:tcPr>
          <w:p w:rsidR="00EA7AAE" w:rsidRPr="00C912E6" w:rsidRDefault="00EA7AAE" w:rsidP="00B57406">
            <w:r w:rsidRPr="00C912E6">
              <w:t>99.9598</w:t>
            </w:r>
          </w:p>
        </w:tc>
        <w:tc>
          <w:tcPr>
            <w:tcW w:w="1162" w:type="dxa"/>
          </w:tcPr>
          <w:p w:rsidR="00EA7AAE" w:rsidRPr="00C912E6" w:rsidRDefault="00EA7AAE" w:rsidP="00B57406">
            <w:r w:rsidRPr="00C912E6">
              <w:t>1.4153890</w:t>
            </w:r>
          </w:p>
        </w:tc>
        <w:tc>
          <w:tcPr>
            <w:tcW w:w="1051" w:type="dxa"/>
          </w:tcPr>
          <w:p w:rsidR="00EA7AAE" w:rsidRPr="00C912E6" w:rsidRDefault="00EA7AAE" w:rsidP="00B57406">
            <w:r w:rsidRPr="00C912E6">
              <w:t>2.062580</w:t>
            </w:r>
          </w:p>
        </w:tc>
        <w:tc>
          <w:tcPr>
            <w:tcW w:w="1050" w:type="dxa"/>
          </w:tcPr>
          <w:p w:rsidR="00EA7AAE" w:rsidRPr="00C912E6" w:rsidRDefault="00EA7AAE" w:rsidP="00B57406">
            <w:r w:rsidRPr="00C912E6">
              <w:t>2.07327</w:t>
            </w:r>
          </w:p>
        </w:tc>
      </w:tr>
      <w:tr w:rsidR="00EA7AAE" w:rsidTr="00B57406">
        <w:tc>
          <w:tcPr>
            <w:tcW w:w="948" w:type="dxa"/>
          </w:tcPr>
          <w:p w:rsidR="00EA7AAE" w:rsidRPr="00C912E6" w:rsidRDefault="00EA7AAE" w:rsidP="00B57406">
            <w:r w:rsidRPr="00C912E6">
              <w:t>100.0</w:t>
            </w:r>
          </w:p>
        </w:tc>
        <w:tc>
          <w:tcPr>
            <w:tcW w:w="786" w:type="dxa"/>
          </w:tcPr>
          <w:p w:rsidR="00EA7AAE" w:rsidRPr="00C912E6" w:rsidRDefault="00EA7AAE" w:rsidP="00B57406">
            <w:r w:rsidRPr="00C912E6">
              <w:t>100</w:t>
            </w:r>
          </w:p>
        </w:tc>
        <w:tc>
          <w:tcPr>
            <w:tcW w:w="982" w:type="dxa"/>
          </w:tcPr>
          <w:p w:rsidR="00EA7AAE" w:rsidRPr="00C912E6" w:rsidRDefault="00EA7AAE" w:rsidP="00B57406">
            <w:r w:rsidRPr="00C912E6">
              <w:t>99.9973</w:t>
            </w:r>
          </w:p>
        </w:tc>
        <w:tc>
          <w:tcPr>
            <w:tcW w:w="1028" w:type="dxa"/>
          </w:tcPr>
          <w:p w:rsidR="00EA7AAE" w:rsidRPr="00C912E6" w:rsidRDefault="00EA7AAE" w:rsidP="00B57406">
            <w:r w:rsidRPr="00C912E6">
              <w:t>0.99997</w:t>
            </w:r>
          </w:p>
        </w:tc>
        <w:tc>
          <w:tcPr>
            <w:tcW w:w="1162" w:type="dxa"/>
          </w:tcPr>
          <w:p w:rsidR="00EA7AAE" w:rsidRPr="00C912E6" w:rsidRDefault="00EA7AAE" w:rsidP="00B57406">
            <w:r w:rsidRPr="00C912E6">
              <w:t>0.0017300</w:t>
            </w:r>
          </w:p>
        </w:tc>
        <w:tc>
          <w:tcPr>
            <w:tcW w:w="1073" w:type="dxa"/>
          </w:tcPr>
          <w:p w:rsidR="00EA7AAE" w:rsidRPr="00C912E6" w:rsidRDefault="00EA7AAE" w:rsidP="00B57406">
            <w:r w:rsidRPr="00C912E6">
              <w:t>99.9956</w:t>
            </w:r>
          </w:p>
        </w:tc>
        <w:tc>
          <w:tcPr>
            <w:tcW w:w="1162" w:type="dxa"/>
          </w:tcPr>
          <w:p w:rsidR="00EA7AAE" w:rsidRPr="00C912E6" w:rsidRDefault="00EA7AAE" w:rsidP="00B57406">
            <w:r w:rsidRPr="00C912E6">
              <w:t>1.0020220</w:t>
            </w:r>
          </w:p>
        </w:tc>
        <w:tc>
          <w:tcPr>
            <w:tcW w:w="1051" w:type="dxa"/>
          </w:tcPr>
          <w:p w:rsidR="00EA7AAE" w:rsidRPr="00C912E6" w:rsidRDefault="00EA7AAE" w:rsidP="00B57406">
            <w:r w:rsidRPr="00C912E6">
              <w:t>0.975113</w:t>
            </w:r>
          </w:p>
        </w:tc>
        <w:tc>
          <w:tcPr>
            <w:tcW w:w="1050" w:type="dxa"/>
          </w:tcPr>
          <w:p w:rsidR="00EA7AAE" w:rsidRDefault="00EA7AAE" w:rsidP="00B57406">
            <w:r w:rsidRPr="00C912E6">
              <w:t>0.97943</w:t>
            </w:r>
          </w:p>
        </w:tc>
      </w:tr>
    </w:tbl>
    <w:p w:rsidR="00EA7AAE" w:rsidRDefault="00EA7AAE" w:rsidP="00EA7AAE">
      <w:pPr>
        <w:pStyle w:val="ListParagraph"/>
        <w:ind w:left="1004"/>
        <w:jc w:val="both"/>
        <w:rPr>
          <w:b/>
        </w:rPr>
      </w:pPr>
    </w:p>
    <w:p w:rsidR="00EA7AAE" w:rsidRDefault="00EA7AAE" w:rsidP="00EA7AAE">
      <w:pPr>
        <w:pStyle w:val="ListParagraph"/>
        <w:ind w:left="1004"/>
        <w:jc w:val="both"/>
        <w:rPr>
          <w:b/>
        </w:rPr>
      </w:pPr>
    </w:p>
    <w:p w:rsidR="00EA7AAE" w:rsidRDefault="00EA7AAE" w:rsidP="00EA7AAE">
      <w:pPr>
        <w:pStyle w:val="ListParagraph"/>
        <w:ind w:left="1004"/>
        <w:jc w:val="both"/>
        <w:rPr>
          <w:b/>
        </w:rPr>
      </w:pPr>
    </w:p>
    <w:p w:rsidR="00EA7AAE" w:rsidRDefault="00EA7AAE" w:rsidP="00EA7AAE">
      <w:pPr>
        <w:pStyle w:val="ListParagraph"/>
        <w:ind w:left="1004"/>
        <w:jc w:val="both"/>
        <w:rPr>
          <w:b/>
        </w:rPr>
      </w:pPr>
      <w:r>
        <w:rPr>
          <w:b/>
        </w:rPr>
        <w:lastRenderedPageBreak/>
        <w:t>Results of interval estimation:</w:t>
      </w:r>
    </w:p>
    <w:p w:rsidR="00EA7AAE" w:rsidRDefault="00EA7AAE" w:rsidP="00EA7AAE">
      <w:pPr>
        <w:pStyle w:val="ListParagraph"/>
        <w:ind w:left="1004"/>
        <w:jc w:val="center"/>
        <w:rPr>
          <w:b/>
        </w:rPr>
      </w:pPr>
      <w:r>
        <w:rPr>
          <w:b/>
        </w:rPr>
        <w:t>Table 1</w:t>
      </w:r>
    </w:p>
    <w:tbl>
      <w:tblPr>
        <w:tblStyle w:val="TableGrid"/>
        <w:tblW w:w="5000" w:type="pct"/>
        <w:tblLayout w:type="fixed"/>
        <w:tblLook w:val="04A0"/>
      </w:tblPr>
      <w:tblGrid>
        <w:gridCol w:w="685"/>
        <w:gridCol w:w="556"/>
        <w:gridCol w:w="1083"/>
        <w:gridCol w:w="1514"/>
        <w:gridCol w:w="1189"/>
        <w:gridCol w:w="1514"/>
        <w:gridCol w:w="1189"/>
        <w:gridCol w:w="1512"/>
      </w:tblGrid>
      <w:tr w:rsidR="00EA7AAE" w:rsidRPr="00AA4CE7" w:rsidTr="00B57406">
        <w:trPr>
          <w:trHeight w:val="300"/>
        </w:trPr>
        <w:tc>
          <w:tcPr>
            <w:tcW w:w="371" w:type="pct"/>
            <w:vMerge w:val="restar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lambda</w:t>
            </w:r>
          </w:p>
        </w:tc>
        <w:tc>
          <w:tcPr>
            <w:tcW w:w="301" w:type="pct"/>
            <w:vMerge w:val="restar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n</w:t>
            </w:r>
          </w:p>
        </w:tc>
        <w:tc>
          <w:tcPr>
            <w:tcW w:w="1405" w:type="pct"/>
            <w:gridSpan w:val="2"/>
            <w:noWrap/>
            <w:hideMark/>
          </w:tcPr>
          <w:p w:rsidR="00EA7AAE" w:rsidRPr="00AA4CE7" w:rsidRDefault="00EA7AAE" w:rsidP="00B57406">
            <w:pPr>
              <w:rPr>
                <w:rFonts w:ascii="Calibri" w:hAnsi="Calibri" w:cs="Times New Roman"/>
                <w:color w:val="000000"/>
                <w:lang w:eastAsia="en-IN"/>
              </w:rPr>
            </w:pPr>
            <w:r>
              <w:rPr>
                <w:rFonts w:ascii="Calibri" w:hAnsi="Calibri" w:cs="Times New Roman"/>
                <w:color w:val="000000"/>
                <w:lang w:eastAsia="en-IN"/>
              </w:rPr>
              <w:t>Classical Wald-Type</w:t>
            </w:r>
          </w:p>
        </w:tc>
        <w:tc>
          <w:tcPr>
            <w:tcW w:w="1462" w:type="pct"/>
            <w:gridSpan w:val="2"/>
            <w:noWrap/>
            <w:hideMark/>
          </w:tcPr>
          <w:p w:rsidR="00EA7AAE" w:rsidRPr="00AA4CE7" w:rsidRDefault="00EA7AAE" w:rsidP="00B57406">
            <w:pPr>
              <w:rPr>
                <w:rFonts w:ascii="Calibri" w:hAnsi="Calibri" w:cs="Times New Roman"/>
                <w:color w:val="000000"/>
                <w:lang w:eastAsia="en-IN"/>
              </w:rPr>
            </w:pPr>
            <w:r>
              <w:rPr>
                <w:rFonts w:ascii="Calibri" w:hAnsi="Calibri" w:cs="Times New Roman"/>
                <w:color w:val="000000"/>
                <w:lang w:eastAsia="en-IN"/>
              </w:rPr>
              <w:t>Variance Stabilised Classical</w:t>
            </w:r>
          </w:p>
        </w:tc>
        <w:tc>
          <w:tcPr>
            <w:tcW w:w="1461" w:type="pct"/>
            <w:gridSpan w:val="2"/>
            <w:noWrap/>
            <w:hideMark/>
          </w:tcPr>
          <w:p w:rsidR="00EA7AAE" w:rsidRPr="00AA4CE7" w:rsidRDefault="00EA7AAE" w:rsidP="00B57406">
            <w:pPr>
              <w:rPr>
                <w:rFonts w:ascii="Calibri" w:hAnsi="Calibri" w:cs="Times New Roman"/>
                <w:color w:val="000000"/>
                <w:lang w:eastAsia="en-IN"/>
              </w:rPr>
            </w:pPr>
            <w:r>
              <w:rPr>
                <w:rFonts w:ascii="Calibri" w:hAnsi="Calibri" w:cs="Times New Roman"/>
                <w:color w:val="000000"/>
                <w:lang w:eastAsia="en-IN"/>
              </w:rPr>
              <w:t>Standard Bootstrap</w:t>
            </w:r>
          </w:p>
        </w:tc>
      </w:tr>
      <w:tr w:rsidR="00EA7AAE" w:rsidRPr="00AA4CE7" w:rsidTr="00B57406">
        <w:trPr>
          <w:trHeight w:val="300"/>
        </w:trPr>
        <w:tc>
          <w:tcPr>
            <w:tcW w:w="371" w:type="pct"/>
            <w:vMerge/>
            <w:noWrap/>
            <w:hideMark/>
          </w:tcPr>
          <w:p w:rsidR="00EA7AAE" w:rsidRPr="00AA4CE7" w:rsidRDefault="00EA7AAE" w:rsidP="00B57406">
            <w:pPr>
              <w:rPr>
                <w:rFonts w:ascii="Calibri" w:hAnsi="Calibri" w:cs="Times New Roman"/>
                <w:color w:val="000000"/>
                <w:lang w:eastAsia="en-IN"/>
              </w:rPr>
            </w:pPr>
          </w:p>
        </w:tc>
        <w:tc>
          <w:tcPr>
            <w:tcW w:w="301" w:type="pct"/>
            <w:vMerge/>
            <w:noWrap/>
            <w:hideMark/>
          </w:tcPr>
          <w:p w:rsidR="00EA7AAE" w:rsidRPr="00AA4CE7" w:rsidRDefault="00EA7AAE" w:rsidP="00B57406">
            <w:pPr>
              <w:rPr>
                <w:rFonts w:ascii="Calibri" w:hAnsi="Calibri" w:cs="Times New Roman"/>
                <w:color w:val="000000"/>
                <w:lang w:eastAsia="en-IN"/>
              </w:rPr>
            </w:pPr>
          </w:p>
        </w:tc>
        <w:tc>
          <w:tcPr>
            <w:tcW w:w="586"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Average Length</w:t>
            </w:r>
          </w:p>
        </w:tc>
        <w:tc>
          <w:tcPr>
            <w:tcW w:w="819"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Coverage Probability</w:t>
            </w:r>
          </w:p>
        </w:tc>
        <w:tc>
          <w:tcPr>
            <w:tcW w:w="643"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Average Length</w:t>
            </w:r>
          </w:p>
        </w:tc>
        <w:tc>
          <w:tcPr>
            <w:tcW w:w="819"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Coverage Probability</w:t>
            </w:r>
          </w:p>
        </w:tc>
        <w:tc>
          <w:tcPr>
            <w:tcW w:w="643"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Average Length</w:t>
            </w:r>
          </w:p>
        </w:tc>
        <w:tc>
          <w:tcPr>
            <w:tcW w:w="818"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Coverage Probability</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0.2963681</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0.64</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0.2963681</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0.63</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0.2959665</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0.64</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0.1682664</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0.86</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0.1682664</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0.93</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0.1688214</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0.86</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0.1218985</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0.91</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0.1218985</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0.1220691</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0.91</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1.198604</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0.92</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1.198604</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0.95</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1.195831</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0.92</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0.5482037</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0.95</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0.5482037</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0.5505473</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0.95</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0.3926338</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0.89</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0.3926338</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0.89</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0.3932519</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0.91</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2.751173</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0.92</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2.751173</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0.92</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2.747612</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0.91</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1.235521</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0.95</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1.235521</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0.95</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1.236599</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0.95</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0.8783004</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0.88</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0.8783004</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0.88</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0.8778574</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0.88</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3.929369</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3.929369</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0.95</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3.91739</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1.740067</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0.93</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1.740067</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1.740788</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0.93</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1.238085</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0.92</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1.238085</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1.243168</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0.92</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8.801869</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0.96</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8.801869</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0.96</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8.798561</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0.96</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3.921101</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0.96</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3.921101</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0.96</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3.917912</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0.96</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2.772209</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0.96</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2.772209</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0.97</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2.781442</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0.97</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12.3638</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12.3638</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12.37741</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5.542391</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5.542391</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5.548224</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0.94</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586"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3.919827</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0.96</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3.919827</w:t>
            </w:r>
          </w:p>
        </w:tc>
        <w:tc>
          <w:tcPr>
            <w:tcW w:w="819"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0.96</w:t>
            </w:r>
          </w:p>
        </w:tc>
        <w:tc>
          <w:tcPr>
            <w:tcW w:w="643"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3.927853</w:t>
            </w:r>
          </w:p>
        </w:tc>
        <w:tc>
          <w:tcPr>
            <w:tcW w:w="818"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0.96</w:t>
            </w:r>
          </w:p>
        </w:tc>
      </w:tr>
    </w:tbl>
    <w:p w:rsidR="00EA7AAE" w:rsidRDefault="00EA7AAE" w:rsidP="00EA7AAE">
      <w:pPr>
        <w:pStyle w:val="ListParagraph"/>
        <w:ind w:left="1004"/>
        <w:rPr>
          <w:b/>
        </w:rPr>
      </w:pPr>
    </w:p>
    <w:p w:rsidR="00EA7AAE" w:rsidRDefault="00EA7AAE" w:rsidP="00EA7AAE">
      <w:pPr>
        <w:pStyle w:val="ListParagraph"/>
        <w:ind w:left="1004"/>
        <w:jc w:val="center"/>
        <w:rPr>
          <w:b/>
        </w:rPr>
      </w:pPr>
      <w:r>
        <w:rPr>
          <w:b/>
        </w:rPr>
        <w:lastRenderedPageBreak/>
        <w:t>Table 2</w:t>
      </w:r>
    </w:p>
    <w:p w:rsidR="00EA7AAE" w:rsidRDefault="00EA7AAE" w:rsidP="00296819">
      <w:pPr>
        <w:pStyle w:val="ListParagraph"/>
        <w:ind w:left="1004"/>
        <w:rPr>
          <w:b/>
        </w:rPr>
      </w:pPr>
    </w:p>
    <w:tbl>
      <w:tblPr>
        <w:tblStyle w:val="TableGrid"/>
        <w:tblW w:w="5000" w:type="pct"/>
        <w:tblLayout w:type="fixed"/>
        <w:tblLook w:val="04A0"/>
      </w:tblPr>
      <w:tblGrid>
        <w:gridCol w:w="685"/>
        <w:gridCol w:w="556"/>
        <w:gridCol w:w="1277"/>
        <w:gridCol w:w="1320"/>
        <w:gridCol w:w="1189"/>
        <w:gridCol w:w="1514"/>
        <w:gridCol w:w="1189"/>
        <w:gridCol w:w="1512"/>
      </w:tblGrid>
      <w:tr w:rsidR="00EA7AAE" w:rsidRPr="00AA4CE7" w:rsidTr="00B57406">
        <w:trPr>
          <w:trHeight w:val="300"/>
        </w:trPr>
        <w:tc>
          <w:tcPr>
            <w:tcW w:w="371" w:type="pct"/>
            <w:vMerge w:val="restar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lambda</w:t>
            </w:r>
          </w:p>
        </w:tc>
        <w:tc>
          <w:tcPr>
            <w:tcW w:w="301" w:type="pct"/>
            <w:vMerge w:val="restar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n</w:t>
            </w:r>
          </w:p>
        </w:tc>
        <w:tc>
          <w:tcPr>
            <w:tcW w:w="1405" w:type="pct"/>
            <w:gridSpan w:val="2"/>
            <w:noWrap/>
            <w:hideMark/>
          </w:tcPr>
          <w:p w:rsidR="00EA7AAE" w:rsidRPr="00AA4CE7" w:rsidRDefault="00EA7AAE" w:rsidP="00B57406">
            <w:pPr>
              <w:rPr>
                <w:rFonts w:ascii="Calibri" w:hAnsi="Calibri" w:cs="Times New Roman"/>
                <w:color w:val="000000"/>
                <w:lang w:eastAsia="en-IN"/>
              </w:rPr>
            </w:pPr>
            <w:r>
              <w:rPr>
                <w:rFonts w:ascii="Calibri" w:hAnsi="Calibri" w:cs="Times New Roman"/>
                <w:color w:val="000000"/>
                <w:lang w:eastAsia="en-IN"/>
              </w:rPr>
              <w:t>Student’s t Bootstrap</w:t>
            </w:r>
          </w:p>
        </w:tc>
        <w:tc>
          <w:tcPr>
            <w:tcW w:w="1462" w:type="pct"/>
            <w:gridSpan w:val="2"/>
            <w:noWrap/>
            <w:hideMark/>
          </w:tcPr>
          <w:p w:rsidR="00EA7AAE" w:rsidRPr="00486687" w:rsidRDefault="00EA7AAE" w:rsidP="00B57406">
            <w:pPr>
              <w:rPr>
                <w:rFonts w:ascii="Calibri" w:hAnsi="Calibri" w:cs="Times New Roman"/>
                <w:color w:val="000000"/>
                <w:lang w:eastAsia="en-IN"/>
              </w:rPr>
            </w:pPr>
            <w:r>
              <w:rPr>
                <w:rFonts w:ascii="Calibri" w:hAnsi="Calibri" w:cs="Times New Roman"/>
                <w:color w:val="000000"/>
                <w:lang w:eastAsia="en-IN"/>
              </w:rPr>
              <w:t>Basic Bootstrap</w:t>
            </w:r>
          </w:p>
        </w:tc>
        <w:tc>
          <w:tcPr>
            <w:tcW w:w="1461" w:type="pct"/>
            <w:gridSpan w:val="2"/>
            <w:noWrap/>
            <w:hideMark/>
          </w:tcPr>
          <w:p w:rsidR="00EA7AAE" w:rsidRPr="00486687" w:rsidRDefault="00EA7AAE" w:rsidP="00B57406">
            <w:pPr>
              <w:rPr>
                <w:rFonts w:ascii="Calibri" w:hAnsi="Calibri" w:cs="Times New Roman"/>
                <w:color w:val="000000"/>
                <w:lang w:eastAsia="en-IN"/>
              </w:rPr>
            </w:pPr>
            <w:r>
              <w:rPr>
                <w:rFonts w:ascii="Calibri" w:hAnsi="Calibri" w:cs="Times New Roman"/>
                <w:color w:val="000000"/>
                <w:lang w:eastAsia="en-IN"/>
              </w:rPr>
              <w:t>Percentile Bootstrap</w:t>
            </w:r>
          </w:p>
        </w:tc>
      </w:tr>
      <w:tr w:rsidR="00EA7AAE" w:rsidRPr="00AA4CE7" w:rsidTr="00B57406">
        <w:trPr>
          <w:trHeight w:val="300"/>
        </w:trPr>
        <w:tc>
          <w:tcPr>
            <w:tcW w:w="371" w:type="pct"/>
            <w:vMerge/>
            <w:noWrap/>
            <w:hideMark/>
          </w:tcPr>
          <w:p w:rsidR="00EA7AAE" w:rsidRPr="00AA4CE7" w:rsidRDefault="00EA7AAE" w:rsidP="00B57406">
            <w:pPr>
              <w:rPr>
                <w:rFonts w:ascii="Calibri" w:hAnsi="Calibri" w:cs="Times New Roman"/>
                <w:color w:val="000000"/>
                <w:lang w:eastAsia="en-IN"/>
              </w:rPr>
            </w:pPr>
          </w:p>
        </w:tc>
        <w:tc>
          <w:tcPr>
            <w:tcW w:w="301" w:type="pct"/>
            <w:vMerge/>
            <w:noWrap/>
            <w:hideMark/>
          </w:tcPr>
          <w:p w:rsidR="00EA7AAE" w:rsidRPr="00AA4CE7" w:rsidRDefault="00EA7AAE" w:rsidP="00B57406">
            <w:pPr>
              <w:rPr>
                <w:rFonts w:ascii="Calibri" w:hAnsi="Calibri" w:cs="Times New Roman"/>
                <w:color w:val="000000"/>
                <w:lang w:eastAsia="en-IN"/>
              </w:rPr>
            </w:pPr>
          </w:p>
        </w:tc>
        <w:tc>
          <w:tcPr>
            <w:tcW w:w="691"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Average Length</w:t>
            </w:r>
          </w:p>
        </w:tc>
        <w:tc>
          <w:tcPr>
            <w:tcW w:w="714"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Coverage Probability</w:t>
            </w:r>
          </w:p>
        </w:tc>
        <w:tc>
          <w:tcPr>
            <w:tcW w:w="643"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Average Length</w:t>
            </w:r>
          </w:p>
        </w:tc>
        <w:tc>
          <w:tcPr>
            <w:tcW w:w="819"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Coverage Probability</w:t>
            </w:r>
          </w:p>
        </w:tc>
        <w:tc>
          <w:tcPr>
            <w:tcW w:w="643"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Average Length</w:t>
            </w:r>
          </w:p>
        </w:tc>
        <w:tc>
          <w:tcPr>
            <w:tcW w:w="818" w:type="pct"/>
            <w:noWrap/>
            <w:hideMark/>
          </w:tcPr>
          <w:p w:rsidR="00EA7AAE" w:rsidRPr="00AA4CE7" w:rsidRDefault="00EA7AAE" w:rsidP="00B57406">
            <w:pPr>
              <w:rPr>
                <w:rFonts w:ascii="Calibri" w:hAnsi="Calibri" w:cs="Times New Roman"/>
                <w:color w:val="000000"/>
                <w:lang w:eastAsia="en-IN"/>
              </w:rPr>
            </w:pPr>
            <w:r w:rsidRPr="00AA4CE7">
              <w:rPr>
                <w:rFonts w:ascii="Calibri" w:hAnsi="Calibri" w:cs="Times New Roman"/>
                <w:color w:val="000000"/>
                <w:lang w:eastAsia="en-IN"/>
              </w:rPr>
              <w:t>Coverage Probability</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691" w:type="pct"/>
            <w:noWrap/>
            <w:vAlign w:val="bottom"/>
            <w:hideMark/>
          </w:tcPr>
          <w:p w:rsidR="00EA7AAE" w:rsidRDefault="00EA7AAE" w:rsidP="00B57406">
            <w:pPr>
              <w:tabs>
                <w:tab w:val="left" w:pos="1169"/>
              </w:tabs>
              <w:ind w:right="-108"/>
              <w:jc w:val="center"/>
              <w:rPr>
                <w:rFonts w:ascii="Calibri" w:hAnsi="Calibri"/>
                <w:color w:val="000000"/>
              </w:rPr>
            </w:pPr>
            <w:r>
              <w:rPr>
                <w:rFonts w:ascii="Calibri" w:hAnsi="Calibri"/>
                <w:color w:val="000000"/>
              </w:rPr>
              <w:t>0.3415996</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0.64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0.255025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0.64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0.255025</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0.64</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0.1730947</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0.86</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0.164035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0.86</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0.164035</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0.86</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0.1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0.1235796</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0.91</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0.1201275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0.85</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0.1201275</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1.380208</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1.188225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0.85</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1.188225</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0.92</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0.5644829</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0.54593</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0.91</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0.54593</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0.92</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0.3981181</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0.91</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0.3907</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0.91</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0.3907</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0.89</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3.171248</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0.95</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2.7296</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0.91</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2.7296</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0.91</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1.267901</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1.231465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1.231465</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0.8887202</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0.88</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0.8711</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0.8711</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0.89</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4.521385</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3.88175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3.88175</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1.784852</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1.737205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0.93</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1.737205</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0.93</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1.258552</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1.238652</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0.93</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1.238652</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0.92</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10.15515</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1</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8.7649</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0.98</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8.7649</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4.017083</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3.886475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0.95</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3.886475</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0.95</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2.81586</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2.762555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2.762555</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14.28579</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0.98</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12.32237</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0.95</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12.32237</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0.94</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50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5.688663</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5.536455</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0.95</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5.536455</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0.95</w:t>
            </w:r>
          </w:p>
        </w:tc>
      </w:tr>
      <w:tr w:rsidR="00EA7AAE" w:rsidRPr="00AA4CE7" w:rsidTr="00B57406">
        <w:trPr>
          <w:trHeight w:val="300"/>
        </w:trPr>
        <w:tc>
          <w:tcPr>
            <w:tcW w:w="37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301" w:type="pct"/>
            <w:noWrap/>
            <w:hideMark/>
          </w:tcPr>
          <w:p w:rsidR="00EA7AAE" w:rsidRPr="00AA4CE7" w:rsidRDefault="00EA7AAE" w:rsidP="00B57406">
            <w:pPr>
              <w:jc w:val="right"/>
              <w:rPr>
                <w:rFonts w:ascii="Calibri" w:hAnsi="Calibri" w:cs="Times New Roman"/>
                <w:color w:val="000000"/>
                <w:lang w:eastAsia="en-IN"/>
              </w:rPr>
            </w:pPr>
            <w:r w:rsidRPr="00AA4CE7">
              <w:rPr>
                <w:rFonts w:ascii="Calibri" w:hAnsi="Calibri" w:cs="Times New Roman"/>
                <w:color w:val="000000"/>
                <w:lang w:eastAsia="en-IN"/>
              </w:rPr>
              <w:t>100</w:t>
            </w:r>
          </w:p>
        </w:tc>
        <w:tc>
          <w:tcPr>
            <w:tcW w:w="691" w:type="pct"/>
            <w:noWrap/>
            <w:vAlign w:val="bottom"/>
            <w:hideMark/>
          </w:tcPr>
          <w:p w:rsidR="00EA7AAE" w:rsidRDefault="00EA7AAE" w:rsidP="00B57406">
            <w:pPr>
              <w:jc w:val="right"/>
              <w:rPr>
                <w:rFonts w:ascii="Calibri" w:hAnsi="Calibri"/>
                <w:color w:val="000000"/>
              </w:rPr>
            </w:pPr>
            <w:r>
              <w:rPr>
                <w:rFonts w:ascii="Calibri" w:hAnsi="Calibri"/>
                <w:color w:val="000000"/>
              </w:rPr>
              <w:t>3.976457</w:t>
            </w:r>
          </w:p>
        </w:tc>
        <w:tc>
          <w:tcPr>
            <w:tcW w:w="714"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3.91583</w:t>
            </w:r>
          </w:p>
        </w:tc>
        <w:tc>
          <w:tcPr>
            <w:tcW w:w="819" w:type="pct"/>
            <w:noWrap/>
            <w:vAlign w:val="bottom"/>
            <w:hideMark/>
          </w:tcPr>
          <w:p w:rsidR="00EA7AAE" w:rsidRDefault="00EA7AAE" w:rsidP="00B57406">
            <w:pPr>
              <w:jc w:val="right"/>
              <w:rPr>
                <w:rFonts w:ascii="Calibri" w:hAnsi="Calibri"/>
                <w:color w:val="000000"/>
              </w:rPr>
            </w:pPr>
            <w:r>
              <w:rPr>
                <w:rFonts w:ascii="Calibri" w:hAnsi="Calibri"/>
                <w:color w:val="000000"/>
              </w:rPr>
              <w:t>0.97</w:t>
            </w:r>
          </w:p>
        </w:tc>
        <w:tc>
          <w:tcPr>
            <w:tcW w:w="643" w:type="pct"/>
            <w:noWrap/>
            <w:vAlign w:val="bottom"/>
            <w:hideMark/>
          </w:tcPr>
          <w:p w:rsidR="00EA7AAE" w:rsidRDefault="00EA7AAE" w:rsidP="00B57406">
            <w:pPr>
              <w:jc w:val="right"/>
              <w:rPr>
                <w:rFonts w:ascii="Calibri" w:hAnsi="Calibri"/>
                <w:color w:val="000000"/>
              </w:rPr>
            </w:pPr>
            <w:r>
              <w:rPr>
                <w:rFonts w:ascii="Calibri" w:hAnsi="Calibri"/>
                <w:color w:val="000000"/>
              </w:rPr>
              <w:t>3.91583</w:t>
            </w:r>
          </w:p>
        </w:tc>
        <w:tc>
          <w:tcPr>
            <w:tcW w:w="818" w:type="pct"/>
            <w:noWrap/>
            <w:vAlign w:val="bottom"/>
            <w:hideMark/>
          </w:tcPr>
          <w:p w:rsidR="00EA7AAE" w:rsidRDefault="00EA7AAE" w:rsidP="00B57406">
            <w:pPr>
              <w:jc w:val="right"/>
              <w:rPr>
                <w:rFonts w:ascii="Calibri" w:hAnsi="Calibri"/>
                <w:color w:val="000000"/>
              </w:rPr>
            </w:pPr>
            <w:r>
              <w:rPr>
                <w:rFonts w:ascii="Calibri" w:hAnsi="Calibri"/>
                <w:color w:val="000000"/>
              </w:rPr>
              <w:t>0.96</w:t>
            </w:r>
          </w:p>
        </w:tc>
      </w:tr>
    </w:tbl>
    <w:p w:rsidR="00296819" w:rsidRDefault="00296819" w:rsidP="00296819">
      <w:pPr>
        <w:autoSpaceDE w:val="0"/>
        <w:autoSpaceDN w:val="0"/>
        <w:adjustRightInd w:val="0"/>
        <w:spacing w:after="0" w:line="480" w:lineRule="auto"/>
        <w:rPr>
          <w:rFonts w:ascii="Times New Roman" w:eastAsia="Times New Roman" w:hAnsi="Times New Roman" w:cs="Times New Roman"/>
          <w:b/>
          <w:sz w:val="24"/>
          <w:szCs w:val="24"/>
        </w:rPr>
      </w:pPr>
    </w:p>
    <w:p w:rsidR="00F94290" w:rsidRDefault="00F94290" w:rsidP="00296819">
      <w:pPr>
        <w:autoSpaceDE w:val="0"/>
        <w:autoSpaceDN w:val="0"/>
        <w:adjustRightInd w:val="0"/>
        <w:spacing w:after="0" w:line="480" w:lineRule="auto"/>
        <w:rPr>
          <w:rFonts w:ascii="Times New Roman" w:eastAsia="Times New Roman" w:hAnsi="Times New Roman" w:cs="Times New Roman"/>
          <w:b/>
          <w:sz w:val="24"/>
          <w:szCs w:val="24"/>
        </w:rPr>
      </w:pPr>
    </w:p>
    <w:p w:rsidR="00F94290" w:rsidRDefault="00F94290" w:rsidP="00296819">
      <w:pPr>
        <w:autoSpaceDE w:val="0"/>
        <w:autoSpaceDN w:val="0"/>
        <w:adjustRightInd w:val="0"/>
        <w:spacing w:after="0" w:line="480" w:lineRule="auto"/>
        <w:rPr>
          <w:rFonts w:ascii="Times New Roman" w:eastAsia="Times New Roman" w:hAnsi="Times New Roman" w:cs="Times New Roman"/>
          <w:b/>
          <w:sz w:val="24"/>
          <w:szCs w:val="24"/>
        </w:rPr>
      </w:pPr>
    </w:p>
    <w:p w:rsidR="00F94290" w:rsidRDefault="00F94290" w:rsidP="00296819">
      <w:pPr>
        <w:autoSpaceDE w:val="0"/>
        <w:autoSpaceDN w:val="0"/>
        <w:adjustRightInd w:val="0"/>
        <w:spacing w:after="0" w:line="480" w:lineRule="auto"/>
        <w:rPr>
          <w:rFonts w:ascii="Times New Roman" w:eastAsia="Times New Roman" w:hAnsi="Times New Roman" w:cs="Times New Roman"/>
          <w:b/>
          <w:sz w:val="24"/>
          <w:szCs w:val="24"/>
        </w:rPr>
      </w:pPr>
    </w:p>
    <w:p w:rsidR="00045188" w:rsidRDefault="00045188" w:rsidP="003155B2">
      <w:pPr>
        <w:pStyle w:val="ListParagraph"/>
        <w:spacing w:line="480" w:lineRule="auto"/>
        <w:ind w:left="1004"/>
        <w:jc w:val="both"/>
        <w:rPr>
          <w:rFonts w:eastAsiaTheme="minorEastAsia"/>
        </w:rPr>
      </w:pPr>
      <w:r w:rsidRPr="008E21D5">
        <w:rPr>
          <w:b/>
        </w:rPr>
        <w:lastRenderedPageBreak/>
        <w:t>Results for point estimation:</w:t>
      </w:r>
      <w:r>
        <w:t xml:space="preserve"> Here we observe that the bias values are very small in all cases</w:t>
      </w:r>
      <w:r>
        <w:rPr>
          <w:rFonts w:eastAsiaTheme="minorEastAsia"/>
        </w:rPr>
        <w:t xml:space="preserve"> and also the MSE’s of the uncorrected estimates and their bias corrected estimates are close. Thus here bias correction does not give any significant improvement. This can also be seen from the relative magnitudes of bias to the estimated standard errors, which are negligible in all cases. We observe that the estimate of standard error calculated using analytical formula and estimated using bootstrap technique are very close to each other in all cases. Estimated standard errors decrease with increase in sample size as expected. MSE’s are increasing with increase in </w:t>
      </w:r>
      <w:r>
        <w:t>λ</w:t>
      </w:r>
      <w:r>
        <w:rPr>
          <w:rFonts w:eastAsiaTheme="minorEastAsia"/>
        </w:rPr>
        <w:t>.</w:t>
      </w:r>
    </w:p>
    <w:p w:rsidR="00A90354" w:rsidRDefault="00A90354" w:rsidP="003155B2">
      <w:pPr>
        <w:pStyle w:val="ListParagraph"/>
        <w:spacing w:line="480" w:lineRule="auto"/>
        <w:ind w:left="1004"/>
        <w:jc w:val="both"/>
        <w:rPr>
          <w:rFonts w:eastAsiaTheme="minorEastAsia"/>
        </w:rPr>
      </w:pPr>
    </w:p>
    <w:p w:rsidR="00A90354" w:rsidRDefault="00A90354" w:rsidP="003155B2">
      <w:pPr>
        <w:pStyle w:val="ListParagraph"/>
        <w:spacing w:line="480" w:lineRule="auto"/>
        <w:ind w:left="1004"/>
        <w:jc w:val="both"/>
      </w:pPr>
      <w:r w:rsidRPr="008E21D5">
        <w:rPr>
          <w:b/>
        </w:rPr>
        <w:t xml:space="preserve">Results for </w:t>
      </w:r>
      <w:r>
        <w:rPr>
          <w:b/>
        </w:rPr>
        <w:t>interval</w:t>
      </w:r>
      <w:r w:rsidRPr="008E21D5">
        <w:rPr>
          <w:b/>
        </w:rPr>
        <w:t xml:space="preserve"> estimation:</w:t>
      </w:r>
      <w:r>
        <w:rPr>
          <w:b/>
        </w:rPr>
        <w:t xml:space="preserve"> </w:t>
      </w:r>
      <w:r>
        <w:t>The variance stabilized classical CI performs well in general while the student’s t interval works best in the higher sample sizes.</w:t>
      </w:r>
    </w:p>
    <w:p w:rsidR="00B6788B" w:rsidRPr="00A90354" w:rsidRDefault="00B6788B" w:rsidP="00045188">
      <w:pPr>
        <w:pStyle w:val="ListParagraph"/>
        <w:ind w:left="1004"/>
        <w:jc w:val="both"/>
        <w:rPr>
          <w:rFonts w:eastAsiaTheme="minorEastAsia"/>
        </w:rPr>
      </w:pPr>
    </w:p>
    <w:p w:rsidR="001F4F66" w:rsidRPr="00B6788B" w:rsidRDefault="001F4F66" w:rsidP="00B6788B">
      <w:pPr>
        <w:pStyle w:val="ListParagraph"/>
        <w:ind w:left="284"/>
        <w:jc w:val="both"/>
      </w:pPr>
    </w:p>
    <w:p w:rsidR="00045188" w:rsidRDefault="00045188">
      <w:pPr>
        <w:spacing w:after="0" w:line="240" w:lineRule="auto"/>
        <w:rPr>
          <w:rFonts w:ascii="Times New Roman" w:hAnsi="Times New Roman" w:cs="Times New Roman"/>
          <w:b/>
          <w:sz w:val="24"/>
          <w:szCs w:val="24"/>
        </w:rPr>
      </w:pPr>
      <w:r>
        <w:rPr>
          <w:b/>
        </w:rPr>
        <w:br w:type="page"/>
      </w:r>
    </w:p>
    <w:p w:rsidR="00F94290" w:rsidRDefault="00F94290" w:rsidP="00F94290">
      <w:pPr>
        <w:pStyle w:val="ListParagraph"/>
        <w:numPr>
          <w:ilvl w:val="0"/>
          <w:numId w:val="15"/>
        </w:numPr>
        <w:jc w:val="both"/>
        <w:rPr>
          <w:b/>
        </w:rPr>
      </w:pPr>
      <w:r>
        <w:rPr>
          <w:b/>
        </w:rPr>
        <w:lastRenderedPageBreak/>
        <w:t>Zero Truncated Poisson Distribution:</w:t>
      </w:r>
    </w:p>
    <w:p w:rsidR="00F94290" w:rsidRPr="00A5640A" w:rsidRDefault="00F94290" w:rsidP="00F94290">
      <w:pPr>
        <w:pStyle w:val="ListParagraph"/>
        <w:numPr>
          <w:ilvl w:val="0"/>
          <w:numId w:val="6"/>
        </w:numPr>
        <w:jc w:val="both"/>
        <w:rPr>
          <w:b/>
        </w:rPr>
      </w:pPr>
      <w:r>
        <w:rPr>
          <w:b/>
        </w:rPr>
        <w:t>Parametric approach-</w:t>
      </w:r>
    </w:p>
    <w:p w:rsidR="00F94290" w:rsidRDefault="00F94290" w:rsidP="00F94290">
      <w:pPr>
        <w:pStyle w:val="ListParagraph"/>
        <w:ind w:left="1004"/>
        <w:jc w:val="both"/>
        <w:rPr>
          <w:b/>
        </w:rPr>
      </w:pPr>
      <w:r>
        <w:rPr>
          <w:b/>
        </w:rPr>
        <w:t xml:space="preserve">Estimator used: </w:t>
      </w:r>
      <w:r w:rsidR="003828EC">
        <w:rPr>
          <w:b/>
        </w:rPr>
        <w:t>MLE</w:t>
      </w:r>
    </w:p>
    <w:p w:rsidR="00F94290" w:rsidRDefault="00F94290" w:rsidP="00F94290">
      <w:pPr>
        <w:pStyle w:val="ListParagraph"/>
        <w:ind w:left="1004"/>
        <w:jc w:val="both"/>
        <w:rPr>
          <w:b/>
        </w:rPr>
      </w:pPr>
    </w:p>
    <w:p w:rsidR="00F94290" w:rsidRDefault="00F94290" w:rsidP="00F94290">
      <w:pPr>
        <w:pStyle w:val="ListParagraph"/>
        <w:ind w:left="1004"/>
        <w:jc w:val="both"/>
        <w:rPr>
          <w:b/>
        </w:rPr>
      </w:pPr>
      <w:r>
        <w:rPr>
          <w:b/>
        </w:rPr>
        <w:t>Results of point estimation:</w:t>
      </w:r>
    </w:p>
    <w:tbl>
      <w:tblPr>
        <w:tblStyle w:val="TableGrid"/>
        <w:tblW w:w="0" w:type="auto"/>
        <w:tblLook w:val="04A0"/>
      </w:tblPr>
      <w:tblGrid>
        <w:gridCol w:w="891"/>
        <w:gridCol w:w="571"/>
        <w:gridCol w:w="945"/>
        <w:gridCol w:w="1164"/>
        <w:gridCol w:w="1164"/>
        <w:gridCol w:w="1080"/>
        <w:gridCol w:w="1099"/>
        <w:gridCol w:w="1164"/>
        <w:gridCol w:w="1164"/>
      </w:tblGrid>
      <w:tr w:rsidR="00F94290" w:rsidRPr="00056ED5" w:rsidTr="00B57406">
        <w:tc>
          <w:tcPr>
            <w:tcW w:w="1026" w:type="dxa"/>
          </w:tcPr>
          <w:p w:rsidR="00F94290" w:rsidRPr="00056ED5" w:rsidRDefault="00F94290" w:rsidP="00B57406">
            <w:r w:rsidRPr="00056ED5">
              <w:t>lambda</w:t>
            </w:r>
          </w:p>
        </w:tc>
        <w:tc>
          <w:tcPr>
            <w:tcW w:w="1027" w:type="dxa"/>
          </w:tcPr>
          <w:p w:rsidR="00F94290" w:rsidRPr="00056ED5" w:rsidRDefault="00F94290" w:rsidP="00B57406">
            <w:r w:rsidRPr="00056ED5">
              <w:t>n</w:t>
            </w:r>
          </w:p>
        </w:tc>
        <w:tc>
          <w:tcPr>
            <w:tcW w:w="1027" w:type="dxa"/>
          </w:tcPr>
          <w:p w:rsidR="00F94290" w:rsidRPr="00056ED5" w:rsidRDefault="00F94290" w:rsidP="00B57406">
            <w:r w:rsidRPr="00056ED5">
              <w:t>MLE</w:t>
            </w:r>
          </w:p>
        </w:tc>
        <w:tc>
          <w:tcPr>
            <w:tcW w:w="1027" w:type="dxa"/>
          </w:tcPr>
          <w:p w:rsidR="00F94290" w:rsidRPr="00056ED5" w:rsidRDefault="00F94290" w:rsidP="00B57406">
            <w:r w:rsidRPr="00056ED5">
              <w:t>Estimate of Standard Error</w:t>
            </w:r>
          </w:p>
        </w:tc>
        <w:tc>
          <w:tcPr>
            <w:tcW w:w="1027" w:type="dxa"/>
          </w:tcPr>
          <w:p w:rsidR="00F94290" w:rsidRPr="00056ED5" w:rsidRDefault="00F94290" w:rsidP="00B57406">
            <w:r w:rsidRPr="00056ED5">
              <w:t>Boot estimate of Bias</w:t>
            </w:r>
          </w:p>
        </w:tc>
        <w:tc>
          <w:tcPr>
            <w:tcW w:w="1027" w:type="dxa"/>
          </w:tcPr>
          <w:p w:rsidR="00F94290" w:rsidRDefault="00F94290" w:rsidP="00B57406">
            <w:r>
              <w:t>Bias-corrected estimate</w:t>
            </w:r>
          </w:p>
          <w:p w:rsidR="00F94290" w:rsidRPr="00056ED5" w:rsidRDefault="00F94290" w:rsidP="00B57406"/>
        </w:tc>
        <w:tc>
          <w:tcPr>
            <w:tcW w:w="1027" w:type="dxa"/>
          </w:tcPr>
          <w:p w:rsidR="00F94290" w:rsidRPr="00056ED5" w:rsidRDefault="00F94290" w:rsidP="00B57406">
            <w:r w:rsidRPr="00056ED5">
              <w:t>Bootstrap estimate of se</w:t>
            </w:r>
          </w:p>
        </w:tc>
        <w:tc>
          <w:tcPr>
            <w:tcW w:w="1027" w:type="dxa"/>
          </w:tcPr>
          <w:p w:rsidR="00F94290" w:rsidRPr="00056ED5" w:rsidRDefault="00F94290" w:rsidP="00B57406">
            <w:r w:rsidRPr="00056ED5">
              <w:t>MSE of MLE</w:t>
            </w:r>
          </w:p>
        </w:tc>
        <w:tc>
          <w:tcPr>
            <w:tcW w:w="1027" w:type="dxa"/>
          </w:tcPr>
          <w:p w:rsidR="00F94290" w:rsidRDefault="00F94290" w:rsidP="00B57406">
            <w:r w:rsidRPr="00056ED5">
              <w:t xml:space="preserve">MSE of </w:t>
            </w:r>
            <w:r>
              <w:t>Bias-corrected estimate</w:t>
            </w:r>
          </w:p>
          <w:p w:rsidR="00F94290" w:rsidRPr="00056ED5" w:rsidRDefault="00F94290" w:rsidP="00B57406"/>
        </w:tc>
      </w:tr>
      <w:tr w:rsidR="00F94290" w:rsidRPr="00056ED5" w:rsidTr="00B57406">
        <w:tc>
          <w:tcPr>
            <w:tcW w:w="1026" w:type="dxa"/>
          </w:tcPr>
          <w:p w:rsidR="00F94290" w:rsidRPr="00056ED5" w:rsidRDefault="00F94290" w:rsidP="00B57406">
            <w:r w:rsidRPr="00056ED5">
              <w:t>0.1</w:t>
            </w:r>
          </w:p>
        </w:tc>
        <w:tc>
          <w:tcPr>
            <w:tcW w:w="1027" w:type="dxa"/>
          </w:tcPr>
          <w:p w:rsidR="00F94290" w:rsidRPr="00056ED5" w:rsidRDefault="00F94290" w:rsidP="00B57406">
            <w:r w:rsidRPr="00056ED5">
              <w:t>10</w:t>
            </w:r>
          </w:p>
        </w:tc>
        <w:tc>
          <w:tcPr>
            <w:tcW w:w="1027" w:type="dxa"/>
          </w:tcPr>
          <w:p w:rsidR="00F94290" w:rsidRPr="00056ED5" w:rsidRDefault="00F94290" w:rsidP="00B57406">
            <w:r w:rsidRPr="00056ED5">
              <w:t>0.093</w:t>
            </w:r>
          </w:p>
        </w:tc>
        <w:tc>
          <w:tcPr>
            <w:tcW w:w="1027" w:type="dxa"/>
          </w:tcPr>
          <w:p w:rsidR="00F94290" w:rsidRPr="00056ED5" w:rsidRDefault="00F94290" w:rsidP="00B57406">
            <w:r w:rsidRPr="00056ED5">
              <w:t>0.0916998</w:t>
            </w:r>
          </w:p>
        </w:tc>
        <w:tc>
          <w:tcPr>
            <w:tcW w:w="1027" w:type="dxa"/>
          </w:tcPr>
          <w:p w:rsidR="00F94290" w:rsidRPr="00056ED5" w:rsidRDefault="00F94290" w:rsidP="00B57406">
            <w:r w:rsidRPr="00056ED5">
              <w:t>0.0006083</w:t>
            </w:r>
          </w:p>
        </w:tc>
        <w:tc>
          <w:tcPr>
            <w:tcW w:w="1027" w:type="dxa"/>
          </w:tcPr>
          <w:p w:rsidR="00F94290" w:rsidRPr="00056ED5" w:rsidRDefault="00F94290" w:rsidP="00B57406">
            <w:r w:rsidRPr="00056ED5">
              <w:t>0.092</w:t>
            </w:r>
          </w:p>
        </w:tc>
        <w:tc>
          <w:tcPr>
            <w:tcW w:w="1027" w:type="dxa"/>
          </w:tcPr>
          <w:p w:rsidR="00F94290" w:rsidRPr="00056ED5" w:rsidRDefault="00F94290" w:rsidP="00B57406">
            <w:r w:rsidRPr="00056ED5">
              <w:t>0.09313</w:t>
            </w:r>
          </w:p>
        </w:tc>
        <w:tc>
          <w:tcPr>
            <w:tcW w:w="1027" w:type="dxa"/>
          </w:tcPr>
          <w:p w:rsidR="00F94290" w:rsidRPr="00056ED5" w:rsidRDefault="00F94290" w:rsidP="00B57406">
            <w:r w:rsidRPr="00056ED5">
              <w:t>0.0150935</w:t>
            </w:r>
          </w:p>
        </w:tc>
        <w:tc>
          <w:tcPr>
            <w:tcW w:w="1027" w:type="dxa"/>
          </w:tcPr>
          <w:p w:rsidR="00F94290" w:rsidRPr="00056ED5" w:rsidRDefault="00F94290" w:rsidP="00B57406">
            <w:r w:rsidRPr="00056ED5">
              <w:t>0.0163333</w:t>
            </w:r>
          </w:p>
        </w:tc>
      </w:tr>
      <w:tr w:rsidR="00F94290" w:rsidRPr="00056ED5" w:rsidTr="00B57406">
        <w:tc>
          <w:tcPr>
            <w:tcW w:w="1026" w:type="dxa"/>
          </w:tcPr>
          <w:p w:rsidR="00F94290" w:rsidRPr="00056ED5" w:rsidRDefault="00F94290" w:rsidP="00B57406">
            <w:r w:rsidRPr="00056ED5">
              <w:t>0.1</w:t>
            </w:r>
          </w:p>
        </w:tc>
        <w:tc>
          <w:tcPr>
            <w:tcW w:w="1027" w:type="dxa"/>
          </w:tcPr>
          <w:p w:rsidR="00F94290" w:rsidRPr="00056ED5" w:rsidRDefault="00F94290" w:rsidP="00B57406">
            <w:r w:rsidRPr="00056ED5">
              <w:t>50</w:t>
            </w:r>
          </w:p>
        </w:tc>
        <w:tc>
          <w:tcPr>
            <w:tcW w:w="1027" w:type="dxa"/>
          </w:tcPr>
          <w:p w:rsidR="00F94290" w:rsidRPr="00056ED5" w:rsidRDefault="00F94290" w:rsidP="00B57406">
            <w:r w:rsidRPr="00056ED5">
              <w:t>0.097</w:t>
            </w:r>
          </w:p>
        </w:tc>
        <w:tc>
          <w:tcPr>
            <w:tcW w:w="1027" w:type="dxa"/>
          </w:tcPr>
          <w:p w:rsidR="00F94290" w:rsidRPr="00056ED5" w:rsidRDefault="00F94290" w:rsidP="00B57406">
            <w:r w:rsidRPr="00056ED5">
              <w:t>0.0572668</w:t>
            </w:r>
          </w:p>
        </w:tc>
        <w:tc>
          <w:tcPr>
            <w:tcW w:w="1027" w:type="dxa"/>
          </w:tcPr>
          <w:p w:rsidR="00F94290" w:rsidRPr="00056ED5" w:rsidRDefault="00F94290" w:rsidP="00B57406">
            <w:r w:rsidRPr="00056ED5">
              <w:t>0.0008904</w:t>
            </w:r>
          </w:p>
        </w:tc>
        <w:tc>
          <w:tcPr>
            <w:tcW w:w="1027" w:type="dxa"/>
          </w:tcPr>
          <w:p w:rsidR="00F94290" w:rsidRPr="00056ED5" w:rsidRDefault="00F94290" w:rsidP="00B57406">
            <w:r w:rsidRPr="00056ED5">
              <w:t>0.096</w:t>
            </w:r>
          </w:p>
        </w:tc>
        <w:tc>
          <w:tcPr>
            <w:tcW w:w="1027" w:type="dxa"/>
          </w:tcPr>
          <w:p w:rsidR="00F94290" w:rsidRPr="00056ED5" w:rsidRDefault="00F94290" w:rsidP="00B57406">
            <w:r w:rsidRPr="00056ED5">
              <w:t>0.05686</w:t>
            </w:r>
          </w:p>
        </w:tc>
        <w:tc>
          <w:tcPr>
            <w:tcW w:w="1027" w:type="dxa"/>
          </w:tcPr>
          <w:p w:rsidR="00F94290" w:rsidRPr="00056ED5" w:rsidRDefault="00F94290" w:rsidP="00B57406">
            <w:r w:rsidRPr="00056ED5">
              <w:t>0.0034056</w:t>
            </w:r>
          </w:p>
        </w:tc>
        <w:tc>
          <w:tcPr>
            <w:tcW w:w="1027" w:type="dxa"/>
          </w:tcPr>
          <w:p w:rsidR="00F94290" w:rsidRPr="00056ED5" w:rsidRDefault="00F94290" w:rsidP="00B57406">
            <w:r w:rsidRPr="00056ED5">
              <w:t>0.0035249</w:t>
            </w:r>
          </w:p>
        </w:tc>
      </w:tr>
      <w:tr w:rsidR="00F94290" w:rsidRPr="00056ED5" w:rsidTr="00B57406">
        <w:tc>
          <w:tcPr>
            <w:tcW w:w="1026" w:type="dxa"/>
          </w:tcPr>
          <w:p w:rsidR="00F94290" w:rsidRPr="00056ED5" w:rsidRDefault="00F94290" w:rsidP="00B57406">
            <w:r w:rsidRPr="00056ED5">
              <w:t>0.1</w:t>
            </w:r>
          </w:p>
        </w:tc>
        <w:tc>
          <w:tcPr>
            <w:tcW w:w="1027" w:type="dxa"/>
          </w:tcPr>
          <w:p w:rsidR="00F94290" w:rsidRPr="00056ED5" w:rsidRDefault="00F94290" w:rsidP="00B57406">
            <w:r w:rsidRPr="00056ED5">
              <w:t>100</w:t>
            </w:r>
          </w:p>
        </w:tc>
        <w:tc>
          <w:tcPr>
            <w:tcW w:w="1027" w:type="dxa"/>
          </w:tcPr>
          <w:p w:rsidR="00F94290" w:rsidRPr="00056ED5" w:rsidRDefault="00F94290" w:rsidP="00B57406">
            <w:r w:rsidRPr="00056ED5">
              <w:t>0.099</w:t>
            </w:r>
          </w:p>
        </w:tc>
        <w:tc>
          <w:tcPr>
            <w:tcW w:w="1027" w:type="dxa"/>
          </w:tcPr>
          <w:p w:rsidR="00F94290" w:rsidRPr="00056ED5" w:rsidRDefault="00F94290" w:rsidP="00B57406">
            <w:r w:rsidRPr="00056ED5">
              <w:t>0.0423710</w:t>
            </w:r>
          </w:p>
        </w:tc>
        <w:tc>
          <w:tcPr>
            <w:tcW w:w="1027" w:type="dxa"/>
          </w:tcPr>
          <w:p w:rsidR="00F94290" w:rsidRPr="00056ED5" w:rsidRDefault="00F94290" w:rsidP="00B57406">
            <w:r w:rsidRPr="00056ED5">
              <w:t>0.0002583</w:t>
            </w:r>
          </w:p>
        </w:tc>
        <w:tc>
          <w:tcPr>
            <w:tcW w:w="1027" w:type="dxa"/>
          </w:tcPr>
          <w:p w:rsidR="00F94290" w:rsidRPr="00056ED5" w:rsidRDefault="00F94290" w:rsidP="00B57406">
            <w:r w:rsidRPr="00056ED5">
              <w:t>0.098</w:t>
            </w:r>
          </w:p>
        </w:tc>
        <w:tc>
          <w:tcPr>
            <w:tcW w:w="1027" w:type="dxa"/>
          </w:tcPr>
          <w:p w:rsidR="00F94290" w:rsidRPr="00056ED5" w:rsidRDefault="00F94290" w:rsidP="00B57406">
            <w:r w:rsidRPr="00056ED5">
              <w:t>0.04202</w:t>
            </w:r>
          </w:p>
        </w:tc>
        <w:tc>
          <w:tcPr>
            <w:tcW w:w="1027" w:type="dxa"/>
          </w:tcPr>
          <w:p w:rsidR="00F94290" w:rsidRPr="00056ED5" w:rsidRDefault="00F94290" w:rsidP="00B57406">
            <w:r w:rsidRPr="00056ED5">
              <w:t>0.0018382</w:t>
            </w:r>
          </w:p>
        </w:tc>
        <w:tc>
          <w:tcPr>
            <w:tcW w:w="1027" w:type="dxa"/>
          </w:tcPr>
          <w:p w:rsidR="00F94290" w:rsidRPr="00056ED5" w:rsidRDefault="00F94290" w:rsidP="00B57406">
            <w:r w:rsidRPr="00056ED5">
              <w:t>0.0018961</w:t>
            </w:r>
          </w:p>
        </w:tc>
      </w:tr>
      <w:tr w:rsidR="00F94290" w:rsidRPr="00056ED5" w:rsidTr="00B57406">
        <w:tc>
          <w:tcPr>
            <w:tcW w:w="1026" w:type="dxa"/>
          </w:tcPr>
          <w:p w:rsidR="00F94290" w:rsidRPr="00056ED5" w:rsidRDefault="00F94290" w:rsidP="00B57406">
            <w:r w:rsidRPr="00056ED5">
              <w:t>1.0</w:t>
            </w:r>
          </w:p>
        </w:tc>
        <w:tc>
          <w:tcPr>
            <w:tcW w:w="1027" w:type="dxa"/>
          </w:tcPr>
          <w:p w:rsidR="00F94290" w:rsidRPr="00056ED5" w:rsidRDefault="00F94290" w:rsidP="00B57406">
            <w:r w:rsidRPr="00056ED5">
              <w:t>10</w:t>
            </w:r>
          </w:p>
        </w:tc>
        <w:tc>
          <w:tcPr>
            <w:tcW w:w="1027" w:type="dxa"/>
          </w:tcPr>
          <w:p w:rsidR="00F94290" w:rsidRPr="00056ED5" w:rsidRDefault="00F94290" w:rsidP="00B57406">
            <w:r w:rsidRPr="00056ED5">
              <w:t>0.966</w:t>
            </w:r>
          </w:p>
        </w:tc>
        <w:tc>
          <w:tcPr>
            <w:tcW w:w="1027" w:type="dxa"/>
          </w:tcPr>
          <w:p w:rsidR="00F94290" w:rsidRPr="00056ED5" w:rsidRDefault="00F94290" w:rsidP="00B57406">
            <w:r w:rsidRPr="00056ED5">
              <w:t>0.3732358</w:t>
            </w:r>
          </w:p>
        </w:tc>
        <w:tc>
          <w:tcPr>
            <w:tcW w:w="1027" w:type="dxa"/>
          </w:tcPr>
          <w:p w:rsidR="00F94290" w:rsidRPr="00056ED5" w:rsidRDefault="00F94290" w:rsidP="00B57406">
            <w:r w:rsidRPr="00056ED5">
              <w:t>-.0154523</w:t>
            </w:r>
          </w:p>
        </w:tc>
        <w:tc>
          <w:tcPr>
            <w:tcW w:w="1027" w:type="dxa"/>
          </w:tcPr>
          <w:p w:rsidR="00F94290" w:rsidRPr="00056ED5" w:rsidRDefault="00F94290" w:rsidP="00B57406">
            <w:r w:rsidRPr="00056ED5">
              <w:t>0.981</w:t>
            </w:r>
          </w:p>
        </w:tc>
        <w:tc>
          <w:tcPr>
            <w:tcW w:w="1027" w:type="dxa"/>
          </w:tcPr>
          <w:p w:rsidR="00F94290" w:rsidRPr="00056ED5" w:rsidRDefault="00F94290" w:rsidP="00B57406">
            <w:r w:rsidRPr="00056ED5">
              <w:t>0.37089</w:t>
            </w:r>
          </w:p>
        </w:tc>
        <w:tc>
          <w:tcPr>
            <w:tcW w:w="1027" w:type="dxa"/>
          </w:tcPr>
          <w:p w:rsidR="00F94290" w:rsidRPr="00056ED5" w:rsidRDefault="00F94290" w:rsidP="00B57406">
            <w:r w:rsidRPr="00056ED5">
              <w:t>0.1292301</w:t>
            </w:r>
          </w:p>
        </w:tc>
        <w:tc>
          <w:tcPr>
            <w:tcW w:w="1027" w:type="dxa"/>
          </w:tcPr>
          <w:p w:rsidR="00F94290" w:rsidRPr="00056ED5" w:rsidRDefault="00F94290" w:rsidP="00B57406">
            <w:r w:rsidRPr="00056ED5">
              <w:t>0.1321697</w:t>
            </w:r>
          </w:p>
        </w:tc>
      </w:tr>
      <w:tr w:rsidR="00F94290" w:rsidRPr="00056ED5" w:rsidTr="00B57406">
        <w:tc>
          <w:tcPr>
            <w:tcW w:w="1026" w:type="dxa"/>
          </w:tcPr>
          <w:p w:rsidR="00F94290" w:rsidRPr="00056ED5" w:rsidRDefault="00F94290" w:rsidP="00B57406">
            <w:r w:rsidRPr="00056ED5">
              <w:t>1.0</w:t>
            </w:r>
          </w:p>
        </w:tc>
        <w:tc>
          <w:tcPr>
            <w:tcW w:w="1027" w:type="dxa"/>
          </w:tcPr>
          <w:p w:rsidR="00F94290" w:rsidRPr="00056ED5" w:rsidRDefault="00F94290" w:rsidP="00B57406">
            <w:r w:rsidRPr="00056ED5">
              <w:t>50</w:t>
            </w:r>
          </w:p>
        </w:tc>
        <w:tc>
          <w:tcPr>
            <w:tcW w:w="1027" w:type="dxa"/>
          </w:tcPr>
          <w:p w:rsidR="00F94290" w:rsidRPr="00056ED5" w:rsidRDefault="00F94290" w:rsidP="00B57406">
            <w:r w:rsidRPr="00056ED5">
              <w:t>0.971</w:t>
            </w:r>
          </w:p>
        </w:tc>
        <w:tc>
          <w:tcPr>
            <w:tcW w:w="1027" w:type="dxa"/>
          </w:tcPr>
          <w:p w:rsidR="00F94290" w:rsidRPr="00056ED5" w:rsidRDefault="00F94290" w:rsidP="00B57406">
            <w:r w:rsidRPr="00056ED5">
              <w:t>0.1710736</w:t>
            </w:r>
          </w:p>
        </w:tc>
        <w:tc>
          <w:tcPr>
            <w:tcW w:w="1027" w:type="dxa"/>
          </w:tcPr>
          <w:p w:rsidR="00F94290" w:rsidRPr="00056ED5" w:rsidRDefault="00F94290" w:rsidP="00B57406">
            <w:r w:rsidRPr="00056ED5">
              <w:t>-.0027048</w:t>
            </w:r>
          </w:p>
        </w:tc>
        <w:tc>
          <w:tcPr>
            <w:tcW w:w="1027" w:type="dxa"/>
          </w:tcPr>
          <w:p w:rsidR="00F94290" w:rsidRPr="00056ED5" w:rsidRDefault="00F94290" w:rsidP="00B57406">
            <w:r w:rsidRPr="00056ED5">
              <w:t>0.974</w:t>
            </w:r>
          </w:p>
        </w:tc>
        <w:tc>
          <w:tcPr>
            <w:tcW w:w="1027" w:type="dxa"/>
          </w:tcPr>
          <w:p w:rsidR="00F94290" w:rsidRPr="00056ED5" w:rsidRDefault="00F94290" w:rsidP="00B57406">
            <w:r w:rsidRPr="00056ED5">
              <w:t>0.17147</w:t>
            </w:r>
          </w:p>
        </w:tc>
        <w:tc>
          <w:tcPr>
            <w:tcW w:w="1027" w:type="dxa"/>
          </w:tcPr>
          <w:p w:rsidR="00F94290" w:rsidRPr="00056ED5" w:rsidRDefault="00F94290" w:rsidP="00B57406">
            <w:r w:rsidRPr="00056ED5">
              <w:t>0.0318875</w:t>
            </w:r>
          </w:p>
        </w:tc>
        <w:tc>
          <w:tcPr>
            <w:tcW w:w="1027" w:type="dxa"/>
          </w:tcPr>
          <w:p w:rsidR="00F94290" w:rsidRPr="00056ED5" w:rsidRDefault="00F94290" w:rsidP="00B57406">
            <w:r w:rsidRPr="00056ED5">
              <w:t>0.0317793</w:t>
            </w:r>
          </w:p>
        </w:tc>
      </w:tr>
      <w:tr w:rsidR="00F94290" w:rsidRPr="00056ED5" w:rsidTr="00B57406">
        <w:tc>
          <w:tcPr>
            <w:tcW w:w="1026" w:type="dxa"/>
          </w:tcPr>
          <w:p w:rsidR="00F94290" w:rsidRPr="00056ED5" w:rsidRDefault="00F94290" w:rsidP="00B57406">
            <w:r w:rsidRPr="00056ED5">
              <w:t>1.0</w:t>
            </w:r>
          </w:p>
        </w:tc>
        <w:tc>
          <w:tcPr>
            <w:tcW w:w="1027" w:type="dxa"/>
          </w:tcPr>
          <w:p w:rsidR="00F94290" w:rsidRPr="00056ED5" w:rsidRDefault="00F94290" w:rsidP="00B57406">
            <w:r w:rsidRPr="00056ED5">
              <w:t>100</w:t>
            </w:r>
          </w:p>
        </w:tc>
        <w:tc>
          <w:tcPr>
            <w:tcW w:w="1027" w:type="dxa"/>
          </w:tcPr>
          <w:p w:rsidR="00F94290" w:rsidRPr="00056ED5" w:rsidRDefault="00F94290" w:rsidP="00B57406">
            <w:r w:rsidRPr="00056ED5">
              <w:t>1.001</w:t>
            </w:r>
          </w:p>
        </w:tc>
        <w:tc>
          <w:tcPr>
            <w:tcW w:w="1027" w:type="dxa"/>
          </w:tcPr>
          <w:p w:rsidR="00F94290" w:rsidRPr="00056ED5" w:rsidRDefault="00F94290" w:rsidP="00B57406">
            <w:r w:rsidRPr="00056ED5">
              <w:t>0.1227001</w:t>
            </w:r>
          </w:p>
        </w:tc>
        <w:tc>
          <w:tcPr>
            <w:tcW w:w="1027" w:type="dxa"/>
          </w:tcPr>
          <w:p w:rsidR="00F94290" w:rsidRPr="00056ED5" w:rsidRDefault="00F94290" w:rsidP="00B57406">
            <w:r w:rsidRPr="00056ED5">
              <w:t>-.0017520</w:t>
            </w:r>
          </w:p>
        </w:tc>
        <w:tc>
          <w:tcPr>
            <w:tcW w:w="1027" w:type="dxa"/>
          </w:tcPr>
          <w:p w:rsidR="00F94290" w:rsidRPr="00056ED5" w:rsidRDefault="00F94290" w:rsidP="00B57406">
            <w:r w:rsidRPr="00056ED5">
              <w:t>1.002</w:t>
            </w:r>
          </w:p>
        </w:tc>
        <w:tc>
          <w:tcPr>
            <w:tcW w:w="1027" w:type="dxa"/>
          </w:tcPr>
          <w:p w:rsidR="00F94290" w:rsidRPr="00056ED5" w:rsidRDefault="00F94290" w:rsidP="00B57406">
            <w:r w:rsidRPr="00056ED5">
              <w:t>0.12274</w:t>
            </w:r>
          </w:p>
        </w:tc>
        <w:tc>
          <w:tcPr>
            <w:tcW w:w="1027" w:type="dxa"/>
          </w:tcPr>
          <w:p w:rsidR="00F94290" w:rsidRPr="00056ED5" w:rsidRDefault="00F94290" w:rsidP="00B57406">
            <w:r w:rsidRPr="00056ED5">
              <w:t>0.0154196</w:t>
            </w:r>
          </w:p>
        </w:tc>
        <w:tc>
          <w:tcPr>
            <w:tcW w:w="1027" w:type="dxa"/>
          </w:tcPr>
          <w:p w:rsidR="00F94290" w:rsidRPr="00056ED5" w:rsidRDefault="00F94290" w:rsidP="00B57406">
            <w:r w:rsidRPr="00056ED5">
              <w:t>0.0156049</w:t>
            </w:r>
          </w:p>
        </w:tc>
      </w:tr>
      <w:tr w:rsidR="00F94290" w:rsidRPr="00056ED5" w:rsidTr="00B57406">
        <w:tc>
          <w:tcPr>
            <w:tcW w:w="1026" w:type="dxa"/>
          </w:tcPr>
          <w:p w:rsidR="00F94290" w:rsidRPr="00056ED5" w:rsidRDefault="00F94290" w:rsidP="00B57406">
            <w:r w:rsidRPr="00056ED5">
              <w:t>5.0</w:t>
            </w:r>
          </w:p>
        </w:tc>
        <w:tc>
          <w:tcPr>
            <w:tcW w:w="1027" w:type="dxa"/>
          </w:tcPr>
          <w:p w:rsidR="00F94290" w:rsidRPr="00056ED5" w:rsidRDefault="00F94290" w:rsidP="00B57406">
            <w:r w:rsidRPr="00056ED5">
              <w:t>10</w:t>
            </w:r>
          </w:p>
        </w:tc>
        <w:tc>
          <w:tcPr>
            <w:tcW w:w="1027" w:type="dxa"/>
          </w:tcPr>
          <w:p w:rsidR="00F94290" w:rsidRPr="00056ED5" w:rsidRDefault="00F94290" w:rsidP="00B57406">
            <w:r w:rsidRPr="00056ED5">
              <w:t>4.941</w:t>
            </w:r>
          </w:p>
        </w:tc>
        <w:tc>
          <w:tcPr>
            <w:tcW w:w="1027" w:type="dxa"/>
          </w:tcPr>
          <w:p w:rsidR="00F94290" w:rsidRPr="00056ED5" w:rsidRDefault="00F94290" w:rsidP="00B57406">
            <w:r w:rsidRPr="00056ED5">
              <w:t>0.7123803</w:t>
            </w:r>
          </w:p>
        </w:tc>
        <w:tc>
          <w:tcPr>
            <w:tcW w:w="1027" w:type="dxa"/>
          </w:tcPr>
          <w:p w:rsidR="00F94290" w:rsidRPr="00056ED5" w:rsidRDefault="00F94290" w:rsidP="00B57406">
            <w:r w:rsidRPr="00056ED5">
              <w:t>-.0064790</w:t>
            </w:r>
          </w:p>
        </w:tc>
        <w:tc>
          <w:tcPr>
            <w:tcW w:w="1027" w:type="dxa"/>
          </w:tcPr>
          <w:p w:rsidR="00F94290" w:rsidRPr="00056ED5" w:rsidRDefault="00F94290" w:rsidP="00B57406">
            <w:r w:rsidRPr="00056ED5">
              <w:t>4.947</w:t>
            </w:r>
          </w:p>
        </w:tc>
        <w:tc>
          <w:tcPr>
            <w:tcW w:w="1027" w:type="dxa"/>
          </w:tcPr>
          <w:p w:rsidR="00F94290" w:rsidRPr="00056ED5" w:rsidRDefault="00F94290" w:rsidP="00B57406">
            <w:r w:rsidRPr="00056ED5">
              <w:t>0.71369</w:t>
            </w:r>
          </w:p>
        </w:tc>
        <w:tc>
          <w:tcPr>
            <w:tcW w:w="1027" w:type="dxa"/>
          </w:tcPr>
          <w:p w:rsidR="00F94290" w:rsidRPr="00056ED5" w:rsidRDefault="00F94290" w:rsidP="00B57406">
            <w:r w:rsidRPr="00056ED5">
              <w:t>0.5059724</w:t>
            </w:r>
          </w:p>
        </w:tc>
        <w:tc>
          <w:tcPr>
            <w:tcW w:w="1027" w:type="dxa"/>
          </w:tcPr>
          <w:p w:rsidR="00F94290" w:rsidRPr="00056ED5" w:rsidRDefault="00F94290" w:rsidP="00B57406">
            <w:r w:rsidRPr="00056ED5">
              <w:t>0.5071648</w:t>
            </w:r>
          </w:p>
        </w:tc>
      </w:tr>
      <w:tr w:rsidR="00F94290" w:rsidRPr="00056ED5" w:rsidTr="00B57406">
        <w:tc>
          <w:tcPr>
            <w:tcW w:w="1026" w:type="dxa"/>
          </w:tcPr>
          <w:p w:rsidR="00F94290" w:rsidRPr="00056ED5" w:rsidRDefault="00F94290" w:rsidP="00B57406">
            <w:r w:rsidRPr="00056ED5">
              <w:t>5.0</w:t>
            </w:r>
          </w:p>
        </w:tc>
        <w:tc>
          <w:tcPr>
            <w:tcW w:w="1027" w:type="dxa"/>
          </w:tcPr>
          <w:p w:rsidR="00F94290" w:rsidRPr="00056ED5" w:rsidRDefault="00F94290" w:rsidP="00B57406">
            <w:r w:rsidRPr="00056ED5">
              <w:t>50</w:t>
            </w:r>
          </w:p>
        </w:tc>
        <w:tc>
          <w:tcPr>
            <w:tcW w:w="1027" w:type="dxa"/>
          </w:tcPr>
          <w:p w:rsidR="00F94290" w:rsidRPr="00056ED5" w:rsidRDefault="00F94290" w:rsidP="00B57406">
            <w:r w:rsidRPr="00056ED5">
              <w:t>4.971</w:t>
            </w:r>
          </w:p>
        </w:tc>
        <w:tc>
          <w:tcPr>
            <w:tcW w:w="1027" w:type="dxa"/>
          </w:tcPr>
          <w:p w:rsidR="00F94290" w:rsidRPr="00056ED5" w:rsidRDefault="00F94290" w:rsidP="00B57406">
            <w:r w:rsidRPr="00056ED5">
              <w:t>0.3197434</w:t>
            </w:r>
          </w:p>
        </w:tc>
        <w:tc>
          <w:tcPr>
            <w:tcW w:w="1027" w:type="dxa"/>
          </w:tcPr>
          <w:p w:rsidR="00F94290" w:rsidRPr="00056ED5" w:rsidRDefault="00F94290" w:rsidP="00B57406">
            <w:r w:rsidRPr="00056ED5">
              <w:t>-.0014360</w:t>
            </w:r>
          </w:p>
        </w:tc>
        <w:tc>
          <w:tcPr>
            <w:tcW w:w="1027" w:type="dxa"/>
          </w:tcPr>
          <w:p w:rsidR="00F94290" w:rsidRPr="00056ED5" w:rsidRDefault="00F94290" w:rsidP="00B57406">
            <w:r w:rsidRPr="00056ED5">
              <w:t>4.972</w:t>
            </w:r>
          </w:p>
        </w:tc>
        <w:tc>
          <w:tcPr>
            <w:tcW w:w="1027" w:type="dxa"/>
          </w:tcPr>
          <w:p w:rsidR="00F94290" w:rsidRPr="00056ED5" w:rsidRDefault="00F94290" w:rsidP="00B57406">
            <w:r w:rsidRPr="00056ED5">
              <w:t>0.32019</w:t>
            </w:r>
          </w:p>
        </w:tc>
        <w:tc>
          <w:tcPr>
            <w:tcW w:w="1027" w:type="dxa"/>
          </w:tcPr>
          <w:p w:rsidR="00F94290" w:rsidRPr="00056ED5" w:rsidRDefault="00F94290" w:rsidP="00B57406">
            <w:r w:rsidRPr="00056ED5">
              <w:t>0.0988991</w:t>
            </w:r>
          </w:p>
        </w:tc>
        <w:tc>
          <w:tcPr>
            <w:tcW w:w="1027" w:type="dxa"/>
          </w:tcPr>
          <w:p w:rsidR="00F94290" w:rsidRPr="00056ED5" w:rsidRDefault="00F94290" w:rsidP="00B57406">
            <w:r w:rsidRPr="00056ED5">
              <w:t>0.0985336</w:t>
            </w:r>
          </w:p>
        </w:tc>
      </w:tr>
      <w:tr w:rsidR="00F94290" w:rsidRPr="00056ED5" w:rsidTr="00B57406">
        <w:tc>
          <w:tcPr>
            <w:tcW w:w="1026" w:type="dxa"/>
          </w:tcPr>
          <w:p w:rsidR="00F94290" w:rsidRPr="00056ED5" w:rsidRDefault="00F94290" w:rsidP="00B57406">
            <w:r w:rsidRPr="00056ED5">
              <w:t>5.0</w:t>
            </w:r>
          </w:p>
        </w:tc>
        <w:tc>
          <w:tcPr>
            <w:tcW w:w="1027" w:type="dxa"/>
          </w:tcPr>
          <w:p w:rsidR="00F94290" w:rsidRPr="00056ED5" w:rsidRDefault="00F94290" w:rsidP="00B57406">
            <w:r w:rsidRPr="00056ED5">
              <w:t>100</w:t>
            </w:r>
          </w:p>
        </w:tc>
        <w:tc>
          <w:tcPr>
            <w:tcW w:w="1027" w:type="dxa"/>
          </w:tcPr>
          <w:p w:rsidR="00F94290" w:rsidRPr="00056ED5" w:rsidRDefault="00F94290" w:rsidP="00B57406">
            <w:r w:rsidRPr="00056ED5">
              <w:t>5.023</w:t>
            </w:r>
          </w:p>
        </w:tc>
        <w:tc>
          <w:tcPr>
            <w:tcW w:w="1027" w:type="dxa"/>
          </w:tcPr>
          <w:p w:rsidR="00F94290" w:rsidRPr="00056ED5" w:rsidRDefault="00F94290" w:rsidP="00B57406">
            <w:r w:rsidRPr="00056ED5">
              <w:t>0.2271655</w:t>
            </w:r>
          </w:p>
        </w:tc>
        <w:tc>
          <w:tcPr>
            <w:tcW w:w="1027" w:type="dxa"/>
          </w:tcPr>
          <w:p w:rsidR="00F94290" w:rsidRPr="00056ED5" w:rsidRDefault="00F94290" w:rsidP="00B57406">
            <w:r w:rsidRPr="00056ED5">
              <w:t>-.0010080</w:t>
            </w:r>
          </w:p>
        </w:tc>
        <w:tc>
          <w:tcPr>
            <w:tcW w:w="1027" w:type="dxa"/>
          </w:tcPr>
          <w:p w:rsidR="00F94290" w:rsidRPr="00056ED5" w:rsidRDefault="00F94290" w:rsidP="00B57406">
            <w:r w:rsidRPr="00056ED5">
              <w:t>5.024</w:t>
            </w:r>
          </w:p>
        </w:tc>
        <w:tc>
          <w:tcPr>
            <w:tcW w:w="1027" w:type="dxa"/>
          </w:tcPr>
          <w:p w:rsidR="00F94290" w:rsidRPr="00056ED5" w:rsidRDefault="00F94290" w:rsidP="00B57406">
            <w:r w:rsidRPr="00056ED5">
              <w:t>0.22706</w:t>
            </w:r>
          </w:p>
        </w:tc>
        <w:tc>
          <w:tcPr>
            <w:tcW w:w="1027" w:type="dxa"/>
          </w:tcPr>
          <w:p w:rsidR="00F94290" w:rsidRPr="00056ED5" w:rsidRDefault="00F94290" w:rsidP="00B57406">
            <w:r w:rsidRPr="00056ED5">
              <w:t>0.0585769</w:t>
            </w:r>
          </w:p>
        </w:tc>
        <w:tc>
          <w:tcPr>
            <w:tcW w:w="1027" w:type="dxa"/>
          </w:tcPr>
          <w:p w:rsidR="00F94290" w:rsidRPr="00056ED5" w:rsidRDefault="00F94290" w:rsidP="00B57406">
            <w:r w:rsidRPr="00056ED5">
              <w:t>0.0590668</w:t>
            </w:r>
          </w:p>
        </w:tc>
      </w:tr>
      <w:tr w:rsidR="00F94290" w:rsidRPr="00056ED5" w:rsidTr="00B57406">
        <w:tc>
          <w:tcPr>
            <w:tcW w:w="1026" w:type="dxa"/>
          </w:tcPr>
          <w:p w:rsidR="00F94290" w:rsidRPr="00056ED5" w:rsidRDefault="00F94290" w:rsidP="00B57406">
            <w:r w:rsidRPr="00056ED5">
              <w:t>10.0</w:t>
            </w:r>
          </w:p>
        </w:tc>
        <w:tc>
          <w:tcPr>
            <w:tcW w:w="1027" w:type="dxa"/>
          </w:tcPr>
          <w:p w:rsidR="00F94290" w:rsidRPr="00056ED5" w:rsidRDefault="00F94290" w:rsidP="00B57406">
            <w:r w:rsidRPr="00056ED5">
              <w:t>10</w:t>
            </w:r>
          </w:p>
        </w:tc>
        <w:tc>
          <w:tcPr>
            <w:tcW w:w="1027" w:type="dxa"/>
          </w:tcPr>
          <w:p w:rsidR="00F94290" w:rsidRPr="00056ED5" w:rsidRDefault="00F94290" w:rsidP="00B57406">
            <w:r w:rsidRPr="00056ED5">
              <w:t>9.929</w:t>
            </w:r>
          </w:p>
        </w:tc>
        <w:tc>
          <w:tcPr>
            <w:tcW w:w="1027" w:type="dxa"/>
          </w:tcPr>
          <w:p w:rsidR="00F94290" w:rsidRPr="00056ED5" w:rsidRDefault="00F94290" w:rsidP="00B57406">
            <w:r w:rsidRPr="00056ED5">
              <w:t>0.9955639</w:t>
            </w:r>
          </w:p>
        </w:tc>
        <w:tc>
          <w:tcPr>
            <w:tcW w:w="1027" w:type="dxa"/>
          </w:tcPr>
          <w:p w:rsidR="00F94290" w:rsidRPr="00056ED5" w:rsidRDefault="00F94290" w:rsidP="00B57406">
            <w:r w:rsidRPr="00056ED5">
              <w:t>-.0007260</w:t>
            </w:r>
          </w:p>
        </w:tc>
        <w:tc>
          <w:tcPr>
            <w:tcW w:w="1027" w:type="dxa"/>
          </w:tcPr>
          <w:p w:rsidR="00F94290" w:rsidRPr="00056ED5" w:rsidRDefault="00F94290" w:rsidP="00B57406">
            <w:r w:rsidRPr="00056ED5">
              <w:t>9.930</w:t>
            </w:r>
          </w:p>
        </w:tc>
        <w:tc>
          <w:tcPr>
            <w:tcW w:w="1027" w:type="dxa"/>
          </w:tcPr>
          <w:p w:rsidR="00F94290" w:rsidRPr="00056ED5" w:rsidRDefault="00F94290" w:rsidP="00B57406">
            <w:r w:rsidRPr="00056ED5">
              <w:t>0.99445</w:t>
            </w:r>
          </w:p>
        </w:tc>
        <w:tc>
          <w:tcPr>
            <w:tcW w:w="1027" w:type="dxa"/>
          </w:tcPr>
          <w:p w:rsidR="00F94290" w:rsidRPr="00056ED5" w:rsidRDefault="00F94290" w:rsidP="00B57406">
            <w:r w:rsidRPr="00056ED5">
              <w:t>0.9347276</w:t>
            </w:r>
          </w:p>
        </w:tc>
        <w:tc>
          <w:tcPr>
            <w:tcW w:w="1027" w:type="dxa"/>
          </w:tcPr>
          <w:p w:rsidR="00F94290" w:rsidRPr="00056ED5" w:rsidRDefault="00F94290" w:rsidP="00B57406">
            <w:r w:rsidRPr="00056ED5">
              <w:t>0.9430501</w:t>
            </w:r>
          </w:p>
        </w:tc>
      </w:tr>
      <w:tr w:rsidR="00F94290" w:rsidRPr="00056ED5" w:rsidTr="00B57406">
        <w:tc>
          <w:tcPr>
            <w:tcW w:w="1026" w:type="dxa"/>
          </w:tcPr>
          <w:p w:rsidR="00F94290" w:rsidRPr="00056ED5" w:rsidRDefault="00F94290" w:rsidP="00B57406">
            <w:r w:rsidRPr="00056ED5">
              <w:t>10.0</w:t>
            </w:r>
          </w:p>
        </w:tc>
        <w:tc>
          <w:tcPr>
            <w:tcW w:w="1027" w:type="dxa"/>
          </w:tcPr>
          <w:p w:rsidR="00F94290" w:rsidRPr="00056ED5" w:rsidRDefault="00F94290" w:rsidP="00B57406">
            <w:r w:rsidRPr="00056ED5">
              <w:t>50</w:t>
            </w:r>
          </w:p>
        </w:tc>
        <w:tc>
          <w:tcPr>
            <w:tcW w:w="1027" w:type="dxa"/>
          </w:tcPr>
          <w:p w:rsidR="00F94290" w:rsidRPr="00056ED5" w:rsidRDefault="00F94290" w:rsidP="00B57406">
            <w:r w:rsidRPr="00056ED5">
              <w:t>9.955</w:t>
            </w:r>
          </w:p>
        </w:tc>
        <w:tc>
          <w:tcPr>
            <w:tcW w:w="1027" w:type="dxa"/>
          </w:tcPr>
          <w:p w:rsidR="00F94290" w:rsidRPr="00056ED5" w:rsidRDefault="00F94290" w:rsidP="00B57406">
            <w:r w:rsidRPr="00056ED5">
              <w:t>0.4462014</w:t>
            </w:r>
          </w:p>
        </w:tc>
        <w:tc>
          <w:tcPr>
            <w:tcW w:w="1027" w:type="dxa"/>
          </w:tcPr>
          <w:p w:rsidR="00F94290" w:rsidRPr="00056ED5" w:rsidRDefault="00F94290" w:rsidP="00B57406">
            <w:r w:rsidRPr="00056ED5">
              <w:t>-.0003330</w:t>
            </w:r>
          </w:p>
        </w:tc>
        <w:tc>
          <w:tcPr>
            <w:tcW w:w="1027" w:type="dxa"/>
          </w:tcPr>
          <w:p w:rsidR="00F94290" w:rsidRPr="00056ED5" w:rsidRDefault="00F94290" w:rsidP="00B57406">
            <w:r w:rsidRPr="00056ED5">
              <w:t>9.955</w:t>
            </w:r>
          </w:p>
        </w:tc>
        <w:tc>
          <w:tcPr>
            <w:tcW w:w="1027" w:type="dxa"/>
          </w:tcPr>
          <w:p w:rsidR="00F94290" w:rsidRPr="00056ED5" w:rsidRDefault="00F94290" w:rsidP="00B57406">
            <w:r w:rsidRPr="00056ED5">
              <w:t>0.44691</w:t>
            </w:r>
          </w:p>
        </w:tc>
        <w:tc>
          <w:tcPr>
            <w:tcW w:w="1027" w:type="dxa"/>
          </w:tcPr>
          <w:p w:rsidR="00F94290" w:rsidRPr="00056ED5" w:rsidRDefault="00F94290" w:rsidP="00B57406">
            <w:r w:rsidRPr="00056ED5">
              <w:t>0.1945589</w:t>
            </w:r>
          </w:p>
        </w:tc>
        <w:tc>
          <w:tcPr>
            <w:tcW w:w="1027" w:type="dxa"/>
          </w:tcPr>
          <w:p w:rsidR="00F94290" w:rsidRPr="00056ED5" w:rsidRDefault="00F94290" w:rsidP="00B57406">
            <w:r w:rsidRPr="00056ED5">
              <w:t>0.1933096</w:t>
            </w:r>
          </w:p>
        </w:tc>
      </w:tr>
      <w:tr w:rsidR="00F94290" w:rsidRPr="00056ED5" w:rsidTr="00B57406">
        <w:tc>
          <w:tcPr>
            <w:tcW w:w="1026" w:type="dxa"/>
          </w:tcPr>
          <w:p w:rsidR="00F94290" w:rsidRPr="00056ED5" w:rsidRDefault="00F94290" w:rsidP="00B57406">
            <w:r w:rsidRPr="00056ED5">
              <w:t>10.0</w:t>
            </w:r>
          </w:p>
        </w:tc>
        <w:tc>
          <w:tcPr>
            <w:tcW w:w="1027" w:type="dxa"/>
          </w:tcPr>
          <w:p w:rsidR="00F94290" w:rsidRPr="00056ED5" w:rsidRDefault="00F94290" w:rsidP="00B57406">
            <w:r w:rsidRPr="00056ED5">
              <w:t>100</w:t>
            </w:r>
          </w:p>
        </w:tc>
        <w:tc>
          <w:tcPr>
            <w:tcW w:w="1027" w:type="dxa"/>
          </w:tcPr>
          <w:p w:rsidR="00F94290" w:rsidRPr="00056ED5" w:rsidRDefault="00F94290" w:rsidP="00B57406">
            <w:r w:rsidRPr="00056ED5">
              <w:t>10.029</w:t>
            </w:r>
          </w:p>
        </w:tc>
        <w:tc>
          <w:tcPr>
            <w:tcW w:w="1027" w:type="dxa"/>
          </w:tcPr>
          <w:p w:rsidR="00F94290" w:rsidRPr="00056ED5" w:rsidRDefault="00F94290" w:rsidP="00B57406">
            <w:r w:rsidRPr="00056ED5">
              <w:t>0.3167130</w:t>
            </w:r>
          </w:p>
        </w:tc>
        <w:tc>
          <w:tcPr>
            <w:tcW w:w="1027" w:type="dxa"/>
          </w:tcPr>
          <w:p w:rsidR="00F94290" w:rsidRPr="00056ED5" w:rsidRDefault="00F94290" w:rsidP="00B57406">
            <w:r w:rsidRPr="00056ED5">
              <w:t>-.0007000</w:t>
            </w:r>
          </w:p>
        </w:tc>
        <w:tc>
          <w:tcPr>
            <w:tcW w:w="1027" w:type="dxa"/>
          </w:tcPr>
          <w:p w:rsidR="00F94290" w:rsidRPr="00056ED5" w:rsidRDefault="00F94290" w:rsidP="00B57406">
            <w:r w:rsidRPr="00056ED5">
              <w:t>10.030</w:t>
            </w:r>
          </w:p>
        </w:tc>
        <w:tc>
          <w:tcPr>
            <w:tcW w:w="1027" w:type="dxa"/>
          </w:tcPr>
          <w:p w:rsidR="00F94290" w:rsidRPr="00056ED5" w:rsidRDefault="00F94290" w:rsidP="00B57406">
            <w:r w:rsidRPr="00056ED5">
              <w:t>0.31637</w:t>
            </w:r>
          </w:p>
        </w:tc>
        <w:tc>
          <w:tcPr>
            <w:tcW w:w="1027" w:type="dxa"/>
          </w:tcPr>
          <w:p w:rsidR="00F94290" w:rsidRPr="00056ED5" w:rsidRDefault="00F94290" w:rsidP="00B57406">
            <w:r w:rsidRPr="00056ED5">
              <w:t>0.1073506</w:t>
            </w:r>
          </w:p>
        </w:tc>
        <w:tc>
          <w:tcPr>
            <w:tcW w:w="1027" w:type="dxa"/>
          </w:tcPr>
          <w:p w:rsidR="00F94290" w:rsidRPr="00056ED5" w:rsidRDefault="00F94290" w:rsidP="00B57406">
            <w:r w:rsidRPr="00056ED5">
              <w:t>0.1082940</w:t>
            </w:r>
          </w:p>
        </w:tc>
      </w:tr>
      <w:tr w:rsidR="00F94290" w:rsidRPr="00056ED5" w:rsidTr="00B57406">
        <w:tc>
          <w:tcPr>
            <w:tcW w:w="1026" w:type="dxa"/>
          </w:tcPr>
          <w:p w:rsidR="00F94290" w:rsidRPr="00056ED5" w:rsidRDefault="00F94290" w:rsidP="00B57406">
            <w:r w:rsidRPr="00056ED5">
              <w:t>50.0</w:t>
            </w:r>
          </w:p>
        </w:tc>
        <w:tc>
          <w:tcPr>
            <w:tcW w:w="1027" w:type="dxa"/>
          </w:tcPr>
          <w:p w:rsidR="00F94290" w:rsidRPr="00056ED5" w:rsidRDefault="00F94290" w:rsidP="00B57406">
            <w:r w:rsidRPr="00056ED5">
              <w:t>10</w:t>
            </w:r>
          </w:p>
        </w:tc>
        <w:tc>
          <w:tcPr>
            <w:tcW w:w="1027" w:type="dxa"/>
          </w:tcPr>
          <w:p w:rsidR="00F94290" w:rsidRPr="00056ED5" w:rsidRDefault="00F94290" w:rsidP="00B57406">
            <w:r w:rsidRPr="00056ED5">
              <w:t>49.846</w:t>
            </w:r>
          </w:p>
        </w:tc>
        <w:tc>
          <w:tcPr>
            <w:tcW w:w="1027" w:type="dxa"/>
          </w:tcPr>
          <w:p w:rsidR="00F94290" w:rsidRPr="00056ED5" w:rsidRDefault="00F94290" w:rsidP="00B57406">
            <w:r w:rsidRPr="00056ED5">
              <w:t>2.2320860</w:t>
            </w:r>
          </w:p>
        </w:tc>
        <w:tc>
          <w:tcPr>
            <w:tcW w:w="1027" w:type="dxa"/>
          </w:tcPr>
          <w:p w:rsidR="00F94290" w:rsidRPr="00056ED5" w:rsidRDefault="00F94290" w:rsidP="00B57406">
            <w:r w:rsidRPr="00056ED5">
              <w:t>-.0013700</w:t>
            </w:r>
          </w:p>
        </w:tc>
        <w:tc>
          <w:tcPr>
            <w:tcW w:w="1027" w:type="dxa"/>
          </w:tcPr>
          <w:p w:rsidR="00F94290" w:rsidRPr="00056ED5" w:rsidRDefault="00F94290" w:rsidP="00B57406">
            <w:r w:rsidRPr="00056ED5">
              <w:t>49.847</w:t>
            </w:r>
          </w:p>
        </w:tc>
        <w:tc>
          <w:tcPr>
            <w:tcW w:w="1027" w:type="dxa"/>
          </w:tcPr>
          <w:p w:rsidR="00F94290" w:rsidRPr="00056ED5" w:rsidRDefault="00F94290" w:rsidP="00B57406">
            <w:r w:rsidRPr="00056ED5">
              <w:t>2.22818</w:t>
            </w:r>
          </w:p>
        </w:tc>
        <w:tc>
          <w:tcPr>
            <w:tcW w:w="1027" w:type="dxa"/>
          </w:tcPr>
          <w:p w:rsidR="00F94290" w:rsidRPr="00056ED5" w:rsidRDefault="00F94290" w:rsidP="00B57406">
            <w:r w:rsidRPr="00056ED5">
              <w:t>4.7688000</w:t>
            </w:r>
          </w:p>
        </w:tc>
        <w:tc>
          <w:tcPr>
            <w:tcW w:w="1027" w:type="dxa"/>
          </w:tcPr>
          <w:p w:rsidR="00F94290" w:rsidRPr="00056ED5" w:rsidRDefault="00F94290" w:rsidP="00B57406">
            <w:r w:rsidRPr="00056ED5">
              <w:t>4.8117860</w:t>
            </w:r>
          </w:p>
        </w:tc>
      </w:tr>
      <w:tr w:rsidR="00F94290" w:rsidRPr="00056ED5" w:rsidTr="00B57406">
        <w:tc>
          <w:tcPr>
            <w:tcW w:w="1026" w:type="dxa"/>
          </w:tcPr>
          <w:p w:rsidR="00F94290" w:rsidRPr="00056ED5" w:rsidRDefault="00F94290" w:rsidP="00B57406">
            <w:r w:rsidRPr="00056ED5">
              <w:t>50.0</w:t>
            </w:r>
          </w:p>
        </w:tc>
        <w:tc>
          <w:tcPr>
            <w:tcW w:w="1027" w:type="dxa"/>
          </w:tcPr>
          <w:p w:rsidR="00F94290" w:rsidRPr="00056ED5" w:rsidRDefault="00F94290" w:rsidP="00B57406">
            <w:r w:rsidRPr="00056ED5">
              <w:t>50</w:t>
            </w:r>
          </w:p>
        </w:tc>
        <w:tc>
          <w:tcPr>
            <w:tcW w:w="1027" w:type="dxa"/>
          </w:tcPr>
          <w:p w:rsidR="00F94290" w:rsidRPr="00056ED5" w:rsidRDefault="00F94290" w:rsidP="00B57406">
            <w:r w:rsidRPr="00056ED5">
              <w:t>49.917</w:t>
            </w:r>
          </w:p>
        </w:tc>
        <w:tc>
          <w:tcPr>
            <w:tcW w:w="1027" w:type="dxa"/>
          </w:tcPr>
          <w:p w:rsidR="00F94290" w:rsidRPr="00056ED5" w:rsidRDefault="00F94290" w:rsidP="00B57406">
            <w:r w:rsidRPr="00056ED5">
              <w:t>0.9991205</w:t>
            </w:r>
          </w:p>
        </w:tc>
        <w:tc>
          <w:tcPr>
            <w:tcW w:w="1027" w:type="dxa"/>
          </w:tcPr>
          <w:p w:rsidR="00F94290" w:rsidRPr="00056ED5" w:rsidRDefault="00F94290" w:rsidP="00B57406">
            <w:r w:rsidRPr="00056ED5">
              <w:t>-.0011300</w:t>
            </w:r>
          </w:p>
        </w:tc>
        <w:tc>
          <w:tcPr>
            <w:tcW w:w="1027" w:type="dxa"/>
          </w:tcPr>
          <w:p w:rsidR="00F94290" w:rsidRPr="00056ED5" w:rsidRDefault="00F94290" w:rsidP="00B57406">
            <w:r w:rsidRPr="00056ED5">
              <w:t>49.918</w:t>
            </w:r>
          </w:p>
        </w:tc>
        <w:tc>
          <w:tcPr>
            <w:tcW w:w="1027" w:type="dxa"/>
          </w:tcPr>
          <w:p w:rsidR="00F94290" w:rsidRPr="00056ED5" w:rsidRDefault="00F94290" w:rsidP="00B57406">
            <w:r w:rsidRPr="00056ED5">
              <w:t>1.00027</w:t>
            </w:r>
          </w:p>
        </w:tc>
        <w:tc>
          <w:tcPr>
            <w:tcW w:w="1027" w:type="dxa"/>
          </w:tcPr>
          <w:p w:rsidR="00F94290" w:rsidRPr="00056ED5" w:rsidRDefault="00F94290" w:rsidP="00B57406">
            <w:r w:rsidRPr="00056ED5">
              <w:t>0.9499200</w:t>
            </w:r>
          </w:p>
        </w:tc>
        <w:tc>
          <w:tcPr>
            <w:tcW w:w="1027" w:type="dxa"/>
          </w:tcPr>
          <w:p w:rsidR="00F94290" w:rsidRPr="00056ED5" w:rsidRDefault="00F94290" w:rsidP="00B57406">
            <w:r w:rsidRPr="00056ED5">
              <w:t>0.9443937</w:t>
            </w:r>
          </w:p>
        </w:tc>
      </w:tr>
      <w:tr w:rsidR="00F94290" w:rsidRPr="00056ED5" w:rsidTr="00B57406">
        <w:tc>
          <w:tcPr>
            <w:tcW w:w="1026" w:type="dxa"/>
          </w:tcPr>
          <w:p w:rsidR="00F94290" w:rsidRPr="00056ED5" w:rsidRDefault="00F94290" w:rsidP="00B57406">
            <w:r w:rsidRPr="00056ED5">
              <w:t>50.0</w:t>
            </w:r>
          </w:p>
        </w:tc>
        <w:tc>
          <w:tcPr>
            <w:tcW w:w="1027" w:type="dxa"/>
          </w:tcPr>
          <w:p w:rsidR="00F94290" w:rsidRPr="00056ED5" w:rsidRDefault="00F94290" w:rsidP="00B57406">
            <w:r w:rsidRPr="00056ED5">
              <w:t>100</w:t>
            </w:r>
          </w:p>
        </w:tc>
        <w:tc>
          <w:tcPr>
            <w:tcW w:w="1027" w:type="dxa"/>
          </w:tcPr>
          <w:p w:rsidR="00F94290" w:rsidRPr="00056ED5" w:rsidRDefault="00F94290" w:rsidP="00B57406">
            <w:r w:rsidRPr="00056ED5">
              <w:t>50.080</w:t>
            </w:r>
          </w:p>
        </w:tc>
        <w:tc>
          <w:tcPr>
            <w:tcW w:w="1027" w:type="dxa"/>
          </w:tcPr>
          <w:p w:rsidR="00F94290" w:rsidRPr="00056ED5" w:rsidRDefault="00F94290" w:rsidP="00B57406">
            <w:r w:rsidRPr="00056ED5">
              <w:t>0.7076524</w:t>
            </w:r>
          </w:p>
        </w:tc>
        <w:tc>
          <w:tcPr>
            <w:tcW w:w="1027" w:type="dxa"/>
          </w:tcPr>
          <w:p w:rsidR="00F94290" w:rsidRPr="00056ED5" w:rsidRDefault="00F94290" w:rsidP="00B57406">
            <w:r w:rsidRPr="00056ED5">
              <w:t>-.0017000</w:t>
            </w:r>
          </w:p>
        </w:tc>
        <w:tc>
          <w:tcPr>
            <w:tcW w:w="1027" w:type="dxa"/>
          </w:tcPr>
          <w:p w:rsidR="00F94290" w:rsidRPr="00056ED5" w:rsidRDefault="00F94290" w:rsidP="00B57406">
            <w:r w:rsidRPr="00056ED5">
              <w:t>50.082</w:t>
            </w:r>
          </w:p>
        </w:tc>
        <w:tc>
          <w:tcPr>
            <w:tcW w:w="1027" w:type="dxa"/>
          </w:tcPr>
          <w:p w:rsidR="00F94290" w:rsidRPr="00056ED5" w:rsidRDefault="00F94290" w:rsidP="00B57406">
            <w:r w:rsidRPr="00056ED5">
              <w:t>0.70660</w:t>
            </w:r>
          </w:p>
        </w:tc>
        <w:tc>
          <w:tcPr>
            <w:tcW w:w="1027" w:type="dxa"/>
          </w:tcPr>
          <w:p w:rsidR="00F94290" w:rsidRPr="00056ED5" w:rsidRDefault="00F94290" w:rsidP="00B57406">
            <w:r w:rsidRPr="00056ED5">
              <w:t>0.5481730</w:t>
            </w:r>
          </w:p>
        </w:tc>
        <w:tc>
          <w:tcPr>
            <w:tcW w:w="1027" w:type="dxa"/>
          </w:tcPr>
          <w:p w:rsidR="00F94290" w:rsidRPr="00056ED5" w:rsidRDefault="00F94290" w:rsidP="00B57406">
            <w:r w:rsidRPr="00056ED5">
              <w:t>0.5534977</w:t>
            </w:r>
          </w:p>
        </w:tc>
      </w:tr>
      <w:tr w:rsidR="00F94290" w:rsidRPr="00056ED5" w:rsidTr="00B57406">
        <w:tc>
          <w:tcPr>
            <w:tcW w:w="1026" w:type="dxa"/>
          </w:tcPr>
          <w:p w:rsidR="00F94290" w:rsidRPr="00056ED5" w:rsidRDefault="00F94290" w:rsidP="00B57406">
            <w:r w:rsidRPr="00056ED5">
              <w:t>100.0</w:t>
            </w:r>
          </w:p>
        </w:tc>
        <w:tc>
          <w:tcPr>
            <w:tcW w:w="1027" w:type="dxa"/>
          </w:tcPr>
          <w:p w:rsidR="00F94290" w:rsidRPr="00056ED5" w:rsidRDefault="00F94290" w:rsidP="00B57406">
            <w:r w:rsidRPr="00056ED5">
              <w:t>10</w:t>
            </w:r>
          </w:p>
        </w:tc>
        <w:tc>
          <w:tcPr>
            <w:tcW w:w="1027" w:type="dxa"/>
          </w:tcPr>
          <w:p w:rsidR="00F94290" w:rsidRPr="00056ED5" w:rsidRDefault="00F94290" w:rsidP="00B57406">
            <w:r w:rsidRPr="00056ED5">
              <w:t>99.763</w:t>
            </w:r>
          </w:p>
        </w:tc>
        <w:tc>
          <w:tcPr>
            <w:tcW w:w="1027" w:type="dxa"/>
          </w:tcPr>
          <w:p w:rsidR="00F94290" w:rsidRPr="00056ED5" w:rsidRDefault="00F94290" w:rsidP="00B57406">
            <w:r w:rsidRPr="00056ED5">
              <w:t>3.1581470</w:t>
            </w:r>
          </w:p>
        </w:tc>
        <w:tc>
          <w:tcPr>
            <w:tcW w:w="1027" w:type="dxa"/>
          </w:tcPr>
          <w:p w:rsidR="00F94290" w:rsidRPr="00056ED5" w:rsidRDefault="00F94290" w:rsidP="00B57406">
            <w:r w:rsidRPr="00056ED5">
              <w:t>-.0031700</w:t>
            </w:r>
          </w:p>
        </w:tc>
        <w:tc>
          <w:tcPr>
            <w:tcW w:w="1027" w:type="dxa"/>
          </w:tcPr>
          <w:p w:rsidR="00F94290" w:rsidRPr="00056ED5" w:rsidRDefault="00F94290" w:rsidP="00B57406">
            <w:r w:rsidRPr="00056ED5">
              <w:t>99.766</w:t>
            </w:r>
          </w:p>
        </w:tc>
        <w:tc>
          <w:tcPr>
            <w:tcW w:w="1027" w:type="dxa"/>
          </w:tcPr>
          <w:p w:rsidR="00F94290" w:rsidRPr="00056ED5" w:rsidRDefault="00F94290" w:rsidP="00B57406">
            <w:r w:rsidRPr="00056ED5">
              <w:t>3.15287</w:t>
            </w:r>
          </w:p>
        </w:tc>
        <w:tc>
          <w:tcPr>
            <w:tcW w:w="1027" w:type="dxa"/>
          </w:tcPr>
          <w:p w:rsidR="00F94290" w:rsidRPr="00056ED5" w:rsidRDefault="00F94290" w:rsidP="00B57406">
            <w:r w:rsidRPr="00056ED5">
              <w:t>9.6167000</w:t>
            </w:r>
          </w:p>
        </w:tc>
        <w:tc>
          <w:tcPr>
            <w:tcW w:w="1027" w:type="dxa"/>
          </w:tcPr>
          <w:p w:rsidR="00F94290" w:rsidRPr="00056ED5" w:rsidRDefault="00F94290" w:rsidP="00B57406">
            <w:r w:rsidRPr="00056ED5">
              <w:t>9.7029870</w:t>
            </w:r>
          </w:p>
        </w:tc>
      </w:tr>
      <w:tr w:rsidR="00F94290" w:rsidRPr="00056ED5" w:rsidTr="00B57406">
        <w:tc>
          <w:tcPr>
            <w:tcW w:w="1026" w:type="dxa"/>
          </w:tcPr>
          <w:p w:rsidR="00F94290" w:rsidRPr="00056ED5" w:rsidRDefault="00F94290" w:rsidP="00B57406">
            <w:r w:rsidRPr="00056ED5">
              <w:t>100.0</w:t>
            </w:r>
          </w:p>
        </w:tc>
        <w:tc>
          <w:tcPr>
            <w:tcW w:w="1027" w:type="dxa"/>
          </w:tcPr>
          <w:p w:rsidR="00F94290" w:rsidRPr="00056ED5" w:rsidRDefault="00F94290" w:rsidP="00B57406">
            <w:r w:rsidRPr="00056ED5">
              <w:t>50</w:t>
            </w:r>
          </w:p>
        </w:tc>
        <w:tc>
          <w:tcPr>
            <w:tcW w:w="1027" w:type="dxa"/>
          </w:tcPr>
          <w:p w:rsidR="00F94290" w:rsidRPr="00056ED5" w:rsidRDefault="00F94290" w:rsidP="00B57406">
            <w:r w:rsidRPr="00056ED5">
              <w:t>99.884</w:t>
            </w:r>
          </w:p>
        </w:tc>
        <w:tc>
          <w:tcPr>
            <w:tcW w:w="1027" w:type="dxa"/>
          </w:tcPr>
          <w:p w:rsidR="00F94290" w:rsidRPr="00056ED5" w:rsidRDefault="00F94290" w:rsidP="00B57406">
            <w:r w:rsidRPr="00056ED5">
              <w:t>1.4133630</w:t>
            </w:r>
          </w:p>
        </w:tc>
        <w:tc>
          <w:tcPr>
            <w:tcW w:w="1027" w:type="dxa"/>
          </w:tcPr>
          <w:p w:rsidR="00F94290" w:rsidRPr="00056ED5" w:rsidRDefault="00F94290" w:rsidP="00B57406">
            <w:r w:rsidRPr="00056ED5">
              <w:t>-.0018000</w:t>
            </w:r>
          </w:p>
        </w:tc>
        <w:tc>
          <w:tcPr>
            <w:tcW w:w="1027" w:type="dxa"/>
          </w:tcPr>
          <w:p w:rsidR="00F94290" w:rsidRPr="00056ED5" w:rsidRDefault="00F94290" w:rsidP="00B57406">
            <w:r w:rsidRPr="00056ED5">
              <w:t>99.886</w:t>
            </w:r>
          </w:p>
        </w:tc>
        <w:tc>
          <w:tcPr>
            <w:tcW w:w="1027" w:type="dxa"/>
          </w:tcPr>
          <w:p w:rsidR="00F94290" w:rsidRPr="00056ED5" w:rsidRDefault="00F94290" w:rsidP="00B57406">
            <w:r w:rsidRPr="00056ED5">
              <w:t>1.41478</w:t>
            </w:r>
          </w:p>
        </w:tc>
        <w:tc>
          <w:tcPr>
            <w:tcW w:w="1027" w:type="dxa"/>
          </w:tcPr>
          <w:p w:rsidR="00F94290" w:rsidRPr="00056ED5" w:rsidRDefault="00F94290" w:rsidP="00B57406">
            <w:r w:rsidRPr="00056ED5">
              <w:t>1.9021440</w:t>
            </w:r>
          </w:p>
        </w:tc>
        <w:tc>
          <w:tcPr>
            <w:tcW w:w="1027" w:type="dxa"/>
          </w:tcPr>
          <w:p w:rsidR="00F94290" w:rsidRPr="00056ED5" w:rsidRDefault="00F94290" w:rsidP="00B57406">
            <w:r w:rsidRPr="00056ED5">
              <w:t>1.8908970</w:t>
            </w:r>
          </w:p>
        </w:tc>
      </w:tr>
      <w:tr w:rsidR="00F94290" w:rsidRPr="00056ED5" w:rsidTr="00B57406">
        <w:tc>
          <w:tcPr>
            <w:tcW w:w="1026" w:type="dxa"/>
          </w:tcPr>
          <w:p w:rsidR="00F94290" w:rsidRPr="00056ED5" w:rsidRDefault="00F94290" w:rsidP="00B57406">
            <w:r w:rsidRPr="00056ED5">
              <w:t>100.0</w:t>
            </w:r>
          </w:p>
        </w:tc>
        <w:tc>
          <w:tcPr>
            <w:tcW w:w="1027" w:type="dxa"/>
          </w:tcPr>
          <w:p w:rsidR="00F94290" w:rsidRPr="00056ED5" w:rsidRDefault="00F94290" w:rsidP="00B57406">
            <w:r w:rsidRPr="00056ED5">
              <w:t>100</w:t>
            </w:r>
          </w:p>
        </w:tc>
        <w:tc>
          <w:tcPr>
            <w:tcW w:w="1027" w:type="dxa"/>
          </w:tcPr>
          <w:p w:rsidR="00F94290" w:rsidRPr="00056ED5" w:rsidRDefault="00F94290" w:rsidP="00B57406">
            <w:r w:rsidRPr="00056ED5">
              <w:t>100.113</w:t>
            </w:r>
          </w:p>
        </w:tc>
        <w:tc>
          <w:tcPr>
            <w:tcW w:w="1027" w:type="dxa"/>
          </w:tcPr>
          <w:p w:rsidR="00F94290" w:rsidRPr="00056ED5" w:rsidRDefault="00F94290" w:rsidP="00B57406">
            <w:r w:rsidRPr="00056ED5">
              <w:t>1.0005520</w:t>
            </w:r>
          </w:p>
        </w:tc>
        <w:tc>
          <w:tcPr>
            <w:tcW w:w="1027" w:type="dxa"/>
          </w:tcPr>
          <w:p w:rsidR="00F94290" w:rsidRPr="00056ED5" w:rsidRDefault="00F94290" w:rsidP="00B57406">
            <w:r w:rsidRPr="00056ED5">
              <w:t>-.0024000</w:t>
            </w:r>
          </w:p>
        </w:tc>
        <w:tc>
          <w:tcPr>
            <w:tcW w:w="1027" w:type="dxa"/>
          </w:tcPr>
          <w:p w:rsidR="00F94290" w:rsidRPr="00056ED5" w:rsidRDefault="00F94290" w:rsidP="00B57406">
            <w:r w:rsidRPr="00056ED5">
              <w:t>100.116</w:t>
            </w:r>
          </w:p>
        </w:tc>
        <w:tc>
          <w:tcPr>
            <w:tcW w:w="1027" w:type="dxa"/>
          </w:tcPr>
          <w:p w:rsidR="00F94290" w:rsidRPr="00056ED5" w:rsidRDefault="00F94290" w:rsidP="00B57406">
            <w:r w:rsidRPr="00056ED5">
              <w:t>0.99936</w:t>
            </w:r>
          </w:p>
        </w:tc>
        <w:tc>
          <w:tcPr>
            <w:tcW w:w="1027" w:type="dxa"/>
          </w:tcPr>
          <w:p w:rsidR="00F94290" w:rsidRPr="00056ED5" w:rsidRDefault="00F94290" w:rsidP="00B57406">
            <w:r w:rsidRPr="00056ED5">
              <w:t>1.0885650</w:t>
            </w:r>
          </w:p>
        </w:tc>
        <w:tc>
          <w:tcPr>
            <w:tcW w:w="1027" w:type="dxa"/>
          </w:tcPr>
          <w:p w:rsidR="00F94290" w:rsidRPr="00056ED5" w:rsidRDefault="00F94290" w:rsidP="00B57406">
            <w:r w:rsidRPr="00056ED5">
              <w:t>1.0988450</w:t>
            </w:r>
          </w:p>
        </w:tc>
      </w:tr>
    </w:tbl>
    <w:p w:rsidR="00F94290" w:rsidRDefault="00F94290" w:rsidP="00F94290">
      <w:pPr>
        <w:pStyle w:val="ListParagraph"/>
        <w:ind w:left="1004"/>
        <w:jc w:val="both"/>
        <w:rPr>
          <w:b/>
        </w:rPr>
      </w:pPr>
    </w:p>
    <w:p w:rsidR="00F94290" w:rsidRDefault="00F94290" w:rsidP="00F94290">
      <w:pPr>
        <w:pStyle w:val="ListParagraph"/>
        <w:ind w:left="1004"/>
        <w:jc w:val="both"/>
        <w:rPr>
          <w:b/>
        </w:rPr>
      </w:pPr>
    </w:p>
    <w:p w:rsidR="00F94290" w:rsidRDefault="00F94290" w:rsidP="00F94290">
      <w:pPr>
        <w:pStyle w:val="ListParagraph"/>
        <w:ind w:left="1004"/>
        <w:jc w:val="both"/>
        <w:rPr>
          <w:b/>
        </w:rPr>
      </w:pPr>
      <w:r>
        <w:rPr>
          <w:b/>
        </w:rPr>
        <w:lastRenderedPageBreak/>
        <w:t>Results of interval estimation:</w:t>
      </w:r>
    </w:p>
    <w:p w:rsidR="00F94290" w:rsidRDefault="00F94290" w:rsidP="00F94290">
      <w:pPr>
        <w:pStyle w:val="ListParagraph"/>
        <w:ind w:left="1004"/>
        <w:jc w:val="center"/>
        <w:rPr>
          <w:b/>
        </w:rPr>
      </w:pPr>
      <w:r>
        <w:rPr>
          <w:b/>
        </w:rPr>
        <w:t>Table 1</w:t>
      </w:r>
    </w:p>
    <w:tbl>
      <w:tblPr>
        <w:tblStyle w:val="TableGrid"/>
        <w:tblW w:w="5000" w:type="pct"/>
        <w:tblLayout w:type="fixed"/>
        <w:tblLook w:val="04A0"/>
      </w:tblPr>
      <w:tblGrid>
        <w:gridCol w:w="688"/>
        <w:gridCol w:w="556"/>
        <w:gridCol w:w="1277"/>
        <w:gridCol w:w="1320"/>
        <w:gridCol w:w="1373"/>
        <w:gridCol w:w="1331"/>
        <w:gridCol w:w="1362"/>
        <w:gridCol w:w="1335"/>
      </w:tblGrid>
      <w:tr w:rsidR="00F94290" w:rsidRPr="00AE253B" w:rsidTr="00B57406">
        <w:trPr>
          <w:trHeight w:val="300"/>
        </w:trPr>
        <w:tc>
          <w:tcPr>
            <w:tcW w:w="372" w:type="pct"/>
            <w:vMerge w:val="restart"/>
            <w:noWrap/>
            <w:hideMark/>
          </w:tcPr>
          <w:p w:rsidR="00F94290" w:rsidRPr="00AE253B" w:rsidRDefault="00F94290" w:rsidP="00B57406">
            <w:pPr>
              <w:rPr>
                <w:rFonts w:ascii="Calibri" w:hAnsi="Calibri" w:cs="Times New Roman"/>
                <w:color w:val="000000"/>
                <w:lang w:eastAsia="en-IN"/>
              </w:rPr>
            </w:pPr>
            <w:r w:rsidRPr="00AE253B">
              <w:rPr>
                <w:rFonts w:ascii="Calibri" w:hAnsi="Calibri" w:cs="Times New Roman"/>
                <w:color w:val="000000"/>
                <w:lang w:eastAsia="en-IN"/>
              </w:rPr>
              <w:t>lambda</w:t>
            </w:r>
          </w:p>
        </w:tc>
        <w:tc>
          <w:tcPr>
            <w:tcW w:w="301" w:type="pct"/>
            <w:vMerge w:val="restart"/>
            <w:noWrap/>
            <w:hideMark/>
          </w:tcPr>
          <w:p w:rsidR="00F94290" w:rsidRPr="00AE253B" w:rsidRDefault="00F94290" w:rsidP="00B57406">
            <w:pPr>
              <w:rPr>
                <w:rFonts w:ascii="Calibri" w:hAnsi="Calibri" w:cs="Times New Roman"/>
                <w:color w:val="000000"/>
                <w:lang w:eastAsia="en-IN"/>
              </w:rPr>
            </w:pPr>
            <w:r w:rsidRPr="00AE253B">
              <w:rPr>
                <w:rFonts w:ascii="Calibri" w:hAnsi="Calibri" w:cs="Times New Roman"/>
                <w:color w:val="000000"/>
                <w:lang w:eastAsia="en-IN"/>
              </w:rPr>
              <w:t>n</w:t>
            </w:r>
          </w:p>
        </w:tc>
        <w:tc>
          <w:tcPr>
            <w:tcW w:w="1405" w:type="pct"/>
            <w:gridSpan w:val="2"/>
            <w:noWrap/>
            <w:hideMark/>
          </w:tcPr>
          <w:p w:rsidR="00F94290" w:rsidRPr="000E2349" w:rsidRDefault="00F94290" w:rsidP="00B57406">
            <w:pPr>
              <w:rPr>
                <w:rFonts w:ascii="Calibri" w:hAnsi="Calibri" w:cs="Times New Roman"/>
                <w:color w:val="000000"/>
                <w:lang w:eastAsia="en-IN"/>
              </w:rPr>
            </w:pPr>
            <w:r>
              <w:rPr>
                <w:rFonts w:ascii="Calibri" w:hAnsi="Calibri" w:cs="Times New Roman"/>
                <w:color w:val="000000"/>
                <w:lang w:eastAsia="en-IN"/>
              </w:rPr>
              <w:t>Classical Wald-Type</w:t>
            </w:r>
          </w:p>
        </w:tc>
        <w:tc>
          <w:tcPr>
            <w:tcW w:w="1463" w:type="pct"/>
            <w:gridSpan w:val="2"/>
            <w:noWrap/>
            <w:hideMark/>
          </w:tcPr>
          <w:p w:rsidR="00F94290" w:rsidRPr="000E2349" w:rsidRDefault="00F94290" w:rsidP="00B57406">
            <w:pPr>
              <w:rPr>
                <w:rFonts w:ascii="Calibri" w:hAnsi="Calibri" w:cs="Times New Roman"/>
                <w:color w:val="000000"/>
                <w:lang w:eastAsia="en-IN"/>
              </w:rPr>
            </w:pPr>
            <w:r>
              <w:rPr>
                <w:rFonts w:ascii="Calibri" w:hAnsi="Calibri" w:cs="Times New Roman"/>
                <w:color w:val="000000"/>
                <w:lang w:eastAsia="en-IN"/>
              </w:rPr>
              <w:t>Standard Bootstrap</w:t>
            </w:r>
          </w:p>
        </w:tc>
        <w:tc>
          <w:tcPr>
            <w:tcW w:w="1459" w:type="pct"/>
            <w:gridSpan w:val="2"/>
            <w:noWrap/>
            <w:hideMark/>
          </w:tcPr>
          <w:p w:rsidR="00F94290" w:rsidRPr="000E2349" w:rsidRDefault="00F94290" w:rsidP="00B57406">
            <w:pPr>
              <w:rPr>
                <w:rFonts w:ascii="Calibri" w:hAnsi="Calibri" w:cs="Times New Roman"/>
                <w:color w:val="000000"/>
                <w:lang w:eastAsia="en-IN"/>
              </w:rPr>
            </w:pPr>
            <w:r>
              <w:rPr>
                <w:rFonts w:ascii="Calibri" w:hAnsi="Calibri" w:cs="Times New Roman"/>
                <w:color w:val="000000"/>
                <w:lang w:eastAsia="en-IN"/>
              </w:rPr>
              <w:t xml:space="preserve">Student’s t Bootstrap </w:t>
            </w:r>
          </w:p>
        </w:tc>
      </w:tr>
      <w:tr w:rsidR="00F94290" w:rsidRPr="00AE253B" w:rsidTr="00B57406">
        <w:trPr>
          <w:trHeight w:val="300"/>
        </w:trPr>
        <w:tc>
          <w:tcPr>
            <w:tcW w:w="372" w:type="pct"/>
            <w:vMerge/>
            <w:noWrap/>
            <w:hideMark/>
          </w:tcPr>
          <w:p w:rsidR="00F94290" w:rsidRPr="00AE253B" w:rsidRDefault="00F94290" w:rsidP="00B57406">
            <w:pPr>
              <w:rPr>
                <w:rFonts w:ascii="Calibri" w:hAnsi="Calibri" w:cs="Times New Roman"/>
                <w:color w:val="000000"/>
                <w:lang w:eastAsia="en-IN"/>
              </w:rPr>
            </w:pPr>
          </w:p>
        </w:tc>
        <w:tc>
          <w:tcPr>
            <w:tcW w:w="301" w:type="pct"/>
            <w:vMerge/>
            <w:noWrap/>
            <w:hideMark/>
          </w:tcPr>
          <w:p w:rsidR="00F94290" w:rsidRPr="00AE253B" w:rsidRDefault="00F94290" w:rsidP="00B57406">
            <w:pPr>
              <w:rPr>
                <w:rFonts w:ascii="Calibri" w:hAnsi="Calibri" w:cs="Times New Roman"/>
                <w:color w:val="000000"/>
                <w:lang w:eastAsia="en-IN"/>
              </w:rPr>
            </w:pPr>
          </w:p>
        </w:tc>
        <w:tc>
          <w:tcPr>
            <w:tcW w:w="691" w:type="pct"/>
            <w:noWrap/>
            <w:hideMark/>
          </w:tcPr>
          <w:p w:rsidR="00F94290" w:rsidRPr="00AE253B" w:rsidRDefault="00F94290" w:rsidP="00B57406">
            <w:pPr>
              <w:rPr>
                <w:rFonts w:ascii="Calibri" w:hAnsi="Calibri" w:cs="Times New Roman"/>
                <w:color w:val="000000"/>
                <w:lang w:eastAsia="en-IN"/>
              </w:rPr>
            </w:pPr>
            <w:r w:rsidRPr="00AE253B">
              <w:rPr>
                <w:rFonts w:ascii="Calibri" w:hAnsi="Calibri" w:cs="Times New Roman"/>
                <w:color w:val="000000"/>
                <w:lang w:eastAsia="en-IN"/>
              </w:rPr>
              <w:t>Average Length</w:t>
            </w:r>
          </w:p>
        </w:tc>
        <w:tc>
          <w:tcPr>
            <w:tcW w:w="714" w:type="pct"/>
            <w:noWrap/>
            <w:hideMark/>
          </w:tcPr>
          <w:p w:rsidR="00F94290" w:rsidRPr="00AE253B" w:rsidRDefault="00F94290" w:rsidP="00B57406">
            <w:pPr>
              <w:rPr>
                <w:rFonts w:ascii="Calibri" w:hAnsi="Calibri" w:cs="Times New Roman"/>
                <w:color w:val="000000"/>
                <w:lang w:eastAsia="en-IN"/>
              </w:rPr>
            </w:pPr>
            <w:r w:rsidRPr="00AE253B">
              <w:rPr>
                <w:rFonts w:ascii="Calibri" w:hAnsi="Calibri" w:cs="Times New Roman"/>
                <w:color w:val="000000"/>
                <w:lang w:eastAsia="en-IN"/>
              </w:rPr>
              <w:t>Coverage Probability</w:t>
            </w:r>
          </w:p>
        </w:tc>
        <w:tc>
          <w:tcPr>
            <w:tcW w:w="743" w:type="pct"/>
            <w:noWrap/>
            <w:hideMark/>
          </w:tcPr>
          <w:p w:rsidR="00F94290" w:rsidRPr="00AE253B" w:rsidRDefault="00F94290" w:rsidP="00B57406">
            <w:pPr>
              <w:rPr>
                <w:rFonts w:ascii="Calibri" w:hAnsi="Calibri" w:cs="Times New Roman"/>
                <w:color w:val="000000"/>
                <w:lang w:eastAsia="en-IN"/>
              </w:rPr>
            </w:pPr>
            <w:r w:rsidRPr="00AE253B">
              <w:rPr>
                <w:rFonts w:ascii="Calibri" w:hAnsi="Calibri" w:cs="Times New Roman"/>
                <w:color w:val="000000"/>
                <w:lang w:eastAsia="en-IN"/>
              </w:rPr>
              <w:t>Average Length</w:t>
            </w:r>
          </w:p>
        </w:tc>
        <w:tc>
          <w:tcPr>
            <w:tcW w:w="720" w:type="pct"/>
            <w:noWrap/>
            <w:hideMark/>
          </w:tcPr>
          <w:p w:rsidR="00F94290" w:rsidRPr="00AE253B" w:rsidRDefault="00F94290" w:rsidP="00B57406">
            <w:pPr>
              <w:rPr>
                <w:rFonts w:ascii="Calibri" w:hAnsi="Calibri" w:cs="Times New Roman"/>
                <w:color w:val="000000"/>
                <w:lang w:eastAsia="en-IN"/>
              </w:rPr>
            </w:pPr>
            <w:r w:rsidRPr="00AE253B">
              <w:rPr>
                <w:rFonts w:ascii="Calibri" w:hAnsi="Calibri" w:cs="Times New Roman"/>
                <w:color w:val="000000"/>
                <w:lang w:eastAsia="en-IN"/>
              </w:rPr>
              <w:t>Coverage Probability</w:t>
            </w:r>
          </w:p>
        </w:tc>
        <w:tc>
          <w:tcPr>
            <w:tcW w:w="737" w:type="pct"/>
            <w:noWrap/>
            <w:hideMark/>
          </w:tcPr>
          <w:p w:rsidR="00F94290" w:rsidRPr="00AE253B" w:rsidRDefault="00F94290" w:rsidP="00B57406">
            <w:pPr>
              <w:rPr>
                <w:rFonts w:ascii="Calibri" w:hAnsi="Calibri" w:cs="Times New Roman"/>
                <w:color w:val="000000"/>
                <w:lang w:eastAsia="en-IN"/>
              </w:rPr>
            </w:pPr>
            <w:r w:rsidRPr="00AE253B">
              <w:rPr>
                <w:rFonts w:ascii="Calibri" w:hAnsi="Calibri" w:cs="Times New Roman"/>
                <w:color w:val="000000"/>
                <w:lang w:eastAsia="en-IN"/>
              </w:rPr>
              <w:t>Average Length</w:t>
            </w:r>
          </w:p>
        </w:tc>
        <w:tc>
          <w:tcPr>
            <w:tcW w:w="722" w:type="pct"/>
            <w:noWrap/>
            <w:hideMark/>
          </w:tcPr>
          <w:p w:rsidR="00F94290" w:rsidRPr="00AE253B" w:rsidRDefault="00F94290" w:rsidP="00B57406">
            <w:pPr>
              <w:rPr>
                <w:rFonts w:ascii="Calibri" w:hAnsi="Calibri" w:cs="Times New Roman"/>
                <w:color w:val="000000"/>
                <w:lang w:eastAsia="en-IN"/>
              </w:rPr>
            </w:pPr>
            <w:r w:rsidRPr="00AE253B">
              <w:rPr>
                <w:rFonts w:ascii="Calibri" w:hAnsi="Calibri" w:cs="Times New Roman"/>
                <w:color w:val="000000"/>
                <w:lang w:eastAsia="en-IN"/>
              </w:rPr>
              <w:t>Coverage Probability</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0.1</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0.3594568</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0.38</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0.3650755</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0.38</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0.4213639</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0.38</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0.1</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0.2244818</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0.92</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0.2228745</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0.92</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0.228516</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0.92</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0.1</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0.1660912</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0.87</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0.1647204</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0.87</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0.1667587</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0.87</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1.463057</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1.453872</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1.678035</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0.91</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0.6705963</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0.96</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0.6721478</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0.96</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0.6891614</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0.96</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0.4809757</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0.95</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0.4811509</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0.94</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0.4871048</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0.94</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2.792479</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0.92</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2.797599</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0.93</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3.228941</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0.93</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1.253371</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0.96</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1.255135</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0.94</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1.286905</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0.96</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0.8904724</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0.89</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0.8900578</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0.89</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0.9010716</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3.902539</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0.93</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3.898156</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0.93</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4.499185</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0.95</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1.749077</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0.93</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1.751841</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0.93</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1.796184</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0.95</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1.241492</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1.240161</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1.255507</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0.92</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50</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8.749616</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0.95</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8.734289</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0.95</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10.080968</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0.96</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50</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3.91648</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0.94</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3.921</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0.94</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4.020249</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0.95</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50</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2.773946</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0.89</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2.769833</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0.89</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2.804108</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0.89</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100</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12.37971</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0.94</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12.35903</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0.94</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14.26458</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0.96</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100</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5.540279</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0.94</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5.545842</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0.93</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5.686221</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0.96</w:t>
            </w:r>
          </w:p>
        </w:tc>
      </w:tr>
      <w:tr w:rsidR="00F94290" w:rsidRPr="00AE253B" w:rsidTr="00B57406">
        <w:trPr>
          <w:trHeight w:val="300"/>
        </w:trPr>
        <w:tc>
          <w:tcPr>
            <w:tcW w:w="37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100</w:t>
            </w:r>
          </w:p>
        </w:tc>
        <w:tc>
          <w:tcPr>
            <w:tcW w:w="30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100</w:t>
            </w:r>
          </w:p>
        </w:tc>
        <w:tc>
          <w:tcPr>
            <w:tcW w:w="691"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3.922091</w:t>
            </w:r>
          </w:p>
        </w:tc>
        <w:tc>
          <w:tcPr>
            <w:tcW w:w="714"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0.89</w:t>
            </w:r>
          </w:p>
        </w:tc>
        <w:tc>
          <w:tcPr>
            <w:tcW w:w="743"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3.917425</w:t>
            </w:r>
          </w:p>
        </w:tc>
        <w:tc>
          <w:tcPr>
            <w:tcW w:w="720"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0.89</w:t>
            </w:r>
          </w:p>
        </w:tc>
        <w:tc>
          <w:tcPr>
            <w:tcW w:w="737"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3.965899</w:t>
            </w:r>
          </w:p>
        </w:tc>
        <w:tc>
          <w:tcPr>
            <w:tcW w:w="722" w:type="pct"/>
            <w:noWrap/>
            <w:hideMark/>
          </w:tcPr>
          <w:p w:rsidR="00F94290" w:rsidRPr="00AE253B" w:rsidRDefault="00F94290" w:rsidP="00B57406">
            <w:pPr>
              <w:jc w:val="right"/>
              <w:rPr>
                <w:rFonts w:ascii="Calibri" w:hAnsi="Calibri" w:cs="Times New Roman"/>
                <w:color w:val="000000"/>
                <w:lang w:eastAsia="en-IN"/>
              </w:rPr>
            </w:pPr>
            <w:r w:rsidRPr="00AE253B">
              <w:rPr>
                <w:rFonts w:ascii="Calibri" w:hAnsi="Calibri" w:cs="Times New Roman"/>
                <w:color w:val="000000"/>
                <w:lang w:eastAsia="en-IN"/>
              </w:rPr>
              <w:t>0.89</w:t>
            </w:r>
          </w:p>
        </w:tc>
      </w:tr>
    </w:tbl>
    <w:p w:rsidR="00F94290" w:rsidRDefault="00F94290" w:rsidP="00F94290">
      <w:pPr>
        <w:pStyle w:val="ListParagraph"/>
        <w:ind w:left="1004"/>
        <w:rPr>
          <w:b/>
        </w:rPr>
      </w:pPr>
    </w:p>
    <w:p w:rsidR="00F94290" w:rsidRDefault="00F94290" w:rsidP="00F94290">
      <w:pPr>
        <w:pStyle w:val="ListParagraph"/>
        <w:ind w:left="1004"/>
        <w:rPr>
          <w:b/>
        </w:rPr>
      </w:pPr>
    </w:p>
    <w:p w:rsidR="00F94290" w:rsidRDefault="00F94290" w:rsidP="00F94290">
      <w:pPr>
        <w:pStyle w:val="ListParagraph"/>
        <w:ind w:left="1004"/>
        <w:rPr>
          <w:b/>
        </w:rPr>
      </w:pPr>
    </w:p>
    <w:p w:rsidR="00F94290" w:rsidRDefault="00F94290" w:rsidP="00F94290">
      <w:pPr>
        <w:pStyle w:val="ListParagraph"/>
        <w:ind w:left="1004"/>
        <w:rPr>
          <w:b/>
        </w:rPr>
      </w:pPr>
    </w:p>
    <w:p w:rsidR="00F94290" w:rsidRDefault="00F94290" w:rsidP="00F94290">
      <w:pPr>
        <w:pStyle w:val="ListParagraph"/>
        <w:ind w:left="1004"/>
        <w:rPr>
          <w:b/>
        </w:rPr>
      </w:pPr>
    </w:p>
    <w:p w:rsidR="00F94290" w:rsidRDefault="00F94290" w:rsidP="00F94290">
      <w:pPr>
        <w:pStyle w:val="ListParagraph"/>
        <w:ind w:left="1004"/>
        <w:rPr>
          <w:b/>
        </w:rPr>
      </w:pPr>
    </w:p>
    <w:p w:rsidR="00F94290" w:rsidRDefault="00F94290" w:rsidP="00F94290">
      <w:pPr>
        <w:pStyle w:val="ListParagraph"/>
        <w:ind w:left="1004"/>
        <w:rPr>
          <w:b/>
        </w:rPr>
      </w:pPr>
    </w:p>
    <w:p w:rsidR="00F94290" w:rsidRDefault="00F94290" w:rsidP="00F94290">
      <w:pPr>
        <w:pStyle w:val="ListParagraph"/>
        <w:ind w:left="1004"/>
        <w:jc w:val="center"/>
        <w:rPr>
          <w:b/>
        </w:rPr>
      </w:pPr>
      <w:r>
        <w:rPr>
          <w:b/>
        </w:rPr>
        <w:lastRenderedPageBreak/>
        <w:t>Table 2</w:t>
      </w:r>
    </w:p>
    <w:tbl>
      <w:tblPr>
        <w:tblStyle w:val="TableGrid"/>
        <w:tblW w:w="9160" w:type="dxa"/>
        <w:tblLook w:val="04A0"/>
      </w:tblPr>
      <w:tblGrid>
        <w:gridCol w:w="960"/>
        <w:gridCol w:w="960"/>
        <w:gridCol w:w="1580"/>
        <w:gridCol w:w="2040"/>
        <w:gridCol w:w="1580"/>
        <w:gridCol w:w="2040"/>
      </w:tblGrid>
      <w:tr w:rsidR="00F94290" w:rsidRPr="007269C0" w:rsidTr="00B57406">
        <w:trPr>
          <w:trHeight w:val="300"/>
        </w:trPr>
        <w:tc>
          <w:tcPr>
            <w:tcW w:w="960" w:type="dxa"/>
            <w:vMerge w:val="restart"/>
            <w:noWrap/>
            <w:hideMark/>
          </w:tcPr>
          <w:p w:rsidR="00F94290" w:rsidRPr="007269C0" w:rsidRDefault="00F94290" w:rsidP="00B57406">
            <w:pPr>
              <w:rPr>
                <w:rFonts w:ascii="Calibri" w:hAnsi="Calibri" w:cs="Times New Roman"/>
                <w:color w:val="000000"/>
                <w:lang w:eastAsia="en-IN"/>
              </w:rPr>
            </w:pPr>
            <w:r w:rsidRPr="007269C0">
              <w:rPr>
                <w:rFonts w:ascii="Calibri" w:hAnsi="Calibri" w:cs="Times New Roman"/>
                <w:color w:val="000000"/>
                <w:lang w:eastAsia="en-IN"/>
              </w:rPr>
              <w:t>lambda</w:t>
            </w:r>
          </w:p>
        </w:tc>
        <w:tc>
          <w:tcPr>
            <w:tcW w:w="960" w:type="dxa"/>
            <w:vMerge w:val="restart"/>
            <w:noWrap/>
            <w:hideMark/>
          </w:tcPr>
          <w:p w:rsidR="00F94290" w:rsidRPr="007269C0" w:rsidRDefault="00F94290" w:rsidP="00B57406">
            <w:pPr>
              <w:rPr>
                <w:rFonts w:ascii="Calibri" w:hAnsi="Calibri" w:cs="Times New Roman"/>
                <w:color w:val="000000"/>
                <w:lang w:eastAsia="en-IN"/>
              </w:rPr>
            </w:pPr>
            <w:r w:rsidRPr="007269C0">
              <w:rPr>
                <w:rFonts w:ascii="Calibri" w:hAnsi="Calibri" w:cs="Times New Roman"/>
                <w:color w:val="000000"/>
                <w:lang w:eastAsia="en-IN"/>
              </w:rPr>
              <w:t>n</w:t>
            </w:r>
          </w:p>
        </w:tc>
        <w:tc>
          <w:tcPr>
            <w:tcW w:w="3620" w:type="dxa"/>
            <w:gridSpan w:val="2"/>
            <w:noWrap/>
            <w:hideMark/>
          </w:tcPr>
          <w:p w:rsidR="00F94290" w:rsidRPr="00486687" w:rsidRDefault="00F94290" w:rsidP="00B57406">
            <w:pPr>
              <w:rPr>
                <w:rFonts w:ascii="Calibri" w:hAnsi="Calibri" w:cs="Times New Roman"/>
                <w:color w:val="000000"/>
                <w:lang w:eastAsia="en-IN"/>
              </w:rPr>
            </w:pPr>
            <w:r>
              <w:rPr>
                <w:rFonts w:ascii="Calibri" w:hAnsi="Calibri" w:cs="Times New Roman"/>
                <w:color w:val="000000"/>
                <w:lang w:eastAsia="en-IN"/>
              </w:rPr>
              <w:t>Basic Bootstrap</w:t>
            </w:r>
          </w:p>
        </w:tc>
        <w:tc>
          <w:tcPr>
            <w:tcW w:w="3620" w:type="dxa"/>
            <w:gridSpan w:val="2"/>
            <w:noWrap/>
            <w:hideMark/>
          </w:tcPr>
          <w:p w:rsidR="00F94290" w:rsidRPr="00486687" w:rsidRDefault="00F94290" w:rsidP="00B57406">
            <w:pPr>
              <w:rPr>
                <w:rFonts w:ascii="Calibri" w:hAnsi="Calibri" w:cs="Times New Roman"/>
                <w:color w:val="000000"/>
                <w:lang w:eastAsia="en-IN"/>
              </w:rPr>
            </w:pPr>
            <w:r>
              <w:rPr>
                <w:rFonts w:ascii="Calibri" w:hAnsi="Calibri" w:cs="Times New Roman"/>
                <w:color w:val="000000"/>
                <w:lang w:eastAsia="en-IN"/>
              </w:rPr>
              <w:t>Percentile Bootstrap</w:t>
            </w:r>
          </w:p>
        </w:tc>
      </w:tr>
      <w:tr w:rsidR="00F94290" w:rsidRPr="007269C0" w:rsidTr="00B57406">
        <w:trPr>
          <w:trHeight w:val="300"/>
        </w:trPr>
        <w:tc>
          <w:tcPr>
            <w:tcW w:w="960" w:type="dxa"/>
            <w:vMerge/>
            <w:noWrap/>
            <w:hideMark/>
          </w:tcPr>
          <w:p w:rsidR="00F94290" w:rsidRPr="007269C0" w:rsidRDefault="00F94290" w:rsidP="00B57406">
            <w:pPr>
              <w:rPr>
                <w:rFonts w:ascii="Calibri" w:hAnsi="Calibri" w:cs="Times New Roman"/>
                <w:color w:val="000000"/>
                <w:lang w:eastAsia="en-IN"/>
              </w:rPr>
            </w:pPr>
          </w:p>
        </w:tc>
        <w:tc>
          <w:tcPr>
            <w:tcW w:w="960" w:type="dxa"/>
            <w:vMerge/>
            <w:noWrap/>
            <w:hideMark/>
          </w:tcPr>
          <w:p w:rsidR="00F94290" w:rsidRPr="007269C0" w:rsidRDefault="00F94290" w:rsidP="00B57406">
            <w:pPr>
              <w:rPr>
                <w:rFonts w:ascii="Calibri" w:hAnsi="Calibri" w:cs="Times New Roman"/>
                <w:color w:val="000000"/>
                <w:lang w:eastAsia="en-IN"/>
              </w:rPr>
            </w:pPr>
          </w:p>
        </w:tc>
        <w:tc>
          <w:tcPr>
            <w:tcW w:w="1580" w:type="dxa"/>
            <w:noWrap/>
            <w:hideMark/>
          </w:tcPr>
          <w:p w:rsidR="00F94290" w:rsidRPr="007269C0" w:rsidRDefault="00F94290" w:rsidP="00B57406">
            <w:pPr>
              <w:rPr>
                <w:rFonts w:ascii="Calibri" w:hAnsi="Calibri" w:cs="Times New Roman"/>
                <w:color w:val="000000"/>
                <w:lang w:eastAsia="en-IN"/>
              </w:rPr>
            </w:pPr>
            <w:r w:rsidRPr="007269C0">
              <w:rPr>
                <w:rFonts w:ascii="Calibri" w:hAnsi="Calibri" w:cs="Times New Roman"/>
                <w:color w:val="000000"/>
                <w:lang w:eastAsia="en-IN"/>
              </w:rPr>
              <w:t>Average Length</w:t>
            </w:r>
          </w:p>
        </w:tc>
        <w:tc>
          <w:tcPr>
            <w:tcW w:w="2040" w:type="dxa"/>
            <w:noWrap/>
            <w:hideMark/>
          </w:tcPr>
          <w:p w:rsidR="00F94290" w:rsidRPr="007269C0" w:rsidRDefault="00F94290" w:rsidP="00B57406">
            <w:pPr>
              <w:rPr>
                <w:rFonts w:ascii="Calibri" w:hAnsi="Calibri" w:cs="Times New Roman"/>
                <w:color w:val="000000"/>
                <w:lang w:eastAsia="en-IN"/>
              </w:rPr>
            </w:pPr>
            <w:r w:rsidRPr="007269C0">
              <w:rPr>
                <w:rFonts w:ascii="Calibri" w:hAnsi="Calibri" w:cs="Times New Roman"/>
                <w:color w:val="000000"/>
                <w:lang w:eastAsia="en-IN"/>
              </w:rPr>
              <w:t>Coverage Probability</w:t>
            </w:r>
          </w:p>
        </w:tc>
        <w:tc>
          <w:tcPr>
            <w:tcW w:w="1580" w:type="dxa"/>
            <w:noWrap/>
            <w:hideMark/>
          </w:tcPr>
          <w:p w:rsidR="00F94290" w:rsidRPr="007269C0" w:rsidRDefault="00F94290" w:rsidP="00B57406">
            <w:pPr>
              <w:rPr>
                <w:rFonts w:ascii="Calibri" w:hAnsi="Calibri" w:cs="Times New Roman"/>
                <w:color w:val="000000"/>
                <w:lang w:eastAsia="en-IN"/>
              </w:rPr>
            </w:pPr>
            <w:r w:rsidRPr="007269C0">
              <w:rPr>
                <w:rFonts w:ascii="Calibri" w:hAnsi="Calibri" w:cs="Times New Roman"/>
                <w:color w:val="000000"/>
                <w:lang w:eastAsia="en-IN"/>
              </w:rPr>
              <w:t>Average Length</w:t>
            </w:r>
          </w:p>
        </w:tc>
        <w:tc>
          <w:tcPr>
            <w:tcW w:w="2040" w:type="dxa"/>
            <w:noWrap/>
            <w:hideMark/>
          </w:tcPr>
          <w:p w:rsidR="00F94290" w:rsidRPr="007269C0" w:rsidRDefault="00F94290" w:rsidP="00B57406">
            <w:pPr>
              <w:rPr>
                <w:rFonts w:ascii="Calibri" w:hAnsi="Calibri" w:cs="Times New Roman"/>
                <w:color w:val="000000"/>
                <w:lang w:eastAsia="en-IN"/>
              </w:rPr>
            </w:pPr>
            <w:r w:rsidRPr="007269C0">
              <w:rPr>
                <w:rFonts w:ascii="Calibri" w:hAnsi="Calibri" w:cs="Times New Roman"/>
                <w:color w:val="000000"/>
                <w:lang w:eastAsia="en-IN"/>
              </w:rPr>
              <w:t>Coverage Probability</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0.1</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0.2732301</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0.38</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0.2732301</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0.53</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0.1</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0.2068841</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0.7</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0.2068841</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0.92</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0.1</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0.1590089</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0.87</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0.1590089</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0.87</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1.4237</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1.4237</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0.6649608</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0.93</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0.6649608</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0.96</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0.4790238</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0.95</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0.4790238</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0.94</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2.780578</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0.92</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2.780578</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0.92</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1.249331</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0.95</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1.249331</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0.95</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0.8838525</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0.8838525</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0.88</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3.868073</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0.93</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3.868073</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0.93</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1.74308</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0.94</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1.74308</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0.93</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1.233559</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1.233559</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50</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8.672975</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0.95</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8.672975</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0.94</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50</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3.913055</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0.93</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3.913055</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0.93</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50</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2.751287</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0.89</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2.751287</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0.89</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100</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12.28965</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0.94</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12.28965</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0.94</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100</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5.535565</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0.94</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5.535565</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0.93</w:t>
            </w:r>
          </w:p>
        </w:tc>
      </w:tr>
      <w:tr w:rsidR="00F94290" w:rsidRPr="007269C0" w:rsidTr="00B57406">
        <w:trPr>
          <w:trHeight w:val="300"/>
        </w:trPr>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100</w:t>
            </w:r>
          </w:p>
        </w:tc>
        <w:tc>
          <w:tcPr>
            <w:tcW w:w="96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100</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3.89217</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0.89</w:t>
            </w:r>
          </w:p>
        </w:tc>
        <w:tc>
          <w:tcPr>
            <w:tcW w:w="158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3.89217</w:t>
            </w:r>
          </w:p>
        </w:tc>
        <w:tc>
          <w:tcPr>
            <w:tcW w:w="2040" w:type="dxa"/>
            <w:noWrap/>
            <w:hideMark/>
          </w:tcPr>
          <w:p w:rsidR="00F94290" w:rsidRPr="007269C0" w:rsidRDefault="00F94290" w:rsidP="00B57406">
            <w:pPr>
              <w:jc w:val="right"/>
              <w:rPr>
                <w:rFonts w:ascii="Calibri" w:hAnsi="Calibri" w:cs="Times New Roman"/>
                <w:color w:val="000000"/>
                <w:lang w:eastAsia="en-IN"/>
              </w:rPr>
            </w:pPr>
            <w:r w:rsidRPr="007269C0">
              <w:rPr>
                <w:rFonts w:ascii="Calibri" w:hAnsi="Calibri" w:cs="Times New Roman"/>
                <w:color w:val="000000"/>
                <w:lang w:eastAsia="en-IN"/>
              </w:rPr>
              <w:t>0.88</w:t>
            </w:r>
          </w:p>
        </w:tc>
      </w:tr>
    </w:tbl>
    <w:p w:rsidR="00F94290" w:rsidRDefault="00F94290" w:rsidP="00F94290">
      <w:pPr>
        <w:pStyle w:val="ListParagraph"/>
        <w:ind w:left="1004"/>
        <w:rPr>
          <w:b/>
        </w:rPr>
      </w:pPr>
    </w:p>
    <w:p w:rsidR="00F94290" w:rsidRDefault="00F94290" w:rsidP="00F94290"/>
    <w:p w:rsidR="00F94290" w:rsidRDefault="00F94290" w:rsidP="00296819">
      <w:pPr>
        <w:autoSpaceDE w:val="0"/>
        <w:autoSpaceDN w:val="0"/>
        <w:adjustRightInd w:val="0"/>
        <w:spacing w:after="0" w:line="480" w:lineRule="auto"/>
        <w:rPr>
          <w:rFonts w:ascii="Times New Roman" w:eastAsia="Times New Roman" w:hAnsi="Times New Roman" w:cs="Times New Roman"/>
          <w:b/>
          <w:sz w:val="24"/>
          <w:szCs w:val="24"/>
        </w:rPr>
      </w:pPr>
    </w:p>
    <w:p w:rsidR="001E5981" w:rsidRDefault="001E5981" w:rsidP="00296819">
      <w:pPr>
        <w:autoSpaceDE w:val="0"/>
        <w:autoSpaceDN w:val="0"/>
        <w:adjustRightInd w:val="0"/>
        <w:spacing w:after="0" w:line="480" w:lineRule="auto"/>
        <w:rPr>
          <w:rFonts w:ascii="Times New Roman" w:eastAsia="Times New Roman" w:hAnsi="Times New Roman" w:cs="Times New Roman"/>
          <w:b/>
          <w:sz w:val="24"/>
          <w:szCs w:val="24"/>
        </w:rPr>
      </w:pPr>
    </w:p>
    <w:p w:rsidR="001E5981" w:rsidRDefault="001E5981" w:rsidP="00296819">
      <w:pPr>
        <w:autoSpaceDE w:val="0"/>
        <w:autoSpaceDN w:val="0"/>
        <w:adjustRightInd w:val="0"/>
        <w:spacing w:after="0" w:line="480" w:lineRule="auto"/>
        <w:rPr>
          <w:rFonts w:ascii="Times New Roman" w:eastAsia="Times New Roman" w:hAnsi="Times New Roman" w:cs="Times New Roman"/>
          <w:b/>
          <w:sz w:val="24"/>
          <w:szCs w:val="24"/>
        </w:rPr>
      </w:pPr>
    </w:p>
    <w:p w:rsidR="001E5981" w:rsidRDefault="001E5981" w:rsidP="00756350">
      <w:pPr>
        <w:pStyle w:val="ListParagraph"/>
        <w:spacing w:line="480" w:lineRule="auto"/>
        <w:ind w:left="1004"/>
        <w:jc w:val="both"/>
        <w:rPr>
          <w:rFonts w:eastAsiaTheme="minorEastAsia"/>
        </w:rPr>
      </w:pPr>
      <w:r w:rsidRPr="008E21D5">
        <w:rPr>
          <w:b/>
        </w:rPr>
        <w:lastRenderedPageBreak/>
        <w:t>Results for point estimation:</w:t>
      </w:r>
      <w:r>
        <w:t xml:space="preserve"> Here we observe that the bias values are very small in all cases</w:t>
      </w:r>
      <w:r>
        <w:rPr>
          <w:rFonts w:eastAsiaTheme="minorEastAsia"/>
        </w:rPr>
        <w:t xml:space="preserve"> and also the MSE’s of the uncorrected estimates and their bias corrected estimates are close. Thus here bias correction does not give any significant improvement. This can also be seen from the relative magnitudes of bias to the estimated standard errors, which are negligible in all cases. We observe that the estimate of standard error calculated using analytical formula and estimated using bootstrap technique are very close to each other in all cases. Estimated standard errors decrease with increase in sample size as expected. MSE’s are increasing with increase in </w:t>
      </w:r>
      <w:r>
        <w:t>λ</w:t>
      </w:r>
      <w:r>
        <w:rPr>
          <w:rFonts w:eastAsiaTheme="minorEastAsia"/>
        </w:rPr>
        <w:t>.</w:t>
      </w:r>
    </w:p>
    <w:p w:rsidR="008D2C93" w:rsidRDefault="008D2C93" w:rsidP="00756350">
      <w:pPr>
        <w:pStyle w:val="ListParagraph"/>
        <w:spacing w:line="480" w:lineRule="auto"/>
        <w:ind w:left="1004"/>
        <w:jc w:val="both"/>
        <w:rPr>
          <w:rFonts w:eastAsiaTheme="minorEastAsia"/>
        </w:rPr>
      </w:pPr>
    </w:p>
    <w:p w:rsidR="008D2C93" w:rsidRDefault="008D2C93" w:rsidP="00756350">
      <w:pPr>
        <w:pStyle w:val="ListParagraph"/>
        <w:spacing w:line="480" w:lineRule="auto"/>
        <w:ind w:left="1004"/>
        <w:jc w:val="both"/>
      </w:pPr>
      <w:r w:rsidRPr="008E21D5">
        <w:rPr>
          <w:b/>
        </w:rPr>
        <w:t xml:space="preserve">Results for </w:t>
      </w:r>
      <w:r>
        <w:rPr>
          <w:b/>
        </w:rPr>
        <w:t>interval</w:t>
      </w:r>
      <w:r w:rsidRPr="008E21D5">
        <w:rPr>
          <w:b/>
        </w:rPr>
        <w:t xml:space="preserve"> estimation:</w:t>
      </w:r>
      <w:r>
        <w:rPr>
          <w:b/>
        </w:rPr>
        <w:t xml:space="preserve"> </w:t>
      </w:r>
      <w:r w:rsidRPr="008D2C93">
        <w:t>The Student’s t interval performs best in general in terms of coverage proba</w:t>
      </w:r>
      <w:r>
        <w:t xml:space="preserve">bilities but is slightly large </w:t>
      </w:r>
      <w:r w:rsidRPr="008D2C93">
        <w:t>in length than the other intervals.</w:t>
      </w:r>
    </w:p>
    <w:p w:rsidR="00756350" w:rsidRDefault="00756350" w:rsidP="00756350">
      <w:pPr>
        <w:pStyle w:val="ListParagraph"/>
        <w:spacing w:line="480" w:lineRule="auto"/>
        <w:ind w:left="1004"/>
        <w:jc w:val="both"/>
      </w:pPr>
    </w:p>
    <w:p w:rsidR="00756350" w:rsidRDefault="00756350" w:rsidP="00756350">
      <w:pPr>
        <w:pStyle w:val="ListParagraph"/>
        <w:numPr>
          <w:ilvl w:val="0"/>
          <w:numId w:val="1"/>
        </w:numPr>
        <w:ind w:left="284"/>
        <w:jc w:val="both"/>
        <w:rPr>
          <w:b/>
          <w:sz w:val="32"/>
          <w:szCs w:val="32"/>
        </w:rPr>
      </w:pPr>
      <w:r>
        <w:rPr>
          <w:b/>
          <w:sz w:val="32"/>
          <w:szCs w:val="32"/>
        </w:rPr>
        <w:t>Conclusion</w:t>
      </w:r>
    </w:p>
    <w:p w:rsidR="00756350" w:rsidRDefault="00756350" w:rsidP="00756350">
      <w:pPr>
        <w:pStyle w:val="ListParagraph"/>
        <w:ind w:left="284"/>
        <w:jc w:val="both"/>
        <w:rPr>
          <w:b/>
          <w:sz w:val="32"/>
          <w:szCs w:val="32"/>
        </w:rPr>
      </w:pPr>
    </w:p>
    <w:p w:rsidR="00756350" w:rsidRDefault="00756350" w:rsidP="001D0E74">
      <w:pPr>
        <w:pStyle w:val="ListParagraph"/>
        <w:spacing w:line="480" w:lineRule="auto"/>
        <w:ind w:left="284"/>
        <w:jc w:val="both"/>
      </w:pPr>
      <w:r w:rsidRPr="00B6788B">
        <w:t xml:space="preserve">We thus see that </w:t>
      </w:r>
      <w:r>
        <w:t xml:space="preserve">the </w:t>
      </w:r>
      <w:r w:rsidRPr="00B6788B">
        <w:t>bootstrap tech</w:t>
      </w:r>
      <w:r>
        <w:t>nique is immensely useful in conjunction with classical statistical methods and can be considered as a modern tool in the arsenal of a statistician to solve a variety of statistical problems.</w:t>
      </w:r>
      <w:r w:rsidR="001D0E74">
        <w:t xml:space="preserve"> However it has its limitations which must be kept in mind while applying them.</w:t>
      </w:r>
    </w:p>
    <w:p w:rsidR="00756350" w:rsidRDefault="00756350" w:rsidP="001D0E74">
      <w:pPr>
        <w:pStyle w:val="ListParagraph"/>
        <w:spacing w:line="480" w:lineRule="auto"/>
        <w:ind w:left="284"/>
        <w:jc w:val="both"/>
      </w:pPr>
    </w:p>
    <w:p w:rsidR="00B6788B" w:rsidRDefault="00B6788B" w:rsidP="001D0E74">
      <w:pPr>
        <w:pStyle w:val="ListParagraph"/>
        <w:spacing w:line="480" w:lineRule="auto"/>
        <w:ind w:left="1004"/>
        <w:jc w:val="both"/>
        <w:rPr>
          <w:rFonts w:eastAsiaTheme="minorEastAsia"/>
        </w:rPr>
      </w:pPr>
    </w:p>
    <w:p w:rsidR="00756350" w:rsidRDefault="00756350" w:rsidP="001D0E74">
      <w:pPr>
        <w:pStyle w:val="ListParagraph"/>
        <w:spacing w:line="480" w:lineRule="auto"/>
        <w:ind w:left="1004"/>
        <w:jc w:val="both"/>
        <w:rPr>
          <w:rFonts w:eastAsiaTheme="minorEastAsia"/>
        </w:rPr>
      </w:pPr>
    </w:p>
    <w:p w:rsidR="00756350" w:rsidRDefault="00756350" w:rsidP="001D0E74">
      <w:pPr>
        <w:pStyle w:val="ListParagraph"/>
        <w:spacing w:line="480" w:lineRule="auto"/>
        <w:ind w:left="1004"/>
        <w:jc w:val="both"/>
        <w:rPr>
          <w:rFonts w:eastAsiaTheme="minorEastAsia"/>
        </w:rPr>
      </w:pPr>
    </w:p>
    <w:p w:rsidR="00756350" w:rsidRDefault="00756350" w:rsidP="00756350">
      <w:pPr>
        <w:pStyle w:val="ListParagraph"/>
        <w:spacing w:line="480" w:lineRule="auto"/>
        <w:ind w:left="1004"/>
        <w:jc w:val="both"/>
        <w:rPr>
          <w:rFonts w:eastAsiaTheme="minorEastAsia"/>
        </w:rPr>
      </w:pPr>
    </w:p>
    <w:p w:rsidR="00756350" w:rsidRDefault="00756350" w:rsidP="00756350">
      <w:pPr>
        <w:pStyle w:val="ListParagraph"/>
        <w:spacing w:line="480" w:lineRule="auto"/>
        <w:ind w:left="1004"/>
        <w:jc w:val="both"/>
        <w:rPr>
          <w:rFonts w:eastAsiaTheme="minorEastAsia"/>
        </w:rPr>
      </w:pPr>
    </w:p>
    <w:p w:rsidR="00756350" w:rsidRDefault="00756350" w:rsidP="00756350">
      <w:pPr>
        <w:pStyle w:val="ListParagraph"/>
        <w:spacing w:line="480" w:lineRule="auto"/>
        <w:ind w:left="1004"/>
        <w:jc w:val="both"/>
        <w:rPr>
          <w:rFonts w:eastAsiaTheme="minorEastAsia"/>
        </w:rPr>
      </w:pPr>
    </w:p>
    <w:p w:rsidR="001D0E74" w:rsidRDefault="001D0E74" w:rsidP="001D0E74">
      <w:pPr>
        <w:pStyle w:val="ListParagraph"/>
        <w:numPr>
          <w:ilvl w:val="0"/>
          <w:numId w:val="1"/>
        </w:numPr>
        <w:ind w:left="284"/>
        <w:jc w:val="both"/>
        <w:rPr>
          <w:b/>
          <w:sz w:val="32"/>
          <w:szCs w:val="32"/>
        </w:rPr>
      </w:pPr>
      <w:r>
        <w:rPr>
          <w:b/>
          <w:sz w:val="32"/>
          <w:szCs w:val="32"/>
        </w:rPr>
        <w:t>References:</w:t>
      </w:r>
    </w:p>
    <w:p w:rsidR="00756350" w:rsidRDefault="00756350" w:rsidP="00756350">
      <w:pPr>
        <w:pStyle w:val="ListParagraph"/>
        <w:spacing w:line="480" w:lineRule="auto"/>
        <w:ind w:left="1004"/>
        <w:jc w:val="both"/>
        <w:rPr>
          <w:rFonts w:eastAsiaTheme="minorEastAsia"/>
        </w:rPr>
      </w:pPr>
    </w:p>
    <w:p w:rsidR="001E0D48" w:rsidRPr="001D0E74" w:rsidRDefault="001E0D48" w:rsidP="001D0E74">
      <w:pPr>
        <w:pStyle w:val="ListParagraph"/>
        <w:numPr>
          <w:ilvl w:val="0"/>
          <w:numId w:val="16"/>
        </w:numPr>
        <w:shd w:val="clear" w:color="auto" w:fill="FFFFFF"/>
        <w:spacing w:before="100" w:beforeAutospacing="1" w:after="24" w:line="480" w:lineRule="auto"/>
        <w:rPr>
          <w:rStyle w:val="HTMLCite"/>
          <w:rFonts w:eastAsia="Times New Roman"/>
          <w:i w:val="0"/>
          <w:iCs w:val="0"/>
          <w:lang w:eastAsia="en-IN"/>
        </w:rPr>
      </w:pPr>
      <w:r w:rsidRPr="001D0E74">
        <w:rPr>
          <w:i/>
          <w:shd w:val="clear" w:color="auto" w:fill="FFFFFF"/>
        </w:rPr>
        <w:t> </w:t>
      </w:r>
      <w:proofErr w:type="spellStart"/>
      <w:r w:rsidRPr="001D0E74">
        <w:rPr>
          <w:rStyle w:val="HTMLCite"/>
          <w:i w:val="0"/>
          <w:shd w:val="clear" w:color="auto" w:fill="FFFFFF"/>
        </w:rPr>
        <w:t>Efron</w:t>
      </w:r>
      <w:proofErr w:type="spellEnd"/>
      <w:r w:rsidRPr="001D0E74">
        <w:rPr>
          <w:rStyle w:val="HTMLCite"/>
          <w:i w:val="0"/>
          <w:shd w:val="clear" w:color="auto" w:fill="FFFFFF"/>
        </w:rPr>
        <w:t>, B.</w:t>
      </w:r>
      <w:r w:rsidRPr="001D0E74">
        <w:rPr>
          <w:rStyle w:val="HTMLCite"/>
          <w:i w:val="0"/>
        </w:rPr>
        <w:t>; </w:t>
      </w:r>
      <w:proofErr w:type="spellStart"/>
      <w:r w:rsidRPr="001D0E74">
        <w:rPr>
          <w:rStyle w:val="HTMLCite"/>
          <w:i w:val="0"/>
          <w:shd w:val="clear" w:color="auto" w:fill="FFFFFF"/>
        </w:rPr>
        <w:t>Tibshirani</w:t>
      </w:r>
      <w:proofErr w:type="spellEnd"/>
      <w:r w:rsidRPr="001D0E74">
        <w:rPr>
          <w:rStyle w:val="HTMLCite"/>
          <w:i w:val="0"/>
          <w:shd w:val="clear" w:color="auto" w:fill="FFFFFF"/>
        </w:rPr>
        <w:t>, R.</w:t>
      </w:r>
      <w:r w:rsidRPr="001D0E74">
        <w:rPr>
          <w:rStyle w:val="HTMLCite"/>
          <w:i w:val="0"/>
        </w:rPr>
        <w:t> (1993). An Introduction to the Bootstrap. Boca Raton, FL: Chapman &amp; Hall/CRC. </w:t>
      </w:r>
      <w:r w:rsidRPr="001D0E74">
        <w:rPr>
          <w:rStyle w:val="HTMLCite"/>
          <w:i w:val="0"/>
          <w:shd w:val="clear" w:color="auto" w:fill="FFFFFF"/>
        </w:rPr>
        <w:t>ISBN</w:t>
      </w:r>
      <w:r w:rsidRPr="001D0E74">
        <w:rPr>
          <w:rStyle w:val="HTMLCite"/>
          <w:i w:val="0"/>
        </w:rPr>
        <w:t> </w:t>
      </w:r>
      <w:r w:rsidRPr="001D0E74">
        <w:rPr>
          <w:rStyle w:val="HTMLCite"/>
          <w:i w:val="0"/>
          <w:shd w:val="clear" w:color="auto" w:fill="FFFFFF"/>
        </w:rPr>
        <w:t>0-412-04231-2</w:t>
      </w:r>
      <w:r w:rsidRPr="001D0E74">
        <w:rPr>
          <w:rStyle w:val="HTMLCite"/>
          <w:i w:val="0"/>
        </w:rPr>
        <w:t>.</w:t>
      </w:r>
    </w:p>
    <w:p w:rsidR="001E0D48" w:rsidRPr="001E0D48" w:rsidRDefault="001E0D48" w:rsidP="001D0E74">
      <w:pPr>
        <w:pStyle w:val="ListParagraph"/>
        <w:numPr>
          <w:ilvl w:val="0"/>
          <w:numId w:val="16"/>
        </w:numPr>
        <w:shd w:val="clear" w:color="auto" w:fill="FFFFFF"/>
        <w:spacing w:before="100" w:beforeAutospacing="1" w:after="24" w:line="480" w:lineRule="auto"/>
        <w:rPr>
          <w:rFonts w:eastAsia="Times New Roman"/>
          <w:lang w:eastAsia="en-IN"/>
        </w:rPr>
      </w:pPr>
      <w:proofErr w:type="spellStart"/>
      <w:r w:rsidRPr="001D0E74">
        <w:rPr>
          <w:rFonts w:eastAsia="Times New Roman"/>
          <w:iCs/>
          <w:lang w:eastAsia="en-IN"/>
        </w:rPr>
        <w:t>Efron</w:t>
      </w:r>
      <w:proofErr w:type="spellEnd"/>
      <w:r w:rsidRPr="001D0E74">
        <w:rPr>
          <w:rFonts w:eastAsia="Times New Roman"/>
          <w:iCs/>
          <w:lang w:eastAsia="en-IN"/>
        </w:rPr>
        <w:t>, B. (1981). "Nonparametric estimates of standard erro</w:t>
      </w:r>
      <w:r w:rsidR="001D0E74">
        <w:rPr>
          <w:rFonts w:eastAsia="Times New Roman"/>
          <w:iCs/>
          <w:lang w:eastAsia="en-IN"/>
        </w:rPr>
        <w:t xml:space="preserve">r: The </w:t>
      </w:r>
      <w:proofErr w:type="spellStart"/>
      <w:r w:rsidR="001D0E74">
        <w:rPr>
          <w:rFonts w:eastAsia="Times New Roman"/>
          <w:iCs/>
          <w:lang w:eastAsia="en-IN"/>
        </w:rPr>
        <w:t>jackknife</w:t>
      </w:r>
      <w:proofErr w:type="spellEnd"/>
      <w:r w:rsidR="001D0E74">
        <w:rPr>
          <w:rFonts w:eastAsia="Times New Roman"/>
          <w:iCs/>
          <w:lang w:eastAsia="en-IN"/>
        </w:rPr>
        <w:t>, the bootstrap and other methods</w:t>
      </w:r>
      <w:r w:rsidRPr="001D0E74">
        <w:rPr>
          <w:rFonts w:eastAsia="Times New Roman"/>
          <w:iCs/>
          <w:lang w:eastAsia="en-IN"/>
        </w:rPr>
        <w:t>". </w:t>
      </w:r>
      <w:proofErr w:type="spellStart"/>
      <w:r w:rsidRPr="001D0E74">
        <w:rPr>
          <w:rFonts w:eastAsia="Times New Roman"/>
          <w:iCs/>
          <w:lang w:eastAsia="en-IN"/>
        </w:rPr>
        <w:t>Biometrika</w:t>
      </w:r>
      <w:proofErr w:type="spellEnd"/>
      <w:r w:rsidRPr="001D0E74">
        <w:rPr>
          <w:rFonts w:eastAsia="Times New Roman"/>
          <w:iCs/>
          <w:lang w:eastAsia="en-IN"/>
        </w:rPr>
        <w:t>. </w:t>
      </w:r>
      <w:r w:rsidRPr="001D0E74">
        <w:rPr>
          <w:rFonts w:eastAsia="Times New Roman"/>
          <w:bCs/>
          <w:iCs/>
          <w:lang w:eastAsia="en-IN"/>
        </w:rPr>
        <w:t>68</w:t>
      </w:r>
      <w:r w:rsidRPr="001D0E74">
        <w:rPr>
          <w:rFonts w:eastAsia="Times New Roman"/>
          <w:iCs/>
          <w:lang w:eastAsia="en-IN"/>
        </w:rPr>
        <w:t> (3): 589–599. doi:10.1093/</w:t>
      </w:r>
      <w:proofErr w:type="spellStart"/>
      <w:r w:rsidRPr="001D0E74">
        <w:rPr>
          <w:rFonts w:eastAsia="Times New Roman"/>
          <w:iCs/>
          <w:lang w:eastAsia="en-IN"/>
        </w:rPr>
        <w:t>biomet</w:t>
      </w:r>
      <w:proofErr w:type="spellEnd"/>
      <w:r w:rsidRPr="001D0E74">
        <w:rPr>
          <w:rFonts w:eastAsia="Times New Roman"/>
          <w:iCs/>
          <w:lang w:eastAsia="en-IN"/>
        </w:rPr>
        <w:t>/68.3.589.</w:t>
      </w:r>
    </w:p>
    <w:p w:rsidR="001E0D48" w:rsidRPr="004828A5" w:rsidRDefault="001E0D48" w:rsidP="001D0E74">
      <w:pPr>
        <w:pStyle w:val="ListParagraph"/>
        <w:numPr>
          <w:ilvl w:val="0"/>
          <w:numId w:val="16"/>
        </w:numPr>
        <w:spacing w:line="480" w:lineRule="auto"/>
        <w:rPr>
          <w:rFonts w:eastAsiaTheme="minorEastAsia"/>
        </w:rPr>
      </w:pPr>
      <w:r w:rsidRPr="004828A5">
        <w:rPr>
          <w:shd w:val="clear" w:color="auto" w:fill="FFFFFF"/>
        </w:rPr>
        <w:t xml:space="preserve">Davison, A.C. and </w:t>
      </w:r>
      <w:proofErr w:type="spellStart"/>
      <w:r w:rsidRPr="004828A5">
        <w:rPr>
          <w:shd w:val="clear" w:color="auto" w:fill="FFFFFF"/>
        </w:rPr>
        <w:t>Hinkley</w:t>
      </w:r>
      <w:proofErr w:type="spellEnd"/>
      <w:r w:rsidRPr="004828A5">
        <w:rPr>
          <w:shd w:val="clear" w:color="auto" w:fill="FFFFFF"/>
        </w:rPr>
        <w:t>, D.V. (1997) Bootstrap Methods and Their Application. In: Cambridge Series in Statistical and Probabilistic Mathemati</w:t>
      </w:r>
      <w:r w:rsidR="001D0E74" w:rsidRPr="004828A5">
        <w:rPr>
          <w:shd w:val="clear" w:color="auto" w:fill="FFFFFF"/>
        </w:rPr>
        <w:t xml:space="preserve">cs, No. 1, Cambridge University </w:t>
      </w:r>
      <w:r w:rsidRPr="004828A5">
        <w:rPr>
          <w:shd w:val="clear" w:color="auto" w:fill="FFFFFF"/>
        </w:rPr>
        <w:t xml:space="preserve">Press, </w:t>
      </w:r>
      <w:proofErr w:type="gramStart"/>
      <w:r w:rsidRPr="004828A5">
        <w:rPr>
          <w:shd w:val="clear" w:color="auto" w:fill="FFFFFF"/>
        </w:rPr>
        <w:t>Cambridge</w:t>
      </w:r>
      <w:proofErr w:type="gramEnd"/>
      <w:r w:rsidRPr="004828A5">
        <w:rPr>
          <w:shd w:val="clear" w:color="auto" w:fill="FFFFFF"/>
        </w:rPr>
        <w:t>. </w:t>
      </w:r>
      <w:hyperlink r:id="rId9" w:history="1">
        <w:r w:rsidR="004828A5" w:rsidRPr="004828A5">
          <w:rPr>
            <w:rStyle w:val="Hyperlink"/>
            <w:color w:val="auto"/>
            <w:u w:val="none"/>
            <w:shd w:val="clear" w:color="auto" w:fill="FFFFFF"/>
          </w:rPr>
          <w:t>http://dx.doi.org/10.1017/cbo9780511802843</w:t>
        </w:r>
      </w:hyperlink>
    </w:p>
    <w:p w:rsidR="004828A5" w:rsidRPr="001D0E74" w:rsidRDefault="004828A5" w:rsidP="001D0E74">
      <w:pPr>
        <w:pStyle w:val="ListParagraph"/>
        <w:numPr>
          <w:ilvl w:val="0"/>
          <w:numId w:val="16"/>
        </w:numPr>
        <w:spacing w:line="480" w:lineRule="auto"/>
        <w:rPr>
          <w:rFonts w:eastAsiaTheme="minorEastAsia"/>
        </w:rPr>
      </w:pPr>
      <w:r>
        <w:rPr>
          <w:shd w:val="clear" w:color="auto" w:fill="FFFFFF"/>
        </w:rPr>
        <w:t>www.wikipedia.org</w:t>
      </w:r>
    </w:p>
    <w:p w:rsidR="00B6788B" w:rsidRPr="00171A2B" w:rsidRDefault="00B6788B" w:rsidP="00171A2B">
      <w:pPr>
        <w:spacing w:line="480" w:lineRule="auto"/>
        <w:jc w:val="both"/>
        <w:rPr>
          <w:rFonts w:eastAsiaTheme="minorEastAsia"/>
        </w:rPr>
      </w:pPr>
    </w:p>
    <w:p w:rsidR="001E5981" w:rsidRDefault="001E5981"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296819">
      <w:pPr>
        <w:autoSpaceDE w:val="0"/>
        <w:autoSpaceDN w:val="0"/>
        <w:adjustRightInd w:val="0"/>
        <w:spacing w:after="0" w:line="480" w:lineRule="auto"/>
        <w:rPr>
          <w:rFonts w:ascii="Times New Roman" w:eastAsia="Times New Roman" w:hAnsi="Times New Roman" w:cs="Times New Roman"/>
          <w:b/>
          <w:sz w:val="24"/>
          <w:szCs w:val="24"/>
        </w:rPr>
      </w:pPr>
    </w:p>
    <w:p w:rsidR="001D0E74" w:rsidRDefault="001D0E74" w:rsidP="00D977C4">
      <w:pPr>
        <w:pStyle w:val="ListParagraph"/>
        <w:numPr>
          <w:ilvl w:val="0"/>
          <w:numId w:val="1"/>
        </w:numPr>
        <w:autoSpaceDE w:val="0"/>
        <w:autoSpaceDN w:val="0"/>
        <w:adjustRightInd w:val="0"/>
        <w:spacing w:after="0" w:line="480" w:lineRule="auto"/>
        <w:rPr>
          <w:rFonts w:eastAsia="Times New Roman"/>
          <w:b/>
          <w:sz w:val="32"/>
          <w:szCs w:val="32"/>
        </w:rPr>
      </w:pPr>
      <w:r w:rsidRPr="00D977C4">
        <w:rPr>
          <w:rFonts w:eastAsia="Times New Roman"/>
          <w:b/>
          <w:sz w:val="32"/>
          <w:szCs w:val="32"/>
        </w:rPr>
        <w:t>Acknowledgement</w:t>
      </w:r>
    </w:p>
    <w:p w:rsidR="00D977C4" w:rsidRPr="00D977C4" w:rsidRDefault="00D977C4" w:rsidP="00D977C4">
      <w:pPr>
        <w:pStyle w:val="ListParagraph"/>
        <w:autoSpaceDE w:val="0"/>
        <w:autoSpaceDN w:val="0"/>
        <w:adjustRightInd w:val="0"/>
        <w:spacing w:after="0" w:line="480" w:lineRule="auto"/>
        <w:rPr>
          <w:rFonts w:eastAsia="Times New Roman"/>
        </w:rPr>
      </w:pPr>
      <w:r>
        <w:rPr>
          <w:rFonts w:eastAsia="Times New Roman"/>
        </w:rPr>
        <w:t xml:space="preserve">I would like to convey my gratitude towards supervisor, Professor </w:t>
      </w:r>
      <w:proofErr w:type="spellStart"/>
      <w:r>
        <w:rPr>
          <w:rFonts w:eastAsia="Times New Roman"/>
        </w:rPr>
        <w:t>Debjit</w:t>
      </w:r>
      <w:proofErr w:type="spellEnd"/>
      <w:r>
        <w:rPr>
          <w:rFonts w:eastAsia="Times New Roman"/>
        </w:rPr>
        <w:t xml:space="preserve"> </w:t>
      </w:r>
      <w:proofErr w:type="spellStart"/>
      <w:r>
        <w:rPr>
          <w:rFonts w:eastAsia="Times New Roman"/>
        </w:rPr>
        <w:t>Sengupta</w:t>
      </w:r>
      <w:proofErr w:type="spellEnd"/>
      <w:r>
        <w:rPr>
          <w:rFonts w:eastAsia="Times New Roman"/>
        </w:rPr>
        <w:t xml:space="preserve"> for his constant support and guidance over the course of this dissertation project. I would also like to than</w:t>
      </w:r>
      <w:r w:rsidR="00707120">
        <w:rPr>
          <w:rFonts w:eastAsia="Times New Roman"/>
        </w:rPr>
        <w:t>k</w:t>
      </w:r>
      <w:r>
        <w:rPr>
          <w:rFonts w:eastAsia="Times New Roman"/>
        </w:rPr>
        <w:t xml:space="preserve"> my family and friends for their </w:t>
      </w:r>
      <w:r w:rsidR="00707120">
        <w:rPr>
          <w:rFonts w:eastAsia="Times New Roman"/>
        </w:rPr>
        <w:t>unconditional help and support.</w:t>
      </w:r>
    </w:p>
    <w:p w:rsidR="001D0E74" w:rsidRPr="001D0E74" w:rsidRDefault="001D0E74" w:rsidP="001D0E74">
      <w:pPr>
        <w:autoSpaceDE w:val="0"/>
        <w:autoSpaceDN w:val="0"/>
        <w:adjustRightInd w:val="0"/>
        <w:spacing w:after="0" w:line="480" w:lineRule="auto"/>
        <w:rPr>
          <w:rFonts w:ascii="Times New Roman" w:eastAsia="Times New Roman" w:hAnsi="Times New Roman" w:cs="Times New Roman"/>
          <w:b/>
          <w:sz w:val="32"/>
          <w:szCs w:val="32"/>
        </w:rPr>
      </w:pPr>
    </w:p>
    <w:sectPr w:rsidR="001D0E74" w:rsidRPr="001D0E74" w:rsidSect="00E41E7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55C" w:rsidRDefault="00A5655C" w:rsidP="001D34C2">
      <w:pPr>
        <w:spacing w:after="0" w:line="240" w:lineRule="auto"/>
      </w:pPr>
      <w:r>
        <w:separator/>
      </w:r>
    </w:p>
  </w:endnote>
  <w:endnote w:type="continuationSeparator" w:id="0">
    <w:p w:rsidR="00A5655C" w:rsidRDefault="00A5655C" w:rsidP="001D34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swiss"/>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55C" w:rsidRDefault="00A5655C" w:rsidP="001D34C2">
      <w:pPr>
        <w:spacing w:after="0" w:line="240" w:lineRule="auto"/>
      </w:pPr>
      <w:r>
        <w:separator/>
      </w:r>
    </w:p>
  </w:footnote>
  <w:footnote w:type="continuationSeparator" w:id="0">
    <w:p w:rsidR="00A5655C" w:rsidRDefault="00A5655C" w:rsidP="001D34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63C9D"/>
    <w:multiLevelType w:val="hybridMultilevel"/>
    <w:tmpl w:val="761CB25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2770708"/>
    <w:multiLevelType w:val="hybridMultilevel"/>
    <w:tmpl w:val="F1BA2186"/>
    <w:lvl w:ilvl="0" w:tplc="B0760E46">
      <w:start w:val="1"/>
      <w:numFmt w:val="decimal"/>
      <w:lvlText w:val="%1."/>
      <w:lvlJc w:val="left"/>
      <w:pPr>
        <w:ind w:left="4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222521"/>
    <w:multiLevelType w:val="hybridMultilevel"/>
    <w:tmpl w:val="761CB25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FA8047A"/>
    <w:multiLevelType w:val="multilevel"/>
    <w:tmpl w:val="D5F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46567F"/>
    <w:multiLevelType w:val="hybridMultilevel"/>
    <w:tmpl w:val="C4FA5740"/>
    <w:lvl w:ilvl="0" w:tplc="B0760E46">
      <w:start w:val="1"/>
      <w:numFmt w:val="decimal"/>
      <w:lvlText w:val="%1."/>
      <w:lvlJc w:val="left"/>
      <w:pPr>
        <w:ind w:left="45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5">
    <w:nsid w:val="38A84D21"/>
    <w:multiLevelType w:val="hybridMultilevel"/>
    <w:tmpl w:val="E542A3F0"/>
    <w:lvl w:ilvl="0" w:tplc="B0760E46">
      <w:start w:val="1"/>
      <w:numFmt w:val="decimal"/>
      <w:lvlText w:val="%1."/>
      <w:lvlJc w:val="left"/>
      <w:pPr>
        <w:ind w:left="1409" w:hanging="360"/>
      </w:pPr>
      <w:rPr>
        <w:rFonts w:hint="default"/>
      </w:r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6">
    <w:nsid w:val="40024EBC"/>
    <w:multiLevelType w:val="hybridMultilevel"/>
    <w:tmpl w:val="2362AF80"/>
    <w:lvl w:ilvl="0" w:tplc="B0760E4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7">
    <w:nsid w:val="41CB5C0B"/>
    <w:multiLevelType w:val="hybridMultilevel"/>
    <w:tmpl w:val="761CB25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36000ED"/>
    <w:multiLevelType w:val="hybridMultilevel"/>
    <w:tmpl w:val="C2F26B68"/>
    <w:lvl w:ilvl="0" w:tplc="038A44BA">
      <w:start w:val="1"/>
      <w:numFmt w:val="decimal"/>
      <w:lvlText w:val="%1."/>
      <w:lvlJc w:val="left"/>
      <w:pPr>
        <w:ind w:left="720" w:hanging="360"/>
      </w:pPr>
      <w:rPr>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4BA6102"/>
    <w:multiLevelType w:val="hybridMultilevel"/>
    <w:tmpl w:val="D4B47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F74301"/>
    <w:multiLevelType w:val="hybridMultilevel"/>
    <w:tmpl w:val="761CB25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3942D0C"/>
    <w:multiLevelType w:val="hybridMultilevel"/>
    <w:tmpl w:val="7A4E5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6E3433"/>
    <w:multiLevelType w:val="hybridMultilevel"/>
    <w:tmpl w:val="71369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887376"/>
    <w:multiLevelType w:val="hybridMultilevel"/>
    <w:tmpl w:val="8626C9D2"/>
    <w:lvl w:ilvl="0" w:tplc="40090013">
      <w:start w:val="1"/>
      <w:numFmt w:val="upperRoman"/>
      <w:lvlText w:val="%1."/>
      <w:lvlJc w:val="righ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14">
    <w:nsid w:val="667C003D"/>
    <w:multiLevelType w:val="hybridMultilevel"/>
    <w:tmpl w:val="83863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0E0506"/>
    <w:multiLevelType w:val="hybridMultilevel"/>
    <w:tmpl w:val="25742E5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nsid w:val="7B82087B"/>
    <w:multiLevelType w:val="hybridMultilevel"/>
    <w:tmpl w:val="2362AF80"/>
    <w:lvl w:ilvl="0" w:tplc="B0760E4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9"/>
  </w:num>
  <w:num w:numId="2">
    <w:abstractNumId w:val="6"/>
  </w:num>
  <w:num w:numId="3">
    <w:abstractNumId w:val="1"/>
  </w:num>
  <w:num w:numId="4">
    <w:abstractNumId w:val="16"/>
  </w:num>
  <w:num w:numId="5">
    <w:abstractNumId w:val="4"/>
  </w:num>
  <w:num w:numId="6">
    <w:abstractNumId w:val="15"/>
  </w:num>
  <w:num w:numId="7">
    <w:abstractNumId w:val="5"/>
  </w:num>
  <w:num w:numId="8">
    <w:abstractNumId w:val="13"/>
  </w:num>
  <w:num w:numId="9">
    <w:abstractNumId w:val="11"/>
  </w:num>
  <w:num w:numId="10">
    <w:abstractNumId w:val="14"/>
  </w:num>
  <w:num w:numId="11">
    <w:abstractNumId w:val="10"/>
  </w:num>
  <w:num w:numId="12">
    <w:abstractNumId w:val="2"/>
  </w:num>
  <w:num w:numId="13">
    <w:abstractNumId w:val="7"/>
  </w:num>
  <w:num w:numId="14">
    <w:abstractNumId w:val="0"/>
  </w:num>
  <w:num w:numId="15">
    <w:abstractNumId w:val="12"/>
  </w:num>
  <w:num w:numId="16">
    <w:abstractNumId w:val="8"/>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53B05"/>
    <w:rsid w:val="00002CBC"/>
    <w:rsid w:val="00020DA1"/>
    <w:rsid w:val="000266F3"/>
    <w:rsid w:val="00027DB2"/>
    <w:rsid w:val="00033380"/>
    <w:rsid w:val="00045188"/>
    <w:rsid w:val="00053D42"/>
    <w:rsid w:val="00054017"/>
    <w:rsid w:val="000716F3"/>
    <w:rsid w:val="0009186F"/>
    <w:rsid w:val="00094FCE"/>
    <w:rsid w:val="000A4C84"/>
    <w:rsid w:val="000B094F"/>
    <w:rsid w:val="000B5F4D"/>
    <w:rsid w:val="000D2A08"/>
    <w:rsid w:val="000D6251"/>
    <w:rsid w:val="000F234D"/>
    <w:rsid w:val="0010177D"/>
    <w:rsid w:val="0013271E"/>
    <w:rsid w:val="00133030"/>
    <w:rsid w:val="001358FD"/>
    <w:rsid w:val="00144BB8"/>
    <w:rsid w:val="00150A1E"/>
    <w:rsid w:val="001528CE"/>
    <w:rsid w:val="00154E65"/>
    <w:rsid w:val="00171A2B"/>
    <w:rsid w:val="00172EF2"/>
    <w:rsid w:val="0018125F"/>
    <w:rsid w:val="00184A61"/>
    <w:rsid w:val="001A2677"/>
    <w:rsid w:val="001A4849"/>
    <w:rsid w:val="001B25F1"/>
    <w:rsid w:val="001D0E74"/>
    <w:rsid w:val="001D34C2"/>
    <w:rsid w:val="001E0D48"/>
    <w:rsid w:val="001E109B"/>
    <w:rsid w:val="001E2549"/>
    <w:rsid w:val="001E5981"/>
    <w:rsid w:val="001F20B8"/>
    <w:rsid w:val="001F3798"/>
    <w:rsid w:val="001F4F66"/>
    <w:rsid w:val="001F56F9"/>
    <w:rsid w:val="001F7FE6"/>
    <w:rsid w:val="00201E04"/>
    <w:rsid w:val="00202498"/>
    <w:rsid w:val="00204AC7"/>
    <w:rsid w:val="002073DE"/>
    <w:rsid w:val="0023162E"/>
    <w:rsid w:val="00243B80"/>
    <w:rsid w:val="00244663"/>
    <w:rsid w:val="00294C57"/>
    <w:rsid w:val="00296819"/>
    <w:rsid w:val="002A00D9"/>
    <w:rsid w:val="002A039C"/>
    <w:rsid w:val="002A0BF3"/>
    <w:rsid w:val="002A6D3A"/>
    <w:rsid w:val="002B5DDF"/>
    <w:rsid w:val="002B6EB5"/>
    <w:rsid w:val="002C1A05"/>
    <w:rsid w:val="002D34E6"/>
    <w:rsid w:val="00304A4A"/>
    <w:rsid w:val="003155B2"/>
    <w:rsid w:val="00317329"/>
    <w:rsid w:val="00341153"/>
    <w:rsid w:val="00347012"/>
    <w:rsid w:val="003623F8"/>
    <w:rsid w:val="00374DF5"/>
    <w:rsid w:val="00380672"/>
    <w:rsid w:val="003828EC"/>
    <w:rsid w:val="0039138A"/>
    <w:rsid w:val="003A582E"/>
    <w:rsid w:val="003A7C08"/>
    <w:rsid w:val="003D77F0"/>
    <w:rsid w:val="003F315A"/>
    <w:rsid w:val="00400037"/>
    <w:rsid w:val="004079C8"/>
    <w:rsid w:val="00423936"/>
    <w:rsid w:val="0042672F"/>
    <w:rsid w:val="00434E46"/>
    <w:rsid w:val="0044323B"/>
    <w:rsid w:val="004637C0"/>
    <w:rsid w:val="00474F03"/>
    <w:rsid w:val="004828A5"/>
    <w:rsid w:val="00496C96"/>
    <w:rsid w:val="004D1C73"/>
    <w:rsid w:val="004E02E3"/>
    <w:rsid w:val="004E10C5"/>
    <w:rsid w:val="004E1246"/>
    <w:rsid w:val="004F09E0"/>
    <w:rsid w:val="004F5F4D"/>
    <w:rsid w:val="00545741"/>
    <w:rsid w:val="00550FA7"/>
    <w:rsid w:val="00552034"/>
    <w:rsid w:val="00553B17"/>
    <w:rsid w:val="005543CD"/>
    <w:rsid w:val="00562EE1"/>
    <w:rsid w:val="005775B3"/>
    <w:rsid w:val="00583912"/>
    <w:rsid w:val="0059180A"/>
    <w:rsid w:val="00593863"/>
    <w:rsid w:val="005B17C1"/>
    <w:rsid w:val="005B291B"/>
    <w:rsid w:val="005D4FE2"/>
    <w:rsid w:val="005F067D"/>
    <w:rsid w:val="0061575E"/>
    <w:rsid w:val="00624CD7"/>
    <w:rsid w:val="006615E6"/>
    <w:rsid w:val="00662499"/>
    <w:rsid w:val="0067599F"/>
    <w:rsid w:val="00691C92"/>
    <w:rsid w:val="00696711"/>
    <w:rsid w:val="006A7D2F"/>
    <w:rsid w:val="006C1915"/>
    <w:rsid w:val="006E2A1A"/>
    <w:rsid w:val="006F2744"/>
    <w:rsid w:val="00707120"/>
    <w:rsid w:val="007252C5"/>
    <w:rsid w:val="00736E25"/>
    <w:rsid w:val="00743921"/>
    <w:rsid w:val="00756350"/>
    <w:rsid w:val="00757198"/>
    <w:rsid w:val="0076275F"/>
    <w:rsid w:val="007701F9"/>
    <w:rsid w:val="00792874"/>
    <w:rsid w:val="00794CF4"/>
    <w:rsid w:val="007B53C8"/>
    <w:rsid w:val="007C64EE"/>
    <w:rsid w:val="007D23BE"/>
    <w:rsid w:val="007D33B2"/>
    <w:rsid w:val="007D4DCE"/>
    <w:rsid w:val="007E6C49"/>
    <w:rsid w:val="007F6527"/>
    <w:rsid w:val="00801CBE"/>
    <w:rsid w:val="00811AF7"/>
    <w:rsid w:val="00821974"/>
    <w:rsid w:val="008302E1"/>
    <w:rsid w:val="008313E6"/>
    <w:rsid w:val="008315FA"/>
    <w:rsid w:val="00834F3D"/>
    <w:rsid w:val="00836F34"/>
    <w:rsid w:val="008452C1"/>
    <w:rsid w:val="0085511F"/>
    <w:rsid w:val="00863358"/>
    <w:rsid w:val="008B2EE2"/>
    <w:rsid w:val="008C4D55"/>
    <w:rsid w:val="008D2C93"/>
    <w:rsid w:val="008D6F66"/>
    <w:rsid w:val="008E164E"/>
    <w:rsid w:val="008E21D5"/>
    <w:rsid w:val="008E7C38"/>
    <w:rsid w:val="008F2786"/>
    <w:rsid w:val="009043C3"/>
    <w:rsid w:val="00904863"/>
    <w:rsid w:val="009125F7"/>
    <w:rsid w:val="0092012C"/>
    <w:rsid w:val="0092024E"/>
    <w:rsid w:val="0092183E"/>
    <w:rsid w:val="00925B51"/>
    <w:rsid w:val="00926D00"/>
    <w:rsid w:val="0094637A"/>
    <w:rsid w:val="009568A8"/>
    <w:rsid w:val="009618F3"/>
    <w:rsid w:val="00963F3F"/>
    <w:rsid w:val="009716EE"/>
    <w:rsid w:val="00974A29"/>
    <w:rsid w:val="00977C5C"/>
    <w:rsid w:val="0098189C"/>
    <w:rsid w:val="00982746"/>
    <w:rsid w:val="009865A3"/>
    <w:rsid w:val="00987BB1"/>
    <w:rsid w:val="0099438F"/>
    <w:rsid w:val="009A5931"/>
    <w:rsid w:val="009B06CF"/>
    <w:rsid w:val="009B2C54"/>
    <w:rsid w:val="009B32D7"/>
    <w:rsid w:val="009F247B"/>
    <w:rsid w:val="009F37BE"/>
    <w:rsid w:val="00A11755"/>
    <w:rsid w:val="00A2262B"/>
    <w:rsid w:val="00A24004"/>
    <w:rsid w:val="00A32EDC"/>
    <w:rsid w:val="00A40258"/>
    <w:rsid w:val="00A43502"/>
    <w:rsid w:val="00A5640A"/>
    <w:rsid w:val="00A5655C"/>
    <w:rsid w:val="00A60498"/>
    <w:rsid w:val="00A714F6"/>
    <w:rsid w:val="00A71931"/>
    <w:rsid w:val="00A82D52"/>
    <w:rsid w:val="00A84221"/>
    <w:rsid w:val="00A90354"/>
    <w:rsid w:val="00A924C1"/>
    <w:rsid w:val="00AA3EB7"/>
    <w:rsid w:val="00AB6594"/>
    <w:rsid w:val="00AC01A2"/>
    <w:rsid w:val="00B15C95"/>
    <w:rsid w:val="00B17A33"/>
    <w:rsid w:val="00B17B44"/>
    <w:rsid w:val="00B33E11"/>
    <w:rsid w:val="00B3717B"/>
    <w:rsid w:val="00B57406"/>
    <w:rsid w:val="00B6788B"/>
    <w:rsid w:val="00B70902"/>
    <w:rsid w:val="00B70D9E"/>
    <w:rsid w:val="00B754BC"/>
    <w:rsid w:val="00B75BFB"/>
    <w:rsid w:val="00B8515C"/>
    <w:rsid w:val="00BA001C"/>
    <w:rsid w:val="00BB0248"/>
    <w:rsid w:val="00BC1764"/>
    <w:rsid w:val="00BC621F"/>
    <w:rsid w:val="00BD0EDF"/>
    <w:rsid w:val="00C00078"/>
    <w:rsid w:val="00C005A0"/>
    <w:rsid w:val="00C3058B"/>
    <w:rsid w:val="00C4688C"/>
    <w:rsid w:val="00C503B5"/>
    <w:rsid w:val="00C50ED5"/>
    <w:rsid w:val="00C53247"/>
    <w:rsid w:val="00C53BC9"/>
    <w:rsid w:val="00C61884"/>
    <w:rsid w:val="00C746A4"/>
    <w:rsid w:val="00C966F3"/>
    <w:rsid w:val="00CB38B7"/>
    <w:rsid w:val="00CB6DED"/>
    <w:rsid w:val="00CD4235"/>
    <w:rsid w:val="00CF2DA3"/>
    <w:rsid w:val="00CF6BEA"/>
    <w:rsid w:val="00D03204"/>
    <w:rsid w:val="00D06D00"/>
    <w:rsid w:val="00D11C89"/>
    <w:rsid w:val="00D20094"/>
    <w:rsid w:val="00D323FE"/>
    <w:rsid w:val="00D352D0"/>
    <w:rsid w:val="00D35A3F"/>
    <w:rsid w:val="00D4248B"/>
    <w:rsid w:val="00D4577B"/>
    <w:rsid w:val="00D531D1"/>
    <w:rsid w:val="00D54792"/>
    <w:rsid w:val="00D5599B"/>
    <w:rsid w:val="00D62040"/>
    <w:rsid w:val="00D71F23"/>
    <w:rsid w:val="00D73977"/>
    <w:rsid w:val="00D74176"/>
    <w:rsid w:val="00D8209C"/>
    <w:rsid w:val="00D977C4"/>
    <w:rsid w:val="00DA22A8"/>
    <w:rsid w:val="00DA7427"/>
    <w:rsid w:val="00DB6440"/>
    <w:rsid w:val="00DB6869"/>
    <w:rsid w:val="00DC5B41"/>
    <w:rsid w:val="00DD15D8"/>
    <w:rsid w:val="00DE3139"/>
    <w:rsid w:val="00DE464C"/>
    <w:rsid w:val="00DF0F92"/>
    <w:rsid w:val="00DF6B7D"/>
    <w:rsid w:val="00E12D91"/>
    <w:rsid w:val="00E41E75"/>
    <w:rsid w:val="00E53B05"/>
    <w:rsid w:val="00E64BEE"/>
    <w:rsid w:val="00E64DDA"/>
    <w:rsid w:val="00E667CD"/>
    <w:rsid w:val="00E714E6"/>
    <w:rsid w:val="00E762AE"/>
    <w:rsid w:val="00E87D4E"/>
    <w:rsid w:val="00E92F89"/>
    <w:rsid w:val="00EA1293"/>
    <w:rsid w:val="00EA7AAE"/>
    <w:rsid w:val="00EB5085"/>
    <w:rsid w:val="00EB5B5E"/>
    <w:rsid w:val="00EB602F"/>
    <w:rsid w:val="00EE1416"/>
    <w:rsid w:val="00EE402B"/>
    <w:rsid w:val="00F00386"/>
    <w:rsid w:val="00F10BAB"/>
    <w:rsid w:val="00F151B0"/>
    <w:rsid w:val="00F3404F"/>
    <w:rsid w:val="00F35597"/>
    <w:rsid w:val="00F36771"/>
    <w:rsid w:val="00F36CE9"/>
    <w:rsid w:val="00F41532"/>
    <w:rsid w:val="00F45E1F"/>
    <w:rsid w:val="00F60CEB"/>
    <w:rsid w:val="00F751CE"/>
    <w:rsid w:val="00F76F73"/>
    <w:rsid w:val="00F94290"/>
    <w:rsid w:val="00F96835"/>
    <w:rsid w:val="00F97975"/>
    <w:rsid w:val="00FB1450"/>
    <w:rsid w:val="00FB71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B05"/>
    <w:pPr>
      <w:spacing w:after="200" w:line="276" w:lineRule="auto"/>
    </w:pPr>
    <w:rPr>
      <w:rFonts w:asciiTheme="minorHAnsi" w:eastAsiaTheme="minorHAnsi" w:hAnsiTheme="minorHAnsi" w:cstheme="minorBidi"/>
      <w:sz w:val="22"/>
      <w:szCs w:val="22"/>
      <w:lang w:eastAsia="en-US"/>
    </w:rPr>
  </w:style>
  <w:style w:type="paragraph" w:styleId="Heading7">
    <w:name w:val="heading 7"/>
    <w:basedOn w:val="Normal"/>
    <w:next w:val="Normal"/>
    <w:link w:val="Heading7Char"/>
    <w:qFormat/>
    <w:rsid w:val="00F151B0"/>
    <w:pPr>
      <w:keepNext/>
      <w:shd w:val="clear" w:color="auto" w:fill="FFFFFF"/>
      <w:jc w:val="both"/>
      <w:outlineLvl w:val="6"/>
    </w:pPr>
    <w:rPr>
      <w:b/>
      <w:bCs/>
      <w:sz w:val="26"/>
      <w:lang w:eastAsia="en-IN"/>
    </w:rPr>
  </w:style>
  <w:style w:type="paragraph" w:styleId="Heading9">
    <w:name w:val="heading 9"/>
    <w:basedOn w:val="Normal"/>
    <w:next w:val="Normal"/>
    <w:link w:val="Heading9Char"/>
    <w:qFormat/>
    <w:rsid w:val="00F151B0"/>
    <w:pPr>
      <w:keepNext/>
      <w:shd w:val="clear" w:color="auto" w:fill="FFFFFF"/>
      <w:jc w:val="both"/>
      <w:outlineLvl w:val="8"/>
    </w:pPr>
    <w:rPr>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151B0"/>
    <w:rPr>
      <w:rFonts w:ascii="Arial" w:hAnsi="Arial" w:cs="Arial"/>
      <w:b/>
      <w:bCs/>
      <w:sz w:val="26"/>
      <w:shd w:val="clear" w:color="auto" w:fill="FFFFFF"/>
    </w:rPr>
  </w:style>
  <w:style w:type="character" w:customStyle="1" w:styleId="Heading9Char">
    <w:name w:val="Heading 9 Char"/>
    <w:basedOn w:val="DefaultParagraphFont"/>
    <w:link w:val="Heading9"/>
    <w:rsid w:val="00F151B0"/>
    <w:rPr>
      <w:rFonts w:ascii="Arial" w:hAnsi="Arial" w:cs="Arial"/>
      <w:sz w:val="24"/>
      <w:shd w:val="clear" w:color="auto" w:fill="FFFFFF"/>
    </w:rPr>
  </w:style>
  <w:style w:type="paragraph" w:styleId="ListParagraph">
    <w:name w:val="List Paragraph"/>
    <w:basedOn w:val="Normal"/>
    <w:uiPriority w:val="34"/>
    <w:qFormat/>
    <w:rsid w:val="00F151B0"/>
    <w:pPr>
      <w:ind w:left="720"/>
      <w:contextualSpacing/>
    </w:pPr>
    <w:rPr>
      <w:rFonts w:ascii="Times New Roman" w:hAnsi="Times New Roman" w:cs="Times New Roman"/>
      <w:sz w:val="24"/>
      <w:szCs w:val="24"/>
    </w:rPr>
  </w:style>
  <w:style w:type="paragraph" w:styleId="Title">
    <w:name w:val="Title"/>
    <w:basedOn w:val="Normal"/>
    <w:next w:val="Normal"/>
    <w:link w:val="TitleChar"/>
    <w:uiPriority w:val="10"/>
    <w:qFormat/>
    <w:rsid w:val="00E53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B05"/>
    <w:rPr>
      <w:rFonts w:asciiTheme="majorHAnsi" w:eastAsiaTheme="majorEastAsia" w:hAnsiTheme="majorHAnsi" w:cstheme="majorBidi"/>
      <w:color w:val="17365D" w:themeColor="text2" w:themeShade="BF"/>
      <w:spacing w:val="5"/>
      <w:kern w:val="28"/>
      <w:sz w:val="52"/>
      <w:szCs w:val="52"/>
      <w:lang w:eastAsia="en-US"/>
    </w:rPr>
  </w:style>
  <w:style w:type="character" w:styleId="PlaceholderText">
    <w:name w:val="Placeholder Text"/>
    <w:basedOn w:val="DefaultParagraphFont"/>
    <w:uiPriority w:val="99"/>
    <w:semiHidden/>
    <w:rsid w:val="0039138A"/>
    <w:rPr>
      <w:color w:val="808080"/>
    </w:rPr>
  </w:style>
  <w:style w:type="paragraph" w:styleId="BalloonText">
    <w:name w:val="Balloon Text"/>
    <w:basedOn w:val="Normal"/>
    <w:link w:val="BalloonTextChar"/>
    <w:uiPriority w:val="99"/>
    <w:semiHidden/>
    <w:unhideWhenUsed/>
    <w:rsid w:val="0039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38A"/>
    <w:rPr>
      <w:rFonts w:ascii="Tahoma" w:eastAsiaTheme="minorHAnsi" w:hAnsi="Tahoma" w:cs="Tahoma"/>
      <w:sz w:val="16"/>
      <w:szCs w:val="16"/>
      <w:lang w:eastAsia="en-US"/>
    </w:rPr>
  </w:style>
  <w:style w:type="table" w:styleId="TableGrid">
    <w:name w:val="Table Grid"/>
    <w:basedOn w:val="TableNormal"/>
    <w:uiPriority w:val="59"/>
    <w:rsid w:val="00974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D34C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34C2"/>
    <w:rPr>
      <w:rFonts w:asciiTheme="minorHAnsi" w:eastAsiaTheme="minorHAnsi" w:hAnsiTheme="minorHAnsi" w:cstheme="minorBidi"/>
      <w:sz w:val="22"/>
      <w:szCs w:val="22"/>
      <w:lang w:eastAsia="en-US"/>
    </w:rPr>
  </w:style>
  <w:style w:type="paragraph" w:styleId="Footer">
    <w:name w:val="footer"/>
    <w:basedOn w:val="Normal"/>
    <w:link w:val="FooterChar"/>
    <w:uiPriority w:val="99"/>
    <w:semiHidden/>
    <w:unhideWhenUsed/>
    <w:rsid w:val="001D34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D34C2"/>
    <w:rPr>
      <w:rFonts w:asciiTheme="minorHAnsi" w:eastAsiaTheme="minorHAnsi" w:hAnsiTheme="minorHAnsi" w:cstheme="minorBidi"/>
      <w:sz w:val="22"/>
      <w:szCs w:val="22"/>
      <w:lang w:eastAsia="en-US"/>
    </w:rPr>
  </w:style>
  <w:style w:type="character" w:styleId="HTMLCite">
    <w:name w:val="HTML Cite"/>
    <w:basedOn w:val="DefaultParagraphFont"/>
    <w:uiPriority w:val="99"/>
    <w:semiHidden/>
    <w:unhideWhenUsed/>
    <w:rsid w:val="001E0D48"/>
    <w:rPr>
      <w:i/>
      <w:iCs/>
    </w:rPr>
  </w:style>
  <w:style w:type="character" w:styleId="Hyperlink">
    <w:name w:val="Hyperlink"/>
    <w:basedOn w:val="DefaultParagraphFont"/>
    <w:uiPriority w:val="99"/>
    <w:unhideWhenUsed/>
    <w:rsid w:val="001E0D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1852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x.doi.org/10.1017/cbo9780511802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FCC0A-813C-463A-ABAB-648D3DD2C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69</Pages>
  <Words>12877</Words>
  <Characters>73402</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203</cp:revision>
  <dcterms:created xsi:type="dcterms:W3CDTF">2019-04-03T12:03:00Z</dcterms:created>
  <dcterms:modified xsi:type="dcterms:W3CDTF">2019-04-04T07:56:00Z</dcterms:modified>
</cp:coreProperties>
</file>