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b/>
          <w:color w:val="000000"/>
          <w:kern w:val="0"/>
          <w:sz w:val="44"/>
          <w:szCs w:val="44"/>
          <w:lang w:val="en-US" w:eastAsia="zh-CN" w:bidi="ar"/>
        </w:rPr>
        <w:t>Experiment 4</w:t>
      </w:r>
    </w:p>
    <w:p>
      <w:pPr>
        <w:keepNext w:val="0"/>
        <w:keepLines w:val="0"/>
        <w:widowControl/>
        <w:suppressLineNumbers w:val="0"/>
        <w:jc w:val="center"/>
        <w:rPr>
          <w:sz w:val="52"/>
          <w:szCs w:val="52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52"/>
          <w:szCs w:val="52"/>
          <w:lang w:val="en-US" w:eastAsia="zh-CN" w:bidi="ar"/>
        </w:rPr>
        <w:t>Linear Regression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Linear Regression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is a machine learning algorithm based on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supervised learning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. It performs a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>regression task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. Regression models a target prediction value based on independent variables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Linear Models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The following are a set of methods intended for regression in which the target value is expected to be a linear combination of the features. In mathematical notation, if y^ is the predicted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y^(w,x)=w0+w1x1+...+wpxp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Across the module, we designate the vector w=(w1,...,wp) as coef_ and w0 as intercept_. To perform classification with generalized linear models, see Logistic regression.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Ordinary Least Squares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LinearRegression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fits a linear model with coefficients w=(w1,...,wp) to minimize the residual sum of squares between the observed targets in the dataset, and the targets predicted by the linear approximation.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Mathematically it solves a problem of the form: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minw||Xw−y||22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7"/>
          <w:szCs w:val="27"/>
          <w:lang w:val="en-US" w:eastAsia="zh-CN" w:bidi="ar"/>
        </w:rPr>
        <w:t xml:space="preserve">LinearRegression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will take in its fit method arrays X, y and will store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coefficients w of the linear model in its coef_ member: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57700" cy="2194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5196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04360" cy="224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506" t="9565" b="521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40580" cy="23088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025" t="8499" b="566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44"/>
          <w:szCs w:val="44"/>
          <w:lang w:val="en-US" w:eastAsia="zh-CN" w:bidi="ar"/>
        </w:rPr>
        <w:t>Change the feature:-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9392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25340" cy="45339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242323"/>
          <w:kern w:val="0"/>
          <w:sz w:val="32"/>
          <w:szCs w:val="32"/>
          <w:lang w:val="en-US" w:eastAsia="zh-CN" w:bidi="ar"/>
        </w:rPr>
        <w:t>Increase the feature size:-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88180" cy="3185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r>
        <w:drawing>
          <wp:inline distT="0" distB="0" distL="114300" distR="114300">
            <wp:extent cx="4533900" cy="42976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773E9"/>
    <w:rsid w:val="66C7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2020-10-04T16:56:00Z</dcterms:created>
  <dc:creator>Soumya Shree</dc:creator>
  <cp:lastModifiedBy>Soumya Shree</cp:lastModifiedBy>
  <dcterms:modified xsi:type="dcterms:W3CDTF">2020-10-04T17:02:04Z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