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5A8E12AD"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r w:rsidR="00931D12">
        <w:rPr>
          <w:b/>
          <w:color w:val="215E99" w:themeColor="text2" w:themeTint="BF"/>
          <w:sz w:val="48"/>
          <w:szCs w:val="48"/>
        </w:rPr>
        <w:t>/ Functional Requirements Specification (FRS)</w:t>
      </w:r>
    </w:p>
    <w:p w14:paraId="4F078107" w14:textId="379C137D" w:rsidR="00072B9B" w:rsidRPr="00771506" w:rsidRDefault="00084FA9" w:rsidP="00771506">
      <w:pPr>
        <w:pStyle w:val="Subtitle"/>
        <w:jc w:val="center"/>
        <w:rPr>
          <w:rFonts w:asciiTheme="majorHAnsi" w:hAnsiTheme="majorHAnsi"/>
          <w:b/>
          <w:bCs/>
          <w:color w:val="0E2841" w:themeColor="text2"/>
          <w:sz w:val="40"/>
          <w:szCs w:val="40"/>
        </w:rPr>
      </w:pPr>
      <w:r>
        <w:rPr>
          <w:rFonts w:asciiTheme="majorHAnsi" w:hAnsiTheme="majorHAnsi"/>
          <w:b/>
          <w:bCs/>
          <w:color w:val="0E2841" w:themeColor="text2"/>
          <w:sz w:val="40"/>
          <w:szCs w:val="40"/>
        </w:rPr>
        <w:t>Actuary Valuation Report</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277866DB"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DA1579">
        <w:rPr>
          <w:color w:val="000000" w:themeColor="text1"/>
          <w:sz w:val="22"/>
          <w:szCs w:val="22"/>
        </w:rPr>
        <w:t>A</w:t>
      </w:r>
      <w:r w:rsidR="00084FA9">
        <w:rPr>
          <w:color w:val="000000" w:themeColor="text1"/>
          <w:sz w:val="22"/>
          <w:szCs w:val="22"/>
        </w:rPr>
        <w:t>ctuary Valuation Report</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6FF5B391" w14:textId="6D79FF15" w:rsidR="00511B14"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2115208" w:history="1">
                <w:r w:rsidR="00511B14" w:rsidRPr="002E2C28">
                  <w:rPr>
                    <w:rStyle w:val="Hyperlink"/>
                    <w:b/>
                    <w:bCs/>
                    <w:noProof/>
                  </w:rPr>
                  <w:t>1. Executive Summary</w:t>
                </w:r>
                <w:r w:rsidR="00511B14">
                  <w:rPr>
                    <w:noProof/>
                    <w:webHidden/>
                  </w:rPr>
                  <w:tab/>
                </w:r>
                <w:r w:rsidR="00511B14">
                  <w:rPr>
                    <w:noProof/>
                    <w:webHidden/>
                  </w:rPr>
                  <w:fldChar w:fldCharType="begin"/>
                </w:r>
                <w:r w:rsidR="00511B14">
                  <w:rPr>
                    <w:noProof/>
                    <w:webHidden/>
                  </w:rPr>
                  <w:instrText xml:space="preserve"> PAGEREF _Toc212115208 \h </w:instrText>
                </w:r>
                <w:r w:rsidR="00511B14">
                  <w:rPr>
                    <w:noProof/>
                    <w:webHidden/>
                  </w:rPr>
                </w:r>
                <w:r w:rsidR="00511B14">
                  <w:rPr>
                    <w:noProof/>
                    <w:webHidden/>
                  </w:rPr>
                  <w:fldChar w:fldCharType="separate"/>
                </w:r>
                <w:r w:rsidR="00511B14">
                  <w:rPr>
                    <w:noProof/>
                    <w:webHidden/>
                  </w:rPr>
                  <w:t>4</w:t>
                </w:r>
                <w:r w:rsidR="00511B14">
                  <w:rPr>
                    <w:noProof/>
                    <w:webHidden/>
                  </w:rPr>
                  <w:fldChar w:fldCharType="end"/>
                </w:r>
              </w:hyperlink>
            </w:p>
            <w:p w14:paraId="3FF6B4FE" w14:textId="1B2475AF" w:rsidR="00511B14" w:rsidRDefault="00511B14">
              <w:pPr>
                <w:pStyle w:val="TOC2"/>
                <w:tabs>
                  <w:tab w:val="right" w:leader="dot" w:pos="9016"/>
                </w:tabs>
                <w:rPr>
                  <w:rFonts w:eastAsiaTheme="minorEastAsia"/>
                  <w:noProof/>
                  <w:lang w:eastAsia="en-IN"/>
                </w:rPr>
              </w:pPr>
              <w:hyperlink w:anchor="_Toc212115209" w:history="1">
                <w:r w:rsidRPr="002E2C28">
                  <w:rPr>
                    <w:rStyle w:val="Hyperlink"/>
                    <w:b/>
                    <w:bCs/>
                    <w:noProof/>
                  </w:rPr>
                  <w:t>2. Project Scope</w:t>
                </w:r>
                <w:r>
                  <w:rPr>
                    <w:noProof/>
                    <w:webHidden/>
                  </w:rPr>
                  <w:tab/>
                </w:r>
                <w:r>
                  <w:rPr>
                    <w:noProof/>
                    <w:webHidden/>
                  </w:rPr>
                  <w:fldChar w:fldCharType="begin"/>
                </w:r>
                <w:r>
                  <w:rPr>
                    <w:noProof/>
                    <w:webHidden/>
                  </w:rPr>
                  <w:instrText xml:space="preserve"> PAGEREF _Toc212115209 \h </w:instrText>
                </w:r>
                <w:r>
                  <w:rPr>
                    <w:noProof/>
                    <w:webHidden/>
                  </w:rPr>
                </w:r>
                <w:r>
                  <w:rPr>
                    <w:noProof/>
                    <w:webHidden/>
                  </w:rPr>
                  <w:fldChar w:fldCharType="separate"/>
                </w:r>
                <w:r>
                  <w:rPr>
                    <w:noProof/>
                    <w:webHidden/>
                  </w:rPr>
                  <w:t>4</w:t>
                </w:r>
                <w:r>
                  <w:rPr>
                    <w:noProof/>
                    <w:webHidden/>
                  </w:rPr>
                  <w:fldChar w:fldCharType="end"/>
                </w:r>
              </w:hyperlink>
            </w:p>
            <w:p w14:paraId="768A3CBA" w14:textId="43EEBF91" w:rsidR="00511B14" w:rsidRDefault="00511B14">
              <w:pPr>
                <w:pStyle w:val="TOC2"/>
                <w:tabs>
                  <w:tab w:val="right" w:leader="dot" w:pos="9016"/>
                </w:tabs>
                <w:rPr>
                  <w:rFonts w:eastAsiaTheme="minorEastAsia"/>
                  <w:noProof/>
                  <w:lang w:eastAsia="en-IN"/>
                </w:rPr>
              </w:pPr>
              <w:hyperlink w:anchor="_Toc212115210" w:history="1">
                <w:r w:rsidRPr="002E2C28">
                  <w:rPr>
                    <w:rStyle w:val="Hyperlink"/>
                    <w:b/>
                    <w:bCs/>
                    <w:noProof/>
                  </w:rPr>
                  <w:t>3. Business Requirements</w:t>
                </w:r>
                <w:r>
                  <w:rPr>
                    <w:noProof/>
                    <w:webHidden/>
                  </w:rPr>
                  <w:tab/>
                </w:r>
                <w:r>
                  <w:rPr>
                    <w:noProof/>
                    <w:webHidden/>
                  </w:rPr>
                  <w:fldChar w:fldCharType="begin"/>
                </w:r>
                <w:r>
                  <w:rPr>
                    <w:noProof/>
                    <w:webHidden/>
                  </w:rPr>
                  <w:instrText xml:space="preserve"> PAGEREF _Toc212115210 \h </w:instrText>
                </w:r>
                <w:r>
                  <w:rPr>
                    <w:noProof/>
                    <w:webHidden/>
                  </w:rPr>
                </w:r>
                <w:r>
                  <w:rPr>
                    <w:noProof/>
                    <w:webHidden/>
                  </w:rPr>
                  <w:fldChar w:fldCharType="separate"/>
                </w:r>
                <w:r>
                  <w:rPr>
                    <w:noProof/>
                    <w:webHidden/>
                  </w:rPr>
                  <w:t>4</w:t>
                </w:r>
                <w:r>
                  <w:rPr>
                    <w:noProof/>
                    <w:webHidden/>
                  </w:rPr>
                  <w:fldChar w:fldCharType="end"/>
                </w:r>
              </w:hyperlink>
            </w:p>
            <w:p w14:paraId="30489E36" w14:textId="34C301BF" w:rsidR="00511B14" w:rsidRDefault="00511B1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2115211" w:history="1">
                <w:r w:rsidRPr="002E2C28">
                  <w:rPr>
                    <w:rStyle w:val="Hyperlink"/>
                    <w:noProof/>
                  </w:rPr>
                  <w:t>3.1 Actuary Valuation Reports</w:t>
                </w:r>
                <w:r>
                  <w:rPr>
                    <w:noProof/>
                    <w:webHidden/>
                  </w:rPr>
                  <w:tab/>
                </w:r>
                <w:r>
                  <w:rPr>
                    <w:noProof/>
                    <w:webHidden/>
                  </w:rPr>
                  <w:fldChar w:fldCharType="begin"/>
                </w:r>
                <w:r>
                  <w:rPr>
                    <w:noProof/>
                    <w:webHidden/>
                  </w:rPr>
                  <w:instrText xml:space="preserve"> PAGEREF _Toc212115211 \h </w:instrText>
                </w:r>
                <w:r>
                  <w:rPr>
                    <w:noProof/>
                    <w:webHidden/>
                  </w:rPr>
                </w:r>
                <w:r>
                  <w:rPr>
                    <w:noProof/>
                    <w:webHidden/>
                  </w:rPr>
                  <w:fldChar w:fldCharType="separate"/>
                </w:r>
                <w:r>
                  <w:rPr>
                    <w:noProof/>
                    <w:webHidden/>
                  </w:rPr>
                  <w:t>4</w:t>
                </w:r>
                <w:r>
                  <w:rPr>
                    <w:noProof/>
                    <w:webHidden/>
                  </w:rPr>
                  <w:fldChar w:fldCharType="end"/>
                </w:r>
              </w:hyperlink>
            </w:p>
            <w:p w14:paraId="6CEA5428" w14:textId="40F5EEC8" w:rsidR="00511B14" w:rsidRDefault="00511B14">
              <w:pPr>
                <w:pStyle w:val="TOC2"/>
                <w:tabs>
                  <w:tab w:val="right" w:leader="dot" w:pos="9016"/>
                </w:tabs>
                <w:rPr>
                  <w:rFonts w:eastAsiaTheme="minorEastAsia"/>
                  <w:noProof/>
                  <w:lang w:eastAsia="en-IN"/>
                </w:rPr>
              </w:pPr>
              <w:hyperlink w:anchor="_Toc212115212" w:history="1">
                <w:r w:rsidRPr="002E2C28">
                  <w:rPr>
                    <w:rStyle w:val="Hyperlink"/>
                    <w:b/>
                    <w:bCs/>
                    <w:noProof/>
                  </w:rPr>
                  <w:t>4. Reports Format</w:t>
                </w:r>
                <w:r>
                  <w:rPr>
                    <w:noProof/>
                    <w:webHidden/>
                  </w:rPr>
                  <w:tab/>
                </w:r>
                <w:r>
                  <w:rPr>
                    <w:noProof/>
                    <w:webHidden/>
                  </w:rPr>
                  <w:fldChar w:fldCharType="begin"/>
                </w:r>
                <w:r>
                  <w:rPr>
                    <w:noProof/>
                    <w:webHidden/>
                  </w:rPr>
                  <w:instrText xml:space="preserve"> PAGEREF _Toc212115212 \h </w:instrText>
                </w:r>
                <w:r>
                  <w:rPr>
                    <w:noProof/>
                    <w:webHidden/>
                  </w:rPr>
                </w:r>
                <w:r>
                  <w:rPr>
                    <w:noProof/>
                    <w:webHidden/>
                  </w:rPr>
                  <w:fldChar w:fldCharType="separate"/>
                </w:r>
                <w:r>
                  <w:rPr>
                    <w:noProof/>
                    <w:webHidden/>
                  </w:rPr>
                  <w:t>4</w:t>
                </w:r>
                <w:r>
                  <w:rPr>
                    <w:noProof/>
                    <w:webHidden/>
                  </w:rPr>
                  <w:fldChar w:fldCharType="end"/>
                </w:r>
              </w:hyperlink>
            </w:p>
            <w:p w14:paraId="74AB7ADD" w14:textId="79FB328B" w:rsidR="00511B14" w:rsidRDefault="00511B1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2115213" w:history="1">
                <w:r w:rsidRPr="002E2C28">
                  <w:rPr>
                    <w:rStyle w:val="Hyperlink"/>
                    <w:noProof/>
                  </w:rPr>
                  <w:t>4.1 Report 1: Policy Data Format</w:t>
                </w:r>
                <w:r>
                  <w:rPr>
                    <w:noProof/>
                    <w:webHidden/>
                  </w:rPr>
                  <w:tab/>
                </w:r>
                <w:r>
                  <w:rPr>
                    <w:noProof/>
                    <w:webHidden/>
                  </w:rPr>
                  <w:fldChar w:fldCharType="begin"/>
                </w:r>
                <w:r>
                  <w:rPr>
                    <w:noProof/>
                    <w:webHidden/>
                  </w:rPr>
                  <w:instrText xml:space="preserve"> PAGEREF _Toc212115213 \h </w:instrText>
                </w:r>
                <w:r>
                  <w:rPr>
                    <w:noProof/>
                    <w:webHidden/>
                  </w:rPr>
                </w:r>
                <w:r>
                  <w:rPr>
                    <w:noProof/>
                    <w:webHidden/>
                  </w:rPr>
                  <w:fldChar w:fldCharType="separate"/>
                </w:r>
                <w:r>
                  <w:rPr>
                    <w:noProof/>
                    <w:webHidden/>
                  </w:rPr>
                  <w:t>4</w:t>
                </w:r>
                <w:r>
                  <w:rPr>
                    <w:noProof/>
                    <w:webHidden/>
                  </w:rPr>
                  <w:fldChar w:fldCharType="end"/>
                </w:r>
              </w:hyperlink>
            </w:p>
            <w:p w14:paraId="719565B2" w14:textId="05D9D616" w:rsidR="00511B14" w:rsidRDefault="00511B1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2115214" w:history="1">
                <w:r w:rsidRPr="002E2C28">
                  <w:rPr>
                    <w:rStyle w:val="Hyperlink"/>
                    <w:noProof/>
                  </w:rPr>
                  <w:t>4.2 Report 2: Exit By Report</w:t>
                </w:r>
                <w:r>
                  <w:rPr>
                    <w:noProof/>
                    <w:webHidden/>
                  </w:rPr>
                  <w:tab/>
                </w:r>
                <w:r>
                  <w:rPr>
                    <w:noProof/>
                    <w:webHidden/>
                  </w:rPr>
                  <w:fldChar w:fldCharType="begin"/>
                </w:r>
                <w:r>
                  <w:rPr>
                    <w:noProof/>
                    <w:webHidden/>
                  </w:rPr>
                  <w:instrText xml:space="preserve"> PAGEREF _Toc212115214 \h </w:instrText>
                </w:r>
                <w:r>
                  <w:rPr>
                    <w:noProof/>
                    <w:webHidden/>
                  </w:rPr>
                </w:r>
                <w:r>
                  <w:rPr>
                    <w:noProof/>
                    <w:webHidden/>
                  </w:rPr>
                  <w:fldChar w:fldCharType="separate"/>
                </w:r>
                <w:r>
                  <w:rPr>
                    <w:noProof/>
                    <w:webHidden/>
                  </w:rPr>
                  <w:t>7</w:t>
                </w:r>
                <w:r>
                  <w:rPr>
                    <w:noProof/>
                    <w:webHidden/>
                  </w:rPr>
                  <w:fldChar w:fldCharType="end"/>
                </w:r>
              </w:hyperlink>
            </w:p>
            <w:p w14:paraId="0B6B4FC9" w14:textId="64B5976D" w:rsidR="00511B14" w:rsidRDefault="00511B14">
              <w:pPr>
                <w:pStyle w:val="TOC2"/>
                <w:tabs>
                  <w:tab w:val="right" w:leader="dot" w:pos="9016"/>
                </w:tabs>
                <w:rPr>
                  <w:rFonts w:eastAsiaTheme="minorEastAsia"/>
                  <w:noProof/>
                  <w:lang w:eastAsia="en-IN"/>
                </w:rPr>
              </w:pPr>
              <w:hyperlink w:anchor="_Toc212115215" w:history="1">
                <w:r w:rsidRPr="002E2C28">
                  <w:rPr>
                    <w:rStyle w:val="Hyperlink"/>
                    <w:b/>
                    <w:bCs/>
                    <w:noProof/>
                  </w:rPr>
                  <w:t>5. Functional Requirements Specification</w:t>
                </w:r>
                <w:r>
                  <w:rPr>
                    <w:noProof/>
                    <w:webHidden/>
                  </w:rPr>
                  <w:tab/>
                </w:r>
                <w:r>
                  <w:rPr>
                    <w:noProof/>
                    <w:webHidden/>
                  </w:rPr>
                  <w:fldChar w:fldCharType="begin"/>
                </w:r>
                <w:r>
                  <w:rPr>
                    <w:noProof/>
                    <w:webHidden/>
                  </w:rPr>
                  <w:instrText xml:space="preserve"> PAGEREF _Toc212115215 \h </w:instrText>
                </w:r>
                <w:r>
                  <w:rPr>
                    <w:noProof/>
                    <w:webHidden/>
                  </w:rPr>
                </w:r>
                <w:r>
                  <w:rPr>
                    <w:noProof/>
                    <w:webHidden/>
                  </w:rPr>
                  <w:fldChar w:fldCharType="separate"/>
                </w:r>
                <w:r>
                  <w:rPr>
                    <w:noProof/>
                    <w:webHidden/>
                  </w:rPr>
                  <w:t>8</w:t>
                </w:r>
                <w:r>
                  <w:rPr>
                    <w:noProof/>
                    <w:webHidden/>
                  </w:rPr>
                  <w:fldChar w:fldCharType="end"/>
                </w:r>
              </w:hyperlink>
            </w:p>
            <w:p w14:paraId="2EE077B6" w14:textId="1B3DDD1F" w:rsidR="00511B14" w:rsidRDefault="00511B1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2115216" w:history="1">
                <w:r w:rsidRPr="002E2C28">
                  <w:rPr>
                    <w:rStyle w:val="Hyperlink"/>
                    <w:noProof/>
                  </w:rPr>
                  <w:t>5.1 Generate Actuarial Report Page</w:t>
                </w:r>
                <w:r>
                  <w:rPr>
                    <w:noProof/>
                    <w:webHidden/>
                  </w:rPr>
                  <w:tab/>
                </w:r>
                <w:r>
                  <w:rPr>
                    <w:noProof/>
                    <w:webHidden/>
                  </w:rPr>
                  <w:fldChar w:fldCharType="begin"/>
                </w:r>
                <w:r>
                  <w:rPr>
                    <w:noProof/>
                    <w:webHidden/>
                  </w:rPr>
                  <w:instrText xml:space="preserve"> PAGEREF _Toc212115216 \h </w:instrText>
                </w:r>
                <w:r>
                  <w:rPr>
                    <w:noProof/>
                    <w:webHidden/>
                  </w:rPr>
                </w:r>
                <w:r>
                  <w:rPr>
                    <w:noProof/>
                    <w:webHidden/>
                  </w:rPr>
                  <w:fldChar w:fldCharType="separate"/>
                </w:r>
                <w:r>
                  <w:rPr>
                    <w:noProof/>
                    <w:webHidden/>
                  </w:rPr>
                  <w:t>8</w:t>
                </w:r>
                <w:r>
                  <w:rPr>
                    <w:noProof/>
                    <w:webHidden/>
                  </w:rPr>
                  <w:fldChar w:fldCharType="end"/>
                </w:r>
              </w:hyperlink>
            </w:p>
            <w:p w14:paraId="4E639A76" w14:textId="745D429A"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2115208"/>
      <w:r>
        <w:rPr>
          <w:b/>
          <w:bCs/>
        </w:rPr>
        <w:lastRenderedPageBreak/>
        <w:t xml:space="preserve">1. </w:t>
      </w:r>
      <w:r w:rsidR="00293231" w:rsidRPr="00293231">
        <w:rPr>
          <w:b/>
          <w:bCs/>
        </w:rPr>
        <w:t>Executive Summary</w:t>
      </w:r>
      <w:bookmarkEnd w:id="0"/>
    </w:p>
    <w:p w14:paraId="1E079BE0" w14:textId="77777777" w:rsidR="00084FA9" w:rsidRDefault="00084FA9" w:rsidP="00084FA9">
      <w:r>
        <w:t>The purpose of this module is to generate actuarial valuation reports for insurance policies as per regulatory and internal actuarial requirements. Two reports are required:</w:t>
      </w:r>
    </w:p>
    <w:p w14:paraId="336CD67A" w14:textId="77777777" w:rsidR="00084FA9" w:rsidRDefault="00084FA9" w:rsidP="00084FA9">
      <w:pPr>
        <w:pStyle w:val="ListParagraph"/>
        <w:numPr>
          <w:ilvl w:val="0"/>
          <w:numId w:val="16"/>
        </w:numPr>
      </w:pPr>
      <w:r>
        <w:t>Policy Data Format Report</w:t>
      </w:r>
    </w:p>
    <w:p w14:paraId="1C9D4D15" w14:textId="716CC4A8" w:rsidR="00293231" w:rsidRDefault="00084FA9" w:rsidP="00084FA9">
      <w:pPr>
        <w:pStyle w:val="ListParagraph"/>
        <w:numPr>
          <w:ilvl w:val="0"/>
          <w:numId w:val="16"/>
        </w:numPr>
      </w:pPr>
      <w:r>
        <w:t>Exit By Report</w:t>
      </w:r>
    </w:p>
    <w:p w14:paraId="79224F60" w14:textId="77777777" w:rsidR="00AD24E2" w:rsidRDefault="00AD24E2" w:rsidP="00293231"/>
    <w:p w14:paraId="218FAB65" w14:textId="77777777" w:rsidR="00B35A40" w:rsidRPr="00293231" w:rsidRDefault="00B35A40" w:rsidP="00293231"/>
    <w:p w14:paraId="0B812ECE" w14:textId="61807B85" w:rsidR="00F11EF6" w:rsidRPr="00A70F12" w:rsidRDefault="00746D8A" w:rsidP="00F11EF6">
      <w:pPr>
        <w:pStyle w:val="Heading2"/>
        <w:rPr>
          <w:b/>
          <w:bCs/>
        </w:rPr>
      </w:pPr>
      <w:bookmarkStart w:id="1" w:name="_Toc212115209"/>
      <w:r>
        <w:rPr>
          <w:b/>
          <w:bCs/>
        </w:rPr>
        <w:t>2</w:t>
      </w:r>
      <w:r w:rsidR="00F11EF6" w:rsidRPr="00A70F12">
        <w:rPr>
          <w:b/>
          <w:bCs/>
        </w:rPr>
        <w:t>. </w:t>
      </w:r>
      <w:r w:rsidR="0032493F">
        <w:rPr>
          <w:b/>
          <w:bCs/>
        </w:rPr>
        <w:t>Project Scope</w:t>
      </w:r>
      <w:bookmarkEnd w:id="1"/>
    </w:p>
    <w:p w14:paraId="3AED2796" w14:textId="447F7900" w:rsidR="00702E53" w:rsidRDefault="000852E1" w:rsidP="000852E1">
      <w:r w:rsidRPr="000852E1">
        <w:t>The reports will be generated from IMS policy database and will include all active and exited policies as of the valuation date. These reports will be used by the actuarial team for liability calculation, bonus allocation, and risk assessment.</w:t>
      </w:r>
    </w:p>
    <w:p w14:paraId="4AB82EA9" w14:textId="77777777" w:rsidR="000A0A6D" w:rsidRDefault="000A0A6D" w:rsidP="009A543F"/>
    <w:p w14:paraId="52F13E41" w14:textId="77777777" w:rsidR="00560C94" w:rsidRPr="009A543F" w:rsidRDefault="00560C94" w:rsidP="009A543F"/>
    <w:p w14:paraId="4EE71289" w14:textId="54203012" w:rsidR="00480576" w:rsidRDefault="007854FC" w:rsidP="009D1EAB">
      <w:pPr>
        <w:pStyle w:val="Heading2"/>
        <w:rPr>
          <w:b/>
          <w:bCs/>
        </w:rPr>
      </w:pPr>
      <w:bookmarkStart w:id="2" w:name="_Toc212115210"/>
      <w:r>
        <w:rPr>
          <w:b/>
          <w:bCs/>
        </w:rPr>
        <w:t>3</w:t>
      </w:r>
      <w:r w:rsidR="00480576" w:rsidRPr="00016207">
        <w:rPr>
          <w:b/>
          <w:bCs/>
        </w:rPr>
        <w:t>. </w:t>
      </w:r>
      <w:r w:rsidR="00A17E24">
        <w:rPr>
          <w:b/>
          <w:bCs/>
        </w:rPr>
        <w:t xml:space="preserve">Business </w:t>
      </w:r>
      <w:r w:rsidR="00F30072">
        <w:rPr>
          <w:b/>
          <w:bCs/>
        </w:rPr>
        <w:t>Requirements</w:t>
      </w:r>
      <w:bookmarkEnd w:id="2"/>
    </w:p>
    <w:p w14:paraId="19126E87" w14:textId="2341E287" w:rsidR="00F31249" w:rsidRDefault="00EC5DCE" w:rsidP="00EC5DCE">
      <w:pPr>
        <w:pStyle w:val="Heading3"/>
      </w:pPr>
      <w:bookmarkStart w:id="3" w:name="_Toc212115211"/>
      <w:r>
        <w:t xml:space="preserve">3.1 </w:t>
      </w:r>
      <w:r w:rsidR="00CF612A">
        <w:t>Actuary Valuation Reports</w:t>
      </w:r>
      <w:bookmarkEnd w:id="3"/>
    </w:p>
    <w:tbl>
      <w:tblPr>
        <w:tblStyle w:val="TableGrid"/>
        <w:tblW w:w="0" w:type="auto"/>
        <w:tblLook w:val="04A0" w:firstRow="1" w:lastRow="0" w:firstColumn="1" w:lastColumn="0" w:noHBand="0" w:noVBand="1"/>
      </w:tblPr>
      <w:tblGrid>
        <w:gridCol w:w="1838"/>
        <w:gridCol w:w="7178"/>
      </w:tblGrid>
      <w:tr w:rsidR="00E8743E" w:rsidRPr="007B6DD3" w14:paraId="308B5994" w14:textId="77777777" w:rsidTr="00FD691F">
        <w:tc>
          <w:tcPr>
            <w:tcW w:w="1838" w:type="dxa"/>
            <w:shd w:val="clear" w:color="auto" w:fill="C00000"/>
          </w:tcPr>
          <w:p w14:paraId="479CFF9A" w14:textId="0F7B0632" w:rsidR="00E8743E" w:rsidRPr="007B6DD3" w:rsidRDefault="00FD691F" w:rsidP="00BA7363">
            <w:pPr>
              <w:jc w:val="both"/>
              <w:rPr>
                <w:rFonts w:asciiTheme="minorHAnsi" w:hAnsiTheme="minorHAnsi"/>
              </w:rPr>
            </w:pPr>
            <w:r w:rsidRPr="007B6DD3">
              <w:rPr>
                <w:rFonts w:asciiTheme="minorHAnsi" w:hAnsiTheme="minorHAnsi"/>
              </w:rPr>
              <w:t>Requirement ID</w:t>
            </w:r>
          </w:p>
        </w:tc>
        <w:tc>
          <w:tcPr>
            <w:tcW w:w="7178" w:type="dxa"/>
            <w:shd w:val="clear" w:color="auto" w:fill="C00000"/>
          </w:tcPr>
          <w:p w14:paraId="6D0694E7" w14:textId="63D29533" w:rsidR="00E8743E" w:rsidRPr="007B6DD3" w:rsidRDefault="00FD691F" w:rsidP="00BA7363">
            <w:pPr>
              <w:jc w:val="both"/>
              <w:rPr>
                <w:rFonts w:asciiTheme="minorHAnsi" w:hAnsiTheme="minorHAnsi"/>
              </w:rPr>
            </w:pPr>
            <w:r w:rsidRPr="007B6DD3">
              <w:rPr>
                <w:rFonts w:asciiTheme="minorHAnsi" w:hAnsiTheme="minorHAnsi"/>
              </w:rPr>
              <w:t>Requirement</w:t>
            </w:r>
          </w:p>
        </w:tc>
      </w:tr>
      <w:tr w:rsidR="00E8743E" w:rsidRPr="007B6DD3" w14:paraId="776610FA" w14:textId="77777777" w:rsidTr="00E8743E">
        <w:tc>
          <w:tcPr>
            <w:tcW w:w="1838" w:type="dxa"/>
          </w:tcPr>
          <w:p w14:paraId="6CF85FC0" w14:textId="007CAE48" w:rsidR="00E8743E" w:rsidRPr="007B6DD3" w:rsidRDefault="00FD691F" w:rsidP="00BA7363">
            <w:pPr>
              <w:jc w:val="both"/>
              <w:rPr>
                <w:rFonts w:asciiTheme="minorHAnsi" w:hAnsiTheme="minorHAnsi"/>
              </w:rPr>
            </w:pPr>
            <w:r w:rsidRPr="007B6DD3">
              <w:rPr>
                <w:rFonts w:asciiTheme="minorHAnsi" w:hAnsiTheme="minorHAnsi"/>
              </w:rPr>
              <w:t>FS_AV_001</w:t>
            </w:r>
          </w:p>
        </w:tc>
        <w:tc>
          <w:tcPr>
            <w:tcW w:w="7178" w:type="dxa"/>
          </w:tcPr>
          <w:p w14:paraId="0F7E328D" w14:textId="73F1B7D9" w:rsidR="00E8743E" w:rsidRPr="007B6DD3" w:rsidRDefault="00652995" w:rsidP="00BA7363">
            <w:pPr>
              <w:jc w:val="both"/>
              <w:rPr>
                <w:rFonts w:asciiTheme="minorHAnsi" w:hAnsiTheme="minorHAnsi"/>
              </w:rPr>
            </w:pPr>
            <w:r w:rsidRPr="007B6DD3">
              <w:rPr>
                <w:rFonts w:asciiTheme="minorHAnsi" w:hAnsiTheme="minorHAnsi"/>
              </w:rPr>
              <w:t>Generate a Policy Data Format Report including all active policies as of the valuation date, with accrued bonus split into Current and Vested Bonus, and details on premium payments and policyholder demographics.</w:t>
            </w:r>
          </w:p>
        </w:tc>
      </w:tr>
      <w:tr w:rsidR="00E8743E" w:rsidRPr="007B6DD3" w14:paraId="50723E50" w14:textId="77777777" w:rsidTr="00E8743E">
        <w:tc>
          <w:tcPr>
            <w:tcW w:w="1838" w:type="dxa"/>
          </w:tcPr>
          <w:p w14:paraId="21A64B25" w14:textId="1AD8348C" w:rsidR="00E8743E" w:rsidRPr="007B6DD3" w:rsidRDefault="00FD691F" w:rsidP="00BA7363">
            <w:pPr>
              <w:jc w:val="both"/>
              <w:rPr>
                <w:rFonts w:asciiTheme="minorHAnsi" w:hAnsiTheme="minorHAnsi"/>
              </w:rPr>
            </w:pPr>
            <w:r w:rsidRPr="007B6DD3">
              <w:rPr>
                <w:rFonts w:asciiTheme="minorHAnsi" w:hAnsiTheme="minorHAnsi"/>
              </w:rPr>
              <w:t>FS_AV_002</w:t>
            </w:r>
          </w:p>
        </w:tc>
        <w:tc>
          <w:tcPr>
            <w:tcW w:w="7178" w:type="dxa"/>
          </w:tcPr>
          <w:p w14:paraId="039D9BE4" w14:textId="122B23C0" w:rsidR="00E8743E" w:rsidRPr="007B6DD3" w:rsidRDefault="00DF4285" w:rsidP="00BA7363">
            <w:pPr>
              <w:jc w:val="both"/>
              <w:rPr>
                <w:rFonts w:asciiTheme="minorHAnsi" w:hAnsiTheme="minorHAnsi"/>
              </w:rPr>
            </w:pPr>
            <w:r w:rsidRPr="007B6DD3">
              <w:rPr>
                <w:rFonts w:asciiTheme="minorHAnsi" w:hAnsiTheme="minorHAnsi"/>
              </w:rPr>
              <w:t>Generate an Exit By Report capturing all policies exited during the valuation period (death, surrender, maturity), including claim details, cause of exit, and payment status.</w:t>
            </w:r>
          </w:p>
        </w:tc>
      </w:tr>
      <w:tr w:rsidR="00E8743E" w:rsidRPr="007B6DD3" w14:paraId="07C22C28" w14:textId="77777777" w:rsidTr="00E8743E">
        <w:tc>
          <w:tcPr>
            <w:tcW w:w="1838" w:type="dxa"/>
          </w:tcPr>
          <w:p w14:paraId="49CD5DA7" w14:textId="64F7BADE" w:rsidR="00E8743E" w:rsidRPr="007B6DD3" w:rsidRDefault="00FD691F" w:rsidP="00BA7363">
            <w:pPr>
              <w:jc w:val="both"/>
              <w:rPr>
                <w:rFonts w:asciiTheme="minorHAnsi" w:hAnsiTheme="minorHAnsi"/>
              </w:rPr>
            </w:pPr>
            <w:r w:rsidRPr="007B6DD3">
              <w:rPr>
                <w:rFonts w:asciiTheme="minorHAnsi" w:hAnsiTheme="minorHAnsi"/>
              </w:rPr>
              <w:t>FS_AV_003</w:t>
            </w:r>
          </w:p>
        </w:tc>
        <w:tc>
          <w:tcPr>
            <w:tcW w:w="7178" w:type="dxa"/>
          </w:tcPr>
          <w:p w14:paraId="668E9A4B" w14:textId="18AFD3E6" w:rsidR="00E8743E" w:rsidRPr="007B6DD3" w:rsidRDefault="00FC0575" w:rsidP="00FC0575">
            <w:pPr>
              <w:jc w:val="both"/>
              <w:rPr>
                <w:rFonts w:asciiTheme="minorHAnsi" w:hAnsiTheme="minorHAnsi"/>
              </w:rPr>
            </w:pPr>
            <w:r w:rsidRPr="007B6DD3">
              <w:rPr>
                <w:rFonts w:asciiTheme="minorHAnsi" w:hAnsiTheme="minorHAnsi"/>
              </w:rPr>
              <w:t>Reports should be exportable in Excel (.xlsx) and CSV formats and Column headers must match actuarial specifications.</w:t>
            </w:r>
          </w:p>
        </w:tc>
      </w:tr>
      <w:tr w:rsidR="00FC0575" w:rsidRPr="007B6DD3" w14:paraId="28D1D348" w14:textId="77777777" w:rsidTr="00E8743E">
        <w:tc>
          <w:tcPr>
            <w:tcW w:w="1838" w:type="dxa"/>
          </w:tcPr>
          <w:p w14:paraId="52A0511D" w14:textId="1BC5E846" w:rsidR="00FC0575" w:rsidRPr="007B6DD3" w:rsidRDefault="00FC0575" w:rsidP="00BA7363">
            <w:pPr>
              <w:jc w:val="both"/>
              <w:rPr>
                <w:rFonts w:asciiTheme="minorHAnsi" w:hAnsiTheme="minorHAnsi"/>
              </w:rPr>
            </w:pPr>
            <w:r w:rsidRPr="007B6DD3">
              <w:rPr>
                <w:rFonts w:asciiTheme="minorHAnsi" w:hAnsiTheme="minorHAnsi"/>
              </w:rPr>
              <w:t>FS_AV_004</w:t>
            </w:r>
          </w:p>
        </w:tc>
        <w:tc>
          <w:tcPr>
            <w:tcW w:w="7178" w:type="dxa"/>
          </w:tcPr>
          <w:p w14:paraId="6B54A1D8" w14:textId="257E9042" w:rsidR="00FC0575" w:rsidRPr="007B6DD3" w:rsidRDefault="007B6DD3" w:rsidP="00BA7363">
            <w:pPr>
              <w:jc w:val="both"/>
              <w:rPr>
                <w:rFonts w:asciiTheme="minorHAnsi" w:hAnsiTheme="minorHAnsi"/>
              </w:rPr>
            </w:pPr>
            <w:r w:rsidRPr="007B6DD3">
              <w:rPr>
                <w:rFonts w:asciiTheme="minorHAnsi" w:hAnsiTheme="minorHAnsi"/>
              </w:rPr>
              <w:t>The report should be</w:t>
            </w:r>
            <w:r w:rsidR="003F19AA">
              <w:rPr>
                <w:rFonts w:asciiTheme="minorHAnsi" w:hAnsiTheme="minorHAnsi"/>
              </w:rPr>
              <w:t xml:space="preserve"> for the period of last 1 year and should be</w:t>
            </w:r>
            <w:r w:rsidRPr="007B6DD3">
              <w:rPr>
                <w:rFonts w:asciiTheme="minorHAnsi" w:hAnsiTheme="minorHAnsi"/>
              </w:rPr>
              <w:t xml:space="preserve"> live and synchronized with transactions processed in real time.</w:t>
            </w:r>
          </w:p>
        </w:tc>
      </w:tr>
      <w:tr w:rsidR="00BF7507" w:rsidRPr="007B6DD3" w14:paraId="2039F6A8" w14:textId="77777777" w:rsidTr="00E8743E">
        <w:tc>
          <w:tcPr>
            <w:tcW w:w="1838" w:type="dxa"/>
          </w:tcPr>
          <w:p w14:paraId="76282D4E" w14:textId="173093C7" w:rsidR="00BF7507" w:rsidRPr="00BF7507" w:rsidRDefault="00BF7507" w:rsidP="00BA7363">
            <w:pPr>
              <w:jc w:val="both"/>
              <w:rPr>
                <w:rFonts w:asciiTheme="minorHAnsi" w:hAnsiTheme="minorHAnsi"/>
              </w:rPr>
            </w:pPr>
            <w:r>
              <w:rPr>
                <w:rFonts w:asciiTheme="minorHAnsi" w:hAnsiTheme="minorHAnsi"/>
              </w:rPr>
              <w:t>FS_AV_005</w:t>
            </w:r>
          </w:p>
        </w:tc>
        <w:tc>
          <w:tcPr>
            <w:tcW w:w="7178" w:type="dxa"/>
          </w:tcPr>
          <w:p w14:paraId="7E5F11C7" w14:textId="70F56B62" w:rsidR="00BF7507" w:rsidRPr="00BF7507" w:rsidRDefault="00BF7507" w:rsidP="00BA7363">
            <w:pPr>
              <w:jc w:val="both"/>
              <w:rPr>
                <w:rFonts w:asciiTheme="minorHAnsi" w:hAnsiTheme="minorHAnsi"/>
              </w:rPr>
            </w:pPr>
            <w:r w:rsidRPr="00BF7507">
              <w:rPr>
                <w:rFonts w:asciiTheme="minorHAnsi" w:hAnsiTheme="minorHAnsi"/>
              </w:rPr>
              <w:t>The system shall provide a summary screen showing the number of records extracted.</w:t>
            </w:r>
          </w:p>
        </w:tc>
      </w:tr>
      <w:tr w:rsidR="00CA783D" w:rsidRPr="007B6DD3" w14:paraId="7952B2C4" w14:textId="77777777" w:rsidTr="00E8743E">
        <w:tc>
          <w:tcPr>
            <w:tcW w:w="1838" w:type="dxa"/>
          </w:tcPr>
          <w:p w14:paraId="7E43B56D" w14:textId="506566D4" w:rsidR="00CA783D" w:rsidRDefault="00CA783D" w:rsidP="00CA783D">
            <w:pPr>
              <w:jc w:val="both"/>
            </w:pPr>
            <w:r>
              <w:rPr>
                <w:rFonts w:asciiTheme="minorHAnsi" w:hAnsiTheme="minorHAnsi"/>
              </w:rPr>
              <w:t>FS_AV_006</w:t>
            </w:r>
          </w:p>
        </w:tc>
        <w:tc>
          <w:tcPr>
            <w:tcW w:w="7178" w:type="dxa"/>
          </w:tcPr>
          <w:p w14:paraId="069410BC" w14:textId="5F0BE8C9" w:rsidR="00CA783D" w:rsidRPr="00BF7507" w:rsidRDefault="00CA783D" w:rsidP="00CA783D">
            <w:pPr>
              <w:jc w:val="both"/>
            </w:pPr>
            <w:r w:rsidRPr="00BF7507">
              <w:rPr>
                <w:rFonts w:asciiTheme="minorHAnsi" w:hAnsiTheme="minorHAnsi"/>
              </w:rPr>
              <w:t xml:space="preserve">The </w:t>
            </w:r>
            <w:r w:rsidR="007D7138">
              <w:rPr>
                <w:rFonts w:asciiTheme="minorHAnsi" w:hAnsiTheme="minorHAnsi"/>
              </w:rPr>
              <w:t xml:space="preserve">system should display the last downloaded report information for both the report types </w:t>
            </w:r>
            <w:r w:rsidR="00E74CE3">
              <w:rPr>
                <w:rFonts w:asciiTheme="minorHAnsi" w:hAnsiTheme="minorHAnsi"/>
              </w:rPr>
              <w:t>and use should be able to re-download that report.</w:t>
            </w:r>
          </w:p>
        </w:tc>
      </w:tr>
    </w:tbl>
    <w:p w14:paraId="6CBC27EA" w14:textId="77777777" w:rsidR="00092204" w:rsidRDefault="00092204" w:rsidP="00BA7363">
      <w:pPr>
        <w:jc w:val="both"/>
      </w:pPr>
    </w:p>
    <w:p w14:paraId="04950E1A" w14:textId="6D0037A7" w:rsidR="00F31249" w:rsidRDefault="00DB70F1" w:rsidP="00F31249">
      <w:pPr>
        <w:pStyle w:val="Heading2"/>
        <w:rPr>
          <w:b/>
          <w:bCs/>
        </w:rPr>
      </w:pPr>
      <w:bookmarkStart w:id="4" w:name="_Toc212115212"/>
      <w:r>
        <w:rPr>
          <w:b/>
          <w:bCs/>
        </w:rPr>
        <w:t>4</w:t>
      </w:r>
      <w:r w:rsidR="00F31249" w:rsidRPr="00016207">
        <w:rPr>
          <w:b/>
          <w:bCs/>
        </w:rPr>
        <w:t>. </w:t>
      </w:r>
      <w:r w:rsidR="00764506">
        <w:rPr>
          <w:b/>
          <w:bCs/>
        </w:rPr>
        <w:t>Reports Format</w:t>
      </w:r>
      <w:bookmarkEnd w:id="4"/>
    </w:p>
    <w:p w14:paraId="76057BC8" w14:textId="25039B67" w:rsidR="00EE42F2" w:rsidRDefault="00FC3963" w:rsidP="00FC3963">
      <w:pPr>
        <w:pStyle w:val="Heading3"/>
      </w:pPr>
      <w:bookmarkStart w:id="5" w:name="_Toc212115213"/>
      <w:r>
        <w:t>4</w:t>
      </w:r>
      <w:r w:rsidR="00542CEF">
        <w:t xml:space="preserve">.1 </w:t>
      </w:r>
      <w:r w:rsidR="007D4DEC" w:rsidRPr="007D4DEC">
        <w:t>Report 1: Policy Data Format</w:t>
      </w:r>
      <w:bookmarkEnd w:id="5"/>
    </w:p>
    <w:p w14:paraId="0F57F72B" w14:textId="77777777" w:rsidR="00DA0953" w:rsidRDefault="00DA0953" w:rsidP="002779DE">
      <w:pPr>
        <w:rPr>
          <w:b/>
          <w:bCs/>
        </w:rPr>
      </w:pPr>
    </w:p>
    <w:p w14:paraId="65BF2FD2" w14:textId="5481B70B" w:rsidR="002779DE" w:rsidRPr="002779DE" w:rsidRDefault="002779DE" w:rsidP="002779DE">
      <w:r w:rsidRPr="002779DE">
        <w:rPr>
          <w:b/>
          <w:bCs/>
        </w:rPr>
        <w:t>Description:</w:t>
      </w:r>
      <w:r w:rsidRPr="002779DE">
        <w:t xml:space="preserve"> Extract policy-level details for valuation.</w:t>
      </w:r>
    </w:p>
    <w:p w14:paraId="655D81D6" w14:textId="42959775" w:rsidR="00D2761E" w:rsidRPr="00B8229F" w:rsidRDefault="00B8229F">
      <w:pPr>
        <w:rPr>
          <w:b/>
          <w:bCs/>
        </w:rPr>
      </w:pPr>
      <w:r w:rsidRPr="00B8229F">
        <w:rPr>
          <w:b/>
          <w:bCs/>
        </w:rPr>
        <w:lastRenderedPageBreak/>
        <w:t>Fields &amp; Specifications:</w:t>
      </w:r>
    </w:p>
    <w:tbl>
      <w:tblPr>
        <w:tblW w:w="5000" w:type="pct"/>
        <w:tblLook w:val="04A0" w:firstRow="1" w:lastRow="0" w:firstColumn="1" w:lastColumn="0" w:noHBand="0" w:noVBand="1"/>
      </w:tblPr>
      <w:tblGrid>
        <w:gridCol w:w="548"/>
        <w:gridCol w:w="2246"/>
        <w:gridCol w:w="1202"/>
        <w:gridCol w:w="2932"/>
        <w:gridCol w:w="2088"/>
      </w:tblGrid>
      <w:tr w:rsidR="00DA2829" w:rsidRPr="00DA2829" w14:paraId="7181DBB2" w14:textId="77777777" w:rsidTr="001A1AFA">
        <w:trPr>
          <w:trHeight w:val="300"/>
        </w:trPr>
        <w:tc>
          <w:tcPr>
            <w:tcW w:w="469" w:type="pct"/>
            <w:tcBorders>
              <w:top w:val="single" w:sz="4" w:space="0" w:color="auto"/>
              <w:left w:val="single" w:sz="4" w:space="0" w:color="auto"/>
              <w:bottom w:val="single" w:sz="4" w:space="0" w:color="auto"/>
              <w:right w:val="single" w:sz="4" w:space="0" w:color="auto"/>
            </w:tcBorders>
            <w:shd w:val="clear" w:color="auto" w:fill="C00000"/>
            <w:noWrap/>
            <w:vAlign w:val="bottom"/>
            <w:hideMark/>
          </w:tcPr>
          <w:p w14:paraId="554C4B41" w14:textId="77777777" w:rsidR="00DA2829" w:rsidRPr="00DA2829" w:rsidRDefault="00DA2829" w:rsidP="00DA2829">
            <w:pPr>
              <w:spacing w:after="0" w:line="240" w:lineRule="auto"/>
              <w:rPr>
                <w:rFonts w:ascii="Calibri" w:eastAsia="Times New Roman" w:hAnsi="Calibri" w:cs="Calibri"/>
                <w:b/>
                <w:bCs/>
                <w:color w:val="FFFFFF" w:themeColor="background1"/>
                <w:kern w:val="0"/>
                <w:sz w:val="22"/>
                <w:szCs w:val="22"/>
                <w:lang w:eastAsia="en-IN"/>
                <w14:ligatures w14:val="none"/>
              </w:rPr>
            </w:pPr>
            <w:r w:rsidRPr="00DA2829">
              <w:rPr>
                <w:rFonts w:ascii="Calibri" w:eastAsia="Times New Roman" w:hAnsi="Calibri" w:cs="Calibri"/>
                <w:b/>
                <w:bCs/>
                <w:color w:val="FFFFFF" w:themeColor="background1"/>
                <w:kern w:val="0"/>
                <w:sz w:val="22"/>
                <w:szCs w:val="22"/>
                <w:lang w:eastAsia="en-IN"/>
                <w14:ligatures w14:val="none"/>
              </w:rPr>
              <w:t>Sr. No.</w:t>
            </w:r>
          </w:p>
        </w:tc>
        <w:tc>
          <w:tcPr>
            <w:tcW w:w="1080" w:type="pct"/>
            <w:tcBorders>
              <w:top w:val="single" w:sz="4" w:space="0" w:color="auto"/>
              <w:left w:val="nil"/>
              <w:bottom w:val="single" w:sz="4" w:space="0" w:color="auto"/>
              <w:right w:val="single" w:sz="4" w:space="0" w:color="auto"/>
            </w:tcBorders>
            <w:shd w:val="clear" w:color="auto" w:fill="C00000"/>
            <w:noWrap/>
            <w:vAlign w:val="bottom"/>
            <w:hideMark/>
          </w:tcPr>
          <w:p w14:paraId="6AEFE2BD" w14:textId="77777777" w:rsidR="00DA2829" w:rsidRPr="00DA2829" w:rsidRDefault="00DA2829" w:rsidP="00DA2829">
            <w:pPr>
              <w:spacing w:after="0" w:line="240" w:lineRule="auto"/>
              <w:rPr>
                <w:rFonts w:ascii="Calibri" w:eastAsia="Times New Roman" w:hAnsi="Calibri" w:cs="Calibri"/>
                <w:b/>
                <w:bCs/>
                <w:color w:val="FFFFFF" w:themeColor="background1"/>
                <w:kern w:val="0"/>
                <w:sz w:val="22"/>
                <w:szCs w:val="22"/>
                <w:lang w:eastAsia="en-IN"/>
                <w14:ligatures w14:val="none"/>
              </w:rPr>
            </w:pPr>
            <w:r w:rsidRPr="00DA2829">
              <w:rPr>
                <w:rFonts w:ascii="Calibri" w:eastAsia="Times New Roman" w:hAnsi="Calibri" w:cs="Calibri"/>
                <w:b/>
                <w:bCs/>
                <w:color w:val="FFFFFF" w:themeColor="background1"/>
                <w:kern w:val="0"/>
                <w:sz w:val="22"/>
                <w:szCs w:val="22"/>
                <w:lang w:eastAsia="en-IN"/>
                <w14:ligatures w14:val="none"/>
              </w:rPr>
              <w:t>Field Name</w:t>
            </w:r>
          </w:p>
        </w:tc>
        <w:tc>
          <w:tcPr>
            <w:tcW w:w="667" w:type="pct"/>
            <w:tcBorders>
              <w:top w:val="single" w:sz="4" w:space="0" w:color="auto"/>
              <w:left w:val="nil"/>
              <w:bottom w:val="single" w:sz="4" w:space="0" w:color="auto"/>
              <w:right w:val="single" w:sz="4" w:space="0" w:color="auto"/>
            </w:tcBorders>
            <w:shd w:val="clear" w:color="auto" w:fill="C00000"/>
            <w:noWrap/>
            <w:vAlign w:val="bottom"/>
            <w:hideMark/>
          </w:tcPr>
          <w:p w14:paraId="0FDA5C9B" w14:textId="77777777" w:rsidR="00DA2829" w:rsidRPr="00DA2829" w:rsidRDefault="00DA2829" w:rsidP="00DA2829">
            <w:pPr>
              <w:spacing w:after="0" w:line="240" w:lineRule="auto"/>
              <w:rPr>
                <w:rFonts w:ascii="Calibri" w:eastAsia="Times New Roman" w:hAnsi="Calibri" w:cs="Calibri"/>
                <w:b/>
                <w:bCs/>
                <w:color w:val="FFFFFF" w:themeColor="background1"/>
                <w:kern w:val="0"/>
                <w:sz w:val="22"/>
                <w:szCs w:val="22"/>
                <w:lang w:eastAsia="en-IN"/>
                <w14:ligatures w14:val="none"/>
              </w:rPr>
            </w:pPr>
            <w:r w:rsidRPr="00DA2829">
              <w:rPr>
                <w:rFonts w:ascii="Calibri" w:eastAsia="Times New Roman" w:hAnsi="Calibri" w:cs="Calibri"/>
                <w:b/>
                <w:bCs/>
                <w:color w:val="FFFFFF" w:themeColor="background1"/>
                <w:kern w:val="0"/>
                <w:sz w:val="22"/>
                <w:szCs w:val="22"/>
                <w:lang w:eastAsia="en-IN"/>
                <w14:ligatures w14:val="none"/>
              </w:rPr>
              <w:t>Field Type</w:t>
            </w:r>
          </w:p>
        </w:tc>
        <w:tc>
          <w:tcPr>
            <w:tcW w:w="1626" w:type="pct"/>
            <w:tcBorders>
              <w:top w:val="single" w:sz="4" w:space="0" w:color="auto"/>
              <w:left w:val="nil"/>
              <w:bottom w:val="single" w:sz="4" w:space="0" w:color="auto"/>
              <w:right w:val="single" w:sz="4" w:space="0" w:color="auto"/>
            </w:tcBorders>
            <w:shd w:val="clear" w:color="auto" w:fill="C00000"/>
            <w:vAlign w:val="bottom"/>
            <w:hideMark/>
          </w:tcPr>
          <w:p w14:paraId="471F682C" w14:textId="77777777" w:rsidR="00DA2829" w:rsidRPr="00DA2829" w:rsidRDefault="00DA2829" w:rsidP="00DA2829">
            <w:pPr>
              <w:spacing w:after="0" w:line="240" w:lineRule="auto"/>
              <w:rPr>
                <w:rFonts w:ascii="Calibri" w:eastAsia="Times New Roman" w:hAnsi="Calibri" w:cs="Calibri"/>
                <w:b/>
                <w:bCs/>
                <w:color w:val="FFFFFF" w:themeColor="background1"/>
                <w:kern w:val="0"/>
                <w:sz w:val="22"/>
                <w:szCs w:val="22"/>
                <w:lang w:eastAsia="en-IN"/>
                <w14:ligatures w14:val="none"/>
              </w:rPr>
            </w:pPr>
            <w:r w:rsidRPr="00DA2829">
              <w:rPr>
                <w:rFonts w:ascii="Calibri" w:eastAsia="Times New Roman" w:hAnsi="Calibri" w:cs="Calibri"/>
                <w:b/>
                <w:bCs/>
                <w:color w:val="FFFFFF" w:themeColor="background1"/>
                <w:kern w:val="0"/>
                <w:sz w:val="22"/>
                <w:szCs w:val="22"/>
                <w:lang w:eastAsia="en-IN"/>
                <w14:ligatures w14:val="none"/>
              </w:rPr>
              <w:t>Description</w:t>
            </w:r>
          </w:p>
        </w:tc>
        <w:tc>
          <w:tcPr>
            <w:tcW w:w="1158" w:type="pct"/>
            <w:tcBorders>
              <w:top w:val="single" w:sz="4" w:space="0" w:color="auto"/>
              <w:left w:val="nil"/>
              <w:bottom w:val="single" w:sz="4" w:space="0" w:color="auto"/>
              <w:right w:val="single" w:sz="4" w:space="0" w:color="auto"/>
            </w:tcBorders>
            <w:shd w:val="clear" w:color="auto" w:fill="C00000"/>
            <w:noWrap/>
            <w:vAlign w:val="bottom"/>
            <w:hideMark/>
          </w:tcPr>
          <w:p w14:paraId="1AEC2CDD" w14:textId="77777777" w:rsidR="00DA2829" w:rsidRPr="00DA2829" w:rsidRDefault="00DA2829" w:rsidP="00DA2829">
            <w:pPr>
              <w:spacing w:after="0" w:line="240" w:lineRule="auto"/>
              <w:rPr>
                <w:rFonts w:ascii="Calibri" w:eastAsia="Times New Roman" w:hAnsi="Calibri" w:cs="Calibri"/>
                <w:b/>
                <w:bCs/>
                <w:color w:val="FFFFFF" w:themeColor="background1"/>
                <w:kern w:val="0"/>
                <w:sz w:val="22"/>
                <w:szCs w:val="22"/>
                <w:lang w:eastAsia="en-IN"/>
                <w14:ligatures w14:val="none"/>
              </w:rPr>
            </w:pPr>
            <w:r w:rsidRPr="00DA2829">
              <w:rPr>
                <w:rFonts w:ascii="Calibri" w:eastAsia="Times New Roman" w:hAnsi="Calibri" w:cs="Calibri"/>
                <w:b/>
                <w:bCs/>
                <w:color w:val="FFFFFF" w:themeColor="background1"/>
                <w:kern w:val="0"/>
                <w:sz w:val="22"/>
                <w:szCs w:val="22"/>
                <w:lang w:eastAsia="en-IN"/>
                <w14:ligatures w14:val="none"/>
              </w:rPr>
              <w:t>Comment</w:t>
            </w:r>
          </w:p>
        </w:tc>
      </w:tr>
      <w:tr w:rsidR="00DA2829" w:rsidRPr="00DA2829" w14:paraId="70112D04" w14:textId="77777777" w:rsidTr="001A1AFA">
        <w:trPr>
          <w:trHeight w:val="300"/>
        </w:trPr>
        <w:tc>
          <w:tcPr>
            <w:tcW w:w="469" w:type="pct"/>
            <w:tcBorders>
              <w:top w:val="nil"/>
              <w:left w:val="single" w:sz="4" w:space="0" w:color="auto"/>
              <w:bottom w:val="single" w:sz="4" w:space="0" w:color="auto"/>
              <w:right w:val="single" w:sz="4" w:space="0" w:color="auto"/>
            </w:tcBorders>
            <w:noWrap/>
            <w:vAlign w:val="bottom"/>
            <w:hideMark/>
          </w:tcPr>
          <w:p w14:paraId="1DD62B76"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1</w:t>
            </w:r>
          </w:p>
        </w:tc>
        <w:tc>
          <w:tcPr>
            <w:tcW w:w="1080" w:type="pct"/>
            <w:tcBorders>
              <w:top w:val="nil"/>
              <w:left w:val="nil"/>
              <w:bottom w:val="single" w:sz="4" w:space="0" w:color="auto"/>
              <w:right w:val="single" w:sz="4" w:space="0" w:color="auto"/>
            </w:tcBorders>
            <w:noWrap/>
            <w:vAlign w:val="bottom"/>
            <w:hideMark/>
          </w:tcPr>
          <w:p w14:paraId="3C4E01A5"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POLICY_NO  </w:t>
            </w:r>
          </w:p>
        </w:tc>
        <w:tc>
          <w:tcPr>
            <w:tcW w:w="667" w:type="pct"/>
            <w:tcBorders>
              <w:top w:val="nil"/>
              <w:left w:val="nil"/>
              <w:bottom w:val="single" w:sz="4" w:space="0" w:color="auto"/>
              <w:right w:val="single" w:sz="4" w:space="0" w:color="auto"/>
            </w:tcBorders>
            <w:noWrap/>
            <w:vAlign w:val="bottom"/>
            <w:hideMark/>
          </w:tcPr>
          <w:p w14:paraId="17A1DE20"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Alpha Numeric</w:t>
            </w:r>
          </w:p>
        </w:tc>
        <w:tc>
          <w:tcPr>
            <w:tcW w:w="1626" w:type="pct"/>
            <w:tcBorders>
              <w:top w:val="nil"/>
              <w:left w:val="nil"/>
              <w:bottom w:val="single" w:sz="4" w:space="0" w:color="auto"/>
              <w:right w:val="single" w:sz="4" w:space="0" w:color="auto"/>
            </w:tcBorders>
            <w:vAlign w:val="bottom"/>
            <w:hideMark/>
          </w:tcPr>
          <w:p w14:paraId="37D33A88"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Policy number</w:t>
            </w:r>
          </w:p>
        </w:tc>
        <w:tc>
          <w:tcPr>
            <w:tcW w:w="1158" w:type="pct"/>
            <w:tcBorders>
              <w:top w:val="nil"/>
              <w:left w:val="nil"/>
              <w:bottom w:val="single" w:sz="4" w:space="0" w:color="auto"/>
              <w:right w:val="single" w:sz="4" w:space="0" w:color="auto"/>
            </w:tcBorders>
            <w:noWrap/>
            <w:vAlign w:val="bottom"/>
            <w:hideMark/>
          </w:tcPr>
          <w:p w14:paraId="3D794321"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023772B2" w14:textId="77777777" w:rsidTr="001A1AFA">
        <w:trPr>
          <w:trHeight w:val="300"/>
        </w:trPr>
        <w:tc>
          <w:tcPr>
            <w:tcW w:w="469" w:type="pct"/>
            <w:tcBorders>
              <w:top w:val="nil"/>
              <w:left w:val="single" w:sz="4" w:space="0" w:color="auto"/>
              <w:bottom w:val="single" w:sz="4" w:space="0" w:color="auto"/>
              <w:right w:val="single" w:sz="4" w:space="0" w:color="auto"/>
            </w:tcBorders>
            <w:noWrap/>
            <w:vAlign w:val="bottom"/>
            <w:hideMark/>
          </w:tcPr>
          <w:p w14:paraId="5DF8DF19"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2</w:t>
            </w:r>
          </w:p>
        </w:tc>
        <w:tc>
          <w:tcPr>
            <w:tcW w:w="1080" w:type="pct"/>
            <w:tcBorders>
              <w:top w:val="nil"/>
              <w:left w:val="nil"/>
              <w:bottom w:val="single" w:sz="4" w:space="0" w:color="auto"/>
              <w:right w:val="single" w:sz="4" w:space="0" w:color="auto"/>
            </w:tcBorders>
            <w:noWrap/>
            <w:vAlign w:val="bottom"/>
            <w:hideMark/>
          </w:tcPr>
          <w:p w14:paraId="2F93AA9C"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INSURED_NAME </w:t>
            </w:r>
          </w:p>
        </w:tc>
        <w:tc>
          <w:tcPr>
            <w:tcW w:w="667" w:type="pct"/>
            <w:tcBorders>
              <w:top w:val="nil"/>
              <w:left w:val="nil"/>
              <w:bottom w:val="single" w:sz="4" w:space="0" w:color="auto"/>
              <w:right w:val="single" w:sz="4" w:space="0" w:color="auto"/>
            </w:tcBorders>
            <w:noWrap/>
            <w:vAlign w:val="bottom"/>
            <w:hideMark/>
          </w:tcPr>
          <w:p w14:paraId="4F04E50F"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Text</w:t>
            </w:r>
          </w:p>
        </w:tc>
        <w:tc>
          <w:tcPr>
            <w:tcW w:w="1626" w:type="pct"/>
            <w:tcBorders>
              <w:top w:val="nil"/>
              <w:left w:val="nil"/>
              <w:bottom w:val="single" w:sz="4" w:space="0" w:color="auto"/>
              <w:right w:val="single" w:sz="4" w:space="0" w:color="auto"/>
            </w:tcBorders>
            <w:vAlign w:val="bottom"/>
            <w:hideMark/>
          </w:tcPr>
          <w:p w14:paraId="09D447BF"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Name of the primary life assured</w:t>
            </w:r>
          </w:p>
        </w:tc>
        <w:tc>
          <w:tcPr>
            <w:tcW w:w="1158" w:type="pct"/>
            <w:tcBorders>
              <w:top w:val="nil"/>
              <w:left w:val="nil"/>
              <w:bottom w:val="single" w:sz="4" w:space="0" w:color="auto"/>
              <w:right w:val="single" w:sz="4" w:space="0" w:color="auto"/>
            </w:tcBorders>
            <w:noWrap/>
            <w:vAlign w:val="bottom"/>
            <w:hideMark/>
          </w:tcPr>
          <w:p w14:paraId="2FD10EF4"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3D239616" w14:textId="77777777" w:rsidTr="001A1AFA">
        <w:trPr>
          <w:trHeight w:val="300"/>
        </w:trPr>
        <w:tc>
          <w:tcPr>
            <w:tcW w:w="469" w:type="pct"/>
            <w:tcBorders>
              <w:top w:val="nil"/>
              <w:left w:val="single" w:sz="4" w:space="0" w:color="auto"/>
              <w:bottom w:val="single" w:sz="4" w:space="0" w:color="auto"/>
              <w:right w:val="single" w:sz="4" w:space="0" w:color="auto"/>
            </w:tcBorders>
            <w:noWrap/>
            <w:vAlign w:val="bottom"/>
            <w:hideMark/>
          </w:tcPr>
          <w:p w14:paraId="2437D827"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3</w:t>
            </w:r>
          </w:p>
        </w:tc>
        <w:tc>
          <w:tcPr>
            <w:tcW w:w="1080" w:type="pct"/>
            <w:tcBorders>
              <w:top w:val="nil"/>
              <w:left w:val="nil"/>
              <w:bottom w:val="single" w:sz="4" w:space="0" w:color="auto"/>
              <w:right w:val="single" w:sz="4" w:space="0" w:color="auto"/>
            </w:tcBorders>
            <w:noWrap/>
            <w:vAlign w:val="bottom"/>
            <w:hideMark/>
          </w:tcPr>
          <w:p w14:paraId="0D6C2092"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POLICY_STATUS </w:t>
            </w:r>
          </w:p>
        </w:tc>
        <w:tc>
          <w:tcPr>
            <w:tcW w:w="667" w:type="pct"/>
            <w:tcBorders>
              <w:top w:val="nil"/>
              <w:left w:val="nil"/>
              <w:bottom w:val="single" w:sz="4" w:space="0" w:color="auto"/>
              <w:right w:val="single" w:sz="4" w:space="0" w:color="auto"/>
            </w:tcBorders>
            <w:noWrap/>
            <w:vAlign w:val="bottom"/>
            <w:hideMark/>
          </w:tcPr>
          <w:p w14:paraId="082A47B3"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Text</w:t>
            </w:r>
          </w:p>
        </w:tc>
        <w:tc>
          <w:tcPr>
            <w:tcW w:w="1626" w:type="pct"/>
            <w:tcBorders>
              <w:top w:val="nil"/>
              <w:left w:val="nil"/>
              <w:bottom w:val="single" w:sz="4" w:space="0" w:color="auto"/>
              <w:right w:val="single" w:sz="4" w:space="0" w:color="auto"/>
            </w:tcBorders>
            <w:vAlign w:val="bottom"/>
            <w:hideMark/>
          </w:tcPr>
          <w:p w14:paraId="590D5C84"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Policy status as on date of valuation</w:t>
            </w:r>
          </w:p>
        </w:tc>
        <w:tc>
          <w:tcPr>
            <w:tcW w:w="1158" w:type="pct"/>
            <w:tcBorders>
              <w:top w:val="nil"/>
              <w:left w:val="nil"/>
              <w:bottom w:val="single" w:sz="4" w:space="0" w:color="auto"/>
              <w:right w:val="single" w:sz="4" w:space="0" w:color="auto"/>
            </w:tcBorders>
            <w:noWrap/>
            <w:vAlign w:val="bottom"/>
            <w:hideMark/>
          </w:tcPr>
          <w:p w14:paraId="70A32086"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1E60D2D6" w14:textId="77777777" w:rsidTr="001A1AFA">
        <w:trPr>
          <w:trHeight w:val="300"/>
        </w:trPr>
        <w:tc>
          <w:tcPr>
            <w:tcW w:w="469" w:type="pct"/>
            <w:tcBorders>
              <w:top w:val="nil"/>
              <w:left w:val="single" w:sz="4" w:space="0" w:color="auto"/>
              <w:bottom w:val="single" w:sz="4" w:space="0" w:color="auto"/>
              <w:right w:val="single" w:sz="4" w:space="0" w:color="auto"/>
            </w:tcBorders>
            <w:noWrap/>
            <w:vAlign w:val="bottom"/>
            <w:hideMark/>
          </w:tcPr>
          <w:p w14:paraId="1941A8EE"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4</w:t>
            </w:r>
          </w:p>
        </w:tc>
        <w:tc>
          <w:tcPr>
            <w:tcW w:w="1080" w:type="pct"/>
            <w:tcBorders>
              <w:top w:val="nil"/>
              <w:left w:val="nil"/>
              <w:bottom w:val="single" w:sz="4" w:space="0" w:color="auto"/>
              <w:right w:val="single" w:sz="4" w:space="0" w:color="auto"/>
            </w:tcBorders>
            <w:noWrap/>
            <w:vAlign w:val="bottom"/>
            <w:hideMark/>
          </w:tcPr>
          <w:p w14:paraId="06FA6B43"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TYPE_OF_POLICIES  </w:t>
            </w:r>
          </w:p>
        </w:tc>
        <w:tc>
          <w:tcPr>
            <w:tcW w:w="667" w:type="pct"/>
            <w:tcBorders>
              <w:top w:val="nil"/>
              <w:left w:val="nil"/>
              <w:bottom w:val="single" w:sz="4" w:space="0" w:color="auto"/>
              <w:right w:val="single" w:sz="4" w:space="0" w:color="auto"/>
            </w:tcBorders>
            <w:noWrap/>
            <w:vAlign w:val="bottom"/>
            <w:hideMark/>
          </w:tcPr>
          <w:p w14:paraId="4FF190AD"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Text</w:t>
            </w:r>
          </w:p>
        </w:tc>
        <w:tc>
          <w:tcPr>
            <w:tcW w:w="1626" w:type="pct"/>
            <w:tcBorders>
              <w:top w:val="nil"/>
              <w:left w:val="nil"/>
              <w:bottom w:val="single" w:sz="4" w:space="0" w:color="auto"/>
              <w:right w:val="single" w:sz="4" w:space="0" w:color="auto"/>
            </w:tcBorders>
            <w:vAlign w:val="bottom"/>
            <w:hideMark/>
          </w:tcPr>
          <w:p w14:paraId="0148248D"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Product/Plan code</w:t>
            </w:r>
          </w:p>
        </w:tc>
        <w:tc>
          <w:tcPr>
            <w:tcW w:w="1158" w:type="pct"/>
            <w:tcBorders>
              <w:top w:val="nil"/>
              <w:left w:val="nil"/>
              <w:bottom w:val="single" w:sz="4" w:space="0" w:color="auto"/>
              <w:right w:val="single" w:sz="4" w:space="0" w:color="auto"/>
            </w:tcBorders>
            <w:noWrap/>
            <w:vAlign w:val="bottom"/>
            <w:hideMark/>
          </w:tcPr>
          <w:p w14:paraId="47AEF7AF"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22F59666" w14:textId="77777777" w:rsidTr="001A1AFA">
        <w:trPr>
          <w:trHeight w:val="300"/>
        </w:trPr>
        <w:tc>
          <w:tcPr>
            <w:tcW w:w="469" w:type="pct"/>
            <w:tcBorders>
              <w:top w:val="nil"/>
              <w:left w:val="single" w:sz="4" w:space="0" w:color="auto"/>
              <w:bottom w:val="single" w:sz="4" w:space="0" w:color="auto"/>
              <w:right w:val="single" w:sz="4" w:space="0" w:color="auto"/>
            </w:tcBorders>
            <w:noWrap/>
            <w:vAlign w:val="bottom"/>
            <w:hideMark/>
          </w:tcPr>
          <w:p w14:paraId="03852E04"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5</w:t>
            </w:r>
          </w:p>
        </w:tc>
        <w:tc>
          <w:tcPr>
            <w:tcW w:w="1080" w:type="pct"/>
            <w:tcBorders>
              <w:top w:val="nil"/>
              <w:left w:val="nil"/>
              <w:bottom w:val="single" w:sz="4" w:space="0" w:color="auto"/>
              <w:right w:val="single" w:sz="4" w:space="0" w:color="auto"/>
            </w:tcBorders>
            <w:noWrap/>
            <w:vAlign w:val="bottom"/>
            <w:hideMark/>
          </w:tcPr>
          <w:p w14:paraId="274313DD"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DATE_OF_BIRTH </w:t>
            </w:r>
          </w:p>
        </w:tc>
        <w:tc>
          <w:tcPr>
            <w:tcW w:w="667" w:type="pct"/>
            <w:tcBorders>
              <w:top w:val="nil"/>
              <w:left w:val="nil"/>
              <w:bottom w:val="single" w:sz="4" w:space="0" w:color="auto"/>
              <w:right w:val="single" w:sz="4" w:space="0" w:color="auto"/>
            </w:tcBorders>
            <w:noWrap/>
            <w:vAlign w:val="bottom"/>
            <w:hideMark/>
          </w:tcPr>
          <w:p w14:paraId="535DD8E7"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Date (DD-MM-YYYY)</w:t>
            </w:r>
          </w:p>
        </w:tc>
        <w:tc>
          <w:tcPr>
            <w:tcW w:w="1626" w:type="pct"/>
            <w:tcBorders>
              <w:top w:val="nil"/>
              <w:left w:val="nil"/>
              <w:bottom w:val="single" w:sz="4" w:space="0" w:color="auto"/>
              <w:right w:val="single" w:sz="4" w:space="0" w:color="auto"/>
            </w:tcBorders>
            <w:vAlign w:val="bottom"/>
            <w:hideMark/>
          </w:tcPr>
          <w:p w14:paraId="52570B08"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Date of birth of primary life assured</w:t>
            </w:r>
          </w:p>
        </w:tc>
        <w:tc>
          <w:tcPr>
            <w:tcW w:w="1158" w:type="pct"/>
            <w:tcBorders>
              <w:top w:val="nil"/>
              <w:left w:val="nil"/>
              <w:bottom w:val="single" w:sz="4" w:space="0" w:color="auto"/>
              <w:right w:val="single" w:sz="4" w:space="0" w:color="auto"/>
            </w:tcBorders>
            <w:noWrap/>
            <w:vAlign w:val="bottom"/>
            <w:hideMark/>
          </w:tcPr>
          <w:p w14:paraId="704F0812"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55F23EBF" w14:textId="77777777" w:rsidTr="001A1AFA">
        <w:trPr>
          <w:trHeight w:val="300"/>
        </w:trPr>
        <w:tc>
          <w:tcPr>
            <w:tcW w:w="469" w:type="pct"/>
            <w:tcBorders>
              <w:top w:val="nil"/>
              <w:left w:val="single" w:sz="4" w:space="0" w:color="auto"/>
              <w:bottom w:val="single" w:sz="4" w:space="0" w:color="auto"/>
              <w:right w:val="single" w:sz="4" w:space="0" w:color="auto"/>
            </w:tcBorders>
            <w:noWrap/>
            <w:vAlign w:val="bottom"/>
            <w:hideMark/>
          </w:tcPr>
          <w:p w14:paraId="42978445"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6</w:t>
            </w:r>
          </w:p>
        </w:tc>
        <w:tc>
          <w:tcPr>
            <w:tcW w:w="1080" w:type="pct"/>
            <w:tcBorders>
              <w:top w:val="nil"/>
              <w:left w:val="nil"/>
              <w:bottom w:val="single" w:sz="4" w:space="0" w:color="auto"/>
              <w:right w:val="single" w:sz="4" w:space="0" w:color="auto"/>
            </w:tcBorders>
            <w:noWrap/>
            <w:vAlign w:val="bottom"/>
            <w:hideMark/>
          </w:tcPr>
          <w:p w14:paraId="49BA3444"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DATE_OF_ACCEPTANCE </w:t>
            </w:r>
          </w:p>
        </w:tc>
        <w:tc>
          <w:tcPr>
            <w:tcW w:w="667" w:type="pct"/>
            <w:tcBorders>
              <w:top w:val="nil"/>
              <w:left w:val="nil"/>
              <w:bottom w:val="single" w:sz="4" w:space="0" w:color="auto"/>
              <w:right w:val="single" w:sz="4" w:space="0" w:color="auto"/>
            </w:tcBorders>
            <w:noWrap/>
            <w:vAlign w:val="bottom"/>
            <w:hideMark/>
          </w:tcPr>
          <w:p w14:paraId="0773EF72"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Date (DD-MM-YYYY)</w:t>
            </w:r>
          </w:p>
        </w:tc>
        <w:tc>
          <w:tcPr>
            <w:tcW w:w="1626" w:type="pct"/>
            <w:tcBorders>
              <w:top w:val="nil"/>
              <w:left w:val="nil"/>
              <w:bottom w:val="single" w:sz="4" w:space="0" w:color="auto"/>
              <w:right w:val="single" w:sz="4" w:space="0" w:color="auto"/>
            </w:tcBorders>
            <w:vAlign w:val="bottom"/>
            <w:hideMark/>
          </w:tcPr>
          <w:p w14:paraId="05B59A9F"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Date of commencement of policy</w:t>
            </w:r>
          </w:p>
        </w:tc>
        <w:tc>
          <w:tcPr>
            <w:tcW w:w="1158" w:type="pct"/>
            <w:tcBorders>
              <w:top w:val="nil"/>
              <w:left w:val="nil"/>
              <w:bottom w:val="single" w:sz="4" w:space="0" w:color="auto"/>
              <w:right w:val="single" w:sz="4" w:space="0" w:color="auto"/>
            </w:tcBorders>
            <w:noWrap/>
            <w:vAlign w:val="bottom"/>
            <w:hideMark/>
          </w:tcPr>
          <w:p w14:paraId="22F96DB3"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70E2EC40" w14:textId="77777777" w:rsidTr="001A1AFA">
        <w:trPr>
          <w:trHeight w:val="300"/>
        </w:trPr>
        <w:tc>
          <w:tcPr>
            <w:tcW w:w="469" w:type="pct"/>
            <w:tcBorders>
              <w:top w:val="nil"/>
              <w:left w:val="single" w:sz="4" w:space="0" w:color="auto"/>
              <w:bottom w:val="single" w:sz="4" w:space="0" w:color="auto"/>
              <w:right w:val="single" w:sz="4" w:space="0" w:color="auto"/>
            </w:tcBorders>
            <w:noWrap/>
            <w:vAlign w:val="bottom"/>
            <w:hideMark/>
          </w:tcPr>
          <w:p w14:paraId="495E139B"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7</w:t>
            </w:r>
          </w:p>
        </w:tc>
        <w:tc>
          <w:tcPr>
            <w:tcW w:w="1080" w:type="pct"/>
            <w:tcBorders>
              <w:top w:val="nil"/>
              <w:left w:val="nil"/>
              <w:bottom w:val="single" w:sz="4" w:space="0" w:color="auto"/>
              <w:right w:val="single" w:sz="4" w:space="0" w:color="auto"/>
            </w:tcBorders>
            <w:noWrap/>
            <w:vAlign w:val="bottom"/>
            <w:hideMark/>
          </w:tcPr>
          <w:p w14:paraId="39230291"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DATE_OF_MATURITY </w:t>
            </w:r>
          </w:p>
        </w:tc>
        <w:tc>
          <w:tcPr>
            <w:tcW w:w="667" w:type="pct"/>
            <w:tcBorders>
              <w:top w:val="nil"/>
              <w:left w:val="nil"/>
              <w:bottom w:val="single" w:sz="4" w:space="0" w:color="auto"/>
              <w:right w:val="single" w:sz="4" w:space="0" w:color="auto"/>
            </w:tcBorders>
            <w:noWrap/>
            <w:vAlign w:val="bottom"/>
            <w:hideMark/>
          </w:tcPr>
          <w:p w14:paraId="0F2645AD"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Date (DD-MM-YYYY)</w:t>
            </w:r>
          </w:p>
        </w:tc>
        <w:tc>
          <w:tcPr>
            <w:tcW w:w="1626" w:type="pct"/>
            <w:tcBorders>
              <w:top w:val="nil"/>
              <w:left w:val="nil"/>
              <w:bottom w:val="single" w:sz="4" w:space="0" w:color="auto"/>
              <w:right w:val="single" w:sz="4" w:space="0" w:color="auto"/>
            </w:tcBorders>
            <w:vAlign w:val="bottom"/>
            <w:hideMark/>
          </w:tcPr>
          <w:p w14:paraId="4A4BBEE3"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Date of maturity of the policy</w:t>
            </w:r>
          </w:p>
        </w:tc>
        <w:tc>
          <w:tcPr>
            <w:tcW w:w="1158" w:type="pct"/>
            <w:tcBorders>
              <w:top w:val="nil"/>
              <w:left w:val="nil"/>
              <w:bottom w:val="single" w:sz="4" w:space="0" w:color="auto"/>
              <w:right w:val="single" w:sz="4" w:space="0" w:color="auto"/>
            </w:tcBorders>
            <w:noWrap/>
            <w:vAlign w:val="bottom"/>
            <w:hideMark/>
          </w:tcPr>
          <w:p w14:paraId="56E6D76A"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786DA265" w14:textId="77777777" w:rsidTr="001A1AFA">
        <w:trPr>
          <w:trHeight w:val="600"/>
        </w:trPr>
        <w:tc>
          <w:tcPr>
            <w:tcW w:w="469" w:type="pct"/>
            <w:tcBorders>
              <w:top w:val="nil"/>
              <w:left w:val="single" w:sz="4" w:space="0" w:color="auto"/>
              <w:bottom w:val="single" w:sz="4" w:space="0" w:color="auto"/>
              <w:right w:val="single" w:sz="4" w:space="0" w:color="auto"/>
            </w:tcBorders>
            <w:noWrap/>
            <w:vAlign w:val="bottom"/>
            <w:hideMark/>
          </w:tcPr>
          <w:p w14:paraId="4C8E3EEC"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8</w:t>
            </w:r>
          </w:p>
        </w:tc>
        <w:tc>
          <w:tcPr>
            <w:tcW w:w="1080" w:type="pct"/>
            <w:tcBorders>
              <w:top w:val="nil"/>
              <w:left w:val="nil"/>
              <w:bottom w:val="single" w:sz="4" w:space="0" w:color="auto"/>
              <w:right w:val="single" w:sz="4" w:space="0" w:color="auto"/>
            </w:tcBorders>
            <w:noWrap/>
            <w:vAlign w:val="bottom"/>
            <w:hideMark/>
          </w:tcPr>
          <w:p w14:paraId="0810BE54"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MATURITY_AGE </w:t>
            </w:r>
          </w:p>
        </w:tc>
        <w:tc>
          <w:tcPr>
            <w:tcW w:w="667" w:type="pct"/>
            <w:tcBorders>
              <w:top w:val="nil"/>
              <w:left w:val="nil"/>
              <w:bottom w:val="single" w:sz="4" w:space="0" w:color="auto"/>
              <w:right w:val="single" w:sz="4" w:space="0" w:color="auto"/>
            </w:tcBorders>
            <w:noWrap/>
            <w:vAlign w:val="bottom"/>
            <w:hideMark/>
          </w:tcPr>
          <w:p w14:paraId="056240C9"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Integer</w:t>
            </w:r>
          </w:p>
        </w:tc>
        <w:tc>
          <w:tcPr>
            <w:tcW w:w="1626" w:type="pct"/>
            <w:tcBorders>
              <w:top w:val="nil"/>
              <w:left w:val="nil"/>
              <w:bottom w:val="single" w:sz="4" w:space="0" w:color="auto"/>
              <w:right w:val="single" w:sz="4" w:space="0" w:color="auto"/>
            </w:tcBorders>
            <w:vAlign w:val="bottom"/>
            <w:hideMark/>
          </w:tcPr>
          <w:p w14:paraId="255C0F33"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Age last birthday of primary life assured as on date of maturity</w:t>
            </w:r>
          </w:p>
        </w:tc>
        <w:tc>
          <w:tcPr>
            <w:tcW w:w="1158" w:type="pct"/>
            <w:tcBorders>
              <w:top w:val="nil"/>
              <w:left w:val="nil"/>
              <w:bottom w:val="single" w:sz="4" w:space="0" w:color="auto"/>
              <w:right w:val="single" w:sz="4" w:space="0" w:color="auto"/>
            </w:tcBorders>
            <w:noWrap/>
            <w:vAlign w:val="bottom"/>
            <w:hideMark/>
          </w:tcPr>
          <w:p w14:paraId="57BFE97F"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184CC2D8" w14:textId="77777777" w:rsidTr="001A1AFA">
        <w:trPr>
          <w:trHeight w:val="600"/>
        </w:trPr>
        <w:tc>
          <w:tcPr>
            <w:tcW w:w="469" w:type="pct"/>
            <w:tcBorders>
              <w:top w:val="nil"/>
              <w:left w:val="single" w:sz="4" w:space="0" w:color="auto"/>
              <w:bottom w:val="single" w:sz="4" w:space="0" w:color="auto"/>
              <w:right w:val="single" w:sz="4" w:space="0" w:color="auto"/>
            </w:tcBorders>
            <w:noWrap/>
            <w:vAlign w:val="bottom"/>
            <w:hideMark/>
          </w:tcPr>
          <w:p w14:paraId="20FC0729"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9</w:t>
            </w:r>
          </w:p>
        </w:tc>
        <w:tc>
          <w:tcPr>
            <w:tcW w:w="1080" w:type="pct"/>
            <w:tcBorders>
              <w:top w:val="nil"/>
              <w:left w:val="nil"/>
              <w:bottom w:val="single" w:sz="4" w:space="0" w:color="auto"/>
              <w:right w:val="single" w:sz="4" w:space="0" w:color="auto"/>
            </w:tcBorders>
            <w:noWrap/>
            <w:vAlign w:val="bottom"/>
            <w:hideMark/>
          </w:tcPr>
          <w:p w14:paraId="7FAB7D24"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PREMIUM_AMOUNT </w:t>
            </w:r>
          </w:p>
        </w:tc>
        <w:tc>
          <w:tcPr>
            <w:tcW w:w="667" w:type="pct"/>
            <w:tcBorders>
              <w:top w:val="nil"/>
              <w:left w:val="nil"/>
              <w:bottom w:val="single" w:sz="4" w:space="0" w:color="auto"/>
              <w:right w:val="single" w:sz="4" w:space="0" w:color="auto"/>
            </w:tcBorders>
            <w:noWrap/>
            <w:vAlign w:val="bottom"/>
            <w:hideMark/>
          </w:tcPr>
          <w:p w14:paraId="70ECD8B1"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Numeric</w:t>
            </w:r>
          </w:p>
        </w:tc>
        <w:tc>
          <w:tcPr>
            <w:tcW w:w="1626" w:type="pct"/>
            <w:tcBorders>
              <w:top w:val="nil"/>
              <w:left w:val="nil"/>
              <w:bottom w:val="single" w:sz="4" w:space="0" w:color="auto"/>
              <w:right w:val="single" w:sz="4" w:space="0" w:color="auto"/>
            </w:tcBorders>
            <w:vAlign w:val="bottom"/>
            <w:hideMark/>
          </w:tcPr>
          <w:p w14:paraId="49420000"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Instalment Premium payable as on premium due date</w:t>
            </w:r>
          </w:p>
        </w:tc>
        <w:tc>
          <w:tcPr>
            <w:tcW w:w="1158" w:type="pct"/>
            <w:tcBorders>
              <w:top w:val="nil"/>
              <w:left w:val="nil"/>
              <w:bottom w:val="single" w:sz="4" w:space="0" w:color="auto"/>
              <w:right w:val="single" w:sz="4" w:space="0" w:color="auto"/>
            </w:tcBorders>
            <w:noWrap/>
            <w:vAlign w:val="bottom"/>
            <w:hideMark/>
          </w:tcPr>
          <w:p w14:paraId="0406EA07"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7B734C6E" w14:textId="77777777" w:rsidTr="001A1AFA">
        <w:trPr>
          <w:trHeight w:val="900"/>
        </w:trPr>
        <w:tc>
          <w:tcPr>
            <w:tcW w:w="469" w:type="pct"/>
            <w:tcBorders>
              <w:top w:val="nil"/>
              <w:left w:val="single" w:sz="4" w:space="0" w:color="auto"/>
              <w:bottom w:val="single" w:sz="4" w:space="0" w:color="auto"/>
              <w:right w:val="single" w:sz="4" w:space="0" w:color="auto"/>
            </w:tcBorders>
            <w:noWrap/>
            <w:vAlign w:val="bottom"/>
            <w:hideMark/>
          </w:tcPr>
          <w:p w14:paraId="53DBAA11"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10</w:t>
            </w:r>
          </w:p>
        </w:tc>
        <w:tc>
          <w:tcPr>
            <w:tcW w:w="1080" w:type="pct"/>
            <w:tcBorders>
              <w:top w:val="nil"/>
              <w:left w:val="nil"/>
              <w:bottom w:val="single" w:sz="4" w:space="0" w:color="auto"/>
              <w:right w:val="single" w:sz="4" w:space="0" w:color="auto"/>
            </w:tcBorders>
            <w:noWrap/>
            <w:vAlign w:val="bottom"/>
            <w:hideMark/>
          </w:tcPr>
          <w:p w14:paraId="2D182099"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ANNUALISED_PREMIUM </w:t>
            </w:r>
          </w:p>
        </w:tc>
        <w:tc>
          <w:tcPr>
            <w:tcW w:w="667" w:type="pct"/>
            <w:tcBorders>
              <w:top w:val="nil"/>
              <w:left w:val="nil"/>
              <w:bottom w:val="single" w:sz="4" w:space="0" w:color="auto"/>
              <w:right w:val="single" w:sz="4" w:space="0" w:color="auto"/>
            </w:tcBorders>
            <w:noWrap/>
            <w:vAlign w:val="bottom"/>
            <w:hideMark/>
          </w:tcPr>
          <w:p w14:paraId="11A75FEE"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Numeric</w:t>
            </w:r>
          </w:p>
        </w:tc>
        <w:tc>
          <w:tcPr>
            <w:tcW w:w="1626" w:type="pct"/>
            <w:tcBorders>
              <w:top w:val="nil"/>
              <w:left w:val="nil"/>
              <w:bottom w:val="single" w:sz="4" w:space="0" w:color="auto"/>
              <w:right w:val="single" w:sz="4" w:space="0" w:color="auto"/>
            </w:tcBorders>
            <w:vAlign w:val="bottom"/>
            <w:hideMark/>
          </w:tcPr>
          <w:p w14:paraId="5D17F8D6"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Annual Premium (This should be equal to PREMIUM_AMOUNT*MODE_OF_PREMIUM_PAYMENT)</w:t>
            </w:r>
          </w:p>
        </w:tc>
        <w:tc>
          <w:tcPr>
            <w:tcW w:w="1158" w:type="pct"/>
            <w:tcBorders>
              <w:top w:val="nil"/>
              <w:left w:val="nil"/>
              <w:bottom w:val="single" w:sz="4" w:space="0" w:color="auto"/>
              <w:right w:val="single" w:sz="4" w:space="0" w:color="auto"/>
            </w:tcBorders>
            <w:noWrap/>
            <w:vAlign w:val="bottom"/>
            <w:hideMark/>
          </w:tcPr>
          <w:p w14:paraId="7BB21F9A"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45ACEC3D" w14:textId="77777777" w:rsidTr="001A1AFA">
        <w:trPr>
          <w:trHeight w:val="300"/>
        </w:trPr>
        <w:tc>
          <w:tcPr>
            <w:tcW w:w="469" w:type="pct"/>
            <w:tcBorders>
              <w:top w:val="nil"/>
              <w:left w:val="single" w:sz="4" w:space="0" w:color="auto"/>
              <w:bottom w:val="single" w:sz="4" w:space="0" w:color="auto"/>
              <w:right w:val="single" w:sz="4" w:space="0" w:color="auto"/>
            </w:tcBorders>
            <w:noWrap/>
            <w:vAlign w:val="bottom"/>
            <w:hideMark/>
          </w:tcPr>
          <w:p w14:paraId="114810F9"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11</w:t>
            </w:r>
          </w:p>
        </w:tc>
        <w:tc>
          <w:tcPr>
            <w:tcW w:w="1080" w:type="pct"/>
            <w:tcBorders>
              <w:top w:val="nil"/>
              <w:left w:val="nil"/>
              <w:bottom w:val="single" w:sz="4" w:space="0" w:color="auto"/>
              <w:right w:val="single" w:sz="4" w:space="0" w:color="auto"/>
            </w:tcBorders>
            <w:noWrap/>
            <w:vAlign w:val="bottom"/>
            <w:hideMark/>
          </w:tcPr>
          <w:p w14:paraId="14BFE16C"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MODE_OF_PREMIUM_PAYMENT </w:t>
            </w:r>
          </w:p>
        </w:tc>
        <w:tc>
          <w:tcPr>
            <w:tcW w:w="667" w:type="pct"/>
            <w:tcBorders>
              <w:top w:val="nil"/>
              <w:left w:val="nil"/>
              <w:bottom w:val="single" w:sz="4" w:space="0" w:color="auto"/>
              <w:right w:val="single" w:sz="4" w:space="0" w:color="auto"/>
            </w:tcBorders>
            <w:noWrap/>
            <w:vAlign w:val="bottom"/>
            <w:hideMark/>
          </w:tcPr>
          <w:p w14:paraId="2037B238"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Text</w:t>
            </w:r>
          </w:p>
        </w:tc>
        <w:tc>
          <w:tcPr>
            <w:tcW w:w="1626" w:type="pct"/>
            <w:tcBorders>
              <w:top w:val="nil"/>
              <w:left w:val="nil"/>
              <w:bottom w:val="single" w:sz="4" w:space="0" w:color="auto"/>
              <w:right w:val="single" w:sz="4" w:space="0" w:color="auto"/>
            </w:tcBorders>
            <w:vAlign w:val="bottom"/>
            <w:hideMark/>
          </w:tcPr>
          <w:p w14:paraId="13BCDAD9"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Premium payment frequency</w:t>
            </w:r>
          </w:p>
        </w:tc>
        <w:tc>
          <w:tcPr>
            <w:tcW w:w="1158" w:type="pct"/>
            <w:tcBorders>
              <w:top w:val="nil"/>
              <w:left w:val="nil"/>
              <w:bottom w:val="single" w:sz="4" w:space="0" w:color="auto"/>
              <w:right w:val="single" w:sz="4" w:space="0" w:color="auto"/>
            </w:tcBorders>
            <w:noWrap/>
            <w:vAlign w:val="bottom"/>
            <w:hideMark/>
          </w:tcPr>
          <w:p w14:paraId="4F247BC4"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347FA9F8" w14:textId="77777777" w:rsidTr="001A1AFA">
        <w:trPr>
          <w:trHeight w:val="300"/>
        </w:trPr>
        <w:tc>
          <w:tcPr>
            <w:tcW w:w="469" w:type="pct"/>
            <w:tcBorders>
              <w:top w:val="nil"/>
              <w:left w:val="single" w:sz="4" w:space="0" w:color="auto"/>
              <w:bottom w:val="single" w:sz="4" w:space="0" w:color="auto"/>
              <w:right w:val="single" w:sz="4" w:space="0" w:color="auto"/>
            </w:tcBorders>
            <w:noWrap/>
            <w:vAlign w:val="bottom"/>
            <w:hideMark/>
          </w:tcPr>
          <w:p w14:paraId="15EFB86E"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12</w:t>
            </w:r>
          </w:p>
        </w:tc>
        <w:tc>
          <w:tcPr>
            <w:tcW w:w="1080" w:type="pct"/>
            <w:tcBorders>
              <w:top w:val="nil"/>
              <w:left w:val="nil"/>
              <w:bottom w:val="single" w:sz="4" w:space="0" w:color="auto"/>
              <w:right w:val="single" w:sz="4" w:space="0" w:color="auto"/>
            </w:tcBorders>
            <w:noWrap/>
            <w:vAlign w:val="bottom"/>
            <w:hideMark/>
          </w:tcPr>
          <w:p w14:paraId="28830664"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CATEGORY </w:t>
            </w:r>
          </w:p>
        </w:tc>
        <w:tc>
          <w:tcPr>
            <w:tcW w:w="667" w:type="pct"/>
            <w:tcBorders>
              <w:top w:val="nil"/>
              <w:left w:val="nil"/>
              <w:bottom w:val="single" w:sz="4" w:space="0" w:color="auto"/>
              <w:right w:val="single" w:sz="4" w:space="0" w:color="auto"/>
            </w:tcBorders>
            <w:noWrap/>
            <w:vAlign w:val="bottom"/>
            <w:hideMark/>
          </w:tcPr>
          <w:p w14:paraId="4598E72B"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Text</w:t>
            </w:r>
          </w:p>
        </w:tc>
        <w:tc>
          <w:tcPr>
            <w:tcW w:w="1626" w:type="pct"/>
            <w:tcBorders>
              <w:top w:val="nil"/>
              <w:left w:val="nil"/>
              <w:bottom w:val="single" w:sz="4" w:space="0" w:color="auto"/>
              <w:right w:val="single" w:sz="4" w:space="0" w:color="auto"/>
            </w:tcBorders>
            <w:vAlign w:val="bottom"/>
            <w:hideMark/>
          </w:tcPr>
          <w:p w14:paraId="15E94958"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Medical Indicator</w:t>
            </w:r>
          </w:p>
        </w:tc>
        <w:tc>
          <w:tcPr>
            <w:tcW w:w="1158" w:type="pct"/>
            <w:tcBorders>
              <w:top w:val="nil"/>
              <w:left w:val="nil"/>
              <w:bottom w:val="single" w:sz="4" w:space="0" w:color="auto"/>
              <w:right w:val="single" w:sz="4" w:space="0" w:color="auto"/>
            </w:tcBorders>
            <w:noWrap/>
            <w:vAlign w:val="bottom"/>
            <w:hideMark/>
          </w:tcPr>
          <w:p w14:paraId="31AF7DF3"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0CAE9D79" w14:textId="77777777" w:rsidTr="001A1AFA">
        <w:trPr>
          <w:trHeight w:val="300"/>
        </w:trPr>
        <w:tc>
          <w:tcPr>
            <w:tcW w:w="469" w:type="pct"/>
            <w:tcBorders>
              <w:top w:val="nil"/>
              <w:left w:val="single" w:sz="4" w:space="0" w:color="auto"/>
              <w:bottom w:val="single" w:sz="4" w:space="0" w:color="auto"/>
              <w:right w:val="single" w:sz="4" w:space="0" w:color="auto"/>
            </w:tcBorders>
            <w:noWrap/>
            <w:vAlign w:val="bottom"/>
            <w:hideMark/>
          </w:tcPr>
          <w:p w14:paraId="20A86F01"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13</w:t>
            </w:r>
          </w:p>
        </w:tc>
        <w:tc>
          <w:tcPr>
            <w:tcW w:w="1080" w:type="pct"/>
            <w:tcBorders>
              <w:top w:val="nil"/>
              <w:left w:val="nil"/>
              <w:bottom w:val="single" w:sz="4" w:space="0" w:color="auto"/>
              <w:right w:val="single" w:sz="4" w:space="0" w:color="auto"/>
            </w:tcBorders>
            <w:noWrap/>
            <w:vAlign w:val="bottom"/>
            <w:hideMark/>
          </w:tcPr>
          <w:p w14:paraId="78B74004"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SUM_ASSURED </w:t>
            </w:r>
          </w:p>
        </w:tc>
        <w:tc>
          <w:tcPr>
            <w:tcW w:w="667" w:type="pct"/>
            <w:tcBorders>
              <w:top w:val="nil"/>
              <w:left w:val="nil"/>
              <w:bottom w:val="single" w:sz="4" w:space="0" w:color="auto"/>
              <w:right w:val="single" w:sz="4" w:space="0" w:color="auto"/>
            </w:tcBorders>
            <w:noWrap/>
            <w:vAlign w:val="bottom"/>
            <w:hideMark/>
          </w:tcPr>
          <w:p w14:paraId="291FE4AC"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Numeric</w:t>
            </w:r>
          </w:p>
        </w:tc>
        <w:tc>
          <w:tcPr>
            <w:tcW w:w="1626" w:type="pct"/>
            <w:tcBorders>
              <w:top w:val="nil"/>
              <w:left w:val="nil"/>
              <w:bottom w:val="single" w:sz="4" w:space="0" w:color="auto"/>
              <w:right w:val="single" w:sz="4" w:space="0" w:color="auto"/>
            </w:tcBorders>
            <w:vAlign w:val="bottom"/>
            <w:hideMark/>
          </w:tcPr>
          <w:p w14:paraId="479460D8"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Original sum assured</w:t>
            </w:r>
          </w:p>
        </w:tc>
        <w:tc>
          <w:tcPr>
            <w:tcW w:w="1158" w:type="pct"/>
            <w:tcBorders>
              <w:top w:val="nil"/>
              <w:left w:val="nil"/>
              <w:bottom w:val="single" w:sz="4" w:space="0" w:color="auto"/>
              <w:right w:val="single" w:sz="4" w:space="0" w:color="auto"/>
            </w:tcBorders>
            <w:noWrap/>
            <w:vAlign w:val="bottom"/>
            <w:hideMark/>
          </w:tcPr>
          <w:p w14:paraId="22540773"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740F912F" w14:textId="77777777" w:rsidTr="001A1AFA">
        <w:trPr>
          <w:trHeight w:val="1242"/>
        </w:trPr>
        <w:tc>
          <w:tcPr>
            <w:tcW w:w="469" w:type="pct"/>
            <w:tcBorders>
              <w:top w:val="nil"/>
              <w:left w:val="single" w:sz="4" w:space="0" w:color="auto"/>
              <w:bottom w:val="single" w:sz="4" w:space="0" w:color="auto"/>
              <w:right w:val="single" w:sz="4" w:space="0" w:color="auto"/>
            </w:tcBorders>
            <w:noWrap/>
            <w:vAlign w:val="bottom"/>
            <w:hideMark/>
          </w:tcPr>
          <w:p w14:paraId="21DBE481"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14</w:t>
            </w:r>
          </w:p>
        </w:tc>
        <w:tc>
          <w:tcPr>
            <w:tcW w:w="1080" w:type="pct"/>
            <w:tcBorders>
              <w:top w:val="nil"/>
              <w:left w:val="nil"/>
              <w:bottom w:val="single" w:sz="4" w:space="0" w:color="auto"/>
              <w:right w:val="single" w:sz="4" w:space="0" w:color="auto"/>
            </w:tcBorders>
            <w:noWrap/>
            <w:vAlign w:val="center"/>
            <w:hideMark/>
          </w:tcPr>
          <w:p w14:paraId="0BD9EF86"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ACCRUED_BONUS </w:t>
            </w:r>
          </w:p>
        </w:tc>
        <w:tc>
          <w:tcPr>
            <w:tcW w:w="667" w:type="pct"/>
            <w:tcBorders>
              <w:top w:val="nil"/>
              <w:left w:val="nil"/>
              <w:bottom w:val="single" w:sz="4" w:space="0" w:color="auto"/>
              <w:right w:val="single" w:sz="4" w:space="0" w:color="auto"/>
            </w:tcBorders>
            <w:noWrap/>
            <w:vAlign w:val="bottom"/>
            <w:hideMark/>
          </w:tcPr>
          <w:p w14:paraId="42C6A62C"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Numeric</w:t>
            </w:r>
          </w:p>
        </w:tc>
        <w:tc>
          <w:tcPr>
            <w:tcW w:w="1626" w:type="pct"/>
            <w:tcBorders>
              <w:top w:val="nil"/>
              <w:left w:val="nil"/>
              <w:bottom w:val="single" w:sz="4" w:space="0" w:color="auto"/>
              <w:right w:val="single" w:sz="4" w:space="0" w:color="auto"/>
            </w:tcBorders>
            <w:vAlign w:val="bottom"/>
            <w:hideMark/>
          </w:tcPr>
          <w:p w14:paraId="59E1AC31"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Bonus attached to policy since inception of the policy as on date of valuation.</w:t>
            </w:r>
          </w:p>
        </w:tc>
        <w:tc>
          <w:tcPr>
            <w:tcW w:w="1158" w:type="pct"/>
            <w:tcBorders>
              <w:top w:val="nil"/>
              <w:left w:val="nil"/>
              <w:bottom w:val="single" w:sz="4" w:space="0" w:color="auto"/>
              <w:right w:val="single" w:sz="4" w:space="0" w:color="auto"/>
            </w:tcBorders>
            <w:vAlign w:val="bottom"/>
            <w:hideMark/>
          </w:tcPr>
          <w:p w14:paraId="4197B535"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 We understand that the "Accrued Bonus" column in the database includes the current year's bonus. Please confirm. Given our understandig is correct, Kindly split "Accrued Bonus" column into two separate columns (as under)</w:t>
            </w:r>
          </w:p>
        </w:tc>
      </w:tr>
      <w:tr w:rsidR="00DA2829" w:rsidRPr="00DA2829" w14:paraId="4A67EFD4" w14:textId="77777777" w:rsidTr="001A1AFA">
        <w:trPr>
          <w:trHeight w:val="900"/>
        </w:trPr>
        <w:tc>
          <w:tcPr>
            <w:tcW w:w="469" w:type="pct"/>
            <w:tcBorders>
              <w:top w:val="nil"/>
              <w:left w:val="single" w:sz="4" w:space="0" w:color="auto"/>
              <w:bottom w:val="single" w:sz="4" w:space="0" w:color="auto"/>
              <w:right w:val="single" w:sz="4" w:space="0" w:color="auto"/>
            </w:tcBorders>
            <w:noWrap/>
            <w:vAlign w:val="bottom"/>
            <w:hideMark/>
          </w:tcPr>
          <w:p w14:paraId="1441BD99"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c>
          <w:tcPr>
            <w:tcW w:w="1080" w:type="pct"/>
            <w:tcBorders>
              <w:top w:val="nil"/>
              <w:left w:val="nil"/>
              <w:bottom w:val="single" w:sz="4" w:space="0" w:color="auto"/>
              <w:right w:val="single" w:sz="4" w:space="0" w:color="auto"/>
            </w:tcBorders>
            <w:noWrap/>
            <w:vAlign w:val="bottom"/>
            <w:hideMark/>
          </w:tcPr>
          <w:p w14:paraId="3913646F" w14:textId="1DEAD1D2" w:rsidR="00DA2829" w:rsidRPr="001C131A" w:rsidRDefault="00DA2829" w:rsidP="001C131A">
            <w:pPr>
              <w:pStyle w:val="ListParagraph"/>
              <w:numPr>
                <w:ilvl w:val="0"/>
                <w:numId w:val="19"/>
              </w:numPr>
              <w:spacing w:after="0" w:line="240" w:lineRule="auto"/>
              <w:rPr>
                <w:rFonts w:ascii="Calibri" w:eastAsia="Times New Roman" w:hAnsi="Calibri" w:cs="Calibri"/>
                <w:color w:val="000000"/>
                <w:kern w:val="0"/>
                <w:sz w:val="22"/>
                <w:szCs w:val="22"/>
                <w:lang w:eastAsia="en-IN"/>
                <w14:ligatures w14:val="none"/>
              </w:rPr>
            </w:pPr>
            <w:r w:rsidRPr="001C131A">
              <w:rPr>
                <w:rFonts w:ascii="Calibri" w:eastAsia="Times New Roman" w:hAnsi="Calibri" w:cs="Calibri"/>
                <w:color w:val="000000"/>
                <w:kern w:val="0"/>
                <w:sz w:val="22"/>
                <w:szCs w:val="22"/>
                <w:lang w:eastAsia="en-IN"/>
                <w14:ligatures w14:val="none"/>
              </w:rPr>
              <w:t>CURRENT_BONUS</w:t>
            </w:r>
          </w:p>
        </w:tc>
        <w:tc>
          <w:tcPr>
            <w:tcW w:w="667" w:type="pct"/>
            <w:tcBorders>
              <w:top w:val="nil"/>
              <w:left w:val="nil"/>
              <w:bottom w:val="single" w:sz="4" w:space="0" w:color="auto"/>
              <w:right w:val="single" w:sz="4" w:space="0" w:color="auto"/>
            </w:tcBorders>
            <w:noWrap/>
            <w:vAlign w:val="bottom"/>
            <w:hideMark/>
          </w:tcPr>
          <w:p w14:paraId="3800C599"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Numeric</w:t>
            </w:r>
          </w:p>
        </w:tc>
        <w:tc>
          <w:tcPr>
            <w:tcW w:w="1626" w:type="pct"/>
            <w:tcBorders>
              <w:top w:val="nil"/>
              <w:left w:val="nil"/>
              <w:bottom w:val="single" w:sz="4" w:space="0" w:color="auto"/>
              <w:right w:val="single" w:sz="4" w:space="0" w:color="auto"/>
            </w:tcBorders>
            <w:vAlign w:val="bottom"/>
            <w:hideMark/>
          </w:tcPr>
          <w:p w14:paraId="10A95F2B"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For the valuation of March 2025, the current bonus represents the bonus for the period March 2024 to March 2025</w:t>
            </w:r>
          </w:p>
        </w:tc>
        <w:tc>
          <w:tcPr>
            <w:tcW w:w="1158" w:type="pct"/>
            <w:tcBorders>
              <w:top w:val="nil"/>
              <w:left w:val="nil"/>
              <w:bottom w:val="single" w:sz="4" w:space="0" w:color="auto"/>
              <w:right w:val="single" w:sz="4" w:space="0" w:color="auto"/>
            </w:tcBorders>
            <w:noWrap/>
            <w:vAlign w:val="bottom"/>
            <w:hideMark/>
          </w:tcPr>
          <w:p w14:paraId="4CB4AD44"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2D5B4A27" w14:textId="77777777" w:rsidTr="001A1AFA">
        <w:trPr>
          <w:trHeight w:val="600"/>
        </w:trPr>
        <w:tc>
          <w:tcPr>
            <w:tcW w:w="469" w:type="pct"/>
            <w:tcBorders>
              <w:top w:val="nil"/>
              <w:left w:val="single" w:sz="4" w:space="0" w:color="auto"/>
              <w:bottom w:val="single" w:sz="4" w:space="0" w:color="auto"/>
              <w:right w:val="single" w:sz="4" w:space="0" w:color="auto"/>
            </w:tcBorders>
            <w:noWrap/>
            <w:vAlign w:val="bottom"/>
            <w:hideMark/>
          </w:tcPr>
          <w:p w14:paraId="106887F6"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c>
          <w:tcPr>
            <w:tcW w:w="1080" w:type="pct"/>
            <w:tcBorders>
              <w:top w:val="nil"/>
              <w:left w:val="nil"/>
              <w:bottom w:val="single" w:sz="4" w:space="0" w:color="auto"/>
              <w:right w:val="single" w:sz="4" w:space="0" w:color="auto"/>
            </w:tcBorders>
            <w:noWrap/>
            <w:vAlign w:val="bottom"/>
            <w:hideMark/>
          </w:tcPr>
          <w:p w14:paraId="1534AA15" w14:textId="10D0423F" w:rsidR="00DA2829" w:rsidRPr="001C131A" w:rsidRDefault="00DA2829" w:rsidP="001C131A">
            <w:pPr>
              <w:pStyle w:val="ListParagraph"/>
              <w:numPr>
                <w:ilvl w:val="0"/>
                <w:numId w:val="19"/>
              </w:numPr>
              <w:spacing w:after="0" w:line="240" w:lineRule="auto"/>
              <w:rPr>
                <w:rFonts w:ascii="Calibri" w:eastAsia="Times New Roman" w:hAnsi="Calibri" w:cs="Calibri"/>
                <w:color w:val="000000"/>
                <w:kern w:val="0"/>
                <w:sz w:val="22"/>
                <w:szCs w:val="22"/>
                <w:lang w:eastAsia="en-IN"/>
                <w14:ligatures w14:val="none"/>
              </w:rPr>
            </w:pPr>
            <w:r w:rsidRPr="001C131A">
              <w:rPr>
                <w:rFonts w:ascii="Calibri" w:eastAsia="Times New Roman" w:hAnsi="Calibri" w:cs="Calibri"/>
                <w:color w:val="000000"/>
                <w:kern w:val="0"/>
                <w:sz w:val="22"/>
                <w:szCs w:val="22"/>
                <w:lang w:eastAsia="en-IN"/>
                <w14:ligatures w14:val="none"/>
              </w:rPr>
              <w:t>VESTED_BONUS</w:t>
            </w:r>
          </w:p>
        </w:tc>
        <w:tc>
          <w:tcPr>
            <w:tcW w:w="667" w:type="pct"/>
            <w:tcBorders>
              <w:top w:val="nil"/>
              <w:left w:val="nil"/>
              <w:bottom w:val="single" w:sz="4" w:space="0" w:color="auto"/>
              <w:right w:val="single" w:sz="4" w:space="0" w:color="auto"/>
            </w:tcBorders>
            <w:noWrap/>
            <w:vAlign w:val="bottom"/>
            <w:hideMark/>
          </w:tcPr>
          <w:p w14:paraId="206DA692"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Numeric</w:t>
            </w:r>
          </w:p>
        </w:tc>
        <w:tc>
          <w:tcPr>
            <w:tcW w:w="1626" w:type="pct"/>
            <w:tcBorders>
              <w:top w:val="nil"/>
              <w:left w:val="nil"/>
              <w:bottom w:val="single" w:sz="4" w:space="0" w:color="auto"/>
              <w:right w:val="single" w:sz="4" w:space="0" w:color="auto"/>
            </w:tcBorders>
            <w:vAlign w:val="bottom"/>
            <w:hideMark/>
          </w:tcPr>
          <w:p w14:paraId="299BF8B2"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For the valuation of March 2025, the vested bonus </w:t>
            </w:r>
            <w:r w:rsidRPr="00DA2829">
              <w:rPr>
                <w:rFonts w:ascii="Calibri" w:eastAsia="Times New Roman" w:hAnsi="Calibri" w:cs="Calibri"/>
                <w:color w:val="000000"/>
                <w:kern w:val="0"/>
                <w:sz w:val="22"/>
                <w:szCs w:val="22"/>
                <w:lang w:eastAsia="en-IN"/>
                <w14:ligatures w14:val="none"/>
              </w:rPr>
              <w:lastRenderedPageBreak/>
              <w:t>represents the bonus uptil March 2024</w:t>
            </w:r>
          </w:p>
        </w:tc>
        <w:tc>
          <w:tcPr>
            <w:tcW w:w="1158" w:type="pct"/>
            <w:tcBorders>
              <w:top w:val="nil"/>
              <w:left w:val="nil"/>
              <w:bottom w:val="single" w:sz="4" w:space="0" w:color="auto"/>
              <w:right w:val="single" w:sz="4" w:space="0" w:color="auto"/>
            </w:tcBorders>
            <w:noWrap/>
            <w:vAlign w:val="bottom"/>
            <w:hideMark/>
          </w:tcPr>
          <w:p w14:paraId="5FA08D58"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lastRenderedPageBreak/>
              <w:t> </w:t>
            </w:r>
          </w:p>
        </w:tc>
      </w:tr>
      <w:tr w:rsidR="00DA2829" w:rsidRPr="00DA2829" w14:paraId="640E2160" w14:textId="77777777" w:rsidTr="001A1AFA">
        <w:trPr>
          <w:trHeight w:val="300"/>
        </w:trPr>
        <w:tc>
          <w:tcPr>
            <w:tcW w:w="469" w:type="pct"/>
            <w:tcBorders>
              <w:top w:val="nil"/>
              <w:left w:val="single" w:sz="4" w:space="0" w:color="auto"/>
              <w:bottom w:val="single" w:sz="4" w:space="0" w:color="auto"/>
              <w:right w:val="single" w:sz="4" w:space="0" w:color="auto"/>
            </w:tcBorders>
            <w:noWrap/>
            <w:vAlign w:val="bottom"/>
            <w:hideMark/>
          </w:tcPr>
          <w:p w14:paraId="22388433"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15</w:t>
            </w:r>
          </w:p>
        </w:tc>
        <w:tc>
          <w:tcPr>
            <w:tcW w:w="1080" w:type="pct"/>
            <w:tcBorders>
              <w:top w:val="nil"/>
              <w:left w:val="nil"/>
              <w:bottom w:val="single" w:sz="4" w:space="0" w:color="auto"/>
              <w:right w:val="single" w:sz="4" w:space="0" w:color="auto"/>
            </w:tcBorders>
            <w:noWrap/>
            <w:vAlign w:val="bottom"/>
            <w:hideMark/>
          </w:tcPr>
          <w:p w14:paraId="6D345DAF"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OFFICECODE </w:t>
            </w:r>
          </w:p>
        </w:tc>
        <w:tc>
          <w:tcPr>
            <w:tcW w:w="667" w:type="pct"/>
            <w:tcBorders>
              <w:top w:val="nil"/>
              <w:left w:val="nil"/>
              <w:bottom w:val="single" w:sz="4" w:space="0" w:color="auto"/>
              <w:right w:val="single" w:sz="4" w:space="0" w:color="auto"/>
            </w:tcBorders>
            <w:noWrap/>
            <w:vAlign w:val="bottom"/>
            <w:hideMark/>
          </w:tcPr>
          <w:p w14:paraId="0CFAF585"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Alpha Numeric</w:t>
            </w:r>
          </w:p>
        </w:tc>
        <w:tc>
          <w:tcPr>
            <w:tcW w:w="1626" w:type="pct"/>
            <w:tcBorders>
              <w:top w:val="nil"/>
              <w:left w:val="nil"/>
              <w:bottom w:val="single" w:sz="4" w:space="0" w:color="auto"/>
              <w:right w:val="single" w:sz="4" w:space="0" w:color="auto"/>
            </w:tcBorders>
            <w:vAlign w:val="bottom"/>
            <w:hideMark/>
          </w:tcPr>
          <w:p w14:paraId="12A99502"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Branch/Office Code</w:t>
            </w:r>
          </w:p>
        </w:tc>
        <w:tc>
          <w:tcPr>
            <w:tcW w:w="1158" w:type="pct"/>
            <w:tcBorders>
              <w:top w:val="nil"/>
              <w:left w:val="nil"/>
              <w:bottom w:val="single" w:sz="4" w:space="0" w:color="auto"/>
              <w:right w:val="single" w:sz="4" w:space="0" w:color="auto"/>
            </w:tcBorders>
            <w:noWrap/>
            <w:vAlign w:val="bottom"/>
            <w:hideMark/>
          </w:tcPr>
          <w:p w14:paraId="0EC62F38"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76E3434A" w14:textId="77777777" w:rsidTr="001A1AFA">
        <w:trPr>
          <w:trHeight w:val="300"/>
        </w:trPr>
        <w:tc>
          <w:tcPr>
            <w:tcW w:w="469" w:type="pct"/>
            <w:tcBorders>
              <w:top w:val="nil"/>
              <w:left w:val="single" w:sz="4" w:space="0" w:color="auto"/>
              <w:bottom w:val="single" w:sz="4" w:space="0" w:color="auto"/>
              <w:right w:val="single" w:sz="4" w:space="0" w:color="auto"/>
            </w:tcBorders>
            <w:noWrap/>
            <w:vAlign w:val="bottom"/>
            <w:hideMark/>
          </w:tcPr>
          <w:p w14:paraId="0D235C42"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16</w:t>
            </w:r>
          </w:p>
        </w:tc>
        <w:tc>
          <w:tcPr>
            <w:tcW w:w="1080" w:type="pct"/>
            <w:tcBorders>
              <w:top w:val="nil"/>
              <w:left w:val="nil"/>
              <w:bottom w:val="single" w:sz="4" w:space="0" w:color="auto"/>
              <w:right w:val="single" w:sz="4" w:space="0" w:color="auto"/>
            </w:tcBorders>
            <w:noWrap/>
            <w:vAlign w:val="bottom"/>
            <w:hideMark/>
          </w:tcPr>
          <w:p w14:paraId="20971789"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VYOB </w:t>
            </w:r>
          </w:p>
        </w:tc>
        <w:tc>
          <w:tcPr>
            <w:tcW w:w="667" w:type="pct"/>
            <w:tcBorders>
              <w:top w:val="nil"/>
              <w:left w:val="nil"/>
              <w:bottom w:val="single" w:sz="4" w:space="0" w:color="auto"/>
              <w:right w:val="single" w:sz="4" w:space="0" w:color="auto"/>
            </w:tcBorders>
            <w:noWrap/>
            <w:vAlign w:val="bottom"/>
            <w:hideMark/>
          </w:tcPr>
          <w:p w14:paraId="5F6EA827"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Numeric</w:t>
            </w:r>
          </w:p>
        </w:tc>
        <w:tc>
          <w:tcPr>
            <w:tcW w:w="1626" w:type="pct"/>
            <w:tcBorders>
              <w:top w:val="nil"/>
              <w:left w:val="nil"/>
              <w:bottom w:val="single" w:sz="4" w:space="0" w:color="auto"/>
              <w:right w:val="single" w:sz="4" w:space="0" w:color="auto"/>
            </w:tcBorders>
            <w:vAlign w:val="bottom"/>
            <w:hideMark/>
          </w:tcPr>
          <w:p w14:paraId="3335C1A7"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valuation year of birth</w:t>
            </w:r>
          </w:p>
        </w:tc>
        <w:tc>
          <w:tcPr>
            <w:tcW w:w="1158" w:type="pct"/>
            <w:tcBorders>
              <w:top w:val="nil"/>
              <w:left w:val="nil"/>
              <w:bottom w:val="single" w:sz="4" w:space="0" w:color="auto"/>
              <w:right w:val="single" w:sz="4" w:space="0" w:color="auto"/>
            </w:tcBorders>
            <w:noWrap/>
            <w:vAlign w:val="bottom"/>
            <w:hideMark/>
          </w:tcPr>
          <w:p w14:paraId="3052E335"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22BDC4E1" w14:textId="77777777" w:rsidTr="001A1AFA">
        <w:trPr>
          <w:trHeight w:val="1800"/>
        </w:trPr>
        <w:tc>
          <w:tcPr>
            <w:tcW w:w="469" w:type="pct"/>
            <w:tcBorders>
              <w:top w:val="nil"/>
              <w:left w:val="single" w:sz="4" w:space="0" w:color="auto"/>
              <w:bottom w:val="single" w:sz="4" w:space="0" w:color="auto"/>
              <w:right w:val="single" w:sz="4" w:space="0" w:color="auto"/>
            </w:tcBorders>
            <w:noWrap/>
            <w:vAlign w:val="bottom"/>
            <w:hideMark/>
          </w:tcPr>
          <w:p w14:paraId="07996253"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17</w:t>
            </w:r>
          </w:p>
        </w:tc>
        <w:tc>
          <w:tcPr>
            <w:tcW w:w="1080" w:type="pct"/>
            <w:tcBorders>
              <w:top w:val="nil"/>
              <w:left w:val="nil"/>
              <w:bottom w:val="single" w:sz="4" w:space="0" w:color="auto"/>
              <w:right w:val="single" w:sz="4" w:space="0" w:color="auto"/>
            </w:tcBorders>
            <w:noWrap/>
            <w:vAlign w:val="bottom"/>
            <w:hideMark/>
          </w:tcPr>
          <w:p w14:paraId="225DC81F"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PAID_TO_DATE </w:t>
            </w:r>
          </w:p>
        </w:tc>
        <w:tc>
          <w:tcPr>
            <w:tcW w:w="667" w:type="pct"/>
            <w:tcBorders>
              <w:top w:val="nil"/>
              <w:left w:val="nil"/>
              <w:bottom w:val="single" w:sz="4" w:space="0" w:color="auto"/>
              <w:right w:val="single" w:sz="4" w:space="0" w:color="auto"/>
            </w:tcBorders>
            <w:noWrap/>
            <w:vAlign w:val="bottom"/>
            <w:hideMark/>
          </w:tcPr>
          <w:p w14:paraId="02D3090F"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Date (DD-MM-YYYY)</w:t>
            </w:r>
          </w:p>
        </w:tc>
        <w:tc>
          <w:tcPr>
            <w:tcW w:w="1626" w:type="pct"/>
            <w:tcBorders>
              <w:top w:val="nil"/>
              <w:left w:val="nil"/>
              <w:bottom w:val="single" w:sz="4" w:space="0" w:color="auto"/>
              <w:right w:val="single" w:sz="4" w:space="0" w:color="auto"/>
            </w:tcBorders>
            <w:vAlign w:val="bottom"/>
            <w:hideMark/>
          </w:tcPr>
          <w:p w14:paraId="750F35F9"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Date till which premium has been paid by the policyholder</w:t>
            </w:r>
          </w:p>
        </w:tc>
        <w:tc>
          <w:tcPr>
            <w:tcW w:w="1158" w:type="pct"/>
            <w:tcBorders>
              <w:top w:val="nil"/>
              <w:left w:val="nil"/>
              <w:bottom w:val="single" w:sz="4" w:space="0" w:color="auto"/>
              <w:right w:val="single" w:sz="4" w:space="0" w:color="auto"/>
            </w:tcBorders>
            <w:vAlign w:val="bottom"/>
            <w:hideMark/>
          </w:tcPr>
          <w:p w14:paraId="63969422"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As per our understanding, If policy is issued on 28 Feb 2022.</w:t>
            </w:r>
            <w:r w:rsidRPr="00DA2829">
              <w:rPr>
                <w:rFonts w:ascii="Calibri" w:eastAsia="Times New Roman" w:hAnsi="Calibri" w:cs="Calibri"/>
                <w:color w:val="000000"/>
                <w:kern w:val="0"/>
                <w:sz w:val="22"/>
                <w:szCs w:val="22"/>
                <w:lang w:eastAsia="en-IN"/>
                <w14:ligatures w14:val="none"/>
              </w:rPr>
              <w:br/>
              <w:t>First premium will be received on 28 Feb 2022 and 2nd premium will be received on 1st March 2022.</w:t>
            </w:r>
            <w:r w:rsidRPr="00DA2829">
              <w:rPr>
                <w:rFonts w:ascii="Calibri" w:eastAsia="Times New Roman" w:hAnsi="Calibri" w:cs="Calibri"/>
                <w:color w:val="000000"/>
                <w:kern w:val="0"/>
                <w:sz w:val="22"/>
                <w:szCs w:val="22"/>
                <w:lang w:eastAsia="en-IN"/>
                <w14:ligatures w14:val="none"/>
              </w:rPr>
              <w:br/>
              <w:t>The PAID_TO_DATE for this policy will be 31st March 2022 after receiving 2nd premium.</w:t>
            </w:r>
            <w:r w:rsidRPr="00DA2829">
              <w:rPr>
                <w:rFonts w:ascii="Calibri" w:eastAsia="Times New Roman" w:hAnsi="Calibri" w:cs="Calibri"/>
                <w:color w:val="000000"/>
                <w:kern w:val="0"/>
                <w:sz w:val="22"/>
                <w:szCs w:val="22"/>
                <w:lang w:eastAsia="en-IN"/>
                <w14:ligatures w14:val="none"/>
              </w:rPr>
              <w:br/>
            </w:r>
            <w:r w:rsidRPr="00DA2829">
              <w:rPr>
                <w:rFonts w:ascii="Calibri" w:eastAsia="Times New Roman" w:hAnsi="Calibri" w:cs="Calibri"/>
                <w:b/>
                <w:bCs/>
                <w:color w:val="000000"/>
                <w:kern w:val="0"/>
                <w:sz w:val="22"/>
                <w:szCs w:val="22"/>
                <w:lang w:eastAsia="en-IN"/>
                <w14:ligatures w14:val="none"/>
              </w:rPr>
              <w:t>Request you to confirm if our understanding is correct</w:t>
            </w:r>
          </w:p>
        </w:tc>
      </w:tr>
      <w:tr w:rsidR="00DA2829" w:rsidRPr="00DA2829" w14:paraId="23B9C14E" w14:textId="77777777" w:rsidTr="001A1AFA">
        <w:trPr>
          <w:trHeight w:val="300"/>
        </w:trPr>
        <w:tc>
          <w:tcPr>
            <w:tcW w:w="469" w:type="pct"/>
            <w:tcBorders>
              <w:top w:val="nil"/>
              <w:left w:val="single" w:sz="4" w:space="0" w:color="auto"/>
              <w:bottom w:val="single" w:sz="4" w:space="0" w:color="auto"/>
              <w:right w:val="single" w:sz="4" w:space="0" w:color="auto"/>
            </w:tcBorders>
            <w:noWrap/>
            <w:vAlign w:val="bottom"/>
            <w:hideMark/>
          </w:tcPr>
          <w:p w14:paraId="6536AE1F"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18</w:t>
            </w:r>
          </w:p>
        </w:tc>
        <w:tc>
          <w:tcPr>
            <w:tcW w:w="1080" w:type="pct"/>
            <w:tcBorders>
              <w:top w:val="nil"/>
              <w:left w:val="nil"/>
              <w:bottom w:val="single" w:sz="4" w:space="0" w:color="auto"/>
              <w:right w:val="single" w:sz="4" w:space="0" w:color="auto"/>
            </w:tcBorders>
            <w:noWrap/>
            <w:vAlign w:val="bottom"/>
            <w:hideMark/>
          </w:tcPr>
          <w:p w14:paraId="7DC2D8EA"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DATE_OF_LAST_PREMIUMS </w:t>
            </w:r>
          </w:p>
        </w:tc>
        <w:tc>
          <w:tcPr>
            <w:tcW w:w="667" w:type="pct"/>
            <w:tcBorders>
              <w:top w:val="nil"/>
              <w:left w:val="nil"/>
              <w:bottom w:val="single" w:sz="4" w:space="0" w:color="auto"/>
              <w:right w:val="single" w:sz="4" w:space="0" w:color="auto"/>
            </w:tcBorders>
            <w:noWrap/>
            <w:vAlign w:val="bottom"/>
            <w:hideMark/>
          </w:tcPr>
          <w:p w14:paraId="37087A4D"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Date (DD-MM-YYYY)</w:t>
            </w:r>
          </w:p>
        </w:tc>
        <w:tc>
          <w:tcPr>
            <w:tcW w:w="1626" w:type="pct"/>
            <w:tcBorders>
              <w:top w:val="nil"/>
              <w:left w:val="nil"/>
              <w:bottom w:val="single" w:sz="4" w:space="0" w:color="auto"/>
              <w:right w:val="single" w:sz="4" w:space="0" w:color="auto"/>
            </w:tcBorders>
            <w:vAlign w:val="bottom"/>
            <w:hideMark/>
          </w:tcPr>
          <w:p w14:paraId="5B48A806"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c>
          <w:tcPr>
            <w:tcW w:w="1158" w:type="pct"/>
            <w:tcBorders>
              <w:top w:val="nil"/>
              <w:left w:val="nil"/>
              <w:bottom w:val="single" w:sz="4" w:space="0" w:color="auto"/>
              <w:right w:val="single" w:sz="4" w:space="0" w:color="auto"/>
            </w:tcBorders>
            <w:noWrap/>
            <w:vAlign w:val="bottom"/>
            <w:hideMark/>
          </w:tcPr>
          <w:p w14:paraId="0D62D609"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What does this field currently contains</w:t>
            </w:r>
          </w:p>
        </w:tc>
      </w:tr>
      <w:tr w:rsidR="00DA2829" w:rsidRPr="00DA2829" w14:paraId="12B77170" w14:textId="77777777" w:rsidTr="001A1AFA">
        <w:trPr>
          <w:trHeight w:val="300"/>
        </w:trPr>
        <w:tc>
          <w:tcPr>
            <w:tcW w:w="469" w:type="pct"/>
            <w:tcBorders>
              <w:top w:val="nil"/>
              <w:left w:val="single" w:sz="4" w:space="0" w:color="auto"/>
              <w:bottom w:val="single" w:sz="4" w:space="0" w:color="auto"/>
              <w:right w:val="single" w:sz="4" w:space="0" w:color="auto"/>
            </w:tcBorders>
            <w:noWrap/>
            <w:vAlign w:val="bottom"/>
            <w:hideMark/>
          </w:tcPr>
          <w:p w14:paraId="2839A35B"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19</w:t>
            </w:r>
          </w:p>
        </w:tc>
        <w:tc>
          <w:tcPr>
            <w:tcW w:w="1080" w:type="pct"/>
            <w:tcBorders>
              <w:top w:val="nil"/>
              <w:left w:val="nil"/>
              <w:bottom w:val="single" w:sz="4" w:space="0" w:color="auto"/>
              <w:right w:val="single" w:sz="4" w:space="0" w:color="auto"/>
            </w:tcBorders>
            <w:noWrap/>
            <w:vAlign w:val="bottom"/>
            <w:hideMark/>
          </w:tcPr>
          <w:p w14:paraId="463CA19D"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TOTAL_AMOUNT_OF_UNPAID_PREMIUM </w:t>
            </w:r>
          </w:p>
        </w:tc>
        <w:tc>
          <w:tcPr>
            <w:tcW w:w="667" w:type="pct"/>
            <w:tcBorders>
              <w:top w:val="nil"/>
              <w:left w:val="nil"/>
              <w:bottom w:val="single" w:sz="4" w:space="0" w:color="auto"/>
              <w:right w:val="single" w:sz="4" w:space="0" w:color="auto"/>
            </w:tcBorders>
            <w:noWrap/>
            <w:vAlign w:val="bottom"/>
            <w:hideMark/>
          </w:tcPr>
          <w:p w14:paraId="1F10EFC9"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Numeric</w:t>
            </w:r>
          </w:p>
        </w:tc>
        <w:tc>
          <w:tcPr>
            <w:tcW w:w="1626" w:type="pct"/>
            <w:tcBorders>
              <w:top w:val="nil"/>
              <w:left w:val="nil"/>
              <w:bottom w:val="single" w:sz="4" w:space="0" w:color="auto"/>
              <w:right w:val="single" w:sz="4" w:space="0" w:color="auto"/>
            </w:tcBorders>
            <w:vAlign w:val="bottom"/>
            <w:hideMark/>
          </w:tcPr>
          <w:p w14:paraId="67CBAD23"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c>
          <w:tcPr>
            <w:tcW w:w="1158" w:type="pct"/>
            <w:tcBorders>
              <w:top w:val="nil"/>
              <w:left w:val="nil"/>
              <w:bottom w:val="single" w:sz="4" w:space="0" w:color="auto"/>
              <w:right w:val="single" w:sz="4" w:space="0" w:color="auto"/>
            </w:tcBorders>
            <w:noWrap/>
            <w:vAlign w:val="bottom"/>
            <w:hideMark/>
          </w:tcPr>
          <w:p w14:paraId="0BBDFD9F"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What does this field currently contains</w:t>
            </w:r>
          </w:p>
        </w:tc>
      </w:tr>
      <w:tr w:rsidR="00DA2829" w:rsidRPr="00DA2829" w14:paraId="27EB90D3" w14:textId="77777777" w:rsidTr="001A1AFA">
        <w:trPr>
          <w:trHeight w:val="300"/>
        </w:trPr>
        <w:tc>
          <w:tcPr>
            <w:tcW w:w="469" w:type="pct"/>
            <w:tcBorders>
              <w:top w:val="nil"/>
              <w:left w:val="single" w:sz="4" w:space="0" w:color="auto"/>
              <w:bottom w:val="single" w:sz="4" w:space="0" w:color="auto"/>
              <w:right w:val="single" w:sz="4" w:space="0" w:color="auto"/>
            </w:tcBorders>
            <w:noWrap/>
            <w:vAlign w:val="bottom"/>
            <w:hideMark/>
          </w:tcPr>
          <w:p w14:paraId="2287A3C4"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20</w:t>
            </w:r>
          </w:p>
        </w:tc>
        <w:tc>
          <w:tcPr>
            <w:tcW w:w="1080" w:type="pct"/>
            <w:tcBorders>
              <w:top w:val="nil"/>
              <w:left w:val="nil"/>
              <w:bottom w:val="single" w:sz="4" w:space="0" w:color="auto"/>
              <w:right w:val="single" w:sz="4" w:space="0" w:color="auto"/>
            </w:tcBorders>
            <w:noWrap/>
            <w:vAlign w:val="bottom"/>
            <w:hideMark/>
          </w:tcPr>
          <w:p w14:paraId="48A25405"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DATE_OF_SANCTION </w:t>
            </w:r>
          </w:p>
        </w:tc>
        <w:tc>
          <w:tcPr>
            <w:tcW w:w="667" w:type="pct"/>
            <w:tcBorders>
              <w:top w:val="nil"/>
              <w:left w:val="nil"/>
              <w:bottom w:val="single" w:sz="4" w:space="0" w:color="auto"/>
              <w:right w:val="single" w:sz="4" w:space="0" w:color="auto"/>
            </w:tcBorders>
            <w:noWrap/>
            <w:vAlign w:val="bottom"/>
            <w:hideMark/>
          </w:tcPr>
          <w:p w14:paraId="167E180A"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Date (DD-MM-YYYY)</w:t>
            </w:r>
          </w:p>
        </w:tc>
        <w:tc>
          <w:tcPr>
            <w:tcW w:w="1626" w:type="pct"/>
            <w:tcBorders>
              <w:top w:val="nil"/>
              <w:left w:val="nil"/>
              <w:bottom w:val="single" w:sz="4" w:space="0" w:color="auto"/>
              <w:right w:val="single" w:sz="4" w:space="0" w:color="auto"/>
            </w:tcBorders>
            <w:vAlign w:val="bottom"/>
            <w:hideMark/>
          </w:tcPr>
          <w:p w14:paraId="7E6CF166"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c>
          <w:tcPr>
            <w:tcW w:w="1158" w:type="pct"/>
            <w:tcBorders>
              <w:top w:val="nil"/>
              <w:left w:val="nil"/>
              <w:bottom w:val="single" w:sz="4" w:space="0" w:color="auto"/>
              <w:right w:val="single" w:sz="4" w:space="0" w:color="auto"/>
            </w:tcBorders>
            <w:noWrap/>
            <w:vAlign w:val="bottom"/>
            <w:hideMark/>
          </w:tcPr>
          <w:p w14:paraId="3475D7FB"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What does this field currently contains</w:t>
            </w:r>
          </w:p>
        </w:tc>
      </w:tr>
      <w:tr w:rsidR="00DA2829" w:rsidRPr="00DA2829" w14:paraId="6C4B285C" w14:textId="77777777" w:rsidTr="001A1AFA">
        <w:trPr>
          <w:trHeight w:val="300"/>
        </w:trPr>
        <w:tc>
          <w:tcPr>
            <w:tcW w:w="469" w:type="pct"/>
            <w:tcBorders>
              <w:top w:val="nil"/>
              <w:left w:val="single" w:sz="4" w:space="0" w:color="auto"/>
              <w:bottom w:val="single" w:sz="4" w:space="0" w:color="auto"/>
              <w:right w:val="single" w:sz="4" w:space="0" w:color="auto"/>
            </w:tcBorders>
            <w:noWrap/>
            <w:vAlign w:val="bottom"/>
            <w:hideMark/>
          </w:tcPr>
          <w:p w14:paraId="131FC3EC"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21</w:t>
            </w:r>
          </w:p>
        </w:tc>
        <w:tc>
          <w:tcPr>
            <w:tcW w:w="1080" w:type="pct"/>
            <w:tcBorders>
              <w:top w:val="nil"/>
              <w:left w:val="nil"/>
              <w:bottom w:val="single" w:sz="4" w:space="0" w:color="auto"/>
              <w:right w:val="single" w:sz="4" w:space="0" w:color="auto"/>
            </w:tcBorders>
            <w:noWrap/>
            <w:vAlign w:val="bottom"/>
            <w:hideMark/>
          </w:tcPr>
          <w:p w14:paraId="44AC0356"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AMOUNT_PAID_UP </w:t>
            </w:r>
          </w:p>
        </w:tc>
        <w:tc>
          <w:tcPr>
            <w:tcW w:w="667" w:type="pct"/>
            <w:tcBorders>
              <w:top w:val="nil"/>
              <w:left w:val="nil"/>
              <w:bottom w:val="single" w:sz="4" w:space="0" w:color="auto"/>
              <w:right w:val="single" w:sz="4" w:space="0" w:color="auto"/>
            </w:tcBorders>
            <w:noWrap/>
            <w:vAlign w:val="bottom"/>
            <w:hideMark/>
          </w:tcPr>
          <w:p w14:paraId="1608C27A"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Numeric</w:t>
            </w:r>
          </w:p>
        </w:tc>
        <w:tc>
          <w:tcPr>
            <w:tcW w:w="1626" w:type="pct"/>
            <w:tcBorders>
              <w:top w:val="nil"/>
              <w:left w:val="nil"/>
              <w:bottom w:val="single" w:sz="4" w:space="0" w:color="auto"/>
              <w:right w:val="single" w:sz="4" w:space="0" w:color="auto"/>
            </w:tcBorders>
            <w:vAlign w:val="bottom"/>
            <w:hideMark/>
          </w:tcPr>
          <w:p w14:paraId="691979B1"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c>
          <w:tcPr>
            <w:tcW w:w="1158" w:type="pct"/>
            <w:tcBorders>
              <w:top w:val="nil"/>
              <w:left w:val="nil"/>
              <w:bottom w:val="single" w:sz="4" w:space="0" w:color="auto"/>
              <w:right w:val="single" w:sz="4" w:space="0" w:color="auto"/>
            </w:tcBorders>
            <w:noWrap/>
            <w:vAlign w:val="bottom"/>
            <w:hideMark/>
          </w:tcPr>
          <w:p w14:paraId="115E5E0F"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What does this field currently contains</w:t>
            </w:r>
          </w:p>
        </w:tc>
      </w:tr>
      <w:tr w:rsidR="00DA2829" w:rsidRPr="00DA2829" w14:paraId="1D3F8715" w14:textId="77777777" w:rsidTr="001A1AFA">
        <w:trPr>
          <w:trHeight w:val="300"/>
        </w:trPr>
        <w:tc>
          <w:tcPr>
            <w:tcW w:w="469" w:type="pct"/>
            <w:tcBorders>
              <w:top w:val="nil"/>
              <w:left w:val="single" w:sz="4" w:space="0" w:color="auto"/>
              <w:bottom w:val="single" w:sz="4" w:space="0" w:color="auto"/>
              <w:right w:val="single" w:sz="4" w:space="0" w:color="auto"/>
            </w:tcBorders>
            <w:noWrap/>
            <w:vAlign w:val="bottom"/>
            <w:hideMark/>
          </w:tcPr>
          <w:p w14:paraId="1A583322"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22</w:t>
            </w:r>
          </w:p>
        </w:tc>
        <w:tc>
          <w:tcPr>
            <w:tcW w:w="1080" w:type="pct"/>
            <w:tcBorders>
              <w:top w:val="nil"/>
              <w:left w:val="nil"/>
              <w:bottom w:val="single" w:sz="4" w:space="0" w:color="auto"/>
              <w:right w:val="single" w:sz="4" w:space="0" w:color="auto"/>
            </w:tcBorders>
            <w:noWrap/>
            <w:vAlign w:val="bottom"/>
            <w:hideMark/>
          </w:tcPr>
          <w:p w14:paraId="44AE4D6F"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LA_GENDER</w:t>
            </w:r>
          </w:p>
        </w:tc>
        <w:tc>
          <w:tcPr>
            <w:tcW w:w="667" w:type="pct"/>
            <w:tcBorders>
              <w:top w:val="nil"/>
              <w:left w:val="nil"/>
              <w:bottom w:val="single" w:sz="4" w:space="0" w:color="auto"/>
              <w:right w:val="single" w:sz="4" w:space="0" w:color="auto"/>
            </w:tcBorders>
            <w:noWrap/>
            <w:vAlign w:val="bottom"/>
            <w:hideMark/>
          </w:tcPr>
          <w:p w14:paraId="6DDD69FF"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Text</w:t>
            </w:r>
          </w:p>
        </w:tc>
        <w:tc>
          <w:tcPr>
            <w:tcW w:w="1626" w:type="pct"/>
            <w:tcBorders>
              <w:top w:val="nil"/>
              <w:left w:val="nil"/>
              <w:bottom w:val="single" w:sz="4" w:space="0" w:color="auto"/>
              <w:right w:val="single" w:sz="4" w:space="0" w:color="auto"/>
            </w:tcBorders>
            <w:vAlign w:val="bottom"/>
            <w:hideMark/>
          </w:tcPr>
          <w:p w14:paraId="62385133"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Gender of primary life assured (M or F)</w:t>
            </w:r>
          </w:p>
        </w:tc>
        <w:tc>
          <w:tcPr>
            <w:tcW w:w="1158" w:type="pct"/>
            <w:tcBorders>
              <w:top w:val="nil"/>
              <w:left w:val="nil"/>
              <w:bottom w:val="single" w:sz="4" w:space="0" w:color="auto"/>
              <w:right w:val="single" w:sz="4" w:space="0" w:color="auto"/>
            </w:tcBorders>
            <w:noWrap/>
            <w:vAlign w:val="bottom"/>
            <w:hideMark/>
          </w:tcPr>
          <w:p w14:paraId="258FEB38"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It should take values M or F</w:t>
            </w:r>
          </w:p>
        </w:tc>
      </w:tr>
      <w:tr w:rsidR="00DA2829" w:rsidRPr="00DA2829" w14:paraId="7F412444" w14:textId="77777777" w:rsidTr="001A1AFA">
        <w:trPr>
          <w:trHeight w:val="300"/>
        </w:trPr>
        <w:tc>
          <w:tcPr>
            <w:tcW w:w="469" w:type="pct"/>
            <w:tcBorders>
              <w:top w:val="nil"/>
              <w:left w:val="single" w:sz="4" w:space="0" w:color="auto"/>
              <w:bottom w:val="single" w:sz="4" w:space="0" w:color="auto"/>
              <w:right w:val="single" w:sz="4" w:space="0" w:color="auto"/>
            </w:tcBorders>
            <w:noWrap/>
            <w:vAlign w:val="bottom"/>
            <w:hideMark/>
          </w:tcPr>
          <w:p w14:paraId="292DEBE6"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23</w:t>
            </w:r>
          </w:p>
        </w:tc>
        <w:tc>
          <w:tcPr>
            <w:tcW w:w="1080" w:type="pct"/>
            <w:tcBorders>
              <w:top w:val="nil"/>
              <w:left w:val="nil"/>
              <w:bottom w:val="single" w:sz="4" w:space="0" w:color="auto"/>
              <w:right w:val="single" w:sz="4" w:space="0" w:color="auto"/>
            </w:tcBorders>
            <w:noWrap/>
            <w:vAlign w:val="bottom"/>
            <w:hideMark/>
          </w:tcPr>
          <w:p w14:paraId="61BFA407"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PPT</w:t>
            </w:r>
          </w:p>
        </w:tc>
        <w:tc>
          <w:tcPr>
            <w:tcW w:w="667" w:type="pct"/>
            <w:tcBorders>
              <w:top w:val="nil"/>
              <w:left w:val="nil"/>
              <w:bottom w:val="single" w:sz="4" w:space="0" w:color="auto"/>
              <w:right w:val="single" w:sz="4" w:space="0" w:color="auto"/>
            </w:tcBorders>
            <w:noWrap/>
            <w:vAlign w:val="bottom"/>
            <w:hideMark/>
          </w:tcPr>
          <w:p w14:paraId="100499B5"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Integer</w:t>
            </w:r>
          </w:p>
        </w:tc>
        <w:tc>
          <w:tcPr>
            <w:tcW w:w="1626" w:type="pct"/>
            <w:tcBorders>
              <w:top w:val="nil"/>
              <w:left w:val="nil"/>
              <w:bottom w:val="single" w:sz="4" w:space="0" w:color="auto"/>
              <w:right w:val="single" w:sz="4" w:space="0" w:color="auto"/>
            </w:tcBorders>
            <w:vAlign w:val="bottom"/>
            <w:hideMark/>
          </w:tcPr>
          <w:p w14:paraId="1B895D38"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Premium Paying Term of the contract</w:t>
            </w:r>
          </w:p>
        </w:tc>
        <w:tc>
          <w:tcPr>
            <w:tcW w:w="1158" w:type="pct"/>
            <w:tcBorders>
              <w:top w:val="nil"/>
              <w:left w:val="nil"/>
              <w:bottom w:val="single" w:sz="4" w:space="0" w:color="auto"/>
              <w:right w:val="single" w:sz="4" w:space="0" w:color="auto"/>
            </w:tcBorders>
            <w:noWrap/>
            <w:vAlign w:val="bottom"/>
            <w:hideMark/>
          </w:tcPr>
          <w:p w14:paraId="7FC9E41D"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1314CBC8" w14:textId="77777777" w:rsidTr="001A1AFA">
        <w:trPr>
          <w:trHeight w:val="300"/>
        </w:trPr>
        <w:tc>
          <w:tcPr>
            <w:tcW w:w="469" w:type="pct"/>
            <w:tcBorders>
              <w:top w:val="nil"/>
              <w:left w:val="single" w:sz="4" w:space="0" w:color="auto"/>
              <w:bottom w:val="single" w:sz="4" w:space="0" w:color="auto"/>
              <w:right w:val="single" w:sz="4" w:space="0" w:color="auto"/>
            </w:tcBorders>
            <w:noWrap/>
            <w:vAlign w:val="bottom"/>
            <w:hideMark/>
          </w:tcPr>
          <w:p w14:paraId="01194F1A"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24</w:t>
            </w:r>
          </w:p>
        </w:tc>
        <w:tc>
          <w:tcPr>
            <w:tcW w:w="1080" w:type="pct"/>
            <w:tcBorders>
              <w:top w:val="nil"/>
              <w:left w:val="nil"/>
              <w:bottom w:val="single" w:sz="4" w:space="0" w:color="auto"/>
              <w:right w:val="single" w:sz="4" w:space="0" w:color="auto"/>
            </w:tcBorders>
            <w:noWrap/>
            <w:vAlign w:val="bottom"/>
            <w:hideMark/>
          </w:tcPr>
          <w:p w14:paraId="42FC3871"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PT</w:t>
            </w:r>
          </w:p>
        </w:tc>
        <w:tc>
          <w:tcPr>
            <w:tcW w:w="667" w:type="pct"/>
            <w:tcBorders>
              <w:top w:val="nil"/>
              <w:left w:val="nil"/>
              <w:bottom w:val="single" w:sz="4" w:space="0" w:color="auto"/>
              <w:right w:val="single" w:sz="4" w:space="0" w:color="auto"/>
            </w:tcBorders>
            <w:noWrap/>
            <w:vAlign w:val="bottom"/>
            <w:hideMark/>
          </w:tcPr>
          <w:p w14:paraId="610E1008"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Integer</w:t>
            </w:r>
          </w:p>
        </w:tc>
        <w:tc>
          <w:tcPr>
            <w:tcW w:w="1626" w:type="pct"/>
            <w:tcBorders>
              <w:top w:val="nil"/>
              <w:left w:val="nil"/>
              <w:bottom w:val="single" w:sz="4" w:space="0" w:color="auto"/>
              <w:right w:val="single" w:sz="4" w:space="0" w:color="auto"/>
            </w:tcBorders>
            <w:vAlign w:val="bottom"/>
            <w:hideMark/>
          </w:tcPr>
          <w:p w14:paraId="7389E50F"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Policy Term of the contract</w:t>
            </w:r>
          </w:p>
        </w:tc>
        <w:tc>
          <w:tcPr>
            <w:tcW w:w="1158" w:type="pct"/>
            <w:tcBorders>
              <w:top w:val="nil"/>
              <w:left w:val="nil"/>
              <w:bottom w:val="single" w:sz="4" w:space="0" w:color="auto"/>
              <w:right w:val="single" w:sz="4" w:space="0" w:color="auto"/>
            </w:tcBorders>
            <w:noWrap/>
            <w:vAlign w:val="bottom"/>
            <w:hideMark/>
          </w:tcPr>
          <w:p w14:paraId="0C256EB5"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54C33B43" w14:textId="77777777" w:rsidTr="001A1AFA">
        <w:trPr>
          <w:trHeight w:val="1200"/>
        </w:trPr>
        <w:tc>
          <w:tcPr>
            <w:tcW w:w="469" w:type="pct"/>
            <w:tcBorders>
              <w:top w:val="nil"/>
              <w:left w:val="single" w:sz="4" w:space="0" w:color="auto"/>
              <w:bottom w:val="single" w:sz="4" w:space="0" w:color="auto"/>
              <w:right w:val="single" w:sz="4" w:space="0" w:color="auto"/>
            </w:tcBorders>
            <w:noWrap/>
            <w:vAlign w:val="bottom"/>
            <w:hideMark/>
          </w:tcPr>
          <w:p w14:paraId="1FDA69B6"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25</w:t>
            </w:r>
          </w:p>
        </w:tc>
        <w:tc>
          <w:tcPr>
            <w:tcW w:w="1080" w:type="pct"/>
            <w:tcBorders>
              <w:top w:val="nil"/>
              <w:left w:val="nil"/>
              <w:bottom w:val="single" w:sz="4" w:space="0" w:color="auto"/>
              <w:right w:val="single" w:sz="4" w:space="0" w:color="auto"/>
            </w:tcBorders>
            <w:noWrap/>
            <w:vAlign w:val="bottom"/>
            <w:hideMark/>
          </w:tcPr>
          <w:p w14:paraId="19162B7C"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SECOND_LIFE_DOB</w:t>
            </w:r>
          </w:p>
        </w:tc>
        <w:tc>
          <w:tcPr>
            <w:tcW w:w="667" w:type="pct"/>
            <w:tcBorders>
              <w:top w:val="nil"/>
              <w:left w:val="nil"/>
              <w:bottom w:val="single" w:sz="4" w:space="0" w:color="auto"/>
              <w:right w:val="single" w:sz="4" w:space="0" w:color="auto"/>
            </w:tcBorders>
            <w:noWrap/>
            <w:vAlign w:val="bottom"/>
            <w:hideMark/>
          </w:tcPr>
          <w:p w14:paraId="028EE8A7"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Date (DD-MM-YYYY)</w:t>
            </w:r>
          </w:p>
        </w:tc>
        <w:tc>
          <w:tcPr>
            <w:tcW w:w="1626" w:type="pct"/>
            <w:tcBorders>
              <w:top w:val="nil"/>
              <w:left w:val="nil"/>
              <w:bottom w:val="single" w:sz="4" w:space="0" w:color="auto"/>
              <w:right w:val="single" w:sz="4" w:space="0" w:color="auto"/>
            </w:tcBorders>
            <w:vAlign w:val="bottom"/>
            <w:hideMark/>
          </w:tcPr>
          <w:p w14:paraId="3F7FEF69"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Date of birth of</w:t>
            </w:r>
            <w:r w:rsidRPr="00DA2829">
              <w:rPr>
                <w:rFonts w:ascii="Calibri" w:eastAsia="Times New Roman" w:hAnsi="Calibri" w:cs="Calibri"/>
                <w:color w:val="000000"/>
                <w:kern w:val="0"/>
                <w:sz w:val="22"/>
                <w:szCs w:val="22"/>
                <w:lang w:eastAsia="en-IN"/>
                <w14:ligatures w14:val="none"/>
              </w:rPr>
              <w:br/>
              <w:t>- second life in case of Joint Life Assurance</w:t>
            </w:r>
            <w:r w:rsidRPr="00DA2829">
              <w:rPr>
                <w:rFonts w:ascii="Calibri" w:eastAsia="Times New Roman" w:hAnsi="Calibri" w:cs="Calibri"/>
                <w:color w:val="000000"/>
                <w:kern w:val="0"/>
                <w:sz w:val="22"/>
                <w:szCs w:val="22"/>
                <w:lang w:eastAsia="en-IN"/>
                <w14:ligatures w14:val="none"/>
              </w:rPr>
              <w:br/>
              <w:t>- Proposer in case of Children Policy</w:t>
            </w:r>
            <w:r w:rsidRPr="00DA2829">
              <w:rPr>
                <w:rFonts w:ascii="Calibri" w:eastAsia="Times New Roman" w:hAnsi="Calibri" w:cs="Calibri"/>
                <w:color w:val="000000"/>
                <w:kern w:val="0"/>
                <w:sz w:val="22"/>
                <w:szCs w:val="22"/>
                <w:lang w:eastAsia="en-IN"/>
                <w14:ligatures w14:val="none"/>
              </w:rPr>
              <w:br/>
              <w:t xml:space="preserve">- For others this field should be </w:t>
            </w:r>
            <w:r w:rsidRPr="00DA2829">
              <w:rPr>
                <w:rFonts w:ascii="Calibri" w:eastAsia="Times New Roman" w:hAnsi="Calibri" w:cs="Calibri"/>
                <w:b/>
                <w:bCs/>
                <w:color w:val="000000"/>
                <w:kern w:val="0"/>
                <w:sz w:val="22"/>
                <w:szCs w:val="22"/>
                <w:lang w:eastAsia="en-IN"/>
                <w14:ligatures w14:val="none"/>
              </w:rPr>
              <w:t>01-01-1900</w:t>
            </w:r>
          </w:p>
        </w:tc>
        <w:tc>
          <w:tcPr>
            <w:tcW w:w="1158" w:type="pct"/>
            <w:tcBorders>
              <w:top w:val="nil"/>
              <w:left w:val="nil"/>
              <w:bottom w:val="single" w:sz="4" w:space="0" w:color="auto"/>
              <w:right w:val="single" w:sz="4" w:space="0" w:color="auto"/>
            </w:tcBorders>
            <w:noWrap/>
            <w:vAlign w:val="bottom"/>
            <w:hideMark/>
          </w:tcPr>
          <w:p w14:paraId="2A107773"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68625BA7" w14:textId="77777777" w:rsidTr="001A1AFA">
        <w:trPr>
          <w:trHeight w:val="1200"/>
        </w:trPr>
        <w:tc>
          <w:tcPr>
            <w:tcW w:w="469" w:type="pct"/>
            <w:tcBorders>
              <w:top w:val="nil"/>
              <w:left w:val="single" w:sz="4" w:space="0" w:color="auto"/>
              <w:bottom w:val="single" w:sz="4" w:space="0" w:color="auto"/>
              <w:right w:val="single" w:sz="4" w:space="0" w:color="auto"/>
            </w:tcBorders>
            <w:noWrap/>
            <w:vAlign w:val="bottom"/>
            <w:hideMark/>
          </w:tcPr>
          <w:p w14:paraId="60C553ED"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26</w:t>
            </w:r>
          </w:p>
        </w:tc>
        <w:tc>
          <w:tcPr>
            <w:tcW w:w="1080" w:type="pct"/>
            <w:tcBorders>
              <w:top w:val="nil"/>
              <w:left w:val="nil"/>
              <w:bottom w:val="single" w:sz="4" w:space="0" w:color="auto"/>
              <w:right w:val="single" w:sz="4" w:space="0" w:color="auto"/>
            </w:tcBorders>
            <w:noWrap/>
            <w:vAlign w:val="bottom"/>
            <w:hideMark/>
          </w:tcPr>
          <w:p w14:paraId="0D319C18"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SECOND_LIFE_GENDER</w:t>
            </w:r>
          </w:p>
        </w:tc>
        <w:tc>
          <w:tcPr>
            <w:tcW w:w="667" w:type="pct"/>
            <w:tcBorders>
              <w:top w:val="nil"/>
              <w:left w:val="nil"/>
              <w:bottom w:val="single" w:sz="4" w:space="0" w:color="auto"/>
              <w:right w:val="single" w:sz="4" w:space="0" w:color="auto"/>
            </w:tcBorders>
            <w:noWrap/>
            <w:vAlign w:val="bottom"/>
            <w:hideMark/>
          </w:tcPr>
          <w:p w14:paraId="433DF4E6"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Text</w:t>
            </w:r>
          </w:p>
        </w:tc>
        <w:tc>
          <w:tcPr>
            <w:tcW w:w="1626" w:type="pct"/>
            <w:tcBorders>
              <w:top w:val="nil"/>
              <w:left w:val="nil"/>
              <w:bottom w:val="single" w:sz="4" w:space="0" w:color="auto"/>
              <w:right w:val="single" w:sz="4" w:space="0" w:color="auto"/>
            </w:tcBorders>
            <w:vAlign w:val="bottom"/>
            <w:hideMark/>
          </w:tcPr>
          <w:p w14:paraId="3AE8ED87"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Gender of</w:t>
            </w:r>
            <w:r w:rsidRPr="00DA2829">
              <w:rPr>
                <w:rFonts w:ascii="Calibri" w:eastAsia="Times New Roman" w:hAnsi="Calibri" w:cs="Calibri"/>
                <w:color w:val="000000"/>
                <w:kern w:val="0"/>
                <w:sz w:val="22"/>
                <w:szCs w:val="22"/>
                <w:lang w:eastAsia="en-IN"/>
                <w14:ligatures w14:val="none"/>
              </w:rPr>
              <w:br/>
              <w:t>- second life in case of Joint Life Assurance</w:t>
            </w:r>
            <w:r w:rsidRPr="00DA2829">
              <w:rPr>
                <w:rFonts w:ascii="Calibri" w:eastAsia="Times New Roman" w:hAnsi="Calibri" w:cs="Calibri"/>
                <w:color w:val="000000"/>
                <w:kern w:val="0"/>
                <w:sz w:val="22"/>
                <w:szCs w:val="22"/>
                <w:lang w:eastAsia="en-IN"/>
                <w14:ligatures w14:val="none"/>
              </w:rPr>
              <w:br/>
              <w:t>- Proposer in case of Children Policy</w:t>
            </w:r>
            <w:r w:rsidRPr="00DA2829">
              <w:rPr>
                <w:rFonts w:ascii="Calibri" w:eastAsia="Times New Roman" w:hAnsi="Calibri" w:cs="Calibri"/>
                <w:color w:val="000000"/>
                <w:kern w:val="0"/>
                <w:sz w:val="22"/>
                <w:szCs w:val="22"/>
                <w:lang w:eastAsia="en-IN"/>
                <w14:ligatures w14:val="none"/>
              </w:rPr>
              <w:br/>
            </w:r>
            <w:r w:rsidRPr="00DA2829">
              <w:rPr>
                <w:rFonts w:ascii="Calibri" w:eastAsia="Times New Roman" w:hAnsi="Calibri" w:cs="Calibri"/>
                <w:color w:val="000000"/>
                <w:kern w:val="0"/>
                <w:sz w:val="22"/>
                <w:szCs w:val="22"/>
                <w:lang w:eastAsia="en-IN"/>
                <w14:ligatures w14:val="none"/>
              </w:rPr>
              <w:lastRenderedPageBreak/>
              <w:t xml:space="preserve">- For others this field should be </w:t>
            </w:r>
            <w:r w:rsidRPr="00DA2829">
              <w:rPr>
                <w:rFonts w:ascii="Calibri" w:eastAsia="Times New Roman" w:hAnsi="Calibri" w:cs="Calibri"/>
                <w:b/>
                <w:bCs/>
                <w:color w:val="000000"/>
                <w:kern w:val="0"/>
                <w:sz w:val="22"/>
                <w:szCs w:val="22"/>
                <w:lang w:eastAsia="en-IN"/>
                <w14:ligatures w14:val="none"/>
              </w:rPr>
              <w:t>'BLANK'</w:t>
            </w:r>
          </w:p>
        </w:tc>
        <w:tc>
          <w:tcPr>
            <w:tcW w:w="1158" w:type="pct"/>
            <w:tcBorders>
              <w:top w:val="nil"/>
              <w:left w:val="nil"/>
              <w:bottom w:val="single" w:sz="4" w:space="0" w:color="auto"/>
              <w:right w:val="single" w:sz="4" w:space="0" w:color="auto"/>
            </w:tcBorders>
            <w:noWrap/>
            <w:vAlign w:val="bottom"/>
            <w:hideMark/>
          </w:tcPr>
          <w:p w14:paraId="14ED22F2"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lastRenderedPageBreak/>
              <w:t>It should take values M, F or Blank</w:t>
            </w:r>
          </w:p>
        </w:tc>
      </w:tr>
      <w:tr w:rsidR="00DA2829" w:rsidRPr="00DA2829" w14:paraId="169D102D" w14:textId="77777777" w:rsidTr="001A1AFA">
        <w:trPr>
          <w:trHeight w:val="600"/>
        </w:trPr>
        <w:tc>
          <w:tcPr>
            <w:tcW w:w="469" w:type="pct"/>
            <w:tcBorders>
              <w:top w:val="nil"/>
              <w:left w:val="single" w:sz="4" w:space="0" w:color="auto"/>
              <w:bottom w:val="single" w:sz="4" w:space="0" w:color="auto"/>
              <w:right w:val="single" w:sz="4" w:space="0" w:color="auto"/>
            </w:tcBorders>
            <w:noWrap/>
            <w:vAlign w:val="bottom"/>
            <w:hideMark/>
          </w:tcPr>
          <w:p w14:paraId="20630949"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27</w:t>
            </w:r>
          </w:p>
        </w:tc>
        <w:tc>
          <w:tcPr>
            <w:tcW w:w="1080" w:type="pct"/>
            <w:tcBorders>
              <w:top w:val="nil"/>
              <w:left w:val="nil"/>
              <w:bottom w:val="single" w:sz="4" w:space="0" w:color="auto"/>
              <w:right w:val="single" w:sz="4" w:space="0" w:color="auto"/>
            </w:tcBorders>
            <w:noWrap/>
            <w:vAlign w:val="bottom"/>
            <w:hideMark/>
          </w:tcPr>
          <w:p w14:paraId="1267F36A"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PREMIUM_CEASING_AGE</w:t>
            </w:r>
          </w:p>
        </w:tc>
        <w:tc>
          <w:tcPr>
            <w:tcW w:w="667" w:type="pct"/>
            <w:tcBorders>
              <w:top w:val="nil"/>
              <w:left w:val="nil"/>
              <w:bottom w:val="single" w:sz="4" w:space="0" w:color="auto"/>
              <w:right w:val="single" w:sz="4" w:space="0" w:color="auto"/>
            </w:tcBorders>
            <w:noWrap/>
            <w:vAlign w:val="bottom"/>
            <w:hideMark/>
          </w:tcPr>
          <w:p w14:paraId="38F1DE55"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Numeric</w:t>
            </w:r>
          </w:p>
        </w:tc>
        <w:tc>
          <w:tcPr>
            <w:tcW w:w="1626" w:type="pct"/>
            <w:tcBorders>
              <w:top w:val="nil"/>
              <w:left w:val="nil"/>
              <w:bottom w:val="single" w:sz="4" w:space="0" w:color="auto"/>
              <w:right w:val="single" w:sz="4" w:space="0" w:color="auto"/>
            </w:tcBorders>
            <w:vAlign w:val="bottom"/>
            <w:hideMark/>
          </w:tcPr>
          <w:p w14:paraId="31EB3EE4"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xml:space="preserve">Age of the policyholder at which the policyholder will stop paying premium </w:t>
            </w:r>
          </w:p>
        </w:tc>
        <w:tc>
          <w:tcPr>
            <w:tcW w:w="1158" w:type="pct"/>
            <w:tcBorders>
              <w:top w:val="nil"/>
              <w:left w:val="nil"/>
              <w:bottom w:val="single" w:sz="4" w:space="0" w:color="auto"/>
              <w:right w:val="single" w:sz="4" w:space="0" w:color="auto"/>
            </w:tcBorders>
            <w:noWrap/>
            <w:vAlign w:val="bottom"/>
            <w:hideMark/>
          </w:tcPr>
          <w:p w14:paraId="28D88CC4"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62FBA62B" w14:textId="77777777" w:rsidTr="001A1AFA">
        <w:trPr>
          <w:trHeight w:val="600"/>
        </w:trPr>
        <w:tc>
          <w:tcPr>
            <w:tcW w:w="469" w:type="pct"/>
            <w:tcBorders>
              <w:top w:val="nil"/>
              <w:left w:val="single" w:sz="4" w:space="0" w:color="auto"/>
              <w:bottom w:val="single" w:sz="4" w:space="0" w:color="auto"/>
              <w:right w:val="single" w:sz="4" w:space="0" w:color="auto"/>
            </w:tcBorders>
            <w:noWrap/>
            <w:vAlign w:val="bottom"/>
            <w:hideMark/>
          </w:tcPr>
          <w:p w14:paraId="22824114"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28</w:t>
            </w:r>
          </w:p>
        </w:tc>
        <w:tc>
          <w:tcPr>
            <w:tcW w:w="1080" w:type="pct"/>
            <w:tcBorders>
              <w:top w:val="nil"/>
              <w:left w:val="nil"/>
              <w:bottom w:val="single" w:sz="4" w:space="0" w:color="auto"/>
              <w:right w:val="single" w:sz="4" w:space="0" w:color="auto"/>
            </w:tcBorders>
            <w:noWrap/>
            <w:vAlign w:val="bottom"/>
            <w:hideMark/>
          </w:tcPr>
          <w:p w14:paraId="7A074E9D"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AGE_AT_ENTRY</w:t>
            </w:r>
          </w:p>
        </w:tc>
        <w:tc>
          <w:tcPr>
            <w:tcW w:w="667" w:type="pct"/>
            <w:tcBorders>
              <w:top w:val="nil"/>
              <w:left w:val="nil"/>
              <w:bottom w:val="single" w:sz="4" w:space="0" w:color="auto"/>
              <w:right w:val="single" w:sz="4" w:space="0" w:color="auto"/>
            </w:tcBorders>
            <w:noWrap/>
            <w:vAlign w:val="bottom"/>
            <w:hideMark/>
          </w:tcPr>
          <w:p w14:paraId="055FDFA4"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Integer</w:t>
            </w:r>
          </w:p>
        </w:tc>
        <w:tc>
          <w:tcPr>
            <w:tcW w:w="1626" w:type="pct"/>
            <w:tcBorders>
              <w:top w:val="nil"/>
              <w:left w:val="nil"/>
              <w:bottom w:val="single" w:sz="4" w:space="0" w:color="auto"/>
              <w:right w:val="single" w:sz="4" w:space="0" w:color="auto"/>
            </w:tcBorders>
            <w:vAlign w:val="bottom"/>
            <w:hideMark/>
          </w:tcPr>
          <w:p w14:paraId="4A133AC5"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Age last birthday of primary life assured as on date of acceptance</w:t>
            </w:r>
          </w:p>
        </w:tc>
        <w:tc>
          <w:tcPr>
            <w:tcW w:w="1158" w:type="pct"/>
            <w:tcBorders>
              <w:top w:val="nil"/>
              <w:left w:val="nil"/>
              <w:bottom w:val="single" w:sz="4" w:space="0" w:color="auto"/>
              <w:right w:val="single" w:sz="4" w:space="0" w:color="auto"/>
            </w:tcBorders>
            <w:noWrap/>
            <w:vAlign w:val="bottom"/>
            <w:hideMark/>
          </w:tcPr>
          <w:p w14:paraId="5EC26724"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r w:rsidR="00DA2829" w:rsidRPr="00DA2829" w14:paraId="54CB58AC" w14:textId="77777777" w:rsidTr="001A1AFA">
        <w:trPr>
          <w:trHeight w:val="900"/>
        </w:trPr>
        <w:tc>
          <w:tcPr>
            <w:tcW w:w="469" w:type="pct"/>
            <w:tcBorders>
              <w:top w:val="nil"/>
              <w:left w:val="single" w:sz="4" w:space="0" w:color="auto"/>
              <w:bottom w:val="single" w:sz="4" w:space="0" w:color="auto"/>
              <w:right w:val="single" w:sz="4" w:space="0" w:color="auto"/>
            </w:tcBorders>
            <w:noWrap/>
            <w:vAlign w:val="bottom"/>
            <w:hideMark/>
          </w:tcPr>
          <w:p w14:paraId="6B22B482" w14:textId="77777777" w:rsidR="00DA2829" w:rsidRPr="00DA2829" w:rsidRDefault="00DA2829" w:rsidP="00DA2829">
            <w:pPr>
              <w:spacing w:after="0" w:line="240" w:lineRule="auto"/>
              <w:jc w:val="center"/>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29</w:t>
            </w:r>
          </w:p>
        </w:tc>
        <w:tc>
          <w:tcPr>
            <w:tcW w:w="1080" w:type="pct"/>
            <w:tcBorders>
              <w:top w:val="nil"/>
              <w:left w:val="nil"/>
              <w:bottom w:val="single" w:sz="4" w:space="0" w:color="auto"/>
              <w:right w:val="single" w:sz="4" w:space="0" w:color="auto"/>
            </w:tcBorders>
            <w:noWrap/>
            <w:vAlign w:val="bottom"/>
            <w:hideMark/>
          </w:tcPr>
          <w:p w14:paraId="2D73C6DB"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SECOND_LIFE_AGE_AT_ENTRY</w:t>
            </w:r>
          </w:p>
        </w:tc>
        <w:tc>
          <w:tcPr>
            <w:tcW w:w="667" w:type="pct"/>
            <w:tcBorders>
              <w:top w:val="nil"/>
              <w:left w:val="nil"/>
              <w:bottom w:val="single" w:sz="4" w:space="0" w:color="auto"/>
              <w:right w:val="single" w:sz="4" w:space="0" w:color="auto"/>
            </w:tcBorders>
            <w:noWrap/>
            <w:vAlign w:val="bottom"/>
            <w:hideMark/>
          </w:tcPr>
          <w:p w14:paraId="4DA07B20"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Integer</w:t>
            </w:r>
          </w:p>
        </w:tc>
        <w:tc>
          <w:tcPr>
            <w:tcW w:w="1626" w:type="pct"/>
            <w:tcBorders>
              <w:top w:val="nil"/>
              <w:left w:val="nil"/>
              <w:bottom w:val="single" w:sz="4" w:space="0" w:color="auto"/>
              <w:right w:val="single" w:sz="4" w:space="0" w:color="auto"/>
            </w:tcBorders>
            <w:vAlign w:val="bottom"/>
            <w:hideMark/>
          </w:tcPr>
          <w:p w14:paraId="20A063FA"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Age last birthday of secondary life assured (proposer in case of child policy) as on date of acceptance</w:t>
            </w:r>
          </w:p>
        </w:tc>
        <w:tc>
          <w:tcPr>
            <w:tcW w:w="1158" w:type="pct"/>
            <w:tcBorders>
              <w:top w:val="nil"/>
              <w:left w:val="nil"/>
              <w:bottom w:val="single" w:sz="4" w:space="0" w:color="auto"/>
              <w:right w:val="single" w:sz="4" w:space="0" w:color="auto"/>
            </w:tcBorders>
            <w:noWrap/>
            <w:vAlign w:val="bottom"/>
            <w:hideMark/>
          </w:tcPr>
          <w:p w14:paraId="44283022" w14:textId="77777777" w:rsidR="00DA2829" w:rsidRPr="00DA2829" w:rsidRDefault="00DA2829" w:rsidP="00DA2829">
            <w:pPr>
              <w:spacing w:after="0" w:line="240" w:lineRule="auto"/>
              <w:rPr>
                <w:rFonts w:ascii="Calibri" w:eastAsia="Times New Roman" w:hAnsi="Calibri" w:cs="Calibri"/>
                <w:color w:val="000000"/>
                <w:kern w:val="0"/>
                <w:sz w:val="22"/>
                <w:szCs w:val="22"/>
                <w:lang w:eastAsia="en-IN"/>
                <w14:ligatures w14:val="none"/>
              </w:rPr>
            </w:pPr>
            <w:r w:rsidRPr="00DA2829">
              <w:rPr>
                <w:rFonts w:ascii="Calibri" w:eastAsia="Times New Roman" w:hAnsi="Calibri" w:cs="Calibri"/>
                <w:color w:val="000000"/>
                <w:kern w:val="0"/>
                <w:sz w:val="22"/>
                <w:szCs w:val="22"/>
                <w:lang w:eastAsia="en-IN"/>
                <w14:ligatures w14:val="none"/>
              </w:rPr>
              <w:t> </w:t>
            </w:r>
          </w:p>
        </w:tc>
      </w:tr>
    </w:tbl>
    <w:p w14:paraId="0EA531A0" w14:textId="77777777" w:rsidR="005378D7" w:rsidRDefault="005378D7" w:rsidP="005378D7"/>
    <w:p w14:paraId="2C298324" w14:textId="77777777" w:rsidR="00B66179" w:rsidRPr="006B086F" w:rsidRDefault="00B66179" w:rsidP="005378D7"/>
    <w:p w14:paraId="726D92F3" w14:textId="05211FA3" w:rsidR="005378D7" w:rsidRDefault="00542CEF" w:rsidP="00542CEF">
      <w:pPr>
        <w:pStyle w:val="Heading3"/>
        <w:ind w:left="360"/>
      </w:pPr>
      <w:bookmarkStart w:id="6" w:name="_Toc212115214"/>
      <w:r>
        <w:t xml:space="preserve">4.2 </w:t>
      </w:r>
      <w:r w:rsidR="005378D7" w:rsidRPr="007D4DEC">
        <w:t xml:space="preserve">Report </w:t>
      </w:r>
      <w:r w:rsidR="005378D7">
        <w:t>2</w:t>
      </w:r>
      <w:r w:rsidR="005378D7" w:rsidRPr="007D4DEC">
        <w:t xml:space="preserve">: </w:t>
      </w:r>
      <w:r w:rsidR="00927F30" w:rsidRPr="00927F30">
        <w:t>Exit By Report</w:t>
      </w:r>
      <w:bookmarkEnd w:id="6"/>
    </w:p>
    <w:p w14:paraId="6C5E434F" w14:textId="77777777" w:rsidR="005C557B" w:rsidRDefault="005C557B" w:rsidP="005378D7">
      <w:pPr>
        <w:rPr>
          <w:b/>
          <w:bCs/>
        </w:rPr>
      </w:pPr>
    </w:p>
    <w:p w14:paraId="7B97F053" w14:textId="22E5FE6C" w:rsidR="005378D7" w:rsidRPr="002779DE" w:rsidRDefault="005378D7" w:rsidP="005378D7">
      <w:r w:rsidRPr="002779DE">
        <w:rPr>
          <w:b/>
          <w:bCs/>
        </w:rPr>
        <w:t>Description:</w:t>
      </w:r>
      <w:r w:rsidRPr="002779DE">
        <w:t xml:space="preserve"> </w:t>
      </w:r>
      <w:r w:rsidR="008B2878" w:rsidRPr="008B2878">
        <w:t>Extract details of policies exited during valuation period</w:t>
      </w:r>
      <w:r w:rsidRPr="002779DE">
        <w:t>.</w:t>
      </w:r>
    </w:p>
    <w:p w14:paraId="40761F8D" w14:textId="48D59068" w:rsidR="005378D7" w:rsidRDefault="005378D7" w:rsidP="007E1551">
      <w:pPr>
        <w:rPr>
          <w:b/>
          <w:bCs/>
        </w:rPr>
      </w:pPr>
      <w:r w:rsidRPr="00B8229F">
        <w:rPr>
          <w:b/>
          <w:bCs/>
        </w:rPr>
        <w:t>Fields &amp; Specifications:</w:t>
      </w:r>
    </w:p>
    <w:tbl>
      <w:tblPr>
        <w:tblW w:w="0" w:type="auto"/>
        <w:tblLayout w:type="fixed"/>
        <w:tblLook w:val="04A0" w:firstRow="1" w:lastRow="0" w:firstColumn="1" w:lastColumn="0" w:noHBand="0" w:noVBand="1"/>
      </w:tblPr>
      <w:tblGrid>
        <w:gridCol w:w="846"/>
        <w:gridCol w:w="2410"/>
        <w:gridCol w:w="1701"/>
        <w:gridCol w:w="4059"/>
      </w:tblGrid>
      <w:tr w:rsidR="00560478" w:rsidRPr="007E1551" w14:paraId="4B875079" w14:textId="77777777" w:rsidTr="00560478">
        <w:trPr>
          <w:trHeight w:val="300"/>
        </w:trPr>
        <w:tc>
          <w:tcPr>
            <w:tcW w:w="846" w:type="dxa"/>
            <w:tcBorders>
              <w:top w:val="single" w:sz="4" w:space="0" w:color="auto"/>
              <w:left w:val="single" w:sz="4" w:space="0" w:color="auto"/>
              <w:bottom w:val="single" w:sz="4" w:space="0" w:color="auto"/>
              <w:right w:val="single" w:sz="4" w:space="0" w:color="auto"/>
            </w:tcBorders>
            <w:shd w:val="clear" w:color="auto" w:fill="C00000"/>
            <w:vAlign w:val="center"/>
            <w:hideMark/>
          </w:tcPr>
          <w:p w14:paraId="3BED328C" w14:textId="77777777" w:rsidR="007E1551" w:rsidRPr="007E1551" w:rsidRDefault="007E1551" w:rsidP="007E1551">
            <w:pPr>
              <w:spacing w:after="0" w:line="240" w:lineRule="auto"/>
              <w:jc w:val="center"/>
              <w:rPr>
                <w:rFonts w:ascii="Calibri" w:eastAsia="Times New Roman" w:hAnsi="Calibri" w:cs="Calibri"/>
                <w:b/>
                <w:bCs/>
                <w:color w:val="FFFFFF" w:themeColor="background1"/>
                <w:kern w:val="0"/>
                <w:sz w:val="22"/>
                <w:szCs w:val="22"/>
                <w:lang w:eastAsia="en-IN"/>
                <w14:ligatures w14:val="none"/>
              </w:rPr>
            </w:pPr>
            <w:r w:rsidRPr="007E1551">
              <w:rPr>
                <w:rFonts w:ascii="Calibri" w:eastAsia="Times New Roman" w:hAnsi="Calibri" w:cs="Calibri"/>
                <w:b/>
                <w:bCs/>
                <w:color w:val="FFFFFF" w:themeColor="background1"/>
                <w:kern w:val="0"/>
                <w:sz w:val="22"/>
                <w:szCs w:val="22"/>
                <w:lang w:eastAsia="en-IN"/>
                <w14:ligatures w14:val="none"/>
              </w:rPr>
              <w:t>Sr. No.</w:t>
            </w:r>
          </w:p>
        </w:tc>
        <w:tc>
          <w:tcPr>
            <w:tcW w:w="2410" w:type="dxa"/>
            <w:tcBorders>
              <w:top w:val="single" w:sz="4" w:space="0" w:color="auto"/>
              <w:left w:val="nil"/>
              <w:bottom w:val="single" w:sz="4" w:space="0" w:color="auto"/>
              <w:right w:val="single" w:sz="4" w:space="0" w:color="auto"/>
            </w:tcBorders>
            <w:shd w:val="clear" w:color="auto" w:fill="C00000"/>
            <w:vAlign w:val="center"/>
            <w:hideMark/>
          </w:tcPr>
          <w:p w14:paraId="15B8F9FB" w14:textId="77777777" w:rsidR="007E1551" w:rsidRPr="007E1551" w:rsidRDefault="007E1551" w:rsidP="007E1551">
            <w:pPr>
              <w:spacing w:after="0" w:line="240" w:lineRule="auto"/>
              <w:jc w:val="center"/>
              <w:rPr>
                <w:rFonts w:ascii="Calibri" w:eastAsia="Times New Roman" w:hAnsi="Calibri" w:cs="Calibri"/>
                <w:b/>
                <w:bCs/>
                <w:color w:val="FFFFFF" w:themeColor="background1"/>
                <w:kern w:val="0"/>
                <w:sz w:val="22"/>
                <w:szCs w:val="22"/>
                <w:lang w:eastAsia="en-IN"/>
                <w14:ligatures w14:val="none"/>
              </w:rPr>
            </w:pPr>
            <w:r w:rsidRPr="007E1551">
              <w:rPr>
                <w:rFonts w:ascii="Calibri" w:eastAsia="Times New Roman" w:hAnsi="Calibri" w:cs="Calibri"/>
                <w:b/>
                <w:bCs/>
                <w:color w:val="FFFFFF" w:themeColor="background1"/>
                <w:kern w:val="0"/>
                <w:sz w:val="22"/>
                <w:szCs w:val="22"/>
                <w:lang w:eastAsia="en-IN"/>
                <w14:ligatures w14:val="none"/>
              </w:rPr>
              <w:t>Field Name</w:t>
            </w:r>
          </w:p>
        </w:tc>
        <w:tc>
          <w:tcPr>
            <w:tcW w:w="1701" w:type="dxa"/>
            <w:tcBorders>
              <w:top w:val="single" w:sz="4" w:space="0" w:color="auto"/>
              <w:left w:val="nil"/>
              <w:bottom w:val="single" w:sz="4" w:space="0" w:color="auto"/>
              <w:right w:val="single" w:sz="4" w:space="0" w:color="auto"/>
            </w:tcBorders>
            <w:shd w:val="clear" w:color="auto" w:fill="C00000"/>
            <w:vAlign w:val="center"/>
            <w:hideMark/>
          </w:tcPr>
          <w:p w14:paraId="745AD2D8" w14:textId="77777777" w:rsidR="007E1551" w:rsidRPr="007E1551" w:rsidRDefault="007E1551" w:rsidP="007E1551">
            <w:pPr>
              <w:spacing w:after="0" w:line="240" w:lineRule="auto"/>
              <w:jc w:val="center"/>
              <w:rPr>
                <w:rFonts w:ascii="Calibri" w:eastAsia="Times New Roman" w:hAnsi="Calibri" w:cs="Calibri"/>
                <w:b/>
                <w:bCs/>
                <w:color w:val="FFFFFF" w:themeColor="background1"/>
                <w:kern w:val="0"/>
                <w:sz w:val="22"/>
                <w:szCs w:val="22"/>
                <w:lang w:eastAsia="en-IN"/>
                <w14:ligatures w14:val="none"/>
              </w:rPr>
            </w:pPr>
            <w:r w:rsidRPr="007E1551">
              <w:rPr>
                <w:rFonts w:ascii="Calibri" w:eastAsia="Times New Roman" w:hAnsi="Calibri" w:cs="Calibri"/>
                <w:b/>
                <w:bCs/>
                <w:color w:val="FFFFFF" w:themeColor="background1"/>
                <w:kern w:val="0"/>
                <w:sz w:val="22"/>
                <w:szCs w:val="22"/>
                <w:lang w:eastAsia="en-IN"/>
                <w14:ligatures w14:val="none"/>
              </w:rPr>
              <w:t>Field Type</w:t>
            </w:r>
          </w:p>
        </w:tc>
        <w:tc>
          <w:tcPr>
            <w:tcW w:w="4059" w:type="dxa"/>
            <w:tcBorders>
              <w:top w:val="single" w:sz="4" w:space="0" w:color="auto"/>
              <w:left w:val="nil"/>
              <w:bottom w:val="single" w:sz="4" w:space="0" w:color="auto"/>
              <w:right w:val="single" w:sz="4" w:space="0" w:color="auto"/>
            </w:tcBorders>
            <w:shd w:val="clear" w:color="auto" w:fill="C00000"/>
            <w:vAlign w:val="center"/>
            <w:hideMark/>
          </w:tcPr>
          <w:p w14:paraId="5B579F4E" w14:textId="77777777" w:rsidR="007E1551" w:rsidRPr="007E1551" w:rsidRDefault="007E1551" w:rsidP="007E1551">
            <w:pPr>
              <w:spacing w:after="0" w:line="240" w:lineRule="auto"/>
              <w:jc w:val="center"/>
              <w:rPr>
                <w:rFonts w:ascii="Calibri" w:eastAsia="Times New Roman" w:hAnsi="Calibri" w:cs="Calibri"/>
                <w:b/>
                <w:bCs/>
                <w:color w:val="FFFFFF" w:themeColor="background1"/>
                <w:kern w:val="0"/>
                <w:sz w:val="22"/>
                <w:szCs w:val="22"/>
                <w:lang w:eastAsia="en-IN"/>
                <w14:ligatures w14:val="none"/>
              </w:rPr>
            </w:pPr>
            <w:r w:rsidRPr="007E1551">
              <w:rPr>
                <w:rFonts w:ascii="Calibri" w:eastAsia="Times New Roman" w:hAnsi="Calibri" w:cs="Calibri"/>
                <w:b/>
                <w:bCs/>
                <w:color w:val="FFFFFF" w:themeColor="background1"/>
                <w:kern w:val="0"/>
                <w:sz w:val="22"/>
                <w:szCs w:val="22"/>
                <w:lang w:eastAsia="en-IN"/>
                <w14:ligatures w14:val="none"/>
              </w:rPr>
              <w:t>Description</w:t>
            </w:r>
          </w:p>
        </w:tc>
      </w:tr>
      <w:tr w:rsidR="00560478" w:rsidRPr="007E1551" w14:paraId="7974F38C"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21270355"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1</w:t>
            </w:r>
          </w:p>
        </w:tc>
        <w:tc>
          <w:tcPr>
            <w:tcW w:w="2410" w:type="dxa"/>
            <w:tcBorders>
              <w:top w:val="nil"/>
              <w:left w:val="nil"/>
              <w:bottom w:val="single" w:sz="4" w:space="0" w:color="auto"/>
              <w:right w:val="single" w:sz="4" w:space="0" w:color="auto"/>
            </w:tcBorders>
            <w:noWrap/>
            <w:vAlign w:val="bottom"/>
            <w:hideMark/>
          </w:tcPr>
          <w:p w14:paraId="70B79164"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POLICY_NO  </w:t>
            </w:r>
          </w:p>
        </w:tc>
        <w:tc>
          <w:tcPr>
            <w:tcW w:w="1701" w:type="dxa"/>
            <w:tcBorders>
              <w:top w:val="nil"/>
              <w:left w:val="nil"/>
              <w:bottom w:val="single" w:sz="4" w:space="0" w:color="auto"/>
              <w:right w:val="single" w:sz="4" w:space="0" w:color="auto"/>
            </w:tcBorders>
            <w:noWrap/>
            <w:vAlign w:val="bottom"/>
            <w:hideMark/>
          </w:tcPr>
          <w:p w14:paraId="4D51AE66"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Alpha Numeric</w:t>
            </w:r>
          </w:p>
        </w:tc>
        <w:tc>
          <w:tcPr>
            <w:tcW w:w="4059" w:type="dxa"/>
            <w:tcBorders>
              <w:top w:val="nil"/>
              <w:left w:val="nil"/>
              <w:bottom w:val="single" w:sz="4" w:space="0" w:color="auto"/>
              <w:right w:val="single" w:sz="4" w:space="0" w:color="auto"/>
            </w:tcBorders>
            <w:noWrap/>
            <w:vAlign w:val="bottom"/>
            <w:hideMark/>
          </w:tcPr>
          <w:p w14:paraId="519C6FAC"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Policy number</w:t>
            </w:r>
          </w:p>
        </w:tc>
      </w:tr>
      <w:tr w:rsidR="00560478" w:rsidRPr="007E1551" w14:paraId="033B45C5"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16B02870"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2</w:t>
            </w:r>
          </w:p>
        </w:tc>
        <w:tc>
          <w:tcPr>
            <w:tcW w:w="2410" w:type="dxa"/>
            <w:tcBorders>
              <w:top w:val="nil"/>
              <w:left w:val="nil"/>
              <w:bottom w:val="single" w:sz="4" w:space="0" w:color="auto"/>
              <w:right w:val="single" w:sz="4" w:space="0" w:color="auto"/>
            </w:tcBorders>
            <w:noWrap/>
            <w:vAlign w:val="bottom"/>
            <w:hideMark/>
          </w:tcPr>
          <w:p w14:paraId="7F0C1DC9"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INSURED_NAME </w:t>
            </w:r>
          </w:p>
        </w:tc>
        <w:tc>
          <w:tcPr>
            <w:tcW w:w="1701" w:type="dxa"/>
            <w:tcBorders>
              <w:top w:val="nil"/>
              <w:left w:val="nil"/>
              <w:bottom w:val="single" w:sz="4" w:space="0" w:color="auto"/>
              <w:right w:val="single" w:sz="4" w:space="0" w:color="auto"/>
            </w:tcBorders>
            <w:noWrap/>
            <w:vAlign w:val="bottom"/>
            <w:hideMark/>
          </w:tcPr>
          <w:p w14:paraId="0EDFA4B4"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Text</w:t>
            </w:r>
          </w:p>
        </w:tc>
        <w:tc>
          <w:tcPr>
            <w:tcW w:w="4059" w:type="dxa"/>
            <w:tcBorders>
              <w:top w:val="nil"/>
              <w:left w:val="nil"/>
              <w:bottom w:val="single" w:sz="4" w:space="0" w:color="auto"/>
              <w:right w:val="single" w:sz="4" w:space="0" w:color="auto"/>
            </w:tcBorders>
            <w:noWrap/>
            <w:vAlign w:val="bottom"/>
            <w:hideMark/>
          </w:tcPr>
          <w:p w14:paraId="34BE4A75"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Name of the primary life assured</w:t>
            </w:r>
          </w:p>
        </w:tc>
      </w:tr>
      <w:tr w:rsidR="00560478" w:rsidRPr="007E1551" w14:paraId="4B42CE21"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13F05330"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3</w:t>
            </w:r>
          </w:p>
        </w:tc>
        <w:tc>
          <w:tcPr>
            <w:tcW w:w="2410" w:type="dxa"/>
            <w:tcBorders>
              <w:top w:val="nil"/>
              <w:left w:val="nil"/>
              <w:bottom w:val="single" w:sz="4" w:space="0" w:color="auto"/>
              <w:right w:val="single" w:sz="4" w:space="0" w:color="auto"/>
            </w:tcBorders>
            <w:noWrap/>
            <w:vAlign w:val="bottom"/>
            <w:hideMark/>
          </w:tcPr>
          <w:p w14:paraId="05B409E5"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POLICY_STATUS </w:t>
            </w:r>
          </w:p>
        </w:tc>
        <w:tc>
          <w:tcPr>
            <w:tcW w:w="1701" w:type="dxa"/>
            <w:tcBorders>
              <w:top w:val="nil"/>
              <w:left w:val="nil"/>
              <w:bottom w:val="single" w:sz="4" w:space="0" w:color="auto"/>
              <w:right w:val="single" w:sz="4" w:space="0" w:color="auto"/>
            </w:tcBorders>
            <w:noWrap/>
            <w:vAlign w:val="bottom"/>
            <w:hideMark/>
          </w:tcPr>
          <w:p w14:paraId="66EC5C2C"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Text</w:t>
            </w:r>
          </w:p>
        </w:tc>
        <w:tc>
          <w:tcPr>
            <w:tcW w:w="4059" w:type="dxa"/>
            <w:tcBorders>
              <w:top w:val="nil"/>
              <w:left w:val="nil"/>
              <w:bottom w:val="single" w:sz="4" w:space="0" w:color="auto"/>
              <w:right w:val="single" w:sz="4" w:space="0" w:color="auto"/>
            </w:tcBorders>
            <w:noWrap/>
            <w:vAlign w:val="bottom"/>
            <w:hideMark/>
          </w:tcPr>
          <w:p w14:paraId="1498F6DA"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Policy status as on date of valuation</w:t>
            </w:r>
          </w:p>
        </w:tc>
      </w:tr>
      <w:tr w:rsidR="00560478" w:rsidRPr="007E1551" w14:paraId="5AADD570"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5CEAA606"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4</w:t>
            </w:r>
          </w:p>
        </w:tc>
        <w:tc>
          <w:tcPr>
            <w:tcW w:w="2410" w:type="dxa"/>
            <w:tcBorders>
              <w:top w:val="nil"/>
              <w:left w:val="nil"/>
              <w:bottom w:val="single" w:sz="4" w:space="0" w:color="auto"/>
              <w:right w:val="single" w:sz="4" w:space="0" w:color="auto"/>
            </w:tcBorders>
            <w:noWrap/>
            <w:vAlign w:val="bottom"/>
            <w:hideMark/>
          </w:tcPr>
          <w:p w14:paraId="30F00C72"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TYPE_OF_POLICIES  </w:t>
            </w:r>
          </w:p>
        </w:tc>
        <w:tc>
          <w:tcPr>
            <w:tcW w:w="1701" w:type="dxa"/>
            <w:tcBorders>
              <w:top w:val="nil"/>
              <w:left w:val="nil"/>
              <w:bottom w:val="single" w:sz="4" w:space="0" w:color="auto"/>
              <w:right w:val="single" w:sz="4" w:space="0" w:color="auto"/>
            </w:tcBorders>
            <w:noWrap/>
            <w:vAlign w:val="bottom"/>
            <w:hideMark/>
          </w:tcPr>
          <w:p w14:paraId="041A4A35"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Text</w:t>
            </w:r>
          </w:p>
        </w:tc>
        <w:tc>
          <w:tcPr>
            <w:tcW w:w="4059" w:type="dxa"/>
            <w:tcBorders>
              <w:top w:val="nil"/>
              <w:left w:val="nil"/>
              <w:bottom w:val="single" w:sz="4" w:space="0" w:color="auto"/>
              <w:right w:val="single" w:sz="4" w:space="0" w:color="auto"/>
            </w:tcBorders>
            <w:noWrap/>
            <w:vAlign w:val="bottom"/>
            <w:hideMark/>
          </w:tcPr>
          <w:p w14:paraId="7F9D9018"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Product/Plan code</w:t>
            </w:r>
          </w:p>
        </w:tc>
      </w:tr>
      <w:tr w:rsidR="00560478" w:rsidRPr="007E1551" w14:paraId="4296CB2F"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59E2191B"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5</w:t>
            </w:r>
          </w:p>
        </w:tc>
        <w:tc>
          <w:tcPr>
            <w:tcW w:w="2410" w:type="dxa"/>
            <w:tcBorders>
              <w:top w:val="nil"/>
              <w:left w:val="nil"/>
              <w:bottom w:val="single" w:sz="4" w:space="0" w:color="auto"/>
              <w:right w:val="single" w:sz="4" w:space="0" w:color="auto"/>
            </w:tcBorders>
            <w:noWrap/>
            <w:vAlign w:val="bottom"/>
            <w:hideMark/>
          </w:tcPr>
          <w:p w14:paraId="51E9FE78"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DATE_OF_BIRTH </w:t>
            </w:r>
          </w:p>
        </w:tc>
        <w:tc>
          <w:tcPr>
            <w:tcW w:w="1701" w:type="dxa"/>
            <w:tcBorders>
              <w:top w:val="nil"/>
              <w:left w:val="nil"/>
              <w:bottom w:val="single" w:sz="4" w:space="0" w:color="auto"/>
              <w:right w:val="single" w:sz="4" w:space="0" w:color="auto"/>
            </w:tcBorders>
            <w:noWrap/>
            <w:vAlign w:val="bottom"/>
            <w:hideMark/>
          </w:tcPr>
          <w:p w14:paraId="18D41D62"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 (DD-MM-YYYY)</w:t>
            </w:r>
          </w:p>
        </w:tc>
        <w:tc>
          <w:tcPr>
            <w:tcW w:w="4059" w:type="dxa"/>
            <w:tcBorders>
              <w:top w:val="nil"/>
              <w:left w:val="nil"/>
              <w:bottom w:val="single" w:sz="4" w:space="0" w:color="auto"/>
              <w:right w:val="single" w:sz="4" w:space="0" w:color="auto"/>
            </w:tcBorders>
            <w:noWrap/>
            <w:vAlign w:val="bottom"/>
            <w:hideMark/>
          </w:tcPr>
          <w:p w14:paraId="1C77FFA3"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 of birth of primary life assured</w:t>
            </w:r>
          </w:p>
        </w:tc>
      </w:tr>
      <w:tr w:rsidR="00560478" w:rsidRPr="007E1551" w14:paraId="75E53E82"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2DFDA20B"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6</w:t>
            </w:r>
          </w:p>
        </w:tc>
        <w:tc>
          <w:tcPr>
            <w:tcW w:w="2410" w:type="dxa"/>
            <w:tcBorders>
              <w:top w:val="nil"/>
              <w:left w:val="nil"/>
              <w:bottom w:val="single" w:sz="4" w:space="0" w:color="auto"/>
              <w:right w:val="single" w:sz="4" w:space="0" w:color="auto"/>
            </w:tcBorders>
            <w:noWrap/>
            <w:vAlign w:val="bottom"/>
            <w:hideMark/>
          </w:tcPr>
          <w:p w14:paraId="763E3CE9"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DATE_OF_ACCEPTANCE </w:t>
            </w:r>
          </w:p>
        </w:tc>
        <w:tc>
          <w:tcPr>
            <w:tcW w:w="1701" w:type="dxa"/>
            <w:tcBorders>
              <w:top w:val="nil"/>
              <w:left w:val="nil"/>
              <w:bottom w:val="single" w:sz="4" w:space="0" w:color="auto"/>
              <w:right w:val="single" w:sz="4" w:space="0" w:color="auto"/>
            </w:tcBorders>
            <w:noWrap/>
            <w:vAlign w:val="bottom"/>
            <w:hideMark/>
          </w:tcPr>
          <w:p w14:paraId="4CB3AA55"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 (DD-MM-YYYY)</w:t>
            </w:r>
          </w:p>
        </w:tc>
        <w:tc>
          <w:tcPr>
            <w:tcW w:w="4059" w:type="dxa"/>
            <w:tcBorders>
              <w:top w:val="nil"/>
              <w:left w:val="nil"/>
              <w:bottom w:val="single" w:sz="4" w:space="0" w:color="auto"/>
              <w:right w:val="single" w:sz="4" w:space="0" w:color="auto"/>
            </w:tcBorders>
            <w:noWrap/>
            <w:vAlign w:val="bottom"/>
            <w:hideMark/>
          </w:tcPr>
          <w:p w14:paraId="239A6A1A"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 of commencement of policy</w:t>
            </w:r>
          </w:p>
        </w:tc>
      </w:tr>
      <w:tr w:rsidR="00560478" w:rsidRPr="007E1551" w14:paraId="41F41024"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769C03F9"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7</w:t>
            </w:r>
          </w:p>
        </w:tc>
        <w:tc>
          <w:tcPr>
            <w:tcW w:w="2410" w:type="dxa"/>
            <w:tcBorders>
              <w:top w:val="nil"/>
              <w:left w:val="nil"/>
              <w:bottom w:val="single" w:sz="4" w:space="0" w:color="auto"/>
              <w:right w:val="single" w:sz="4" w:space="0" w:color="auto"/>
            </w:tcBorders>
            <w:noWrap/>
            <w:vAlign w:val="bottom"/>
            <w:hideMark/>
          </w:tcPr>
          <w:p w14:paraId="5A51664F"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DATE_OF_MATURITY </w:t>
            </w:r>
          </w:p>
        </w:tc>
        <w:tc>
          <w:tcPr>
            <w:tcW w:w="1701" w:type="dxa"/>
            <w:tcBorders>
              <w:top w:val="nil"/>
              <w:left w:val="nil"/>
              <w:bottom w:val="single" w:sz="4" w:space="0" w:color="auto"/>
              <w:right w:val="single" w:sz="4" w:space="0" w:color="auto"/>
            </w:tcBorders>
            <w:noWrap/>
            <w:vAlign w:val="bottom"/>
            <w:hideMark/>
          </w:tcPr>
          <w:p w14:paraId="7FCED277"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 (DD-MM-YYYY)</w:t>
            </w:r>
          </w:p>
        </w:tc>
        <w:tc>
          <w:tcPr>
            <w:tcW w:w="4059" w:type="dxa"/>
            <w:tcBorders>
              <w:top w:val="nil"/>
              <w:left w:val="nil"/>
              <w:bottom w:val="single" w:sz="4" w:space="0" w:color="auto"/>
              <w:right w:val="single" w:sz="4" w:space="0" w:color="auto"/>
            </w:tcBorders>
            <w:noWrap/>
            <w:vAlign w:val="bottom"/>
            <w:hideMark/>
          </w:tcPr>
          <w:p w14:paraId="3C6D2368"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 of maturity of the policy</w:t>
            </w:r>
          </w:p>
        </w:tc>
      </w:tr>
      <w:tr w:rsidR="00560478" w:rsidRPr="007E1551" w14:paraId="7FFC1245"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4B1C1A3B"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8</w:t>
            </w:r>
          </w:p>
        </w:tc>
        <w:tc>
          <w:tcPr>
            <w:tcW w:w="2410" w:type="dxa"/>
            <w:tcBorders>
              <w:top w:val="nil"/>
              <w:left w:val="nil"/>
              <w:bottom w:val="single" w:sz="4" w:space="0" w:color="auto"/>
              <w:right w:val="single" w:sz="4" w:space="0" w:color="auto"/>
            </w:tcBorders>
            <w:noWrap/>
            <w:vAlign w:val="bottom"/>
            <w:hideMark/>
          </w:tcPr>
          <w:p w14:paraId="10272B85"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MATURITY_AGE </w:t>
            </w:r>
          </w:p>
        </w:tc>
        <w:tc>
          <w:tcPr>
            <w:tcW w:w="1701" w:type="dxa"/>
            <w:tcBorders>
              <w:top w:val="nil"/>
              <w:left w:val="nil"/>
              <w:bottom w:val="single" w:sz="4" w:space="0" w:color="auto"/>
              <w:right w:val="single" w:sz="4" w:space="0" w:color="auto"/>
            </w:tcBorders>
            <w:noWrap/>
            <w:vAlign w:val="bottom"/>
            <w:hideMark/>
          </w:tcPr>
          <w:p w14:paraId="49BD37E0"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Integer</w:t>
            </w:r>
          </w:p>
        </w:tc>
        <w:tc>
          <w:tcPr>
            <w:tcW w:w="4059" w:type="dxa"/>
            <w:tcBorders>
              <w:top w:val="nil"/>
              <w:left w:val="nil"/>
              <w:bottom w:val="single" w:sz="4" w:space="0" w:color="auto"/>
              <w:right w:val="single" w:sz="4" w:space="0" w:color="auto"/>
            </w:tcBorders>
            <w:noWrap/>
            <w:vAlign w:val="bottom"/>
            <w:hideMark/>
          </w:tcPr>
          <w:p w14:paraId="7B156CCE"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Age last birthday of primary life assured as on date of maturity</w:t>
            </w:r>
          </w:p>
        </w:tc>
      </w:tr>
      <w:tr w:rsidR="00560478" w:rsidRPr="007E1551" w14:paraId="623F7FE4"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0455CF97"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9</w:t>
            </w:r>
          </w:p>
        </w:tc>
        <w:tc>
          <w:tcPr>
            <w:tcW w:w="2410" w:type="dxa"/>
            <w:tcBorders>
              <w:top w:val="nil"/>
              <w:left w:val="nil"/>
              <w:bottom w:val="single" w:sz="4" w:space="0" w:color="auto"/>
              <w:right w:val="single" w:sz="4" w:space="0" w:color="auto"/>
            </w:tcBorders>
            <w:noWrap/>
            <w:vAlign w:val="bottom"/>
            <w:hideMark/>
          </w:tcPr>
          <w:p w14:paraId="6B098455"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PREMIUM_AMOUNT </w:t>
            </w:r>
          </w:p>
        </w:tc>
        <w:tc>
          <w:tcPr>
            <w:tcW w:w="1701" w:type="dxa"/>
            <w:tcBorders>
              <w:top w:val="nil"/>
              <w:left w:val="nil"/>
              <w:bottom w:val="single" w:sz="4" w:space="0" w:color="auto"/>
              <w:right w:val="single" w:sz="4" w:space="0" w:color="auto"/>
            </w:tcBorders>
            <w:noWrap/>
            <w:vAlign w:val="bottom"/>
            <w:hideMark/>
          </w:tcPr>
          <w:p w14:paraId="67269EB9"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Numeric</w:t>
            </w:r>
          </w:p>
        </w:tc>
        <w:tc>
          <w:tcPr>
            <w:tcW w:w="4059" w:type="dxa"/>
            <w:tcBorders>
              <w:top w:val="nil"/>
              <w:left w:val="nil"/>
              <w:bottom w:val="single" w:sz="4" w:space="0" w:color="auto"/>
              <w:right w:val="single" w:sz="4" w:space="0" w:color="auto"/>
            </w:tcBorders>
            <w:noWrap/>
            <w:vAlign w:val="bottom"/>
            <w:hideMark/>
          </w:tcPr>
          <w:p w14:paraId="4FA40423"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Instalment Premium payable as on premium due date</w:t>
            </w:r>
          </w:p>
        </w:tc>
      </w:tr>
      <w:tr w:rsidR="00560478" w:rsidRPr="007E1551" w14:paraId="486B3147" w14:textId="77777777" w:rsidTr="00560478">
        <w:trPr>
          <w:trHeight w:val="600"/>
        </w:trPr>
        <w:tc>
          <w:tcPr>
            <w:tcW w:w="846" w:type="dxa"/>
            <w:tcBorders>
              <w:top w:val="nil"/>
              <w:left w:val="single" w:sz="4" w:space="0" w:color="auto"/>
              <w:bottom w:val="single" w:sz="4" w:space="0" w:color="auto"/>
              <w:right w:val="single" w:sz="4" w:space="0" w:color="auto"/>
            </w:tcBorders>
            <w:noWrap/>
            <w:vAlign w:val="bottom"/>
            <w:hideMark/>
          </w:tcPr>
          <w:p w14:paraId="391A2B1D"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10</w:t>
            </w:r>
          </w:p>
        </w:tc>
        <w:tc>
          <w:tcPr>
            <w:tcW w:w="2410" w:type="dxa"/>
            <w:tcBorders>
              <w:top w:val="nil"/>
              <w:left w:val="nil"/>
              <w:bottom w:val="single" w:sz="4" w:space="0" w:color="auto"/>
              <w:right w:val="single" w:sz="4" w:space="0" w:color="auto"/>
            </w:tcBorders>
            <w:noWrap/>
            <w:vAlign w:val="bottom"/>
            <w:hideMark/>
          </w:tcPr>
          <w:p w14:paraId="3BF4D6D8"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ANNUALISED_PREMIUM </w:t>
            </w:r>
          </w:p>
        </w:tc>
        <w:tc>
          <w:tcPr>
            <w:tcW w:w="1701" w:type="dxa"/>
            <w:tcBorders>
              <w:top w:val="nil"/>
              <w:left w:val="nil"/>
              <w:bottom w:val="single" w:sz="4" w:space="0" w:color="auto"/>
              <w:right w:val="single" w:sz="4" w:space="0" w:color="auto"/>
            </w:tcBorders>
            <w:noWrap/>
            <w:vAlign w:val="bottom"/>
            <w:hideMark/>
          </w:tcPr>
          <w:p w14:paraId="3AE2F81B"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Numeric</w:t>
            </w:r>
          </w:p>
        </w:tc>
        <w:tc>
          <w:tcPr>
            <w:tcW w:w="4059" w:type="dxa"/>
            <w:tcBorders>
              <w:top w:val="nil"/>
              <w:left w:val="nil"/>
              <w:bottom w:val="single" w:sz="4" w:space="0" w:color="auto"/>
              <w:right w:val="single" w:sz="4" w:space="0" w:color="auto"/>
            </w:tcBorders>
            <w:vAlign w:val="bottom"/>
            <w:hideMark/>
          </w:tcPr>
          <w:p w14:paraId="30550345"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Annual Premium (This should be equal to PREMIUM_AMOUNT*MODE_OF_PREMIUM_PAYMENT)</w:t>
            </w:r>
          </w:p>
        </w:tc>
      </w:tr>
      <w:tr w:rsidR="00560478" w:rsidRPr="007E1551" w14:paraId="108EB8C9"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534E4802"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11</w:t>
            </w:r>
          </w:p>
        </w:tc>
        <w:tc>
          <w:tcPr>
            <w:tcW w:w="2410" w:type="dxa"/>
            <w:tcBorders>
              <w:top w:val="nil"/>
              <w:left w:val="nil"/>
              <w:bottom w:val="single" w:sz="4" w:space="0" w:color="auto"/>
              <w:right w:val="single" w:sz="4" w:space="0" w:color="auto"/>
            </w:tcBorders>
            <w:noWrap/>
            <w:vAlign w:val="bottom"/>
            <w:hideMark/>
          </w:tcPr>
          <w:p w14:paraId="7D2D5F0C"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MODE_OF_PREMIUM_PAYMENT </w:t>
            </w:r>
          </w:p>
        </w:tc>
        <w:tc>
          <w:tcPr>
            <w:tcW w:w="1701" w:type="dxa"/>
            <w:tcBorders>
              <w:top w:val="nil"/>
              <w:left w:val="nil"/>
              <w:bottom w:val="single" w:sz="4" w:space="0" w:color="auto"/>
              <w:right w:val="single" w:sz="4" w:space="0" w:color="auto"/>
            </w:tcBorders>
            <w:noWrap/>
            <w:vAlign w:val="bottom"/>
            <w:hideMark/>
          </w:tcPr>
          <w:p w14:paraId="50A445E5"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Text</w:t>
            </w:r>
          </w:p>
        </w:tc>
        <w:tc>
          <w:tcPr>
            <w:tcW w:w="4059" w:type="dxa"/>
            <w:tcBorders>
              <w:top w:val="nil"/>
              <w:left w:val="nil"/>
              <w:bottom w:val="single" w:sz="4" w:space="0" w:color="auto"/>
              <w:right w:val="single" w:sz="4" w:space="0" w:color="auto"/>
            </w:tcBorders>
            <w:noWrap/>
            <w:vAlign w:val="bottom"/>
            <w:hideMark/>
          </w:tcPr>
          <w:p w14:paraId="491A49D1"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Premium payment frequency</w:t>
            </w:r>
          </w:p>
        </w:tc>
      </w:tr>
      <w:tr w:rsidR="00560478" w:rsidRPr="007E1551" w14:paraId="273E6152"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4E53B309"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12</w:t>
            </w:r>
          </w:p>
        </w:tc>
        <w:tc>
          <w:tcPr>
            <w:tcW w:w="2410" w:type="dxa"/>
            <w:tcBorders>
              <w:top w:val="nil"/>
              <w:left w:val="nil"/>
              <w:bottom w:val="single" w:sz="4" w:space="0" w:color="auto"/>
              <w:right w:val="single" w:sz="4" w:space="0" w:color="auto"/>
            </w:tcBorders>
            <w:noWrap/>
            <w:vAlign w:val="bottom"/>
            <w:hideMark/>
          </w:tcPr>
          <w:p w14:paraId="7C084D10"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Category </w:t>
            </w:r>
          </w:p>
        </w:tc>
        <w:tc>
          <w:tcPr>
            <w:tcW w:w="1701" w:type="dxa"/>
            <w:tcBorders>
              <w:top w:val="nil"/>
              <w:left w:val="nil"/>
              <w:bottom w:val="single" w:sz="4" w:space="0" w:color="auto"/>
              <w:right w:val="single" w:sz="4" w:space="0" w:color="auto"/>
            </w:tcBorders>
            <w:noWrap/>
            <w:vAlign w:val="bottom"/>
            <w:hideMark/>
          </w:tcPr>
          <w:p w14:paraId="6581551F"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Text</w:t>
            </w:r>
          </w:p>
        </w:tc>
        <w:tc>
          <w:tcPr>
            <w:tcW w:w="4059" w:type="dxa"/>
            <w:tcBorders>
              <w:top w:val="nil"/>
              <w:left w:val="nil"/>
              <w:bottom w:val="single" w:sz="4" w:space="0" w:color="auto"/>
              <w:right w:val="single" w:sz="4" w:space="0" w:color="auto"/>
            </w:tcBorders>
            <w:noWrap/>
            <w:vAlign w:val="bottom"/>
            <w:hideMark/>
          </w:tcPr>
          <w:p w14:paraId="2DAB7F46"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Medical Indicator</w:t>
            </w:r>
          </w:p>
        </w:tc>
      </w:tr>
      <w:tr w:rsidR="00560478" w:rsidRPr="007E1551" w14:paraId="06DECB0B"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1F2845CE"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13</w:t>
            </w:r>
          </w:p>
        </w:tc>
        <w:tc>
          <w:tcPr>
            <w:tcW w:w="2410" w:type="dxa"/>
            <w:tcBorders>
              <w:top w:val="nil"/>
              <w:left w:val="nil"/>
              <w:bottom w:val="single" w:sz="4" w:space="0" w:color="auto"/>
              <w:right w:val="single" w:sz="4" w:space="0" w:color="auto"/>
            </w:tcBorders>
            <w:noWrap/>
            <w:vAlign w:val="bottom"/>
            <w:hideMark/>
          </w:tcPr>
          <w:p w14:paraId="670AC075"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SUM_ASSURED </w:t>
            </w:r>
          </w:p>
        </w:tc>
        <w:tc>
          <w:tcPr>
            <w:tcW w:w="1701" w:type="dxa"/>
            <w:tcBorders>
              <w:top w:val="nil"/>
              <w:left w:val="nil"/>
              <w:bottom w:val="single" w:sz="4" w:space="0" w:color="auto"/>
              <w:right w:val="single" w:sz="4" w:space="0" w:color="auto"/>
            </w:tcBorders>
            <w:noWrap/>
            <w:vAlign w:val="bottom"/>
            <w:hideMark/>
          </w:tcPr>
          <w:p w14:paraId="2286336E"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Numeric</w:t>
            </w:r>
          </w:p>
        </w:tc>
        <w:tc>
          <w:tcPr>
            <w:tcW w:w="4059" w:type="dxa"/>
            <w:tcBorders>
              <w:top w:val="nil"/>
              <w:left w:val="nil"/>
              <w:bottom w:val="single" w:sz="4" w:space="0" w:color="auto"/>
              <w:right w:val="single" w:sz="4" w:space="0" w:color="auto"/>
            </w:tcBorders>
            <w:noWrap/>
            <w:vAlign w:val="bottom"/>
            <w:hideMark/>
          </w:tcPr>
          <w:p w14:paraId="116FBE28"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Original sum assured</w:t>
            </w:r>
          </w:p>
        </w:tc>
      </w:tr>
      <w:tr w:rsidR="00560478" w:rsidRPr="007E1551" w14:paraId="3180292B" w14:textId="77777777" w:rsidTr="00560478">
        <w:trPr>
          <w:trHeight w:val="600"/>
        </w:trPr>
        <w:tc>
          <w:tcPr>
            <w:tcW w:w="846" w:type="dxa"/>
            <w:tcBorders>
              <w:top w:val="nil"/>
              <w:left w:val="single" w:sz="4" w:space="0" w:color="auto"/>
              <w:bottom w:val="single" w:sz="4" w:space="0" w:color="auto"/>
              <w:right w:val="single" w:sz="4" w:space="0" w:color="auto"/>
            </w:tcBorders>
            <w:noWrap/>
            <w:vAlign w:val="bottom"/>
            <w:hideMark/>
          </w:tcPr>
          <w:p w14:paraId="2C20158D"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14</w:t>
            </w:r>
          </w:p>
        </w:tc>
        <w:tc>
          <w:tcPr>
            <w:tcW w:w="2410" w:type="dxa"/>
            <w:tcBorders>
              <w:top w:val="nil"/>
              <w:left w:val="nil"/>
              <w:bottom w:val="single" w:sz="4" w:space="0" w:color="auto"/>
              <w:right w:val="single" w:sz="4" w:space="0" w:color="auto"/>
            </w:tcBorders>
            <w:noWrap/>
            <w:vAlign w:val="bottom"/>
            <w:hideMark/>
          </w:tcPr>
          <w:p w14:paraId="65E790AC"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ACCRUED_BONUS </w:t>
            </w:r>
          </w:p>
        </w:tc>
        <w:tc>
          <w:tcPr>
            <w:tcW w:w="1701" w:type="dxa"/>
            <w:tcBorders>
              <w:top w:val="nil"/>
              <w:left w:val="nil"/>
              <w:bottom w:val="single" w:sz="4" w:space="0" w:color="auto"/>
              <w:right w:val="single" w:sz="4" w:space="0" w:color="auto"/>
            </w:tcBorders>
            <w:noWrap/>
            <w:vAlign w:val="bottom"/>
            <w:hideMark/>
          </w:tcPr>
          <w:p w14:paraId="7FA5F723"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Numeric</w:t>
            </w:r>
          </w:p>
        </w:tc>
        <w:tc>
          <w:tcPr>
            <w:tcW w:w="4059" w:type="dxa"/>
            <w:tcBorders>
              <w:top w:val="nil"/>
              <w:left w:val="nil"/>
              <w:bottom w:val="single" w:sz="4" w:space="0" w:color="auto"/>
              <w:right w:val="single" w:sz="4" w:space="0" w:color="auto"/>
            </w:tcBorders>
            <w:vAlign w:val="bottom"/>
            <w:hideMark/>
          </w:tcPr>
          <w:p w14:paraId="1D07060F"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Bonus attached to policy since inception of the policy as on date of valuation.</w:t>
            </w:r>
          </w:p>
        </w:tc>
      </w:tr>
      <w:tr w:rsidR="00560478" w:rsidRPr="007E1551" w14:paraId="732F3C1F"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1CB8278C"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lastRenderedPageBreak/>
              <w:t>15</w:t>
            </w:r>
          </w:p>
        </w:tc>
        <w:tc>
          <w:tcPr>
            <w:tcW w:w="2410" w:type="dxa"/>
            <w:tcBorders>
              <w:top w:val="nil"/>
              <w:left w:val="nil"/>
              <w:bottom w:val="single" w:sz="4" w:space="0" w:color="auto"/>
              <w:right w:val="single" w:sz="4" w:space="0" w:color="auto"/>
            </w:tcBorders>
            <w:noWrap/>
            <w:vAlign w:val="bottom"/>
            <w:hideMark/>
          </w:tcPr>
          <w:p w14:paraId="5FD1DFED"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DATE_OF_CESSATION </w:t>
            </w:r>
          </w:p>
        </w:tc>
        <w:tc>
          <w:tcPr>
            <w:tcW w:w="1701" w:type="dxa"/>
            <w:tcBorders>
              <w:top w:val="nil"/>
              <w:left w:val="nil"/>
              <w:bottom w:val="single" w:sz="4" w:space="0" w:color="auto"/>
              <w:right w:val="single" w:sz="4" w:space="0" w:color="auto"/>
            </w:tcBorders>
            <w:noWrap/>
            <w:vAlign w:val="bottom"/>
            <w:hideMark/>
          </w:tcPr>
          <w:p w14:paraId="11887E89"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 (DD-MM-YYYY)</w:t>
            </w:r>
          </w:p>
        </w:tc>
        <w:tc>
          <w:tcPr>
            <w:tcW w:w="4059" w:type="dxa"/>
            <w:tcBorders>
              <w:top w:val="nil"/>
              <w:left w:val="nil"/>
              <w:bottom w:val="single" w:sz="4" w:space="0" w:color="auto"/>
              <w:right w:val="single" w:sz="4" w:space="0" w:color="auto"/>
            </w:tcBorders>
            <w:noWrap/>
            <w:vAlign w:val="bottom"/>
            <w:hideMark/>
          </w:tcPr>
          <w:p w14:paraId="3C6B15C7"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w:t>
            </w:r>
          </w:p>
        </w:tc>
      </w:tr>
      <w:tr w:rsidR="00560478" w:rsidRPr="007E1551" w14:paraId="0ACCBBD1"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76226061"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16</w:t>
            </w:r>
          </w:p>
        </w:tc>
        <w:tc>
          <w:tcPr>
            <w:tcW w:w="2410" w:type="dxa"/>
            <w:tcBorders>
              <w:top w:val="nil"/>
              <w:left w:val="nil"/>
              <w:bottom w:val="single" w:sz="4" w:space="0" w:color="auto"/>
              <w:right w:val="single" w:sz="4" w:space="0" w:color="auto"/>
            </w:tcBorders>
            <w:noWrap/>
            <w:vAlign w:val="bottom"/>
            <w:hideMark/>
          </w:tcPr>
          <w:p w14:paraId="1FD85177"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CAUSE_OF_EXIT </w:t>
            </w:r>
          </w:p>
        </w:tc>
        <w:tc>
          <w:tcPr>
            <w:tcW w:w="1701" w:type="dxa"/>
            <w:tcBorders>
              <w:top w:val="nil"/>
              <w:left w:val="nil"/>
              <w:bottom w:val="single" w:sz="4" w:space="0" w:color="auto"/>
              <w:right w:val="single" w:sz="4" w:space="0" w:color="auto"/>
            </w:tcBorders>
            <w:noWrap/>
            <w:vAlign w:val="bottom"/>
            <w:hideMark/>
          </w:tcPr>
          <w:p w14:paraId="48BA0F2E"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Text</w:t>
            </w:r>
          </w:p>
        </w:tc>
        <w:tc>
          <w:tcPr>
            <w:tcW w:w="4059" w:type="dxa"/>
            <w:tcBorders>
              <w:top w:val="nil"/>
              <w:left w:val="nil"/>
              <w:bottom w:val="single" w:sz="4" w:space="0" w:color="auto"/>
              <w:right w:val="single" w:sz="4" w:space="0" w:color="auto"/>
            </w:tcBorders>
            <w:noWrap/>
            <w:vAlign w:val="bottom"/>
            <w:hideMark/>
          </w:tcPr>
          <w:p w14:paraId="24E54675"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w:t>
            </w:r>
          </w:p>
        </w:tc>
      </w:tr>
      <w:tr w:rsidR="00560478" w:rsidRPr="007E1551" w14:paraId="2A9C4400"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6B4DF513"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17</w:t>
            </w:r>
          </w:p>
        </w:tc>
        <w:tc>
          <w:tcPr>
            <w:tcW w:w="2410" w:type="dxa"/>
            <w:tcBorders>
              <w:top w:val="nil"/>
              <w:left w:val="nil"/>
              <w:bottom w:val="single" w:sz="4" w:space="0" w:color="auto"/>
              <w:right w:val="single" w:sz="4" w:space="0" w:color="auto"/>
            </w:tcBorders>
            <w:noWrap/>
            <w:vAlign w:val="bottom"/>
            <w:hideMark/>
          </w:tcPr>
          <w:p w14:paraId="28BFC3ED"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DATE_OF_DEATH </w:t>
            </w:r>
          </w:p>
        </w:tc>
        <w:tc>
          <w:tcPr>
            <w:tcW w:w="1701" w:type="dxa"/>
            <w:tcBorders>
              <w:top w:val="nil"/>
              <w:left w:val="nil"/>
              <w:bottom w:val="single" w:sz="4" w:space="0" w:color="auto"/>
              <w:right w:val="single" w:sz="4" w:space="0" w:color="auto"/>
            </w:tcBorders>
            <w:noWrap/>
            <w:vAlign w:val="bottom"/>
            <w:hideMark/>
          </w:tcPr>
          <w:p w14:paraId="5FCC35D6"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 (DD-MM-YYYY)</w:t>
            </w:r>
          </w:p>
        </w:tc>
        <w:tc>
          <w:tcPr>
            <w:tcW w:w="4059" w:type="dxa"/>
            <w:tcBorders>
              <w:top w:val="nil"/>
              <w:left w:val="nil"/>
              <w:bottom w:val="single" w:sz="4" w:space="0" w:color="auto"/>
              <w:right w:val="single" w:sz="4" w:space="0" w:color="auto"/>
            </w:tcBorders>
            <w:noWrap/>
            <w:vAlign w:val="bottom"/>
            <w:hideMark/>
          </w:tcPr>
          <w:p w14:paraId="383A2B4F"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w:t>
            </w:r>
          </w:p>
        </w:tc>
      </w:tr>
      <w:tr w:rsidR="00560478" w:rsidRPr="007E1551" w14:paraId="26C2B02C"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47E986B8"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18</w:t>
            </w:r>
          </w:p>
        </w:tc>
        <w:tc>
          <w:tcPr>
            <w:tcW w:w="2410" w:type="dxa"/>
            <w:tcBorders>
              <w:top w:val="nil"/>
              <w:left w:val="nil"/>
              <w:bottom w:val="single" w:sz="4" w:space="0" w:color="auto"/>
              <w:right w:val="single" w:sz="4" w:space="0" w:color="auto"/>
            </w:tcBorders>
            <w:noWrap/>
            <w:vAlign w:val="bottom"/>
            <w:hideMark/>
          </w:tcPr>
          <w:p w14:paraId="64E22F10"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AMOUNT </w:t>
            </w:r>
          </w:p>
        </w:tc>
        <w:tc>
          <w:tcPr>
            <w:tcW w:w="1701" w:type="dxa"/>
            <w:tcBorders>
              <w:top w:val="nil"/>
              <w:left w:val="nil"/>
              <w:bottom w:val="single" w:sz="4" w:space="0" w:color="auto"/>
              <w:right w:val="single" w:sz="4" w:space="0" w:color="auto"/>
            </w:tcBorders>
            <w:noWrap/>
            <w:vAlign w:val="bottom"/>
            <w:hideMark/>
          </w:tcPr>
          <w:p w14:paraId="54345A12"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Numeric</w:t>
            </w:r>
          </w:p>
        </w:tc>
        <w:tc>
          <w:tcPr>
            <w:tcW w:w="4059" w:type="dxa"/>
            <w:tcBorders>
              <w:top w:val="nil"/>
              <w:left w:val="nil"/>
              <w:bottom w:val="single" w:sz="4" w:space="0" w:color="auto"/>
              <w:right w:val="single" w:sz="4" w:space="0" w:color="auto"/>
            </w:tcBorders>
            <w:noWrap/>
            <w:vAlign w:val="bottom"/>
            <w:hideMark/>
          </w:tcPr>
          <w:p w14:paraId="77703589"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w:t>
            </w:r>
          </w:p>
        </w:tc>
      </w:tr>
      <w:tr w:rsidR="00560478" w:rsidRPr="007E1551" w14:paraId="014C5D7F"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15ED54F0"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19</w:t>
            </w:r>
          </w:p>
        </w:tc>
        <w:tc>
          <w:tcPr>
            <w:tcW w:w="2410" w:type="dxa"/>
            <w:tcBorders>
              <w:top w:val="nil"/>
              <w:left w:val="nil"/>
              <w:bottom w:val="single" w:sz="4" w:space="0" w:color="auto"/>
              <w:right w:val="single" w:sz="4" w:space="0" w:color="auto"/>
            </w:tcBorders>
            <w:noWrap/>
            <w:vAlign w:val="bottom"/>
            <w:hideMark/>
          </w:tcPr>
          <w:p w14:paraId="4CE04391"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DATE_OF_APPLICATION </w:t>
            </w:r>
          </w:p>
        </w:tc>
        <w:tc>
          <w:tcPr>
            <w:tcW w:w="1701" w:type="dxa"/>
            <w:tcBorders>
              <w:top w:val="nil"/>
              <w:left w:val="nil"/>
              <w:bottom w:val="single" w:sz="4" w:space="0" w:color="auto"/>
              <w:right w:val="single" w:sz="4" w:space="0" w:color="auto"/>
            </w:tcBorders>
            <w:noWrap/>
            <w:vAlign w:val="bottom"/>
            <w:hideMark/>
          </w:tcPr>
          <w:p w14:paraId="528CFD59"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 (DD-MM-YYYY)</w:t>
            </w:r>
          </w:p>
        </w:tc>
        <w:tc>
          <w:tcPr>
            <w:tcW w:w="4059" w:type="dxa"/>
            <w:tcBorders>
              <w:top w:val="nil"/>
              <w:left w:val="nil"/>
              <w:bottom w:val="single" w:sz="4" w:space="0" w:color="auto"/>
              <w:right w:val="single" w:sz="4" w:space="0" w:color="auto"/>
            </w:tcBorders>
            <w:noWrap/>
            <w:vAlign w:val="bottom"/>
            <w:hideMark/>
          </w:tcPr>
          <w:p w14:paraId="05E019D9"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w:t>
            </w:r>
          </w:p>
        </w:tc>
      </w:tr>
      <w:tr w:rsidR="00560478" w:rsidRPr="007E1551" w14:paraId="32D82813"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69AB856F"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20</w:t>
            </w:r>
          </w:p>
        </w:tc>
        <w:tc>
          <w:tcPr>
            <w:tcW w:w="2410" w:type="dxa"/>
            <w:tcBorders>
              <w:top w:val="nil"/>
              <w:left w:val="nil"/>
              <w:bottom w:val="single" w:sz="4" w:space="0" w:color="auto"/>
              <w:right w:val="single" w:sz="4" w:space="0" w:color="auto"/>
            </w:tcBorders>
            <w:noWrap/>
            <w:vAlign w:val="bottom"/>
            <w:hideMark/>
          </w:tcPr>
          <w:p w14:paraId="742AEB48"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DATE_OF_SANCTION </w:t>
            </w:r>
          </w:p>
        </w:tc>
        <w:tc>
          <w:tcPr>
            <w:tcW w:w="1701" w:type="dxa"/>
            <w:tcBorders>
              <w:top w:val="nil"/>
              <w:left w:val="nil"/>
              <w:bottom w:val="single" w:sz="4" w:space="0" w:color="auto"/>
              <w:right w:val="single" w:sz="4" w:space="0" w:color="auto"/>
            </w:tcBorders>
            <w:noWrap/>
            <w:vAlign w:val="bottom"/>
            <w:hideMark/>
          </w:tcPr>
          <w:p w14:paraId="2D912D68"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 (DD-MM-YYYY)</w:t>
            </w:r>
          </w:p>
        </w:tc>
        <w:tc>
          <w:tcPr>
            <w:tcW w:w="4059" w:type="dxa"/>
            <w:tcBorders>
              <w:top w:val="nil"/>
              <w:left w:val="nil"/>
              <w:bottom w:val="single" w:sz="4" w:space="0" w:color="auto"/>
              <w:right w:val="single" w:sz="4" w:space="0" w:color="auto"/>
            </w:tcBorders>
            <w:noWrap/>
            <w:vAlign w:val="bottom"/>
            <w:hideMark/>
          </w:tcPr>
          <w:p w14:paraId="3587B930"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w:t>
            </w:r>
          </w:p>
        </w:tc>
      </w:tr>
      <w:tr w:rsidR="00560478" w:rsidRPr="007E1551" w14:paraId="1CFF2FF5"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29863F3D"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21</w:t>
            </w:r>
          </w:p>
        </w:tc>
        <w:tc>
          <w:tcPr>
            <w:tcW w:w="2410" w:type="dxa"/>
            <w:tcBorders>
              <w:top w:val="nil"/>
              <w:left w:val="nil"/>
              <w:bottom w:val="single" w:sz="4" w:space="0" w:color="auto"/>
              <w:right w:val="single" w:sz="4" w:space="0" w:color="auto"/>
            </w:tcBorders>
            <w:noWrap/>
            <w:vAlign w:val="bottom"/>
            <w:hideMark/>
          </w:tcPr>
          <w:p w14:paraId="1E34D4F0"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OFFICECODE </w:t>
            </w:r>
          </w:p>
        </w:tc>
        <w:tc>
          <w:tcPr>
            <w:tcW w:w="1701" w:type="dxa"/>
            <w:tcBorders>
              <w:top w:val="nil"/>
              <w:left w:val="nil"/>
              <w:bottom w:val="single" w:sz="4" w:space="0" w:color="auto"/>
              <w:right w:val="single" w:sz="4" w:space="0" w:color="auto"/>
            </w:tcBorders>
            <w:noWrap/>
            <w:vAlign w:val="bottom"/>
            <w:hideMark/>
          </w:tcPr>
          <w:p w14:paraId="6BD9C37E"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Alpha Numeric</w:t>
            </w:r>
          </w:p>
        </w:tc>
        <w:tc>
          <w:tcPr>
            <w:tcW w:w="4059" w:type="dxa"/>
            <w:tcBorders>
              <w:top w:val="nil"/>
              <w:left w:val="nil"/>
              <w:bottom w:val="single" w:sz="4" w:space="0" w:color="auto"/>
              <w:right w:val="single" w:sz="4" w:space="0" w:color="auto"/>
            </w:tcBorders>
            <w:noWrap/>
            <w:vAlign w:val="bottom"/>
            <w:hideMark/>
          </w:tcPr>
          <w:p w14:paraId="1C2D9D7B"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Branch/Office Code</w:t>
            </w:r>
          </w:p>
        </w:tc>
      </w:tr>
      <w:tr w:rsidR="00560478" w:rsidRPr="007E1551" w14:paraId="71B7BFF9"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04DF8D4B"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22</w:t>
            </w:r>
          </w:p>
        </w:tc>
        <w:tc>
          <w:tcPr>
            <w:tcW w:w="2410" w:type="dxa"/>
            <w:tcBorders>
              <w:top w:val="nil"/>
              <w:left w:val="nil"/>
              <w:bottom w:val="single" w:sz="4" w:space="0" w:color="auto"/>
              <w:right w:val="single" w:sz="4" w:space="0" w:color="auto"/>
            </w:tcBorders>
            <w:noWrap/>
            <w:vAlign w:val="bottom"/>
            <w:hideMark/>
          </w:tcPr>
          <w:p w14:paraId="0F3C2E12"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VYOB </w:t>
            </w:r>
          </w:p>
        </w:tc>
        <w:tc>
          <w:tcPr>
            <w:tcW w:w="1701" w:type="dxa"/>
            <w:tcBorders>
              <w:top w:val="nil"/>
              <w:left w:val="nil"/>
              <w:bottom w:val="single" w:sz="4" w:space="0" w:color="auto"/>
              <w:right w:val="single" w:sz="4" w:space="0" w:color="auto"/>
            </w:tcBorders>
            <w:noWrap/>
            <w:vAlign w:val="bottom"/>
            <w:hideMark/>
          </w:tcPr>
          <w:p w14:paraId="12C02862"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Numeric</w:t>
            </w:r>
          </w:p>
        </w:tc>
        <w:tc>
          <w:tcPr>
            <w:tcW w:w="4059" w:type="dxa"/>
            <w:tcBorders>
              <w:top w:val="nil"/>
              <w:left w:val="nil"/>
              <w:bottom w:val="single" w:sz="4" w:space="0" w:color="auto"/>
              <w:right w:val="single" w:sz="4" w:space="0" w:color="auto"/>
            </w:tcBorders>
            <w:noWrap/>
            <w:vAlign w:val="bottom"/>
            <w:hideMark/>
          </w:tcPr>
          <w:p w14:paraId="70D9E1C9"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valuation year of birth</w:t>
            </w:r>
          </w:p>
        </w:tc>
      </w:tr>
      <w:tr w:rsidR="00560478" w:rsidRPr="007E1551" w14:paraId="440028FD"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314C9949"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23</w:t>
            </w:r>
          </w:p>
        </w:tc>
        <w:tc>
          <w:tcPr>
            <w:tcW w:w="2410" w:type="dxa"/>
            <w:tcBorders>
              <w:top w:val="nil"/>
              <w:left w:val="nil"/>
              <w:bottom w:val="single" w:sz="4" w:space="0" w:color="auto"/>
              <w:right w:val="single" w:sz="4" w:space="0" w:color="auto"/>
            </w:tcBorders>
            <w:noWrap/>
            <w:vAlign w:val="bottom"/>
            <w:hideMark/>
          </w:tcPr>
          <w:p w14:paraId="62A159AA"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PAID_TO_DATE </w:t>
            </w:r>
          </w:p>
        </w:tc>
        <w:tc>
          <w:tcPr>
            <w:tcW w:w="1701" w:type="dxa"/>
            <w:tcBorders>
              <w:top w:val="nil"/>
              <w:left w:val="nil"/>
              <w:bottom w:val="single" w:sz="4" w:space="0" w:color="auto"/>
              <w:right w:val="single" w:sz="4" w:space="0" w:color="auto"/>
            </w:tcBorders>
            <w:noWrap/>
            <w:vAlign w:val="bottom"/>
            <w:hideMark/>
          </w:tcPr>
          <w:p w14:paraId="62F9A7EC"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 (DD-MM-YYYY)</w:t>
            </w:r>
          </w:p>
        </w:tc>
        <w:tc>
          <w:tcPr>
            <w:tcW w:w="4059" w:type="dxa"/>
            <w:tcBorders>
              <w:top w:val="nil"/>
              <w:left w:val="nil"/>
              <w:bottom w:val="single" w:sz="4" w:space="0" w:color="auto"/>
              <w:right w:val="single" w:sz="4" w:space="0" w:color="auto"/>
            </w:tcBorders>
            <w:noWrap/>
            <w:vAlign w:val="bottom"/>
            <w:hideMark/>
          </w:tcPr>
          <w:p w14:paraId="1EABE86C"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 till which premium has been paid by the policyholder</w:t>
            </w:r>
          </w:p>
        </w:tc>
      </w:tr>
      <w:tr w:rsidR="00560478" w:rsidRPr="007E1551" w14:paraId="2D6524A6"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55313CC3"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24</w:t>
            </w:r>
          </w:p>
        </w:tc>
        <w:tc>
          <w:tcPr>
            <w:tcW w:w="2410" w:type="dxa"/>
            <w:tcBorders>
              <w:top w:val="nil"/>
              <w:left w:val="nil"/>
              <w:bottom w:val="single" w:sz="4" w:space="0" w:color="auto"/>
              <w:right w:val="single" w:sz="4" w:space="0" w:color="auto"/>
            </w:tcBorders>
            <w:noWrap/>
            <w:vAlign w:val="bottom"/>
            <w:hideMark/>
          </w:tcPr>
          <w:p w14:paraId="5CF4F049"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DATE_OF_CLAIM INTIMATION </w:t>
            </w:r>
          </w:p>
        </w:tc>
        <w:tc>
          <w:tcPr>
            <w:tcW w:w="1701" w:type="dxa"/>
            <w:tcBorders>
              <w:top w:val="nil"/>
              <w:left w:val="nil"/>
              <w:bottom w:val="single" w:sz="4" w:space="0" w:color="auto"/>
              <w:right w:val="single" w:sz="4" w:space="0" w:color="auto"/>
            </w:tcBorders>
            <w:noWrap/>
            <w:vAlign w:val="bottom"/>
            <w:hideMark/>
          </w:tcPr>
          <w:p w14:paraId="3BB30C7E"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 (DD-MM-YYYY)</w:t>
            </w:r>
          </w:p>
        </w:tc>
        <w:tc>
          <w:tcPr>
            <w:tcW w:w="4059" w:type="dxa"/>
            <w:tcBorders>
              <w:top w:val="nil"/>
              <w:left w:val="nil"/>
              <w:bottom w:val="single" w:sz="4" w:space="0" w:color="auto"/>
              <w:right w:val="single" w:sz="4" w:space="0" w:color="auto"/>
            </w:tcBorders>
            <w:noWrap/>
            <w:vAlign w:val="bottom"/>
            <w:hideMark/>
          </w:tcPr>
          <w:p w14:paraId="5EF30DCC"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 when the claim was first intimated in Postal Life Insurance</w:t>
            </w:r>
          </w:p>
        </w:tc>
      </w:tr>
      <w:tr w:rsidR="00560478" w:rsidRPr="007E1551" w14:paraId="59B29258"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1C3BD078"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25</w:t>
            </w:r>
          </w:p>
        </w:tc>
        <w:tc>
          <w:tcPr>
            <w:tcW w:w="2410" w:type="dxa"/>
            <w:tcBorders>
              <w:top w:val="nil"/>
              <w:left w:val="nil"/>
              <w:bottom w:val="single" w:sz="4" w:space="0" w:color="auto"/>
              <w:right w:val="single" w:sz="4" w:space="0" w:color="auto"/>
            </w:tcBorders>
            <w:noWrap/>
            <w:vAlign w:val="bottom"/>
            <w:hideMark/>
          </w:tcPr>
          <w:p w14:paraId="3DB94F1B"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DATE_OF_INCIDENT</w:t>
            </w:r>
          </w:p>
        </w:tc>
        <w:tc>
          <w:tcPr>
            <w:tcW w:w="1701" w:type="dxa"/>
            <w:tcBorders>
              <w:top w:val="nil"/>
              <w:left w:val="nil"/>
              <w:bottom w:val="single" w:sz="4" w:space="0" w:color="auto"/>
              <w:right w:val="single" w:sz="4" w:space="0" w:color="auto"/>
            </w:tcBorders>
            <w:noWrap/>
            <w:vAlign w:val="bottom"/>
            <w:hideMark/>
          </w:tcPr>
          <w:p w14:paraId="091C8B8A"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 (DD-MM-YYYY)</w:t>
            </w:r>
          </w:p>
        </w:tc>
        <w:tc>
          <w:tcPr>
            <w:tcW w:w="4059" w:type="dxa"/>
            <w:tcBorders>
              <w:top w:val="nil"/>
              <w:left w:val="nil"/>
              <w:bottom w:val="single" w:sz="4" w:space="0" w:color="auto"/>
              <w:right w:val="single" w:sz="4" w:space="0" w:color="auto"/>
            </w:tcBorders>
            <w:noWrap/>
            <w:vAlign w:val="bottom"/>
            <w:hideMark/>
          </w:tcPr>
          <w:p w14:paraId="2721E09C"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 when the event has reported to be occurred</w:t>
            </w:r>
          </w:p>
        </w:tc>
      </w:tr>
      <w:tr w:rsidR="00560478" w:rsidRPr="007E1551" w14:paraId="05ACCE7D"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32A5135C"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26</w:t>
            </w:r>
          </w:p>
        </w:tc>
        <w:tc>
          <w:tcPr>
            <w:tcW w:w="2410" w:type="dxa"/>
            <w:tcBorders>
              <w:top w:val="nil"/>
              <w:left w:val="nil"/>
              <w:bottom w:val="single" w:sz="4" w:space="0" w:color="auto"/>
              <w:right w:val="single" w:sz="4" w:space="0" w:color="auto"/>
            </w:tcBorders>
            <w:noWrap/>
            <w:vAlign w:val="bottom"/>
            <w:hideMark/>
          </w:tcPr>
          <w:p w14:paraId="01E47EA7"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CLAIM AMOUNT PAID</w:t>
            </w:r>
          </w:p>
        </w:tc>
        <w:tc>
          <w:tcPr>
            <w:tcW w:w="1701" w:type="dxa"/>
            <w:tcBorders>
              <w:top w:val="nil"/>
              <w:left w:val="nil"/>
              <w:bottom w:val="single" w:sz="4" w:space="0" w:color="auto"/>
              <w:right w:val="single" w:sz="4" w:space="0" w:color="auto"/>
            </w:tcBorders>
            <w:noWrap/>
            <w:vAlign w:val="bottom"/>
            <w:hideMark/>
          </w:tcPr>
          <w:p w14:paraId="35DB720F"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Numeric</w:t>
            </w:r>
          </w:p>
        </w:tc>
        <w:tc>
          <w:tcPr>
            <w:tcW w:w="4059" w:type="dxa"/>
            <w:tcBorders>
              <w:top w:val="nil"/>
              <w:left w:val="nil"/>
              <w:bottom w:val="single" w:sz="4" w:space="0" w:color="auto"/>
              <w:right w:val="single" w:sz="4" w:space="0" w:color="auto"/>
            </w:tcBorders>
            <w:noWrap/>
            <w:vAlign w:val="bottom"/>
            <w:hideMark/>
          </w:tcPr>
          <w:p w14:paraId="3EB3756E"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Actual claim amount paid</w:t>
            </w:r>
          </w:p>
        </w:tc>
      </w:tr>
      <w:tr w:rsidR="00560478" w:rsidRPr="007E1551" w14:paraId="341C5A2D"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517A3680"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27</w:t>
            </w:r>
          </w:p>
        </w:tc>
        <w:tc>
          <w:tcPr>
            <w:tcW w:w="2410" w:type="dxa"/>
            <w:tcBorders>
              <w:top w:val="nil"/>
              <w:left w:val="nil"/>
              <w:bottom w:val="single" w:sz="4" w:space="0" w:color="auto"/>
              <w:right w:val="single" w:sz="4" w:space="0" w:color="auto"/>
            </w:tcBorders>
            <w:noWrap/>
            <w:vAlign w:val="bottom"/>
            <w:hideMark/>
          </w:tcPr>
          <w:p w14:paraId="5889A2F7"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CLAIM STATUS</w:t>
            </w:r>
          </w:p>
        </w:tc>
        <w:tc>
          <w:tcPr>
            <w:tcW w:w="1701" w:type="dxa"/>
            <w:tcBorders>
              <w:top w:val="nil"/>
              <w:left w:val="nil"/>
              <w:bottom w:val="single" w:sz="4" w:space="0" w:color="auto"/>
              <w:right w:val="single" w:sz="4" w:space="0" w:color="auto"/>
            </w:tcBorders>
            <w:noWrap/>
            <w:vAlign w:val="bottom"/>
            <w:hideMark/>
          </w:tcPr>
          <w:p w14:paraId="333DCF19"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w:t>
            </w:r>
          </w:p>
        </w:tc>
        <w:tc>
          <w:tcPr>
            <w:tcW w:w="4059" w:type="dxa"/>
            <w:tcBorders>
              <w:top w:val="nil"/>
              <w:left w:val="nil"/>
              <w:bottom w:val="single" w:sz="4" w:space="0" w:color="auto"/>
              <w:right w:val="single" w:sz="4" w:space="0" w:color="auto"/>
            </w:tcBorders>
            <w:noWrap/>
            <w:vAlign w:val="bottom"/>
            <w:hideMark/>
          </w:tcPr>
          <w:p w14:paraId="653EC51A"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 xml:space="preserve"> One of the following : - Open, Closed with payment, Rejected (i.e. closed without payment)</w:t>
            </w:r>
          </w:p>
        </w:tc>
      </w:tr>
      <w:tr w:rsidR="00560478" w:rsidRPr="007E1551" w14:paraId="55E0643C" w14:textId="77777777" w:rsidTr="00560478">
        <w:trPr>
          <w:trHeight w:val="300"/>
        </w:trPr>
        <w:tc>
          <w:tcPr>
            <w:tcW w:w="846" w:type="dxa"/>
            <w:tcBorders>
              <w:top w:val="nil"/>
              <w:left w:val="single" w:sz="4" w:space="0" w:color="auto"/>
              <w:bottom w:val="single" w:sz="4" w:space="0" w:color="auto"/>
              <w:right w:val="single" w:sz="4" w:space="0" w:color="auto"/>
            </w:tcBorders>
            <w:noWrap/>
            <w:vAlign w:val="bottom"/>
            <w:hideMark/>
          </w:tcPr>
          <w:p w14:paraId="3EBC411F" w14:textId="77777777" w:rsidR="007E1551" w:rsidRPr="007E1551" w:rsidRDefault="007E1551" w:rsidP="007E1551">
            <w:pPr>
              <w:spacing w:after="0" w:line="240" w:lineRule="auto"/>
              <w:jc w:val="right"/>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28</w:t>
            </w:r>
          </w:p>
        </w:tc>
        <w:tc>
          <w:tcPr>
            <w:tcW w:w="2410" w:type="dxa"/>
            <w:tcBorders>
              <w:top w:val="nil"/>
              <w:left w:val="nil"/>
              <w:bottom w:val="single" w:sz="4" w:space="0" w:color="auto"/>
              <w:right w:val="single" w:sz="4" w:space="0" w:color="auto"/>
            </w:tcBorders>
            <w:noWrap/>
            <w:vAlign w:val="bottom"/>
            <w:hideMark/>
          </w:tcPr>
          <w:p w14:paraId="571B14C2"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DATE_OF_PAYMENT</w:t>
            </w:r>
          </w:p>
        </w:tc>
        <w:tc>
          <w:tcPr>
            <w:tcW w:w="1701" w:type="dxa"/>
            <w:tcBorders>
              <w:top w:val="nil"/>
              <w:left w:val="nil"/>
              <w:bottom w:val="single" w:sz="4" w:space="0" w:color="auto"/>
              <w:right w:val="single" w:sz="4" w:space="0" w:color="auto"/>
            </w:tcBorders>
            <w:noWrap/>
            <w:vAlign w:val="bottom"/>
            <w:hideMark/>
          </w:tcPr>
          <w:p w14:paraId="44F82FCB"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 (DD-MM-YYYY)</w:t>
            </w:r>
          </w:p>
        </w:tc>
        <w:tc>
          <w:tcPr>
            <w:tcW w:w="4059" w:type="dxa"/>
            <w:tcBorders>
              <w:top w:val="nil"/>
              <w:left w:val="nil"/>
              <w:bottom w:val="single" w:sz="4" w:space="0" w:color="auto"/>
              <w:right w:val="single" w:sz="4" w:space="0" w:color="auto"/>
            </w:tcBorders>
            <w:noWrap/>
            <w:vAlign w:val="bottom"/>
            <w:hideMark/>
          </w:tcPr>
          <w:p w14:paraId="004E4602" w14:textId="77777777" w:rsidR="007E1551" w:rsidRPr="007E1551" w:rsidRDefault="007E1551" w:rsidP="007E1551">
            <w:pPr>
              <w:spacing w:after="0" w:line="240" w:lineRule="auto"/>
              <w:rPr>
                <w:rFonts w:ascii="Calibri" w:eastAsia="Times New Roman" w:hAnsi="Calibri" w:cs="Calibri"/>
                <w:color w:val="000000"/>
                <w:kern w:val="0"/>
                <w:sz w:val="22"/>
                <w:szCs w:val="22"/>
                <w:lang w:eastAsia="en-IN"/>
                <w14:ligatures w14:val="none"/>
              </w:rPr>
            </w:pPr>
            <w:r w:rsidRPr="007E1551">
              <w:rPr>
                <w:rFonts w:ascii="Calibri" w:eastAsia="Times New Roman" w:hAnsi="Calibri" w:cs="Calibri"/>
                <w:color w:val="000000"/>
                <w:kern w:val="0"/>
                <w:sz w:val="22"/>
                <w:szCs w:val="22"/>
                <w:lang w:eastAsia="en-IN"/>
                <w14:ligatures w14:val="none"/>
              </w:rPr>
              <w:t>Date on which the death/ surrender/ maturity payment was made</w:t>
            </w:r>
          </w:p>
        </w:tc>
      </w:tr>
    </w:tbl>
    <w:p w14:paraId="1728421E" w14:textId="77777777" w:rsidR="00A674E7" w:rsidRDefault="00A674E7" w:rsidP="007E1551">
      <w:pPr>
        <w:rPr>
          <w:b/>
          <w:bCs/>
        </w:rPr>
      </w:pPr>
    </w:p>
    <w:p w14:paraId="2D5135AE" w14:textId="158B33FC" w:rsidR="00422F4D" w:rsidRDefault="00542CEF" w:rsidP="00422F4D">
      <w:pPr>
        <w:pStyle w:val="Heading2"/>
        <w:rPr>
          <w:b/>
          <w:bCs/>
        </w:rPr>
      </w:pPr>
      <w:bookmarkStart w:id="7" w:name="_Toc212115215"/>
      <w:r>
        <w:rPr>
          <w:b/>
          <w:bCs/>
        </w:rPr>
        <w:t>5</w:t>
      </w:r>
      <w:r w:rsidR="00422F4D" w:rsidRPr="00016207">
        <w:rPr>
          <w:b/>
          <w:bCs/>
        </w:rPr>
        <w:t>. </w:t>
      </w:r>
      <w:r w:rsidR="00422F4D">
        <w:rPr>
          <w:b/>
          <w:bCs/>
        </w:rPr>
        <w:t>Functional Requirements Specification</w:t>
      </w:r>
      <w:bookmarkEnd w:id="7"/>
    </w:p>
    <w:p w14:paraId="7000C547" w14:textId="34AEACFC" w:rsidR="00997949" w:rsidRDefault="00542CEF" w:rsidP="00011E33">
      <w:pPr>
        <w:pStyle w:val="Heading3"/>
      </w:pPr>
      <w:bookmarkStart w:id="8" w:name="_Toc209624539"/>
      <w:bookmarkStart w:id="9" w:name="_Toc212115216"/>
      <w:r>
        <w:t>5</w:t>
      </w:r>
      <w:r w:rsidR="00011E33">
        <w:t xml:space="preserve">.1 </w:t>
      </w:r>
      <w:bookmarkEnd w:id="8"/>
      <w:r w:rsidR="00587A51">
        <w:t>Generate Actuarial Report Page</w:t>
      </w:r>
      <w:bookmarkEnd w:id="9"/>
    </w:p>
    <w:p w14:paraId="6E43F7A1" w14:textId="236139FF" w:rsidR="00997949" w:rsidRDefault="00542CEF" w:rsidP="00011E33">
      <w:pPr>
        <w:ind w:left="360"/>
      </w:pPr>
      <w:r>
        <w:t>5</w:t>
      </w:r>
      <w:r w:rsidR="00011E33">
        <w:t xml:space="preserve">.1.1 </w:t>
      </w:r>
      <w:r w:rsidR="00F81E36">
        <w:t>Generate Report Page</w:t>
      </w:r>
    </w:p>
    <w:p w14:paraId="407FDAB8" w14:textId="77777777" w:rsidR="00997949" w:rsidRPr="008814DE" w:rsidRDefault="00997949" w:rsidP="00997949">
      <w:pPr>
        <w:pStyle w:val="ListParagraph"/>
        <w:numPr>
          <w:ilvl w:val="0"/>
          <w:numId w:val="2"/>
        </w:numPr>
        <w:rPr>
          <w:b/>
          <w:bCs/>
        </w:rPr>
      </w:pPr>
      <w:r w:rsidRPr="008814DE">
        <w:rPr>
          <w:b/>
          <w:bCs/>
        </w:rPr>
        <w:t>Fields:</w:t>
      </w:r>
    </w:p>
    <w:p w14:paraId="0E058714" w14:textId="77777777" w:rsidR="006317ED" w:rsidRDefault="00F81E36" w:rsidP="006317ED">
      <w:pPr>
        <w:pStyle w:val="ListParagraph"/>
        <w:numPr>
          <w:ilvl w:val="1"/>
          <w:numId w:val="2"/>
        </w:numPr>
      </w:pPr>
      <w:r w:rsidRPr="0025137E">
        <w:rPr>
          <w:b/>
          <w:bCs/>
        </w:rPr>
        <w:t>Report Type</w:t>
      </w:r>
      <w:r w:rsidR="006317ED">
        <w:t xml:space="preserve"> (</w:t>
      </w:r>
      <w:r>
        <w:t>Dropdown</w:t>
      </w:r>
      <w:r w:rsidR="006317ED">
        <w:t>)</w:t>
      </w:r>
      <w:r w:rsidR="006317ED" w:rsidRPr="006317ED">
        <w:t xml:space="preserve"> </w:t>
      </w:r>
    </w:p>
    <w:p w14:paraId="02AC35D1" w14:textId="1C8AA5C0" w:rsidR="006317ED" w:rsidRDefault="006317ED" w:rsidP="006317ED">
      <w:pPr>
        <w:pStyle w:val="ListParagraph"/>
        <w:numPr>
          <w:ilvl w:val="2"/>
          <w:numId w:val="2"/>
        </w:numPr>
      </w:pPr>
      <w:r>
        <w:t>Options: Policy Data Report, Exit Data Report</w:t>
      </w:r>
    </w:p>
    <w:p w14:paraId="23994B33" w14:textId="77777777" w:rsidR="006317ED" w:rsidRDefault="006317ED" w:rsidP="006317ED">
      <w:pPr>
        <w:pStyle w:val="ListParagraph"/>
        <w:numPr>
          <w:ilvl w:val="2"/>
          <w:numId w:val="2"/>
        </w:numPr>
      </w:pPr>
      <w:r>
        <w:t>Mandatory: Yes</w:t>
      </w:r>
    </w:p>
    <w:p w14:paraId="51431973" w14:textId="4AE6A6D1" w:rsidR="0025137E" w:rsidRDefault="006317ED" w:rsidP="006317ED">
      <w:pPr>
        <w:pStyle w:val="ListParagraph"/>
        <w:numPr>
          <w:ilvl w:val="2"/>
          <w:numId w:val="2"/>
        </w:numPr>
      </w:pPr>
      <w:r>
        <w:t>Validation: Must select one option</w:t>
      </w:r>
      <w:r w:rsidR="0025137E" w:rsidRPr="0025137E">
        <w:t>.</w:t>
      </w:r>
    </w:p>
    <w:p w14:paraId="2A90D862" w14:textId="20C706EA" w:rsidR="0025137E" w:rsidRDefault="00E94B4F" w:rsidP="0025137E">
      <w:pPr>
        <w:pStyle w:val="ListParagraph"/>
        <w:numPr>
          <w:ilvl w:val="1"/>
          <w:numId w:val="2"/>
        </w:numPr>
      </w:pPr>
      <w:r w:rsidRPr="00205095">
        <w:rPr>
          <w:b/>
          <w:bCs/>
        </w:rPr>
        <w:t>From Date</w:t>
      </w:r>
      <w:r w:rsidR="005C39BA">
        <w:t xml:space="preserve"> (</w:t>
      </w:r>
      <w:r>
        <w:t>Date Picker</w:t>
      </w:r>
      <w:r w:rsidR="005C39BA">
        <w:t>)</w:t>
      </w:r>
    </w:p>
    <w:p w14:paraId="3F1927B7" w14:textId="4C40FCD8" w:rsidR="005C39BA" w:rsidRDefault="005C39BA" w:rsidP="005C39BA">
      <w:pPr>
        <w:pStyle w:val="ListParagraph"/>
        <w:numPr>
          <w:ilvl w:val="2"/>
          <w:numId w:val="2"/>
        </w:numPr>
      </w:pPr>
      <w:r>
        <w:t>Format: DD-MM-YYYY</w:t>
      </w:r>
    </w:p>
    <w:p w14:paraId="3A00DCAD" w14:textId="43157045" w:rsidR="005C39BA" w:rsidRDefault="005C39BA" w:rsidP="005C39BA">
      <w:pPr>
        <w:pStyle w:val="ListParagraph"/>
        <w:numPr>
          <w:ilvl w:val="2"/>
          <w:numId w:val="2"/>
        </w:numPr>
      </w:pPr>
      <w:r>
        <w:t>Mandatory: Yes</w:t>
      </w:r>
    </w:p>
    <w:p w14:paraId="45D7134A" w14:textId="5780AAA7" w:rsidR="00E94B4F" w:rsidRDefault="00E94B4F" w:rsidP="0025137E">
      <w:pPr>
        <w:pStyle w:val="ListParagraph"/>
        <w:numPr>
          <w:ilvl w:val="1"/>
          <w:numId w:val="2"/>
        </w:numPr>
      </w:pPr>
      <w:r w:rsidRPr="00205095">
        <w:rPr>
          <w:b/>
          <w:bCs/>
        </w:rPr>
        <w:t>To Date</w:t>
      </w:r>
      <w:r>
        <w:t xml:space="preserve"> </w:t>
      </w:r>
      <w:r w:rsidR="005C39BA">
        <w:t>(</w:t>
      </w:r>
      <w:r>
        <w:t>Date Picker</w:t>
      </w:r>
      <w:r w:rsidR="005C39BA">
        <w:t>)</w:t>
      </w:r>
    </w:p>
    <w:p w14:paraId="716ECAAF" w14:textId="333DA6F5" w:rsidR="00891A87" w:rsidRPr="00891A87" w:rsidRDefault="00891A87" w:rsidP="00891A87">
      <w:pPr>
        <w:pStyle w:val="ListParagraph"/>
        <w:numPr>
          <w:ilvl w:val="2"/>
          <w:numId w:val="2"/>
        </w:numPr>
      </w:pPr>
      <w:r w:rsidRPr="00891A87">
        <w:t xml:space="preserve">Format: </w:t>
      </w:r>
      <w:r>
        <w:t>DD-MM-</w:t>
      </w:r>
      <w:r w:rsidRPr="00891A87">
        <w:t xml:space="preserve">YYYY </w:t>
      </w:r>
    </w:p>
    <w:p w14:paraId="42628F7D" w14:textId="758A83BB" w:rsidR="00891A87" w:rsidRPr="00891A87" w:rsidRDefault="00891A87" w:rsidP="00891A87">
      <w:pPr>
        <w:pStyle w:val="ListParagraph"/>
        <w:numPr>
          <w:ilvl w:val="2"/>
          <w:numId w:val="2"/>
        </w:numPr>
      </w:pPr>
      <w:r w:rsidRPr="00891A87">
        <w:t xml:space="preserve">Validation: Must be ≥ From Date </w:t>
      </w:r>
    </w:p>
    <w:p w14:paraId="10D05AE1" w14:textId="6686F816" w:rsidR="005C39BA" w:rsidRDefault="00891A87" w:rsidP="00891A87">
      <w:pPr>
        <w:pStyle w:val="ListParagraph"/>
        <w:numPr>
          <w:ilvl w:val="2"/>
          <w:numId w:val="2"/>
        </w:numPr>
      </w:pPr>
      <w:r w:rsidRPr="00891A87">
        <w:t>Mandatory: Yes</w:t>
      </w:r>
    </w:p>
    <w:p w14:paraId="2544BF9C" w14:textId="753389E0" w:rsidR="00F5281D" w:rsidRDefault="00583167" w:rsidP="00F5281D">
      <w:pPr>
        <w:pStyle w:val="ListParagraph"/>
        <w:numPr>
          <w:ilvl w:val="1"/>
          <w:numId w:val="2"/>
        </w:numPr>
      </w:pPr>
      <w:r>
        <w:rPr>
          <w:b/>
          <w:bCs/>
        </w:rPr>
        <w:t xml:space="preserve">Export Format </w:t>
      </w:r>
      <w:r>
        <w:t>(dropdown)</w:t>
      </w:r>
    </w:p>
    <w:p w14:paraId="29E22389" w14:textId="50D274FF" w:rsidR="00583167" w:rsidRDefault="00AD1297" w:rsidP="00583167">
      <w:pPr>
        <w:pStyle w:val="ListParagraph"/>
        <w:numPr>
          <w:ilvl w:val="2"/>
          <w:numId w:val="2"/>
        </w:numPr>
      </w:pPr>
      <w:r>
        <w:t>Options: Excel</w:t>
      </w:r>
      <w:r w:rsidR="00380616">
        <w:t xml:space="preserve"> (.xlsx)</w:t>
      </w:r>
      <w:r>
        <w:t>, CSV</w:t>
      </w:r>
    </w:p>
    <w:p w14:paraId="2FB4AFE3" w14:textId="0EDD3D18" w:rsidR="00AD1297" w:rsidRDefault="00643EC0" w:rsidP="00583167">
      <w:pPr>
        <w:pStyle w:val="ListParagraph"/>
        <w:numPr>
          <w:ilvl w:val="2"/>
          <w:numId w:val="2"/>
        </w:numPr>
      </w:pPr>
      <w:r>
        <w:lastRenderedPageBreak/>
        <w:t>Mandatory: Yes</w:t>
      </w:r>
    </w:p>
    <w:p w14:paraId="0E324DFD" w14:textId="4C5596B8" w:rsidR="00E94B4F" w:rsidRDefault="00E94B4F" w:rsidP="0025137E">
      <w:pPr>
        <w:pStyle w:val="ListParagraph"/>
        <w:numPr>
          <w:ilvl w:val="1"/>
          <w:numId w:val="2"/>
        </w:numPr>
      </w:pPr>
      <w:r w:rsidRPr="00205095">
        <w:rPr>
          <w:b/>
          <w:bCs/>
        </w:rPr>
        <w:t>Generate Report</w:t>
      </w:r>
      <w:r w:rsidR="00183DC3">
        <w:t xml:space="preserve"> (</w:t>
      </w:r>
      <w:r>
        <w:t>button</w:t>
      </w:r>
      <w:r w:rsidR="00183DC3">
        <w:t>)</w:t>
      </w:r>
    </w:p>
    <w:p w14:paraId="5B68D473" w14:textId="77777777" w:rsidR="00183DC3" w:rsidRDefault="00183DC3" w:rsidP="00183DC3">
      <w:pPr>
        <w:pStyle w:val="ListParagraph"/>
        <w:numPr>
          <w:ilvl w:val="2"/>
          <w:numId w:val="2"/>
        </w:numPr>
      </w:pPr>
      <w:r>
        <w:t>Enabled only when all mandatory fields are valid</w:t>
      </w:r>
    </w:p>
    <w:p w14:paraId="699CEE88" w14:textId="52ED0169" w:rsidR="00F94CBC" w:rsidRPr="00606F9C" w:rsidRDefault="00A50546" w:rsidP="00F94CBC">
      <w:pPr>
        <w:pStyle w:val="ListParagraph"/>
        <w:numPr>
          <w:ilvl w:val="1"/>
          <w:numId w:val="2"/>
        </w:numPr>
      </w:pPr>
      <w:r>
        <w:rPr>
          <w:b/>
          <w:bCs/>
        </w:rPr>
        <w:t xml:space="preserve">Last Policy Data Report download </w:t>
      </w:r>
      <w:r>
        <w:t>(link)</w:t>
      </w:r>
    </w:p>
    <w:p w14:paraId="6A971C67" w14:textId="50E5685E" w:rsidR="00606F9C" w:rsidRDefault="00E946A4" w:rsidP="00606F9C">
      <w:pPr>
        <w:pStyle w:val="ListParagraph"/>
        <w:numPr>
          <w:ilvl w:val="2"/>
          <w:numId w:val="2"/>
        </w:numPr>
      </w:pPr>
      <w:r>
        <w:t>Display Timestamp when it was generated.</w:t>
      </w:r>
    </w:p>
    <w:p w14:paraId="106A120D" w14:textId="2CAD0213" w:rsidR="00E946A4" w:rsidRPr="00606F9C" w:rsidRDefault="00E946A4" w:rsidP="00E946A4">
      <w:pPr>
        <w:pStyle w:val="ListParagraph"/>
        <w:numPr>
          <w:ilvl w:val="1"/>
          <w:numId w:val="2"/>
        </w:numPr>
      </w:pPr>
      <w:r>
        <w:rPr>
          <w:b/>
          <w:bCs/>
        </w:rPr>
        <w:t xml:space="preserve">Last Exit By Report download </w:t>
      </w:r>
      <w:r>
        <w:t>(link)</w:t>
      </w:r>
    </w:p>
    <w:p w14:paraId="50434600" w14:textId="77777777" w:rsidR="00E946A4" w:rsidRDefault="00E946A4" w:rsidP="00E946A4">
      <w:pPr>
        <w:pStyle w:val="ListParagraph"/>
        <w:numPr>
          <w:ilvl w:val="2"/>
          <w:numId w:val="2"/>
        </w:numPr>
      </w:pPr>
      <w:r>
        <w:t>Display Timestamp when it was generated.</w:t>
      </w:r>
    </w:p>
    <w:p w14:paraId="5FAB308B" w14:textId="77777777" w:rsidR="00183DC3" w:rsidRDefault="00183DC3" w:rsidP="00183DC3">
      <w:pPr>
        <w:pStyle w:val="ListParagraph"/>
        <w:ind w:left="2520"/>
      </w:pPr>
    </w:p>
    <w:p w14:paraId="0CDE8F35" w14:textId="77777777" w:rsidR="00997949" w:rsidRPr="00D81DBA" w:rsidRDefault="00997949" w:rsidP="00997949">
      <w:pPr>
        <w:pStyle w:val="ListParagraph"/>
        <w:numPr>
          <w:ilvl w:val="0"/>
          <w:numId w:val="2"/>
        </w:numPr>
        <w:rPr>
          <w:b/>
          <w:bCs/>
        </w:rPr>
      </w:pPr>
      <w:r w:rsidRPr="00D81DBA">
        <w:rPr>
          <w:b/>
          <w:bCs/>
        </w:rPr>
        <w:t>Business Rules:</w:t>
      </w:r>
    </w:p>
    <w:p w14:paraId="33257216" w14:textId="715D3605" w:rsidR="00B70C14" w:rsidRDefault="00B70C14" w:rsidP="00B70C14">
      <w:pPr>
        <w:pStyle w:val="ListParagraph"/>
        <w:numPr>
          <w:ilvl w:val="1"/>
          <w:numId w:val="2"/>
        </w:numPr>
      </w:pPr>
      <w:r>
        <w:t>For Policy Data Report, the system will use only the To Date as the valuation date.</w:t>
      </w:r>
    </w:p>
    <w:p w14:paraId="1C6E9CD3" w14:textId="3E9696F3" w:rsidR="00997949" w:rsidRDefault="00B70C14" w:rsidP="00B70C14">
      <w:pPr>
        <w:pStyle w:val="ListParagraph"/>
        <w:numPr>
          <w:ilvl w:val="1"/>
          <w:numId w:val="2"/>
        </w:numPr>
      </w:pPr>
      <w:r>
        <w:t>For Exit By Report, both From Date and To Date define the valuation period.</w:t>
      </w:r>
    </w:p>
    <w:p w14:paraId="29338C85" w14:textId="5DE77516" w:rsidR="00E84E37" w:rsidRPr="00134AF1" w:rsidRDefault="00134AF1" w:rsidP="00B70C14">
      <w:pPr>
        <w:pStyle w:val="ListParagraph"/>
        <w:numPr>
          <w:ilvl w:val="1"/>
          <w:numId w:val="2"/>
        </w:numPr>
        <w:rPr>
          <w:b/>
          <w:bCs/>
        </w:rPr>
      </w:pPr>
      <w:r w:rsidRPr="00134AF1">
        <w:t xml:space="preserve">Role-Based Access: </w:t>
      </w:r>
      <w:r w:rsidRPr="00134AF1">
        <w:rPr>
          <w:b/>
          <w:bCs/>
        </w:rPr>
        <w:t>Restricted to Actuarial and Admin users.</w:t>
      </w:r>
    </w:p>
    <w:p w14:paraId="65E0CFD9" w14:textId="77777777" w:rsidR="00422F4D" w:rsidRDefault="00422F4D" w:rsidP="007E1551">
      <w:pPr>
        <w:rPr>
          <w:b/>
          <w:bCs/>
        </w:rPr>
      </w:pPr>
    </w:p>
    <w:p w14:paraId="2B95A4B2" w14:textId="25EEE21E" w:rsidR="009F6070" w:rsidRPr="00BE46C5" w:rsidRDefault="00D3329E" w:rsidP="00BE2426">
      <w:pPr>
        <w:rPr>
          <w:color w:val="000000" w:themeColor="text1"/>
          <w:sz w:val="22"/>
          <w:szCs w:val="22"/>
        </w:rPr>
      </w:pPr>
      <w:r w:rsidRPr="00D3329E">
        <w:rPr>
          <w:noProof/>
          <w:color w:val="000000" w:themeColor="text1"/>
          <w:sz w:val="22"/>
          <w:szCs w:val="22"/>
        </w:rPr>
        <w:drawing>
          <wp:inline distT="0" distB="0" distL="0" distR="0" wp14:anchorId="58655238" wp14:editId="3DE46E49">
            <wp:extent cx="3433313" cy="5149969"/>
            <wp:effectExtent l="0" t="0" r="0" b="0"/>
            <wp:docPr id="18295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05366" name=""/>
                    <pic:cNvPicPr/>
                  </pic:nvPicPr>
                  <pic:blipFill>
                    <a:blip r:embed="rId11"/>
                    <a:stretch>
                      <a:fillRect/>
                    </a:stretch>
                  </pic:blipFill>
                  <pic:spPr>
                    <a:xfrm>
                      <a:off x="0" y="0"/>
                      <a:ext cx="3453172" cy="5179757"/>
                    </a:xfrm>
                    <a:prstGeom prst="rect">
                      <a:avLst/>
                    </a:prstGeom>
                  </pic:spPr>
                </pic:pic>
              </a:graphicData>
            </a:graphic>
          </wp:inline>
        </w:drawing>
      </w:r>
    </w:p>
    <w:sectPr w:rsidR="009F6070" w:rsidRPr="00BE46C5" w:rsidSect="00DE0FDC">
      <w:headerReference w:type="default" r:id="rId12"/>
      <w:footerReference w:type="default" r:id="rId13"/>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12F0F" w14:textId="77777777" w:rsidR="00CF1BCE" w:rsidRDefault="00CF1BCE" w:rsidP="00DE0FDC">
      <w:pPr>
        <w:spacing w:after="0" w:line="240" w:lineRule="auto"/>
      </w:pPr>
      <w:r>
        <w:separator/>
      </w:r>
    </w:p>
  </w:endnote>
  <w:endnote w:type="continuationSeparator" w:id="0">
    <w:p w14:paraId="49A099E5" w14:textId="77777777" w:rsidR="00CF1BCE" w:rsidRDefault="00CF1BCE" w:rsidP="00DE0FDC">
      <w:pPr>
        <w:spacing w:after="0" w:line="240" w:lineRule="auto"/>
      </w:pPr>
      <w:r>
        <w:continuationSeparator/>
      </w:r>
    </w:p>
  </w:endnote>
  <w:endnote w:type="continuationNotice" w:id="1">
    <w:p w14:paraId="00F93798" w14:textId="77777777" w:rsidR="00CF1BCE" w:rsidRDefault="00CF1B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090A5" w14:textId="77777777" w:rsidR="00CF1BCE" w:rsidRDefault="00CF1BCE" w:rsidP="00DE0FDC">
      <w:pPr>
        <w:spacing w:after="0" w:line="240" w:lineRule="auto"/>
      </w:pPr>
      <w:r>
        <w:separator/>
      </w:r>
    </w:p>
  </w:footnote>
  <w:footnote w:type="continuationSeparator" w:id="0">
    <w:p w14:paraId="5D422EC7" w14:textId="77777777" w:rsidR="00CF1BCE" w:rsidRDefault="00CF1BCE" w:rsidP="00DE0FDC">
      <w:pPr>
        <w:spacing w:after="0" w:line="240" w:lineRule="auto"/>
      </w:pPr>
      <w:r>
        <w:continuationSeparator/>
      </w:r>
    </w:p>
  </w:footnote>
  <w:footnote w:type="continuationNotice" w:id="1">
    <w:p w14:paraId="3A0E7599" w14:textId="77777777" w:rsidR="00CF1BCE" w:rsidRDefault="00CF1B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48A89401" w:rsidR="00DE0FDC" w:rsidRPr="00072B9B" w:rsidRDefault="00FC7039" w:rsidP="00072B9B">
                              <w:pPr>
                                <w:pStyle w:val="Header"/>
                                <w:jc w:val="both"/>
                                <w:rPr>
                                  <w:b/>
                                  <w:bCs/>
                                  <w:caps/>
                                  <w:color w:val="FFFFFF" w:themeColor="background1"/>
                                </w:rPr>
                              </w:pPr>
                              <w:r>
                                <w:rPr>
                                  <w:b/>
                                  <w:bCs/>
                                  <w:kern w:val="0"/>
                                  <w14:ligatures w14:val="none"/>
                                </w:rPr>
                                <w:t xml:space="preserve">SRS/FRS- </w:t>
                              </w:r>
                              <w:r w:rsidR="00084FA9">
                                <w:rPr>
                                  <w:b/>
                                  <w:bCs/>
                                  <w:kern w:val="0"/>
                                  <w14:ligatures w14:val="none"/>
                                </w:rPr>
                                <w:t>Actuary Valuation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48A89401" w:rsidR="00DE0FDC" w:rsidRPr="00072B9B" w:rsidRDefault="00FC7039" w:rsidP="00072B9B">
                        <w:pPr>
                          <w:pStyle w:val="Header"/>
                          <w:jc w:val="both"/>
                          <w:rPr>
                            <w:b/>
                            <w:bCs/>
                            <w:caps/>
                            <w:color w:val="FFFFFF" w:themeColor="background1"/>
                          </w:rPr>
                        </w:pPr>
                        <w:r>
                          <w:rPr>
                            <w:b/>
                            <w:bCs/>
                            <w:kern w:val="0"/>
                            <w14:ligatures w14:val="none"/>
                          </w:rPr>
                          <w:t xml:space="preserve">SRS/FRS- </w:t>
                        </w:r>
                        <w:r w:rsidR="00084FA9">
                          <w:rPr>
                            <w:b/>
                            <w:bCs/>
                            <w:kern w:val="0"/>
                            <w14:ligatures w14:val="none"/>
                          </w:rPr>
                          <w:t>Actuary Valuation Report</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F82"/>
    <w:multiLevelType w:val="hybridMultilevel"/>
    <w:tmpl w:val="545CE2A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B45986"/>
    <w:multiLevelType w:val="hybridMultilevel"/>
    <w:tmpl w:val="506EF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844E25"/>
    <w:multiLevelType w:val="hybridMultilevel"/>
    <w:tmpl w:val="43AA3E7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3C7533"/>
    <w:multiLevelType w:val="hybridMultilevel"/>
    <w:tmpl w:val="C50E62C2"/>
    <w:lvl w:ilvl="0" w:tplc="DFC4106E">
      <w:start w:val="1"/>
      <w:numFmt w:val="lowerLetter"/>
      <w:lvlText w:val="%1."/>
      <w:lvlJc w:val="left"/>
      <w:pPr>
        <w:ind w:left="580" w:hanging="360"/>
      </w:pPr>
      <w:rPr>
        <w:rFonts w:hint="default"/>
      </w:rPr>
    </w:lvl>
    <w:lvl w:ilvl="1" w:tplc="40090019" w:tentative="1">
      <w:start w:val="1"/>
      <w:numFmt w:val="lowerLetter"/>
      <w:lvlText w:val="%2."/>
      <w:lvlJc w:val="left"/>
      <w:pPr>
        <w:ind w:left="1300" w:hanging="360"/>
      </w:pPr>
    </w:lvl>
    <w:lvl w:ilvl="2" w:tplc="4009001B" w:tentative="1">
      <w:start w:val="1"/>
      <w:numFmt w:val="lowerRoman"/>
      <w:lvlText w:val="%3."/>
      <w:lvlJc w:val="right"/>
      <w:pPr>
        <w:ind w:left="2020" w:hanging="180"/>
      </w:pPr>
    </w:lvl>
    <w:lvl w:ilvl="3" w:tplc="4009000F" w:tentative="1">
      <w:start w:val="1"/>
      <w:numFmt w:val="decimal"/>
      <w:lvlText w:val="%4."/>
      <w:lvlJc w:val="left"/>
      <w:pPr>
        <w:ind w:left="2740" w:hanging="360"/>
      </w:pPr>
    </w:lvl>
    <w:lvl w:ilvl="4" w:tplc="40090019" w:tentative="1">
      <w:start w:val="1"/>
      <w:numFmt w:val="lowerLetter"/>
      <w:lvlText w:val="%5."/>
      <w:lvlJc w:val="left"/>
      <w:pPr>
        <w:ind w:left="3460" w:hanging="360"/>
      </w:pPr>
    </w:lvl>
    <w:lvl w:ilvl="5" w:tplc="4009001B" w:tentative="1">
      <w:start w:val="1"/>
      <w:numFmt w:val="lowerRoman"/>
      <w:lvlText w:val="%6."/>
      <w:lvlJc w:val="right"/>
      <w:pPr>
        <w:ind w:left="4180" w:hanging="180"/>
      </w:pPr>
    </w:lvl>
    <w:lvl w:ilvl="6" w:tplc="4009000F" w:tentative="1">
      <w:start w:val="1"/>
      <w:numFmt w:val="decimal"/>
      <w:lvlText w:val="%7."/>
      <w:lvlJc w:val="left"/>
      <w:pPr>
        <w:ind w:left="4900" w:hanging="360"/>
      </w:pPr>
    </w:lvl>
    <w:lvl w:ilvl="7" w:tplc="40090019" w:tentative="1">
      <w:start w:val="1"/>
      <w:numFmt w:val="lowerLetter"/>
      <w:lvlText w:val="%8."/>
      <w:lvlJc w:val="left"/>
      <w:pPr>
        <w:ind w:left="5620" w:hanging="360"/>
      </w:pPr>
    </w:lvl>
    <w:lvl w:ilvl="8" w:tplc="4009001B" w:tentative="1">
      <w:start w:val="1"/>
      <w:numFmt w:val="lowerRoman"/>
      <w:lvlText w:val="%9."/>
      <w:lvlJc w:val="right"/>
      <w:pPr>
        <w:ind w:left="6340" w:hanging="180"/>
      </w:pPr>
    </w:lvl>
  </w:abstractNum>
  <w:abstractNum w:abstractNumId="4" w15:restartNumberingAfterBreak="0">
    <w:nsid w:val="17A2612E"/>
    <w:multiLevelType w:val="multilevel"/>
    <w:tmpl w:val="D826E946"/>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D9C2BFD"/>
    <w:multiLevelType w:val="hybridMultilevel"/>
    <w:tmpl w:val="A63CBE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663382"/>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2AD5FA5"/>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8DB6A6B"/>
    <w:multiLevelType w:val="hybridMultilevel"/>
    <w:tmpl w:val="D50CA606"/>
    <w:lvl w:ilvl="0" w:tplc="BBA66950">
      <w:start w:val="1"/>
      <w:numFmt w:val="decimal"/>
      <w:lvlText w:val="%1."/>
      <w:lvlJc w:val="left"/>
      <w:pPr>
        <w:ind w:left="1020" w:hanging="360"/>
      </w:pPr>
    </w:lvl>
    <w:lvl w:ilvl="1" w:tplc="91A279E2">
      <w:start w:val="1"/>
      <w:numFmt w:val="decimal"/>
      <w:lvlText w:val="%2."/>
      <w:lvlJc w:val="left"/>
      <w:pPr>
        <w:ind w:left="1020" w:hanging="360"/>
      </w:pPr>
    </w:lvl>
    <w:lvl w:ilvl="2" w:tplc="44225912">
      <w:start w:val="1"/>
      <w:numFmt w:val="decimal"/>
      <w:lvlText w:val="%3."/>
      <w:lvlJc w:val="left"/>
      <w:pPr>
        <w:ind w:left="1020" w:hanging="360"/>
      </w:pPr>
    </w:lvl>
    <w:lvl w:ilvl="3" w:tplc="6C2E8CF4">
      <w:start w:val="1"/>
      <w:numFmt w:val="decimal"/>
      <w:lvlText w:val="%4."/>
      <w:lvlJc w:val="left"/>
      <w:pPr>
        <w:ind w:left="1020" w:hanging="360"/>
      </w:pPr>
    </w:lvl>
    <w:lvl w:ilvl="4" w:tplc="1706B872">
      <w:start w:val="1"/>
      <w:numFmt w:val="decimal"/>
      <w:lvlText w:val="%5."/>
      <w:lvlJc w:val="left"/>
      <w:pPr>
        <w:ind w:left="1020" w:hanging="360"/>
      </w:pPr>
    </w:lvl>
    <w:lvl w:ilvl="5" w:tplc="74A687F2">
      <w:start w:val="1"/>
      <w:numFmt w:val="decimal"/>
      <w:lvlText w:val="%6."/>
      <w:lvlJc w:val="left"/>
      <w:pPr>
        <w:ind w:left="1020" w:hanging="360"/>
      </w:pPr>
    </w:lvl>
    <w:lvl w:ilvl="6" w:tplc="C1044D2E">
      <w:start w:val="1"/>
      <w:numFmt w:val="decimal"/>
      <w:lvlText w:val="%7."/>
      <w:lvlJc w:val="left"/>
      <w:pPr>
        <w:ind w:left="1020" w:hanging="360"/>
      </w:pPr>
    </w:lvl>
    <w:lvl w:ilvl="7" w:tplc="5A668A84">
      <w:start w:val="1"/>
      <w:numFmt w:val="decimal"/>
      <w:lvlText w:val="%8."/>
      <w:lvlJc w:val="left"/>
      <w:pPr>
        <w:ind w:left="1020" w:hanging="360"/>
      </w:pPr>
    </w:lvl>
    <w:lvl w:ilvl="8" w:tplc="7534BC84">
      <w:start w:val="1"/>
      <w:numFmt w:val="decimal"/>
      <w:lvlText w:val="%9."/>
      <w:lvlJc w:val="left"/>
      <w:pPr>
        <w:ind w:left="1020" w:hanging="360"/>
      </w:pPr>
    </w:lvl>
  </w:abstractNum>
  <w:abstractNum w:abstractNumId="9" w15:restartNumberingAfterBreak="0">
    <w:nsid w:val="4DAE4BB5"/>
    <w:multiLevelType w:val="hybridMultilevel"/>
    <w:tmpl w:val="F12607D4"/>
    <w:lvl w:ilvl="0" w:tplc="B7584F5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6A4AA6"/>
    <w:multiLevelType w:val="hybridMultilevel"/>
    <w:tmpl w:val="04242E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B84218C"/>
    <w:multiLevelType w:val="hybridMultilevel"/>
    <w:tmpl w:val="607847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E7D3004"/>
    <w:multiLevelType w:val="hybridMultilevel"/>
    <w:tmpl w:val="9A80B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C844467"/>
    <w:multiLevelType w:val="hybridMultilevel"/>
    <w:tmpl w:val="DC5C5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1F7AFC"/>
    <w:multiLevelType w:val="hybridMultilevel"/>
    <w:tmpl w:val="BBCE3F84"/>
    <w:lvl w:ilvl="0" w:tplc="844A86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9FF0A60"/>
    <w:multiLevelType w:val="hybridMultilevel"/>
    <w:tmpl w:val="E758982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AAF59F3"/>
    <w:multiLevelType w:val="hybridMultilevel"/>
    <w:tmpl w:val="F2DECD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F2B5ECF"/>
    <w:multiLevelType w:val="hybridMultilevel"/>
    <w:tmpl w:val="F406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537858">
    <w:abstractNumId w:val="11"/>
  </w:num>
  <w:num w:numId="2" w16cid:durableId="926810187">
    <w:abstractNumId w:val="16"/>
  </w:num>
  <w:num w:numId="3" w16cid:durableId="1479496883">
    <w:abstractNumId w:val="5"/>
  </w:num>
  <w:num w:numId="4" w16cid:durableId="1077508489">
    <w:abstractNumId w:val="13"/>
  </w:num>
  <w:num w:numId="5" w16cid:durableId="1073622257">
    <w:abstractNumId w:val="10"/>
  </w:num>
  <w:num w:numId="6" w16cid:durableId="1795782592">
    <w:abstractNumId w:val="12"/>
  </w:num>
  <w:num w:numId="7" w16cid:durableId="1945964874">
    <w:abstractNumId w:val="1"/>
  </w:num>
  <w:num w:numId="8" w16cid:durableId="450167174">
    <w:abstractNumId w:val="6"/>
  </w:num>
  <w:num w:numId="9" w16cid:durableId="766341060">
    <w:abstractNumId w:val="18"/>
  </w:num>
  <w:num w:numId="10" w16cid:durableId="1743604870">
    <w:abstractNumId w:val="0"/>
  </w:num>
  <w:num w:numId="11" w16cid:durableId="1290090512">
    <w:abstractNumId w:val="14"/>
  </w:num>
  <w:num w:numId="12" w16cid:durableId="1202665920">
    <w:abstractNumId w:val="15"/>
  </w:num>
  <w:num w:numId="13" w16cid:durableId="1133714012">
    <w:abstractNumId w:val="9"/>
  </w:num>
  <w:num w:numId="14" w16cid:durableId="1456748693">
    <w:abstractNumId w:val="8"/>
  </w:num>
  <w:num w:numId="15" w16cid:durableId="817111708">
    <w:abstractNumId w:val="17"/>
  </w:num>
  <w:num w:numId="16" w16cid:durableId="1508131897">
    <w:abstractNumId w:val="2"/>
  </w:num>
  <w:num w:numId="17" w16cid:durableId="345863330">
    <w:abstractNumId w:val="7"/>
  </w:num>
  <w:num w:numId="18" w16cid:durableId="1397358965">
    <w:abstractNumId w:val="4"/>
  </w:num>
  <w:num w:numId="19" w16cid:durableId="276257857">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80E"/>
    <w:rsid w:val="00000CDA"/>
    <w:rsid w:val="00003B59"/>
    <w:rsid w:val="0000430D"/>
    <w:rsid w:val="00007B54"/>
    <w:rsid w:val="00011E33"/>
    <w:rsid w:val="00012618"/>
    <w:rsid w:val="0001327E"/>
    <w:rsid w:val="00013B44"/>
    <w:rsid w:val="000151D3"/>
    <w:rsid w:val="00016207"/>
    <w:rsid w:val="00026877"/>
    <w:rsid w:val="0003125B"/>
    <w:rsid w:val="000312C1"/>
    <w:rsid w:val="0003213A"/>
    <w:rsid w:val="0003430A"/>
    <w:rsid w:val="00045E3D"/>
    <w:rsid w:val="0005065E"/>
    <w:rsid w:val="00054497"/>
    <w:rsid w:val="00056BCE"/>
    <w:rsid w:val="00061176"/>
    <w:rsid w:val="00062B00"/>
    <w:rsid w:val="0006336C"/>
    <w:rsid w:val="00066A4F"/>
    <w:rsid w:val="00067F18"/>
    <w:rsid w:val="000703D9"/>
    <w:rsid w:val="00072B9B"/>
    <w:rsid w:val="00073AD2"/>
    <w:rsid w:val="00073FE2"/>
    <w:rsid w:val="0007427E"/>
    <w:rsid w:val="000809D0"/>
    <w:rsid w:val="00080BD5"/>
    <w:rsid w:val="00082654"/>
    <w:rsid w:val="00084FA9"/>
    <w:rsid w:val="000852E1"/>
    <w:rsid w:val="000863F3"/>
    <w:rsid w:val="000902B3"/>
    <w:rsid w:val="00092204"/>
    <w:rsid w:val="0009312B"/>
    <w:rsid w:val="000948AD"/>
    <w:rsid w:val="00097909"/>
    <w:rsid w:val="000A05F7"/>
    <w:rsid w:val="000A0A6D"/>
    <w:rsid w:val="000A13C9"/>
    <w:rsid w:val="000A1CD3"/>
    <w:rsid w:val="000B4ED5"/>
    <w:rsid w:val="000C2132"/>
    <w:rsid w:val="000C43CF"/>
    <w:rsid w:val="000D3E2D"/>
    <w:rsid w:val="000E3577"/>
    <w:rsid w:val="000F16F0"/>
    <w:rsid w:val="000F46D2"/>
    <w:rsid w:val="000F4A4F"/>
    <w:rsid w:val="000F5349"/>
    <w:rsid w:val="00101BAF"/>
    <w:rsid w:val="001036C6"/>
    <w:rsid w:val="00103953"/>
    <w:rsid w:val="00107BAB"/>
    <w:rsid w:val="001140D1"/>
    <w:rsid w:val="00115D7C"/>
    <w:rsid w:val="00121133"/>
    <w:rsid w:val="001216C1"/>
    <w:rsid w:val="00123A75"/>
    <w:rsid w:val="00127FFA"/>
    <w:rsid w:val="00133593"/>
    <w:rsid w:val="001347E0"/>
    <w:rsid w:val="00134AF1"/>
    <w:rsid w:val="00137957"/>
    <w:rsid w:val="00143308"/>
    <w:rsid w:val="00143442"/>
    <w:rsid w:val="001446F7"/>
    <w:rsid w:val="001479BD"/>
    <w:rsid w:val="00156057"/>
    <w:rsid w:val="00156840"/>
    <w:rsid w:val="001575B2"/>
    <w:rsid w:val="00161204"/>
    <w:rsid w:val="00161C48"/>
    <w:rsid w:val="00166A62"/>
    <w:rsid w:val="0016798E"/>
    <w:rsid w:val="00167E9E"/>
    <w:rsid w:val="00172933"/>
    <w:rsid w:val="00173BBA"/>
    <w:rsid w:val="00175097"/>
    <w:rsid w:val="001768B6"/>
    <w:rsid w:val="00183DC3"/>
    <w:rsid w:val="00190AC5"/>
    <w:rsid w:val="0019149C"/>
    <w:rsid w:val="00193C3C"/>
    <w:rsid w:val="00195007"/>
    <w:rsid w:val="00197055"/>
    <w:rsid w:val="001A1AFA"/>
    <w:rsid w:val="001A451A"/>
    <w:rsid w:val="001A46A8"/>
    <w:rsid w:val="001A487D"/>
    <w:rsid w:val="001A4C80"/>
    <w:rsid w:val="001A5C0A"/>
    <w:rsid w:val="001B095D"/>
    <w:rsid w:val="001B32B9"/>
    <w:rsid w:val="001B61D8"/>
    <w:rsid w:val="001B6945"/>
    <w:rsid w:val="001B70D2"/>
    <w:rsid w:val="001C0B74"/>
    <w:rsid w:val="001C131A"/>
    <w:rsid w:val="001D0CD8"/>
    <w:rsid w:val="001D2A4E"/>
    <w:rsid w:val="001D7FBD"/>
    <w:rsid w:val="001E0848"/>
    <w:rsid w:val="001E0E66"/>
    <w:rsid w:val="001E1D53"/>
    <w:rsid w:val="001E3E36"/>
    <w:rsid w:val="001F13A8"/>
    <w:rsid w:val="001F1AAA"/>
    <w:rsid w:val="001F2315"/>
    <w:rsid w:val="001F269F"/>
    <w:rsid w:val="001F3E99"/>
    <w:rsid w:val="001F460F"/>
    <w:rsid w:val="001F5A8D"/>
    <w:rsid w:val="001F7183"/>
    <w:rsid w:val="00201319"/>
    <w:rsid w:val="00201FCD"/>
    <w:rsid w:val="00203EF8"/>
    <w:rsid w:val="002044FF"/>
    <w:rsid w:val="00205095"/>
    <w:rsid w:val="00207351"/>
    <w:rsid w:val="0021046C"/>
    <w:rsid w:val="00211E56"/>
    <w:rsid w:val="0021232D"/>
    <w:rsid w:val="00216947"/>
    <w:rsid w:val="00223DF3"/>
    <w:rsid w:val="002256AF"/>
    <w:rsid w:val="00227148"/>
    <w:rsid w:val="0022799D"/>
    <w:rsid w:val="002301DB"/>
    <w:rsid w:val="00233E1F"/>
    <w:rsid w:val="002343E6"/>
    <w:rsid w:val="002346ED"/>
    <w:rsid w:val="00234952"/>
    <w:rsid w:val="00234ABE"/>
    <w:rsid w:val="0023621A"/>
    <w:rsid w:val="00237EF7"/>
    <w:rsid w:val="002410FA"/>
    <w:rsid w:val="00247C06"/>
    <w:rsid w:val="0025137E"/>
    <w:rsid w:val="00251CED"/>
    <w:rsid w:val="00263118"/>
    <w:rsid w:val="0026492B"/>
    <w:rsid w:val="002668C5"/>
    <w:rsid w:val="002759AB"/>
    <w:rsid w:val="002779DE"/>
    <w:rsid w:val="00282056"/>
    <w:rsid w:val="00292152"/>
    <w:rsid w:val="00292C27"/>
    <w:rsid w:val="00293231"/>
    <w:rsid w:val="002B06DB"/>
    <w:rsid w:val="002B197A"/>
    <w:rsid w:val="002B7D2F"/>
    <w:rsid w:val="002C1F9C"/>
    <w:rsid w:val="002C2206"/>
    <w:rsid w:val="002D3C54"/>
    <w:rsid w:val="002D644A"/>
    <w:rsid w:val="002E12FD"/>
    <w:rsid w:val="002E4531"/>
    <w:rsid w:val="002E5F85"/>
    <w:rsid w:val="002E63B8"/>
    <w:rsid w:val="002E74B3"/>
    <w:rsid w:val="002F4460"/>
    <w:rsid w:val="002F67B2"/>
    <w:rsid w:val="002F6C6C"/>
    <w:rsid w:val="00300AF9"/>
    <w:rsid w:val="00302784"/>
    <w:rsid w:val="003073D1"/>
    <w:rsid w:val="0030790D"/>
    <w:rsid w:val="003135DA"/>
    <w:rsid w:val="003170A5"/>
    <w:rsid w:val="003205C9"/>
    <w:rsid w:val="003211FA"/>
    <w:rsid w:val="003219FE"/>
    <w:rsid w:val="0032215D"/>
    <w:rsid w:val="0032493F"/>
    <w:rsid w:val="00325D11"/>
    <w:rsid w:val="003274ED"/>
    <w:rsid w:val="0033500C"/>
    <w:rsid w:val="00335776"/>
    <w:rsid w:val="00336122"/>
    <w:rsid w:val="00337D81"/>
    <w:rsid w:val="003417C5"/>
    <w:rsid w:val="00344F8E"/>
    <w:rsid w:val="003474ED"/>
    <w:rsid w:val="00352EB9"/>
    <w:rsid w:val="00356C33"/>
    <w:rsid w:val="00371A05"/>
    <w:rsid w:val="00374BC6"/>
    <w:rsid w:val="00375786"/>
    <w:rsid w:val="0037724F"/>
    <w:rsid w:val="00380616"/>
    <w:rsid w:val="003832E0"/>
    <w:rsid w:val="00387EBA"/>
    <w:rsid w:val="003965BE"/>
    <w:rsid w:val="00396A72"/>
    <w:rsid w:val="003970DF"/>
    <w:rsid w:val="003A15DD"/>
    <w:rsid w:val="003A1AC5"/>
    <w:rsid w:val="003A2BE7"/>
    <w:rsid w:val="003A5BC3"/>
    <w:rsid w:val="003B24DD"/>
    <w:rsid w:val="003B76C6"/>
    <w:rsid w:val="003C1C25"/>
    <w:rsid w:val="003C3C55"/>
    <w:rsid w:val="003C70DA"/>
    <w:rsid w:val="003D0C08"/>
    <w:rsid w:val="003D2793"/>
    <w:rsid w:val="003D3851"/>
    <w:rsid w:val="003D3D91"/>
    <w:rsid w:val="003D7FFE"/>
    <w:rsid w:val="003E0C3E"/>
    <w:rsid w:val="003E1833"/>
    <w:rsid w:val="003E375A"/>
    <w:rsid w:val="003E551A"/>
    <w:rsid w:val="003E586A"/>
    <w:rsid w:val="003E6033"/>
    <w:rsid w:val="003E79A3"/>
    <w:rsid w:val="003E7C1C"/>
    <w:rsid w:val="003F19AA"/>
    <w:rsid w:val="003F4CB9"/>
    <w:rsid w:val="003F773C"/>
    <w:rsid w:val="004020E7"/>
    <w:rsid w:val="0040305B"/>
    <w:rsid w:val="00406305"/>
    <w:rsid w:val="004073B0"/>
    <w:rsid w:val="004105B0"/>
    <w:rsid w:val="004105FD"/>
    <w:rsid w:val="00411C89"/>
    <w:rsid w:val="0041240E"/>
    <w:rsid w:val="0042032A"/>
    <w:rsid w:val="00421C1E"/>
    <w:rsid w:val="00422F4D"/>
    <w:rsid w:val="00424179"/>
    <w:rsid w:val="00424248"/>
    <w:rsid w:val="004271DA"/>
    <w:rsid w:val="00430571"/>
    <w:rsid w:val="004341C6"/>
    <w:rsid w:val="0044368B"/>
    <w:rsid w:val="004449AB"/>
    <w:rsid w:val="00446DA3"/>
    <w:rsid w:val="00452DC2"/>
    <w:rsid w:val="0045452E"/>
    <w:rsid w:val="004545EF"/>
    <w:rsid w:val="004554F8"/>
    <w:rsid w:val="00460710"/>
    <w:rsid w:val="00467911"/>
    <w:rsid w:val="00467CF4"/>
    <w:rsid w:val="00470F48"/>
    <w:rsid w:val="0047161F"/>
    <w:rsid w:val="00474EDD"/>
    <w:rsid w:val="004778A6"/>
    <w:rsid w:val="00480576"/>
    <w:rsid w:val="00480F90"/>
    <w:rsid w:val="004813A8"/>
    <w:rsid w:val="00481A5D"/>
    <w:rsid w:val="00482F61"/>
    <w:rsid w:val="00486019"/>
    <w:rsid w:val="00486F8E"/>
    <w:rsid w:val="004878AF"/>
    <w:rsid w:val="00492C54"/>
    <w:rsid w:val="0049508F"/>
    <w:rsid w:val="00496820"/>
    <w:rsid w:val="004A2824"/>
    <w:rsid w:val="004A329E"/>
    <w:rsid w:val="004A4565"/>
    <w:rsid w:val="004A7B96"/>
    <w:rsid w:val="004B1E82"/>
    <w:rsid w:val="004B1FCD"/>
    <w:rsid w:val="004B7643"/>
    <w:rsid w:val="004C05BC"/>
    <w:rsid w:val="004C72D3"/>
    <w:rsid w:val="004D2F53"/>
    <w:rsid w:val="004D37BC"/>
    <w:rsid w:val="004D4D72"/>
    <w:rsid w:val="004D5487"/>
    <w:rsid w:val="004E105D"/>
    <w:rsid w:val="004E1846"/>
    <w:rsid w:val="004E2E3C"/>
    <w:rsid w:val="004E35A9"/>
    <w:rsid w:val="004F113C"/>
    <w:rsid w:val="004F3814"/>
    <w:rsid w:val="004F7F28"/>
    <w:rsid w:val="00500951"/>
    <w:rsid w:val="00500E01"/>
    <w:rsid w:val="0051181A"/>
    <w:rsid w:val="00511B14"/>
    <w:rsid w:val="00513088"/>
    <w:rsid w:val="00517DAC"/>
    <w:rsid w:val="0052020B"/>
    <w:rsid w:val="00521EDB"/>
    <w:rsid w:val="00526B39"/>
    <w:rsid w:val="005278B8"/>
    <w:rsid w:val="00531B8D"/>
    <w:rsid w:val="0053308D"/>
    <w:rsid w:val="00533542"/>
    <w:rsid w:val="00534149"/>
    <w:rsid w:val="005378D7"/>
    <w:rsid w:val="00540BC1"/>
    <w:rsid w:val="00540D90"/>
    <w:rsid w:val="00541493"/>
    <w:rsid w:val="00542CEF"/>
    <w:rsid w:val="00542E06"/>
    <w:rsid w:val="0054474A"/>
    <w:rsid w:val="005459F7"/>
    <w:rsid w:val="00552B8E"/>
    <w:rsid w:val="00552DA7"/>
    <w:rsid w:val="00554E20"/>
    <w:rsid w:val="00556CE0"/>
    <w:rsid w:val="00560478"/>
    <w:rsid w:val="00560C94"/>
    <w:rsid w:val="00561B85"/>
    <w:rsid w:val="00565805"/>
    <w:rsid w:val="00566D1E"/>
    <w:rsid w:val="00567963"/>
    <w:rsid w:val="00571855"/>
    <w:rsid w:val="00573BD5"/>
    <w:rsid w:val="00577996"/>
    <w:rsid w:val="00577B15"/>
    <w:rsid w:val="00581553"/>
    <w:rsid w:val="00583167"/>
    <w:rsid w:val="00584872"/>
    <w:rsid w:val="005849A5"/>
    <w:rsid w:val="005851D3"/>
    <w:rsid w:val="00586307"/>
    <w:rsid w:val="00587A51"/>
    <w:rsid w:val="00592A37"/>
    <w:rsid w:val="00592EE2"/>
    <w:rsid w:val="005A15D2"/>
    <w:rsid w:val="005A2549"/>
    <w:rsid w:val="005B195D"/>
    <w:rsid w:val="005B4F1E"/>
    <w:rsid w:val="005C0DC7"/>
    <w:rsid w:val="005C39BA"/>
    <w:rsid w:val="005C557B"/>
    <w:rsid w:val="005C72E6"/>
    <w:rsid w:val="005C7D89"/>
    <w:rsid w:val="005D0B27"/>
    <w:rsid w:val="005D145C"/>
    <w:rsid w:val="005D19D4"/>
    <w:rsid w:val="005D2AA7"/>
    <w:rsid w:val="005D3178"/>
    <w:rsid w:val="005D33CC"/>
    <w:rsid w:val="005D35D0"/>
    <w:rsid w:val="005D4F1A"/>
    <w:rsid w:val="005D5726"/>
    <w:rsid w:val="005D7DF6"/>
    <w:rsid w:val="005E18CD"/>
    <w:rsid w:val="005E3B54"/>
    <w:rsid w:val="006063D1"/>
    <w:rsid w:val="00606BB7"/>
    <w:rsid w:val="00606F9C"/>
    <w:rsid w:val="00607E03"/>
    <w:rsid w:val="006117DF"/>
    <w:rsid w:val="006138ED"/>
    <w:rsid w:val="00613DDC"/>
    <w:rsid w:val="006157C7"/>
    <w:rsid w:val="00625E7A"/>
    <w:rsid w:val="00626CC0"/>
    <w:rsid w:val="00630853"/>
    <w:rsid w:val="006317B1"/>
    <w:rsid w:val="006317ED"/>
    <w:rsid w:val="00632089"/>
    <w:rsid w:val="00633345"/>
    <w:rsid w:val="00635402"/>
    <w:rsid w:val="0063690A"/>
    <w:rsid w:val="00636A3C"/>
    <w:rsid w:val="00641866"/>
    <w:rsid w:val="00642644"/>
    <w:rsid w:val="00642880"/>
    <w:rsid w:val="00643EC0"/>
    <w:rsid w:val="00646A01"/>
    <w:rsid w:val="006479D9"/>
    <w:rsid w:val="00650426"/>
    <w:rsid w:val="00652995"/>
    <w:rsid w:val="00653261"/>
    <w:rsid w:val="00654530"/>
    <w:rsid w:val="00660232"/>
    <w:rsid w:val="006630EA"/>
    <w:rsid w:val="00664BE2"/>
    <w:rsid w:val="0066741C"/>
    <w:rsid w:val="00667687"/>
    <w:rsid w:val="00674BEF"/>
    <w:rsid w:val="00674F17"/>
    <w:rsid w:val="0068459B"/>
    <w:rsid w:val="006860D1"/>
    <w:rsid w:val="00686699"/>
    <w:rsid w:val="00690074"/>
    <w:rsid w:val="00691D31"/>
    <w:rsid w:val="006923F0"/>
    <w:rsid w:val="006935BD"/>
    <w:rsid w:val="00695E4D"/>
    <w:rsid w:val="00696352"/>
    <w:rsid w:val="006974A5"/>
    <w:rsid w:val="006A1430"/>
    <w:rsid w:val="006A3343"/>
    <w:rsid w:val="006A3528"/>
    <w:rsid w:val="006A7E38"/>
    <w:rsid w:val="006B086F"/>
    <w:rsid w:val="006B3691"/>
    <w:rsid w:val="006B3903"/>
    <w:rsid w:val="006B46E8"/>
    <w:rsid w:val="006B7CC2"/>
    <w:rsid w:val="006C4EE6"/>
    <w:rsid w:val="006C51E2"/>
    <w:rsid w:val="006C5EFB"/>
    <w:rsid w:val="006C73C2"/>
    <w:rsid w:val="006D0D89"/>
    <w:rsid w:val="006D1A73"/>
    <w:rsid w:val="006D1F58"/>
    <w:rsid w:val="006D7791"/>
    <w:rsid w:val="006E0650"/>
    <w:rsid w:val="006E4335"/>
    <w:rsid w:val="006F4BD4"/>
    <w:rsid w:val="006F4D5C"/>
    <w:rsid w:val="006F6E5D"/>
    <w:rsid w:val="00702E53"/>
    <w:rsid w:val="0070412B"/>
    <w:rsid w:val="00707C1E"/>
    <w:rsid w:val="007128EF"/>
    <w:rsid w:val="0071324E"/>
    <w:rsid w:val="0071328E"/>
    <w:rsid w:val="00716A7B"/>
    <w:rsid w:val="00721872"/>
    <w:rsid w:val="00721921"/>
    <w:rsid w:val="00732440"/>
    <w:rsid w:val="00733710"/>
    <w:rsid w:val="00733942"/>
    <w:rsid w:val="0073784B"/>
    <w:rsid w:val="00743F95"/>
    <w:rsid w:val="00746D8A"/>
    <w:rsid w:val="00747B40"/>
    <w:rsid w:val="0075030C"/>
    <w:rsid w:val="00753037"/>
    <w:rsid w:val="007640EE"/>
    <w:rsid w:val="00764506"/>
    <w:rsid w:val="00771506"/>
    <w:rsid w:val="00773AA6"/>
    <w:rsid w:val="00775ED1"/>
    <w:rsid w:val="007774FF"/>
    <w:rsid w:val="007805F9"/>
    <w:rsid w:val="00780DDB"/>
    <w:rsid w:val="007854FC"/>
    <w:rsid w:val="00787A03"/>
    <w:rsid w:val="00791A98"/>
    <w:rsid w:val="00795639"/>
    <w:rsid w:val="0079728D"/>
    <w:rsid w:val="00797B13"/>
    <w:rsid w:val="007A2ADD"/>
    <w:rsid w:val="007A3AE6"/>
    <w:rsid w:val="007A6307"/>
    <w:rsid w:val="007B2F23"/>
    <w:rsid w:val="007B4A59"/>
    <w:rsid w:val="007B6DD3"/>
    <w:rsid w:val="007B7443"/>
    <w:rsid w:val="007B7D91"/>
    <w:rsid w:val="007C2AD2"/>
    <w:rsid w:val="007C3545"/>
    <w:rsid w:val="007C5F81"/>
    <w:rsid w:val="007C698E"/>
    <w:rsid w:val="007D2070"/>
    <w:rsid w:val="007D3489"/>
    <w:rsid w:val="007D4B0F"/>
    <w:rsid w:val="007D4DEC"/>
    <w:rsid w:val="007D7138"/>
    <w:rsid w:val="007E08AA"/>
    <w:rsid w:val="007E0C4E"/>
    <w:rsid w:val="007E1551"/>
    <w:rsid w:val="007E1D84"/>
    <w:rsid w:val="007E76FD"/>
    <w:rsid w:val="007F1B5E"/>
    <w:rsid w:val="007F2560"/>
    <w:rsid w:val="007F2B30"/>
    <w:rsid w:val="007F433A"/>
    <w:rsid w:val="00801B52"/>
    <w:rsid w:val="00802B25"/>
    <w:rsid w:val="00814E4F"/>
    <w:rsid w:val="008175DF"/>
    <w:rsid w:val="00820136"/>
    <w:rsid w:val="00820F5E"/>
    <w:rsid w:val="00821119"/>
    <w:rsid w:val="008224AA"/>
    <w:rsid w:val="00825119"/>
    <w:rsid w:val="0083112A"/>
    <w:rsid w:val="0083291B"/>
    <w:rsid w:val="00840E5F"/>
    <w:rsid w:val="008427B2"/>
    <w:rsid w:val="00844BEF"/>
    <w:rsid w:val="0084620F"/>
    <w:rsid w:val="00852951"/>
    <w:rsid w:val="00853A58"/>
    <w:rsid w:val="00856050"/>
    <w:rsid w:val="00861CE9"/>
    <w:rsid w:val="0086319A"/>
    <w:rsid w:val="00864487"/>
    <w:rsid w:val="00865365"/>
    <w:rsid w:val="00871560"/>
    <w:rsid w:val="00874F03"/>
    <w:rsid w:val="00877380"/>
    <w:rsid w:val="008814DE"/>
    <w:rsid w:val="0088334F"/>
    <w:rsid w:val="008838E5"/>
    <w:rsid w:val="00883BFC"/>
    <w:rsid w:val="008867AB"/>
    <w:rsid w:val="008872E3"/>
    <w:rsid w:val="008877CE"/>
    <w:rsid w:val="00890333"/>
    <w:rsid w:val="00890D33"/>
    <w:rsid w:val="00891A87"/>
    <w:rsid w:val="00893F15"/>
    <w:rsid w:val="00897E4F"/>
    <w:rsid w:val="008A5467"/>
    <w:rsid w:val="008A6C13"/>
    <w:rsid w:val="008B0E3A"/>
    <w:rsid w:val="008B2878"/>
    <w:rsid w:val="008B3B4A"/>
    <w:rsid w:val="008B613B"/>
    <w:rsid w:val="008B63B1"/>
    <w:rsid w:val="008C064C"/>
    <w:rsid w:val="008C4D56"/>
    <w:rsid w:val="008C70F8"/>
    <w:rsid w:val="008D4139"/>
    <w:rsid w:val="008E28D2"/>
    <w:rsid w:val="008F1776"/>
    <w:rsid w:val="008F1CED"/>
    <w:rsid w:val="008F2E5C"/>
    <w:rsid w:val="008F4360"/>
    <w:rsid w:val="008F479F"/>
    <w:rsid w:val="008F70AE"/>
    <w:rsid w:val="009059D4"/>
    <w:rsid w:val="00912716"/>
    <w:rsid w:val="00913896"/>
    <w:rsid w:val="00921379"/>
    <w:rsid w:val="00924349"/>
    <w:rsid w:val="00924484"/>
    <w:rsid w:val="009253E7"/>
    <w:rsid w:val="00925F74"/>
    <w:rsid w:val="0092755F"/>
    <w:rsid w:val="00927F30"/>
    <w:rsid w:val="00930C8B"/>
    <w:rsid w:val="00931D12"/>
    <w:rsid w:val="0093252C"/>
    <w:rsid w:val="0093261D"/>
    <w:rsid w:val="00932F92"/>
    <w:rsid w:val="00934324"/>
    <w:rsid w:val="0093566D"/>
    <w:rsid w:val="009360CB"/>
    <w:rsid w:val="0094348B"/>
    <w:rsid w:val="0094710F"/>
    <w:rsid w:val="00952C92"/>
    <w:rsid w:val="00954BBD"/>
    <w:rsid w:val="009565AB"/>
    <w:rsid w:val="00960DF4"/>
    <w:rsid w:val="0096307C"/>
    <w:rsid w:val="00963C00"/>
    <w:rsid w:val="00967973"/>
    <w:rsid w:val="00970BB6"/>
    <w:rsid w:val="00970FE0"/>
    <w:rsid w:val="00971E38"/>
    <w:rsid w:val="00972B47"/>
    <w:rsid w:val="00972E41"/>
    <w:rsid w:val="009758C7"/>
    <w:rsid w:val="00976A34"/>
    <w:rsid w:val="009810A8"/>
    <w:rsid w:val="009813DB"/>
    <w:rsid w:val="0098152C"/>
    <w:rsid w:val="0098326D"/>
    <w:rsid w:val="00987176"/>
    <w:rsid w:val="00991728"/>
    <w:rsid w:val="00992855"/>
    <w:rsid w:val="00993864"/>
    <w:rsid w:val="00994783"/>
    <w:rsid w:val="00995461"/>
    <w:rsid w:val="00995E9D"/>
    <w:rsid w:val="009972CE"/>
    <w:rsid w:val="00997949"/>
    <w:rsid w:val="009A543F"/>
    <w:rsid w:val="009A5665"/>
    <w:rsid w:val="009C61EC"/>
    <w:rsid w:val="009C64E5"/>
    <w:rsid w:val="009D1EAB"/>
    <w:rsid w:val="009D3D1B"/>
    <w:rsid w:val="009E6E29"/>
    <w:rsid w:val="009F37F3"/>
    <w:rsid w:val="009F456E"/>
    <w:rsid w:val="009F6070"/>
    <w:rsid w:val="00A06576"/>
    <w:rsid w:val="00A11936"/>
    <w:rsid w:val="00A1223B"/>
    <w:rsid w:val="00A17E24"/>
    <w:rsid w:val="00A27938"/>
    <w:rsid w:val="00A30D27"/>
    <w:rsid w:val="00A32255"/>
    <w:rsid w:val="00A32423"/>
    <w:rsid w:val="00A35BD8"/>
    <w:rsid w:val="00A36027"/>
    <w:rsid w:val="00A373C8"/>
    <w:rsid w:val="00A43784"/>
    <w:rsid w:val="00A44626"/>
    <w:rsid w:val="00A464B1"/>
    <w:rsid w:val="00A467CB"/>
    <w:rsid w:val="00A50546"/>
    <w:rsid w:val="00A52FF5"/>
    <w:rsid w:val="00A5618E"/>
    <w:rsid w:val="00A56C7F"/>
    <w:rsid w:val="00A57461"/>
    <w:rsid w:val="00A66836"/>
    <w:rsid w:val="00A674E7"/>
    <w:rsid w:val="00A70F12"/>
    <w:rsid w:val="00A7381A"/>
    <w:rsid w:val="00A80250"/>
    <w:rsid w:val="00A80574"/>
    <w:rsid w:val="00A812A8"/>
    <w:rsid w:val="00A8244D"/>
    <w:rsid w:val="00A8287D"/>
    <w:rsid w:val="00A83492"/>
    <w:rsid w:val="00A91295"/>
    <w:rsid w:val="00A92D92"/>
    <w:rsid w:val="00A94309"/>
    <w:rsid w:val="00AA0EEE"/>
    <w:rsid w:val="00AA6FD2"/>
    <w:rsid w:val="00AB0C84"/>
    <w:rsid w:val="00AB258A"/>
    <w:rsid w:val="00AB5D39"/>
    <w:rsid w:val="00AC0707"/>
    <w:rsid w:val="00AC200D"/>
    <w:rsid w:val="00AC264C"/>
    <w:rsid w:val="00AC55D0"/>
    <w:rsid w:val="00AD1297"/>
    <w:rsid w:val="00AD24E2"/>
    <w:rsid w:val="00AD5586"/>
    <w:rsid w:val="00AF782C"/>
    <w:rsid w:val="00B0257B"/>
    <w:rsid w:val="00B070DF"/>
    <w:rsid w:val="00B10C0E"/>
    <w:rsid w:val="00B11659"/>
    <w:rsid w:val="00B15F6E"/>
    <w:rsid w:val="00B1795F"/>
    <w:rsid w:val="00B203FB"/>
    <w:rsid w:val="00B20528"/>
    <w:rsid w:val="00B21080"/>
    <w:rsid w:val="00B266F3"/>
    <w:rsid w:val="00B30150"/>
    <w:rsid w:val="00B32781"/>
    <w:rsid w:val="00B33EA3"/>
    <w:rsid w:val="00B34A4F"/>
    <w:rsid w:val="00B35A40"/>
    <w:rsid w:val="00B36D83"/>
    <w:rsid w:val="00B37F00"/>
    <w:rsid w:val="00B401D6"/>
    <w:rsid w:val="00B402FA"/>
    <w:rsid w:val="00B41782"/>
    <w:rsid w:val="00B41C23"/>
    <w:rsid w:val="00B43857"/>
    <w:rsid w:val="00B443D6"/>
    <w:rsid w:val="00B464B1"/>
    <w:rsid w:val="00B47203"/>
    <w:rsid w:val="00B51E42"/>
    <w:rsid w:val="00B537A4"/>
    <w:rsid w:val="00B57CDE"/>
    <w:rsid w:val="00B64817"/>
    <w:rsid w:val="00B655E2"/>
    <w:rsid w:val="00B65E99"/>
    <w:rsid w:val="00B66179"/>
    <w:rsid w:val="00B66EC1"/>
    <w:rsid w:val="00B67459"/>
    <w:rsid w:val="00B70C14"/>
    <w:rsid w:val="00B7138C"/>
    <w:rsid w:val="00B74462"/>
    <w:rsid w:val="00B8040F"/>
    <w:rsid w:val="00B8157A"/>
    <w:rsid w:val="00B8229F"/>
    <w:rsid w:val="00B8439B"/>
    <w:rsid w:val="00B86B98"/>
    <w:rsid w:val="00BA0512"/>
    <w:rsid w:val="00BA61EC"/>
    <w:rsid w:val="00BA7363"/>
    <w:rsid w:val="00BB0318"/>
    <w:rsid w:val="00BB05A9"/>
    <w:rsid w:val="00BB29A3"/>
    <w:rsid w:val="00BB2DD4"/>
    <w:rsid w:val="00BB339F"/>
    <w:rsid w:val="00BB61D0"/>
    <w:rsid w:val="00BB77DA"/>
    <w:rsid w:val="00BC25A2"/>
    <w:rsid w:val="00BC3922"/>
    <w:rsid w:val="00BC56C8"/>
    <w:rsid w:val="00BC7BB5"/>
    <w:rsid w:val="00BC7EC0"/>
    <w:rsid w:val="00BD0000"/>
    <w:rsid w:val="00BD0628"/>
    <w:rsid w:val="00BD3FE2"/>
    <w:rsid w:val="00BD48AC"/>
    <w:rsid w:val="00BE001C"/>
    <w:rsid w:val="00BE0709"/>
    <w:rsid w:val="00BE0C8F"/>
    <w:rsid w:val="00BE2426"/>
    <w:rsid w:val="00BE46C5"/>
    <w:rsid w:val="00BF1617"/>
    <w:rsid w:val="00BF1BC9"/>
    <w:rsid w:val="00BF34F0"/>
    <w:rsid w:val="00BF4809"/>
    <w:rsid w:val="00BF7507"/>
    <w:rsid w:val="00C00521"/>
    <w:rsid w:val="00C00B83"/>
    <w:rsid w:val="00C14C81"/>
    <w:rsid w:val="00C16790"/>
    <w:rsid w:val="00C17B1C"/>
    <w:rsid w:val="00C211A0"/>
    <w:rsid w:val="00C25021"/>
    <w:rsid w:val="00C264D2"/>
    <w:rsid w:val="00C30C76"/>
    <w:rsid w:val="00C32715"/>
    <w:rsid w:val="00C34494"/>
    <w:rsid w:val="00C37CF7"/>
    <w:rsid w:val="00C37E4B"/>
    <w:rsid w:val="00C40B6A"/>
    <w:rsid w:val="00C40E31"/>
    <w:rsid w:val="00C41BFD"/>
    <w:rsid w:val="00C455B9"/>
    <w:rsid w:val="00C45AAE"/>
    <w:rsid w:val="00C508A1"/>
    <w:rsid w:val="00C61811"/>
    <w:rsid w:val="00C63B90"/>
    <w:rsid w:val="00C64E5C"/>
    <w:rsid w:val="00C709F0"/>
    <w:rsid w:val="00C743C3"/>
    <w:rsid w:val="00C745EE"/>
    <w:rsid w:val="00C841B6"/>
    <w:rsid w:val="00C8473B"/>
    <w:rsid w:val="00C84FA6"/>
    <w:rsid w:val="00C8662F"/>
    <w:rsid w:val="00C90A12"/>
    <w:rsid w:val="00C91753"/>
    <w:rsid w:val="00C94636"/>
    <w:rsid w:val="00C94A6C"/>
    <w:rsid w:val="00CA022F"/>
    <w:rsid w:val="00CA22A8"/>
    <w:rsid w:val="00CA3B1E"/>
    <w:rsid w:val="00CA4127"/>
    <w:rsid w:val="00CA67D8"/>
    <w:rsid w:val="00CA783D"/>
    <w:rsid w:val="00CB14FA"/>
    <w:rsid w:val="00CB1594"/>
    <w:rsid w:val="00CC00DB"/>
    <w:rsid w:val="00CC3F9A"/>
    <w:rsid w:val="00CC6187"/>
    <w:rsid w:val="00CC6AAC"/>
    <w:rsid w:val="00CD22FF"/>
    <w:rsid w:val="00CD2FF0"/>
    <w:rsid w:val="00CD3E3D"/>
    <w:rsid w:val="00CD412E"/>
    <w:rsid w:val="00CD4C87"/>
    <w:rsid w:val="00CD5BA8"/>
    <w:rsid w:val="00CD5EAA"/>
    <w:rsid w:val="00CD6174"/>
    <w:rsid w:val="00CE0797"/>
    <w:rsid w:val="00CE3992"/>
    <w:rsid w:val="00CE41A3"/>
    <w:rsid w:val="00CE73B6"/>
    <w:rsid w:val="00CF1BCE"/>
    <w:rsid w:val="00CF612A"/>
    <w:rsid w:val="00D002A7"/>
    <w:rsid w:val="00D0056D"/>
    <w:rsid w:val="00D034BD"/>
    <w:rsid w:val="00D05358"/>
    <w:rsid w:val="00D06B1B"/>
    <w:rsid w:val="00D06E25"/>
    <w:rsid w:val="00D11EA0"/>
    <w:rsid w:val="00D1764F"/>
    <w:rsid w:val="00D1773C"/>
    <w:rsid w:val="00D17F2B"/>
    <w:rsid w:val="00D219B8"/>
    <w:rsid w:val="00D22C61"/>
    <w:rsid w:val="00D2342E"/>
    <w:rsid w:val="00D2761E"/>
    <w:rsid w:val="00D3329E"/>
    <w:rsid w:val="00D34383"/>
    <w:rsid w:val="00D347AA"/>
    <w:rsid w:val="00D355D5"/>
    <w:rsid w:val="00D35A5B"/>
    <w:rsid w:val="00D41879"/>
    <w:rsid w:val="00D52D39"/>
    <w:rsid w:val="00D553C5"/>
    <w:rsid w:val="00D55C1A"/>
    <w:rsid w:val="00D572E3"/>
    <w:rsid w:val="00D606E2"/>
    <w:rsid w:val="00D6266F"/>
    <w:rsid w:val="00D72CFE"/>
    <w:rsid w:val="00D7512B"/>
    <w:rsid w:val="00D81DBA"/>
    <w:rsid w:val="00D86957"/>
    <w:rsid w:val="00D87B8B"/>
    <w:rsid w:val="00D90474"/>
    <w:rsid w:val="00D94919"/>
    <w:rsid w:val="00D9564A"/>
    <w:rsid w:val="00D9609F"/>
    <w:rsid w:val="00DA07DF"/>
    <w:rsid w:val="00DA0953"/>
    <w:rsid w:val="00DA1579"/>
    <w:rsid w:val="00DA1987"/>
    <w:rsid w:val="00DA2829"/>
    <w:rsid w:val="00DB3354"/>
    <w:rsid w:val="00DB6CAA"/>
    <w:rsid w:val="00DB70F1"/>
    <w:rsid w:val="00DC7C29"/>
    <w:rsid w:val="00DD47B5"/>
    <w:rsid w:val="00DD6708"/>
    <w:rsid w:val="00DE0FDC"/>
    <w:rsid w:val="00DE1F14"/>
    <w:rsid w:val="00DF03B4"/>
    <w:rsid w:val="00DF044C"/>
    <w:rsid w:val="00DF4285"/>
    <w:rsid w:val="00DF4760"/>
    <w:rsid w:val="00DF4E07"/>
    <w:rsid w:val="00DF6686"/>
    <w:rsid w:val="00DF7FBC"/>
    <w:rsid w:val="00E0336B"/>
    <w:rsid w:val="00E060D3"/>
    <w:rsid w:val="00E06D1E"/>
    <w:rsid w:val="00E10DCA"/>
    <w:rsid w:val="00E14196"/>
    <w:rsid w:val="00E1660D"/>
    <w:rsid w:val="00E215E4"/>
    <w:rsid w:val="00E246F2"/>
    <w:rsid w:val="00E305B9"/>
    <w:rsid w:val="00E3360E"/>
    <w:rsid w:val="00E40522"/>
    <w:rsid w:val="00E41800"/>
    <w:rsid w:val="00E419A5"/>
    <w:rsid w:val="00E4528C"/>
    <w:rsid w:val="00E50E63"/>
    <w:rsid w:val="00E5172E"/>
    <w:rsid w:val="00E54120"/>
    <w:rsid w:val="00E54208"/>
    <w:rsid w:val="00E55A3A"/>
    <w:rsid w:val="00E56083"/>
    <w:rsid w:val="00E62CD3"/>
    <w:rsid w:val="00E62D86"/>
    <w:rsid w:val="00E64319"/>
    <w:rsid w:val="00E64DCD"/>
    <w:rsid w:val="00E64E4F"/>
    <w:rsid w:val="00E667A4"/>
    <w:rsid w:val="00E66FDE"/>
    <w:rsid w:val="00E67105"/>
    <w:rsid w:val="00E713CC"/>
    <w:rsid w:val="00E74CE3"/>
    <w:rsid w:val="00E76B16"/>
    <w:rsid w:val="00E77022"/>
    <w:rsid w:val="00E84E37"/>
    <w:rsid w:val="00E8743E"/>
    <w:rsid w:val="00E933BE"/>
    <w:rsid w:val="00E946A4"/>
    <w:rsid w:val="00E94B4F"/>
    <w:rsid w:val="00E97535"/>
    <w:rsid w:val="00E97BD2"/>
    <w:rsid w:val="00EA03FD"/>
    <w:rsid w:val="00EA2194"/>
    <w:rsid w:val="00EA4889"/>
    <w:rsid w:val="00EB137E"/>
    <w:rsid w:val="00EB4A75"/>
    <w:rsid w:val="00EB53AD"/>
    <w:rsid w:val="00EB5689"/>
    <w:rsid w:val="00EB712C"/>
    <w:rsid w:val="00EC154B"/>
    <w:rsid w:val="00EC5BF6"/>
    <w:rsid w:val="00EC5DCE"/>
    <w:rsid w:val="00EC6367"/>
    <w:rsid w:val="00EC7628"/>
    <w:rsid w:val="00ED6EF7"/>
    <w:rsid w:val="00EE09D3"/>
    <w:rsid w:val="00EE1029"/>
    <w:rsid w:val="00EE3971"/>
    <w:rsid w:val="00EE3CE3"/>
    <w:rsid w:val="00EE42F2"/>
    <w:rsid w:val="00EE77E5"/>
    <w:rsid w:val="00EF2ABB"/>
    <w:rsid w:val="00EF672D"/>
    <w:rsid w:val="00F01416"/>
    <w:rsid w:val="00F01D24"/>
    <w:rsid w:val="00F039AC"/>
    <w:rsid w:val="00F07DF4"/>
    <w:rsid w:val="00F10F23"/>
    <w:rsid w:val="00F11EF6"/>
    <w:rsid w:val="00F141B6"/>
    <w:rsid w:val="00F22938"/>
    <w:rsid w:val="00F2413D"/>
    <w:rsid w:val="00F247B8"/>
    <w:rsid w:val="00F30072"/>
    <w:rsid w:val="00F31249"/>
    <w:rsid w:val="00F34EE7"/>
    <w:rsid w:val="00F37257"/>
    <w:rsid w:val="00F37DCD"/>
    <w:rsid w:val="00F409A5"/>
    <w:rsid w:val="00F43279"/>
    <w:rsid w:val="00F45A0F"/>
    <w:rsid w:val="00F5043C"/>
    <w:rsid w:val="00F51FD1"/>
    <w:rsid w:val="00F52026"/>
    <w:rsid w:val="00F5281D"/>
    <w:rsid w:val="00F619C1"/>
    <w:rsid w:val="00F61CCF"/>
    <w:rsid w:val="00F62715"/>
    <w:rsid w:val="00F647EC"/>
    <w:rsid w:val="00F6683E"/>
    <w:rsid w:val="00F67105"/>
    <w:rsid w:val="00F7528A"/>
    <w:rsid w:val="00F76ACE"/>
    <w:rsid w:val="00F81E36"/>
    <w:rsid w:val="00F849EE"/>
    <w:rsid w:val="00F866BB"/>
    <w:rsid w:val="00F8792B"/>
    <w:rsid w:val="00F903CE"/>
    <w:rsid w:val="00F91875"/>
    <w:rsid w:val="00F9409D"/>
    <w:rsid w:val="00F947E0"/>
    <w:rsid w:val="00F94CBC"/>
    <w:rsid w:val="00F95070"/>
    <w:rsid w:val="00F95084"/>
    <w:rsid w:val="00F957A7"/>
    <w:rsid w:val="00FB092E"/>
    <w:rsid w:val="00FB1111"/>
    <w:rsid w:val="00FB151D"/>
    <w:rsid w:val="00FB4E41"/>
    <w:rsid w:val="00FC0575"/>
    <w:rsid w:val="00FC134B"/>
    <w:rsid w:val="00FC1FA7"/>
    <w:rsid w:val="00FC30D6"/>
    <w:rsid w:val="00FC3963"/>
    <w:rsid w:val="00FC4B0F"/>
    <w:rsid w:val="00FC53F1"/>
    <w:rsid w:val="00FC5A98"/>
    <w:rsid w:val="00FC7039"/>
    <w:rsid w:val="00FD241B"/>
    <w:rsid w:val="00FD5CE6"/>
    <w:rsid w:val="00FD691F"/>
    <w:rsid w:val="00FD69C5"/>
    <w:rsid w:val="00FF0F1F"/>
    <w:rsid w:val="00FF279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165636818">
      <w:bodyDiv w:val="1"/>
      <w:marLeft w:val="0"/>
      <w:marRight w:val="0"/>
      <w:marTop w:val="0"/>
      <w:marBottom w:val="0"/>
      <w:divBdr>
        <w:top w:val="none" w:sz="0" w:space="0" w:color="auto"/>
        <w:left w:val="none" w:sz="0" w:space="0" w:color="auto"/>
        <w:bottom w:val="none" w:sz="0" w:space="0" w:color="auto"/>
        <w:right w:val="none" w:sz="0" w:space="0" w:color="auto"/>
      </w:divBdr>
    </w:div>
    <w:div w:id="232859412">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351341112">
      <w:bodyDiv w:val="1"/>
      <w:marLeft w:val="0"/>
      <w:marRight w:val="0"/>
      <w:marTop w:val="0"/>
      <w:marBottom w:val="0"/>
      <w:divBdr>
        <w:top w:val="none" w:sz="0" w:space="0" w:color="auto"/>
        <w:left w:val="none" w:sz="0" w:space="0" w:color="auto"/>
        <w:bottom w:val="none" w:sz="0" w:space="0" w:color="auto"/>
        <w:right w:val="none" w:sz="0" w:space="0" w:color="auto"/>
      </w:divBdr>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676036406">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19107157">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190483546">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 w:id="2007439742">
      <w:bodyDiv w:val="1"/>
      <w:marLeft w:val="0"/>
      <w:marRight w:val="0"/>
      <w:marTop w:val="0"/>
      <w:marBottom w:val="0"/>
      <w:divBdr>
        <w:top w:val="none" w:sz="0" w:space="0" w:color="auto"/>
        <w:left w:val="none" w:sz="0" w:space="0" w:color="auto"/>
        <w:bottom w:val="none" w:sz="0" w:space="0" w:color="auto"/>
        <w:right w:val="none" w:sz="0" w:space="0" w:color="auto"/>
      </w:divBdr>
    </w:div>
    <w:div w:id="2007706035">
      <w:bodyDiv w:val="1"/>
      <w:marLeft w:val="0"/>
      <w:marRight w:val="0"/>
      <w:marTop w:val="0"/>
      <w:marBottom w:val="0"/>
      <w:divBdr>
        <w:top w:val="none" w:sz="0" w:space="0" w:color="auto"/>
        <w:left w:val="none" w:sz="0" w:space="0" w:color="auto"/>
        <w:bottom w:val="none" w:sz="0" w:space="0" w:color="auto"/>
        <w:right w:val="none" w:sz="0" w:space="0" w:color="auto"/>
      </w:divBdr>
    </w:div>
    <w:div w:id="2029333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9946F-F186-4DDB-8C3E-C9C012967ED3}">
  <ds:schemaRefs>
    <ds:schemaRef ds:uri="http://schemas.microsoft.com/sharepoint/v3/contenttype/forms"/>
  </ds:schemaRefs>
</ds:datastoreItem>
</file>

<file path=customXml/itemProps2.xml><?xml version="1.0" encoding="utf-8"?>
<ds:datastoreItem xmlns:ds="http://schemas.openxmlformats.org/officeDocument/2006/customXml" ds:itemID="{1ADB06EC-0C64-4514-85DD-A95642552759}"/>
</file>

<file path=customXml/itemProps3.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4.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889</TotalTime>
  <Pages>9</Pages>
  <Words>1356</Words>
  <Characters>7732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SRS- Policy Issue</vt:lpstr>
    </vt:vector>
  </TitlesOfParts>
  <Company>EY</Company>
  <LinksUpToDate>false</LinksUpToDate>
  <CharactersWithSpaces>9070</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Actuary Valuation Report</dc:title>
  <dc:subject/>
  <dc:creator>Swati Gupta</dc:creator>
  <cp:keywords/>
  <dc:description/>
  <cp:lastModifiedBy>Yatindra P Singh</cp:lastModifiedBy>
  <cp:revision>448</cp:revision>
  <dcterms:created xsi:type="dcterms:W3CDTF">2025-09-04T11:14:00Z</dcterms:created>
  <dcterms:modified xsi:type="dcterms:W3CDTF">2025-10-28T08:24:00Z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