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6.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7DBA" w14:textId="77777777" w:rsidR="00F02151" w:rsidRPr="00F02151" w:rsidRDefault="00F02151" w:rsidP="00F02151">
      <w:pPr>
        <w:jc w:val="center"/>
        <w:rPr>
          <w:rFonts w:ascii="Constantia" w:hAnsi="Constantia"/>
          <w:sz w:val="28"/>
          <w:szCs w:val="28"/>
        </w:rPr>
      </w:pPr>
    </w:p>
    <w:p w14:paraId="59287DBB" w14:textId="77777777" w:rsidR="00F02151" w:rsidRDefault="00F02151" w:rsidP="00F02151">
      <w:pPr>
        <w:jc w:val="center"/>
        <w:rPr>
          <w:rFonts w:ascii="Constantia" w:hAnsi="Constantia"/>
          <w:sz w:val="28"/>
          <w:szCs w:val="28"/>
        </w:rPr>
      </w:pPr>
    </w:p>
    <w:p w14:paraId="59287DBC" w14:textId="77777777" w:rsidR="00795EAE" w:rsidRDefault="00795EAE" w:rsidP="00F02151">
      <w:pPr>
        <w:jc w:val="center"/>
        <w:rPr>
          <w:rFonts w:ascii="Constantia" w:hAnsi="Constantia"/>
          <w:sz w:val="28"/>
          <w:szCs w:val="28"/>
        </w:rPr>
      </w:pPr>
    </w:p>
    <w:p w14:paraId="59287DBD" w14:textId="77777777" w:rsidR="00795EAE" w:rsidRDefault="00795EAE" w:rsidP="00F02151">
      <w:pPr>
        <w:jc w:val="center"/>
        <w:rPr>
          <w:rFonts w:ascii="Constantia" w:hAnsi="Constantia"/>
          <w:sz w:val="28"/>
          <w:szCs w:val="28"/>
        </w:rPr>
      </w:pPr>
    </w:p>
    <w:p w14:paraId="59287DBE" w14:textId="77777777" w:rsidR="00795EAE" w:rsidRDefault="00795EAE" w:rsidP="00F02151">
      <w:pPr>
        <w:jc w:val="center"/>
        <w:rPr>
          <w:rFonts w:ascii="Constantia" w:hAnsi="Constantia"/>
          <w:sz w:val="28"/>
          <w:szCs w:val="28"/>
        </w:rPr>
      </w:pPr>
    </w:p>
    <w:p w14:paraId="59287DBF" w14:textId="77777777" w:rsidR="00795EAE" w:rsidRDefault="00795EAE" w:rsidP="00F02151">
      <w:pPr>
        <w:jc w:val="center"/>
        <w:rPr>
          <w:rFonts w:ascii="Constantia" w:hAnsi="Constantia"/>
          <w:sz w:val="28"/>
          <w:szCs w:val="28"/>
        </w:rPr>
      </w:pPr>
    </w:p>
    <w:p w14:paraId="59287DC0" w14:textId="77777777" w:rsidR="00795EAE" w:rsidRDefault="00795EAE" w:rsidP="00F02151">
      <w:pPr>
        <w:jc w:val="center"/>
        <w:rPr>
          <w:rFonts w:ascii="Constantia" w:hAnsi="Constantia"/>
          <w:sz w:val="28"/>
          <w:szCs w:val="28"/>
        </w:rPr>
      </w:pPr>
    </w:p>
    <w:p w14:paraId="59287DC1" w14:textId="77777777" w:rsidR="00795EAE" w:rsidRDefault="00795EAE" w:rsidP="00F02151">
      <w:pPr>
        <w:jc w:val="center"/>
        <w:rPr>
          <w:rFonts w:ascii="Constantia" w:hAnsi="Constantia"/>
          <w:sz w:val="28"/>
          <w:szCs w:val="28"/>
        </w:rPr>
      </w:pPr>
    </w:p>
    <w:p w14:paraId="59287DC2" w14:textId="77777777" w:rsidR="00795EAE" w:rsidRDefault="00795EAE" w:rsidP="00F02151">
      <w:pPr>
        <w:jc w:val="center"/>
        <w:rPr>
          <w:rFonts w:ascii="Constantia" w:hAnsi="Constantia"/>
          <w:sz w:val="28"/>
          <w:szCs w:val="28"/>
        </w:rPr>
      </w:pPr>
    </w:p>
    <w:p w14:paraId="59287DC3" w14:textId="77777777" w:rsidR="00795EAE" w:rsidRDefault="00795EAE" w:rsidP="00F02151">
      <w:pPr>
        <w:jc w:val="center"/>
        <w:rPr>
          <w:rFonts w:ascii="Constantia" w:hAnsi="Constantia"/>
          <w:sz w:val="28"/>
          <w:szCs w:val="28"/>
        </w:rPr>
      </w:pPr>
    </w:p>
    <w:p w14:paraId="59287DC4" w14:textId="77777777" w:rsidR="00795EAE" w:rsidRPr="00F02151" w:rsidRDefault="00795EAE" w:rsidP="00F02151">
      <w:pPr>
        <w:jc w:val="center"/>
        <w:rPr>
          <w:rFonts w:ascii="Constantia" w:hAnsi="Constantia"/>
          <w:sz w:val="28"/>
          <w:szCs w:val="28"/>
        </w:rPr>
      </w:pPr>
    </w:p>
    <w:p w14:paraId="59287DC5" w14:textId="77777777" w:rsidR="00F02151" w:rsidRPr="00F02151" w:rsidRDefault="00F02151" w:rsidP="00F02151">
      <w:pPr>
        <w:jc w:val="center"/>
        <w:rPr>
          <w:rFonts w:ascii="Constantia" w:hAnsi="Constantia"/>
          <w:sz w:val="28"/>
          <w:szCs w:val="28"/>
        </w:rPr>
      </w:pPr>
    </w:p>
    <w:p w14:paraId="59287DC6" w14:textId="77777777" w:rsidR="00F02151" w:rsidRPr="00F02151" w:rsidRDefault="00F02151" w:rsidP="00F02151">
      <w:pPr>
        <w:jc w:val="center"/>
        <w:rPr>
          <w:rFonts w:ascii="Constantia" w:hAnsi="Constantia"/>
          <w:sz w:val="28"/>
          <w:szCs w:val="28"/>
        </w:rPr>
      </w:pPr>
      <w:r w:rsidRPr="00F02151">
        <w:rPr>
          <w:rFonts w:ascii="Constantia" w:hAnsi="Constantia"/>
          <w:sz w:val="28"/>
          <w:szCs w:val="28"/>
        </w:rPr>
        <w:t>PLI/RPLI Calculations</w:t>
      </w:r>
    </w:p>
    <w:p w14:paraId="59287DC7" w14:textId="77777777" w:rsidR="00F02151" w:rsidRPr="00F02151" w:rsidRDefault="00F02151" w:rsidP="00F02151">
      <w:pPr>
        <w:rPr>
          <w:rFonts w:ascii="Constantia" w:hAnsi="Constantia"/>
          <w:sz w:val="28"/>
          <w:szCs w:val="28"/>
        </w:rPr>
      </w:pPr>
    </w:p>
    <w:p w14:paraId="59287DC8" w14:textId="77777777" w:rsidR="00F02151" w:rsidRPr="00F02151" w:rsidRDefault="00F02151" w:rsidP="00F02151">
      <w:pPr>
        <w:rPr>
          <w:rFonts w:ascii="Constantia" w:hAnsi="Constantia"/>
          <w:sz w:val="28"/>
          <w:szCs w:val="28"/>
        </w:rPr>
      </w:pPr>
    </w:p>
    <w:p w14:paraId="59287DC9" w14:textId="77777777" w:rsidR="00F02151" w:rsidRPr="00F02151" w:rsidRDefault="00F02151" w:rsidP="00F02151">
      <w:pPr>
        <w:rPr>
          <w:rFonts w:ascii="Constantia" w:hAnsi="Constantia"/>
          <w:sz w:val="28"/>
          <w:szCs w:val="28"/>
        </w:rPr>
      </w:pPr>
    </w:p>
    <w:p w14:paraId="59287DCA" w14:textId="77777777" w:rsidR="00F02151" w:rsidRPr="00F02151" w:rsidRDefault="00F02151" w:rsidP="00F02151">
      <w:pPr>
        <w:rPr>
          <w:rFonts w:ascii="Constantia" w:hAnsi="Constantia"/>
          <w:sz w:val="28"/>
          <w:szCs w:val="28"/>
        </w:rPr>
      </w:pPr>
    </w:p>
    <w:p w14:paraId="59287DCB" w14:textId="77777777" w:rsidR="00F02151" w:rsidRPr="00F02151" w:rsidRDefault="00F02151" w:rsidP="00F02151">
      <w:pPr>
        <w:rPr>
          <w:rFonts w:ascii="Constantia" w:hAnsi="Constantia"/>
          <w:sz w:val="28"/>
          <w:szCs w:val="28"/>
        </w:rPr>
      </w:pPr>
    </w:p>
    <w:p w14:paraId="59287DCC" w14:textId="77777777" w:rsidR="00F02151" w:rsidRPr="00F02151" w:rsidRDefault="00F02151" w:rsidP="00F02151">
      <w:pPr>
        <w:rPr>
          <w:rFonts w:ascii="Constantia" w:hAnsi="Constantia"/>
          <w:sz w:val="28"/>
          <w:szCs w:val="28"/>
        </w:rPr>
      </w:pPr>
    </w:p>
    <w:p w14:paraId="59287DCD" w14:textId="77777777" w:rsidR="00F02151" w:rsidRPr="00F02151" w:rsidRDefault="00F02151" w:rsidP="00F02151">
      <w:pPr>
        <w:rPr>
          <w:rFonts w:ascii="Constantia" w:hAnsi="Constantia"/>
          <w:sz w:val="28"/>
          <w:szCs w:val="28"/>
        </w:rPr>
      </w:pPr>
    </w:p>
    <w:p w14:paraId="59287DCE" w14:textId="77777777" w:rsidR="00F02151" w:rsidRPr="00F02151" w:rsidRDefault="00F02151" w:rsidP="00F02151">
      <w:pPr>
        <w:rPr>
          <w:rFonts w:ascii="Constantia" w:hAnsi="Constantia"/>
          <w:sz w:val="28"/>
          <w:szCs w:val="28"/>
        </w:rPr>
      </w:pPr>
    </w:p>
    <w:p w14:paraId="59287DCF" w14:textId="77777777" w:rsidR="00F02151" w:rsidRPr="00F02151" w:rsidRDefault="00F02151" w:rsidP="00F02151">
      <w:pPr>
        <w:rPr>
          <w:rFonts w:ascii="Constantia" w:hAnsi="Constantia"/>
          <w:sz w:val="28"/>
          <w:szCs w:val="28"/>
        </w:rPr>
      </w:pPr>
    </w:p>
    <w:p w14:paraId="59287DD0" w14:textId="77777777" w:rsidR="00F02151" w:rsidRPr="00F02151" w:rsidRDefault="00F02151" w:rsidP="00F02151">
      <w:pPr>
        <w:rPr>
          <w:rFonts w:ascii="Constantia" w:hAnsi="Constantia"/>
          <w:sz w:val="28"/>
          <w:szCs w:val="28"/>
        </w:rPr>
      </w:pPr>
    </w:p>
    <w:p w14:paraId="59287DD1" w14:textId="77777777" w:rsidR="00F02151" w:rsidRPr="00F02151" w:rsidRDefault="00F02151" w:rsidP="00F02151">
      <w:pPr>
        <w:rPr>
          <w:rFonts w:ascii="Constantia" w:hAnsi="Constantia"/>
          <w:sz w:val="28"/>
          <w:szCs w:val="28"/>
        </w:rPr>
      </w:pPr>
    </w:p>
    <w:p w14:paraId="59287DD2" w14:textId="77777777" w:rsidR="00F02151" w:rsidRPr="00F02151" w:rsidRDefault="00F02151" w:rsidP="00F02151">
      <w:pPr>
        <w:rPr>
          <w:rFonts w:ascii="Constantia" w:hAnsi="Constantia"/>
          <w:sz w:val="28"/>
          <w:szCs w:val="28"/>
        </w:rPr>
      </w:pPr>
    </w:p>
    <w:p w14:paraId="59287DD3" w14:textId="77777777" w:rsidR="00F02151" w:rsidRPr="00F02151" w:rsidRDefault="00F02151" w:rsidP="00F02151">
      <w:pPr>
        <w:rPr>
          <w:rFonts w:ascii="Constantia" w:hAnsi="Constantia"/>
          <w:sz w:val="28"/>
          <w:szCs w:val="28"/>
        </w:rPr>
      </w:pPr>
    </w:p>
    <w:p w14:paraId="59287DD4" w14:textId="77777777" w:rsidR="00F02151" w:rsidRPr="00F02151" w:rsidRDefault="00F02151" w:rsidP="00F02151">
      <w:pPr>
        <w:rPr>
          <w:rFonts w:ascii="Constantia" w:hAnsi="Constantia"/>
          <w:sz w:val="28"/>
          <w:szCs w:val="28"/>
        </w:rPr>
      </w:pPr>
    </w:p>
    <w:p w14:paraId="59287DD5" w14:textId="77777777" w:rsidR="00F02151" w:rsidRPr="00F02151" w:rsidRDefault="00F02151" w:rsidP="00F02151">
      <w:pPr>
        <w:rPr>
          <w:rFonts w:ascii="Constantia" w:hAnsi="Constantia"/>
          <w:sz w:val="28"/>
          <w:szCs w:val="28"/>
        </w:rPr>
      </w:pPr>
    </w:p>
    <w:p w14:paraId="59287DD6" w14:textId="77777777" w:rsidR="00F02151" w:rsidRPr="00F02151" w:rsidRDefault="00F02151"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7" w14:textId="77777777" w:rsidR="00F02151" w:rsidRDefault="00F02151"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8"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9"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A"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B"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C"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D" w14:textId="77777777" w:rsidR="00795EAE"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E" w14:textId="77777777" w:rsidR="00795EAE" w:rsidRPr="00F02151" w:rsidRDefault="00795EAE"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DF" w14:textId="77777777" w:rsidR="00F02151" w:rsidRPr="00F02151" w:rsidRDefault="00F02151" w:rsidP="00F02151">
      <w:pPr>
        <w:shd w:val="clear" w:color="auto" w:fill="FFFFFF"/>
        <w:spacing w:line="420" w:lineRule="atLeast"/>
        <w:jc w:val="center"/>
        <w:rPr>
          <w:rFonts w:ascii="Constantia" w:eastAsia="Arial" w:hAnsi="Constantia" w:cs="Poppins"/>
          <w:b/>
          <w:bCs/>
          <w:color w:val="0A0A0A"/>
          <w:sz w:val="28"/>
          <w:szCs w:val="28"/>
          <w:shd w:val="clear" w:color="auto" w:fill="FFFFFF"/>
        </w:rPr>
      </w:pPr>
    </w:p>
    <w:p w14:paraId="59287DE0" w14:textId="77777777" w:rsidR="00F02151" w:rsidRPr="00F02151" w:rsidRDefault="00F02151" w:rsidP="00F02151">
      <w:pPr>
        <w:rPr>
          <w:rFonts w:ascii="Constantia" w:hAnsi="Constantia"/>
          <w:sz w:val="28"/>
          <w:szCs w:val="28"/>
        </w:rPr>
      </w:pPr>
    </w:p>
    <w:p w14:paraId="59287DE1" w14:textId="77777777" w:rsidR="00F02151" w:rsidRPr="00F02151" w:rsidRDefault="00F02151" w:rsidP="00F02151">
      <w:pPr>
        <w:rPr>
          <w:rFonts w:ascii="Constantia" w:hAnsi="Constantia"/>
          <w:sz w:val="28"/>
          <w:szCs w:val="28"/>
        </w:rPr>
      </w:pPr>
    </w:p>
    <w:p w14:paraId="59287DE2" w14:textId="77777777" w:rsidR="00F02151" w:rsidRPr="00F02151" w:rsidRDefault="00F02151" w:rsidP="00F02151">
      <w:pPr>
        <w:pStyle w:val="ListParagraph"/>
        <w:ind w:left="270"/>
        <w:jc w:val="center"/>
        <w:rPr>
          <w:rFonts w:ascii="Constantia" w:hAnsi="Constantia"/>
          <w:b/>
          <w:sz w:val="28"/>
          <w:szCs w:val="28"/>
        </w:rPr>
      </w:pPr>
      <w:r w:rsidRPr="00F02151">
        <w:rPr>
          <w:rFonts w:ascii="Constantia" w:hAnsi="Constantia"/>
          <w:b/>
          <w:sz w:val="28"/>
          <w:szCs w:val="28"/>
        </w:rPr>
        <w:t>Table of content</w:t>
      </w:r>
    </w:p>
    <w:p w14:paraId="59287DE3" w14:textId="77777777" w:rsidR="00F02151" w:rsidRPr="00F02151" w:rsidRDefault="00F02151" w:rsidP="00F02151">
      <w:pPr>
        <w:pStyle w:val="ListParagraph"/>
        <w:ind w:left="270"/>
        <w:rPr>
          <w:rFonts w:ascii="Constantia" w:hAnsi="Constantia"/>
          <w:b/>
          <w:sz w:val="28"/>
          <w:szCs w:val="28"/>
          <w:u w:val="single"/>
        </w:rPr>
      </w:pPr>
    </w:p>
    <w:p w14:paraId="59287DE4"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New Business</w:t>
      </w:r>
    </w:p>
    <w:p w14:paraId="59287DE5"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Incentive of Sales Forces</w:t>
      </w:r>
    </w:p>
    <w:p w14:paraId="59287DE6"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Loan</w:t>
      </w:r>
    </w:p>
    <w:p w14:paraId="59287DE7"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Revival</w:t>
      </w:r>
    </w:p>
    <w:p w14:paraId="59287DE8"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Surrender</w:t>
      </w:r>
    </w:p>
    <w:p w14:paraId="59287DE9"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Maturity/Survival</w:t>
      </w:r>
    </w:p>
    <w:p w14:paraId="59287DEA"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Death</w:t>
      </w:r>
    </w:p>
    <w:p w14:paraId="59287DEB"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Conversion</w:t>
      </w:r>
    </w:p>
    <w:p w14:paraId="59287DEC" w14:textId="77777777" w:rsidR="00F02151" w:rsidRPr="00F02151" w:rsidRDefault="00F02151" w:rsidP="00F02151">
      <w:pPr>
        <w:pStyle w:val="ListParagraph"/>
        <w:widowControl/>
        <w:numPr>
          <w:ilvl w:val="0"/>
          <w:numId w:val="40"/>
        </w:numPr>
        <w:suppressAutoHyphens w:val="0"/>
        <w:spacing w:after="200" w:line="276" w:lineRule="auto"/>
        <w:rPr>
          <w:rFonts w:ascii="Constantia" w:hAnsi="Constantia"/>
          <w:sz w:val="28"/>
          <w:szCs w:val="28"/>
        </w:rPr>
      </w:pPr>
      <w:r w:rsidRPr="00F02151">
        <w:rPr>
          <w:rFonts w:ascii="Constantia" w:hAnsi="Constantia"/>
          <w:sz w:val="28"/>
          <w:szCs w:val="28"/>
        </w:rPr>
        <w:t xml:space="preserve">Commutation and Reduced Paid up </w:t>
      </w:r>
    </w:p>
    <w:p w14:paraId="59287DED" w14:textId="77777777" w:rsidR="00F02151" w:rsidRPr="00F02151" w:rsidRDefault="00F02151" w:rsidP="00F02151">
      <w:pPr>
        <w:pStyle w:val="ListParagraph"/>
        <w:ind w:left="270"/>
        <w:rPr>
          <w:rFonts w:ascii="Constantia" w:hAnsi="Constantia"/>
          <w:b/>
          <w:sz w:val="28"/>
          <w:szCs w:val="28"/>
          <w:u w:val="single"/>
        </w:rPr>
      </w:pPr>
    </w:p>
    <w:p w14:paraId="59287DEE" w14:textId="77777777" w:rsidR="00F02151" w:rsidRPr="00F02151" w:rsidRDefault="00F02151" w:rsidP="00F02151">
      <w:pPr>
        <w:pStyle w:val="ListParagraph"/>
        <w:ind w:left="270"/>
        <w:rPr>
          <w:rFonts w:ascii="Constantia" w:hAnsi="Constantia"/>
          <w:b/>
          <w:sz w:val="28"/>
          <w:szCs w:val="28"/>
          <w:u w:val="single"/>
        </w:rPr>
      </w:pPr>
    </w:p>
    <w:p w14:paraId="59287DEF" w14:textId="77777777" w:rsidR="00F02151" w:rsidRPr="00F02151" w:rsidRDefault="00F02151" w:rsidP="00F02151">
      <w:pPr>
        <w:pStyle w:val="ListParagraph"/>
        <w:ind w:left="270"/>
        <w:rPr>
          <w:rFonts w:ascii="Constantia" w:hAnsi="Constantia"/>
          <w:b/>
          <w:sz w:val="28"/>
          <w:szCs w:val="28"/>
          <w:u w:val="single"/>
        </w:rPr>
      </w:pPr>
    </w:p>
    <w:p w14:paraId="59287DF0" w14:textId="77777777" w:rsidR="00F02151" w:rsidRPr="00F02151" w:rsidRDefault="00F02151" w:rsidP="00F02151">
      <w:pPr>
        <w:pStyle w:val="ListParagraph"/>
        <w:ind w:left="270"/>
        <w:rPr>
          <w:rFonts w:ascii="Constantia" w:hAnsi="Constantia"/>
          <w:b/>
          <w:sz w:val="28"/>
          <w:szCs w:val="28"/>
          <w:u w:val="single"/>
        </w:rPr>
      </w:pPr>
    </w:p>
    <w:p w14:paraId="59287DF1" w14:textId="77777777" w:rsidR="00F02151" w:rsidRPr="00F02151" w:rsidRDefault="00F02151" w:rsidP="00F02151">
      <w:pPr>
        <w:pStyle w:val="ListParagraph"/>
        <w:ind w:left="270"/>
        <w:rPr>
          <w:rFonts w:ascii="Constantia" w:hAnsi="Constantia"/>
          <w:b/>
          <w:sz w:val="28"/>
          <w:szCs w:val="28"/>
          <w:u w:val="single"/>
        </w:rPr>
      </w:pPr>
    </w:p>
    <w:p w14:paraId="59287DF2" w14:textId="77777777" w:rsidR="00F02151" w:rsidRPr="00F02151" w:rsidRDefault="00F02151" w:rsidP="00F02151">
      <w:pPr>
        <w:pStyle w:val="ListParagraph"/>
        <w:ind w:left="270"/>
        <w:rPr>
          <w:rFonts w:ascii="Constantia" w:hAnsi="Constantia"/>
          <w:b/>
          <w:sz w:val="28"/>
          <w:szCs w:val="28"/>
          <w:u w:val="single"/>
        </w:rPr>
      </w:pPr>
    </w:p>
    <w:p w14:paraId="59287DF3" w14:textId="77777777" w:rsidR="00F02151" w:rsidRPr="00F02151" w:rsidRDefault="00F02151" w:rsidP="00F02151">
      <w:pPr>
        <w:pStyle w:val="ListParagraph"/>
        <w:ind w:left="270"/>
        <w:rPr>
          <w:rFonts w:ascii="Constantia" w:hAnsi="Constantia"/>
          <w:b/>
          <w:sz w:val="28"/>
          <w:szCs w:val="28"/>
          <w:u w:val="single"/>
        </w:rPr>
      </w:pPr>
    </w:p>
    <w:p w14:paraId="59287DF4" w14:textId="77777777" w:rsidR="00F02151" w:rsidRPr="00F02151" w:rsidRDefault="00F02151" w:rsidP="00F02151">
      <w:pPr>
        <w:pStyle w:val="ListParagraph"/>
        <w:ind w:left="270"/>
        <w:rPr>
          <w:rFonts w:ascii="Constantia" w:hAnsi="Constantia"/>
          <w:b/>
          <w:sz w:val="28"/>
          <w:szCs w:val="28"/>
          <w:u w:val="single"/>
        </w:rPr>
      </w:pPr>
    </w:p>
    <w:p w14:paraId="59287DF5" w14:textId="77777777" w:rsidR="00F02151" w:rsidRPr="00F02151" w:rsidRDefault="00F02151" w:rsidP="00F02151">
      <w:pPr>
        <w:pStyle w:val="ListParagraph"/>
        <w:ind w:left="270"/>
        <w:rPr>
          <w:rFonts w:ascii="Constantia" w:hAnsi="Constantia"/>
          <w:b/>
          <w:sz w:val="28"/>
          <w:szCs w:val="28"/>
          <w:u w:val="single"/>
        </w:rPr>
      </w:pPr>
    </w:p>
    <w:p w14:paraId="59287DF6" w14:textId="77777777" w:rsidR="00F02151" w:rsidRPr="00F02151" w:rsidRDefault="00F02151" w:rsidP="00F02151">
      <w:pPr>
        <w:pStyle w:val="ListParagraph"/>
        <w:ind w:left="270"/>
        <w:rPr>
          <w:rFonts w:ascii="Constantia" w:hAnsi="Constantia"/>
          <w:b/>
          <w:sz w:val="28"/>
          <w:szCs w:val="28"/>
          <w:u w:val="single"/>
        </w:rPr>
      </w:pPr>
    </w:p>
    <w:p w14:paraId="59287DF7" w14:textId="77777777" w:rsidR="00F02151" w:rsidRPr="00F02151" w:rsidRDefault="00F02151" w:rsidP="00F02151">
      <w:pPr>
        <w:pStyle w:val="ListParagraph"/>
        <w:ind w:left="270"/>
        <w:rPr>
          <w:rFonts w:ascii="Constantia" w:hAnsi="Constantia"/>
          <w:b/>
          <w:sz w:val="28"/>
          <w:szCs w:val="28"/>
          <w:u w:val="single"/>
        </w:rPr>
      </w:pPr>
    </w:p>
    <w:p w14:paraId="59287DF8" w14:textId="77777777" w:rsidR="00F02151" w:rsidRPr="00F02151" w:rsidRDefault="00F02151" w:rsidP="00F02151">
      <w:pPr>
        <w:pStyle w:val="ListParagraph"/>
        <w:ind w:left="270"/>
        <w:rPr>
          <w:rFonts w:ascii="Constantia" w:hAnsi="Constantia"/>
          <w:b/>
          <w:sz w:val="28"/>
          <w:szCs w:val="28"/>
          <w:u w:val="single"/>
        </w:rPr>
      </w:pPr>
    </w:p>
    <w:p w14:paraId="59287DF9" w14:textId="77777777" w:rsidR="00F02151" w:rsidRPr="00F02151" w:rsidRDefault="00F02151" w:rsidP="00F02151">
      <w:pPr>
        <w:pStyle w:val="ListParagraph"/>
        <w:ind w:left="270"/>
        <w:rPr>
          <w:rFonts w:ascii="Constantia" w:hAnsi="Constantia"/>
          <w:b/>
          <w:sz w:val="28"/>
          <w:szCs w:val="28"/>
          <w:u w:val="single"/>
        </w:rPr>
      </w:pPr>
    </w:p>
    <w:p w14:paraId="59287DFA" w14:textId="77777777" w:rsidR="00F02151" w:rsidRPr="00F02151" w:rsidRDefault="00F02151" w:rsidP="00F02151">
      <w:pPr>
        <w:pStyle w:val="ListParagraph"/>
        <w:ind w:left="270"/>
        <w:rPr>
          <w:rFonts w:ascii="Constantia" w:hAnsi="Constantia"/>
          <w:b/>
          <w:sz w:val="28"/>
          <w:szCs w:val="28"/>
          <w:u w:val="single"/>
        </w:rPr>
      </w:pPr>
    </w:p>
    <w:p w14:paraId="59287DFB" w14:textId="77777777" w:rsidR="00F02151" w:rsidRPr="00F02151" w:rsidRDefault="00F02151" w:rsidP="00F02151">
      <w:pPr>
        <w:pStyle w:val="ListParagraph"/>
        <w:ind w:left="270"/>
        <w:rPr>
          <w:rFonts w:ascii="Constantia" w:hAnsi="Constantia"/>
          <w:b/>
          <w:sz w:val="28"/>
          <w:szCs w:val="28"/>
          <w:u w:val="single"/>
        </w:rPr>
      </w:pPr>
    </w:p>
    <w:p w14:paraId="59287DFC" w14:textId="77777777" w:rsidR="00F02151" w:rsidRPr="00F02151" w:rsidRDefault="00F02151" w:rsidP="00F02151">
      <w:pPr>
        <w:pStyle w:val="ListParagraph"/>
        <w:ind w:left="270"/>
        <w:rPr>
          <w:rFonts w:ascii="Constantia" w:hAnsi="Constantia"/>
          <w:b/>
          <w:sz w:val="28"/>
          <w:szCs w:val="28"/>
          <w:u w:val="single"/>
        </w:rPr>
      </w:pPr>
    </w:p>
    <w:p w14:paraId="59287DFD" w14:textId="77777777" w:rsidR="00F02151" w:rsidRPr="00F02151" w:rsidRDefault="00F02151" w:rsidP="00F02151">
      <w:pPr>
        <w:pStyle w:val="ListParagraph"/>
        <w:ind w:left="270"/>
        <w:rPr>
          <w:rFonts w:ascii="Constantia" w:hAnsi="Constantia"/>
          <w:b/>
          <w:sz w:val="28"/>
          <w:szCs w:val="28"/>
          <w:u w:val="single"/>
        </w:rPr>
      </w:pPr>
    </w:p>
    <w:p w14:paraId="59287DFE" w14:textId="77777777" w:rsidR="00F02151" w:rsidRPr="00F02151" w:rsidRDefault="00F02151" w:rsidP="00F02151">
      <w:pPr>
        <w:pStyle w:val="ListParagraph"/>
        <w:ind w:left="270"/>
        <w:rPr>
          <w:rFonts w:ascii="Constantia" w:hAnsi="Constantia"/>
          <w:b/>
          <w:sz w:val="28"/>
          <w:szCs w:val="28"/>
          <w:u w:val="single"/>
        </w:rPr>
      </w:pPr>
    </w:p>
    <w:p w14:paraId="59287DFF" w14:textId="77777777" w:rsidR="00F02151" w:rsidRPr="00F02151" w:rsidRDefault="00F02151" w:rsidP="00F02151">
      <w:pPr>
        <w:pStyle w:val="ListParagraph"/>
        <w:ind w:left="270"/>
        <w:rPr>
          <w:rFonts w:ascii="Constantia" w:hAnsi="Constantia"/>
          <w:b/>
          <w:sz w:val="28"/>
          <w:szCs w:val="28"/>
          <w:u w:val="single"/>
        </w:rPr>
      </w:pPr>
    </w:p>
    <w:p w14:paraId="59287E00" w14:textId="77777777" w:rsidR="00F02151" w:rsidRPr="00F02151" w:rsidRDefault="00F02151" w:rsidP="00F02151">
      <w:pPr>
        <w:pStyle w:val="ListParagraph"/>
        <w:ind w:left="270"/>
        <w:rPr>
          <w:rFonts w:ascii="Constantia" w:hAnsi="Constantia"/>
          <w:b/>
          <w:sz w:val="28"/>
          <w:szCs w:val="28"/>
          <w:u w:val="single"/>
        </w:rPr>
      </w:pPr>
    </w:p>
    <w:p w14:paraId="59287E01" w14:textId="77777777" w:rsidR="00F02151" w:rsidRPr="00F02151" w:rsidRDefault="00F02151" w:rsidP="00F02151">
      <w:pPr>
        <w:pStyle w:val="ListParagraph"/>
        <w:ind w:left="270"/>
        <w:rPr>
          <w:rFonts w:ascii="Constantia" w:hAnsi="Constantia"/>
          <w:b/>
          <w:sz w:val="28"/>
          <w:szCs w:val="28"/>
          <w:u w:val="single"/>
        </w:rPr>
      </w:pPr>
    </w:p>
    <w:p w14:paraId="59287E02" w14:textId="77777777" w:rsidR="00F02151" w:rsidRDefault="00F02151" w:rsidP="00F02151">
      <w:pPr>
        <w:pStyle w:val="ListParagraph"/>
        <w:ind w:left="270"/>
        <w:rPr>
          <w:rFonts w:ascii="Constantia" w:hAnsi="Constantia"/>
          <w:b/>
          <w:sz w:val="28"/>
          <w:szCs w:val="28"/>
          <w:u w:val="single"/>
        </w:rPr>
      </w:pPr>
    </w:p>
    <w:p w14:paraId="59287E03" w14:textId="77777777" w:rsidR="00795EAE" w:rsidRDefault="00795EAE" w:rsidP="00F02151">
      <w:pPr>
        <w:pStyle w:val="ListParagraph"/>
        <w:ind w:left="270"/>
        <w:rPr>
          <w:rFonts w:ascii="Constantia" w:hAnsi="Constantia"/>
          <w:b/>
          <w:sz w:val="28"/>
          <w:szCs w:val="28"/>
          <w:u w:val="single"/>
        </w:rPr>
      </w:pPr>
    </w:p>
    <w:p w14:paraId="59287E04" w14:textId="77777777" w:rsidR="00795EAE" w:rsidRDefault="00795EAE" w:rsidP="00F02151">
      <w:pPr>
        <w:pStyle w:val="ListParagraph"/>
        <w:ind w:left="270"/>
        <w:rPr>
          <w:rFonts w:ascii="Constantia" w:hAnsi="Constantia"/>
          <w:b/>
          <w:sz w:val="28"/>
          <w:szCs w:val="28"/>
          <w:u w:val="single"/>
        </w:rPr>
      </w:pPr>
    </w:p>
    <w:p w14:paraId="59287E05" w14:textId="77777777" w:rsidR="00795EAE" w:rsidRDefault="00795EAE" w:rsidP="00F02151">
      <w:pPr>
        <w:pStyle w:val="ListParagraph"/>
        <w:ind w:left="270"/>
        <w:rPr>
          <w:rFonts w:ascii="Constantia" w:hAnsi="Constantia"/>
          <w:b/>
          <w:sz w:val="28"/>
          <w:szCs w:val="28"/>
          <w:u w:val="single"/>
        </w:rPr>
      </w:pPr>
    </w:p>
    <w:p w14:paraId="59287E06" w14:textId="77777777" w:rsidR="00795EAE" w:rsidRPr="00F02151" w:rsidRDefault="00795EAE" w:rsidP="00F02151">
      <w:pPr>
        <w:pStyle w:val="ListParagraph"/>
        <w:ind w:left="270"/>
        <w:rPr>
          <w:rFonts w:ascii="Constantia" w:hAnsi="Constantia"/>
          <w:b/>
          <w:sz w:val="28"/>
          <w:szCs w:val="28"/>
          <w:u w:val="single"/>
        </w:rPr>
      </w:pPr>
    </w:p>
    <w:p w14:paraId="59287E07" w14:textId="77777777" w:rsidR="00F02151" w:rsidRPr="00F02151" w:rsidRDefault="00F02151" w:rsidP="00F02151">
      <w:pPr>
        <w:rPr>
          <w:rFonts w:ascii="Constantia" w:eastAsiaTheme="minorHAnsi" w:hAnsi="Constantia"/>
          <w:b/>
          <w:sz w:val="28"/>
          <w:szCs w:val="28"/>
          <w:u w:val="single"/>
        </w:rPr>
      </w:pPr>
    </w:p>
    <w:p w14:paraId="59287E08" w14:textId="77777777" w:rsidR="00F02151" w:rsidRPr="00F02151" w:rsidRDefault="00F02151" w:rsidP="00F02151">
      <w:pPr>
        <w:rPr>
          <w:rFonts w:ascii="Constantia" w:hAnsi="Constantia"/>
          <w:b/>
          <w:sz w:val="28"/>
          <w:szCs w:val="28"/>
          <w:u w:val="single"/>
        </w:rPr>
      </w:pPr>
    </w:p>
    <w:p w14:paraId="59287E09" w14:textId="77777777" w:rsidR="00F02151" w:rsidRPr="00F02151" w:rsidRDefault="00F02151" w:rsidP="00F02151">
      <w:pPr>
        <w:pStyle w:val="ListParagraph"/>
        <w:ind w:left="270"/>
        <w:jc w:val="center"/>
        <w:rPr>
          <w:rFonts w:ascii="Constantia" w:hAnsi="Constantia"/>
          <w:sz w:val="28"/>
          <w:szCs w:val="28"/>
        </w:rPr>
      </w:pPr>
      <w:r w:rsidRPr="00F02151">
        <w:rPr>
          <w:rFonts w:ascii="Constantia" w:hAnsi="Constantia"/>
          <w:b/>
          <w:sz w:val="28"/>
          <w:szCs w:val="28"/>
          <w:u w:val="single"/>
        </w:rPr>
        <w:lastRenderedPageBreak/>
        <w:t>Introduction</w:t>
      </w:r>
    </w:p>
    <w:p w14:paraId="59287E0A" w14:textId="77777777" w:rsidR="00F02151" w:rsidRPr="00F02151" w:rsidRDefault="00F02151" w:rsidP="00F02151">
      <w:pPr>
        <w:jc w:val="both"/>
        <w:rPr>
          <w:rFonts w:ascii="Constantia" w:hAnsi="Constantia"/>
          <w:b/>
          <w:sz w:val="28"/>
          <w:szCs w:val="28"/>
          <w:u w:val="single"/>
        </w:rPr>
      </w:pPr>
      <w:r w:rsidRPr="00F02151">
        <w:rPr>
          <w:rFonts w:ascii="Constantia" w:hAnsi="Constantia"/>
          <w:b/>
          <w:sz w:val="28"/>
          <w:szCs w:val="28"/>
          <w:u w:val="single"/>
        </w:rPr>
        <w:t xml:space="preserve">Postal Life Insurance </w:t>
      </w:r>
    </w:p>
    <w:p w14:paraId="59287E0B"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Postal Life insurance was started in the year 1884. The Scheme initially had a limited offer as a welfare measure to post and telegraph employees and the extended to the employees of various departments of Central and State Government.</w:t>
      </w:r>
    </w:p>
    <w:p w14:paraId="59287E0C"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rPr>
        <w:t>Types of PLI policies</w:t>
      </w:r>
    </w:p>
    <w:p w14:paraId="59287E0D"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Whole Life Assurance (Suraksha)</w:t>
      </w:r>
    </w:p>
    <w:p w14:paraId="59287E0E"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Convertible Whole Life Assurance (Suvidha)</w:t>
      </w:r>
    </w:p>
    <w:p w14:paraId="59287E0F"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Endowment Assurance (Santosh)</w:t>
      </w:r>
    </w:p>
    <w:p w14:paraId="59287E10"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Anticipated Endowment Assurance (Sumangal)</w:t>
      </w:r>
    </w:p>
    <w:p w14:paraId="59287E11"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Joint Life Assurance (Yugal Suraksha)</w:t>
      </w:r>
    </w:p>
    <w:p w14:paraId="59287E12" w14:textId="77777777" w:rsidR="00F02151" w:rsidRPr="00F02151" w:rsidRDefault="00F02151" w:rsidP="00F02151">
      <w:pPr>
        <w:pStyle w:val="ListParagraph"/>
        <w:widowControl/>
        <w:numPr>
          <w:ilvl w:val="0"/>
          <w:numId w:val="29"/>
        </w:numPr>
        <w:suppressAutoHyphens w:val="0"/>
        <w:spacing w:after="200" w:line="276" w:lineRule="auto"/>
        <w:jc w:val="both"/>
        <w:rPr>
          <w:rFonts w:ascii="Constantia" w:hAnsi="Constantia"/>
          <w:sz w:val="28"/>
          <w:szCs w:val="28"/>
        </w:rPr>
      </w:pPr>
      <w:r w:rsidRPr="00F02151">
        <w:rPr>
          <w:rFonts w:ascii="Constantia" w:hAnsi="Constantia"/>
          <w:sz w:val="28"/>
          <w:szCs w:val="28"/>
        </w:rPr>
        <w:t xml:space="preserve">Children’s Policy (Bal </w:t>
      </w:r>
      <w:proofErr w:type="spellStart"/>
      <w:r w:rsidRPr="00F02151">
        <w:rPr>
          <w:rFonts w:ascii="Constantia" w:hAnsi="Constantia"/>
          <w:sz w:val="28"/>
          <w:szCs w:val="28"/>
        </w:rPr>
        <w:t>JeevanBima</w:t>
      </w:r>
      <w:proofErr w:type="spellEnd"/>
      <w:r w:rsidRPr="00F02151">
        <w:rPr>
          <w:rFonts w:ascii="Constantia" w:hAnsi="Constantia"/>
          <w:sz w:val="28"/>
          <w:szCs w:val="28"/>
        </w:rPr>
        <w:t>)</w:t>
      </w:r>
    </w:p>
    <w:p w14:paraId="59287E13" w14:textId="77777777" w:rsidR="00F02151" w:rsidRPr="00F02151" w:rsidRDefault="00F02151" w:rsidP="00F02151">
      <w:pPr>
        <w:jc w:val="both"/>
        <w:rPr>
          <w:rFonts w:ascii="Constantia" w:hAnsi="Constantia"/>
          <w:b/>
          <w:sz w:val="28"/>
          <w:szCs w:val="28"/>
          <w:u w:val="single"/>
        </w:rPr>
      </w:pPr>
      <w:proofErr w:type="spellStart"/>
      <w:r w:rsidRPr="00F02151">
        <w:rPr>
          <w:rFonts w:ascii="Constantia" w:hAnsi="Constantia"/>
          <w:b/>
          <w:sz w:val="28"/>
          <w:szCs w:val="28"/>
          <w:u w:val="single"/>
        </w:rPr>
        <w:t>RuralPostal</w:t>
      </w:r>
      <w:proofErr w:type="spellEnd"/>
      <w:r w:rsidRPr="00F02151">
        <w:rPr>
          <w:rFonts w:ascii="Constantia" w:hAnsi="Constantia"/>
          <w:b/>
          <w:sz w:val="28"/>
          <w:szCs w:val="28"/>
          <w:u w:val="single"/>
        </w:rPr>
        <w:t xml:space="preserve"> Life Insurance </w:t>
      </w:r>
    </w:p>
    <w:p w14:paraId="59287E14"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The Rural Postal Life Insurance Scheme launched on 24.3.1995 to cover Rural Public. The Scheme is operated as per the Notification issued by the Govt. of India vide ‘Rural Postal Life Insurance Schemes 1994.</w:t>
      </w:r>
    </w:p>
    <w:p w14:paraId="59287E15" w14:textId="77777777" w:rsidR="00F02151" w:rsidRPr="00F02151" w:rsidRDefault="00F02151" w:rsidP="00F02151">
      <w:pPr>
        <w:jc w:val="both"/>
        <w:rPr>
          <w:rFonts w:ascii="Constantia" w:hAnsi="Constantia"/>
          <w:b/>
          <w:sz w:val="28"/>
          <w:szCs w:val="28"/>
        </w:rPr>
      </w:pPr>
      <w:r w:rsidRPr="00F02151">
        <w:rPr>
          <w:rFonts w:ascii="Constantia" w:hAnsi="Constantia"/>
          <w:b/>
          <w:sz w:val="28"/>
          <w:szCs w:val="28"/>
        </w:rPr>
        <w:t>Types of RPLI policies</w:t>
      </w:r>
    </w:p>
    <w:p w14:paraId="59287E16"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Whole Life Assurance (Gram Suraksha)</w:t>
      </w:r>
    </w:p>
    <w:p w14:paraId="59287E17"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Convertible Whole Life Assurance (Gram Suvidha)</w:t>
      </w:r>
    </w:p>
    <w:p w14:paraId="59287E18"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Endowment Assurance (Gram Santosh)</w:t>
      </w:r>
    </w:p>
    <w:p w14:paraId="59287E19"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Anticipated Endowment Assurance (Gram Sumangal)</w:t>
      </w:r>
    </w:p>
    <w:p w14:paraId="59287E1A"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Ten Years RPLI (Gram Priya)</w:t>
      </w:r>
    </w:p>
    <w:p w14:paraId="59287E1B" w14:textId="77777777" w:rsidR="00F02151" w:rsidRPr="00F02151" w:rsidRDefault="00F02151" w:rsidP="00F02151">
      <w:pPr>
        <w:pStyle w:val="ListParagraph"/>
        <w:widowControl/>
        <w:numPr>
          <w:ilvl w:val="0"/>
          <w:numId w:val="30"/>
        </w:numPr>
        <w:suppressAutoHyphens w:val="0"/>
        <w:spacing w:after="200" w:line="276" w:lineRule="auto"/>
        <w:jc w:val="both"/>
        <w:rPr>
          <w:rFonts w:ascii="Constantia" w:hAnsi="Constantia"/>
          <w:sz w:val="28"/>
          <w:szCs w:val="28"/>
        </w:rPr>
      </w:pPr>
      <w:r w:rsidRPr="00F02151">
        <w:rPr>
          <w:rFonts w:ascii="Constantia" w:hAnsi="Constantia"/>
          <w:sz w:val="28"/>
          <w:szCs w:val="28"/>
        </w:rPr>
        <w:t xml:space="preserve">Children’s Policy (Bal </w:t>
      </w:r>
      <w:proofErr w:type="spellStart"/>
      <w:r w:rsidRPr="00F02151">
        <w:rPr>
          <w:rFonts w:ascii="Constantia" w:hAnsi="Constantia"/>
          <w:sz w:val="28"/>
          <w:szCs w:val="28"/>
        </w:rPr>
        <w:t>JeevanBima</w:t>
      </w:r>
      <w:proofErr w:type="spellEnd"/>
      <w:r w:rsidRPr="00F02151">
        <w:rPr>
          <w:rFonts w:ascii="Constantia" w:hAnsi="Constantia"/>
          <w:sz w:val="28"/>
          <w:szCs w:val="28"/>
        </w:rPr>
        <w:t>)</w:t>
      </w:r>
    </w:p>
    <w:p w14:paraId="59287E1C"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u w:val="single"/>
        </w:rPr>
        <w:t>“Premium</w:t>
      </w:r>
      <w:r w:rsidRPr="00F02151">
        <w:rPr>
          <w:rFonts w:ascii="Constantia" w:hAnsi="Constantia"/>
          <w:b/>
          <w:sz w:val="28"/>
          <w:szCs w:val="28"/>
        </w:rPr>
        <w:t>”</w:t>
      </w:r>
      <w:r w:rsidRPr="00F02151">
        <w:rPr>
          <w:rFonts w:ascii="Constantia" w:hAnsi="Constantia"/>
          <w:sz w:val="28"/>
          <w:szCs w:val="28"/>
        </w:rPr>
        <w:t xml:space="preserve"> means the periodical payment for any policy.</w:t>
      </w:r>
    </w:p>
    <w:p w14:paraId="59287E1D" w14:textId="77777777" w:rsidR="00F02151" w:rsidRPr="00F02151" w:rsidRDefault="00F02151" w:rsidP="00F02151">
      <w:pPr>
        <w:rPr>
          <w:rFonts w:ascii="Constantia" w:hAnsi="Constantia"/>
          <w:b/>
          <w:sz w:val="28"/>
          <w:szCs w:val="28"/>
          <w:u w:val="single"/>
        </w:rPr>
      </w:pPr>
      <w:r w:rsidRPr="00F02151">
        <w:rPr>
          <w:rFonts w:ascii="Constantia" w:hAnsi="Constantia"/>
          <w:b/>
          <w:sz w:val="28"/>
          <w:szCs w:val="28"/>
          <w:u w:val="single"/>
        </w:rPr>
        <w:br w:type="page"/>
      </w:r>
    </w:p>
    <w:p w14:paraId="59287E1E" w14:textId="77777777" w:rsidR="00F02151" w:rsidRPr="00F02151" w:rsidRDefault="00F02151" w:rsidP="00F02151">
      <w:pPr>
        <w:pStyle w:val="ListParagraph"/>
        <w:widowControl/>
        <w:numPr>
          <w:ilvl w:val="0"/>
          <w:numId w:val="31"/>
        </w:numPr>
        <w:suppressAutoHyphens w:val="0"/>
        <w:spacing w:after="200" w:line="276" w:lineRule="auto"/>
        <w:ind w:hanging="720"/>
        <w:jc w:val="both"/>
        <w:rPr>
          <w:rFonts w:ascii="Constantia" w:hAnsi="Constantia"/>
          <w:b/>
          <w:sz w:val="28"/>
          <w:szCs w:val="28"/>
          <w:u w:val="single"/>
        </w:rPr>
      </w:pPr>
      <w:r w:rsidRPr="00F02151">
        <w:rPr>
          <w:rFonts w:ascii="Constantia" w:hAnsi="Constantia"/>
          <w:b/>
          <w:sz w:val="28"/>
          <w:szCs w:val="28"/>
          <w:u w:val="single"/>
        </w:rPr>
        <w:lastRenderedPageBreak/>
        <w:t>Premium Payments (First Year</w:t>
      </w:r>
      <w:proofErr w:type="gramStart"/>
      <w:r w:rsidRPr="00F02151">
        <w:rPr>
          <w:rFonts w:ascii="Constantia" w:hAnsi="Constantia"/>
          <w:b/>
          <w:sz w:val="28"/>
          <w:szCs w:val="28"/>
          <w:u w:val="single"/>
        </w:rPr>
        <w:t>):-</w:t>
      </w:r>
      <w:proofErr w:type="gramEnd"/>
    </w:p>
    <w:p w14:paraId="59287E1F"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u w:val="single"/>
        </w:rPr>
        <w:t xml:space="preserve">1.1 Premium of first </w:t>
      </w:r>
      <w:proofErr w:type="gramStart"/>
      <w:r w:rsidRPr="00F02151">
        <w:rPr>
          <w:rFonts w:ascii="Constantia" w:hAnsi="Constantia"/>
          <w:b/>
          <w:sz w:val="28"/>
          <w:szCs w:val="28"/>
          <w:u w:val="single"/>
        </w:rPr>
        <w:t>payment:-</w:t>
      </w:r>
      <w:proofErr w:type="gramEnd"/>
      <w:r w:rsidRPr="00F02151">
        <w:rPr>
          <w:rFonts w:ascii="Constantia" w:hAnsi="Constantia"/>
          <w:sz w:val="28"/>
          <w:szCs w:val="28"/>
        </w:rPr>
        <w:t xml:space="preserve">Calculation is based on premium table given in the </w:t>
      </w:r>
      <w:proofErr w:type="spellStart"/>
      <w:r w:rsidRPr="00F02151">
        <w:rPr>
          <w:rFonts w:ascii="Constantia" w:hAnsi="Constantia"/>
          <w:sz w:val="28"/>
          <w:szCs w:val="28"/>
        </w:rPr>
        <w:t>Sankalan</w:t>
      </w:r>
      <w:proofErr w:type="spellEnd"/>
      <w:r w:rsidRPr="00F02151">
        <w:rPr>
          <w:rFonts w:ascii="Constantia" w:hAnsi="Constantia"/>
          <w:sz w:val="28"/>
          <w:szCs w:val="28"/>
        </w:rPr>
        <w:t xml:space="preserve"> issued by PLI Directorate. All the premium tables (Product wise) attached herewith for reference &amp; necessary action.</w:t>
      </w:r>
    </w:p>
    <w:p w14:paraId="59287E20"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 xml:space="preserve">premium </w:t>
      </w:r>
      <w:proofErr w:type="gramStart"/>
      <w:r w:rsidRPr="00F02151">
        <w:rPr>
          <w:rFonts w:ascii="Constantia" w:hAnsi="Constantia"/>
          <w:sz w:val="28"/>
          <w:szCs w:val="28"/>
        </w:rPr>
        <w:t>tables  for</w:t>
      </w:r>
      <w:proofErr w:type="gramEnd"/>
      <w:r w:rsidRPr="00F02151">
        <w:rPr>
          <w:rFonts w:ascii="Constantia" w:hAnsi="Constantia"/>
          <w:sz w:val="28"/>
          <w:szCs w:val="28"/>
        </w:rPr>
        <w:t xml:space="preserve"> PLI policies   </w:t>
      </w:r>
      <w:hyperlink r:id="rId8" w:history="1">
        <w:r w:rsidRPr="00F02151">
          <w:rPr>
            <w:rStyle w:val="Hyperlink"/>
            <w:rFonts w:ascii="Constantia" w:hAnsi="Constantia"/>
            <w:sz w:val="28"/>
            <w:szCs w:val="28"/>
          </w:rPr>
          <w:t>Appendix 5.xlsx</w:t>
        </w:r>
      </w:hyperlink>
    </w:p>
    <w:p w14:paraId="59287E21"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 xml:space="preserve">premium </w:t>
      </w:r>
      <w:proofErr w:type="gramStart"/>
      <w:r w:rsidRPr="00F02151">
        <w:rPr>
          <w:rFonts w:ascii="Constantia" w:hAnsi="Constantia"/>
          <w:sz w:val="28"/>
          <w:szCs w:val="28"/>
        </w:rPr>
        <w:t>tables  for</w:t>
      </w:r>
      <w:proofErr w:type="gramEnd"/>
      <w:r w:rsidRPr="00F02151">
        <w:rPr>
          <w:rFonts w:ascii="Constantia" w:hAnsi="Constantia"/>
          <w:sz w:val="28"/>
          <w:szCs w:val="28"/>
        </w:rPr>
        <w:t xml:space="preserve"> RPLI policies  </w:t>
      </w:r>
      <w:hyperlink r:id="rId9" w:history="1">
        <w:r w:rsidRPr="00F02151">
          <w:rPr>
            <w:rStyle w:val="Hyperlink"/>
            <w:rFonts w:ascii="Constantia" w:hAnsi="Constantia"/>
            <w:sz w:val="28"/>
            <w:szCs w:val="28"/>
          </w:rPr>
          <w:t>Appendix 7.xlsx</w:t>
        </w:r>
      </w:hyperlink>
    </w:p>
    <w:p w14:paraId="59287E22"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 xml:space="preserve">Note: - In RPLI the maximum limit of sum assured with non-standard proof of age shall be Rs. one lac. The 5% extra premium will be loaded and policies with sum assured of more than 25000/- should be subject to usual medical examination. Also, </w:t>
      </w:r>
      <w:proofErr w:type="gramStart"/>
      <w:r w:rsidRPr="00F02151">
        <w:rPr>
          <w:rFonts w:ascii="Constantia" w:hAnsi="Constantia"/>
          <w:sz w:val="28"/>
          <w:szCs w:val="28"/>
        </w:rPr>
        <w:t>any one</w:t>
      </w:r>
      <w:proofErr w:type="gramEnd"/>
      <w:r w:rsidRPr="00F02151">
        <w:rPr>
          <w:rFonts w:ascii="Constantia" w:hAnsi="Constantia"/>
          <w:sz w:val="28"/>
          <w:szCs w:val="28"/>
        </w:rPr>
        <w:t xml:space="preserve"> taking policies worth or more than Rs. 25000/-(Sum </w:t>
      </w:r>
      <w:proofErr w:type="gramStart"/>
      <w:r w:rsidRPr="00F02151">
        <w:rPr>
          <w:rFonts w:ascii="Constantia" w:hAnsi="Constantia"/>
          <w:sz w:val="28"/>
          <w:szCs w:val="28"/>
        </w:rPr>
        <w:t>assured)with</w:t>
      </w:r>
      <w:proofErr w:type="gramEnd"/>
      <w:r w:rsidRPr="00F02151">
        <w:rPr>
          <w:rFonts w:ascii="Constantia" w:hAnsi="Constantia"/>
          <w:sz w:val="28"/>
          <w:szCs w:val="28"/>
        </w:rPr>
        <w:t xml:space="preserve"> non-standard proof of age shall not be beyond 45 years of age.</w:t>
      </w:r>
    </w:p>
    <w:p w14:paraId="59287E23" w14:textId="77777777" w:rsidR="00F02151" w:rsidRPr="00F02151" w:rsidRDefault="00F02151" w:rsidP="00F02151">
      <w:pPr>
        <w:pStyle w:val="ListParagraph"/>
        <w:widowControl/>
        <w:numPr>
          <w:ilvl w:val="0"/>
          <w:numId w:val="31"/>
        </w:numPr>
        <w:suppressAutoHyphens w:val="0"/>
        <w:spacing w:after="200" w:line="276" w:lineRule="auto"/>
        <w:ind w:hanging="720"/>
        <w:rPr>
          <w:rFonts w:ascii="Constantia" w:hAnsi="Constantia"/>
          <w:b/>
          <w:sz w:val="28"/>
          <w:szCs w:val="28"/>
          <w:u w:val="single"/>
        </w:rPr>
      </w:pPr>
      <w:r w:rsidRPr="00F02151">
        <w:rPr>
          <w:rFonts w:ascii="Constantia" w:hAnsi="Constantia"/>
          <w:b/>
          <w:sz w:val="28"/>
          <w:szCs w:val="28"/>
          <w:u w:val="single"/>
        </w:rPr>
        <w:t xml:space="preserve">First </w:t>
      </w:r>
      <w:proofErr w:type="gramStart"/>
      <w:r w:rsidRPr="00F02151">
        <w:rPr>
          <w:rFonts w:ascii="Constantia" w:hAnsi="Constantia"/>
          <w:b/>
          <w:sz w:val="28"/>
          <w:szCs w:val="28"/>
          <w:u w:val="single"/>
        </w:rPr>
        <w:t>Payment:-</w:t>
      </w:r>
      <w:proofErr w:type="gramEnd"/>
    </w:p>
    <w:p w14:paraId="59287E24"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Post office users can generate new proposal quotes at the counter, based on product type, sum assured and age of the proponent for use of agent / proponent. The quote gives details of the amount of premium to be paid (based on frequency of premium payment i.e. monthly, quarterly, half yearly &amp; annually) against the sum assured opted by proponent.</w:t>
      </w:r>
    </w:p>
    <w:p w14:paraId="59287E25" w14:textId="77777777" w:rsidR="00F02151" w:rsidRPr="00F02151" w:rsidRDefault="00F02151" w:rsidP="00F02151">
      <w:pPr>
        <w:ind w:left="360" w:right="-563"/>
        <w:rPr>
          <w:rFonts w:ascii="Constantia" w:hAnsi="Constantia"/>
          <w:b/>
          <w:sz w:val="28"/>
          <w:szCs w:val="28"/>
        </w:rPr>
      </w:pPr>
      <w:r w:rsidRPr="00F02151">
        <w:rPr>
          <w:rFonts w:ascii="Constantia" w:hAnsi="Constantia"/>
          <w:b/>
          <w:sz w:val="28"/>
          <w:szCs w:val="28"/>
        </w:rPr>
        <w:t>First Payment = Exact policy amount of premium.</w:t>
      </w:r>
    </w:p>
    <w:p w14:paraId="59287E26" w14:textId="77777777" w:rsidR="00F02151" w:rsidRPr="00F02151" w:rsidRDefault="00F02151" w:rsidP="00F02151">
      <w:pPr>
        <w:ind w:left="360" w:right="-563"/>
        <w:rPr>
          <w:rFonts w:ascii="Constantia" w:hAnsi="Constantia"/>
          <w:b/>
          <w:sz w:val="28"/>
          <w:szCs w:val="28"/>
          <w:u w:val="single"/>
        </w:rPr>
      </w:pPr>
      <w:proofErr w:type="gramStart"/>
      <w:r w:rsidRPr="00F02151">
        <w:rPr>
          <w:rFonts w:ascii="Constantia" w:hAnsi="Constantia"/>
          <w:b/>
          <w:sz w:val="28"/>
          <w:szCs w:val="28"/>
          <w:u w:val="single"/>
        </w:rPr>
        <w:t>Calculation:-</w:t>
      </w:r>
      <w:proofErr w:type="gramEnd"/>
    </w:p>
    <w:tbl>
      <w:tblPr>
        <w:tblW w:w="8120" w:type="dxa"/>
        <w:tblInd w:w="630" w:type="dxa"/>
        <w:tblLook w:val="04A0" w:firstRow="1" w:lastRow="0" w:firstColumn="1" w:lastColumn="0" w:noHBand="0" w:noVBand="1"/>
      </w:tblPr>
      <w:tblGrid>
        <w:gridCol w:w="1380"/>
        <w:gridCol w:w="1769"/>
        <w:gridCol w:w="5380"/>
      </w:tblGrid>
      <w:tr w:rsidR="00F02151" w:rsidRPr="00F02151" w14:paraId="59287E2A" w14:textId="77777777" w:rsidTr="00186FDF">
        <w:trPr>
          <w:trHeight w:val="300"/>
        </w:trPr>
        <w:tc>
          <w:tcPr>
            <w:tcW w:w="1380"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9287E27"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Amount</w:t>
            </w:r>
          </w:p>
        </w:tc>
        <w:tc>
          <w:tcPr>
            <w:tcW w:w="1360" w:type="dxa"/>
            <w:tcBorders>
              <w:top w:val="single" w:sz="4" w:space="0" w:color="auto"/>
              <w:left w:val="nil"/>
              <w:bottom w:val="single" w:sz="4" w:space="0" w:color="auto"/>
              <w:right w:val="single" w:sz="4" w:space="0" w:color="auto"/>
            </w:tcBorders>
            <w:shd w:val="clear" w:color="000000" w:fill="8DB4E2"/>
            <w:vAlign w:val="bottom"/>
            <w:hideMark/>
          </w:tcPr>
          <w:p w14:paraId="59287E28"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Debit/Credit</w:t>
            </w:r>
          </w:p>
        </w:tc>
        <w:tc>
          <w:tcPr>
            <w:tcW w:w="5380" w:type="dxa"/>
            <w:tcBorders>
              <w:top w:val="single" w:sz="4" w:space="0" w:color="auto"/>
              <w:left w:val="nil"/>
              <w:bottom w:val="single" w:sz="4" w:space="0" w:color="auto"/>
              <w:right w:val="single" w:sz="4" w:space="0" w:color="auto"/>
            </w:tcBorders>
            <w:shd w:val="clear" w:color="000000" w:fill="8DB4E2"/>
            <w:noWrap/>
            <w:vAlign w:val="bottom"/>
            <w:hideMark/>
          </w:tcPr>
          <w:p w14:paraId="59287E29"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Transaction Type</w:t>
            </w:r>
          </w:p>
        </w:tc>
      </w:tr>
      <w:tr w:rsidR="00F02151" w:rsidRPr="00F02151" w14:paraId="59287E2E"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2B" w14:textId="77777777" w:rsidR="00F02151" w:rsidRPr="00F02151" w:rsidRDefault="00F02151" w:rsidP="00186FDF">
            <w:pPr>
              <w:spacing w:line="240" w:lineRule="auto"/>
              <w:jc w:val="right"/>
              <w:rPr>
                <w:rFonts w:ascii="Constantia" w:hAnsi="Constantia" w:cs="Calibri"/>
                <w:color w:val="000000"/>
                <w:sz w:val="28"/>
                <w:szCs w:val="28"/>
              </w:rPr>
            </w:pPr>
            <w:r w:rsidRPr="00F02151">
              <w:rPr>
                <w:rFonts w:ascii="Constantia" w:hAnsi="Constantia" w:cs="Calibri"/>
                <w:color w:val="000000"/>
                <w:sz w:val="28"/>
                <w:szCs w:val="28"/>
              </w:rPr>
              <w:t>1046</w:t>
            </w:r>
          </w:p>
        </w:tc>
        <w:tc>
          <w:tcPr>
            <w:tcW w:w="1360" w:type="dxa"/>
            <w:tcBorders>
              <w:top w:val="nil"/>
              <w:left w:val="nil"/>
              <w:bottom w:val="single" w:sz="4" w:space="0" w:color="auto"/>
              <w:right w:val="single" w:sz="4" w:space="0" w:color="auto"/>
            </w:tcBorders>
            <w:noWrap/>
            <w:vAlign w:val="bottom"/>
            <w:hideMark/>
          </w:tcPr>
          <w:p w14:paraId="59287E2C"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Dr.</w:t>
            </w:r>
          </w:p>
        </w:tc>
        <w:tc>
          <w:tcPr>
            <w:tcW w:w="5380" w:type="dxa"/>
            <w:tcBorders>
              <w:top w:val="nil"/>
              <w:left w:val="nil"/>
              <w:bottom w:val="single" w:sz="4" w:space="0" w:color="auto"/>
              <w:right w:val="single" w:sz="4" w:space="0" w:color="auto"/>
            </w:tcBorders>
            <w:noWrap/>
            <w:vAlign w:val="bottom"/>
            <w:hideMark/>
          </w:tcPr>
          <w:p w14:paraId="59287E2D"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Initial amount for PLI proposal- Payments/adjustment</w:t>
            </w:r>
          </w:p>
        </w:tc>
      </w:tr>
      <w:tr w:rsidR="00F02151" w:rsidRPr="00F02151" w14:paraId="59287E32"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2F" w14:textId="77777777" w:rsidR="00F02151" w:rsidRPr="00F02151" w:rsidRDefault="00F02151" w:rsidP="00186FDF">
            <w:pPr>
              <w:spacing w:line="240" w:lineRule="auto"/>
              <w:jc w:val="right"/>
              <w:rPr>
                <w:rFonts w:ascii="Constantia" w:hAnsi="Constantia" w:cs="Calibri"/>
                <w:color w:val="000000"/>
                <w:sz w:val="28"/>
                <w:szCs w:val="28"/>
              </w:rPr>
            </w:pPr>
            <w:r w:rsidRPr="00F02151">
              <w:rPr>
                <w:rFonts w:ascii="Constantia" w:hAnsi="Constantia" w:cs="Calibri"/>
                <w:color w:val="000000"/>
                <w:sz w:val="28"/>
                <w:szCs w:val="28"/>
              </w:rPr>
              <w:t>1046</w:t>
            </w:r>
          </w:p>
        </w:tc>
        <w:tc>
          <w:tcPr>
            <w:tcW w:w="1360" w:type="dxa"/>
            <w:tcBorders>
              <w:top w:val="nil"/>
              <w:left w:val="nil"/>
              <w:bottom w:val="single" w:sz="4" w:space="0" w:color="auto"/>
              <w:right w:val="single" w:sz="4" w:space="0" w:color="auto"/>
            </w:tcBorders>
            <w:noWrap/>
            <w:vAlign w:val="bottom"/>
            <w:hideMark/>
          </w:tcPr>
          <w:p w14:paraId="59287E3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31"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Premium Receipt</w:t>
            </w:r>
          </w:p>
        </w:tc>
      </w:tr>
      <w:tr w:rsidR="00F02151" w:rsidRPr="00F02151" w14:paraId="59287E36"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tcPr>
          <w:p w14:paraId="59287E33" w14:textId="77777777" w:rsidR="00F02151" w:rsidRPr="00F02151" w:rsidRDefault="00F02151" w:rsidP="00186FDF">
            <w:pPr>
              <w:spacing w:line="240" w:lineRule="auto"/>
              <w:jc w:val="right"/>
              <w:rPr>
                <w:rFonts w:ascii="Constantia" w:hAnsi="Constantia" w:cs="Calibri"/>
                <w:color w:val="000000"/>
                <w:sz w:val="28"/>
                <w:szCs w:val="28"/>
              </w:rPr>
            </w:pPr>
          </w:p>
        </w:tc>
        <w:tc>
          <w:tcPr>
            <w:tcW w:w="1360" w:type="dxa"/>
            <w:tcBorders>
              <w:top w:val="nil"/>
              <w:left w:val="nil"/>
              <w:bottom w:val="single" w:sz="4" w:space="0" w:color="auto"/>
              <w:right w:val="single" w:sz="4" w:space="0" w:color="auto"/>
            </w:tcBorders>
            <w:noWrap/>
            <w:vAlign w:val="bottom"/>
            <w:hideMark/>
          </w:tcPr>
          <w:p w14:paraId="59287E34"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35"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CGST-Collection on PLI Services </w:t>
            </w:r>
          </w:p>
        </w:tc>
      </w:tr>
      <w:tr w:rsidR="00F02151" w:rsidRPr="00F02151" w14:paraId="59287E3A"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tcPr>
          <w:p w14:paraId="59287E37" w14:textId="77777777" w:rsidR="00F02151" w:rsidRPr="00F02151" w:rsidRDefault="00F02151" w:rsidP="00186FDF">
            <w:pPr>
              <w:spacing w:line="240" w:lineRule="auto"/>
              <w:jc w:val="right"/>
              <w:rPr>
                <w:rFonts w:ascii="Constantia" w:hAnsi="Constantia" w:cs="Calibri"/>
                <w:color w:val="000000"/>
                <w:sz w:val="28"/>
                <w:szCs w:val="28"/>
              </w:rPr>
            </w:pPr>
          </w:p>
        </w:tc>
        <w:tc>
          <w:tcPr>
            <w:tcW w:w="1360" w:type="dxa"/>
            <w:tcBorders>
              <w:top w:val="nil"/>
              <w:left w:val="nil"/>
              <w:bottom w:val="single" w:sz="4" w:space="0" w:color="auto"/>
              <w:right w:val="single" w:sz="4" w:space="0" w:color="auto"/>
            </w:tcBorders>
            <w:noWrap/>
            <w:vAlign w:val="bottom"/>
            <w:hideMark/>
          </w:tcPr>
          <w:p w14:paraId="59287E38"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39"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SGST-Collection on PLI Services </w:t>
            </w:r>
          </w:p>
        </w:tc>
      </w:tr>
      <w:tr w:rsidR="00F02151" w:rsidRPr="00F02151" w14:paraId="59287E3E"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3B"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w:t>
            </w:r>
          </w:p>
        </w:tc>
        <w:tc>
          <w:tcPr>
            <w:tcW w:w="1360" w:type="dxa"/>
            <w:tcBorders>
              <w:top w:val="nil"/>
              <w:left w:val="nil"/>
              <w:bottom w:val="single" w:sz="4" w:space="0" w:color="auto"/>
              <w:right w:val="single" w:sz="4" w:space="0" w:color="auto"/>
            </w:tcBorders>
            <w:noWrap/>
            <w:vAlign w:val="bottom"/>
            <w:hideMark/>
          </w:tcPr>
          <w:p w14:paraId="59287E3C"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3D"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UTGST-Collection on PLI Services </w:t>
            </w:r>
          </w:p>
        </w:tc>
      </w:tr>
      <w:tr w:rsidR="00F02151" w:rsidRPr="00F02151" w14:paraId="59287E42"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3F"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w:t>
            </w:r>
          </w:p>
        </w:tc>
        <w:tc>
          <w:tcPr>
            <w:tcW w:w="1360" w:type="dxa"/>
            <w:tcBorders>
              <w:top w:val="nil"/>
              <w:left w:val="nil"/>
              <w:bottom w:val="single" w:sz="4" w:space="0" w:color="auto"/>
              <w:right w:val="single" w:sz="4" w:space="0" w:color="auto"/>
            </w:tcBorders>
            <w:noWrap/>
            <w:vAlign w:val="bottom"/>
            <w:hideMark/>
          </w:tcPr>
          <w:p w14:paraId="59287E4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41"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IGST-Collection on PLI Services </w:t>
            </w:r>
          </w:p>
        </w:tc>
      </w:tr>
    </w:tbl>
    <w:p w14:paraId="59287E43" w14:textId="77777777" w:rsidR="00F02151" w:rsidRPr="00F02151" w:rsidRDefault="00F02151" w:rsidP="00F02151">
      <w:pPr>
        <w:ind w:left="360" w:right="-563"/>
        <w:rPr>
          <w:rFonts w:ascii="Constantia" w:hAnsi="Constantia"/>
          <w:b/>
          <w:sz w:val="28"/>
          <w:szCs w:val="28"/>
        </w:rPr>
      </w:pPr>
    </w:p>
    <w:p w14:paraId="59287E44" w14:textId="77777777" w:rsidR="00F02151" w:rsidRPr="00F02151" w:rsidRDefault="00F02151" w:rsidP="00F02151">
      <w:pPr>
        <w:ind w:right="27"/>
        <w:jc w:val="both"/>
        <w:rPr>
          <w:rFonts w:ascii="Constantia" w:hAnsi="Constantia"/>
          <w:i/>
          <w:sz w:val="28"/>
          <w:szCs w:val="28"/>
        </w:rPr>
      </w:pPr>
      <w:r w:rsidRPr="00F02151">
        <w:rPr>
          <w:rFonts w:ascii="Constantia" w:hAnsi="Constantia"/>
          <w:i/>
          <w:sz w:val="28"/>
          <w:szCs w:val="28"/>
        </w:rPr>
        <w:t xml:space="preserve">The proponent may deposit first premium for any number of </w:t>
      </w:r>
      <w:proofErr w:type="gramStart"/>
      <w:r w:rsidRPr="00F02151">
        <w:rPr>
          <w:rFonts w:ascii="Constantia" w:hAnsi="Constantia"/>
          <w:i/>
          <w:sz w:val="28"/>
          <w:szCs w:val="28"/>
        </w:rPr>
        <w:t>months</w:t>
      </w:r>
      <w:proofErr w:type="gramEnd"/>
      <w:r w:rsidRPr="00F02151">
        <w:rPr>
          <w:rFonts w:ascii="Constantia" w:hAnsi="Constantia"/>
          <w:i/>
          <w:sz w:val="28"/>
          <w:szCs w:val="28"/>
        </w:rPr>
        <w:t xml:space="preserve"> and admissible rebate shall be given for six (6) months and twelve (12) months or more advance deposit in Postal Life Insurance and for three (3) months, six (6) months and twelve (12) months or more advance deposit in Rural Postal Life Insurance. The amount of premium(s) shall be refunded to the proponent after deducting the medical examination fee, if the proposal is not accepted by the accepting authority </w:t>
      </w:r>
      <w:r w:rsidRPr="00F02151">
        <w:rPr>
          <w:rFonts w:ascii="Constantia" w:hAnsi="Constantia"/>
          <w:b/>
          <w:i/>
          <w:sz w:val="28"/>
          <w:szCs w:val="28"/>
        </w:rPr>
        <w:t>(Rule 22 of POLI rules).</w:t>
      </w:r>
    </w:p>
    <w:p w14:paraId="59287E45" w14:textId="77777777" w:rsidR="00F02151" w:rsidRPr="00F02151" w:rsidRDefault="00F02151" w:rsidP="00F02151">
      <w:pPr>
        <w:ind w:right="27" w:firstLine="360"/>
        <w:jc w:val="both"/>
        <w:rPr>
          <w:rFonts w:ascii="Constantia" w:hAnsi="Constantia"/>
          <w:sz w:val="28"/>
          <w:szCs w:val="28"/>
        </w:rPr>
      </w:pPr>
      <w:r w:rsidRPr="00F02151">
        <w:rPr>
          <w:rFonts w:ascii="Constantia" w:hAnsi="Constantia"/>
          <w:b/>
          <w:sz w:val="28"/>
          <w:szCs w:val="28"/>
          <w:u w:val="single"/>
        </w:rPr>
        <w:t>2.1</w:t>
      </w:r>
      <w:r w:rsidRPr="00F02151">
        <w:rPr>
          <w:rFonts w:ascii="Constantia" w:hAnsi="Constantia"/>
          <w:sz w:val="28"/>
          <w:szCs w:val="28"/>
        </w:rPr>
        <w:t xml:space="preserve">The medical fee paid from POLI/RPOLI fund. When a proposal is not accepted after the proposer has been medically examined, within sixty days, a second medical certificate shall be obtained and the fee thereof shall be paid by the proposer if he is responsible for the delay, otherwise it shall be paid out of the Insurance </w:t>
      </w:r>
      <w:proofErr w:type="gramStart"/>
      <w:r w:rsidRPr="00F02151">
        <w:rPr>
          <w:rFonts w:ascii="Constantia" w:hAnsi="Constantia"/>
          <w:sz w:val="28"/>
          <w:szCs w:val="28"/>
        </w:rPr>
        <w:t>Fund.</w:t>
      </w:r>
      <w:r w:rsidRPr="00F02151">
        <w:rPr>
          <w:rFonts w:ascii="Constantia" w:hAnsi="Constantia"/>
          <w:b/>
          <w:i/>
          <w:sz w:val="28"/>
          <w:szCs w:val="28"/>
        </w:rPr>
        <w:t>(</w:t>
      </w:r>
      <w:proofErr w:type="gramEnd"/>
      <w:r w:rsidRPr="00F02151">
        <w:rPr>
          <w:rFonts w:ascii="Constantia" w:hAnsi="Constantia"/>
          <w:b/>
          <w:i/>
          <w:sz w:val="28"/>
          <w:szCs w:val="28"/>
        </w:rPr>
        <w:t>Rule 28 of POLI rules).</w:t>
      </w:r>
    </w:p>
    <w:p w14:paraId="59287E46" w14:textId="77777777" w:rsidR="00F02151" w:rsidRPr="00F02151" w:rsidRDefault="00F02151" w:rsidP="00F02151">
      <w:pPr>
        <w:ind w:right="27"/>
        <w:jc w:val="both"/>
        <w:rPr>
          <w:rFonts w:ascii="Constantia" w:hAnsi="Constantia"/>
          <w:sz w:val="28"/>
          <w:szCs w:val="28"/>
        </w:rPr>
      </w:pPr>
      <w:r w:rsidRPr="00F02151">
        <w:rPr>
          <w:rFonts w:ascii="Constantia" w:hAnsi="Constantia"/>
          <w:sz w:val="28"/>
          <w:szCs w:val="28"/>
        </w:rPr>
        <w:t xml:space="preserve">If, a fact regarding serious illness of the proposer or death occurring due to any serious </w:t>
      </w:r>
      <w:r w:rsidRPr="00F02151">
        <w:rPr>
          <w:rFonts w:ascii="Constantia" w:hAnsi="Constantia"/>
          <w:sz w:val="28"/>
          <w:szCs w:val="28"/>
        </w:rPr>
        <w:lastRenderedPageBreak/>
        <w:t>disease in the family of the proposer after medical examination of the proposer comes to the light of the Postmaster General/Head of Division/ Postmaster/ Manager of CPC/Accepting Authority before acceptance of proposal, a fresh medical examination may be ordered at the cost of the Fund.</w:t>
      </w:r>
      <w:r w:rsidRPr="00F02151">
        <w:rPr>
          <w:rFonts w:ascii="Constantia" w:hAnsi="Constantia"/>
          <w:b/>
          <w:i/>
          <w:sz w:val="28"/>
          <w:szCs w:val="28"/>
        </w:rPr>
        <w:t>(Rule 29 of POLI rules).</w:t>
      </w:r>
    </w:p>
    <w:p w14:paraId="59287E47" w14:textId="77777777" w:rsidR="00F02151" w:rsidRPr="00F02151" w:rsidRDefault="00F02151" w:rsidP="00F02151">
      <w:pPr>
        <w:ind w:right="27"/>
        <w:jc w:val="both"/>
        <w:rPr>
          <w:rFonts w:ascii="Constantia" w:hAnsi="Constantia"/>
          <w:b/>
          <w:i/>
          <w:sz w:val="28"/>
          <w:szCs w:val="28"/>
        </w:rPr>
      </w:pPr>
      <w:r w:rsidRPr="00F02151">
        <w:rPr>
          <w:rFonts w:ascii="Constantia" w:hAnsi="Constantia"/>
          <w:sz w:val="28"/>
          <w:szCs w:val="28"/>
        </w:rPr>
        <w:t xml:space="preserve">The proposal form may be handed over to the concerned Marketing Staff or Counter Assistant by the proponent along with the advance premium in Cash or </w:t>
      </w:r>
      <w:proofErr w:type="gramStart"/>
      <w:r w:rsidRPr="00F02151">
        <w:rPr>
          <w:rFonts w:ascii="Constantia" w:hAnsi="Constantia"/>
          <w:sz w:val="28"/>
          <w:szCs w:val="28"/>
        </w:rPr>
        <w:t>Cheque.</w:t>
      </w:r>
      <w:r w:rsidRPr="00F02151">
        <w:rPr>
          <w:rFonts w:ascii="Constantia" w:hAnsi="Constantia"/>
          <w:b/>
          <w:i/>
          <w:sz w:val="28"/>
          <w:szCs w:val="28"/>
        </w:rPr>
        <w:t>(</w:t>
      </w:r>
      <w:proofErr w:type="gramEnd"/>
      <w:r w:rsidRPr="00F02151">
        <w:rPr>
          <w:rFonts w:ascii="Constantia" w:hAnsi="Constantia"/>
          <w:b/>
          <w:i/>
          <w:sz w:val="28"/>
          <w:szCs w:val="28"/>
        </w:rPr>
        <w:t>Rule 20 of POLI rules).</w:t>
      </w:r>
    </w:p>
    <w:p w14:paraId="59287E48" w14:textId="77777777" w:rsidR="00F02151" w:rsidRPr="00F02151" w:rsidRDefault="00F02151" w:rsidP="00F02151">
      <w:pPr>
        <w:ind w:right="27"/>
        <w:jc w:val="both"/>
        <w:rPr>
          <w:rFonts w:ascii="Constantia" w:hAnsi="Constantia"/>
          <w:sz w:val="28"/>
          <w:szCs w:val="28"/>
        </w:rPr>
      </w:pPr>
    </w:p>
    <w:p w14:paraId="59287E49" w14:textId="77777777" w:rsidR="00F02151" w:rsidRPr="00F02151" w:rsidRDefault="00F02151" w:rsidP="00F02151">
      <w:pPr>
        <w:pStyle w:val="ListParagraph"/>
        <w:widowControl/>
        <w:numPr>
          <w:ilvl w:val="1"/>
          <w:numId w:val="31"/>
        </w:numPr>
        <w:suppressAutoHyphens w:val="0"/>
        <w:spacing w:after="200" w:line="276" w:lineRule="auto"/>
        <w:ind w:right="-563"/>
        <w:jc w:val="both"/>
        <w:rPr>
          <w:rFonts w:ascii="Constantia" w:hAnsi="Constantia"/>
          <w:b/>
          <w:sz w:val="28"/>
          <w:szCs w:val="28"/>
          <w:u w:val="single"/>
        </w:rPr>
      </w:pPr>
      <w:proofErr w:type="gramStart"/>
      <w:r w:rsidRPr="00F02151">
        <w:rPr>
          <w:rFonts w:ascii="Constantia" w:hAnsi="Constantia"/>
          <w:b/>
          <w:sz w:val="28"/>
          <w:szCs w:val="28"/>
          <w:u w:val="single"/>
        </w:rPr>
        <w:t>Refund:-</w:t>
      </w:r>
      <w:proofErr w:type="gramEnd"/>
    </w:p>
    <w:p w14:paraId="59287E4A" w14:textId="77777777" w:rsidR="00F02151" w:rsidRPr="00F02151" w:rsidRDefault="00F02151" w:rsidP="00F02151">
      <w:pPr>
        <w:ind w:left="360" w:right="27" w:firstLine="450"/>
        <w:jc w:val="both"/>
        <w:rPr>
          <w:rFonts w:ascii="Constantia" w:hAnsi="Constantia"/>
          <w:b/>
          <w:sz w:val="28"/>
          <w:szCs w:val="28"/>
        </w:rPr>
      </w:pPr>
      <w:r w:rsidRPr="00F02151">
        <w:rPr>
          <w:rFonts w:ascii="Constantia" w:hAnsi="Constantia"/>
          <w:b/>
          <w:sz w:val="28"/>
          <w:szCs w:val="28"/>
        </w:rPr>
        <w:t>2.2.1 Refund (When policy is rejected</w:t>
      </w:r>
      <w:proofErr w:type="gramStart"/>
      <w:r w:rsidRPr="00F02151">
        <w:rPr>
          <w:rFonts w:ascii="Constantia" w:hAnsi="Constantia"/>
          <w:b/>
          <w:sz w:val="28"/>
          <w:szCs w:val="28"/>
        </w:rPr>
        <w:t>):-</w:t>
      </w:r>
      <w:proofErr w:type="gramEnd"/>
      <w:r w:rsidRPr="00F02151">
        <w:rPr>
          <w:rFonts w:ascii="Constantia" w:hAnsi="Constantia"/>
          <w:b/>
          <w:sz w:val="28"/>
          <w:szCs w:val="28"/>
        </w:rPr>
        <w:t xml:space="preserve"> </w:t>
      </w:r>
      <w:r w:rsidRPr="00F02151">
        <w:rPr>
          <w:rFonts w:ascii="Constantia" w:hAnsi="Constantia"/>
          <w:sz w:val="28"/>
          <w:szCs w:val="28"/>
        </w:rPr>
        <w:t>The exact amount of the paid premium will be refunded.</w:t>
      </w:r>
    </w:p>
    <w:p w14:paraId="59287E4B" w14:textId="77777777" w:rsidR="00F02151" w:rsidRPr="00F02151" w:rsidRDefault="00F02151" w:rsidP="00F02151">
      <w:pPr>
        <w:ind w:left="360" w:right="27"/>
        <w:jc w:val="both"/>
        <w:rPr>
          <w:rFonts w:ascii="Constantia" w:hAnsi="Constantia"/>
          <w:b/>
          <w:sz w:val="28"/>
          <w:szCs w:val="28"/>
        </w:rPr>
      </w:pPr>
      <w:r w:rsidRPr="00F02151">
        <w:rPr>
          <w:rFonts w:ascii="Constantia" w:hAnsi="Constantia"/>
          <w:b/>
          <w:sz w:val="28"/>
          <w:szCs w:val="28"/>
        </w:rPr>
        <w:t>2.2.2 Refund (Policy issued but cancelled by customer in Free look period of 15 days</w:t>
      </w:r>
      <w:proofErr w:type="gramStart"/>
      <w:r w:rsidRPr="00F02151">
        <w:rPr>
          <w:rFonts w:ascii="Constantia" w:hAnsi="Constantia"/>
          <w:b/>
          <w:sz w:val="28"/>
          <w:szCs w:val="28"/>
        </w:rPr>
        <w:t>):-</w:t>
      </w:r>
      <w:proofErr w:type="gramEnd"/>
    </w:p>
    <w:p w14:paraId="59287E4C" w14:textId="77777777" w:rsidR="00F02151" w:rsidRPr="00F02151" w:rsidRDefault="00F02151" w:rsidP="00F02151">
      <w:pPr>
        <w:pStyle w:val="ListParagraph"/>
        <w:ind w:right="27"/>
        <w:jc w:val="both"/>
        <w:rPr>
          <w:rFonts w:ascii="Constantia" w:hAnsi="Constantia" w:cstheme="minorHAnsi"/>
          <w:sz w:val="28"/>
          <w:szCs w:val="28"/>
        </w:rPr>
      </w:pPr>
      <w:r w:rsidRPr="00F02151">
        <w:rPr>
          <w:rFonts w:ascii="Constantia" w:hAnsi="Constantia"/>
          <w:b/>
          <w:sz w:val="28"/>
          <w:szCs w:val="28"/>
        </w:rPr>
        <w:tab/>
        <w:t>Refund amount for Customer =</w:t>
      </w:r>
      <w:r w:rsidRPr="00F02151">
        <w:rPr>
          <w:rFonts w:ascii="Constantia" w:hAnsi="Constantia" w:cstheme="minorHAnsi"/>
          <w:sz w:val="28"/>
          <w:szCs w:val="28"/>
        </w:rPr>
        <w:t>Initial Premium - (Proportionate Risk Premium + Stamp Duty (If Any) + Medical Examination Fees (If Any)</w:t>
      </w:r>
      <w:proofErr w:type="gramStart"/>
      <w:r w:rsidRPr="00F02151">
        <w:rPr>
          <w:rFonts w:ascii="Constantia" w:hAnsi="Constantia" w:cstheme="minorHAnsi"/>
          <w:sz w:val="28"/>
          <w:szCs w:val="28"/>
        </w:rPr>
        <w:t>).</w:t>
      </w:r>
      <w:r w:rsidRPr="00F02151">
        <w:rPr>
          <w:rFonts w:ascii="Constantia" w:hAnsi="Constantia"/>
          <w:b/>
          <w:i/>
          <w:sz w:val="28"/>
          <w:szCs w:val="28"/>
        </w:rPr>
        <w:t>(</w:t>
      </w:r>
      <w:proofErr w:type="gramEnd"/>
      <w:r w:rsidRPr="00F02151">
        <w:rPr>
          <w:rFonts w:ascii="Constantia" w:hAnsi="Constantia"/>
          <w:b/>
          <w:i/>
          <w:sz w:val="28"/>
          <w:szCs w:val="28"/>
        </w:rPr>
        <w:t>Rule 30(1) of POLI rules).</w:t>
      </w:r>
    </w:p>
    <w:p w14:paraId="59287E4D" w14:textId="77777777" w:rsidR="00F02151" w:rsidRPr="00F02151" w:rsidRDefault="00F02151" w:rsidP="00F02151">
      <w:pPr>
        <w:pStyle w:val="ListParagraph"/>
        <w:ind w:right="27"/>
        <w:jc w:val="both"/>
        <w:rPr>
          <w:rFonts w:ascii="Constantia" w:hAnsi="Constantia" w:cstheme="minorHAnsi"/>
          <w:sz w:val="28"/>
          <w:szCs w:val="28"/>
        </w:rPr>
      </w:pPr>
      <w:r w:rsidRPr="00F02151">
        <w:rPr>
          <w:rFonts w:ascii="Constantia" w:hAnsi="Constantia"/>
          <w:sz w:val="28"/>
          <w:szCs w:val="28"/>
        </w:rPr>
        <w:t>For instance, if the initial amount is Rs.15150/-, stamp duty is Rs. 400/-, Medical fee payable is Rs.50/-, First year premium is Rs. 4981/-, then Non POSB disbursement credit is Rs.9719/-.</w:t>
      </w:r>
    </w:p>
    <w:tbl>
      <w:tblPr>
        <w:tblW w:w="7229" w:type="dxa"/>
        <w:tblInd w:w="1526" w:type="dxa"/>
        <w:tblLook w:val="04A0" w:firstRow="1" w:lastRow="0" w:firstColumn="1" w:lastColumn="0" w:noHBand="0" w:noVBand="1"/>
      </w:tblPr>
      <w:tblGrid>
        <w:gridCol w:w="1559"/>
        <w:gridCol w:w="2192"/>
        <w:gridCol w:w="3478"/>
      </w:tblGrid>
      <w:tr w:rsidR="00F02151" w:rsidRPr="00F02151" w14:paraId="59287E51" w14:textId="77777777" w:rsidTr="00186FDF">
        <w:trPr>
          <w:trHeight w:val="600"/>
        </w:trPr>
        <w:tc>
          <w:tcPr>
            <w:tcW w:w="1559" w:type="dxa"/>
            <w:tcBorders>
              <w:top w:val="single" w:sz="4" w:space="0" w:color="auto"/>
              <w:left w:val="single" w:sz="4" w:space="0" w:color="auto"/>
              <w:bottom w:val="single" w:sz="4" w:space="0" w:color="auto"/>
              <w:right w:val="single" w:sz="4" w:space="0" w:color="auto"/>
            </w:tcBorders>
            <w:shd w:val="clear" w:color="000000" w:fill="4F81BD"/>
            <w:noWrap/>
            <w:vAlign w:val="bottom"/>
            <w:hideMark/>
          </w:tcPr>
          <w:p w14:paraId="59287E4E"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Amount</w:t>
            </w:r>
          </w:p>
        </w:tc>
        <w:tc>
          <w:tcPr>
            <w:tcW w:w="2192" w:type="dxa"/>
            <w:tcBorders>
              <w:top w:val="single" w:sz="4" w:space="0" w:color="auto"/>
              <w:left w:val="nil"/>
              <w:bottom w:val="single" w:sz="4" w:space="0" w:color="auto"/>
              <w:right w:val="single" w:sz="4" w:space="0" w:color="auto"/>
            </w:tcBorders>
            <w:shd w:val="clear" w:color="000000" w:fill="4F81BD"/>
            <w:vAlign w:val="bottom"/>
            <w:hideMark/>
          </w:tcPr>
          <w:p w14:paraId="59287E4F"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Debit/Credit</w:t>
            </w:r>
          </w:p>
        </w:tc>
        <w:tc>
          <w:tcPr>
            <w:tcW w:w="3478" w:type="dxa"/>
            <w:tcBorders>
              <w:top w:val="single" w:sz="4" w:space="0" w:color="auto"/>
              <w:left w:val="nil"/>
              <w:bottom w:val="single" w:sz="4" w:space="0" w:color="auto"/>
              <w:right w:val="single" w:sz="4" w:space="0" w:color="auto"/>
            </w:tcBorders>
            <w:shd w:val="clear" w:color="000000" w:fill="4F81BD"/>
            <w:noWrap/>
            <w:vAlign w:val="bottom"/>
            <w:hideMark/>
          </w:tcPr>
          <w:p w14:paraId="59287E5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Transaction Type</w:t>
            </w:r>
          </w:p>
        </w:tc>
      </w:tr>
      <w:tr w:rsidR="00F02151" w:rsidRPr="00F02151" w14:paraId="59287E55" w14:textId="77777777" w:rsidTr="00186FDF">
        <w:trPr>
          <w:trHeight w:val="300"/>
        </w:trPr>
        <w:tc>
          <w:tcPr>
            <w:tcW w:w="1559" w:type="dxa"/>
            <w:tcBorders>
              <w:top w:val="nil"/>
              <w:left w:val="single" w:sz="4" w:space="0" w:color="auto"/>
              <w:bottom w:val="single" w:sz="4" w:space="0" w:color="auto"/>
              <w:right w:val="single" w:sz="4" w:space="0" w:color="auto"/>
            </w:tcBorders>
            <w:noWrap/>
            <w:vAlign w:val="bottom"/>
            <w:hideMark/>
          </w:tcPr>
          <w:p w14:paraId="59287E52"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15150</w:t>
            </w:r>
          </w:p>
        </w:tc>
        <w:tc>
          <w:tcPr>
            <w:tcW w:w="2192" w:type="dxa"/>
            <w:tcBorders>
              <w:top w:val="nil"/>
              <w:left w:val="nil"/>
              <w:bottom w:val="single" w:sz="4" w:space="0" w:color="auto"/>
              <w:right w:val="single" w:sz="4" w:space="0" w:color="auto"/>
            </w:tcBorders>
            <w:noWrap/>
            <w:vAlign w:val="bottom"/>
            <w:hideMark/>
          </w:tcPr>
          <w:p w14:paraId="59287E53"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Dr.</w:t>
            </w:r>
          </w:p>
        </w:tc>
        <w:tc>
          <w:tcPr>
            <w:tcW w:w="3478" w:type="dxa"/>
            <w:tcBorders>
              <w:top w:val="nil"/>
              <w:left w:val="nil"/>
              <w:bottom w:val="single" w:sz="4" w:space="0" w:color="auto"/>
              <w:right w:val="single" w:sz="4" w:space="0" w:color="auto"/>
            </w:tcBorders>
            <w:shd w:val="clear" w:color="000000" w:fill="FFFFFF"/>
            <w:noWrap/>
            <w:vAlign w:val="bottom"/>
            <w:hideMark/>
          </w:tcPr>
          <w:p w14:paraId="59287E54"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First Year Premium</w:t>
            </w:r>
          </w:p>
        </w:tc>
      </w:tr>
      <w:tr w:rsidR="00F02151" w:rsidRPr="00F02151" w14:paraId="59287E59" w14:textId="77777777" w:rsidTr="00186FDF">
        <w:trPr>
          <w:trHeight w:val="300"/>
        </w:trPr>
        <w:tc>
          <w:tcPr>
            <w:tcW w:w="1559" w:type="dxa"/>
            <w:tcBorders>
              <w:top w:val="nil"/>
              <w:left w:val="single" w:sz="4" w:space="0" w:color="auto"/>
              <w:bottom w:val="single" w:sz="4" w:space="0" w:color="auto"/>
              <w:right w:val="single" w:sz="4" w:space="0" w:color="auto"/>
            </w:tcBorders>
            <w:noWrap/>
            <w:vAlign w:val="bottom"/>
            <w:hideMark/>
          </w:tcPr>
          <w:p w14:paraId="59287E56"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50</w:t>
            </w:r>
          </w:p>
        </w:tc>
        <w:tc>
          <w:tcPr>
            <w:tcW w:w="2192" w:type="dxa"/>
            <w:tcBorders>
              <w:top w:val="nil"/>
              <w:left w:val="nil"/>
              <w:bottom w:val="single" w:sz="4" w:space="0" w:color="auto"/>
              <w:right w:val="single" w:sz="4" w:space="0" w:color="auto"/>
            </w:tcBorders>
            <w:noWrap/>
            <w:vAlign w:val="bottom"/>
            <w:hideMark/>
          </w:tcPr>
          <w:p w14:paraId="59287E57"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3478" w:type="dxa"/>
            <w:tcBorders>
              <w:top w:val="nil"/>
              <w:left w:val="nil"/>
              <w:bottom w:val="single" w:sz="4" w:space="0" w:color="auto"/>
              <w:right w:val="single" w:sz="4" w:space="0" w:color="auto"/>
            </w:tcBorders>
            <w:shd w:val="clear" w:color="000000" w:fill="FFFFFF"/>
            <w:noWrap/>
            <w:vAlign w:val="bottom"/>
            <w:hideMark/>
          </w:tcPr>
          <w:p w14:paraId="59287E58"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Medical fee payable</w:t>
            </w:r>
          </w:p>
        </w:tc>
      </w:tr>
      <w:tr w:rsidR="00F02151" w:rsidRPr="00F02151" w14:paraId="59287E5D" w14:textId="77777777" w:rsidTr="00186FDF">
        <w:trPr>
          <w:trHeight w:val="300"/>
        </w:trPr>
        <w:tc>
          <w:tcPr>
            <w:tcW w:w="1559" w:type="dxa"/>
            <w:tcBorders>
              <w:top w:val="nil"/>
              <w:left w:val="single" w:sz="4" w:space="0" w:color="auto"/>
              <w:bottom w:val="single" w:sz="4" w:space="0" w:color="auto"/>
              <w:right w:val="single" w:sz="4" w:space="0" w:color="auto"/>
            </w:tcBorders>
            <w:noWrap/>
            <w:vAlign w:val="bottom"/>
            <w:hideMark/>
          </w:tcPr>
          <w:p w14:paraId="59287E5A"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4981</w:t>
            </w:r>
          </w:p>
        </w:tc>
        <w:tc>
          <w:tcPr>
            <w:tcW w:w="2192" w:type="dxa"/>
            <w:tcBorders>
              <w:top w:val="nil"/>
              <w:left w:val="nil"/>
              <w:bottom w:val="single" w:sz="4" w:space="0" w:color="auto"/>
              <w:right w:val="single" w:sz="4" w:space="0" w:color="auto"/>
            </w:tcBorders>
            <w:noWrap/>
            <w:vAlign w:val="bottom"/>
            <w:hideMark/>
          </w:tcPr>
          <w:p w14:paraId="59287E5B"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3478" w:type="dxa"/>
            <w:tcBorders>
              <w:top w:val="nil"/>
              <w:left w:val="nil"/>
              <w:bottom w:val="single" w:sz="4" w:space="0" w:color="auto"/>
              <w:right w:val="single" w:sz="4" w:space="0" w:color="auto"/>
            </w:tcBorders>
            <w:shd w:val="clear" w:color="000000" w:fill="FFFFFF"/>
            <w:noWrap/>
            <w:vAlign w:val="bottom"/>
            <w:hideMark/>
          </w:tcPr>
          <w:p w14:paraId="59287E5C"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First Year Premium</w:t>
            </w:r>
          </w:p>
        </w:tc>
      </w:tr>
      <w:tr w:rsidR="00F02151" w:rsidRPr="00F02151" w14:paraId="59287E61" w14:textId="77777777" w:rsidTr="00186FDF">
        <w:trPr>
          <w:trHeight w:val="300"/>
        </w:trPr>
        <w:tc>
          <w:tcPr>
            <w:tcW w:w="1559" w:type="dxa"/>
            <w:tcBorders>
              <w:top w:val="nil"/>
              <w:left w:val="single" w:sz="4" w:space="0" w:color="auto"/>
              <w:bottom w:val="single" w:sz="4" w:space="0" w:color="auto"/>
              <w:right w:val="single" w:sz="4" w:space="0" w:color="auto"/>
            </w:tcBorders>
            <w:noWrap/>
            <w:vAlign w:val="bottom"/>
            <w:hideMark/>
          </w:tcPr>
          <w:p w14:paraId="59287E5E"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400</w:t>
            </w:r>
          </w:p>
        </w:tc>
        <w:tc>
          <w:tcPr>
            <w:tcW w:w="2192" w:type="dxa"/>
            <w:tcBorders>
              <w:top w:val="nil"/>
              <w:left w:val="nil"/>
              <w:bottom w:val="single" w:sz="4" w:space="0" w:color="auto"/>
              <w:right w:val="single" w:sz="4" w:space="0" w:color="auto"/>
            </w:tcBorders>
            <w:noWrap/>
            <w:vAlign w:val="bottom"/>
            <w:hideMark/>
          </w:tcPr>
          <w:p w14:paraId="59287E5F"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3478" w:type="dxa"/>
            <w:tcBorders>
              <w:top w:val="nil"/>
              <w:left w:val="nil"/>
              <w:bottom w:val="single" w:sz="4" w:space="0" w:color="auto"/>
              <w:right w:val="single" w:sz="4" w:space="0" w:color="auto"/>
            </w:tcBorders>
            <w:shd w:val="clear" w:color="000000" w:fill="FFFFFF"/>
            <w:noWrap/>
            <w:vAlign w:val="bottom"/>
            <w:hideMark/>
          </w:tcPr>
          <w:p w14:paraId="59287E6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Stamp Duty Charges</w:t>
            </w:r>
          </w:p>
        </w:tc>
      </w:tr>
      <w:tr w:rsidR="00F02151" w:rsidRPr="00F02151" w14:paraId="59287E65" w14:textId="77777777" w:rsidTr="00186FDF">
        <w:trPr>
          <w:trHeight w:val="300"/>
        </w:trPr>
        <w:tc>
          <w:tcPr>
            <w:tcW w:w="1559" w:type="dxa"/>
            <w:tcBorders>
              <w:top w:val="nil"/>
              <w:left w:val="single" w:sz="4" w:space="0" w:color="auto"/>
              <w:bottom w:val="single" w:sz="4" w:space="0" w:color="auto"/>
              <w:right w:val="single" w:sz="4" w:space="0" w:color="auto"/>
            </w:tcBorders>
            <w:noWrap/>
            <w:vAlign w:val="bottom"/>
            <w:hideMark/>
          </w:tcPr>
          <w:p w14:paraId="59287E62"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9719</w:t>
            </w:r>
          </w:p>
        </w:tc>
        <w:tc>
          <w:tcPr>
            <w:tcW w:w="2192" w:type="dxa"/>
            <w:tcBorders>
              <w:top w:val="nil"/>
              <w:left w:val="nil"/>
              <w:bottom w:val="single" w:sz="4" w:space="0" w:color="auto"/>
              <w:right w:val="single" w:sz="4" w:space="0" w:color="auto"/>
            </w:tcBorders>
            <w:noWrap/>
            <w:vAlign w:val="bottom"/>
            <w:hideMark/>
          </w:tcPr>
          <w:p w14:paraId="59287E63"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3478" w:type="dxa"/>
            <w:tcBorders>
              <w:top w:val="nil"/>
              <w:left w:val="nil"/>
              <w:bottom w:val="single" w:sz="4" w:space="0" w:color="auto"/>
              <w:right w:val="single" w:sz="4" w:space="0" w:color="auto"/>
            </w:tcBorders>
            <w:shd w:val="clear" w:color="000000" w:fill="FFFFFF"/>
            <w:noWrap/>
            <w:vAlign w:val="bottom"/>
            <w:hideMark/>
          </w:tcPr>
          <w:p w14:paraId="59287E64"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NON POSB Disbursement Credit</w:t>
            </w:r>
          </w:p>
        </w:tc>
      </w:tr>
    </w:tbl>
    <w:p w14:paraId="59287E66" w14:textId="77777777" w:rsidR="00F02151" w:rsidRPr="00F02151" w:rsidRDefault="00F02151" w:rsidP="00F02151">
      <w:pPr>
        <w:pStyle w:val="ListParagraph"/>
        <w:ind w:right="-563"/>
        <w:jc w:val="both"/>
        <w:rPr>
          <w:rFonts w:ascii="Constantia" w:hAnsi="Constantia"/>
          <w:b/>
          <w:sz w:val="28"/>
          <w:szCs w:val="28"/>
          <w:u w:val="single"/>
        </w:rPr>
      </w:pPr>
    </w:p>
    <w:p w14:paraId="59287E67" w14:textId="77777777" w:rsidR="00F02151" w:rsidRPr="00F02151" w:rsidRDefault="00F02151" w:rsidP="00F02151">
      <w:pPr>
        <w:pStyle w:val="ListParagraph"/>
        <w:ind w:right="-563"/>
        <w:jc w:val="both"/>
        <w:rPr>
          <w:rFonts w:ascii="Constantia" w:hAnsi="Constantia" w:cstheme="minorHAnsi"/>
          <w:sz w:val="28"/>
          <w:szCs w:val="28"/>
          <w:u w:val="single"/>
        </w:rPr>
      </w:pPr>
      <w:proofErr w:type="gramStart"/>
      <w:r w:rsidRPr="00F02151">
        <w:rPr>
          <w:rFonts w:ascii="Constantia" w:hAnsi="Constantia"/>
          <w:b/>
          <w:sz w:val="28"/>
          <w:szCs w:val="28"/>
          <w:u w:val="single"/>
        </w:rPr>
        <w:t>Calculation:-</w:t>
      </w:r>
      <w:proofErr w:type="gramEnd"/>
    </w:p>
    <w:p w14:paraId="59287E68" w14:textId="77777777" w:rsidR="00F02151" w:rsidRPr="00F02151" w:rsidRDefault="00F02151" w:rsidP="00F02151">
      <w:pPr>
        <w:pStyle w:val="ListParagraph"/>
        <w:ind w:right="-563"/>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sz w:val="28"/>
          <w:szCs w:val="28"/>
        </w:rPr>
        <w:tab/>
        <w:t>Refund amount for customer = 15150-4981-400-50=9719.</w:t>
      </w:r>
    </w:p>
    <w:p w14:paraId="59287E69" w14:textId="77777777" w:rsidR="00F02151" w:rsidRPr="00F02151" w:rsidRDefault="00F02151" w:rsidP="00F02151">
      <w:pPr>
        <w:pStyle w:val="ListParagraph"/>
        <w:ind w:right="-563"/>
        <w:jc w:val="both"/>
        <w:rPr>
          <w:rFonts w:ascii="Constantia" w:hAnsi="Constantia" w:cstheme="minorHAnsi"/>
          <w:sz w:val="28"/>
          <w:szCs w:val="28"/>
        </w:rPr>
      </w:pPr>
    </w:p>
    <w:p w14:paraId="59287E6A" w14:textId="77777777" w:rsidR="00F02151" w:rsidRPr="00F02151" w:rsidRDefault="00F02151" w:rsidP="00F02151">
      <w:pPr>
        <w:pStyle w:val="ListParagraph"/>
        <w:jc w:val="both"/>
        <w:rPr>
          <w:rFonts w:ascii="Constantia" w:hAnsi="Constantia" w:cstheme="minorHAnsi"/>
          <w:sz w:val="28"/>
          <w:szCs w:val="28"/>
        </w:rPr>
      </w:pPr>
      <w:r w:rsidRPr="00F02151">
        <w:rPr>
          <w:rFonts w:ascii="Constantia" w:hAnsi="Constantia" w:cstheme="minorHAnsi"/>
          <w:b/>
          <w:sz w:val="28"/>
          <w:szCs w:val="28"/>
        </w:rPr>
        <w:t>No claims</w:t>
      </w:r>
      <w:r w:rsidRPr="00F02151">
        <w:rPr>
          <w:rFonts w:ascii="Constantia" w:hAnsi="Constantia" w:cstheme="minorHAnsi"/>
          <w:sz w:val="28"/>
          <w:szCs w:val="28"/>
        </w:rPr>
        <w:t>: A full refund is contingent on the fact that no claims were made during the free look period.</w:t>
      </w:r>
    </w:p>
    <w:p w14:paraId="59287E6B" w14:textId="77777777" w:rsidR="00F02151" w:rsidRPr="00F02151" w:rsidRDefault="00F02151" w:rsidP="00F02151">
      <w:pPr>
        <w:ind w:left="709"/>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b/>
          <w:sz w:val="28"/>
          <w:szCs w:val="28"/>
        </w:rPr>
        <w:t>Processing time</w:t>
      </w:r>
      <w:r w:rsidRPr="00F02151">
        <w:rPr>
          <w:rFonts w:ascii="Constantia" w:hAnsi="Constantia" w:cstheme="minorHAnsi"/>
          <w:sz w:val="28"/>
          <w:szCs w:val="28"/>
        </w:rPr>
        <w:t xml:space="preserve">: The refund is processed within 7 working days after </w:t>
      </w:r>
      <w:r w:rsidRPr="00F02151">
        <w:rPr>
          <w:rFonts w:ascii="Constantia" w:hAnsi="Constantia" w:cstheme="minorHAnsi"/>
          <w:sz w:val="28"/>
          <w:szCs w:val="28"/>
        </w:rPr>
        <w:tab/>
        <w:t xml:space="preserve">the request is </w:t>
      </w:r>
      <w:proofErr w:type="gramStart"/>
      <w:r w:rsidRPr="00F02151">
        <w:rPr>
          <w:rFonts w:ascii="Constantia" w:hAnsi="Constantia" w:cstheme="minorHAnsi"/>
          <w:sz w:val="28"/>
          <w:szCs w:val="28"/>
        </w:rPr>
        <w:t>received</w:t>
      </w:r>
      <w:proofErr w:type="gramEnd"/>
      <w:r w:rsidRPr="00F02151">
        <w:rPr>
          <w:rFonts w:ascii="Constantia" w:hAnsi="Constantia" w:cstheme="minorHAnsi"/>
          <w:sz w:val="28"/>
          <w:szCs w:val="28"/>
        </w:rPr>
        <w:t xml:space="preserve"> and all required documentation is complete.</w:t>
      </w:r>
    </w:p>
    <w:p w14:paraId="59287E6C" w14:textId="77777777" w:rsidR="00F02151" w:rsidRPr="00F02151" w:rsidRDefault="00F02151" w:rsidP="00F02151">
      <w:pPr>
        <w:pStyle w:val="ListParagraph"/>
        <w:ind w:right="-563"/>
        <w:jc w:val="both"/>
        <w:rPr>
          <w:rFonts w:ascii="Constantia" w:hAnsi="Constantia" w:cstheme="minorHAnsi"/>
          <w:sz w:val="28"/>
          <w:szCs w:val="28"/>
        </w:rPr>
      </w:pPr>
    </w:p>
    <w:p w14:paraId="59287E6D" w14:textId="77777777" w:rsidR="00F02151" w:rsidRPr="00F02151" w:rsidRDefault="00F02151" w:rsidP="00F02151">
      <w:pPr>
        <w:ind w:left="360"/>
        <w:jc w:val="both"/>
        <w:rPr>
          <w:rFonts w:ascii="Constantia" w:hAnsi="Constantia" w:cstheme="minorHAnsi"/>
          <w:b/>
          <w:sz w:val="28"/>
          <w:szCs w:val="28"/>
          <w:u w:val="single"/>
        </w:rPr>
      </w:pPr>
      <w:proofErr w:type="gramStart"/>
      <w:r w:rsidRPr="00F02151">
        <w:rPr>
          <w:rFonts w:ascii="Constantia" w:hAnsi="Constantia"/>
          <w:b/>
          <w:sz w:val="28"/>
          <w:szCs w:val="28"/>
        </w:rPr>
        <w:t xml:space="preserve">2.2.3  </w:t>
      </w:r>
      <w:r w:rsidRPr="00F02151">
        <w:rPr>
          <w:rFonts w:ascii="Constantia" w:hAnsi="Constantia"/>
          <w:b/>
          <w:sz w:val="28"/>
          <w:szCs w:val="28"/>
        </w:rPr>
        <w:tab/>
      </w:r>
      <w:proofErr w:type="gramEnd"/>
      <w:r w:rsidRPr="00F02151">
        <w:rPr>
          <w:rFonts w:ascii="Constantia" w:hAnsi="Constantia"/>
          <w:b/>
          <w:sz w:val="28"/>
          <w:szCs w:val="28"/>
        </w:rPr>
        <w:t>Refund (Policy issued but cancelled by customer after Free look period of 15 days</w:t>
      </w:r>
      <w:proofErr w:type="gramStart"/>
      <w:r w:rsidRPr="00F02151">
        <w:rPr>
          <w:rFonts w:ascii="Constantia" w:hAnsi="Constantia"/>
          <w:b/>
          <w:sz w:val="28"/>
          <w:szCs w:val="28"/>
        </w:rPr>
        <w:t>):-</w:t>
      </w:r>
      <w:proofErr w:type="gramEnd"/>
    </w:p>
    <w:p w14:paraId="59287E6E" w14:textId="77777777" w:rsidR="00F02151" w:rsidRPr="00F02151" w:rsidRDefault="00F02151" w:rsidP="00F02151">
      <w:pPr>
        <w:pStyle w:val="ListParagraph"/>
        <w:jc w:val="both"/>
        <w:rPr>
          <w:rFonts w:ascii="Constantia" w:hAnsi="Constantia" w:cstheme="minorHAnsi"/>
          <w:sz w:val="28"/>
          <w:szCs w:val="28"/>
        </w:rPr>
      </w:pPr>
      <w:r w:rsidRPr="00F02151">
        <w:rPr>
          <w:rFonts w:ascii="Constantia" w:hAnsi="Constantia" w:cstheme="minorHAnsi"/>
          <w:sz w:val="28"/>
          <w:szCs w:val="28"/>
        </w:rPr>
        <w:tab/>
        <w:t xml:space="preserve">No refund is payable if the policy has been cancelled by customer after free look period. Provided that the premia </w:t>
      </w:r>
      <w:proofErr w:type="gramStart"/>
      <w:r w:rsidRPr="00F02151">
        <w:rPr>
          <w:rFonts w:ascii="Constantia" w:hAnsi="Constantia" w:cstheme="minorHAnsi"/>
          <w:sz w:val="28"/>
          <w:szCs w:val="28"/>
        </w:rPr>
        <w:t>is</w:t>
      </w:r>
      <w:proofErr w:type="gramEnd"/>
      <w:r w:rsidRPr="00F02151">
        <w:rPr>
          <w:rFonts w:ascii="Constantia" w:hAnsi="Constantia" w:cstheme="minorHAnsi"/>
          <w:sz w:val="28"/>
          <w:szCs w:val="28"/>
        </w:rPr>
        <w:t xml:space="preserve"> of not less 36 months.</w:t>
      </w:r>
    </w:p>
    <w:p w14:paraId="59287E6F" w14:textId="77777777" w:rsidR="00F02151" w:rsidRPr="00F02151" w:rsidRDefault="00F02151" w:rsidP="00F02151">
      <w:pPr>
        <w:pStyle w:val="ListParagraph"/>
        <w:rPr>
          <w:rFonts w:ascii="Constantia" w:hAnsi="Constantia" w:cstheme="minorHAnsi"/>
          <w:sz w:val="28"/>
          <w:szCs w:val="28"/>
        </w:rPr>
      </w:pPr>
    </w:p>
    <w:p w14:paraId="59287E70" w14:textId="77777777" w:rsidR="00F02151" w:rsidRPr="00F02151" w:rsidRDefault="00F02151" w:rsidP="00F02151">
      <w:pPr>
        <w:ind w:left="360" w:right="27"/>
        <w:jc w:val="both"/>
        <w:rPr>
          <w:rFonts w:ascii="Constantia" w:hAnsi="Constantia"/>
          <w:b/>
          <w:sz w:val="28"/>
          <w:szCs w:val="28"/>
        </w:rPr>
      </w:pPr>
      <w:r w:rsidRPr="00F02151">
        <w:rPr>
          <w:rFonts w:ascii="Constantia" w:hAnsi="Constantia"/>
          <w:b/>
          <w:sz w:val="28"/>
          <w:szCs w:val="28"/>
        </w:rPr>
        <w:lastRenderedPageBreak/>
        <w:t>2.2.4</w:t>
      </w:r>
      <w:r w:rsidRPr="00F02151">
        <w:rPr>
          <w:rFonts w:ascii="Constantia" w:hAnsi="Constantia"/>
          <w:b/>
          <w:sz w:val="28"/>
          <w:szCs w:val="28"/>
        </w:rPr>
        <w:tab/>
        <w:t xml:space="preserve">Shortfall </w:t>
      </w:r>
      <w:proofErr w:type="gramStart"/>
      <w:r w:rsidRPr="00F02151">
        <w:rPr>
          <w:rFonts w:ascii="Constantia" w:hAnsi="Constantia"/>
          <w:b/>
          <w:sz w:val="28"/>
          <w:szCs w:val="28"/>
        </w:rPr>
        <w:t>Payment:-</w:t>
      </w:r>
      <w:proofErr w:type="gramEnd"/>
      <w:r w:rsidRPr="00F02151">
        <w:rPr>
          <w:rFonts w:ascii="Constantia" w:hAnsi="Constantia"/>
          <w:b/>
          <w:sz w:val="28"/>
          <w:szCs w:val="28"/>
        </w:rPr>
        <w:t xml:space="preserve"> </w:t>
      </w:r>
      <w:r w:rsidRPr="00F02151">
        <w:rPr>
          <w:rFonts w:ascii="Constantia" w:hAnsi="Constantia"/>
          <w:sz w:val="28"/>
          <w:szCs w:val="28"/>
        </w:rPr>
        <w:t>If a customer paid the first premium in around the birth date, but the policy was approved by the CPC after the birth date then there will be shortfall of the payment due to change of premium value.</w:t>
      </w:r>
    </w:p>
    <w:p w14:paraId="59287E71" w14:textId="77777777" w:rsidR="00F02151" w:rsidRPr="00F02151" w:rsidRDefault="00F02151" w:rsidP="00F02151">
      <w:pPr>
        <w:pStyle w:val="ListParagraph"/>
        <w:ind w:left="1080" w:right="-563"/>
        <w:jc w:val="both"/>
        <w:rPr>
          <w:rFonts w:ascii="Constantia" w:hAnsi="Constantia"/>
          <w:b/>
          <w:sz w:val="28"/>
          <w:szCs w:val="28"/>
          <w:u w:val="single"/>
        </w:rPr>
      </w:pPr>
    </w:p>
    <w:p w14:paraId="59287E72" w14:textId="77777777" w:rsidR="00F02151" w:rsidRPr="00F02151" w:rsidRDefault="00F02151" w:rsidP="00F02151">
      <w:pPr>
        <w:pStyle w:val="ListParagraph"/>
        <w:ind w:left="709" w:right="27"/>
        <w:jc w:val="both"/>
        <w:rPr>
          <w:rFonts w:ascii="Constantia" w:hAnsi="Constantia"/>
          <w:b/>
          <w:sz w:val="28"/>
          <w:szCs w:val="28"/>
          <w:u w:val="single"/>
        </w:rPr>
      </w:pPr>
      <w:proofErr w:type="gramStart"/>
      <w:r w:rsidRPr="00F02151">
        <w:rPr>
          <w:rFonts w:ascii="Constantia" w:hAnsi="Constantia"/>
          <w:b/>
          <w:sz w:val="28"/>
          <w:szCs w:val="28"/>
          <w:u w:val="single"/>
        </w:rPr>
        <w:t>Calculation:-</w:t>
      </w:r>
      <w:proofErr w:type="gramEnd"/>
    </w:p>
    <w:p w14:paraId="59287E73" w14:textId="77777777" w:rsidR="00F02151" w:rsidRPr="00F02151" w:rsidRDefault="00F02151" w:rsidP="00F02151">
      <w:pPr>
        <w:pStyle w:val="ListParagraph"/>
        <w:ind w:left="709" w:right="27"/>
        <w:jc w:val="both"/>
        <w:rPr>
          <w:rFonts w:ascii="Constantia" w:hAnsi="Constantia"/>
          <w:sz w:val="28"/>
          <w:szCs w:val="28"/>
        </w:rPr>
      </w:pPr>
      <w:r w:rsidRPr="00F02151">
        <w:rPr>
          <w:rFonts w:ascii="Constantia" w:hAnsi="Constantia"/>
          <w:sz w:val="28"/>
          <w:szCs w:val="28"/>
        </w:rPr>
        <w:tab/>
      </w:r>
      <w:r w:rsidRPr="00F02151">
        <w:rPr>
          <w:rFonts w:ascii="Constantia" w:hAnsi="Constantia"/>
          <w:sz w:val="28"/>
          <w:szCs w:val="28"/>
        </w:rPr>
        <w:tab/>
      </w:r>
      <w:r w:rsidRPr="00F02151">
        <w:rPr>
          <w:rFonts w:ascii="Constantia" w:hAnsi="Constantia"/>
          <w:sz w:val="28"/>
          <w:szCs w:val="28"/>
        </w:rPr>
        <w:tab/>
        <w:t xml:space="preserve">For instance, if the customer paid the initial premium of Rs.1000/- on 17.01.2025, the birthdate of the customer is on 25.01.2025. But the policy has been approved after 25.01.2025, </w:t>
      </w:r>
      <w:proofErr w:type="gramStart"/>
      <w:r w:rsidRPr="00F02151">
        <w:rPr>
          <w:rFonts w:ascii="Constantia" w:hAnsi="Constantia"/>
          <w:sz w:val="28"/>
          <w:szCs w:val="28"/>
        </w:rPr>
        <w:t>than</w:t>
      </w:r>
      <w:proofErr w:type="gramEnd"/>
      <w:r w:rsidRPr="00F02151">
        <w:rPr>
          <w:rFonts w:ascii="Constantia" w:hAnsi="Constantia"/>
          <w:sz w:val="28"/>
          <w:szCs w:val="28"/>
        </w:rPr>
        <w:t xml:space="preserve"> the premium amount will be 1050/-. This Rs.50/- will be in suspense account and will be adjusted in 2</w:t>
      </w:r>
      <w:r w:rsidRPr="00F02151">
        <w:rPr>
          <w:rFonts w:ascii="Constantia" w:hAnsi="Constantia"/>
          <w:sz w:val="28"/>
          <w:szCs w:val="28"/>
          <w:vertAlign w:val="superscript"/>
        </w:rPr>
        <w:t>nd</w:t>
      </w:r>
      <w:r w:rsidRPr="00F02151">
        <w:rPr>
          <w:rFonts w:ascii="Constantia" w:hAnsi="Constantia"/>
          <w:sz w:val="28"/>
          <w:szCs w:val="28"/>
        </w:rPr>
        <w:t xml:space="preserve"> premium amount of the customer.</w:t>
      </w:r>
    </w:p>
    <w:p w14:paraId="59287E74" w14:textId="77777777" w:rsidR="00F02151" w:rsidRPr="00F02151" w:rsidRDefault="00F02151" w:rsidP="00F02151">
      <w:pPr>
        <w:pStyle w:val="ListParagraph"/>
        <w:ind w:right="-563"/>
        <w:jc w:val="both"/>
        <w:rPr>
          <w:rFonts w:ascii="Constantia" w:hAnsi="Constantia"/>
          <w:b/>
          <w:sz w:val="28"/>
          <w:szCs w:val="28"/>
        </w:rPr>
      </w:pPr>
    </w:p>
    <w:p w14:paraId="59287E75" w14:textId="77777777" w:rsidR="00F02151" w:rsidRPr="00F02151" w:rsidRDefault="00F02151" w:rsidP="00F02151">
      <w:pPr>
        <w:ind w:left="360" w:right="27"/>
        <w:jc w:val="both"/>
        <w:rPr>
          <w:rFonts w:ascii="Constantia" w:hAnsi="Constantia"/>
          <w:b/>
          <w:sz w:val="28"/>
          <w:szCs w:val="28"/>
        </w:rPr>
      </w:pPr>
      <w:r w:rsidRPr="00F02151">
        <w:rPr>
          <w:rFonts w:ascii="Constantia" w:hAnsi="Constantia"/>
          <w:b/>
          <w:sz w:val="28"/>
          <w:szCs w:val="28"/>
        </w:rPr>
        <w:t>3.</w:t>
      </w:r>
      <w:r w:rsidRPr="00F02151">
        <w:rPr>
          <w:rFonts w:ascii="Constantia" w:hAnsi="Constantia"/>
          <w:b/>
          <w:sz w:val="28"/>
          <w:szCs w:val="28"/>
        </w:rPr>
        <w:tab/>
        <w:t xml:space="preserve">Medical Fees (paid to </w:t>
      </w:r>
      <w:proofErr w:type="gramStart"/>
      <w:r w:rsidRPr="00F02151">
        <w:rPr>
          <w:rFonts w:ascii="Constantia" w:hAnsi="Constantia"/>
          <w:b/>
          <w:sz w:val="28"/>
          <w:szCs w:val="28"/>
        </w:rPr>
        <w:t>Doctor):-</w:t>
      </w:r>
      <w:proofErr w:type="gramEnd"/>
    </w:p>
    <w:p w14:paraId="59287E76" w14:textId="77777777" w:rsidR="00F02151" w:rsidRPr="00F02151" w:rsidRDefault="00F02151" w:rsidP="00F02151">
      <w:pPr>
        <w:pStyle w:val="ListParagraph"/>
        <w:ind w:left="851" w:right="27" w:hanging="41"/>
        <w:jc w:val="both"/>
        <w:rPr>
          <w:rFonts w:ascii="Constantia" w:hAnsi="Constantia"/>
          <w:b/>
          <w:sz w:val="28"/>
          <w:szCs w:val="28"/>
        </w:rPr>
      </w:pPr>
      <w:r w:rsidRPr="00F02151">
        <w:rPr>
          <w:rFonts w:ascii="Constantia" w:hAnsi="Constantia"/>
          <w:b/>
          <w:sz w:val="28"/>
          <w:szCs w:val="28"/>
        </w:rPr>
        <w:tab/>
      </w:r>
      <w:r w:rsidRPr="00F02151">
        <w:rPr>
          <w:rFonts w:ascii="Constantia" w:hAnsi="Constantia"/>
          <w:b/>
          <w:sz w:val="28"/>
          <w:szCs w:val="28"/>
        </w:rPr>
        <w:tab/>
      </w:r>
      <w:r w:rsidRPr="00F02151">
        <w:rPr>
          <w:rFonts w:ascii="Constantia" w:hAnsi="Constantia"/>
          <w:sz w:val="28"/>
          <w:szCs w:val="28"/>
        </w:rPr>
        <w:t xml:space="preserve">Medical fee is being paid from POLI/RPOLI fund. </w:t>
      </w:r>
      <w:proofErr w:type="gramStart"/>
      <w:r w:rsidRPr="00F02151">
        <w:rPr>
          <w:rFonts w:ascii="Constantia" w:hAnsi="Constantia"/>
          <w:sz w:val="28"/>
          <w:szCs w:val="28"/>
        </w:rPr>
        <w:t>Accordingly</w:t>
      </w:r>
      <w:proofErr w:type="gramEnd"/>
      <w:r w:rsidRPr="00F02151">
        <w:rPr>
          <w:rFonts w:ascii="Constantia" w:hAnsi="Constantia"/>
          <w:sz w:val="28"/>
          <w:szCs w:val="28"/>
        </w:rPr>
        <w:t xml:space="preserve"> the applicable medical fee based on the sum assured and </w:t>
      </w:r>
      <w:r w:rsidRPr="00F02151">
        <w:rPr>
          <w:rFonts w:ascii="Constantia" w:hAnsi="Constantia"/>
          <w:color w:val="FF0000"/>
          <w:sz w:val="28"/>
          <w:szCs w:val="28"/>
        </w:rPr>
        <w:t xml:space="preserve">age of the customer </w:t>
      </w:r>
      <w:r w:rsidRPr="00F02151">
        <w:rPr>
          <w:rFonts w:ascii="Constantia" w:hAnsi="Constantia"/>
          <w:sz w:val="28"/>
          <w:szCs w:val="28"/>
        </w:rPr>
        <w:t xml:space="preserve">is charged against the appropriate </w:t>
      </w:r>
      <w:proofErr w:type="spellStart"/>
      <w:r w:rsidRPr="00F02151">
        <w:rPr>
          <w:rFonts w:ascii="Constantia" w:hAnsi="Constantia"/>
          <w:sz w:val="28"/>
          <w:szCs w:val="28"/>
        </w:rPr>
        <w:t>HoA</w:t>
      </w:r>
      <w:proofErr w:type="spellEnd"/>
      <w:r w:rsidRPr="00F02151">
        <w:rPr>
          <w:rFonts w:ascii="Constantia" w:hAnsi="Constantia"/>
          <w:sz w:val="28"/>
          <w:szCs w:val="28"/>
        </w:rPr>
        <w:t>.</w:t>
      </w:r>
    </w:p>
    <w:tbl>
      <w:tblPr>
        <w:tblStyle w:val="TableGrid"/>
        <w:tblW w:w="0" w:type="auto"/>
        <w:tblInd w:w="1440" w:type="dxa"/>
        <w:tblLook w:val="04A0" w:firstRow="1" w:lastRow="0" w:firstColumn="1" w:lastColumn="0" w:noHBand="0" w:noVBand="1"/>
      </w:tblPr>
      <w:tblGrid>
        <w:gridCol w:w="4788"/>
        <w:gridCol w:w="4653"/>
      </w:tblGrid>
      <w:tr w:rsidR="00F02151" w:rsidRPr="00F02151" w14:paraId="59287E79" w14:textId="77777777" w:rsidTr="00186FDF">
        <w:tc>
          <w:tcPr>
            <w:tcW w:w="4788" w:type="dxa"/>
          </w:tcPr>
          <w:p w14:paraId="59287E77" w14:textId="77777777" w:rsidR="00F02151" w:rsidRPr="00F02151" w:rsidRDefault="00F02151" w:rsidP="00186FDF">
            <w:pPr>
              <w:pStyle w:val="ListParagraph"/>
              <w:ind w:left="0"/>
              <w:rPr>
                <w:rFonts w:ascii="Constantia" w:hAnsi="Constantia" w:cstheme="minorHAnsi"/>
                <w:b/>
                <w:sz w:val="28"/>
                <w:szCs w:val="28"/>
              </w:rPr>
            </w:pPr>
            <w:r w:rsidRPr="00F02151">
              <w:rPr>
                <w:rFonts w:ascii="Constantia" w:hAnsi="Constantia" w:cstheme="minorHAnsi"/>
                <w:b/>
                <w:sz w:val="28"/>
                <w:szCs w:val="28"/>
              </w:rPr>
              <w:t>Sum Assured</w:t>
            </w:r>
          </w:p>
        </w:tc>
        <w:tc>
          <w:tcPr>
            <w:tcW w:w="4653" w:type="dxa"/>
          </w:tcPr>
          <w:p w14:paraId="59287E78" w14:textId="77777777" w:rsidR="00F02151" w:rsidRPr="00F02151" w:rsidRDefault="00F02151" w:rsidP="00186FDF">
            <w:pPr>
              <w:pStyle w:val="ListParagraph"/>
              <w:ind w:left="0"/>
              <w:rPr>
                <w:rFonts w:ascii="Constantia" w:hAnsi="Constantia" w:cstheme="minorHAnsi"/>
                <w:b/>
                <w:sz w:val="28"/>
                <w:szCs w:val="28"/>
              </w:rPr>
            </w:pPr>
            <w:r w:rsidRPr="00F02151">
              <w:rPr>
                <w:rFonts w:ascii="Constantia" w:hAnsi="Constantia" w:cstheme="minorHAnsi"/>
                <w:b/>
                <w:sz w:val="28"/>
                <w:szCs w:val="28"/>
              </w:rPr>
              <w:t>Medical fee</w:t>
            </w:r>
          </w:p>
        </w:tc>
      </w:tr>
      <w:tr w:rsidR="00F02151" w:rsidRPr="00F02151" w14:paraId="59287E7C" w14:textId="77777777" w:rsidTr="00186FDF">
        <w:tc>
          <w:tcPr>
            <w:tcW w:w="4788" w:type="dxa"/>
          </w:tcPr>
          <w:p w14:paraId="59287E7A"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Up to Rs. 10 lakhs</w:t>
            </w:r>
          </w:p>
        </w:tc>
        <w:tc>
          <w:tcPr>
            <w:tcW w:w="4653" w:type="dxa"/>
          </w:tcPr>
          <w:p w14:paraId="59287E7B"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Rs. 50 per examination.</w:t>
            </w:r>
          </w:p>
        </w:tc>
      </w:tr>
      <w:tr w:rsidR="00F02151" w:rsidRPr="00F02151" w14:paraId="59287E7F" w14:textId="77777777" w:rsidTr="00186FDF">
        <w:tc>
          <w:tcPr>
            <w:tcW w:w="4788" w:type="dxa"/>
          </w:tcPr>
          <w:p w14:paraId="59287E7D"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 xml:space="preserve">Above Rs. 10 Lakhs </w:t>
            </w:r>
            <w:proofErr w:type="spellStart"/>
            <w:r w:rsidRPr="00F02151">
              <w:rPr>
                <w:rFonts w:ascii="Constantia" w:hAnsi="Constantia" w:cstheme="minorHAnsi"/>
                <w:sz w:val="28"/>
                <w:szCs w:val="28"/>
              </w:rPr>
              <w:t>uptoRs</w:t>
            </w:r>
            <w:proofErr w:type="spellEnd"/>
            <w:r w:rsidRPr="00F02151">
              <w:rPr>
                <w:rFonts w:ascii="Constantia" w:hAnsi="Constantia" w:cstheme="minorHAnsi"/>
                <w:sz w:val="28"/>
                <w:szCs w:val="28"/>
              </w:rPr>
              <w:t>. 20 Lakhs</w:t>
            </w:r>
          </w:p>
        </w:tc>
        <w:tc>
          <w:tcPr>
            <w:tcW w:w="4653" w:type="dxa"/>
          </w:tcPr>
          <w:p w14:paraId="59287E7E"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Rs. 70 per examination.</w:t>
            </w:r>
          </w:p>
        </w:tc>
      </w:tr>
      <w:tr w:rsidR="00F02151" w:rsidRPr="00F02151" w14:paraId="59287E82" w14:textId="77777777" w:rsidTr="00186FDF">
        <w:tc>
          <w:tcPr>
            <w:tcW w:w="4788" w:type="dxa"/>
          </w:tcPr>
          <w:p w14:paraId="59287E80"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Above Rs. 20 Lakhs</w:t>
            </w:r>
          </w:p>
        </w:tc>
        <w:tc>
          <w:tcPr>
            <w:tcW w:w="4653" w:type="dxa"/>
          </w:tcPr>
          <w:p w14:paraId="59287E81"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Rs. 120 per examination.</w:t>
            </w:r>
          </w:p>
        </w:tc>
      </w:tr>
      <w:tr w:rsidR="00F02151" w:rsidRPr="00F02151" w14:paraId="59287E85" w14:textId="77777777" w:rsidTr="00186FDF">
        <w:tc>
          <w:tcPr>
            <w:tcW w:w="4788" w:type="dxa"/>
          </w:tcPr>
          <w:p w14:paraId="59287E83"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Revival cases</w:t>
            </w:r>
          </w:p>
        </w:tc>
        <w:tc>
          <w:tcPr>
            <w:tcW w:w="4653" w:type="dxa"/>
          </w:tcPr>
          <w:p w14:paraId="59287E84" w14:textId="77777777" w:rsidR="00F02151" w:rsidRPr="00F02151" w:rsidRDefault="00F02151" w:rsidP="00186FDF">
            <w:pPr>
              <w:pStyle w:val="ListParagraph"/>
              <w:ind w:left="0"/>
              <w:rPr>
                <w:rFonts w:ascii="Constantia" w:hAnsi="Constantia" w:cstheme="minorHAnsi"/>
                <w:sz w:val="28"/>
                <w:szCs w:val="28"/>
              </w:rPr>
            </w:pPr>
            <w:r w:rsidRPr="00F02151">
              <w:rPr>
                <w:rFonts w:ascii="Constantia" w:hAnsi="Constantia" w:cstheme="minorHAnsi"/>
                <w:sz w:val="28"/>
                <w:szCs w:val="28"/>
              </w:rPr>
              <w:t>Rs. 150 per examination.</w:t>
            </w:r>
          </w:p>
        </w:tc>
      </w:tr>
    </w:tbl>
    <w:p w14:paraId="59287E86" w14:textId="77777777" w:rsidR="00F02151" w:rsidRPr="00F02151" w:rsidRDefault="00F02151" w:rsidP="00F02151">
      <w:pPr>
        <w:pStyle w:val="ListParagraph"/>
        <w:ind w:left="1440"/>
        <w:jc w:val="both"/>
        <w:rPr>
          <w:rFonts w:ascii="Constantia" w:hAnsi="Constantia"/>
          <w:sz w:val="28"/>
          <w:szCs w:val="28"/>
        </w:rPr>
      </w:pPr>
    </w:p>
    <w:p w14:paraId="59287E87"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u w:val="single"/>
        </w:rPr>
        <w:t>Note: -</w:t>
      </w:r>
      <w:r w:rsidRPr="00F02151">
        <w:rPr>
          <w:rFonts w:ascii="Constantia" w:hAnsi="Constantia"/>
          <w:sz w:val="28"/>
          <w:szCs w:val="28"/>
        </w:rPr>
        <w:t>The validity of the medical certificate is 60 days.</w:t>
      </w:r>
    </w:p>
    <w:p w14:paraId="59287E88"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 xml:space="preserve">If it is not accepted within that period second medical examination is to be </w:t>
      </w:r>
      <w:proofErr w:type="gramStart"/>
      <w:r w:rsidRPr="00F02151">
        <w:rPr>
          <w:rFonts w:ascii="Constantia" w:hAnsi="Constantia"/>
          <w:sz w:val="28"/>
          <w:szCs w:val="28"/>
        </w:rPr>
        <w:t>done</w:t>
      </w:r>
      <w:proofErr w:type="gramEnd"/>
      <w:r w:rsidRPr="00F02151">
        <w:rPr>
          <w:rFonts w:ascii="Constantia" w:hAnsi="Constantia"/>
          <w:sz w:val="28"/>
          <w:szCs w:val="28"/>
        </w:rPr>
        <w:t xml:space="preserve"> and it is bear by customer itself.</w:t>
      </w:r>
    </w:p>
    <w:p w14:paraId="59287E89" w14:textId="77777777" w:rsidR="00F02151" w:rsidRPr="00F02151" w:rsidRDefault="00F02151" w:rsidP="00F02151">
      <w:pPr>
        <w:ind w:left="360"/>
        <w:jc w:val="both"/>
        <w:rPr>
          <w:rFonts w:ascii="Constantia" w:hAnsi="Constantia"/>
          <w:b/>
          <w:sz w:val="28"/>
          <w:szCs w:val="28"/>
        </w:rPr>
      </w:pPr>
      <w:r w:rsidRPr="00F02151">
        <w:rPr>
          <w:rFonts w:ascii="Constantia" w:hAnsi="Constantia"/>
          <w:b/>
          <w:sz w:val="28"/>
          <w:szCs w:val="28"/>
        </w:rPr>
        <w:t>4.</w:t>
      </w:r>
      <w:r w:rsidRPr="00F02151">
        <w:rPr>
          <w:rFonts w:ascii="Constantia" w:hAnsi="Constantia"/>
          <w:b/>
          <w:sz w:val="28"/>
          <w:szCs w:val="28"/>
        </w:rPr>
        <w:tab/>
      </w:r>
      <w:r w:rsidRPr="00F02151">
        <w:rPr>
          <w:rFonts w:ascii="Constantia" w:hAnsi="Constantia"/>
          <w:b/>
          <w:sz w:val="28"/>
          <w:szCs w:val="28"/>
          <w:u w:val="single"/>
        </w:rPr>
        <w:t xml:space="preserve">Agent </w:t>
      </w:r>
      <w:proofErr w:type="gramStart"/>
      <w:r w:rsidRPr="00F02151">
        <w:rPr>
          <w:rFonts w:ascii="Constantia" w:hAnsi="Constantia"/>
          <w:b/>
          <w:sz w:val="28"/>
          <w:szCs w:val="28"/>
          <w:u w:val="single"/>
        </w:rPr>
        <w:t>Commission:-</w:t>
      </w:r>
      <w:proofErr w:type="gramEnd"/>
    </w:p>
    <w:p w14:paraId="59287E8A" w14:textId="77777777" w:rsidR="00F02151" w:rsidRPr="00F02151" w:rsidRDefault="00F02151" w:rsidP="00F02151">
      <w:pPr>
        <w:ind w:left="360"/>
        <w:jc w:val="both"/>
        <w:rPr>
          <w:rFonts w:ascii="Constantia" w:hAnsi="Constantia"/>
          <w:b/>
          <w:sz w:val="28"/>
          <w:szCs w:val="28"/>
        </w:rPr>
      </w:pPr>
      <w:r w:rsidRPr="00F02151">
        <w:rPr>
          <w:rFonts w:ascii="Constantia" w:hAnsi="Constantia"/>
          <w:b/>
          <w:sz w:val="28"/>
          <w:szCs w:val="28"/>
        </w:rPr>
        <w:t>(OM 28-03/2019-</w:t>
      </w:r>
      <w:proofErr w:type="gramStart"/>
      <w:r w:rsidRPr="00F02151">
        <w:rPr>
          <w:rFonts w:ascii="Constantia" w:hAnsi="Constantia"/>
          <w:b/>
          <w:sz w:val="28"/>
          <w:szCs w:val="28"/>
        </w:rPr>
        <w:t>LI(</w:t>
      </w:r>
      <w:proofErr w:type="gramEnd"/>
      <w:r w:rsidRPr="00F02151">
        <w:rPr>
          <w:rFonts w:ascii="Constantia" w:hAnsi="Constantia"/>
          <w:b/>
          <w:sz w:val="28"/>
          <w:szCs w:val="28"/>
        </w:rPr>
        <w:t xml:space="preserve">1) dated 19.03.2025 of PLI </w:t>
      </w:r>
      <w:proofErr w:type="spellStart"/>
      <w:r w:rsidRPr="00F02151">
        <w:rPr>
          <w:rFonts w:ascii="Constantia" w:hAnsi="Constantia"/>
          <w:b/>
          <w:sz w:val="28"/>
          <w:szCs w:val="28"/>
        </w:rPr>
        <w:t>Dte</w:t>
      </w:r>
      <w:proofErr w:type="spellEnd"/>
      <w:r w:rsidRPr="00F02151">
        <w:rPr>
          <w:rFonts w:ascii="Constantia" w:hAnsi="Constantia"/>
          <w:b/>
          <w:sz w:val="28"/>
          <w:szCs w:val="28"/>
        </w:rPr>
        <w:t>)</w:t>
      </w:r>
    </w:p>
    <w:p w14:paraId="59287E8B" w14:textId="77777777" w:rsidR="00F02151" w:rsidRPr="00F02151" w:rsidRDefault="00F02151" w:rsidP="00F02151">
      <w:pPr>
        <w:pStyle w:val="ListParagraph"/>
        <w:widowControl/>
        <w:numPr>
          <w:ilvl w:val="1"/>
          <w:numId w:val="32"/>
        </w:numPr>
        <w:suppressAutoHyphens w:val="0"/>
        <w:spacing w:after="200" w:line="276" w:lineRule="auto"/>
        <w:ind w:left="567" w:hanging="283"/>
        <w:jc w:val="both"/>
        <w:rPr>
          <w:rFonts w:ascii="Constantia" w:hAnsi="Constantia"/>
          <w:b/>
          <w:sz w:val="28"/>
          <w:szCs w:val="28"/>
        </w:rPr>
      </w:pPr>
      <w:r w:rsidRPr="00F02151">
        <w:rPr>
          <w:rFonts w:ascii="Constantia" w:hAnsi="Constantia"/>
          <w:b/>
          <w:sz w:val="28"/>
          <w:szCs w:val="28"/>
        </w:rPr>
        <w:t>(New Policy premium payment</w:t>
      </w:r>
      <w:proofErr w:type="gramStart"/>
      <w:r w:rsidRPr="00F02151">
        <w:rPr>
          <w:rFonts w:ascii="Constantia" w:hAnsi="Constantia"/>
          <w:b/>
          <w:sz w:val="28"/>
          <w:szCs w:val="28"/>
        </w:rPr>
        <w:t>):-</w:t>
      </w:r>
      <w:proofErr w:type="gramEnd"/>
      <w:r w:rsidRPr="00F02151">
        <w:rPr>
          <w:rFonts w:ascii="Constantia" w:hAnsi="Constantia"/>
          <w:sz w:val="28"/>
          <w:szCs w:val="28"/>
        </w:rPr>
        <w:t>PLI Incentive is based on the premium paying term and the incentive rates are being fixed by PLI Directorate time to time.</w:t>
      </w:r>
    </w:p>
    <w:p w14:paraId="59287E8C" w14:textId="77777777" w:rsidR="00F02151" w:rsidRPr="00F02151" w:rsidRDefault="00F02151" w:rsidP="00F02151">
      <w:pPr>
        <w:jc w:val="both"/>
        <w:rPr>
          <w:rFonts w:ascii="Constantia" w:hAnsi="Constantia"/>
          <w:b/>
          <w:sz w:val="28"/>
          <w:szCs w:val="28"/>
        </w:rPr>
      </w:pPr>
      <w:r w:rsidRPr="00F02151">
        <w:rPr>
          <w:rFonts w:ascii="Constantia" w:hAnsi="Constantia"/>
          <w:b/>
          <w:sz w:val="28"/>
          <w:szCs w:val="28"/>
        </w:rPr>
        <w:t>4.1.1 Payment (First payment done and policy approved) for PLI</w:t>
      </w:r>
    </w:p>
    <w:p w14:paraId="59287E8D" w14:textId="77777777" w:rsidR="00F02151" w:rsidRPr="00F02151" w:rsidRDefault="00F02151" w:rsidP="00F02151">
      <w:pPr>
        <w:pStyle w:val="ListParagraph"/>
        <w:autoSpaceDE w:val="0"/>
        <w:autoSpaceDN w:val="0"/>
        <w:spacing w:before="1" w:line="240" w:lineRule="auto"/>
        <w:ind w:left="284"/>
        <w:contextualSpacing w:val="0"/>
        <w:jc w:val="both"/>
        <w:rPr>
          <w:rFonts w:ascii="Constantia" w:eastAsiaTheme="minorEastAsia" w:hAnsi="Constantia"/>
          <w:sz w:val="28"/>
          <w:szCs w:val="28"/>
        </w:rPr>
      </w:pPr>
      <w:r w:rsidRPr="00F02151">
        <w:rPr>
          <w:rFonts w:ascii="Constantia" w:eastAsiaTheme="minorEastAsia" w:hAnsi="Constantia"/>
          <w:b/>
          <w:sz w:val="28"/>
          <w:szCs w:val="28"/>
        </w:rPr>
        <w:t xml:space="preserve">Procurement Incentive on </w:t>
      </w:r>
      <w:proofErr w:type="spellStart"/>
      <w:proofErr w:type="gramStart"/>
      <w:r w:rsidRPr="00F02151">
        <w:rPr>
          <w:rFonts w:ascii="Constantia" w:eastAsiaTheme="minorEastAsia" w:hAnsi="Constantia"/>
          <w:b/>
          <w:sz w:val="28"/>
          <w:szCs w:val="28"/>
        </w:rPr>
        <w:t>PLI:</w:t>
      </w:r>
      <w:r w:rsidRPr="00F02151">
        <w:rPr>
          <w:rFonts w:ascii="Constantia" w:eastAsiaTheme="minorEastAsia" w:hAnsi="Constantia"/>
          <w:sz w:val="28"/>
          <w:szCs w:val="28"/>
        </w:rPr>
        <w:t>Premium</w:t>
      </w:r>
      <w:proofErr w:type="spellEnd"/>
      <w:proofErr w:type="gramEnd"/>
      <w:r w:rsidRPr="00F02151">
        <w:rPr>
          <w:rFonts w:ascii="Constantia" w:eastAsiaTheme="minorEastAsia" w:hAnsi="Constantia"/>
          <w:sz w:val="28"/>
          <w:szCs w:val="28"/>
        </w:rPr>
        <w:t xml:space="preserve"> of first 12 months of a PLI policy is procurement (first year) premium. The incentive payable on the procurement (first year) premium will be procurement incentive.</w:t>
      </w:r>
    </w:p>
    <w:p w14:paraId="59287E8E" w14:textId="77777777" w:rsidR="00F02151" w:rsidRPr="00F02151" w:rsidRDefault="00F02151" w:rsidP="00F02151">
      <w:pPr>
        <w:pStyle w:val="ListParagraph"/>
        <w:autoSpaceDE w:val="0"/>
        <w:autoSpaceDN w:val="0"/>
        <w:spacing w:before="1" w:line="240" w:lineRule="auto"/>
        <w:ind w:left="284"/>
        <w:contextualSpacing w:val="0"/>
        <w:jc w:val="both"/>
        <w:rPr>
          <w:rFonts w:ascii="Constantia" w:hAnsi="Constantia"/>
          <w:sz w:val="28"/>
          <w:szCs w:val="28"/>
        </w:rPr>
      </w:pPr>
    </w:p>
    <w:p w14:paraId="59287E8F" w14:textId="77777777" w:rsidR="00F02151" w:rsidRPr="00F02151" w:rsidRDefault="00F02151" w:rsidP="00F02151">
      <w:pPr>
        <w:pStyle w:val="ListParagraph"/>
        <w:autoSpaceDE w:val="0"/>
        <w:autoSpaceDN w:val="0"/>
        <w:spacing w:before="1" w:line="240" w:lineRule="auto"/>
        <w:ind w:left="284"/>
        <w:contextualSpacing w:val="0"/>
        <w:jc w:val="both"/>
        <w:rPr>
          <w:rFonts w:ascii="Constantia" w:hAnsi="Constantia"/>
          <w:sz w:val="28"/>
          <w:szCs w:val="28"/>
        </w:rPr>
      </w:pPr>
      <w:r w:rsidRPr="00F02151">
        <w:rPr>
          <w:rFonts w:ascii="Constantia" w:hAnsi="Constantia"/>
          <w:sz w:val="28"/>
          <w:szCs w:val="28"/>
        </w:rPr>
        <w:t>4.1.1.1 Procurement Incentive rate for PLI policies other than Anticipated Endowment Assurance (i.e. WLA, CWLA, EA, Children Policy and Yugal Suraksha):</w:t>
      </w:r>
    </w:p>
    <w:p w14:paraId="59287E90" w14:textId="77777777" w:rsidR="00F02151" w:rsidRPr="00F02151" w:rsidRDefault="00F02151" w:rsidP="00F02151">
      <w:pPr>
        <w:pStyle w:val="ListParagraph"/>
        <w:autoSpaceDE w:val="0"/>
        <w:autoSpaceDN w:val="0"/>
        <w:spacing w:before="1" w:line="240" w:lineRule="auto"/>
        <w:ind w:left="284"/>
        <w:contextualSpacing w:val="0"/>
        <w:jc w:val="both"/>
        <w:rPr>
          <w:rFonts w:ascii="Constantia" w:hAnsi="Constantia"/>
          <w:sz w:val="28"/>
          <w:szCs w:val="28"/>
        </w:rPr>
      </w:pPr>
    </w:p>
    <w:tbl>
      <w:tblPr>
        <w:tblStyle w:val="TableGrid"/>
        <w:tblW w:w="0" w:type="auto"/>
        <w:tblInd w:w="392" w:type="dxa"/>
        <w:tblLook w:val="04A0" w:firstRow="1" w:lastRow="0" w:firstColumn="1" w:lastColumn="0" w:noHBand="0" w:noVBand="1"/>
      </w:tblPr>
      <w:tblGrid>
        <w:gridCol w:w="5141"/>
        <w:gridCol w:w="3931"/>
      </w:tblGrid>
      <w:tr w:rsidR="00F02151" w:rsidRPr="00F02151" w14:paraId="59287E93" w14:textId="77777777" w:rsidTr="00186FDF">
        <w:tc>
          <w:tcPr>
            <w:tcW w:w="5141" w:type="dxa"/>
          </w:tcPr>
          <w:p w14:paraId="59287E91" w14:textId="77777777" w:rsidR="00F02151" w:rsidRPr="00F02151" w:rsidRDefault="00F02151" w:rsidP="00186FDF">
            <w:pPr>
              <w:rPr>
                <w:rFonts w:ascii="Constantia" w:hAnsi="Constantia"/>
                <w:b/>
                <w:sz w:val="28"/>
                <w:szCs w:val="28"/>
              </w:rPr>
            </w:pPr>
            <w:r w:rsidRPr="00F02151">
              <w:rPr>
                <w:rFonts w:ascii="Constantia" w:hAnsi="Constantia"/>
                <w:b/>
                <w:sz w:val="28"/>
                <w:szCs w:val="28"/>
              </w:rPr>
              <w:t xml:space="preserve">Premium paying term  </w:t>
            </w:r>
          </w:p>
        </w:tc>
        <w:tc>
          <w:tcPr>
            <w:tcW w:w="3931" w:type="dxa"/>
          </w:tcPr>
          <w:p w14:paraId="59287E92" w14:textId="77777777" w:rsidR="00F02151" w:rsidRPr="00F02151" w:rsidRDefault="00F02151" w:rsidP="00186FDF">
            <w:pPr>
              <w:rPr>
                <w:rFonts w:ascii="Constantia" w:hAnsi="Constantia"/>
                <w:b/>
                <w:sz w:val="28"/>
                <w:szCs w:val="28"/>
              </w:rPr>
            </w:pPr>
            <w:r w:rsidRPr="00F02151">
              <w:rPr>
                <w:rFonts w:ascii="Constantia" w:hAnsi="Constantia"/>
                <w:b/>
                <w:sz w:val="28"/>
                <w:szCs w:val="28"/>
              </w:rPr>
              <w:t>Incentive Structure</w:t>
            </w:r>
          </w:p>
        </w:tc>
      </w:tr>
      <w:tr w:rsidR="00F02151" w:rsidRPr="00F02151" w14:paraId="59287E96" w14:textId="77777777" w:rsidTr="00186FDF">
        <w:tc>
          <w:tcPr>
            <w:tcW w:w="5141" w:type="dxa"/>
          </w:tcPr>
          <w:p w14:paraId="59287E94" w14:textId="77777777" w:rsidR="00F02151" w:rsidRPr="00F02151" w:rsidRDefault="00F02151" w:rsidP="00186FDF">
            <w:pPr>
              <w:rPr>
                <w:rFonts w:ascii="Constantia" w:hAnsi="Constantia"/>
                <w:sz w:val="28"/>
                <w:szCs w:val="28"/>
              </w:rPr>
            </w:pPr>
            <w:r w:rsidRPr="00F02151">
              <w:rPr>
                <w:rFonts w:ascii="Constantia" w:hAnsi="Constantia"/>
                <w:sz w:val="28"/>
                <w:szCs w:val="28"/>
              </w:rPr>
              <w:t>Up to and equal to 15 years</w:t>
            </w:r>
          </w:p>
        </w:tc>
        <w:tc>
          <w:tcPr>
            <w:tcW w:w="3931" w:type="dxa"/>
          </w:tcPr>
          <w:p w14:paraId="59287E95"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4% of first year premium income  </w:t>
            </w:r>
          </w:p>
        </w:tc>
      </w:tr>
      <w:tr w:rsidR="00F02151" w:rsidRPr="00F02151" w14:paraId="59287E9A" w14:textId="77777777" w:rsidTr="00186FDF">
        <w:tc>
          <w:tcPr>
            <w:tcW w:w="5141" w:type="dxa"/>
          </w:tcPr>
          <w:p w14:paraId="59287E97"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More than 15 years but less than or </w:t>
            </w:r>
            <w:r w:rsidRPr="00F02151">
              <w:rPr>
                <w:rFonts w:ascii="Constantia" w:hAnsi="Constantia"/>
                <w:sz w:val="28"/>
                <w:szCs w:val="28"/>
              </w:rPr>
              <w:lastRenderedPageBreak/>
              <w:t xml:space="preserve">equal to </w:t>
            </w:r>
          </w:p>
          <w:p w14:paraId="59287E98" w14:textId="77777777" w:rsidR="00F02151" w:rsidRPr="00F02151" w:rsidRDefault="00F02151" w:rsidP="00186FDF">
            <w:pPr>
              <w:rPr>
                <w:rFonts w:ascii="Constantia" w:hAnsi="Constantia"/>
                <w:sz w:val="28"/>
                <w:szCs w:val="28"/>
              </w:rPr>
            </w:pPr>
            <w:r w:rsidRPr="00F02151">
              <w:rPr>
                <w:rFonts w:ascii="Constantia" w:hAnsi="Constantia"/>
                <w:sz w:val="28"/>
                <w:szCs w:val="28"/>
              </w:rPr>
              <w:t>25 years</w:t>
            </w:r>
          </w:p>
        </w:tc>
        <w:tc>
          <w:tcPr>
            <w:tcW w:w="3931" w:type="dxa"/>
          </w:tcPr>
          <w:p w14:paraId="59287E99" w14:textId="77777777" w:rsidR="00F02151" w:rsidRPr="00F02151" w:rsidRDefault="00F02151" w:rsidP="00186FDF">
            <w:pPr>
              <w:rPr>
                <w:rFonts w:ascii="Constantia" w:hAnsi="Constantia"/>
                <w:sz w:val="28"/>
                <w:szCs w:val="28"/>
              </w:rPr>
            </w:pPr>
            <w:r w:rsidRPr="00F02151">
              <w:rPr>
                <w:rFonts w:ascii="Constantia" w:hAnsi="Constantia"/>
                <w:sz w:val="28"/>
                <w:szCs w:val="28"/>
              </w:rPr>
              <w:lastRenderedPageBreak/>
              <w:t xml:space="preserve">10% of first year premium </w:t>
            </w:r>
            <w:r w:rsidRPr="00F02151">
              <w:rPr>
                <w:rFonts w:ascii="Constantia" w:hAnsi="Constantia"/>
                <w:sz w:val="28"/>
                <w:szCs w:val="28"/>
              </w:rPr>
              <w:lastRenderedPageBreak/>
              <w:t>income</w:t>
            </w:r>
          </w:p>
        </w:tc>
      </w:tr>
      <w:tr w:rsidR="00F02151" w:rsidRPr="00F02151" w14:paraId="59287E9D" w14:textId="77777777" w:rsidTr="00186FDF">
        <w:tc>
          <w:tcPr>
            <w:tcW w:w="5141" w:type="dxa"/>
          </w:tcPr>
          <w:p w14:paraId="59287E9B" w14:textId="77777777" w:rsidR="00F02151" w:rsidRPr="00F02151" w:rsidRDefault="00F02151" w:rsidP="00186FDF">
            <w:pPr>
              <w:rPr>
                <w:rFonts w:ascii="Constantia" w:hAnsi="Constantia"/>
                <w:sz w:val="28"/>
                <w:szCs w:val="28"/>
              </w:rPr>
            </w:pPr>
            <w:r w:rsidRPr="00F02151">
              <w:rPr>
                <w:rFonts w:ascii="Constantia" w:hAnsi="Constantia"/>
                <w:sz w:val="28"/>
                <w:szCs w:val="28"/>
              </w:rPr>
              <w:lastRenderedPageBreak/>
              <w:t>More than 25 years</w:t>
            </w:r>
          </w:p>
        </w:tc>
        <w:tc>
          <w:tcPr>
            <w:tcW w:w="3931" w:type="dxa"/>
          </w:tcPr>
          <w:p w14:paraId="59287E9C" w14:textId="77777777" w:rsidR="00F02151" w:rsidRPr="00F02151" w:rsidRDefault="00F02151" w:rsidP="00186FDF">
            <w:pPr>
              <w:rPr>
                <w:rFonts w:ascii="Constantia" w:hAnsi="Constantia"/>
                <w:sz w:val="28"/>
                <w:szCs w:val="28"/>
              </w:rPr>
            </w:pPr>
            <w:r w:rsidRPr="00F02151">
              <w:rPr>
                <w:rFonts w:ascii="Constantia" w:hAnsi="Constantia"/>
                <w:sz w:val="28"/>
                <w:szCs w:val="28"/>
              </w:rPr>
              <w:t>20% of first year premium income</w:t>
            </w:r>
          </w:p>
        </w:tc>
      </w:tr>
    </w:tbl>
    <w:p w14:paraId="59287E9E" w14:textId="77777777" w:rsidR="00F02151" w:rsidRPr="00F02151" w:rsidRDefault="00F02151" w:rsidP="00F02151">
      <w:pPr>
        <w:pStyle w:val="ListParagraph"/>
        <w:ind w:left="0" w:right="-563"/>
        <w:jc w:val="both"/>
        <w:rPr>
          <w:rFonts w:ascii="Constantia" w:hAnsi="Constantia"/>
          <w:sz w:val="28"/>
          <w:szCs w:val="28"/>
        </w:rPr>
      </w:pPr>
    </w:p>
    <w:p w14:paraId="59287E9F" w14:textId="77777777" w:rsidR="00F02151" w:rsidRPr="00F02151" w:rsidRDefault="00F02151" w:rsidP="00F02151">
      <w:pPr>
        <w:pStyle w:val="ListParagraph"/>
        <w:ind w:left="0" w:right="-563"/>
        <w:jc w:val="both"/>
        <w:rPr>
          <w:rFonts w:ascii="Constantia" w:hAnsi="Constantia"/>
          <w:b/>
          <w:sz w:val="28"/>
          <w:szCs w:val="28"/>
        </w:rPr>
      </w:pPr>
      <w:proofErr w:type="gramStart"/>
      <w:r w:rsidRPr="00F02151">
        <w:rPr>
          <w:rFonts w:ascii="Constantia" w:hAnsi="Constantia"/>
          <w:b/>
          <w:sz w:val="28"/>
          <w:szCs w:val="28"/>
        </w:rPr>
        <w:t>Calculation:-</w:t>
      </w:r>
      <w:proofErr w:type="gramEnd"/>
    </w:p>
    <w:p w14:paraId="59287EA0" w14:textId="77777777" w:rsidR="00F02151" w:rsidRPr="00F02151" w:rsidRDefault="00F02151" w:rsidP="00F02151">
      <w:pPr>
        <w:pStyle w:val="ListParagraph"/>
        <w:widowControl/>
        <w:numPr>
          <w:ilvl w:val="0"/>
          <w:numId w:val="37"/>
        </w:numPr>
        <w:suppressAutoHyphens w:val="0"/>
        <w:spacing w:after="200" w:line="276" w:lineRule="auto"/>
        <w:ind w:right="168"/>
        <w:jc w:val="both"/>
        <w:rPr>
          <w:rFonts w:ascii="Constantia" w:hAnsi="Constantia"/>
          <w:sz w:val="28"/>
          <w:szCs w:val="28"/>
        </w:rPr>
      </w:pPr>
      <w:r w:rsidRPr="00F02151">
        <w:rPr>
          <w:rFonts w:ascii="Constantia" w:hAnsi="Constantia"/>
          <w:sz w:val="28"/>
          <w:szCs w:val="28"/>
        </w:rPr>
        <w:t xml:space="preserve">For </w:t>
      </w:r>
      <w:proofErr w:type="gramStart"/>
      <w:r w:rsidRPr="00F02151">
        <w:rPr>
          <w:rFonts w:ascii="Constantia" w:hAnsi="Constantia"/>
          <w:sz w:val="28"/>
          <w:szCs w:val="28"/>
        </w:rPr>
        <w:t>Instance</w:t>
      </w:r>
      <w:proofErr w:type="gramEnd"/>
      <w:r w:rsidRPr="00F02151">
        <w:rPr>
          <w:rFonts w:ascii="Constantia" w:hAnsi="Constantia"/>
          <w:sz w:val="28"/>
          <w:szCs w:val="28"/>
        </w:rPr>
        <w:t xml:space="preserve"> if a policy type is other than the AEA, and premium paying term is </w:t>
      </w:r>
      <w:proofErr w:type="spellStart"/>
      <w:r w:rsidRPr="00F02151">
        <w:rPr>
          <w:rFonts w:ascii="Constantia" w:hAnsi="Constantia"/>
          <w:sz w:val="28"/>
          <w:szCs w:val="28"/>
        </w:rPr>
        <w:t>upto</w:t>
      </w:r>
      <w:proofErr w:type="spellEnd"/>
      <w:r w:rsidRPr="00F02151">
        <w:rPr>
          <w:rFonts w:ascii="Constantia" w:hAnsi="Constantia"/>
          <w:sz w:val="28"/>
          <w:szCs w:val="28"/>
        </w:rPr>
        <w:t xml:space="preserve"> and equal to 15 years and let procurement incentive is 1000 than incentive payable on the procurement is 40.</w:t>
      </w:r>
    </w:p>
    <w:p w14:paraId="59287EA1" w14:textId="77777777" w:rsidR="00F02151" w:rsidRPr="00F02151" w:rsidRDefault="00F02151" w:rsidP="00F02151">
      <w:pPr>
        <w:pStyle w:val="ListParagraph"/>
        <w:ind w:right="168"/>
        <w:jc w:val="both"/>
        <w:rPr>
          <w:rFonts w:ascii="Constantia" w:hAnsi="Constantia"/>
          <w:sz w:val="28"/>
          <w:szCs w:val="28"/>
        </w:rPr>
      </w:pPr>
    </w:p>
    <w:p w14:paraId="59287EA2" w14:textId="77777777" w:rsidR="00F02151" w:rsidRPr="00F02151" w:rsidRDefault="00F02151" w:rsidP="00F02151">
      <w:pPr>
        <w:pStyle w:val="ListParagraph"/>
        <w:ind w:right="168"/>
        <w:jc w:val="both"/>
        <w:rPr>
          <w:rFonts w:ascii="Constantia" w:hAnsi="Constantia"/>
          <w:sz w:val="28"/>
          <w:szCs w:val="28"/>
        </w:rPr>
      </w:pPr>
      <w:r w:rsidRPr="00F02151">
        <w:rPr>
          <w:rFonts w:ascii="Constantia" w:hAnsi="Constantia"/>
          <w:b/>
          <w:sz w:val="28"/>
          <w:szCs w:val="28"/>
        </w:rPr>
        <w:t>4.1.1.2</w:t>
      </w:r>
      <w:r w:rsidRPr="00F02151">
        <w:rPr>
          <w:rFonts w:ascii="Constantia" w:hAnsi="Constantia"/>
          <w:sz w:val="28"/>
          <w:szCs w:val="28"/>
        </w:rPr>
        <w:t>Procurement Incentive rate for PLI Anticipated Endowment Assurance Policies:</w:t>
      </w:r>
    </w:p>
    <w:p w14:paraId="59287EA3" w14:textId="77777777" w:rsidR="00F02151" w:rsidRPr="00F02151" w:rsidRDefault="00F02151" w:rsidP="00F02151">
      <w:pPr>
        <w:pStyle w:val="ListParagraph"/>
        <w:ind w:right="168"/>
        <w:jc w:val="both"/>
        <w:rPr>
          <w:rFonts w:ascii="Constantia" w:hAnsi="Constantia"/>
          <w:sz w:val="28"/>
          <w:szCs w:val="28"/>
        </w:rPr>
      </w:pPr>
    </w:p>
    <w:tbl>
      <w:tblPr>
        <w:tblStyle w:val="TableGrid"/>
        <w:tblW w:w="0" w:type="auto"/>
        <w:tblInd w:w="1235" w:type="dxa"/>
        <w:tblLook w:val="04A0" w:firstRow="1" w:lastRow="0" w:firstColumn="1" w:lastColumn="0" w:noHBand="0" w:noVBand="1"/>
      </w:tblPr>
      <w:tblGrid>
        <w:gridCol w:w="4788"/>
        <w:gridCol w:w="4788"/>
      </w:tblGrid>
      <w:tr w:rsidR="00F02151" w:rsidRPr="00F02151" w14:paraId="59287EA6" w14:textId="77777777" w:rsidTr="00186FDF">
        <w:tc>
          <w:tcPr>
            <w:tcW w:w="4788" w:type="dxa"/>
          </w:tcPr>
          <w:p w14:paraId="59287EA4" w14:textId="77777777" w:rsidR="00F02151" w:rsidRPr="00F02151" w:rsidRDefault="00F02151" w:rsidP="00186FDF">
            <w:pPr>
              <w:pStyle w:val="ListParagraph"/>
              <w:ind w:left="0" w:right="-563"/>
              <w:rPr>
                <w:rFonts w:ascii="Constantia" w:hAnsi="Constantia"/>
                <w:b/>
                <w:sz w:val="28"/>
                <w:szCs w:val="28"/>
              </w:rPr>
            </w:pPr>
            <w:r w:rsidRPr="00F02151">
              <w:rPr>
                <w:rFonts w:ascii="Constantia" w:hAnsi="Constantia"/>
                <w:b/>
                <w:sz w:val="28"/>
                <w:szCs w:val="28"/>
              </w:rPr>
              <w:t xml:space="preserve">Premium paying term  </w:t>
            </w:r>
          </w:p>
        </w:tc>
        <w:tc>
          <w:tcPr>
            <w:tcW w:w="4788" w:type="dxa"/>
          </w:tcPr>
          <w:p w14:paraId="59287EA5" w14:textId="77777777" w:rsidR="00F02151" w:rsidRPr="00F02151" w:rsidRDefault="00F02151" w:rsidP="00186FDF">
            <w:pPr>
              <w:pStyle w:val="ListParagraph"/>
              <w:ind w:left="0" w:right="-563"/>
              <w:rPr>
                <w:rFonts w:ascii="Constantia" w:hAnsi="Constantia"/>
                <w:b/>
                <w:sz w:val="28"/>
                <w:szCs w:val="28"/>
              </w:rPr>
            </w:pPr>
            <w:r w:rsidRPr="00F02151">
              <w:rPr>
                <w:rFonts w:ascii="Constantia" w:hAnsi="Constantia"/>
                <w:b/>
                <w:sz w:val="28"/>
                <w:szCs w:val="28"/>
              </w:rPr>
              <w:t>Incentive Structure</w:t>
            </w:r>
          </w:p>
        </w:tc>
      </w:tr>
      <w:tr w:rsidR="00F02151" w:rsidRPr="00F02151" w14:paraId="59287EA9" w14:textId="77777777" w:rsidTr="00186FDF">
        <w:tc>
          <w:tcPr>
            <w:tcW w:w="4788" w:type="dxa"/>
          </w:tcPr>
          <w:p w14:paraId="59287EA7"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less than or equal to 15 years  </w:t>
            </w:r>
          </w:p>
        </w:tc>
        <w:tc>
          <w:tcPr>
            <w:tcW w:w="4788" w:type="dxa"/>
          </w:tcPr>
          <w:p w14:paraId="59287EA8"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5% of first year premium income </w:t>
            </w:r>
          </w:p>
        </w:tc>
      </w:tr>
      <w:tr w:rsidR="00F02151" w:rsidRPr="00F02151" w14:paraId="59287EAC" w14:textId="77777777" w:rsidTr="00186FDF">
        <w:tc>
          <w:tcPr>
            <w:tcW w:w="4788" w:type="dxa"/>
          </w:tcPr>
          <w:p w14:paraId="59287EAA"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with term beyond 15 years  </w:t>
            </w:r>
          </w:p>
        </w:tc>
        <w:tc>
          <w:tcPr>
            <w:tcW w:w="4788" w:type="dxa"/>
          </w:tcPr>
          <w:p w14:paraId="59287EAB"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7% of first year premium income </w:t>
            </w:r>
          </w:p>
        </w:tc>
      </w:tr>
    </w:tbl>
    <w:p w14:paraId="59287EAD" w14:textId="77777777" w:rsidR="00F02151" w:rsidRPr="00F02151" w:rsidRDefault="00F02151" w:rsidP="00F02151">
      <w:pPr>
        <w:pStyle w:val="ListParagraph"/>
        <w:ind w:left="0" w:right="-563"/>
        <w:jc w:val="both"/>
        <w:rPr>
          <w:rFonts w:ascii="Constantia" w:hAnsi="Constantia"/>
          <w:sz w:val="28"/>
          <w:szCs w:val="28"/>
        </w:rPr>
      </w:pPr>
    </w:p>
    <w:p w14:paraId="59287EAE" w14:textId="77777777" w:rsidR="00F02151" w:rsidRPr="00F02151" w:rsidRDefault="00F02151" w:rsidP="00F02151">
      <w:pPr>
        <w:pStyle w:val="ListParagraph"/>
        <w:ind w:left="0" w:right="-563"/>
        <w:jc w:val="both"/>
        <w:rPr>
          <w:rFonts w:ascii="Constantia" w:hAnsi="Constantia"/>
          <w:sz w:val="28"/>
          <w:szCs w:val="28"/>
        </w:rPr>
      </w:pPr>
      <w:r w:rsidRPr="00F02151">
        <w:rPr>
          <w:rFonts w:ascii="Constantia" w:hAnsi="Constantia"/>
          <w:sz w:val="28"/>
          <w:szCs w:val="28"/>
        </w:rPr>
        <w:t xml:space="preserve">  (As per letter dated 25.06.2021)</w:t>
      </w:r>
    </w:p>
    <w:p w14:paraId="59287EAF" w14:textId="77777777" w:rsidR="00F02151" w:rsidRPr="00F02151" w:rsidRDefault="00F02151" w:rsidP="00F02151">
      <w:pPr>
        <w:pStyle w:val="ListParagraph"/>
        <w:ind w:left="0" w:right="-563"/>
        <w:jc w:val="both"/>
        <w:rPr>
          <w:rFonts w:ascii="Constantia" w:hAnsi="Constantia"/>
          <w:sz w:val="28"/>
          <w:szCs w:val="28"/>
        </w:rPr>
      </w:pPr>
    </w:p>
    <w:p w14:paraId="59287EB0" w14:textId="77777777" w:rsidR="00F02151" w:rsidRPr="00F02151" w:rsidRDefault="00F02151" w:rsidP="00F02151">
      <w:pPr>
        <w:pStyle w:val="ListParagraph"/>
        <w:ind w:left="0" w:right="-563"/>
        <w:jc w:val="both"/>
        <w:rPr>
          <w:rFonts w:ascii="Constantia" w:hAnsi="Constantia"/>
          <w:b/>
          <w:sz w:val="28"/>
          <w:szCs w:val="28"/>
        </w:rPr>
      </w:pPr>
      <w:proofErr w:type="gramStart"/>
      <w:r w:rsidRPr="00F02151">
        <w:rPr>
          <w:rFonts w:ascii="Constantia" w:hAnsi="Constantia"/>
          <w:b/>
          <w:sz w:val="28"/>
          <w:szCs w:val="28"/>
        </w:rPr>
        <w:t>Calculation:-</w:t>
      </w:r>
      <w:proofErr w:type="gramEnd"/>
    </w:p>
    <w:p w14:paraId="59287EB1" w14:textId="77777777" w:rsidR="00F02151" w:rsidRPr="00F02151" w:rsidRDefault="00F02151" w:rsidP="00F02151">
      <w:pPr>
        <w:pStyle w:val="ListParagraph"/>
        <w:widowControl/>
        <w:numPr>
          <w:ilvl w:val="0"/>
          <w:numId w:val="37"/>
        </w:numPr>
        <w:suppressAutoHyphens w:val="0"/>
        <w:spacing w:after="200" w:line="276" w:lineRule="auto"/>
        <w:ind w:right="168"/>
        <w:jc w:val="both"/>
        <w:rPr>
          <w:rFonts w:ascii="Constantia" w:hAnsi="Constantia"/>
          <w:sz w:val="28"/>
          <w:szCs w:val="28"/>
        </w:rPr>
      </w:pPr>
      <w:r w:rsidRPr="00F02151">
        <w:rPr>
          <w:rFonts w:ascii="Constantia" w:hAnsi="Constantia"/>
          <w:sz w:val="28"/>
          <w:szCs w:val="28"/>
        </w:rPr>
        <w:t xml:space="preserve">For </w:t>
      </w:r>
      <w:proofErr w:type="gramStart"/>
      <w:r w:rsidRPr="00F02151">
        <w:rPr>
          <w:rFonts w:ascii="Constantia" w:hAnsi="Constantia"/>
          <w:sz w:val="28"/>
          <w:szCs w:val="28"/>
        </w:rPr>
        <w:t>Instance</w:t>
      </w:r>
      <w:proofErr w:type="gramEnd"/>
      <w:r w:rsidRPr="00F02151">
        <w:rPr>
          <w:rFonts w:ascii="Constantia" w:hAnsi="Constantia"/>
          <w:sz w:val="28"/>
          <w:szCs w:val="28"/>
        </w:rPr>
        <w:t xml:space="preserve"> if a policy type is AEA, and premium paying term is less than or equal to 15 years and let procurement incentive is 1000 than incentive payable on the procurement is 50.</w:t>
      </w:r>
    </w:p>
    <w:p w14:paraId="59287EB2" w14:textId="77777777" w:rsidR="00F02151" w:rsidRPr="00F02151" w:rsidRDefault="00F02151" w:rsidP="00F02151">
      <w:pPr>
        <w:pStyle w:val="ListParagraph"/>
        <w:ind w:right="168"/>
        <w:jc w:val="both"/>
        <w:rPr>
          <w:rFonts w:ascii="Constantia" w:hAnsi="Constantia"/>
          <w:sz w:val="28"/>
          <w:szCs w:val="28"/>
        </w:rPr>
      </w:pPr>
    </w:p>
    <w:p w14:paraId="59287EB3" w14:textId="77777777" w:rsidR="00F02151" w:rsidRPr="00F02151" w:rsidRDefault="00F02151" w:rsidP="00F02151">
      <w:pPr>
        <w:pStyle w:val="ListParagraph"/>
        <w:ind w:right="27"/>
        <w:jc w:val="both"/>
        <w:rPr>
          <w:rFonts w:ascii="Constantia" w:hAnsi="Constantia"/>
          <w:sz w:val="28"/>
          <w:szCs w:val="28"/>
        </w:rPr>
      </w:pPr>
      <w:r w:rsidRPr="00F02151">
        <w:rPr>
          <w:rFonts w:ascii="Constantia" w:hAnsi="Constantia"/>
          <w:b/>
          <w:sz w:val="28"/>
          <w:szCs w:val="28"/>
        </w:rPr>
        <w:t>4.1.1.3</w:t>
      </w:r>
      <w:r w:rsidRPr="00F02151">
        <w:rPr>
          <w:rFonts w:ascii="Constantia" w:hAnsi="Constantia"/>
          <w:sz w:val="28"/>
          <w:szCs w:val="28"/>
        </w:rPr>
        <w:t>Procurement Incentive rate on PLI policy for Development Officer (DO):  DO will be paid incentive @ 1% of total PLI new business premium (NBP) procured by Direct Agents attached to that DO.</w:t>
      </w:r>
    </w:p>
    <w:p w14:paraId="59287EB4" w14:textId="77777777" w:rsidR="00F02151" w:rsidRPr="00F02151" w:rsidRDefault="00F02151" w:rsidP="00F02151">
      <w:pPr>
        <w:pStyle w:val="ListParagraph"/>
        <w:ind w:right="168"/>
        <w:jc w:val="both"/>
        <w:rPr>
          <w:rFonts w:ascii="Constantia" w:hAnsi="Constantia"/>
          <w:b/>
          <w:sz w:val="28"/>
          <w:szCs w:val="28"/>
        </w:rPr>
      </w:pPr>
    </w:p>
    <w:p w14:paraId="59287EB5" w14:textId="77777777" w:rsidR="00F02151" w:rsidRPr="00F02151" w:rsidRDefault="00F02151" w:rsidP="00F02151">
      <w:pPr>
        <w:pStyle w:val="ListParagraph"/>
        <w:ind w:right="168"/>
        <w:jc w:val="both"/>
        <w:rPr>
          <w:rFonts w:ascii="Constantia" w:hAnsi="Constantia"/>
          <w:sz w:val="28"/>
          <w:szCs w:val="28"/>
        </w:rPr>
      </w:pPr>
      <w:r w:rsidRPr="00F02151">
        <w:rPr>
          <w:rFonts w:ascii="Constantia" w:hAnsi="Constantia"/>
          <w:b/>
          <w:sz w:val="28"/>
          <w:szCs w:val="28"/>
        </w:rPr>
        <w:t xml:space="preserve">4.1.1.4 Procurement Incentive for </w:t>
      </w:r>
      <w:proofErr w:type="gramStart"/>
      <w:r w:rsidRPr="00F02151">
        <w:rPr>
          <w:rFonts w:ascii="Constantia" w:hAnsi="Constantia"/>
          <w:b/>
          <w:sz w:val="28"/>
          <w:szCs w:val="28"/>
        </w:rPr>
        <w:t>RPLI:-</w:t>
      </w:r>
      <w:proofErr w:type="gramEnd"/>
    </w:p>
    <w:p w14:paraId="59287EB6" w14:textId="77777777" w:rsidR="00F02151" w:rsidRPr="00F02151" w:rsidRDefault="00F02151" w:rsidP="00F02151">
      <w:pPr>
        <w:pStyle w:val="ListParagraph"/>
        <w:ind w:left="709" w:right="27"/>
        <w:jc w:val="both"/>
        <w:rPr>
          <w:rFonts w:ascii="Constantia" w:hAnsi="Constantia"/>
          <w:sz w:val="28"/>
          <w:szCs w:val="28"/>
        </w:rPr>
      </w:pPr>
      <w:r w:rsidRPr="00F02151">
        <w:rPr>
          <w:rFonts w:ascii="Constantia" w:hAnsi="Constantia"/>
          <w:sz w:val="28"/>
          <w:szCs w:val="28"/>
        </w:rPr>
        <w:tab/>
      </w:r>
      <w:r w:rsidRPr="00F02151">
        <w:rPr>
          <w:rFonts w:ascii="Constantia" w:hAnsi="Constantia"/>
          <w:sz w:val="28"/>
          <w:szCs w:val="28"/>
        </w:rPr>
        <w:tab/>
        <w:t xml:space="preserve">For all types of RPLI policies, each category of sales force will get procurement incentive @ 10% of procurement premium. </w:t>
      </w:r>
    </w:p>
    <w:p w14:paraId="59287EB7" w14:textId="77777777" w:rsidR="00F02151" w:rsidRPr="00F02151" w:rsidRDefault="00F02151" w:rsidP="00F02151">
      <w:pPr>
        <w:pStyle w:val="ListParagraph"/>
        <w:ind w:left="709" w:right="168"/>
        <w:jc w:val="both"/>
        <w:rPr>
          <w:rFonts w:ascii="Constantia" w:hAnsi="Constantia"/>
          <w:sz w:val="28"/>
          <w:szCs w:val="28"/>
        </w:rPr>
      </w:pPr>
    </w:p>
    <w:p w14:paraId="59287EB8" w14:textId="77777777" w:rsidR="00F02151" w:rsidRPr="00F02151" w:rsidRDefault="00F02151" w:rsidP="00F02151">
      <w:pPr>
        <w:pStyle w:val="ListParagraph"/>
        <w:ind w:left="0" w:right="-563"/>
        <w:jc w:val="both"/>
        <w:rPr>
          <w:rFonts w:ascii="Constantia" w:hAnsi="Constantia"/>
          <w:b/>
          <w:sz w:val="28"/>
          <w:szCs w:val="28"/>
        </w:rPr>
      </w:pPr>
      <w:proofErr w:type="gramStart"/>
      <w:r w:rsidRPr="00F02151">
        <w:rPr>
          <w:rFonts w:ascii="Constantia" w:hAnsi="Constantia"/>
          <w:b/>
          <w:sz w:val="28"/>
          <w:szCs w:val="28"/>
        </w:rPr>
        <w:t>Calculation:-</w:t>
      </w:r>
      <w:proofErr w:type="gramEnd"/>
    </w:p>
    <w:p w14:paraId="59287EB9" w14:textId="77777777" w:rsidR="00F02151" w:rsidRPr="00F02151" w:rsidRDefault="00F02151" w:rsidP="00F02151">
      <w:pPr>
        <w:pStyle w:val="ListParagraph"/>
        <w:widowControl/>
        <w:numPr>
          <w:ilvl w:val="0"/>
          <w:numId w:val="37"/>
        </w:numPr>
        <w:suppressAutoHyphens w:val="0"/>
        <w:spacing w:after="200" w:line="276" w:lineRule="auto"/>
        <w:ind w:right="27"/>
        <w:jc w:val="both"/>
        <w:rPr>
          <w:rFonts w:ascii="Constantia" w:hAnsi="Constantia"/>
          <w:sz w:val="28"/>
          <w:szCs w:val="28"/>
        </w:rPr>
      </w:pPr>
      <w:r w:rsidRPr="00F02151">
        <w:rPr>
          <w:rFonts w:ascii="Constantia" w:hAnsi="Constantia"/>
          <w:sz w:val="28"/>
          <w:szCs w:val="28"/>
        </w:rPr>
        <w:t xml:space="preserve">For </w:t>
      </w:r>
      <w:proofErr w:type="gramStart"/>
      <w:r w:rsidRPr="00F02151">
        <w:rPr>
          <w:rFonts w:ascii="Constantia" w:hAnsi="Constantia"/>
          <w:sz w:val="28"/>
          <w:szCs w:val="28"/>
        </w:rPr>
        <w:t>Instance</w:t>
      </w:r>
      <w:proofErr w:type="gramEnd"/>
      <w:r w:rsidRPr="00F02151">
        <w:rPr>
          <w:rFonts w:ascii="Constantia" w:hAnsi="Constantia"/>
          <w:sz w:val="28"/>
          <w:szCs w:val="28"/>
        </w:rPr>
        <w:t xml:space="preserve"> if a policy is in RPLI, let procurement incentive is 1000 than incentive payable on the procurement is 100.</w:t>
      </w:r>
    </w:p>
    <w:p w14:paraId="59287EBA" w14:textId="77777777" w:rsidR="00F02151" w:rsidRPr="00F02151" w:rsidRDefault="00F02151" w:rsidP="00F02151">
      <w:pPr>
        <w:pStyle w:val="ListParagraph"/>
        <w:widowControl/>
        <w:numPr>
          <w:ilvl w:val="0"/>
          <w:numId w:val="37"/>
        </w:numPr>
        <w:suppressAutoHyphens w:val="0"/>
        <w:spacing w:after="200" w:line="276" w:lineRule="auto"/>
        <w:ind w:right="168"/>
        <w:jc w:val="both"/>
        <w:rPr>
          <w:rFonts w:ascii="Constantia" w:hAnsi="Constantia"/>
          <w:sz w:val="28"/>
          <w:szCs w:val="28"/>
        </w:rPr>
      </w:pPr>
      <w:r w:rsidRPr="00F02151">
        <w:rPr>
          <w:rFonts w:ascii="Constantia" w:hAnsi="Constantia"/>
          <w:sz w:val="28"/>
          <w:szCs w:val="28"/>
        </w:rPr>
        <w:t>DO will be paid procurement incentive @ 1% of total RPLI new business premium (NBP) procured by Direct Agents attached to that DO.</w:t>
      </w:r>
    </w:p>
    <w:p w14:paraId="59287EBB" w14:textId="77777777" w:rsidR="00F02151" w:rsidRPr="00F02151" w:rsidRDefault="00F02151" w:rsidP="00F02151">
      <w:pPr>
        <w:ind w:right="27"/>
        <w:jc w:val="both"/>
        <w:rPr>
          <w:rFonts w:ascii="Constantia" w:hAnsi="Constantia"/>
          <w:sz w:val="28"/>
          <w:szCs w:val="28"/>
        </w:rPr>
      </w:pPr>
      <w:proofErr w:type="gramStart"/>
      <w:r w:rsidRPr="00F02151">
        <w:rPr>
          <w:rFonts w:ascii="Constantia" w:hAnsi="Constantia"/>
          <w:b/>
          <w:sz w:val="28"/>
          <w:szCs w:val="28"/>
        </w:rPr>
        <w:t>NOTE:</w:t>
      </w:r>
      <w:r w:rsidRPr="00F02151">
        <w:rPr>
          <w:rFonts w:ascii="Constantia" w:hAnsi="Constantia"/>
          <w:sz w:val="28"/>
          <w:szCs w:val="28"/>
        </w:rPr>
        <w:t>-</w:t>
      </w:r>
      <w:proofErr w:type="gramEnd"/>
      <w:r w:rsidRPr="00F02151">
        <w:rPr>
          <w:rFonts w:ascii="Constantia" w:hAnsi="Constantia"/>
          <w:sz w:val="28"/>
          <w:szCs w:val="28"/>
        </w:rPr>
        <w:t>Procurement incentive at the rate prescribed above will be payable on PLI/RPLI policies in case of online/cash/pay policies.</w:t>
      </w:r>
    </w:p>
    <w:p w14:paraId="59287EBC" w14:textId="77777777" w:rsidR="00F02151" w:rsidRPr="00F02151" w:rsidRDefault="00F02151" w:rsidP="00F02151">
      <w:pPr>
        <w:pStyle w:val="ListParagraph"/>
        <w:ind w:right="-563" w:hanging="862"/>
        <w:jc w:val="both"/>
        <w:rPr>
          <w:rFonts w:ascii="Constantia" w:hAnsi="Constantia"/>
          <w:sz w:val="28"/>
          <w:szCs w:val="28"/>
        </w:rPr>
      </w:pPr>
    </w:p>
    <w:p w14:paraId="59287EBD" w14:textId="77777777" w:rsidR="00F02151" w:rsidRPr="00F02151" w:rsidRDefault="00F02151" w:rsidP="00F02151">
      <w:pPr>
        <w:pStyle w:val="ListParagraph"/>
        <w:widowControl/>
        <w:numPr>
          <w:ilvl w:val="2"/>
          <w:numId w:val="33"/>
        </w:numPr>
        <w:suppressAutoHyphens w:val="0"/>
        <w:spacing w:after="200" w:line="276" w:lineRule="auto"/>
        <w:ind w:right="-563" w:hanging="294"/>
        <w:jc w:val="both"/>
        <w:rPr>
          <w:rFonts w:ascii="Constantia" w:hAnsi="Constantia"/>
          <w:b/>
          <w:sz w:val="28"/>
          <w:szCs w:val="28"/>
        </w:rPr>
      </w:pPr>
      <w:proofErr w:type="gramStart"/>
      <w:r w:rsidRPr="00F02151">
        <w:rPr>
          <w:rFonts w:ascii="Constantia" w:hAnsi="Constantia"/>
          <w:b/>
          <w:sz w:val="28"/>
          <w:szCs w:val="28"/>
        </w:rPr>
        <w:t>Refund:-</w:t>
      </w:r>
      <w:proofErr w:type="gramEnd"/>
    </w:p>
    <w:p w14:paraId="59287EBE" w14:textId="77777777" w:rsidR="00F02151" w:rsidRPr="00F02151" w:rsidRDefault="00F02151" w:rsidP="00F02151">
      <w:pPr>
        <w:pStyle w:val="ListParagraph"/>
        <w:ind w:left="360" w:right="27" w:firstLine="1350"/>
        <w:jc w:val="both"/>
        <w:rPr>
          <w:rFonts w:ascii="Constantia" w:hAnsi="Constantia" w:cstheme="minorHAnsi"/>
          <w:sz w:val="28"/>
          <w:szCs w:val="28"/>
        </w:rPr>
      </w:pPr>
      <w:r w:rsidRPr="00F02151">
        <w:rPr>
          <w:rFonts w:ascii="Constantia" w:hAnsi="Constantia"/>
          <w:b/>
          <w:sz w:val="28"/>
          <w:szCs w:val="28"/>
        </w:rPr>
        <w:t xml:space="preserve">4.1.2.1 Policy issued but cancelled by customer in Free Look Period of 15 </w:t>
      </w:r>
      <w:proofErr w:type="gramStart"/>
      <w:r w:rsidRPr="00F02151">
        <w:rPr>
          <w:rFonts w:ascii="Constantia" w:hAnsi="Constantia"/>
          <w:b/>
          <w:sz w:val="28"/>
          <w:szCs w:val="28"/>
        </w:rPr>
        <w:t>days:-</w:t>
      </w:r>
      <w:proofErr w:type="gramEnd"/>
      <w:r w:rsidRPr="00F02151">
        <w:rPr>
          <w:rFonts w:ascii="Constantia" w:hAnsi="Constantia" w:cstheme="minorHAnsi"/>
          <w:sz w:val="28"/>
          <w:szCs w:val="28"/>
        </w:rPr>
        <w:t>For both Postal Life Insurance (PLI) and Rural Postal Life Insurance (RPLI), if a customer cancels a policy during the free-look period, the agent's incentive is reversed.</w:t>
      </w:r>
    </w:p>
    <w:p w14:paraId="59287EBF" w14:textId="77777777" w:rsidR="00F02151" w:rsidRPr="00F02151" w:rsidRDefault="00F02151" w:rsidP="00F02151">
      <w:pPr>
        <w:pStyle w:val="ListParagraph"/>
        <w:ind w:left="360" w:right="27" w:firstLine="66"/>
        <w:jc w:val="both"/>
        <w:rPr>
          <w:rFonts w:ascii="Constantia" w:hAnsi="Constantia" w:cstheme="minorHAnsi"/>
          <w:sz w:val="28"/>
          <w:szCs w:val="28"/>
        </w:rPr>
      </w:pPr>
      <w:r w:rsidRPr="00F02151">
        <w:rPr>
          <w:rFonts w:ascii="Constantia" w:hAnsi="Constantia" w:cstheme="minorHAnsi"/>
          <w:b/>
          <w:bCs/>
          <w:sz w:val="28"/>
          <w:szCs w:val="28"/>
        </w:rPr>
        <w:t>Deduction from future earnings</w:t>
      </w:r>
      <w:r w:rsidRPr="00F02151">
        <w:rPr>
          <w:rFonts w:ascii="Constantia" w:hAnsi="Constantia" w:cstheme="minorHAnsi"/>
          <w:sz w:val="28"/>
          <w:szCs w:val="28"/>
        </w:rPr>
        <w:t>: A negative entry is passed to the agent's commission account. In the subsequent month's incentive calculation, the clawed-back amount is deducted from the agent's total incentive.</w:t>
      </w:r>
    </w:p>
    <w:p w14:paraId="59287EC0" w14:textId="77777777" w:rsidR="00F02151" w:rsidRPr="00F02151" w:rsidRDefault="00F02151" w:rsidP="00F02151">
      <w:pPr>
        <w:tabs>
          <w:tab w:val="left" w:pos="426"/>
        </w:tabs>
        <w:ind w:left="720" w:hanging="294"/>
        <w:jc w:val="both"/>
        <w:rPr>
          <w:rFonts w:ascii="Constantia" w:hAnsi="Constantia" w:cstheme="minorHAnsi"/>
          <w:sz w:val="28"/>
          <w:szCs w:val="28"/>
        </w:rPr>
      </w:pPr>
      <w:r w:rsidRPr="00F02151">
        <w:rPr>
          <w:rFonts w:ascii="Constantia" w:hAnsi="Constantia" w:cstheme="minorHAnsi"/>
          <w:b/>
          <w:sz w:val="28"/>
          <w:szCs w:val="28"/>
        </w:rPr>
        <w:t xml:space="preserve"> No </w:t>
      </w:r>
      <w:proofErr w:type="spellStart"/>
      <w:proofErr w:type="gramStart"/>
      <w:r w:rsidRPr="00F02151">
        <w:rPr>
          <w:rFonts w:ascii="Constantia" w:hAnsi="Constantia" w:cstheme="minorHAnsi"/>
          <w:b/>
          <w:sz w:val="28"/>
          <w:szCs w:val="28"/>
        </w:rPr>
        <w:t>claims:</w:t>
      </w:r>
      <w:r w:rsidRPr="00F02151">
        <w:rPr>
          <w:rFonts w:ascii="Constantia" w:hAnsi="Constantia" w:cstheme="minorHAnsi"/>
          <w:sz w:val="28"/>
          <w:szCs w:val="28"/>
        </w:rPr>
        <w:t>A</w:t>
      </w:r>
      <w:proofErr w:type="spellEnd"/>
      <w:proofErr w:type="gramEnd"/>
      <w:r w:rsidRPr="00F02151">
        <w:rPr>
          <w:rFonts w:ascii="Constantia" w:hAnsi="Constantia" w:cstheme="minorHAnsi"/>
          <w:sz w:val="28"/>
          <w:szCs w:val="28"/>
        </w:rPr>
        <w:t xml:space="preserve"> full refund is contingent on the fact that no claims were made during the free look period.</w:t>
      </w:r>
    </w:p>
    <w:p w14:paraId="59287EC1" w14:textId="77777777" w:rsidR="00F02151" w:rsidRPr="00F02151" w:rsidRDefault="00F02151" w:rsidP="00F02151">
      <w:pPr>
        <w:ind w:left="720" w:hanging="294"/>
        <w:jc w:val="both"/>
        <w:rPr>
          <w:rFonts w:ascii="Constantia" w:hAnsi="Constantia" w:cstheme="minorHAnsi"/>
          <w:sz w:val="28"/>
          <w:szCs w:val="28"/>
        </w:rPr>
      </w:pPr>
      <w:r w:rsidRPr="00F02151">
        <w:rPr>
          <w:rFonts w:ascii="Constantia" w:hAnsi="Constantia" w:cstheme="minorHAnsi"/>
          <w:b/>
          <w:sz w:val="28"/>
          <w:szCs w:val="28"/>
        </w:rPr>
        <w:t xml:space="preserve">Processing </w:t>
      </w:r>
      <w:proofErr w:type="spellStart"/>
      <w:proofErr w:type="gramStart"/>
      <w:r w:rsidRPr="00F02151">
        <w:rPr>
          <w:rFonts w:ascii="Constantia" w:hAnsi="Constantia" w:cstheme="minorHAnsi"/>
          <w:b/>
          <w:sz w:val="28"/>
          <w:szCs w:val="28"/>
        </w:rPr>
        <w:t>time:</w:t>
      </w:r>
      <w:r w:rsidRPr="00F02151">
        <w:rPr>
          <w:rFonts w:ascii="Constantia" w:hAnsi="Constantia" w:cstheme="minorHAnsi"/>
          <w:sz w:val="28"/>
          <w:szCs w:val="28"/>
        </w:rPr>
        <w:t>The</w:t>
      </w:r>
      <w:proofErr w:type="spellEnd"/>
      <w:proofErr w:type="gramEnd"/>
      <w:r w:rsidRPr="00F02151">
        <w:rPr>
          <w:rFonts w:ascii="Constantia" w:hAnsi="Constantia" w:cstheme="minorHAnsi"/>
          <w:sz w:val="28"/>
          <w:szCs w:val="28"/>
        </w:rPr>
        <w:t xml:space="preserve"> refund is processed within 7 working days after the request is </w:t>
      </w:r>
      <w:proofErr w:type="gramStart"/>
      <w:r w:rsidRPr="00F02151">
        <w:rPr>
          <w:rFonts w:ascii="Constantia" w:hAnsi="Constantia" w:cstheme="minorHAnsi"/>
          <w:sz w:val="28"/>
          <w:szCs w:val="28"/>
        </w:rPr>
        <w:t>received</w:t>
      </w:r>
      <w:proofErr w:type="gramEnd"/>
      <w:r w:rsidRPr="00F02151">
        <w:rPr>
          <w:rFonts w:ascii="Constantia" w:hAnsi="Constantia" w:cstheme="minorHAnsi"/>
          <w:sz w:val="28"/>
          <w:szCs w:val="28"/>
        </w:rPr>
        <w:t xml:space="preserve"> and all required documentation is complete.</w:t>
      </w:r>
    </w:p>
    <w:p w14:paraId="59287EC2" w14:textId="77777777" w:rsidR="00F02151" w:rsidRPr="00F02151" w:rsidRDefault="00F02151" w:rsidP="00F02151">
      <w:pPr>
        <w:pStyle w:val="ListParagraph"/>
        <w:widowControl/>
        <w:numPr>
          <w:ilvl w:val="3"/>
          <w:numId w:val="34"/>
        </w:numPr>
        <w:suppressAutoHyphens w:val="0"/>
        <w:spacing w:after="200" w:line="276" w:lineRule="auto"/>
        <w:ind w:right="27" w:hanging="720"/>
        <w:jc w:val="both"/>
        <w:rPr>
          <w:rFonts w:ascii="Constantia" w:hAnsi="Constantia"/>
          <w:b/>
          <w:sz w:val="28"/>
          <w:szCs w:val="28"/>
        </w:rPr>
      </w:pPr>
      <w:r w:rsidRPr="00F02151">
        <w:rPr>
          <w:rFonts w:ascii="Constantia" w:hAnsi="Constantia"/>
          <w:b/>
          <w:sz w:val="28"/>
          <w:szCs w:val="28"/>
        </w:rPr>
        <w:t xml:space="preserve">Policy issued but cancelled by customer after Free Look Period of 15 </w:t>
      </w:r>
      <w:proofErr w:type="gramStart"/>
      <w:r w:rsidRPr="00F02151">
        <w:rPr>
          <w:rFonts w:ascii="Constantia" w:hAnsi="Constantia"/>
          <w:b/>
          <w:sz w:val="28"/>
          <w:szCs w:val="28"/>
        </w:rPr>
        <w:t>days:-</w:t>
      </w:r>
      <w:proofErr w:type="gramEnd"/>
    </w:p>
    <w:p w14:paraId="59287EC3" w14:textId="77777777" w:rsidR="00F02151" w:rsidRPr="00F02151" w:rsidRDefault="00F02151" w:rsidP="00F02151">
      <w:pPr>
        <w:pStyle w:val="ListParagraph"/>
        <w:widowControl/>
        <w:numPr>
          <w:ilvl w:val="0"/>
          <w:numId w:val="25"/>
        </w:numPr>
        <w:suppressAutoHyphens w:val="0"/>
        <w:spacing w:after="200" w:line="276" w:lineRule="auto"/>
        <w:ind w:firstLine="720"/>
        <w:jc w:val="both"/>
        <w:rPr>
          <w:rFonts w:ascii="Constantia" w:hAnsi="Constantia" w:cstheme="minorHAnsi"/>
          <w:sz w:val="28"/>
          <w:szCs w:val="28"/>
        </w:rPr>
      </w:pPr>
      <w:r w:rsidRPr="00F02151">
        <w:rPr>
          <w:rFonts w:ascii="Constantia" w:hAnsi="Constantia" w:cstheme="minorHAnsi"/>
          <w:sz w:val="28"/>
          <w:szCs w:val="28"/>
        </w:rPr>
        <w:t xml:space="preserve">When a policy is issued and the free-look period concludes, the agent has fulfilled their role in the initial sale and earned their commission. </w:t>
      </w:r>
    </w:p>
    <w:p w14:paraId="59287EC4" w14:textId="77777777" w:rsidR="00F02151" w:rsidRPr="00F02151" w:rsidRDefault="00F02151" w:rsidP="00F02151">
      <w:pPr>
        <w:pStyle w:val="ListParagraph"/>
        <w:jc w:val="both"/>
        <w:rPr>
          <w:rFonts w:ascii="Constantia" w:hAnsi="Constantia" w:cstheme="minorHAnsi"/>
          <w:sz w:val="28"/>
          <w:szCs w:val="28"/>
        </w:rPr>
      </w:pPr>
    </w:p>
    <w:p w14:paraId="59287EC5" w14:textId="77777777" w:rsidR="00F02151" w:rsidRPr="00F02151" w:rsidRDefault="00F02151" w:rsidP="00F02151">
      <w:pPr>
        <w:pStyle w:val="ListParagraph"/>
        <w:widowControl/>
        <w:numPr>
          <w:ilvl w:val="0"/>
          <w:numId w:val="25"/>
        </w:numPr>
        <w:suppressAutoHyphens w:val="0"/>
        <w:spacing w:after="200" w:line="276" w:lineRule="auto"/>
        <w:ind w:firstLine="720"/>
        <w:jc w:val="both"/>
        <w:rPr>
          <w:rFonts w:ascii="Constantia" w:hAnsi="Constantia" w:cstheme="minorHAnsi"/>
          <w:sz w:val="28"/>
          <w:szCs w:val="28"/>
        </w:rPr>
      </w:pPr>
      <w:r w:rsidRPr="00F02151">
        <w:rPr>
          <w:rFonts w:ascii="Constantia" w:hAnsi="Constantia" w:cstheme="minorHAnsi"/>
          <w:sz w:val="28"/>
          <w:szCs w:val="28"/>
        </w:rPr>
        <w:t>The agent may be required to refund the initial commission to the insurance provider, especially if the policy is surrendered shortly after issuance.</w:t>
      </w:r>
    </w:p>
    <w:p w14:paraId="59287EC6" w14:textId="77777777" w:rsidR="00F02151" w:rsidRPr="00F02151" w:rsidRDefault="00F02151" w:rsidP="00F02151">
      <w:pPr>
        <w:pStyle w:val="ListParagraph"/>
        <w:ind w:left="1080"/>
        <w:jc w:val="both"/>
        <w:rPr>
          <w:rFonts w:ascii="Constantia" w:hAnsi="Constantia" w:cstheme="minorHAnsi"/>
          <w:sz w:val="28"/>
          <w:szCs w:val="28"/>
        </w:rPr>
      </w:pPr>
    </w:p>
    <w:p w14:paraId="59287EC7" w14:textId="77777777" w:rsidR="00F02151" w:rsidRPr="00F02151" w:rsidRDefault="00F02151" w:rsidP="00F02151">
      <w:pPr>
        <w:pStyle w:val="ListParagraph"/>
        <w:widowControl/>
        <w:numPr>
          <w:ilvl w:val="0"/>
          <w:numId w:val="25"/>
        </w:numPr>
        <w:suppressAutoHyphens w:val="0"/>
        <w:spacing w:after="200" w:line="276" w:lineRule="auto"/>
        <w:ind w:firstLine="720"/>
        <w:jc w:val="both"/>
        <w:rPr>
          <w:rFonts w:ascii="Constantia" w:hAnsi="Constantia" w:cstheme="minorHAnsi"/>
          <w:sz w:val="28"/>
          <w:szCs w:val="28"/>
        </w:rPr>
      </w:pPr>
      <w:r w:rsidRPr="00F02151">
        <w:rPr>
          <w:rFonts w:ascii="Constantia" w:hAnsi="Constantia" w:cstheme="minorHAnsi"/>
          <w:sz w:val="28"/>
          <w:szCs w:val="28"/>
        </w:rPr>
        <w:t>This is enforced because an early surrender means the insurance company is receiving significantly less premium than initially expected, while the agent has already been paid their full first-year commission.</w:t>
      </w:r>
    </w:p>
    <w:p w14:paraId="59287EC8" w14:textId="77777777" w:rsidR="00F02151" w:rsidRPr="00F02151" w:rsidRDefault="00F02151" w:rsidP="00F02151">
      <w:pPr>
        <w:pStyle w:val="ListParagraph"/>
        <w:jc w:val="both"/>
        <w:rPr>
          <w:rFonts w:ascii="Constantia" w:hAnsi="Constantia" w:cstheme="minorHAnsi"/>
          <w:sz w:val="28"/>
          <w:szCs w:val="28"/>
        </w:rPr>
      </w:pPr>
    </w:p>
    <w:p w14:paraId="59287EC9" w14:textId="77777777" w:rsidR="00F02151" w:rsidRPr="00F02151" w:rsidRDefault="00F02151" w:rsidP="00F02151">
      <w:pPr>
        <w:tabs>
          <w:tab w:val="left" w:pos="0"/>
        </w:tabs>
        <w:ind w:left="360"/>
        <w:rPr>
          <w:rFonts w:ascii="Constantia" w:hAnsi="Constantia" w:cstheme="minorHAnsi"/>
          <w:b/>
          <w:sz w:val="28"/>
          <w:szCs w:val="28"/>
        </w:rPr>
      </w:pPr>
      <w:r w:rsidRPr="00F02151">
        <w:rPr>
          <w:rFonts w:ascii="Constantia" w:hAnsi="Constantia" w:cstheme="minorHAnsi"/>
          <w:b/>
          <w:sz w:val="28"/>
          <w:szCs w:val="28"/>
        </w:rPr>
        <w:t>5.</w:t>
      </w:r>
      <w:r w:rsidRPr="00F02151">
        <w:rPr>
          <w:rFonts w:ascii="Constantia" w:hAnsi="Constantia" w:cstheme="minorHAnsi"/>
          <w:b/>
          <w:sz w:val="28"/>
          <w:szCs w:val="28"/>
        </w:rPr>
        <w:tab/>
        <w:t xml:space="preserve"> First year Premium (other than first payment</w:t>
      </w:r>
      <w:proofErr w:type="gramStart"/>
      <w:r w:rsidRPr="00F02151">
        <w:rPr>
          <w:rFonts w:ascii="Constantia" w:hAnsi="Constantia" w:cstheme="minorHAnsi"/>
          <w:b/>
          <w:sz w:val="28"/>
          <w:szCs w:val="28"/>
        </w:rPr>
        <w:t>):-</w:t>
      </w:r>
      <w:proofErr w:type="gramEnd"/>
    </w:p>
    <w:p w14:paraId="59287ECA" w14:textId="77777777" w:rsidR="00F02151" w:rsidRPr="00F02151" w:rsidRDefault="00F02151" w:rsidP="00F02151">
      <w:pPr>
        <w:pStyle w:val="ListParagraph"/>
        <w:tabs>
          <w:tab w:val="left" w:pos="0"/>
        </w:tabs>
        <w:rPr>
          <w:rFonts w:ascii="Constantia" w:hAnsi="Constantia" w:cstheme="minorHAnsi"/>
          <w:b/>
          <w:sz w:val="28"/>
          <w:szCs w:val="28"/>
        </w:rPr>
      </w:pPr>
    </w:p>
    <w:p w14:paraId="59287ECB" w14:textId="77777777" w:rsidR="00F02151" w:rsidRPr="00F02151" w:rsidRDefault="00F02151" w:rsidP="00F02151">
      <w:pPr>
        <w:pStyle w:val="ListParagraph"/>
        <w:tabs>
          <w:tab w:val="left" w:pos="426"/>
        </w:tabs>
        <w:ind w:left="0" w:firstLine="426"/>
        <w:rPr>
          <w:rFonts w:ascii="Constantia" w:hAnsi="Constantia" w:cstheme="minorHAnsi"/>
          <w:b/>
          <w:sz w:val="28"/>
          <w:szCs w:val="28"/>
        </w:rPr>
      </w:pPr>
      <w:r w:rsidRPr="00F02151">
        <w:rPr>
          <w:rFonts w:ascii="Constantia" w:hAnsi="Constantia" w:cstheme="minorHAnsi"/>
          <w:b/>
          <w:sz w:val="28"/>
          <w:szCs w:val="28"/>
        </w:rPr>
        <w:t>5.1 Payment (Timely)</w:t>
      </w:r>
    </w:p>
    <w:p w14:paraId="59287ECC" w14:textId="77777777" w:rsidR="00F02151" w:rsidRPr="00F02151" w:rsidRDefault="00F02151" w:rsidP="00F02151">
      <w:pPr>
        <w:pStyle w:val="ListParagraph"/>
        <w:tabs>
          <w:tab w:val="left" w:pos="0"/>
        </w:tabs>
        <w:ind w:left="0"/>
        <w:rPr>
          <w:rFonts w:ascii="Constantia" w:hAnsi="Constantia" w:cstheme="minorHAnsi"/>
          <w:b/>
          <w:sz w:val="28"/>
          <w:szCs w:val="28"/>
        </w:rPr>
      </w:pPr>
    </w:p>
    <w:p w14:paraId="59287ECD" w14:textId="77777777" w:rsidR="00F02151" w:rsidRPr="00F02151" w:rsidRDefault="00F02151" w:rsidP="00F02151">
      <w:pPr>
        <w:pStyle w:val="ListParagraph"/>
        <w:tabs>
          <w:tab w:val="left" w:pos="0"/>
        </w:tabs>
        <w:ind w:left="0" w:firstLine="450"/>
        <w:rPr>
          <w:rFonts w:ascii="Constantia" w:hAnsi="Constantia" w:cstheme="minorHAnsi"/>
          <w:sz w:val="28"/>
          <w:szCs w:val="28"/>
        </w:rPr>
      </w:pPr>
      <w:r w:rsidRPr="00F02151">
        <w:rPr>
          <w:rFonts w:ascii="Constantia" w:hAnsi="Constantia" w:cstheme="minorHAnsi"/>
          <w:b/>
          <w:sz w:val="28"/>
          <w:szCs w:val="28"/>
        </w:rPr>
        <w:t>5.1.1</w:t>
      </w:r>
      <w:r w:rsidRPr="00F02151">
        <w:rPr>
          <w:rFonts w:ascii="Constantia" w:hAnsi="Constantia" w:cstheme="minorHAnsi"/>
          <w:b/>
          <w:sz w:val="28"/>
          <w:szCs w:val="28"/>
        </w:rPr>
        <w:tab/>
      </w:r>
      <w:r w:rsidRPr="00F02151">
        <w:rPr>
          <w:rFonts w:ascii="Constantia" w:hAnsi="Constantia" w:cstheme="minorHAnsi"/>
          <w:b/>
          <w:sz w:val="28"/>
          <w:szCs w:val="28"/>
          <w:u w:val="single"/>
        </w:rPr>
        <w:t xml:space="preserve">Exact </w:t>
      </w:r>
      <w:proofErr w:type="gramStart"/>
      <w:r w:rsidRPr="00F02151">
        <w:rPr>
          <w:rFonts w:ascii="Constantia" w:hAnsi="Constantia" w:cstheme="minorHAnsi"/>
          <w:b/>
          <w:sz w:val="28"/>
          <w:szCs w:val="28"/>
          <w:u w:val="single"/>
        </w:rPr>
        <w:t>amount</w:t>
      </w:r>
      <w:r w:rsidRPr="00F02151">
        <w:rPr>
          <w:rFonts w:ascii="Constantia" w:hAnsi="Constantia" w:cstheme="minorHAnsi"/>
          <w:b/>
          <w:sz w:val="28"/>
          <w:szCs w:val="28"/>
        </w:rPr>
        <w:t>:-</w:t>
      </w:r>
      <w:proofErr w:type="gramEnd"/>
      <w:r w:rsidRPr="00F02151">
        <w:rPr>
          <w:rFonts w:ascii="Constantia" w:hAnsi="Constantia" w:cstheme="minorHAnsi"/>
          <w:sz w:val="28"/>
          <w:szCs w:val="28"/>
        </w:rPr>
        <w:t>Same amount as of paid during first premium.</w:t>
      </w:r>
    </w:p>
    <w:tbl>
      <w:tblPr>
        <w:tblW w:w="8120" w:type="dxa"/>
        <w:tblInd w:w="1259" w:type="dxa"/>
        <w:tblLook w:val="04A0" w:firstRow="1" w:lastRow="0" w:firstColumn="1" w:lastColumn="0" w:noHBand="0" w:noVBand="1"/>
      </w:tblPr>
      <w:tblGrid>
        <w:gridCol w:w="1380"/>
        <w:gridCol w:w="1769"/>
        <w:gridCol w:w="5380"/>
      </w:tblGrid>
      <w:tr w:rsidR="00F02151" w:rsidRPr="00F02151" w14:paraId="59287ED1" w14:textId="77777777" w:rsidTr="00186FDF">
        <w:trPr>
          <w:trHeight w:val="300"/>
        </w:trPr>
        <w:tc>
          <w:tcPr>
            <w:tcW w:w="1380" w:type="dxa"/>
            <w:tcBorders>
              <w:top w:val="single" w:sz="4" w:space="0" w:color="auto"/>
              <w:left w:val="single" w:sz="4" w:space="0" w:color="auto"/>
              <w:bottom w:val="single" w:sz="4" w:space="0" w:color="auto"/>
              <w:right w:val="single" w:sz="4" w:space="0" w:color="auto"/>
            </w:tcBorders>
            <w:shd w:val="clear" w:color="000000" w:fill="8DB4E2"/>
            <w:noWrap/>
            <w:vAlign w:val="bottom"/>
            <w:hideMark/>
          </w:tcPr>
          <w:p w14:paraId="59287ECE"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Amount</w:t>
            </w:r>
          </w:p>
        </w:tc>
        <w:tc>
          <w:tcPr>
            <w:tcW w:w="1360" w:type="dxa"/>
            <w:tcBorders>
              <w:top w:val="single" w:sz="4" w:space="0" w:color="auto"/>
              <w:left w:val="nil"/>
              <w:bottom w:val="single" w:sz="4" w:space="0" w:color="auto"/>
              <w:right w:val="single" w:sz="4" w:space="0" w:color="auto"/>
            </w:tcBorders>
            <w:shd w:val="clear" w:color="000000" w:fill="8DB4E2"/>
            <w:vAlign w:val="bottom"/>
            <w:hideMark/>
          </w:tcPr>
          <w:p w14:paraId="59287ECF"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Debit/Credit</w:t>
            </w:r>
          </w:p>
        </w:tc>
        <w:tc>
          <w:tcPr>
            <w:tcW w:w="5380" w:type="dxa"/>
            <w:tcBorders>
              <w:top w:val="single" w:sz="4" w:space="0" w:color="auto"/>
              <w:left w:val="nil"/>
              <w:bottom w:val="single" w:sz="4" w:space="0" w:color="auto"/>
              <w:right w:val="single" w:sz="4" w:space="0" w:color="auto"/>
            </w:tcBorders>
            <w:shd w:val="clear" w:color="000000" w:fill="8DB4E2"/>
            <w:noWrap/>
            <w:vAlign w:val="bottom"/>
            <w:hideMark/>
          </w:tcPr>
          <w:p w14:paraId="59287ED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Tx Type</w:t>
            </w:r>
          </w:p>
        </w:tc>
      </w:tr>
      <w:tr w:rsidR="00F02151" w:rsidRPr="00F02151" w14:paraId="59287ED5"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D2" w14:textId="77777777" w:rsidR="00F02151" w:rsidRPr="00F02151" w:rsidRDefault="00F02151" w:rsidP="00186FDF">
            <w:pPr>
              <w:spacing w:line="240" w:lineRule="auto"/>
              <w:jc w:val="right"/>
              <w:rPr>
                <w:rFonts w:ascii="Constantia" w:hAnsi="Constantia" w:cs="Calibri"/>
                <w:color w:val="000000"/>
                <w:sz w:val="28"/>
                <w:szCs w:val="28"/>
              </w:rPr>
            </w:pPr>
            <w:r w:rsidRPr="00F02151">
              <w:rPr>
                <w:rFonts w:ascii="Constantia" w:hAnsi="Constantia" w:cs="Calibri"/>
                <w:color w:val="000000"/>
                <w:sz w:val="28"/>
                <w:szCs w:val="28"/>
              </w:rPr>
              <w:t>1046</w:t>
            </w:r>
          </w:p>
        </w:tc>
        <w:tc>
          <w:tcPr>
            <w:tcW w:w="1360" w:type="dxa"/>
            <w:tcBorders>
              <w:top w:val="nil"/>
              <w:left w:val="nil"/>
              <w:bottom w:val="single" w:sz="4" w:space="0" w:color="auto"/>
              <w:right w:val="single" w:sz="4" w:space="0" w:color="auto"/>
            </w:tcBorders>
            <w:noWrap/>
            <w:vAlign w:val="bottom"/>
            <w:hideMark/>
          </w:tcPr>
          <w:p w14:paraId="59287ED3"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Dr.</w:t>
            </w:r>
          </w:p>
        </w:tc>
        <w:tc>
          <w:tcPr>
            <w:tcW w:w="5380" w:type="dxa"/>
            <w:tcBorders>
              <w:top w:val="nil"/>
              <w:left w:val="nil"/>
              <w:bottom w:val="single" w:sz="4" w:space="0" w:color="auto"/>
              <w:right w:val="single" w:sz="4" w:space="0" w:color="auto"/>
            </w:tcBorders>
            <w:noWrap/>
            <w:vAlign w:val="bottom"/>
            <w:hideMark/>
          </w:tcPr>
          <w:p w14:paraId="59287ED4"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Initial amount for PLI proposal- Payments/adjustment</w:t>
            </w:r>
          </w:p>
        </w:tc>
      </w:tr>
      <w:tr w:rsidR="00F02151" w:rsidRPr="00F02151" w14:paraId="59287ED9"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D6" w14:textId="77777777" w:rsidR="00F02151" w:rsidRPr="00F02151" w:rsidRDefault="00F02151" w:rsidP="00186FDF">
            <w:pPr>
              <w:spacing w:line="240" w:lineRule="auto"/>
              <w:jc w:val="right"/>
              <w:rPr>
                <w:rFonts w:ascii="Constantia" w:hAnsi="Constantia" w:cs="Calibri"/>
                <w:color w:val="000000"/>
                <w:sz w:val="28"/>
                <w:szCs w:val="28"/>
              </w:rPr>
            </w:pPr>
            <w:r w:rsidRPr="00F02151">
              <w:rPr>
                <w:rFonts w:ascii="Constantia" w:hAnsi="Constantia" w:cs="Calibri"/>
                <w:color w:val="000000"/>
                <w:sz w:val="28"/>
                <w:szCs w:val="28"/>
              </w:rPr>
              <w:t>1046</w:t>
            </w:r>
          </w:p>
        </w:tc>
        <w:tc>
          <w:tcPr>
            <w:tcW w:w="1360" w:type="dxa"/>
            <w:tcBorders>
              <w:top w:val="nil"/>
              <w:left w:val="nil"/>
              <w:bottom w:val="single" w:sz="4" w:space="0" w:color="auto"/>
              <w:right w:val="single" w:sz="4" w:space="0" w:color="auto"/>
            </w:tcBorders>
            <w:noWrap/>
            <w:vAlign w:val="bottom"/>
            <w:hideMark/>
          </w:tcPr>
          <w:p w14:paraId="59287ED7"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D8"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Premium Receipt</w:t>
            </w:r>
          </w:p>
        </w:tc>
      </w:tr>
      <w:tr w:rsidR="00F02151" w:rsidRPr="00F02151" w14:paraId="59287EDD"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tcPr>
          <w:p w14:paraId="59287EDA" w14:textId="77777777" w:rsidR="00F02151" w:rsidRPr="00F02151" w:rsidRDefault="00F02151" w:rsidP="00186FDF">
            <w:pPr>
              <w:spacing w:line="240" w:lineRule="auto"/>
              <w:jc w:val="right"/>
              <w:rPr>
                <w:rFonts w:ascii="Constantia" w:hAnsi="Constantia" w:cs="Calibri"/>
                <w:color w:val="000000"/>
                <w:sz w:val="28"/>
                <w:szCs w:val="28"/>
              </w:rPr>
            </w:pPr>
          </w:p>
        </w:tc>
        <w:tc>
          <w:tcPr>
            <w:tcW w:w="1360" w:type="dxa"/>
            <w:tcBorders>
              <w:top w:val="nil"/>
              <w:left w:val="nil"/>
              <w:bottom w:val="single" w:sz="4" w:space="0" w:color="auto"/>
              <w:right w:val="single" w:sz="4" w:space="0" w:color="auto"/>
            </w:tcBorders>
            <w:noWrap/>
            <w:vAlign w:val="bottom"/>
            <w:hideMark/>
          </w:tcPr>
          <w:p w14:paraId="59287EDB"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DC"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CGST-Collection on PLI Services </w:t>
            </w:r>
          </w:p>
        </w:tc>
      </w:tr>
      <w:tr w:rsidR="00F02151" w:rsidRPr="00F02151" w14:paraId="59287EE1"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tcPr>
          <w:p w14:paraId="59287EDE" w14:textId="77777777" w:rsidR="00F02151" w:rsidRPr="00F02151" w:rsidRDefault="00F02151" w:rsidP="00186FDF">
            <w:pPr>
              <w:spacing w:line="240" w:lineRule="auto"/>
              <w:jc w:val="right"/>
              <w:rPr>
                <w:rFonts w:ascii="Constantia" w:hAnsi="Constantia" w:cs="Calibri"/>
                <w:color w:val="000000"/>
                <w:sz w:val="28"/>
                <w:szCs w:val="28"/>
              </w:rPr>
            </w:pPr>
          </w:p>
        </w:tc>
        <w:tc>
          <w:tcPr>
            <w:tcW w:w="1360" w:type="dxa"/>
            <w:tcBorders>
              <w:top w:val="nil"/>
              <w:left w:val="nil"/>
              <w:bottom w:val="single" w:sz="4" w:space="0" w:color="auto"/>
              <w:right w:val="single" w:sz="4" w:space="0" w:color="auto"/>
            </w:tcBorders>
            <w:noWrap/>
            <w:vAlign w:val="bottom"/>
            <w:hideMark/>
          </w:tcPr>
          <w:p w14:paraId="59287EDF"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E0"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SGST-Collection on PLI Services </w:t>
            </w:r>
          </w:p>
        </w:tc>
      </w:tr>
      <w:tr w:rsidR="00F02151" w:rsidRPr="00F02151" w14:paraId="59287EE5"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E2"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w:t>
            </w:r>
          </w:p>
        </w:tc>
        <w:tc>
          <w:tcPr>
            <w:tcW w:w="1360" w:type="dxa"/>
            <w:tcBorders>
              <w:top w:val="nil"/>
              <w:left w:val="nil"/>
              <w:bottom w:val="single" w:sz="4" w:space="0" w:color="auto"/>
              <w:right w:val="single" w:sz="4" w:space="0" w:color="auto"/>
            </w:tcBorders>
            <w:noWrap/>
            <w:vAlign w:val="bottom"/>
            <w:hideMark/>
          </w:tcPr>
          <w:p w14:paraId="59287EE3"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E4"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UTGST-Collection on PLI Services </w:t>
            </w:r>
          </w:p>
        </w:tc>
      </w:tr>
      <w:tr w:rsidR="00F02151" w:rsidRPr="00F02151" w14:paraId="59287EE9" w14:textId="77777777" w:rsidTr="00186FDF">
        <w:trPr>
          <w:trHeight w:val="300"/>
        </w:trPr>
        <w:tc>
          <w:tcPr>
            <w:tcW w:w="1380" w:type="dxa"/>
            <w:tcBorders>
              <w:top w:val="nil"/>
              <w:left w:val="single" w:sz="4" w:space="0" w:color="auto"/>
              <w:bottom w:val="single" w:sz="4" w:space="0" w:color="auto"/>
              <w:right w:val="single" w:sz="4" w:space="0" w:color="auto"/>
            </w:tcBorders>
            <w:noWrap/>
            <w:vAlign w:val="bottom"/>
            <w:hideMark/>
          </w:tcPr>
          <w:p w14:paraId="59287EE6"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w:t>
            </w:r>
          </w:p>
        </w:tc>
        <w:tc>
          <w:tcPr>
            <w:tcW w:w="1360" w:type="dxa"/>
            <w:tcBorders>
              <w:top w:val="nil"/>
              <w:left w:val="nil"/>
              <w:bottom w:val="single" w:sz="4" w:space="0" w:color="auto"/>
              <w:right w:val="single" w:sz="4" w:space="0" w:color="auto"/>
            </w:tcBorders>
            <w:noWrap/>
            <w:vAlign w:val="bottom"/>
            <w:hideMark/>
          </w:tcPr>
          <w:p w14:paraId="59287EE7"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Cr.</w:t>
            </w:r>
          </w:p>
        </w:tc>
        <w:tc>
          <w:tcPr>
            <w:tcW w:w="5380" w:type="dxa"/>
            <w:tcBorders>
              <w:top w:val="nil"/>
              <w:left w:val="nil"/>
              <w:bottom w:val="single" w:sz="4" w:space="0" w:color="auto"/>
              <w:right w:val="single" w:sz="4" w:space="0" w:color="auto"/>
            </w:tcBorders>
            <w:noWrap/>
            <w:vAlign w:val="bottom"/>
            <w:hideMark/>
          </w:tcPr>
          <w:p w14:paraId="59287EE8" w14:textId="77777777" w:rsidR="00F02151" w:rsidRPr="00F02151" w:rsidRDefault="00F02151" w:rsidP="00186FDF">
            <w:pPr>
              <w:spacing w:line="240" w:lineRule="auto"/>
              <w:rPr>
                <w:rFonts w:ascii="Constantia" w:hAnsi="Constantia" w:cs="Calibri"/>
                <w:color w:val="000000"/>
                <w:sz w:val="28"/>
                <w:szCs w:val="28"/>
              </w:rPr>
            </w:pPr>
            <w:r w:rsidRPr="00F02151">
              <w:rPr>
                <w:rFonts w:ascii="Constantia" w:hAnsi="Constantia" w:cs="Calibri"/>
                <w:color w:val="000000"/>
                <w:sz w:val="28"/>
                <w:szCs w:val="28"/>
              </w:rPr>
              <w:t xml:space="preserve">IGST-Collection on PLI Services </w:t>
            </w:r>
          </w:p>
        </w:tc>
      </w:tr>
    </w:tbl>
    <w:p w14:paraId="59287EEA" w14:textId="77777777" w:rsidR="00F02151" w:rsidRPr="00F02151" w:rsidRDefault="00F02151" w:rsidP="00F02151">
      <w:pPr>
        <w:pStyle w:val="ListParagraph"/>
        <w:tabs>
          <w:tab w:val="left" w:pos="0"/>
        </w:tabs>
        <w:ind w:left="0" w:firstLine="450"/>
        <w:rPr>
          <w:rFonts w:ascii="Constantia" w:hAnsi="Constantia" w:cstheme="minorHAnsi"/>
          <w:sz w:val="28"/>
          <w:szCs w:val="28"/>
        </w:rPr>
      </w:pPr>
    </w:p>
    <w:p w14:paraId="59287EEB" w14:textId="77777777" w:rsidR="00F02151" w:rsidRPr="00F02151" w:rsidRDefault="00F02151" w:rsidP="00F02151">
      <w:pPr>
        <w:pStyle w:val="ListParagraph"/>
        <w:tabs>
          <w:tab w:val="left" w:pos="0"/>
        </w:tabs>
        <w:ind w:left="0"/>
        <w:rPr>
          <w:rFonts w:ascii="Constantia" w:hAnsi="Constantia" w:cstheme="minorHAnsi"/>
          <w:sz w:val="28"/>
          <w:szCs w:val="28"/>
        </w:rPr>
      </w:pPr>
    </w:p>
    <w:p w14:paraId="59287EEC" w14:textId="77777777" w:rsidR="00F02151" w:rsidRPr="00F02151" w:rsidRDefault="00F02151" w:rsidP="00F02151">
      <w:pPr>
        <w:pStyle w:val="ListParagraph"/>
        <w:tabs>
          <w:tab w:val="left" w:pos="0"/>
        </w:tabs>
        <w:ind w:left="0" w:firstLine="450"/>
        <w:rPr>
          <w:rFonts w:ascii="Constantia" w:hAnsi="Constantia" w:cstheme="minorHAnsi"/>
          <w:sz w:val="28"/>
          <w:szCs w:val="28"/>
        </w:rPr>
      </w:pPr>
      <w:r w:rsidRPr="00F02151">
        <w:rPr>
          <w:rFonts w:ascii="Constantia" w:hAnsi="Constantia" w:cstheme="minorHAnsi"/>
          <w:b/>
          <w:sz w:val="28"/>
          <w:szCs w:val="28"/>
        </w:rPr>
        <w:lastRenderedPageBreak/>
        <w:t>5.1.2</w:t>
      </w:r>
      <w:r w:rsidRPr="00F02151">
        <w:rPr>
          <w:rFonts w:ascii="Constantia" w:hAnsi="Constantia" w:cstheme="minorHAnsi"/>
          <w:b/>
          <w:sz w:val="28"/>
          <w:szCs w:val="28"/>
        </w:rPr>
        <w:tab/>
      </w:r>
      <w:r w:rsidRPr="00F02151">
        <w:rPr>
          <w:rFonts w:ascii="Constantia" w:hAnsi="Constantia" w:cstheme="minorHAnsi"/>
          <w:b/>
          <w:sz w:val="28"/>
          <w:szCs w:val="28"/>
          <w:u w:val="single"/>
        </w:rPr>
        <w:t>Advance payment with rebate</w:t>
      </w:r>
      <w:r w:rsidRPr="00F02151">
        <w:rPr>
          <w:rFonts w:ascii="Constantia" w:hAnsi="Constantia" w:cstheme="minorHAnsi"/>
          <w:sz w:val="28"/>
          <w:szCs w:val="28"/>
        </w:rPr>
        <w:t xml:space="preserve"> (may be single premium or multiple </w:t>
      </w:r>
      <w:r w:rsidRPr="00F02151">
        <w:rPr>
          <w:rFonts w:ascii="Constantia" w:hAnsi="Constantia" w:cstheme="minorHAnsi"/>
          <w:sz w:val="28"/>
          <w:szCs w:val="28"/>
        </w:rPr>
        <w:tab/>
        <w:t>premiums</w:t>
      </w:r>
      <w:proofErr w:type="gramStart"/>
      <w:r w:rsidRPr="00F02151">
        <w:rPr>
          <w:rFonts w:ascii="Constantia" w:hAnsi="Constantia" w:cstheme="minorHAnsi"/>
          <w:sz w:val="28"/>
          <w:szCs w:val="28"/>
        </w:rPr>
        <w:t>):-</w:t>
      </w:r>
      <w:proofErr w:type="gramEnd"/>
    </w:p>
    <w:p w14:paraId="59287EED" w14:textId="77777777" w:rsidR="00F02151" w:rsidRPr="00F02151" w:rsidRDefault="00F02151" w:rsidP="00F02151">
      <w:pPr>
        <w:pStyle w:val="ListParagraph"/>
        <w:tabs>
          <w:tab w:val="left" w:pos="0"/>
        </w:tabs>
        <w:ind w:left="0"/>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sz w:val="28"/>
          <w:szCs w:val="28"/>
        </w:rPr>
        <w:t xml:space="preserve">As per POLI Rule the system should be capable to provide the rebate on advance premia as per below </w:t>
      </w:r>
      <w:proofErr w:type="gramStart"/>
      <w:r w:rsidRPr="00F02151">
        <w:rPr>
          <w:rFonts w:ascii="Constantia" w:hAnsi="Constantia"/>
          <w:sz w:val="28"/>
          <w:szCs w:val="28"/>
        </w:rPr>
        <w:t>calculation:-</w:t>
      </w:r>
      <w:proofErr w:type="gramEnd"/>
    </w:p>
    <w:p w14:paraId="59287EEE" w14:textId="77777777" w:rsidR="00F02151" w:rsidRPr="00F02151" w:rsidRDefault="00F02151" w:rsidP="00F02151">
      <w:pPr>
        <w:pStyle w:val="ListParagraph"/>
        <w:jc w:val="both"/>
        <w:rPr>
          <w:rFonts w:ascii="Constantia" w:hAnsi="Constantia"/>
          <w:sz w:val="28"/>
          <w:szCs w:val="28"/>
        </w:rPr>
      </w:pPr>
      <w:r w:rsidRPr="00F02151">
        <w:rPr>
          <w:rFonts w:ascii="Constantia" w:hAnsi="Constantia"/>
          <w:sz w:val="28"/>
          <w:szCs w:val="28"/>
        </w:rPr>
        <w:t xml:space="preserve">In case of policies where premia are payable on monthly basis, the insurant may pay premia for </w:t>
      </w:r>
      <w:proofErr w:type="gramStart"/>
      <w:r w:rsidRPr="00F02151">
        <w:rPr>
          <w:rFonts w:ascii="Constantia" w:hAnsi="Constantia"/>
          <w:sz w:val="28"/>
          <w:szCs w:val="28"/>
        </w:rPr>
        <w:t>a number of</w:t>
      </w:r>
      <w:proofErr w:type="gramEnd"/>
      <w:r w:rsidRPr="00F02151">
        <w:rPr>
          <w:rFonts w:ascii="Constantia" w:hAnsi="Constantia"/>
          <w:sz w:val="28"/>
          <w:szCs w:val="28"/>
        </w:rPr>
        <w:t xml:space="preserve"> months in advance to avail the facility of rebate:</w:t>
      </w:r>
    </w:p>
    <w:p w14:paraId="59287EEF" w14:textId="77777777" w:rsidR="00F02151" w:rsidRPr="00F02151" w:rsidRDefault="00F02151" w:rsidP="00F02151">
      <w:pPr>
        <w:pStyle w:val="ListParagraph"/>
        <w:widowControl/>
        <w:numPr>
          <w:ilvl w:val="0"/>
          <w:numId w:val="26"/>
        </w:numPr>
        <w:suppressAutoHyphens w:val="0"/>
        <w:spacing w:after="200" w:line="276" w:lineRule="auto"/>
        <w:jc w:val="both"/>
        <w:rPr>
          <w:rFonts w:ascii="Constantia" w:hAnsi="Constantia"/>
          <w:sz w:val="28"/>
          <w:szCs w:val="28"/>
        </w:rPr>
      </w:pPr>
      <w:r w:rsidRPr="00F02151">
        <w:rPr>
          <w:rFonts w:ascii="Constantia" w:hAnsi="Constantia"/>
          <w:sz w:val="28"/>
          <w:szCs w:val="28"/>
        </w:rPr>
        <w:t>A rebate @2% shall be allowed if the premia for 12 months are paid in advance.</w:t>
      </w:r>
    </w:p>
    <w:p w14:paraId="59287EF0" w14:textId="77777777" w:rsidR="00F02151" w:rsidRPr="00F02151" w:rsidRDefault="00F02151" w:rsidP="00F02151">
      <w:pPr>
        <w:pStyle w:val="ListParagraph"/>
        <w:widowControl/>
        <w:numPr>
          <w:ilvl w:val="0"/>
          <w:numId w:val="26"/>
        </w:numPr>
        <w:suppressAutoHyphens w:val="0"/>
        <w:spacing w:after="200" w:line="276" w:lineRule="auto"/>
        <w:jc w:val="both"/>
        <w:rPr>
          <w:rFonts w:ascii="Constantia" w:hAnsi="Constantia"/>
          <w:sz w:val="28"/>
          <w:szCs w:val="28"/>
        </w:rPr>
      </w:pPr>
      <w:r w:rsidRPr="00F02151">
        <w:rPr>
          <w:rFonts w:ascii="Constantia" w:hAnsi="Constantia"/>
          <w:sz w:val="28"/>
          <w:szCs w:val="28"/>
        </w:rPr>
        <w:t>A rebate @1% shall be allowed if the premia for 6 months are paid in advance.</w:t>
      </w:r>
    </w:p>
    <w:p w14:paraId="59287EF1" w14:textId="77777777" w:rsidR="00F02151" w:rsidRPr="00F02151" w:rsidRDefault="00F02151" w:rsidP="00F02151">
      <w:pPr>
        <w:pStyle w:val="ListParagraph"/>
        <w:widowControl/>
        <w:numPr>
          <w:ilvl w:val="0"/>
          <w:numId w:val="26"/>
        </w:numPr>
        <w:suppressAutoHyphens w:val="0"/>
        <w:spacing w:after="200" w:line="276" w:lineRule="auto"/>
        <w:jc w:val="both"/>
        <w:rPr>
          <w:rFonts w:ascii="Constantia" w:hAnsi="Constantia"/>
          <w:sz w:val="28"/>
          <w:szCs w:val="28"/>
        </w:rPr>
      </w:pPr>
      <w:r w:rsidRPr="00F02151">
        <w:rPr>
          <w:rFonts w:ascii="Constantia" w:hAnsi="Constantia"/>
          <w:sz w:val="28"/>
          <w:szCs w:val="28"/>
        </w:rPr>
        <w:t>Similarly, a rebate of 0.5% shall be allowed in RPLI, if the premia for 3 months are paid in advance.</w:t>
      </w:r>
    </w:p>
    <w:p w14:paraId="59287EF2" w14:textId="77777777" w:rsidR="00F02151" w:rsidRPr="00F02151" w:rsidRDefault="00F02151" w:rsidP="00F02151">
      <w:pPr>
        <w:pStyle w:val="ListParagraph"/>
        <w:widowControl/>
        <w:numPr>
          <w:ilvl w:val="2"/>
          <w:numId w:val="35"/>
        </w:numPr>
        <w:suppressAutoHyphens w:val="0"/>
        <w:spacing w:after="200" w:line="276" w:lineRule="auto"/>
        <w:ind w:hanging="630"/>
        <w:jc w:val="both"/>
        <w:rPr>
          <w:rFonts w:ascii="Constantia" w:hAnsi="Constantia"/>
          <w:sz w:val="28"/>
          <w:szCs w:val="28"/>
        </w:rPr>
      </w:pPr>
      <w:r w:rsidRPr="00F02151">
        <w:rPr>
          <w:rFonts w:ascii="Constantia" w:hAnsi="Constantia"/>
          <w:b/>
          <w:sz w:val="28"/>
          <w:szCs w:val="28"/>
          <w:u w:val="single"/>
        </w:rPr>
        <w:t xml:space="preserve">Additional </w:t>
      </w:r>
      <w:proofErr w:type="gramStart"/>
      <w:r w:rsidRPr="00F02151">
        <w:rPr>
          <w:rFonts w:ascii="Constantia" w:hAnsi="Constantia"/>
          <w:b/>
          <w:sz w:val="28"/>
          <w:szCs w:val="28"/>
          <w:u w:val="single"/>
        </w:rPr>
        <w:t>Rebate :</w:t>
      </w:r>
      <w:proofErr w:type="gramEnd"/>
      <w:r w:rsidRPr="00F02151">
        <w:rPr>
          <w:rFonts w:ascii="Constantia" w:hAnsi="Constantia"/>
          <w:b/>
          <w:sz w:val="28"/>
          <w:szCs w:val="28"/>
          <w:u w:val="single"/>
        </w:rPr>
        <w:t>-</w:t>
      </w:r>
      <w:r w:rsidRPr="00F02151">
        <w:rPr>
          <w:rFonts w:ascii="Constantia" w:hAnsi="Constantia"/>
          <w:sz w:val="28"/>
          <w:szCs w:val="28"/>
        </w:rPr>
        <w:t xml:space="preserve">For every 20,000/- sum assured, a rebate of Rs. 1 is allowed every month in </w:t>
      </w:r>
      <w:r w:rsidRPr="00F02151">
        <w:rPr>
          <w:rFonts w:ascii="Constantia" w:hAnsi="Constantia"/>
          <w:color w:val="FF0000"/>
          <w:sz w:val="28"/>
          <w:szCs w:val="28"/>
        </w:rPr>
        <w:t>EA/WLA/AEA</w:t>
      </w:r>
      <w:r w:rsidRPr="00F02151">
        <w:rPr>
          <w:rFonts w:ascii="Constantia" w:hAnsi="Constantia"/>
          <w:sz w:val="28"/>
          <w:szCs w:val="28"/>
        </w:rPr>
        <w:t xml:space="preserve"> policies.</w:t>
      </w:r>
    </w:p>
    <w:p w14:paraId="59287EF3" w14:textId="77777777" w:rsidR="00F02151" w:rsidRPr="00F02151" w:rsidRDefault="00F02151" w:rsidP="00F02151">
      <w:pPr>
        <w:pStyle w:val="ListParagraph"/>
        <w:ind w:left="1080"/>
        <w:jc w:val="both"/>
        <w:rPr>
          <w:rFonts w:ascii="Constantia" w:hAnsi="Constantia"/>
          <w:sz w:val="28"/>
          <w:szCs w:val="28"/>
        </w:rPr>
      </w:pPr>
    </w:p>
    <w:p w14:paraId="59287EF4" w14:textId="77777777" w:rsidR="00F02151" w:rsidRPr="00F02151" w:rsidRDefault="00F02151" w:rsidP="00F02151">
      <w:pPr>
        <w:pStyle w:val="ListParagraph"/>
        <w:tabs>
          <w:tab w:val="left" w:pos="0"/>
        </w:tabs>
        <w:ind w:left="0" w:firstLine="450"/>
        <w:rPr>
          <w:rFonts w:ascii="Constantia" w:hAnsi="Constantia" w:cstheme="minorHAnsi"/>
          <w:b/>
          <w:sz w:val="28"/>
          <w:szCs w:val="28"/>
          <w:u w:val="single"/>
        </w:rPr>
      </w:pPr>
      <w:r w:rsidRPr="00F02151">
        <w:rPr>
          <w:rFonts w:ascii="Constantia" w:hAnsi="Constantia" w:cstheme="minorHAnsi"/>
          <w:b/>
          <w:sz w:val="28"/>
          <w:szCs w:val="28"/>
        </w:rPr>
        <w:t>5.1.4</w:t>
      </w:r>
      <w:r w:rsidRPr="00F02151">
        <w:rPr>
          <w:rFonts w:ascii="Constantia" w:hAnsi="Constantia" w:cstheme="minorHAnsi"/>
          <w:b/>
          <w:sz w:val="28"/>
          <w:szCs w:val="28"/>
        </w:rPr>
        <w:tab/>
      </w:r>
      <w:r w:rsidRPr="00F02151">
        <w:rPr>
          <w:rFonts w:ascii="Constantia" w:hAnsi="Constantia" w:cstheme="minorHAnsi"/>
          <w:b/>
          <w:sz w:val="28"/>
          <w:szCs w:val="28"/>
          <w:u w:val="single"/>
        </w:rPr>
        <w:t xml:space="preserve">Advance payment without </w:t>
      </w:r>
      <w:proofErr w:type="gramStart"/>
      <w:r w:rsidRPr="00F02151">
        <w:rPr>
          <w:rFonts w:ascii="Constantia" w:hAnsi="Constantia" w:cstheme="minorHAnsi"/>
          <w:b/>
          <w:sz w:val="28"/>
          <w:szCs w:val="28"/>
          <w:u w:val="single"/>
        </w:rPr>
        <w:t>rebate:-</w:t>
      </w:r>
      <w:proofErr w:type="gramEnd"/>
    </w:p>
    <w:p w14:paraId="59287EF5" w14:textId="77777777" w:rsidR="00F02151" w:rsidRPr="00F02151" w:rsidRDefault="00F02151" w:rsidP="00F02151">
      <w:pPr>
        <w:pStyle w:val="ListParagraph"/>
        <w:jc w:val="both"/>
        <w:rPr>
          <w:rFonts w:ascii="Constantia" w:hAnsi="Constantia" w:cstheme="minorHAnsi"/>
          <w:sz w:val="28"/>
          <w:szCs w:val="28"/>
        </w:rPr>
      </w:pPr>
      <w:r w:rsidRPr="00F02151">
        <w:rPr>
          <w:rFonts w:ascii="Constantia" w:hAnsi="Constantia" w:cstheme="minorHAnsi"/>
          <w:sz w:val="28"/>
          <w:szCs w:val="28"/>
        </w:rPr>
        <w:tab/>
        <w:t>No rebate will be payable to the insurant if the premia is payable for less than 6 months for PLI and 3 months for RPLI policies.</w:t>
      </w:r>
    </w:p>
    <w:p w14:paraId="59287EF6" w14:textId="77777777" w:rsidR="00F02151" w:rsidRPr="00F02151" w:rsidRDefault="00F02151" w:rsidP="00F02151">
      <w:pPr>
        <w:pStyle w:val="ListParagraph"/>
        <w:jc w:val="both"/>
        <w:rPr>
          <w:rFonts w:ascii="Constantia" w:hAnsi="Constantia" w:cstheme="minorHAnsi"/>
          <w:sz w:val="28"/>
          <w:szCs w:val="28"/>
        </w:rPr>
      </w:pPr>
      <w:r w:rsidRPr="00F02151">
        <w:rPr>
          <w:rFonts w:ascii="Constantia" w:hAnsi="Constantia" w:cstheme="minorHAnsi"/>
          <w:b/>
          <w:sz w:val="28"/>
          <w:szCs w:val="28"/>
        </w:rPr>
        <w:t>Note</w:t>
      </w:r>
      <w:r w:rsidRPr="00F02151">
        <w:rPr>
          <w:rFonts w:ascii="Constantia" w:hAnsi="Constantia" w:cstheme="minorHAnsi"/>
          <w:sz w:val="28"/>
          <w:szCs w:val="28"/>
        </w:rPr>
        <w:t>- The insurant can pay the premium in the subsequent month, by paying a minimum fine of 1% of the premium amount per month.</w:t>
      </w:r>
    </w:p>
    <w:p w14:paraId="59287EF7" w14:textId="77777777" w:rsidR="00F02151" w:rsidRPr="00F02151" w:rsidRDefault="00F02151" w:rsidP="00F02151">
      <w:pPr>
        <w:pStyle w:val="ListParagraph"/>
        <w:jc w:val="both"/>
        <w:rPr>
          <w:rFonts w:ascii="Constantia" w:hAnsi="Constantia" w:cstheme="minorHAnsi"/>
          <w:sz w:val="28"/>
          <w:szCs w:val="28"/>
        </w:rPr>
      </w:pPr>
    </w:p>
    <w:p w14:paraId="59287EF8" w14:textId="77777777" w:rsidR="00F02151" w:rsidRPr="00F02151" w:rsidRDefault="00F02151" w:rsidP="00F02151">
      <w:pPr>
        <w:pStyle w:val="ListParagraph"/>
        <w:tabs>
          <w:tab w:val="left" w:pos="0"/>
        </w:tabs>
        <w:ind w:left="0"/>
        <w:rPr>
          <w:rFonts w:ascii="Constantia" w:hAnsi="Constantia" w:cstheme="minorHAnsi"/>
          <w:b/>
          <w:sz w:val="28"/>
          <w:szCs w:val="28"/>
        </w:rPr>
      </w:pPr>
      <w:r w:rsidRPr="00F02151">
        <w:rPr>
          <w:rFonts w:ascii="Constantia" w:hAnsi="Constantia" w:cstheme="minorHAnsi"/>
          <w:b/>
          <w:sz w:val="28"/>
          <w:szCs w:val="28"/>
        </w:rPr>
        <w:t xml:space="preserve">5.2 </w:t>
      </w:r>
      <w:r w:rsidRPr="00F02151">
        <w:rPr>
          <w:rFonts w:ascii="Constantia" w:hAnsi="Constantia" w:cstheme="minorHAnsi"/>
          <w:b/>
          <w:sz w:val="28"/>
          <w:szCs w:val="28"/>
        </w:rPr>
        <w:tab/>
      </w:r>
      <w:r w:rsidRPr="00F02151">
        <w:rPr>
          <w:rFonts w:ascii="Constantia" w:hAnsi="Constantia" w:cstheme="minorHAnsi"/>
          <w:b/>
          <w:sz w:val="28"/>
          <w:szCs w:val="28"/>
          <w:u w:val="single"/>
        </w:rPr>
        <w:t>Payment (Late Payment</w:t>
      </w:r>
      <w:proofErr w:type="gramStart"/>
      <w:r w:rsidRPr="00F02151">
        <w:rPr>
          <w:rFonts w:ascii="Constantia" w:hAnsi="Constantia" w:cstheme="minorHAnsi"/>
          <w:b/>
          <w:sz w:val="28"/>
          <w:szCs w:val="28"/>
          <w:u w:val="single"/>
        </w:rPr>
        <w:t>):-</w:t>
      </w:r>
      <w:proofErr w:type="gramEnd"/>
    </w:p>
    <w:p w14:paraId="59287EF9" w14:textId="77777777" w:rsidR="00F02151" w:rsidRPr="00F02151" w:rsidRDefault="00F02151" w:rsidP="00F02151">
      <w:pPr>
        <w:ind w:firstLine="450"/>
        <w:jc w:val="both"/>
        <w:rPr>
          <w:rFonts w:ascii="Constantia" w:hAnsi="Constantia"/>
          <w:sz w:val="28"/>
          <w:szCs w:val="28"/>
        </w:rPr>
      </w:pPr>
      <w:r w:rsidRPr="00F02151">
        <w:rPr>
          <w:rFonts w:ascii="Constantia" w:hAnsi="Constantia" w:cstheme="minorHAnsi"/>
          <w:b/>
          <w:sz w:val="28"/>
          <w:szCs w:val="28"/>
        </w:rPr>
        <w:t>5.2.1</w:t>
      </w:r>
      <w:r w:rsidRPr="00F02151">
        <w:rPr>
          <w:rFonts w:ascii="Constantia" w:hAnsi="Constantia" w:cstheme="minorHAnsi"/>
          <w:b/>
          <w:sz w:val="28"/>
          <w:szCs w:val="28"/>
        </w:rPr>
        <w:tab/>
        <w:t xml:space="preserve">Exact </w:t>
      </w:r>
      <w:proofErr w:type="gramStart"/>
      <w:r w:rsidRPr="00F02151">
        <w:rPr>
          <w:rFonts w:ascii="Constantia" w:hAnsi="Constantia" w:cstheme="minorHAnsi"/>
          <w:b/>
          <w:sz w:val="28"/>
          <w:szCs w:val="28"/>
        </w:rPr>
        <w:t>amount:-</w:t>
      </w:r>
      <w:proofErr w:type="gramEnd"/>
      <w:r w:rsidRPr="00F02151">
        <w:rPr>
          <w:rFonts w:ascii="Constantia" w:hAnsi="Constantia"/>
          <w:sz w:val="28"/>
          <w:szCs w:val="28"/>
        </w:rPr>
        <w:t>The amount of premium that remains unpaid after the due date within the grace period making the policy lapsed, if not paid in due time.</w:t>
      </w:r>
    </w:p>
    <w:p w14:paraId="59287EFA"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u w:val="single"/>
        </w:rPr>
        <w:t xml:space="preserve">Calculation: - </w:t>
      </w:r>
      <w:r w:rsidRPr="00F02151">
        <w:rPr>
          <w:rFonts w:ascii="Constantia" w:hAnsi="Constantia"/>
          <w:sz w:val="28"/>
          <w:szCs w:val="28"/>
        </w:rPr>
        <w:t xml:space="preserve">Customer can pay the premium in the subsequent month, by paying a minimum fine of 1% of premium amount per month. </w:t>
      </w:r>
    </w:p>
    <w:p w14:paraId="59287EFB" w14:textId="77777777" w:rsidR="00F02151" w:rsidRPr="00F02151" w:rsidRDefault="00F02151" w:rsidP="00F02151">
      <w:pPr>
        <w:pStyle w:val="ListParagraph"/>
        <w:widowControl/>
        <w:numPr>
          <w:ilvl w:val="0"/>
          <w:numId w:val="27"/>
        </w:numPr>
        <w:suppressAutoHyphens w:val="0"/>
        <w:spacing w:after="200" w:line="276" w:lineRule="auto"/>
        <w:jc w:val="both"/>
        <w:rPr>
          <w:rFonts w:ascii="Constantia" w:hAnsi="Constantia"/>
          <w:sz w:val="28"/>
          <w:szCs w:val="28"/>
        </w:rPr>
      </w:pPr>
      <w:r w:rsidRPr="00F02151">
        <w:rPr>
          <w:rFonts w:ascii="Constantia" w:hAnsi="Constantia"/>
          <w:sz w:val="28"/>
          <w:szCs w:val="28"/>
        </w:rPr>
        <w:t>N*(N+</w:t>
      </w:r>
      <w:proofErr w:type="gramStart"/>
      <w:r w:rsidRPr="00F02151">
        <w:rPr>
          <w:rFonts w:ascii="Constantia" w:hAnsi="Constantia"/>
          <w:sz w:val="28"/>
          <w:szCs w:val="28"/>
        </w:rPr>
        <w:t>1)*</w:t>
      </w:r>
      <w:proofErr w:type="gramEnd"/>
      <w:r w:rsidRPr="00F02151">
        <w:rPr>
          <w:rFonts w:ascii="Constantia" w:hAnsi="Constantia"/>
          <w:sz w:val="28"/>
          <w:szCs w:val="28"/>
        </w:rPr>
        <w:t xml:space="preserve"> Premium/200</w:t>
      </w:r>
    </w:p>
    <w:p w14:paraId="59287EFC" w14:textId="77777777" w:rsidR="00F02151" w:rsidRPr="00F02151" w:rsidRDefault="00F02151" w:rsidP="00F02151">
      <w:pPr>
        <w:pStyle w:val="ListParagraph"/>
        <w:widowControl/>
        <w:numPr>
          <w:ilvl w:val="0"/>
          <w:numId w:val="27"/>
        </w:numPr>
        <w:suppressAutoHyphens w:val="0"/>
        <w:spacing w:after="200" w:line="276" w:lineRule="auto"/>
        <w:jc w:val="both"/>
        <w:rPr>
          <w:rFonts w:ascii="Constantia" w:hAnsi="Constantia"/>
          <w:sz w:val="28"/>
          <w:szCs w:val="28"/>
        </w:rPr>
      </w:pPr>
      <w:r w:rsidRPr="00F02151">
        <w:rPr>
          <w:rFonts w:ascii="Constantia" w:hAnsi="Constantia"/>
          <w:sz w:val="28"/>
          <w:szCs w:val="28"/>
        </w:rPr>
        <w:t>No. of default*Premium/100</w:t>
      </w:r>
    </w:p>
    <w:p w14:paraId="59287EFD" w14:textId="77777777" w:rsidR="00F02151" w:rsidRPr="00F02151" w:rsidRDefault="00F02151" w:rsidP="00F02151">
      <w:pPr>
        <w:pStyle w:val="ListParagraph"/>
        <w:jc w:val="both"/>
        <w:rPr>
          <w:rFonts w:ascii="Constantia" w:hAnsi="Constantia"/>
          <w:sz w:val="28"/>
          <w:szCs w:val="28"/>
        </w:rPr>
      </w:pPr>
      <w:r w:rsidRPr="00F02151">
        <w:rPr>
          <w:rFonts w:ascii="Constantia" w:hAnsi="Constantia"/>
          <w:sz w:val="28"/>
          <w:szCs w:val="28"/>
        </w:rPr>
        <w:t>Note: - N= No. of Months</w:t>
      </w:r>
    </w:p>
    <w:p w14:paraId="59287EFE" w14:textId="77777777" w:rsidR="00F02151" w:rsidRPr="00F02151" w:rsidRDefault="00F02151" w:rsidP="00F02151">
      <w:pPr>
        <w:pStyle w:val="ListParagraph"/>
        <w:ind w:left="0" w:firstLine="450"/>
        <w:jc w:val="both"/>
        <w:rPr>
          <w:rFonts w:ascii="Constantia" w:hAnsi="Constantia"/>
          <w:sz w:val="28"/>
          <w:szCs w:val="28"/>
        </w:rPr>
      </w:pPr>
      <w:r w:rsidRPr="00F02151">
        <w:rPr>
          <w:rFonts w:ascii="Constantia" w:hAnsi="Constantia"/>
          <w:b/>
          <w:sz w:val="28"/>
          <w:szCs w:val="28"/>
        </w:rPr>
        <w:t>5.2.2</w:t>
      </w:r>
      <w:r w:rsidRPr="00F02151">
        <w:rPr>
          <w:rFonts w:ascii="Constantia" w:hAnsi="Constantia"/>
          <w:b/>
          <w:sz w:val="28"/>
          <w:szCs w:val="28"/>
        </w:rPr>
        <w:tab/>
        <w:t>Advance Payment with Rebate</w:t>
      </w:r>
      <w:r w:rsidRPr="00F02151">
        <w:rPr>
          <w:rFonts w:ascii="Constantia" w:hAnsi="Constantia"/>
          <w:sz w:val="28"/>
          <w:szCs w:val="28"/>
        </w:rPr>
        <w:t xml:space="preserve"> (may be single premium or multiple </w:t>
      </w:r>
      <w:r w:rsidRPr="00F02151">
        <w:rPr>
          <w:rFonts w:ascii="Constantia" w:hAnsi="Constantia"/>
          <w:sz w:val="28"/>
          <w:szCs w:val="28"/>
        </w:rPr>
        <w:tab/>
        <w:t>premiums</w:t>
      </w:r>
      <w:proofErr w:type="gramStart"/>
      <w:r w:rsidRPr="00F02151">
        <w:rPr>
          <w:rFonts w:ascii="Constantia" w:hAnsi="Constantia"/>
          <w:sz w:val="28"/>
          <w:szCs w:val="28"/>
        </w:rPr>
        <w:t>):-</w:t>
      </w:r>
      <w:proofErr w:type="gramEnd"/>
    </w:p>
    <w:p w14:paraId="59287EFF" w14:textId="77777777" w:rsidR="00F02151" w:rsidRPr="00F02151" w:rsidRDefault="00F02151" w:rsidP="00F02151">
      <w:pPr>
        <w:pStyle w:val="ListParagraph"/>
        <w:ind w:left="0"/>
        <w:jc w:val="both"/>
        <w:rPr>
          <w:rFonts w:ascii="Constantia" w:hAnsi="Constantia"/>
          <w:sz w:val="28"/>
          <w:szCs w:val="28"/>
        </w:rPr>
      </w:pPr>
      <w:r w:rsidRPr="00F02151">
        <w:rPr>
          <w:rFonts w:ascii="Constantia" w:hAnsi="Constantia"/>
          <w:sz w:val="28"/>
          <w:szCs w:val="28"/>
        </w:rPr>
        <w:tab/>
      </w:r>
      <w:r w:rsidRPr="00F02151">
        <w:rPr>
          <w:rFonts w:ascii="Constantia" w:hAnsi="Constantia"/>
          <w:sz w:val="28"/>
          <w:szCs w:val="28"/>
        </w:rPr>
        <w:tab/>
        <w:t xml:space="preserve">If the customer pays the premium amount for six months for PLI and three months for RPLI and more, than the insurant is eligible for rebate along with the default fee for the subsequent month premium payment. </w:t>
      </w:r>
    </w:p>
    <w:p w14:paraId="59287F00" w14:textId="77777777" w:rsidR="00F02151" w:rsidRPr="00F02151" w:rsidRDefault="00F02151" w:rsidP="00F02151">
      <w:pPr>
        <w:pStyle w:val="ListParagraph"/>
        <w:ind w:left="0"/>
        <w:jc w:val="both"/>
        <w:rPr>
          <w:rFonts w:ascii="Constantia" w:hAnsi="Constantia"/>
          <w:sz w:val="28"/>
          <w:szCs w:val="28"/>
        </w:rPr>
      </w:pPr>
    </w:p>
    <w:p w14:paraId="59287F01" w14:textId="77777777" w:rsidR="00F02151" w:rsidRPr="00F02151" w:rsidRDefault="00F02151" w:rsidP="00F02151">
      <w:pPr>
        <w:pStyle w:val="ListParagraph"/>
        <w:ind w:left="0" w:firstLine="450"/>
        <w:jc w:val="both"/>
        <w:rPr>
          <w:rFonts w:ascii="Constantia" w:hAnsi="Constantia"/>
          <w:sz w:val="28"/>
          <w:szCs w:val="28"/>
        </w:rPr>
      </w:pPr>
      <w:r w:rsidRPr="00F02151">
        <w:rPr>
          <w:rFonts w:ascii="Constantia" w:hAnsi="Constantia"/>
          <w:b/>
          <w:sz w:val="28"/>
          <w:szCs w:val="28"/>
        </w:rPr>
        <w:t>5.2.3</w:t>
      </w:r>
      <w:r w:rsidRPr="00F02151">
        <w:rPr>
          <w:rFonts w:ascii="Constantia" w:hAnsi="Constantia"/>
          <w:b/>
          <w:sz w:val="28"/>
          <w:szCs w:val="28"/>
        </w:rPr>
        <w:tab/>
        <w:t>Advance Payment without Rebate</w:t>
      </w:r>
      <w:r w:rsidRPr="00F02151">
        <w:rPr>
          <w:rFonts w:ascii="Constantia" w:hAnsi="Constantia"/>
          <w:sz w:val="28"/>
          <w:szCs w:val="28"/>
        </w:rPr>
        <w:t xml:space="preserve"> (may be single premium or multiple </w:t>
      </w:r>
      <w:r w:rsidRPr="00F02151">
        <w:rPr>
          <w:rFonts w:ascii="Constantia" w:hAnsi="Constantia"/>
          <w:sz w:val="28"/>
          <w:szCs w:val="28"/>
        </w:rPr>
        <w:tab/>
        <w:t>premiums</w:t>
      </w:r>
      <w:proofErr w:type="gramStart"/>
      <w:r w:rsidRPr="00F02151">
        <w:rPr>
          <w:rFonts w:ascii="Constantia" w:hAnsi="Constantia"/>
          <w:sz w:val="28"/>
          <w:szCs w:val="28"/>
        </w:rPr>
        <w:t>):-</w:t>
      </w:r>
      <w:proofErr w:type="gramEnd"/>
    </w:p>
    <w:p w14:paraId="59287F02" w14:textId="77777777" w:rsidR="00F02151" w:rsidRPr="00F02151" w:rsidRDefault="00F02151" w:rsidP="00F02151">
      <w:pPr>
        <w:pStyle w:val="ListParagraph"/>
        <w:tabs>
          <w:tab w:val="left" w:pos="0"/>
        </w:tabs>
        <w:ind w:left="0"/>
        <w:rPr>
          <w:rFonts w:ascii="Constantia" w:hAnsi="Constantia"/>
          <w:sz w:val="28"/>
          <w:szCs w:val="28"/>
        </w:rPr>
      </w:pP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sz w:val="28"/>
          <w:szCs w:val="28"/>
        </w:rPr>
        <w:t>If the customer pays the premium amount for less than six months for PLI and three months for RPLI than the insurant is not eligible for rebate. The default fee will be payable for the subsequent month premium amount.</w:t>
      </w:r>
    </w:p>
    <w:p w14:paraId="59287F03" w14:textId="77777777" w:rsidR="00F02151" w:rsidRPr="00F02151" w:rsidRDefault="00F02151" w:rsidP="00F02151">
      <w:pPr>
        <w:pStyle w:val="ListParagraph"/>
        <w:tabs>
          <w:tab w:val="left" w:pos="0"/>
        </w:tabs>
        <w:ind w:left="0"/>
        <w:rPr>
          <w:rFonts w:ascii="Constantia" w:hAnsi="Constantia"/>
          <w:sz w:val="28"/>
          <w:szCs w:val="28"/>
        </w:rPr>
      </w:pPr>
    </w:p>
    <w:p w14:paraId="59287F04" w14:textId="77777777" w:rsidR="00F02151" w:rsidRPr="00F02151" w:rsidRDefault="00F02151" w:rsidP="00F02151">
      <w:pPr>
        <w:pStyle w:val="ListParagraph"/>
        <w:tabs>
          <w:tab w:val="left" w:pos="0"/>
        </w:tabs>
        <w:ind w:left="0"/>
        <w:rPr>
          <w:rFonts w:ascii="Constantia" w:hAnsi="Constantia"/>
          <w:b/>
          <w:sz w:val="28"/>
          <w:szCs w:val="28"/>
        </w:rPr>
      </w:pPr>
      <w:r w:rsidRPr="00F02151">
        <w:rPr>
          <w:rFonts w:ascii="Constantia" w:hAnsi="Constantia"/>
          <w:b/>
          <w:sz w:val="28"/>
          <w:szCs w:val="28"/>
        </w:rPr>
        <w:t>Note*- The calculation of the rebate (refer 5.1.2 &amp; 5.1.3) and default fee (refer 5.2.1) is same as above.</w:t>
      </w:r>
    </w:p>
    <w:p w14:paraId="59287F05" w14:textId="77777777" w:rsidR="00F02151" w:rsidRPr="00F02151" w:rsidRDefault="00F02151" w:rsidP="00F02151">
      <w:pPr>
        <w:shd w:val="clear" w:color="auto" w:fill="FFFFFF"/>
        <w:spacing w:after="120" w:line="360" w:lineRule="atLeast"/>
        <w:rPr>
          <w:rFonts w:ascii="Constantia" w:hAnsi="Constantia" w:cs="Arial"/>
          <w:color w:val="001D35"/>
          <w:sz w:val="28"/>
          <w:szCs w:val="28"/>
        </w:rPr>
      </w:pPr>
      <w:r w:rsidRPr="00F02151">
        <w:rPr>
          <w:rFonts w:ascii="Constantia" w:hAnsi="Constantia" w:cs="Arial"/>
          <w:color w:val="001D35"/>
          <w:sz w:val="28"/>
          <w:szCs w:val="28"/>
          <w:shd w:val="clear" w:color="auto" w:fill="FFFFFF"/>
        </w:rPr>
        <w:t xml:space="preserve">Example of premium calculation with </w:t>
      </w:r>
      <w:proofErr w:type="gramStart"/>
      <w:r w:rsidRPr="00F02151">
        <w:rPr>
          <w:rFonts w:ascii="Constantia" w:hAnsi="Constantia" w:cs="Arial"/>
          <w:color w:val="001D35"/>
          <w:sz w:val="28"/>
          <w:szCs w:val="28"/>
          <w:shd w:val="clear" w:color="auto" w:fill="FFFFFF"/>
        </w:rPr>
        <w:t>rebates:-</w:t>
      </w:r>
      <w:proofErr w:type="gramEnd"/>
    </w:p>
    <w:p w14:paraId="59287F06" w14:textId="77777777" w:rsidR="00F02151" w:rsidRPr="00F02151" w:rsidRDefault="00F02151" w:rsidP="00F02151">
      <w:pPr>
        <w:widowControl/>
        <w:numPr>
          <w:ilvl w:val="0"/>
          <w:numId w:val="28"/>
        </w:numPr>
        <w:shd w:val="clear" w:color="auto" w:fill="FFFFFF"/>
        <w:suppressAutoHyphens w:val="0"/>
        <w:spacing w:after="120" w:line="360" w:lineRule="atLeast"/>
        <w:ind w:left="0"/>
        <w:rPr>
          <w:rFonts w:ascii="Constantia" w:hAnsi="Constantia" w:cs="Arial"/>
          <w:color w:val="001D35"/>
          <w:sz w:val="28"/>
          <w:szCs w:val="28"/>
        </w:rPr>
      </w:pPr>
      <w:r w:rsidRPr="00F02151">
        <w:rPr>
          <w:rFonts w:ascii="Constantia" w:hAnsi="Constantia" w:cs="Arial"/>
          <w:b/>
          <w:bCs/>
          <w:color w:val="001D35"/>
          <w:sz w:val="28"/>
          <w:szCs w:val="28"/>
        </w:rPr>
        <w:t>Monthly Premium:</w:t>
      </w:r>
      <w:r w:rsidRPr="00F02151">
        <w:rPr>
          <w:rFonts w:ascii="Constantia" w:hAnsi="Constantia" w:cs="Arial"/>
          <w:color w:val="001D35"/>
          <w:sz w:val="28"/>
          <w:szCs w:val="28"/>
        </w:rPr>
        <w:t> </w:t>
      </w:r>
    </w:p>
    <w:p w14:paraId="59287F07" w14:textId="77777777" w:rsidR="00F02151" w:rsidRPr="00F02151" w:rsidRDefault="00F02151" w:rsidP="00F02151">
      <w:pPr>
        <w:shd w:val="clear" w:color="auto" w:fill="FFFFFF"/>
        <w:spacing w:after="120" w:line="360" w:lineRule="atLeast"/>
        <w:jc w:val="both"/>
        <w:rPr>
          <w:rFonts w:ascii="Constantia" w:hAnsi="Constantia" w:cs="Arial"/>
          <w:color w:val="001D35"/>
          <w:sz w:val="28"/>
          <w:szCs w:val="28"/>
        </w:rPr>
      </w:pPr>
      <w:r w:rsidRPr="00F02151">
        <w:rPr>
          <w:rFonts w:ascii="Constantia" w:hAnsi="Constantia" w:cs="Arial"/>
          <w:color w:val="001D35"/>
          <w:sz w:val="28"/>
          <w:szCs w:val="28"/>
        </w:rPr>
        <w:t xml:space="preserve">If the monthly premium is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1,250 and you are eligible for a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25 monthly rebate, your actual monthly payment is </w:t>
      </w:r>
      <w:r w:rsidRPr="00F02151">
        <w:rPr>
          <w:rFonts w:ascii="Times New Roman" w:hAnsi="Times New Roman"/>
          <w:color w:val="001D35"/>
          <w:sz w:val="28"/>
          <w:szCs w:val="28"/>
        </w:rPr>
        <w:t>₹</w:t>
      </w:r>
      <w:r w:rsidRPr="00F02151">
        <w:rPr>
          <w:rFonts w:ascii="Constantia" w:hAnsi="Constantia" w:cs="Arial"/>
          <w:color w:val="001D35"/>
          <w:sz w:val="28"/>
          <w:szCs w:val="28"/>
        </w:rPr>
        <w:t>1,225.</w:t>
      </w:r>
    </w:p>
    <w:p w14:paraId="59287F08" w14:textId="77777777" w:rsidR="00F02151" w:rsidRPr="00F02151" w:rsidRDefault="00F02151" w:rsidP="00F02151">
      <w:pPr>
        <w:widowControl/>
        <w:numPr>
          <w:ilvl w:val="0"/>
          <w:numId w:val="28"/>
        </w:numPr>
        <w:shd w:val="clear" w:color="auto" w:fill="FFFFFF"/>
        <w:suppressAutoHyphens w:val="0"/>
        <w:spacing w:after="120" w:line="360" w:lineRule="atLeast"/>
        <w:ind w:left="0"/>
        <w:rPr>
          <w:rFonts w:ascii="Constantia" w:hAnsi="Constantia" w:cs="Arial"/>
          <w:color w:val="001D35"/>
          <w:sz w:val="28"/>
          <w:szCs w:val="28"/>
        </w:rPr>
      </w:pPr>
      <w:r w:rsidRPr="00F02151">
        <w:rPr>
          <w:rFonts w:ascii="Constantia" w:hAnsi="Constantia" w:cs="Arial"/>
          <w:b/>
          <w:bCs/>
          <w:color w:val="001D35"/>
          <w:sz w:val="28"/>
          <w:szCs w:val="28"/>
        </w:rPr>
        <w:t>Quarterly Premium:</w:t>
      </w:r>
      <w:r w:rsidRPr="00F02151">
        <w:rPr>
          <w:rFonts w:ascii="Constantia" w:hAnsi="Constantia" w:cs="Arial"/>
          <w:color w:val="001D35"/>
          <w:sz w:val="28"/>
          <w:szCs w:val="28"/>
        </w:rPr>
        <w:t> </w:t>
      </w:r>
    </w:p>
    <w:p w14:paraId="59287F09" w14:textId="77777777" w:rsidR="00F02151" w:rsidRPr="00F02151" w:rsidRDefault="00F02151" w:rsidP="00F02151">
      <w:pPr>
        <w:shd w:val="clear" w:color="auto" w:fill="FFFFFF"/>
        <w:spacing w:after="120" w:line="360" w:lineRule="atLeast"/>
        <w:jc w:val="both"/>
        <w:rPr>
          <w:rFonts w:ascii="Constantia" w:hAnsi="Constantia" w:cs="Arial"/>
          <w:color w:val="001D35"/>
          <w:sz w:val="28"/>
          <w:szCs w:val="28"/>
        </w:rPr>
      </w:pPr>
      <w:r w:rsidRPr="00F02151">
        <w:rPr>
          <w:rFonts w:ascii="Constantia" w:hAnsi="Constantia" w:cs="Arial"/>
          <w:color w:val="001D35"/>
          <w:sz w:val="28"/>
          <w:szCs w:val="28"/>
        </w:rPr>
        <w:t xml:space="preserve">If the quarterly premium is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3,600 and you are eligible for a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75 rebate, your actual quarterly payment is </w:t>
      </w:r>
      <w:r w:rsidRPr="00F02151">
        <w:rPr>
          <w:rFonts w:ascii="Times New Roman" w:hAnsi="Times New Roman"/>
          <w:color w:val="001D35"/>
          <w:sz w:val="28"/>
          <w:szCs w:val="28"/>
        </w:rPr>
        <w:t>₹</w:t>
      </w:r>
      <w:r w:rsidRPr="00F02151">
        <w:rPr>
          <w:rFonts w:ascii="Constantia" w:hAnsi="Constantia" w:cs="Arial"/>
          <w:color w:val="001D35"/>
          <w:sz w:val="28"/>
          <w:szCs w:val="28"/>
        </w:rPr>
        <w:t>3,525.</w:t>
      </w:r>
    </w:p>
    <w:p w14:paraId="59287F0A" w14:textId="77777777" w:rsidR="00F02151" w:rsidRPr="00F02151" w:rsidRDefault="00F02151" w:rsidP="00F02151">
      <w:pPr>
        <w:widowControl/>
        <w:numPr>
          <w:ilvl w:val="0"/>
          <w:numId w:val="28"/>
        </w:numPr>
        <w:shd w:val="clear" w:color="auto" w:fill="FFFFFF"/>
        <w:suppressAutoHyphens w:val="0"/>
        <w:spacing w:after="120" w:line="360" w:lineRule="atLeast"/>
        <w:ind w:left="0"/>
        <w:jc w:val="both"/>
        <w:rPr>
          <w:rFonts w:ascii="Constantia" w:hAnsi="Constantia" w:cs="Arial"/>
          <w:color w:val="001D35"/>
          <w:sz w:val="28"/>
          <w:szCs w:val="28"/>
        </w:rPr>
      </w:pPr>
      <w:r w:rsidRPr="00F02151">
        <w:rPr>
          <w:rFonts w:ascii="Constantia" w:hAnsi="Constantia" w:cs="Arial"/>
          <w:b/>
          <w:bCs/>
          <w:color w:val="001D35"/>
          <w:sz w:val="28"/>
          <w:szCs w:val="28"/>
        </w:rPr>
        <w:t>Half-yearly Premium:</w:t>
      </w:r>
      <w:r w:rsidRPr="00F02151">
        <w:rPr>
          <w:rFonts w:ascii="Constantia" w:hAnsi="Constantia" w:cs="Arial"/>
          <w:color w:val="001D35"/>
          <w:sz w:val="28"/>
          <w:szCs w:val="28"/>
        </w:rPr>
        <w:t> </w:t>
      </w:r>
    </w:p>
    <w:p w14:paraId="59287F0B" w14:textId="77777777" w:rsidR="00F02151" w:rsidRPr="00F02151" w:rsidRDefault="00F02151" w:rsidP="00F02151">
      <w:pPr>
        <w:shd w:val="clear" w:color="auto" w:fill="FFFFFF"/>
        <w:spacing w:after="120" w:line="360" w:lineRule="atLeast"/>
        <w:jc w:val="both"/>
        <w:rPr>
          <w:rFonts w:ascii="Constantia" w:hAnsi="Constantia" w:cs="Arial"/>
          <w:color w:val="001D35"/>
          <w:sz w:val="28"/>
          <w:szCs w:val="28"/>
        </w:rPr>
      </w:pPr>
      <w:r w:rsidRPr="00F02151">
        <w:rPr>
          <w:rFonts w:ascii="Constantia" w:hAnsi="Constantia" w:cs="Arial"/>
          <w:color w:val="001D35"/>
          <w:sz w:val="28"/>
          <w:szCs w:val="28"/>
        </w:rPr>
        <w:t xml:space="preserve">If the half-yearly premium is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7,075 and you are eligible for a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150 rebate, your actual half-yearly payment is </w:t>
      </w:r>
      <w:r w:rsidRPr="00F02151">
        <w:rPr>
          <w:rFonts w:ascii="Times New Roman" w:hAnsi="Times New Roman"/>
          <w:color w:val="001D35"/>
          <w:sz w:val="28"/>
          <w:szCs w:val="28"/>
        </w:rPr>
        <w:t>₹</w:t>
      </w:r>
      <w:r w:rsidRPr="00F02151">
        <w:rPr>
          <w:rFonts w:ascii="Constantia" w:hAnsi="Constantia" w:cs="Arial"/>
          <w:color w:val="001D35"/>
          <w:sz w:val="28"/>
          <w:szCs w:val="28"/>
        </w:rPr>
        <w:t>6,925.</w:t>
      </w:r>
    </w:p>
    <w:p w14:paraId="59287F0C" w14:textId="77777777" w:rsidR="00F02151" w:rsidRPr="00F02151" w:rsidRDefault="00F02151" w:rsidP="00F02151">
      <w:pPr>
        <w:widowControl/>
        <w:numPr>
          <w:ilvl w:val="0"/>
          <w:numId w:val="28"/>
        </w:numPr>
        <w:shd w:val="clear" w:color="auto" w:fill="FFFFFF"/>
        <w:suppressAutoHyphens w:val="0"/>
        <w:spacing w:line="360" w:lineRule="atLeast"/>
        <w:ind w:left="0"/>
        <w:jc w:val="both"/>
        <w:rPr>
          <w:rFonts w:ascii="Constantia" w:hAnsi="Constantia" w:cs="Arial"/>
          <w:color w:val="001D35"/>
          <w:sz w:val="28"/>
          <w:szCs w:val="28"/>
        </w:rPr>
      </w:pPr>
      <w:r w:rsidRPr="00F02151">
        <w:rPr>
          <w:rFonts w:ascii="Constantia" w:hAnsi="Constantia" w:cs="Arial"/>
          <w:b/>
          <w:bCs/>
          <w:color w:val="001D35"/>
          <w:sz w:val="28"/>
          <w:szCs w:val="28"/>
        </w:rPr>
        <w:t>Yearly Premium:</w:t>
      </w:r>
      <w:r w:rsidRPr="00F02151">
        <w:rPr>
          <w:rFonts w:ascii="Constantia" w:hAnsi="Constantia" w:cs="Arial"/>
          <w:color w:val="001D35"/>
          <w:sz w:val="28"/>
          <w:szCs w:val="28"/>
        </w:rPr>
        <w:t> </w:t>
      </w:r>
    </w:p>
    <w:p w14:paraId="59287F0D" w14:textId="77777777" w:rsidR="00F02151" w:rsidRPr="00F02151" w:rsidRDefault="00F02151" w:rsidP="00F02151">
      <w:pPr>
        <w:shd w:val="clear" w:color="auto" w:fill="FFFFFF"/>
        <w:spacing w:line="360" w:lineRule="atLeast"/>
        <w:jc w:val="both"/>
        <w:rPr>
          <w:rFonts w:ascii="Constantia" w:hAnsi="Constantia" w:cs="Arial"/>
          <w:color w:val="001D35"/>
          <w:sz w:val="28"/>
          <w:szCs w:val="28"/>
        </w:rPr>
      </w:pPr>
      <w:r w:rsidRPr="00F02151">
        <w:rPr>
          <w:rFonts w:ascii="Constantia" w:hAnsi="Constantia" w:cs="Arial"/>
          <w:color w:val="001D35"/>
          <w:sz w:val="28"/>
          <w:szCs w:val="28"/>
        </w:rPr>
        <w:t xml:space="preserve">If the yearly premium is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13,675 and you are eligible for a </w:t>
      </w:r>
      <w:r w:rsidRPr="00F02151">
        <w:rPr>
          <w:rFonts w:ascii="Times New Roman" w:hAnsi="Times New Roman"/>
          <w:color w:val="001D35"/>
          <w:sz w:val="28"/>
          <w:szCs w:val="28"/>
        </w:rPr>
        <w:t>₹</w:t>
      </w:r>
      <w:r w:rsidRPr="00F02151">
        <w:rPr>
          <w:rFonts w:ascii="Constantia" w:hAnsi="Constantia" w:cs="Arial"/>
          <w:color w:val="001D35"/>
          <w:sz w:val="28"/>
          <w:szCs w:val="28"/>
        </w:rPr>
        <w:t xml:space="preserve">300 rebate, your actual yearly payment is </w:t>
      </w:r>
      <w:r w:rsidRPr="00F02151">
        <w:rPr>
          <w:rFonts w:ascii="Times New Roman" w:hAnsi="Times New Roman"/>
          <w:color w:val="001D35"/>
          <w:sz w:val="28"/>
          <w:szCs w:val="28"/>
        </w:rPr>
        <w:t>₹</w:t>
      </w:r>
      <w:r w:rsidRPr="00F02151">
        <w:rPr>
          <w:rFonts w:ascii="Constantia" w:hAnsi="Constantia" w:cs="Arial"/>
          <w:color w:val="001D35"/>
          <w:sz w:val="28"/>
          <w:szCs w:val="28"/>
        </w:rPr>
        <w:t>13,375. </w:t>
      </w:r>
    </w:p>
    <w:p w14:paraId="59287F0E" w14:textId="77777777" w:rsidR="00F02151" w:rsidRPr="00F02151" w:rsidRDefault="00F02151" w:rsidP="00F02151">
      <w:pPr>
        <w:shd w:val="clear" w:color="auto" w:fill="FFFFFF"/>
        <w:spacing w:line="360" w:lineRule="atLeast"/>
        <w:rPr>
          <w:rFonts w:ascii="Constantia" w:hAnsi="Constantia" w:cs="Arial"/>
          <w:color w:val="001D35"/>
          <w:sz w:val="28"/>
          <w:szCs w:val="28"/>
        </w:rPr>
      </w:pPr>
    </w:p>
    <w:p w14:paraId="59287F0F" w14:textId="77777777" w:rsidR="00F02151" w:rsidRPr="00F02151" w:rsidRDefault="00F02151" w:rsidP="00F02151">
      <w:pPr>
        <w:shd w:val="clear" w:color="auto" w:fill="FFFFFF"/>
        <w:spacing w:line="360" w:lineRule="atLeast"/>
        <w:rPr>
          <w:rFonts w:ascii="Constantia" w:hAnsi="Constantia" w:cs="Arial"/>
          <w:b/>
          <w:sz w:val="28"/>
          <w:szCs w:val="28"/>
        </w:rPr>
      </w:pPr>
      <w:r w:rsidRPr="00F02151">
        <w:rPr>
          <w:rFonts w:ascii="Constantia" w:hAnsi="Constantia" w:cs="Arial"/>
          <w:b/>
          <w:sz w:val="28"/>
          <w:szCs w:val="28"/>
        </w:rPr>
        <w:t>Agent Incentive amount calculation is as stated above (refer 4.1.1).</w:t>
      </w:r>
    </w:p>
    <w:p w14:paraId="59287F10" w14:textId="77777777" w:rsidR="00F02151" w:rsidRPr="00F02151" w:rsidRDefault="00F02151" w:rsidP="00F02151">
      <w:pPr>
        <w:shd w:val="clear" w:color="auto" w:fill="FFFFFF"/>
        <w:spacing w:line="360" w:lineRule="atLeast"/>
        <w:rPr>
          <w:rFonts w:ascii="Constantia" w:hAnsi="Constantia" w:cs="Arial"/>
          <w:sz w:val="28"/>
          <w:szCs w:val="28"/>
        </w:rPr>
      </w:pPr>
    </w:p>
    <w:p w14:paraId="59287F11" w14:textId="77777777" w:rsidR="00F02151" w:rsidRPr="00F02151" w:rsidRDefault="00F02151" w:rsidP="00F02151">
      <w:pPr>
        <w:pStyle w:val="ListParagraph"/>
        <w:widowControl/>
        <w:numPr>
          <w:ilvl w:val="0"/>
          <w:numId w:val="35"/>
        </w:numPr>
        <w:shd w:val="clear" w:color="auto" w:fill="FFFFFF"/>
        <w:suppressAutoHyphens w:val="0"/>
        <w:spacing w:line="360" w:lineRule="atLeast"/>
        <w:rPr>
          <w:rFonts w:ascii="Constantia" w:hAnsi="Constantia" w:cs="Arial"/>
          <w:b/>
          <w:color w:val="001D35"/>
          <w:sz w:val="28"/>
          <w:szCs w:val="28"/>
          <w:u w:val="single"/>
        </w:rPr>
      </w:pPr>
      <w:r w:rsidRPr="00F02151">
        <w:rPr>
          <w:rFonts w:ascii="Constantia" w:hAnsi="Constantia" w:cs="Arial"/>
          <w:b/>
          <w:color w:val="001D35"/>
          <w:sz w:val="28"/>
          <w:szCs w:val="28"/>
          <w:u w:val="single"/>
        </w:rPr>
        <w:t>Premium Payment (Renewal</w:t>
      </w:r>
      <w:proofErr w:type="gramStart"/>
      <w:r w:rsidRPr="00F02151">
        <w:rPr>
          <w:rFonts w:ascii="Constantia" w:hAnsi="Constantia" w:cs="Arial"/>
          <w:b/>
          <w:color w:val="001D35"/>
          <w:sz w:val="28"/>
          <w:szCs w:val="28"/>
          <w:u w:val="single"/>
        </w:rPr>
        <w:t>):-</w:t>
      </w:r>
      <w:proofErr w:type="gramEnd"/>
    </w:p>
    <w:p w14:paraId="59287F12" w14:textId="77777777" w:rsidR="00F02151" w:rsidRPr="00F02151" w:rsidRDefault="00F02151" w:rsidP="00F02151">
      <w:pPr>
        <w:pStyle w:val="ListParagraph"/>
        <w:shd w:val="clear" w:color="auto" w:fill="FFFFFF"/>
        <w:spacing w:line="360" w:lineRule="atLeast"/>
        <w:ind w:left="600"/>
        <w:rPr>
          <w:rFonts w:ascii="Constantia" w:hAnsi="Constantia" w:cs="Arial"/>
          <w:b/>
          <w:color w:val="001D35"/>
          <w:sz w:val="28"/>
          <w:szCs w:val="28"/>
          <w:u w:val="single"/>
        </w:rPr>
      </w:pPr>
    </w:p>
    <w:p w14:paraId="59287F13" w14:textId="77777777" w:rsidR="00F02151" w:rsidRPr="00F02151" w:rsidRDefault="00F02151" w:rsidP="00F02151">
      <w:pPr>
        <w:pStyle w:val="ListParagraph"/>
        <w:shd w:val="clear" w:color="auto" w:fill="FFFFFF"/>
        <w:spacing w:line="360" w:lineRule="atLeast"/>
        <w:ind w:left="360"/>
        <w:rPr>
          <w:rFonts w:ascii="Constantia" w:hAnsi="Constantia" w:cs="Arial"/>
          <w:b/>
          <w:color w:val="001D35"/>
          <w:sz w:val="28"/>
          <w:szCs w:val="28"/>
          <w:u w:val="single"/>
        </w:rPr>
      </w:pPr>
      <w:r w:rsidRPr="00F02151">
        <w:rPr>
          <w:rFonts w:ascii="Constantia" w:hAnsi="Constantia" w:cs="Arial"/>
          <w:color w:val="001D35"/>
          <w:sz w:val="28"/>
          <w:szCs w:val="28"/>
        </w:rPr>
        <w:t>6.1 Policy payment (Timely or Late payment</w:t>
      </w:r>
      <w:proofErr w:type="gramStart"/>
      <w:r w:rsidRPr="00F02151">
        <w:rPr>
          <w:rFonts w:ascii="Constantia" w:hAnsi="Constantia" w:cs="Arial"/>
          <w:color w:val="001D35"/>
          <w:sz w:val="28"/>
          <w:szCs w:val="28"/>
        </w:rPr>
        <w:t>):-</w:t>
      </w:r>
      <w:proofErr w:type="gramEnd"/>
    </w:p>
    <w:p w14:paraId="59287F14" w14:textId="77777777" w:rsidR="00F02151" w:rsidRPr="00F02151" w:rsidRDefault="00F02151" w:rsidP="00F02151">
      <w:pPr>
        <w:pStyle w:val="ListParagraph"/>
        <w:shd w:val="clear" w:color="auto" w:fill="FFFFFF"/>
        <w:spacing w:line="360" w:lineRule="atLeast"/>
        <w:ind w:left="-284" w:firstLine="914"/>
        <w:rPr>
          <w:rFonts w:ascii="Constantia" w:hAnsi="Constantia" w:cstheme="minorHAnsi"/>
          <w:sz w:val="28"/>
          <w:szCs w:val="28"/>
        </w:rPr>
      </w:pPr>
      <w:r w:rsidRPr="00F02151">
        <w:rPr>
          <w:rFonts w:ascii="Constantia" w:hAnsi="Constantia" w:cs="Arial"/>
          <w:color w:val="001D35"/>
          <w:sz w:val="28"/>
          <w:szCs w:val="28"/>
        </w:rPr>
        <w:t>6.1.1</w:t>
      </w:r>
      <w:r w:rsidRPr="00F02151">
        <w:rPr>
          <w:rFonts w:ascii="Constantia" w:hAnsi="Constantia" w:cs="Arial"/>
          <w:color w:val="001D35"/>
          <w:sz w:val="28"/>
          <w:szCs w:val="28"/>
        </w:rPr>
        <w:tab/>
        <w:t xml:space="preserve">Exact amount = </w:t>
      </w:r>
      <w:r w:rsidRPr="00F02151">
        <w:rPr>
          <w:rFonts w:ascii="Constantia" w:hAnsi="Constantia" w:cstheme="minorHAnsi"/>
          <w:sz w:val="28"/>
          <w:szCs w:val="28"/>
        </w:rPr>
        <w:t>same amount as of paid during first premium.</w:t>
      </w:r>
    </w:p>
    <w:p w14:paraId="59287F15" w14:textId="77777777" w:rsidR="00F02151" w:rsidRPr="00F02151" w:rsidRDefault="00F02151" w:rsidP="00F02151">
      <w:pPr>
        <w:pStyle w:val="ListParagraph"/>
        <w:shd w:val="clear" w:color="auto" w:fill="FFFFFF"/>
        <w:spacing w:line="360" w:lineRule="atLeast"/>
        <w:ind w:left="630"/>
        <w:rPr>
          <w:rFonts w:ascii="Constantia" w:hAnsi="Constantia" w:cstheme="minorHAnsi"/>
          <w:sz w:val="28"/>
          <w:szCs w:val="28"/>
        </w:rPr>
      </w:pPr>
      <w:r w:rsidRPr="00F02151">
        <w:rPr>
          <w:rFonts w:ascii="Constantia" w:hAnsi="Constantia" w:cstheme="minorHAnsi"/>
          <w:sz w:val="28"/>
          <w:szCs w:val="28"/>
        </w:rPr>
        <w:t>6.1.2</w:t>
      </w:r>
      <w:r w:rsidRPr="00F02151">
        <w:rPr>
          <w:rFonts w:ascii="Constantia" w:hAnsi="Constantia" w:cstheme="minorHAnsi"/>
          <w:sz w:val="28"/>
          <w:szCs w:val="28"/>
        </w:rPr>
        <w:tab/>
        <w:t xml:space="preserve">Advance payment with Rebate and without rebate (may be single premium or </w:t>
      </w:r>
      <w:r w:rsidRPr="00F02151">
        <w:rPr>
          <w:rFonts w:ascii="Constantia" w:hAnsi="Constantia" w:cstheme="minorHAnsi"/>
          <w:sz w:val="28"/>
          <w:szCs w:val="28"/>
        </w:rPr>
        <w:tab/>
      </w:r>
      <w:r w:rsidRPr="00F02151">
        <w:rPr>
          <w:rFonts w:ascii="Constantia" w:hAnsi="Constantia" w:cstheme="minorHAnsi"/>
          <w:sz w:val="28"/>
          <w:szCs w:val="28"/>
        </w:rPr>
        <w:tab/>
        <w:t>multiple premiums</w:t>
      </w:r>
      <w:proofErr w:type="gramStart"/>
      <w:r w:rsidRPr="00F02151">
        <w:rPr>
          <w:rFonts w:ascii="Constantia" w:hAnsi="Constantia" w:cstheme="minorHAnsi"/>
          <w:sz w:val="28"/>
          <w:szCs w:val="28"/>
        </w:rPr>
        <w:t>):-</w:t>
      </w:r>
      <w:proofErr w:type="gramEnd"/>
    </w:p>
    <w:p w14:paraId="59287F16" w14:textId="77777777" w:rsidR="00F02151" w:rsidRPr="00F02151" w:rsidRDefault="00F02151" w:rsidP="00F02151">
      <w:pPr>
        <w:pStyle w:val="ListParagraph"/>
        <w:shd w:val="clear" w:color="auto" w:fill="FFFFFF"/>
        <w:spacing w:line="360" w:lineRule="atLeast"/>
        <w:ind w:left="-284"/>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t xml:space="preserve">Calculation for renewal premium without rebate will be same as the </w:t>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t xml:space="preserve">initial </w:t>
      </w:r>
      <w:r w:rsidRPr="00F02151">
        <w:rPr>
          <w:rFonts w:ascii="Constantia" w:hAnsi="Constantia" w:cstheme="minorHAnsi"/>
          <w:sz w:val="28"/>
          <w:szCs w:val="28"/>
        </w:rPr>
        <w:tab/>
        <w:t xml:space="preserve">premium calculation. </w:t>
      </w:r>
      <w:r w:rsidRPr="00F02151">
        <w:rPr>
          <w:rFonts w:ascii="Constantia" w:hAnsi="Constantia" w:cstheme="minorHAnsi"/>
          <w:b/>
          <w:sz w:val="28"/>
          <w:szCs w:val="28"/>
        </w:rPr>
        <w:t>(refer 5.1 &amp; 5.2)</w:t>
      </w:r>
    </w:p>
    <w:p w14:paraId="59287F17" w14:textId="77777777" w:rsidR="00F02151" w:rsidRPr="00F02151" w:rsidRDefault="00F02151" w:rsidP="00F02151">
      <w:pPr>
        <w:pStyle w:val="ListParagraph"/>
        <w:shd w:val="clear" w:color="auto" w:fill="FFFFFF"/>
        <w:spacing w:line="360" w:lineRule="atLeast"/>
        <w:ind w:left="-284"/>
        <w:rPr>
          <w:rFonts w:ascii="Constantia" w:hAnsi="Constantia" w:cstheme="minorHAnsi"/>
          <w:sz w:val="28"/>
          <w:szCs w:val="28"/>
        </w:rPr>
      </w:pPr>
    </w:p>
    <w:p w14:paraId="59287F18" w14:textId="77777777" w:rsidR="00F02151" w:rsidRPr="00F02151" w:rsidRDefault="00F02151" w:rsidP="00F02151">
      <w:pPr>
        <w:pStyle w:val="ListParagraph"/>
        <w:shd w:val="clear" w:color="auto" w:fill="FFFFFF"/>
        <w:spacing w:line="360" w:lineRule="atLeast"/>
        <w:ind w:left="-284"/>
        <w:rPr>
          <w:rFonts w:ascii="Constantia" w:hAnsi="Constantia" w:cstheme="minorHAnsi"/>
          <w:b/>
          <w:sz w:val="28"/>
          <w:szCs w:val="28"/>
          <w:u w:val="single"/>
        </w:rPr>
      </w:pPr>
      <w:r w:rsidRPr="00F02151">
        <w:rPr>
          <w:rFonts w:ascii="Constantia" w:hAnsi="Constantia" w:cstheme="minorHAnsi"/>
          <w:b/>
          <w:sz w:val="28"/>
          <w:szCs w:val="28"/>
        </w:rPr>
        <w:t xml:space="preserve">7.  </w:t>
      </w:r>
      <w:r w:rsidRPr="00F02151">
        <w:rPr>
          <w:rFonts w:ascii="Constantia" w:hAnsi="Constantia" w:cstheme="minorHAnsi"/>
          <w:b/>
          <w:sz w:val="28"/>
          <w:szCs w:val="28"/>
          <w:u w:val="single"/>
        </w:rPr>
        <w:t xml:space="preserve">Agent Incentive for Renewal Premium </w:t>
      </w:r>
      <w:proofErr w:type="gramStart"/>
      <w:r w:rsidRPr="00F02151">
        <w:rPr>
          <w:rFonts w:ascii="Constantia" w:hAnsi="Constantia" w:cstheme="minorHAnsi"/>
          <w:b/>
          <w:sz w:val="28"/>
          <w:szCs w:val="28"/>
          <w:u w:val="single"/>
        </w:rPr>
        <w:t>Payment:-</w:t>
      </w:r>
      <w:proofErr w:type="gramEnd"/>
    </w:p>
    <w:p w14:paraId="59287F19" w14:textId="77777777" w:rsidR="00F02151" w:rsidRPr="00F02151" w:rsidRDefault="00F02151" w:rsidP="00F02151">
      <w:pPr>
        <w:pStyle w:val="ListParagraph"/>
        <w:shd w:val="clear" w:color="auto" w:fill="FFFFFF"/>
        <w:spacing w:line="360" w:lineRule="atLeast"/>
        <w:ind w:left="-284"/>
        <w:rPr>
          <w:rFonts w:ascii="Constantia" w:hAnsi="Constantia" w:cstheme="minorHAnsi"/>
          <w:b/>
          <w:sz w:val="28"/>
          <w:szCs w:val="28"/>
          <w:u w:val="single"/>
        </w:rPr>
      </w:pPr>
    </w:p>
    <w:p w14:paraId="59287F1A" w14:textId="77777777" w:rsidR="00F02151" w:rsidRPr="00F02151" w:rsidRDefault="00F02151" w:rsidP="00F02151">
      <w:pPr>
        <w:tabs>
          <w:tab w:val="left" w:pos="1442"/>
        </w:tabs>
        <w:autoSpaceDE w:val="0"/>
        <w:autoSpaceDN w:val="0"/>
        <w:spacing w:line="259" w:lineRule="auto"/>
        <w:ind w:left="722" w:right="715"/>
        <w:rPr>
          <w:rFonts w:ascii="Constantia" w:hAnsi="Constantia"/>
          <w:sz w:val="28"/>
          <w:szCs w:val="28"/>
        </w:rPr>
      </w:pPr>
      <w:r w:rsidRPr="00F02151">
        <w:rPr>
          <w:rFonts w:ascii="Constantia" w:hAnsi="Constantia"/>
          <w:sz w:val="28"/>
          <w:szCs w:val="28"/>
        </w:rPr>
        <w:t>7.1</w:t>
      </w:r>
      <w:r w:rsidRPr="00F02151">
        <w:rPr>
          <w:rFonts w:ascii="Constantia" w:hAnsi="Constantia"/>
          <w:sz w:val="28"/>
          <w:szCs w:val="28"/>
        </w:rPr>
        <w:tab/>
        <w:t>A.Premiumreceivedfrom13</w:t>
      </w:r>
      <w:r w:rsidRPr="00F02151">
        <w:rPr>
          <w:rFonts w:ascii="Constantia" w:hAnsi="Constantia"/>
          <w:sz w:val="28"/>
          <w:szCs w:val="28"/>
          <w:vertAlign w:val="superscript"/>
        </w:rPr>
        <w:t>th</w:t>
      </w:r>
      <w:r w:rsidRPr="00F02151">
        <w:rPr>
          <w:rFonts w:ascii="Constantia" w:hAnsi="Constantia"/>
          <w:sz w:val="28"/>
          <w:szCs w:val="28"/>
        </w:rPr>
        <w:t xml:space="preserve">monthonwardsinaPLIpolicyisrenewalpremium. Renewal Incentive on PLI policies procured between 01.10.2009 to </w:t>
      </w:r>
      <w:proofErr w:type="gramStart"/>
      <w:r w:rsidRPr="00F02151">
        <w:rPr>
          <w:rFonts w:ascii="Constantia" w:hAnsi="Constantia"/>
          <w:sz w:val="28"/>
          <w:szCs w:val="28"/>
        </w:rPr>
        <w:t>31.03.2017:–</w:t>
      </w:r>
      <w:proofErr w:type="gramEnd"/>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9"/>
        <w:gridCol w:w="2170"/>
        <w:gridCol w:w="2173"/>
        <w:gridCol w:w="2440"/>
      </w:tblGrid>
      <w:tr w:rsidR="00F02151" w:rsidRPr="00F02151" w14:paraId="59287F21" w14:textId="77777777" w:rsidTr="00186FDF">
        <w:trPr>
          <w:trHeight w:val="553"/>
        </w:trPr>
        <w:tc>
          <w:tcPr>
            <w:tcW w:w="2209" w:type="dxa"/>
          </w:tcPr>
          <w:p w14:paraId="59287F1B" w14:textId="77777777" w:rsidR="00F02151" w:rsidRPr="00F02151" w:rsidRDefault="00F02151" w:rsidP="00186FDF">
            <w:pPr>
              <w:pStyle w:val="TableParagraph"/>
              <w:tabs>
                <w:tab w:val="left" w:pos="1187"/>
                <w:tab w:val="left" w:pos="1589"/>
              </w:tabs>
              <w:spacing w:line="270" w:lineRule="atLeast"/>
              <w:ind w:left="107" w:right="100"/>
              <w:rPr>
                <w:rFonts w:ascii="Constantia" w:hAnsi="Constantia"/>
                <w:sz w:val="28"/>
                <w:szCs w:val="28"/>
              </w:rPr>
            </w:pPr>
            <w:r w:rsidRPr="00F02151">
              <w:rPr>
                <w:rFonts w:ascii="Constantia" w:hAnsi="Constantia"/>
                <w:spacing w:val="-2"/>
                <w:sz w:val="28"/>
                <w:szCs w:val="28"/>
              </w:rPr>
              <w:t>Category</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4"/>
                <w:sz w:val="28"/>
                <w:szCs w:val="28"/>
              </w:rPr>
              <w:t xml:space="preserve">Sales </w:t>
            </w:r>
            <w:r w:rsidRPr="00F02151">
              <w:rPr>
                <w:rFonts w:ascii="Constantia" w:hAnsi="Constantia"/>
                <w:spacing w:val="-2"/>
                <w:sz w:val="28"/>
                <w:szCs w:val="28"/>
              </w:rPr>
              <w:t>force</w:t>
            </w:r>
          </w:p>
        </w:tc>
        <w:tc>
          <w:tcPr>
            <w:tcW w:w="2170" w:type="dxa"/>
          </w:tcPr>
          <w:p w14:paraId="59287F1C" w14:textId="77777777" w:rsidR="00F02151" w:rsidRPr="00F02151" w:rsidRDefault="00F02151" w:rsidP="00186FDF">
            <w:pPr>
              <w:pStyle w:val="TableParagraph"/>
              <w:tabs>
                <w:tab w:val="left" w:pos="1791"/>
              </w:tabs>
              <w:spacing w:before="1" w:line="240" w:lineRule="auto"/>
              <w:rPr>
                <w:rFonts w:ascii="Constantia" w:hAnsi="Constantia"/>
                <w:sz w:val="28"/>
                <w:szCs w:val="28"/>
              </w:rPr>
            </w:pPr>
            <w:r w:rsidRPr="00F02151">
              <w:rPr>
                <w:rFonts w:ascii="Constantia" w:hAnsi="Constantia"/>
                <w:spacing w:val="-2"/>
                <w:sz w:val="28"/>
                <w:szCs w:val="28"/>
              </w:rPr>
              <w:t>01.10.2009</w:t>
            </w:r>
            <w:r w:rsidRPr="00F02151">
              <w:rPr>
                <w:rFonts w:ascii="Constantia" w:hAnsi="Constantia"/>
                <w:sz w:val="28"/>
                <w:szCs w:val="28"/>
              </w:rPr>
              <w:tab/>
            </w:r>
            <w:r w:rsidRPr="00F02151">
              <w:rPr>
                <w:rFonts w:ascii="Constantia" w:hAnsi="Constantia"/>
                <w:spacing w:val="-4"/>
                <w:sz w:val="28"/>
                <w:szCs w:val="28"/>
              </w:rPr>
              <w:t>till</w:t>
            </w:r>
          </w:p>
          <w:p w14:paraId="59287F1D" w14:textId="77777777" w:rsidR="00F02151" w:rsidRPr="00F02151" w:rsidRDefault="00F02151" w:rsidP="00186FDF">
            <w:pPr>
              <w:pStyle w:val="TableParagraph"/>
              <w:spacing w:line="257" w:lineRule="exact"/>
              <w:rPr>
                <w:rFonts w:ascii="Constantia" w:hAnsi="Constantia"/>
                <w:sz w:val="28"/>
                <w:szCs w:val="28"/>
              </w:rPr>
            </w:pPr>
            <w:r w:rsidRPr="00F02151">
              <w:rPr>
                <w:rFonts w:ascii="Constantia" w:hAnsi="Constantia"/>
                <w:spacing w:val="-2"/>
                <w:sz w:val="28"/>
                <w:szCs w:val="28"/>
              </w:rPr>
              <w:t>31.03.2017</w:t>
            </w:r>
          </w:p>
        </w:tc>
        <w:tc>
          <w:tcPr>
            <w:tcW w:w="2173" w:type="dxa"/>
          </w:tcPr>
          <w:p w14:paraId="59287F1E" w14:textId="77777777" w:rsidR="00F02151" w:rsidRPr="00F02151" w:rsidRDefault="00F02151" w:rsidP="00186FDF">
            <w:pPr>
              <w:pStyle w:val="TableParagraph"/>
              <w:tabs>
                <w:tab w:val="left" w:pos="1794"/>
              </w:tabs>
              <w:spacing w:before="1" w:line="240" w:lineRule="auto"/>
              <w:ind w:left="107"/>
              <w:rPr>
                <w:rFonts w:ascii="Constantia" w:hAnsi="Constantia"/>
                <w:sz w:val="28"/>
                <w:szCs w:val="28"/>
              </w:rPr>
            </w:pPr>
            <w:r w:rsidRPr="00F02151">
              <w:rPr>
                <w:rFonts w:ascii="Constantia" w:hAnsi="Constantia"/>
                <w:spacing w:val="-2"/>
                <w:sz w:val="28"/>
                <w:szCs w:val="28"/>
              </w:rPr>
              <w:t>01.04.2017</w:t>
            </w:r>
            <w:r w:rsidRPr="00F02151">
              <w:rPr>
                <w:rFonts w:ascii="Constantia" w:hAnsi="Constantia"/>
                <w:sz w:val="28"/>
                <w:szCs w:val="28"/>
              </w:rPr>
              <w:tab/>
            </w:r>
            <w:r w:rsidRPr="00F02151">
              <w:rPr>
                <w:rFonts w:ascii="Constantia" w:hAnsi="Constantia"/>
                <w:spacing w:val="-4"/>
                <w:sz w:val="28"/>
                <w:szCs w:val="28"/>
              </w:rPr>
              <w:t>till</w:t>
            </w:r>
          </w:p>
          <w:p w14:paraId="59287F1F" w14:textId="77777777" w:rsidR="00F02151" w:rsidRPr="00F02151" w:rsidRDefault="00F02151" w:rsidP="00186FDF">
            <w:pPr>
              <w:pStyle w:val="TableParagraph"/>
              <w:spacing w:line="257" w:lineRule="exact"/>
              <w:ind w:left="107"/>
              <w:rPr>
                <w:rFonts w:ascii="Constantia" w:hAnsi="Constantia"/>
                <w:sz w:val="28"/>
                <w:szCs w:val="28"/>
              </w:rPr>
            </w:pPr>
            <w:r w:rsidRPr="00F02151">
              <w:rPr>
                <w:rFonts w:ascii="Constantia" w:hAnsi="Constantia"/>
                <w:spacing w:val="-2"/>
                <w:sz w:val="28"/>
                <w:szCs w:val="28"/>
              </w:rPr>
              <w:t>30.06.2020</w:t>
            </w:r>
          </w:p>
        </w:tc>
        <w:tc>
          <w:tcPr>
            <w:tcW w:w="2440" w:type="dxa"/>
          </w:tcPr>
          <w:p w14:paraId="59287F20" w14:textId="77777777" w:rsidR="00F02151" w:rsidRPr="00F02151" w:rsidRDefault="00F02151" w:rsidP="00186FDF">
            <w:pPr>
              <w:pStyle w:val="TableParagraph"/>
              <w:tabs>
                <w:tab w:val="left" w:pos="907"/>
                <w:tab w:val="left" w:pos="1617"/>
              </w:tabs>
              <w:spacing w:line="270" w:lineRule="atLeast"/>
              <w:ind w:left="104" w:right="101"/>
              <w:rPr>
                <w:rFonts w:ascii="Constantia" w:hAnsi="Constantia"/>
                <w:sz w:val="28"/>
                <w:szCs w:val="28"/>
              </w:rPr>
            </w:pPr>
            <w:r w:rsidRPr="00F02151">
              <w:rPr>
                <w:rFonts w:ascii="Constantia" w:hAnsi="Constantia"/>
                <w:spacing w:val="-6"/>
                <w:sz w:val="28"/>
                <w:szCs w:val="28"/>
              </w:rPr>
              <w:t>On</w:t>
            </w:r>
            <w:r w:rsidRPr="00F02151">
              <w:rPr>
                <w:rFonts w:ascii="Constantia" w:hAnsi="Constantia"/>
                <w:sz w:val="28"/>
                <w:szCs w:val="28"/>
              </w:rPr>
              <w:tab/>
            </w:r>
            <w:r w:rsidRPr="00F02151">
              <w:rPr>
                <w:rFonts w:ascii="Constantia" w:hAnsi="Constantia"/>
                <w:spacing w:val="-6"/>
                <w:sz w:val="28"/>
                <w:szCs w:val="28"/>
              </w:rPr>
              <w:t>or</w:t>
            </w:r>
            <w:r w:rsidRPr="00F02151">
              <w:rPr>
                <w:rFonts w:ascii="Constantia" w:hAnsi="Constantia"/>
                <w:sz w:val="28"/>
                <w:szCs w:val="28"/>
              </w:rPr>
              <w:tab/>
            </w:r>
            <w:r w:rsidRPr="00F02151">
              <w:rPr>
                <w:rFonts w:ascii="Constantia" w:hAnsi="Constantia"/>
                <w:spacing w:val="-2"/>
                <w:sz w:val="28"/>
                <w:szCs w:val="28"/>
              </w:rPr>
              <w:t>after 01.07.2020</w:t>
            </w:r>
          </w:p>
        </w:tc>
      </w:tr>
      <w:tr w:rsidR="00F02151" w:rsidRPr="00F02151" w14:paraId="59287F26" w14:textId="77777777" w:rsidTr="00186FDF">
        <w:trPr>
          <w:trHeight w:val="551"/>
        </w:trPr>
        <w:tc>
          <w:tcPr>
            <w:tcW w:w="2209" w:type="dxa"/>
          </w:tcPr>
          <w:p w14:paraId="59287F22" w14:textId="77777777" w:rsidR="00F02151" w:rsidRPr="00F02151" w:rsidRDefault="00F02151" w:rsidP="00186FDF">
            <w:pPr>
              <w:pStyle w:val="TableParagraph"/>
              <w:spacing w:line="276" w:lineRule="exact"/>
              <w:ind w:left="107" w:right="100"/>
              <w:rPr>
                <w:rFonts w:ascii="Constantia" w:hAnsi="Constantia"/>
                <w:sz w:val="28"/>
                <w:szCs w:val="28"/>
              </w:rPr>
            </w:pPr>
            <w:r w:rsidRPr="00F02151">
              <w:rPr>
                <w:rFonts w:ascii="Constantia" w:hAnsi="Constantia"/>
                <w:spacing w:val="-2"/>
                <w:sz w:val="28"/>
                <w:szCs w:val="28"/>
              </w:rPr>
              <w:lastRenderedPageBreak/>
              <w:t>Departmental Employees</w:t>
            </w:r>
          </w:p>
        </w:tc>
        <w:tc>
          <w:tcPr>
            <w:tcW w:w="2170" w:type="dxa"/>
          </w:tcPr>
          <w:p w14:paraId="59287F23" w14:textId="77777777" w:rsidR="00F02151" w:rsidRPr="00F02151" w:rsidRDefault="00F02151" w:rsidP="00186FDF">
            <w:pPr>
              <w:pStyle w:val="TableParagraph"/>
              <w:spacing w:line="275" w:lineRule="exact"/>
              <w:rPr>
                <w:rFonts w:ascii="Constantia" w:hAnsi="Constantia"/>
                <w:sz w:val="28"/>
                <w:szCs w:val="28"/>
              </w:rPr>
            </w:pPr>
            <w:r w:rsidRPr="00F02151">
              <w:rPr>
                <w:rFonts w:ascii="Constantia" w:hAnsi="Constantia"/>
                <w:spacing w:val="-5"/>
                <w:sz w:val="28"/>
                <w:szCs w:val="28"/>
              </w:rPr>
              <w:t>Nil</w:t>
            </w:r>
          </w:p>
        </w:tc>
        <w:tc>
          <w:tcPr>
            <w:tcW w:w="2173" w:type="dxa"/>
          </w:tcPr>
          <w:p w14:paraId="59287F24" w14:textId="77777777" w:rsidR="00F02151" w:rsidRPr="00F02151" w:rsidRDefault="00F02151" w:rsidP="00186FDF">
            <w:pPr>
              <w:pStyle w:val="TableParagraph"/>
              <w:spacing w:line="275" w:lineRule="exact"/>
              <w:ind w:left="107"/>
              <w:rPr>
                <w:rFonts w:ascii="Constantia" w:hAnsi="Constantia"/>
                <w:sz w:val="28"/>
                <w:szCs w:val="28"/>
              </w:rPr>
            </w:pPr>
            <w:r w:rsidRPr="00F02151">
              <w:rPr>
                <w:rFonts w:ascii="Constantia" w:hAnsi="Constantia"/>
                <w:spacing w:val="-5"/>
                <w:sz w:val="28"/>
                <w:szCs w:val="28"/>
              </w:rPr>
              <w:t>2%</w:t>
            </w:r>
            <w:r w:rsidRPr="00F02151">
              <w:rPr>
                <w:rFonts w:ascii="Constantia" w:hAnsi="Constantia"/>
                <w:spacing w:val="-5"/>
                <w:sz w:val="28"/>
                <w:szCs w:val="28"/>
              </w:rPr>
              <w:tab/>
              <w:t>of renewal premium</w:t>
            </w:r>
          </w:p>
        </w:tc>
        <w:tc>
          <w:tcPr>
            <w:tcW w:w="2440" w:type="dxa"/>
          </w:tcPr>
          <w:p w14:paraId="59287F25" w14:textId="77777777" w:rsidR="00F02151" w:rsidRPr="00F02151" w:rsidRDefault="00F02151" w:rsidP="00186FDF">
            <w:pPr>
              <w:pStyle w:val="TableParagraph"/>
              <w:spacing w:line="275" w:lineRule="exact"/>
              <w:ind w:left="104"/>
              <w:rPr>
                <w:rFonts w:ascii="Constantia" w:hAnsi="Constantia"/>
                <w:sz w:val="28"/>
                <w:szCs w:val="28"/>
              </w:rPr>
            </w:pPr>
            <w:r w:rsidRPr="00F02151">
              <w:rPr>
                <w:rFonts w:ascii="Constantia" w:hAnsi="Constantia"/>
                <w:spacing w:val="-6"/>
                <w:sz w:val="28"/>
                <w:szCs w:val="28"/>
              </w:rPr>
              <w:t>1%</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r>
      <w:tr w:rsidR="00F02151" w:rsidRPr="00F02151" w14:paraId="59287F2B" w14:textId="77777777" w:rsidTr="00186FDF">
        <w:trPr>
          <w:trHeight w:val="551"/>
        </w:trPr>
        <w:tc>
          <w:tcPr>
            <w:tcW w:w="2209" w:type="dxa"/>
          </w:tcPr>
          <w:p w14:paraId="59287F27" w14:textId="77777777" w:rsidR="00F02151" w:rsidRPr="00F02151" w:rsidRDefault="00F02151" w:rsidP="00186FDF">
            <w:pPr>
              <w:pStyle w:val="TableParagraph"/>
              <w:spacing w:line="275" w:lineRule="exact"/>
              <w:ind w:left="107"/>
              <w:rPr>
                <w:rFonts w:ascii="Constantia" w:hAnsi="Constantia"/>
                <w:sz w:val="28"/>
                <w:szCs w:val="28"/>
              </w:rPr>
            </w:pPr>
            <w:r w:rsidRPr="00F02151">
              <w:rPr>
                <w:rFonts w:ascii="Constantia" w:hAnsi="Constantia"/>
                <w:sz w:val="28"/>
                <w:szCs w:val="28"/>
              </w:rPr>
              <w:t>Field</w:t>
            </w:r>
            <w:r w:rsidRPr="00F02151">
              <w:rPr>
                <w:rFonts w:ascii="Constantia" w:hAnsi="Constantia"/>
                <w:spacing w:val="-2"/>
                <w:sz w:val="28"/>
                <w:szCs w:val="28"/>
              </w:rPr>
              <w:t xml:space="preserve"> Officer</w:t>
            </w:r>
          </w:p>
        </w:tc>
        <w:tc>
          <w:tcPr>
            <w:tcW w:w="2170" w:type="dxa"/>
          </w:tcPr>
          <w:p w14:paraId="59287F28" w14:textId="77777777" w:rsidR="00F02151" w:rsidRPr="00F02151" w:rsidRDefault="00F02151" w:rsidP="00186FDF">
            <w:pPr>
              <w:pStyle w:val="TableParagraph"/>
              <w:tabs>
                <w:tab w:val="left" w:pos="762"/>
                <w:tab w:val="left" w:pos="1299"/>
              </w:tabs>
              <w:spacing w:line="276" w:lineRule="exact"/>
              <w:ind w:right="100"/>
              <w:rPr>
                <w:rFonts w:ascii="Constantia" w:hAnsi="Constantia"/>
                <w:sz w:val="28"/>
                <w:szCs w:val="28"/>
              </w:rPr>
            </w:pPr>
            <w:r w:rsidRPr="00F02151">
              <w:rPr>
                <w:rFonts w:ascii="Constantia" w:hAnsi="Constantia"/>
                <w:spacing w:val="-6"/>
                <w:sz w:val="28"/>
                <w:szCs w:val="28"/>
              </w:rPr>
              <w:t>2%</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c>
          <w:tcPr>
            <w:tcW w:w="2173" w:type="dxa"/>
          </w:tcPr>
          <w:p w14:paraId="59287F29" w14:textId="77777777" w:rsidR="00F02151" w:rsidRPr="00F02151" w:rsidRDefault="00F02151" w:rsidP="00186FDF">
            <w:pPr>
              <w:pStyle w:val="TableParagraph"/>
              <w:tabs>
                <w:tab w:val="left" w:pos="764"/>
                <w:tab w:val="left" w:pos="1302"/>
              </w:tabs>
              <w:spacing w:line="276" w:lineRule="exact"/>
              <w:ind w:left="107" w:right="101"/>
              <w:rPr>
                <w:rFonts w:ascii="Constantia" w:hAnsi="Constantia"/>
                <w:sz w:val="28"/>
                <w:szCs w:val="28"/>
              </w:rPr>
            </w:pPr>
            <w:r w:rsidRPr="00F02151">
              <w:rPr>
                <w:rFonts w:ascii="Constantia" w:hAnsi="Constantia"/>
                <w:spacing w:val="-6"/>
                <w:sz w:val="28"/>
                <w:szCs w:val="28"/>
              </w:rPr>
              <w:t>2%</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c>
          <w:tcPr>
            <w:tcW w:w="2440" w:type="dxa"/>
          </w:tcPr>
          <w:p w14:paraId="59287F2A" w14:textId="77777777" w:rsidR="00F02151" w:rsidRPr="00F02151" w:rsidRDefault="00F02151" w:rsidP="00186FDF">
            <w:pPr>
              <w:pStyle w:val="TableParagraph"/>
              <w:tabs>
                <w:tab w:val="left" w:pos="761"/>
                <w:tab w:val="left" w:pos="1298"/>
              </w:tabs>
              <w:spacing w:line="276" w:lineRule="exact"/>
              <w:ind w:left="104" w:right="102"/>
              <w:rPr>
                <w:rFonts w:ascii="Constantia" w:hAnsi="Constantia"/>
                <w:sz w:val="28"/>
                <w:szCs w:val="28"/>
              </w:rPr>
            </w:pPr>
            <w:r w:rsidRPr="00F02151">
              <w:rPr>
                <w:rFonts w:ascii="Constantia" w:hAnsi="Constantia"/>
                <w:spacing w:val="-6"/>
                <w:sz w:val="28"/>
                <w:szCs w:val="28"/>
              </w:rPr>
              <w:t>1%</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r>
      <w:tr w:rsidR="00F02151" w:rsidRPr="00F02151" w14:paraId="59287F30" w14:textId="77777777" w:rsidTr="00186FDF">
        <w:trPr>
          <w:trHeight w:val="550"/>
        </w:trPr>
        <w:tc>
          <w:tcPr>
            <w:tcW w:w="2209" w:type="dxa"/>
          </w:tcPr>
          <w:p w14:paraId="59287F2C" w14:textId="77777777" w:rsidR="00F02151" w:rsidRPr="00F02151" w:rsidRDefault="00F02151" w:rsidP="00186FDF">
            <w:pPr>
              <w:pStyle w:val="TableParagraph"/>
              <w:spacing w:line="274" w:lineRule="exact"/>
              <w:ind w:left="107"/>
              <w:rPr>
                <w:rFonts w:ascii="Constantia" w:hAnsi="Constantia"/>
                <w:sz w:val="28"/>
                <w:szCs w:val="28"/>
              </w:rPr>
            </w:pPr>
            <w:proofErr w:type="spellStart"/>
            <w:r w:rsidRPr="00F02151">
              <w:rPr>
                <w:rFonts w:ascii="Constantia" w:hAnsi="Constantia"/>
                <w:sz w:val="28"/>
                <w:szCs w:val="28"/>
              </w:rPr>
              <w:t>Direct</w:t>
            </w:r>
            <w:r w:rsidRPr="00F02151">
              <w:rPr>
                <w:rFonts w:ascii="Constantia" w:hAnsi="Constantia"/>
                <w:spacing w:val="-2"/>
                <w:sz w:val="28"/>
                <w:szCs w:val="28"/>
              </w:rPr>
              <w:t>Agents</w:t>
            </w:r>
            <w:proofErr w:type="spellEnd"/>
          </w:p>
        </w:tc>
        <w:tc>
          <w:tcPr>
            <w:tcW w:w="2170" w:type="dxa"/>
          </w:tcPr>
          <w:p w14:paraId="59287F2D" w14:textId="77777777" w:rsidR="00F02151" w:rsidRPr="00F02151" w:rsidRDefault="00F02151" w:rsidP="00186FDF">
            <w:pPr>
              <w:pStyle w:val="TableParagraph"/>
              <w:tabs>
                <w:tab w:val="left" w:pos="762"/>
                <w:tab w:val="left" w:pos="1299"/>
              </w:tabs>
              <w:spacing w:line="276" w:lineRule="exact"/>
              <w:ind w:right="100"/>
              <w:rPr>
                <w:rFonts w:ascii="Constantia" w:hAnsi="Constantia"/>
                <w:sz w:val="28"/>
                <w:szCs w:val="28"/>
              </w:rPr>
            </w:pPr>
            <w:r w:rsidRPr="00F02151">
              <w:rPr>
                <w:rFonts w:ascii="Constantia" w:hAnsi="Constantia"/>
                <w:spacing w:val="-6"/>
                <w:sz w:val="28"/>
                <w:szCs w:val="28"/>
              </w:rPr>
              <w:t>2%</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c>
          <w:tcPr>
            <w:tcW w:w="2173" w:type="dxa"/>
          </w:tcPr>
          <w:p w14:paraId="59287F2E" w14:textId="77777777" w:rsidR="00F02151" w:rsidRPr="00F02151" w:rsidRDefault="00F02151" w:rsidP="00186FDF">
            <w:pPr>
              <w:pStyle w:val="TableParagraph"/>
              <w:tabs>
                <w:tab w:val="left" w:pos="764"/>
                <w:tab w:val="left" w:pos="1302"/>
              </w:tabs>
              <w:spacing w:line="276" w:lineRule="exact"/>
              <w:ind w:left="107" w:right="101"/>
              <w:rPr>
                <w:rFonts w:ascii="Constantia" w:hAnsi="Constantia"/>
                <w:sz w:val="28"/>
                <w:szCs w:val="28"/>
              </w:rPr>
            </w:pPr>
            <w:r w:rsidRPr="00F02151">
              <w:rPr>
                <w:rFonts w:ascii="Constantia" w:hAnsi="Constantia"/>
                <w:spacing w:val="-6"/>
                <w:sz w:val="28"/>
                <w:szCs w:val="28"/>
              </w:rPr>
              <w:t>2%</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c>
          <w:tcPr>
            <w:tcW w:w="2440" w:type="dxa"/>
          </w:tcPr>
          <w:p w14:paraId="59287F2F" w14:textId="77777777" w:rsidR="00F02151" w:rsidRPr="00F02151" w:rsidRDefault="00F02151" w:rsidP="00186FDF">
            <w:pPr>
              <w:pStyle w:val="TableParagraph"/>
              <w:tabs>
                <w:tab w:val="left" w:pos="761"/>
                <w:tab w:val="left" w:pos="1298"/>
              </w:tabs>
              <w:spacing w:line="276" w:lineRule="exact"/>
              <w:ind w:left="104" w:right="102"/>
              <w:rPr>
                <w:rFonts w:ascii="Constantia" w:hAnsi="Constantia"/>
                <w:sz w:val="28"/>
                <w:szCs w:val="28"/>
              </w:rPr>
            </w:pPr>
            <w:r w:rsidRPr="00F02151">
              <w:rPr>
                <w:rFonts w:ascii="Constantia" w:hAnsi="Constantia"/>
                <w:spacing w:val="-6"/>
                <w:sz w:val="28"/>
                <w:szCs w:val="28"/>
              </w:rPr>
              <w:t>1%</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r>
      <w:tr w:rsidR="00F02151" w:rsidRPr="00F02151" w14:paraId="59287F35" w14:textId="77777777" w:rsidTr="00186FDF">
        <w:trPr>
          <w:trHeight w:val="274"/>
        </w:trPr>
        <w:tc>
          <w:tcPr>
            <w:tcW w:w="2209" w:type="dxa"/>
          </w:tcPr>
          <w:p w14:paraId="59287F31" w14:textId="77777777" w:rsidR="00F02151" w:rsidRPr="00F02151" w:rsidRDefault="00F02151" w:rsidP="00186FDF">
            <w:pPr>
              <w:pStyle w:val="TableParagraph"/>
              <w:spacing w:line="254" w:lineRule="exact"/>
              <w:ind w:left="107"/>
              <w:rPr>
                <w:rFonts w:ascii="Constantia" w:hAnsi="Constantia"/>
                <w:sz w:val="28"/>
                <w:szCs w:val="28"/>
              </w:rPr>
            </w:pPr>
            <w:proofErr w:type="spellStart"/>
            <w:r w:rsidRPr="00F02151">
              <w:rPr>
                <w:rFonts w:ascii="Constantia" w:hAnsi="Constantia"/>
                <w:sz w:val="28"/>
                <w:szCs w:val="28"/>
              </w:rPr>
              <w:t>GraminDak</w:t>
            </w:r>
            <w:r w:rsidRPr="00F02151">
              <w:rPr>
                <w:rFonts w:ascii="Constantia" w:hAnsi="Constantia"/>
                <w:spacing w:val="-2"/>
                <w:sz w:val="28"/>
                <w:szCs w:val="28"/>
              </w:rPr>
              <w:t>Sevaks</w:t>
            </w:r>
            <w:proofErr w:type="spellEnd"/>
          </w:p>
        </w:tc>
        <w:tc>
          <w:tcPr>
            <w:tcW w:w="2170" w:type="dxa"/>
          </w:tcPr>
          <w:p w14:paraId="59287F32" w14:textId="77777777" w:rsidR="00F02151" w:rsidRPr="00F02151" w:rsidRDefault="00F02151" w:rsidP="00186FDF">
            <w:pPr>
              <w:pStyle w:val="TableParagraph"/>
              <w:spacing w:line="254" w:lineRule="exact"/>
              <w:rPr>
                <w:rFonts w:ascii="Constantia" w:hAnsi="Constantia"/>
                <w:sz w:val="28"/>
                <w:szCs w:val="28"/>
              </w:rPr>
            </w:pPr>
            <w:r w:rsidRPr="00F02151">
              <w:rPr>
                <w:rFonts w:ascii="Constantia" w:hAnsi="Constantia"/>
                <w:spacing w:val="-5"/>
                <w:sz w:val="28"/>
                <w:szCs w:val="28"/>
              </w:rPr>
              <w:t>Nil</w:t>
            </w:r>
          </w:p>
        </w:tc>
        <w:tc>
          <w:tcPr>
            <w:tcW w:w="2173" w:type="dxa"/>
          </w:tcPr>
          <w:p w14:paraId="59287F33" w14:textId="77777777" w:rsidR="00F02151" w:rsidRPr="00F02151" w:rsidRDefault="00F02151" w:rsidP="00186FDF">
            <w:pPr>
              <w:pStyle w:val="TableParagraph"/>
              <w:spacing w:line="254" w:lineRule="exact"/>
              <w:ind w:left="107"/>
              <w:rPr>
                <w:rFonts w:ascii="Constantia" w:hAnsi="Constantia"/>
                <w:sz w:val="28"/>
                <w:szCs w:val="28"/>
              </w:rPr>
            </w:pPr>
            <w:r w:rsidRPr="00F02151">
              <w:rPr>
                <w:rFonts w:ascii="Constantia" w:hAnsi="Constantia"/>
                <w:spacing w:val="-6"/>
                <w:sz w:val="28"/>
                <w:szCs w:val="28"/>
              </w:rPr>
              <w:t>2%</w:t>
            </w:r>
            <w:r w:rsidRPr="00F02151">
              <w:rPr>
                <w:rFonts w:ascii="Constantia" w:hAnsi="Constantia"/>
                <w:sz w:val="28"/>
                <w:szCs w:val="28"/>
              </w:rPr>
              <w:tab/>
            </w:r>
            <w:proofErr w:type="spellStart"/>
            <w:r w:rsidRPr="00F02151">
              <w:rPr>
                <w:rFonts w:ascii="Constantia" w:hAnsi="Constantia"/>
                <w:spacing w:val="-6"/>
                <w:sz w:val="28"/>
                <w:szCs w:val="28"/>
              </w:rPr>
              <w:t>of</w:t>
            </w:r>
            <w:r w:rsidRPr="00F02151">
              <w:rPr>
                <w:rFonts w:ascii="Constantia" w:hAnsi="Constantia"/>
                <w:spacing w:val="-2"/>
                <w:sz w:val="28"/>
                <w:szCs w:val="28"/>
              </w:rPr>
              <w:t>renewal</w:t>
            </w:r>
            <w:proofErr w:type="spellEnd"/>
            <w:r w:rsidRPr="00F02151">
              <w:rPr>
                <w:rFonts w:ascii="Constantia" w:hAnsi="Constantia"/>
                <w:spacing w:val="-2"/>
                <w:sz w:val="28"/>
                <w:szCs w:val="28"/>
              </w:rPr>
              <w:t xml:space="preserve"> premium</w:t>
            </w:r>
          </w:p>
        </w:tc>
        <w:tc>
          <w:tcPr>
            <w:tcW w:w="2440" w:type="dxa"/>
          </w:tcPr>
          <w:p w14:paraId="59287F34" w14:textId="77777777" w:rsidR="00F02151" w:rsidRPr="00F02151" w:rsidRDefault="00F02151" w:rsidP="00186FDF">
            <w:pPr>
              <w:pStyle w:val="TableParagraph"/>
              <w:spacing w:line="254" w:lineRule="exact"/>
              <w:ind w:left="104"/>
              <w:rPr>
                <w:rFonts w:ascii="Constantia" w:hAnsi="Constantia"/>
                <w:b/>
                <w:sz w:val="28"/>
                <w:szCs w:val="28"/>
              </w:rPr>
            </w:pPr>
            <w:r w:rsidRPr="00F02151">
              <w:rPr>
                <w:rFonts w:ascii="Constantia" w:hAnsi="Constantia"/>
                <w:spacing w:val="-6"/>
                <w:sz w:val="28"/>
                <w:szCs w:val="28"/>
              </w:rPr>
              <w:t>1%</w:t>
            </w:r>
            <w:r w:rsidRPr="00F02151">
              <w:rPr>
                <w:rFonts w:ascii="Constantia" w:hAnsi="Constantia"/>
                <w:sz w:val="28"/>
                <w:szCs w:val="28"/>
              </w:rPr>
              <w:tab/>
            </w:r>
            <w:r w:rsidRPr="00F02151">
              <w:rPr>
                <w:rFonts w:ascii="Constantia" w:hAnsi="Constantia"/>
                <w:spacing w:val="-6"/>
                <w:sz w:val="28"/>
                <w:szCs w:val="28"/>
              </w:rPr>
              <w:t>of</w:t>
            </w:r>
            <w:r w:rsidRPr="00F02151">
              <w:rPr>
                <w:rFonts w:ascii="Constantia" w:hAnsi="Constantia"/>
                <w:sz w:val="28"/>
                <w:szCs w:val="28"/>
              </w:rPr>
              <w:tab/>
            </w:r>
            <w:r w:rsidRPr="00F02151">
              <w:rPr>
                <w:rFonts w:ascii="Constantia" w:hAnsi="Constantia"/>
                <w:spacing w:val="-2"/>
                <w:sz w:val="28"/>
                <w:szCs w:val="28"/>
              </w:rPr>
              <w:t>renewal premium</w:t>
            </w:r>
          </w:p>
        </w:tc>
      </w:tr>
    </w:tbl>
    <w:p w14:paraId="59287F36" w14:textId="77777777" w:rsidR="00F02151" w:rsidRPr="00F02151" w:rsidRDefault="00F02151" w:rsidP="00F02151">
      <w:pPr>
        <w:pStyle w:val="BodyText"/>
        <w:spacing w:before="23"/>
        <w:rPr>
          <w:rFonts w:ascii="Constantia" w:hAnsi="Constantia"/>
          <w:sz w:val="28"/>
          <w:szCs w:val="28"/>
        </w:rPr>
      </w:pPr>
    </w:p>
    <w:p w14:paraId="59287F37" w14:textId="77777777" w:rsidR="00F02151" w:rsidRPr="00F02151" w:rsidRDefault="00F02151" w:rsidP="00F02151">
      <w:pPr>
        <w:spacing w:after="24"/>
        <w:ind w:left="1351"/>
        <w:rPr>
          <w:rFonts w:ascii="Constantia" w:hAnsi="Constantia"/>
          <w:sz w:val="28"/>
          <w:szCs w:val="28"/>
        </w:rPr>
      </w:pPr>
      <w:proofErr w:type="spellStart"/>
      <w:proofErr w:type="gramStart"/>
      <w:r w:rsidRPr="00F02151">
        <w:rPr>
          <w:rFonts w:ascii="Constantia" w:hAnsi="Constantia"/>
          <w:sz w:val="28"/>
          <w:szCs w:val="28"/>
        </w:rPr>
        <w:t>B.Renewal</w:t>
      </w:r>
      <w:proofErr w:type="spellEnd"/>
      <w:proofErr w:type="gramEnd"/>
      <w:r w:rsidRPr="00F02151">
        <w:rPr>
          <w:rFonts w:ascii="Constantia" w:hAnsi="Constantia"/>
          <w:sz w:val="28"/>
          <w:szCs w:val="28"/>
        </w:rPr>
        <w:t xml:space="preserve"> IncentiveonPLIpoliciesprocuredbetween01.04.2017to30.06.2020: </w:t>
      </w:r>
      <w:r w:rsidRPr="00F02151">
        <w:rPr>
          <w:rFonts w:ascii="Constantia" w:hAnsi="Constantia"/>
          <w:spacing w:val="-10"/>
          <w:sz w:val="28"/>
          <w:szCs w:val="28"/>
        </w:rPr>
        <w:t>–</w:t>
      </w: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9"/>
        <w:gridCol w:w="3036"/>
        <w:gridCol w:w="3039"/>
      </w:tblGrid>
      <w:tr w:rsidR="00F02151" w:rsidRPr="00F02151" w14:paraId="59287F3B" w14:textId="77777777" w:rsidTr="00186FDF">
        <w:trPr>
          <w:trHeight w:val="278"/>
        </w:trPr>
        <w:tc>
          <w:tcPr>
            <w:tcW w:w="3039" w:type="dxa"/>
          </w:tcPr>
          <w:p w14:paraId="59287F38" w14:textId="77777777" w:rsidR="00F02151" w:rsidRPr="00F02151" w:rsidRDefault="00F02151" w:rsidP="00186FDF">
            <w:pPr>
              <w:pStyle w:val="TableParagraph"/>
              <w:spacing w:before="1" w:line="257" w:lineRule="exact"/>
              <w:ind w:left="107"/>
              <w:rPr>
                <w:rFonts w:ascii="Constantia" w:hAnsi="Constantia"/>
                <w:sz w:val="28"/>
                <w:szCs w:val="28"/>
              </w:rPr>
            </w:pPr>
            <w:proofErr w:type="spellStart"/>
            <w:r w:rsidRPr="00F02151">
              <w:rPr>
                <w:rFonts w:ascii="Constantia" w:hAnsi="Constantia"/>
                <w:sz w:val="28"/>
                <w:szCs w:val="28"/>
              </w:rPr>
              <w:t>CategoryofSales</w:t>
            </w:r>
            <w:r w:rsidRPr="00F02151">
              <w:rPr>
                <w:rFonts w:ascii="Constantia" w:hAnsi="Constantia"/>
                <w:spacing w:val="-4"/>
                <w:sz w:val="28"/>
                <w:szCs w:val="28"/>
              </w:rPr>
              <w:t>force</w:t>
            </w:r>
            <w:proofErr w:type="spellEnd"/>
          </w:p>
        </w:tc>
        <w:tc>
          <w:tcPr>
            <w:tcW w:w="3036" w:type="dxa"/>
          </w:tcPr>
          <w:p w14:paraId="59287F39" w14:textId="77777777" w:rsidR="00F02151" w:rsidRPr="00F02151" w:rsidRDefault="00F02151" w:rsidP="00186FDF">
            <w:pPr>
              <w:pStyle w:val="TableParagraph"/>
              <w:spacing w:before="1" w:line="257" w:lineRule="exact"/>
              <w:rPr>
                <w:rFonts w:ascii="Constantia" w:hAnsi="Constantia"/>
                <w:sz w:val="28"/>
                <w:szCs w:val="28"/>
              </w:rPr>
            </w:pPr>
            <w:r w:rsidRPr="00F02151">
              <w:rPr>
                <w:rFonts w:ascii="Constantia" w:hAnsi="Constantia"/>
                <w:sz w:val="28"/>
                <w:szCs w:val="28"/>
              </w:rPr>
              <w:t xml:space="preserve">01.04.2017 to </w:t>
            </w:r>
            <w:r w:rsidRPr="00F02151">
              <w:rPr>
                <w:rFonts w:ascii="Constantia" w:hAnsi="Constantia"/>
                <w:spacing w:val="-2"/>
                <w:sz w:val="28"/>
                <w:szCs w:val="28"/>
              </w:rPr>
              <w:t>30.06.2020</w:t>
            </w:r>
          </w:p>
        </w:tc>
        <w:tc>
          <w:tcPr>
            <w:tcW w:w="3039" w:type="dxa"/>
          </w:tcPr>
          <w:p w14:paraId="59287F3A" w14:textId="77777777" w:rsidR="00F02151" w:rsidRPr="00F02151" w:rsidRDefault="00F02151" w:rsidP="00186FDF">
            <w:pPr>
              <w:pStyle w:val="TableParagraph"/>
              <w:spacing w:before="1" w:line="257" w:lineRule="exact"/>
              <w:rPr>
                <w:rFonts w:ascii="Constantia" w:hAnsi="Constantia"/>
                <w:sz w:val="28"/>
                <w:szCs w:val="28"/>
              </w:rPr>
            </w:pPr>
            <w:r w:rsidRPr="00F02151">
              <w:rPr>
                <w:rFonts w:ascii="Constantia" w:hAnsi="Constantia"/>
                <w:sz w:val="28"/>
                <w:szCs w:val="28"/>
              </w:rPr>
              <w:t xml:space="preserve">On </w:t>
            </w:r>
            <w:proofErr w:type="spellStart"/>
            <w:r w:rsidRPr="00F02151">
              <w:rPr>
                <w:rFonts w:ascii="Constantia" w:hAnsi="Constantia"/>
                <w:sz w:val="28"/>
                <w:szCs w:val="28"/>
              </w:rPr>
              <w:t>orafter</w:t>
            </w:r>
            <w:proofErr w:type="spellEnd"/>
            <w:r w:rsidRPr="00F02151">
              <w:rPr>
                <w:rFonts w:ascii="Constantia" w:hAnsi="Constantia"/>
                <w:sz w:val="28"/>
                <w:szCs w:val="28"/>
              </w:rPr>
              <w:t xml:space="preserve"> </w:t>
            </w:r>
            <w:r w:rsidRPr="00F02151">
              <w:rPr>
                <w:rFonts w:ascii="Constantia" w:hAnsi="Constantia"/>
                <w:spacing w:val="-2"/>
                <w:sz w:val="28"/>
                <w:szCs w:val="28"/>
              </w:rPr>
              <w:t>01.07.2020</w:t>
            </w:r>
          </w:p>
        </w:tc>
      </w:tr>
      <w:tr w:rsidR="00F02151" w:rsidRPr="00F02151" w14:paraId="59287F3F" w14:textId="77777777" w:rsidTr="00186FDF">
        <w:trPr>
          <w:trHeight w:val="350"/>
        </w:trPr>
        <w:tc>
          <w:tcPr>
            <w:tcW w:w="3039" w:type="dxa"/>
          </w:tcPr>
          <w:p w14:paraId="59287F3C" w14:textId="77777777" w:rsidR="00F02151" w:rsidRPr="00F02151" w:rsidRDefault="00F02151" w:rsidP="00186FDF">
            <w:pPr>
              <w:pStyle w:val="TableParagraph"/>
              <w:spacing w:before="1" w:line="240" w:lineRule="auto"/>
              <w:ind w:left="107"/>
              <w:rPr>
                <w:rFonts w:ascii="Constantia" w:hAnsi="Constantia"/>
                <w:sz w:val="28"/>
                <w:szCs w:val="28"/>
              </w:rPr>
            </w:pPr>
            <w:proofErr w:type="spellStart"/>
            <w:r w:rsidRPr="00F02151">
              <w:rPr>
                <w:rFonts w:ascii="Constantia" w:hAnsi="Constantia"/>
                <w:sz w:val="28"/>
                <w:szCs w:val="28"/>
              </w:rPr>
              <w:t>Departmental</w:t>
            </w:r>
            <w:r w:rsidRPr="00F02151">
              <w:rPr>
                <w:rFonts w:ascii="Constantia" w:hAnsi="Constantia"/>
                <w:spacing w:val="-2"/>
                <w:sz w:val="28"/>
                <w:szCs w:val="28"/>
              </w:rPr>
              <w:t>Employees</w:t>
            </w:r>
            <w:proofErr w:type="spellEnd"/>
          </w:p>
        </w:tc>
        <w:tc>
          <w:tcPr>
            <w:tcW w:w="3036" w:type="dxa"/>
          </w:tcPr>
          <w:p w14:paraId="59287F3D"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2%ofrenewal</w:t>
            </w:r>
            <w:r w:rsidRPr="00F02151">
              <w:rPr>
                <w:rFonts w:ascii="Constantia" w:hAnsi="Constantia"/>
                <w:spacing w:val="-2"/>
                <w:sz w:val="28"/>
                <w:szCs w:val="28"/>
              </w:rPr>
              <w:t>premium</w:t>
            </w:r>
          </w:p>
        </w:tc>
        <w:tc>
          <w:tcPr>
            <w:tcW w:w="3039" w:type="dxa"/>
          </w:tcPr>
          <w:p w14:paraId="59287F3E"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43" w14:textId="77777777" w:rsidTr="00186FDF">
        <w:trPr>
          <w:trHeight w:val="350"/>
        </w:trPr>
        <w:tc>
          <w:tcPr>
            <w:tcW w:w="3039" w:type="dxa"/>
          </w:tcPr>
          <w:p w14:paraId="59287F40" w14:textId="77777777" w:rsidR="00F02151" w:rsidRPr="00F02151" w:rsidRDefault="00F02151" w:rsidP="00186FDF">
            <w:pPr>
              <w:pStyle w:val="TableParagraph"/>
              <w:spacing w:before="1" w:line="240" w:lineRule="auto"/>
              <w:ind w:left="107"/>
              <w:rPr>
                <w:rFonts w:ascii="Constantia" w:hAnsi="Constantia"/>
                <w:sz w:val="28"/>
                <w:szCs w:val="28"/>
              </w:rPr>
            </w:pPr>
            <w:r w:rsidRPr="00F02151">
              <w:rPr>
                <w:rFonts w:ascii="Constantia" w:hAnsi="Constantia"/>
                <w:sz w:val="28"/>
                <w:szCs w:val="28"/>
              </w:rPr>
              <w:t>Field</w:t>
            </w:r>
            <w:r w:rsidRPr="00F02151">
              <w:rPr>
                <w:rFonts w:ascii="Constantia" w:hAnsi="Constantia"/>
                <w:spacing w:val="-2"/>
                <w:sz w:val="28"/>
                <w:szCs w:val="28"/>
              </w:rPr>
              <w:t xml:space="preserve"> Officer</w:t>
            </w:r>
          </w:p>
        </w:tc>
        <w:tc>
          <w:tcPr>
            <w:tcW w:w="3036" w:type="dxa"/>
          </w:tcPr>
          <w:p w14:paraId="59287F41"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2%ofrenewal</w:t>
            </w:r>
            <w:r w:rsidRPr="00F02151">
              <w:rPr>
                <w:rFonts w:ascii="Constantia" w:hAnsi="Constantia"/>
                <w:spacing w:val="-2"/>
                <w:sz w:val="28"/>
                <w:szCs w:val="28"/>
              </w:rPr>
              <w:t>premium</w:t>
            </w:r>
          </w:p>
        </w:tc>
        <w:tc>
          <w:tcPr>
            <w:tcW w:w="3039" w:type="dxa"/>
          </w:tcPr>
          <w:p w14:paraId="59287F42"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47" w14:textId="77777777" w:rsidTr="00186FDF">
        <w:trPr>
          <w:trHeight w:val="441"/>
        </w:trPr>
        <w:tc>
          <w:tcPr>
            <w:tcW w:w="3039" w:type="dxa"/>
          </w:tcPr>
          <w:p w14:paraId="59287F44" w14:textId="77777777" w:rsidR="00F02151" w:rsidRPr="00F02151" w:rsidRDefault="00F02151" w:rsidP="00186FDF">
            <w:pPr>
              <w:pStyle w:val="TableParagraph"/>
              <w:spacing w:before="1" w:line="240" w:lineRule="auto"/>
              <w:ind w:left="107"/>
              <w:rPr>
                <w:rFonts w:ascii="Constantia" w:hAnsi="Constantia"/>
                <w:sz w:val="28"/>
                <w:szCs w:val="28"/>
              </w:rPr>
            </w:pPr>
            <w:proofErr w:type="spellStart"/>
            <w:r w:rsidRPr="00F02151">
              <w:rPr>
                <w:rFonts w:ascii="Constantia" w:hAnsi="Constantia"/>
                <w:sz w:val="28"/>
                <w:szCs w:val="28"/>
              </w:rPr>
              <w:t>Direct</w:t>
            </w:r>
            <w:r w:rsidRPr="00F02151">
              <w:rPr>
                <w:rFonts w:ascii="Constantia" w:hAnsi="Constantia"/>
                <w:spacing w:val="-2"/>
                <w:sz w:val="28"/>
                <w:szCs w:val="28"/>
              </w:rPr>
              <w:t>Agents</w:t>
            </w:r>
            <w:proofErr w:type="spellEnd"/>
          </w:p>
        </w:tc>
        <w:tc>
          <w:tcPr>
            <w:tcW w:w="3036" w:type="dxa"/>
          </w:tcPr>
          <w:p w14:paraId="59287F45"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2%ofrenewal</w:t>
            </w:r>
            <w:r w:rsidRPr="00F02151">
              <w:rPr>
                <w:rFonts w:ascii="Constantia" w:hAnsi="Constantia"/>
                <w:spacing w:val="-2"/>
                <w:sz w:val="28"/>
                <w:szCs w:val="28"/>
              </w:rPr>
              <w:t>premium</w:t>
            </w:r>
          </w:p>
        </w:tc>
        <w:tc>
          <w:tcPr>
            <w:tcW w:w="3039" w:type="dxa"/>
          </w:tcPr>
          <w:p w14:paraId="59287F46"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4B" w14:textId="77777777" w:rsidTr="00186FDF">
        <w:trPr>
          <w:trHeight w:val="441"/>
        </w:trPr>
        <w:tc>
          <w:tcPr>
            <w:tcW w:w="3039" w:type="dxa"/>
          </w:tcPr>
          <w:p w14:paraId="59287F48" w14:textId="77777777" w:rsidR="00F02151" w:rsidRPr="00F02151" w:rsidRDefault="00F02151" w:rsidP="00186FDF">
            <w:pPr>
              <w:pStyle w:val="TableParagraph"/>
              <w:spacing w:line="275" w:lineRule="exact"/>
              <w:ind w:left="107"/>
              <w:rPr>
                <w:rFonts w:ascii="Constantia" w:hAnsi="Constantia"/>
                <w:sz w:val="28"/>
                <w:szCs w:val="28"/>
              </w:rPr>
            </w:pPr>
            <w:proofErr w:type="spellStart"/>
            <w:r w:rsidRPr="00F02151">
              <w:rPr>
                <w:rFonts w:ascii="Constantia" w:hAnsi="Constantia"/>
                <w:sz w:val="28"/>
                <w:szCs w:val="28"/>
              </w:rPr>
              <w:t>GraminDak</w:t>
            </w:r>
            <w:r w:rsidRPr="00F02151">
              <w:rPr>
                <w:rFonts w:ascii="Constantia" w:hAnsi="Constantia"/>
                <w:spacing w:val="-2"/>
                <w:sz w:val="28"/>
                <w:szCs w:val="28"/>
              </w:rPr>
              <w:t>Sevaks</w:t>
            </w:r>
            <w:proofErr w:type="spellEnd"/>
          </w:p>
        </w:tc>
        <w:tc>
          <w:tcPr>
            <w:tcW w:w="3036" w:type="dxa"/>
          </w:tcPr>
          <w:p w14:paraId="59287F49" w14:textId="77777777" w:rsidR="00F02151" w:rsidRPr="00F02151" w:rsidRDefault="00F02151" w:rsidP="00186FDF">
            <w:pPr>
              <w:pStyle w:val="TableParagraph"/>
              <w:spacing w:line="275" w:lineRule="exact"/>
              <w:rPr>
                <w:rFonts w:ascii="Constantia" w:hAnsi="Constantia"/>
                <w:sz w:val="28"/>
                <w:szCs w:val="28"/>
              </w:rPr>
            </w:pPr>
            <w:r w:rsidRPr="00F02151">
              <w:rPr>
                <w:rFonts w:ascii="Constantia" w:hAnsi="Constantia"/>
                <w:sz w:val="28"/>
                <w:szCs w:val="28"/>
              </w:rPr>
              <w:t>2%ofrenewal</w:t>
            </w:r>
            <w:r w:rsidRPr="00F02151">
              <w:rPr>
                <w:rFonts w:ascii="Constantia" w:hAnsi="Constantia"/>
                <w:spacing w:val="-2"/>
                <w:sz w:val="28"/>
                <w:szCs w:val="28"/>
              </w:rPr>
              <w:t>premium</w:t>
            </w:r>
          </w:p>
        </w:tc>
        <w:tc>
          <w:tcPr>
            <w:tcW w:w="3039" w:type="dxa"/>
          </w:tcPr>
          <w:p w14:paraId="59287F4A" w14:textId="77777777" w:rsidR="00F02151" w:rsidRPr="00F02151" w:rsidRDefault="00F02151" w:rsidP="00186FDF">
            <w:pPr>
              <w:pStyle w:val="TableParagraph"/>
              <w:spacing w:line="275" w:lineRule="exact"/>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bl>
    <w:p w14:paraId="59287F4C" w14:textId="77777777" w:rsidR="00F02151" w:rsidRPr="00F02151" w:rsidRDefault="00F02151" w:rsidP="00F02151">
      <w:pPr>
        <w:pStyle w:val="BodyText"/>
        <w:spacing w:before="20"/>
        <w:rPr>
          <w:rFonts w:ascii="Constantia" w:hAnsi="Constantia"/>
          <w:sz w:val="28"/>
          <w:szCs w:val="28"/>
        </w:rPr>
      </w:pPr>
    </w:p>
    <w:p w14:paraId="59287F4D" w14:textId="77777777" w:rsidR="00F02151" w:rsidRPr="00F02151" w:rsidRDefault="00F02151" w:rsidP="00F02151">
      <w:pPr>
        <w:ind w:left="1351"/>
        <w:rPr>
          <w:rFonts w:ascii="Constantia" w:hAnsi="Constantia"/>
          <w:sz w:val="28"/>
          <w:szCs w:val="28"/>
        </w:rPr>
      </w:pPr>
      <w:proofErr w:type="spellStart"/>
      <w:r w:rsidRPr="00F02151">
        <w:rPr>
          <w:rFonts w:ascii="Constantia" w:hAnsi="Constantia"/>
          <w:sz w:val="28"/>
          <w:szCs w:val="28"/>
        </w:rPr>
        <w:t>C.RenewalIncentiveonPLIpoliciesprocuredOn</w:t>
      </w:r>
      <w:proofErr w:type="spellEnd"/>
      <w:r w:rsidRPr="00F02151">
        <w:rPr>
          <w:rFonts w:ascii="Constantia" w:hAnsi="Constantia"/>
          <w:sz w:val="28"/>
          <w:szCs w:val="28"/>
        </w:rPr>
        <w:t xml:space="preserve"> orafter01.07.</w:t>
      </w:r>
      <w:proofErr w:type="gramStart"/>
      <w:r w:rsidRPr="00F02151">
        <w:rPr>
          <w:rFonts w:ascii="Constantia" w:hAnsi="Constantia"/>
          <w:sz w:val="28"/>
          <w:szCs w:val="28"/>
        </w:rPr>
        <w:t>2020:</w:t>
      </w:r>
      <w:r w:rsidRPr="00F02151">
        <w:rPr>
          <w:rFonts w:ascii="Constantia" w:hAnsi="Constantia"/>
          <w:spacing w:val="-10"/>
          <w:sz w:val="28"/>
          <w:szCs w:val="28"/>
        </w:rPr>
        <w:t>–</w:t>
      </w:r>
      <w:proofErr w:type="gramEnd"/>
    </w:p>
    <w:tbl>
      <w:tblPr>
        <w:tblW w:w="8725" w:type="dxa"/>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2"/>
        <w:gridCol w:w="4473"/>
      </w:tblGrid>
      <w:tr w:rsidR="00F02151" w:rsidRPr="00F02151" w14:paraId="59287F50" w14:textId="77777777" w:rsidTr="00186FDF">
        <w:trPr>
          <w:trHeight w:val="275"/>
        </w:trPr>
        <w:tc>
          <w:tcPr>
            <w:tcW w:w="4252" w:type="dxa"/>
          </w:tcPr>
          <w:p w14:paraId="59287F4E" w14:textId="77777777" w:rsidR="00F02151" w:rsidRPr="00F02151" w:rsidRDefault="00F02151" w:rsidP="00186FDF">
            <w:pPr>
              <w:pStyle w:val="TableParagraph"/>
              <w:ind w:left="107"/>
              <w:rPr>
                <w:rFonts w:ascii="Constantia" w:hAnsi="Constantia"/>
                <w:sz w:val="28"/>
                <w:szCs w:val="28"/>
              </w:rPr>
            </w:pPr>
            <w:proofErr w:type="spellStart"/>
            <w:r w:rsidRPr="00F02151">
              <w:rPr>
                <w:rFonts w:ascii="Constantia" w:hAnsi="Constantia"/>
                <w:sz w:val="28"/>
                <w:szCs w:val="28"/>
              </w:rPr>
              <w:t>CategoryofSales</w:t>
            </w:r>
            <w:r w:rsidRPr="00F02151">
              <w:rPr>
                <w:rFonts w:ascii="Constantia" w:hAnsi="Constantia"/>
                <w:spacing w:val="-4"/>
                <w:sz w:val="28"/>
                <w:szCs w:val="28"/>
              </w:rPr>
              <w:t>force</w:t>
            </w:r>
            <w:proofErr w:type="spellEnd"/>
          </w:p>
        </w:tc>
        <w:tc>
          <w:tcPr>
            <w:tcW w:w="4473" w:type="dxa"/>
          </w:tcPr>
          <w:p w14:paraId="59287F4F"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 xml:space="preserve">On </w:t>
            </w:r>
            <w:proofErr w:type="spellStart"/>
            <w:r w:rsidRPr="00F02151">
              <w:rPr>
                <w:rFonts w:ascii="Constantia" w:hAnsi="Constantia"/>
                <w:sz w:val="28"/>
                <w:szCs w:val="28"/>
              </w:rPr>
              <w:t>orafter</w:t>
            </w:r>
            <w:proofErr w:type="spellEnd"/>
            <w:r w:rsidRPr="00F02151">
              <w:rPr>
                <w:rFonts w:ascii="Constantia" w:hAnsi="Constantia"/>
                <w:sz w:val="28"/>
                <w:szCs w:val="28"/>
              </w:rPr>
              <w:t xml:space="preserve"> </w:t>
            </w:r>
            <w:r w:rsidRPr="00F02151">
              <w:rPr>
                <w:rFonts w:ascii="Constantia" w:hAnsi="Constantia"/>
                <w:spacing w:val="-2"/>
                <w:sz w:val="28"/>
                <w:szCs w:val="28"/>
              </w:rPr>
              <w:t>01.07.2020</w:t>
            </w:r>
          </w:p>
        </w:tc>
      </w:tr>
      <w:tr w:rsidR="00F02151" w:rsidRPr="00F02151" w14:paraId="59287F53" w14:textId="77777777" w:rsidTr="00186FDF">
        <w:trPr>
          <w:trHeight w:val="275"/>
        </w:trPr>
        <w:tc>
          <w:tcPr>
            <w:tcW w:w="4252" w:type="dxa"/>
          </w:tcPr>
          <w:p w14:paraId="59287F51" w14:textId="77777777" w:rsidR="00F02151" w:rsidRPr="00F02151" w:rsidRDefault="00F02151" w:rsidP="00186FDF">
            <w:pPr>
              <w:pStyle w:val="TableParagraph"/>
              <w:ind w:left="107"/>
              <w:rPr>
                <w:rFonts w:ascii="Constantia" w:hAnsi="Constantia"/>
                <w:sz w:val="28"/>
                <w:szCs w:val="28"/>
              </w:rPr>
            </w:pPr>
            <w:proofErr w:type="spellStart"/>
            <w:r w:rsidRPr="00F02151">
              <w:rPr>
                <w:rFonts w:ascii="Constantia" w:hAnsi="Constantia"/>
                <w:sz w:val="28"/>
                <w:szCs w:val="28"/>
              </w:rPr>
              <w:t>Departmental</w:t>
            </w:r>
            <w:r w:rsidRPr="00F02151">
              <w:rPr>
                <w:rFonts w:ascii="Constantia" w:hAnsi="Constantia"/>
                <w:spacing w:val="-2"/>
                <w:sz w:val="28"/>
                <w:szCs w:val="28"/>
              </w:rPr>
              <w:t>Employees</w:t>
            </w:r>
            <w:proofErr w:type="spellEnd"/>
          </w:p>
        </w:tc>
        <w:tc>
          <w:tcPr>
            <w:tcW w:w="4473" w:type="dxa"/>
          </w:tcPr>
          <w:p w14:paraId="59287F52"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56" w14:textId="77777777" w:rsidTr="00186FDF">
        <w:trPr>
          <w:trHeight w:val="275"/>
        </w:trPr>
        <w:tc>
          <w:tcPr>
            <w:tcW w:w="4252" w:type="dxa"/>
          </w:tcPr>
          <w:p w14:paraId="59287F54" w14:textId="77777777" w:rsidR="00F02151" w:rsidRPr="00F02151" w:rsidRDefault="00F02151" w:rsidP="00186FDF">
            <w:pPr>
              <w:pStyle w:val="TableParagraph"/>
              <w:ind w:left="107"/>
              <w:rPr>
                <w:rFonts w:ascii="Constantia" w:hAnsi="Constantia"/>
                <w:sz w:val="28"/>
                <w:szCs w:val="28"/>
              </w:rPr>
            </w:pPr>
            <w:r w:rsidRPr="00F02151">
              <w:rPr>
                <w:rFonts w:ascii="Constantia" w:hAnsi="Constantia"/>
                <w:sz w:val="28"/>
                <w:szCs w:val="28"/>
              </w:rPr>
              <w:t>Field</w:t>
            </w:r>
            <w:r w:rsidRPr="00F02151">
              <w:rPr>
                <w:rFonts w:ascii="Constantia" w:hAnsi="Constantia"/>
                <w:spacing w:val="-2"/>
                <w:sz w:val="28"/>
                <w:szCs w:val="28"/>
              </w:rPr>
              <w:t xml:space="preserve"> Officer</w:t>
            </w:r>
          </w:p>
        </w:tc>
        <w:tc>
          <w:tcPr>
            <w:tcW w:w="4473" w:type="dxa"/>
          </w:tcPr>
          <w:p w14:paraId="59287F55"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59" w14:textId="77777777" w:rsidTr="00186FDF">
        <w:trPr>
          <w:trHeight w:val="316"/>
        </w:trPr>
        <w:tc>
          <w:tcPr>
            <w:tcW w:w="4252" w:type="dxa"/>
          </w:tcPr>
          <w:p w14:paraId="59287F57" w14:textId="77777777" w:rsidR="00F02151" w:rsidRPr="00F02151" w:rsidRDefault="00F02151" w:rsidP="00186FDF">
            <w:pPr>
              <w:pStyle w:val="TableParagraph"/>
              <w:spacing w:before="1" w:line="240" w:lineRule="auto"/>
              <w:ind w:left="107"/>
              <w:rPr>
                <w:rFonts w:ascii="Constantia" w:hAnsi="Constantia"/>
                <w:sz w:val="28"/>
                <w:szCs w:val="28"/>
              </w:rPr>
            </w:pPr>
            <w:proofErr w:type="spellStart"/>
            <w:r w:rsidRPr="00F02151">
              <w:rPr>
                <w:rFonts w:ascii="Constantia" w:hAnsi="Constantia"/>
                <w:sz w:val="28"/>
                <w:szCs w:val="28"/>
              </w:rPr>
              <w:t>Direct</w:t>
            </w:r>
            <w:r w:rsidRPr="00F02151">
              <w:rPr>
                <w:rFonts w:ascii="Constantia" w:hAnsi="Constantia"/>
                <w:spacing w:val="-2"/>
                <w:sz w:val="28"/>
                <w:szCs w:val="28"/>
              </w:rPr>
              <w:t>Agents</w:t>
            </w:r>
            <w:proofErr w:type="spellEnd"/>
          </w:p>
        </w:tc>
        <w:tc>
          <w:tcPr>
            <w:tcW w:w="4473" w:type="dxa"/>
          </w:tcPr>
          <w:p w14:paraId="59287F58" w14:textId="77777777" w:rsidR="00F02151" w:rsidRPr="00F02151" w:rsidRDefault="00F02151" w:rsidP="00186FDF">
            <w:pPr>
              <w:pStyle w:val="TableParagraph"/>
              <w:spacing w:before="1" w:line="240" w:lineRule="auto"/>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r w:rsidR="00F02151" w:rsidRPr="00F02151" w14:paraId="59287F5C" w14:textId="77777777" w:rsidTr="00186FDF">
        <w:trPr>
          <w:trHeight w:val="314"/>
        </w:trPr>
        <w:tc>
          <w:tcPr>
            <w:tcW w:w="4252" w:type="dxa"/>
          </w:tcPr>
          <w:p w14:paraId="59287F5A" w14:textId="77777777" w:rsidR="00F02151" w:rsidRPr="00F02151" w:rsidRDefault="00F02151" w:rsidP="00186FDF">
            <w:pPr>
              <w:pStyle w:val="TableParagraph"/>
              <w:spacing w:line="275" w:lineRule="exact"/>
              <w:ind w:left="107"/>
              <w:rPr>
                <w:rFonts w:ascii="Constantia" w:hAnsi="Constantia"/>
                <w:sz w:val="28"/>
                <w:szCs w:val="28"/>
              </w:rPr>
            </w:pPr>
            <w:proofErr w:type="spellStart"/>
            <w:r w:rsidRPr="00F02151">
              <w:rPr>
                <w:rFonts w:ascii="Constantia" w:hAnsi="Constantia"/>
                <w:sz w:val="28"/>
                <w:szCs w:val="28"/>
              </w:rPr>
              <w:t>GraminDak</w:t>
            </w:r>
            <w:r w:rsidRPr="00F02151">
              <w:rPr>
                <w:rFonts w:ascii="Constantia" w:hAnsi="Constantia"/>
                <w:spacing w:val="-2"/>
                <w:sz w:val="28"/>
                <w:szCs w:val="28"/>
              </w:rPr>
              <w:t>Sevaks</w:t>
            </w:r>
            <w:proofErr w:type="spellEnd"/>
          </w:p>
        </w:tc>
        <w:tc>
          <w:tcPr>
            <w:tcW w:w="4473" w:type="dxa"/>
          </w:tcPr>
          <w:p w14:paraId="59287F5B" w14:textId="77777777" w:rsidR="00F02151" w:rsidRPr="00F02151" w:rsidRDefault="00F02151" w:rsidP="00186FDF">
            <w:pPr>
              <w:pStyle w:val="TableParagraph"/>
              <w:spacing w:line="275" w:lineRule="exact"/>
              <w:rPr>
                <w:rFonts w:ascii="Constantia" w:hAnsi="Constantia"/>
                <w:sz w:val="28"/>
                <w:szCs w:val="28"/>
              </w:rPr>
            </w:pPr>
            <w:r w:rsidRPr="00F02151">
              <w:rPr>
                <w:rFonts w:ascii="Constantia" w:hAnsi="Constantia"/>
                <w:sz w:val="28"/>
                <w:szCs w:val="28"/>
              </w:rPr>
              <w:t>1%ofrenewal</w:t>
            </w:r>
            <w:r w:rsidRPr="00F02151">
              <w:rPr>
                <w:rFonts w:ascii="Constantia" w:hAnsi="Constantia"/>
                <w:spacing w:val="-2"/>
                <w:sz w:val="28"/>
                <w:szCs w:val="28"/>
              </w:rPr>
              <w:t>premium</w:t>
            </w:r>
          </w:p>
        </w:tc>
      </w:tr>
    </w:tbl>
    <w:p w14:paraId="59287F5D" w14:textId="77777777" w:rsidR="00F02151" w:rsidRPr="00F02151" w:rsidRDefault="00F02151" w:rsidP="00F02151">
      <w:pPr>
        <w:pStyle w:val="BodyText"/>
        <w:rPr>
          <w:rFonts w:ascii="Constantia" w:hAnsi="Constantia"/>
          <w:sz w:val="28"/>
          <w:szCs w:val="28"/>
        </w:rPr>
      </w:pPr>
    </w:p>
    <w:p w14:paraId="59287F5E" w14:textId="77777777" w:rsidR="00F02151" w:rsidRPr="00F02151" w:rsidRDefault="00F02151" w:rsidP="00F02151">
      <w:pPr>
        <w:pStyle w:val="BodyText"/>
        <w:spacing w:before="66"/>
        <w:rPr>
          <w:rFonts w:ascii="Constantia" w:hAnsi="Constantia"/>
          <w:sz w:val="28"/>
          <w:szCs w:val="28"/>
        </w:rPr>
      </w:pPr>
    </w:p>
    <w:p w14:paraId="59287F5F" w14:textId="77777777" w:rsidR="00F02151" w:rsidRPr="00F02151" w:rsidRDefault="00F02151" w:rsidP="00F02151">
      <w:pPr>
        <w:pStyle w:val="ListParagraph"/>
        <w:numPr>
          <w:ilvl w:val="1"/>
          <w:numId w:val="36"/>
        </w:numPr>
        <w:tabs>
          <w:tab w:val="left" w:pos="1442"/>
        </w:tabs>
        <w:suppressAutoHyphens w:val="0"/>
        <w:autoSpaceDE w:val="0"/>
        <w:autoSpaceDN w:val="0"/>
        <w:spacing w:before="1" w:line="240" w:lineRule="auto"/>
        <w:contextualSpacing w:val="0"/>
        <w:rPr>
          <w:rFonts w:ascii="Constantia" w:hAnsi="Constantia"/>
          <w:sz w:val="28"/>
          <w:szCs w:val="28"/>
        </w:rPr>
      </w:pPr>
      <w:proofErr w:type="spellStart"/>
      <w:r w:rsidRPr="00F02151">
        <w:rPr>
          <w:rFonts w:ascii="Constantia" w:hAnsi="Constantia"/>
          <w:sz w:val="28"/>
          <w:szCs w:val="28"/>
        </w:rPr>
        <w:t>ProcurementIncentiveon</w:t>
      </w:r>
      <w:r w:rsidRPr="00F02151">
        <w:rPr>
          <w:rFonts w:ascii="Constantia" w:hAnsi="Constantia"/>
          <w:spacing w:val="-2"/>
          <w:sz w:val="28"/>
          <w:szCs w:val="28"/>
        </w:rPr>
        <w:t>RPLI</w:t>
      </w:r>
      <w:proofErr w:type="spellEnd"/>
      <w:r w:rsidRPr="00F02151">
        <w:rPr>
          <w:rFonts w:ascii="Constantia" w:hAnsi="Constantia"/>
          <w:spacing w:val="-2"/>
          <w:sz w:val="28"/>
          <w:szCs w:val="28"/>
        </w:rPr>
        <w:t>:</w:t>
      </w:r>
    </w:p>
    <w:p w14:paraId="59287F60" w14:textId="77777777" w:rsidR="00F02151" w:rsidRPr="00F02151" w:rsidRDefault="00F02151" w:rsidP="00F02151">
      <w:pPr>
        <w:pStyle w:val="ListParagraph"/>
        <w:numPr>
          <w:ilvl w:val="2"/>
          <w:numId w:val="36"/>
        </w:numPr>
        <w:tabs>
          <w:tab w:val="left" w:pos="1351"/>
        </w:tabs>
        <w:suppressAutoHyphens w:val="0"/>
        <w:autoSpaceDE w:val="0"/>
        <w:autoSpaceDN w:val="0"/>
        <w:spacing w:before="21" w:line="259" w:lineRule="auto"/>
        <w:ind w:left="1351" w:right="720" w:hanging="269"/>
        <w:contextualSpacing w:val="0"/>
        <w:rPr>
          <w:rFonts w:ascii="Constantia" w:hAnsi="Constantia"/>
          <w:sz w:val="28"/>
          <w:szCs w:val="28"/>
        </w:rPr>
      </w:pPr>
      <w:r w:rsidRPr="00F02151">
        <w:rPr>
          <w:rFonts w:ascii="Constantia" w:hAnsi="Constantia"/>
          <w:sz w:val="28"/>
          <w:szCs w:val="28"/>
        </w:rPr>
        <w:t>Premiumoffirst12monthsofaRPLIpolicyisprocurement(firstyear)</w:t>
      </w:r>
      <w:proofErr w:type="gramStart"/>
      <w:r w:rsidRPr="00F02151">
        <w:rPr>
          <w:rFonts w:ascii="Constantia" w:hAnsi="Constantia"/>
          <w:sz w:val="28"/>
          <w:szCs w:val="28"/>
        </w:rPr>
        <w:t>premium.The</w:t>
      </w:r>
      <w:proofErr w:type="gramEnd"/>
      <w:r w:rsidRPr="00F02151">
        <w:rPr>
          <w:rFonts w:ascii="Constantia" w:hAnsi="Constantia"/>
          <w:sz w:val="28"/>
          <w:szCs w:val="28"/>
        </w:rPr>
        <w:t xml:space="preserve"> incentive payable on the procurement (first year) premium will be procurement incentive.</w:t>
      </w:r>
    </w:p>
    <w:p w14:paraId="59287F61" w14:textId="77777777" w:rsidR="00F02151" w:rsidRPr="00F02151" w:rsidRDefault="00F02151" w:rsidP="00F02151">
      <w:pPr>
        <w:pStyle w:val="BodyText"/>
        <w:spacing w:before="21"/>
        <w:rPr>
          <w:rFonts w:ascii="Constantia" w:hAnsi="Constantia"/>
          <w:sz w:val="28"/>
          <w:szCs w:val="28"/>
        </w:rPr>
      </w:pPr>
    </w:p>
    <w:p w14:paraId="59287F62" w14:textId="77777777" w:rsidR="00F02151" w:rsidRPr="00F02151" w:rsidRDefault="00F02151" w:rsidP="00F02151">
      <w:pPr>
        <w:pStyle w:val="ListParagraph"/>
        <w:numPr>
          <w:ilvl w:val="2"/>
          <w:numId w:val="36"/>
        </w:numPr>
        <w:tabs>
          <w:tab w:val="left" w:pos="1351"/>
        </w:tabs>
        <w:suppressAutoHyphens w:val="0"/>
        <w:autoSpaceDE w:val="0"/>
        <w:autoSpaceDN w:val="0"/>
        <w:spacing w:line="259" w:lineRule="auto"/>
        <w:ind w:left="1351" w:right="718" w:hanging="269"/>
        <w:contextualSpacing w:val="0"/>
        <w:rPr>
          <w:rFonts w:ascii="Constantia" w:hAnsi="Constantia"/>
          <w:sz w:val="28"/>
          <w:szCs w:val="28"/>
        </w:rPr>
      </w:pPr>
      <w:r w:rsidRPr="00F02151">
        <w:rPr>
          <w:rFonts w:ascii="Constantia" w:hAnsi="Constantia"/>
          <w:sz w:val="28"/>
          <w:szCs w:val="28"/>
        </w:rPr>
        <w:t>For all types of RPLI policies, each category of sales force will get procurement incentive @10% of procurement (first year) premium.</w:t>
      </w:r>
    </w:p>
    <w:p w14:paraId="59287F63" w14:textId="77777777" w:rsidR="00F02151" w:rsidRPr="00F02151" w:rsidRDefault="00F02151" w:rsidP="00F02151">
      <w:pPr>
        <w:pStyle w:val="BodyText"/>
        <w:spacing w:before="67"/>
        <w:rPr>
          <w:rFonts w:ascii="Constantia" w:hAnsi="Constantia"/>
          <w:sz w:val="28"/>
          <w:szCs w:val="28"/>
        </w:rPr>
      </w:pPr>
    </w:p>
    <w:p w14:paraId="59287F64" w14:textId="77777777" w:rsidR="00F02151" w:rsidRPr="00F02151" w:rsidRDefault="00F02151" w:rsidP="00F02151">
      <w:pPr>
        <w:pStyle w:val="ListParagraph"/>
        <w:numPr>
          <w:ilvl w:val="1"/>
          <w:numId w:val="36"/>
        </w:numPr>
        <w:tabs>
          <w:tab w:val="left" w:pos="1442"/>
        </w:tabs>
        <w:suppressAutoHyphens w:val="0"/>
        <w:autoSpaceDE w:val="0"/>
        <w:autoSpaceDN w:val="0"/>
        <w:spacing w:line="240" w:lineRule="auto"/>
        <w:contextualSpacing w:val="0"/>
        <w:rPr>
          <w:rFonts w:ascii="Constantia" w:hAnsi="Constantia"/>
          <w:sz w:val="28"/>
          <w:szCs w:val="28"/>
        </w:rPr>
      </w:pPr>
      <w:proofErr w:type="spellStart"/>
      <w:r w:rsidRPr="00F02151">
        <w:rPr>
          <w:rFonts w:ascii="Constantia" w:hAnsi="Constantia"/>
          <w:sz w:val="28"/>
          <w:szCs w:val="28"/>
        </w:rPr>
        <w:t>RenewalIncentiveon</w:t>
      </w:r>
      <w:r w:rsidRPr="00F02151">
        <w:rPr>
          <w:rFonts w:ascii="Constantia" w:hAnsi="Constantia"/>
          <w:spacing w:val="-2"/>
          <w:sz w:val="28"/>
          <w:szCs w:val="28"/>
        </w:rPr>
        <w:t>RPLI</w:t>
      </w:r>
      <w:proofErr w:type="spellEnd"/>
      <w:r w:rsidRPr="00F02151">
        <w:rPr>
          <w:rFonts w:ascii="Constantia" w:hAnsi="Constantia"/>
          <w:spacing w:val="-2"/>
          <w:sz w:val="28"/>
          <w:szCs w:val="28"/>
        </w:rPr>
        <w:t>:</w:t>
      </w:r>
    </w:p>
    <w:p w14:paraId="59287F65" w14:textId="77777777" w:rsidR="00F02151" w:rsidRPr="00F02151" w:rsidRDefault="00F02151" w:rsidP="00F02151">
      <w:pPr>
        <w:pStyle w:val="ListParagraph"/>
        <w:numPr>
          <w:ilvl w:val="2"/>
          <w:numId w:val="36"/>
        </w:numPr>
        <w:tabs>
          <w:tab w:val="left" w:pos="1351"/>
        </w:tabs>
        <w:suppressAutoHyphens w:val="0"/>
        <w:autoSpaceDE w:val="0"/>
        <w:autoSpaceDN w:val="0"/>
        <w:spacing w:before="22" w:line="259" w:lineRule="auto"/>
        <w:ind w:left="1351" w:right="719" w:hanging="269"/>
        <w:contextualSpacing w:val="0"/>
        <w:rPr>
          <w:rFonts w:ascii="Constantia" w:hAnsi="Constantia"/>
          <w:sz w:val="28"/>
          <w:szCs w:val="28"/>
        </w:rPr>
      </w:pPr>
      <w:r w:rsidRPr="00F02151">
        <w:rPr>
          <w:rFonts w:ascii="Constantia" w:hAnsi="Constantia"/>
          <w:sz w:val="28"/>
          <w:szCs w:val="28"/>
        </w:rPr>
        <w:t>Premiumreceivedfrom13</w:t>
      </w:r>
      <w:r w:rsidRPr="00F02151">
        <w:rPr>
          <w:rFonts w:ascii="Constantia" w:hAnsi="Constantia"/>
          <w:sz w:val="28"/>
          <w:szCs w:val="28"/>
          <w:vertAlign w:val="superscript"/>
        </w:rPr>
        <w:t>th</w:t>
      </w:r>
      <w:r w:rsidRPr="00F02151">
        <w:rPr>
          <w:rFonts w:ascii="Constantia" w:hAnsi="Constantia"/>
          <w:sz w:val="28"/>
          <w:szCs w:val="28"/>
        </w:rPr>
        <w:t>monthonwardsinaRPLIpolicyisrenewalpremium. The incentive payable on renewal premium will be renewal incentive.</w:t>
      </w:r>
    </w:p>
    <w:p w14:paraId="59287F66" w14:textId="77777777" w:rsidR="00F02151" w:rsidRPr="00F02151" w:rsidRDefault="00F02151" w:rsidP="00F02151">
      <w:pPr>
        <w:pStyle w:val="BodyText"/>
        <w:spacing w:before="20"/>
        <w:rPr>
          <w:rFonts w:ascii="Constantia" w:hAnsi="Constantia"/>
          <w:sz w:val="28"/>
          <w:szCs w:val="28"/>
        </w:rPr>
      </w:pPr>
    </w:p>
    <w:p w14:paraId="59287F67" w14:textId="77777777" w:rsidR="00F02151" w:rsidRPr="00F02151" w:rsidRDefault="00F02151" w:rsidP="00F02151">
      <w:pPr>
        <w:pStyle w:val="ListParagraph"/>
        <w:numPr>
          <w:ilvl w:val="2"/>
          <w:numId w:val="36"/>
        </w:numPr>
        <w:tabs>
          <w:tab w:val="left" w:pos="1350"/>
        </w:tabs>
        <w:suppressAutoHyphens w:val="0"/>
        <w:autoSpaceDE w:val="0"/>
        <w:autoSpaceDN w:val="0"/>
        <w:spacing w:after="23" w:line="240" w:lineRule="auto"/>
        <w:ind w:left="1350" w:hanging="268"/>
        <w:contextualSpacing w:val="0"/>
        <w:rPr>
          <w:rFonts w:ascii="Constantia" w:hAnsi="Constantia"/>
          <w:sz w:val="28"/>
          <w:szCs w:val="28"/>
        </w:rPr>
      </w:pPr>
      <w:r w:rsidRPr="00F02151">
        <w:rPr>
          <w:rFonts w:ascii="Constantia" w:hAnsi="Constantia"/>
          <w:sz w:val="28"/>
          <w:szCs w:val="28"/>
        </w:rPr>
        <w:lastRenderedPageBreak/>
        <w:t>RenewalIncentiveonRPLIpoliciesprocuredonorafter01.10.2009</w:t>
      </w:r>
      <w:r w:rsidRPr="00F02151">
        <w:rPr>
          <w:rFonts w:ascii="Constantia" w:hAnsi="Constantia"/>
          <w:spacing w:val="-10"/>
          <w:sz w:val="28"/>
          <w:szCs w:val="28"/>
        </w:rPr>
        <w:t>–</w:t>
      </w: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4141"/>
      </w:tblGrid>
      <w:tr w:rsidR="00F02151" w:rsidRPr="00F02151" w14:paraId="59287F6A" w14:textId="77777777" w:rsidTr="00186FDF">
        <w:trPr>
          <w:trHeight w:val="275"/>
        </w:trPr>
        <w:tc>
          <w:tcPr>
            <w:tcW w:w="4047" w:type="dxa"/>
          </w:tcPr>
          <w:p w14:paraId="59287F68" w14:textId="77777777" w:rsidR="00F02151" w:rsidRPr="00F02151" w:rsidRDefault="00F02151" w:rsidP="00186FDF">
            <w:pPr>
              <w:pStyle w:val="TableParagraph"/>
              <w:ind w:left="107"/>
              <w:rPr>
                <w:rFonts w:ascii="Constantia" w:hAnsi="Constantia"/>
                <w:sz w:val="28"/>
                <w:szCs w:val="28"/>
              </w:rPr>
            </w:pPr>
            <w:proofErr w:type="spellStart"/>
            <w:r w:rsidRPr="00F02151">
              <w:rPr>
                <w:rFonts w:ascii="Constantia" w:hAnsi="Constantia"/>
                <w:sz w:val="28"/>
                <w:szCs w:val="28"/>
              </w:rPr>
              <w:t>CategoryofSales</w:t>
            </w:r>
            <w:r w:rsidRPr="00F02151">
              <w:rPr>
                <w:rFonts w:ascii="Constantia" w:hAnsi="Constantia"/>
                <w:spacing w:val="-4"/>
                <w:sz w:val="28"/>
                <w:szCs w:val="28"/>
              </w:rPr>
              <w:t>force</w:t>
            </w:r>
            <w:proofErr w:type="spellEnd"/>
          </w:p>
        </w:tc>
        <w:tc>
          <w:tcPr>
            <w:tcW w:w="4141" w:type="dxa"/>
          </w:tcPr>
          <w:p w14:paraId="59287F69"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 xml:space="preserve">On </w:t>
            </w:r>
            <w:proofErr w:type="spellStart"/>
            <w:r w:rsidRPr="00F02151">
              <w:rPr>
                <w:rFonts w:ascii="Constantia" w:hAnsi="Constantia"/>
                <w:sz w:val="28"/>
                <w:szCs w:val="28"/>
              </w:rPr>
              <w:t>orafter</w:t>
            </w:r>
            <w:proofErr w:type="spellEnd"/>
            <w:r w:rsidRPr="00F02151">
              <w:rPr>
                <w:rFonts w:ascii="Constantia" w:hAnsi="Constantia"/>
                <w:sz w:val="28"/>
                <w:szCs w:val="28"/>
              </w:rPr>
              <w:t xml:space="preserve"> </w:t>
            </w:r>
            <w:r w:rsidRPr="00F02151">
              <w:rPr>
                <w:rFonts w:ascii="Constantia" w:hAnsi="Constantia"/>
                <w:spacing w:val="-2"/>
                <w:sz w:val="28"/>
                <w:szCs w:val="28"/>
              </w:rPr>
              <w:t>01.10.2009</w:t>
            </w:r>
          </w:p>
        </w:tc>
      </w:tr>
      <w:tr w:rsidR="00F02151" w:rsidRPr="00F02151" w14:paraId="59287F6D" w14:textId="77777777" w:rsidTr="00186FDF">
        <w:trPr>
          <w:trHeight w:val="275"/>
        </w:trPr>
        <w:tc>
          <w:tcPr>
            <w:tcW w:w="4047" w:type="dxa"/>
          </w:tcPr>
          <w:p w14:paraId="59287F6B" w14:textId="77777777" w:rsidR="00F02151" w:rsidRPr="00F02151" w:rsidRDefault="00F02151" w:rsidP="00186FDF">
            <w:pPr>
              <w:pStyle w:val="TableParagraph"/>
              <w:ind w:left="107"/>
              <w:rPr>
                <w:rFonts w:ascii="Constantia" w:hAnsi="Constantia"/>
                <w:sz w:val="28"/>
                <w:szCs w:val="28"/>
              </w:rPr>
            </w:pPr>
            <w:proofErr w:type="spellStart"/>
            <w:r w:rsidRPr="00F02151">
              <w:rPr>
                <w:rFonts w:ascii="Constantia" w:hAnsi="Constantia"/>
                <w:sz w:val="28"/>
                <w:szCs w:val="28"/>
              </w:rPr>
              <w:t>Departmental</w:t>
            </w:r>
            <w:r w:rsidRPr="00F02151">
              <w:rPr>
                <w:rFonts w:ascii="Constantia" w:hAnsi="Constantia"/>
                <w:spacing w:val="-2"/>
                <w:sz w:val="28"/>
                <w:szCs w:val="28"/>
              </w:rPr>
              <w:t>Employees</w:t>
            </w:r>
            <w:proofErr w:type="spellEnd"/>
          </w:p>
        </w:tc>
        <w:tc>
          <w:tcPr>
            <w:tcW w:w="4141" w:type="dxa"/>
          </w:tcPr>
          <w:p w14:paraId="59287F6C"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2.5%ofrenewal</w:t>
            </w:r>
            <w:r w:rsidRPr="00F02151">
              <w:rPr>
                <w:rFonts w:ascii="Constantia" w:hAnsi="Constantia"/>
                <w:spacing w:val="-2"/>
                <w:sz w:val="28"/>
                <w:szCs w:val="28"/>
              </w:rPr>
              <w:t>premium</w:t>
            </w:r>
          </w:p>
        </w:tc>
      </w:tr>
      <w:tr w:rsidR="00F02151" w:rsidRPr="00F02151" w14:paraId="59287F70" w14:textId="77777777" w:rsidTr="00186FDF">
        <w:trPr>
          <w:trHeight w:val="276"/>
        </w:trPr>
        <w:tc>
          <w:tcPr>
            <w:tcW w:w="4047" w:type="dxa"/>
          </w:tcPr>
          <w:p w14:paraId="59287F6E" w14:textId="77777777" w:rsidR="00F02151" w:rsidRPr="00F02151" w:rsidRDefault="00F02151" w:rsidP="00186FDF">
            <w:pPr>
              <w:pStyle w:val="TableParagraph"/>
              <w:ind w:left="107"/>
              <w:rPr>
                <w:rFonts w:ascii="Constantia" w:hAnsi="Constantia"/>
                <w:sz w:val="28"/>
                <w:szCs w:val="28"/>
              </w:rPr>
            </w:pPr>
            <w:r w:rsidRPr="00F02151">
              <w:rPr>
                <w:rFonts w:ascii="Constantia" w:hAnsi="Constantia"/>
                <w:sz w:val="28"/>
                <w:szCs w:val="28"/>
              </w:rPr>
              <w:t>Field</w:t>
            </w:r>
            <w:r w:rsidRPr="00F02151">
              <w:rPr>
                <w:rFonts w:ascii="Constantia" w:hAnsi="Constantia"/>
                <w:spacing w:val="-2"/>
                <w:sz w:val="28"/>
                <w:szCs w:val="28"/>
              </w:rPr>
              <w:t xml:space="preserve"> Officer</w:t>
            </w:r>
          </w:p>
        </w:tc>
        <w:tc>
          <w:tcPr>
            <w:tcW w:w="4141" w:type="dxa"/>
          </w:tcPr>
          <w:p w14:paraId="59287F6F"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2.5%ofrenewal</w:t>
            </w:r>
            <w:r w:rsidRPr="00F02151">
              <w:rPr>
                <w:rFonts w:ascii="Constantia" w:hAnsi="Constantia"/>
                <w:spacing w:val="-2"/>
                <w:sz w:val="28"/>
                <w:szCs w:val="28"/>
              </w:rPr>
              <w:t>premium</w:t>
            </w:r>
          </w:p>
        </w:tc>
      </w:tr>
      <w:tr w:rsidR="00F02151" w:rsidRPr="00F02151" w14:paraId="59287F73" w14:textId="77777777" w:rsidTr="00186FDF">
        <w:trPr>
          <w:trHeight w:val="278"/>
        </w:trPr>
        <w:tc>
          <w:tcPr>
            <w:tcW w:w="4047" w:type="dxa"/>
          </w:tcPr>
          <w:p w14:paraId="59287F71" w14:textId="77777777" w:rsidR="00F02151" w:rsidRPr="00F02151" w:rsidRDefault="00F02151" w:rsidP="00186FDF">
            <w:pPr>
              <w:pStyle w:val="TableParagraph"/>
              <w:spacing w:before="1" w:line="257" w:lineRule="exact"/>
              <w:ind w:left="107"/>
              <w:rPr>
                <w:rFonts w:ascii="Constantia" w:hAnsi="Constantia"/>
                <w:sz w:val="28"/>
                <w:szCs w:val="28"/>
              </w:rPr>
            </w:pPr>
            <w:proofErr w:type="spellStart"/>
            <w:r w:rsidRPr="00F02151">
              <w:rPr>
                <w:rFonts w:ascii="Constantia" w:hAnsi="Constantia"/>
                <w:sz w:val="28"/>
                <w:szCs w:val="28"/>
              </w:rPr>
              <w:t>Direct</w:t>
            </w:r>
            <w:r w:rsidRPr="00F02151">
              <w:rPr>
                <w:rFonts w:ascii="Constantia" w:hAnsi="Constantia"/>
                <w:spacing w:val="-2"/>
                <w:sz w:val="28"/>
                <w:szCs w:val="28"/>
              </w:rPr>
              <w:t>Agents</w:t>
            </w:r>
            <w:proofErr w:type="spellEnd"/>
          </w:p>
        </w:tc>
        <w:tc>
          <w:tcPr>
            <w:tcW w:w="4141" w:type="dxa"/>
          </w:tcPr>
          <w:p w14:paraId="59287F72" w14:textId="77777777" w:rsidR="00F02151" w:rsidRPr="00F02151" w:rsidRDefault="00F02151" w:rsidP="00186FDF">
            <w:pPr>
              <w:pStyle w:val="TableParagraph"/>
              <w:spacing w:before="1" w:line="257" w:lineRule="exact"/>
              <w:rPr>
                <w:rFonts w:ascii="Constantia" w:hAnsi="Constantia"/>
                <w:sz w:val="28"/>
                <w:szCs w:val="28"/>
              </w:rPr>
            </w:pPr>
            <w:r w:rsidRPr="00F02151">
              <w:rPr>
                <w:rFonts w:ascii="Constantia" w:hAnsi="Constantia"/>
                <w:sz w:val="28"/>
                <w:szCs w:val="28"/>
              </w:rPr>
              <w:t>2.5%ofrenewal</w:t>
            </w:r>
            <w:r w:rsidRPr="00F02151">
              <w:rPr>
                <w:rFonts w:ascii="Constantia" w:hAnsi="Constantia"/>
                <w:spacing w:val="-2"/>
                <w:sz w:val="28"/>
                <w:szCs w:val="28"/>
              </w:rPr>
              <w:t>premium</w:t>
            </w:r>
          </w:p>
        </w:tc>
      </w:tr>
      <w:tr w:rsidR="00F02151" w:rsidRPr="00F02151" w14:paraId="59287F76" w14:textId="77777777" w:rsidTr="00186FDF">
        <w:trPr>
          <w:trHeight w:val="275"/>
        </w:trPr>
        <w:tc>
          <w:tcPr>
            <w:tcW w:w="4047" w:type="dxa"/>
          </w:tcPr>
          <w:p w14:paraId="59287F74" w14:textId="77777777" w:rsidR="00F02151" w:rsidRPr="00F02151" w:rsidRDefault="00F02151" w:rsidP="00186FDF">
            <w:pPr>
              <w:pStyle w:val="TableParagraph"/>
              <w:ind w:left="107"/>
              <w:rPr>
                <w:rFonts w:ascii="Constantia" w:hAnsi="Constantia"/>
                <w:sz w:val="28"/>
                <w:szCs w:val="28"/>
              </w:rPr>
            </w:pPr>
            <w:proofErr w:type="spellStart"/>
            <w:r w:rsidRPr="00F02151">
              <w:rPr>
                <w:rFonts w:ascii="Constantia" w:hAnsi="Constantia"/>
                <w:sz w:val="28"/>
                <w:szCs w:val="28"/>
              </w:rPr>
              <w:t>GraminDak</w:t>
            </w:r>
            <w:r w:rsidRPr="00F02151">
              <w:rPr>
                <w:rFonts w:ascii="Constantia" w:hAnsi="Constantia"/>
                <w:spacing w:val="-2"/>
                <w:sz w:val="28"/>
                <w:szCs w:val="28"/>
              </w:rPr>
              <w:t>Sevaks</w:t>
            </w:r>
            <w:proofErr w:type="spellEnd"/>
          </w:p>
        </w:tc>
        <w:tc>
          <w:tcPr>
            <w:tcW w:w="4141" w:type="dxa"/>
          </w:tcPr>
          <w:p w14:paraId="59287F75" w14:textId="77777777" w:rsidR="00F02151" w:rsidRPr="00F02151" w:rsidRDefault="00F02151" w:rsidP="00186FDF">
            <w:pPr>
              <w:pStyle w:val="TableParagraph"/>
              <w:rPr>
                <w:rFonts w:ascii="Constantia" w:hAnsi="Constantia"/>
                <w:sz w:val="28"/>
                <w:szCs w:val="28"/>
              </w:rPr>
            </w:pPr>
            <w:r w:rsidRPr="00F02151">
              <w:rPr>
                <w:rFonts w:ascii="Constantia" w:hAnsi="Constantia"/>
                <w:sz w:val="28"/>
                <w:szCs w:val="28"/>
              </w:rPr>
              <w:t>2.5%ofrenewal</w:t>
            </w:r>
            <w:r w:rsidRPr="00F02151">
              <w:rPr>
                <w:rFonts w:ascii="Constantia" w:hAnsi="Constantia"/>
                <w:spacing w:val="-2"/>
                <w:sz w:val="28"/>
                <w:szCs w:val="28"/>
              </w:rPr>
              <w:t>premium</w:t>
            </w:r>
          </w:p>
        </w:tc>
      </w:tr>
    </w:tbl>
    <w:p w14:paraId="59287F77" w14:textId="77777777" w:rsidR="00F02151" w:rsidRPr="00F02151" w:rsidRDefault="00F02151" w:rsidP="00F02151">
      <w:pPr>
        <w:pStyle w:val="BodyText"/>
        <w:spacing w:before="22"/>
        <w:rPr>
          <w:rFonts w:ascii="Constantia" w:hAnsi="Constantia"/>
          <w:sz w:val="28"/>
          <w:szCs w:val="28"/>
        </w:rPr>
      </w:pPr>
    </w:p>
    <w:p w14:paraId="59287F78" w14:textId="77777777" w:rsidR="00F02151" w:rsidRPr="00F02151" w:rsidRDefault="00F02151" w:rsidP="00F02151">
      <w:pPr>
        <w:pStyle w:val="ListParagraph"/>
        <w:numPr>
          <w:ilvl w:val="1"/>
          <w:numId w:val="36"/>
        </w:numPr>
        <w:tabs>
          <w:tab w:val="left" w:pos="1442"/>
        </w:tabs>
        <w:suppressAutoHyphens w:val="0"/>
        <w:autoSpaceDE w:val="0"/>
        <w:autoSpaceDN w:val="0"/>
        <w:spacing w:line="259" w:lineRule="auto"/>
        <w:ind w:right="718"/>
        <w:contextualSpacing w:val="0"/>
        <w:rPr>
          <w:rFonts w:ascii="Constantia" w:hAnsi="Constantia"/>
          <w:sz w:val="28"/>
          <w:szCs w:val="28"/>
        </w:rPr>
      </w:pPr>
      <w:r w:rsidRPr="00F02151">
        <w:rPr>
          <w:rFonts w:ascii="Constantia" w:hAnsi="Constantia"/>
          <w:sz w:val="28"/>
          <w:szCs w:val="28"/>
        </w:rPr>
        <w:t>DOwillbepaidincentive@0.7%ofPLI&amp;RPLIfirstyearpremiumprocuredbyallDirect Agents attached to that DO.</w:t>
      </w:r>
    </w:p>
    <w:p w14:paraId="59287F79" w14:textId="77777777" w:rsidR="00F02151" w:rsidRPr="00F02151" w:rsidRDefault="00F02151" w:rsidP="00F02151">
      <w:pPr>
        <w:pStyle w:val="ListParagraph"/>
        <w:shd w:val="clear" w:color="auto" w:fill="FFFFFF"/>
        <w:spacing w:line="360" w:lineRule="atLeast"/>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b/>
          <w:sz w:val="28"/>
          <w:szCs w:val="28"/>
        </w:rPr>
        <w:t>Note-</w:t>
      </w:r>
      <w:r w:rsidRPr="00F02151">
        <w:rPr>
          <w:rFonts w:ascii="Constantia" w:hAnsi="Constantia" w:cstheme="minorHAnsi"/>
          <w:sz w:val="28"/>
          <w:szCs w:val="28"/>
        </w:rPr>
        <w:t>(</w:t>
      </w:r>
      <w:proofErr w:type="spellStart"/>
      <w:r w:rsidRPr="00F02151">
        <w:rPr>
          <w:rFonts w:ascii="Constantia" w:hAnsi="Constantia" w:cstheme="minorHAnsi"/>
          <w:sz w:val="28"/>
          <w:szCs w:val="28"/>
        </w:rPr>
        <w:t>i</w:t>
      </w:r>
      <w:proofErr w:type="spellEnd"/>
      <w:r w:rsidRPr="00F02151">
        <w:rPr>
          <w:rFonts w:ascii="Constantia" w:hAnsi="Constantia" w:cstheme="minorHAnsi"/>
          <w:sz w:val="28"/>
          <w:szCs w:val="28"/>
        </w:rPr>
        <w:t xml:space="preserve">) Renewal incentive at the rate prescribed above will be payable on </w:t>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t xml:space="preserve">PLI/RPLI policies in case of online/cash policies. No renewal </w:t>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t xml:space="preserve">incentive will be payable in case of pay policies.  </w:t>
      </w:r>
    </w:p>
    <w:p w14:paraId="59287F7A" w14:textId="77777777" w:rsidR="00F02151" w:rsidRPr="00F02151" w:rsidRDefault="00F02151" w:rsidP="00F02151">
      <w:pPr>
        <w:pStyle w:val="ListParagraph"/>
        <w:tabs>
          <w:tab w:val="left" w:pos="0"/>
        </w:tabs>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sz w:val="28"/>
          <w:szCs w:val="28"/>
        </w:rPr>
        <w:tab/>
      </w:r>
    </w:p>
    <w:p w14:paraId="59287F7B" w14:textId="77777777" w:rsidR="00F02151" w:rsidRPr="00F02151" w:rsidRDefault="00F02151" w:rsidP="00F02151">
      <w:pPr>
        <w:pStyle w:val="ListParagraph"/>
        <w:tabs>
          <w:tab w:val="left" w:pos="0"/>
        </w:tabs>
        <w:rPr>
          <w:rFonts w:ascii="Constantia" w:hAnsi="Constantia" w:cstheme="minorHAnsi"/>
          <w:b/>
          <w:sz w:val="28"/>
          <w:szCs w:val="28"/>
          <w:u w:val="single"/>
        </w:rPr>
      </w:pPr>
      <w:proofErr w:type="gramStart"/>
      <w:r w:rsidRPr="00F02151">
        <w:rPr>
          <w:rFonts w:ascii="Constantia" w:hAnsi="Constantia" w:cstheme="minorHAnsi"/>
          <w:b/>
          <w:sz w:val="28"/>
          <w:szCs w:val="28"/>
          <w:u w:val="single"/>
        </w:rPr>
        <w:t>Loan:-</w:t>
      </w:r>
      <w:proofErr w:type="gramEnd"/>
    </w:p>
    <w:p w14:paraId="59287F7C" w14:textId="77777777" w:rsidR="00F02151" w:rsidRPr="00F02151" w:rsidRDefault="00F02151" w:rsidP="00F02151">
      <w:pPr>
        <w:pStyle w:val="ListParagraph"/>
        <w:tabs>
          <w:tab w:val="left" w:pos="0"/>
        </w:tabs>
        <w:rPr>
          <w:rFonts w:ascii="Constantia" w:eastAsiaTheme="minorEastAsia" w:hAnsi="Constantia"/>
          <w:sz w:val="28"/>
          <w:szCs w:val="28"/>
        </w:rPr>
      </w:pPr>
      <w:r w:rsidRPr="00F02151">
        <w:rPr>
          <w:rFonts w:ascii="Constantia" w:eastAsiaTheme="minorEastAsia" w:hAnsi="Constantia"/>
          <w:sz w:val="28"/>
          <w:szCs w:val="28"/>
        </w:rPr>
        <w:t xml:space="preserve">The loan may be repaid at any time. It may also be paid in </w:t>
      </w:r>
      <w:proofErr w:type="spellStart"/>
      <w:r w:rsidRPr="00F02151">
        <w:rPr>
          <w:rFonts w:ascii="Constantia" w:eastAsiaTheme="minorEastAsia" w:hAnsi="Constantia"/>
          <w:sz w:val="28"/>
          <w:szCs w:val="28"/>
        </w:rPr>
        <w:t>installments</w:t>
      </w:r>
      <w:proofErr w:type="spellEnd"/>
      <w:r w:rsidRPr="00F02151">
        <w:rPr>
          <w:rFonts w:ascii="Constantia" w:eastAsiaTheme="minorEastAsia" w:hAnsi="Constantia"/>
          <w:sz w:val="28"/>
          <w:szCs w:val="28"/>
        </w:rPr>
        <w:t xml:space="preserve"> of amount not less than Rs. 100/-. Interest will be charged @ 10% per annum compounding half yearly from the date of disbursement of loan and should be paid on or before the dates specified in the loan bond and loan repayment receipt book. Interest for the half year will be charged on the amount outstanding on the first day of the half year, and any repayment made during that half year will be </w:t>
      </w:r>
      <w:proofErr w:type="gramStart"/>
      <w:r w:rsidRPr="00F02151">
        <w:rPr>
          <w:rFonts w:ascii="Constantia" w:eastAsiaTheme="minorEastAsia" w:hAnsi="Constantia"/>
          <w:sz w:val="28"/>
          <w:szCs w:val="28"/>
        </w:rPr>
        <w:t>taken into account</w:t>
      </w:r>
      <w:proofErr w:type="gramEnd"/>
      <w:r w:rsidRPr="00F02151">
        <w:rPr>
          <w:rFonts w:ascii="Constantia" w:eastAsiaTheme="minorEastAsia" w:hAnsi="Constantia"/>
          <w:sz w:val="28"/>
          <w:szCs w:val="28"/>
        </w:rPr>
        <w:t xml:space="preserve"> for calculation of interest only for the next half year. In the case of final repayment, interest will not be charged beyond the last date of the month in which the final repayment is made </w:t>
      </w:r>
      <w:proofErr w:type="gramStart"/>
      <w:r w:rsidRPr="00F02151">
        <w:rPr>
          <w:rFonts w:ascii="Constantia" w:eastAsiaTheme="minorEastAsia" w:hAnsi="Constantia"/>
          <w:sz w:val="28"/>
          <w:szCs w:val="28"/>
        </w:rPr>
        <w:t>provided that</w:t>
      </w:r>
      <w:proofErr w:type="gramEnd"/>
      <w:r w:rsidRPr="00F02151">
        <w:rPr>
          <w:rFonts w:ascii="Constantia" w:eastAsiaTheme="minorEastAsia" w:hAnsi="Constantia"/>
          <w:sz w:val="28"/>
          <w:szCs w:val="28"/>
        </w:rPr>
        <w:t xml:space="preserve"> interest had already been charged on the loan for at least six months. The responsibility for payment of interest rests solely on the insurant. A notice regarding the amount to be paid as half yearly interest will be issued to the insurant only when there is a change in the amount payable as interest </w:t>
      </w:r>
      <w:proofErr w:type="gramStart"/>
      <w:r w:rsidRPr="00F02151">
        <w:rPr>
          <w:rFonts w:ascii="Constantia" w:eastAsiaTheme="minorEastAsia" w:hAnsi="Constantia"/>
          <w:sz w:val="28"/>
          <w:szCs w:val="28"/>
        </w:rPr>
        <w:t>as a result of</w:t>
      </w:r>
      <w:proofErr w:type="gramEnd"/>
      <w:r w:rsidRPr="00F02151">
        <w:rPr>
          <w:rFonts w:ascii="Constantia" w:eastAsiaTheme="minorEastAsia" w:hAnsi="Constantia"/>
          <w:sz w:val="28"/>
          <w:szCs w:val="28"/>
        </w:rPr>
        <w:t xml:space="preserve"> payment of a part of the principal. </w:t>
      </w:r>
    </w:p>
    <w:p w14:paraId="59287F7D" w14:textId="77777777" w:rsidR="00F02151" w:rsidRPr="00F02151" w:rsidRDefault="00F02151" w:rsidP="00F02151">
      <w:pPr>
        <w:pStyle w:val="ListParagraph"/>
        <w:tabs>
          <w:tab w:val="left" w:pos="0"/>
        </w:tabs>
        <w:rPr>
          <w:rFonts w:ascii="Constantia" w:eastAsiaTheme="minorEastAsia" w:hAnsi="Constantia"/>
          <w:sz w:val="28"/>
          <w:szCs w:val="28"/>
        </w:rPr>
      </w:pPr>
      <w:r w:rsidRPr="00F02151">
        <w:rPr>
          <w:rFonts w:ascii="Constantia" w:eastAsiaTheme="minorEastAsia" w:hAnsi="Constantia"/>
          <w:sz w:val="28"/>
          <w:szCs w:val="28"/>
        </w:rPr>
        <w:t xml:space="preserve">But the plea of non-receipt of such a notice cannot in any circumstances be accepted for non-payment of interest. If the interest is not paid on the due date, it will be added to the outstanding amount of loan and usual interest charged thereon.    </w:t>
      </w:r>
      <w:r w:rsidRPr="00F02151">
        <w:rPr>
          <w:rFonts w:ascii="Constantia" w:eastAsiaTheme="minorEastAsia" w:hAnsi="Constantia"/>
          <w:b/>
          <w:sz w:val="28"/>
          <w:szCs w:val="28"/>
        </w:rPr>
        <w:t>(POLI Rule 59(3))</w:t>
      </w:r>
    </w:p>
    <w:p w14:paraId="59287F7E" w14:textId="77777777" w:rsidR="00F02151" w:rsidRPr="00F02151" w:rsidRDefault="00F02151" w:rsidP="00F02151">
      <w:pPr>
        <w:rPr>
          <w:rFonts w:ascii="Constantia" w:hAnsi="Constantia"/>
          <w:b/>
          <w:sz w:val="28"/>
          <w:szCs w:val="28"/>
        </w:rPr>
      </w:pPr>
      <w:r w:rsidRPr="00F02151">
        <w:rPr>
          <w:rFonts w:ascii="Constantia" w:hAnsi="Constantia"/>
          <w:b/>
          <w:sz w:val="28"/>
          <w:szCs w:val="28"/>
        </w:rPr>
        <w:t>Loan Sanction Example:</w:t>
      </w:r>
    </w:p>
    <w:p w14:paraId="59287F7F" w14:textId="77777777" w:rsidR="00F02151" w:rsidRPr="00F02151" w:rsidRDefault="00F02151" w:rsidP="00F02151">
      <w:pPr>
        <w:rPr>
          <w:rFonts w:ascii="Constantia" w:hAnsi="Constantia"/>
          <w:sz w:val="28"/>
          <w:szCs w:val="28"/>
        </w:rPr>
      </w:pPr>
      <w:r w:rsidRPr="00F02151">
        <w:rPr>
          <w:rFonts w:ascii="Constantia" w:hAnsi="Constantia"/>
          <w:sz w:val="28"/>
          <w:szCs w:val="28"/>
        </w:rPr>
        <w:t>The following are the details of a Policy Number 1234 and Policyholder A.</w:t>
      </w:r>
    </w:p>
    <w:p w14:paraId="59287F80" w14:textId="77777777" w:rsidR="00F02151" w:rsidRPr="00F02151" w:rsidRDefault="00F02151" w:rsidP="00F02151">
      <w:pPr>
        <w:rPr>
          <w:rFonts w:ascii="Constantia" w:hAnsi="Constantia"/>
          <w:sz w:val="28"/>
          <w:szCs w:val="28"/>
        </w:rPr>
      </w:pPr>
      <w:r w:rsidRPr="00F02151">
        <w:rPr>
          <w:rFonts w:ascii="Constantia" w:hAnsi="Constantia"/>
          <w:sz w:val="28"/>
          <w:szCs w:val="28"/>
        </w:rPr>
        <w:t>Product Name: Suraksha</w:t>
      </w:r>
      <w:r w:rsidRPr="00F02151">
        <w:rPr>
          <w:rFonts w:ascii="Constantia" w:hAnsi="Constantia"/>
          <w:sz w:val="28"/>
          <w:szCs w:val="28"/>
        </w:rPr>
        <w:tab/>
        <w:t xml:space="preserve">Issue </w:t>
      </w:r>
      <w:proofErr w:type="gramStart"/>
      <w:r w:rsidRPr="00F02151">
        <w:rPr>
          <w:rFonts w:ascii="Constantia" w:hAnsi="Constantia"/>
          <w:sz w:val="28"/>
          <w:szCs w:val="28"/>
        </w:rPr>
        <w:t>Date :</w:t>
      </w:r>
      <w:proofErr w:type="gramEnd"/>
      <w:r w:rsidRPr="00F02151">
        <w:rPr>
          <w:rFonts w:ascii="Constantia" w:hAnsi="Constantia"/>
          <w:sz w:val="28"/>
          <w:szCs w:val="28"/>
        </w:rPr>
        <w:t xml:space="preserve"> 25/11/2000</w:t>
      </w:r>
    </w:p>
    <w:p w14:paraId="59287F81" w14:textId="77777777" w:rsidR="00F02151" w:rsidRPr="00F02151" w:rsidRDefault="00F02151" w:rsidP="00F02151">
      <w:pPr>
        <w:rPr>
          <w:rFonts w:ascii="Constantia" w:hAnsi="Constantia"/>
          <w:sz w:val="28"/>
          <w:szCs w:val="28"/>
        </w:rPr>
      </w:pPr>
      <w:r w:rsidRPr="00F02151">
        <w:rPr>
          <w:rFonts w:ascii="Constantia" w:hAnsi="Constantia"/>
          <w:sz w:val="28"/>
          <w:szCs w:val="28"/>
        </w:rPr>
        <w:t>Policy Years: 12 years</w:t>
      </w:r>
      <w:r w:rsidRPr="00F02151">
        <w:rPr>
          <w:rFonts w:ascii="Constantia" w:hAnsi="Constantia"/>
          <w:sz w:val="28"/>
          <w:szCs w:val="28"/>
        </w:rPr>
        <w:tab/>
        <w:t xml:space="preserve">Surrender </w:t>
      </w:r>
      <w:proofErr w:type="gramStart"/>
      <w:r w:rsidRPr="00F02151">
        <w:rPr>
          <w:rFonts w:ascii="Constantia" w:hAnsi="Constantia"/>
          <w:sz w:val="28"/>
          <w:szCs w:val="28"/>
        </w:rPr>
        <w:t>Value :</w:t>
      </w:r>
      <w:proofErr w:type="gramEnd"/>
      <w:r w:rsidRPr="00F02151">
        <w:rPr>
          <w:rFonts w:ascii="Constantia" w:hAnsi="Constantia"/>
          <w:sz w:val="28"/>
          <w:szCs w:val="28"/>
        </w:rPr>
        <w:t xml:space="preserve"> 14,000 Rs.</w:t>
      </w:r>
    </w:p>
    <w:p w14:paraId="59287F82" w14:textId="77777777" w:rsidR="00F02151" w:rsidRPr="00F02151" w:rsidRDefault="00F02151" w:rsidP="00F02151">
      <w:pPr>
        <w:rPr>
          <w:rFonts w:ascii="Constantia" w:hAnsi="Constantia"/>
          <w:sz w:val="28"/>
          <w:szCs w:val="28"/>
        </w:rPr>
      </w:pPr>
      <w:r w:rsidRPr="00F02151">
        <w:rPr>
          <w:rFonts w:ascii="Constantia" w:hAnsi="Constantia"/>
          <w:sz w:val="28"/>
          <w:szCs w:val="28"/>
        </w:rPr>
        <w:t xml:space="preserve">Loan Application Date: 27/11/2012 </w:t>
      </w:r>
    </w:p>
    <w:p w14:paraId="59287F83" w14:textId="77777777" w:rsidR="00F02151" w:rsidRPr="00F02151" w:rsidRDefault="00F02151" w:rsidP="00F02151">
      <w:pPr>
        <w:rPr>
          <w:rFonts w:ascii="Constantia" w:hAnsi="Constantia"/>
          <w:sz w:val="28"/>
          <w:szCs w:val="28"/>
        </w:rPr>
      </w:pPr>
      <w:r w:rsidRPr="00F02151">
        <w:rPr>
          <w:rFonts w:ascii="Constantia" w:hAnsi="Constantia"/>
          <w:sz w:val="28"/>
          <w:szCs w:val="28"/>
        </w:rPr>
        <w:t>So as of Loan Application date the policyholder A is eligible for 90% of Surrender Value.</w:t>
      </w:r>
    </w:p>
    <w:p w14:paraId="59287F84" w14:textId="77777777" w:rsidR="00F02151" w:rsidRPr="00F02151" w:rsidRDefault="00F02151" w:rsidP="00F02151">
      <w:pPr>
        <w:rPr>
          <w:rFonts w:ascii="Constantia" w:hAnsi="Constantia"/>
          <w:sz w:val="28"/>
          <w:szCs w:val="28"/>
        </w:rPr>
      </w:pPr>
      <w:r w:rsidRPr="00F02151">
        <w:rPr>
          <w:rFonts w:ascii="Constantia" w:hAnsi="Constantia"/>
          <w:sz w:val="28"/>
          <w:szCs w:val="28"/>
        </w:rPr>
        <w:t xml:space="preserve">Maximum Loan Amount: 90% of Rs.14, 000 = Rs.12, 600 </w:t>
      </w:r>
    </w:p>
    <w:p w14:paraId="59287F85" w14:textId="77777777" w:rsidR="00F02151" w:rsidRPr="00F02151" w:rsidRDefault="00F02151" w:rsidP="00F02151">
      <w:pPr>
        <w:rPr>
          <w:rFonts w:ascii="Constantia" w:hAnsi="Constantia"/>
          <w:sz w:val="28"/>
          <w:szCs w:val="28"/>
        </w:rPr>
      </w:pPr>
      <w:r w:rsidRPr="00F02151">
        <w:rPr>
          <w:rFonts w:ascii="Constantia" w:hAnsi="Constantia"/>
          <w:sz w:val="28"/>
          <w:szCs w:val="28"/>
        </w:rPr>
        <w:t>Minimum Loan Amount: Rs. 1000.</w:t>
      </w:r>
    </w:p>
    <w:p w14:paraId="59287F86" w14:textId="77777777" w:rsidR="00F02151" w:rsidRPr="00F02151" w:rsidRDefault="00F02151" w:rsidP="00F02151">
      <w:pPr>
        <w:rPr>
          <w:rFonts w:ascii="Constantia" w:hAnsi="Constantia"/>
          <w:sz w:val="28"/>
          <w:szCs w:val="28"/>
        </w:rPr>
      </w:pPr>
      <w:proofErr w:type="gramStart"/>
      <w:r w:rsidRPr="00F02151">
        <w:rPr>
          <w:rFonts w:ascii="Constantia" w:hAnsi="Constantia"/>
          <w:sz w:val="28"/>
          <w:szCs w:val="28"/>
        </w:rPr>
        <w:t>Thus</w:t>
      </w:r>
      <w:proofErr w:type="gramEnd"/>
      <w:r w:rsidRPr="00F02151">
        <w:rPr>
          <w:rFonts w:ascii="Constantia" w:hAnsi="Constantia"/>
          <w:sz w:val="28"/>
          <w:szCs w:val="28"/>
        </w:rPr>
        <w:t xml:space="preserve"> a policyholder A will be eligible for Loan Amount between Minimum Loan Amount and Maximum Loan Amount.</w:t>
      </w:r>
    </w:p>
    <w:p w14:paraId="59287F87" w14:textId="77777777" w:rsidR="00F02151" w:rsidRPr="00F02151" w:rsidRDefault="00F02151" w:rsidP="00F02151">
      <w:pPr>
        <w:rPr>
          <w:rFonts w:ascii="Constantia" w:hAnsi="Constantia"/>
          <w:b/>
          <w:sz w:val="28"/>
          <w:szCs w:val="28"/>
        </w:rPr>
      </w:pPr>
      <w:r w:rsidRPr="00F02151">
        <w:rPr>
          <w:rFonts w:ascii="Constantia" w:hAnsi="Constantia"/>
          <w:b/>
          <w:sz w:val="28"/>
          <w:szCs w:val="28"/>
        </w:rPr>
        <w:t>Loan Closure</w:t>
      </w:r>
    </w:p>
    <w:p w14:paraId="59287F88" w14:textId="77777777" w:rsidR="00F02151" w:rsidRPr="00F02151" w:rsidRDefault="00F02151" w:rsidP="00F02151">
      <w:pPr>
        <w:rPr>
          <w:rFonts w:ascii="Constantia" w:hAnsi="Constantia"/>
          <w:sz w:val="28"/>
          <w:szCs w:val="28"/>
        </w:rPr>
      </w:pPr>
      <w:r w:rsidRPr="00F02151">
        <w:rPr>
          <w:rFonts w:ascii="Constantia" w:hAnsi="Constantia"/>
          <w:sz w:val="28"/>
          <w:szCs w:val="28"/>
        </w:rPr>
        <w:lastRenderedPageBreak/>
        <w:t xml:space="preserve">The </w:t>
      </w:r>
      <w:proofErr w:type="gramStart"/>
      <w:r w:rsidRPr="00F02151">
        <w:rPr>
          <w:rFonts w:ascii="Constantia" w:hAnsi="Constantia"/>
          <w:sz w:val="28"/>
          <w:szCs w:val="28"/>
        </w:rPr>
        <w:t>Process :</w:t>
      </w:r>
      <w:proofErr w:type="gramEnd"/>
      <w:r w:rsidRPr="00F02151">
        <w:rPr>
          <w:rFonts w:ascii="Constantia" w:hAnsi="Constantia"/>
          <w:sz w:val="28"/>
          <w:szCs w:val="28"/>
        </w:rPr>
        <w:t xml:space="preserve">- Loan Interest amount </w:t>
      </w:r>
      <w:proofErr w:type="gramStart"/>
      <w:r w:rsidRPr="00F02151">
        <w:rPr>
          <w:rFonts w:ascii="Constantia" w:hAnsi="Constantia"/>
          <w:sz w:val="28"/>
          <w:szCs w:val="28"/>
        </w:rPr>
        <w:t>has to</w:t>
      </w:r>
      <w:proofErr w:type="gramEnd"/>
      <w:r w:rsidRPr="00F02151">
        <w:rPr>
          <w:rFonts w:ascii="Constantia" w:hAnsi="Constantia"/>
          <w:sz w:val="28"/>
          <w:szCs w:val="28"/>
        </w:rPr>
        <w:t xml:space="preserve"> be paid as per the Repayment Schedule given in Loan Bond.</w:t>
      </w:r>
    </w:p>
    <w:p w14:paraId="59287F89"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 xml:space="preserve">The loan interest payment </w:t>
      </w:r>
      <w:proofErr w:type="gramStart"/>
      <w:r w:rsidRPr="00F02151">
        <w:rPr>
          <w:rFonts w:ascii="Constantia" w:hAnsi="Constantia"/>
          <w:sz w:val="28"/>
          <w:szCs w:val="28"/>
        </w:rPr>
        <w:t>has to</w:t>
      </w:r>
      <w:proofErr w:type="gramEnd"/>
      <w:r w:rsidRPr="00F02151">
        <w:rPr>
          <w:rFonts w:ascii="Constantia" w:hAnsi="Constantia"/>
          <w:sz w:val="28"/>
          <w:szCs w:val="28"/>
        </w:rPr>
        <w:t xml:space="preserve"> be paid once every 6 months. In case when Loan interest is not repaid within the due date the outstanding loan interest is capitalized in case of non-payment of loan interest.</w:t>
      </w:r>
    </w:p>
    <w:p w14:paraId="59287F8A"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On three consecutive defaults in Interest payment against loan, the policy shall be surrendered.</w:t>
      </w:r>
    </w:p>
    <w:p w14:paraId="59287F8B"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 xml:space="preserve">Currently any loan repayment is registered in the Loan repayment receipt book. In case of ad-hoc repayments the Repayment schedule is revised and interest on the Outstanding Loan amount is calculated in next </w:t>
      </w:r>
      <w:proofErr w:type="gramStart"/>
      <w:r w:rsidRPr="00F02151">
        <w:rPr>
          <w:rFonts w:ascii="Constantia" w:hAnsi="Constantia"/>
          <w:sz w:val="28"/>
          <w:szCs w:val="28"/>
        </w:rPr>
        <w:t>six monthly</w:t>
      </w:r>
      <w:proofErr w:type="gramEnd"/>
      <w:r w:rsidRPr="00F02151">
        <w:rPr>
          <w:rFonts w:ascii="Constantia" w:hAnsi="Constantia"/>
          <w:sz w:val="28"/>
          <w:szCs w:val="28"/>
        </w:rPr>
        <w:t xml:space="preserve"> cycle.</w:t>
      </w:r>
    </w:p>
    <w:p w14:paraId="59287F8C"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All the repayment details are updated in Loan Repayment receipt book.</w:t>
      </w:r>
    </w:p>
    <w:p w14:paraId="59287F8D" w14:textId="77777777" w:rsidR="00F02151" w:rsidRPr="00F02151" w:rsidRDefault="00F02151" w:rsidP="00F02151">
      <w:pPr>
        <w:rPr>
          <w:rFonts w:ascii="Constantia" w:hAnsi="Constantia"/>
          <w:b/>
          <w:sz w:val="28"/>
          <w:szCs w:val="28"/>
        </w:rPr>
      </w:pPr>
      <w:r w:rsidRPr="00F02151">
        <w:rPr>
          <w:rFonts w:ascii="Constantia" w:hAnsi="Constantia"/>
          <w:b/>
          <w:sz w:val="28"/>
          <w:szCs w:val="28"/>
        </w:rPr>
        <w:t>Loan Calculations</w:t>
      </w:r>
    </w:p>
    <w:p w14:paraId="59287F8E"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Policy loan is calculated as a percentage of surrender value.</w:t>
      </w:r>
    </w:p>
    <w:p w14:paraId="59287F8F"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Maximum loan amount applicable shall be 90% of surrender value provided the policy age has exceeded 12 years.</w:t>
      </w:r>
    </w:p>
    <w:p w14:paraId="59287F90" w14:textId="77777777" w:rsidR="00F02151" w:rsidRPr="00F02151" w:rsidRDefault="00F02151" w:rsidP="00F02151">
      <w:pPr>
        <w:rPr>
          <w:rFonts w:ascii="Constantia" w:hAnsi="Constantia"/>
          <w:sz w:val="28"/>
          <w:szCs w:val="28"/>
        </w:rPr>
      </w:pPr>
      <w:r w:rsidRPr="00F02151">
        <w:rPr>
          <w:rFonts w:ascii="Constantia" w:hAnsi="Constantia"/>
          <w:sz w:val="28"/>
          <w:szCs w:val="28"/>
        </w:rPr>
        <w:t>•</w:t>
      </w:r>
      <w:r w:rsidRPr="00F02151">
        <w:rPr>
          <w:rFonts w:ascii="Constantia" w:hAnsi="Constantia"/>
          <w:sz w:val="28"/>
          <w:szCs w:val="28"/>
        </w:rPr>
        <w:tab/>
        <w:t>The Loan interest rate is 10%, subject to change in future.</w:t>
      </w:r>
    </w:p>
    <w:p w14:paraId="59287F91" w14:textId="77777777" w:rsidR="00F02151" w:rsidRPr="00F02151" w:rsidRDefault="00F02151" w:rsidP="00F02151">
      <w:pPr>
        <w:rPr>
          <w:rFonts w:ascii="Constantia" w:hAnsi="Constantia"/>
          <w:sz w:val="28"/>
          <w:szCs w:val="28"/>
        </w:rPr>
      </w:pPr>
      <w:r w:rsidRPr="00F02151">
        <w:rPr>
          <w:rFonts w:ascii="Constantia" w:hAnsi="Constantia"/>
          <w:sz w:val="28"/>
          <w:szCs w:val="28"/>
        </w:rPr>
        <w:t>Example: Loan Interest Calculation:</w:t>
      </w:r>
    </w:p>
    <w:p w14:paraId="59287F92" w14:textId="77777777" w:rsidR="00F02151" w:rsidRPr="00F02151" w:rsidRDefault="00F02151" w:rsidP="00F02151">
      <w:pPr>
        <w:rPr>
          <w:rFonts w:ascii="Constantia" w:hAnsi="Constantia"/>
          <w:sz w:val="28"/>
          <w:szCs w:val="28"/>
        </w:rPr>
      </w:pPr>
      <w:r w:rsidRPr="00F02151">
        <w:rPr>
          <w:rFonts w:ascii="Constantia" w:hAnsi="Constantia"/>
          <w:sz w:val="28"/>
          <w:szCs w:val="28"/>
        </w:rPr>
        <w:t>Loan Interest Rate: 10 %</w:t>
      </w:r>
    </w:p>
    <w:p w14:paraId="59287F93" w14:textId="77777777" w:rsidR="00F02151" w:rsidRPr="00F02151" w:rsidRDefault="00F02151" w:rsidP="00F02151">
      <w:pPr>
        <w:rPr>
          <w:rFonts w:ascii="Constantia" w:hAnsi="Constantia"/>
          <w:sz w:val="28"/>
          <w:szCs w:val="28"/>
        </w:rPr>
      </w:pPr>
      <w:r w:rsidRPr="00F02151">
        <w:rPr>
          <w:rFonts w:ascii="Constantia" w:hAnsi="Constantia"/>
          <w:sz w:val="28"/>
          <w:szCs w:val="28"/>
        </w:rPr>
        <w:t>Loan Amount: Rs. 1000.</w:t>
      </w:r>
    </w:p>
    <w:p w14:paraId="59287F94" w14:textId="77777777" w:rsidR="00F02151" w:rsidRPr="00F02151" w:rsidRDefault="00F02151" w:rsidP="00F02151">
      <w:pPr>
        <w:rPr>
          <w:rFonts w:ascii="Constantia" w:hAnsi="Constantia"/>
          <w:sz w:val="28"/>
          <w:szCs w:val="28"/>
        </w:rPr>
      </w:pPr>
      <w:r w:rsidRPr="00F02151">
        <w:rPr>
          <w:rFonts w:ascii="Constantia" w:hAnsi="Constantia"/>
          <w:sz w:val="28"/>
          <w:szCs w:val="28"/>
        </w:rPr>
        <w:t>Loan Interest to be calculated six monthly once:</w:t>
      </w:r>
    </w:p>
    <w:p w14:paraId="59287F95" w14:textId="77777777" w:rsidR="00F02151" w:rsidRPr="00F02151" w:rsidRDefault="00F02151" w:rsidP="00F02151">
      <w:pPr>
        <w:rPr>
          <w:rFonts w:ascii="Constantia" w:hAnsi="Constantia"/>
          <w:sz w:val="28"/>
          <w:szCs w:val="28"/>
        </w:rPr>
      </w:pPr>
      <w:r w:rsidRPr="00F02151">
        <w:rPr>
          <w:rFonts w:ascii="Constantia" w:hAnsi="Constantia"/>
          <w:sz w:val="28"/>
          <w:szCs w:val="28"/>
        </w:rPr>
        <w:t xml:space="preserve">A = P (1 + r/n) (n) (t)  </w:t>
      </w:r>
    </w:p>
    <w:p w14:paraId="59287F96" w14:textId="77777777" w:rsidR="00F02151" w:rsidRPr="00F02151" w:rsidRDefault="00F02151" w:rsidP="00F02151">
      <w:pPr>
        <w:rPr>
          <w:rFonts w:ascii="Constantia" w:hAnsi="Constantia"/>
          <w:sz w:val="28"/>
          <w:szCs w:val="28"/>
        </w:rPr>
      </w:pPr>
      <w:r w:rsidRPr="00F02151">
        <w:rPr>
          <w:rFonts w:ascii="Constantia" w:hAnsi="Constantia"/>
          <w:sz w:val="28"/>
          <w:szCs w:val="28"/>
        </w:rPr>
        <w:t>A is the Final Amount</w:t>
      </w:r>
    </w:p>
    <w:p w14:paraId="59287F97" w14:textId="77777777" w:rsidR="00F02151" w:rsidRPr="00F02151" w:rsidRDefault="00F02151" w:rsidP="00F02151">
      <w:pPr>
        <w:rPr>
          <w:rFonts w:ascii="Constantia" w:hAnsi="Constantia"/>
          <w:sz w:val="28"/>
          <w:szCs w:val="28"/>
        </w:rPr>
      </w:pPr>
      <w:r w:rsidRPr="00F02151">
        <w:rPr>
          <w:rFonts w:ascii="Constantia" w:hAnsi="Constantia"/>
          <w:sz w:val="28"/>
          <w:szCs w:val="28"/>
        </w:rPr>
        <w:t>P is the Principal Amount</w:t>
      </w:r>
    </w:p>
    <w:p w14:paraId="59287F98" w14:textId="77777777" w:rsidR="00F02151" w:rsidRPr="00F02151" w:rsidRDefault="00F02151" w:rsidP="00F02151">
      <w:pPr>
        <w:rPr>
          <w:rFonts w:ascii="Constantia" w:hAnsi="Constantia"/>
          <w:sz w:val="28"/>
          <w:szCs w:val="28"/>
        </w:rPr>
      </w:pPr>
      <w:r w:rsidRPr="00F02151">
        <w:rPr>
          <w:rFonts w:ascii="Constantia" w:hAnsi="Constantia"/>
          <w:sz w:val="28"/>
          <w:szCs w:val="28"/>
        </w:rPr>
        <w:t>r is rate of interest</w:t>
      </w:r>
    </w:p>
    <w:p w14:paraId="59287F99" w14:textId="77777777" w:rsidR="00F02151" w:rsidRPr="00F02151" w:rsidRDefault="00F02151" w:rsidP="00F02151">
      <w:pPr>
        <w:rPr>
          <w:rFonts w:ascii="Constantia" w:hAnsi="Constantia"/>
          <w:sz w:val="28"/>
          <w:szCs w:val="28"/>
        </w:rPr>
      </w:pPr>
      <w:r w:rsidRPr="00F02151">
        <w:rPr>
          <w:rFonts w:ascii="Constantia" w:hAnsi="Constantia"/>
          <w:sz w:val="28"/>
          <w:szCs w:val="28"/>
        </w:rPr>
        <w:t>n is the number of compounding periods</w:t>
      </w:r>
    </w:p>
    <w:p w14:paraId="59287F9A" w14:textId="77777777" w:rsidR="00F02151" w:rsidRPr="00F02151" w:rsidRDefault="00F02151" w:rsidP="00F02151">
      <w:pPr>
        <w:rPr>
          <w:rFonts w:ascii="Constantia" w:hAnsi="Constantia"/>
          <w:sz w:val="28"/>
          <w:szCs w:val="28"/>
        </w:rPr>
      </w:pPr>
      <w:r w:rsidRPr="00F02151">
        <w:rPr>
          <w:rFonts w:ascii="Constantia" w:hAnsi="Constantia"/>
          <w:sz w:val="28"/>
          <w:szCs w:val="28"/>
        </w:rPr>
        <w:t>Based on this formula the Loan Interest Amount for half year shall be Rs. 512.</w:t>
      </w:r>
    </w:p>
    <w:p w14:paraId="59287F9B" w14:textId="77777777" w:rsidR="00F02151" w:rsidRPr="00F02151" w:rsidRDefault="00F02151" w:rsidP="00F02151">
      <w:pPr>
        <w:rPr>
          <w:rFonts w:ascii="Constantia" w:hAnsi="Constantia"/>
          <w:sz w:val="28"/>
          <w:szCs w:val="28"/>
        </w:rPr>
      </w:pPr>
    </w:p>
    <w:tbl>
      <w:tblPr>
        <w:tblStyle w:val="TableGrid"/>
        <w:tblW w:w="0" w:type="auto"/>
        <w:tblLook w:val="04A0" w:firstRow="1" w:lastRow="0" w:firstColumn="1" w:lastColumn="0" w:noHBand="0" w:noVBand="1"/>
      </w:tblPr>
      <w:tblGrid>
        <w:gridCol w:w="2394"/>
        <w:gridCol w:w="2124"/>
        <w:gridCol w:w="2664"/>
        <w:gridCol w:w="2394"/>
      </w:tblGrid>
      <w:tr w:rsidR="00F02151" w:rsidRPr="00F02151" w14:paraId="59287FA0" w14:textId="77777777" w:rsidTr="00186FDF">
        <w:trPr>
          <w:trHeight w:val="512"/>
        </w:trPr>
        <w:tc>
          <w:tcPr>
            <w:tcW w:w="2394" w:type="dxa"/>
          </w:tcPr>
          <w:p w14:paraId="59287F9C" w14:textId="77777777" w:rsidR="00F02151" w:rsidRPr="00F02151" w:rsidRDefault="00F02151" w:rsidP="00186FDF">
            <w:pPr>
              <w:rPr>
                <w:rFonts w:ascii="Constantia" w:hAnsi="Constantia"/>
                <w:b/>
                <w:sz w:val="28"/>
                <w:szCs w:val="28"/>
              </w:rPr>
            </w:pPr>
            <w:r w:rsidRPr="00F02151">
              <w:rPr>
                <w:rFonts w:ascii="Constantia" w:hAnsi="Constantia"/>
                <w:b/>
                <w:sz w:val="28"/>
                <w:szCs w:val="28"/>
              </w:rPr>
              <w:t>Product Type</w:t>
            </w:r>
          </w:p>
        </w:tc>
        <w:tc>
          <w:tcPr>
            <w:tcW w:w="2124" w:type="dxa"/>
          </w:tcPr>
          <w:p w14:paraId="59287F9D" w14:textId="77777777" w:rsidR="00F02151" w:rsidRPr="00F02151" w:rsidRDefault="00F02151" w:rsidP="00186FDF">
            <w:pPr>
              <w:rPr>
                <w:rFonts w:ascii="Constantia" w:hAnsi="Constantia"/>
                <w:b/>
                <w:sz w:val="28"/>
                <w:szCs w:val="28"/>
              </w:rPr>
            </w:pPr>
            <w:r w:rsidRPr="00F02151">
              <w:rPr>
                <w:rFonts w:ascii="Constantia" w:hAnsi="Constantia"/>
                <w:b/>
                <w:sz w:val="28"/>
                <w:szCs w:val="28"/>
              </w:rPr>
              <w:t>Product Name</w:t>
            </w:r>
          </w:p>
        </w:tc>
        <w:tc>
          <w:tcPr>
            <w:tcW w:w="2664" w:type="dxa"/>
          </w:tcPr>
          <w:p w14:paraId="59287F9E" w14:textId="77777777" w:rsidR="00F02151" w:rsidRPr="00F02151" w:rsidRDefault="00F02151" w:rsidP="00186FDF">
            <w:pPr>
              <w:rPr>
                <w:rFonts w:ascii="Constantia" w:hAnsi="Constantia"/>
                <w:b/>
                <w:sz w:val="28"/>
                <w:szCs w:val="28"/>
              </w:rPr>
            </w:pPr>
            <w:r w:rsidRPr="00F02151">
              <w:rPr>
                <w:rFonts w:ascii="Constantia" w:hAnsi="Constantia"/>
                <w:b/>
                <w:sz w:val="28"/>
                <w:szCs w:val="28"/>
              </w:rPr>
              <w:t>Currency of surrender value admissible</w:t>
            </w:r>
          </w:p>
        </w:tc>
        <w:tc>
          <w:tcPr>
            <w:tcW w:w="2394" w:type="dxa"/>
          </w:tcPr>
          <w:p w14:paraId="59287F9F" w14:textId="77777777" w:rsidR="00F02151" w:rsidRPr="00F02151" w:rsidRDefault="00F02151" w:rsidP="00186FDF">
            <w:pPr>
              <w:rPr>
                <w:rFonts w:ascii="Constantia" w:hAnsi="Constantia"/>
                <w:b/>
                <w:sz w:val="28"/>
                <w:szCs w:val="28"/>
              </w:rPr>
            </w:pPr>
            <w:r w:rsidRPr="00F02151">
              <w:rPr>
                <w:rFonts w:ascii="Constantia" w:hAnsi="Constantia"/>
                <w:b/>
                <w:sz w:val="28"/>
                <w:szCs w:val="28"/>
              </w:rPr>
              <w:t>Percentage of surrender value admissible</w:t>
            </w:r>
          </w:p>
        </w:tc>
      </w:tr>
      <w:tr w:rsidR="00F02151" w:rsidRPr="00F02151" w14:paraId="59287FAC" w14:textId="77777777" w:rsidTr="00186FDF">
        <w:trPr>
          <w:trHeight w:val="620"/>
        </w:trPr>
        <w:tc>
          <w:tcPr>
            <w:tcW w:w="2394" w:type="dxa"/>
          </w:tcPr>
          <w:p w14:paraId="59287FA1" w14:textId="77777777" w:rsidR="00F02151" w:rsidRPr="00F02151" w:rsidRDefault="00F02151" w:rsidP="00186FDF">
            <w:pPr>
              <w:rPr>
                <w:rFonts w:ascii="Constantia" w:hAnsi="Constantia"/>
                <w:sz w:val="28"/>
                <w:szCs w:val="28"/>
              </w:rPr>
            </w:pPr>
            <w:r w:rsidRPr="00F02151">
              <w:rPr>
                <w:rFonts w:ascii="Constantia" w:hAnsi="Constantia"/>
                <w:sz w:val="28"/>
                <w:szCs w:val="28"/>
              </w:rPr>
              <w:t>Whole Life Assurance (WLA)</w:t>
            </w:r>
          </w:p>
        </w:tc>
        <w:tc>
          <w:tcPr>
            <w:tcW w:w="2124" w:type="dxa"/>
          </w:tcPr>
          <w:p w14:paraId="59287FA2" w14:textId="77777777" w:rsidR="00F02151" w:rsidRPr="00F02151" w:rsidRDefault="00F02151" w:rsidP="00186FDF">
            <w:pPr>
              <w:rPr>
                <w:rFonts w:ascii="Constantia" w:hAnsi="Constantia"/>
                <w:sz w:val="28"/>
                <w:szCs w:val="28"/>
              </w:rPr>
            </w:pPr>
            <w:r w:rsidRPr="00F02151">
              <w:rPr>
                <w:rFonts w:ascii="Constantia" w:hAnsi="Constantia"/>
                <w:sz w:val="28"/>
                <w:szCs w:val="28"/>
              </w:rPr>
              <w:t>Suraksha and Gram Suraksha</w:t>
            </w:r>
          </w:p>
        </w:tc>
        <w:tc>
          <w:tcPr>
            <w:tcW w:w="2664" w:type="dxa"/>
          </w:tcPr>
          <w:p w14:paraId="59287FA3" w14:textId="77777777" w:rsidR="00F02151" w:rsidRPr="00F02151" w:rsidRDefault="00F02151" w:rsidP="00186FDF">
            <w:pPr>
              <w:rPr>
                <w:rFonts w:ascii="Constantia" w:hAnsi="Constantia"/>
                <w:sz w:val="28"/>
                <w:szCs w:val="28"/>
              </w:rPr>
            </w:pPr>
            <w:r w:rsidRPr="00F02151">
              <w:rPr>
                <w:rFonts w:ascii="Constantia" w:hAnsi="Constantia"/>
                <w:sz w:val="28"/>
                <w:szCs w:val="28"/>
              </w:rPr>
              <w:t>More than 4 years to 7 years</w:t>
            </w:r>
          </w:p>
          <w:p w14:paraId="59287FA4" w14:textId="77777777" w:rsidR="00F02151" w:rsidRPr="00F02151" w:rsidRDefault="00F02151" w:rsidP="00186FDF">
            <w:pPr>
              <w:rPr>
                <w:rFonts w:ascii="Constantia" w:hAnsi="Constantia"/>
                <w:sz w:val="28"/>
                <w:szCs w:val="28"/>
              </w:rPr>
            </w:pPr>
            <w:r w:rsidRPr="00F02151">
              <w:rPr>
                <w:rFonts w:ascii="Constantia" w:hAnsi="Constantia"/>
                <w:sz w:val="28"/>
                <w:szCs w:val="28"/>
              </w:rPr>
              <w:t>More than 7 years to 12 years</w:t>
            </w:r>
          </w:p>
          <w:p w14:paraId="59287FA5" w14:textId="77777777" w:rsidR="00F02151" w:rsidRPr="00F02151" w:rsidRDefault="00F02151" w:rsidP="00186FDF">
            <w:pPr>
              <w:rPr>
                <w:rFonts w:ascii="Constantia" w:hAnsi="Constantia"/>
                <w:sz w:val="28"/>
                <w:szCs w:val="28"/>
              </w:rPr>
            </w:pPr>
            <w:r w:rsidRPr="00F02151">
              <w:rPr>
                <w:rFonts w:ascii="Constantia" w:hAnsi="Constantia"/>
                <w:sz w:val="28"/>
                <w:szCs w:val="28"/>
              </w:rPr>
              <w:t>More than 12years</w:t>
            </w:r>
          </w:p>
        </w:tc>
        <w:tc>
          <w:tcPr>
            <w:tcW w:w="2394" w:type="dxa"/>
          </w:tcPr>
          <w:p w14:paraId="59287FA6" w14:textId="77777777" w:rsidR="00F02151" w:rsidRPr="00F02151" w:rsidRDefault="00F02151" w:rsidP="00186FDF">
            <w:pPr>
              <w:rPr>
                <w:rFonts w:ascii="Constantia" w:hAnsi="Constantia"/>
                <w:sz w:val="28"/>
                <w:szCs w:val="28"/>
              </w:rPr>
            </w:pPr>
            <w:r w:rsidRPr="00F02151">
              <w:rPr>
                <w:rFonts w:ascii="Constantia" w:hAnsi="Constantia"/>
                <w:sz w:val="28"/>
                <w:szCs w:val="28"/>
              </w:rPr>
              <w:t>60%</w:t>
            </w:r>
          </w:p>
          <w:p w14:paraId="59287FA7" w14:textId="77777777" w:rsidR="00F02151" w:rsidRPr="00F02151" w:rsidRDefault="00F02151" w:rsidP="00186FDF">
            <w:pPr>
              <w:rPr>
                <w:rFonts w:ascii="Constantia" w:hAnsi="Constantia"/>
                <w:sz w:val="28"/>
                <w:szCs w:val="28"/>
              </w:rPr>
            </w:pPr>
          </w:p>
          <w:p w14:paraId="59287FA8" w14:textId="77777777" w:rsidR="00F02151" w:rsidRPr="00F02151" w:rsidRDefault="00F02151" w:rsidP="00186FDF">
            <w:pPr>
              <w:rPr>
                <w:rFonts w:ascii="Constantia" w:hAnsi="Constantia"/>
                <w:sz w:val="28"/>
                <w:szCs w:val="28"/>
              </w:rPr>
            </w:pPr>
            <w:r w:rsidRPr="00F02151">
              <w:rPr>
                <w:rFonts w:ascii="Constantia" w:hAnsi="Constantia"/>
                <w:sz w:val="28"/>
                <w:szCs w:val="28"/>
              </w:rPr>
              <w:t>80%</w:t>
            </w:r>
          </w:p>
          <w:p w14:paraId="59287FA9" w14:textId="77777777" w:rsidR="00F02151" w:rsidRPr="00F02151" w:rsidRDefault="00F02151" w:rsidP="00186FDF">
            <w:pPr>
              <w:rPr>
                <w:rFonts w:ascii="Constantia" w:hAnsi="Constantia"/>
                <w:sz w:val="28"/>
                <w:szCs w:val="28"/>
              </w:rPr>
            </w:pPr>
          </w:p>
          <w:p w14:paraId="59287FAA" w14:textId="77777777" w:rsidR="00F02151" w:rsidRPr="00F02151" w:rsidRDefault="00F02151" w:rsidP="00186FDF">
            <w:pPr>
              <w:rPr>
                <w:rFonts w:ascii="Constantia" w:hAnsi="Constantia"/>
                <w:sz w:val="28"/>
                <w:szCs w:val="28"/>
              </w:rPr>
            </w:pPr>
            <w:r w:rsidRPr="00F02151">
              <w:rPr>
                <w:rFonts w:ascii="Constantia" w:hAnsi="Constantia"/>
                <w:sz w:val="28"/>
                <w:szCs w:val="28"/>
              </w:rPr>
              <w:t>90%</w:t>
            </w:r>
          </w:p>
          <w:p w14:paraId="59287FAB" w14:textId="77777777" w:rsidR="00F02151" w:rsidRPr="00F02151" w:rsidRDefault="00F02151" w:rsidP="00186FDF">
            <w:pPr>
              <w:rPr>
                <w:rFonts w:ascii="Constantia" w:hAnsi="Constantia"/>
                <w:sz w:val="28"/>
                <w:szCs w:val="28"/>
              </w:rPr>
            </w:pPr>
          </w:p>
        </w:tc>
      </w:tr>
      <w:tr w:rsidR="00F02151" w:rsidRPr="00F02151" w14:paraId="59287FB7" w14:textId="77777777" w:rsidTr="00186FDF">
        <w:trPr>
          <w:trHeight w:val="800"/>
        </w:trPr>
        <w:tc>
          <w:tcPr>
            <w:tcW w:w="2394" w:type="dxa"/>
          </w:tcPr>
          <w:p w14:paraId="59287FAD" w14:textId="77777777" w:rsidR="00F02151" w:rsidRPr="00F02151" w:rsidRDefault="00F02151" w:rsidP="00186FDF">
            <w:pPr>
              <w:rPr>
                <w:rFonts w:ascii="Constantia" w:hAnsi="Constantia"/>
                <w:sz w:val="28"/>
                <w:szCs w:val="28"/>
              </w:rPr>
            </w:pPr>
            <w:r w:rsidRPr="00F02151">
              <w:rPr>
                <w:rFonts w:ascii="Constantia" w:hAnsi="Constantia"/>
                <w:sz w:val="28"/>
                <w:szCs w:val="28"/>
              </w:rPr>
              <w:t>Endowment Assurance (EA) and Convertible Whole Life Assurance (CWLA)</w:t>
            </w:r>
          </w:p>
        </w:tc>
        <w:tc>
          <w:tcPr>
            <w:tcW w:w="2124" w:type="dxa"/>
          </w:tcPr>
          <w:p w14:paraId="59287FAE"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Santosh, Gram Santosh, Suvidha, Yugal </w:t>
            </w:r>
            <w:proofErr w:type="spellStart"/>
            <w:r w:rsidRPr="00F02151">
              <w:rPr>
                <w:rFonts w:ascii="Constantia" w:hAnsi="Constantia"/>
                <w:sz w:val="28"/>
                <w:szCs w:val="28"/>
              </w:rPr>
              <w:t>Suruksha</w:t>
            </w:r>
            <w:proofErr w:type="spellEnd"/>
          </w:p>
        </w:tc>
        <w:tc>
          <w:tcPr>
            <w:tcW w:w="2664" w:type="dxa"/>
          </w:tcPr>
          <w:p w14:paraId="59287FAF" w14:textId="77777777" w:rsidR="00F02151" w:rsidRPr="00F02151" w:rsidRDefault="00F02151" w:rsidP="00186FDF">
            <w:pPr>
              <w:rPr>
                <w:rFonts w:ascii="Constantia" w:hAnsi="Constantia"/>
                <w:sz w:val="28"/>
                <w:szCs w:val="28"/>
              </w:rPr>
            </w:pPr>
            <w:r w:rsidRPr="00F02151">
              <w:rPr>
                <w:rFonts w:ascii="Constantia" w:hAnsi="Constantia"/>
                <w:sz w:val="28"/>
                <w:szCs w:val="28"/>
              </w:rPr>
              <w:t>More than 3 years to 5 years</w:t>
            </w:r>
          </w:p>
          <w:p w14:paraId="59287FB0" w14:textId="77777777" w:rsidR="00F02151" w:rsidRPr="00F02151" w:rsidRDefault="00F02151" w:rsidP="00186FDF">
            <w:pPr>
              <w:rPr>
                <w:rFonts w:ascii="Constantia" w:hAnsi="Constantia"/>
                <w:sz w:val="28"/>
                <w:szCs w:val="28"/>
              </w:rPr>
            </w:pPr>
            <w:r w:rsidRPr="00F02151">
              <w:rPr>
                <w:rFonts w:ascii="Constantia" w:hAnsi="Constantia"/>
                <w:sz w:val="28"/>
                <w:szCs w:val="28"/>
              </w:rPr>
              <w:t xml:space="preserve">More than 5 years to </w:t>
            </w:r>
            <w:proofErr w:type="gramStart"/>
            <w:r w:rsidRPr="00F02151">
              <w:rPr>
                <w:rFonts w:ascii="Constantia" w:hAnsi="Constantia"/>
                <w:sz w:val="28"/>
                <w:szCs w:val="28"/>
              </w:rPr>
              <w:t>10  years</w:t>
            </w:r>
            <w:proofErr w:type="gramEnd"/>
          </w:p>
          <w:p w14:paraId="59287FB1" w14:textId="77777777" w:rsidR="00F02151" w:rsidRPr="00F02151" w:rsidRDefault="00F02151" w:rsidP="00186FDF">
            <w:pPr>
              <w:rPr>
                <w:rFonts w:ascii="Constantia" w:hAnsi="Constantia"/>
                <w:sz w:val="28"/>
                <w:szCs w:val="28"/>
              </w:rPr>
            </w:pPr>
            <w:r w:rsidRPr="00F02151">
              <w:rPr>
                <w:rFonts w:ascii="Constantia" w:hAnsi="Constantia"/>
                <w:sz w:val="28"/>
                <w:szCs w:val="28"/>
              </w:rPr>
              <w:t>More than 10 years</w:t>
            </w:r>
          </w:p>
        </w:tc>
        <w:tc>
          <w:tcPr>
            <w:tcW w:w="2394" w:type="dxa"/>
          </w:tcPr>
          <w:p w14:paraId="59287FB2" w14:textId="77777777" w:rsidR="00F02151" w:rsidRPr="00F02151" w:rsidRDefault="00F02151" w:rsidP="00186FDF">
            <w:pPr>
              <w:rPr>
                <w:rFonts w:ascii="Constantia" w:hAnsi="Constantia"/>
                <w:sz w:val="28"/>
                <w:szCs w:val="28"/>
              </w:rPr>
            </w:pPr>
            <w:r w:rsidRPr="00F02151">
              <w:rPr>
                <w:rFonts w:ascii="Constantia" w:hAnsi="Constantia"/>
                <w:sz w:val="28"/>
                <w:szCs w:val="28"/>
              </w:rPr>
              <w:t>60%</w:t>
            </w:r>
          </w:p>
          <w:p w14:paraId="59287FB3" w14:textId="77777777" w:rsidR="00F02151" w:rsidRPr="00F02151" w:rsidRDefault="00F02151" w:rsidP="00186FDF">
            <w:pPr>
              <w:rPr>
                <w:rFonts w:ascii="Constantia" w:hAnsi="Constantia"/>
                <w:sz w:val="28"/>
                <w:szCs w:val="28"/>
              </w:rPr>
            </w:pPr>
          </w:p>
          <w:p w14:paraId="59287FB4" w14:textId="77777777" w:rsidR="00F02151" w:rsidRPr="00F02151" w:rsidRDefault="00F02151" w:rsidP="00186FDF">
            <w:pPr>
              <w:rPr>
                <w:rFonts w:ascii="Constantia" w:hAnsi="Constantia"/>
                <w:sz w:val="28"/>
                <w:szCs w:val="28"/>
              </w:rPr>
            </w:pPr>
            <w:r w:rsidRPr="00F02151">
              <w:rPr>
                <w:rFonts w:ascii="Constantia" w:hAnsi="Constantia"/>
                <w:sz w:val="28"/>
                <w:szCs w:val="28"/>
              </w:rPr>
              <w:t>80%</w:t>
            </w:r>
          </w:p>
          <w:p w14:paraId="59287FB5" w14:textId="77777777" w:rsidR="00F02151" w:rsidRPr="00F02151" w:rsidRDefault="00F02151" w:rsidP="00186FDF">
            <w:pPr>
              <w:rPr>
                <w:rFonts w:ascii="Constantia" w:hAnsi="Constantia"/>
                <w:sz w:val="28"/>
                <w:szCs w:val="28"/>
              </w:rPr>
            </w:pPr>
          </w:p>
          <w:p w14:paraId="59287FB6" w14:textId="77777777" w:rsidR="00F02151" w:rsidRPr="00F02151" w:rsidRDefault="00F02151" w:rsidP="00186FDF">
            <w:pPr>
              <w:rPr>
                <w:rFonts w:ascii="Constantia" w:hAnsi="Constantia"/>
                <w:sz w:val="28"/>
                <w:szCs w:val="28"/>
              </w:rPr>
            </w:pPr>
            <w:r w:rsidRPr="00F02151">
              <w:rPr>
                <w:rFonts w:ascii="Constantia" w:hAnsi="Constantia"/>
                <w:sz w:val="28"/>
                <w:szCs w:val="28"/>
              </w:rPr>
              <w:t>90%</w:t>
            </w:r>
          </w:p>
        </w:tc>
      </w:tr>
    </w:tbl>
    <w:p w14:paraId="59287FB8" w14:textId="77777777" w:rsidR="00F02151" w:rsidRPr="00F02151" w:rsidRDefault="00F02151" w:rsidP="00F02151">
      <w:pPr>
        <w:pStyle w:val="ListParagraph"/>
        <w:tabs>
          <w:tab w:val="left" w:pos="0"/>
        </w:tabs>
        <w:jc w:val="both"/>
        <w:rPr>
          <w:rFonts w:ascii="Constantia" w:hAnsi="Constantia" w:cstheme="minorHAnsi"/>
          <w:sz w:val="28"/>
          <w:szCs w:val="28"/>
        </w:rPr>
      </w:pPr>
    </w:p>
    <w:p w14:paraId="59287FB9" w14:textId="77777777" w:rsidR="00F02151" w:rsidRPr="00F02151" w:rsidRDefault="00F02151" w:rsidP="00F02151">
      <w:pPr>
        <w:pStyle w:val="ListParagraph"/>
        <w:tabs>
          <w:tab w:val="left" w:pos="0"/>
        </w:tabs>
        <w:jc w:val="both"/>
        <w:rPr>
          <w:rFonts w:ascii="Constantia" w:hAnsi="Constantia" w:cstheme="minorHAnsi"/>
          <w:b/>
          <w:sz w:val="28"/>
          <w:szCs w:val="28"/>
          <w:u w:val="single"/>
        </w:rPr>
      </w:pPr>
    </w:p>
    <w:p w14:paraId="59287FBA" w14:textId="77777777" w:rsidR="00F02151" w:rsidRPr="00F02151" w:rsidRDefault="00F02151" w:rsidP="00F02151">
      <w:pPr>
        <w:pStyle w:val="ListParagraph"/>
        <w:tabs>
          <w:tab w:val="left" w:pos="0"/>
        </w:tabs>
        <w:jc w:val="both"/>
        <w:rPr>
          <w:rFonts w:ascii="Constantia" w:hAnsi="Constantia" w:cstheme="minorHAnsi"/>
          <w:b/>
          <w:sz w:val="28"/>
          <w:szCs w:val="28"/>
          <w:u w:val="single"/>
        </w:rPr>
      </w:pPr>
      <w:r w:rsidRPr="00F02151">
        <w:rPr>
          <w:rFonts w:ascii="Constantia" w:hAnsi="Constantia" w:cstheme="minorHAnsi"/>
          <w:b/>
          <w:sz w:val="28"/>
          <w:szCs w:val="28"/>
          <w:u w:val="single"/>
        </w:rPr>
        <w:t>Revival of lapsed Policy:-</w:t>
      </w:r>
      <w:r w:rsidRPr="00F02151">
        <w:rPr>
          <w:rFonts w:ascii="Constantia" w:hAnsi="Constantia" w:cstheme="minorHAnsi"/>
          <w:b/>
          <w:i/>
          <w:sz w:val="28"/>
          <w:szCs w:val="28"/>
        </w:rPr>
        <w:t>(Customer Portal of India post)</w:t>
      </w:r>
    </w:p>
    <w:p w14:paraId="59287FBB" w14:textId="77777777" w:rsidR="00F02151" w:rsidRPr="00F02151" w:rsidRDefault="00F02151" w:rsidP="00F02151">
      <w:pPr>
        <w:pStyle w:val="ListParagraph"/>
        <w:tabs>
          <w:tab w:val="left" w:pos="0"/>
        </w:tabs>
        <w:jc w:val="both"/>
        <w:rPr>
          <w:rFonts w:ascii="Constantia" w:hAnsi="Constantia" w:cstheme="minorHAnsi"/>
          <w:sz w:val="28"/>
          <w:szCs w:val="28"/>
        </w:rPr>
      </w:pPr>
      <w:r w:rsidRPr="00F02151">
        <w:rPr>
          <w:rFonts w:ascii="Constantia" w:hAnsi="Constantia" w:cstheme="minorHAnsi"/>
          <w:sz w:val="28"/>
          <w:szCs w:val="28"/>
        </w:rPr>
        <w:tab/>
      </w:r>
      <w:r w:rsidRPr="00F02151">
        <w:rPr>
          <w:rFonts w:ascii="Constantia" w:hAnsi="Constantia" w:cstheme="minorHAnsi"/>
          <w:sz w:val="28"/>
          <w:szCs w:val="28"/>
        </w:rPr>
        <w:tab/>
      </w:r>
      <w:r w:rsidRPr="00F02151">
        <w:rPr>
          <w:rFonts w:ascii="Constantia" w:hAnsi="Constantia" w:cstheme="minorHAnsi"/>
          <w:sz w:val="28"/>
          <w:szCs w:val="28"/>
        </w:rPr>
        <w:tab/>
        <w:t xml:space="preserve">If the premia are not paid for 6 months in case of policy within 3 years, (or) 12 months in case of policy more than 3 years, then the policy becomes lapsed. This needs revival to make it active. Revival may be on any number of occasions during entire term of the policy, provided a period of consecutive 5 (five) years should not have passed from the date of first unpaid premium. After credit of due premium with interest @12% per annum and a good health certificate, the policy can be revived. Revival amount may be paid in one lump sum or in convenient </w:t>
      </w:r>
      <w:proofErr w:type="spellStart"/>
      <w:r w:rsidRPr="00F02151">
        <w:rPr>
          <w:rFonts w:ascii="Constantia" w:hAnsi="Constantia" w:cstheme="minorHAnsi"/>
          <w:sz w:val="28"/>
          <w:szCs w:val="28"/>
        </w:rPr>
        <w:t>installments</w:t>
      </w:r>
      <w:proofErr w:type="spellEnd"/>
      <w:r w:rsidRPr="00F02151">
        <w:rPr>
          <w:rFonts w:ascii="Constantia" w:hAnsi="Constantia" w:cstheme="minorHAnsi"/>
          <w:sz w:val="28"/>
          <w:szCs w:val="28"/>
        </w:rPr>
        <w:t xml:space="preserve"> not exceeding 12 </w:t>
      </w:r>
      <w:proofErr w:type="spellStart"/>
      <w:r w:rsidRPr="00F02151">
        <w:rPr>
          <w:rFonts w:ascii="Constantia" w:hAnsi="Constantia" w:cstheme="minorHAnsi"/>
          <w:sz w:val="28"/>
          <w:szCs w:val="28"/>
        </w:rPr>
        <w:t>installments</w:t>
      </w:r>
      <w:proofErr w:type="spellEnd"/>
      <w:r w:rsidRPr="00F02151">
        <w:rPr>
          <w:rFonts w:ascii="Constantia" w:hAnsi="Constantia" w:cstheme="minorHAnsi"/>
          <w:sz w:val="28"/>
          <w:szCs w:val="28"/>
        </w:rPr>
        <w:t>.</w:t>
      </w:r>
    </w:p>
    <w:p w14:paraId="59287FBC" w14:textId="77777777" w:rsidR="00F02151" w:rsidRPr="00F02151" w:rsidRDefault="00F02151" w:rsidP="00F02151">
      <w:pPr>
        <w:pStyle w:val="ListParagraph"/>
        <w:tabs>
          <w:tab w:val="left" w:pos="0"/>
        </w:tabs>
        <w:jc w:val="both"/>
        <w:rPr>
          <w:rFonts w:ascii="Constantia" w:hAnsi="Constantia" w:cstheme="minorHAnsi"/>
          <w:sz w:val="28"/>
          <w:szCs w:val="28"/>
        </w:rPr>
      </w:pPr>
      <w:r w:rsidRPr="00F02151">
        <w:rPr>
          <w:rFonts w:ascii="Constantia" w:hAnsi="Constantia" w:cstheme="minorHAnsi"/>
          <w:sz w:val="28"/>
          <w:szCs w:val="28"/>
        </w:rPr>
        <w:t xml:space="preserve">Application for Revival - may be obtained from nearest Post Office/CPC or may be downloaded from India Post website, PLI website or PLI Customer Portal </w:t>
      </w:r>
    </w:p>
    <w:p w14:paraId="59287FBD" w14:textId="77777777" w:rsidR="00F02151" w:rsidRPr="00F02151" w:rsidRDefault="00F02151" w:rsidP="00F02151">
      <w:pPr>
        <w:pStyle w:val="ListParagraph"/>
        <w:tabs>
          <w:tab w:val="left" w:pos="0"/>
        </w:tabs>
        <w:jc w:val="both"/>
        <w:rPr>
          <w:rFonts w:ascii="Constantia" w:hAnsi="Constantia" w:cstheme="minorHAnsi"/>
          <w:sz w:val="28"/>
          <w:szCs w:val="28"/>
        </w:rPr>
      </w:pPr>
      <w:r w:rsidRPr="00F02151">
        <w:rPr>
          <w:rFonts w:ascii="Constantia" w:hAnsi="Constantia" w:cstheme="minorHAnsi"/>
          <w:sz w:val="28"/>
          <w:szCs w:val="28"/>
        </w:rPr>
        <w:t xml:space="preserve">Correct and complete filling up of Application for Revival supported with Medical Certificate in prescribed </w:t>
      </w:r>
      <w:proofErr w:type="spellStart"/>
      <w:r w:rsidRPr="00F02151">
        <w:rPr>
          <w:rFonts w:ascii="Constantia" w:hAnsi="Constantia" w:cstheme="minorHAnsi"/>
          <w:sz w:val="28"/>
          <w:szCs w:val="28"/>
        </w:rPr>
        <w:t>performa</w:t>
      </w:r>
      <w:proofErr w:type="spellEnd"/>
      <w:r w:rsidRPr="00F02151">
        <w:rPr>
          <w:rFonts w:ascii="Constantia" w:hAnsi="Constantia" w:cstheme="minorHAnsi"/>
          <w:sz w:val="28"/>
          <w:szCs w:val="28"/>
        </w:rPr>
        <w:t>.</w:t>
      </w:r>
    </w:p>
    <w:p w14:paraId="59287FBE" w14:textId="77777777" w:rsidR="00F02151" w:rsidRPr="00F02151" w:rsidRDefault="00F02151" w:rsidP="00F02151">
      <w:pPr>
        <w:pStyle w:val="ListParagraph"/>
        <w:tabs>
          <w:tab w:val="left" w:pos="0"/>
        </w:tabs>
        <w:jc w:val="both"/>
        <w:rPr>
          <w:rFonts w:ascii="Constantia" w:hAnsi="Constantia" w:cstheme="minorHAnsi"/>
          <w:sz w:val="28"/>
          <w:szCs w:val="28"/>
        </w:rPr>
      </w:pPr>
      <w:r w:rsidRPr="00F02151">
        <w:rPr>
          <w:rFonts w:ascii="Constantia" w:hAnsi="Constantia" w:cstheme="minorHAnsi"/>
          <w:sz w:val="28"/>
          <w:szCs w:val="28"/>
        </w:rPr>
        <w:t>Submission of duly filled-in Application for Revival, along with all relevant documents, at any Post Office/CPC</w:t>
      </w:r>
    </w:p>
    <w:p w14:paraId="59287FBF"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ab/>
        <w:t xml:space="preserve">Revival period and </w:t>
      </w:r>
      <w:proofErr w:type="gramStart"/>
      <w:r w:rsidRPr="00F02151">
        <w:rPr>
          <w:rFonts w:ascii="Constantia" w:hAnsi="Constantia"/>
          <w:sz w:val="28"/>
          <w:szCs w:val="28"/>
        </w:rPr>
        <w:t>conditions:-</w:t>
      </w:r>
      <w:proofErr w:type="gramEnd"/>
    </w:p>
    <w:p w14:paraId="59287FC0"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ab/>
      </w:r>
      <w:r w:rsidRPr="00F02151">
        <w:rPr>
          <w:rFonts w:ascii="Constantia" w:hAnsi="Constantia"/>
          <w:sz w:val="28"/>
          <w:szCs w:val="28"/>
        </w:rPr>
        <w:tab/>
      </w:r>
      <w:r w:rsidRPr="00F02151">
        <w:rPr>
          <w:rFonts w:ascii="Constantia" w:hAnsi="Constantia"/>
          <w:sz w:val="28"/>
          <w:szCs w:val="28"/>
        </w:rPr>
        <w:tab/>
        <w:t xml:space="preserve">The rules for reviving a lapsed PLI policy are based on the duration of </w:t>
      </w:r>
      <w:r w:rsidRPr="00F02151">
        <w:rPr>
          <w:rFonts w:ascii="Constantia" w:hAnsi="Constantia"/>
          <w:sz w:val="28"/>
          <w:szCs w:val="28"/>
        </w:rPr>
        <w:tab/>
        <w:t>non-payment from the first missed premium. </w:t>
      </w:r>
    </w:p>
    <w:p w14:paraId="59287FC1" w14:textId="77777777" w:rsidR="00F02151" w:rsidRPr="00F02151" w:rsidRDefault="00F02151" w:rsidP="00F02151">
      <w:pPr>
        <w:jc w:val="both"/>
        <w:rPr>
          <w:rFonts w:ascii="Constantia" w:hAnsi="Constantia"/>
          <w:sz w:val="28"/>
          <w:szCs w:val="28"/>
        </w:rPr>
      </w:pPr>
      <w:r w:rsidRPr="00F02151">
        <w:rPr>
          <w:rFonts w:ascii="Constantia" w:hAnsi="Constantia"/>
          <w:b/>
          <w:sz w:val="28"/>
          <w:szCs w:val="28"/>
        </w:rPr>
        <w:tab/>
      </w:r>
      <w:r w:rsidRPr="00F02151">
        <w:rPr>
          <w:rFonts w:ascii="Constantia" w:hAnsi="Constantia"/>
          <w:sz w:val="28"/>
          <w:szCs w:val="28"/>
        </w:rPr>
        <w:t xml:space="preserve">Provide an employer certificate confirming no medical leave was taken during the </w:t>
      </w:r>
      <w:r w:rsidRPr="00F02151">
        <w:rPr>
          <w:rFonts w:ascii="Constantia" w:hAnsi="Constantia"/>
          <w:sz w:val="28"/>
          <w:szCs w:val="28"/>
        </w:rPr>
        <w:tab/>
        <w:t>lapsed period (if applicable). </w:t>
      </w:r>
    </w:p>
    <w:p w14:paraId="59287FC2" w14:textId="77777777" w:rsidR="00F02151" w:rsidRPr="00F02151" w:rsidRDefault="00F02151" w:rsidP="00F02151">
      <w:pPr>
        <w:widowControl/>
        <w:numPr>
          <w:ilvl w:val="0"/>
          <w:numId w:val="38"/>
        </w:numPr>
        <w:suppressAutoHyphens w:val="0"/>
        <w:spacing w:after="200" w:line="276" w:lineRule="auto"/>
        <w:jc w:val="both"/>
        <w:rPr>
          <w:rFonts w:ascii="Constantia" w:hAnsi="Constantia"/>
          <w:sz w:val="28"/>
          <w:szCs w:val="28"/>
        </w:rPr>
      </w:pPr>
      <w:r w:rsidRPr="00F02151">
        <w:rPr>
          <w:rFonts w:ascii="Constantia" w:hAnsi="Constantia"/>
          <w:b/>
          <w:bCs/>
          <w:sz w:val="28"/>
          <w:szCs w:val="28"/>
        </w:rPr>
        <w:t>Important note:</w:t>
      </w:r>
      <w:r w:rsidRPr="00F02151">
        <w:rPr>
          <w:rFonts w:ascii="Constantia" w:hAnsi="Constantia"/>
          <w:sz w:val="28"/>
          <w:szCs w:val="28"/>
        </w:rPr>
        <w:t xml:space="preserve"> Policies that lapsed for a continuous period of five years from the date of the first unpaid premium became ineligible for revival after January 1, 2020, as per the Post Office Life Insurance Rules, 2011. </w:t>
      </w:r>
    </w:p>
    <w:p w14:paraId="59287FC3" w14:textId="77777777" w:rsidR="00F02151" w:rsidRPr="00F02151" w:rsidRDefault="00F02151" w:rsidP="00F02151">
      <w:pPr>
        <w:jc w:val="both"/>
        <w:rPr>
          <w:rFonts w:ascii="Constantia" w:hAnsi="Constantia"/>
          <w:b/>
          <w:sz w:val="28"/>
          <w:szCs w:val="28"/>
          <w:u w:val="single"/>
        </w:rPr>
      </w:pPr>
      <w:r w:rsidRPr="00F02151">
        <w:rPr>
          <w:rFonts w:ascii="Constantia" w:hAnsi="Constantia"/>
          <w:b/>
          <w:sz w:val="28"/>
          <w:szCs w:val="28"/>
        </w:rPr>
        <w:tab/>
      </w:r>
      <w:r w:rsidRPr="00F02151">
        <w:rPr>
          <w:rFonts w:ascii="Constantia" w:hAnsi="Constantia"/>
          <w:b/>
          <w:sz w:val="28"/>
          <w:szCs w:val="28"/>
          <w:u w:val="single"/>
        </w:rPr>
        <w:t xml:space="preserve">Revival </w:t>
      </w:r>
      <w:proofErr w:type="gramStart"/>
      <w:r w:rsidRPr="00F02151">
        <w:rPr>
          <w:rFonts w:ascii="Constantia" w:hAnsi="Constantia"/>
          <w:b/>
          <w:sz w:val="28"/>
          <w:szCs w:val="28"/>
          <w:u w:val="single"/>
        </w:rPr>
        <w:t>procedure:-</w:t>
      </w:r>
      <w:proofErr w:type="gramEnd"/>
    </w:p>
    <w:p w14:paraId="59287FC4"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Obtain the revival application form:</w:t>
      </w:r>
      <w:r w:rsidRPr="00F02151">
        <w:rPr>
          <w:rFonts w:ascii="Constantia" w:hAnsi="Constantia"/>
          <w:sz w:val="28"/>
          <w:szCs w:val="28"/>
        </w:rPr>
        <w:t xml:space="preserve"> Contact the nearest Post Office or download the form from the </w:t>
      </w:r>
      <w:hyperlink r:id="rId10" w:tgtFrame="_blank" w:history="1">
        <w:r w:rsidRPr="00F02151">
          <w:rPr>
            <w:rStyle w:val="Hyperlink"/>
            <w:rFonts w:ascii="Constantia" w:hAnsi="Constantia"/>
            <w:sz w:val="28"/>
            <w:szCs w:val="28"/>
          </w:rPr>
          <w:t>India Post website</w:t>
        </w:r>
      </w:hyperlink>
      <w:r w:rsidRPr="00F02151">
        <w:rPr>
          <w:rFonts w:ascii="Constantia" w:hAnsi="Constantia"/>
          <w:sz w:val="28"/>
          <w:szCs w:val="28"/>
        </w:rPr>
        <w:t>.</w:t>
      </w:r>
    </w:p>
    <w:p w14:paraId="59287FC5"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Fill out the application:</w:t>
      </w:r>
      <w:r w:rsidRPr="00F02151">
        <w:rPr>
          <w:rFonts w:ascii="Constantia" w:hAnsi="Constantia"/>
          <w:sz w:val="28"/>
          <w:szCs w:val="28"/>
        </w:rPr>
        <w:t xml:space="preserve"> Complete the form with your personal and policy details, including the period and reason for non-payment.</w:t>
      </w:r>
    </w:p>
    <w:p w14:paraId="59287FC6"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Gather required documents:</w:t>
      </w:r>
      <w:r w:rsidRPr="00F02151">
        <w:rPr>
          <w:rFonts w:ascii="Constantia" w:hAnsi="Constantia"/>
          <w:sz w:val="28"/>
          <w:szCs w:val="28"/>
        </w:rPr>
        <w:t xml:space="preserve"> This includes the application form, medical certificate, employer certificate, and your premium receipt book.</w:t>
      </w:r>
    </w:p>
    <w:p w14:paraId="59287FC7"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Pay arrears:</w:t>
      </w:r>
      <w:r w:rsidRPr="00F02151">
        <w:rPr>
          <w:rFonts w:ascii="Constantia" w:hAnsi="Constantia"/>
          <w:sz w:val="28"/>
          <w:szCs w:val="28"/>
        </w:rPr>
        <w:t xml:space="preserve"> Calculate and pay the total outstanding premiums plus the 12% per annum interest. You can also inquire about the possibility of paying the revival amount in </w:t>
      </w:r>
      <w:proofErr w:type="spellStart"/>
      <w:r w:rsidRPr="00F02151">
        <w:rPr>
          <w:rFonts w:ascii="Constantia" w:hAnsi="Constantia"/>
          <w:sz w:val="28"/>
          <w:szCs w:val="28"/>
        </w:rPr>
        <w:t>installments</w:t>
      </w:r>
      <w:proofErr w:type="spellEnd"/>
      <w:r w:rsidRPr="00F02151">
        <w:rPr>
          <w:rFonts w:ascii="Constantia" w:hAnsi="Constantia"/>
          <w:sz w:val="28"/>
          <w:szCs w:val="28"/>
        </w:rPr>
        <w:t>.</w:t>
      </w:r>
    </w:p>
    <w:p w14:paraId="59287FC8"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Submit documents:</w:t>
      </w:r>
      <w:r w:rsidRPr="00F02151">
        <w:rPr>
          <w:rFonts w:ascii="Constantia" w:hAnsi="Constantia"/>
          <w:sz w:val="28"/>
          <w:szCs w:val="28"/>
        </w:rPr>
        <w:t xml:space="preserve"> Submit your application and documents to the Post Office where you intend to resume premium payments.</w:t>
      </w:r>
    </w:p>
    <w:p w14:paraId="59287FC9"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lastRenderedPageBreak/>
        <w:t>Medical examination (if required):</w:t>
      </w:r>
      <w:r w:rsidRPr="00F02151">
        <w:rPr>
          <w:rFonts w:ascii="Constantia" w:hAnsi="Constantia"/>
          <w:sz w:val="28"/>
          <w:szCs w:val="28"/>
        </w:rPr>
        <w:t xml:space="preserve"> Depending on the duration of the lapse, a medical examination by an authorized doctor may be required to prove good health.</w:t>
      </w:r>
    </w:p>
    <w:p w14:paraId="59287FCA"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Department review:</w:t>
      </w:r>
      <w:r w:rsidRPr="00F02151">
        <w:rPr>
          <w:rFonts w:ascii="Constantia" w:hAnsi="Constantia"/>
          <w:sz w:val="28"/>
          <w:szCs w:val="28"/>
        </w:rPr>
        <w:t xml:space="preserve"> The Department of Posts will review the application and medical reports before approving the revival.</w:t>
      </w:r>
    </w:p>
    <w:p w14:paraId="59287FCB" w14:textId="77777777" w:rsidR="00F02151" w:rsidRPr="00F02151" w:rsidRDefault="00F02151" w:rsidP="00F02151">
      <w:pPr>
        <w:widowControl/>
        <w:numPr>
          <w:ilvl w:val="0"/>
          <w:numId w:val="39"/>
        </w:numPr>
        <w:suppressAutoHyphens w:val="0"/>
        <w:spacing w:after="200" w:line="276" w:lineRule="auto"/>
        <w:jc w:val="both"/>
        <w:rPr>
          <w:rFonts w:ascii="Constantia" w:hAnsi="Constantia"/>
          <w:sz w:val="28"/>
          <w:szCs w:val="28"/>
        </w:rPr>
      </w:pPr>
      <w:r w:rsidRPr="00F02151">
        <w:rPr>
          <w:rFonts w:ascii="Constantia" w:hAnsi="Constantia"/>
          <w:b/>
          <w:bCs/>
          <w:sz w:val="28"/>
          <w:szCs w:val="28"/>
        </w:rPr>
        <w:t>Receive confirmation:</w:t>
      </w:r>
      <w:r w:rsidRPr="00F02151">
        <w:rPr>
          <w:rFonts w:ascii="Constantia" w:hAnsi="Constantia"/>
          <w:sz w:val="28"/>
          <w:szCs w:val="28"/>
        </w:rPr>
        <w:t xml:space="preserve"> Once approved, your policy will be reinstated, and you will receive confirmation. The due bonus will be automatically attached to your revived policy. </w:t>
      </w:r>
    </w:p>
    <w:p w14:paraId="59287FCC" w14:textId="77777777" w:rsidR="00F02151" w:rsidRPr="00F02151" w:rsidRDefault="00F02151" w:rsidP="00F02151">
      <w:pPr>
        <w:jc w:val="both"/>
        <w:rPr>
          <w:rFonts w:ascii="Constantia" w:hAnsi="Constantia"/>
          <w:sz w:val="28"/>
          <w:szCs w:val="28"/>
        </w:rPr>
      </w:pPr>
      <w:r w:rsidRPr="00F02151">
        <w:rPr>
          <w:rFonts w:ascii="Constantia" w:hAnsi="Constantia"/>
          <w:sz w:val="28"/>
          <w:szCs w:val="28"/>
        </w:rPr>
        <w:t>Calculation formulae for Interest:</w:t>
      </w:r>
    </w:p>
    <w:p w14:paraId="59287FCD" w14:textId="77777777" w:rsidR="00F02151" w:rsidRPr="00F02151" w:rsidRDefault="00F02151" w:rsidP="00F02151">
      <w:pPr>
        <w:ind w:left="720"/>
        <w:jc w:val="both"/>
        <w:rPr>
          <w:rFonts w:ascii="Constantia" w:hAnsi="Constantia"/>
          <w:sz w:val="28"/>
          <w:szCs w:val="28"/>
        </w:rPr>
      </w:pPr>
      <w:r w:rsidRPr="00F02151">
        <w:rPr>
          <w:rFonts w:ascii="Constantia" w:hAnsi="Constantia"/>
          <w:sz w:val="28"/>
          <w:szCs w:val="28"/>
        </w:rPr>
        <w:t>Different formulae for revival and reinstatement as per DoP response during BPD Sessions:</w:t>
      </w:r>
    </w:p>
    <w:p w14:paraId="59287FCE"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Revival Interest:</w:t>
      </w:r>
      <w:proofErr w:type="gramStart"/>
      <w:r w:rsidRPr="00F02151">
        <w:rPr>
          <w:rFonts w:ascii="Constantia" w:hAnsi="Constantia"/>
          <w:sz w:val="28"/>
          <w:szCs w:val="28"/>
        </w:rPr>
        <w:t xml:space="preserve">   [</w:t>
      </w:r>
      <w:proofErr w:type="gramEnd"/>
      <w:r w:rsidRPr="00F02151">
        <w:rPr>
          <w:rFonts w:ascii="Constantia" w:hAnsi="Constantia"/>
          <w:sz w:val="28"/>
          <w:szCs w:val="28"/>
        </w:rPr>
        <w:t>{(</w:t>
      </w:r>
      <w:proofErr w:type="gramStart"/>
      <w:r w:rsidRPr="00F02151">
        <w:rPr>
          <w:rFonts w:ascii="Constantia" w:hAnsi="Constantia"/>
          <w:sz w:val="28"/>
          <w:szCs w:val="28"/>
        </w:rPr>
        <w:t>1.01)ⁿ</w:t>
      </w:r>
      <w:proofErr w:type="gramEnd"/>
      <w:r w:rsidRPr="00F02151">
        <w:rPr>
          <w:rFonts w:ascii="Constantia" w:hAnsi="Constantia"/>
          <w:sz w:val="28"/>
          <w:szCs w:val="28"/>
        </w:rPr>
        <w:t xml:space="preserve"> - 1} * 101] * Premium</w:t>
      </w:r>
    </w:p>
    <w:p w14:paraId="59287FCF" w14:textId="77777777" w:rsidR="00F02151" w:rsidRPr="00F02151" w:rsidRDefault="00F02151" w:rsidP="00F02151">
      <w:pPr>
        <w:ind w:left="720"/>
        <w:jc w:val="both"/>
        <w:rPr>
          <w:rFonts w:ascii="Constantia" w:hAnsi="Constantia"/>
          <w:sz w:val="28"/>
          <w:szCs w:val="28"/>
        </w:rPr>
      </w:pPr>
      <w:r w:rsidRPr="00F02151">
        <w:rPr>
          <w:rFonts w:ascii="Constantia" w:hAnsi="Constantia"/>
          <w:sz w:val="28"/>
          <w:szCs w:val="28"/>
        </w:rPr>
        <w:t xml:space="preserve">(n= number of monthly </w:t>
      </w:r>
      <w:proofErr w:type="gramStart"/>
      <w:r w:rsidRPr="00F02151">
        <w:rPr>
          <w:rFonts w:ascii="Constantia" w:hAnsi="Constantia"/>
          <w:sz w:val="28"/>
          <w:szCs w:val="28"/>
        </w:rPr>
        <w:t>premium</w:t>
      </w:r>
      <w:proofErr w:type="gramEnd"/>
      <w:r w:rsidRPr="00F02151">
        <w:rPr>
          <w:rFonts w:ascii="Constantia" w:hAnsi="Constantia"/>
          <w:sz w:val="28"/>
          <w:szCs w:val="28"/>
        </w:rPr>
        <w:t xml:space="preserve"> to be paid).</w:t>
      </w:r>
    </w:p>
    <w:p w14:paraId="59287FD0"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Reinstatement Interest</w:t>
      </w:r>
      <w:proofErr w:type="gramStart"/>
      <w:r w:rsidRPr="00F02151">
        <w:rPr>
          <w:rFonts w:ascii="Constantia" w:hAnsi="Constantia"/>
          <w:sz w:val="28"/>
          <w:szCs w:val="28"/>
        </w:rPr>
        <w:t>:  {</w:t>
      </w:r>
      <w:proofErr w:type="gramEnd"/>
      <w:r w:rsidRPr="00F02151">
        <w:rPr>
          <w:rFonts w:ascii="Constantia" w:hAnsi="Constantia"/>
          <w:sz w:val="28"/>
          <w:szCs w:val="28"/>
        </w:rPr>
        <w:t>N*(N+</w:t>
      </w:r>
      <w:proofErr w:type="gramStart"/>
      <w:r w:rsidRPr="00F02151">
        <w:rPr>
          <w:rFonts w:ascii="Constantia" w:hAnsi="Constantia"/>
          <w:sz w:val="28"/>
          <w:szCs w:val="28"/>
        </w:rPr>
        <w:t>1)*</w:t>
      </w:r>
      <w:proofErr w:type="gramEnd"/>
      <w:r w:rsidRPr="00F02151">
        <w:rPr>
          <w:rFonts w:ascii="Constantia" w:hAnsi="Constantia"/>
          <w:sz w:val="28"/>
          <w:szCs w:val="28"/>
        </w:rPr>
        <w:t>P} ÷ 200</w:t>
      </w:r>
    </w:p>
    <w:p w14:paraId="59287FD1"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 xml:space="preserve">(N = Number of monthly </w:t>
      </w:r>
      <w:proofErr w:type="gramStart"/>
      <w:r w:rsidRPr="00F02151">
        <w:rPr>
          <w:rFonts w:ascii="Constantia" w:hAnsi="Constantia"/>
          <w:sz w:val="28"/>
          <w:szCs w:val="28"/>
        </w:rPr>
        <w:t>premium</w:t>
      </w:r>
      <w:proofErr w:type="gramEnd"/>
      <w:r w:rsidRPr="00F02151">
        <w:rPr>
          <w:rFonts w:ascii="Constantia" w:hAnsi="Constantia"/>
          <w:sz w:val="28"/>
          <w:szCs w:val="28"/>
        </w:rPr>
        <w:t xml:space="preserve"> to be paid).</w:t>
      </w:r>
    </w:p>
    <w:p w14:paraId="59287FD2"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Interest should not be charged for ‘Pay Deduction Policies’ if the schedule comes after the grace period.</w:t>
      </w:r>
    </w:p>
    <w:p w14:paraId="59287FD3"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Illustrations: (As received from DoP PLI during BPD sessions)</w:t>
      </w:r>
    </w:p>
    <w:p w14:paraId="59287FD4" w14:textId="77777777" w:rsidR="00F02151" w:rsidRPr="00F02151" w:rsidRDefault="00F02151" w:rsidP="00F02151">
      <w:pPr>
        <w:ind w:firstLine="720"/>
        <w:jc w:val="both"/>
        <w:rPr>
          <w:rFonts w:ascii="Constantia" w:hAnsi="Constantia"/>
          <w:b/>
          <w:sz w:val="28"/>
          <w:szCs w:val="28"/>
        </w:rPr>
      </w:pPr>
      <w:r w:rsidRPr="00F02151">
        <w:rPr>
          <w:rFonts w:ascii="Constantia" w:hAnsi="Constantia"/>
          <w:b/>
          <w:sz w:val="28"/>
          <w:szCs w:val="28"/>
        </w:rPr>
        <w:t>Revival of Policy</w:t>
      </w:r>
    </w:p>
    <w:p w14:paraId="59287FD5"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Premium Amount= Rs.650 per month</w:t>
      </w:r>
    </w:p>
    <w:p w14:paraId="59287FD6"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Number of monthly instalment premiums due=23 months</w:t>
      </w:r>
    </w:p>
    <w:p w14:paraId="59287FD7"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Revival Amount= [{(</w:t>
      </w:r>
      <w:proofErr w:type="gramStart"/>
      <w:r w:rsidRPr="00F02151">
        <w:rPr>
          <w:rFonts w:ascii="Constantia" w:hAnsi="Constantia"/>
          <w:sz w:val="28"/>
          <w:szCs w:val="28"/>
        </w:rPr>
        <w:t>1.01)ⁿ</w:t>
      </w:r>
      <w:proofErr w:type="gramEnd"/>
      <w:r w:rsidRPr="00F02151">
        <w:rPr>
          <w:rFonts w:ascii="Constantia" w:hAnsi="Constantia"/>
          <w:sz w:val="28"/>
          <w:szCs w:val="28"/>
        </w:rPr>
        <w:t xml:space="preserve"> - 1} x </w:t>
      </w:r>
      <w:proofErr w:type="gramStart"/>
      <w:r w:rsidRPr="00F02151">
        <w:rPr>
          <w:rFonts w:ascii="Constantia" w:hAnsi="Constantia"/>
          <w:sz w:val="28"/>
          <w:szCs w:val="28"/>
        </w:rPr>
        <w:t>101 ]</w:t>
      </w:r>
      <w:proofErr w:type="gramEnd"/>
      <w:r w:rsidRPr="00F02151">
        <w:rPr>
          <w:rFonts w:ascii="Constantia" w:hAnsi="Constantia"/>
          <w:sz w:val="28"/>
          <w:szCs w:val="28"/>
        </w:rPr>
        <w:t xml:space="preserve"> x P</w:t>
      </w:r>
    </w:p>
    <w:p w14:paraId="59287FD8"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 {(1.25716301826 – 1) x 101} x 650</w:t>
      </w:r>
    </w:p>
    <w:p w14:paraId="59287FD9"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 xml:space="preserve">=16882.75   </w:t>
      </w:r>
      <w:proofErr w:type="spellStart"/>
      <w:r w:rsidRPr="00F02151">
        <w:rPr>
          <w:rFonts w:ascii="Constantia" w:hAnsi="Constantia"/>
          <w:sz w:val="28"/>
          <w:szCs w:val="28"/>
        </w:rPr>
        <w:t>i.e</w:t>
      </w:r>
      <w:proofErr w:type="spellEnd"/>
      <w:r w:rsidRPr="00F02151">
        <w:rPr>
          <w:rFonts w:ascii="Constantia" w:hAnsi="Constantia"/>
          <w:sz w:val="28"/>
          <w:szCs w:val="28"/>
        </w:rPr>
        <w:t xml:space="preserve"> 16883 (Rounded-off to nearest rupee)</w:t>
      </w:r>
    </w:p>
    <w:p w14:paraId="59287FDA"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Premium = Rs. 14,950</w:t>
      </w:r>
    </w:p>
    <w:p w14:paraId="59287FDB"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 xml:space="preserve">Interest= Rs. </w:t>
      </w:r>
      <w:proofErr w:type="gramStart"/>
      <w:r w:rsidRPr="00F02151">
        <w:rPr>
          <w:rFonts w:ascii="Constantia" w:hAnsi="Constantia"/>
          <w:sz w:val="28"/>
          <w:szCs w:val="28"/>
        </w:rPr>
        <w:t xml:space="preserve">1932.75  </w:t>
      </w:r>
      <w:proofErr w:type="spellStart"/>
      <w:r w:rsidRPr="00F02151">
        <w:rPr>
          <w:rFonts w:ascii="Constantia" w:hAnsi="Constantia"/>
          <w:sz w:val="28"/>
          <w:szCs w:val="28"/>
        </w:rPr>
        <w:t>i.e</w:t>
      </w:r>
      <w:proofErr w:type="spellEnd"/>
      <w:proofErr w:type="gramEnd"/>
      <w:r w:rsidRPr="00F02151">
        <w:rPr>
          <w:rFonts w:ascii="Constantia" w:hAnsi="Constantia"/>
          <w:sz w:val="28"/>
          <w:szCs w:val="28"/>
        </w:rPr>
        <w:t xml:space="preserve"> Rs.1,933</w:t>
      </w:r>
    </w:p>
    <w:p w14:paraId="59287FDC"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For above case Instalment Revival Calculation:</w:t>
      </w:r>
    </w:p>
    <w:p w14:paraId="59287FDD"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Example in 4 instalments</w:t>
      </w:r>
    </w:p>
    <w:p w14:paraId="59287FDE"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Reinstatement Calculation:</w:t>
      </w:r>
    </w:p>
    <w:p w14:paraId="59287FDF"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Premium Amount= 650 per month</w:t>
      </w:r>
    </w:p>
    <w:p w14:paraId="59287FE0"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Number of months = 23</w:t>
      </w:r>
    </w:p>
    <w:p w14:paraId="59287FE1"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Reinstatement Interest Formula= {N*(N+</w:t>
      </w:r>
      <w:proofErr w:type="gramStart"/>
      <w:r w:rsidRPr="00F02151">
        <w:rPr>
          <w:rFonts w:ascii="Constantia" w:hAnsi="Constantia"/>
          <w:sz w:val="28"/>
          <w:szCs w:val="28"/>
        </w:rPr>
        <w:t>1)*</w:t>
      </w:r>
      <w:proofErr w:type="gramEnd"/>
      <w:r w:rsidRPr="00F02151">
        <w:rPr>
          <w:rFonts w:ascii="Constantia" w:hAnsi="Constantia"/>
          <w:sz w:val="28"/>
          <w:szCs w:val="28"/>
        </w:rPr>
        <w:t>P} ÷ 200</w:t>
      </w:r>
    </w:p>
    <w:p w14:paraId="59287FE2"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(23 x 24 x 650) ÷ 200</w:t>
      </w:r>
    </w:p>
    <w:p w14:paraId="59287FE3"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For RPLI policies “Employer Certificate” is not a mandatory requirement for Revival/Reinstatement.</w:t>
      </w:r>
    </w:p>
    <w:p w14:paraId="59287FE4"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Validity of Revival Approval is to be made configurable in the system as 30 Days, 45 Days, 60 Days. Policy Status to be changed to "Revival Approved" upon approval of revival. Same can be reverted to lapse on expiry of Validity of Revival.</w:t>
      </w:r>
    </w:p>
    <w:p w14:paraId="59287FE5"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 xml:space="preserve">In case the Revival/Reinstatement amount comes after the validity period of </w:t>
      </w:r>
      <w:r w:rsidRPr="00F02151">
        <w:rPr>
          <w:rFonts w:ascii="Constantia" w:hAnsi="Constantia"/>
          <w:sz w:val="28"/>
          <w:szCs w:val="28"/>
        </w:rPr>
        <w:lastRenderedPageBreak/>
        <w:t>quotation expires, the Revival/Reinstatement amount should be re-calculated. Validity of a revival quotation is up to the last working day of the month since the revival interest calculation formula is based on “Monthly” frequency.</w:t>
      </w:r>
    </w:p>
    <w:p w14:paraId="59287FE6" w14:textId="77777777" w:rsidR="00F02151" w:rsidRPr="00F02151" w:rsidRDefault="00F02151" w:rsidP="00F02151">
      <w:pPr>
        <w:ind w:firstLine="720"/>
        <w:jc w:val="both"/>
        <w:rPr>
          <w:rFonts w:ascii="Constantia" w:hAnsi="Constantia"/>
          <w:sz w:val="28"/>
          <w:szCs w:val="28"/>
        </w:rPr>
      </w:pPr>
      <w:r w:rsidRPr="00F02151">
        <w:rPr>
          <w:rFonts w:ascii="Constantia" w:hAnsi="Constantia"/>
          <w:sz w:val="28"/>
          <w:szCs w:val="28"/>
        </w:rPr>
        <w:t>In case of the premium not paid for XX months - automatic termination of policy:</w:t>
      </w:r>
    </w:p>
    <w:tbl>
      <w:tblPr>
        <w:tblpPr w:leftFromText="180" w:rightFromText="180" w:vertAnchor="text" w:horzAnchor="margin" w:tblpY="870"/>
        <w:tblW w:w="10442" w:type="dxa"/>
        <w:tblLook w:val="04A0" w:firstRow="1" w:lastRow="0" w:firstColumn="1" w:lastColumn="0" w:noHBand="0" w:noVBand="1"/>
      </w:tblPr>
      <w:tblGrid>
        <w:gridCol w:w="10442"/>
      </w:tblGrid>
      <w:tr w:rsidR="00F02151" w:rsidRPr="00F02151" w14:paraId="59288392" w14:textId="77777777" w:rsidTr="00767B34">
        <w:trPr>
          <w:trHeight w:val="600"/>
        </w:trPr>
        <w:tc>
          <w:tcPr>
            <w:tcW w:w="10442" w:type="dxa"/>
            <w:tcBorders>
              <w:top w:val="nil"/>
              <w:left w:val="nil"/>
              <w:bottom w:val="nil"/>
              <w:right w:val="nil"/>
            </w:tcBorders>
            <w:noWrap/>
            <w:vAlign w:val="bottom"/>
          </w:tcPr>
          <w:p w14:paraId="59287FE7" w14:textId="77777777" w:rsidR="00F02151" w:rsidRPr="00F02151" w:rsidRDefault="00F02151" w:rsidP="00186FDF">
            <w:pPr>
              <w:pStyle w:val="ListParagraph"/>
              <w:jc w:val="both"/>
              <w:rPr>
                <w:rFonts w:ascii="Constantia" w:hAnsi="Constantia" w:cs="Arial"/>
                <w:b/>
                <w:sz w:val="28"/>
                <w:szCs w:val="28"/>
                <w:u w:val="single"/>
              </w:rPr>
            </w:pPr>
            <w:r w:rsidRPr="00F02151">
              <w:rPr>
                <w:rFonts w:ascii="Constantia" w:hAnsi="Constantia" w:cs="Arial"/>
                <w:b/>
                <w:sz w:val="28"/>
                <w:szCs w:val="28"/>
                <w:u w:val="single"/>
              </w:rPr>
              <w:t xml:space="preserve">Surrender of </w:t>
            </w:r>
            <w:proofErr w:type="gramStart"/>
            <w:r w:rsidRPr="00F02151">
              <w:rPr>
                <w:rFonts w:ascii="Constantia" w:hAnsi="Constantia" w:cs="Arial"/>
                <w:b/>
                <w:sz w:val="28"/>
                <w:szCs w:val="28"/>
                <w:u w:val="single"/>
              </w:rPr>
              <w:t>Policies:-</w:t>
            </w:r>
            <w:proofErr w:type="gramEnd"/>
          </w:p>
          <w:p w14:paraId="59287FE8"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A policy other than an Anticipated Endowment Assurance, 10 Year Rural PLI and Children policy may be surrendered for an immediate payment in cash, provided the policy is of not less than three years duration. In such a case, the insured person or the assigns of the policy, as the case may be, shall give notice of surrender, in writing, to the Postmaster/Manager of Central Processing Centre (GPO/Head Office) concerned and forward the policy or a duplicate copy thereof or Indemnity bond (if policy is lost) at any Post office along with the premium receipt book, if premia had been paid in cash and loan repayment receipt book, if loan principal/interest is outstanding. The concerned Post Office will send all those documents to the Postmaster/ Manager of Central Processing Centre (GPO/ Head Office) from where the same will be sent to the concerned approving authority for approval.</w:t>
            </w:r>
          </w:p>
          <w:p w14:paraId="59287FE9"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sz w:val="28"/>
                <w:szCs w:val="28"/>
              </w:rPr>
              <w:t xml:space="preserve">For policies in respect of which premium is paid annually in advance, surrender value is to be calculated at the end of the year irrespective of the date of surrender but payment of surrender value may be made when the policy holder asks for it. No bonus will be paid in respect of a policy with effect from the date of discontinuance of premia. Proportionate bonus shall be paid on paid up value after completion of 5 years i.e. if a policy remains in force at least for 5 years. </w:t>
            </w:r>
            <w:r w:rsidRPr="00F02151">
              <w:rPr>
                <w:rFonts w:ascii="Constantia" w:hAnsi="Constantia" w:cs="Arial"/>
                <w:b/>
                <w:i/>
                <w:sz w:val="28"/>
                <w:szCs w:val="28"/>
                <w:u w:val="single"/>
              </w:rPr>
              <w:t>(Rule 55 of POLI Rules)</w:t>
            </w:r>
          </w:p>
          <w:p w14:paraId="59287FEA" w14:textId="77777777" w:rsidR="00F02151" w:rsidRPr="00F02151" w:rsidRDefault="00F02151" w:rsidP="00186FDF">
            <w:pPr>
              <w:pStyle w:val="ListParagraph"/>
              <w:rPr>
                <w:rFonts w:ascii="Constantia" w:hAnsi="Constantia" w:cs="Arial"/>
                <w:sz w:val="28"/>
                <w:szCs w:val="28"/>
              </w:rPr>
            </w:pPr>
          </w:p>
          <w:p w14:paraId="59287FEB" w14:textId="77777777" w:rsidR="00F02151" w:rsidRPr="00F02151" w:rsidRDefault="00F02151" w:rsidP="00186FDF">
            <w:pPr>
              <w:pStyle w:val="ListParagraph"/>
              <w:jc w:val="both"/>
              <w:rPr>
                <w:rFonts w:ascii="Constantia" w:hAnsi="Constantia" w:cs="Arial"/>
                <w:b/>
                <w:sz w:val="28"/>
                <w:szCs w:val="28"/>
                <w:u w:val="single"/>
              </w:rPr>
            </w:pPr>
            <w:r w:rsidRPr="00F02151">
              <w:rPr>
                <w:rFonts w:ascii="Constantia" w:hAnsi="Constantia" w:cs="Arial"/>
                <w:b/>
                <w:sz w:val="28"/>
                <w:szCs w:val="28"/>
                <w:u w:val="single"/>
              </w:rPr>
              <w:t>Calculation of refund to the customer (Surrender Value</w:t>
            </w:r>
            <w:proofErr w:type="gramStart"/>
            <w:r w:rsidRPr="00F02151">
              <w:rPr>
                <w:rFonts w:ascii="Constantia" w:hAnsi="Constantia" w:cs="Arial"/>
                <w:b/>
                <w:sz w:val="28"/>
                <w:szCs w:val="28"/>
                <w:u w:val="single"/>
              </w:rPr>
              <w:t>):-</w:t>
            </w:r>
            <w:proofErr w:type="gramEnd"/>
          </w:p>
          <w:p w14:paraId="59287FEC" w14:textId="77777777" w:rsidR="00F02151" w:rsidRPr="00F02151" w:rsidRDefault="00F02151" w:rsidP="00186FDF">
            <w:pPr>
              <w:pStyle w:val="ListParagraph"/>
              <w:jc w:val="both"/>
              <w:rPr>
                <w:rFonts w:ascii="Constantia" w:hAnsi="Constantia" w:cs="Arial"/>
                <w:b/>
                <w:sz w:val="28"/>
                <w:szCs w:val="28"/>
                <w:u w:val="single"/>
              </w:rPr>
            </w:pPr>
          </w:p>
          <w:p w14:paraId="59287FED" w14:textId="77777777" w:rsidR="00F02151" w:rsidRPr="00F02151" w:rsidRDefault="00F02151" w:rsidP="00F02151">
            <w:pPr>
              <w:pStyle w:val="ListParagraph"/>
              <w:widowControl/>
              <w:numPr>
                <w:ilvl w:val="0"/>
                <w:numId w:val="25"/>
              </w:numPr>
              <w:suppressAutoHyphens w:val="0"/>
              <w:spacing w:after="200" w:line="276" w:lineRule="auto"/>
              <w:ind w:left="720"/>
              <w:jc w:val="both"/>
              <w:rPr>
                <w:rFonts w:ascii="Constantia" w:hAnsi="Constantia" w:cs="Arial"/>
                <w:sz w:val="28"/>
                <w:szCs w:val="28"/>
              </w:rPr>
            </w:pPr>
            <w:r w:rsidRPr="00F02151">
              <w:rPr>
                <w:rFonts w:ascii="Constantia" w:hAnsi="Constantia" w:cs="Arial"/>
                <w:sz w:val="28"/>
                <w:szCs w:val="28"/>
              </w:rPr>
              <w:t>The refund to the customer is known as the surrender value, which is based on the premiums paid and the duration the policy was active. </w:t>
            </w:r>
          </w:p>
          <w:p w14:paraId="59287FEE" w14:textId="77777777" w:rsidR="00F02151" w:rsidRPr="00F02151" w:rsidRDefault="00F02151" w:rsidP="00F02151">
            <w:pPr>
              <w:pStyle w:val="ListParagraph"/>
              <w:widowControl/>
              <w:numPr>
                <w:ilvl w:val="0"/>
                <w:numId w:val="25"/>
              </w:numPr>
              <w:suppressAutoHyphens w:val="0"/>
              <w:spacing w:before="100" w:beforeAutospacing="1" w:after="100" w:afterAutospacing="1" w:line="240" w:lineRule="auto"/>
              <w:ind w:left="709"/>
              <w:jc w:val="both"/>
              <w:rPr>
                <w:rFonts w:ascii="Constantia" w:hAnsi="Constantia" w:cs="Arial"/>
                <w:b/>
                <w:i/>
                <w:sz w:val="28"/>
                <w:szCs w:val="28"/>
                <w:u w:val="single"/>
              </w:rPr>
            </w:pPr>
            <w:r w:rsidRPr="00F02151">
              <w:rPr>
                <w:rFonts w:ascii="Constantia" w:hAnsi="Constantia" w:cs="Arial"/>
                <w:sz w:val="28"/>
                <w:szCs w:val="28"/>
              </w:rPr>
              <w:t xml:space="preserve">Surrender facility is available after 3 years in case of WLA, EA, CWLA and YS (for PLI) and WLA, EA, CWLA and GY (for RPLI) policies. No surrender facility is available in case of AEA and Children policy. Surrender value depends on the surrender factor, type and term of policy. Surrendering any policy is always a loss. Bonus on the reduced sum assured is paid only if the policy is surrendered after 5 </w:t>
            </w:r>
            <w:proofErr w:type="gramStart"/>
            <w:r w:rsidRPr="00F02151">
              <w:rPr>
                <w:rFonts w:ascii="Constantia" w:hAnsi="Constantia" w:cs="Arial"/>
                <w:sz w:val="28"/>
                <w:szCs w:val="28"/>
              </w:rPr>
              <w:t>years.</w:t>
            </w:r>
            <w:r w:rsidRPr="00F02151">
              <w:rPr>
                <w:rFonts w:ascii="Constantia" w:hAnsi="Constantia" w:cs="Arial"/>
                <w:b/>
                <w:i/>
                <w:sz w:val="28"/>
                <w:szCs w:val="28"/>
                <w:u w:val="single"/>
              </w:rPr>
              <w:t>(</w:t>
            </w:r>
            <w:proofErr w:type="gramEnd"/>
            <w:r w:rsidRPr="00F02151">
              <w:rPr>
                <w:rFonts w:ascii="Constantia" w:hAnsi="Constantia" w:cs="Arial"/>
                <w:b/>
                <w:i/>
                <w:sz w:val="28"/>
                <w:szCs w:val="28"/>
                <w:u w:val="single"/>
              </w:rPr>
              <w:t>India Post Customer Portal)</w:t>
            </w:r>
          </w:p>
          <w:p w14:paraId="59287FEF" w14:textId="77777777" w:rsidR="00F02151" w:rsidRPr="00F02151" w:rsidRDefault="00F02151" w:rsidP="00186FDF">
            <w:pPr>
              <w:rPr>
                <w:rFonts w:ascii="Constantia" w:hAnsi="Constantia" w:cs="Arial"/>
                <w:sz w:val="28"/>
                <w:szCs w:val="28"/>
              </w:rPr>
            </w:pPr>
          </w:p>
          <w:p w14:paraId="59287FF0" w14:textId="77777777" w:rsidR="00F02151" w:rsidRPr="00F02151" w:rsidRDefault="00F02151" w:rsidP="00F02151">
            <w:pPr>
              <w:pStyle w:val="ListParagraph"/>
              <w:widowControl/>
              <w:numPr>
                <w:ilvl w:val="0"/>
                <w:numId w:val="25"/>
              </w:numPr>
              <w:suppressAutoHyphens w:val="0"/>
              <w:spacing w:after="200" w:line="276" w:lineRule="auto"/>
              <w:ind w:left="720"/>
              <w:rPr>
                <w:rFonts w:ascii="Constantia" w:hAnsi="Constantia" w:cs="Arial"/>
                <w:sz w:val="28"/>
                <w:szCs w:val="28"/>
              </w:rPr>
            </w:pPr>
            <w:r w:rsidRPr="00F02151">
              <w:rPr>
                <w:rFonts w:ascii="Constantia" w:hAnsi="Constantia" w:cs="Arial"/>
                <w:b/>
                <w:sz w:val="28"/>
                <w:szCs w:val="28"/>
              </w:rPr>
              <w:t>Bonus payment</w:t>
            </w:r>
            <w:r w:rsidRPr="00F02151">
              <w:rPr>
                <w:rFonts w:ascii="Constantia" w:hAnsi="Constantia" w:cs="Arial"/>
                <w:sz w:val="28"/>
                <w:szCs w:val="28"/>
              </w:rPr>
              <w:t>: -</w:t>
            </w:r>
          </w:p>
          <w:p w14:paraId="59287FF1" w14:textId="77777777" w:rsidR="00F02151" w:rsidRPr="00F02151" w:rsidRDefault="00F02151" w:rsidP="00186FDF">
            <w:pPr>
              <w:pStyle w:val="ListParagraph"/>
              <w:rPr>
                <w:rFonts w:ascii="Constantia" w:hAnsi="Constantia" w:cs="Arial"/>
                <w:sz w:val="28"/>
                <w:szCs w:val="28"/>
              </w:rPr>
            </w:pPr>
            <w:r w:rsidRPr="00F02151">
              <w:rPr>
                <w:rFonts w:ascii="Constantia" w:hAnsi="Constantia" w:cs="Arial"/>
                <w:sz w:val="28"/>
                <w:szCs w:val="28"/>
              </w:rPr>
              <w:lastRenderedPageBreak/>
              <w:tab/>
              <w:t>&lt; 5 Yrs Policy age- Nil</w:t>
            </w:r>
          </w:p>
          <w:p w14:paraId="59287FF2" w14:textId="77777777" w:rsidR="00F02151" w:rsidRPr="00F02151" w:rsidRDefault="00F02151" w:rsidP="00186FDF">
            <w:pPr>
              <w:pStyle w:val="ListParagraph"/>
              <w:rPr>
                <w:rFonts w:ascii="Constantia" w:hAnsi="Constantia" w:cs="Arial"/>
                <w:sz w:val="28"/>
                <w:szCs w:val="28"/>
              </w:rPr>
            </w:pPr>
            <w:r w:rsidRPr="00F02151">
              <w:rPr>
                <w:rFonts w:ascii="Constantia" w:hAnsi="Constantia" w:cs="Arial"/>
                <w:sz w:val="28"/>
                <w:szCs w:val="28"/>
              </w:rPr>
              <w:t xml:space="preserve">             &gt;5 Yrs Policy age- proportionate to the reduced Sum Assured.</w:t>
            </w:r>
          </w:p>
          <w:p w14:paraId="59287FF3" w14:textId="77777777" w:rsidR="00F02151" w:rsidRPr="00F02151" w:rsidRDefault="00F02151" w:rsidP="00186FDF">
            <w:pPr>
              <w:pStyle w:val="ListParagraph"/>
              <w:rPr>
                <w:rFonts w:ascii="Constantia" w:hAnsi="Constantia" w:cs="Arial"/>
                <w:sz w:val="28"/>
                <w:szCs w:val="28"/>
              </w:rPr>
            </w:pPr>
            <w:r w:rsidRPr="00F02151">
              <w:rPr>
                <w:rFonts w:ascii="Constantia" w:hAnsi="Constantia" w:cs="Arial"/>
                <w:sz w:val="28"/>
                <w:szCs w:val="28"/>
              </w:rPr>
              <w:t xml:space="preserve">                  No bonus to be paid after discontinuance of payment.</w:t>
            </w:r>
          </w:p>
          <w:p w14:paraId="59287FF4" w14:textId="77777777" w:rsidR="00F02151" w:rsidRPr="00F02151" w:rsidRDefault="00F02151" w:rsidP="00186FDF">
            <w:pPr>
              <w:pStyle w:val="ListParagraph"/>
              <w:rPr>
                <w:rFonts w:ascii="Constantia" w:hAnsi="Constantia" w:cs="Arial"/>
                <w:sz w:val="28"/>
                <w:szCs w:val="28"/>
              </w:rPr>
            </w:pPr>
          </w:p>
          <w:p w14:paraId="59287FF5" w14:textId="77777777" w:rsidR="00F02151" w:rsidRPr="00F02151" w:rsidRDefault="00F02151" w:rsidP="00F02151">
            <w:pPr>
              <w:pStyle w:val="ListParagraph"/>
              <w:widowControl/>
              <w:numPr>
                <w:ilvl w:val="0"/>
                <w:numId w:val="25"/>
              </w:numPr>
              <w:suppressAutoHyphens w:val="0"/>
              <w:spacing w:after="200" w:line="276" w:lineRule="auto"/>
              <w:ind w:left="720"/>
              <w:rPr>
                <w:rFonts w:ascii="Constantia" w:hAnsi="Constantia" w:cs="Arial"/>
                <w:b/>
                <w:sz w:val="28"/>
                <w:szCs w:val="28"/>
              </w:rPr>
            </w:pPr>
            <w:r w:rsidRPr="00F02151">
              <w:rPr>
                <w:rFonts w:ascii="Constantia" w:hAnsi="Constantia" w:cs="Arial"/>
                <w:b/>
                <w:sz w:val="28"/>
                <w:szCs w:val="28"/>
              </w:rPr>
              <w:t xml:space="preserve">Formula for surrender </w:t>
            </w:r>
            <w:proofErr w:type="gramStart"/>
            <w:r w:rsidRPr="00F02151">
              <w:rPr>
                <w:rFonts w:ascii="Constantia" w:hAnsi="Constantia" w:cs="Arial"/>
                <w:b/>
                <w:sz w:val="28"/>
                <w:szCs w:val="28"/>
              </w:rPr>
              <w:t>value:-</w:t>
            </w:r>
            <w:proofErr w:type="gramEnd"/>
          </w:p>
          <w:p w14:paraId="59287FF6"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b/>
                <w:sz w:val="28"/>
                <w:szCs w:val="28"/>
              </w:rPr>
              <w:t>Surrender Value=</w:t>
            </w:r>
            <w:r w:rsidRPr="00F02151">
              <w:rPr>
                <w:rFonts w:ascii="Constantia" w:hAnsi="Constantia" w:cs="Arial"/>
                <w:sz w:val="28"/>
                <w:szCs w:val="28"/>
              </w:rPr>
              <w:t xml:space="preserve"> (Paid-up value+ </w:t>
            </w:r>
            <w:proofErr w:type="gramStart"/>
            <w:r w:rsidRPr="00F02151">
              <w:rPr>
                <w:rFonts w:ascii="Constantia" w:hAnsi="Constantia" w:cs="Arial"/>
                <w:sz w:val="28"/>
                <w:szCs w:val="28"/>
              </w:rPr>
              <w:t>Bonus)*</w:t>
            </w:r>
            <w:proofErr w:type="gramEnd"/>
            <w:r w:rsidRPr="00F02151">
              <w:rPr>
                <w:rFonts w:ascii="Constantia" w:hAnsi="Constantia" w:cs="Arial"/>
                <w:sz w:val="28"/>
                <w:szCs w:val="28"/>
              </w:rPr>
              <w:t xml:space="preserve">Surrender factor (Ref: Surrender factor table)-Unpaid </w:t>
            </w:r>
            <w:proofErr w:type="gramStart"/>
            <w:r w:rsidRPr="00F02151">
              <w:rPr>
                <w:rFonts w:ascii="Constantia" w:hAnsi="Constantia" w:cs="Arial"/>
                <w:sz w:val="28"/>
                <w:szCs w:val="28"/>
              </w:rPr>
              <w:t>premium</w:t>
            </w:r>
            <w:proofErr w:type="gramEnd"/>
            <w:r w:rsidRPr="00F02151">
              <w:rPr>
                <w:rFonts w:ascii="Constantia" w:hAnsi="Constantia" w:cs="Arial"/>
                <w:sz w:val="28"/>
                <w:szCs w:val="28"/>
              </w:rPr>
              <w:t>-Unpaid loan principal and interest</w:t>
            </w:r>
          </w:p>
          <w:p w14:paraId="59287FF7"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sz w:val="28"/>
                <w:szCs w:val="28"/>
              </w:rPr>
              <w:t xml:space="preserve"> </w:t>
            </w:r>
          </w:p>
          <w:p w14:paraId="59287FF8"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sz w:val="28"/>
                <w:szCs w:val="28"/>
              </w:rPr>
              <w:t>Where:</w:t>
            </w:r>
          </w:p>
          <w:p w14:paraId="59287FF9"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b/>
                <w:sz w:val="28"/>
                <w:szCs w:val="28"/>
              </w:rPr>
              <w:t>Paid-up Value</w:t>
            </w:r>
            <w:r w:rsidRPr="00F02151">
              <w:rPr>
                <w:rFonts w:ascii="Constantia" w:hAnsi="Constantia" w:cs="Arial"/>
                <w:sz w:val="28"/>
                <w:szCs w:val="28"/>
              </w:rPr>
              <w:t>: A reduced sum assured based on the premiums paid.</w:t>
            </w:r>
          </w:p>
          <w:p w14:paraId="59287FFA" w14:textId="77777777" w:rsidR="00F02151" w:rsidRPr="00F02151" w:rsidRDefault="00F02151" w:rsidP="00186FDF">
            <w:pPr>
              <w:pStyle w:val="ListParagraph"/>
              <w:jc w:val="both"/>
              <w:rPr>
                <w:rFonts w:ascii="Constantia" w:hAnsi="Constantia" w:cs="Arial"/>
                <w:sz w:val="28"/>
                <w:szCs w:val="28"/>
              </w:rPr>
            </w:pPr>
          </w:p>
          <w:p w14:paraId="59287FFB"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b/>
                <w:sz w:val="28"/>
                <w:szCs w:val="28"/>
              </w:rPr>
              <w:t>Paid-up Value</w:t>
            </w:r>
            <w:r w:rsidRPr="00F02151">
              <w:rPr>
                <w:rFonts w:ascii="Constantia" w:hAnsi="Constantia" w:cs="Arial"/>
                <w:sz w:val="28"/>
                <w:szCs w:val="28"/>
              </w:rPr>
              <w:t xml:space="preserve"> = (Sum Assured amount* Total number of Premium Paid)/Total number of premium </w:t>
            </w:r>
            <w:proofErr w:type="gramStart"/>
            <w:r w:rsidRPr="00F02151">
              <w:rPr>
                <w:rFonts w:ascii="Constantia" w:hAnsi="Constantia" w:cs="Arial"/>
                <w:sz w:val="28"/>
                <w:szCs w:val="28"/>
              </w:rPr>
              <w:t>payable</w:t>
            </w:r>
            <w:proofErr w:type="gramEnd"/>
          </w:p>
          <w:p w14:paraId="59287FFC" w14:textId="77777777" w:rsidR="00F02151" w:rsidRPr="00F02151" w:rsidRDefault="00F02151" w:rsidP="00186FDF">
            <w:pPr>
              <w:pStyle w:val="ListParagraph"/>
              <w:jc w:val="both"/>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r>
          </w:p>
          <w:p w14:paraId="59287FFD" w14:textId="77777777" w:rsidR="00F02151" w:rsidRPr="00F02151" w:rsidRDefault="00F02151" w:rsidP="00F02151">
            <w:pPr>
              <w:pStyle w:val="ListParagraph"/>
              <w:widowControl/>
              <w:numPr>
                <w:ilvl w:val="0"/>
                <w:numId w:val="25"/>
              </w:numPr>
              <w:suppressAutoHyphens w:val="0"/>
              <w:spacing w:after="200" w:line="276" w:lineRule="auto"/>
              <w:ind w:left="720"/>
              <w:jc w:val="both"/>
              <w:rPr>
                <w:rFonts w:ascii="Constantia" w:hAnsi="Constantia" w:cs="Arial"/>
                <w:sz w:val="28"/>
                <w:szCs w:val="28"/>
              </w:rPr>
            </w:pPr>
            <w:r w:rsidRPr="00F02151">
              <w:rPr>
                <w:rFonts w:ascii="Constantia" w:hAnsi="Constantia" w:cs="Arial"/>
                <w:b/>
                <w:sz w:val="28"/>
                <w:szCs w:val="28"/>
              </w:rPr>
              <w:t>Surrender Factor</w:t>
            </w:r>
            <w:r w:rsidRPr="00F02151">
              <w:rPr>
                <w:rFonts w:ascii="Constantia" w:hAnsi="Constantia" w:cs="Arial"/>
                <w:sz w:val="28"/>
                <w:szCs w:val="28"/>
              </w:rPr>
              <w:t>: - A pre-determined percentage that varies based on the policy type and the number of years premiums have been paid. The factor increases with the policy's duration.</w:t>
            </w:r>
          </w:p>
          <w:p w14:paraId="59287FFE" w14:textId="77777777" w:rsidR="00F02151" w:rsidRPr="00F02151" w:rsidRDefault="00F02151" w:rsidP="00186FDF">
            <w:pPr>
              <w:pStyle w:val="ListParagraph"/>
              <w:jc w:val="both"/>
              <w:rPr>
                <w:rFonts w:ascii="Constantia" w:hAnsi="Constantia" w:cs="Arial"/>
                <w:sz w:val="28"/>
                <w:szCs w:val="28"/>
              </w:rPr>
            </w:pPr>
          </w:p>
          <w:p w14:paraId="59287FFF" w14:textId="77777777" w:rsidR="00F02151" w:rsidRPr="00F02151" w:rsidRDefault="00F02151" w:rsidP="00F02151">
            <w:pPr>
              <w:pStyle w:val="ListParagraph"/>
              <w:widowControl/>
              <w:numPr>
                <w:ilvl w:val="0"/>
                <w:numId w:val="25"/>
              </w:numPr>
              <w:suppressAutoHyphens w:val="0"/>
              <w:spacing w:after="200" w:line="276" w:lineRule="auto"/>
              <w:ind w:left="720"/>
              <w:jc w:val="both"/>
              <w:rPr>
                <w:rFonts w:ascii="Constantia" w:hAnsi="Constantia" w:cs="Arial"/>
                <w:sz w:val="28"/>
                <w:szCs w:val="28"/>
              </w:rPr>
            </w:pPr>
            <w:r w:rsidRPr="00F02151">
              <w:rPr>
                <w:rFonts w:ascii="Constantia" w:hAnsi="Constantia" w:cs="Arial"/>
                <w:b/>
                <w:sz w:val="28"/>
                <w:szCs w:val="28"/>
              </w:rPr>
              <w:t>Proportionate Bonus</w:t>
            </w:r>
            <w:r w:rsidRPr="00F02151">
              <w:rPr>
                <w:rFonts w:ascii="Constantia" w:hAnsi="Constantia" w:cs="Arial"/>
                <w:sz w:val="28"/>
                <w:szCs w:val="28"/>
              </w:rPr>
              <w:t xml:space="preserve">: - Any bonus that has accrued. However, if the policy is surrendered between the third and fifth year, no bonus is paid. </w:t>
            </w:r>
          </w:p>
          <w:p w14:paraId="59288000" w14:textId="77777777" w:rsidR="00F02151" w:rsidRPr="00F02151" w:rsidRDefault="00F02151" w:rsidP="00186FDF">
            <w:pPr>
              <w:pStyle w:val="ListParagraph"/>
              <w:rPr>
                <w:rFonts w:ascii="Constantia" w:hAnsi="Constantia" w:cs="Arial"/>
                <w:sz w:val="28"/>
                <w:szCs w:val="28"/>
              </w:rPr>
            </w:pPr>
          </w:p>
          <w:p w14:paraId="59288001" w14:textId="77777777" w:rsidR="00F02151" w:rsidRPr="00F02151" w:rsidRDefault="00F02151" w:rsidP="00F02151">
            <w:pPr>
              <w:pStyle w:val="ListParagraph"/>
              <w:widowControl/>
              <w:numPr>
                <w:ilvl w:val="0"/>
                <w:numId w:val="25"/>
              </w:numPr>
              <w:suppressAutoHyphens w:val="0"/>
              <w:spacing w:after="200" w:line="276" w:lineRule="auto"/>
              <w:ind w:left="720"/>
              <w:jc w:val="both"/>
              <w:rPr>
                <w:rFonts w:ascii="Constantia" w:hAnsi="Constantia" w:cs="Arial"/>
                <w:sz w:val="28"/>
                <w:szCs w:val="28"/>
              </w:rPr>
            </w:pPr>
            <w:r w:rsidRPr="00F02151">
              <w:rPr>
                <w:rFonts w:ascii="Constantia" w:hAnsi="Constantia" w:cs="Arial"/>
                <w:b/>
                <w:sz w:val="28"/>
                <w:szCs w:val="28"/>
              </w:rPr>
              <w:t>Bonus Calculation on paid-up amount</w:t>
            </w:r>
            <w:r w:rsidRPr="00F02151">
              <w:rPr>
                <w:rFonts w:ascii="Constantia" w:hAnsi="Constantia" w:cs="Arial"/>
                <w:sz w:val="28"/>
                <w:szCs w:val="28"/>
              </w:rPr>
              <w:t>= Bonus rate* Paid up value)/1000</w:t>
            </w:r>
          </w:p>
          <w:p w14:paraId="59288002" w14:textId="77777777" w:rsidR="00F02151" w:rsidRPr="00F02151" w:rsidRDefault="00F02151" w:rsidP="00186FDF">
            <w:pPr>
              <w:pStyle w:val="ListParagraph"/>
              <w:jc w:val="both"/>
              <w:rPr>
                <w:rFonts w:ascii="Constantia" w:hAnsi="Constantia" w:cs="Arial"/>
                <w:sz w:val="28"/>
                <w:szCs w:val="28"/>
              </w:rPr>
            </w:pPr>
          </w:p>
          <w:p w14:paraId="59288003" w14:textId="77777777" w:rsidR="00F02151" w:rsidRPr="00F02151" w:rsidRDefault="00F02151" w:rsidP="00F02151">
            <w:pPr>
              <w:pStyle w:val="ListParagraph"/>
              <w:widowControl/>
              <w:numPr>
                <w:ilvl w:val="0"/>
                <w:numId w:val="41"/>
              </w:numPr>
              <w:suppressAutoHyphens w:val="0"/>
              <w:spacing w:after="200" w:line="276" w:lineRule="auto"/>
              <w:jc w:val="both"/>
              <w:rPr>
                <w:rFonts w:ascii="Constantia" w:hAnsi="Constantia" w:cs="Arial"/>
                <w:b/>
                <w:sz w:val="28"/>
                <w:szCs w:val="28"/>
                <w:u w:val="single"/>
              </w:rPr>
            </w:pPr>
            <w:r w:rsidRPr="00F02151">
              <w:rPr>
                <w:rFonts w:ascii="Constantia" w:hAnsi="Constantia" w:cs="Arial"/>
                <w:b/>
                <w:sz w:val="28"/>
                <w:szCs w:val="28"/>
                <w:u w:val="single"/>
              </w:rPr>
              <w:t xml:space="preserve">Calculations for PLI </w:t>
            </w:r>
            <w:proofErr w:type="gramStart"/>
            <w:r w:rsidRPr="00F02151">
              <w:rPr>
                <w:rFonts w:ascii="Constantia" w:hAnsi="Constantia" w:cs="Arial"/>
                <w:b/>
                <w:sz w:val="28"/>
                <w:szCs w:val="28"/>
                <w:u w:val="single"/>
              </w:rPr>
              <w:t>Surrender:-</w:t>
            </w:r>
            <w:proofErr w:type="gramEnd"/>
          </w:p>
          <w:p w14:paraId="59288004" w14:textId="77777777" w:rsidR="00F02151" w:rsidRPr="00F02151" w:rsidRDefault="00F02151" w:rsidP="00186FDF">
            <w:pPr>
              <w:pStyle w:val="ListParagraph"/>
              <w:jc w:val="both"/>
              <w:rPr>
                <w:rFonts w:ascii="Constantia" w:hAnsi="Constantia" w:cs="Arial"/>
                <w:b/>
                <w:sz w:val="28"/>
                <w:szCs w:val="28"/>
                <w:u w:val="single"/>
              </w:rPr>
            </w:pPr>
          </w:p>
          <w:p w14:paraId="59288005" w14:textId="77777777" w:rsidR="00F02151" w:rsidRPr="00F02151" w:rsidRDefault="00F02151" w:rsidP="00186FDF">
            <w:pPr>
              <w:pStyle w:val="ListParagraph"/>
              <w:jc w:val="both"/>
              <w:rPr>
                <w:rFonts w:ascii="Constantia" w:hAnsi="Constantia" w:cs="Arial"/>
                <w:b/>
                <w:sz w:val="28"/>
                <w:szCs w:val="28"/>
                <w:u w:val="single"/>
              </w:rPr>
            </w:pPr>
            <w:proofErr w:type="gramStart"/>
            <w:r w:rsidRPr="00F02151">
              <w:rPr>
                <w:rFonts w:ascii="Constantia" w:hAnsi="Constantia" w:cs="Arial"/>
                <w:b/>
                <w:sz w:val="28"/>
                <w:szCs w:val="28"/>
                <w:u w:val="single"/>
              </w:rPr>
              <w:t>Scenario:-</w:t>
            </w:r>
            <w:proofErr w:type="gramEnd"/>
            <w:r w:rsidRPr="00F02151">
              <w:rPr>
                <w:rFonts w:ascii="Constantia" w:hAnsi="Constantia" w:cs="Arial"/>
                <w:b/>
                <w:sz w:val="28"/>
                <w:szCs w:val="28"/>
                <w:u w:val="single"/>
              </w:rPr>
              <w:t xml:space="preserve"> </w:t>
            </w:r>
          </w:p>
          <w:p w14:paraId="59288006" w14:textId="77777777" w:rsidR="00F02151" w:rsidRPr="00F02151" w:rsidRDefault="00F02151" w:rsidP="00186FDF">
            <w:pPr>
              <w:pStyle w:val="ListParagraph"/>
              <w:jc w:val="both"/>
              <w:rPr>
                <w:rFonts w:ascii="Constantia" w:hAnsi="Constantia" w:cs="Arial"/>
                <w:b/>
                <w:sz w:val="28"/>
                <w:szCs w:val="28"/>
                <w:u w:val="single"/>
              </w:rPr>
            </w:pPr>
          </w:p>
          <w:tbl>
            <w:tblPr>
              <w:tblStyle w:val="TableGrid"/>
              <w:tblW w:w="0" w:type="auto"/>
              <w:tblInd w:w="720" w:type="dxa"/>
              <w:tblLook w:val="04A0" w:firstRow="1" w:lastRow="0" w:firstColumn="1" w:lastColumn="0" w:noHBand="0" w:noVBand="1"/>
            </w:tblPr>
            <w:tblGrid>
              <w:gridCol w:w="2952"/>
              <w:gridCol w:w="2952"/>
              <w:gridCol w:w="2952"/>
            </w:tblGrid>
            <w:tr w:rsidR="00F02151" w:rsidRPr="00F02151" w14:paraId="59288008" w14:textId="77777777" w:rsidTr="00186FDF">
              <w:trPr>
                <w:trHeight w:val="395"/>
              </w:trPr>
              <w:tc>
                <w:tcPr>
                  <w:tcW w:w="8856" w:type="dxa"/>
                  <w:gridSpan w:val="3"/>
                </w:tcPr>
                <w:p w14:paraId="59288007" w14:textId="77777777" w:rsidR="00F02151" w:rsidRPr="00F02151" w:rsidRDefault="00F02151" w:rsidP="00BD0CB1">
                  <w:pPr>
                    <w:pStyle w:val="ListParagraph"/>
                    <w:framePr w:hSpace="180" w:wrap="around" w:vAnchor="text" w:hAnchor="margin" w:y="870"/>
                    <w:ind w:left="0"/>
                    <w:jc w:val="center"/>
                    <w:rPr>
                      <w:rFonts w:ascii="Constantia" w:hAnsi="Constantia" w:cs="Arial"/>
                      <w:b/>
                      <w:sz w:val="28"/>
                      <w:szCs w:val="28"/>
                    </w:rPr>
                  </w:pPr>
                  <w:r w:rsidRPr="00F02151">
                    <w:rPr>
                      <w:rFonts w:ascii="Constantia" w:hAnsi="Constantia" w:cs="Arial"/>
                      <w:b/>
                      <w:sz w:val="28"/>
                      <w:szCs w:val="28"/>
                    </w:rPr>
                    <w:t>PLI Surrender</w:t>
                  </w:r>
                </w:p>
              </w:tc>
            </w:tr>
            <w:tr w:rsidR="00F02151" w:rsidRPr="00F02151" w14:paraId="5928800C" w14:textId="77777777" w:rsidTr="00186FDF">
              <w:trPr>
                <w:trHeight w:val="467"/>
              </w:trPr>
              <w:tc>
                <w:tcPr>
                  <w:tcW w:w="2952" w:type="dxa"/>
                </w:tcPr>
                <w:p w14:paraId="5928800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entry= 19</w:t>
                  </w:r>
                </w:p>
              </w:tc>
              <w:tc>
                <w:tcPr>
                  <w:tcW w:w="2952" w:type="dxa"/>
                </w:tcPr>
                <w:p w14:paraId="5928800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Maturity= 35</w:t>
                  </w:r>
                </w:p>
              </w:tc>
              <w:tc>
                <w:tcPr>
                  <w:tcW w:w="2952" w:type="dxa"/>
                </w:tcPr>
                <w:p w14:paraId="5928800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Sum Assured= 100000</w:t>
                  </w:r>
                </w:p>
              </w:tc>
            </w:tr>
            <w:tr w:rsidR="00F02151" w:rsidRPr="00F02151" w14:paraId="59288010" w14:textId="77777777" w:rsidTr="00186FDF">
              <w:trPr>
                <w:trHeight w:val="683"/>
              </w:trPr>
              <w:tc>
                <w:tcPr>
                  <w:tcW w:w="2952" w:type="dxa"/>
                </w:tcPr>
                <w:p w14:paraId="5928800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Period of Premium: 35-19=16</w:t>
                  </w:r>
                </w:p>
              </w:tc>
              <w:tc>
                <w:tcPr>
                  <w:tcW w:w="2952" w:type="dxa"/>
                </w:tcPr>
                <w:p w14:paraId="5928800E"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01.11.1994</w:t>
                  </w:r>
                </w:p>
              </w:tc>
              <w:tc>
                <w:tcPr>
                  <w:tcW w:w="2952" w:type="dxa"/>
                </w:tcPr>
                <w:p w14:paraId="5928800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r>
            <w:tr w:rsidR="00F02151" w:rsidRPr="00F02151" w14:paraId="59288014" w14:textId="77777777" w:rsidTr="00186FDF">
              <w:trPr>
                <w:trHeight w:val="980"/>
              </w:trPr>
              <w:tc>
                <w:tcPr>
                  <w:tcW w:w="2952" w:type="dxa"/>
                </w:tcPr>
                <w:p w14:paraId="59288011"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If surrender being made after three years and less </w:t>
                  </w:r>
                  <w:proofErr w:type="spellStart"/>
                  <w:r w:rsidRPr="00F02151">
                    <w:rPr>
                      <w:rFonts w:ascii="Constantia" w:hAnsi="Constantia" w:cs="Arial"/>
                      <w:sz w:val="28"/>
                      <w:szCs w:val="28"/>
                    </w:rPr>
                    <w:t>that</w:t>
                  </w:r>
                  <w:proofErr w:type="spellEnd"/>
                  <w:r w:rsidRPr="00F02151">
                    <w:rPr>
                      <w:rFonts w:ascii="Constantia" w:hAnsi="Constantia" w:cs="Arial"/>
                      <w:sz w:val="28"/>
                      <w:szCs w:val="28"/>
                    </w:rPr>
                    <w:t xml:space="preserve"> 5 years</w:t>
                  </w:r>
                </w:p>
              </w:tc>
              <w:tc>
                <w:tcPr>
                  <w:tcW w:w="2952" w:type="dxa"/>
                </w:tcPr>
                <w:p w14:paraId="5928801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surrender= 31.10.2016</w:t>
                  </w:r>
                </w:p>
              </w:tc>
              <w:tc>
                <w:tcPr>
                  <w:tcW w:w="2952" w:type="dxa"/>
                </w:tcPr>
                <w:p w14:paraId="5928801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Attended Age= 22</w:t>
                  </w:r>
                </w:p>
              </w:tc>
            </w:tr>
            <w:tr w:rsidR="00F02151" w:rsidRPr="00F02151" w14:paraId="59288016" w14:textId="77777777" w:rsidTr="00186FDF">
              <w:trPr>
                <w:trHeight w:val="710"/>
              </w:trPr>
              <w:tc>
                <w:tcPr>
                  <w:tcW w:w="8856" w:type="dxa"/>
                  <w:gridSpan w:val="3"/>
                </w:tcPr>
                <w:p w14:paraId="5928801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Paid up value= (Sum Assured amount* Total number of Premium Paid)/Total number of premium payable= 100000*36/192= 18750/-</w:t>
                  </w:r>
                </w:p>
              </w:tc>
            </w:tr>
            <w:tr w:rsidR="00F02151" w:rsidRPr="00F02151" w14:paraId="59288018" w14:textId="77777777" w:rsidTr="00186FDF">
              <w:trPr>
                <w:trHeight w:val="530"/>
              </w:trPr>
              <w:tc>
                <w:tcPr>
                  <w:tcW w:w="8856" w:type="dxa"/>
                  <w:gridSpan w:val="3"/>
                </w:tcPr>
                <w:p w14:paraId="5928801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Surrender factor at the age 22 under EA/35= 0.533</w:t>
                  </w:r>
                </w:p>
              </w:tc>
            </w:tr>
            <w:tr w:rsidR="00F02151" w:rsidRPr="00F02151" w14:paraId="5928801F" w14:textId="77777777" w:rsidTr="00186FDF">
              <w:tc>
                <w:tcPr>
                  <w:tcW w:w="8856" w:type="dxa"/>
                  <w:gridSpan w:val="3"/>
                </w:tcPr>
                <w:p w14:paraId="5928801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Surrender Value= (Paid-up value+ </w:t>
                  </w:r>
                  <w:proofErr w:type="gramStart"/>
                  <w:r w:rsidRPr="00F02151">
                    <w:rPr>
                      <w:rFonts w:ascii="Constantia" w:hAnsi="Constantia" w:cs="Arial"/>
                      <w:sz w:val="28"/>
                      <w:szCs w:val="28"/>
                    </w:rPr>
                    <w:t>Bonus)*</w:t>
                  </w:r>
                  <w:proofErr w:type="gramEnd"/>
                  <w:r w:rsidRPr="00F02151">
                    <w:rPr>
                      <w:rFonts w:ascii="Constantia" w:hAnsi="Constantia" w:cs="Arial"/>
                      <w:sz w:val="28"/>
                      <w:szCs w:val="28"/>
                    </w:rPr>
                    <w:t xml:space="preserve">Surrender factor (Ref: Surrender factor table)-Unpaid </w:t>
                  </w:r>
                  <w:proofErr w:type="gramStart"/>
                  <w:r w:rsidRPr="00F02151">
                    <w:rPr>
                      <w:rFonts w:ascii="Constantia" w:hAnsi="Constantia" w:cs="Arial"/>
                      <w:sz w:val="28"/>
                      <w:szCs w:val="28"/>
                    </w:rPr>
                    <w:t>premium</w:t>
                  </w:r>
                  <w:proofErr w:type="gramEnd"/>
                  <w:r w:rsidRPr="00F02151">
                    <w:rPr>
                      <w:rFonts w:ascii="Constantia" w:hAnsi="Constantia" w:cs="Arial"/>
                      <w:sz w:val="28"/>
                      <w:szCs w:val="28"/>
                    </w:rPr>
                    <w:t xml:space="preserve">-Unpaid loan principal and </w:t>
                  </w:r>
                  <w:r w:rsidRPr="00F02151">
                    <w:rPr>
                      <w:rFonts w:ascii="Constantia" w:hAnsi="Constantia" w:cs="Arial"/>
                      <w:sz w:val="28"/>
                      <w:szCs w:val="28"/>
                    </w:rPr>
                    <w:lastRenderedPageBreak/>
                    <w:t>interest</w:t>
                  </w:r>
                </w:p>
                <w:p w14:paraId="5928801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1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 Bonus will not be paid as the policy could not </w:t>
                  </w:r>
                  <w:proofErr w:type="spellStart"/>
                  <w:r w:rsidRPr="00F02151">
                    <w:rPr>
                      <w:rFonts w:ascii="Constantia" w:hAnsi="Constantia" w:cs="Arial"/>
                      <w:sz w:val="28"/>
                      <w:szCs w:val="28"/>
                    </w:rPr>
                    <w:t>continued</w:t>
                  </w:r>
                  <w:proofErr w:type="spellEnd"/>
                  <w:r w:rsidRPr="00F02151">
                    <w:rPr>
                      <w:rFonts w:ascii="Constantia" w:hAnsi="Constantia" w:cs="Arial"/>
                      <w:sz w:val="28"/>
                      <w:szCs w:val="28"/>
                    </w:rPr>
                    <w:t xml:space="preserve"> for 60 months </w:t>
                  </w:r>
                </w:p>
                <w:p w14:paraId="5928801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1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Surrender Value= 18750*0.533= 9993.75 i.e. 9994/-</w:t>
                  </w:r>
                </w:p>
                <w:p w14:paraId="5928801E"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bl>
          <w:p w14:paraId="59288020" w14:textId="77777777" w:rsidR="00F02151" w:rsidRPr="00F02151" w:rsidRDefault="00F02151" w:rsidP="00186FDF">
            <w:pPr>
              <w:pStyle w:val="ListParagraph"/>
              <w:jc w:val="both"/>
              <w:rPr>
                <w:rFonts w:ascii="Constantia" w:hAnsi="Constantia" w:cs="Arial"/>
                <w:b/>
                <w:sz w:val="28"/>
                <w:szCs w:val="28"/>
                <w:u w:val="single"/>
              </w:rPr>
            </w:pPr>
          </w:p>
          <w:p w14:paraId="59288021" w14:textId="77777777" w:rsidR="00F02151" w:rsidRPr="00F02151" w:rsidRDefault="00F02151" w:rsidP="00186FDF">
            <w:pPr>
              <w:pStyle w:val="ListParagraph"/>
              <w:jc w:val="both"/>
              <w:rPr>
                <w:rFonts w:ascii="Constantia" w:hAnsi="Constantia" w:cs="Arial"/>
                <w:b/>
                <w:sz w:val="28"/>
                <w:szCs w:val="28"/>
                <w:u w:val="single"/>
              </w:rPr>
            </w:pPr>
          </w:p>
          <w:p w14:paraId="59288022" w14:textId="77777777" w:rsidR="00F02151" w:rsidRPr="00F02151" w:rsidRDefault="00F02151" w:rsidP="00186FDF">
            <w:pPr>
              <w:pStyle w:val="ListParagraph"/>
              <w:jc w:val="both"/>
              <w:rPr>
                <w:rFonts w:ascii="Constantia" w:hAnsi="Constantia" w:cs="Arial"/>
                <w:b/>
                <w:sz w:val="28"/>
                <w:szCs w:val="28"/>
                <w:u w:val="single"/>
              </w:rPr>
            </w:pPr>
            <w:proofErr w:type="gramStart"/>
            <w:r w:rsidRPr="00F02151">
              <w:rPr>
                <w:rFonts w:ascii="Constantia" w:hAnsi="Constantia" w:cs="Arial"/>
                <w:b/>
                <w:sz w:val="28"/>
                <w:szCs w:val="28"/>
                <w:u w:val="single"/>
              </w:rPr>
              <w:t>Scenario:-</w:t>
            </w:r>
            <w:proofErr w:type="gramEnd"/>
            <w:r w:rsidRPr="00F02151">
              <w:rPr>
                <w:rFonts w:ascii="Constantia" w:hAnsi="Constantia" w:cs="Arial"/>
                <w:b/>
                <w:sz w:val="28"/>
                <w:szCs w:val="28"/>
                <w:u w:val="single"/>
              </w:rPr>
              <w:t xml:space="preserve"> </w:t>
            </w:r>
          </w:p>
          <w:p w14:paraId="59288023" w14:textId="77777777" w:rsidR="00F02151" w:rsidRPr="00F02151" w:rsidRDefault="00F02151" w:rsidP="00186FDF">
            <w:pPr>
              <w:pStyle w:val="ListParagraph"/>
              <w:jc w:val="both"/>
              <w:rPr>
                <w:rFonts w:ascii="Constantia" w:hAnsi="Constantia" w:cs="Arial"/>
                <w:sz w:val="28"/>
                <w:szCs w:val="28"/>
              </w:rPr>
            </w:pPr>
          </w:p>
          <w:tbl>
            <w:tblPr>
              <w:tblStyle w:val="TableGrid"/>
              <w:tblW w:w="0" w:type="auto"/>
              <w:tblInd w:w="720" w:type="dxa"/>
              <w:tblLook w:val="04A0" w:firstRow="1" w:lastRow="0" w:firstColumn="1" w:lastColumn="0" w:noHBand="0" w:noVBand="1"/>
            </w:tblPr>
            <w:tblGrid>
              <w:gridCol w:w="2952"/>
              <w:gridCol w:w="2952"/>
              <w:gridCol w:w="2952"/>
            </w:tblGrid>
            <w:tr w:rsidR="00F02151" w:rsidRPr="00F02151" w14:paraId="59288025" w14:textId="77777777" w:rsidTr="00186FDF">
              <w:trPr>
                <w:trHeight w:val="440"/>
              </w:trPr>
              <w:tc>
                <w:tcPr>
                  <w:tcW w:w="8856" w:type="dxa"/>
                  <w:gridSpan w:val="3"/>
                </w:tcPr>
                <w:p w14:paraId="59288024" w14:textId="77777777" w:rsidR="00F02151" w:rsidRPr="00F02151" w:rsidRDefault="00F02151" w:rsidP="00BD0CB1">
                  <w:pPr>
                    <w:pStyle w:val="ListParagraph"/>
                    <w:framePr w:hSpace="180" w:wrap="around" w:vAnchor="text" w:hAnchor="margin" w:y="870"/>
                    <w:ind w:left="0"/>
                    <w:jc w:val="center"/>
                    <w:rPr>
                      <w:rFonts w:ascii="Constantia" w:hAnsi="Constantia" w:cs="Arial"/>
                      <w:b/>
                      <w:sz w:val="28"/>
                      <w:szCs w:val="28"/>
                    </w:rPr>
                  </w:pPr>
                  <w:r w:rsidRPr="00F02151">
                    <w:rPr>
                      <w:rFonts w:ascii="Constantia" w:hAnsi="Constantia" w:cs="Arial"/>
                      <w:b/>
                      <w:sz w:val="28"/>
                      <w:szCs w:val="28"/>
                    </w:rPr>
                    <w:t>If surrender being done after continuation of 5 years</w:t>
                  </w:r>
                </w:p>
              </w:tc>
            </w:tr>
            <w:tr w:rsidR="00F02151" w:rsidRPr="00F02151" w14:paraId="59288029" w14:textId="77777777" w:rsidTr="00186FDF">
              <w:trPr>
                <w:trHeight w:val="440"/>
              </w:trPr>
              <w:tc>
                <w:tcPr>
                  <w:tcW w:w="2952" w:type="dxa"/>
                </w:tcPr>
                <w:p w14:paraId="5928802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entry= 19</w:t>
                  </w:r>
                </w:p>
              </w:tc>
              <w:tc>
                <w:tcPr>
                  <w:tcW w:w="2952" w:type="dxa"/>
                </w:tcPr>
                <w:p w14:paraId="5928802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Maturity= 35</w:t>
                  </w:r>
                </w:p>
              </w:tc>
              <w:tc>
                <w:tcPr>
                  <w:tcW w:w="2952" w:type="dxa"/>
                </w:tcPr>
                <w:p w14:paraId="59288028"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Sum Assured= 100000</w:t>
                  </w:r>
                </w:p>
              </w:tc>
            </w:tr>
            <w:tr w:rsidR="00F02151" w:rsidRPr="00F02151" w14:paraId="5928802D" w14:textId="77777777" w:rsidTr="00186FDF">
              <w:trPr>
                <w:trHeight w:val="710"/>
              </w:trPr>
              <w:tc>
                <w:tcPr>
                  <w:tcW w:w="2952" w:type="dxa"/>
                </w:tcPr>
                <w:p w14:paraId="5928802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Period of Premium: 35-19=16</w:t>
                  </w:r>
                </w:p>
              </w:tc>
              <w:tc>
                <w:tcPr>
                  <w:tcW w:w="2952" w:type="dxa"/>
                </w:tcPr>
                <w:p w14:paraId="5928802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01.11.1994</w:t>
                  </w:r>
                </w:p>
              </w:tc>
              <w:tc>
                <w:tcPr>
                  <w:tcW w:w="2952" w:type="dxa"/>
                </w:tcPr>
                <w:p w14:paraId="5928802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r>
            <w:tr w:rsidR="00F02151" w:rsidRPr="00F02151" w14:paraId="59288031" w14:textId="77777777" w:rsidTr="00186FDF">
              <w:trPr>
                <w:trHeight w:val="710"/>
              </w:trPr>
              <w:tc>
                <w:tcPr>
                  <w:tcW w:w="2952" w:type="dxa"/>
                </w:tcPr>
                <w:p w14:paraId="5928802E"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If surrender being made after three years</w:t>
                  </w:r>
                </w:p>
              </w:tc>
              <w:tc>
                <w:tcPr>
                  <w:tcW w:w="2952" w:type="dxa"/>
                </w:tcPr>
                <w:p w14:paraId="5928802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surrender</w:t>
                  </w:r>
                  <w:proofErr w:type="gramStart"/>
                  <w:r w:rsidRPr="00F02151">
                    <w:rPr>
                      <w:rFonts w:ascii="Constantia" w:hAnsi="Constantia" w:cs="Arial"/>
                      <w:sz w:val="28"/>
                      <w:szCs w:val="28"/>
                    </w:rPr>
                    <w:t>=  31</w:t>
                  </w:r>
                  <w:proofErr w:type="gramEnd"/>
                  <w:r w:rsidRPr="00F02151">
                    <w:rPr>
                      <w:rFonts w:ascii="Constantia" w:hAnsi="Constantia" w:cs="Arial"/>
                      <w:sz w:val="28"/>
                      <w:szCs w:val="28"/>
                    </w:rPr>
                    <w:t>.10.2019</w:t>
                  </w:r>
                </w:p>
              </w:tc>
              <w:tc>
                <w:tcPr>
                  <w:tcW w:w="2952" w:type="dxa"/>
                </w:tcPr>
                <w:p w14:paraId="59288030"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Attended age= 25</w:t>
                  </w:r>
                </w:p>
              </w:tc>
            </w:tr>
            <w:tr w:rsidR="00F02151" w:rsidRPr="00F02151" w14:paraId="59288033" w14:textId="77777777" w:rsidTr="00186FDF">
              <w:trPr>
                <w:trHeight w:val="710"/>
              </w:trPr>
              <w:tc>
                <w:tcPr>
                  <w:tcW w:w="8856" w:type="dxa"/>
                  <w:gridSpan w:val="3"/>
                </w:tcPr>
                <w:p w14:paraId="5928803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Paid up value= (Sum Assured amount* Total number of Premium Paid)/Total number of premium payable= 100000*72/192= 37500/-</w:t>
                  </w:r>
                </w:p>
              </w:tc>
            </w:tr>
            <w:tr w:rsidR="00F02151" w:rsidRPr="00F02151" w14:paraId="59288035" w14:textId="77777777" w:rsidTr="00186FDF">
              <w:trPr>
                <w:trHeight w:val="413"/>
              </w:trPr>
              <w:tc>
                <w:tcPr>
                  <w:tcW w:w="8856" w:type="dxa"/>
                  <w:gridSpan w:val="3"/>
                </w:tcPr>
                <w:p w14:paraId="59288034"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Surrender factor at the age 25 under EA/35= 0.616</w:t>
                  </w:r>
                </w:p>
              </w:tc>
            </w:tr>
            <w:tr w:rsidR="00F02151" w:rsidRPr="00F02151" w14:paraId="59288038" w14:textId="77777777" w:rsidTr="00186FDF">
              <w:trPr>
                <w:trHeight w:val="638"/>
              </w:trPr>
              <w:tc>
                <w:tcPr>
                  <w:tcW w:w="2952" w:type="dxa"/>
                </w:tcPr>
                <w:p w14:paraId="5928803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Bonus for 2013-14 to 2018-19= 58*6= 348</w:t>
                  </w:r>
                </w:p>
              </w:tc>
              <w:tc>
                <w:tcPr>
                  <w:tcW w:w="5904" w:type="dxa"/>
                  <w:gridSpan w:val="2"/>
                </w:tcPr>
                <w:p w14:paraId="5928803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Bonus= 37500*348/1000= 13050</w:t>
                  </w:r>
                </w:p>
              </w:tc>
            </w:tr>
            <w:tr w:rsidR="00F02151" w:rsidRPr="00F02151" w14:paraId="5928803D" w14:textId="77777777" w:rsidTr="00186FDF">
              <w:tc>
                <w:tcPr>
                  <w:tcW w:w="8856" w:type="dxa"/>
                  <w:gridSpan w:val="3"/>
                </w:tcPr>
                <w:p w14:paraId="5928803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Surrender Value= (Paid-up value+ </w:t>
                  </w:r>
                  <w:proofErr w:type="gramStart"/>
                  <w:r w:rsidRPr="00F02151">
                    <w:rPr>
                      <w:rFonts w:ascii="Constantia" w:hAnsi="Constantia" w:cs="Arial"/>
                      <w:sz w:val="28"/>
                      <w:szCs w:val="28"/>
                    </w:rPr>
                    <w:t>Bonus)*</w:t>
                  </w:r>
                  <w:proofErr w:type="gramEnd"/>
                  <w:r w:rsidRPr="00F02151">
                    <w:rPr>
                      <w:rFonts w:ascii="Constantia" w:hAnsi="Constantia" w:cs="Arial"/>
                      <w:sz w:val="28"/>
                      <w:szCs w:val="28"/>
                    </w:rPr>
                    <w:t xml:space="preserve">Surrender factor (Ref: Surrender factor table)-Unpaid </w:t>
                  </w:r>
                  <w:proofErr w:type="gramStart"/>
                  <w:r w:rsidRPr="00F02151">
                    <w:rPr>
                      <w:rFonts w:ascii="Constantia" w:hAnsi="Constantia" w:cs="Arial"/>
                      <w:sz w:val="28"/>
                      <w:szCs w:val="28"/>
                    </w:rPr>
                    <w:t>premium</w:t>
                  </w:r>
                  <w:proofErr w:type="gramEnd"/>
                  <w:r w:rsidRPr="00F02151">
                    <w:rPr>
                      <w:rFonts w:ascii="Constantia" w:hAnsi="Constantia" w:cs="Arial"/>
                      <w:sz w:val="28"/>
                      <w:szCs w:val="28"/>
                    </w:rPr>
                    <w:t>-Unpaid loan principal and interest</w:t>
                  </w:r>
                </w:p>
                <w:p w14:paraId="5928803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3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Surrender Value= (37500+</w:t>
                  </w:r>
                  <w:proofErr w:type="gramStart"/>
                  <w:r w:rsidRPr="00F02151">
                    <w:rPr>
                      <w:rFonts w:ascii="Constantia" w:hAnsi="Constantia" w:cs="Arial"/>
                      <w:sz w:val="28"/>
                      <w:szCs w:val="28"/>
                    </w:rPr>
                    <w:t>13050)*</w:t>
                  </w:r>
                  <w:proofErr w:type="gramEnd"/>
                  <w:r w:rsidRPr="00F02151">
                    <w:rPr>
                      <w:rFonts w:ascii="Constantia" w:hAnsi="Constantia" w:cs="Arial"/>
                      <w:sz w:val="28"/>
                      <w:szCs w:val="28"/>
                    </w:rPr>
                    <w:t>0.616= 31138.80 i.e. 31139/-</w:t>
                  </w:r>
                </w:p>
                <w:p w14:paraId="5928803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bl>
          <w:p w14:paraId="5928803E" w14:textId="77777777" w:rsidR="00F02151" w:rsidRPr="00F02151" w:rsidRDefault="00F02151" w:rsidP="00186FDF">
            <w:pPr>
              <w:pStyle w:val="ListParagraph"/>
              <w:jc w:val="both"/>
              <w:rPr>
                <w:rFonts w:ascii="Constantia" w:hAnsi="Constantia" w:cs="Arial"/>
                <w:sz w:val="28"/>
                <w:szCs w:val="28"/>
              </w:rPr>
            </w:pPr>
          </w:p>
          <w:p w14:paraId="5928803F" w14:textId="77777777" w:rsidR="00F02151" w:rsidRPr="00F02151" w:rsidRDefault="00F02151" w:rsidP="00F02151">
            <w:pPr>
              <w:pStyle w:val="ListParagraph"/>
              <w:widowControl/>
              <w:numPr>
                <w:ilvl w:val="0"/>
                <w:numId w:val="42"/>
              </w:numPr>
              <w:suppressAutoHyphens w:val="0"/>
              <w:spacing w:after="200" w:line="276" w:lineRule="auto"/>
              <w:jc w:val="both"/>
              <w:rPr>
                <w:rFonts w:ascii="Constantia" w:hAnsi="Constantia" w:cs="Arial"/>
                <w:b/>
                <w:sz w:val="28"/>
                <w:szCs w:val="28"/>
                <w:u w:val="single"/>
              </w:rPr>
            </w:pPr>
            <w:r w:rsidRPr="00F02151">
              <w:rPr>
                <w:rFonts w:ascii="Constantia" w:hAnsi="Constantia" w:cs="Arial"/>
                <w:b/>
                <w:sz w:val="28"/>
                <w:szCs w:val="28"/>
                <w:u w:val="single"/>
              </w:rPr>
              <w:t xml:space="preserve">Calculations for RPLI </w:t>
            </w:r>
            <w:proofErr w:type="gramStart"/>
            <w:r w:rsidRPr="00F02151">
              <w:rPr>
                <w:rFonts w:ascii="Constantia" w:hAnsi="Constantia" w:cs="Arial"/>
                <w:b/>
                <w:sz w:val="28"/>
                <w:szCs w:val="28"/>
                <w:u w:val="single"/>
              </w:rPr>
              <w:t>Surrender:-</w:t>
            </w:r>
            <w:proofErr w:type="gramEnd"/>
          </w:p>
          <w:p w14:paraId="59288040" w14:textId="77777777" w:rsidR="00F02151" w:rsidRPr="00F02151" w:rsidRDefault="00F02151" w:rsidP="00186FDF">
            <w:pPr>
              <w:pStyle w:val="ListParagraph"/>
              <w:jc w:val="both"/>
              <w:rPr>
                <w:rFonts w:ascii="Constantia" w:hAnsi="Constantia" w:cs="Arial"/>
                <w:b/>
                <w:sz w:val="28"/>
                <w:szCs w:val="28"/>
                <w:u w:val="single"/>
              </w:rPr>
            </w:pPr>
          </w:p>
          <w:p w14:paraId="59288041" w14:textId="77777777" w:rsidR="00F02151" w:rsidRPr="00F02151" w:rsidRDefault="00F02151" w:rsidP="00186FDF">
            <w:pPr>
              <w:pStyle w:val="ListParagraph"/>
              <w:jc w:val="both"/>
              <w:rPr>
                <w:rFonts w:ascii="Constantia" w:hAnsi="Constantia" w:cs="Arial"/>
                <w:b/>
                <w:sz w:val="28"/>
                <w:szCs w:val="28"/>
                <w:u w:val="single"/>
              </w:rPr>
            </w:pPr>
            <w:proofErr w:type="gramStart"/>
            <w:r w:rsidRPr="00F02151">
              <w:rPr>
                <w:rFonts w:ascii="Constantia" w:hAnsi="Constantia" w:cs="Arial"/>
                <w:b/>
                <w:sz w:val="28"/>
                <w:szCs w:val="28"/>
                <w:u w:val="single"/>
              </w:rPr>
              <w:t>Scenario:-</w:t>
            </w:r>
            <w:proofErr w:type="gramEnd"/>
            <w:r w:rsidRPr="00F02151">
              <w:rPr>
                <w:rFonts w:ascii="Constantia" w:hAnsi="Constantia" w:cs="Arial"/>
                <w:b/>
                <w:sz w:val="28"/>
                <w:szCs w:val="28"/>
                <w:u w:val="single"/>
              </w:rPr>
              <w:t xml:space="preserve"> </w:t>
            </w:r>
          </w:p>
          <w:p w14:paraId="59288042" w14:textId="77777777" w:rsidR="00F02151" w:rsidRPr="00F02151" w:rsidRDefault="00F02151" w:rsidP="00186FDF">
            <w:pPr>
              <w:pStyle w:val="ListParagraph"/>
              <w:jc w:val="both"/>
              <w:rPr>
                <w:rFonts w:ascii="Constantia" w:hAnsi="Constantia" w:cs="Arial"/>
                <w:b/>
                <w:sz w:val="28"/>
                <w:szCs w:val="28"/>
                <w:u w:val="single"/>
              </w:rPr>
            </w:pPr>
          </w:p>
          <w:tbl>
            <w:tblPr>
              <w:tblStyle w:val="TableGrid"/>
              <w:tblW w:w="0" w:type="auto"/>
              <w:tblInd w:w="720" w:type="dxa"/>
              <w:tblLook w:val="04A0" w:firstRow="1" w:lastRow="0" w:firstColumn="1" w:lastColumn="0" w:noHBand="0" w:noVBand="1"/>
            </w:tblPr>
            <w:tblGrid>
              <w:gridCol w:w="2952"/>
              <w:gridCol w:w="2952"/>
              <w:gridCol w:w="2952"/>
            </w:tblGrid>
            <w:tr w:rsidR="00F02151" w:rsidRPr="00F02151" w14:paraId="59288044" w14:textId="77777777" w:rsidTr="00186FDF">
              <w:trPr>
                <w:trHeight w:val="440"/>
              </w:trPr>
              <w:tc>
                <w:tcPr>
                  <w:tcW w:w="8856" w:type="dxa"/>
                  <w:gridSpan w:val="3"/>
                </w:tcPr>
                <w:p w14:paraId="59288043" w14:textId="77777777" w:rsidR="00F02151" w:rsidRPr="00F02151" w:rsidRDefault="00F02151" w:rsidP="00BD0CB1">
                  <w:pPr>
                    <w:pStyle w:val="ListParagraph"/>
                    <w:framePr w:hSpace="180" w:wrap="around" w:vAnchor="text" w:hAnchor="margin" w:y="870"/>
                    <w:ind w:left="0"/>
                    <w:jc w:val="center"/>
                    <w:rPr>
                      <w:rFonts w:ascii="Constantia" w:hAnsi="Constantia" w:cs="Arial"/>
                      <w:b/>
                      <w:sz w:val="28"/>
                      <w:szCs w:val="28"/>
                    </w:rPr>
                  </w:pPr>
                  <w:r w:rsidRPr="00F02151">
                    <w:rPr>
                      <w:rFonts w:ascii="Constantia" w:hAnsi="Constantia" w:cs="Arial"/>
                      <w:b/>
                      <w:sz w:val="28"/>
                      <w:szCs w:val="28"/>
                    </w:rPr>
                    <w:t>RPLI Surrender</w:t>
                  </w:r>
                </w:p>
              </w:tc>
            </w:tr>
            <w:tr w:rsidR="00F02151" w:rsidRPr="00F02151" w14:paraId="59288048" w14:textId="77777777" w:rsidTr="00186FDF">
              <w:trPr>
                <w:trHeight w:val="440"/>
              </w:trPr>
              <w:tc>
                <w:tcPr>
                  <w:tcW w:w="2952" w:type="dxa"/>
                </w:tcPr>
                <w:p w14:paraId="5928804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entry= 19</w:t>
                  </w:r>
                </w:p>
              </w:tc>
              <w:tc>
                <w:tcPr>
                  <w:tcW w:w="2952" w:type="dxa"/>
                </w:tcPr>
                <w:p w14:paraId="5928804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Maturity= 35</w:t>
                  </w:r>
                </w:p>
              </w:tc>
              <w:tc>
                <w:tcPr>
                  <w:tcW w:w="2952" w:type="dxa"/>
                </w:tcPr>
                <w:p w14:paraId="5928804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Sum Assured= 100000</w:t>
                  </w:r>
                </w:p>
              </w:tc>
            </w:tr>
            <w:tr w:rsidR="00F02151" w:rsidRPr="00F02151" w14:paraId="5928804C" w14:textId="77777777" w:rsidTr="00186FDF">
              <w:trPr>
                <w:trHeight w:val="710"/>
              </w:trPr>
              <w:tc>
                <w:tcPr>
                  <w:tcW w:w="2952" w:type="dxa"/>
                </w:tcPr>
                <w:p w14:paraId="5928804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Period of Premium: 35-19=16</w:t>
                  </w:r>
                </w:p>
              </w:tc>
              <w:tc>
                <w:tcPr>
                  <w:tcW w:w="2952" w:type="dxa"/>
                </w:tcPr>
                <w:p w14:paraId="5928804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01.11.1994</w:t>
                  </w:r>
                </w:p>
              </w:tc>
              <w:tc>
                <w:tcPr>
                  <w:tcW w:w="2952" w:type="dxa"/>
                </w:tcPr>
                <w:p w14:paraId="5928804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r>
            <w:tr w:rsidR="00F02151" w:rsidRPr="00F02151" w14:paraId="59288050" w14:textId="77777777" w:rsidTr="00186FDF">
              <w:trPr>
                <w:trHeight w:val="980"/>
              </w:trPr>
              <w:tc>
                <w:tcPr>
                  <w:tcW w:w="2952" w:type="dxa"/>
                </w:tcPr>
                <w:p w14:paraId="5928804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lastRenderedPageBreak/>
                    <w:t xml:space="preserve">If surrender being made after three years and less </w:t>
                  </w:r>
                  <w:proofErr w:type="spellStart"/>
                  <w:r w:rsidRPr="00F02151">
                    <w:rPr>
                      <w:rFonts w:ascii="Constantia" w:hAnsi="Constantia" w:cs="Arial"/>
                      <w:sz w:val="28"/>
                      <w:szCs w:val="28"/>
                    </w:rPr>
                    <w:t>that</w:t>
                  </w:r>
                  <w:proofErr w:type="spellEnd"/>
                  <w:r w:rsidRPr="00F02151">
                    <w:rPr>
                      <w:rFonts w:ascii="Constantia" w:hAnsi="Constantia" w:cs="Arial"/>
                      <w:sz w:val="28"/>
                      <w:szCs w:val="28"/>
                    </w:rPr>
                    <w:t xml:space="preserve"> 5 years</w:t>
                  </w:r>
                </w:p>
              </w:tc>
              <w:tc>
                <w:tcPr>
                  <w:tcW w:w="2952" w:type="dxa"/>
                </w:tcPr>
                <w:p w14:paraId="5928804E"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surrender= 31.10.2016</w:t>
                  </w:r>
                </w:p>
              </w:tc>
              <w:tc>
                <w:tcPr>
                  <w:tcW w:w="2952" w:type="dxa"/>
                </w:tcPr>
                <w:p w14:paraId="5928804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Attended Age= 22</w:t>
                  </w:r>
                </w:p>
              </w:tc>
            </w:tr>
            <w:tr w:rsidR="00F02151" w:rsidRPr="00F02151" w14:paraId="59288052" w14:textId="77777777" w:rsidTr="00186FDF">
              <w:trPr>
                <w:trHeight w:val="710"/>
              </w:trPr>
              <w:tc>
                <w:tcPr>
                  <w:tcW w:w="8856" w:type="dxa"/>
                  <w:gridSpan w:val="3"/>
                </w:tcPr>
                <w:p w14:paraId="59288051"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Paid up value= (Sum Assured amount* Total number of Premium Paid)/Total number of premium payable= 100000*36/192= 18750/-</w:t>
                  </w:r>
                </w:p>
              </w:tc>
            </w:tr>
            <w:tr w:rsidR="00F02151" w:rsidRPr="00F02151" w14:paraId="59288054" w14:textId="77777777" w:rsidTr="00186FDF">
              <w:trPr>
                <w:trHeight w:val="440"/>
              </w:trPr>
              <w:tc>
                <w:tcPr>
                  <w:tcW w:w="8856" w:type="dxa"/>
                  <w:gridSpan w:val="3"/>
                </w:tcPr>
                <w:p w14:paraId="5928805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Surrender factor at the age 22 under EA/35= 0.533</w:t>
                  </w:r>
                </w:p>
              </w:tc>
            </w:tr>
            <w:tr w:rsidR="00F02151" w:rsidRPr="00F02151" w14:paraId="5928805B" w14:textId="77777777" w:rsidTr="00186FDF">
              <w:trPr>
                <w:trHeight w:val="260"/>
              </w:trPr>
              <w:tc>
                <w:tcPr>
                  <w:tcW w:w="8856" w:type="dxa"/>
                  <w:gridSpan w:val="3"/>
                </w:tcPr>
                <w:p w14:paraId="5928805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Surrender Value= (Paid-up value+ </w:t>
                  </w:r>
                  <w:proofErr w:type="gramStart"/>
                  <w:r w:rsidRPr="00F02151">
                    <w:rPr>
                      <w:rFonts w:ascii="Constantia" w:hAnsi="Constantia" w:cs="Arial"/>
                      <w:sz w:val="28"/>
                      <w:szCs w:val="28"/>
                    </w:rPr>
                    <w:t>Bonus)*</w:t>
                  </w:r>
                  <w:proofErr w:type="gramEnd"/>
                  <w:r w:rsidRPr="00F02151">
                    <w:rPr>
                      <w:rFonts w:ascii="Constantia" w:hAnsi="Constantia" w:cs="Arial"/>
                      <w:sz w:val="28"/>
                      <w:szCs w:val="28"/>
                    </w:rPr>
                    <w:t xml:space="preserve">Surrender factor (Ref: Surrender factor table)-Unpaid </w:t>
                  </w:r>
                  <w:proofErr w:type="gramStart"/>
                  <w:r w:rsidRPr="00F02151">
                    <w:rPr>
                      <w:rFonts w:ascii="Constantia" w:hAnsi="Constantia" w:cs="Arial"/>
                      <w:sz w:val="28"/>
                      <w:szCs w:val="28"/>
                    </w:rPr>
                    <w:t>premium</w:t>
                  </w:r>
                  <w:proofErr w:type="gramEnd"/>
                  <w:r w:rsidRPr="00F02151">
                    <w:rPr>
                      <w:rFonts w:ascii="Constantia" w:hAnsi="Constantia" w:cs="Arial"/>
                      <w:sz w:val="28"/>
                      <w:szCs w:val="28"/>
                    </w:rPr>
                    <w:t>-Unpaid loan principal and interest</w:t>
                  </w:r>
                </w:p>
                <w:p w14:paraId="5928805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5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 Bonus will not be paid as the policy could not </w:t>
                  </w:r>
                  <w:proofErr w:type="spellStart"/>
                  <w:r w:rsidRPr="00F02151">
                    <w:rPr>
                      <w:rFonts w:ascii="Constantia" w:hAnsi="Constantia" w:cs="Arial"/>
                      <w:sz w:val="28"/>
                      <w:szCs w:val="28"/>
                    </w:rPr>
                    <w:t>continued</w:t>
                  </w:r>
                  <w:proofErr w:type="spellEnd"/>
                  <w:r w:rsidRPr="00F02151">
                    <w:rPr>
                      <w:rFonts w:ascii="Constantia" w:hAnsi="Constantia" w:cs="Arial"/>
                      <w:sz w:val="28"/>
                      <w:szCs w:val="28"/>
                    </w:rPr>
                    <w:t xml:space="preserve"> for 60 months </w:t>
                  </w:r>
                </w:p>
                <w:p w14:paraId="59288058"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5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Surrender Value= 18750*0.533= 9993.75 i.e. 9994/-</w:t>
                  </w:r>
                </w:p>
                <w:p w14:paraId="5928805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bl>
          <w:p w14:paraId="5928805C" w14:textId="77777777" w:rsidR="00F02151" w:rsidRPr="00F02151" w:rsidRDefault="00F02151" w:rsidP="00186FDF">
            <w:pPr>
              <w:pStyle w:val="ListParagraph"/>
              <w:jc w:val="both"/>
              <w:rPr>
                <w:rFonts w:ascii="Constantia" w:hAnsi="Constantia" w:cs="Arial"/>
                <w:b/>
                <w:sz w:val="28"/>
                <w:szCs w:val="28"/>
                <w:u w:val="single"/>
              </w:rPr>
            </w:pPr>
          </w:p>
          <w:p w14:paraId="5928805D" w14:textId="77777777" w:rsidR="00F02151" w:rsidRPr="00F02151" w:rsidRDefault="00F02151" w:rsidP="00186FDF">
            <w:pPr>
              <w:pStyle w:val="ListParagraph"/>
              <w:jc w:val="both"/>
              <w:rPr>
                <w:rFonts w:ascii="Constantia" w:hAnsi="Constantia" w:cs="Arial"/>
                <w:b/>
                <w:sz w:val="28"/>
                <w:szCs w:val="28"/>
                <w:u w:val="single"/>
              </w:rPr>
            </w:pPr>
            <w:proofErr w:type="gramStart"/>
            <w:r w:rsidRPr="00F02151">
              <w:rPr>
                <w:rFonts w:ascii="Constantia" w:hAnsi="Constantia" w:cs="Arial"/>
                <w:b/>
                <w:sz w:val="28"/>
                <w:szCs w:val="28"/>
                <w:u w:val="single"/>
              </w:rPr>
              <w:t>Scenario:-</w:t>
            </w:r>
            <w:proofErr w:type="gramEnd"/>
            <w:r w:rsidRPr="00F02151">
              <w:rPr>
                <w:rFonts w:ascii="Constantia" w:hAnsi="Constantia" w:cs="Arial"/>
                <w:b/>
                <w:sz w:val="28"/>
                <w:szCs w:val="28"/>
                <w:u w:val="single"/>
              </w:rPr>
              <w:t xml:space="preserve"> </w:t>
            </w:r>
          </w:p>
          <w:p w14:paraId="5928805E" w14:textId="77777777" w:rsidR="00F02151" w:rsidRPr="00F02151" w:rsidRDefault="00F02151" w:rsidP="00186FDF">
            <w:pPr>
              <w:pStyle w:val="ListParagraph"/>
              <w:jc w:val="both"/>
              <w:rPr>
                <w:rFonts w:ascii="Constantia" w:hAnsi="Constantia" w:cs="Arial"/>
                <w:sz w:val="28"/>
                <w:szCs w:val="28"/>
              </w:rPr>
            </w:pPr>
          </w:p>
          <w:tbl>
            <w:tblPr>
              <w:tblStyle w:val="TableGrid"/>
              <w:tblW w:w="0" w:type="auto"/>
              <w:tblInd w:w="720" w:type="dxa"/>
              <w:tblLook w:val="04A0" w:firstRow="1" w:lastRow="0" w:firstColumn="1" w:lastColumn="0" w:noHBand="0" w:noVBand="1"/>
            </w:tblPr>
            <w:tblGrid>
              <w:gridCol w:w="2952"/>
              <w:gridCol w:w="2952"/>
              <w:gridCol w:w="2952"/>
            </w:tblGrid>
            <w:tr w:rsidR="00F02151" w:rsidRPr="00F02151" w14:paraId="59288060" w14:textId="77777777" w:rsidTr="00186FDF">
              <w:trPr>
                <w:trHeight w:val="440"/>
              </w:trPr>
              <w:tc>
                <w:tcPr>
                  <w:tcW w:w="8856" w:type="dxa"/>
                  <w:gridSpan w:val="3"/>
                </w:tcPr>
                <w:p w14:paraId="5928805F" w14:textId="77777777" w:rsidR="00F02151" w:rsidRPr="00F02151" w:rsidRDefault="00F02151" w:rsidP="00BD0CB1">
                  <w:pPr>
                    <w:pStyle w:val="ListParagraph"/>
                    <w:framePr w:hSpace="180" w:wrap="around" w:vAnchor="text" w:hAnchor="margin" w:y="870"/>
                    <w:ind w:left="0"/>
                    <w:jc w:val="center"/>
                    <w:rPr>
                      <w:rFonts w:ascii="Constantia" w:hAnsi="Constantia" w:cs="Arial"/>
                      <w:b/>
                      <w:sz w:val="28"/>
                      <w:szCs w:val="28"/>
                    </w:rPr>
                  </w:pPr>
                  <w:r w:rsidRPr="00F02151">
                    <w:rPr>
                      <w:rFonts w:ascii="Constantia" w:hAnsi="Constantia" w:cs="Arial"/>
                      <w:b/>
                      <w:sz w:val="28"/>
                      <w:szCs w:val="28"/>
                    </w:rPr>
                    <w:t>If surrender being done after continuation of 5 years</w:t>
                  </w:r>
                </w:p>
              </w:tc>
            </w:tr>
            <w:tr w:rsidR="00F02151" w:rsidRPr="00F02151" w14:paraId="59288064" w14:textId="77777777" w:rsidTr="00186FDF">
              <w:trPr>
                <w:trHeight w:val="440"/>
              </w:trPr>
              <w:tc>
                <w:tcPr>
                  <w:tcW w:w="2952" w:type="dxa"/>
                </w:tcPr>
                <w:p w14:paraId="59288061"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entry= 19</w:t>
                  </w:r>
                </w:p>
              </w:tc>
              <w:tc>
                <w:tcPr>
                  <w:tcW w:w="2952" w:type="dxa"/>
                </w:tcPr>
                <w:p w14:paraId="5928806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Age at Maturity= 35</w:t>
                  </w:r>
                </w:p>
              </w:tc>
              <w:tc>
                <w:tcPr>
                  <w:tcW w:w="2952" w:type="dxa"/>
                </w:tcPr>
                <w:p w14:paraId="5928806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Sum Assured= 100000</w:t>
                  </w:r>
                </w:p>
              </w:tc>
            </w:tr>
            <w:tr w:rsidR="00F02151" w:rsidRPr="00F02151" w14:paraId="59288068" w14:textId="77777777" w:rsidTr="00186FDF">
              <w:trPr>
                <w:trHeight w:val="710"/>
              </w:trPr>
              <w:tc>
                <w:tcPr>
                  <w:tcW w:w="2952" w:type="dxa"/>
                </w:tcPr>
                <w:p w14:paraId="5928806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Period of Premium: 35-19=16</w:t>
                  </w:r>
                </w:p>
              </w:tc>
              <w:tc>
                <w:tcPr>
                  <w:tcW w:w="2952" w:type="dxa"/>
                </w:tcPr>
                <w:p w14:paraId="5928806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01.11.1994</w:t>
                  </w:r>
                </w:p>
              </w:tc>
              <w:tc>
                <w:tcPr>
                  <w:tcW w:w="2952" w:type="dxa"/>
                </w:tcPr>
                <w:p w14:paraId="5928806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r>
            <w:tr w:rsidR="00F02151" w:rsidRPr="00F02151" w14:paraId="5928806C" w14:textId="77777777" w:rsidTr="00186FDF">
              <w:trPr>
                <w:trHeight w:val="710"/>
              </w:trPr>
              <w:tc>
                <w:tcPr>
                  <w:tcW w:w="2952" w:type="dxa"/>
                </w:tcPr>
                <w:p w14:paraId="5928806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If surrender being made after three years</w:t>
                  </w:r>
                </w:p>
              </w:tc>
              <w:tc>
                <w:tcPr>
                  <w:tcW w:w="2952" w:type="dxa"/>
                </w:tcPr>
                <w:p w14:paraId="5928806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surrender</w:t>
                  </w:r>
                  <w:proofErr w:type="gramStart"/>
                  <w:r w:rsidRPr="00F02151">
                    <w:rPr>
                      <w:rFonts w:ascii="Constantia" w:hAnsi="Constantia" w:cs="Arial"/>
                      <w:sz w:val="28"/>
                      <w:szCs w:val="28"/>
                    </w:rPr>
                    <w:t>=  31</w:t>
                  </w:r>
                  <w:proofErr w:type="gramEnd"/>
                  <w:r w:rsidRPr="00F02151">
                    <w:rPr>
                      <w:rFonts w:ascii="Constantia" w:hAnsi="Constantia" w:cs="Arial"/>
                      <w:sz w:val="28"/>
                      <w:szCs w:val="28"/>
                    </w:rPr>
                    <w:t>.10.2019</w:t>
                  </w:r>
                </w:p>
              </w:tc>
              <w:tc>
                <w:tcPr>
                  <w:tcW w:w="2952" w:type="dxa"/>
                </w:tcPr>
                <w:p w14:paraId="5928806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Attended age= 25</w:t>
                  </w:r>
                </w:p>
              </w:tc>
            </w:tr>
            <w:tr w:rsidR="00F02151" w:rsidRPr="00F02151" w14:paraId="5928806E" w14:textId="77777777" w:rsidTr="00186FDF">
              <w:trPr>
                <w:trHeight w:val="710"/>
              </w:trPr>
              <w:tc>
                <w:tcPr>
                  <w:tcW w:w="8856" w:type="dxa"/>
                  <w:gridSpan w:val="3"/>
                </w:tcPr>
                <w:p w14:paraId="5928806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Paid up value= (Sum Assured amount* Total number of Premium Paid)/Total number of premium payable= 100000*72/192= 37500/-</w:t>
                  </w:r>
                </w:p>
              </w:tc>
            </w:tr>
            <w:tr w:rsidR="00F02151" w:rsidRPr="00F02151" w14:paraId="59288070" w14:textId="77777777" w:rsidTr="00186FDF">
              <w:trPr>
                <w:trHeight w:val="458"/>
              </w:trPr>
              <w:tc>
                <w:tcPr>
                  <w:tcW w:w="8856" w:type="dxa"/>
                  <w:gridSpan w:val="3"/>
                </w:tcPr>
                <w:p w14:paraId="5928806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Surrender factor at the age 25 under EA/35= 0.616</w:t>
                  </w:r>
                </w:p>
              </w:tc>
            </w:tr>
            <w:tr w:rsidR="00F02151" w:rsidRPr="00F02151" w14:paraId="59288073" w14:textId="77777777" w:rsidTr="00186FDF">
              <w:trPr>
                <w:trHeight w:val="962"/>
              </w:trPr>
              <w:tc>
                <w:tcPr>
                  <w:tcW w:w="2952" w:type="dxa"/>
                </w:tcPr>
                <w:p w14:paraId="59288071"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Bonus for 2013-14 to 2019-20= 50*6= 300</w:t>
                  </w:r>
                </w:p>
              </w:tc>
              <w:tc>
                <w:tcPr>
                  <w:tcW w:w="5904" w:type="dxa"/>
                  <w:gridSpan w:val="2"/>
                </w:tcPr>
                <w:p w14:paraId="5928807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Bonus= 37500*300/1000= 11250</w:t>
                  </w:r>
                </w:p>
              </w:tc>
            </w:tr>
            <w:tr w:rsidR="00F02151" w:rsidRPr="00F02151" w14:paraId="59288078" w14:textId="77777777" w:rsidTr="00186FDF">
              <w:tc>
                <w:tcPr>
                  <w:tcW w:w="8856" w:type="dxa"/>
                  <w:gridSpan w:val="3"/>
                </w:tcPr>
                <w:p w14:paraId="59288074"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Surrender Value= (Paid-up value+ </w:t>
                  </w:r>
                  <w:proofErr w:type="gramStart"/>
                  <w:r w:rsidRPr="00F02151">
                    <w:rPr>
                      <w:rFonts w:ascii="Constantia" w:hAnsi="Constantia" w:cs="Arial"/>
                      <w:sz w:val="28"/>
                      <w:szCs w:val="28"/>
                    </w:rPr>
                    <w:t>Bonus)*</w:t>
                  </w:r>
                  <w:proofErr w:type="gramEnd"/>
                  <w:r w:rsidRPr="00F02151">
                    <w:rPr>
                      <w:rFonts w:ascii="Constantia" w:hAnsi="Constantia" w:cs="Arial"/>
                      <w:sz w:val="28"/>
                      <w:szCs w:val="28"/>
                    </w:rPr>
                    <w:t xml:space="preserve">Surrender factor (Ref: Surrender factor table)-Unpaid </w:t>
                  </w:r>
                  <w:proofErr w:type="gramStart"/>
                  <w:r w:rsidRPr="00F02151">
                    <w:rPr>
                      <w:rFonts w:ascii="Constantia" w:hAnsi="Constantia" w:cs="Arial"/>
                      <w:sz w:val="28"/>
                      <w:szCs w:val="28"/>
                    </w:rPr>
                    <w:t>premium</w:t>
                  </w:r>
                  <w:proofErr w:type="gramEnd"/>
                  <w:r w:rsidRPr="00F02151">
                    <w:rPr>
                      <w:rFonts w:ascii="Constantia" w:hAnsi="Constantia" w:cs="Arial"/>
                      <w:sz w:val="28"/>
                      <w:szCs w:val="28"/>
                    </w:rPr>
                    <w:t>-Unpaid loan principal and interest</w:t>
                  </w:r>
                </w:p>
                <w:p w14:paraId="5928807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p w14:paraId="5928807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Surrender Value= (37500+</w:t>
                  </w:r>
                  <w:proofErr w:type="gramStart"/>
                  <w:r w:rsidRPr="00F02151">
                    <w:rPr>
                      <w:rFonts w:ascii="Constantia" w:hAnsi="Constantia" w:cs="Arial"/>
                      <w:sz w:val="28"/>
                      <w:szCs w:val="28"/>
                    </w:rPr>
                    <w:t>11250)*</w:t>
                  </w:r>
                  <w:proofErr w:type="gramEnd"/>
                  <w:r w:rsidRPr="00F02151">
                    <w:rPr>
                      <w:rFonts w:ascii="Constantia" w:hAnsi="Constantia" w:cs="Arial"/>
                      <w:sz w:val="28"/>
                      <w:szCs w:val="28"/>
                    </w:rPr>
                    <w:t>0.616= 30030/-</w:t>
                  </w:r>
                </w:p>
                <w:p w14:paraId="5928807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bl>
          <w:p w14:paraId="59288079" w14:textId="77777777" w:rsidR="00F02151" w:rsidRDefault="00F02151" w:rsidP="00186FDF">
            <w:pPr>
              <w:rPr>
                <w:rFonts w:ascii="Constantia" w:hAnsi="Constantia"/>
                <w:sz w:val="28"/>
                <w:szCs w:val="28"/>
              </w:rPr>
            </w:pPr>
          </w:p>
          <w:p w14:paraId="5928807A" w14:textId="77777777" w:rsidR="00795EAE" w:rsidRDefault="00795EAE" w:rsidP="00186FDF">
            <w:pPr>
              <w:rPr>
                <w:rFonts w:ascii="Constantia" w:hAnsi="Constantia"/>
                <w:sz w:val="28"/>
                <w:szCs w:val="28"/>
              </w:rPr>
            </w:pPr>
            <w:r>
              <w:rPr>
                <w:rFonts w:ascii="Constantia" w:hAnsi="Constantia"/>
                <w:sz w:val="28"/>
                <w:szCs w:val="28"/>
              </w:rPr>
              <w:t xml:space="preserve">         </w:t>
            </w:r>
          </w:p>
          <w:p w14:paraId="5928807B" w14:textId="77777777" w:rsidR="00795EAE" w:rsidRDefault="00795EAE" w:rsidP="00186FDF">
            <w:pPr>
              <w:rPr>
                <w:rFonts w:ascii="Constantia" w:hAnsi="Constantia"/>
                <w:sz w:val="28"/>
                <w:szCs w:val="28"/>
              </w:rPr>
            </w:pPr>
          </w:p>
          <w:p w14:paraId="5928807C" w14:textId="77777777" w:rsidR="00795EAE" w:rsidRDefault="00795EAE" w:rsidP="00186FDF">
            <w:pPr>
              <w:rPr>
                <w:rFonts w:ascii="Constantia" w:hAnsi="Constantia"/>
                <w:sz w:val="28"/>
                <w:szCs w:val="28"/>
              </w:rPr>
            </w:pPr>
          </w:p>
          <w:p w14:paraId="5928807D" w14:textId="77777777" w:rsidR="00795EAE" w:rsidRDefault="00795EAE" w:rsidP="00186FDF">
            <w:pPr>
              <w:rPr>
                <w:rFonts w:ascii="Constantia" w:hAnsi="Constantia"/>
                <w:sz w:val="28"/>
                <w:szCs w:val="28"/>
              </w:rPr>
            </w:pPr>
            <w:r>
              <w:rPr>
                <w:rFonts w:ascii="Constantia" w:hAnsi="Constantia"/>
                <w:sz w:val="28"/>
                <w:szCs w:val="28"/>
              </w:rPr>
              <w:lastRenderedPageBreak/>
              <w:t xml:space="preserve">           </w:t>
            </w:r>
            <w:bookmarkStart w:id="0" w:name="_Hlk214023863"/>
            <w:r>
              <w:rPr>
                <w:rFonts w:ascii="Constantia" w:hAnsi="Constantia"/>
                <w:sz w:val="28"/>
                <w:szCs w:val="28"/>
              </w:rPr>
              <w:fldChar w:fldCharType="begin"/>
            </w:r>
            <w:r>
              <w:rPr>
                <w:rFonts w:ascii="Constantia" w:hAnsi="Constantia"/>
                <w:sz w:val="28"/>
                <w:szCs w:val="28"/>
              </w:rPr>
              <w:instrText xml:space="preserve"> HYPERLINK "Surrender%20Factor%20-%20PLI%20(EA).pdf" </w:instrText>
            </w:r>
            <w:r>
              <w:rPr>
                <w:rFonts w:ascii="Constantia" w:hAnsi="Constantia"/>
                <w:sz w:val="28"/>
                <w:szCs w:val="28"/>
              </w:rPr>
            </w:r>
            <w:r>
              <w:rPr>
                <w:rFonts w:ascii="Constantia" w:hAnsi="Constantia"/>
                <w:sz w:val="28"/>
                <w:szCs w:val="28"/>
              </w:rPr>
              <w:fldChar w:fldCharType="separate"/>
            </w:r>
            <w:r w:rsidRPr="00795EAE">
              <w:rPr>
                <w:rStyle w:val="Hyperlink"/>
                <w:rFonts w:ascii="Constantia" w:hAnsi="Constantia"/>
                <w:sz w:val="28"/>
                <w:szCs w:val="28"/>
              </w:rPr>
              <w:t>Surrender Factor Table PLI (EA)</w:t>
            </w:r>
            <w:bookmarkEnd w:id="0"/>
            <w:r>
              <w:rPr>
                <w:rFonts w:ascii="Constantia" w:hAnsi="Constantia"/>
                <w:sz w:val="28"/>
                <w:szCs w:val="28"/>
              </w:rPr>
              <w:fldChar w:fldCharType="end"/>
            </w:r>
          </w:p>
          <w:p w14:paraId="5928807E" w14:textId="77777777" w:rsidR="00795EAE" w:rsidRDefault="00795EAE" w:rsidP="00186FDF">
            <w:pPr>
              <w:rPr>
                <w:rFonts w:ascii="Constantia" w:hAnsi="Constantia"/>
                <w:sz w:val="28"/>
                <w:szCs w:val="28"/>
              </w:rPr>
            </w:pPr>
            <w:hyperlink r:id="rId11" w:history="1">
              <w:r w:rsidRPr="00795EAE">
                <w:rPr>
                  <w:rStyle w:val="Hyperlink"/>
                  <w:rFonts w:ascii="Constantia" w:hAnsi="Constantia"/>
                  <w:sz w:val="28"/>
                  <w:szCs w:val="28"/>
                  <w:u w:val="none"/>
                </w:rPr>
                <w:t xml:space="preserve">           </w:t>
              </w:r>
              <w:r w:rsidRPr="00795EAE">
                <w:rPr>
                  <w:rStyle w:val="Hyperlink"/>
                  <w:rFonts w:ascii="Constantia" w:hAnsi="Constantia"/>
                  <w:sz w:val="28"/>
                  <w:szCs w:val="28"/>
                </w:rPr>
                <w:t>Surrender Factor Table PLI (WLA)</w:t>
              </w:r>
            </w:hyperlink>
          </w:p>
          <w:p w14:paraId="5928807F" w14:textId="77777777" w:rsidR="00795EAE" w:rsidRDefault="00795EAE" w:rsidP="00186FDF">
            <w:pPr>
              <w:rPr>
                <w:rFonts w:ascii="Constantia" w:hAnsi="Constantia"/>
                <w:sz w:val="28"/>
                <w:szCs w:val="28"/>
              </w:rPr>
            </w:pPr>
            <w:r>
              <w:rPr>
                <w:rFonts w:ascii="Constantia" w:hAnsi="Constantia"/>
                <w:sz w:val="28"/>
                <w:szCs w:val="28"/>
              </w:rPr>
              <w:t xml:space="preserve">          </w:t>
            </w:r>
            <w:r w:rsidRPr="00795EAE">
              <w:rPr>
                <w:rFonts w:ascii="Constantia" w:hAnsi="Constantia"/>
                <w:sz w:val="28"/>
                <w:szCs w:val="28"/>
              </w:rPr>
              <w:t xml:space="preserve"> </w:t>
            </w:r>
            <w:hyperlink r:id="rId12" w:history="1">
              <w:r w:rsidRPr="00795EAE">
                <w:rPr>
                  <w:rStyle w:val="Hyperlink"/>
                  <w:rFonts w:ascii="Constantia" w:hAnsi="Constantia"/>
                  <w:sz w:val="28"/>
                  <w:szCs w:val="28"/>
                </w:rPr>
                <w:t>Surrender Factor Table PLI (YS)</w:t>
              </w:r>
            </w:hyperlink>
            <w:r w:rsidRPr="00795EAE">
              <w:rPr>
                <w:rFonts w:ascii="Constantia" w:hAnsi="Constantia"/>
                <w:sz w:val="28"/>
                <w:szCs w:val="28"/>
              </w:rPr>
              <w:t xml:space="preserve"> </w:t>
            </w:r>
          </w:p>
          <w:p w14:paraId="59288080" w14:textId="77777777" w:rsidR="00795EAE" w:rsidRDefault="00795EAE" w:rsidP="00186FDF">
            <w:pPr>
              <w:rPr>
                <w:rFonts w:ascii="Constantia" w:hAnsi="Constantia"/>
                <w:sz w:val="28"/>
                <w:szCs w:val="28"/>
              </w:rPr>
            </w:pPr>
            <w:r>
              <w:rPr>
                <w:rFonts w:ascii="Constantia" w:hAnsi="Constantia"/>
                <w:sz w:val="28"/>
                <w:szCs w:val="28"/>
              </w:rPr>
              <w:t xml:space="preserve">           </w:t>
            </w:r>
            <w:hyperlink r:id="rId13" w:history="1">
              <w:r w:rsidRPr="00795EAE">
                <w:rPr>
                  <w:rStyle w:val="Hyperlink"/>
                  <w:rFonts w:ascii="Constantia" w:hAnsi="Constantia"/>
                  <w:sz w:val="28"/>
                  <w:szCs w:val="28"/>
                </w:rPr>
                <w:t>Surrender Factor Table RPLI (EA)</w:t>
              </w:r>
            </w:hyperlink>
          </w:p>
          <w:p w14:paraId="59288081" w14:textId="77777777" w:rsidR="00795EAE" w:rsidRDefault="00795EAE" w:rsidP="00186FDF">
            <w:pPr>
              <w:rPr>
                <w:rFonts w:ascii="Constantia" w:hAnsi="Constantia"/>
                <w:sz w:val="28"/>
                <w:szCs w:val="28"/>
              </w:rPr>
            </w:pPr>
            <w:r>
              <w:rPr>
                <w:rFonts w:ascii="Constantia" w:hAnsi="Constantia"/>
                <w:sz w:val="28"/>
                <w:szCs w:val="28"/>
              </w:rPr>
              <w:t xml:space="preserve">           </w:t>
            </w:r>
            <w:hyperlink r:id="rId14" w:history="1">
              <w:r w:rsidRPr="00795EAE">
                <w:rPr>
                  <w:rStyle w:val="Hyperlink"/>
                  <w:rFonts w:ascii="Constantia" w:hAnsi="Constantia"/>
                  <w:sz w:val="28"/>
                  <w:szCs w:val="28"/>
                </w:rPr>
                <w:t>Surrender Factor Table RPLI (WLA)</w:t>
              </w:r>
            </w:hyperlink>
          </w:p>
          <w:p w14:paraId="59288082" w14:textId="77777777" w:rsidR="00795EAE" w:rsidRDefault="00795EAE" w:rsidP="00186FDF">
            <w:pPr>
              <w:rPr>
                <w:rFonts w:ascii="Constantia" w:hAnsi="Constantia"/>
                <w:sz w:val="28"/>
                <w:szCs w:val="28"/>
              </w:rPr>
            </w:pPr>
          </w:p>
          <w:p w14:paraId="59288083" w14:textId="77777777" w:rsidR="00795EAE" w:rsidRPr="00F02151" w:rsidRDefault="00795EAE" w:rsidP="00186FDF">
            <w:pPr>
              <w:rPr>
                <w:rFonts w:ascii="Constantia" w:hAnsi="Constantia"/>
                <w:sz w:val="28"/>
                <w:szCs w:val="28"/>
              </w:rPr>
            </w:pPr>
          </w:p>
          <w:p w14:paraId="59288084" w14:textId="77777777" w:rsidR="00F02151" w:rsidRPr="00F02151" w:rsidRDefault="00F02151" w:rsidP="00186FDF">
            <w:pPr>
              <w:jc w:val="both"/>
              <w:rPr>
                <w:rFonts w:ascii="Constantia" w:hAnsi="Constantia" w:cs="Arial"/>
                <w:b/>
                <w:sz w:val="28"/>
                <w:szCs w:val="28"/>
                <w:u w:val="single"/>
              </w:rPr>
            </w:pPr>
            <w:r w:rsidRPr="00F02151">
              <w:rPr>
                <w:rFonts w:ascii="Constantia" w:hAnsi="Constantia"/>
                <w:b/>
                <w:sz w:val="28"/>
                <w:szCs w:val="28"/>
                <w:u w:val="single"/>
              </w:rPr>
              <w:t>Maturity/</w:t>
            </w:r>
            <w:proofErr w:type="gramStart"/>
            <w:r w:rsidRPr="00F02151">
              <w:rPr>
                <w:rFonts w:ascii="Constantia" w:hAnsi="Constantia"/>
                <w:b/>
                <w:sz w:val="28"/>
                <w:szCs w:val="28"/>
                <w:u w:val="single"/>
              </w:rPr>
              <w:t>Survival:-</w:t>
            </w:r>
            <w:proofErr w:type="gramEnd"/>
          </w:p>
          <w:p w14:paraId="59288085"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General Rules-</w:t>
            </w:r>
            <w:r w:rsidRPr="00F02151">
              <w:rPr>
                <w:rFonts w:ascii="Constantia" w:hAnsi="Constantia" w:cs="Arial"/>
                <w:sz w:val="28"/>
                <w:szCs w:val="28"/>
              </w:rPr>
              <w:t xml:space="preserve"> All the maturity and Survival claims in respect of policies of such persons shall be settled in Indian currency in accordance with Post Office Life Insurance Rules.</w:t>
            </w:r>
          </w:p>
          <w:p w14:paraId="59288086" w14:textId="77777777" w:rsidR="00F02151" w:rsidRPr="00F02151" w:rsidRDefault="00F02151" w:rsidP="00186FDF">
            <w:pPr>
              <w:pStyle w:val="ListParagraph"/>
              <w:ind w:left="420"/>
              <w:jc w:val="both"/>
              <w:rPr>
                <w:rFonts w:ascii="Constantia" w:hAnsi="Constantia" w:cs="Arial"/>
                <w:sz w:val="28"/>
                <w:szCs w:val="28"/>
              </w:rPr>
            </w:pPr>
          </w:p>
          <w:p w14:paraId="59288087"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Maturity</w:t>
            </w:r>
            <w:r w:rsidRPr="00F02151">
              <w:rPr>
                <w:rFonts w:ascii="Constantia" w:hAnsi="Constantia" w:cs="Arial"/>
                <w:sz w:val="28"/>
                <w:szCs w:val="28"/>
              </w:rPr>
              <w:t>- In a postal life insurance, maturity refers to the completion of the policy’s term and the date on which the policyholder receives the final payout, which includes the sum assured plus accrued bonus, provided all premiums have been paid.</w:t>
            </w:r>
          </w:p>
          <w:p w14:paraId="59288088" w14:textId="77777777" w:rsidR="00F02151" w:rsidRPr="00F02151" w:rsidRDefault="00F02151" w:rsidP="00186FDF">
            <w:pPr>
              <w:pStyle w:val="ListParagraph"/>
              <w:ind w:left="420"/>
              <w:jc w:val="both"/>
              <w:rPr>
                <w:rFonts w:ascii="Constantia" w:hAnsi="Constantia" w:cs="Arial"/>
                <w:sz w:val="28"/>
                <w:szCs w:val="28"/>
              </w:rPr>
            </w:pPr>
          </w:p>
          <w:p w14:paraId="59288089"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Survival Claim</w:t>
            </w:r>
            <w:r w:rsidRPr="00F02151">
              <w:rPr>
                <w:rFonts w:ascii="Constantia" w:hAnsi="Constantia" w:cs="Arial"/>
                <w:sz w:val="28"/>
                <w:szCs w:val="28"/>
              </w:rPr>
              <w:t xml:space="preserve">– It means a life insurance contract entered into by Government to pay a given sum of money, in stipulated </w:t>
            </w:r>
            <w:proofErr w:type="spellStart"/>
            <w:r w:rsidRPr="00F02151">
              <w:rPr>
                <w:rFonts w:ascii="Constantia" w:hAnsi="Constantia" w:cs="Arial"/>
                <w:sz w:val="28"/>
                <w:szCs w:val="28"/>
              </w:rPr>
              <w:t>installments</w:t>
            </w:r>
            <w:proofErr w:type="spellEnd"/>
            <w:r w:rsidRPr="00F02151">
              <w:rPr>
                <w:rFonts w:ascii="Constantia" w:hAnsi="Constantia" w:cs="Arial"/>
                <w:sz w:val="28"/>
                <w:szCs w:val="28"/>
              </w:rPr>
              <w:t xml:space="preserve">, to an individual or his assignee, on survival to the end of specified periods, or to pay the given sum of money in one lump sum to his legal representatives or assigns on his death, if death occurs before the specified date of maturity. </w:t>
            </w:r>
          </w:p>
          <w:p w14:paraId="5928808A" w14:textId="77777777" w:rsidR="00F02151" w:rsidRPr="00F02151" w:rsidRDefault="00F02151" w:rsidP="00186FDF">
            <w:pPr>
              <w:pStyle w:val="ListParagraph"/>
              <w:jc w:val="both"/>
              <w:rPr>
                <w:rFonts w:ascii="Constantia" w:hAnsi="Constantia" w:cs="Arial"/>
                <w:sz w:val="28"/>
                <w:szCs w:val="28"/>
              </w:rPr>
            </w:pPr>
          </w:p>
          <w:p w14:paraId="5928808B"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Auto Paid Up</w:t>
            </w:r>
          </w:p>
          <w:p w14:paraId="5928808C" w14:textId="77777777" w:rsidR="00F02151" w:rsidRPr="00F02151" w:rsidRDefault="00F02151" w:rsidP="00186FDF">
            <w:pPr>
              <w:pStyle w:val="ListParagraph"/>
              <w:jc w:val="both"/>
              <w:rPr>
                <w:rFonts w:ascii="Constantia" w:hAnsi="Constantia" w:cs="Arial"/>
                <w:sz w:val="28"/>
                <w:szCs w:val="28"/>
              </w:rPr>
            </w:pPr>
          </w:p>
          <w:p w14:paraId="5928808D"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"Auto paid up" means a policy for which 36 or more premiums have been paid </w:t>
            </w:r>
            <w:proofErr w:type="gramStart"/>
            <w:r w:rsidRPr="00F02151">
              <w:rPr>
                <w:rFonts w:ascii="Constantia" w:hAnsi="Constantia" w:cs="Arial"/>
                <w:sz w:val="28"/>
                <w:szCs w:val="28"/>
              </w:rPr>
              <w:t>and also</w:t>
            </w:r>
            <w:proofErr w:type="gramEnd"/>
            <w:r w:rsidRPr="00F02151">
              <w:rPr>
                <w:rFonts w:ascii="Constantia" w:hAnsi="Constantia" w:cs="Arial"/>
                <w:sz w:val="28"/>
                <w:szCs w:val="28"/>
              </w:rPr>
              <w:t xml:space="preserve"> has completed three years or more duration from its date of acceptance and the policy holder without intimation discontinues payment of further premia. However, the policy shall be maturing on the same date as the original policy, either for the original sum assured, when the future premiums payable </w:t>
            </w:r>
            <w:proofErr w:type="gramStart"/>
            <w:r w:rsidRPr="00F02151">
              <w:rPr>
                <w:rFonts w:ascii="Constantia" w:hAnsi="Constantia" w:cs="Arial"/>
                <w:sz w:val="28"/>
                <w:szCs w:val="28"/>
              </w:rPr>
              <w:t>are</w:t>
            </w:r>
            <w:proofErr w:type="gramEnd"/>
            <w:r w:rsidRPr="00F02151">
              <w:rPr>
                <w:rFonts w:ascii="Constantia" w:hAnsi="Constantia" w:cs="Arial"/>
                <w:sz w:val="28"/>
                <w:szCs w:val="28"/>
              </w:rPr>
              <w:t xml:space="preserve"> compounded by a single payment, or for a reduced sum assured, when the premium in respect of the original policy </w:t>
            </w:r>
            <w:proofErr w:type="gramStart"/>
            <w:r w:rsidRPr="00F02151">
              <w:rPr>
                <w:rFonts w:ascii="Constantia" w:hAnsi="Constantia" w:cs="Arial"/>
                <w:sz w:val="28"/>
                <w:szCs w:val="28"/>
              </w:rPr>
              <w:t>are</w:t>
            </w:r>
            <w:proofErr w:type="gramEnd"/>
            <w:r w:rsidRPr="00F02151">
              <w:rPr>
                <w:rFonts w:ascii="Constantia" w:hAnsi="Constantia" w:cs="Arial"/>
                <w:sz w:val="28"/>
                <w:szCs w:val="28"/>
              </w:rPr>
              <w:t xml:space="preserve"> discontinued before the stipulated term. </w:t>
            </w:r>
          </w:p>
          <w:p w14:paraId="5928808E" w14:textId="77777777" w:rsidR="00F02151" w:rsidRPr="00F02151" w:rsidRDefault="00F02151" w:rsidP="00186FDF">
            <w:pPr>
              <w:pStyle w:val="ListParagraph"/>
              <w:jc w:val="both"/>
              <w:rPr>
                <w:rFonts w:ascii="Constantia" w:hAnsi="Constantia" w:cs="Arial"/>
                <w:sz w:val="28"/>
                <w:szCs w:val="28"/>
              </w:rPr>
            </w:pPr>
          </w:p>
          <w:p w14:paraId="5928808F"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Paid Up Policies</w:t>
            </w:r>
          </w:p>
          <w:p w14:paraId="59288090"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"Paid up Policy" means a policy which requires no further payment of premium in respect of it, but maturing at the same date as the original policy, either for the original sum assured, when the future premiums payable are compounded by a single payment, or for a reduced sum assured, when the premium in respect </w:t>
            </w:r>
            <w:r w:rsidRPr="00F02151">
              <w:rPr>
                <w:rFonts w:ascii="Constantia" w:hAnsi="Constantia" w:cs="Arial"/>
                <w:sz w:val="28"/>
                <w:szCs w:val="28"/>
              </w:rPr>
              <w:lastRenderedPageBreak/>
              <w:t>of the original policy are discontinued before the stipulated term.</w:t>
            </w:r>
          </w:p>
          <w:p w14:paraId="59288091" w14:textId="77777777" w:rsidR="00F02151" w:rsidRPr="00F02151" w:rsidRDefault="00F02151" w:rsidP="00186FDF">
            <w:pPr>
              <w:pStyle w:val="ListParagraph"/>
              <w:jc w:val="both"/>
              <w:rPr>
                <w:rFonts w:ascii="Constantia" w:hAnsi="Constantia" w:cs="Arial"/>
                <w:sz w:val="28"/>
                <w:szCs w:val="28"/>
              </w:rPr>
            </w:pPr>
          </w:p>
          <w:p w14:paraId="59288092"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Maturity Benefit for Reduced Paid Up policies</w:t>
            </w:r>
          </w:p>
          <w:p w14:paraId="59288093" w14:textId="77777777" w:rsidR="00F02151" w:rsidRPr="00F02151" w:rsidRDefault="00F02151" w:rsidP="00186FDF">
            <w:pPr>
              <w:ind w:left="420" w:firstLine="60"/>
              <w:jc w:val="both"/>
              <w:rPr>
                <w:rFonts w:ascii="Constantia" w:hAnsi="Constantia"/>
                <w:sz w:val="28"/>
                <w:szCs w:val="28"/>
              </w:rPr>
            </w:pPr>
            <w:r w:rsidRPr="00F02151">
              <w:rPr>
                <w:rFonts w:ascii="Constantia" w:hAnsi="Constantia"/>
                <w:sz w:val="28"/>
                <w:szCs w:val="28"/>
              </w:rPr>
              <w:t xml:space="preserve">In the event of cessation of premium before maturity age, the reduced </w:t>
            </w:r>
            <w:proofErr w:type="gramStart"/>
            <w:r w:rsidRPr="00F02151">
              <w:rPr>
                <w:rFonts w:ascii="Constantia" w:hAnsi="Constantia"/>
                <w:sz w:val="28"/>
                <w:szCs w:val="28"/>
              </w:rPr>
              <w:t>paid up</w:t>
            </w:r>
            <w:proofErr w:type="gramEnd"/>
            <w:r w:rsidRPr="00F02151">
              <w:rPr>
                <w:rFonts w:ascii="Constantia" w:hAnsi="Constantia"/>
                <w:sz w:val="28"/>
                <w:szCs w:val="28"/>
              </w:rPr>
              <w:t xml:space="preserve"> assurance will be granted, provided premiums have been paid for not less than three years, only at the date of maturity, that is at the end of stipulated plan term. </w:t>
            </w:r>
          </w:p>
          <w:p w14:paraId="59288094" w14:textId="77777777" w:rsidR="00F02151" w:rsidRPr="00F02151" w:rsidRDefault="00F02151" w:rsidP="00186FDF">
            <w:pPr>
              <w:pStyle w:val="ListParagraph"/>
              <w:jc w:val="both"/>
              <w:rPr>
                <w:rFonts w:ascii="Constantia" w:hAnsi="Constantia" w:cs="Arial"/>
                <w:sz w:val="28"/>
                <w:szCs w:val="28"/>
              </w:rPr>
            </w:pPr>
          </w:p>
          <w:p w14:paraId="59288095"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Survival Benefit Pay-out for Reduced Paid Up policies</w:t>
            </w:r>
          </w:p>
          <w:p w14:paraId="59288096"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In case of Survival benefit, if the policy has become reduced paid up, in that case no further periodical payments on account of survival benefit will be paid. At the end of the period, the reduced sum assured will be paid along with the bonus accrued. </w:t>
            </w:r>
          </w:p>
          <w:p w14:paraId="59288097" w14:textId="77777777" w:rsidR="00F02151" w:rsidRPr="00F02151" w:rsidRDefault="00F02151" w:rsidP="00186FDF">
            <w:pPr>
              <w:pStyle w:val="ListParagraph"/>
              <w:jc w:val="both"/>
              <w:rPr>
                <w:rFonts w:ascii="Constantia" w:hAnsi="Constantia" w:cs="Arial"/>
                <w:sz w:val="28"/>
                <w:szCs w:val="28"/>
              </w:rPr>
            </w:pPr>
          </w:p>
          <w:p w14:paraId="59288098"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rPr>
              <w:t>Delay in Policies</w:t>
            </w:r>
            <w:r w:rsidRPr="00F02151">
              <w:rPr>
                <w:rFonts w:ascii="Constantia" w:hAnsi="Constantia" w:cs="Arial"/>
                <w:sz w:val="28"/>
                <w:szCs w:val="28"/>
              </w:rPr>
              <w:t>–</w:t>
            </w:r>
          </w:p>
          <w:p w14:paraId="59288099"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If the claim is not settled within 30 days from the actual date of receipt of complete claim papers, it is established that the delay in the payment of claims was attributable to administrative delays, ex-gratia payment of interest at the rate of 8% per annum on the unsettled amount of claim shall be paid for the delay beyond this period.</w:t>
            </w:r>
          </w:p>
          <w:p w14:paraId="5928809A" w14:textId="77777777" w:rsidR="00F02151" w:rsidRPr="00F02151" w:rsidRDefault="00F02151" w:rsidP="00186FDF">
            <w:pPr>
              <w:pStyle w:val="ListParagraph"/>
              <w:jc w:val="both"/>
              <w:rPr>
                <w:rFonts w:ascii="Constantia" w:hAnsi="Constantia" w:cs="Arial"/>
                <w:sz w:val="28"/>
                <w:szCs w:val="28"/>
              </w:rPr>
            </w:pPr>
          </w:p>
          <w:p w14:paraId="5928809B" w14:textId="77777777" w:rsidR="00F02151" w:rsidRPr="00F02151" w:rsidRDefault="00F02151" w:rsidP="00F02151">
            <w:pPr>
              <w:pStyle w:val="ListParagraph"/>
              <w:widowControl/>
              <w:numPr>
                <w:ilvl w:val="0"/>
                <w:numId w:val="43"/>
              </w:numPr>
              <w:suppressAutoHyphens w:val="0"/>
              <w:spacing w:after="160" w:line="278" w:lineRule="auto"/>
              <w:jc w:val="both"/>
              <w:rPr>
                <w:rFonts w:ascii="Constantia" w:hAnsi="Constantia" w:cs="Arial"/>
                <w:sz w:val="28"/>
                <w:szCs w:val="28"/>
              </w:rPr>
            </w:pPr>
            <w:r w:rsidRPr="00F02151">
              <w:rPr>
                <w:rFonts w:ascii="Constantia" w:hAnsi="Constantia" w:cs="Arial"/>
                <w:b/>
                <w:sz w:val="28"/>
                <w:szCs w:val="28"/>
                <w:u w:val="single"/>
              </w:rPr>
              <w:t xml:space="preserve">Benefit Calculation - Product </w:t>
            </w:r>
            <w:proofErr w:type="gramStart"/>
            <w:r w:rsidRPr="00F02151">
              <w:rPr>
                <w:rFonts w:ascii="Constantia" w:hAnsi="Constantia" w:cs="Arial"/>
                <w:b/>
                <w:sz w:val="28"/>
                <w:szCs w:val="28"/>
                <w:u w:val="single"/>
              </w:rPr>
              <w:t>wise</w:t>
            </w:r>
            <w:r w:rsidRPr="00F02151">
              <w:rPr>
                <w:rFonts w:ascii="Constantia" w:hAnsi="Constantia" w:cs="Arial"/>
                <w:sz w:val="28"/>
                <w:szCs w:val="28"/>
              </w:rPr>
              <w:t xml:space="preserve"> :</w:t>
            </w:r>
            <w:proofErr w:type="gramEnd"/>
          </w:p>
          <w:p w14:paraId="5928809C" w14:textId="77777777" w:rsidR="00F02151" w:rsidRPr="00F02151" w:rsidRDefault="00F02151" w:rsidP="00186FDF">
            <w:pPr>
              <w:pStyle w:val="ListParagraph"/>
              <w:jc w:val="both"/>
              <w:rPr>
                <w:rFonts w:ascii="Constantia" w:hAnsi="Constantia" w:cs="Arial"/>
                <w:sz w:val="28"/>
                <w:szCs w:val="28"/>
              </w:rPr>
            </w:pPr>
          </w:p>
          <w:p w14:paraId="5928809D" w14:textId="77777777" w:rsidR="00F02151" w:rsidRPr="00F02151" w:rsidRDefault="00F02151" w:rsidP="00186FDF">
            <w:pPr>
              <w:pStyle w:val="ListParagraph"/>
              <w:ind w:left="420"/>
              <w:jc w:val="both"/>
              <w:rPr>
                <w:rFonts w:ascii="Constantia" w:hAnsi="Constantia" w:cs="Arial"/>
                <w:b/>
                <w:sz w:val="28"/>
                <w:szCs w:val="28"/>
                <w:u w:val="single"/>
              </w:rPr>
            </w:pPr>
            <w:r w:rsidRPr="00F02151">
              <w:rPr>
                <w:rFonts w:ascii="Constantia" w:hAnsi="Constantia" w:cs="Arial"/>
                <w:b/>
                <w:sz w:val="28"/>
                <w:szCs w:val="28"/>
                <w:u w:val="single"/>
              </w:rPr>
              <w:t xml:space="preserve">PLI Products: </w:t>
            </w:r>
          </w:p>
          <w:p w14:paraId="5928809E" w14:textId="77777777" w:rsidR="00F02151" w:rsidRPr="00F02151" w:rsidRDefault="00F02151" w:rsidP="00186FDF">
            <w:pPr>
              <w:pStyle w:val="ListParagraph"/>
              <w:ind w:left="420"/>
              <w:jc w:val="both"/>
              <w:rPr>
                <w:rFonts w:ascii="Constantia" w:hAnsi="Constantia" w:cs="Arial"/>
                <w:b/>
                <w:sz w:val="28"/>
                <w:szCs w:val="28"/>
                <w:u w:val="single"/>
              </w:rPr>
            </w:pPr>
          </w:p>
          <w:tbl>
            <w:tblPr>
              <w:tblStyle w:val="TableGrid"/>
              <w:tblW w:w="0" w:type="auto"/>
              <w:tblInd w:w="420" w:type="dxa"/>
              <w:tblLook w:val="04A0" w:firstRow="1" w:lastRow="0" w:firstColumn="1" w:lastColumn="0" w:noHBand="0" w:noVBand="1"/>
            </w:tblPr>
            <w:tblGrid>
              <w:gridCol w:w="4297"/>
              <w:gridCol w:w="4298"/>
            </w:tblGrid>
            <w:tr w:rsidR="00F02151" w:rsidRPr="00F02151" w14:paraId="592880A1" w14:textId="77777777" w:rsidTr="00186FDF">
              <w:tc>
                <w:tcPr>
                  <w:tcW w:w="4297" w:type="dxa"/>
                </w:tcPr>
                <w:p w14:paraId="5928809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Suraksha- Whole Life Assurance</w:t>
                  </w:r>
                </w:p>
              </w:tc>
              <w:tc>
                <w:tcPr>
                  <w:tcW w:w="4298" w:type="dxa"/>
                </w:tcPr>
                <w:p w14:paraId="592880A0"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A4" w14:textId="77777777" w:rsidTr="00186FDF">
              <w:tc>
                <w:tcPr>
                  <w:tcW w:w="4297" w:type="dxa"/>
                </w:tcPr>
                <w:p w14:paraId="592880A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Santosh-Endowment Assurance</w:t>
                  </w:r>
                </w:p>
              </w:tc>
              <w:tc>
                <w:tcPr>
                  <w:tcW w:w="4298" w:type="dxa"/>
                </w:tcPr>
                <w:p w14:paraId="592880A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A7" w14:textId="77777777" w:rsidTr="00186FDF">
              <w:tc>
                <w:tcPr>
                  <w:tcW w:w="4297" w:type="dxa"/>
                </w:tcPr>
                <w:p w14:paraId="592880A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Suvidha - Convertible Whole Life Assurance</w:t>
                  </w:r>
                </w:p>
              </w:tc>
              <w:tc>
                <w:tcPr>
                  <w:tcW w:w="4298" w:type="dxa"/>
                </w:tcPr>
                <w:p w14:paraId="592880A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AA" w14:textId="77777777" w:rsidTr="00186FDF">
              <w:tc>
                <w:tcPr>
                  <w:tcW w:w="4297" w:type="dxa"/>
                </w:tcPr>
                <w:p w14:paraId="592880A8"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Sumangal - Anticipated Endowment Assurance</w:t>
                  </w:r>
                </w:p>
              </w:tc>
              <w:tc>
                <w:tcPr>
                  <w:tcW w:w="4298" w:type="dxa"/>
                </w:tcPr>
                <w:p w14:paraId="592880A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Paid to the insured - periodically -For the 15 years term policy, the benefits are paid after 6 years (20%), 9 years (20%), 12 years (20%) and 15 years (40% and the accrued bonus). -For the 20 years term policy, the benefits are paid after 8 years (20%), 12 years (20%), 16 years (20%) and 20 years (40% and the accrued bonus). -Such payments will not </w:t>
                  </w:r>
                  <w:r w:rsidRPr="00F02151">
                    <w:rPr>
                      <w:rFonts w:ascii="Constantia" w:hAnsi="Constantia" w:cs="Arial"/>
                      <w:sz w:val="28"/>
                      <w:szCs w:val="28"/>
                    </w:rPr>
                    <w:lastRenderedPageBreak/>
                    <w:t>be taken into consideration in the event of unexpected death of the insurant and the full sum assured with accrued bonus is payable to the assignee or legal heir</w:t>
                  </w:r>
                </w:p>
              </w:tc>
            </w:tr>
            <w:tr w:rsidR="00F02151" w:rsidRPr="00F02151" w14:paraId="592880AD" w14:textId="77777777" w:rsidTr="00186FDF">
              <w:tc>
                <w:tcPr>
                  <w:tcW w:w="4297" w:type="dxa"/>
                </w:tcPr>
                <w:p w14:paraId="592880A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lastRenderedPageBreak/>
                    <w:t>Yugal Suraksha - Joint Life Assurance</w:t>
                  </w:r>
                </w:p>
              </w:tc>
              <w:tc>
                <w:tcPr>
                  <w:tcW w:w="4298" w:type="dxa"/>
                </w:tcPr>
                <w:p w14:paraId="592880A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 is paid on survival of both the insured (self &amp; spouse)</w:t>
                  </w:r>
                </w:p>
              </w:tc>
            </w:tr>
            <w:tr w:rsidR="00F02151" w:rsidRPr="00F02151" w14:paraId="592880B1" w14:textId="77777777" w:rsidTr="00186FDF">
              <w:tc>
                <w:tcPr>
                  <w:tcW w:w="4297" w:type="dxa"/>
                </w:tcPr>
                <w:p w14:paraId="592880AE"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Children Policy</w:t>
                  </w:r>
                </w:p>
              </w:tc>
              <w:tc>
                <w:tcPr>
                  <w:tcW w:w="4298" w:type="dxa"/>
                </w:tcPr>
                <w:p w14:paraId="592880AF" w14:textId="77777777" w:rsidR="00F02151" w:rsidRPr="00F02151" w:rsidRDefault="00F02151" w:rsidP="00BD0CB1">
                  <w:pPr>
                    <w:pStyle w:val="ListParagraph"/>
                    <w:framePr w:hSpace="180" w:wrap="around" w:vAnchor="text" w:hAnchor="margin" w:y="870"/>
                    <w:ind w:left="420"/>
                    <w:rPr>
                      <w:rFonts w:ascii="Constantia" w:hAnsi="Constantia" w:cs="Arial"/>
                      <w:sz w:val="28"/>
                      <w:szCs w:val="28"/>
                    </w:rPr>
                  </w:pPr>
                  <w:r w:rsidRPr="00F02151">
                    <w:rPr>
                      <w:rFonts w:ascii="Constantia" w:hAnsi="Constantia" w:cs="Arial"/>
                      <w:sz w:val="28"/>
                      <w:szCs w:val="28"/>
                    </w:rPr>
                    <w:t xml:space="preserve">SA + Bonus </w:t>
                  </w:r>
                </w:p>
                <w:p w14:paraId="592880B0"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bl>
          <w:p w14:paraId="592880B2" w14:textId="77777777" w:rsidR="00F02151" w:rsidRPr="00F02151" w:rsidRDefault="00F02151" w:rsidP="00186FDF">
            <w:pPr>
              <w:pStyle w:val="ListParagraph"/>
              <w:ind w:left="420"/>
              <w:jc w:val="both"/>
              <w:rPr>
                <w:rFonts w:ascii="Constantia" w:hAnsi="Constantia" w:cs="Arial"/>
                <w:sz w:val="28"/>
                <w:szCs w:val="28"/>
              </w:rPr>
            </w:pPr>
          </w:p>
          <w:p w14:paraId="592880B3" w14:textId="77777777" w:rsidR="00F02151" w:rsidRPr="00F02151" w:rsidRDefault="00F02151" w:rsidP="00186FDF">
            <w:pPr>
              <w:pStyle w:val="ListParagraph"/>
              <w:ind w:left="420"/>
              <w:jc w:val="both"/>
              <w:rPr>
                <w:rFonts w:ascii="Constantia" w:hAnsi="Constantia" w:cs="Arial"/>
                <w:sz w:val="28"/>
                <w:szCs w:val="28"/>
              </w:rPr>
            </w:pPr>
          </w:p>
          <w:p w14:paraId="592880B4" w14:textId="77777777" w:rsidR="00F02151" w:rsidRPr="00F02151" w:rsidRDefault="00F02151" w:rsidP="00186FDF">
            <w:pPr>
              <w:pStyle w:val="ListParagraph"/>
              <w:ind w:left="420"/>
              <w:jc w:val="both"/>
              <w:rPr>
                <w:rFonts w:ascii="Constantia" w:hAnsi="Constantia" w:cs="Arial"/>
                <w:b/>
                <w:sz w:val="28"/>
                <w:szCs w:val="28"/>
                <w:u w:val="single"/>
              </w:rPr>
            </w:pPr>
            <w:r w:rsidRPr="00F02151">
              <w:rPr>
                <w:rFonts w:ascii="Constantia" w:hAnsi="Constantia" w:cs="Arial"/>
                <w:b/>
                <w:sz w:val="28"/>
                <w:szCs w:val="28"/>
                <w:u w:val="single"/>
              </w:rPr>
              <w:t>RPLI Products:</w:t>
            </w:r>
          </w:p>
          <w:p w14:paraId="592880B5" w14:textId="77777777" w:rsidR="00F02151" w:rsidRPr="00F02151" w:rsidRDefault="00F02151" w:rsidP="00186FDF">
            <w:pPr>
              <w:pStyle w:val="ListParagraph"/>
              <w:ind w:left="420"/>
              <w:jc w:val="both"/>
              <w:rPr>
                <w:rFonts w:ascii="Constantia" w:hAnsi="Constantia" w:cs="Arial"/>
                <w:sz w:val="28"/>
                <w:szCs w:val="28"/>
              </w:rPr>
            </w:pPr>
          </w:p>
          <w:tbl>
            <w:tblPr>
              <w:tblStyle w:val="TableGrid"/>
              <w:tblW w:w="0" w:type="auto"/>
              <w:tblInd w:w="420" w:type="dxa"/>
              <w:tblLook w:val="04A0" w:firstRow="1" w:lastRow="0" w:firstColumn="1" w:lastColumn="0" w:noHBand="0" w:noVBand="1"/>
            </w:tblPr>
            <w:tblGrid>
              <w:gridCol w:w="4507"/>
              <w:gridCol w:w="4508"/>
            </w:tblGrid>
            <w:tr w:rsidR="00F02151" w:rsidRPr="00F02151" w14:paraId="592880B8" w14:textId="77777777" w:rsidTr="00186FDF">
              <w:tc>
                <w:tcPr>
                  <w:tcW w:w="4507" w:type="dxa"/>
                </w:tcPr>
                <w:p w14:paraId="592880B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Gram Suraksha- Whole Life </w:t>
                  </w:r>
                  <w:proofErr w:type="spellStart"/>
                  <w:r w:rsidRPr="00F02151">
                    <w:rPr>
                      <w:rFonts w:ascii="Constantia" w:hAnsi="Constantia" w:cs="Arial"/>
                      <w:sz w:val="28"/>
                      <w:szCs w:val="28"/>
                    </w:rPr>
                    <w:t>Asusrance</w:t>
                  </w:r>
                  <w:proofErr w:type="spellEnd"/>
                </w:p>
              </w:tc>
              <w:tc>
                <w:tcPr>
                  <w:tcW w:w="4508" w:type="dxa"/>
                </w:tcPr>
                <w:p w14:paraId="592880B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BB" w14:textId="77777777" w:rsidTr="00186FDF">
              <w:tc>
                <w:tcPr>
                  <w:tcW w:w="4507" w:type="dxa"/>
                </w:tcPr>
                <w:p w14:paraId="592880B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Gram Santosh-Endowment Assurance</w:t>
                  </w:r>
                </w:p>
              </w:tc>
              <w:tc>
                <w:tcPr>
                  <w:tcW w:w="4508" w:type="dxa"/>
                </w:tcPr>
                <w:p w14:paraId="592880B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BE" w14:textId="77777777" w:rsidTr="00186FDF">
              <w:tc>
                <w:tcPr>
                  <w:tcW w:w="4507" w:type="dxa"/>
                </w:tcPr>
                <w:p w14:paraId="592880B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Gram Suvidha - Convertible Whole Life Assurance</w:t>
                  </w:r>
                </w:p>
              </w:tc>
              <w:tc>
                <w:tcPr>
                  <w:tcW w:w="4508" w:type="dxa"/>
                </w:tcPr>
                <w:p w14:paraId="592880B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C1" w14:textId="77777777" w:rsidTr="00186FDF">
              <w:tc>
                <w:tcPr>
                  <w:tcW w:w="4507" w:type="dxa"/>
                </w:tcPr>
                <w:p w14:paraId="592880BF"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Gram Sumangal - Anticipated Endowment Assurance</w:t>
                  </w:r>
                </w:p>
              </w:tc>
              <w:tc>
                <w:tcPr>
                  <w:tcW w:w="4508" w:type="dxa"/>
                </w:tcPr>
                <w:p w14:paraId="592880C0"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Paid to the insured - periodically -For the 15 years term policy, the benefits are paid after 6 years (20%), 9 years (20%), 12 years (20%) and 15 years (40% and the accrued bonus). -For the 20 years term policy, the benefits are paid after 8 years (20%), 12 years (20%), 16 years (20%) and 20 years (40% and the accrued bonus). -Such payments will not be taken into consideration in the event of unexpected death. of the insurant and the full sum assured with accrued bonus is payable to the assignee or legal heir</w:t>
                  </w:r>
                </w:p>
              </w:tc>
            </w:tr>
            <w:tr w:rsidR="00F02151" w:rsidRPr="00F02151" w14:paraId="592880C8" w14:textId="77777777" w:rsidTr="00186FDF">
              <w:tc>
                <w:tcPr>
                  <w:tcW w:w="4507" w:type="dxa"/>
                </w:tcPr>
                <w:p w14:paraId="592880C2"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Gram Priya (</w:t>
                  </w:r>
                  <w:proofErr w:type="gramStart"/>
                  <w:r w:rsidRPr="00F02151">
                    <w:rPr>
                      <w:rFonts w:ascii="Constantia" w:hAnsi="Constantia" w:cs="Arial"/>
                      <w:sz w:val="28"/>
                      <w:szCs w:val="28"/>
                    </w:rPr>
                    <w:t>Ten year</w:t>
                  </w:r>
                  <w:proofErr w:type="gramEnd"/>
                  <w:r w:rsidRPr="00F02151">
                    <w:rPr>
                      <w:rFonts w:ascii="Constantia" w:hAnsi="Constantia" w:cs="Arial"/>
                      <w:sz w:val="28"/>
                      <w:szCs w:val="28"/>
                    </w:rPr>
                    <w:t xml:space="preserve"> term plan)</w:t>
                  </w:r>
                </w:p>
              </w:tc>
              <w:tc>
                <w:tcPr>
                  <w:tcW w:w="4508" w:type="dxa"/>
                </w:tcPr>
                <w:p w14:paraId="592880C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Survival benefit is payable as under</w:t>
                  </w:r>
                </w:p>
                <w:p w14:paraId="592880C4"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xml:space="preserve">• At the end of 4 years - 20% </w:t>
                  </w:r>
                </w:p>
                <w:p w14:paraId="592880C5"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At the end of 7 years - 20%</w:t>
                  </w:r>
                </w:p>
                <w:p w14:paraId="592880C6"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At the end of 10 years -60% with accrued bonus</w:t>
                  </w:r>
                </w:p>
                <w:p w14:paraId="592880C7"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p>
              </w:tc>
            </w:tr>
            <w:tr w:rsidR="00F02151" w:rsidRPr="00F02151" w14:paraId="592880CB" w14:textId="77777777" w:rsidTr="00186FDF">
              <w:tc>
                <w:tcPr>
                  <w:tcW w:w="4507" w:type="dxa"/>
                </w:tcPr>
                <w:p w14:paraId="592880C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lastRenderedPageBreak/>
                    <w:t>CHILDREN POLICY -Rural Postal Life Insurance Scheme</w:t>
                  </w:r>
                </w:p>
              </w:tc>
              <w:tc>
                <w:tcPr>
                  <w:tcW w:w="4508" w:type="dxa"/>
                </w:tcPr>
                <w:p w14:paraId="592880CA"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SA + Bonus</w:t>
                  </w:r>
                </w:p>
              </w:tc>
            </w:tr>
            <w:tr w:rsidR="00F02151" w:rsidRPr="00F02151" w14:paraId="592880CE" w14:textId="77777777" w:rsidTr="00186FDF">
              <w:tc>
                <w:tcPr>
                  <w:tcW w:w="4507" w:type="dxa"/>
                </w:tcPr>
                <w:p w14:paraId="592880C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Scheme for Physically handicapped persons</w:t>
                  </w:r>
                </w:p>
              </w:tc>
              <w:tc>
                <w:tcPr>
                  <w:tcW w:w="4508" w:type="dxa"/>
                </w:tcPr>
                <w:p w14:paraId="592880C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 SA + Bonus</w:t>
                  </w:r>
                </w:p>
              </w:tc>
            </w:tr>
          </w:tbl>
          <w:p w14:paraId="592880CF" w14:textId="77777777" w:rsidR="00F02151" w:rsidRPr="00F02151" w:rsidRDefault="00F02151" w:rsidP="00186FDF">
            <w:pPr>
              <w:pStyle w:val="ListParagraph"/>
              <w:ind w:left="420"/>
              <w:jc w:val="both"/>
              <w:rPr>
                <w:rFonts w:ascii="Constantia" w:hAnsi="Constantia" w:cs="Arial"/>
                <w:sz w:val="28"/>
                <w:szCs w:val="28"/>
              </w:rPr>
            </w:pPr>
          </w:p>
          <w:p w14:paraId="592880D0" w14:textId="77777777" w:rsidR="00F02151" w:rsidRPr="00F02151" w:rsidRDefault="00F02151" w:rsidP="00186FDF">
            <w:pPr>
              <w:jc w:val="both"/>
              <w:rPr>
                <w:rFonts w:ascii="Constantia" w:hAnsi="Constantia"/>
                <w:sz w:val="28"/>
                <w:szCs w:val="28"/>
                <w:u w:val="single"/>
              </w:rPr>
            </w:pPr>
            <w:r w:rsidRPr="00F02151">
              <w:rPr>
                <w:rFonts w:ascii="Constantia" w:hAnsi="Constantia"/>
                <w:b/>
                <w:sz w:val="28"/>
                <w:szCs w:val="28"/>
                <w:u w:val="single"/>
              </w:rPr>
              <w:t xml:space="preserve">Remission Period for Policies within </w:t>
            </w:r>
            <w:proofErr w:type="gramStart"/>
            <w:r w:rsidRPr="00F02151">
              <w:rPr>
                <w:rFonts w:ascii="Constantia" w:hAnsi="Constantia"/>
                <w:b/>
                <w:sz w:val="28"/>
                <w:szCs w:val="28"/>
                <w:u w:val="single"/>
              </w:rPr>
              <w:t>thirty six</w:t>
            </w:r>
            <w:proofErr w:type="gramEnd"/>
            <w:r w:rsidRPr="00F02151">
              <w:rPr>
                <w:rFonts w:ascii="Constantia" w:hAnsi="Constantia"/>
                <w:b/>
                <w:sz w:val="28"/>
                <w:szCs w:val="28"/>
                <w:u w:val="single"/>
              </w:rPr>
              <w:t xml:space="preserve"> months in case of premium/premia due</w:t>
            </w:r>
          </w:p>
          <w:p w14:paraId="592880D1"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If the policy life is within </w:t>
            </w:r>
            <w:proofErr w:type="gramStart"/>
            <w:r w:rsidRPr="00F02151">
              <w:rPr>
                <w:rFonts w:ascii="Constantia" w:hAnsi="Constantia"/>
                <w:sz w:val="28"/>
                <w:szCs w:val="28"/>
              </w:rPr>
              <w:t>thirty six</w:t>
            </w:r>
            <w:proofErr w:type="gramEnd"/>
            <w:r w:rsidRPr="00F02151">
              <w:rPr>
                <w:rFonts w:ascii="Constantia" w:hAnsi="Constantia"/>
                <w:sz w:val="28"/>
                <w:szCs w:val="28"/>
              </w:rPr>
              <w:t xml:space="preserve"> months acceptance of the policy and where any premium/premia have become due, not paid either on first day of the month for which the premium is due or within the period of grace allowed </w:t>
            </w:r>
          </w:p>
          <w:p w14:paraId="592880D2"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The policy shall become void and all claims to any benefit in virtue thereof shall cease and all money that have been paid in consequence thereof shall be forfeited EXCEPT</w:t>
            </w:r>
          </w:p>
          <w:p w14:paraId="592880D3"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Cases like if an insured person is not to be considered as in arrears of premium for any months so long as he has not been able to draw his pay, pension. or subsistence allowance during suspension, or if the insured person is on leave in India or any leave allowance though due for the month next before it is due or due to circumstances beyond his control</w:t>
            </w:r>
          </w:p>
          <w:p w14:paraId="592880D4"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There is provision called "remission period" allowed based on the policy life. </w:t>
            </w:r>
          </w:p>
          <w:tbl>
            <w:tblPr>
              <w:tblStyle w:val="TableGrid"/>
              <w:tblW w:w="0" w:type="auto"/>
              <w:tblLook w:val="04A0" w:firstRow="1" w:lastRow="0" w:firstColumn="1" w:lastColumn="0" w:noHBand="0" w:noVBand="1"/>
            </w:tblPr>
            <w:tblGrid>
              <w:gridCol w:w="4507"/>
              <w:gridCol w:w="4508"/>
            </w:tblGrid>
            <w:tr w:rsidR="00F02151" w:rsidRPr="00F02151" w14:paraId="592880D7" w14:textId="77777777" w:rsidTr="00186FDF">
              <w:tc>
                <w:tcPr>
                  <w:tcW w:w="4507" w:type="dxa"/>
                </w:tcPr>
                <w:p w14:paraId="592880D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Policy Life</w:t>
                  </w:r>
                </w:p>
              </w:tc>
              <w:tc>
                <w:tcPr>
                  <w:tcW w:w="4508" w:type="dxa"/>
                </w:tcPr>
                <w:p w14:paraId="592880D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Remission Period allowed</w:t>
                  </w:r>
                </w:p>
              </w:tc>
            </w:tr>
            <w:tr w:rsidR="00F02151" w:rsidRPr="00F02151" w14:paraId="592880DA" w14:textId="77777777" w:rsidTr="00186FDF">
              <w:tc>
                <w:tcPr>
                  <w:tcW w:w="4507" w:type="dxa"/>
                </w:tcPr>
                <w:p w14:paraId="592880D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&lt; 6 months</w:t>
                  </w:r>
                </w:p>
              </w:tc>
              <w:tc>
                <w:tcPr>
                  <w:tcW w:w="4508" w:type="dxa"/>
                </w:tcPr>
                <w:p w14:paraId="592880D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Nil</w:t>
                  </w:r>
                </w:p>
              </w:tc>
            </w:tr>
            <w:tr w:rsidR="00F02151" w:rsidRPr="00F02151" w14:paraId="592880DD" w14:textId="77777777" w:rsidTr="00186FDF">
              <w:tc>
                <w:tcPr>
                  <w:tcW w:w="4507" w:type="dxa"/>
                </w:tcPr>
                <w:p w14:paraId="592880D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&gt;6 months but less than 12 months</w:t>
                  </w:r>
                </w:p>
              </w:tc>
              <w:tc>
                <w:tcPr>
                  <w:tcW w:w="4508" w:type="dxa"/>
                </w:tcPr>
                <w:p w14:paraId="592880DC"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LO+30 days</w:t>
                  </w:r>
                </w:p>
              </w:tc>
            </w:tr>
            <w:tr w:rsidR="00F02151" w:rsidRPr="00F02151" w14:paraId="592880E0" w14:textId="77777777" w:rsidTr="00186FDF">
              <w:tc>
                <w:tcPr>
                  <w:tcW w:w="4507" w:type="dxa"/>
                </w:tcPr>
                <w:p w14:paraId="592880D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&gt;12 months but less than24 months</w:t>
                  </w:r>
                </w:p>
              </w:tc>
              <w:tc>
                <w:tcPr>
                  <w:tcW w:w="4508" w:type="dxa"/>
                </w:tcPr>
                <w:p w14:paraId="592880D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LO+60 days</w:t>
                  </w:r>
                </w:p>
              </w:tc>
            </w:tr>
            <w:tr w:rsidR="00F02151" w:rsidRPr="00F02151" w14:paraId="592880E3" w14:textId="77777777" w:rsidTr="00186FDF">
              <w:tc>
                <w:tcPr>
                  <w:tcW w:w="4507" w:type="dxa"/>
                </w:tcPr>
                <w:p w14:paraId="592880E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&gt;24 months but less than 36 months</w:t>
                  </w:r>
                </w:p>
              </w:tc>
              <w:tc>
                <w:tcPr>
                  <w:tcW w:w="4508" w:type="dxa"/>
                </w:tcPr>
                <w:p w14:paraId="592880E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LO+90 days</w:t>
                  </w:r>
                </w:p>
              </w:tc>
            </w:tr>
          </w:tbl>
          <w:p w14:paraId="592880E4" w14:textId="77777777" w:rsidR="00F02151" w:rsidRPr="00F02151" w:rsidRDefault="00F02151" w:rsidP="00186FDF">
            <w:pPr>
              <w:jc w:val="both"/>
              <w:rPr>
                <w:rFonts w:ascii="Constantia" w:hAnsi="Constantia"/>
                <w:sz w:val="28"/>
                <w:szCs w:val="28"/>
              </w:rPr>
            </w:pPr>
          </w:p>
          <w:p w14:paraId="592880E5"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Where LO is the grace period on the policy. </w:t>
            </w:r>
          </w:p>
          <w:p w14:paraId="592880E6"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 xml:space="preserve">Remission Period for Policies beyond </w:t>
            </w:r>
            <w:proofErr w:type="gramStart"/>
            <w:r w:rsidRPr="00F02151">
              <w:rPr>
                <w:rFonts w:ascii="Constantia" w:hAnsi="Constantia"/>
                <w:b/>
                <w:sz w:val="28"/>
                <w:szCs w:val="28"/>
                <w:u w:val="single"/>
              </w:rPr>
              <w:t>thirty six</w:t>
            </w:r>
            <w:proofErr w:type="gramEnd"/>
            <w:r w:rsidRPr="00F02151">
              <w:rPr>
                <w:rFonts w:ascii="Constantia" w:hAnsi="Constantia"/>
                <w:b/>
                <w:sz w:val="28"/>
                <w:szCs w:val="28"/>
                <w:u w:val="single"/>
              </w:rPr>
              <w:t xml:space="preserve"> months in premium/premia due</w:t>
            </w:r>
          </w:p>
          <w:p w14:paraId="592880E7"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If Policy Life is more than 36 months then remission period allowed is Date the first unpaid premium +12months case of After the remission days, policy is said to be lapsed completely and sum assured will be adjusted accordingly. </w:t>
            </w:r>
          </w:p>
          <w:p w14:paraId="592880E8" w14:textId="77777777" w:rsidR="00F02151" w:rsidRPr="00F02151" w:rsidRDefault="00F02151" w:rsidP="00186FDF">
            <w:pPr>
              <w:jc w:val="both"/>
              <w:rPr>
                <w:rFonts w:ascii="Constantia" w:hAnsi="Constantia"/>
                <w:b/>
                <w:sz w:val="28"/>
                <w:szCs w:val="28"/>
                <w:u w:val="single"/>
              </w:rPr>
            </w:pPr>
            <w:r w:rsidRPr="00F02151">
              <w:rPr>
                <w:rFonts w:ascii="Constantia" w:hAnsi="Constantia"/>
                <w:b/>
                <w:sz w:val="28"/>
                <w:szCs w:val="28"/>
                <w:u w:val="single"/>
              </w:rPr>
              <w:t xml:space="preserve">Maturity Claim Calculation </w:t>
            </w:r>
          </w:p>
          <w:p w14:paraId="592880E9"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Gross Amount payable = Base Sum Assured + Accumulated Bonus +Interest applicable + Excess premiums</w:t>
            </w:r>
          </w:p>
          <w:p w14:paraId="592880EA"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Gross Deductions= Loan Outstanding+ Unpaid Charges and Fees+ Unpaid premiums </w:t>
            </w:r>
          </w:p>
          <w:p w14:paraId="592880EB"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Net amount payable = Gross Amount Payable-Gross Deductions </w:t>
            </w:r>
          </w:p>
          <w:p w14:paraId="592880EC" w14:textId="77777777" w:rsidR="00F02151" w:rsidRPr="00F02151" w:rsidRDefault="00F02151" w:rsidP="00186FDF">
            <w:pPr>
              <w:jc w:val="both"/>
              <w:rPr>
                <w:rFonts w:ascii="Constantia" w:hAnsi="Constantia"/>
                <w:b/>
                <w:sz w:val="28"/>
                <w:szCs w:val="28"/>
              </w:rPr>
            </w:pPr>
            <w:r w:rsidRPr="00F02151">
              <w:rPr>
                <w:rFonts w:ascii="Constantia" w:hAnsi="Constantia"/>
                <w:b/>
                <w:sz w:val="28"/>
                <w:szCs w:val="28"/>
              </w:rPr>
              <w:t xml:space="preserve">Payee Details </w:t>
            </w:r>
          </w:p>
          <w:p w14:paraId="592880ED" w14:textId="77777777" w:rsidR="00F02151" w:rsidRPr="00F02151" w:rsidRDefault="00F02151" w:rsidP="00186FDF">
            <w:pPr>
              <w:ind w:firstLine="708"/>
              <w:jc w:val="both"/>
              <w:rPr>
                <w:rFonts w:ascii="Constantia" w:hAnsi="Constantia"/>
                <w:sz w:val="28"/>
                <w:szCs w:val="28"/>
              </w:rPr>
            </w:pPr>
            <w:r w:rsidRPr="00F02151">
              <w:rPr>
                <w:rFonts w:ascii="Constantia" w:hAnsi="Constantia"/>
                <w:sz w:val="28"/>
                <w:szCs w:val="28"/>
              </w:rPr>
              <w:t xml:space="preserve"> If no assignment is made, system displays the Insured name as the payee.</w:t>
            </w:r>
          </w:p>
          <w:p w14:paraId="592880EE" w14:textId="77777777" w:rsidR="00F02151" w:rsidRPr="00F02151" w:rsidRDefault="00F02151" w:rsidP="00186FDF">
            <w:pPr>
              <w:ind w:firstLine="708"/>
              <w:jc w:val="both"/>
              <w:rPr>
                <w:rFonts w:ascii="Constantia" w:hAnsi="Constantia"/>
                <w:sz w:val="28"/>
                <w:szCs w:val="28"/>
              </w:rPr>
            </w:pPr>
            <w:r w:rsidRPr="00F02151">
              <w:rPr>
                <w:rFonts w:ascii="Constantia" w:hAnsi="Constantia"/>
                <w:sz w:val="28"/>
                <w:szCs w:val="28"/>
              </w:rPr>
              <w:lastRenderedPageBreak/>
              <w:t xml:space="preserve"> If the Policy is assigned - When the Policy is under Absolute/Conditional </w:t>
            </w:r>
            <w:proofErr w:type="gramStart"/>
            <w:r w:rsidRPr="00F02151">
              <w:rPr>
                <w:rFonts w:ascii="Constantia" w:hAnsi="Constantia"/>
                <w:sz w:val="28"/>
                <w:szCs w:val="28"/>
              </w:rPr>
              <w:t>Assignment</w:t>
            </w:r>
            <w:proofErr w:type="gramEnd"/>
            <w:r w:rsidRPr="00F02151">
              <w:rPr>
                <w:rFonts w:ascii="Constantia" w:hAnsi="Constantia"/>
                <w:sz w:val="28"/>
                <w:szCs w:val="28"/>
              </w:rPr>
              <w:t xml:space="preserve"> then the Assignees Name Appears under the Payee Tab. </w:t>
            </w:r>
          </w:p>
          <w:p w14:paraId="592880EF" w14:textId="77777777" w:rsidR="00F02151" w:rsidRPr="00F02151" w:rsidRDefault="00F02151" w:rsidP="00186FDF">
            <w:pPr>
              <w:ind w:firstLine="708"/>
              <w:jc w:val="both"/>
              <w:rPr>
                <w:rFonts w:ascii="Constantia" w:hAnsi="Constantia"/>
                <w:sz w:val="28"/>
                <w:szCs w:val="28"/>
              </w:rPr>
            </w:pPr>
            <w:r w:rsidRPr="00F02151">
              <w:rPr>
                <w:rFonts w:ascii="Constantia" w:hAnsi="Constantia"/>
                <w:sz w:val="28"/>
                <w:szCs w:val="28"/>
              </w:rPr>
              <w:t xml:space="preserve">If there is no Assignment and the Policy is under MWP or </w:t>
            </w:r>
            <w:proofErr w:type="gramStart"/>
            <w:r w:rsidRPr="00F02151">
              <w:rPr>
                <w:rFonts w:ascii="Constantia" w:hAnsi="Constantia"/>
                <w:sz w:val="28"/>
                <w:szCs w:val="28"/>
              </w:rPr>
              <w:t>HUF</w:t>
            </w:r>
            <w:proofErr w:type="gramEnd"/>
            <w:r w:rsidRPr="00F02151">
              <w:rPr>
                <w:rFonts w:ascii="Constantia" w:hAnsi="Constantia"/>
                <w:sz w:val="28"/>
                <w:szCs w:val="28"/>
              </w:rPr>
              <w:t xml:space="preserve"> then the payee details are updated with the Trust Name </w:t>
            </w:r>
          </w:p>
          <w:p w14:paraId="592880F0" w14:textId="77777777" w:rsidR="00F02151" w:rsidRPr="00F02151" w:rsidRDefault="00F02151" w:rsidP="00186FDF">
            <w:pPr>
              <w:ind w:firstLine="708"/>
              <w:jc w:val="both"/>
              <w:rPr>
                <w:rFonts w:ascii="Constantia" w:hAnsi="Constantia"/>
                <w:sz w:val="28"/>
                <w:szCs w:val="28"/>
              </w:rPr>
            </w:pPr>
            <w:proofErr w:type="gramStart"/>
            <w:r w:rsidRPr="00F02151">
              <w:rPr>
                <w:rFonts w:ascii="Constantia" w:hAnsi="Constantia"/>
                <w:sz w:val="28"/>
                <w:szCs w:val="28"/>
              </w:rPr>
              <w:t>Calculation:-</w:t>
            </w:r>
            <w:proofErr w:type="gramEnd"/>
          </w:p>
          <w:p w14:paraId="592880F1" w14:textId="77777777" w:rsidR="00F02151" w:rsidRPr="00F02151" w:rsidRDefault="00F02151" w:rsidP="00186FDF">
            <w:pPr>
              <w:ind w:firstLine="708"/>
              <w:jc w:val="both"/>
              <w:rPr>
                <w:rFonts w:ascii="Constantia" w:hAnsi="Constantia"/>
                <w:sz w:val="28"/>
                <w:szCs w:val="28"/>
              </w:rPr>
            </w:pPr>
            <w:proofErr w:type="gramStart"/>
            <w:r w:rsidRPr="00F02151">
              <w:rPr>
                <w:rFonts w:ascii="Constantia" w:hAnsi="Constantia"/>
                <w:sz w:val="28"/>
                <w:szCs w:val="28"/>
              </w:rPr>
              <w:t>Scenario:-</w:t>
            </w:r>
            <w:proofErr w:type="gramEnd"/>
          </w:p>
          <w:tbl>
            <w:tblPr>
              <w:tblStyle w:val="TableGrid"/>
              <w:tblW w:w="0" w:type="auto"/>
              <w:tblLook w:val="04A0" w:firstRow="1" w:lastRow="0" w:firstColumn="1" w:lastColumn="0" w:noHBand="0" w:noVBand="1"/>
            </w:tblPr>
            <w:tblGrid>
              <w:gridCol w:w="3080"/>
              <w:gridCol w:w="3080"/>
              <w:gridCol w:w="3081"/>
            </w:tblGrid>
            <w:tr w:rsidR="00F02151" w:rsidRPr="00F02151" w14:paraId="592880F3" w14:textId="77777777" w:rsidTr="00186FDF">
              <w:tc>
                <w:tcPr>
                  <w:tcW w:w="9241" w:type="dxa"/>
                  <w:gridSpan w:val="3"/>
                </w:tcPr>
                <w:p w14:paraId="592880F2"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PLI Maturity (EA)</w:t>
                  </w:r>
                </w:p>
              </w:tc>
            </w:tr>
            <w:tr w:rsidR="00F02151" w:rsidRPr="00F02151" w14:paraId="592880F7" w14:textId="77777777" w:rsidTr="00186FDF">
              <w:tc>
                <w:tcPr>
                  <w:tcW w:w="3080" w:type="dxa"/>
                </w:tcPr>
                <w:p w14:paraId="592880F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0F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35</w:t>
                  </w:r>
                </w:p>
              </w:tc>
              <w:tc>
                <w:tcPr>
                  <w:tcW w:w="3081" w:type="dxa"/>
                </w:tcPr>
                <w:p w14:paraId="592880F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0FB" w14:textId="77777777" w:rsidTr="00186FDF">
              <w:tc>
                <w:tcPr>
                  <w:tcW w:w="3080" w:type="dxa"/>
                </w:tcPr>
                <w:p w14:paraId="592880F8"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01.11.1983</w:t>
                  </w:r>
                </w:p>
              </w:tc>
              <w:tc>
                <w:tcPr>
                  <w:tcW w:w="3080" w:type="dxa"/>
                </w:tcPr>
                <w:p w14:paraId="592880F9"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c>
                <w:tcPr>
                  <w:tcW w:w="3081" w:type="dxa"/>
                </w:tcPr>
                <w:p w14:paraId="592880F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 2013-14 to 2017-18 was 58</w:t>
                  </w:r>
                </w:p>
              </w:tc>
            </w:tr>
            <w:tr w:rsidR="00F02151" w:rsidRPr="00F02151" w14:paraId="592880FE" w14:textId="77777777" w:rsidTr="00186FDF">
              <w:tc>
                <w:tcPr>
                  <w:tcW w:w="3080" w:type="dxa"/>
                </w:tcPr>
                <w:p w14:paraId="592880FC"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paid= 100000*58*5/1000= 29000</w:t>
                  </w:r>
                </w:p>
              </w:tc>
              <w:tc>
                <w:tcPr>
                  <w:tcW w:w="6161" w:type="dxa"/>
                  <w:gridSpan w:val="2"/>
                </w:tcPr>
                <w:p w14:paraId="592880F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100000+29000= 129000</w:t>
                  </w:r>
                </w:p>
              </w:tc>
            </w:tr>
          </w:tbl>
          <w:p w14:paraId="592880FF" w14:textId="77777777" w:rsidR="00F02151" w:rsidRPr="00F02151" w:rsidRDefault="00F02151" w:rsidP="00186FDF">
            <w:pPr>
              <w:ind w:firstLine="708"/>
              <w:jc w:val="both"/>
              <w:rPr>
                <w:rFonts w:ascii="Constantia" w:hAnsi="Constantia"/>
                <w:sz w:val="28"/>
                <w:szCs w:val="28"/>
              </w:rPr>
            </w:pPr>
          </w:p>
          <w:tbl>
            <w:tblPr>
              <w:tblStyle w:val="TableGrid"/>
              <w:tblW w:w="0" w:type="auto"/>
              <w:tblLook w:val="04A0" w:firstRow="1" w:lastRow="0" w:firstColumn="1" w:lastColumn="0" w:noHBand="0" w:noVBand="1"/>
            </w:tblPr>
            <w:tblGrid>
              <w:gridCol w:w="3623"/>
              <w:gridCol w:w="3080"/>
              <w:gridCol w:w="3081"/>
            </w:tblGrid>
            <w:tr w:rsidR="00F02151" w:rsidRPr="00F02151" w14:paraId="59288101" w14:textId="77777777" w:rsidTr="00186FDF">
              <w:tc>
                <w:tcPr>
                  <w:tcW w:w="9241" w:type="dxa"/>
                  <w:gridSpan w:val="3"/>
                </w:tcPr>
                <w:p w14:paraId="59288100"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PLI Maturity/Survival (AEA)</w:t>
                  </w:r>
                </w:p>
              </w:tc>
            </w:tr>
            <w:tr w:rsidR="00F02151" w:rsidRPr="00F02151" w14:paraId="59288105" w14:textId="77777777" w:rsidTr="00186FDF">
              <w:tc>
                <w:tcPr>
                  <w:tcW w:w="3080" w:type="dxa"/>
                </w:tcPr>
                <w:p w14:paraId="5928810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10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45</w:t>
                  </w:r>
                </w:p>
              </w:tc>
              <w:tc>
                <w:tcPr>
                  <w:tcW w:w="3081" w:type="dxa"/>
                </w:tcPr>
                <w:p w14:paraId="5928810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10C" w14:textId="77777777" w:rsidTr="00186FDF">
              <w:tc>
                <w:tcPr>
                  <w:tcW w:w="3080" w:type="dxa"/>
                </w:tcPr>
                <w:p w14:paraId="5928810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Birth= 01.11.1980</w:t>
                  </w:r>
                </w:p>
              </w:tc>
              <w:tc>
                <w:tcPr>
                  <w:tcW w:w="3080" w:type="dxa"/>
                </w:tcPr>
                <w:p w14:paraId="5928810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entry= 31.10.2010</w:t>
                  </w:r>
                </w:p>
              </w:tc>
              <w:tc>
                <w:tcPr>
                  <w:tcW w:w="3081" w:type="dxa"/>
                </w:tcPr>
                <w:p w14:paraId="5928810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w:t>
                  </w:r>
                </w:p>
                <w:p w14:paraId="5928810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2010-11 = 55*1</w:t>
                  </w:r>
                </w:p>
                <w:p w14:paraId="5928810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2011-12 to 2019-20= 53*9</w:t>
                  </w:r>
                </w:p>
                <w:p w14:paraId="5928810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2020-21 to 2024-25= 48*5</w:t>
                  </w:r>
                </w:p>
              </w:tc>
            </w:tr>
            <w:tr w:rsidR="00F02151" w:rsidRPr="00F02151" w14:paraId="59288110" w14:textId="77777777" w:rsidTr="00186FDF">
              <w:tc>
                <w:tcPr>
                  <w:tcW w:w="3080" w:type="dxa"/>
                </w:tcPr>
                <w:p w14:paraId="5928810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First 20% (20000) in 2016</w:t>
                  </w:r>
                </w:p>
              </w:tc>
              <w:tc>
                <w:tcPr>
                  <w:tcW w:w="3080" w:type="dxa"/>
                </w:tcPr>
                <w:p w14:paraId="5928810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Second 20% (20000) in 2019</w:t>
                  </w:r>
                </w:p>
              </w:tc>
              <w:tc>
                <w:tcPr>
                  <w:tcW w:w="3081" w:type="dxa"/>
                </w:tcPr>
                <w:p w14:paraId="5928810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Third 20% (20000) in 2022</w:t>
                  </w:r>
                </w:p>
              </w:tc>
            </w:tr>
            <w:tr w:rsidR="00F02151" w:rsidRPr="00F02151" w14:paraId="59288114" w14:textId="77777777" w:rsidTr="00186FDF">
              <w:tc>
                <w:tcPr>
                  <w:tcW w:w="3080" w:type="dxa"/>
                </w:tcPr>
                <w:p w14:paraId="5928811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paid: 100000*(55+477+240)/1000= 77200</w:t>
                  </w:r>
                </w:p>
              </w:tc>
              <w:tc>
                <w:tcPr>
                  <w:tcW w:w="3080" w:type="dxa"/>
                </w:tcPr>
                <w:p w14:paraId="5928811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40000+77200= 117200</w:t>
                  </w:r>
                </w:p>
              </w:tc>
              <w:tc>
                <w:tcPr>
                  <w:tcW w:w="3081" w:type="dxa"/>
                </w:tcPr>
                <w:p w14:paraId="59288113" w14:textId="77777777" w:rsidR="00F02151" w:rsidRPr="00F02151" w:rsidRDefault="00F02151" w:rsidP="00BD0CB1">
                  <w:pPr>
                    <w:framePr w:hSpace="180" w:wrap="around" w:vAnchor="text" w:hAnchor="margin" w:y="870"/>
                    <w:rPr>
                      <w:rFonts w:ascii="Constantia" w:hAnsi="Constantia"/>
                      <w:sz w:val="28"/>
                      <w:szCs w:val="28"/>
                    </w:rPr>
                  </w:pPr>
                </w:p>
              </w:tc>
            </w:tr>
          </w:tbl>
          <w:p w14:paraId="59288115" w14:textId="77777777" w:rsidR="00F02151" w:rsidRPr="00F02151" w:rsidRDefault="00F02151" w:rsidP="00186FDF">
            <w:pPr>
              <w:jc w:val="both"/>
              <w:rPr>
                <w:rFonts w:ascii="Constantia" w:hAnsi="Constantia"/>
                <w:sz w:val="28"/>
                <w:szCs w:val="28"/>
              </w:rPr>
            </w:pPr>
          </w:p>
          <w:tbl>
            <w:tblPr>
              <w:tblStyle w:val="TableGrid"/>
              <w:tblW w:w="0" w:type="auto"/>
              <w:tblLook w:val="04A0" w:firstRow="1" w:lastRow="0" w:firstColumn="1" w:lastColumn="0" w:noHBand="0" w:noVBand="1"/>
            </w:tblPr>
            <w:tblGrid>
              <w:gridCol w:w="3080"/>
              <w:gridCol w:w="3080"/>
              <w:gridCol w:w="3081"/>
            </w:tblGrid>
            <w:tr w:rsidR="00F02151" w:rsidRPr="00F02151" w14:paraId="59288117" w14:textId="77777777" w:rsidTr="00186FDF">
              <w:tc>
                <w:tcPr>
                  <w:tcW w:w="9241" w:type="dxa"/>
                  <w:gridSpan w:val="3"/>
                </w:tcPr>
                <w:p w14:paraId="59288116"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RPLI Maturity (EA)</w:t>
                  </w:r>
                </w:p>
              </w:tc>
            </w:tr>
            <w:tr w:rsidR="00F02151" w:rsidRPr="00F02151" w14:paraId="5928811B" w14:textId="77777777" w:rsidTr="00186FDF">
              <w:tc>
                <w:tcPr>
                  <w:tcW w:w="3080" w:type="dxa"/>
                </w:tcPr>
                <w:p w14:paraId="5928811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11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35</w:t>
                  </w:r>
                </w:p>
              </w:tc>
              <w:tc>
                <w:tcPr>
                  <w:tcW w:w="3081" w:type="dxa"/>
                </w:tcPr>
                <w:p w14:paraId="5928811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11F" w14:textId="77777777" w:rsidTr="00186FDF">
              <w:tc>
                <w:tcPr>
                  <w:tcW w:w="3080" w:type="dxa"/>
                </w:tcPr>
                <w:p w14:paraId="5928811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01.11.1983</w:t>
                  </w:r>
                </w:p>
              </w:tc>
              <w:tc>
                <w:tcPr>
                  <w:tcW w:w="3080" w:type="dxa"/>
                </w:tcPr>
                <w:p w14:paraId="5928811D"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31.10.2013</w:t>
                  </w:r>
                </w:p>
              </w:tc>
              <w:tc>
                <w:tcPr>
                  <w:tcW w:w="3081" w:type="dxa"/>
                </w:tcPr>
                <w:p w14:paraId="5928811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 2013-14 to 2017-18 was 50</w:t>
                  </w:r>
                </w:p>
              </w:tc>
            </w:tr>
            <w:tr w:rsidR="00F02151" w:rsidRPr="00F02151" w14:paraId="59288122" w14:textId="77777777" w:rsidTr="00186FDF">
              <w:tc>
                <w:tcPr>
                  <w:tcW w:w="3080" w:type="dxa"/>
                </w:tcPr>
                <w:p w14:paraId="59288120"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paid= 100000*50*5/1000= 25000</w:t>
                  </w:r>
                </w:p>
              </w:tc>
              <w:tc>
                <w:tcPr>
                  <w:tcW w:w="6161" w:type="dxa"/>
                  <w:gridSpan w:val="2"/>
                </w:tcPr>
                <w:p w14:paraId="5928812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100000+25000= 125000</w:t>
                  </w:r>
                </w:p>
              </w:tc>
            </w:tr>
          </w:tbl>
          <w:p w14:paraId="59288123" w14:textId="77777777" w:rsidR="00F02151" w:rsidRPr="00F02151" w:rsidRDefault="00F02151" w:rsidP="00186FDF">
            <w:pPr>
              <w:jc w:val="both"/>
              <w:rPr>
                <w:rFonts w:ascii="Constantia" w:hAnsi="Constantia"/>
                <w:sz w:val="28"/>
                <w:szCs w:val="28"/>
              </w:rPr>
            </w:pPr>
          </w:p>
          <w:tbl>
            <w:tblPr>
              <w:tblStyle w:val="TableGrid"/>
              <w:tblW w:w="0" w:type="auto"/>
              <w:tblLook w:val="04A0" w:firstRow="1" w:lastRow="0" w:firstColumn="1" w:lastColumn="0" w:noHBand="0" w:noVBand="1"/>
            </w:tblPr>
            <w:tblGrid>
              <w:gridCol w:w="3080"/>
              <w:gridCol w:w="3080"/>
              <w:gridCol w:w="3081"/>
            </w:tblGrid>
            <w:tr w:rsidR="00F02151" w:rsidRPr="00F02151" w14:paraId="59288125" w14:textId="77777777" w:rsidTr="00186FDF">
              <w:tc>
                <w:tcPr>
                  <w:tcW w:w="9241" w:type="dxa"/>
                  <w:gridSpan w:val="3"/>
                </w:tcPr>
                <w:p w14:paraId="59288124"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RPLI Maturity/Survival (GY)</w:t>
                  </w:r>
                </w:p>
              </w:tc>
            </w:tr>
            <w:tr w:rsidR="00F02151" w:rsidRPr="00F02151" w14:paraId="59288129" w14:textId="77777777" w:rsidTr="00186FDF">
              <w:tc>
                <w:tcPr>
                  <w:tcW w:w="3080" w:type="dxa"/>
                </w:tcPr>
                <w:p w14:paraId="5928812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12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40</w:t>
                  </w:r>
                </w:p>
              </w:tc>
              <w:tc>
                <w:tcPr>
                  <w:tcW w:w="3081" w:type="dxa"/>
                </w:tcPr>
                <w:p w14:paraId="5928812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12D" w14:textId="77777777" w:rsidTr="00186FDF">
              <w:tc>
                <w:tcPr>
                  <w:tcW w:w="3080" w:type="dxa"/>
                </w:tcPr>
                <w:p w14:paraId="5928812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Birth= 01.11.1980</w:t>
                  </w:r>
                </w:p>
              </w:tc>
              <w:tc>
                <w:tcPr>
                  <w:tcW w:w="3080" w:type="dxa"/>
                </w:tcPr>
                <w:p w14:paraId="5928812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entry= 31.10.2010</w:t>
                  </w:r>
                </w:p>
              </w:tc>
              <w:tc>
                <w:tcPr>
                  <w:tcW w:w="3081" w:type="dxa"/>
                </w:tcPr>
                <w:p w14:paraId="5928812C"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 2010-11 to 2019-20 was 47</w:t>
                  </w:r>
                </w:p>
              </w:tc>
            </w:tr>
            <w:tr w:rsidR="00F02151" w:rsidRPr="00F02151" w14:paraId="59288131" w14:textId="77777777" w:rsidTr="00186FDF">
              <w:tc>
                <w:tcPr>
                  <w:tcW w:w="3080" w:type="dxa"/>
                </w:tcPr>
                <w:p w14:paraId="5928812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First 20% (20000) in 2014</w:t>
                  </w:r>
                </w:p>
              </w:tc>
              <w:tc>
                <w:tcPr>
                  <w:tcW w:w="3080" w:type="dxa"/>
                </w:tcPr>
                <w:p w14:paraId="5928812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Second 20% (20000) in 2017</w:t>
                  </w:r>
                </w:p>
              </w:tc>
              <w:tc>
                <w:tcPr>
                  <w:tcW w:w="3081" w:type="dxa"/>
                </w:tcPr>
                <w:p w14:paraId="59288130" w14:textId="77777777" w:rsidR="00F02151" w:rsidRPr="00F02151" w:rsidRDefault="00F02151" w:rsidP="00BD0CB1">
                  <w:pPr>
                    <w:framePr w:hSpace="180" w:wrap="around" w:vAnchor="text" w:hAnchor="margin" w:y="870"/>
                    <w:rPr>
                      <w:rFonts w:ascii="Constantia" w:hAnsi="Constantia"/>
                      <w:sz w:val="28"/>
                      <w:szCs w:val="28"/>
                    </w:rPr>
                  </w:pPr>
                </w:p>
              </w:tc>
            </w:tr>
            <w:tr w:rsidR="00F02151" w:rsidRPr="00F02151" w14:paraId="59288135" w14:textId="77777777" w:rsidTr="00186FDF">
              <w:tc>
                <w:tcPr>
                  <w:tcW w:w="3080" w:type="dxa"/>
                </w:tcPr>
                <w:p w14:paraId="5928813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lastRenderedPageBreak/>
                    <w:t>Bonus paid= 100000*47*10/1000= 47000</w:t>
                  </w:r>
                </w:p>
              </w:tc>
              <w:tc>
                <w:tcPr>
                  <w:tcW w:w="3080" w:type="dxa"/>
                </w:tcPr>
                <w:p w14:paraId="5928813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60000+47000= 107000/-</w:t>
                  </w:r>
                </w:p>
              </w:tc>
              <w:tc>
                <w:tcPr>
                  <w:tcW w:w="3081" w:type="dxa"/>
                </w:tcPr>
                <w:p w14:paraId="59288134" w14:textId="77777777" w:rsidR="00F02151" w:rsidRPr="00F02151" w:rsidRDefault="00F02151" w:rsidP="00BD0CB1">
                  <w:pPr>
                    <w:framePr w:hSpace="180" w:wrap="around" w:vAnchor="text" w:hAnchor="margin" w:y="870"/>
                    <w:rPr>
                      <w:rFonts w:ascii="Constantia" w:hAnsi="Constantia"/>
                      <w:sz w:val="28"/>
                      <w:szCs w:val="28"/>
                    </w:rPr>
                  </w:pPr>
                </w:p>
              </w:tc>
            </w:tr>
          </w:tbl>
          <w:p w14:paraId="59288136" w14:textId="77777777" w:rsidR="00F02151" w:rsidRPr="00F02151" w:rsidRDefault="00F02151" w:rsidP="00186FDF">
            <w:pPr>
              <w:jc w:val="both"/>
              <w:rPr>
                <w:rFonts w:ascii="Constantia" w:hAnsi="Constantia"/>
                <w:sz w:val="28"/>
                <w:szCs w:val="28"/>
              </w:rPr>
            </w:pPr>
          </w:p>
          <w:p w14:paraId="59288137" w14:textId="77777777" w:rsidR="00F02151" w:rsidRPr="00F02151" w:rsidRDefault="00F02151" w:rsidP="00186FDF">
            <w:pPr>
              <w:jc w:val="both"/>
              <w:rPr>
                <w:rFonts w:ascii="Constantia" w:hAnsi="Constantia"/>
                <w:sz w:val="28"/>
                <w:szCs w:val="28"/>
              </w:rPr>
            </w:pPr>
          </w:p>
          <w:p w14:paraId="59288138" w14:textId="77777777" w:rsidR="00F02151" w:rsidRPr="00F02151" w:rsidRDefault="00F02151" w:rsidP="00186FDF">
            <w:pPr>
              <w:jc w:val="center"/>
              <w:rPr>
                <w:rFonts w:ascii="Constantia" w:hAnsi="Constantia"/>
                <w:b/>
                <w:sz w:val="28"/>
                <w:szCs w:val="28"/>
                <w:u w:val="single"/>
              </w:rPr>
            </w:pPr>
            <w:r w:rsidRPr="00F02151">
              <w:rPr>
                <w:rFonts w:ascii="Constantia" w:hAnsi="Constantia"/>
                <w:b/>
                <w:sz w:val="28"/>
                <w:szCs w:val="28"/>
                <w:u w:val="single"/>
              </w:rPr>
              <w:t>Death claim</w:t>
            </w:r>
          </w:p>
          <w:p w14:paraId="59288139"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Business Rules</w:t>
            </w:r>
          </w:p>
          <w:p w14:paraId="5928813A"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Following are the PLI and RPLI products for which the death claim is applicable.</w:t>
            </w:r>
          </w:p>
          <w:p w14:paraId="5928813B" w14:textId="77777777" w:rsidR="00F02151" w:rsidRPr="00F02151" w:rsidRDefault="00F02151" w:rsidP="00186FDF">
            <w:pPr>
              <w:pStyle w:val="ListParagraph"/>
              <w:ind w:left="420"/>
              <w:jc w:val="both"/>
              <w:rPr>
                <w:rFonts w:ascii="Constantia" w:hAnsi="Constantia" w:cs="Arial"/>
                <w:sz w:val="28"/>
                <w:szCs w:val="28"/>
              </w:rPr>
            </w:pPr>
          </w:p>
          <w:p w14:paraId="5928813C" w14:textId="77777777" w:rsidR="00F02151" w:rsidRPr="00F02151" w:rsidRDefault="00F02151" w:rsidP="00186FDF">
            <w:pPr>
              <w:pStyle w:val="ListParagraph"/>
              <w:ind w:left="420"/>
              <w:jc w:val="both"/>
              <w:rPr>
                <w:rFonts w:ascii="Constantia" w:hAnsi="Constantia" w:cs="Arial"/>
                <w:b/>
                <w:sz w:val="28"/>
                <w:szCs w:val="28"/>
              </w:rPr>
            </w:pPr>
            <w:r w:rsidRPr="00F02151">
              <w:rPr>
                <w:rFonts w:ascii="Constantia" w:hAnsi="Constantia" w:cs="Arial"/>
                <w:b/>
                <w:sz w:val="28"/>
                <w:szCs w:val="28"/>
              </w:rPr>
              <w:t xml:space="preserve">Postal Life Insurance: </w:t>
            </w:r>
          </w:p>
          <w:p w14:paraId="5928813D"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1. Whole Life Assurance (SURAKSHA) </w:t>
            </w:r>
          </w:p>
          <w:p w14:paraId="5928813E"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2. Convertible Whole Life Assurance (SUVIDHA) </w:t>
            </w:r>
          </w:p>
          <w:p w14:paraId="5928813F"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3. Endowment Assurance (SANTOSH)</w:t>
            </w:r>
          </w:p>
          <w:p w14:paraId="59288140"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4. Anticipated Endowment Assurance (SUMANGAL)</w:t>
            </w:r>
          </w:p>
          <w:p w14:paraId="59288141"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5. Joint Life Assurance (YUGAL SURAKSHA) </w:t>
            </w:r>
          </w:p>
          <w:p w14:paraId="59288142"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6. Scheme for Physically handicapped persons </w:t>
            </w:r>
          </w:p>
          <w:p w14:paraId="59288143"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7. Children Policy</w:t>
            </w:r>
          </w:p>
          <w:p w14:paraId="59288144" w14:textId="77777777" w:rsidR="00F02151" w:rsidRPr="00F02151" w:rsidRDefault="00F02151" w:rsidP="00186FDF">
            <w:pPr>
              <w:pStyle w:val="ListParagraph"/>
              <w:ind w:left="420"/>
              <w:jc w:val="both"/>
              <w:rPr>
                <w:rFonts w:ascii="Constantia" w:hAnsi="Constantia" w:cs="Arial"/>
                <w:sz w:val="28"/>
                <w:szCs w:val="28"/>
              </w:rPr>
            </w:pPr>
          </w:p>
          <w:p w14:paraId="59288145" w14:textId="77777777" w:rsidR="00F02151" w:rsidRPr="00F02151" w:rsidRDefault="00F02151" w:rsidP="00186FDF">
            <w:pPr>
              <w:pStyle w:val="ListParagraph"/>
              <w:ind w:left="420"/>
              <w:jc w:val="both"/>
              <w:rPr>
                <w:rFonts w:ascii="Constantia" w:hAnsi="Constantia" w:cs="Arial"/>
                <w:b/>
                <w:sz w:val="28"/>
                <w:szCs w:val="28"/>
              </w:rPr>
            </w:pPr>
            <w:r w:rsidRPr="00F02151">
              <w:rPr>
                <w:rFonts w:ascii="Constantia" w:hAnsi="Constantia" w:cs="Arial"/>
                <w:b/>
                <w:sz w:val="28"/>
                <w:szCs w:val="28"/>
              </w:rPr>
              <w:t xml:space="preserve"> Rural Postal Life Insurance: </w:t>
            </w:r>
          </w:p>
          <w:p w14:paraId="59288146"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1. Whole Life Assurance (GRAMA SURAKSHA) </w:t>
            </w:r>
          </w:p>
          <w:p w14:paraId="59288147"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2. Convertible Whole Life Assurance (GRAMA SUVIDHA) </w:t>
            </w:r>
          </w:p>
          <w:p w14:paraId="59288148"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3. Endowment Assurance (GRAMA SANTOSH) </w:t>
            </w:r>
          </w:p>
          <w:p w14:paraId="59288149"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4. Anticipated Endowment Assurance (GRAMA SUMANGAL)</w:t>
            </w:r>
          </w:p>
          <w:p w14:paraId="5928814A"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5. GRAM PRIYA </w:t>
            </w:r>
          </w:p>
          <w:p w14:paraId="5928814B"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6. Scheme for Physically handicapped persons </w:t>
            </w:r>
          </w:p>
          <w:p w14:paraId="5928814C" w14:textId="77777777" w:rsidR="00F02151" w:rsidRPr="00F02151" w:rsidRDefault="00F02151" w:rsidP="00186FDF">
            <w:pPr>
              <w:pStyle w:val="ListParagraph"/>
              <w:ind w:left="420"/>
              <w:jc w:val="both"/>
              <w:rPr>
                <w:rFonts w:ascii="Constantia" w:hAnsi="Constantia" w:cs="Arial"/>
                <w:sz w:val="28"/>
                <w:szCs w:val="28"/>
              </w:rPr>
            </w:pPr>
          </w:p>
          <w:p w14:paraId="5928814D" w14:textId="77777777" w:rsidR="00F02151" w:rsidRPr="00F02151" w:rsidRDefault="00F02151" w:rsidP="00186FDF">
            <w:pPr>
              <w:pStyle w:val="ListParagraph"/>
              <w:ind w:left="420"/>
              <w:jc w:val="both"/>
              <w:rPr>
                <w:rFonts w:ascii="Constantia" w:hAnsi="Constantia" w:cs="Arial"/>
                <w:b/>
                <w:sz w:val="28"/>
                <w:szCs w:val="28"/>
              </w:rPr>
            </w:pPr>
            <w:r w:rsidRPr="00F02151">
              <w:rPr>
                <w:rFonts w:ascii="Constantia" w:hAnsi="Constantia" w:cs="Arial"/>
                <w:b/>
                <w:sz w:val="28"/>
                <w:szCs w:val="28"/>
              </w:rPr>
              <w:t xml:space="preserve">Documents to be submitted at the time of death claim </w:t>
            </w:r>
          </w:p>
          <w:p w14:paraId="5928814E"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The documents to be submitted along with the Death claim application form are: </w:t>
            </w:r>
          </w:p>
          <w:p w14:paraId="5928814F" w14:textId="77777777" w:rsidR="00F02151" w:rsidRPr="00F02151" w:rsidRDefault="00F02151" w:rsidP="00186FDF">
            <w:pPr>
              <w:pStyle w:val="ListParagraph"/>
              <w:ind w:left="420"/>
              <w:jc w:val="both"/>
              <w:rPr>
                <w:rFonts w:ascii="Constantia" w:hAnsi="Constantia" w:cs="Arial"/>
                <w:sz w:val="28"/>
                <w:szCs w:val="28"/>
              </w:rPr>
            </w:pPr>
          </w:p>
          <w:p w14:paraId="59288150"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cs="Arial"/>
                <w:sz w:val="28"/>
                <w:szCs w:val="28"/>
              </w:rPr>
            </w:pPr>
            <w:r w:rsidRPr="00F02151">
              <w:rPr>
                <w:rFonts w:ascii="Constantia" w:hAnsi="Constantia" w:cs="Arial"/>
                <w:sz w:val="28"/>
                <w:szCs w:val="28"/>
              </w:rPr>
              <w:t xml:space="preserve">Policy Bond </w:t>
            </w:r>
          </w:p>
          <w:p w14:paraId="59288151"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sz w:val="28"/>
                <w:szCs w:val="28"/>
              </w:rPr>
            </w:pPr>
            <w:r w:rsidRPr="00F02151">
              <w:rPr>
                <w:rFonts w:ascii="Constantia" w:hAnsi="Constantia"/>
                <w:sz w:val="28"/>
                <w:szCs w:val="28"/>
              </w:rPr>
              <w:t xml:space="preserve">Premium Receipt Book </w:t>
            </w:r>
          </w:p>
          <w:p w14:paraId="59288152"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cs="Arial"/>
                <w:sz w:val="28"/>
                <w:szCs w:val="28"/>
              </w:rPr>
            </w:pPr>
            <w:r w:rsidRPr="00F02151">
              <w:rPr>
                <w:rFonts w:ascii="Constantia" w:hAnsi="Constantia"/>
                <w:sz w:val="28"/>
                <w:szCs w:val="28"/>
              </w:rPr>
              <w:t>Attested copy of d</w:t>
            </w:r>
            <w:r w:rsidRPr="00F02151">
              <w:rPr>
                <w:rFonts w:ascii="Constantia" w:hAnsi="Constantia" w:cs="Arial"/>
                <w:sz w:val="28"/>
                <w:szCs w:val="28"/>
              </w:rPr>
              <w:t xml:space="preserve">eath Certificate </w:t>
            </w:r>
          </w:p>
          <w:p w14:paraId="59288153"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sz w:val="28"/>
                <w:szCs w:val="28"/>
              </w:rPr>
            </w:pPr>
            <w:r w:rsidRPr="00F02151">
              <w:rPr>
                <w:rFonts w:ascii="Constantia" w:hAnsi="Constantia"/>
                <w:sz w:val="28"/>
                <w:szCs w:val="28"/>
              </w:rPr>
              <w:t>Attested copy of Post-mortem report</w:t>
            </w:r>
          </w:p>
          <w:p w14:paraId="59288154"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cs="Arial"/>
                <w:sz w:val="28"/>
                <w:szCs w:val="28"/>
              </w:rPr>
            </w:pPr>
            <w:r w:rsidRPr="00F02151">
              <w:rPr>
                <w:rFonts w:ascii="Constantia" w:hAnsi="Constantia" w:cs="Arial"/>
                <w:sz w:val="28"/>
                <w:szCs w:val="28"/>
              </w:rPr>
              <w:t xml:space="preserve">Copy of FIR in case of unnatural death </w:t>
            </w:r>
          </w:p>
          <w:p w14:paraId="59288155" w14:textId="77777777" w:rsidR="00F02151" w:rsidRPr="00F02151" w:rsidRDefault="00F02151" w:rsidP="00F02151">
            <w:pPr>
              <w:pStyle w:val="ListParagraph"/>
              <w:widowControl/>
              <w:numPr>
                <w:ilvl w:val="0"/>
                <w:numId w:val="44"/>
              </w:numPr>
              <w:suppressAutoHyphens w:val="0"/>
              <w:spacing w:after="160" w:line="278" w:lineRule="auto"/>
              <w:jc w:val="both"/>
              <w:rPr>
                <w:rFonts w:ascii="Constantia" w:hAnsi="Constantia" w:cs="Arial"/>
                <w:sz w:val="28"/>
                <w:szCs w:val="28"/>
              </w:rPr>
            </w:pPr>
            <w:r w:rsidRPr="00F02151">
              <w:rPr>
                <w:rFonts w:ascii="Constantia" w:hAnsi="Constantia" w:cs="Arial"/>
                <w:sz w:val="28"/>
                <w:szCs w:val="28"/>
              </w:rPr>
              <w:t>Report of the doctor who last attended the deceased, if available</w:t>
            </w:r>
          </w:p>
          <w:p w14:paraId="59288156" w14:textId="77777777" w:rsidR="00F02151" w:rsidRPr="00F02151" w:rsidRDefault="00F02151" w:rsidP="00186FDF">
            <w:pPr>
              <w:pStyle w:val="ListParagraph"/>
              <w:ind w:left="420"/>
              <w:jc w:val="both"/>
              <w:rPr>
                <w:rFonts w:ascii="Constantia" w:hAnsi="Constantia" w:cs="Arial"/>
                <w:sz w:val="28"/>
                <w:szCs w:val="28"/>
              </w:rPr>
            </w:pPr>
          </w:p>
          <w:p w14:paraId="59288157"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Only one unique Row per document will be created by the system </w:t>
            </w:r>
          </w:p>
          <w:p w14:paraId="59288158" w14:textId="77777777" w:rsidR="00F02151" w:rsidRPr="00F02151" w:rsidRDefault="00F02151" w:rsidP="00186FDF">
            <w:pPr>
              <w:pStyle w:val="ListParagraph"/>
              <w:ind w:left="420"/>
              <w:jc w:val="both"/>
              <w:rPr>
                <w:rFonts w:ascii="Constantia" w:hAnsi="Constantia" w:cs="Arial"/>
                <w:sz w:val="28"/>
                <w:szCs w:val="28"/>
              </w:rPr>
            </w:pPr>
          </w:p>
          <w:p w14:paraId="59288159" w14:textId="77777777" w:rsidR="00F02151" w:rsidRPr="00F02151" w:rsidRDefault="00F02151" w:rsidP="00186FDF">
            <w:pPr>
              <w:pStyle w:val="ListParagraph"/>
              <w:ind w:left="420"/>
              <w:jc w:val="both"/>
              <w:rPr>
                <w:rFonts w:ascii="Constantia" w:hAnsi="Constantia" w:cs="Arial"/>
                <w:b/>
                <w:sz w:val="28"/>
                <w:szCs w:val="28"/>
              </w:rPr>
            </w:pPr>
            <w:r w:rsidRPr="00F02151">
              <w:rPr>
                <w:rFonts w:ascii="Constantia" w:hAnsi="Constantia" w:cs="Arial"/>
                <w:b/>
                <w:sz w:val="28"/>
                <w:szCs w:val="28"/>
              </w:rPr>
              <w:lastRenderedPageBreak/>
              <w:t xml:space="preserve">Death </w:t>
            </w:r>
            <w:proofErr w:type="gramStart"/>
            <w:r w:rsidRPr="00F02151">
              <w:rPr>
                <w:rFonts w:ascii="Constantia" w:hAnsi="Constantia" w:cs="Arial"/>
                <w:b/>
                <w:sz w:val="28"/>
                <w:szCs w:val="28"/>
              </w:rPr>
              <w:t>claim</w:t>
            </w:r>
            <w:proofErr w:type="gramEnd"/>
            <w:r w:rsidRPr="00F02151">
              <w:rPr>
                <w:rFonts w:ascii="Constantia" w:hAnsi="Constantia" w:cs="Arial"/>
                <w:b/>
                <w:sz w:val="28"/>
                <w:szCs w:val="28"/>
              </w:rPr>
              <w:t xml:space="preserve"> General Rules</w:t>
            </w:r>
          </w:p>
          <w:p w14:paraId="5928815A"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All the death claims in respect of policies of such persons shall be settled in Indian currency in accordance with Post Office Life Insurance Rules.</w:t>
            </w:r>
          </w:p>
          <w:p w14:paraId="5928815B" w14:textId="77777777" w:rsidR="00F02151" w:rsidRPr="00F02151" w:rsidRDefault="00F02151" w:rsidP="00186FDF">
            <w:pPr>
              <w:pStyle w:val="ListParagraph"/>
              <w:ind w:left="420"/>
              <w:jc w:val="both"/>
              <w:rPr>
                <w:rFonts w:ascii="Constantia" w:hAnsi="Constantia" w:cs="Arial"/>
                <w:sz w:val="28"/>
                <w:szCs w:val="28"/>
              </w:rPr>
            </w:pPr>
          </w:p>
          <w:p w14:paraId="5928815C" w14:textId="77777777" w:rsidR="00F02151" w:rsidRPr="00F02151" w:rsidRDefault="00F02151" w:rsidP="00186FDF">
            <w:pPr>
              <w:pStyle w:val="ListParagraph"/>
              <w:ind w:left="420"/>
              <w:jc w:val="both"/>
              <w:rPr>
                <w:rFonts w:ascii="Constantia" w:hAnsi="Constantia" w:cs="Arial"/>
                <w:b/>
                <w:sz w:val="28"/>
                <w:szCs w:val="28"/>
              </w:rPr>
            </w:pPr>
            <w:r w:rsidRPr="00F02151">
              <w:rPr>
                <w:rFonts w:ascii="Constantia" w:hAnsi="Constantia" w:cs="Arial"/>
                <w:b/>
                <w:sz w:val="28"/>
                <w:szCs w:val="28"/>
              </w:rPr>
              <w:t xml:space="preserve">Early Death claim </w:t>
            </w:r>
          </w:p>
          <w:p w14:paraId="5928815D"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Early death is the death which occurred before completion of 3 years from the date of Acceptance of a policy and it will be investigated thoroughly.</w:t>
            </w:r>
          </w:p>
          <w:p w14:paraId="5928815E" w14:textId="77777777" w:rsidR="00F02151" w:rsidRPr="00F02151" w:rsidRDefault="00F02151" w:rsidP="00186FDF">
            <w:pPr>
              <w:pStyle w:val="ListParagraph"/>
              <w:ind w:left="420"/>
              <w:jc w:val="both"/>
              <w:rPr>
                <w:rFonts w:ascii="Constantia" w:hAnsi="Constantia" w:cs="Arial"/>
                <w:sz w:val="28"/>
                <w:szCs w:val="28"/>
              </w:rPr>
            </w:pPr>
            <w:r w:rsidRPr="00F02151">
              <w:rPr>
                <w:rFonts w:ascii="Constantia" w:hAnsi="Constantia" w:cs="Arial"/>
                <w:sz w:val="28"/>
                <w:szCs w:val="28"/>
              </w:rPr>
              <w:t xml:space="preserve"> If a Policy has been in force for less than 3 </w:t>
            </w:r>
            <w:proofErr w:type="gramStart"/>
            <w:r w:rsidRPr="00F02151">
              <w:rPr>
                <w:rFonts w:ascii="Constantia" w:hAnsi="Constantia" w:cs="Arial"/>
                <w:sz w:val="28"/>
                <w:szCs w:val="28"/>
              </w:rPr>
              <w:t>years</w:t>
            </w:r>
            <w:proofErr w:type="gramEnd"/>
            <w:r w:rsidRPr="00F02151">
              <w:rPr>
                <w:rFonts w:ascii="Constantia" w:hAnsi="Constantia" w:cs="Arial"/>
                <w:sz w:val="28"/>
                <w:szCs w:val="28"/>
              </w:rPr>
              <w:t xml:space="preserve"> then the system sends the Policy for Investigation.</w:t>
            </w:r>
          </w:p>
          <w:p w14:paraId="5928815F" w14:textId="77777777" w:rsidR="00F02151" w:rsidRPr="00F02151" w:rsidRDefault="00F02151" w:rsidP="00186FDF">
            <w:pPr>
              <w:jc w:val="both"/>
              <w:rPr>
                <w:rFonts w:ascii="Constantia" w:hAnsi="Constantia"/>
                <w:b/>
                <w:sz w:val="28"/>
                <w:szCs w:val="28"/>
              </w:rPr>
            </w:pPr>
            <w:r w:rsidRPr="00F02151">
              <w:rPr>
                <w:rFonts w:ascii="Constantia" w:hAnsi="Constantia"/>
                <w:b/>
                <w:sz w:val="28"/>
                <w:szCs w:val="28"/>
              </w:rPr>
              <w:t xml:space="preserve">Death by suicide </w:t>
            </w:r>
          </w:p>
          <w:p w14:paraId="59288160"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In the event of an insured person committing suicide any time after the date of acceptance of the policy (whether sane or insane at that time) and after having paid his first premium in full but not after expiry of two years from such date of acceptance or payment of first premium whichever is later, the policy shall become void and no claim whatsoever shall be entertained by the department</w:t>
            </w:r>
          </w:p>
          <w:p w14:paraId="59288161"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When the death is notified with a status of Suicide on the Claim notification screen Under "Category". The system makes the policy status as Void and does not allow further processing of the claim</w:t>
            </w:r>
          </w:p>
          <w:p w14:paraId="59288162"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If the Policy is more than two </w:t>
            </w:r>
            <w:proofErr w:type="gramStart"/>
            <w:r w:rsidRPr="00F02151">
              <w:rPr>
                <w:rFonts w:ascii="Constantia" w:hAnsi="Constantia"/>
                <w:sz w:val="28"/>
                <w:szCs w:val="28"/>
              </w:rPr>
              <w:t>year</w:t>
            </w:r>
            <w:proofErr w:type="gramEnd"/>
            <w:r w:rsidRPr="00F02151">
              <w:rPr>
                <w:rFonts w:ascii="Constantia" w:hAnsi="Constantia"/>
                <w:sz w:val="28"/>
                <w:szCs w:val="28"/>
              </w:rPr>
              <w:t xml:space="preserve"> on the date of death of the insured and policy issue date then the system registers the claim and allows normal processing. </w:t>
            </w:r>
          </w:p>
          <w:p w14:paraId="59288163" w14:textId="77777777" w:rsidR="00F02151" w:rsidRPr="00F02151" w:rsidRDefault="00F02151" w:rsidP="00186FDF">
            <w:pPr>
              <w:jc w:val="both"/>
              <w:rPr>
                <w:rFonts w:ascii="Constantia" w:hAnsi="Constantia"/>
                <w:b/>
                <w:sz w:val="28"/>
                <w:szCs w:val="28"/>
              </w:rPr>
            </w:pPr>
            <w:r w:rsidRPr="00F02151">
              <w:rPr>
                <w:rFonts w:ascii="Constantia" w:hAnsi="Constantia"/>
                <w:b/>
                <w:sz w:val="28"/>
                <w:szCs w:val="28"/>
              </w:rPr>
              <w:t xml:space="preserve">For policies with sum assured Rs 1,00,000/- without nomination </w:t>
            </w:r>
          </w:p>
          <w:p w14:paraId="59288164"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Death Claim for an amount of up to INR 1, 00,000/- (one lakh only), where no nomination exists, </w:t>
            </w:r>
            <w:proofErr w:type="gramStart"/>
            <w:r w:rsidRPr="00F02151">
              <w:rPr>
                <w:rFonts w:ascii="Constantia" w:hAnsi="Constantia"/>
                <w:sz w:val="28"/>
                <w:szCs w:val="28"/>
              </w:rPr>
              <w:t>The</w:t>
            </w:r>
            <w:proofErr w:type="gramEnd"/>
            <w:r w:rsidRPr="00F02151">
              <w:rPr>
                <w:rFonts w:ascii="Constantia" w:hAnsi="Constantia"/>
                <w:sz w:val="28"/>
                <w:szCs w:val="28"/>
              </w:rPr>
              <w:t xml:space="preserve"> production of succession certificate may be waived by the Director General of Posts, provided the case is recommended by the Postmaster General concerned on valid grounds. After waiver, the case shall be settled by Postmaster General observing usual formalities.</w:t>
            </w:r>
          </w:p>
          <w:p w14:paraId="59288165"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(The finale authority to waive the production of succession certificate should be configurable by the System Manager looking after the main server.) </w:t>
            </w:r>
          </w:p>
          <w:p w14:paraId="59288166"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For policies with Sum Assured of over 100000 INR where Nominee/Assignee information is not available system defaults a row in the Document Table on the Capture Document Screen (Refer section 7.1.3 of this document. The succession certificate will be mandatory screen exit rule for the claim Handler. </w:t>
            </w:r>
            <w:proofErr w:type="gramStart"/>
            <w:r w:rsidRPr="00F02151">
              <w:rPr>
                <w:rFonts w:ascii="Constantia" w:hAnsi="Constantia"/>
                <w:sz w:val="28"/>
                <w:szCs w:val="28"/>
              </w:rPr>
              <w:t>However</w:t>
            </w:r>
            <w:proofErr w:type="gramEnd"/>
            <w:r w:rsidRPr="00F02151">
              <w:rPr>
                <w:rFonts w:ascii="Constantia" w:hAnsi="Constantia"/>
                <w:sz w:val="28"/>
                <w:szCs w:val="28"/>
              </w:rPr>
              <w:t xml:space="preserve"> the Claim Approver (both at DO and the Directorate will be able to exit the screen even without the receipt of this document. </w:t>
            </w:r>
          </w:p>
          <w:p w14:paraId="59288167"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If the policy holder is murdered by legal representative/Nominee</w:t>
            </w:r>
          </w:p>
          <w:p w14:paraId="59288168"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If the policy holder is murdered by any of the legal representative/nominee(s), the policy money shall not be paid to the murderer even if he/she is acquitted by the competent court of law by giving him/her the benefit of doubt. </w:t>
            </w:r>
          </w:p>
          <w:p w14:paraId="59288169"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If the policy is not reinstated at the event of death</w:t>
            </w:r>
          </w:p>
          <w:p w14:paraId="5928816A" w14:textId="77777777" w:rsidR="00F02151" w:rsidRPr="00F02151" w:rsidRDefault="00F02151" w:rsidP="00186FDF">
            <w:pPr>
              <w:jc w:val="both"/>
              <w:rPr>
                <w:rFonts w:ascii="Constantia" w:hAnsi="Constantia"/>
                <w:sz w:val="28"/>
                <w:szCs w:val="28"/>
              </w:rPr>
            </w:pPr>
            <w:proofErr w:type="gramStart"/>
            <w:r w:rsidRPr="00F02151">
              <w:rPr>
                <w:rFonts w:ascii="Constantia" w:hAnsi="Constantia"/>
                <w:sz w:val="28"/>
                <w:szCs w:val="28"/>
              </w:rPr>
              <w:t>No claim,</w:t>
            </w:r>
            <w:proofErr w:type="gramEnd"/>
            <w:r w:rsidRPr="00F02151">
              <w:rPr>
                <w:rFonts w:ascii="Constantia" w:hAnsi="Constantia"/>
                <w:sz w:val="28"/>
                <w:szCs w:val="28"/>
              </w:rPr>
              <w:t xml:space="preserve"> whatsoever shall lie on the department in the event of death of the life assured taking place during such period when premium </w:t>
            </w:r>
            <w:proofErr w:type="gramStart"/>
            <w:r w:rsidRPr="00F02151">
              <w:rPr>
                <w:rFonts w:ascii="Constantia" w:hAnsi="Constantia"/>
                <w:sz w:val="28"/>
                <w:szCs w:val="28"/>
              </w:rPr>
              <w:t>are</w:t>
            </w:r>
            <w:proofErr w:type="gramEnd"/>
            <w:r w:rsidRPr="00F02151">
              <w:rPr>
                <w:rFonts w:ascii="Constantia" w:hAnsi="Constantia"/>
                <w:sz w:val="28"/>
                <w:szCs w:val="28"/>
              </w:rPr>
              <w:t xml:space="preserve"> held in suspense and the policy is not re-instated. Such premium as </w:t>
            </w:r>
            <w:proofErr w:type="gramStart"/>
            <w:r w:rsidRPr="00F02151">
              <w:rPr>
                <w:rFonts w:ascii="Constantia" w:hAnsi="Constantia"/>
                <w:sz w:val="28"/>
                <w:szCs w:val="28"/>
              </w:rPr>
              <w:t>are</w:t>
            </w:r>
            <w:proofErr w:type="gramEnd"/>
            <w:r w:rsidRPr="00F02151">
              <w:rPr>
                <w:rFonts w:ascii="Constantia" w:hAnsi="Constantia"/>
                <w:sz w:val="28"/>
                <w:szCs w:val="28"/>
              </w:rPr>
              <w:t xml:space="preserve"> held in suspense shall be </w:t>
            </w:r>
            <w:r w:rsidRPr="00F02151">
              <w:rPr>
                <w:rFonts w:ascii="Constantia" w:hAnsi="Constantia"/>
                <w:sz w:val="28"/>
                <w:szCs w:val="28"/>
              </w:rPr>
              <w:lastRenderedPageBreak/>
              <w:t xml:space="preserve">refundable to the policy holder, his/her nominee or his/her legal </w:t>
            </w:r>
            <w:proofErr w:type="gramStart"/>
            <w:r w:rsidRPr="00F02151">
              <w:rPr>
                <w:rFonts w:ascii="Constantia" w:hAnsi="Constantia"/>
                <w:sz w:val="28"/>
                <w:szCs w:val="28"/>
              </w:rPr>
              <w:t>heir as the case may be, as</w:t>
            </w:r>
            <w:proofErr w:type="gramEnd"/>
            <w:r w:rsidRPr="00F02151">
              <w:rPr>
                <w:rFonts w:ascii="Constantia" w:hAnsi="Constantia"/>
                <w:sz w:val="28"/>
                <w:szCs w:val="28"/>
              </w:rPr>
              <w:t xml:space="preserve"> and when applied for.</w:t>
            </w:r>
          </w:p>
          <w:p w14:paraId="5928816B"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Policy with prior loan existing on it</w:t>
            </w:r>
          </w:p>
          <w:p w14:paraId="5928816C"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If any loan exists on the policy, the outstanding balance of the loan with interest will be recovered from the value of the policy at the time of settlement of the claim.</w:t>
            </w:r>
          </w:p>
          <w:p w14:paraId="5928816D"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Policy with premium held in suspense account</w:t>
            </w:r>
          </w:p>
          <w:p w14:paraId="5928816E"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When premia are held in suspense and the policy is not re-</w:t>
            </w:r>
            <w:proofErr w:type="gramStart"/>
            <w:r w:rsidRPr="00F02151">
              <w:rPr>
                <w:rFonts w:ascii="Constantia" w:hAnsi="Constantia"/>
                <w:sz w:val="28"/>
                <w:szCs w:val="28"/>
              </w:rPr>
              <w:t>instated .No</w:t>
            </w:r>
            <w:proofErr w:type="gramEnd"/>
            <w:r w:rsidRPr="00F02151">
              <w:rPr>
                <w:rFonts w:ascii="Constantia" w:hAnsi="Constantia"/>
                <w:sz w:val="28"/>
                <w:szCs w:val="28"/>
              </w:rPr>
              <w:t xml:space="preserve"> claim shall lie on the department in the event of death of the life assured taking place during such period. Such premia as are held in suspense shall be refundable to the nominee or his/her legal </w:t>
            </w:r>
            <w:proofErr w:type="gramStart"/>
            <w:r w:rsidRPr="00F02151">
              <w:rPr>
                <w:rFonts w:ascii="Constantia" w:hAnsi="Constantia"/>
                <w:sz w:val="28"/>
                <w:szCs w:val="28"/>
              </w:rPr>
              <w:t>heir as the case may be, as</w:t>
            </w:r>
            <w:proofErr w:type="gramEnd"/>
            <w:r w:rsidRPr="00F02151">
              <w:rPr>
                <w:rFonts w:ascii="Constantia" w:hAnsi="Constantia"/>
                <w:sz w:val="28"/>
                <w:szCs w:val="28"/>
              </w:rPr>
              <w:t xml:space="preserve"> and when applied for. </w:t>
            </w:r>
          </w:p>
          <w:p w14:paraId="5928816F"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Policy with absolute assignment</w:t>
            </w:r>
          </w:p>
          <w:p w14:paraId="59288170"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In the case of an absolute assignment, all rights of the assured are vested in the assignee by an </w:t>
            </w:r>
            <w:proofErr w:type="gramStart"/>
            <w:r w:rsidRPr="00F02151">
              <w:rPr>
                <w:rFonts w:ascii="Constantia" w:hAnsi="Constantia"/>
                <w:sz w:val="28"/>
                <w:szCs w:val="28"/>
              </w:rPr>
              <w:t>assignment</w:t>
            </w:r>
            <w:proofErr w:type="gramEnd"/>
            <w:r w:rsidRPr="00F02151">
              <w:rPr>
                <w:rFonts w:ascii="Constantia" w:hAnsi="Constantia"/>
                <w:sz w:val="28"/>
                <w:szCs w:val="28"/>
              </w:rPr>
              <w:t xml:space="preserve"> and the assigns may therefore be entitled to claim the surrender value of the policy without Policy owner's consent. </w:t>
            </w:r>
          </w:p>
          <w:p w14:paraId="59288171"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Cases with recommending bad lives</w:t>
            </w:r>
          </w:p>
          <w:p w14:paraId="59288172"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Cases of recommending bad lives by Registered Medical Practitioners and consequential premature Death claims within three years from the date of acceptance, a proper record of RMPS (Full name, permanent address, name of clinic, date of authorization Policy No in respect of which premature death claim was received with sum assured and cause of death etc.) should be kept by the Postmaster General for review of authorization after two years. Any adverse report should be taken notice of for his decision.</w:t>
            </w:r>
          </w:p>
          <w:p w14:paraId="59288173"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Settlement of claim on death with nomination</w:t>
            </w:r>
          </w:p>
          <w:p w14:paraId="59288174"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The policies with nomination on them should be settled within 15 days of intimation. The likely </w:t>
            </w:r>
          </w:p>
          <w:p w14:paraId="59288175" w14:textId="77777777" w:rsidR="00F02151" w:rsidRPr="00F02151" w:rsidRDefault="00F02151" w:rsidP="00186FDF">
            <w:pPr>
              <w:ind w:left="2124" w:firstLine="708"/>
              <w:jc w:val="both"/>
              <w:rPr>
                <w:rFonts w:ascii="Constantia" w:hAnsi="Constantia"/>
                <w:b/>
                <w:sz w:val="28"/>
                <w:szCs w:val="28"/>
                <w:u w:val="single"/>
              </w:rPr>
            </w:pPr>
            <w:r w:rsidRPr="00F02151">
              <w:rPr>
                <w:rFonts w:ascii="Constantia" w:hAnsi="Constantia"/>
                <w:b/>
                <w:sz w:val="28"/>
                <w:szCs w:val="28"/>
                <w:u w:val="single"/>
              </w:rPr>
              <w:t xml:space="preserve">Death claim calculation </w:t>
            </w:r>
          </w:p>
          <w:p w14:paraId="59288176" w14:textId="77777777" w:rsidR="00F02151" w:rsidRPr="00F02151" w:rsidRDefault="00F02151" w:rsidP="00186FDF">
            <w:pPr>
              <w:jc w:val="both"/>
              <w:rPr>
                <w:rFonts w:ascii="Constantia" w:hAnsi="Constantia"/>
                <w:b/>
                <w:sz w:val="28"/>
                <w:szCs w:val="28"/>
                <w:u w:val="single"/>
              </w:rPr>
            </w:pPr>
            <w:r w:rsidRPr="00F02151">
              <w:rPr>
                <w:rFonts w:ascii="Constantia" w:hAnsi="Constantia"/>
                <w:b/>
                <w:sz w:val="28"/>
                <w:szCs w:val="28"/>
                <w:u w:val="single"/>
              </w:rPr>
              <w:t xml:space="preserve">Non-Medical Cases </w:t>
            </w:r>
          </w:p>
          <w:p w14:paraId="59288177"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Upon the verification of the submitted documents, the claimant is eligible to get the Death benefit amount as prescribed in the below table. Here the Death claim Payout is dependent variable on the Policy life (in years).</w:t>
            </w:r>
          </w:p>
          <w:tbl>
            <w:tblPr>
              <w:tblStyle w:val="TableGrid"/>
              <w:tblW w:w="0" w:type="auto"/>
              <w:tblLook w:val="04A0" w:firstRow="1" w:lastRow="0" w:firstColumn="1" w:lastColumn="0" w:noHBand="0" w:noVBand="1"/>
            </w:tblPr>
            <w:tblGrid>
              <w:gridCol w:w="4507"/>
              <w:gridCol w:w="4508"/>
            </w:tblGrid>
            <w:tr w:rsidR="00F02151" w:rsidRPr="00F02151" w14:paraId="5928817A" w14:textId="77777777" w:rsidTr="00186FDF">
              <w:tc>
                <w:tcPr>
                  <w:tcW w:w="4507" w:type="dxa"/>
                </w:tcPr>
                <w:p w14:paraId="5928817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Policy Life</w:t>
                  </w:r>
                </w:p>
              </w:tc>
              <w:tc>
                <w:tcPr>
                  <w:tcW w:w="4508" w:type="dxa"/>
                </w:tcPr>
                <w:p w14:paraId="5928817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Death Claim Payout</w:t>
                  </w:r>
                </w:p>
              </w:tc>
            </w:tr>
            <w:tr w:rsidR="00F02151" w:rsidRPr="00F02151" w14:paraId="5928817D" w14:textId="77777777" w:rsidTr="00186FDF">
              <w:tc>
                <w:tcPr>
                  <w:tcW w:w="4507" w:type="dxa"/>
                </w:tcPr>
                <w:p w14:paraId="5928817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&lt;1 yr</w:t>
                  </w:r>
                </w:p>
              </w:tc>
              <w:tc>
                <w:tcPr>
                  <w:tcW w:w="4508" w:type="dxa"/>
                </w:tcPr>
                <w:p w14:paraId="5928817C"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35% SA + accrued Bonus</w:t>
                  </w:r>
                </w:p>
              </w:tc>
            </w:tr>
            <w:tr w:rsidR="00F02151" w:rsidRPr="00F02151" w14:paraId="59288180" w14:textId="77777777" w:rsidTr="00186FDF">
              <w:tc>
                <w:tcPr>
                  <w:tcW w:w="4507" w:type="dxa"/>
                </w:tcPr>
                <w:p w14:paraId="5928817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1-2 yrs</w:t>
                  </w:r>
                </w:p>
              </w:tc>
              <w:tc>
                <w:tcPr>
                  <w:tcW w:w="4508" w:type="dxa"/>
                </w:tcPr>
                <w:p w14:paraId="5928817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60% SA + accrued Bonus</w:t>
                  </w:r>
                </w:p>
              </w:tc>
            </w:tr>
            <w:tr w:rsidR="00F02151" w:rsidRPr="00F02151" w14:paraId="59288183" w14:textId="77777777" w:rsidTr="00186FDF">
              <w:tc>
                <w:tcPr>
                  <w:tcW w:w="4507" w:type="dxa"/>
                </w:tcPr>
                <w:p w14:paraId="5928818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2-3 Yrs</w:t>
                  </w:r>
                </w:p>
              </w:tc>
              <w:tc>
                <w:tcPr>
                  <w:tcW w:w="4508" w:type="dxa"/>
                </w:tcPr>
                <w:p w14:paraId="5928818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90% SA + accrued Bonus</w:t>
                  </w:r>
                </w:p>
              </w:tc>
            </w:tr>
            <w:tr w:rsidR="00F02151" w:rsidRPr="00F02151" w14:paraId="59288186" w14:textId="77777777" w:rsidTr="00186FDF">
              <w:tc>
                <w:tcPr>
                  <w:tcW w:w="4507" w:type="dxa"/>
                </w:tcPr>
                <w:p w14:paraId="5928818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&gt;=3 Yrs.</w:t>
                  </w:r>
                </w:p>
              </w:tc>
              <w:tc>
                <w:tcPr>
                  <w:tcW w:w="4508" w:type="dxa"/>
                </w:tcPr>
                <w:p w14:paraId="5928818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100% SA + accrued Bonus</w:t>
                  </w:r>
                </w:p>
              </w:tc>
            </w:tr>
          </w:tbl>
          <w:p w14:paraId="59288187" w14:textId="77777777" w:rsidR="00F02151" w:rsidRPr="00F02151" w:rsidRDefault="00F02151" w:rsidP="00186FDF">
            <w:pPr>
              <w:jc w:val="both"/>
              <w:rPr>
                <w:rFonts w:ascii="Constantia" w:hAnsi="Constantia"/>
                <w:sz w:val="28"/>
                <w:szCs w:val="28"/>
              </w:rPr>
            </w:pPr>
          </w:p>
          <w:p w14:paraId="59288188" w14:textId="77777777" w:rsidR="00F02151" w:rsidRPr="00F02151" w:rsidRDefault="00F02151" w:rsidP="00186FDF">
            <w:pPr>
              <w:jc w:val="both"/>
              <w:rPr>
                <w:rFonts w:ascii="Constantia" w:hAnsi="Constantia"/>
                <w:b/>
                <w:sz w:val="28"/>
                <w:szCs w:val="28"/>
                <w:u w:val="single"/>
              </w:rPr>
            </w:pPr>
            <w:r w:rsidRPr="00F02151">
              <w:rPr>
                <w:rFonts w:ascii="Constantia" w:hAnsi="Constantia"/>
                <w:b/>
                <w:sz w:val="28"/>
                <w:szCs w:val="28"/>
                <w:u w:val="single"/>
              </w:rPr>
              <w:t xml:space="preserve"> Medical Case</w:t>
            </w:r>
          </w:p>
          <w:p w14:paraId="59288189"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Sum Assured plus all accrued Bonuses will be paid out on death </w:t>
            </w:r>
          </w:p>
          <w:p w14:paraId="5928818A"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rPr>
              <w:t xml:space="preserve">Policies within </w:t>
            </w:r>
            <w:proofErr w:type="gramStart"/>
            <w:r w:rsidRPr="00F02151">
              <w:rPr>
                <w:rFonts w:ascii="Constantia" w:hAnsi="Constantia"/>
                <w:b/>
                <w:sz w:val="28"/>
                <w:szCs w:val="28"/>
              </w:rPr>
              <w:t>thirty six</w:t>
            </w:r>
            <w:proofErr w:type="gramEnd"/>
            <w:r w:rsidRPr="00F02151">
              <w:rPr>
                <w:rFonts w:ascii="Constantia" w:hAnsi="Constantia"/>
                <w:b/>
                <w:sz w:val="28"/>
                <w:szCs w:val="28"/>
              </w:rPr>
              <w:t xml:space="preserve"> months and settlement of death claims in case of premium/ premium due</w:t>
            </w:r>
          </w:p>
          <w:p w14:paraId="5928818B"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If, in the case of a policy where death takes place before the completion of thirty six </w:t>
            </w:r>
            <w:r w:rsidRPr="00F02151">
              <w:rPr>
                <w:rFonts w:ascii="Constantia" w:hAnsi="Constantia"/>
                <w:sz w:val="28"/>
                <w:szCs w:val="28"/>
              </w:rPr>
              <w:lastRenderedPageBreak/>
              <w:t xml:space="preserve">months from the date of acceptance of the policy and where any premium/premia have become due, not paid either on first day of the month for which the premium is due or within the period of grace allowed the policy shall become void and all claims to any benefit in virtue thereof shall cease and all money that have been paid in consequence thereof shall be forfeited </w:t>
            </w:r>
            <w:r w:rsidRPr="00F02151">
              <w:rPr>
                <w:rFonts w:ascii="Constantia" w:hAnsi="Constantia"/>
                <w:b/>
                <w:sz w:val="28"/>
                <w:szCs w:val="28"/>
              </w:rPr>
              <w:t>EXCEPT</w:t>
            </w:r>
          </w:p>
          <w:p w14:paraId="5928818C" w14:textId="77777777" w:rsidR="00F02151" w:rsidRPr="00F02151" w:rsidRDefault="00F02151" w:rsidP="00F02151">
            <w:pPr>
              <w:pStyle w:val="ListParagraph"/>
              <w:widowControl/>
              <w:numPr>
                <w:ilvl w:val="0"/>
                <w:numId w:val="45"/>
              </w:numPr>
              <w:suppressAutoHyphens w:val="0"/>
              <w:spacing w:after="160" w:line="278" w:lineRule="auto"/>
              <w:jc w:val="both"/>
              <w:rPr>
                <w:rFonts w:ascii="Constantia" w:hAnsi="Constantia"/>
                <w:sz w:val="28"/>
                <w:szCs w:val="28"/>
              </w:rPr>
            </w:pPr>
            <w:r w:rsidRPr="00F02151">
              <w:rPr>
                <w:rFonts w:ascii="Constantia" w:hAnsi="Constantia"/>
                <w:sz w:val="28"/>
                <w:szCs w:val="28"/>
              </w:rPr>
              <w:t xml:space="preserve">Cases like if an insured person is not to be considered as in arrears of premium for any months so long as he has not been able to draw his pay, pension. </w:t>
            </w:r>
          </w:p>
          <w:p w14:paraId="5928818D" w14:textId="77777777" w:rsidR="00F02151" w:rsidRPr="00F02151" w:rsidRDefault="00F02151" w:rsidP="00F02151">
            <w:pPr>
              <w:pStyle w:val="ListParagraph"/>
              <w:widowControl/>
              <w:numPr>
                <w:ilvl w:val="0"/>
                <w:numId w:val="45"/>
              </w:numPr>
              <w:suppressAutoHyphens w:val="0"/>
              <w:spacing w:after="160" w:line="278" w:lineRule="auto"/>
              <w:jc w:val="both"/>
              <w:rPr>
                <w:rFonts w:ascii="Constantia" w:hAnsi="Constantia"/>
                <w:sz w:val="28"/>
                <w:szCs w:val="28"/>
              </w:rPr>
            </w:pPr>
            <w:r w:rsidRPr="00F02151">
              <w:rPr>
                <w:rFonts w:ascii="Constantia" w:hAnsi="Constantia"/>
                <w:sz w:val="28"/>
                <w:szCs w:val="28"/>
              </w:rPr>
              <w:t>or subsistence allowance during suspension, or if the insured person is on leave in India</w:t>
            </w:r>
          </w:p>
          <w:p w14:paraId="5928818E" w14:textId="77777777" w:rsidR="00F02151" w:rsidRPr="00F02151" w:rsidRDefault="00F02151" w:rsidP="00F02151">
            <w:pPr>
              <w:pStyle w:val="ListParagraph"/>
              <w:widowControl/>
              <w:numPr>
                <w:ilvl w:val="0"/>
                <w:numId w:val="45"/>
              </w:numPr>
              <w:suppressAutoHyphens w:val="0"/>
              <w:spacing w:after="160" w:line="278" w:lineRule="auto"/>
              <w:jc w:val="both"/>
              <w:rPr>
                <w:rFonts w:ascii="Constantia" w:hAnsi="Constantia"/>
                <w:sz w:val="28"/>
                <w:szCs w:val="28"/>
              </w:rPr>
            </w:pPr>
            <w:r w:rsidRPr="00F02151">
              <w:rPr>
                <w:rFonts w:ascii="Constantia" w:hAnsi="Constantia"/>
                <w:sz w:val="28"/>
                <w:szCs w:val="28"/>
              </w:rPr>
              <w:t xml:space="preserve">or any leave allowance though due for the month next before it is due </w:t>
            </w:r>
          </w:p>
          <w:p w14:paraId="5928818F" w14:textId="77777777" w:rsidR="00F02151" w:rsidRPr="00F02151" w:rsidRDefault="00F02151" w:rsidP="00F02151">
            <w:pPr>
              <w:pStyle w:val="ListParagraph"/>
              <w:widowControl/>
              <w:numPr>
                <w:ilvl w:val="0"/>
                <w:numId w:val="45"/>
              </w:numPr>
              <w:suppressAutoHyphens w:val="0"/>
              <w:spacing w:after="160" w:line="278" w:lineRule="auto"/>
              <w:jc w:val="both"/>
              <w:rPr>
                <w:rFonts w:ascii="Constantia" w:hAnsi="Constantia"/>
                <w:sz w:val="28"/>
                <w:szCs w:val="28"/>
              </w:rPr>
            </w:pPr>
            <w:r w:rsidRPr="00F02151">
              <w:rPr>
                <w:rFonts w:ascii="Constantia" w:hAnsi="Constantia"/>
                <w:sz w:val="28"/>
                <w:szCs w:val="28"/>
              </w:rPr>
              <w:t>or due to circumstances beyond his control</w:t>
            </w:r>
          </w:p>
          <w:p w14:paraId="59288190"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Otherwise, if the death occurred within the </w:t>
            </w:r>
            <w:proofErr w:type="gramStart"/>
            <w:r w:rsidRPr="00F02151">
              <w:rPr>
                <w:rFonts w:ascii="Constantia" w:hAnsi="Constantia"/>
                <w:sz w:val="28"/>
                <w:szCs w:val="28"/>
              </w:rPr>
              <w:t>thirty six</w:t>
            </w:r>
            <w:proofErr w:type="gramEnd"/>
            <w:r w:rsidRPr="00F02151">
              <w:rPr>
                <w:rFonts w:ascii="Constantia" w:hAnsi="Constantia"/>
                <w:sz w:val="28"/>
                <w:szCs w:val="28"/>
              </w:rPr>
              <w:t xml:space="preserve"> months, there is remission period allowed based on the policy life.</w:t>
            </w:r>
          </w:p>
          <w:tbl>
            <w:tblPr>
              <w:tblStyle w:val="TableGrid"/>
              <w:tblW w:w="0" w:type="auto"/>
              <w:tblLook w:val="04A0" w:firstRow="1" w:lastRow="0" w:firstColumn="1" w:lastColumn="0" w:noHBand="0" w:noVBand="1"/>
            </w:tblPr>
            <w:tblGrid>
              <w:gridCol w:w="4507"/>
              <w:gridCol w:w="4508"/>
            </w:tblGrid>
            <w:tr w:rsidR="00F02151" w:rsidRPr="00F02151" w14:paraId="59288193" w14:textId="77777777" w:rsidTr="00186FDF">
              <w:tc>
                <w:tcPr>
                  <w:tcW w:w="4507" w:type="dxa"/>
                </w:tcPr>
                <w:p w14:paraId="5928819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Policy Life</w:t>
                  </w:r>
                </w:p>
              </w:tc>
              <w:tc>
                <w:tcPr>
                  <w:tcW w:w="4508" w:type="dxa"/>
                </w:tcPr>
                <w:p w14:paraId="5928819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Remission Period allowed</w:t>
                  </w:r>
                </w:p>
              </w:tc>
            </w:tr>
            <w:tr w:rsidR="00F02151" w:rsidRPr="00F02151" w14:paraId="59288196" w14:textId="77777777" w:rsidTr="00186FDF">
              <w:tc>
                <w:tcPr>
                  <w:tcW w:w="4507" w:type="dxa"/>
                </w:tcPr>
                <w:p w14:paraId="5928819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&lt; 6 months</w:t>
                  </w:r>
                </w:p>
              </w:tc>
              <w:tc>
                <w:tcPr>
                  <w:tcW w:w="4508" w:type="dxa"/>
                </w:tcPr>
                <w:p w14:paraId="5928819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Nil</w:t>
                  </w:r>
                </w:p>
              </w:tc>
            </w:tr>
            <w:tr w:rsidR="00F02151" w:rsidRPr="00F02151" w14:paraId="59288199" w14:textId="77777777" w:rsidTr="00186FDF">
              <w:tc>
                <w:tcPr>
                  <w:tcW w:w="4507" w:type="dxa"/>
                </w:tcPr>
                <w:p w14:paraId="5928819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&gt;6 months but less than12 months</w:t>
                  </w:r>
                </w:p>
              </w:tc>
              <w:tc>
                <w:tcPr>
                  <w:tcW w:w="4508" w:type="dxa"/>
                </w:tcPr>
                <w:p w14:paraId="5928819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LO+30 days</w:t>
                  </w:r>
                </w:p>
              </w:tc>
            </w:tr>
            <w:tr w:rsidR="00F02151" w:rsidRPr="00F02151" w14:paraId="5928819C" w14:textId="77777777" w:rsidTr="00186FDF">
              <w:tc>
                <w:tcPr>
                  <w:tcW w:w="4507" w:type="dxa"/>
                </w:tcPr>
                <w:p w14:paraId="5928819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&gt;12 months but less than24 months</w:t>
                  </w:r>
                </w:p>
              </w:tc>
              <w:tc>
                <w:tcPr>
                  <w:tcW w:w="4508" w:type="dxa"/>
                </w:tcPr>
                <w:p w14:paraId="5928819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LO+60 days</w:t>
                  </w:r>
                </w:p>
              </w:tc>
            </w:tr>
            <w:tr w:rsidR="00F02151" w:rsidRPr="00F02151" w14:paraId="5928819F" w14:textId="77777777" w:rsidTr="00186FDF">
              <w:tc>
                <w:tcPr>
                  <w:tcW w:w="4507" w:type="dxa"/>
                </w:tcPr>
                <w:p w14:paraId="5928819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&gt;24 months but less than36 months</w:t>
                  </w:r>
                </w:p>
              </w:tc>
              <w:tc>
                <w:tcPr>
                  <w:tcW w:w="4508" w:type="dxa"/>
                </w:tcPr>
                <w:p w14:paraId="5928819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LO+90 days</w:t>
                  </w:r>
                </w:p>
              </w:tc>
            </w:tr>
          </w:tbl>
          <w:p w14:paraId="592881A0" w14:textId="77777777" w:rsidR="00F02151" w:rsidRPr="00F02151" w:rsidRDefault="00F02151" w:rsidP="00186FDF">
            <w:pPr>
              <w:jc w:val="both"/>
              <w:rPr>
                <w:rFonts w:ascii="Constantia" w:hAnsi="Constantia"/>
                <w:sz w:val="28"/>
                <w:szCs w:val="28"/>
              </w:rPr>
            </w:pPr>
          </w:p>
          <w:p w14:paraId="592881A1"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Where LO is the grace period on the policy. </w:t>
            </w:r>
          </w:p>
          <w:p w14:paraId="592881A2"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 xml:space="preserve">Policies beyond </w:t>
            </w:r>
            <w:proofErr w:type="gramStart"/>
            <w:r w:rsidRPr="00F02151">
              <w:rPr>
                <w:rFonts w:ascii="Constantia" w:hAnsi="Constantia"/>
                <w:b/>
                <w:sz w:val="28"/>
                <w:szCs w:val="28"/>
                <w:u w:val="single"/>
              </w:rPr>
              <w:t>thirty six</w:t>
            </w:r>
            <w:proofErr w:type="gramEnd"/>
            <w:r w:rsidRPr="00F02151">
              <w:rPr>
                <w:rFonts w:ascii="Constantia" w:hAnsi="Constantia"/>
                <w:b/>
                <w:sz w:val="28"/>
                <w:szCs w:val="28"/>
                <w:u w:val="single"/>
              </w:rPr>
              <w:t xml:space="preserve"> months and settlement of death claims in case of premium/premia due</w:t>
            </w:r>
          </w:p>
          <w:p w14:paraId="592881A3"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If Death occurred on Policy Life is more than 36months then remission period allowed is Date the first unpaid premium+12months</w:t>
            </w:r>
          </w:p>
          <w:p w14:paraId="592881A4"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After the remission days, policy is said to be lapsed completely and sum assured will be adjusted accordingly. </w:t>
            </w:r>
          </w:p>
          <w:p w14:paraId="592881A5"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Note: If within the above said period of twelve months the policy does not become a claim either due to the death of the life assured or on completion of term of the policy and if no application for surrender value or for making the policy paid up policy is received within that period, the </w:t>
            </w:r>
            <w:proofErr w:type="spellStart"/>
            <w:r w:rsidRPr="00F02151">
              <w:rPr>
                <w:rFonts w:ascii="Constantia" w:hAnsi="Constantia"/>
                <w:sz w:val="28"/>
                <w:szCs w:val="28"/>
              </w:rPr>
              <w:t>policywill</w:t>
            </w:r>
            <w:proofErr w:type="spellEnd"/>
            <w:r w:rsidRPr="00F02151">
              <w:rPr>
                <w:rFonts w:ascii="Constantia" w:hAnsi="Constantia"/>
                <w:sz w:val="28"/>
                <w:szCs w:val="28"/>
              </w:rPr>
              <w:t xml:space="preserve"> be automatically kept alive only to the extent of its paid up value provided such paid up value is not less than Rs. 10,000/-</w:t>
            </w:r>
          </w:p>
          <w:p w14:paraId="592881A6"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t>Delay in Payments</w:t>
            </w:r>
          </w:p>
          <w:p w14:paraId="592881A7"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For more than 60 days, from the actual date of receipt of complete claim papers in the case of death claim under policies where no investigation is required. </w:t>
            </w:r>
          </w:p>
          <w:p w14:paraId="592881A8"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It is established that the delay in the payment of claims was attributable to administrative delays additional payment of interest at the rate of 8% per annum on the unsettled amount of claim shall be paid.</w:t>
            </w:r>
          </w:p>
          <w:p w14:paraId="592881A9"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u w:val="single"/>
              </w:rPr>
              <w:lastRenderedPageBreak/>
              <w:t>Orders for Payments</w:t>
            </w:r>
          </w:p>
          <w:p w14:paraId="592881AA"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The orders for payment of the amount of death claim shall be issued to the concerned Postmaster, under intimation to the claimant. The amount sanctioned shall be paid to the claimant on his surrendering the payee's copy (on the Postmaster's copy if the payees copy is lost and an endorsement shall be made to this effect duly signed by the payee with witness) of the order at the Post Office and signing a receipt for it, duly stamped, where necessary, on the back of the order. </w:t>
            </w:r>
          </w:p>
          <w:p w14:paraId="592881AB"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rPr>
              <w:t>Postal Life Insurance</w:t>
            </w:r>
            <w:r w:rsidRPr="00F02151">
              <w:rPr>
                <w:rFonts w:ascii="Constantia" w:hAnsi="Constantia"/>
                <w:sz w:val="28"/>
                <w:szCs w:val="28"/>
              </w:rPr>
              <w:t xml:space="preserve">: </w:t>
            </w:r>
          </w:p>
          <w:p w14:paraId="592881AC"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Whole Life Assurance (SURAKSHA) </w:t>
            </w:r>
          </w:p>
          <w:p w14:paraId="592881AD"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Convertible Whole Life Assurance (SUVIDHA) </w:t>
            </w:r>
          </w:p>
          <w:p w14:paraId="592881AE"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Endowment Assurance (SANTOSH) </w:t>
            </w:r>
          </w:p>
          <w:p w14:paraId="592881AF"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Anticipated Endowment Assurance (SUMANGAL) </w:t>
            </w:r>
          </w:p>
          <w:p w14:paraId="592881B0"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Joint Life Assurance (YUGAL SURAKSHA) </w:t>
            </w:r>
          </w:p>
          <w:p w14:paraId="592881B1"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Scheme for Physically handicapped persons </w:t>
            </w:r>
          </w:p>
          <w:p w14:paraId="592881B2"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Children Policy </w:t>
            </w:r>
          </w:p>
          <w:p w14:paraId="592881B3" w14:textId="77777777" w:rsidR="00F02151" w:rsidRPr="00F02151" w:rsidRDefault="00F02151" w:rsidP="00186FDF">
            <w:pPr>
              <w:jc w:val="both"/>
              <w:rPr>
                <w:rFonts w:ascii="Constantia" w:hAnsi="Constantia"/>
                <w:sz w:val="28"/>
                <w:szCs w:val="28"/>
              </w:rPr>
            </w:pPr>
            <w:r w:rsidRPr="00F02151">
              <w:rPr>
                <w:rFonts w:ascii="Constantia" w:hAnsi="Constantia"/>
                <w:b/>
                <w:sz w:val="28"/>
                <w:szCs w:val="28"/>
              </w:rPr>
              <w:t>Rural Postal Life Insurance</w:t>
            </w:r>
            <w:r w:rsidRPr="00F02151">
              <w:rPr>
                <w:rFonts w:ascii="Constantia" w:hAnsi="Constantia"/>
                <w:sz w:val="28"/>
                <w:szCs w:val="28"/>
              </w:rPr>
              <w:t>:</w:t>
            </w:r>
          </w:p>
          <w:p w14:paraId="592881B4"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 Whole Life Assurance (GRAMA SURAKSHA) </w:t>
            </w:r>
          </w:p>
          <w:p w14:paraId="592881B5"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Convertible Whole Life Assurance (GRAMA SUVIDHA) </w:t>
            </w:r>
          </w:p>
          <w:p w14:paraId="592881B6"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Endowment Assurance (GRAMA SANTOSH) </w:t>
            </w:r>
          </w:p>
          <w:p w14:paraId="592881B7"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Anticipated Endowment Assurance (GRAMA SUMANGAL) </w:t>
            </w:r>
          </w:p>
          <w:p w14:paraId="592881B8"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 xml:space="preserve">GRAM PRIYA </w:t>
            </w:r>
          </w:p>
          <w:p w14:paraId="592881B9" w14:textId="77777777" w:rsidR="00F02151" w:rsidRPr="00F02151" w:rsidRDefault="00F02151" w:rsidP="00186FDF">
            <w:pPr>
              <w:jc w:val="both"/>
              <w:rPr>
                <w:rFonts w:ascii="Constantia" w:hAnsi="Constantia"/>
                <w:sz w:val="28"/>
                <w:szCs w:val="28"/>
              </w:rPr>
            </w:pPr>
            <w:r w:rsidRPr="00F02151">
              <w:rPr>
                <w:rFonts w:ascii="Constantia" w:hAnsi="Constantia"/>
                <w:sz w:val="28"/>
                <w:szCs w:val="28"/>
              </w:rPr>
              <w:t>Scheme for Physically handicapped persons</w:t>
            </w:r>
          </w:p>
          <w:p w14:paraId="592881BA" w14:textId="77777777" w:rsidR="00F02151" w:rsidRPr="00F02151" w:rsidRDefault="00F02151" w:rsidP="00186FDF">
            <w:pPr>
              <w:rPr>
                <w:rFonts w:ascii="Constantia" w:hAnsi="Constantia"/>
                <w:sz w:val="28"/>
                <w:szCs w:val="28"/>
              </w:rPr>
            </w:pPr>
          </w:p>
          <w:p w14:paraId="592881BB" w14:textId="77777777" w:rsidR="00F02151" w:rsidRPr="00F02151" w:rsidRDefault="00F02151" w:rsidP="00186FDF">
            <w:pPr>
              <w:rPr>
                <w:rFonts w:ascii="Constantia" w:hAnsi="Constantia"/>
                <w:b/>
                <w:sz w:val="28"/>
                <w:szCs w:val="28"/>
              </w:rPr>
            </w:pPr>
            <w:r w:rsidRPr="00F02151">
              <w:rPr>
                <w:rFonts w:ascii="Constantia" w:hAnsi="Constantia"/>
                <w:b/>
                <w:sz w:val="28"/>
                <w:szCs w:val="28"/>
              </w:rPr>
              <w:t xml:space="preserve">Calculation for Death Claim </w:t>
            </w:r>
            <w:proofErr w:type="gramStart"/>
            <w:r w:rsidRPr="00F02151">
              <w:rPr>
                <w:rFonts w:ascii="Constantia" w:hAnsi="Constantia"/>
                <w:b/>
                <w:sz w:val="28"/>
                <w:szCs w:val="28"/>
              </w:rPr>
              <w:t>Case:-</w:t>
            </w:r>
            <w:proofErr w:type="gramEnd"/>
          </w:p>
          <w:p w14:paraId="592881BC" w14:textId="77777777" w:rsidR="00F02151" w:rsidRPr="00F02151" w:rsidRDefault="00F02151" w:rsidP="00186FDF">
            <w:pPr>
              <w:rPr>
                <w:rFonts w:ascii="Constantia" w:hAnsi="Constantia"/>
                <w:b/>
                <w:sz w:val="28"/>
                <w:szCs w:val="28"/>
                <w:u w:val="single"/>
              </w:rPr>
            </w:pPr>
            <w:proofErr w:type="gramStart"/>
            <w:r w:rsidRPr="00F02151">
              <w:rPr>
                <w:rFonts w:ascii="Constantia" w:hAnsi="Constantia"/>
                <w:b/>
                <w:sz w:val="28"/>
                <w:szCs w:val="28"/>
                <w:u w:val="single"/>
              </w:rPr>
              <w:t>Scenario:-</w:t>
            </w:r>
            <w:proofErr w:type="gramEnd"/>
          </w:p>
          <w:tbl>
            <w:tblPr>
              <w:tblStyle w:val="TableGrid"/>
              <w:tblW w:w="0" w:type="auto"/>
              <w:tblLook w:val="04A0" w:firstRow="1" w:lastRow="0" w:firstColumn="1" w:lastColumn="0" w:noHBand="0" w:noVBand="1"/>
            </w:tblPr>
            <w:tblGrid>
              <w:gridCol w:w="3080"/>
              <w:gridCol w:w="3080"/>
              <w:gridCol w:w="3081"/>
            </w:tblGrid>
            <w:tr w:rsidR="00F02151" w:rsidRPr="00F02151" w14:paraId="592881BE" w14:textId="77777777" w:rsidTr="00186FDF">
              <w:trPr>
                <w:trHeight w:val="413"/>
              </w:trPr>
              <w:tc>
                <w:tcPr>
                  <w:tcW w:w="9241" w:type="dxa"/>
                  <w:gridSpan w:val="3"/>
                </w:tcPr>
                <w:p w14:paraId="592881BD"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Death Claim Case PLI (EA)</w:t>
                  </w:r>
                </w:p>
              </w:tc>
            </w:tr>
            <w:tr w:rsidR="00F02151" w:rsidRPr="00F02151" w14:paraId="592881C2" w14:textId="77777777" w:rsidTr="00186FDF">
              <w:trPr>
                <w:trHeight w:val="350"/>
              </w:trPr>
              <w:tc>
                <w:tcPr>
                  <w:tcW w:w="3080" w:type="dxa"/>
                </w:tcPr>
                <w:p w14:paraId="592881B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1C0"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35</w:t>
                  </w:r>
                </w:p>
              </w:tc>
              <w:tc>
                <w:tcPr>
                  <w:tcW w:w="3081" w:type="dxa"/>
                </w:tcPr>
                <w:p w14:paraId="592881C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1C6" w14:textId="77777777" w:rsidTr="00186FDF">
              <w:trPr>
                <w:trHeight w:val="710"/>
              </w:trPr>
              <w:tc>
                <w:tcPr>
                  <w:tcW w:w="3080" w:type="dxa"/>
                </w:tcPr>
                <w:p w14:paraId="592881C3"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01.11.1993</w:t>
                  </w:r>
                </w:p>
              </w:tc>
              <w:tc>
                <w:tcPr>
                  <w:tcW w:w="3080" w:type="dxa"/>
                </w:tcPr>
                <w:p w14:paraId="592881C4"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03.04.2023</w:t>
                  </w:r>
                </w:p>
              </w:tc>
              <w:tc>
                <w:tcPr>
                  <w:tcW w:w="3081" w:type="dxa"/>
                </w:tcPr>
                <w:p w14:paraId="592881C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 2023-24 i.e. 52</w:t>
                  </w:r>
                </w:p>
              </w:tc>
            </w:tr>
            <w:tr w:rsidR="00F02151" w:rsidRPr="00F02151" w14:paraId="592881C9" w14:textId="77777777" w:rsidTr="00186FDF">
              <w:trPr>
                <w:trHeight w:val="620"/>
              </w:trPr>
              <w:tc>
                <w:tcPr>
                  <w:tcW w:w="3080" w:type="dxa"/>
                </w:tcPr>
                <w:p w14:paraId="592881C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Death</w:t>
                  </w:r>
                  <w:proofErr w:type="gramStart"/>
                  <w:r w:rsidRPr="00F02151">
                    <w:rPr>
                      <w:rFonts w:ascii="Constantia" w:hAnsi="Constantia"/>
                      <w:sz w:val="28"/>
                      <w:szCs w:val="28"/>
                    </w:rPr>
                    <w:t>=  07</w:t>
                  </w:r>
                  <w:proofErr w:type="gramEnd"/>
                  <w:r w:rsidRPr="00F02151">
                    <w:rPr>
                      <w:rFonts w:ascii="Constantia" w:hAnsi="Constantia"/>
                      <w:sz w:val="28"/>
                      <w:szCs w:val="28"/>
                    </w:rPr>
                    <w:t>.11.2023</w:t>
                  </w:r>
                </w:p>
              </w:tc>
              <w:tc>
                <w:tcPr>
                  <w:tcW w:w="6161" w:type="dxa"/>
                  <w:gridSpan w:val="2"/>
                </w:tcPr>
                <w:p w14:paraId="592881C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Premium paid from April 2023 to November 2023</w:t>
                  </w:r>
                </w:p>
              </w:tc>
            </w:tr>
            <w:tr w:rsidR="00F02151" w:rsidRPr="00F02151" w14:paraId="592881CC" w14:textId="77777777" w:rsidTr="00186FDF">
              <w:trPr>
                <w:trHeight w:val="710"/>
              </w:trPr>
              <w:tc>
                <w:tcPr>
                  <w:tcW w:w="3080" w:type="dxa"/>
                </w:tcPr>
                <w:p w14:paraId="592881C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paid= 100000*52*1/1000= 5200</w:t>
                  </w:r>
                </w:p>
              </w:tc>
              <w:tc>
                <w:tcPr>
                  <w:tcW w:w="6161" w:type="dxa"/>
                  <w:gridSpan w:val="2"/>
                </w:tcPr>
                <w:p w14:paraId="592881C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100000+5200= 105200/-</w:t>
                  </w:r>
                </w:p>
              </w:tc>
            </w:tr>
            <w:tr w:rsidR="00F02151" w:rsidRPr="00F02151" w14:paraId="592881D2" w14:textId="77777777" w:rsidTr="00186FDF">
              <w:trPr>
                <w:trHeight w:val="2420"/>
              </w:trPr>
              <w:tc>
                <w:tcPr>
                  <w:tcW w:w="3080" w:type="dxa"/>
                </w:tcPr>
                <w:p w14:paraId="592881C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In case of </w:t>
                  </w:r>
                  <w:proofErr w:type="spellStart"/>
                  <w:proofErr w:type="gramStart"/>
                  <w:r w:rsidRPr="00F02151">
                    <w:rPr>
                      <w:rFonts w:ascii="Constantia" w:hAnsi="Constantia"/>
                      <w:sz w:val="28"/>
                      <w:szCs w:val="28"/>
                    </w:rPr>
                    <w:t>Non Medical</w:t>
                  </w:r>
                  <w:proofErr w:type="spellEnd"/>
                  <w:proofErr w:type="gramEnd"/>
                  <w:r w:rsidRPr="00F02151">
                    <w:rPr>
                      <w:rFonts w:ascii="Constantia" w:hAnsi="Constantia"/>
                      <w:sz w:val="28"/>
                      <w:szCs w:val="28"/>
                    </w:rPr>
                    <w:t xml:space="preserve"> Policy</w:t>
                  </w:r>
                </w:p>
              </w:tc>
              <w:tc>
                <w:tcPr>
                  <w:tcW w:w="6161" w:type="dxa"/>
                  <w:gridSpan w:val="2"/>
                </w:tcPr>
                <w:p w14:paraId="592881C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01-12 months= 35% of Sum Assured amount+ Accrued Bonus</w:t>
                  </w:r>
                </w:p>
                <w:p w14:paraId="592881C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13-24 months= 60% of Sum Assured amount+ Accrued Bonus</w:t>
                  </w:r>
                </w:p>
                <w:p w14:paraId="592881D0"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25-35 months= 90% of Sum Assured amount+ Accrued Bonus</w:t>
                  </w:r>
                </w:p>
                <w:p w14:paraId="592881D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36 months and above= Total Sum Assured </w:t>
                  </w:r>
                  <w:r w:rsidRPr="00F02151">
                    <w:rPr>
                      <w:rFonts w:ascii="Constantia" w:hAnsi="Constantia"/>
                      <w:sz w:val="28"/>
                      <w:szCs w:val="28"/>
                    </w:rPr>
                    <w:lastRenderedPageBreak/>
                    <w:t>amount+ Accrued Bonus</w:t>
                  </w:r>
                </w:p>
              </w:tc>
            </w:tr>
          </w:tbl>
          <w:p w14:paraId="592881D3" w14:textId="77777777" w:rsidR="00F02151" w:rsidRPr="00F02151" w:rsidRDefault="00F02151" w:rsidP="00186FDF">
            <w:pPr>
              <w:rPr>
                <w:rFonts w:ascii="Constantia" w:hAnsi="Constantia"/>
                <w:sz w:val="28"/>
                <w:szCs w:val="28"/>
              </w:rPr>
            </w:pPr>
          </w:p>
          <w:p w14:paraId="592881D4" w14:textId="77777777" w:rsidR="00F02151" w:rsidRPr="00F02151" w:rsidRDefault="00F02151" w:rsidP="00186FDF">
            <w:pPr>
              <w:rPr>
                <w:rFonts w:ascii="Constantia" w:hAnsi="Constantia"/>
                <w:b/>
                <w:sz w:val="28"/>
                <w:szCs w:val="28"/>
                <w:u w:val="single"/>
              </w:rPr>
            </w:pPr>
            <w:proofErr w:type="gramStart"/>
            <w:r w:rsidRPr="00F02151">
              <w:rPr>
                <w:rFonts w:ascii="Constantia" w:hAnsi="Constantia"/>
                <w:b/>
                <w:sz w:val="28"/>
                <w:szCs w:val="28"/>
                <w:u w:val="single"/>
              </w:rPr>
              <w:t>Scenario:-</w:t>
            </w:r>
            <w:proofErr w:type="gramEnd"/>
          </w:p>
          <w:tbl>
            <w:tblPr>
              <w:tblStyle w:val="TableGrid"/>
              <w:tblW w:w="0" w:type="auto"/>
              <w:tblLook w:val="04A0" w:firstRow="1" w:lastRow="0" w:firstColumn="1" w:lastColumn="0" w:noHBand="0" w:noVBand="1"/>
            </w:tblPr>
            <w:tblGrid>
              <w:gridCol w:w="3080"/>
              <w:gridCol w:w="3080"/>
              <w:gridCol w:w="3081"/>
            </w:tblGrid>
            <w:tr w:rsidR="00F02151" w:rsidRPr="00F02151" w14:paraId="592881D6" w14:textId="77777777" w:rsidTr="00186FDF">
              <w:trPr>
                <w:trHeight w:val="368"/>
              </w:trPr>
              <w:tc>
                <w:tcPr>
                  <w:tcW w:w="9241" w:type="dxa"/>
                  <w:gridSpan w:val="3"/>
                </w:tcPr>
                <w:p w14:paraId="592881D5" w14:textId="77777777" w:rsidR="00F02151" w:rsidRPr="00F02151" w:rsidRDefault="00F02151" w:rsidP="00BD0CB1">
                  <w:pPr>
                    <w:framePr w:hSpace="180" w:wrap="around" w:vAnchor="text" w:hAnchor="margin" w:y="870"/>
                    <w:jc w:val="center"/>
                    <w:rPr>
                      <w:rFonts w:ascii="Constantia" w:hAnsi="Constantia"/>
                      <w:b/>
                      <w:sz w:val="28"/>
                      <w:szCs w:val="28"/>
                    </w:rPr>
                  </w:pPr>
                  <w:r w:rsidRPr="00F02151">
                    <w:rPr>
                      <w:rFonts w:ascii="Constantia" w:hAnsi="Constantia"/>
                      <w:b/>
                      <w:sz w:val="28"/>
                      <w:szCs w:val="28"/>
                    </w:rPr>
                    <w:t>Death Claim Case RPLI (EA)</w:t>
                  </w:r>
                </w:p>
              </w:tc>
            </w:tr>
            <w:tr w:rsidR="00F02151" w:rsidRPr="00F02151" w14:paraId="592881DA" w14:textId="77777777" w:rsidTr="00186FDF">
              <w:trPr>
                <w:trHeight w:val="440"/>
              </w:trPr>
              <w:tc>
                <w:tcPr>
                  <w:tcW w:w="3080" w:type="dxa"/>
                </w:tcPr>
                <w:p w14:paraId="592881D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entry= 30</w:t>
                  </w:r>
                </w:p>
              </w:tc>
              <w:tc>
                <w:tcPr>
                  <w:tcW w:w="3080" w:type="dxa"/>
                </w:tcPr>
                <w:p w14:paraId="592881D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Age at maturity= 35</w:t>
                  </w:r>
                </w:p>
              </w:tc>
              <w:tc>
                <w:tcPr>
                  <w:tcW w:w="3081" w:type="dxa"/>
                </w:tcPr>
                <w:p w14:paraId="592881D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Sum Assured= 100000</w:t>
                  </w:r>
                </w:p>
              </w:tc>
            </w:tr>
            <w:tr w:rsidR="00F02151" w:rsidRPr="00F02151" w14:paraId="592881DE" w14:textId="77777777" w:rsidTr="00186FDF">
              <w:trPr>
                <w:trHeight w:val="710"/>
              </w:trPr>
              <w:tc>
                <w:tcPr>
                  <w:tcW w:w="3080" w:type="dxa"/>
                </w:tcPr>
                <w:p w14:paraId="592881DB"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Birth= 01.11.1993</w:t>
                  </w:r>
                </w:p>
              </w:tc>
              <w:tc>
                <w:tcPr>
                  <w:tcW w:w="3080" w:type="dxa"/>
                </w:tcPr>
                <w:p w14:paraId="592881DC" w14:textId="77777777" w:rsidR="00F02151" w:rsidRPr="00F02151" w:rsidRDefault="00F02151" w:rsidP="00BD0CB1">
                  <w:pPr>
                    <w:pStyle w:val="ListParagraph"/>
                    <w:framePr w:hSpace="180" w:wrap="around" w:vAnchor="text" w:hAnchor="margin" w:y="870"/>
                    <w:ind w:left="0"/>
                    <w:rPr>
                      <w:rFonts w:ascii="Constantia" w:hAnsi="Constantia" w:cs="Arial"/>
                      <w:sz w:val="28"/>
                      <w:szCs w:val="28"/>
                    </w:rPr>
                  </w:pPr>
                  <w:r w:rsidRPr="00F02151">
                    <w:rPr>
                      <w:rFonts w:ascii="Constantia" w:hAnsi="Constantia" w:cs="Arial"/>
                      <w:sz w:val="28"/>
                      <w:szCs w:val="28"/>
                    </w:rPr>
                    <w:t>Date of entry= 03.04.2023</w:t>
                  </w:r>
                </w:p>
              </w:tc>
              <w:tc>
                <w:tcPr>
                  <w:tcW w:w="3081" w:type="dxa"/>
                </w:tcPr>
                <w:p w14:paraId="592881D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rate= 2023-24 i.e. 48</w:t>
                  </w:r>
                </w:p>
              </w:tc>
            </w:tr>
            <w:tr w:rsidR="00F02151" w:rsidRPr="00F02151" w14:paraId="592881E1" w14:textId="77777777" w:rsidTr="00186FDF">
              <w:trPr>
                <w:trHeight w:val="710"/>
              </w:trPr>
              <w:tc>
                <w:tcPr>
                  <w:tcW w:w="3080" w:type="dxa"/>
                </w:tcPr>
                <w:p w14:paraId="592881D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Death</w:t>
                  </w:r>
                  <w:proofErr w:type="gramStart"/>
                  <w:r w:rsidRPr="00F02151">
                    <w:rPr>
                      <w:rFonts w:ascii="Constantia" w:hAnsi="Constantia"/>
                      <w:sz w:val="28"/>
                      <w:szCs w:val="28"/>
                    </w:rPr>
                    <w:t>=  07</w:t>
                  </w:r>
                  <w:proofErr w:type="gramEnd"/>
                  <w:r w:rsidRPr="00F02151">
                    <w:rPr>
                      <w:rFonts w:ascii="Constantia" w:hAnsi="Constantia"/>
                      <w:sz w:val="28"/>
                      <w:szCs w:val="28"/>
                    </w:rPr>
                    <w:t>.11.2023</w:t>
                  </w:r>
                </w:p>
              </w:tc>
              <w:tc>
                <w:tcPr>
                  <w:tcW w:w="6161" w:type="dxa"/>
                  <w:gridSpan w:val="2"/>
                </w:tcPr>
                <w:p w14:paraId="592881E0"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Premium paid from April 2023 to November 2023</w:t>
                  </w:r>
                </w:p>
              </w:tc>
            </w:tr>
            <w:tr w:rsidR="00F02151" w:rsidRPr="00F02151" w14:paraId="592881E4" w14:textId="77777777" w:rsidTr="00186FDF">
              <w:trPr>
                <w:trHeight w:val="710"/>
              </w:trPr>
              <w:tc>
                <w:tcPr>
                  <w:tcW w:w="3080" w:type="dxa"/>
                </w:tcPr>
                <w:p w14:paraId="592881E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Bonus paid= 100000*48*1/1000= 4800</w:t>
                  </w:r>
                </w:p>
              </w:tc>
              <w:tc>
                <w:tcPr>
                  <w:tcW w:w="6161" w:type="dxa"/>
                  <w:gridSpan w:val="2"/>
                </w:tcPr>
                <w:p w14:paraId="592881E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Total Amount payable= 100000+4800= 104800/-</w:t>
                  </w:r>
                </w:p>
              </w:tc>
            </w:tr>
            <w:tr w:rsidR="00F02151" w:rsidRPr="00F02151" w14:paraId="592881EA" w14:textId="77777777" w:rsidTr="00186FDF">
              <w:trPr>
                <w:trHeight w:val="2330"/>
              </w:trPr>
              <w:tc>
                <w:tcPr>
                  <w:tcW w:w="3080" w:type="dxa"/>
                </w:tcPr>
                <w:p w14:paraId="592881E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In case of </w:t>
                  </w:r>
                  <w:proofErr w:type="spellStart"/>
                  <w:proofErr w:type="gramStart"/>
                  <w:r w:rsidRPr="00F02151">
                    <w:rPr>
                      <w:rFonts w:ascii="Constantia" w:hAnsi="Constantia"/>
                      <w:sz w:val="28"/>
                      <w:szCs w:val="28"/>
                    </w:rPr>
                    <w:t>Non Medical</w:t>
                  </w:r>
                  <w:proofErr w:type="spellEnd"/>
                  <w:proofErr w:type="gramEnd"/>
                  <w:r w:rsidRPr="00F02151">
                    <w:rPr>
                      <w:rFonts w:ascii="Constantia" w:hAnsi="Constantia"/>
                      <w:sz w:val="28"/>
                      <w:szCs w:val="28"/>
                    </w:rPr>
                    <w:t xml:space="preserve"> Policy</w:t>
                  </w:r>
                </w:p>
              </w:tc>
              <w:tc>
                <w:tcPr>
                  <w:tcW w:w="6161" w:type="dxa"/>
                  <w:gridSpan w:val="2"/>
                </w:tcPr>
                <w:p w14:paraId="592881E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01-12 months= 35% of Sum Assured amount+ Accrued Bonus</w:t>
                  </w:r>
                </w:p>
                <w:p w14:paraId="592881E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13-24 months= 60% of Sum Assured amount+ Accrued Bonus</w:t>
                  </w:r>
                </w:p>
                <w:p w14:paraId="592881E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25-35 months= 90% of Sum Assured amount+ Accrued Bonus</w:t>
                  </w:r>
                </w:p>
                <w:p w14:paraId="592881E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36 months and above= Total Sum Assured amount+ Accrued Bonus</w:t>
                  </w:r>
                </w:p>
              </w:tc>
            </w:tr>
          </w:tbl>
          <w:p w14:paraId="592881EB" w14:textId="77777777" w:rsidR="00F02151" w:rsidRPr="00F02151" w:rsidRDefault="00F02151" w:rsidP="00186FDF">
            <w:pPr>
              <w:pStyle w:val="Heading2"/>
              <w:rPr>
                <w:rFonts w:ascii="Constantia" w:eastAsiaTheme="minorEastAsia" w:hAnsi="Constantia" w:cstheme="minorBidi"/>
                <w:sz w:val="28"/>
                <w:szCs w:val="28"/>
              </w:rPr>
            </w:pPr>
            <w:bookmarkStart w:id="1" w:name="_Toc339529226"/>
            <w:bookmarkStart w:id="2" w:name="_Toc347858685"/>
          </w:p>
          <w:p w14:paraId="592881EC" w14:textId="77777777" w:rsidR="00F02151" w:rsidRPr="00F02151" w:rsidRDefault="00F02151" w:rsidP="00186FDF">
            <w:pPr>
              <w:pStyle w:val="Heading2"/>
              <w:rPr>
                <w:rFonts w:ascii="Constantia" w:hAnsi="Constantia"/>
                <w:sz w:val="28"/>
                <w:szCs w:val="28"/>
              </w:rPr>
            </w:pPr>
            <w:r w:rsidRPr="00F02151">
              <w:rPr>
                <w:rFonts w:ascii="Constantia" w:hAnsi="Constantia"/>
                <w:sz w:val="28"/>
                <w:szCs w:val="28"/>
              </w:rPr>
              <w:t>Conversion</w:t>
            </w:r>
            <w:bookmarkEnd w:id="1"/>
            <w:bookmarkEnd w:id="2"/>
          </w:p>
          <w:p w14:paraId="592881ED"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This functionality provides policy owner facility to change the product during the lifetime of the policy.</w:t>
            </w:r>
          </w:p>
          <w:p w14:paraId="592881EE"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“Conversion” means any alteration affecting the date of maturity of a contract of insurance and includes not only alteration from Whole Life Insurance class to the Endowment class but also the antedating or postdating of the maturity of an Endowment policy and consequent increase/decrease of premium.</w:t>
            </w:r>
          </w:p>
          <w:p w14:paraId="592881EF"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Conversion of commutation of a policy other than CWL class to an EA class payable at the ages of 30, 33, 35, 40, 45, 50, 55, 58 and 60 only will be admissible.</w:t>
            </w:r>
          </w:p>
          <w:p w14:paraId="592881F0"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Conversion of policy as would put the date of maturity or the date of cessation of premium to a date preceding or within one year from the date of conversion is not admissible.</w:t>
            </w:r>
          </w:p>
          <w:p w14:paraId="592881F1"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 xml:space="preserve">Conversion will be permitted only once during the duration of each policy </w:t>
            </w:r>
            <w:r w:rsidRPr="00F02151">
              <w:rPr>
                <w:rFonts w:ascii="Constantia" w:hAnsi="Constantia" w:cs="Arial"/>
                <w:sz w:val="28"/>
                <w:szCs w:val="28"/>
              </w:rPr>
              <w:lastRenderedPageBreak/>
              <w:t>without charging any fee. Second and subsequent conversions are subject to a nominal fee of Rs.20/- in each case.</w:t>
            </w:r>
          </w:p>
          <w:p w14:paraId="592881F2" w14:textId="77777777" w:rsidR="00F02151" w:rsidRPr="00F02151" w:rsidRDefault="00F02151" w:rsidP="00186FDF">
            <w:pPr>
              <w:pStyle w:val="ListParagraph"/>
              <w:rPr>
                <w:rFonts w:ascii="Constantia" w:hAnsi="Constantia" w:cs="Arial"/>
                <w:sz w:val="28"/>
                <w:szCs w:val="28"/>
                <w:highlight w:val="yellow"/>
              </w:rPr>
            </w:pPr>
          </w:p>
          <w:p w14:paraId="592881F3" w14:textId="77777777" w:rsidR="00F02151" w:rsidRPr="00F02151" w:rsidRDefault="00F02151" w:rsidP="00F02151">
            <w:pPr>
              <w:pStyle w:val="ListParagraph"/>
              <w:numPr>
                <w:ilvl w:val="0"/>
                <w:numId w:val="46"/>
              </w:numPr>
              <w:rPr>
                <w:rFonts w:ascii="Constantia" w:hAnsi="Constantia" w:cs="Arial"/>
                <w:sz w:val="28"/>
                <w:szCs w:val="28"/>
              </w:rPr>
            </w:pPr>
            <w:r w:rsidRPr="00F02151">
              <w:rPr>
                <w:rFonts w:ascii="Constantia" w:hAnsi="Constantia" w:cs="Arial"/>
                <w:sz w:val="28"/>
                <w:szCs w:val="28"/>
              </w:rPr>
              <w:t>Convertible Whole Life (CWL)</w:t>
            </w:r>
          </w:p>
          <w:p w14:paraId="592881F4"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CWL policy can be converted at the end of 5 years from the commencement into an endowment assurance maturing at the age of 50 or 55 or 58 or 60 (to be chosen at the time of exercising the option) subject to payment of appropriate increased premium. Conversion to Endowment assurance with maturity age below 50 is not provided under CWL plan</w:t>
            </w:r>
          </w:p>
          <w:p w14:paraId="592881F5"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 xml:space="preserve">The option is to be exercised strictly before the expiry of 5 years from the date of issue of the policy. </w:t>
            </w:r>
            <w:proofErr w:type="gramStart"/>
            <w:r w:rsidRPr="00F02151">
              <w:rPr>
                <w:rFonts w:ascii="Constantia" w:hAnsi="Constantia" w:cs="Arial"/>
                <w:sz w:val="28"/>
                <w:szCs w:val="28"/>
              </w:rPr>
              <w:t>However</w:t>
            </w:r>
            <w:proofErr w:type="gramEnd"/>
            <w:r w:rsidRPr="00F02151">
              <w:rPr>
                <w:rFonts w:ascii="Constantia" w:hAnsi="Constantia" w:cs="Arial"/>
                <w:sz w:val="28"/>
                <w:szCs w:val="28"/>
              </w:rPr>
              <w:t xml:space="preserve"> in cases where the policyholder has not been able to exercise the option may be allowed to exercise the option later but within a period of 1 year from due date and subject invariably to recovery of the arrears of premiums due with interest at the prescribed rate.</w:t>
            </w:r>
          </w:p>
          <w:p w14:paraId="592881F6"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If in CWL policy conversion not exercised policy will continue as WLA with premium ceasing at age 70, the original rate of premium remaining unaltered.</w:t>
            </w:r>
          </w:p>
          <w:p w14:paraId="592881F7"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Declaration form, consent form (from the assignee), application, original policy, bonus certificates, premium receipt book is to be received.</w:t>
            </w:r>
          </w:p>
          <w:p w14:paraId="592881F8"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In CWL policy the bonus attached under WLA policy is altered to the amount which the policy would have earned had it been an EA from the beginning.  Bonus to be detached should be altered bonus.</w:t>
            </w:r>
          </w:p>
          <w:p w14:paraId="592881F9"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If loan is taken on a policy and policy is assigned to the President of India, conversion in such cases should be allowed only if the amount of loan and interest outstanding will be covered by the amount of loan which may be admissible on the converted policy.</w:t>
            </w:r>
          </w:p>
          <w:p w14:paraId="592881FA" w14:textId="77777777" w:rsidR="00F02151" w:rsidRPr="00F02151" w:rsidRDefault="00F02151" w:rsidP="00F02151">
            <w:pPr>
              <w:pStyle w:val="ListParagraph"/>
              <w:numPr>
                <w:ilvl w:val="1"/>
                <w:numId w:val="46"/>
              </w:numPr>
              <w:rPr>
                <w:rFonts w:ascii="Constantia" w:hAnsi="Constantia" w:cs="Arial"/>
                <w:sz w:val="28"/>
                <w:szCs w:val="28"/>
              </w:rPr>
            </w:pPr>
            <w:r w:rsidRPr="00F02151">
              <w:rPr>
                <w:rFonts w:ascii="Constantia" w:hAnsi="Constantia" w:cs="Arial"/>
                <w:sz w:val="28"/>
                <w:szCs w:val="28"/>
              </w:rPr>
              <w:t xml:space="preserve">Insured </w:t>
            </w:r>
            <w:proofErr w:type="gramStart"/>
            <w:r w:rsidRPr="00F02151">
              <w:rPr>
                <w:rFonts w:ascii="Constantia" w:hAnsi="Constantia" w:cs="Arial"/>
                <w:sz w:val="28"/>
                <w:szCs w:val="28"/>
              </w:rPr>
              <w:t>have to</w:t>
            </w:r>
            <w:proofErr w:type="gramEnd"/>
            <w:r w:rsidRPr="00F02151">
              <w:rPr>
                <w:rFonts w:ascii="Constantia" w:hAnsi="Constantia" w:cs="Arial"/>
                <w:sz w:val="28"/>
                <w:szCs w:val="28"/>
              </w:rPr>
              <w:t xml:space="preserve"> submit duly discharged policy and bonus certificates; it will then submit to PLI Office, Kolkata for cancellation where a fresh converted policy is to be issued. This fresh converted policy will be issued and assigned in favour of the President of India. A revised loan bond should also be got executed from the insured. The converted policy and the loan bond should be kept in safe custody with JAO in the PLI section of the Circle office till the loan is liquidated.</w:t>
            </w:r>
          </w:p>
          <w:p w14:paraId="592881FB" w14:textId="77777777" w:rsidR="00F02151" w:rsidRPr="00F02151" w:rsidRDefault="00F02151" w:rsidP="00186FDF">
            <w:pPr>
              <w:rPr>
                <w:rFonts w:ascii="Constantia" w:hAnsi="Constantia" w:cs="Arial"/>
                <w:sz w:val="28"/>
                <w:szCs w:val="28"/>
              </w:rPr>
            </w:pPr>
          </w:p>
          <w:p w14:paraId="592881FC"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t>Conversion Calculation:</w:t>
            </w:r>
          </w:p>
          <w:p w14:paraId="592881FD"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t xml:space="preserve">Conversion Calculation Sample </w:t>
            </w:r>
            <w:r w:rsidRPr="00F02151">
              <w:rPr>
                <w:rFonts w:ascii="Constantia" w:hAnsi="Constantia" w:cs="Arial"/>
                <w:b/>
                <w:sz w:val="28"/>
                <w:szCs w:val="28"/>
              </w:rPr>
              <w:t>(Appendix – 3)</w:t>
            </w:r>
          </w:p>
          <w:p w14:paraId="592881FE"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object w:dxaOrig="2069" w:dyaOrig="1339" w14:anchorId="59288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64.8pt" o:ole="">
                  <v:imagedata r:id="rId15" o:title=""/>
                </v:shape>
                <o:OLEObject Type="Embed" ProgID="AcroExch.Document.11" ShapeID="_x0000_i1025" DrawAspect="Icon" ObjectID="_1824900572" r:id="rId16"/>
              </w:object>
            </w:r>
          </w:p>
          <w:p w14:paraId="592881FF" w14:textId="77777777" w:rsidR="00F02151" w:rsidRPr="00F02151" w:rsidRDefault="00F02151" w:rsidP="00186FDF">
            <w:pPr>
              <w:rPr>
                <w:rFonts w:ascii="Constantia" w:hAnsi="Constantia"/>
                <w:b/>
                <w:sz w:val="28"/>
                <w:szCs w:val="28"/>
              </w:rPr>
            </w:pPr>
            <w:r w:rsidRPr="00F02151">
              <w:rPr>
                <w:rFonts w:ascii="Constantia" w:hAnsi="Constantia"/>
                <w:b/>
                <w:sz w:val="28"/>
                <w:szCs w:val="28"/>
              </w:rPr>
              <w:t>Conversion calculation sheet</w:t>
            </w:r>
          </w:p>
          <w:tbl>
            <w:tblPr>
              <w:tblStyle w:val="TableGrid"/>
              <w:tblW w:w="10216" w:type="dxa"/>
              <w:tblLook w:val="04A0" w:firstRow="1" w:lastRow="0" w:firstColumn="1" w:lastColumn="0" w:noHBand="0" w:noVBand="1"/>
            </w:tblPr>
            <w:tblGrid>
              <w:gridCol w:w="2026"/>
              <w:gridCol w:w="528"/>
              <w:gridCol w:w="1632"/>
              <w:gridCol w:w="2340"/>
              <w:gridCol w:w="1136"/>
              <w:gridCol w:w="2554"/>
            </w:tblGrid>
            <w:tr w:rsidR="00F02151" w:rsidRPr="00F02151" w14:paraId="59288201" w14:textId="77777777" w:rsidTr="00186FDF">
              <w:tc>
                <w:tcPr>
                  <w:tcW w:w="10216" w:type="dxa"/>
                  <w:gridSpan w:val="6"/>
                </w:tcPr>
                <w:p w14:paraId="59288200" w14:textId="77777777" w:rsidR="00F02151" w:rsidRPr="00F02151" w:rsidRDefault="00F02151" w:rsidP="00BD0CB1">
                  <w:pPr>
                    <w:framePr w:hSpace="180" w:wrap="around" w:vAnchor="text" w:hAnchor="margin" w:y="870"/>
                    <w:jc w:val="center"/>
                    <w:rPr>
                      <w:rFonts w:ascii="Constantia" w:hAnsi="Constantia"/>
                      <w:sz w:val="28"/>
                      <w:szCs w:val="28"/>
                    </w:rPr>
                  </w:pPr>
                  <w:r w:rsidRPr="00F02151">
                    <w:rPr>
                      <w:rFonts w:ascii="Constantia" w:hAnsi="Constantia"/>
                      <w:sz w:val="28"/>
                      <w:szCs w:val="28"/>
                    </w:rPr>
                    <w:t>Policy Details</w:t>
                  </w:r>
                </w:p>
              </w:tc>
            </w:tr>
            <w:tr w:rsidR="00F02151" w:rsidRPr="00F02151" w14:paraId="59288205" w14:textId="77777777" w:rsidTr="00186FDF">
              <w:tc>
                <w:tcPr>
                  <w:tcW w:w="2026" w:type="dxa"/>
                </w:tcPr>
                <w:p w14:paraId="59288202" w14:textId="77777777" w:rsidR="00F02151" w:rsidRPr="00F02151" w:rsidRDefault="00F02151" w:rsidP="00BD0CB1">
                  <w:pPr>
                    <w:framePr w:hSpace="180" w:wrap="around" w:vAnchor="text" w:hAnchor="margin" w:y="870"/>
                    <w:rPr>
                      <w:rFonts w:ascii="Constantia" w:hAnsi="Constantia"/>
                      <w:sz w:val="28"/>
                      <w:szCs w:val="28"/>
                    </w:rPr>
                  </w:pPr>
                  <w:proofErr w:type="spellStart"/>
                  <w:r w:rsidRPr="00F02151">
                    <w:rPr>
                      <w:rFonts w:ascii="Constantia" w:hAnsi="Constantia"/>
                      <w:sz w:val="28"/>
                      <w:szCs w:val="28"/>
                    </w:rPr>
                    <w:t>Poliy</w:t>
                  </w:r>
                  <w:proofErr w:type="spellEnd"/>
                  <w:r w:rsidRPr="00F02151">
                    <w:rPr>
                      <w:rFonts w:ascii="Constantia" w:hAnsi="Constantia"/>
                      <w:sz w:val="28"/>
                      <w:szCs w:val="28"/>
                    </w:rPr>
                    <w:t xml:space="preserve"> No.</w:t>
                  </w:r>
                </w:p>
              </w:tc>
              <w:tc>
                <w:tcPr>
                  <w:tcW w:w="4500" w:type="dxa"/>
                  <w:gridSpan w:val="3"/>
                </w:tcPr>
                <w:p w14:paraId="5928820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BH-6501-CC        Old Policy Type                WLA</w:t>
                  </w:r>
                </w:p>
              </w:tc>
              <w:tc>
                <w:tcPr>
                  <w:tcW w:w="3690" w:type="dxa"/>
                  <w:gridSpan w:val="2"/>
                </w:tcPr>
                <w:p w14:paraId="5928820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New Policy Type      EA</w:t>
                  </w:r>
                </w:p>
              </w:tc>
            </w:tr>
            <w:tr w:rsidR="00F02151" w:rsidRPr="00F02151" w14:paraId="59288209" w14:textId="77777777" w:rsidTr="00186FDF">
              <w:tc>
                <w:tcPr>
                  <w:tcW w:w="2026" w:type="dxa"/>
                </w:tcPr>
                <w:p w14:paraId="5928820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Entry</w:t>
                  </w:r>
                </w:p>
              </w:tc>
              <w:tc>
                <w:tcPr>
                  <w:tcW w:w="4500" w:type="dxa"/>
                  <w:gridSpan w:val="3"/>
                </w:tcPr>
                <w:p w14:paraId="5928820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20-JAN-2006      Old Age Maturity(</w:t>
                  </w:r>
                  <w:proofErr w:type="gramStart"/>
                  <w:r w:rsidRPr="00F02151">
                    <w:rPr>
                      <w:rFonts w:ascii="Constantia" w:hAnsi="Constantia"/>
                      <w:sz w:val="28"/>
                      <w:szCs w:val="28"/>
                    </w:rPr>
                    <w:t xml:space="preserve">a)   </w:t>
                  </w:r>
                  <w:proofErr w:type="gramEnd"/>
                  <w:r w:rsidRPr="00F02151">
                    <w:rPr>
                      <w:rFonts w:ascii="Constantia" w:hAnsi="Constantia"/>
                      <w:sz w:val="28"/>
                      <w:szCs w:val="28"/>
                    </w:rPr>
                    <w:t xml:space="preserve">      60</w:t>
                  </w:r>
                </w:p>
              </w:tc>
              <w:tc>
                <w:tcPr>
                  <w:tcW w:w="3690" w:type="dxa"/>
                  <w:gridSpan w:val="2"/>
                </w:tcPr>
                <w:p w14:paraId="5928820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New Age Maturity   60</w:t>
                  </w:r>
                </w:p>
              </w:tc>
            </w:tr>
            <w:tr w:rsidR="00F02151" w:rsidRPr="00F02151" w14:paraId="5928820D" w14:textId="77777777" w:rsidTr="00186FDF">
              <w:tc>
                <w:tcPr>
                  <w:tcW w:w="2026" w:type="dxa"/>
                </w:tcPr>
                <w:p w14:paraId="5928820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Provision Paid </w:t>
                  </w:r>
                  <w:proofErr w:type="spellStart"/>
                  <w:r w:rsidRPr="00F02151">
                    <w:rPr>
                      <w:rFonts w:ascii="Constantia" w:hAnsi="Constantia"/>
                      <w:sz w:val="28"/>
                      <w:szCs w:val="28"/>
                    </w:rPr>
                    <w:t>upto</w:t>
                  </w:r>
                  <w:proofErr w:type="spellEnd"/>
                </w:p>
              </w:tc>
              <w:tc>
                <w:tcPr>
                  <w:tcW w:w="4500" w:type="dxa"/>
                  <w:gridSpan w:val="3"/>
                </w:tcPr>
                <w:p w14:paraId="5928820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01-DEC-2011      Old Sum </w:t>
                  </w:r>
                  <w:proofErr w:type="gramStart"/>
                  <w:r w:rsidRPr="00F02151">
                    <w:rPr>
                      <w:rFonts w:ascii="Constantia" w:hAnsi="Constantia"/>
                      <w:sz w:val="28"/>
                      <w:szCs w:val="28"/>
                    </w:rPr>
                    <w:t>Assured(</w:t>
                  </w:r>
                  <w:proofErr w:type="gramEnd"/>
                  <w:r w:rsidRPr="00F02151">
                    <w:rPr>
                      <w:rFonts w:ascii="Constantia" w:hAnsi="Constantia"/>
                      <w:sz w:val="28"/>
                      <w:szCs w:val="28"/>
                    </w:rPr>
                    <w:t>Rs.)   100000</w:t>
                  </w:r>
                </w:p>
              </w:tc>
              <w:tc>
                <w:tcPr>
                  <w:tcW w:w="3690" w:type="dxa"/>
                  <w:gridSpan w:val="2"/>
                </w:tcPr>
                <w:p w14:paraId="5928820C"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New Sum Assured (Rs.) 1000000</w:t>
                  </w:r>
                </w:p>
              </w:tc>
            </w:tr>
            <w:tr w:rsidR="00F02151" w:rsidRPr="00F02151" w14:paraId="59288211" w14:textId="77777777" w:rsidTr="00186FDF">
              <w:tc>
                <w:tcPr>
                  <w:tcW w:w="2026" w:type="dxa"/>
                </w:tcPr>
                <w:p w14:paraId="5928820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Conversion Date</w:t>
                  </w:r>
                </w:p>
              </w:tc>
              <w:tc>
                <w:tcPr>
                  <w:tcW w:w="4500" w:type="dxa"/>
                  <w:gridSpan w:val="3"/>
                </w:tcPr>
                <w:p w14:paraId="5928820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01.01.2012          </w:t>
                  </w:r>
                </w:p>
              </w:tc>
              <w:tc>
                <w:tcPr>
                  <w:tcW w:w="3690" w:type="dxa"/>
                  <w:gridSpan w:val="2"/>
                </w:tcPr>
                <w:p w14:paraId="59288210" w14:textId="77777777" w:rsidR="00F02151" w:rsidRPr="00F02151" w:rsidRDefault="00F02151" w:rsidP="00BD0CB1">
                  <w:pPr>
                    <w:framePr w:hSpace="180" w:wrap="around" w:vAnchor="text" w:hAnchor="margin" w:y="870"/>
                    <w:rPr>
                      <w:rFonts w:ascii="Constantia" w:hAnsi="Constantia"/>
                      <w:sz w:val="28"/>
                      <w:szCs w:val="28"/>
                    </w:rPr>
                  </w:pPr>
                </w:p>
              </w:tc>
            </w:tr>
            <w:tr w:rsidR="00F02151" w:rsidRPr="00F02151" w14:paraId="59288213" w14:textId="77777777" w:rsidTr="00186FDF">
              <w:tc>
                <w:tcPr>
                  <w:tcW w:w="10216" w:type="dxa"/>
                  <w:gridSpan w:val="6"/>
                </w:tcPr>
                <w:p w14:paraId="59288212" w14:textId="77777777" w:rsidR="00F02151" w:rsidRPr="00F02151" w:rsidRDefault="00F02151" w:rsidP="00BD0CB1">
                  <w:pPr>
                    <w:framePr w:hSpace="180" w:wrap="around" w:vAnchor="text" w:hAnchor="margin" w:y="870"/>
                    <w:jc w:val="center"/>
                    <w:rPr>
                      <w:rFonts w:ascii="Constantia" w:hAnsi="Constantia"/>
                      <w:sz w:val="28"/>
                      <w:szCs w:val="28"/>
                    </w:rPr>
                  </w:pPr>
                  <w:r w:rsidRPr="00F02151">
                    <w:rPr>
                      <w:rFonts w:ascii="Constantia" w:hAnsi="Constantia"/>
                      <w:sz w:val="28"/>
                      <w:szCs w:val="28"/>
                    </w:rPr>
                    <w:t>Policy Holder Details</w:t>
                  </w:r>
                </w:p>
              </w:tc>
            </w:tr>
            <w:tr w:rsidR="00F02151" w:rsidRPr="00F02151" w14:paraId="59288217" w14:textId="77777777" w:rsidTr="00186FDF">
              <w:tc>
                <w:tcPr>
                  <w:tcW w:w="2026" w:type="dxa"/>
                </w:tcPr>
                <w:p w14:paraId="5928821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Name </w:t>
                  </w:r>
                </w:p>
              </w:tc>
              <w:tc>
                <w:tcPr>
                  <w:tcW w:w="4500" w:type="dxa"/>
                  <w:gridSpan w:val="3"/>
                </w:tcPr>
                <w:p w14:paraId="59288215" w14:textId="77777777" w:rsidR="00F02151" w:rsidRPr="00F02151" w:rsidRDefault="00F02151" w:rsidP="00BD0CB1">
                  <w:pPr>
                    <w:framePr w:hSpace="180" w:wrap="around" w:vAnchor="text" w:hAnchor="margin" w:y="870"/>
                    <w:rPr>
                      <w:rFonts w:ascii="Constantia" w:hAnsi="Constantia"/>
                      <w:sz w:val="28"/>
                      <w:szCs w:val="28"/>
                    </w:rPr>
                  </w:pPr>
                  <w:proofErr w:type="spellStart"/>
                  <w:r w:rsidRPr="00F02151">
                    <w:rPr>
                      <w:rFonts w:ascii="Constantia" w:hAnsi="Constantia"/>
                      <w:sz w:val="28"/>
                      <w:szCs w:val="28"/>
                    </w:rPr>
                    <w:t>Bindeshwar</w:t>
                  </w:r>
                  <w:proofErr w:type="spellEnd"/>
                  <w:r w:rsidRPr="00F02151">
                    <w:rPr>
                      <w:rFonts w:ascii="Constantia" w:hAnsi="Constantia"/>
                      <w:sz w:val="28"/>
                      <w:szCs w:val="28"/>
                    </w:rPr>
                    <w:t xml:space="preserve"> Prasad Singh</w:t>
                  </w:r>
                </w:p>
              </w:tc>
              <w:tc>
                <w:tcPr>
                  <w:tcW w:w="3690" w:type="dxa"/>
                  <w:gridSpan w:val="2"/>
                </w:tcPr>
                <w:p w14:paraId="59288216"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Date of Birth        15-SEP-1953</w:t>
                  </w:r>
                </w:p>
              </w:tc>
            </w:tr>
            <w:tr w:rsidR="00F02151" w:rsidRPr="00F02151" w14:paraId="5928821B" w14:textId="77777777" w:rsidTr="00186FDF">
              <w:tc>
                <w:tcPr>
                  <w:tcW w:w="2026" w:type="dxa"/>
                </w:tcPr>
                <w:p w14:paraId="59288218"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Address</w:t>
                  </w:r>
                </w:p>
              </w:tc>
              <w:tc>
                <w:tcPr>
                  <w:tcW w:w="4500" w:type="dxa"/>
                  <w:gridSpan w:val="3"/>
                </w:tcPr>
                <w:p w14:paraId="5928821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LOK HEALTH DN. GOPALGANJ, PHED NEAR WATER TANK, MINI STADIUM GOPALGANJ, 841428</w:t>
                  </w:r>
                </w:p>
              </w:tc>
              <w:tc>
                <w:tcPr>
                  <w:tcW w:w="3690" w:type="dxa"/>
                  <w:gridSpan w:val="2"/>
                </w:tcPr>
                <w:p w14:paraId="5928821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Attained Age         59</w:t>
                  </w:r>
                </w:p>
              </w:tc>
            </w:tr>
            <w:tr w:rsidR="00F02151" w:rsidRPr="00F02151" w14:paraId="5928821D" w14:textId="77777777" w:rsidTr="00186FDF">
              <w:tc>
                <w:tcPr>
                  <w:tcW w:w="10216" w:type="dxa"/>
                  <w:gridSpan w:val="6"/>
                </w:tcPr>
                <w:p w14:paraId="5928821C" w14:textId="77777777" w:rsidR="00F02151" w:rsidRPr="00F02151" w:rsidRDefault="00F02151" w:rsidP="00BD0CB1">
                  <w:pPr>
                    <w:framePr w:hSpace="180" w:wrap="around" w:vAnchor="text" w:hAnchor="margin" w:y="870"/>
                    <w:jc w:val="center"/>
                    <w:rPr>
                      <w:rFonts w:ascii="Constantia" w:hAnsi="Constantia"/>
                      <w:sz w:val="28"/>
                      <w:szCs w:val="28"/>
                    </w:rPr>
                  </w:pPr>
                  <w:r w:rsidRPr="00F02151">
                    <w:rPr>
                      <w:rFonts w:ascii="Constantia" w:hAnsi="Constantia"/>
                      <w:sz w:val="28"/>
                      <w:szCs w:val="28"/>
                    </w:rPr>
                    <w:t>Calculation Memo</w:t>
                  </w:r>
                </w:p>
              </w:tc>
            </w:tr>
            <w:tr w:rsidR="00F02151" w:rsidRPr="00F02151" w14:paraId="59288221" w14:textId="77777777" w:rsidTr="00186FDF">
              <w:tc>
                <w:tcPr>
                  <w:tcW w:w="2026" w:type="dxa"/>
                </w:tcPr>
                <w:p w14:paraId="5928821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Prem. Paid (Duration 1)</w:t>
                  </w:r>
                </w:p>
              </w:tc>
              <w:tc>
                <w:tcPr>
                  <w:tcW w:w="4500" w:type="dxa"/>
                  <w:gridSpan w:val="3"/>
                </w:tcPr>
                <w:p w14:paraId="5928821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6(</w:t>
                  </w:r>
                  <w:proofErr w:type="gramStart"/>
                  <w:r w:rsidRPr="00F02151">
                    <w:rPr>
                      <w:rFonts w:ascii="Constantia" w:hAnsi="Constantia"/>
                      <w:sz w:val="28"/>
                      <w:szCs w:val="28"/>
                    </w:rPr>
                    <w:t xml:space="preserve">Yrs)   </w:t>
                  </w:r>
                  <w:proofErr w:type="gramEnd"/>
                  <w:r w:rsidRPr="00F02151">
                    <w:rPr>
                      <w:rFonts w:ascii="Constantia" w:hAnsi="Constantia"/>
                      <w:sz w:val="28"/>
                      <w:szCs w:val="28"/>
                    </w:rPr>
                    <w:t xml:space="preserve">     Age at Entry(</w:t>
                  </w:r>
                  <w:proofErr w:type="gramStart"/>
                  <w:r w:rsidRPr="00F02151">
                    <w:rPr>
                      <w:rFonts w:ascii="Constantia" w:hAnsi="Constantia"/>
                      <w:sz w:val="28"/>
                      <w:szCs w:val="28"/>
                    </w:rPr>
                    <w:t xml:space="preserve">b)   </w:t>
                  </w:r>
                  <w:proofErr w:type="gramEnd"/>
                  <w:r w:rsidRPr="00F02151">
                    <w:rPr>
                      <w:rFonts w:ascii="Constantia" w:hAnsi="Constantia"/>
                      <w:sz w:val="28"/>
                      <w:szCs w:val="28"/>
                    </w:rPr>
                    <w:t xml:space="preserve">                       53(Years)</w:t>
                  </w:r>
                </w:p>
              </w:tc>
              <w:tc>
                <w:tcPr>
                  <w:tcW w:w="3690" w:type="dxa"/>
                  <w:gridSpan w:val="2"/>
                </w:tcPr>
                <w:p w14:paraId="59288220"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Duration 2(a-</w:t>
                  </w:r>
                  <w:proofErr w:type="gramStart"/>
                  <w:r w:rsidRPr="00F02151">
                    <w:rPr>
                      <w:rFonts w:ascii="Constantia" w:hAnsi="Constantia"/>
                      <w:sz w:val="28"/>
                      <w:szCs w:val="28"/>
                    </w:rPr>
                    <w:t xml:space="preserve">b)   </w:t>
                  </w:r>
                  <w:proofErr w:type="gramEnd"/>
                  <w:r w:rsidRPr="00F02151">
                    <w:rPr>
                      <w:rFonts w:ascii="Constantia" w:hAnsi="Constantia"/>
                      <w:sz w:val="28"/>
                      <w:szCs w:val="28"/>
                    </w:rPr>
                    <w:t xml:space="preserve">                           7(yrs)</w:t>
                  </w:r>
                </w:p>
              </w:tc>
            </w:tr>
            <w:tr w:rsidR="00F02151" w:rsidRPr="00F02151" w14:paraId="59288225" w14:textId="77777777" w:rsidTr="00186FDF">
              <w:tc>
                <w:tcPr>
                  <w:tcW w:w="2026" w:type="dxa"/>
                </w:tcPr>
                <w:p w14:paraId="5928822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Factor 1</w:t>
                  </w:r>
                </w:p>
              </w:tc>
              <w:tc>
                <w:tcPr>
                  <w:tcW w:w="4500" w:type="dxa"/>
                  <w:gridSpan w:val="3"/>
                </w:tcPr>
                <w:p w14:paraId="5928822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0.56535     Factor 2                                    0.96190</w:t>
                  </w:r>
                </w:p>
              </w:tc>
              <w:tc>
                <w:tcPr>
                  <w:tcW w:w="3690" w:type="dxa"/>
                  <w:gridSpan w:val="2"/>
                </w:tcPr>
                <w:p w14:paraId="5928822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Revised prem. Calculation Rate.   441          </w:t>
                  </w:r>
                </w:p>
              </w:tc>
            </w:tr>
            <w:tr w:rsidR="00F02151" w:rsidRPr="00F02151" w14:paraId="59288229" w14:textId="77777777" w:rsidTr="00186FDF">
              <w:tc>
                <w:tcPr>
                  <w:tcW w:w="2026" w:type="dxa"/>
                </w:tcPr>
                <w:p w14:paraId="59288226" w14:textId="77777777" w:rsidR="00F02151" w:rsidRPr="00F02151" w:rsidRDefault="00F02151" w:rsidP="00BD0CB1">
                  <w:pPr>
                    <w:framePr w:hSpace="180" w:wrap="around" w:vAnchor="text" w:hAnchor="margin" w:y="870"/>
                    <w:ind w:right="-350"/>
                    <w:rPr>
                      <w:rFonts w:ascii="Constantia" w:hAnsi="Constantia"/>
                      <w:sz w:val="28"/>
                      <w:szCs w:val="28"/>
                    </w:rPr>
                  </w:pPr>
                  <w:r w:rsidRPr="00F02151">
                    <w:rPr>
                      <w:rFonts w:ascii="Constantia" w:hAnsi="Constantia"/>
                      <w:sz w:val="28"/>
                      <w:szCs w:val="28"/>
                    </w:rPr>
                    <w:t>Paid up Value (Rs</w:t>
                  </w:r>
                  <w:proofErr w:type="gramStart"/>
                  <w:r w:rsidRPr="00F02151">
                    <w:rPr>
                      <w:rFonts w:ascii="Constantia" w:hAnsi="Constantia"/>
                      <w:sz w:val="28"/>
                      <w:szCs w:val="28"/>
                    </w:rPr>
                    <w:t>.)(</w:t>
                  </w:r>
                  <w:proofErr w:type="gramEnd"/>
                  <w:r w:rsidRPr="00F02151">
                    <w:rPr>
                      <w:rFonts w:ascii="Constantia" w:hAnsi="Constantia"/>
                      <w:sz w:val="28"/>
                      <w:szCs w:val="28"/>
                    </w:rPr>
                    <w:t xml:space="preserve"> C)</w:t>
                  </w:r>
                </w:p>
              </w:tc>
              <w:tc>
                <w:tcPr>
                  <w:tcW w:w="4500" w:type="dxa"/>
                  <w:gridSpan w:val="3"/>
                </w:tcPr>
                <w:p w14:paraId="5928822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(100000*6)/7= 85714/-</w:t>
                  </w:r>
                </w:p>
              </w:tc>
              <w:tc>
                <w:tcPr>
                  <w:tcW w:w="3690" w:type="dxa"/>
                  <w:gridSpan w:val="2"/>
                </w:tcPr>
                <w:p w14:paraId="59288228" w14:textId="77777777" w:rsidR="00F02151" w:rsidRPr="00F02151" w:rsidRDefault="00F02151" w:rsidP="00BD0CB1">
                  <w:pPr>
                    <w:framePr w:hSpace="180" w:wrap="around" w:vAnchor="text" w:hAnchor="margin" w:y="870"/>
                    <w:rPr>
                      <w:rFonts w:ascii="Constantia" w:hAnsi="Constantia"/>
                      <w:sz w:val="28"/>
                      <w:szCs w:val="28"/>
                    </w:rPr>
                  </w:pPr>
                </w:p>
              </w:tc>
            </w:tr>
            <w:tr w:rsidR="00F02151" w:rsidRPr="00F02151" w14:paraId="5928822B" w14:textId="77777777" w:rsidTr="00186FDF">
              <w:tc>
                <w:tcPr>
                  <w:tcW w:w="10216" w:type="dxa"/>
                  <w:gridSpan w:val="6"/>
                </w:tcPr>
                <w:p w14:paraId="5928822A" w14:textId="77777777" w:rsidR="00F02151" w:rsidRPr="00F02151" w:rsidRDefault="00F02151" w:rsidP="00BD0CB1">
                  <w:pPr>
                    <w:framePr w:hSpace="180" w:wrap="around" w:vAnchor="text" w:hAnchor="margin" w:y="870"/>
                    <w:rPr>
                      <w:rFonts w:ascii="Constantia" w:hAnsi="Constantia"/>
                      <w:sz w:val="28"/>
                      <w:szCs w:val="28"/>
                    </w:rPr>
                  </w:pPr>
                </w:p>
              </w:tc>
            </w:tr>
            <w:tr w:rsidR="00F02151" w:rsidRPr="00F02151" w14:paraId="59288230" w14:textId="77777777" w:rsidTr="00186FDF">
              <w:tc>
                <w:tcPr>
                  <w:tcW w:w="2026" w:type="dxa"/>
                  <w:vMerge w:val="restart"/>
                </w:tcPr>
                <w:p w14:paraId="5928822C" w14:textId="77777777" w:rsidR="00F02151" w:rsidRPr="00F02151" w:rsidRDefault="00F02151" w:rsidP="00BD0CB1">
                  <w:pPr>
                    <w:framePr w:hSpace="180" w:wrap="around" w:vAnchor="text" w:hAnchor="margin" w:y="870"/>
                    <w:jc w:val="center"/>
                    <w:rPr>
                      <w:rFonts w:ascii="Constantia" w:hAnsi="Constantia"/>
                      <w:sz w:val="28"/>
                      <w:szCs w:val="28"/>
                    </w:rPr>
                  </w:pPr>
                  <w:r w:rsidRPr="00F02151">
                    <w:rPr>
                      <w:rFonts w:ascii="Constantia" w:hAnsi="Constantia"/>
                      <w:sz w:val="28"/>
                      <w:szCs w:val="28"/>
                    </w:rPr>
                    <w:t>Bonus Calculation</w:t>
                  </w:r>
                </w:p>
              </w:tc>
              <w:tc>
                <w:tcPr>
                  <w:tcW w:w="2160" w:type="dxa"/>
                  <w:gridSpan w:val="2"/>
                </w:tcPr>
                <w:p w14:paraId="5928822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Yr. Session From</w:t>
                  </w:r>
                </w:p>
              </w:tc>
              <w:tc>
                <w:tcPr>
                  <w:tcW w:w="2340" w:type="dxa"/>
                </w:tcPr>
                <w:p w14:paraId="5928822E"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Year Session To</w:t>
                  </w:r>
                </w:p>
              </w:tc>
              <w:tc>
                <w:tcPr>
                  <w:tcW w:w="3690" w:type="dxa"/>
                  <w:gridSpan w:val="2"/>
                </w:tcPr>
                <w:p w14:paraId="5928822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Calculated Sum (Rs.) (d)</w:t>
                  </w:r>
                </w:p>
              </w:tc>
            </w:tr>
            <w:tr w:rsidR="00F02151" w:rsidRPr="00F02151" w14:paraId="59288235" w14:textId="77777777" w:rsidTr="00186FDF">
              <w:tc>
                <w:tcPr>
                  <w:tcW w:w="2026" w:type="dxa"/>
                  <w:vMerge/>
                </w:tcPr>
                <w:p w14:paraId="59288231" w14:textId="77777777" w:rsidR="00F02151" w:rsidRPr="00F02151" w:rsidRDefault="00F02151" w:rsidP="00BD0CB1">
                  <w:pPr>
                    <w:framePr w:hSpace="180" w:wrap="around" w:vAnchor="text" w:hAnchor="margin" w:y="870"/>
                    <w:rPr>
                      <w:rFonts w:ascii="Constantia" w:hAnsi="Constantia"/>
                      <w:sz w:val="28"/>
                      <w:szCs w:val="28"/>
                    </w:rPr>
                  </w:pPr>
                </w:p>
              </w:tc>
              <w:tc>
                <w:tcPr>
                  <w:tcW w:w="2160" w:type="dxa"/>
                  <w:gridSpan w:val="2"/>
                </w:tcPr>
                <w:p w14:paraId="59288232"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2005-2006</w:t>
                  </w:r>
                </w:p>
              </w:tc>
              <w:tc>
                <w:tcPr>
                  <w:tcW w:w="2340" w:type="dxa"/>
                </w:tcPr>
                <w:p w14:paraId="5928823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2010-2011</w:t>
                  </w:r>
                </w:p>
              </w:tc>
              <w:tc>
                <w:tcPr>
                  <w:tcW w:w="3690" w:type="dxa"/>
                  <w:gridSpan w:val="2"/>
                </w:tcPr>
                <w:p w14:paraId="59288234"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54000.00</w:t>
                  </w:r>
                </w:p>
              </w:tc>
            </w:tr>
            <w:tr w:rsidR="00F02151" w:rsidRPr="00F02151" w14:paraId="5928823A" w14:textId="77777777" w:rsidTr="00186FDF">
              <w:tc>
                <w:tcPr>
                  <w:tcW w:w="2026" w:type="dxa"/>
                  <w:vMerge/>
                </w:tcPr>
                <w:p w14:paraId="59288236" w14:textId="77777777" w:rsidR="00F02151" w:rsidRPr="00F02151" w:rsidRDefault="00F02151" w:rsidP="00BD0CB1">
                  <w:pPr>
                    <w:framePr w:hSpace="180" w:wrap="around" w:vAnchor="text" w:hAnchor="margin" w:y="870"/>
                    <w:rPr>
                      <w:rFonts w:ascii="Constantia" w:hAnsi="Constantia"/>
                      <w:sz w:val="28"/>
                      <w:szCs w:val="28"/>
                    </w:rPr>
                  </w:pPr>
                </w:p>
              </w:tc>
              <w:tc>
                <w:tcPr>
                  <w:tcW w:w="2160" w:type="dxa"/>
                  <w:gridSpan w:val="2"/>
                </w:tcPr>
                <w:p w14:paraId="59288237" w14:textId="77777777" w:rsidR="00F02151" w:rsidRPr="00F02151" w:rsidRDefault="00F02151" w:rsidP="00BD0CB1">
                  <w:pPr>
                    <w:framePr w:hSpace="180" w:wrap="around" w:vAnchor="text" w:hAnchor="margin" w:y="870"/>
                    <w:rPr>
                      <w:rFonts w:ascii="Constantia" w:hAnsi="Constantia"/>
                      <w:sz w:val="28"/>
                      <w:szCs w:val="28"/>
                    </w:rPr>
                  </w:pPr>
                </w:p>
              </w:tc>
              <w:tc>
                <w:tcPr>
                  <w:tcW w:w="2340" w:type="dxa"/>
                </w:tcPr>
                <w:p w14:paraId="59288238" w14:textId="77777777" w:rsidR="00F02151" w:rsidRPr="00F02151" w:rsidRDefault="00F02151" w:rsidP="00BD0CB1">
                  <w:pPr>
                    <w:framePr w:hSpace="180" w:wrap="around" w:vAnchor="text" w:hAnchor="margin" w:y="870"/>
                    <w:rPr>
                      <w:rFonts w:ascii="Constantia" w:hAnsi="Constantia"/>
                      <w:sz w:val="28"/>
                      <w:szCs w:val="28"/>
                    </w:rPr>
                  </w:pPr>
                </w:p>
              </w:tc>
              <w:tc>
                <w:tcPr>
                  <w:tcW w:w="3690" w:type="dxa"/>
                  <w:gridSpan w:val="2"/>
                </w:tcPr>
                <w:p w14:paraId="59288239" w14:textId="77777777" w:rsidR="00F02151" w:rsidRPr="00F02151" w:rsidRDefault="00F02151" w:rsidP="00BD0CB1">
                  <w:pPr>
                    <w:framePr w:hSpace="180" w:wrap="around" w:vAnchor="text" w:hAnchor="margin" w:y="870"/>
                    <w:rPr>
                      <w:rFonts w:ascii="Constantia" w:hAnsi="Constantia"/>
                      <w:sz w:val="28"/>
                      <w:szCs w:val="28"/>
                    </w:rPr>
                  </w:pPr>
                </w:p>
              </w:tc>
            </w:tr>
            <w:tr w:rsidR="00F02151" w:rsidRPr="00F02151" w14:paraId="5928823C" w14:textId="77777777" w:rsidTr="00186FDF">
              <w:tc>
                <w:tcPr>
                  <w:tcW w:w="10216" w:type="dxa"/>
                  <w:gridSpan w:val="6"/>
                </w:tcPr>
                <w:p w14:paraId="5928823B"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Paid up Value + Bonus (</w:t>
                  </w:r>
                  <w:proofErr w:type="spellStart"/>
                  <w:r w:rsidRPr="00F02151">
                    <w:rPr>
                      <w:rFonts w:ascii="Constantia" w:hAnsi="Constantia"/>
                      <w:sz w:val="28"/>
                      <w:szCs w:val="28"/>
                    </w:rPr>
                    <w:t>c+</w:t>
                  </w:r>
                  <w:proofErr w:type="gramStart"/>
                  <w:r w:rsidRPr="00F02151">
                    <w:rPr>
                      <w:rFonts w:ascii="Constantia" w:hAnsi="Constantia"/>
                      <w:sz w:val="28"/>
                      <w:szCs w:val="28"/>
                    </w:rPr>
                    <w:t>d</w:t>
                  </w:r>
                  <w:proofErr w:type="spellEnd"/>
                  <w:r w:rsidRPr="00F02151">
                    <w:rPr>
                      <w:rFonts w:ascii="Constantia" w:hAnsi="Constantia"/>
                      <w:sz w:val="28"/>
                      <w:szCs w:val="28"/>
                    </w:rPr>
                    <w:t>)(</w:t>
                  </w:r>
                  <w:proofErr w:type="gramEnd"/>
                  <w:r w:rsidRPr="00F02151">
                    <w:rPr>
                      <w:rFonts w:ascii="Constantia" w:hAnsi="Constantia"/>
                      <w:sz w:val="28"/>
                      <w:szCs w:val="28"/>
                    </w:rPr>
                    <w:t>Rs.)                           (85714+54000)-139714</w:t>
                  </w:r>
                </w:p>
              </w:tc>
            </w:tr>
            <w:tr w:rsidR="00F02151" w:rsidRPr="00F02151" w14:paraId="5928823E" w14:textId="77777777" w:rsidTr="00186FDF">
              <w:tc>
                <w:tcPr>
                  <w:tcW w:w="10216" w:type="dxa"/>
                  <w:gridSpan w:val="6"/>
                </w:tcPr>
                <w:p w14:paraId="5928823D"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Conversion value (e)(Rs.)                                         82116/-</w:t>
                  </w:r>
                </w:p>
              </w:tc>
            </w:tr>
            <w:tr w:rsidR="00F02151" w:rsidRPr="00F02151" w14:paraId="59288240" w14:textId="77777777" w:rsidTr="00186FDF">
              <w:tc>
                <w:tcPr>
                  <w:tcW w:w="10216" w:type="dxa"/>
                  <w:gridSpan w:val="6"/>
                </w:tcPr>
                <w:p w14:paraId="5928823F"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Conversion value – Bonus(e-</w:t>
                  </w:r>
                  <w:proofErr w:type="gramStart"/>
                  <w:r w:rsidRPr="00F02151">
                    <w:rPr>
                      <w:rFonts w:ascii="Constantia" w:hAnsi="Constantia"/>
                      <w:sz w:val="28"/>
                      <w:szCs w:val="28"/>
                    </w:rPr>
                    <w:t xml:space="preserve">d)(Rs)   </w:t>
                  </w:r>
                  <w:proofErr w:type="gramEnd"/>
                  <w:r w:rsidRPr="00F02151">
                    <w:rPr>
                      <w:rFonts w:ascii="Constantia" w:hAnsi="Constantia"/>
                      <w:sz w:val="28"/>
                      <w:szCs w:val="28"/>
                    </w:rPr>
                    <w:t xml:space="preserve">                  </w:t>
                  </w:r>
                  <w:proofErr w:type="gramStart"/>
                  <w:r w:rsidRPr="00F02151">
                    <w:rPr>
                      <w:rFonts w:ascii="Constantia" w:hAnsi="Constantia"/>
                      <w:sz w:val="28"/>
                      <w:szCs w:val="28"/>
                    </w:rPr>
                    <w:t xml:space="preserve">   (</w:t>
                  </w:r>
                  <w:proofErr w:type="gramEnd"/>
                  <w:r w:rsidRPr="00F02151">
                    <w:rPr>
                      <w:rFonts w:ascii="Constantia" w:hAnsi="Constantia"/>
                      <w:sz w:val="28"/>
                      <w:szCs w:val="28"/>
                    </w:rPr>
                    <w:t>82116-54000) = 28116/-</w:t>
                  </w:r>
                </w:p>
              </w:tc>
            </w:tr>
            <w:tr w:rsidR="00F02151" w:rsidRPr="00F02151" w14:paraId="59288242" w14:textId="77777777" w:rsidTr="00186FDF">
              <w:tc>
                <w:tcPr>
                  <w:tcW w:w="10216" w:type="dxa"/>
                  <w:gridSpan w:val="6"/>
                </w:tcPr>
                <w:p w14:paraId="59288241"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Remaining value of sum Assured (Rs.)                   71884/-         </w:t>
                  </w:r>
                </w:p>
              </w:tc>
            </w:tr>
            <w:tr w:rsidR="00F02151" w:rsidRPr="00F02151" w14:paraId="59288244" w14:textId="77777777" w:rsidTr="00186FDF">
              <w:tc>
                <w:tcPr>
                  <w:tcW w:w="10216" w:type="dxa"/>
                  <w:gridSpan w:val="6"/>
                </w:tcPr>
                <w:p w14:paraId="59288243"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 xml:space="preserve">Revised premium per </w:t>
                  </w:r>
                  <w:proofErr w:type="gramStart"/>
                  <w:r w:rsidRPr="00F02151">
                    <w:rPr>
                      <w:rFonts w:ascii="Constantia" w:hAnsi="Constantia"/>
                      <w:sz w:val="28"/>
                      <w:szCs w:val="28"/>
                    </w:rPr>
                    <w:t>month(</w:t>
                  </w:r>
                  <w:proofErr w:type="gramEnd"/>
                  <w:r w:rsidRPr="00F02151">
                    <w:rPr>
                      <w:rFonts w:ascii="Constantia" w:hAnsi="Constantia"/>
                      <w:sz w:val="28"/>
                      <w:szCs w:val="28"/>
                    </w:rPr>
                    <w:t xml:space="preserve">Rs.)                            6340.17/-    </w:t>
                  </w:r>
                </w:p>
              </w:tc>
            </w:tr>
            <w:tr w:rsidR="00F02151" w:rsidRPr="00F02151" w14:paraId="59288248" w14:textId="77777777" w:rsidTr="00186FDF">
              <w:tc>
                <w:tcPr>
                  <w:tcW w:w="2554" w:type="dxa"/>
                  <w:gridSpan w:val="2"/>
                </w:tcPr>
                <w:p w14:paraId="59288245"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Rounded off (Rs.)</w:t>
                  </w:r>
                </w:p>
              </w:tc>
              <w:tc>
                <w:tcPr>
                  <w:tcW w:w="5108" w:type="dxa"/>
                  <w:gridSpan w:val="3"/>
                </w:tcPr>
                <w:p w14:paraId="59288246" w14:textId="77777777" w:rsidR="00F02151" w:rsidRPr="00F02151" w:rsidRDefault="00F02151" w:rsidP="00BD0CB1">
                  <w:pPr>
                    <w:framePr w:hSpace="180" w:wrap="around" w:vAnchor="text" w:hAnchor="margin" w:y="870"/>
                    <w:tabs>
                      <w:tab w:val="left" w:pos="1338"/>
                    </w:tabs>
                    <w:rPr>
                      <w:rFonts w:ascii="Constantia" w:hAnsi="Constantia"/>
                      <w:sz w:val="28"/>
                      <w:szCs w:val="28"/>
                    </w:rPr>
                  </w:pPr>
                  <w:r w:rsidRPr="00F02151">
                    <w:rPr>
                      <w:rFonts w:ascii="Constantia" w:hAnsi="Constantia"/>
                      <w:sz w:val="28"/>
                      <w:szCs w:val="28"/>
                    </w:rPr>
                    <w:t>6340/-</w:t>
                  </w:r>
                  <w:r w:rsidRPr="00F02151">
                    <w:rPr>
                      <w:rFonts w:ascii="Constantia" w:hAnsi="Constantia"/>
                      <w:sz w:val="28"/>
                      <w:szCs w:val="28"/>
                    </w:rPr>
                    <w:tab/>
                  </w:r>
                  <w:proofErr w:type="spellStart"/>
                  <w:r w:rsidRPr="00F02151">
                    <w:rPr>
                      <w:rFonts w:ascii="Constantia" w:hAnsi="Constantia"/>
                      <w:sz w:val="28"/>
                      <w:szCs w:val="28"/>
                    </w:rPr>
                    <w:t>Repbate</w:t>
                  </w:r>
                  <w:proofErr w:type="spellEnd"/>
                  <w:r w:rsidRPr="00F02151">
                    <w:rPr>
                      <w:rFonts w:ascii="Constantia" w:hAnsi="Constantia"/>
                      <w:sz w:val="28"/>
                      <w:szCs w:val="28"/>
                    </w:rPr>
                    <w:t xml:space="preserve"> (Rs.)        3/-</w:t>
                  </w:r>
                </w:p>
              </w:tc>
              <w:tc>
                <w:tcPr>
                  <w:tcW w:w="2554" w:type="dxa"/>
                </w:tcPr>
                <w:p w14:paraId="59288247"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Net Payable (Rs.)  6337/-</w:t>
                  </w:r>
                </w:p>
              </w:tc>
            </w:tr>
            <w:tr w:rsidR="00F02151" w:rsidRPr="00F02151" w14:paraId="5928824B" w14:textId="77777777" w:rsidTr="00186FDF">
              <w:tc>
                <w:tcPr>
                  <w:tcW w:w="2554" w:type="dxa"/>
                  <w:gridSpan w:val="2"/>
                </w:tcPr>
                <w:p w14:paraId="59288249"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With Effect from….</w:t>
                  </w:r>
                </w:p>
              </w:tc>
              <w:tc>
                <w:tcPr>
                  <w:tcW w:w="7662" w:type="dxa"/>
                  <w:gridSpan w:val="4"/>
                </w:tcPr>
                <w:p w14:paraId="5928824A" w14:textId="77777777" w:rsidR="00F02151" w:rsidRPr="00F02151" w:rsidRDefault="00F02151" w:rsidP="00BD0CB1">
                  <w:pPr>
                    <w:framePr w:hSpace="180" w:wrap="around" w:vAnchor="text" w:hAnchor="margin" w:y="870"/>
                    <w:rPr>
                      <w:rFonts w:ascii="Constantia" w:hAnsi="Constantia"/>
                      <w:sz w:val="28"/>
                      <w:szCs w:val="28"/>
                    </w:rPr>
                  </w:pPr>
                  <w:r w:rsidRPr="00F02151">
                    <w:rPr>
                      <w:rFonts w:ascii="Constantia" w:hAnsi="Constantia"/>
                      <w:sz w:val="28"/>
                      <w:szCs w:val="28"/>
                    </w:rPr>
                    <w:t>01-JAN-2012</w:t>
                  </w:r>
                </w:p>
              </w:tc>
            </w:tr>
          </w:tbl>
          <w:p w14:paraId="5928824C" w14:textId="77777777" w:rsidR="00F02151" w:rsidRPr="00F02151" w:rsidRDefault="00F02151" w:rsidP="00186FDF">
            <w:pPr>
              <w:rPr>
                <w:rFonts w:ascii="Constantia" w:hAnsi="Constantia"/>
                <w:sz w:val="28"/>
                <w:szCs w:val="28"/>
              </w:rPr>
            </w:pPr>
          </w:p>
          <w:p w14:paraId="5928824D" w14:textId="77777777" w:rsidR="00F02151" w:rsidRPr="00F02151" w:rsidRDefault="00F02151" w:rsidP="00186FDF">
            <w:pPr>
              <w:rPr>
                <w:rFonts w:ascii="Constantia" w:hAnsi="Constantia"/>
                <w:sz w:val="28"/>
                <w:szCs w:val="28"/>
              </w:rPr>
            </w:pPr>
          </w:p>
          <w:tbl>
            <w:tblPr>
              <w:tblW w:w="0" w:type="auto"/>
              <w:tblCellMar>
                <w:left w:w="0" w:type="dxa"/>
                <w:right w:w="0" w:type="dxa"/>
              </w:tblCellMar>
              <w:tblLook w:val="04A0" w:firstRow="1" w:lastRow="0" w:firstColumn="1" w:lastColumn="0" w:noHBand="0" w:noVBand="1"/>
            </w:tblPr>
            <w:tblGrid>
              <w:gridCol w:w="828"/>
              <w:gridCol w:w="3870"/>
              <w:gridCol w:w="3150"/>
              <w:gridCol w:w="1101"/>
              <w:gridCol w:w="627"/>
            </w:tblGrid>
            <w:tr w:rsidR="00F02151" w:rsidRPr="00F02151" w14:paraId="59288253" w14:textId="77777777" w:rsidTr="00186FDF">
              <w:tc>
                <w:tcPr>
                  <w:tcW w:w="828" w:type="dxa"/>
                  <w:tcBorders>
                    <w:top w:val="single" w:sz="8" w:space="0" w:color="auto"/>
                    <w:left w:val="single" w:sz="8" w:space="0" w:color="auto"/>
                    <w:bottom w:val="single" w:sz="8" w:space="0" w:color="auto"/>
                    <w:right w:val="single" w:sz="8" w:space="0" w:color="auto"/>
                  </w:tcBorders>
                  <w:shd w:val="clear" w:color="auto" w:fill="D5DCE4" w:themeFill="text2" w:themeFillTint="33"/>
                  <w:tcMar>
                    <w:top w:w="0" w:type="dxa"/>
                    <w:left w:w="108" w:type="dxa"/>
                    <w:bottom w:w="0" w:type="dxa"/>
                    <w:right w:w="108" w:type="dxa"/>
                  </w:tcMar>
                  <w:hideMark/>
                </w:tcPr>
                <w:p w14:paraId="5928824E"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S. No.</w:t>
                  </w:r>
                </w:p>
              </w:tc>
              <w:tc>
                <w:tcPr>
                  <w:tcW w:w="3870" w:type="dxa"/>
                  <w:tcBorders>
                    <w:top w:val="single" w:sz="8" w:space="0" w:color="auto"/>
                    <w:left w:val="nil"/>
                    <w:bottom w:val="single" w:sz="8" w:space="0" w:color="auto"/>
                    <w:right w:val="single" w:sz="8" w:space="0" w:color="auto"/>
                  </w:tcBorders>
                  <w:shd w:val="clear" w:color="auto" w:fill="D5DCE4" w:themeFill="text2" w:themeFillTint="33"/>
                  <w:tcMar>
                    <w:top w:w="0" w:type="dxa"/>
                    <w:left w:w="108" w:type="dxa"/>
                    <w:bottom w:w="0" w:type="dxa"/>
                    <w:right w:w="108" w:type="dxa"/>
                  </w:tcMar>
                  <w:hideMark/>
                </w:tcPr>
                <w:p w14:paraId="5928824F"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Explanation and /or Formulae</w:t>
                  </w:r>
                </w:p>
              </w:tc>
              <w:tc>
                <w:tcPr>
                  <w:tcW w:w="3150" w:type="dxa"/>
                  <w:tcBorders>
                    <w:top w:val="single" w:sz="8" w:space="0" w:color="auto"/>
                    <w:left w:val="nil"/>
                    <w:bottom w:val="single" w:sz="8" w:space="0" w:color="auto"/>
                    <w:right w:val="single" w:sz="8" w:space="0" w:color="auto"/>
                  </w:tcBorders>
                  <w:shd w:val="clear" w:color="auto" w:fill="D5DCE4" w:themeFill="text2" w:themeFillTint="33"/>
                  <w:tcMar>
                    <w:top w:w="0" w:type="dxa"/>
                    <w:left w:w="108" w:type="dxa"/>
                    <w:bottom w:w="0" w:type="dxa"/>
                    <w:right w:w="108" w:type="dxa"/>
                  </w:tcMar>
                  <w:hideMark/>
                </w:tcPr>
                <w:p w14:paraId="59288250"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Calculation</w:t>
                  </w:r>
                </w:p>
              </w:tc>
              <w:tc>
                <w:tcPr>
                  <w:tcW w:w="1101" w:type="dxa"/>
                  <w:tcBorders>
                    <w:top w:val="single" w:sz="8" w:space="0" w:color="auto"/>
                    <w:left w:val="nil"/>
                    <w:bottom w:val="single" w:sz="8" w:space="0" w:color="auto"/>
                    <w:right w:val="single" w:sz="8" w:space="0" w:color="auto"/>
                  </w:tcBorders>
                  <w:shd w:val="clear" w:color="auto" w:fill="D5DCE4" w:themeFill="text2" w:themeFillTint="33"/>
                  <w:tcMar>
                    <w:top w:w="0" w:type="dxa"/>
                    <w:left w:w="108" w:type="dxa"/>
                    <w:bottom w:w="0" w:type="dxa"/>
                    <w:right w:w="108" w:type="dxa"/>
                  </w:tcMar>
                  <w:hideMark/>
                </w:tcPr>
                <w:p w14:paraId="59288251"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Result</w:t>
                  </w:r>
                </w:p>
              </w:tc>
              <w:tc>
                <w:tcPr>
                  <w:tcW w:w="627" w:type="dxa"/>
                  <w:tcBorders>
                    <w:top w:val="single" w:sz="8" w:space="0" w:color="auto"/>
                    <w:left w:val="nil"/>
                    <w:bottom w:val="single" w:sz="8" w:space="0" w:color="auto"/>
                    <w:right w:val="single" w:sz="8" w:space="0" w:color="auto"/>
                  </w:tcBorders>
                  <w:shd w:val="clear" w:color="auto" w:fill="D5DCE4" w:themeFill="text2" w:themeFillTint="33"/>
                  <w:tcMar>
                    <w:top w:w="0" w:type="dxa"/>
                    <w:left w:w="108" w:type="dxa"/>
                    <w:bottom w:w="0" w:type="dxa"/>
                    <w:right w:w="108" w:type="dxa"/>
                  </w:tcMar>
                </w:tcPr>
                <w:p w14:paraId="59288252"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p>
              </w:tc>
            </w:tr>
            <w:tr w:rsidR="00F02151" w:rsidRPr="00F02151" w14:paraId="59288259"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54"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1</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55"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Paid up value is calculated (Policy term is 7 years and Premium is paid for 6 years)</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6"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 100000*(6/7)</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7" w14:textId="77777777" w:rsidR="00F02151" w:rsidRPr="00F02151" w:rsidRDefault="00F02151" w:rsidP="00BD0CB1">
                  <w:pPr>
                    <w:framePr w:hSpace="180" w:wrap="around" w:vAnchor="text" w:hAnchor="margin" w:y="870"/>
                    <w:jc w:val="center"/>
                    <w:rPr>
                      <w:rFonts w:ascii="Constantia" w:eastAsiaTheme="minorHAnsi" w:hAnsi="Constantia" w:cs="Arial"/>
                      <w:b/>
                      <w:sz w:val="28"/>
                      <w:szCs w:val="28"/>
                    </w:rPr>
                  </w:pPr>
                  <w:r w:rsidRPr="00F02151">
                    <w:rPr>
                      <w:rFonts w:ascii="Constantia" w:hAnsi="Constantia" w:cs="Arial"/>
                      <w:b/>
                      <w:sz w:val="28"/>
                      <w:szCs w:val="28"/>
                    </w:rPr>
                    <w:t xml:space="preserve">= </w:t>
                  </w:r>
                  <w:r w:rsidRPr="00F02151">
                    <w:rPr>
                      <w:rFonts w:ascii="Constantia" w:hAnsi="Constantia" w:cs="Arial"/>
                      <w:b/>
                      <w:bCs/>
                      <w:sz w:val="28"/>
                      <w:szCs w:val="28"/>
                    </w:rPr>
                    <w:t>85714</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8"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(a)</w:t>
                  </w:r>
                </w:p>
              </w:tc>
            </w:tr>
            <w:tr w:rsidR="00F02151" w:rsidRPr="00F02151" w14:paraId="59288260"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5A"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2</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5B"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Bonus is added to Paid up value (Bonus = 54000)</w:t>
                  </w:r>
                </w:p>
                <w:p w14:paraId="5928825C"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Paid up value + Bonus</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D"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 85714 + 54000</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E" w14:textId="77777777" w:rsidR="00F02151" w:rsidRPr="00F02151" w:rsidRDefault="00F02151" w:rsidP="00BD0CB1">
                  <w:pPr>
                    <w:framePr w:hSpace="180" w:wrap="around" w:vAnchor="text" w:hAnchor="margin" w:y="870"/>
                    <w:jc w:val="center"/>
                    <w:rPr>
                      <w:rFonts w:ascii="Constantia" w:eastAsiaTheme="minorHAnsi" w:hAnsi="Constantia" w:cs="Arial"/>
                      <w:b/>
                      <w:sz w:val="28"/>
                      <w:szCs w:val="28"/>
                    </w:rPr>
                  </w:pPr>
                  <w:r w:rsidRPr="00F02151">
                    <w:rPr>
                      <w:rFonts w:ascii="Constantia" w:hAnsi="Constantia" w:cs="Arial"/>
                      <w:b/>
                      <w:sz w:val="28"/>
                      <w:szCs w:val="28"/>
                    </w:rPr>
                    <w:t xml:space="preserve">= </w:t>
                  </w:r>
                  <w:r w:rsidRPr="00F02151">
                    <w:rPr>
                      <w:rFonts w:ascii="Constantia" w:hAnsi="Constantia" w:cs="Arial"/>
                      <w:b/>
                      <w:bCs/>
                      <w:sz w:val="28"/>
                      <w:szCs w:val="28"/>
                    </w:rPr>
                    <w:t>139714</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5F"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(b)</w:t>
                  </w:r>
                </w:p>
              </w:tc>
            </w:tr>
            <w:tr w:rsidR="00F02151" w:rsidRPr="00F02151" w14:paraId="5928826A"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61"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3</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62"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xml:space="preserve">Conversion value </w:t>
                  </w:r>
                </w:p>
                <w:p w14:paraId="59288263" w14:textId="77777777" w:rsidR="00F02151" w:rsidRPr="00F02151" w:rsidRDefault="00F02151" w:rsidP="00BD0CB1">
                  <w:pPr>
                    <w:framePr w:hSpace="180" w:wrap="around" w:vAnchor="text" w:hAnchor="margin" w:y="870"/>
                    <w:rPr>
                      <w:rFonts w:ascii="Constantia" w:hAnsi="Constantia" w:cs="Arial"/>
                      <w:sz w:val="28"/>
                      <w:szCs w:val="28"/>
                    </w:rPr>
                  </w:pPr>
                  <w:r w:rsidRPr="00F02151">
                    <w:rPr>
                      <w:rFonts w:ascii="Constantia" w:hAnsi="Constantia" w:cs="Arial"/>
                      <w:sz w:val="28"/>
                      <w:szCs w:val="28"/>
                    </w:rPr>
                    <w:t>(Factor 1 is the surrender value factor)</w:t>
                  </w:r>
                </w:p>
                <w:p w14:paraId="59288264" w14:textId="77777777" w:rsidR="00F02151" w:rsidRPr="00F02151" w:rsidRDefault="00F02151" w:rsidP="00BD0CB1">
                  <w:pPr>
                    <w:framePr w:hSpace="180" w:wrap="around" w:vAnchor="text" w:hAnchor="margin" w:y="870"/>
                    <w:rPr>
                      <w:rFonts w:ascii="Constantia" w:hAnsi="Constantia" w:cs="Arial"/>
                      <w:sz w:val="28"/>
                      <w:szCs w:val="28"/>
                    </w:rPr>
                  </w:pPr>
                  <w:r w:rsidRPr="00F02151">
                    <w:rPr>
                      <w:rFonts w:ascii="Constantia" w:hAnsi="Constantia" w:cs="Arial"/>
                      <w:sz w:val="28"/>
                      <w:szCs w:val="28"/>
                    </w:rPr>
                    <w:t xml:space="preserve">(Factor 2 is Future Value factor) </w:t>
                  </w:r>
                </w:p>
                <w:p w14:paraId="59288265" w14:textId="77777777" w:rsidR="00F02151" w:rsidRPr="00F02151" w:rsidRDefault="00F02151" w:rsidP="00BD0CB1">
                  <w:pPr>
                    <w:framePr w:hSpace="180" w:wrap="around" w:vAnchor="text" w:hAnchor="margin" w:y="870"/>
                    <w:rPr>
                      <w:rFonts w:ascii="Constantia" w:hAnsi="Constantia" w:cs="Arial"/>
                      <w:sz w:val="28"/>
                      <w:szCs w:val="28"/>
                    </w:rPr>
                  </w:pPr>
                  <w:r w:rsidRPr="00F02151">
                    <w:rPr>
                      <w:rFonts w:ascii="Constantia" w:hAnsi="Constantia" w:cs="Arial"/>
                      <w:sz w:val="28"/>
                      <w:szCs w:val="28"/>
                    </w:rPr>
                    <w:t xml:space="preserve">Maturity payment will be made after </w:t>
                  </w:r>
                  <w:proofErr w:type="gramStart"/>
                  <w:r w:rsidRPr="00F02151">
                    <w:rPr>
                      <w:rFonts w:ascii="Constantia" w:hAnsi="Constantia" w:cs="Arial"/>
                      <w:sz w:val="28"/>
                      <w:szCs w:val="28"/>
                    </w:rPr>
                    <w:t>an</w:t>
                  </w:r>
                  <w:proofErr w:type="gramEnd"/>
                  <w:r w:rsidRPr="00F02151">
                    <w:rPr>
                      <w:rFonts w:ascii="Constantia" w:hAnsi="Constantia" w:cs="Arial"/>
                      <w:sz w:val="28"/>
                      <w:szCs w:val="28"/>
                    </w:rPr>
                    <w:t xml:space="preserve"> year so it is divided by Factor 2 to arrive at the conversion value</w:t>
                  </w:r>
                </w:p>
                <w:p w14:paraId="59288266"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(((b)*Factor 1)/Factor 2)</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7"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((139714 * 0.56535)/0.96190)</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8" w14:textId="77777777" w:rsidR="00F02151" w:rsidRPr="00F02151" w:rsidRDefault="00F02151" w:rsidP="00BD0CB1">
                  <w:pPr>
                    <w:framePr w:hSpace="180" w:wrap="around" w:vAnchor="text" w:hAnchor="margin" w:y="870"/>
                    <w:jc w:val="center"/>
                    <w:rPr>
                      <w:rFonts w:ascii="Constantia" w:eastAsiaTheme="minorHAnsi" w:hAnsi="Constantia" w:cs="Arial"/>
                      <w:b/>
                      <w:sz w:val="28"/>
                      <w:szCs w:val="28"/>
                    </w:rPr>
                  </w:pPr>
                  <w:r w:rsidRPr="00F02151">
                    <w:rPr>
                      <w:rFonts w:ascii="Constantia" w:hAnsi="Constantia" w:cs="Arial"/>
                      <w:b/>
                      <w:sz w:val="28"/>
                      <w:szCs w:val="28"/>
                    </w:rPr>
                    <w:t xml:space="preserve">= </w:t>
                  </w:r>
                  <w:r w:rsidRPr="00F02151">
                    <w:rPr>
                      <w:rFonts w:ascii="Constantia" w:hAnsi="Constantia" w:cs="Arial"/>
                      <w:b/>
                      <w:bCs/>
                      <w:sz w:val="28"/>
                      <w:szCs w:val="28"/>
                    </w:rPr>
                    <w:t>82116</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9"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(c)</w:t>
                  </w:r>
                </w:p>
              </w:tc>
            </w:tr>
            <w:tr w:rsidR="00F02151" w:rsidRPr="00F02151" w14:paraId="59288270"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6B"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4</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6C"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Conversion value – Bonus</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D"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 82116 – 54000</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E" w14:textId="77777777" w:rsidR="00F02151" w:rsidRPr="00F02151" w:rsidRDefault="00F02151" w:rsidP="00BD0CB1">
                  <w:pPr>
                    <w:framePr w:hSpace="180" w:wrap="around" w:vAnchor="text" w:hAnchor="margin" w:y="870"/>
                    <w:jc w:val="center"/>
                    <w:rPr>
                      <w:rFonts w:ascii="Constantia" w:eastAsiaTheme="minorHAnsi" w:hAnsi="Constantia" w:cs="Arial"/>
                      <w:b/>
                      <w:sz w:val="28"/>
                      <w:szCs w:val="28"/>
                    </w:rPr>
                  </w:pPr>
                  <w:r w:rsidRPr="00F02151">
                    <w:rPr>
                      <w:rFonts w:ascii="Constantia" w:hAnsi="Constantia" w:cs="Arial"/>
                      <w:b/>
                      <w:sz w:val="28"/>
                      <w:szCs w:val="28"/>
                    </w:rPr>
                    <w:t xml:space="preserve">= </w:t>
                  </w:r>
                  <w:r w:rsidRPr="00F02151">
                    <w:rPr>
                      <w:rFonts w:ascii="Constantia" w:hAnsi="Constantia" w:cs="Arial"/>
                      <w:b/>
                      <w:bCs/>
                      <w:sz w:val="28"/>
                      <w:szCs w:val="28"/>
                    </w:rPr>
                    <w:t>28116</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6F"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(d)</w:t>
                  </w:r>
                </w:p>
              </w:tc>
            </w:tr>
            <w:tr w:rsidR="00F02151" w:rsidRPr="00F02151" w14:paraId="59288276"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71"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5</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72"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Remaining value of Sum Assured</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3"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=100000 – 28116</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4" w14:textId="77777777" w:rsidR="00F02151" w:rsidRPr="00F02151" w:rsidRDefault="00F02151" w:rsidP="00BD0CB1">
                  <w:pPr>
                    <w:framePr w:hSpace="180" w:wrap="around" w:vAnchor="text" w:hAnchor="margin" w:y="870"/>
                    <w:jc w:val="center"/>
                    <w:rPr>
                      <w:rFonts w:ascii="Constantia" w:eastAsiaTheme="minorHAnsi" w:hAnsi="Constantia" w:cs="Arial"/>
                      <w:b/>
                      <w:sz w:val="28"/>
                      <w:szCs w:val="28"/>
                    </w:rPr>
                  </w:pPr>
                  <w:r w:rsidRPr="00F02151">
                    <w:rPr>
                      <w:rFonts w:ascii="Constantia" w:hAnsi="Constantia" w:cs="Arial"/>
                      <w:b/>
                      <w:sz w:val="28"/>
                      <w:szCs w:val="28"/>
                    </w:rPr>
                    <w:t xml:space="preserve">= </w:t>
                  </w:r>
                  <w:r w:rsidRPr="00F02151">
                    <w:rPr>
                      <w:rFonts w:ascii="Constantia" w:hAnsi="Constantia" w:cs="Arial"/>
                      <w:b/>
                      <w:bCs/>
                      <w:sz w:val="28"/>
                      <w:szCs w:val="28"/>
                    </w:rPr>
                    <w:t>71884</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5"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(e)</w:t>
                  </w:r>
                </w:p>
              </w:tc>
            </w:tr>
            <w:tr w:rsidR="00F02151" w:rsidRPr="00F02151" w14:paraId="5928827D"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77"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6</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78"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xml:space="preserve">Revised premium per month </w:t>
                  </w:r>
                </w:p>
                <w:p w14:paraId="59288279"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(Revised Premium Calculation Rate/</w:t>
                  </w:r>
                  <w:proofErr w:type="gramStart"/>
                  <w:r w:rsidRPr="00F02151">
                    <w:rPr>
                      <w:rFonts w:ascii="Constantia" w:hAnsi="Constantia" w:cs="Arial"/>
                      <w:sz w:val="28"/>
                      <w:szCs w:val="28"/>
                    </w:rPr>
                    <w:t>5000)*</w:t>
                  </w:r>
                  <w:proofErr w:type="gramEnd"/>
                  <w:r w:rsidRPr="00F02151">
                    <w:rPr>
                      <w:rFonts w:ascii="Constantia" w:hAnsi="Constantia" w:cs="Arial"/>
                      <w:sz w:val="28"/>
                      <w:szCs w:val="28"/>
                    </w:rPr>
                    <w:t xml:space="preserve"> (e)</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A"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proofErr w:type="gramStart"/>
                  <w:r w:rsidRPr="00F02151">
                    <w:rPr>
                      <w:rFonts w:ascii="Constantia" w:hAnsi="Constantia" w:cs="Arial"/>
                      <w:sz w:val="28"/>
                      <w:szCs w:val="28"/>
                    </w:rPr>
                    <w:t>=(</w:t>
                  </w:r>
                  <w:proofErr w:type="gramEnd"/>
                  <w:r w:rsidRPr="00F02151">
                    <w:rPr>
                      <w:rFonts w:ascii="Constantia" w:hAnsi="Constantia" w:cs="Arial"/>
                      <w:sz w:val="28"/>
                      <w:szCs w:val="28"/>
                    </w:rPr>
                    <w:t>441/</w:t>
                  </w:r>
                  <w:proofErr w:type="gramStart"/>
                  <w:r w:rsidRPr="00F02151">
                    <w:rPr>
                      <w:rFonts w:ascii="Constantia" w:hAnsi="Constantia" w:cs="Arial"/>
                      <w:sz w:val="28"/>
                      <w:szCs w:val="28"/>
                    </w:rPr>
                    <w:t>5000)*</w:t>
                  </w:r>
                  <w:proofErr w:type="gramEnd"/>
                  <w:r w:rsidRPr="00F02151">
                    <w:rPr>
                      <w:rFonts w:ascii="Constantia" w:hAnsi="Constantia" w:cs="Arial"/>
                      <w:sz w:val="28"/>
                      <w:szCs w:val="28"/>
                    </w:rPr>
                    <w:t>71884</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B"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=6340</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7C"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(f)</w:t>
                  </w:r>
                </w:p>
              </w:tc>
            </w:tr>
            <w:tr w:rsidR="00F02151" w:rsidRPr="00F02151" w14:paraId="59288283" w14:textId="77777777" w:rsidTr="00186FDF">
              <w:tc>
                <w:tcPr>
                  <w:tcW w:w="82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27E"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7</w:t>
                  </w:r>
                </w:p>
              </w:tc>
              <w:tc>
                <w:tcPr>
                  <w:tcW w:w="3870" w:type="dxa"/>
                  <w:tcBorders>
                    <w:top w:val="nil"/>
                    <w:left w:val="nil"/>
                    <w:bottom w:val="single" w:sz="8" w:space="0" w:color="auto"/>
                    <w:right w:val="single" w:sz="8" w:space="0" w:color="auto"/>
                  </w:tcBorders>
                  <w:tcMar>
                    <w:top w:w="0" w:type="dxa"/>
                    <w:left w:w="108" w:type="dxa"/>
                    <w:bottom w:w="0" w:type="dxa"/>
                    <w:right w:w="108" w:type="dxa"/>
                  </w:tcMar>
                  <w:hideMark/>
                </w:tcPr>
                <w:p w14:paraId="5928827F" w14:textId="77777777" w:rsidR="00F02151" w:rsidRPr="00F02151" w:rsidRDefault="00F02151" w:rsidP="00BD0CB1">
                  <w:pPr>
                    <w:framePr w:hSpace="180" w:wrap="around" w:vAnchor="text" w:hAnchor="margin" w:y="870"/>
                    <w:rPr>
                      <w:rFonts w:ascii="Constantia" w:eastAsiaTheme="minorHAnsi" w:hAnsi="Constantia" w:cs="Arial"/>
                      <w:sz w:val="28"/>
                      <w:szCs w:val="28"/>
                    </w:rPr>
                  </w:pPr>
                  <w:r w:rsidRPr="00F02151">
                    <w:rPr>
                      <w:rFonts w:ascii="Constantia" w:hAnsi="Constantia" w:cs="Arial"/>
                      <w:sz w:val="28"/>
                      <w:szCs w:val="28"/>
                    </w:rPr>
                    <w:t xml:space="preserve">Rebate is Discount of Re. 1 per 20000 Sum Assured from the premium amount (for EA policy) </w:t>
                  </w:r>
                </w:p>
              </w:tc>
              <w:tc>
                <w:tcPr>
                  <w:tcW w:w="31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80"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 6340 – 3</w:t>
                  </w:r>
                </w:p>
              </w:tc>
              <w:tc>
                <w:tcPr>
                  <w:tcW w:w="11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81" w14:textId="77777777" w:rsidR="00F02151" w:rsidRPr="00F02151" w:rsidRDefault="00F02151" w:rsidP="00BD0CB1">
                  <w:pPr>
                    <w:framePr w:hSpace="180" w:wrap="around" w:vAnchor="text" w:hAnchor="margin" w:y="870"/>
                    <w:jc w:val="center"/>
                    <w:rPr>
                      <w:rFonts w:ascii="Constantia" w:eastAsiaTheme="minorHAnsi" w:hAnsi="Constantia" w:cs="Arial"/>
                      <w:b/>
                      <w:bCs/>
                      <w:sz w:val="28"/>
                      <w:szCs w:val="28"/>
                    </w:rPr>
                  </w:pPr>
                  <w:r w:rsidRPr="00F02151">
                    <w:rPr>
                      <w:rFonts w:ascii="Constantia" w:hAnsi="Constantia" w:cs="Arial"/>
                      <w:b/>
                      <w:bCs/>
                      <w:sz w:val="28"/>
                      <w:szCs w:val="28"/>
                    </w:rPr>
                    <w:t>=6337</w:t>
                  </w:r>
                </w:p>
              </w:tc>
              <w:tc>
                <w:tcPr>
                  <w:tcW w:w="62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282" w14:textId="77777777" w:rsidR="00F02151" w:rsidRPr="00F02151" w:rsidRDefault="00F02151" w:rsidP="00BD0CB1">
                  <w:pPr>
                    <w:framePr w:hSpace="180" w:wrap="around" w:vAnchor="text" w:hAnchor="margin" w:y="870"/>
                    <w:jc w:val="center"/>
                    <w:rPr>
                      <w:rFonts w:ascii="Constantia" w:eastAsiaTheme="minorHAnsi" w:hAnsi="Constantia" w:cs="Arial"/>
                      <w:sz w:val="28"/>
                      <w:szCs w:val="28"/>
                    </w:rPr>
                  </w:pPr>
                  <w:r w:rsidRPr="00F02151">
                    <w:rPr>
                      <w:rFonts w:ascii="Constantia" w:hAnsi="Constantia" w:cs="Arial"/>
                      <w:sz w:val="28"/>
                      <w:szCs w:val="28"/>
                    </w:rPr>
                    <w:t>(g)</w:t>
                  </w:r>
                </w:p>
              </w:tc>
            </w:tr>
          </w:tbl>
          <w:p w14:paraId="59288284"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t xml:space="preserve">Paid Up Factor, Surrender Factor and Future Value Factor can be taken from PLI Tables </w:t>
            </w:r>
          </w:p>
          <w:p w14:paraId="59288285" w14:textId="77777777" w:rsidR="00F02151" w:rsidRPr="00F02151" w:rsidRDefault="00F02151" w:rsidP="00186FDF">
            <w:pPr>
              <w:rPr>
                <w:rFonts w:ascii="Constantia" w:hAnsi="Constantia" w:cs="Arial"/>
                <w:b/>
                <w:sz w:val="28"/>
                <w:szCs w:val="28"/>
              </w:rPr>
            </w:pPr>
          </w:p>
          <w:p w14:paraId="59288286"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t xml:space="preserve">Paid Up Factor, Surrender Factor and Future Value Factor </w:t>
            </w:r>
            <w:r w:rsidRPr="00F02151">
              <w:rPr>
                <w:rFonts w:ascii="Constantia" w:hAnsi="Constantia" w:cs="Arial"/>
                <w:b/>
                <w:sz w:val="28"/>
                <w:szCs w:val="28"/>
              </w:rPr>
              <w:t>(Appendix – 4)</w:t>
            </w:r>
          </w:p>
          <w:p w14:paraId="59288287"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object w:dxaOrig="2069" w:dyaOrig="1339" w14:anchorId="59288A2B">
                <v:shape id="_x0000_i1026" type="#_x0000_t75" style="width:108pt;height:64.8pt" o:ole="">
                  <v:imagedata r:id="rId17" o:title=""/>
                </v:shape>
                <o:OLEObject Type="Embed" ProgID="Package" ShapeID="_x0000_i1026" DrawAspect="Icon" ObjectID="_1824900573" r:id="rId18"/>
              </w:object>
            </w:r>
          </w:p>
          <w:p w14:paraId="59288288" w14:textId="77777777" w:rsidR="00F02151" w:rsidRPr="00F02151" w:rsidRDefault="00F02151" w:rsidP="00186FDF">
            <w:pPr>
              <w:rPr>
                <w:rFonts w:ascii="Constantia" w:hAnsi="Constantia"/>
                <w:sz w:val="28"/>
                <w:szCs w:val="28"/>
              </w:rPr>
            </w:pPr>
          </w:p>
          <w:p w14:paraId="59288289" w14:textId="77777777" w:rsidR="00F02151" w:rsidRPr="00F02151" w:rsidRDefault="00F02151" w:rsidP="00186FDF">
            <w:pPr>
              <w:rPr>
                <w:rFonts w:ascii="Constantia" w:hAnsi="Constantia"/>
                <w:sz w:val="28"/>
                <w:szCs w:val="28"/>
              </w:rPr>
            </w:pPr>
          </w:p>
          <w:p w14:paraId="5928828A" w14:textId="77777777" w:rsidR="00F02151" w:rsidRPr="00F02151" w:rsidRDefault="00F02151" w:rsidP="00186FDF">
            <w:pPr>
              <w:pStyle w:val="Heading2"/>
              <w:rPr>
                <w:rFonts w:ascii="Constantia" w:hAnsi="Constantia"/>
                <w:sz w:val="28"/>
                <w:szCs w:val="28"/>
              </w:rPr>
            </w:pPr>
            <w:bookmarkStart w:id="3" w:name="_Toc347858689"/>
            <w:r w:rsidRPr="00F02151">
              <w:rPr>
                <w:rFonts w:ascii="Constantia" w:hAnsi="Constantia"/>
                <w:sz w:val="28"/>
                <w:szCs w:val="28"/>
              </w:rPr>
              <w:t>Premium Calculation</w:t>
            </w:r>
            <w:bookmarkEnd w:id="3"/>
          </w:p>
          <w:p w14:paraId="5928828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Applicable Premium Schedule:</w:t>
            </w:r>
          </w:p>
          <w:tbl>
            <w:tblPr>
              <w:tblW w:w="9900" w:type="dxa"/>
              <w:tblLook w:val="04A0" w:firstRow="1" w:lastRow="0" w:firstColumn="1" w:lastColumn="0" w:noHBand="0" w:noVBand="1"/>
            </w:tblPr>
            <w:tblGrid>
              <w:gridCol w:w="3060"/>
              <w:gridCol w:w="2430"/>
              <w:gridCol w:w="4410"/>
            </w:tblGrid>
            <w:tr w:rsidR="00F02151" w:rsidRPr="00F02151" w14:paraId="5928828F" w14:textId="77777777" w:rsidTr="00186FDF">
              <w:trPr>
                <w:trHeight w:val="330"/>
              </w:trPr>
              <w:tc>
                <w:tcPr>
                  <w:tcW w:w="3060" w:type="dxa"/>
                  <w:tcBorders>
                    <w:top w:val="single" w:sz="8" w:space="0" w:color="auto"/>
                    <w:left w:val="single" w:sz="8" w:space="0" w:color="auto"/>
                    <w:bottom w:val="single" w:sz="8" w:space="0" w:color="auto"/>
                    <w:right w:val="single" w:sz="8" w:space="0" w:color="auto"/>
                  </w:tcBorders>
                  <w:shd w:val="clear" w:color="auto" w:fill="D5DCE4" w:themeFill="text2" w:themeFillTint="33"/>
                  <w:noWrap/>
                  <w:vAlign w:val="center"/>
                  <w:hideMark/>
                </w:tcPr>
                <w:p w14:paraId="5928828C"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lastRenderedPageBreak/>
                    <w:t>Products /Premium Schedule</w:t>
                  </w:r>
                </w:p>
              </w:tc>
              <w:tc>
                <w:tcPr>
                  <w:tcW w:w="2430"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8D"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Guaranteed &amp; Level</w:t>
                  </w:r>
                </w:p>
              </w:tc>
              <w:tc>
                <w:tcPr>
                  <w:tcW w:w="4410"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8E"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Applicable Products</w:t>
                  </w:r>
                </w:p>
              </w:tc>
            </w:tr>
            <w:tr w:rsidR="00F02151" w:rsidRPr="00F02151" w14:paraId="59288291" w14:textId="77777777" w:rsidTr="00186FDF">
              <w:trPr>
                <w:trHeight w:val="330"/>
              </w:trPr>
              <w:tc>
                <w:tcPr>
                  <w:tcW w:w="9900" w:type="dxa"/>
                  <w:gridSpan w:val="3"/>
                  <w:tcBorders>
                    <w:top w:val="single" w:sz="8" w:space="0" w:color="auto"/>
                    <w:left w:val="single" w:sz="8" w:space="0" w:color="auto"/>
                    <w:bottom w:val="single" w:sz="8" w:space="0" w:color="auto"/>
                    <w:right w:val="single" w:sz="8" w:space="0" w:color="000000"/>
                  </w:tcBorders>
                  <w:shd w:val="clear" w:color="auto" w:fill="D5DCE4" w:themeFill="text2" w:themeFillTint="33"/>
                  <w:noWrap/>
                  <w:vAlign w:val="center"/>
                  <w:hideMark/>
                </w:tcPr>
                <w:p w14:paraId="59288290"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Whole life</w:t>
                  </w:r>
                </w:p>
              </w:tc>
            </w:tr>
            <w:tr w:rsidR="00F02151" w:rsidRPr="00F02151" w14:paraId="59288295" w14:textId="77777777" w:rsidTr="00186FDF">
              <w:trPr>
                <w:trHeight w:val="330"/>
              </w:trPr>
              <w:tc>
                <w:tcPr>
                  <w:tcW w:w="3060" w:type="dxa"/>
                  <w:vMerge w:val="restart"/>
                  <w:tcBorders>
                    <w:top w:val="nil"/>
                    <w:left w:val="single" w:sz="8" w:space="0" w:color="auto"/>
                    <w:bottom w:val="single" w:sz="8" w:space="0" w:color="000000"/>
                    <w:right w:val="single" w:sz="8" w:space="0" w:color="auto"/>
                  </w:tcBorders>
                  <w:noWrap/>
                  <w:vAlign w:val="center"/>
                  <w:hideMark/>
                </w:tcPr>
                <w:p w14:paraId="59288292"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level and guaranteed.</w:t>
                  </w:r>
                </w:p>
              </w:tc>
              <w:tc>
                <w:tcPr>
                  <w:tcW w:w="2430" w:type="dxa"/>
                  <w:tcBorders>
                    <w:top w:val="nil"/>
                    <w:left w:val="nil"/>
                    <w:bottom w:val="single" w:sz="8" w:space="0" w:color="auto"/>
                    <w:right w:val="single" w:sz="8" w:space="0" w:color="auto"/>
                  </w:tcBorders>
                  <w:vAlign w:val="center"/>
                  <w:hideMark/>
                </w:tcPr>
                <w:p w14:paraId="59288293"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to age 50</w:t>
                  </w:r>
                </w:p>
              </w:tc>
              <w:tc>
                <w:tcPr>
                  <w:tcW w:w="4410" w:type="dxa"/>
                  <w:tcBorders>
                    <w:top w:val="nil"/>
                    <w:left w:val="nil"/>
                    <w:bottom w:val="single" w:sz="8" w:space="0" w:color="auto"/>
                    <w:right w:val="single" w:sz="8" w:space="0" w:color="auto"/>
                  </w:tcBorders>
                  <w:vAlign w:val="center"/>
                  <w:hideMark/>
                </w:tcPr>
                <w:p w14:paraId="59288294"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CWL (Suvidha, Gram Suvidha)</w:t>
                  </w:r>
                </w:p>
              </w:tc>
            </w:tr>
            <w:tr w:rsidR="00F02151" w:rsidRPr="00F02151" w14:paraId="59288299" w14:textId="77777777" w:rsidTr="00186FDF">
              <w:trPr>
                <w:trHeight w:val="645"/>
              </w:trPr>
              <w:tc>
                <w:tcPr>
                  <w:tcW w:w="3060" w:type="dxa"/>
                  <w:vMerge/>
                  <w:tcBorders>
                    <w:top w:val="nil"/>
                    <w:left w:val="single" w:sz="8" w:space="0" w:color="auto"/>
                    <w:bottom w:val="single" w:sz="8" w:space="0" w:color="000000"/>
                    <w:right w:val="single" w:sz="8" w:space="0" w:color="auto"/>
                  </w:tcBorders>
                  <w:vAlign w:val="center"/>
                  <w:hideMark/>
                </w:tcPr>
                <w:p w14:paraId="59288296" w14:textId="77777777" w:rsidR="00F02151" w:rsidRPr="00F02151" w:rsidRDefault="00F02151" w:rsidP="00BD0CB1">
                  <w:pPr>
                    <w:framePr w:hSpace="180" w:wrap="around" w:vAnchor="text" w:hAnchor="margin" w:y="870"/>
                    <w:rPr>
                      <w:rFonts w:ascii="Constantia" w:hAnsi="Constantia" w:cs="Arial"/>
                      <w:color w:val="000000"/>
                      <w:sz w:val="28"/>
                      <w:szCs w:val="28"/>
                    </w:rPr>
                  </w:pPr>
                </w:p>
              </w:tc>
              <w:tc>
                <w:tcPr>
                  <w:tcW w:w="2430" w:type="dxa"/>
                  <w:tcBorders>
                    <w:top w:val="nil"/>
                    <w:left w:val="nil"/>
                    <w:bottom w:val="single" w:sz="8" w:space="0" w:color="auto"/>
                    <w:right w:val="single" w:sz="8" w:space="0" w:color="auto"/>
                  </w:tcBorders>
                  <w:vAlign w:val="center"/>
                  <w:hideMark/>
                </w:tcPr>
                <w:p w14:paraId="59288297"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to age 55</w:t>
                  </w:r>
                </w:p>
              </w:tc>
              <w:tc>
                <w:tcPr>
                  <w:tcW w:w="4410" w:type="dxa"/>
                  <w:tcBorders>
                    <w:top w:val="nil"/>
                    <w:left w:val="nil"/>
                    <w:bottom w:val="single" w:sz="8" w:space="0" w:color="auto"/>
                    <w:right w:val="single" w:sz="8" w:space="0" w:color="auto"/>
                  </w:tcBorders>
                  <w:vAlign w:val="center"/>
                  <w:hideMark/>
                </w:tcPr>
                <w:p w14:paraId="59288298"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r w:rsidRPr="00F02151">
                    <w:rPr>
                      <w:rFonts w:ascii="Constantia" w:hAnsi="Constantia" w:cs="Arial"/>
                      <w:color w:val="000000"/>
                      <w:sz w:val="28"/>
                      <w:szCs w:val="28"/>
                      <w:lang w:val="pt-BR"/>
                    </w:rPr>
                    <w:t>CWL, WLA (Suvidha, Gram Suvidha, Suraksha, Gram Suraksha)</w:t>
                  </w:r>
                </w:p>
              </w:tc>
            </w:tr>
            <w:tr w:rsidR="00F02151" w:rsidRPr="00F02151" w14:paraId="5928829D" w14:textId="77777777" w:rsidTr="00186FDF">
              <w:trPr>
                <w:trHeight w:val="645"/>
              </w:trPr>
              <w:tc>
                <w:tcPr>
                  <w:tcW w:w="3060" w:type="dxa"/>
                  <w:vMerge/>
                  <w:tcBorders>
                    <w:top w:val="nil"/>
                    <w:left w:val="single" w:sz="8" w:space="0" w:color="auto"/>
                    <w:bottom w:val="single" w:sz="8" w:space="0" w:color="000000"/>
                    <w:right w:val="single" w:sz="8" w:space="0" w:color="auto"/>
                  </w:tcBorders>
                  <w:vAlign w:val="center"/>
                  <w:hideMark/>
                </w:tcPr>
                <w:p w14:paraId="5928829A"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c>
                <w:tcPr>
                  <w:tcW w:w="2430" w:type="dxa"/>
                  <w:tcBorders>
                    <w:top w:val="nil"/>
                    <w:left w:val="nil"/>
                    <w:bottom w:val="single" w:sz="8" w:space="0" w:color="auto"/>
                    <w:right w:val="single" w:sz="8" w:space="0" w:color="auto"/>
                  </w:tcBorders>
                  <w:vAlign w:val="center"/>
                  <w:hideMark/>
                </w:tcPr>
                <w:p w14:paraId="5928829B"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to age 58</w:t>
                  </w:r>
                </w:p>
              </w:tc>
              <w:tc>
                <w:tcPr>
                  <w:tcW w:w="4410" w:type="dxa"/>
                  <w:tcBorders>
                    <w:top w:val="nil"/>
                    <w:left w:val="nil"/>
                    <w:bottom w:val="single" w:sz="8" w:space="0" w:color="auto"/>
                    <w:right w:val="single" w:sz="8" w:space="0" w:color="auto"/>
                  </w:tcBorders>
                  <w:vAlign w:val="center"/>
                  <w:hideMark/>
                </w:tcPr>
                <w:p w14:paraId="5928829C"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r w:rsidRPr="00F02151">
                    <w:rPr>
                      <w:rFonts w:ascii="Constantia" w:hAnsi="Constantia" w:cs="Arial"/>
                      <w:color w:val="000000"/>
                      <w:sz w:val="28"/>
                      <w:szCs w:val="28"/>
                      <w:lang w:val="pt-BR"/>
                    </w:rPr>
                    <w:t>CWL, WLA (Suvidha, Gram Suvidha, Suraksha, Gram Suraksha)</w:t>
                  </w:r>
                </w:p>
              </w:tc>
            </w:tr>
            <w:tr w:rsidR="00F02151" w:rsidRPr="00F02151" w14:paraId="592882A1" w14:textId="77777777" w:rsidTr="00186FDF">
              <w:trPr>
                <w:trHeight w:val="645"/>
              </w:trPr>
              <w:tc>
                <w:tcPr>
                  <w:tcW w:w="3060" w:type="dxa"/>
                  <w:vMerge/>
                  <w:tcBorders>
                    <w:top w:val="nil"/>
                    <w:left w:val="single" w:sz="8" w:space="0" w:color="auto"/>
                    <w:bottom w:val="single" w:sz="8" w:space="0" w:color="000000"/>
                    <w:right w:val="single" w:sz="8" w:space="0" w:color="auto"/>
                  </w:tcBorders>
                  <w:vAlign w:val="center"/>
                  <w:hideMark/>
                </w:tcPr>
                <w:p w14:paraId="5928829E"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c>
                <w:tcPr>
                  <w:tcW w:w="2430" w:type="dxa"/>
                  <w:tcBorders>
                    <w:top w:val="nil"/>
                    <w:left w:val="nil"/>
                    <w:bottom w:val="single" w:sz="8" w:space="0" w:color="auto"/>
                    <w:right w:val="single" w:sz="8" w:space="0" w:color="auto"/>
                  </w:tcBorders>
                  <w:vAlign w:val="center"/>
                  <w:hideMark/>
                </w:tcPr>
                <w:p w14:paraId="5928829F"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to age 60</w:t>
                  </w:r>
                </w:p>
              </w:tc>
              <w:tc>
                <w:tcPr>
                  <w:tcW w:w="4410" w:type="dxa"/>
                  <w:tcBorders>
                    <w:top w:val="nil"/>
                    <w:left w:val="nil"/>
                    <w:bottom w:val="single" w:sz="8" w:space="0" w:color="auto"/>
                    <w:right w:val="single" w:sz="8" w:space="0" w:color="auto"/>
                  </w:tcBorders>
                  <w:vAlign w:val="center"/>
                  <w:hideMark/>
                </w:tcPr>
                <w:p w14:paraId="592882A0"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r w:rsidRPr="00F02151">
                    <w:rPr>
                      <w:rFonts w:ascii="Constantia" w:hAnsi="Constantia" w:cs="Arial"/>
                      <w:color w:val="000000"/>
                      <w:sz w:val="28"/>
                      <w:szCs w:val="28"/>
                      <w:lang w:val="pt-BR"/>
                    </w:rPr>
                    <w:t>CWL, WLA (Suvidha, Gram Suvidha, Suraksha, Gram Suraksha)</w:t>
                  </w:r>
                </w:p>
              </w:tc>
            </w:tr>
            <w:tr w:rsidR="00F02151" w:rsidRPr="00F02151" w14:paraId="592882A5" w14:textId="77777777" w:rsidTr="00186FDF">
              <w:trPr>
                <w:trHeight w:val="330"/>
              </w:trPr>
              <w:tc>
                <w:tcPr>
                  <w:tcW w:w="3060" w:type="dxa"/>
                  <w:vMerge/>
                  <w:tcBorders>
                    <w:top w:val="nil"/>
                    <w:left w:val="single" w:sz="8" w:space="0" w:color="auto"/>
                    <w:bottom w:val="single" w:sz="8" w:space="0" w:color="000000"/>
                    <w:right w:val="single" w:sz="8" w:space="0" w:color="auto"/>
                  </w:tcBorders>
                  <w:vAlign w:val="center"/>
                  <w:hideMark/>
                </w:tcPr>
                <w:p w14:paraId="592882A2"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c>
                <w:tcPr>
                  <w:tcW w:w="2430" w:type="dxa"/>
                  <w:tcBorders>
                    <w:top w:val="nil"/>
                    <w:left w:val="nil"/>
                    <w:bottom w:val="single" w:sz="8" w:space="0" w:color="auto"/>
                    <w:right w:val="single" w:sz="8" w:space="0" w:color="auto"/>
                  </w:tcBorders>
                  <w:vAlign w:val="center"/>
                  <w:hideMark/>
                </w:tcPr>
                <w:p w14:paraId="592882A3"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to age 70</w:t>
                  </w:r>
                </w:p>
              </w:tc>
              <w:tc>
                <w:tcPr>
                  <w:tcW w:w="4410" w:type="dxa"/>
                  <w:tcBorders>
                    <w:top w:val="nil"/>
                    <w:left w:val="nil"/>
                    <w:bottom w:val="single" w:sz="8" w:space="0" w:color="auto"/>
                    <w:right w:val="single" w:sz="8" w:space="0" w:color="auto"/>
                  </w:tcBorders>
                  <w:vAlign w:val="center"/>
                  <w:hideMark/>
                </w:tcPr>
                <w:p w14:paraId="592882A4"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WLA (Suraksha, Gram Suraksha)</w:t>
                  </w:r>
                </w:p>
              </w:tc>
            </w:tr>
            <w:tr w:rsidR="00F02151" w:rsidRPr="00F02151" w14:paraId="592882A7" w14:textId="77777777" w:rsidTr="00186FDF">
              <w:trPr>
                <w:trHeight w:val="330"/>
              </w:trPr>
              <w:tc>
                <w:tcPr>
                  <w:tcW w:w="9900" w:type="dxa"/>
                  <w:gridSpan w:val="3"/>
                  <w:tcBorders>
                    <w:top w:val="nil"/>
                    <w:left w:val="single" w:sz="8" w:space="0" w:color="auto"/>
                    <w:bottom w:val="single" w:sz="8" w:space="0" w:color="auto"/>
                    <w:right w:val="single" w:sz="8" w:space="0" w:color="000000"/>
                  </w:tcBorders>
                  <w:shd w:val="clear" w:color="auto" w:fill="D5DCE4" w:themeFill="text2" w:themeFillTint="33"/>
                  <w:noWrap/>
                  <w:vAlign w:val="center"/>
                  <w:hideMark/>
                </w:tcPr>
                <w:p w14:paraId="592882A6"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ULIP</w:t>
                  </w:r>
                </w:p>
              </w:tc>
            </w:tr>
            <w:tr w:rsidR="00F02151" w:rsidRPr="00F02151" w14:paraId="592882AB" w14:textId="77777777" w:rsidTr="00186FDF">
              <w:trPr>
                <w:trHeight w:val="330"/>
              </w:trPr>
              <w:tc>
                <w:tcPr>
                  <w:tcW w:w="3060" w:type="dxa"/>
                  <w:tcBorders>
                    <w:top w:val="nil"/>
                    <w:left w:val="single" w:sz="8" w:space="0" w:color="auto"/>
                    <w:bottom w:val="single" w:sz="8" w:space="0" w:color="auto"/>
                    <w:right w:val="single" w:sz="8" w:space="0" w:color="auto"/>
                  </w:tcBorders>
                  <w:noWrap/>
                  <w:vAlign w:val="center"/>
                  <w:hideMark/>
                </w:tcPr>
                <w:p w14:paraId="592882A8" w14:textId="77777777" w:rsidR="00F02151" w:rsidRPr="00F02151" w:rsidRDefault="00F02151" w:rsidP="00BD0CB1">
                  <w:pPr>
                    <w:framePr w:hSpace="180" w:wrap="around" w:vAnchor="text" w:hAnchor="margin" w:y="870"/>
                    <w:rPr>
                      <w:rFonts w:ascii="Constantia" w:hAnsi="Constantia" w:cs="Arial"/>
                      <w:b/>
                      <w:bCs/>
                      <w:color w:val="000000"/>
                      <w:sz w:val="28"/>
                      <w:szCs w:val="28"/>
                    </w:rPr>
                  </w:pPr>
                  <w:r w:rsidRPr="00F02151">
                    <w:rPr>
                      <w:rFonts w:ascii="Constantia" w:hAnsi="Constantia" w:cs="Arial"/>
                      <w:b/>
                      <w:bCs/>
                      <w:color w:val="000000"/>
                      <w:sz w:val="28"/>
                      <w:szCs w:val="28"/>
                    </w:rPr>
                    <w:t> </w:t>
                  </w:r>
                </w:p>
              </w:tc>
              <w:tc>
                <w:tcPr>
                  <w:tcW w:w="2430" w:type="dxa"/>
                  <w:tcBorders>
                    <w:top w:val="nil"/>
                    <w:left w:val="nil"/>
                    <w:bottom w:val="single" w:sz="8" w:space="0" w:color="auto"/>
                    <w:right w:val="single" w:sz="8" w:space="0" w:color="auto"/>
                  </w:tcBorders>
                  <w:vAlign w:val="center"/>
                  <w:hideMark/>
                </w:tcPr>
                <w:p w14:paraId="592882A9"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One time/ Single premium</w:t>
                  </w:r>
                </w:p>
              </w:tc>
              <w:tc>
                <w:tcPr>
                  <w:tcW w:w="4410" w:type="dxa"/>
                  <w:tcBorders>
                    <w:top w:val="nil"/>
                    <w:left w:val="nil"/>
                    <w:bottom w:val="single" w:sz="8" w:space="0" w:color="auto"/>
                    <w:right w:val="single" w:sz="8" w:space="0" w:color="auto"/>
                  </w:tcBorders>
                  <w:vAlign w:val="center"/>
                  <w:hideMark/>
                </w:tcPr>
                <w:p w14:paraId="592882AA"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ULIP</w:t>
                  </w:r>
                </w:p>
              </w:tc>
            </w:tr>
            <w:tr w:rsidR="00F02151" w:rsidRPr="00F02151" w14:paraId="592882AF" w14:textId="77777777" w:rsidTr="00186FDF">
              <w:trPr>
                <w:trHeight w:val="330"/>
              </w:trPr>
              <w:tc>
                <w:tcPr>
                  <w:tcW w:w="3060" w:type="dxa"/>
                  <w:tcBorders>
                    <w:top w:val="nil"/>
                    <w:left w:val="single" w:sz="8" w:space="0" w:color="auto"/>
                    <w:bottom w:val="single" w:sz="8" w:space="0" w:color="auto"/>
                    <w:right w:val="single" w:sz="8" w:space="0" w:color="auto"/>
                  </w:tcBorders>
                  <w:noWrap/>
                  <w:vAlign w:val="center"/>
                  <w:hideMark/>
                </w:tcPr>
                <w:p w14:paraId="592882AC"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Premiums are level and not guaranteed</w:t>
                  </w:r>
                </w:p>
              </w:tc>
              <w:tc>
                <w:tcPr>
                  <w:tcW w:w="2430" w:type="dxa"/>
                  <w:tcBorders>
                    <w:top w:val="nil"/>
                    <w:left w:val="nil"/>
                    <w:bottom w:val="single" w:sz="8" w:space="0" w:color="auto"/>
                    <w:right w:val="single" w:sz="8" w:space="0" w:color="auto"/>
                  </w:tcBorders>
                  <w:vAlign w:val="center"/>
                  <w:hideMark/>
                </w:tcPr>
                <w:p w14:paraId="592882AD"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payable for the life of the policy.</w:t>
                  </w:r>
                </w:p>
              </w:tc>
              <w:tc>
                <w:tcPr>
                  <w:tcW w:w="4410" w:type="dxa"/>
                  <w:tcBorders>
                    <w:top w:val="nil"/>
                    <w:left w:val="nil"/>
                    <w:bottom w:val="single" w:sz="8" w:space="0" w:color="auto"/>
                    <w:right w:val="single" w:sz="8" w:space="0" w:color="auto"/>
                  </w:tcBorders>
                  <w:vAlign w:val="center"/>
                  <w:hideMark/>
                </w:tcPr>
                <w:p w14:paraId="592882AE"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ULIP</w:t>
                  </w:r>
                </w:p>
              </w:tc>
            </w:tr>
            <w:tr w:rsidR="00F02151" w:rsidRPr="00F02151" w14:paraId="592882B1" w14:textId="77777777" w:rsidTr="00186FDF">
              <w:trPr>
                <w:trHeight w:val="330"/>
              </w:trPr>
              <w:tc>
                <w:tcPr>
                  <w:tcW w:w="9900" w:type="dxa"/>
                  <w:gridSpan w:val="3"/>
                  <w:tcBorders>
                    <w:top w:val="single" w:sz="8" w:space="0" w:color="auto"/>
                    <w:left w:val="single" w:sz="8" w:space="0" w:color="auto"/>
                    <w:bottom w:val="single" w:sz="8" w:space="0" w:color="auto"/>
                    <w:right w:val="single" w:sz="8" w:space="0" w:color="000000"/>
                  </w:tcBorders>
                  <w:shd w:val="clear" w:color="auto" w:fill="D5DCE4" w:themeFill="text2" w:themeFillTint="33"/>
                  <w:noWrap/>
                  <w:vAlign w:val="center"/>
                  <w:hideMark/>
                </w:tcPr>
                <w:p w14:paraId="592882B0"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Riders &amp; Benefits</w:t>
                  </w:r>
                </w:p>
              </w:tc>
            </w:tr>
            <w:tr w:rsidR="00F02151" w:rsidRPr="00F02151" w14:paraId="592882B5" w14:textId="77777777" w:rsidTr="00186FDF">
              <w:trPr>
                <w:trHeight w:val="330"/>
              </w:trPr>
              <w:tc>
                <w:tcPr>
                  <w:tcW w:w="3060" w:type="dxa"/>
                  <w:tcBorders>
                    <w:top w:val="nil"/>
                    <w:left w:val="single" w:sz="8" w:space="0" w:color="auto"/>
                    <w:bottom w:val="nil"/>
                    <w:right w:val="single" w:sz="8" w:space="0" w:color="auto"/>
                  </w:tcBorders>
                  <w:noWrap/>
                  <w:vAlign w:val="center"/>
                  <w:hideMark/>
                </w:tcPr>
                <w:p w14:paraId="592882B2"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level and guaranteed</w:t>
                  </w:r>
                </w:p>
              </w:tc>
              <w:tc>
                <w:tcPr>
                  <w:tcW w:w="2430" w:type="dxa"/>
                  <w:tcBorders>
                    <w:top w:val="nil"/>
                    <w:left w:val="nil"/>
                    <w:bottom w:val="single" w:sz="8" w:space="0" w:color="auto"/>
                    <w:right w:val="single" w:sz="8" w:space="0" w:color="auto"/>
                  </w:tcBorders>
                  <w:vAlign w:val="center"/>
                  <w:hideMark/>
                </w:tcPr>
                <w:p w14:paraId="592882B3"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 Premiums are payable for the life of the policy.</w:t>
                  </w:r>
                </w:p>
              </w:tc>
              <w:tc>
                <w:tcPr>
                  <w:tcW w:w="4410" w:type="dxa"/>
                  <w:tcBorders>
                    <w:top w:val="nil"/>
                    <w:left w:val="nil"/>
                    <w:bottom w:val="single" w:sz="8" w:space="0" w:color="auto"/>
                    <w:right w:val="single" w:sz="8" w:space="0" w:color="auto"/>
                  </w:tcBorders>
                  <w:vAlign w:val="center"/>
                  <w:hideMark/>
                </w:tcPr>
                <w:p w14:paraId="592882B4"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 TBD</w:t>
                  </w:r>
                </w:p>
              </w:tc>
            </w:tr>
            <w:tr w:rsidR="00F02151" w:rsidRPr="00F02151" w14:paraId="592882B7" w14:textId="77777777" w:rsidTr="00186FDF">
              <w:trPr>
                <w:trHeight w:val="330"/>
              </w:trPr>
              <w:tc>
                <w:tcPr>
                  <w:tcW w:w="9900" w:type="dxa"/>
                  <w:gridSpan w:val="3"/>
                  <w:tcBorders>
                    <w:top w:val="single" w:sz="8" w:space="0" w:color="auto"/>
                    <w:left w:val="single" w:sz="8" w:space="0" w:color="auto"/>
                    <w:bottom w:val="single" w:sz="8" w:space="0" w:color="auto"/>
                    <w:right w:val="single" w:sz="8" w:space="0" w:color="000000"/>
                  </w:tcBorders>
                  <w:shd w:val="clear" w:color="auto" w:fill="D5DCE4" w:themeFill="text2" w:themeFillTint="33"/>
                  <w:noWrap/>
                  <w:vAlign w:val="center"/>
                  <w:hideMark/>
                </w:tcPr>
                <w:p w14:paraId="592882B6"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Endowment</w:t>
                  </w:r>
                </w:p>
              </w:tc>
            </w:tr>
            <w:tr w:rsidR="00F02151" w:rsidRPr="00F02151" w14:paraId="592882BB" w14:textId="77777777" w:rsidTr="00186FDF">
              <w:trPr>
                <w:trHeight w:val="509"/>
              </w:trPr>
              <w:tc>
                <w:tcPr>
                  <w:tcW w:w="3060" w:type="dxa"/>
                  <w:vMerge w:val="restart"/>
                  <w:tcBorders>
                    <w:top w:val="nil"/>
                    <w:left w:val="single" w:sz="8" w:space="0" w:color="auto"/>
                    <w:bottom w:val="single" w:sz="8" w:space="0" w:color="000000"/>
                    <w:right w:val="single" w:sz="8" w:space="0" w:color="auto"/>
                  </w:tcBorders>
                  <w:noWrap/>
                  <w:vAlign w:val="center"/>
                  <w:hideMark/>
                </w:tcPr>
                <w:p w14:paraId="592882B8"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Premiums are level and guaranteed.</w:t>
                  </w:r>
                </w:p>
              </w:tc>
              <w:tc>
                <w:tcPr>
                  <w:tcW w:w="2430" w:type="dxa"/>
                  <w:vMerge w:val="restart"/>
                  <w:tcBorders>
                    <w:top w:val="nil"/>
                    <w:left w:val="single" w:sz="8" w:space="0" w:color="auto"/>
                    <w:bottom w:val="single" w:sz="8" w:space="0" w:color="000000"/>
                    <w:right w:val="single" w:sz="8" w:space="0" w:color="auto"/>
                  </w:tcBorders>
                  <w:vAlign w:val="center"/>
                  <w:hideMark/>
                </w:tcPr>
                <w:p w14:paraId="592882B9" w14:textId="77777777" w:rsidR="00F02151" w:rsidRPr="00F02151" w:rsidRDefault="00F02151" w:rsidP="00BD0CB1">
                  <w:pPr>
                    <w:framePr w:hSpace="180" w:wrap="around" w:vAnchor="text" w:hAnchor="margin" w:y="870"/>
                    <w:rPr>
                      <w:rFonts w:ascii="Constantia" w:hAnsi="Constantia" w:cs="Arial"/>
                      <w:color w:val="00B050"/>
                      <w:sz w:val="28"/>
                      <w:szCs w:val="28"/>
                    </w:rPr>
                  </w:pPr>
                  <w:r w:rsidRPr="00F02151">
                    <w:rPr>
                      <w:rFonts w:ascii="Constantia" w:hAnsi="Constantia" w:cs="Arial"/>
                      <w:color w:val="00B050"/>
                      <w:sz w:val="28"/>
                      <w:szCs w:val="28"/>
                    </w:rPr>
                    <w:t>As per Premium table: term of policy is from Age at entry (From: 19 to 55) till Age at Maturity (35, 40, 45, 50, 55, 58, 60). Premiums are payable for the life or term of the policy.</w:t>
                  </w:r>
                </w:p>
              </w:tc>
              <w:tc>
                <w:tcPr>
                  <w:tcW w:w="4410" w:type="dxa"/>
                  <w:vMerge w:val="restart"/>
                  <w:tcBorders>
                    <w:top w:val="nil"/>
                    <w:left w:val="single" w:sz="8" w:space="0" w:color="auto"/>
                    <w:bottom w:val="single" w:sz="8" w:space="0" w:color="000000"/>
                    <w:right w:val="single" w:sz="8" w:space="0" w:color="auto"/>
                  </w:tcBorders>
                  <w:vAlign w:val="center"/>
                  <w:hideMark/>
                </w:tcPr>
                <w:p w14:paraId="592882BA"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EA (Santosh, Gram Santosh, Yugal Suraksha, Children Policy, Children Policy (Rural Postal Life Insurance))</w:t>
                  </w:r>
                </w:p>
              </w:tc>
            </w:tr>
            <w:tr w:rsidR="00F02151" w:rsidRPr="00F02151" w14:paraId="592882BF" w14:textId="77777777" w:rsidTr="00186FDF">
              <w:trPr>
                <w:trHeight w:val="509"/>
              </w:trPr>
              <w:tc>
                <w:tcPr>
                  <w:tcW w:w="3060" w:type="dxa"/>
                  <w:vMerge/>
                  <w:tcBorders>
                    <w:top w:val="nil"/>
                    <w:left w:val="single" w:sz="8" w:space="0" w:color="auto"/>
                    <w:bottom w:val="single" w:sz="8" w:space="0" w:color="000000"/>
                    <w:right w:val="single" w:sz="8" w:space="0" w:color="auto"/>
                  </w:tcBorders>
                  <w:vAlign w:val="center"/>
                  <w:hideMark/>
                </w:tcPr>
                <w:p w14:paraId="592882BC" w14:textId="77777777" w:rsidR="00F02151" w:rsidRPr="00F02151" w:rsidRDefault="00F02151" w:rsidP="00BD0CB1">
                  <w:pPr>
                    <w:framePr w:hSpace="180" w:wrap="around" w:vAnchor="text" w:hAnchor="margin" w:y="870"/>
                    <w:rPr>
                      <w:rFonts w:ascii="Constantia" w:hAnsi="Constantia" w:cs="Arial"/>
                      <w:color w:val="000000"/>
                      <w:sz w:val="28"/>
                      <w:szCs w:val="28"/>
                    </w:rPr>
                  </w:pPr>
                </w:p>
              </w:tc>
              <w:tc>
                <w:tcPr>
                  <w:tcW w:w="2430" w:type="dxa"/>
                  <w:vMerge/>
                  <w:tcBorders>
                    <w:top w:val="nil"/>
                    <w:left w:val="single" w:sz="8" w:space="0" w:color="auto"/>
                    <w:bottom w:val="single" w:sz="8" w:space="0" w:color="000000"/>
                    <w:right w:val="single" w:sz="8" w:space="0" w:color="auto"/>
                  </w:tcBorders>
                  <w:vAlign w:val="center"/>
                  <w:hideMark/>
                </w:tcPr>
                <w:p w14:paraId="592882BD" w14:textId="77777777" w:rsidR="00F02151" w:rsidRPr="00F02151" w:rsidRDefault="00F02151" w:rsidP="00BD0CB1">
                  <w:pPr>
                    <w:framePr w:hSpace="180" w:wrap="around" w:vAnchor="text" w:hAnchor="margin" w:y="870"/>
                    <w:rPr>
                      <w:rFonts w:ascii="Constantia" w:hAnsi="Constantia" w:cs="Arial"/>
                      <w:color w:val="000000"/>
                      <w:sz w:val="28"/>
                      <w:szCs w:val="28"/>
                    </w:rPr>
                  </w:pPr>
                </w:p>
              </w:tc>
              <w:tc>
                <w:tcPr>
                  <w:tcW w:w="4410" w:type="dxa"/>
                  <w:vMerge/>
                  <w:tcBorders>
                    <w:top w:val="nil"/>
                    <w:left w:val="single" w:sz="8" w:space="0" w:color="auto"/>
                    <w:bottom w:val="single" w:sz="8" w:space="0" w:color="000000"/>
                    <w:right w:val="single" w:sz="8" w:space="0" w:color="auto"/>
                  </w:tcBorders>
                  <w:vAlign w:val="center"/>
                  <w:hideMark/>
                </w:tcPr>
                <w:p w14:paraId="592882BE" w14:textId="77777777" w:rsidR="00F02151" w:rsidRPr="00F02151" w:rsidRDefault="00F02151" w:rsidP="00BD0CB1">
                  <w:pPr>
                    <w:framePr w:hSpace="180" w:wrap="around" w:vAnchor="text" w:hAnchor="margin" w:y="870"/>
                    <w:rPr>
                      <w:rFonts w:ascii="Constantia" w:hAnsi="Constantia" w:cs="Arial"/>
                      <w:color w:val="000000"/>
                      <w:sz w:val="28"/>
                      <w:szCs w:val="28"/>
                    </w:rPr>
                  </w:pPr>
                </w:p>
              </w:tc>
            </w:tr>
            <w:tr w:rsidR="00F02151" w:rsidRPr="00F02151" w14:paraId="592882C1" w14:textId="77777777" w:rsidTr="00186FDF">
              <w:trPr>
                <w:trHeight w:val="330"/>
              </w:trPr>
              <w:tc>
                <w:tcPr>
                  <w:tcW w:w="9900" w:type="dxa"/>
                  <w:gridSpan w:val="3"/>
                  <w:tcBorders>
                    <w:top w:val="single" w:sz="8" w:space="0" w:color="auto"/>
                    <w:left w:val="single" w:sz="8" w:space="0" w:color="auto"/>
                    <w:bottom w:val="single" w:sz="8" w:space="0" w:color="auto"/>
                    <w:right w:val="single" w:sz="8" w:space="0" w:color="000000"/>
                  </w:tcBorders>
                  <w:shd w:val="clear" w:color="auto" w:fill="D5DCE4" w:themeFill="text2" w:themeFillTint="33"/>
                  <w:noWrap/>
                  <w:vAlign w:val="center"/>
                  <w:hideMark/>
                </w:tcPr>
                <w:p w14:paraId="592882C0"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Anticipated Endowment</w:t>
                  </w:r>
                </w:p>
              </w:tc>
            </w:tr>
            <w:tr w:rsidR="00F02151" w:rsidRPr="00F02151" w14:paraId="592882C5" w14:textId="77777777" w:rsidTr="00186FDF">
              <w:trPr>
                <w:trHeight w:val="509"/>
              </w:trPr>
              <w:tc>
                <w:tcPr>
                  <w:tcW w:w="3060" w:type="dxa"/>
                  <w:vMerge w:val="restart"/>
                  <w:tcBorders>
                    <w:top w:val="nil"/>
                    <w:left w:val="single" w:sz="8" w:space="0" w:color="auto"/>
                    <w:bottom w:val="single" w:sz="8" w:space="0" w:color="000000"/>
                    <w:right w:val="single" w:sz="8" w:space="0" w:color="auto"/>
                  </w:tcBorders>
                  <w:noWrap/>
                  <w:vAlign w:val="center"/>
                  <w:hideMark/>
                </w:tcPr>
                <w:p w14:paraId="592882C2"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 xml:space="preserve">Premiums are level </w:t>
                  </w:r>
                  <w:r w:rsidRPr="00F02151">
                    <w:rPr>
                      <w:rFonts w:ascii="Constantia" w:hAnsi="Constantia" w:cs="Arial"/>
                      <w:color w:val="000000"/>
                      <w:sz w:val="28"/>
                      <w:szCs w:val="28"/>
                    </w:rPr>
                    <w:lastRenderedPageBreak/>
                    <w:t>and guaranteed.</w:t>
                  </w:r>
                </w:p>
              </w:tc>
              <w:tc>
                <w:tcPr>
                  <w:tcW w:w="2430" w:type="dxa"/>
                  <w:vMerge w:val="restart"/>
                  <w:tcBorders>
                    <w:top w:val="nil"/>
                    <w:left w:val="single" w:sz="8" w:space="0" w:color="auto"/>
                    <w:bottom w:val="single" w:sz="8" w:space="0" w:color="000000"/>
                    <w:right w:val="single" w:sz="8" w:space="0" w:color="auto"/>
                  </w:tcBorders>
                  <w:vAlign w:val="center"/>
                  <w:hideMark/>
                </w:tcPr>
                <w:p w14:paraId="592882C3" w14:textId="77777777" w:rsidR="00F02151" w:rsidRPr="00F02151" w:rsidRDefault="00F02151" w:rsidP="00BD0CB1">
                  <w:pPr>
                    <w:framePr w:hSpace="180" w:wrap="around" w:vAnchor="text" w:hAnchor="margin" w:y="870"/>
                    <w:rPr>
                      <w:rFonts w:ascii="Constantia" w:hAnsi="Constantia" w:cs="Arial"/>
                      <w:color w:val="00B050"/>
                      <w:sz w:val="28"/>
                      <w:szCs w:val="28"/>
                    </w:rPr>
                  </w:pPr>
                  <w:r w:rsidRPr="00F02151">
                    <w:rPr>
                      <w:rFonts w:ascii="Constantia" w:hAnsi="Constantia" w:cs="Arial"/>
                      <w:color w:val="00B050"/>
                      <w:sz w:val="28"/>
                      <w:szCs w:val="28"/>
                    </w:rPr>
                    <w:lastRenderedPageBreak/>
                    <w:t xml:space="preserve">As per Premium </w:t>
                  </w:r>
                  <w:r w:rsidRPr="00F02151">
                    <w:rPr>
                      <w:rFonts w:ascii="Constantia" w:hAnsi="Constantia" w:cs="Arial"/>
                      <w:color w:val="00B050"/>
                      <w:sz w:val="28"/>
                      <w:szCs w:val="28"/>
                    </w:rPr>
                    <w:lastRenderedPageBreak/>
                    <w:t>table: term of policy is 15 years or 20 years. Premiums are payable for the term of the policy.</w:t>
                  </w:r>
                </w:p>
              </w:tc>
              <w:tc>
                <w:tcPr>
                  <w:tcW w:w="4410" w:type="dxa"/>
                  <w:vMerge w:val="restart"/>
                  <w:tcBorders>
                    <w:top w:val="nil"/>
                    <w:left w:val="single" w:sz="8" w:space="0" w:color="auto"/>
                    <w:bottom w:val="single" w:sz="8" w:space="0" w:color="000000"/>
                    <w:right w:val="single" w:sz="8" w:space="0" w:color="auto"/>
                  </w:tcBorders>
                  <w:vAlign w:val="center"/>
                  <w:hideMark/>
                </w:tcPr>
                <w:p w14:paraId="592882C4"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r w:rsidRPr="00F02151">
                    <w:rPr>
                      <w:rFonts w:ascii="Constantia" w:hAnsi="Constantia" w:cs="Arial"/>
                      <w:color w:val="000000"/>
                      <w:sz w:val="28"/>
                      <w:szCs w:val="28"/>
                      <w:lang w:val="pt-BR"/>
                    </w:rPr>
                    <w:lastRenderedPageBreak/>
                    <w:t xml:space="preserve">AEA (Sumangal, Gram Sumangal, </w:t>
                  </w:r>
                  <w:r w:rsidRPr="00F02151">
                    <w:rPr>
                      <w:rFonts w:ascii="Constantia" w:hAnsi="Constantia" w:cs="Arial"/>
                      <w:color w:val="000000"/>
                      <w:sz w:val="28"/>
                      <w:szCs w:val="28"/>
                      <w:lang w:val="pt-BR"/>
                    </w:rPr>
                    <w:lastRenderedPageBreak/>
                    <w:t>Gram Priya)</w:t>
                  </w:r>
                </w:p>
              </w:tc>
            </w:tr>
            <w:tr w:rsidR="00F02151" w:rsidRPr="00F02151" w14:paraId="592882C9" w14:textId="77777777" w:rsidTr="00186FDF">
              <w:trPr>
                <w:trHeight w:val="509"/>
              </w:trPr>
              <w:tc>
                <w:tcPr>
                  <w:tcW w:w="3060" w:type="dxa"/>
                  <w:vMerge/>
                  <w:tcBorders>
                    <w:top w:val="nil"/>
                    <w:left w:val="single" w:sz="8" w:space="0" w:color="auto"/>
                    <w:bottom w:val="single" w:sz="8" w:space="0" w:color="000000"/>
                    <w:right w:val="single" w:sz="8" w:space="0" w:color="auto"/>
                  </w:tcBorders>
                  <w:vAlign w:val="center"/>
                  <w:hideMark/>
                </w:tcPr>
                <w:p w14:paraId="592882C6"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c>
                <w:tcPr>
                  <w:tcW w:w="2430" w:type="dxa"/>
                  <w:vMerge/>
                  <w:tcBorders>
                    <w:top w:val="nil"/>
                    <w:left w:val="single" w:sz="8" w:space="0" w:color="auto"/>
                    <w:bottom w:val="single" w:sz="8" w:space="0" w:color="000000"/>
                    <w:right w:val="single" w:sz="8" w:space="0" w:color="auto"/>
                  </w:tcBorders>
                  <w:vAlign w:val="center"/>
                  <w:hideMark/>
                </w:tcPr>
                <w:p w14:paraId="592882C7"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c>
                <w:tcPr>
                  <w:tcW w:w="4410" w:type="dxa"/>
                  <w:vMerge/>
                  <w:tcBorders>
                    <w:top w:val="nil"/>
                    <w:left w:val="single" w:sz="8" w:space="0" w:color="auto"/>
                    <w:bottom w:val="single" w:sz="8" w:space="0" w:color="000000"/>
                    <w:right w:val="single" w:sz="8" w:space="0" w:color="auto"/>
                  </w:tcBorders>
                  <w:vAlign w:val="center"/>
                  <w:hideMark/>
                </w:tcPr>
                <w:p w14:paraId="592882C8" w14:textId="77777777" w:rsidR="00F02151" w:rsidRPr="00F02151" w:rsidRDefault="00F02151" w:rsidP="00BD0CB1">
                  <w:pPr>
                    <w:framePr w:hSpace="180" w:wrap="around" w:vAnchor="text" w:hAnchor="margin" w:y="870"/>
                    <w:rPr>
                      <w:rFonts w:ascii="Constantia" w:hAnsi="Constantia" w:cs="Arial"/>
                      <w:color w:val="000000"/>
                      <w:sz w:val="28"/>
                      <w:szCs w:val="28"/>
                      <w:lang w:val="pt-BR"/>
                    </w:rPr>
                  </w:pPr>
                </w:p>
              </w:tc>
            </w:tr>
          </w:tbl>
          <w:p w14:paraId="592882CA" w14:textId="77777777" w:rsidR="00F02151" w:rsidRPr="00F02151" w:rsidRDefault="00F02151" w:rsidP="00186FDF">
            <w:pPr>
              <w:pStyle w:val="BodyText"/>
              <w:rPr>
                <w:rFonts w:ascii="Constantia" w:hAnsi="Constantia" w:cs="Arial"/>
                <w:b/>
                <w:sz w:val="28"/>
                <w:szCs w:val="28"/>
                <w:lang w:val="pt-BR"/>
              </w:rPr>
            </w:pPr>
          </w:p>
          <w:p w14:paraId="592882CB" w14:textId="77777777" w:rsidR="00F02151" w:rsidRPr="00F02151" w:rsidRDefault="00F02151" w:rsidP="00186FDF">
            <w:pPr>
              <w:pStyle w:val="BodyText"/>
              <w:rPr>
                <w:rFonts w:ascii="Constantia" w:hAnsi="Constantia" w:cs="Arial"/>
                <w:b/>
                <w:sz w:val="28"/>
                <w:szCs w:val="28"/>
                <w:lang w:val="pt-BR"/>
              </w:rPr>
            </w:pPr>
          </w:p>
          <w:p w14:paraId="592882CC" w14:textId="77777777" w:rsidR="00F02151" w:rsidRPr="00F02151" w:rsidRDefault="00F02151" w:rsidP="00186FDF">
            <w:pPr>
              <w:pStyle w:val="BodyText"/>
              <w:rPr>
                <w:rFonts w:ascii="Constantia" w:hAnsi="Constantia" w:cs="Arial"/>
                <w:b/>
                <w:sz w:val="28"/>
                <w:szCs w:val="28"/>
                <w:lang w:val="pt-BR"/>
              </w:rPr>
            </w:pPr>
          </w:p>
          <w:p w14:paraId="592882CD"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Unit Values:</w:t>
            </w:r>
          </w:p>
          <w:tbl>
            <w:tblPr>
              <w:tblW w:w="9899" w:type="dxa"/>
              <w:tblLook w:val="04A0" w:firstRow="1" w:lastRow="0" w:firstColumn="1" w:lastColumn="0" w:noHBand="0" w:noVBand="1"/>
            </w:tblPr>
            <w:tblGrid>
              <w:gridCol w:w="3060"/>
              <w:gridCol w:w="2430"/>
              <w:gridCol w:w="4409"/>
            </w:tblGrid>
            <w:tr w:rsidR="00F02151" w:rsidRPr="00F02151" w14:paraId="592882D1" w14:textId="77777777" w:rsidTr="00186FDF">
              <w:trPr>
                <w:trHeight w:val="351"/>
              </w:trPr>
              <w:tc>
                <w:tcPr>
                  <w:tcW w:w="3060" w:type="dxa"/>
                  <w:tcBorders>
                    <w:top w:val="single" w:sz="8" w:space="0" w:color="auto"/>
                    <w:left w:val="single" w:sz="8" w:space="0" w:color="auto"/>
                    <w:bottom w:val="single" w:sz="8" w:space="0" w:color="auto"/>
                    <w:right w:val="single" w:sz="8" w:space="0" w:color="auto"/>
                  </w:tcBorders>
                  <w:shd w:val="clear" w:color="auto" w:fill="D5DCE4" w:themeFill="text2" w:themeFillTint="33"/>
                  <w:noWrap/>
                  <w:vAlign w:val="center"/>
                  <w:hideMark/>
                </w:tcPr>
                <w:p w14:paraId="592882CE"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Products /Premium Schedule</w:t>
                  </w:r>
                </w:p>
              </w:tc>
              <w:tc>
                <w:tcPr>
                  <w:tcW w:w="2430" w:type="dxa"/>
                  <w:tcBorders>
                    <w:top w:val="single" w:sz="8" w:space="0" w:color="auto"/>
                    <w:left w:val="nil"/>
                    <w:bottom w:val="single" w:sz="8" w:space="0" w:color="auto"/>
                    <w:right w:val="single" w:sz="8" w:space="0" w:color="auto"/>
                  </w:tcBorders>
                  <w:shd w:val="clear" w:color="auto" w:fill="D5DCE4" w:themeFill="text2" w:themeFillTint="33"/>
                  <w:vAlign w:val="center"/>
                </w:tcPr>
                <w:p w14:paraId="592882CF"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p>
              </w:tc>
              <w:tc>
                <w:tcPr>
                  <w:tcW w:w="4409"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D0"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Applicable Products</w:t>
                  </w:r>
                </w:p>
              </w:tc>
            </w:tr>
            <w:tr w:rsidR="00F02151" w:rsidRPr="00F02151" w14:paraId="592882D5" w14:textId="77777777" w:rsidTr="00186FDF">
              <w:trPr>
                <w:trHeight w:val="351"/>
              </w:trPr>
              <w:tc>
                <w:tcPr>
                  <w:tcW w:w="3060" w:type="dxa"/>
                  <w:tcBorders>
                    <w:top w:val="nil"/>
                    <w:left w:val="single" w:sz="8" w:space="0" w:color="auto"/>
                    <w:bottom w:val="single" w:sz="8" w:space="0" w:color="auto"/>
                    <w:right w:val="single" w:sz="8" w:space="0" w:color="auto"/>
                  </w:tcBorders>
                  <w:noWrap/>
                  <w:vAlign w:val="center"/>
                  <w:hideMark/>
                </w:tcPr>
                <w:p w14:paraId="592882D2" w14:textId="77777777" w:rsidR="00F02151" w:rsidRPr="00F02151" w:rsidRDefault="00F02151" w:rsidP="00BD0CB1">
                  <w:pPr>
                    <w:framePr w:hSpace="180" w:wrap="around" w:vAnchor="text" w:hAnchor="margin" w:y="870"/>
                    <w:rPr>
                      <w:rFonts w:ascii="Constantia" w:hAnsi="Constantia" w:cs="Arial"/>
                      <w:b/>
                      <w:bCs/>
                      <w:color w:val="000000"/>
                      <w:sz w:val="28"/>
                      <w:szCs w:val="28"/>
                    </w:rPr>
                  </w:pPr>
                  <w:r w:rsidRPr="00F02151">
                    <w:rPr>
                      <w:rFonts w:ascii="Constantia" w:hAnsi="Constantia" w:cs="Arial"/>
                      <w:b/>
                      <w:bCs/>
                      <w:color w:val="000000"/>
                      <w:sz w:val="28"/>
                      <w:szCs w:val="28"/>
                    </w:rPr>
                    <w:t>ULIP</w:t>
                  </w:r>
                </w:p>
              </w:tc>
              <w:tc>
                <w:tcPr>
                  <w:tcW w:w="2430" w:type="dxa"/>
                  <w:tcBorders>
                    <w:top w:val="nil"/>
                    <w:left w:val="nil"/>
                    <w:bottom w:val="single" w:sz="8" w:space="0" w:color="auto"/>
                    <w:right w:val="single" w:sz="8" w:space="0" w:color="auto"/>
                  </w:tcBorders>
                  <w:vAlign w:val="center"/>
                  <w:hideMark/>
                </w:tcPr>
                <w:p w14:paraId="592882D3"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Varies</w:t>
                  </w:r>
                </w:p>
              </w:tc>
              <w:tc>
                <w:tcPr>
                  <w:tcW w:w="4409" w:type="dxa"/>
                  <w:tcBorders>
                    <w:top w:val="nil"/>
                    <w:left w:val="nil"/>
                    <w:bottom w:val="single" w:sz="8" w:space="0" w:color="auto"/>
                    <w:right w:val="single" w:sz="8" w:space="0" w:color="auto"/>
                  </w:tcBorders>
                  <w:vAlign w:val="center"/>
                  <w:hideMark/>
                </w:tcPr>
                <w:p w14:paraId="592882D4" w14:textId="77777777" w:rsidR="00F02151" w:rsidRPr="00F02151" w:rsidRDefault="00F02151" w:rsidP="00BD0CB1">
                  <w:pPr>
                    <w:framePr w:hSpace="180" w:wrap="around" w:vAnchor="text" w:hAnchor="margin" w:y="870"/>
                    <w:rPr>
                      <w:rFonts w:ascii="Constantia" w:hAnsi="Constantia" w:cs="Arial"/>
                      <w:color w:val="000000"/>
                      <w:sz w:val="28"/>
                      <w:szCs w:val="28"/>
                    </w:rPr>
                  </w:pPr>
                  <w:r w:rsidRPr="00F02151">
                    <w:rPr>
                      <w:rFonts w:ascii="Constantia" w:hAnsi="Constantia" w:cs="Arial"/>
                      <w:color w:val="000000"/>
                      <w:sz w:val="28"/>
                      <w:szCs w:val="28"/>
                    </w:rPr>
                    <w:t>ULIP</w:t>
                  </w:r>
                </w:p>
              </w:tc>
            </w:tr>
          </w:tbl>
          <w:p w14:paraId="592882D6" w14:textId="77777777" w:rsidR="00F02151" w:rsidRPr="00F02151" w:rsidRDefault="00F02151" w:rsidP="00186FDF">
            <w:pPr>
              <w:pStyle w:val="BodyText"/>
              <w:rPr>
                <w:rFonts w:ascii="Constantia" w:hAnsi="Constantia" w:cs="Arial"/>
                <w:sz w:val="28"/>
                <w:szCs w:val="28"/>
              </w:rPr>
            </w:pPr>
          </w:p>
          <w:p w14:paraId="592882D7"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Rebates on large SA:</w:t>
            </w:r>
          </w:p>
          <w:tbl>
            <w:tblPr>
              <w:tblW w:w="9884" w:type="dxa"/>
              <w:tblLook w:val="04A0" w:firstRow="1" w:lastRow="0" w:firstColumn="1" w:lastColumn="0" w:noHBand="0" w:noVBand="1"/>
            </w:tblPr>
            <w:tblGrid>
              <w:gridCol w:w="3060"/>
              <w:gridCol w:w="2430"/>
              <w:gridCol w:w="4394"/>
            </w:tblGrid>
            <w:tr w:rsidR="00F02151" w:rsidRPr="00F02151" w14:paraId="592882DB" w14:textId="77777777" w:rsidTr="00186FDF">
              <w:trPr>
                <w:trHeight w:val="353"/>
              </w:trPr>
              <w:tc>
                <w:tcPr>
                  <w:tcW w:w="3060" w:type="dxa"/>
                  <w:tcBorders>
                    <w:top w:val="single" w:sz="8" w:space="0" w:color="auto"/>
                    <w:left w:val="single" w:sz="8" w:space="0" w:color="auto"/>
                    <w:bottom w:val="single" w:sz="8" w:space="0" w:color="auto"/>
                    <w:right w:val="single" w:sz="8" w:space="0" w:color="auto"/>
                  </w:tcBorders>
                  <w:shd w:val="clear" w:color="auto" w:fill="D5DCE4" w:themeFill="text2" w:themeFillTint="33"/>
                  <w:noWrap/>
                  <w:vAlign w:val="center"/>
                  <w:hideMark/>
                </w:tcPr>
                <w:p w14:paraId="592882D8"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Band</w:t>
                  </w:r>
                </w:p>
              </w:tc>
              <w:tc>
                <w:tcPr>
                  <w:tcW w:w="2430"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D9"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Rebate</w:t>
                  </w:r>
                </w:p>
              </w:tc>
              <w:tc>
                <w:tcPr>
                  <w:tcW w:w="4394"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DA"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Applicable Products</w:t>
                  </w:r>
                </w:p>
              </w:tc>
            </w:tr>
            <w:tr w:rsidR="00F02151" w:rsidRPr="00F02151" w14:paraId="592882DF" w14:textId="77777777" w:rsidTr="00186FDF">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592882DC" w14:textId="77777777" w:rsidR="00F02151" w:rsidRPr="00F02151" w:rsidRDefault="00F02151" w:rsidP="00BD0CB1">
                  <w:pPr>
                    <w:framePr w:hSpace="180" w:wrap="around" w:vAnchor="text" w:hAnchor="margin" w:y="870"/>
                    <w:rPr>
                      <w:rFonts w:ascii="Constantia" w:hAnsi="Constantia" w:cs="Arial"/>
                      <w:bCs/>
                      <w:color w:val="000000"/>
                      <w:sz w:val="28"/>
                      <w:szCs w:val="28"/>
                    </w:rPr>
                  </w:pPr>
                  <w:proofErr w:type="spellStart"/>
                  <w:r w:rsidRPr="00F02151">
                    <w:rPr>
                      <w:rFonts w:ascii="Constantia" w:hAnsi="Constantia" w:cs="Arial"/>
                      <w:bCs/>
                      <w:color w:val="000000"/>
                      <w:sz w:val="28"/>
                      <w:szCs w:val="28"/>
                    </w:rPr>
                    <w:t>Upto</w:t>
                  </w:r>
                  <w:proofErr w:type="spellEnd"/>
                  <w:r w:rsidRPr="00F02151">
                    <w:rPr>
                      <w:rFonts w:ascii="Constantia" w:hAnsi="Constantia" w:cs="Arial"/>
                      <w:bCs/>
                      <w:color w:val="000000"/>
                      <w:sz w:val="28"/>
                      <w:szCs w:val="28"/>
                    </w:rPr>
                    <w:t xml:space="preserve"> 20,000</w:t>
                  </w:r>
                </w:p>
              </w:tc>
              <w:tc>
                <w:tcPr>
                  <w:tcW w:w="2430" w:type="dxa"/>
                  <w:tcBorders>
                    <w:top w:val="single" w:sz="8" w:space="0" w:color="auto"/>
                    <w:left w:val="nil"/>
                    <w:bottom w:val="single" w:sz="8" w:space="0" w:color="auto"/>
                    <w:right w:val="single" w:sz="8" w:space="0" w:color="auto"/>
                  </w:tcBorders>
                  <w:vAlign w:val="center"/>
                </w:tcPr>
                <w:p w14:paraId="592882DD"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Nil</w:t>
                  </w:r>
                </w:p>
              </w:tc>
              <w:tc>
                <w:tcPr>
                  <w:tcW w:w="4394" w:type="dxa"/>
                  <w:tcBorders>
                    <w:top w:val="single" w:sz="8" w:space="0" w:color="auto"/>
                    <w:left w:val="nil"/>
                    <w:bottom w:val="single" w:sz="8" w:space="0" w:color="auto"/>
                    <w:right w:val="single" w:sz="8" w:space="0" w:color="auto"/>
                  </w:tcBorders>
                  <w:vAlign w:val="center"/>
                </w:tcPr>
                <w:p w14:paraId="592882DE"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w:t>
                  </w:r>
                </w:p>
              </w:tc>
            </w:tr>
            <w:tr w:rsidR="00F02151" w:rsidRPr="00F02151" w14:paraId="592882E3" w14:textId="77777777" w:rsidTr="00186FDF">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592882E0"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Above 20,000</w:t>
                  </w:r>
                </w:p>
              </w:tc>
              <w:tc>
                <w:tcPr>
                  <w:tcW w:w="2430" w:type="dxa"/>
                  <w:tcBorders>
                    <w:top w:val="single" w:sz="8" w:space="0" w:color="auto"/>
                    <w:left w:val="nil"/>
                    <w:bottom w:val="single" w:sz="8" w:space="0" w:color="auto"/>
                    <w:right w:val="single" w:sz="8" w:space="0" w:color="auto"/>
                  </w:tcBorders>
                  <w:vAlign w:val="center"/>
                </w:tcPr>
                <w:p w14:paraId="592882E1"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Re. 1 per 20,000 of SA</w:t>
                  </w:r>
                </w:p>
              </w:tc>
              <w:tc>
                <w:tcPr>
                  <w:tcW w:w="4394" w:type="dxa"/>
                  <w:tcBorders>
                    <w:top w:val="single" w:sz="8" w:space="0" w:color="auto"/>
                    <w:left w:val="nil"/>
                    <w:bottom w:val="single" w:sz="8" w:space="0" w:color="auto"/>
                    <w:right w:val="single" w:sz="8" w:space="0" w:color="auto"/>
                  </w:tcBorders>
                  <w:vAlign w:val="center"/>
                </w:tcPr>
                <w:p w14:paraId="592882E2"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 except Yugal Suraksha</w:t>
                  </w:r>
                </w:p>
              </w:tc>
            </w:tr>
            <w:tr w:rsidR="00F02151" w:rsidRPr="00F02151" w14:paraId="592882E7" w14:textId="77777777" w:rsidTr="00186FDF">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592882E4" w14:textId="77777777" w:rsidR="00F02151" w:rsidRPr="00F02151" w:rsidRDefault="00F02151" w:rsidP="00BD0CB1">
                  <w:pPr>
                    <w:framePr w:hSpace="180" w:wrap="around" w:vAnchor="text" w:hAnchor="margin" w:y="870"/>
                    <w:rPr>
                      <w:rFonts w:ascii="Constantia" w:hAnsi="Constantia" w:cs="Arial"/>
                      <w:bCs/>
                      <w:color w:val="000000"/>
                      <w:sz w:val="28"/>
                      <w:szCs w:val="28"/>
                    </w:rPr>
                  </w:pPr>
                  <w:proofErr w:type="spellStart"/>
                  <w:r w:rsidRPr="00F02151">
                    <w:rPr>
                      <w:rFonts w:ascii="Constantia" w:hAnsi="Constantia" w:cs="Arial"/>
                      <w:bCs/>
                      <w:color w:val="000000"/>
                      <w:sz w:val="28"/>
                      <w:szCs w:val="28"/>
                    </w:rPr>
                    <w:t>Upto</w:t>
                  </w:r>
                  <w:proofErr w:type="spellEnd"/>
                  <w:r w:rsidRPr="00F02151">
                    <w:rPr>
                      <w:rFonts w:ascii="Constantia" w:hAnsi="Constantia" w:cs="Arial"/>
                      <w:bCs/>
                      <w:color w:val="000000"/>
                      <w:sz w:val="28"/>
                      <w:szCs w:val="28"/>
                    </w:rPr>
                    <w:t xml:space="preserve"> 40,000</w:t>
                  </w:r>
                </w:p>
              </w:tc>
              <w:tc>
                <w:tcPr>
                  <w:tcW w:w="2430" w:type="dxa"/>
                  <w:tcBorders>
                    <w:top w:val="single" w:sz="8" w:space="0" w:color="auto"/>
                    <w:left w:val="nil"/>
                    <w:bottom w:val="single" w:sz="8" w:space="0" w:color="auto"/>
                    <w:right w:val="single" w:sz="8" w:space="0" w:color="auto"/>
                  </w:tcBorders>
                  <w:vAlign w:val="center"/>
                </w:tcPr>
                <w:p w14:paraId="592882E5"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Nil</w:t>
                  </w:r>
                </w:p>
              </w:tc>
              <w:tc>
                <w:tcPr>
                  <w:tcW w:w="4394" w:type="dxa"/>
                  <w:tcBorders>
                    <w:top w:val="single" w:sz="8" w:space="0" w:color="auto"/>
                    <w:left w:val="nil"/>
                    <w:bottom w:val="single" w:sz="8" w:space="0" w:color="auto"/>
                    <w:right w:val="single" w:sz="8" w:space="0" w:color="auto"/>
                  </w:tcBorders>
                  <w:vAlign w:val="center"/>
                </w:tcPr>
                <w:p w14:paraId="592882E6"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PLI Yugal Suraksha</w:t>
                  </w:r>
                </w:p>
              </w:tc>
            </w:tr>
            <w:tr w:rsidR="00F02151" w:rsidRPr="00F02151" w14:paraId="592882EB" w14:textId="77777777" w:rsidTr="00186FDF">
              <w:trPr>
                <w:trHeight w:val="353"/>
              </w:trPr>
              <w:tc>
                <w:tcPr>
                  <w:tcW w:w="3060" w:type="dxa"/>
                  <w:tcBorders>
                    <w:top w:val="single" w:sz="8" w:space="0" w:color="auto"/>
                    <w:left w:val="single" w:sz="8" w:space="0" w:color="auto"/>
                    <w:bottom w:val="single" w:sz="8" w:space="0" w:color="auto"/>
                    <w:right w:val="single" w:sz="8" w:space="0" w:color="auto"/>
                  </w:tcBorders>
                  <w:noWrap/>
                  <w:vAlign w:val="center"/>
                </w:tcPr>
                <w:p w14:paraId="592882E8"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Above 40,000</w:t>
                  </w:r>
                </w:p>
              </w:tc>
              <w:tc>
                <w:tcPr>
                  <w:tcW w:w="2430" w:type="dxa"/>
                  <w:tcBorders>
                    <w:top w:val="single" w:sz="8" w:space="0" w:color="auto"/>
                    <w:left w:val="nil"/>
                    <w:bottom w:val="single" w:sz="8" w:space="0" w:color="auto"/>
                    <w:right w:val="single" w:sz="8" w:space="0" w:color="auto"/>
                  </w:tcBorders>
                  <w:vAlign w:val="center"/>
                </w:tcPr>
                <w:p w14:paraId="592882E9"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Re. 1 per 10,000 of SA</w:t>
                  </w:r>
                </w:p>
              </w:tc>
              <w:tc>
                <w:tcPr>
                  <w:tcW w:w="4394" w:type="dxa"/>
                  <w:tcBorders>
                    <w:top w:val="single" w:sz="8" w:space="0" w:color="auto"/>
                    <w:left w:val="nil"/>
                    <w:bottom w:val="single" w:sz="8" w:space="0" w:color="auto"/>
                    <w:right w:val="single" w:sz="8" w:space="0" w:color="auto"/>
                  </w:tcBorders>
                  <w:vAlign w:val="center"/>
                </w:tcPr>
                <w:p w14:paraId="592882EA"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PLI Yugal Suraksha</w:t>
                  </w:r>
                </w:p>
              </w:tc>
            </w:tr>
          </w:tbl>
          <w:p w14:paraId="592882EC" w14:textId="77777777" w:rsidR="00F02151" w:rsidRPr="00F02151" w:rsidRDefault="00F02151" w:rsidP="00186FDF">
            <w:pPr>
              <w:rPr>
                <w:rFonts w:ascii="Constantia" w:hAnsi="Constantia" w:cs="Arial"/>
                <w:sz w:val="28"/>
                <w:szCs w:val="28"/>
              </w:rPr>
            </w:pPr>
          </w:p>
          <w:p w14:paraId="592882ED" w14:textId="77777777" w:rsidR="00F02151" w:rsidRPr="00F02151" w:rsidRDefault="00F02151" w:rsidP="00186FDF">
            <w:pPr>
              <w:rPr>
                <w:rFonts w:ascii="Constantia" w:hAnsi="Constantia" w:cs="Arial"/>
                <w:sz w:val="28"/>
                <w:szCs w:val="28"/>
              </w:rPr>
            </w:pPr>
            <w:r w:rsidRPr="00F02151">
              <w:rPr>
                <w:rFonts w:ascii="Constantia" w:hAnsi="Constantia" w:cs="Arial"/>
                <w:sz w:val="28"/>
                <w:szCs w:val="28"/>
              </w:rPr>
              <w:t>Premium Rebates on Premium Payment Frequency:</w:t>
            </w:r>
          </w:p>
          <w:tbl>
            <w:tblPr>
              <w:tblW w:w="9899" w:type="dxa"/>
              <w:tblLook w:val="04A0" w:firstRow="1" w:lastRow="0" w:firstColumn="1" w:lastColumn="0" w:noHBand="0" w:noVBand="1"/>
            </w:tblPr>
            <w:tblGrid>
              <w:gridCol w:w="3060"/>
              <w:gridCol w:w="2430"/>
              <w:gridCol w:w="4409"/>
            </w:tblGrid>
            <w:tr w:rsidR="00F02151" w:rsidRPr="00F02151" w14:paraId="592882F1"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shd w:val="clear" w:color="auto" w:fill="D5DCE4" w:themeFill="text2" w:themeFillTint="33"/>
                  <w:noWrap/>
                  <w:vAlign w:val="center"/>
                  <w:hideMark/>
                </w:tcPr>
                <w:p w14:paraId="592882EE"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Frequency of premium payment</w:t>
                  </w:r>
                </w:p>
              </w:tc>
              <w:tc>
                <w:tcPr>
                  <w:tcW w:w="2430"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EF"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Rebate</w:t>
                  </w:r>
                </w:p>
              </w:tc>
              <w:tc>
                <w:tcPr>
                  <w:tcW w:w="4409" w:type="dxa"/>
                  <w:tcBorders>
                    <w:top w:val="single" w:sz="8" w:space="0" w:color="auto"/>
                    <w:left w:val="nil"/>
                    <w:bottom w:val="single" w:sz="8" w:space="0" w:color="auto"/>
                    <w:right w:val="single" w:sz="8" w:space="0" w:color="auto"/>
                  </w:tcBorders>
                  <w:shd w:val="clear" w:color="auto" w:fill="D5DCE4" w:themeFill="text2" w:themeFillTint="33"/>
                  <w:vAlign w:val="center"/>
                  <w:hideMark/>
                </w:tcPr>
                <w:p w14:paraId="592882F0" w14:textId="77777777" w:rsidR="00F02151" w:rsidRPr="00F02151" w:rsidRDefault="00F02151" w:rsidP="00BD0CB1">
                  <w:pPr>
                    <w:framePr w:hSpace="180" w:wrap="around" w:vAnchor="text" w:hAnchor="margin" w:y="870"/>
                    <w:spacing w:before="100" w:beforeAutospacing="1" w:after="100" w:afterAutospacing="1" w:line="240" w:lineRule="auto"/>
                    <w:rPr>
                      <w:rFonts w:ascii="Constantia" w:hAnsi="Constantia" w:cs="Arial"/>
                      <w:b/>
                      <w:sz w:val="28"/>
                      <w:szCs w:val="28"/>
                    </w:rPr>
                  </w:pPr>
                  <w:r w:rsidRPr="00F02151">
                    <w:rPr>
                      <w:rFonts w:ascii="Constantia" w:hAnsi="Constantia" w:cs="Arial"/>
                      <w:b/>
                      <w:sz w:val="28"/>
                      <w:szCs w:val="28"/>
                    </w:rPr>
                    <w:t>Applicable Products</w:t>
                  </w:r>
                </w:p>
              </w:tc>
            </w:tr>
            <w:tr w:rsidR="00F02151" w:rsidRPr="00F02151" w14:paraId="592882F5"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2F2"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Annually</w:t>
                  </w:r>
                </w:p>
              </w:tc>
              <w:tc>
                <w:tcPr>
                  <w:tcW w:w="2430" w:type="dxa"/>
                  <w:tcBorders>
                    <w:top w:val="single" w:sz="8" w:space="0" w:color="auto"/>
                    <w:left w:val="nil"/>
                    <w:bottom w:val="single" w:sz="8" w:space="0" w:color="auto"/>
                    <w:right w:val="single" w:sz="8" w:space="0" w:color="auto"/>
                  </w:tcBorders>
                  <w:vAlign w:val="center"/>
                </w:tcPr>
                <w:p w14:paraId="592882F3"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2%</w:t>
                  </w:r>
                </w:p>
              </w:tc>
              <w:tc>
                <w:tcPr>
                  <w:tcW w:w="4409" w:type="dxa"/>
                  <w:tcBorders>
                    <w:top w:val="single" w:sz="8" w:space="0" w:color="auto"/>
                    <w:left w:val="nil"/>
                    <w:bottom w:val="single" w:sz="8" w:space="0" w:color="auto"/>
                    <w:right w:val="single" w:sz="8" w:space="0" w:color="auto"/>
                  </w:tcBorders>
                  <w:vAlign w:val="center"/>
                </w:tcPr>
                <w:p w14:paraId="592882F4"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 Except Yugal Suraksha</w:t>
                  </w:r>
                </w:p>
              </w:tc>
            </w:tr>
            <w:tr w:rsidR="00F02151" w:rsidRPr="00F02151" w14:paraId="592882F9"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2F6"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Semi Annually</w:t>
                  </w:r>
                </w:p>
              </w:tc>
              <w:tc>
                <w:tcPr>
                  <w:tcW w:w="2430" w:type="dxa"/>
                  <w:tcBorders>
                    <w:top w:val="single" w:sz="8" w:space="0" w:color="auto"/>
                    <w:left w:val="nil"/>
                    <w:bottom w:val="single" w:sz="8" w:space="0" w:color="auto"/>
                    <w:right w:val="single" w:sz="8" w:space="0" w:color="auto"/>
                  </w:tcBorders>
                  <w:vAlign w:val="center"/>
                </w:tcPr>
                <w:p w14:paraId="592882F7"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1%</w:t>
                  </w:r>
                </w:p>
              </w:tc>
              <w:tc>
                <w:tcPr>
                  <w:tcW w:w="4409" w:type="dxa"/>
                  <w:tcBorders>
                    <w:top w:val="single" w:sz="8" w:space="0" w:color="auto"/>
                    <w:left w:val="nil"/>
                    <w:bottom w:val="single" w:sz="8" w:space="0" w:color="auto"/>
                    <w:right w:val="single" w:sz="8" w:space="0" w:color="auto"/>
                  </w:tcBorders>
                  <w:vAlign w:val="center"/>
                </w:tcPr>
                <w:p w14:paraId="592882F8"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 Except Yugal Suraksha</w:t>
                  </w:r>
                </w:p>
              </w:tc>
            </w:tr>
            <w:tr w:rsidR="00F02151" w:rsidRPr="00F02151" w14:paraId="592882FD"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2FA"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Quarterly</w:t>
                  </w:r>
                </w:p>
              </w:tc>
              <w:tc>
                <w:tcPr>
                  <w:tcW w:w="2430" w:type="dxa"/>
                  <w:tcBorders>
                    <w:top w:val="single" w:sz="8" w:space="0" w:color="auto"/>
                    <w:left w:val="nil"/>
                    <w:bottom w:val="single" w:sz="8" w:space="0" w:color="auto"/>
                    <w:right w:val="single" w:sz="8" w:space="0" w:color="auto"/>
                  </w:tcBorders>
                  <w:vAlign w:val="center"/>
                </w:tcPr>
                <w:p w14:paraId="592882FB"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Nil</w:t>
                  </w:r>
                </w:p>
              </w:tc>
              <w:tc>
                <w:tcPr>
                  <w:tcW w:w="4409" w:type="dxa"/>
                  <w:tcBorders>
                    <w:top w:val="single" w:sz="8" w:space="0" w:color="auto"/>
                    <w:left w:val="nil"/>
                    <w:bottom w:val="single" w:sz="8" w:space="0" w:color="auto"/>
                    <w:right w:val="single" w:sz="8" w:space="0" w:color="auto"/>
                  </w:tcBorders>
                  <w:vAlign w:val="center"/>
                </w:tcPr>
                <w:p w14:paraId="592882FC"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 Except Yugal Suraksha</w:t>
                  </w:r>
                </w:p>
              </w:tc>
            </w:tr>
            <w:tr w:rsidR="00F02151" w:rsidRPr="00F02151" w14:paraId="59288301"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2FE"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Monthly</w:t>
                  </w:r>
                </w:p>
              </w:tc>
              <w:tc>
                <w:tcPr>
                  <w:tcW w:w="2430" w:type="dxa"/>
                  <w:tcBorders>
                    <w:top w:val="single" w:sz="8" w:space="0" w:color="auto"/>
                    <w:left w:val="nil"/>
                    <w:bottom w:val="single" w:sz="8" w:space="0" w:color="auto"/>
                    <w:right w:val="single" w:sz="8" w:space="0" w:color="auto"/>
                  </w:tcBorders>
                  <w:vAlign w:val="center"/>
                </w:tcPr>
                <w:p w14:paraId="592882FF"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Nil</w:t>
                  </w:r>
                </w:p>
              </w:tc>
              <w:tc>
                <w:tcPr>
                  <w:tcW w:w="4409" w:type="dxa"/>
                  <w:tcBorders>
                    <w:top w:val="single" w:sz="8" w:space="0" w:color="auto"/>
                    <w:left w:val="nil"/>
                    <w:bottom w:val="single" w:sz="8" w:space="0" w:color="auto"/>
                    <w:right w:val="single" w:sz="8" w:space="0" w:color="auto"/>
                  </w:tcBorders>
                  <w:vAlign w:val="center"/>
                </w:tcPr>
                <w:p w14:paraId="59288300"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All PLI Products Except Yugal Suraksha</w:t>
                  </w:r>
                </w:p>
              </w:tc>
            </w:tr>
            <w:tr w:rsidR="00F02151" w:rsidRPr="00F02151" w14:paraId="59288305"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302"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Annually</w:t>
                  </w:r>
                </w:p>
              </w:tc>
              <w:tc>
                <w:tcPr>
                  <w:tcW w:w="2430" w:type="dxa"/>
                  <w:tcBorders>
                    <w:top w:val="single" w:sz="8" w:space="0" w:color="auto"/>
                    <w:left w:val="nil"/>
                    <w:bottom w:val="single" w:sz="8" w:space="0" w:color="auto"/>
                    <w:right w:val="single" w:sz="8" w:space="0" w:color="auto"/>
                  </w:tcBorders>
                  <w:vAlign w:val="center"/>
                </w:tcPr>
                <w:p w14:paraId="59288303"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50% of premium for 1 month</w:t>
                  </w:r>
                </w:p>
              </w:tc>
              <w:tc>
                <w:tcPr>
                  <w:tcW w:w="4409" w:type="dxa"/>
                  <w:tcBorders>
                    <w:top w:val="single" w:sz="8" w:space="0" w:color="auto"/>
                    <w:left w:val="nil"/>
                    <w:bottom w:val="single" w:sz="8" w:space="0" w:color="auto"/>
                    <w:right w:val="single" w:sz="8" w:space="0" w:color="auto"/>
                  </w:tcBorders>
                  <w:vAlign w:val="center"/>
                </w:tcPr>
                <w:p w14:paraId="59288304"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Yugal Suraksha</w:t>
                  </w:r>
                </w:p>
              </w:tc>
            </w:tr>
            <w:tr w:rsidR="00F02151" w:rsidRPr="00F02151" w14:paraId="59288309"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306"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Semi Annually</w:t>
                  </w:r>
                </w:p>
              </w:tc>
              <w:tc>
                <w:tcPr>
                  <w:tcW w:w="2430" w:type="dxa"/>
                  <w:tcBorders>
                    <w:top w:val="single" w:sz="8" w:space="0" w:color="auto"/>
                    <w:left w:val="nil"/>
                    <w:bottom w:val="single" w:sz="8" w:space="0" w:color="auto"/>
                    <w:right w:val="single" w:sz="8" w:space="0" w:color="auto"/>
                  </w:tcBorders>
                  <w:vAlign w:val="center"/>
                </w:tcPr>
                <w:p w14:paraId="59288307"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 xml:space="preserve">10% of premium </w:t>
                  </w:r>
                  <w:r w:rsidRPr="00F02151">
                    <w:rPr>
                      <w:rFonts w:ascii="Constantia" w:hAnsi="Constantia" w:cs="Arial"/>
                      <w:bCs/>
                      <w:color w:val="000000"/>
                      <w:sz w:val="28"/>
                      <w:szCs w:val="28"/>
                    </w:rPr>
                    <w:lastRenderedPageBreak/>
                    <w:t>for 1 month</w:t>
                  </w:r>
                </w:p>
              </w:tc>
              <w:tc>
                <w:tcPr>
                  <w:tcW w:w="4409" w:type="dxa"/>
                  <w:tcBorders>
                    <w:top w:val="single" w:sz="8" w:space="0" w:color="auto"/>
                    <w:left w:val="nil"/>
                    <w:bottom w:val="single" w:sz="8" w:space="0" w:color="auto"/>
                    <w:right w:val="single" w:sz="8" w:space="0" w:color="auto"/>
                  </w:tcBorders>
                  <w:vAlign w:val="center"/>
                </w:tcPr>
                <w:p w14:paraId="59288308"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lastRenderedPageBreak/>
                    <w:t>Yugal Suraksha</w:t>
                  </w:r>
                </w:p>
              </w:tc>
            </w:tr>
            <w:tr w:rsidR="00F02151" w:rsidRPr="00F02151" w14:paraId="5928830D"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30A"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Quarterly</w:t>
                  </w:r>
                </w:p>
              </w:tc>
              <w:tc>
                <w:tcPr>
                  <w:tcW w:w="2430" w:type="dxa"/>
                  <w:tcBorders>
                    <w:top w:val="single" w:sz="8" w:space="0" w:color="auto"/>
                    <w:left w:val="nil"/>
                    <w:bottom w:val="single" w:sz="8" w:space="0" w:color="auto"/>
                    <w:right w:val="single" w:sz="8" w:space="0" w:color="auto"/>
                  </w:tcBorders>
                  <w:vAlign w:val="center"/>
                </w:tcPr>
                <w:p w14:paraId="5928830B"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2% of premium for 1 month</w:t>
                  </w:r>
                </w:p>
              </w:tc>
              <w:tc>
                <w:tcPr>
                  <w:tcW w:w="4409" w:type="dxa"/>
                  <w:tcBorders>
                    <w:top w:val="single" w:sz="8" w:space="0" w:color="auto"/>
                    <w:left w:val="nil"/>
                    <w:bottom w:val="single" w:sz="8" w:space="0" w:color="auto"/>
                    <w:right w:val="single" w:sz="8" w:space="0" w:color="auto"/>
                  </w:tcBorders>
                  <w:vAlign w:val="center"/>
                </w:tcPr>
                <w:p w14:paraId="5928830C"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Yugal Suraksha</w:t>
                  </w:r>
                </w:p>
              </w:tc>
            </w:tr>
            <w:tr w:rsidR="00F02151" w:rsidRPr="00F02151" w14:paraId="59288311" w14:textId="77777777" w:rsidTr="00186FDF">
              <w:trPr>
                <w:trHeight w:val="337"/>
              </w:trPr>
              <w:tc>
                <w:tcPr>
                  <w:tcW w:w="3060" w:type="dxa"/>
                  <w:tcBorders>
                    <w:top w:val="single" w:sz="8" w:space="0" w:color="auto"/>
                    <w:left w:val="single" w:sz="8" w:space="0" w:color="auto"/>
                    <w:bottom w:val="single" w:sz="8" w:space="0" w:color="auto"/>
                    <w:right w:val="single" w:sz="8" w:space="0" w:color="auto"/>
                  </w:tcBorders>
                  <w:noWrap/>
                  <w:vAlign w:val="center"/>
                </w:tcPr>
                <w:p w14:paraId="5928830E"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Monthly</w:t>
                  </w:r>
                </w:p>
              </w:tc>
              <w:tc>
                <w:tcPr>
                  <w:tcW w:w="2430" w:type="dxa"/>
                  <w:tcBorders>
                    <w:top w:val="single" w:sz="8" w:space="0" w:color="auto"/>
                    <w:left w:val="nil"/>
                    <w:bottom w:val="single" w:sz="8" w:space="0" w:color="auto"/>
                    <w:right w:val="single" w:sz="8" w:space="0" w:color="auto"/>
                  </w:tcBorders>
                  <w:vAlign w:val="center"/>
                </w:tcPr>
                <w:p w14:paraId="5928830F"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Nil</w:t>
                  </w:r>
                </w:p>
              </w:tc>
              <w:tc>
                <w:tcPr>
                  <w:tcW w:w="4409" w:type="dxa"/>
                  <w:tcBorders>
                    <w:top w:val="single" w:sz="8" w:space="0" w:color="auto"/>
                    <w:left w:val="nil"/>
                    <w:bottom w:val="single" w:sz="8" w:space="0" w:color="auto"/>
                    <w:right w:val="single" w:sz="8" w:space="0" w:color="auto"/>
                  </w:tcBorders>
                  <w:vAlign w:val="center"/>
                </w:tcPr>
                <w:p w14:paraId="59288310" w14:textId="77777777" w:rsidR="00F02151" w:rsidRPr="00F02151" w:rsidRDefault="00F02151" w:rsidP="00BD0CB1">
                  <w:pPr>
                    <w:framePr w:hSpace="180" w:wrap="around" w:vAnchor="text" w:hAnchor="margin" w:y="870"/>
                    <w:rPr>
                      <w:rFonts w:ascii="Constantia" w:hAnsi="Constantia" w:cs="Arial"/>
                      <w:bCs/>
                      <w:color w:val="000000"/>
                      <w:sz w:val="28"/>
                      <w:szCs w:val="28"/>
                    </w:rPr>
                  </w:pPr>
                  <w:r w:rsidRPr="00F02151">
                    <w:rPr>
                      <w:rFonts w:ascii="Constantia" w:hAnsi="Constantia" w:cs="Arial"/>
                      <w:bCs/>
                      <w:color w:val="000000"/>
                      <w:sz w:val="28"/>
                      <w:szCs w:val="28"/>
                    </w:rPr>
                    <w:t>Yugal Suraksha</w:t>
                  </w:r>
                </w:p>
              </w:tc>
            </w:tr>
            <w:tr w:rsidR="00F02151" w:rsidRPr="00F02151" w14:paraId="59288313" w14:textId="77777777" w:rsidTr="00186FDF">
              <w:trPr>
                <w:trHeight w:val="337"/>
              </w:trPr>
              <w:tc>
                <w:tcPr>
                  <w:tcW w:w="9899" w:type="dxa"/>
                  <w:gridSpan w:val="3"/>
                  <w:tcBorders>
                    <w:top w:val="single" w:sz="8" w:space="0" w:color="auto"/>
                    <w:left w:val="single" w:sz="8" w:space="0" w:color="auto"/>
                    <w:bottom w:val="single" w:sz="8" w:space="0" w:color="auto"/>
                    <w:right w:val="single" w:sz="8" w:space="0" w:color="auto"/>
                  </w:tcBorders>
                  <w:noWrap/>
                  <w:vAlign w:val="center"/>
                </w:tcPr>
                <w:p w14:paraId="59288312" w14:textId="77777777" w:rsidR="00F02151" w:rsidRPr="00F02151" w:rsidRDefault="00F02151" w:rsidP="00BD0CB1">
                  <w:pPr>
                    <w:pStyle w:val="BodyText"/>
                    <w:framePr w:hSpace="180" w:wrap="around" w:vAnchor="text" w:hAnchor="margin" w:y="870"/>
                    <w:rPr>
                      <w:rFonts w:ascii="Constantia" w:hAnsi="Constantia" w:cs="Arial"/>
                      <w:b/>
                      <w:bCs/>
                      <w:color w:val="000000"/>
                      <w:sz w:val="28"/>
                      <w:szCs w:val="28"/>
                    </w:rPr>
                  </w:pPr>
                  <w:r w:rsidRPr="00F02151">
                    <w:rPr>
                      <w:rFonts w:ascii="Constantia" w:hAnsi="Constantia" w:cs="Arial"/>
                      <w:b/>
                      <w:bCs/>
                      <w:color w:val="000000"/>
                      <w:sz w:val="28"/>
                      <w:szCs w:val="28"/>
                    </w:rPr>
                    <w:t>For RPLI products separate premium tables are mentioned for every frequency</w:t>
                  </w:r>
                </w:p>
              </w:tc>
            </w:tr>
          </w:tbl>
          <w:p w14:paraId="59288314" w14:textId="77777777" w:rsidR="00F02151" w:rsidRPr="00F02151" w:rsidRDefault="00F02151" w:rsidP="00186FDF">
            <w:pPr>
              <w:pStyle w:val="BodyText"/>
              <w:rPr>
                <w:rFonts w:ascii="Constantia" w:hAnsi="Constantia" w:cs="Arial"/>
                <w:b/>
                <w:sz w:val="28"/>
                <w:szCs w:val="28"/>
              </w:rPr>
            </w:pPr>
          </w:p>
          <w:p w14:paraId="59288315"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Note: Premiums are paid in advance.</w:t>
            </w:r>
          </w:p>
          <w:p w14:paraId="59288316"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Note: In case of delayed premium. (Refer: SRS_PAS_002_Grace period, Lapse, Reinstatement/Revival) </w:t>
            </w:r>
          </w:p>
          <w:p w14:paraId="59288317"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Age considered for calculation of premium is Age Next Birthday.</w:t>
            </w:r>
          </w:p>
          <w:p w14:paraId="59288318"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calculation:</w:t>
            </w:r>
          </w:p>
          <w:p w14:paraId="5928831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Scenario 1: Date and month in Date of Birth before due Date of Calculation</w:t>
            </w:r>
          </w:p>
          <w:p w14:paraId="5928831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DD/MM/YYYY</w:t>
            </w:r>
          </w:p>
          <w:p w14:paraId="5928831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Date of Calculation: </w:t>
            </w:r>
            <w:r w:rsidRPr="00F02151">
              <w:rPr>
                <w:rFonts w:ascii="Constantia" w:hAnsi="Constantia" w:cs="Arial"/>
                <w:sz w:val="28"/>
                <w:szCs w:val="28"/>
              </w:rPr>
              <w:tab/>
            </w:r>
            <w:r w:rsidRPr="00F02151">
              <w:rPr>
                <w:rFonts w:ascii="Constantia" w:hAnsi="Constantia" w:cs="Arial"/>
                <w:sz w:val="28"/>
                <w:szCs w:val="28"/>
              </w:rPr>
              <w:tab/>
              <w:t>13/12/2012</w:t>
            </w:r>
          </w:p>
          <w:p w14:paraId="5928831C"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Date of Birth: </w:t>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12/12/1990</w:t>
            </w:r>
          </w:p>
          <w:p w14:paraId="5928831D"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(Days/Months/Years):</w:t>
            </w:r>
            <w:r w:rsidRPr="00F02151">
              <w:rPr>
                <w:rFonts w:ascii="Constantia" w:hAnsi="Constantia" w:cs="Arial"/>
                <w:sz w:val="28"/>
                <w:szCs w:val="28"/>
              </w:rPr>
              <w:tab/>
              <w:t xml:space="preserve">01/00/22 </w:t>
            </w:r>
          </w:p>
          <w:p w14:paraId="5928831E"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date of calculation: 22 Years and 1 Day</w:t>
            </w:r>
          </w:p>
          <w:p w14:paraId="5928831F"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23 Years</w:t>
            </w:r>
          </w:p>
          <w:p w14:paraId="5928832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DD/MM/YYYY</w:t>
            </w:r>
          </w:p>
          <w:p w14:paraId="5928832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Date of Calculation: </w:t>
            </w:r>
            <w:r w:rsidRPr="00F02151">
              <w:rPr>
                <w:rFonts w:ascii="Constantia" w:hAnsi="Constantia" w:cs="Arial"/>
                <w:sz w:val="28"/>
                <w:szCs w:val="28"/>
              </w:rPr>
              <w:tab/>
            </w:r>
            <w:r w:rsidRPr="00F02151">
              <w:rPr>
                <w:rFonts w:ascii="Constantia" w:hAnsi="Constantia" w:cs="Arial"/>
                <w:sz w:val="28"/>
                <w:szCs w:val="28"/>
              </w:rPr>
              <w:tab/>
              <w:t>13/12/2012</w:t>
            </w:r>
          </w:p>
          <w:p w14:paraId="5928832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Date of Birth: </w:t>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14/12/1990</w:t>
            </w:r>
          </w:p>
          <w:p w14:paraId="5928832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(Days/Months/Years):</w:t>
            </w:r>
            <w:r w:rsidRPr="00F02151">
              <w:rPr>
                <w:rFonts w:ascii="Constantia" w:hAnsi="Constantia" w:cs="Arial"/>
                <w:sz w:val="28"/>
                <w:szCs w:val="28"/>
              </w:rPr>
              <w:tab/>
              <w:t xml:space="preserve">29/11/21 </w:t>
            </w:r>
          </w:p>
          <w:p w14:paraId="59288324"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date of calculation: 21 Years, 11 Months and 29 Days</w:t>
            </w:r>
          </w:p>
          <w:p w14:paraId="59288325"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22 Years</w:t>
            </w:r>
          </w:p>
          <w:p w14:paraId="59288326" w14:textId="77777777" w:rsidR="00F02151" w:rsidRPr="00F02151" w:rsidRDefault="00F02151" w:rsidP="00186FDF">
            <w:pPr>
              <w:pStyle w:val="BodyText"/>
              <w:rPr>
                <w:rFonts w:ascii="Constantia" w:hAnsi="Constantia" w:cs="Arial"/>
                <w:sz w:val="28"/>
                <w:szCs w:val="28"/>
              </w:rPr>
            </w:pPr>
          </w:p>
          <w:p w14:paraId="59288327" w14:textId="77777777" w:rsidR="00F02151" w:rsidRPr="00F02151" w:rsidRDefault="00F02151" w:rsidP="00186FDF">
            <w:pPr>
              <w:pStyle w:val="BodyText"/>
              <w:rPr>
                <w:rFonts w:ascii="Constantia" w:hAnsi="Constantia" w:cs="Arial"/>
                <w:sz w:val="28"/>
                <w:szCs w:val="28"/>
              </w:rPr>
            </w:pPr>
          </w:p>
          <w:p w14:paraId="59288328"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In case proposal is Back dated</w:t>
            </w:r>
          </w:p>
          <w:p w14:paraId="5928832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Then Date of Calculation would be the dated back date.</w:t>
            </w:r>
          </w:p>
          <w:p w14:paraId="5928832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E.g.</w:t>
            </w:r>
          </w:p>
          <w:p w14:paraId="5928832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22 Years</w:t>
            </w:r>
          </w:p>
          <w:p w14:paraId="5928832C"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Ceasing Age: 55 Years</w:t>
            </w:r>
          </w:p>
          <w:p w14:paraId="5928832D"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lastRenderedPageBreak/>
              <w:t>Sum Assured = 90,000</w:t>
            </w:r>
          </w:p>
          <w:p w14:paraId="5928832E"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Tabular Premium = 8 (Monthly per 5000 SA)</w:t>
            </w:r>
          </w:p>
          <w:p w14:paraId="5928832F"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of 90,000 SA = (90000/</w:t>
            </w:r>
            <w:proofErr w:type="gramStart"/>
            <w:r w:rsidRPr="00F02151">
              <w:rPr>
                <w:rFonts w:ascii="Constantia" w:hAnsi="Constantia" w:cs="Arial"/>
                <w:sz w:val="28"/>
                <w:szCs w:val="28"/>
              </w:rPr>
              <w:t>5000)*</w:t>
            </w:r>
            <w:proofErr w:type="gramEnd"/>
            <w:r w:rsidRPr="00F02151">
              <w:rPr>
                <w:rFonts w:ascii="Constantia" w:hAnsi="Constantia" w:cs="Arial"/>
                <w:sz w:val="28"/>
                <w:szCs w:val="28"/>
              </w:rPr>
              <w:t>8 = 144</w:t>
            </w:r>
          </w:p>
          <w:p w14:paraId="5928833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Sum Assured Rebate</w:t>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 4</w:t>
            </w:r>
          </w:p>
          <w:p w14:paraId="5928833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Rs. 1 per month per 20,000 SA</w:t>
            </w:r>
            <w:r w:rsidRPr="00F02151">
              <w:rPr>
                <w:rFonts w:ascii="Constantia" w:hAnsi="Constantia" w:cs="Arial"/>
                <w:sz w:val="28"/>
                <w:szCs w:val="28"/>
              </w:rPr>
              <w:tab/>
            </w:r>
            <w:r w:rsidRPr="00F02151">
              <w:rPr>
                <w:rFonts w:ascii="Constantia" w:hAnsi="Constantia" w:cs="Arial"/>
                <w:sz w:val="28"/>
                <w:szCs w:val="28"/>
              </w:rPr>
              <w:tab/>
              <w:t>= 140</w:t>
            </w:r>
          </w:p>
          <w:p w14:paraId="5928833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Monthly premium = Rs.140</w:t>
            </w:r>
          </w:p>
          <w:p w14:paraId="5928833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Half Yearly Premium </w:t>
            </w:r>
            <w:r w:rsidRPr="00F02151">
              <w:rPr>
                <w:rFonts w:ascii="Constantia" w:hAnsi="Constantia" w:cs="Arial"/>
                <w:sz w:val="28"/>
                <w:szCs w:val="28"/>
              </w:rPr>
              <w:tab/>
              <w:t>= (140-(140*(1/100)</w:t>
            </w:r>
            <w:proofErr w:type="gramStart"/>
            <w:r w:rsidRPr="00F02151">
              <w:rPr>
                <w:rFonts w:ascii="Constantia" w:hAnsi="Constantia" w:cs="Arial"/>
                <w:sz w:val="28"/>
                <w:szCs w:val="28"/>
              </w:rPr>
              <w:t>))*</w:t>
            </w:r>
            <w:proofErr w:type="gramEnd"/>
            <w:r w:rsidRPr="00F02151">
              <w:rPr>
                <w:rFonts w:ascii="Constantia" w:hAnsi="Constantia" w:cs="Arial"/>
                <w:sz w:val="28"/>
                <w:szCs w:val="28"/>
              </w:rPr>
              <w:t>6</w:t>
            </w:r>
          </w:p>
          <w:p w14:paraId="59288334"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138.6*6</w:t>
            </w:r>
          </w:p>
          <w:p w14:paraId="59288335"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831.6</w:t>
            </w:r>
          </w:p>
          <w:p w14:paraId="59288336"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Yearly Premium</w:t>
            </w:r>
            <w:r w:rsidRPr="00F02151">
              <w:rPr>
                <w:rFonts w:ascii="Constantia" w:hAnsi="Constantia" w:cs="Arial"/>
                <w:sz w:val="28"/>
                <w:szCs w:val="28"/>
              </w:rPr>
              <w:tab/>
            </w:r>
            <w:r w:rsidRPr="00F02151">
              <w:rPr>
                <w:rFonts w:ascii="Constantia" w:hAnsi="Constantia" w:cs="Arial"/>
                <w:sz w:val="28"/>
                <w:szCs w:val="28"/>
              </w:rPr>
              <w:tab/>
              <w:t>= (140-(140*(2/100)</w:t>
            </w:r>
            <w:proofErr w:type="gramStart"/>
            <w:r w:rsidRPr="00F02151">
              <w:rPr>
                <w:rFonts w:ascii="Constantia" w:hAnsi="Constantia" w:cs="Arial"/>
                <w:sz w:val="28"/>
                <w:szCs w:val="28"/>
              </w:rPr>
              <w:t>))*</w:t>
            </w:r>
            <w:proofErr w:type="gramEnd"/>
            <w:r w:rsidRPr="00F02151">
              <w:rPr>
                <w:rFonts w:ascii="Constantia" w:hAnsi="Constantia" w:cs="Arial"/>
                <w:sz w:val="28"/>
                <w:szCs w:val="28"/>
              </w:rPr>
              <w:t>12</w:t>
            </w:r>
          </w:p>
          <w:p w14:paraId="59288337"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137.2*12</w:t>
            </w:r>
          </w:p>
          <w:p w14:paraId="59288338"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1663.2</w:t>
            </w:r>
          </w:p>
          <w:p w14:paraId="59288339" w14:textId="77777777" w:rsidR="00F02151" w:rsidRPr="00F02151" w:rsidRDefault="00F02151" w:rsidP="00186FDF">
            <w:pPr>
              <w:pStyle w:val="BodyText"/>
              <w:rPr>
                <w:rFonts w:ascii="Constantia" w:hAnsi="Constantia" w:cs="Arial"/>
                <w:sz w:val="28"/>
                <w:szCs w:val="28"/>
              </w:rPr>
            </w:pPr>
          </w:p>
          <w:p w14:paraId="5928833A" w14:textId="77777777" w:rsidR="00F02151" w:rsidRPr="00F02151" w:rsidRDefault="00F02151" w:rsidP="00186FDF">
            <w:pPr>
              <w:pStyle w:val="BodyText"/>
              <w:rPr>
                <w:rFonts w:ascii="Constantia" w:hAnsi="Constantia" w:cs="Arial"/>
                <w:sz w:val="28"/>
                <w:szCs w:val="28"/>
              </w:rPr>
            </w:pPr>
          </w:p>
          <w:p w14:paraId="5928833B" w14:textId="77777777" w:rsidR="00F02151" w:rsidRPr="00F02151" w:rsidRDefault="00F02151" w:rsidP="00186FDF">
            <w:pPr>
              <w:pStyle w:val="BodyText"/>
              <w:rPr>
                <w:rFonts w:ascii="Constantia" w:hAnsi="Constantia" w:cs="Arial"/>
                <w:sz w:val="28"/>
                <w:szCs w:val="28"/>
              </w:rPr>
            </w:pPr>
          </w:p>
          <w:p w14:paraId="5928833C" w14:textId="77777777" w:rsidR="00F02151" w:rsidRPr="00F02151" w:rsidRDefault="00F02151" w:rsidP="00186FDF">
            <w:pPr>
              <w:pStyle w:val="BodyText"/>
              <w:rPr>
                <w:rFonts w:ascii="Constantia" w:hAnsi="Constantia" w:cs="Arial"/>
                <w:sz w:val="28"/>
                <w:szCs w:val="28"/>
              </w:rPr>
            </w:pPr>
          </w:p>
          <w:p w14:paraId="5928833D"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PLI Premium Table </w:t>
            </w:r>
            <w:r w:rsidRPr="00F02151">
              <w:rPr>
                <w:rFonts w:ascii="Constantia" w:hAnsi="Constantia" w:cs="Arial"/>
                <w:b/>
                <w:sz w:val="28"/>
                <w:szCs w:val="28"/>
              </w:rPr>
              <w:t>(Appendix – 5)</w:t>
            </w:r>
          </w:p>
          <w:bookmarkStart w:id="4" w:name="_MON_1419412361"/>
          <w:bookmarkEnd w:id="4"/>
          <w:p w14:paraId="5928833E"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object w:dxaOrig="2069" w:dyaOrig="1339" w14:anchorId="59288A2C">
                <v:shape id="_x0000_i1027" type="#_x0000_t75" style="width:100.8pt;height:64.8pt" o:ole="">
                  <v:imagedata r:id="rId19" o:title=""/>
                </v:shape>
                <o:OLEObject Type="Embed" ProgID="Excel.Sheet.12" ShapeID="_x0000_i1027" DrawAspect="Icon" ObjectID="_1824900574" r:id="rId20"/>
              </w:object>
            </w:r>
          </w:p>
          <w:p w14:paraId="5928833F" w14:textId="77777777" w:rsidR="00F02151" w:rsidRPr="00F02151" w:rsidRDefault="00F02151" w:rsidP="00186FDF">
            <w:pPr>
              <w:pStyle w:val="BodyText"/>
              <w:rPr>
                <w:rFonts w:ascii="Constantia" w:hAnsi="Constantia" w:cs="Arial"/>
                <w:sz w:val="28"/>
                <w:szCs w:val="28"/>
              </w:rPr>
            </w:pPr>
          </w:p>
          <w:p w14:paraId="5928834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PLI Premium Table </w:t>
            </w:r>
            <w:proofErr w:type="gramStart"/>
            <w:r w:rsidRPr="00F02151">
              <w:rPr>
                <w:rFonts w:ascii="Constantia" w:hAnsi="Constantia" w:cs="Arial"/>
                <w:sz w:val="28"/>
                <w:szCs w:val="28"/>
              </w:rPr>
              <w:t>For</w:t>
            </w:r>
            <w:proofErr w:type="gramEnd"/>
            <w:r w:rsidRPr="00F02151">
              <w:rPr>
                <w:rFonts w:ascii="Constantia" w:hAnsi="Constantia" w:cs="Arial"/>
                <w:sz w:val="28"/>
                <w:szCs w:val="28"/>
              </w:rPr>
              <w:t xml:space="preserve"> Yugal Suraksha </w:t>
            </w:r>
            <w:r w:rsidRPr="00F02151">
              <w:rPr>
                <w:rFonts w:ascii="Constantia" w:hAnsi="Constantia" w:cs="Arial"/>
                <w:b/>
                <w:sz w:val="28"/>
                <w:szCs w:val="28"/>
              </w:rPr>
              <w:t>(Appendix – 6)</w:t>
            </w:r>
          </w:p>
          <w:p w14:paraId="5928834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object w:dxaOrig="2069" w:dyaOrig="1339" w14:anchorId="59288A2D">
                <v:shape id="_x0000_i1028" type="#_x0000_t75" style="width:108pt;height:1in" o:ole="">
                  <v:imagedata r:id="rId21" o:title=""/>
                </v:shape>
                <o:OLEObject Type="Embed" ProgID="Excel.Sheet.12" ShapeID="_x0000_i1028" DrawAspect="Icon" ObjectID="_1824900575" r:id="rId22"/>
              </w:object>
            </w:r>
          </w:p>
          <w:p w14:paraId="5928834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Term 10 Years</w:t>
            </w:r>
          </w:p>
          <w:p w14:paraId="5928834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Husband Age = 30 Years</w:t>
            </w:r>
          </w:p>
          <w:p w14:paraId="59288344"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Wife Age = 25 Years</w:t>
            </w:r>
          </w:p>
          <w:p w14:paraId="59288345"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Difference Age = 5 Years</w:t>
            </w:r>
          </w:p>
          <w:p w14:paraId="59288346"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Addition to be made to lower age as per table = 3</w:t>
            </w:r>
          </w:p>
          <w:p w14:paraId="59288347"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Age at entry = 25+3 = 28 Years</w:t>
            </w:r>
          </w:p>
          <w:p w14:paraId="59288348"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lastRenderedPageBreak/>
              <w:t>Tabular premium = 93</w:t>
            </w:r>
          </w:p>
          <w:p w14:paraId="5928834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Monthly per 10,000 SA</w:t>
            </w:r>
          </w:p>
          <w:p w14:paraId="5928834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for 90,000 SA = ((90000/</w:t>
            </w:r>
            <w:proofErr w:type="gramStart"/>
            <w:r w:rsidRPr="00F02151">
              <w:rPr>
                <w:rFonts w:ascii="Constantia" w:hAnsi="Constantia" w:cs="Arial"/>
                <w:sz w:val="28"/>
                <w:szCs w:val="28"/>
              </w:rPr>
              <w:t>10000)*</w:t>
            </w:r>
            <w:proofErr w:type="gramEnd"/>
            <w:r w:rsidRPr="00F02151">
              <w:rPr>
                <w:rFonts w:ascii="Constantia" w:hAnsi="Constantia" w:cs="Arial"/>
                <w:sz w:val="28"/>
                <w:szCs w:val="28"/>
              </w:rPr>
              <w:t>93) = 837</w:t>
            </w:r>
          </w:p>
          <w:p w14:paraId="5928834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Sum Assured Rebate = 40000: Re. 1</w:t>
            </w:r>
          </w:p>
          <w:p w14:paraId="5928834C"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90000 – 40000 = 50000</w:t>
            </w:r>
          </w:p>
          <w:p w14:paraId="5928834D"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(50000/10000) = 5</w:t>
            </w:r>
          </w:p>
          <w:p w14:paraId="5928834E"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Total SA Rebate = (5+1) = 6</w:t>
            </w:r>
          </w:p>
          <w:p w14:paraId="5928834F"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Monthly premium = 837 – 6 = 831</w:t>
            </w:r>
          </w:p>
          <w:p w14:paraId="5928835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Quarterly premium </w:t>
            </w:r>
            <w:r w:rsidRPr="00F02151">
              <w:rPr>
                <w:rFonts w:ascii="Constantia" w:hAnsi="Constantia" w:cs="Arial"/>
                <w:sz w:val="28"/>
                <w:szCs w:val="28"/>
              </w:rPr>
              <w:tab/>
              <w:t>= (831*3) – (831*(2/100))</w:t>
            </w:r>
          </w:p>
          <w:p w14:paraId="5928835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2493 – 16.62 = 2476.38</w:t>
            </w:r>
          </w:p>
          <w:p w14:paraId="5928835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Half yearly premium</w:t>
            </w:r>
            <w:r w:rsidRPr="00F02151">
              <w:rPr>
                <w:rFonts w:ascii="Constantia" w:hAnsi="Constantia" w:cs="Arial"/>
                <w:sz w:val="28"/>
                <w:szCs w:val="28"/>
              </w:rPr>
              <w:tab/>
              <w:t>= (831*6) – (831*(10/100))</w:t>
            </w:r>
          </w:p>
          <w:p w14:paraId="5928835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4986 – 83.1 = 4902.90</w:t>
            </w:r>
          </w:p>
          <w:p w14:paraId="59288354"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Yearly</w:t>
            </w: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(831*12) – (831*(50/100))</w:t>
            </w:r>
          </w:p>
          <w:p w14:paraId="59288355"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b/>
            </w:r>
            <w:r w:rsidRPr="00F02151">
              <w:rPr>
                <w:rFonts w:ascii="Constantia" w:hAnsi="Constantia" w:cs="Arial"/>
                <w:sz w:val="28"/>
                <w:szCs w:val="28"/>
              </w:rPr>
              <w:tab/>
            </w:r>
            <w:r w:rsidRPr="00F02151">
              <w:rPr>
                <w:rFonts w:ascii="Constantia" w:hAnsi="Constantia" w:cs="Arial"/>
                <w:sz w:val="28"/>
                <w:szCs w:val="28"/>
              </w:rPr>
              <w:tab/>
              <w:t>= 9972 – 415.50 = 9556.50</w:t>
            </w:r>
          </w:p>
          <w:p w14:paraId="59288356" w14:textId="77777777" w:rsidR="00F02151" w:rsidRPr="00F02151" w:rsidRDefault="00F02151" w:rsidP="00186FDF">
            <w:pPr>
              <w:pStyle w:val="BodyText"/>
              <w:rPr>
                <w:rFonts w:ascii="Constantia" w:hAnsi="Constantia" w:cs="Arial"/>
                <w:sz w:val="28"/>
                <w:szCs w:val="28"/>
              </w:rPr>
            </w:pPr>
          </w:p>
          <w:p w14:paraId="59288357" w14:textId="77777777" w:rsidR="00F02151" w:rsidRPr="00F02151" w:rsidRDefault="00F02151" w:rsidP="00186FDF">
            <w:pPr>
              <w:pStyle w:val="BodyText"/>
              <w:rPr>
                <w:rFonts w:ascii="Constantia" w:hAnsi="Constantia" w:cs="Arial"/>
                <w:sz w:val="28"/>
                <w:szCs w:val="28"/>
              </w:rPr>
            </w:pPr>
          </w:p>
          <w:p w14:paraId="59288358" w14:textId="77777777" w:rsidR="00F02151" w:rsidRPr="00F02151" w:rsidRDefault="00F02151" w:rsidP="00186FDF">
            <w:pPr>
              <w:pStyle w:val="BodyText"/>
              <w:rPr>
                <w:rFonts w:ascii="Constantia" w:hAnsi="Constantia" w:cs="Arial"/>
                <w:sz w:val="28"/>
                <w:szCs w:val="28"/>
              </w:rPr>
            </w:pPr>
          </w:p>
          <w:p w14:paraId="59288359" w14:textId="77777777" w:rsidR="00F02151" w:rsidRPr="00F02151" w:rsidRDefault="00F02151" w:rsidP="00F02151">
            <w:pPr>
              <w:pStyle w:val="BodyText"/>
              <w:keepLines w:val="0"/>
              <w:widowControl/>
              <w:numPr>
                <w:ilvl w:val="0"/>
                <w:numId w:val="47"/>
              </w:numPr>
              <w:suppressAutoHyphens w:val="0"/>
              <w:spacing w:line="240" w:lineRule="auto"/>
              <w:rPr>
                <w:rFonts w:ascii="Constantia" w:hAnsi="Constantia" w:cs="Arial"/>
                <w:sz w:val="28"/>
                <w:szCs w:val="28"/>
              </w:rPr>
            </w:pPr>
            <w:r w:rsidRPr="00F02151">
              <w:rPr>
                <w:rFonts w:ascii="Constantia" w:hAnsi="Constantia" w:cs="Arial"/>
                <w:sz w:val="28"/>
                <w:szCs w:val="28"/>
              </w:rPr>
              <w:t>ULIP</w:t>
            </w:r>
          </w:p>
          <w:p w14:paraId="5928835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(For Traditional Plans)</w:t>
            </w:r>
          </w:p>
          <w:p w14:paraId="5928835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Add:</w:t>
            </w:r>
          </w:p>
          <w:p w14:paraId="5928835C" w14:textId="77777777" w:rsidR="00F02151" w:rsidRPr="00F02151" w:rsidRDefault="00F02151" w:rsidP="00F02151">
            <w:pPr>
              <w:pStyle w:val="BodyText"/>
              <w:keepLines w:val="0"/>
              <w:widowControl/>
              <w:numPr>
                <w:ilvl w:val="0"/>
                <w:numId w:val="48"/>
              </w:numPr>
              <w:suppressAutoHyphens w:val="0"/>
              <w:spacing w:line="240" w:lineRule="auto"/>
              <w:rPr>
                <w:rFonts w:ascii="Constantia" w:hAnsi="Constantia" w:cs="Arial"/>
                <w:sz w:val="28"/>
                <w:szCs w:val="28"/>
              </w:rPr>
            </w:pPr>
            <w:r w:rsidRPr="00F02151">
              <w:rPr>
                <w:rFonts w:ascii="Constantia" w:hAnsi="Constantia" w:cs="Arial"/>
                <w:sz w:val="28"/>
                <w:szCs w:val="28"/>
              </w:rPr>
              <w:t xml:space="preserve">Investment Amount </w:t>
            </w:r>
          </w:p>
          <w:p w14:paraId="5928835D" w14:textId="77777777" w:rsidR="00F02151" w:rsidRPr="00F02151" w:rsidRDefault="00F02151" w:rsidP="00F02151">
            <w:pPr>
              <w:pStyle w:val="BodyText"/>
              <w:keepLines w:val="0"/>
              <w:widowControl/>
              <w:numPr>
                <w:ilvl w:val="0"/>
                <w:numId w:val="48"/>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5E" w14:textId="77777777" w:rsidR="00F02151" w:rsidRPr="00F02151" w:rsidRDefault="00F02151" w:rsidP="00F02151">
            <w:pPr>
              <w:pStyle w:val="BodyText"/>
              <w:keepLines w:val="0"/>
              <w:widowControl/>
              <w:numPr>
                <w:ilvl w:val="0"/>
                <w:numId w:val="48"/>
              </w:numPr>
              <w:suppressAutoHyphens w:val="0"/>
              <w:spacing w:line="240" w:lineRule="auto"/>
              <w:rPr>
                <w:rFonts w:ascii="Constantia" w:hAnsi="Constantia" w:cs="Arial"/>
                <w:sz w:val="28"/>
                <w:szCs w:val="28"/>
              </w:rPr>
            </w:pPr>
            <w:r w:rsidRPr="00F02151">
              <w:rPr>
                <w:rFonts w:ascii="Constantia" w:hAnsi="Constantia" w:cs="Arial"/>
                <w:sz w:val="28"/>
                <w:szCs w:val="28"/>
              </w:rPr>
              <w:t>Flat fee</w:t>
            </w:r>
          </w:p>
          <w:p w14:paraId="5928835F" w14:textId="77777777" w:rsidR="00F02151" w:rsidRPr="00F02151" w:rsidRDefault="00F02151" w:rsidP="00F02151">
            <w:pPr>
              <w:pStyle w:val="BodyText"/>
              <w:keepLines w:val="0"/>
              <w:widowControl/>
              <w:numPr>
                <w:ilvl w:val="0"/>
                <w:numId w:val="48"/>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6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6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Note: No tables for ULIP</w:t>
            </w:r>
          </w:p>
          <w:p w14:paraId="5928836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Top up:</w:t>
            </w:r>
          </w:p>
          <w:p w14:paraId="5928836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If Top Up Premium &lt; ULIP Premium X 25%</w:t>
            </w:r>
          </w:p>
          <w:p w14:paraId="59288364" w14:textId="77777777" w:rsidR="00F02151" w:rsidRPr="00F02151" w:rsidRDefault="00F02151" w:rsidP="00186FDF">
            <w:pPr>
              <w:pStyle w:val="BodyText"/>
              <w:widowControl/>
              <w:rPr>
                <w:rFonts w:ascii="Constantia" w:hAnsi="Constantia" w:cs="Arial"/>
                <w:sz w:val="28"/>
                <w:szCs w:val="28"/>
              </w:rPr>
            </w:pPr>
            <w:r w:rsidRPr="00F02151">
              <w:rPr>
                <w:rFonts w:ascii="Constantia" w:hAnsi="Constantia" w:cs="Arial"/>
                <w:sz w:val="28"/>
                <w:szCs w:val="28"/>
              </w:rPr>
              <w:t>Add:</w:t>
            </w:r>
          </w:p>
          <w:p w14:paraId="59288365" w14:textId="77777777" w:rsidR="00F02151" w:rsidRPr="00F02151" w:rsidRDefault="00F02151" w:rsidP="00F02151">
            <w:pPr>
              <w:pStyle w:val="BodyText"/>
              <w:keepLines w:val="0"/>
              <w:widowControl/>
              <w:numPr>
                <w:ilvl w:val="0"/>
                <w:numId w:val="51"/>
              </w:numPr>
              <w:suppressAutoHyphens w:val="0"/>
              <w:spacing w:line="240" w:lineRule="auto"/>
              <w:rPr>
                <w:rFonts w:ascii="Constantia" w:hAnsi="Constantia" w:cs="Arial"/>
                <w:sz w:val="28"/>
                <w:szCs w:val="28"/>
              </w:rPr>
            </w:pPr>
            <w:r w:rsidRPr="00F02151">
              <w:rPr>
                <w:rFonts w:ascii="Constantia" w:hAnsi="Constantia" w:cs="Arial"/>
                <w:sz w:val="28"/>
                <w:szCs w:val="28"/>
              </w:rPr>
              <w:t xml:space="preserve">Investment Amount </w:t>
            </w:r>
          </w:p>
          <w:p w14:paraId="59288366" w14:textId="77777777" w:rsidR="00F02151" w:rsidRPr="00F02151" w:rsidRDefault="00F02151" w:rsidP="00F02151">
            <w:pPr>
              <w:pStyle w:val="BodyText"/>
              <w:keepLines w:val="0"/>
              <w:widowControl/>
              <w:numPr>
                <w:ilvl w:val="0"/>
                <w:numId w:val="51"/>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67" w14:textId="77777777" w:rsidR="00F02151" w:rsidRPr="00F02151" w:rsidRDefault="00F02151" w:rsidP="00F02151">
            <w:pPr>
              <w:pStyle w:val="BodyText"/>
              <w:keepLines w:val="0"/>
              <w:widowControl/>
              <w:numPr>
                <w:ilvl w:val="0"/>
                <w:numId w:val="51"/>
              </w:numPr>
              <w:suppressAutoHyphens w:val="0"/>
              <w:spacing w:line="240" w:lineRule="auto"/>
              <w:rPr>
                <w:rFonts w:ascii="Constantia" w:hAnsi="Constantia" w:cs="Arial"/>
                <w:sz w:val="28"/>
                <w:szCs w:val="28"/>
              </w:rPr>
            </w:pPr>
            <w:r w:rsidRPr="00F02151">
              <w:rPr>
                <w:rFonts w:ascii="Constantia" w:hAnsi="Constantia" w:cs="Arial"/>
                <w:sz w:val="28"/>
                <w:szCs w:val="28"/>
              </w:rPr>
              <w:lastRenderedPageBreak/>
              <w:t>Flat fee</w:t>
            </w:r>
          </w:p>
          <w:p w14:paraId="59288368" w14:textId="77777777" w:rsidR="00F02151" w:rsidRPr="00F02151" w:rsidRDefault="00F02151" w:rsidP="00F02151">
            <w:pPr>
              <w:pStyle w:val="BodyText"/>
              <w:keepLines w:val="0"/>
              <w:widowControl/>
              <w:numPr>
                <w:ilvl w:val="0"/>
                <w:numId w:val="51"/>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6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6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If Top Up Premium &gt; ULIP Premium X 25%</w:t>
            </w:r>
          </w:p>
          <w:p w14:paraId="5928836B" w14:textId="77777777" w:rsidR="00F02151" w:rsidRPr="00F02151" w:rsidRDefault="00F02151" w:rsidP="00186FDF">
            <w:pPr>
              <w:pStyle w:val="BodyText"/>
              <w:rPr>
                <w:rFonts w:ascii="Constantia" w:hAnsi="Constantia" w:cs="Arial"/>
                <w:sz w:val="28"/>
                <w:szCs w:val="28"/>
                <w:lang w:val="pl-PL"/>
              </w:rPr>
            </w:pPr>
            <w:r w:rsidRPr="00F02151">
              <w:rPr>
                <w:rFonts w:ascii="Constantia" w:hAnsi="Constantia" w:cs="Arial"/>
                <w:sz w:val="28"/>
                <w:szCs w:val="28"/>
                <w:lang w:val="pl-PL"/>
              </w:rPr>
              <w:t xml:space="preserve">ULIP Premium – (ULIP Premium X 25%) </w:t>
            </w:r>
          </w:p>
          <w:p w14:paraId="5928836C"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Add:</w:t>
            </w:r>
          </w:p>
          <w:p w14:paraId="5928836D" w14:textId="77777777" w:rsidR="00F02151" w:rsidRPr="00F02151" w:rsidRDefault="00F02151" w:rsidP="00F02151">
            <w:pPr>
              <w:pStyle w:val="BodyText"/>
              <w:keepLines w:val="0"/>
              <w:widowControl/>
              <w:numPr>
                <w:ilvl w:val="0"/>
                <w:numId w:val="52"/>
              </w:numPr>
              <w:suppressAutoHyphens w:val="0"/>
              <w:spacing w:line="240" w:lineRule="auto"/>
              <w:rPr>
                <w:rFonts w:ascii="Constantia" w:hAnsi="Constantia" w:cs="Arial"/>
                <w:sz w:val="28"/>
                <w:szCs w:val="28"/>
              </w:rPr>
            </w:pPr>
            <w:r w:rsidRPr="00F02151">
              <w:rPr>
                <w:rFonts w:ascii="Constantia" w:hAnsi="Constantia" w:cs="Arial"/>
                <w:sz w:val="28"/>
                <w:szCs w:val="28"/>
              </w:rPr>
              <w:t xml:space="preserve">Investment Amount </w:t>
            </w:r>
          </w:p>
          <w:p w14:paraId="5928836E" w14:textId="77777777" w:rsidR="00F02151" w:rsidRPr="00F02151" w:rsidRDefault="00F02151" w:rsidP="00F02151">
            <w:pPr>
              <w:pStyle w:val="BodyText"/>
              <w:keepLines w:val="0"/>
              <w:widowControl/>
              <w:numPr>
                <w:ilvl w:val="0"/>
                <w:numId w:val="52"/>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6F" w14:textId="77777777" w:rsidR="00F02151" w:rsidRPr="00F02151" w:rsidRDefault="00F02151" w:rsidP="00F02151">
            <w:pPr>
              <w:pStyle w:val="BodyText"/>
              <w:keepLines w:val="0"/>
              <w:widowControl/>
              <w:numPr>
                <w:ilvl w:val="0"/>
                <w:numId w:val="52"/>
              </w:numPr>
              <w:suppressAutoHyphens w:val="0"/>
              <w:spacing w:line="240" w:lineRule="auto"/>
              <w:rPr>
                <w:rFonts w:ascii="Constantia" w:hAnsi="Constantia" w:cs="Arial"/>
                <w:sz w:val="28"/>
                <w:szCs w:val="28"/>
              </w:rPr>
            </w:pPr>
            <w:r w:rsidRPr="00F02151">
              <w:rPr>
                <w:rFonts w:ascii="Constantia" w:hAnsi="Constantia" w:cs="Arial"/>
                <w:sz w:val="28"/>
                <w:szCs w:val="28"/>
              </w:rPr>
              <w:t>Flat fee</w:t>
            </w:r>
          </w:p>
          <w:p w14:paraId="59288370" w14:textId="77777777" w:rsidR="00F02151" w:rsidRPr="00F02151" w:rsidRDefault="00F02151" w:rsidP="00F02151">
            <w:pPr>
              <w:pStyle w:val="BodyText"/>
              <w:keepLines w:val="0"/>
              <w:widowControl/>
              <w:numPr>
                <w:ilvl w:val="0"/>
                <w:numId w:val="52"/>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7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72" w14:textId="77777777" w:rsidR="00F02151" w:rsidRPr="00F02151" w:rsidRDefault="00F02151" w:rsidP="00186FDF">
            <w:pPr>
              <w:pStyle w:val="BodyText"/>
              <w:rPr>
                <w:rFonts w:ascii="Constantia" w:hAnsi="Constantia" w:cs="Arial"/>
                <w:sz w:val="28"/>
                <w:szCs w:val="28"/>
              </w:rPr>
            </w:pPr>
          </w:p>
          <w:p w14:paraId="59288373"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 xml:space="preserve">RPLI Premium Table: </w:t>
            </w:r>
            <w:r w:rsidRPr="00F02151">
              <w:rPr>
                <w:rFonts w:ascii="Constantia" w:hAnsi="Constantia" w:cs="Arial"/>
                <w:b/>
                <w:sz w:val="28"/>
                <w:szCs w:val="28"/>
              </w:rPr>
              <w:t>(Appendix – 7)</w:t>
            </w:r>
          </w:p>
          <w:bookmarkStart w:id="5" w:name="_MON_1419413235"/>
          <w:bookmarkEnd w:id="5"/>
          <w:p w14:paraId="59288374"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object w:dxaOrig="2069" w:dyaOrig="1339" w14:anchorId="59288A2E">
                <v:shape id="_x0000_i1029" type="#_x0000_t75" style="width:108pt;height:1in" o:ole="">
                  <v:imagedata r:id="rId23" o:title=""/>
                </v:shape>
                <o:OLEObject Type="Embed" ProgID="Excel.Sheet.12" ShapeID="_x0000_i1029" DrawAspect="Icon" ObjectID="_1824900576" r:id="rId24"/>
              </w:object>
            </w:r>
          </w:p>
          <w:p w14:paraId="59288375" w14:textId="77777777" w:rsidR="00F02151" w:rsidRPr="00F02151" w:rsidRDefault="00F02151" w:rsidP="00186FDF">
            <w:pPr>
              <w:pStyle w:val="BodyText"/>
              <w:rPr>
                <w:rFonts w:ascii="Constantia" w:hAnsi="Constantia" w:cs="Arial"/>
                <w:sz w:val="28"/>
                <w:szCs w:val="28"/>
              </w:rPr>
            </w:pPr>
          </w:p>
          <w:p w14:paraId="59288376" w14:textId="77777777" w:rsidR="00F02151" w:rsidRPr="00F02151" w:rsidRDefault="00F02151" w:rsidP="00186FDF">
            <w:pPr>
              <w:pStyle w:val="BodyText"/>
              <w:rPr>
                <w:rFonts w:ascii="Constantia" w:hAnsi="Constantia" w:cs="Arial"/>
                <w:sz w:val="28"/>
                <w:szCs w:val="28"/>
              </w:rPr>
            </w:pPr>
          </w:p>
          <w:p w14:paraId="59288377" w14:textId="77777777" w:rsidR="00F02151" w:rsidRPr="00F02151" w:rsidRDefault="00F02151" w:rsidP="00186FDF">
            <w:pPr>
              <w:pStyle w:val="BodyText"/>
              <w:rPr>
                <w:rFonts w:ascii="Constantia" w:hAnsi="Constantia" w:cs="Arial"/>
                <w:sz w:val="28"/>
                <w:szCs w:val="28"/>
              </w:rPr>
            </w:pPr>
          </w:p>
          <w:p w14:paraId="59288378" w14:textId="77777777" w:rsidR="00F02151" w:rsidRPr="00F02151" w:rsidRDefault="00F02151" w:rsidP="00F02151">
            <w:pPr>
              <w:pStyle w:val="BodyText"/>
              <w:keepLines w:val="0"/>
              <w:widowControl/>
              <w:numPr>
                <w:ilvl w:val="0"/>
                <w:numId w:val="49"/>
              </w:numPr>
              <w:suppressAutoHyphens w:val="0"/>
              <w:spacing w:line="240" w:lineRule="auto"/>
              <w:rPr>
                <w:rFonts w:ascii="Constantia" w:hAnsi="Constantia" w:cs="Arial"/>
                <w:sz w:val="28"/>
                <w:szCs w:val="28"/>
              </w:rPr>
            </w:pPr>
            <w:r w:rsidRPr="00F02151">
              <w:rPr>
                <w:rFonts w:ascii="Constantia" w:hAnsi="Constantia" w:cs="Arial"/>
                <w:sz w:val="28"/>
                <w:szCs w:val="28"/>
              </w:rPr>
              <w:t>ULIP</w:t>
            </w:r>
          </w:p>
          <w:p w14:paraId="5928837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Premium (For Traditional Plans)</w:t>
            </w:r>
          </w:p>
          <w:p w14:paraId="5928837A"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Add:</w:t>
            </w:r>
          </w:p>
          <w:p w14:paraId="5928837B" w14:textId="77777777" w:rsidR="00F02151" w:rsidRPr="00F02151" w:rsidRDefault="00F02151" w:rsidP="00F02151">
            <w:pPr>
              <w:pStyle w:val="BodyText"/>
              <w:keepLines w:val="0"/>
              <w:widowControl/>
              <w:numPr>
                <w:ilvl w:val="0"/>
                <w:numId w:val="50"/>
              </w:numPr>
              <w:suppressAutoHyphens w:val="0"/>
              <w:spacing w:line="240" w:lineRule="auto"/>
              <w:rPr>
                <w:rFonts w:ascii="Constantia" w:hAnsi="Constantia" w:cs="Arial"/>
                <w:sz w:val="28"/>
                <w:szCs w:val="28"/>
              </w:rPr>
            </w:pPr>
            <w:r w:rsidRPr="00F02151">
              <w:rPr>
                <w:rFonts w:ascii="Constantia" w:hAnsi="Constantia" w:cs="Arial"/>
                <w:sz w:val="28"/>
                <w:szCs w:val="28"/>
              </w:rPr>
              <w:t xml:space="preserve">Investment Amount </w:t>
            </w:r>
          </w:p>
          <w:p w14:paraId="5928837C" w14:textId="77777777" w:rsidR="00F02151" w:rsidRPr="00F02151" w:rsidRDefault="00F02151" w:rsidP="00F02151">
            <w:pPr>
              <w:pStyle w:val="BodyText"/>
              <w:keepLines w:val="0"/>
              <w:widowControl/>
              <w:numPr>
                <w:ilvl w:val="0"/>
                <w:numId w:val="50"/>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7D" w14:textId="77777777" w:rsidR="00F02151" w:rsidRPr="00F02151" w:rsidRDefault="00F02151" w:rsidP="00F02151">
            <w:pPr>
              <w:pStyle w:val="BodyText"/>
              <w:keepLines w:val="0"/>
              <w:widowControl/>
              <w:numPr>
                <w:ilvl w:val="0"/>
                <w:numId w:val="50"/>
              </w:numPr>
              <w:suppressAutoHyphens w:val="0"/>
              <w:spacing w:line="240" w:lineRule="auto"/>
              <w:rPr>
                <w:rFonts w:ascii="Constantia" w:hAnsi="Constantia" w:cs="Arial"/>
                <w:sz w:val="28"/>
                <w:szCs w:val="28"/>
              </w:rPr>
            </w:pPr>
            <w:r w:rsidRPr="00F02151">
              <w:rPr>
                <w:rFonts w:ascii="Constantia" w:hAnsi="Constantia" w:cs="Arial"/>
                <w:sz w:val="28"/>
                <w:szCs w:val="28"/>
              </w:rPr>
              <w:t>Flat fee</w:t>
            </w:r>
          </w:p>
          <w:p w14:paraId="5928837E" w14:textId="77777777" w:rsidR="00F02151" w:rsidRPr="00F02151" w:rsidRDefault="00F02151" w:rsidP="00F02151">
            <w:pPr>
              <w:pStyle w:val="BodyText"/>
              <w:keepLines w:val="0"/>
              <w:widowControl/>
              <w:numPr>
                <w:ilvl w:val="0"/>
                <w:numId w:val="50"/>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7F"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8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Note: No tables for ULIP</w:t>
            </w:r>
          </w:p>
          <w:p w14:paraId="59288381"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Top up:</w:t>
            </w:r>
          </w:p>
          <w:p w14:paraId="59288382"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If Top Up Premium &lt; ULIP Premium X 25%</w:t>
            </w:r>
          </w:p>
          <w:p w14:paraId="59288383" w14:textId="77777777" w:rsidR="00F02151" w:rsidRPr="00F02151" w:rsidRDefault="00F02151" w:rsidP="00186FDF">
            <w:pPr>
              <w:pStyle w:val="BodyText"/>
              <w:widowControl/>
              <w:rPr>
                <w:rFonts w:ascii="Constantia" w:hAnsi="Constantia" w:cs="Arial"/>
                <w:sz w:val="28"/>
                <w:szCs w:val="28"/>
              </w:rPr>
            </w:pPr>
            <w:r w:rsidRPr="00F02151">
              <w:rPr>
                <w:rFonts w:ascii="Constantia" w:hAnsi="Constantia" w:cs="Arial"/>
                <w:sz w:val="28"/>
                <w:szCs w:val="28"/>
              </w:rPr>
              <w:t>Add:</w:t>
            </w:r>
          </w:p>
          <w:p w14:paraId="59288384" w14:textId="77777777" w:rsidR="00F02151" w:rsidRPr="00F02151" w:rsidRDefault="00F02151" w:rsidP="00F02151">
            <w:pPr>
              <w:pStyle w:val="BodyText"/>
              <w:keepLines w:val="0"/>
              <w:widowControl/>
              <w:numPr>
                <w:ilvl w:val="0"/>
                <w:numId w:val="53"/>
              </w:numPr>
              <w:suppressAutoHyphens w:val="0"/>
              <w:spacing w:line="240" w:lineRule="auto"/>
              <w:rPr>
                <w:rFonts w:ascii="Constantia" w:hAnsi="Constantia" w:cs="Arial"/>
                <w:sz w:val="28"/>
                <w:szCs w:val="28"/>
              </w:rPr>
            </w:pPr>
            <w:r w:rsidRPr="00F02151">
              <w:rPr>
                <w:rFonts w:ascii="Constantia" w:hAnsi="Constantia" w:cs="Arial"/>
                <w:sz w:val="28"/>
                <w:szCs w:val="28"/>
              </w:rPr>
              <w:lastRenderedPageBreak/>
              <w:t xml:space="preserve">Investment Amount </w:t>
            </w:r>
          </w:p>
          <w:p w14:paraId="59288385" w14:textId="77777777" w:rsidR="00F02151" w:rsidRPr="00F02151" w:rsidRDefault="00F02151" w:rsidP="00F02151">
            <w:pPr>
              <w:pStyle w:val="BodyText"/>
              <w:keepLines w:val="0"/>
              <w:widowControl/>
              <w:numPr>
                <w:ilvl w:val="0"/>
                <w:numId w:val="53"/>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86" w14:textId="77777777" w:rsidR="00F02151" w:rsidRPr="00F02151" w:rsidRDefault="00F02151" w:rsidP="00F02151">
            <w:pPr>
              <w:pStyle w:val="BodyText"/>
              <w:keepLines w:val="0"/>
              <w:widowControl/>
              <w:numPr>
                <w:ilvl w:val="0"/>
                <w:numId w:val="53"/>
              </w:numPr>
              <w:suppressAutoHyphens w:val="0"/>
              <w:spacing w:line="240" w:lineRule="auto"/>
              <w:rPr>
                <w:rFonts w:ascii="Constantia" w:hAnsi="Constantia" w:cs="Arial"/>
                <w:sz w:val="28"/>
                <w:szCs w:val="28"/>
              </w:rPr>
            </w:pPr>
            <w:r w:rsidRPr="00F02151">
              <w:rPr>
                <w:rFonts w:ascii="Constantia" w:hAnsi="Constantia" w:cs="Arial"/>
                <w:sz w:val="28"/>
                <w:szCs w:val="28"/>
              </w:rPr>
              <w:t>Flat fee</w:t>
            </w:r>
          </w:p>
          <w:p w14:paraId="59288387" w14:textId="77777777" w:rsidR="00F02151" w:rsidRPr="00F02151" w:rsidRDefault="00F02151" w:rsidP="00F02151">
            <w:pPr>
              <w:pStyle w:val="BodyText"/>
              <w:keepLines w:val="0"/>
              <w:widowControl/>
              <w:numPr>
                <w:ilvl w:val="0"/>
                <w:numId w:val="53"/>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88"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89"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If Top Up Premium &gt; ULIP Premium X 25%</w:t>
            </w:r>
          </w:p>
          <w:p w14:paraId="5928838A" w14:textId="77777777" w:rsidR="00F02151" w:rsidRPr="00F02151" w:rsidRDefault="00F02151" w:rsidP="00186FDF">
            <w:pPr>
              <w:pStyle w:val="BodyText"/>
              <w:rPr>
                <w:rFonts w:ascii="Constantia" w:hAnsi="Constantia" w:cs="Arial"/>
                <w:sz w:val="28"/>
                <w:szCs w:val="28"/>
                <w:lang w:val="pl-PL"/>
              </w:rPr>
            </w:pPr>
            <w:r w:rsidRPr="00F02151">
              <w:rPr>
                <w:rFonts w:ascii="Constantia" w:hAnsi="Constantia" w:cs="Arial"/>
                <w:sz w:val="28"/>
                <w:szCs w:val="28"/>
                <w:lang w:val="pl-PL"/>
              </w:rPr>
              <w:t xml:space="preserve">ULIP Premium – (ULIP Premium X 25%) </w:t>
            </w:r>
          </w:p>
          <w:p w14:paraId="5928838B"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Add:</w:t>
            </w:r>
          </w:p>
          <w:p w14:paraId="5928838C" w14:textId="77777777" w:rsidR="00F02151" w:rsidRPr="00F02151" w:rsidRDefault="00F02151" w:rsidP="00F02151">
            <w:pPr>
              <w:pStyle w:val="BodyText"/>
              <w:keepLines w:val="0"/>
              <w:widowControl/>
              <w:numPr>
                <w:ilvl w:val="0"/>
                <w:numId w:val="54"/>
              </w:numPr>
              <w:suppressAutoHyphens w:val="0"/>
              <w:spacing w:line="240" w:lineRule="auto"/>
              <w:rPr>
                <w:rFonts w:ascii="Constantia" w:hAnsi="Constantia" w:cs="Arial"/>
                <w:sz w:val="28"/>
                <w:szCs w:val="28"/>
              </w:rPr>
            </w:pPr>
            <w:r w:rsidRPr="00F02151">
              <w:rPr>
                <w:rFonts w:ascii="Constantia" w:hAnsi="Constantia" w:cs="Arial"/>
                <w:sz w:val="28"/>
                <w:szCs w:val="28"/>
              </w:rPr>
              <w:t xml:space="preserve">Investment Amount </w:t>
            </w:r>
          </w:p>
          <w:p w14:paraId="5928838D" w14:textId="77777777" w:rsidR="00F02151" w:rsidRPr="00F02151" w:rsidRDefault="00F02151" w:rsidP="00F02151">
            <w:pPr>
              <w:pStyle w:val="BodyText"/>
              <w:keepLines w:val="0"/>
              <w:widowControl/>
              <w:numPr>
                <w:ilvl w:val="0"/>
                <w:numId w:val="54"/>
              </w:numPr>
              <w:suppressAutoHyphens w:val="0"/>
              <w:spacing w:line="240" w:lineRule="auto"/>
              <w:rPr>
                <w:rFonts w:ascii="Constantia" w:hAnsi="Constantia" w:cs="Arial"/>
                <w:sz w:val="28"/>
                <w:szCs w:val="28"/>
              </w:rPr>
            </w:pPr>
            <w:r w:rsidRPr="00F02151">
              <w:rPr>
                <w:rFonts w:ascii="Constantia" w:hAnsi="Constantia" w:cs="Arial"/>
                <w:sz w:val="28"/>
                <w:szCs w:val="28"/>
              </w:rPr>
              <w:t>Administration Charges</w:t>
            </w:r>
          </w:p>
          <w:p w14:paraId="5928838E" w14:textId="77777777" w:rsidR="00F02151" w:rsidRPr="00F02151" w:rsidRDefault="00F02151" w:rsidP="00F02151">
            <w:pPr>
              <w:pStyle w:val="BodyText"/>
              <w:keepLines w:val="0"/>
              <w:widowControl/>
              <w:numPr>
                <w:ilvl w:val="0"/>
                <w:numId w:val="54"/>
              </w:numPr>
              <w:suppressAutoHyphens w:val="0"/>
              <w:spacing w:line="240" w:lineRule="auto"/>
              <w:rPr>
                <w:rFonts w:ascii="Constantia" w:hAnsi="Constantia" w:cs="Arial"/>
                <w:sz w:val="28"/>
                <w:szCs w:val="28"/>
              </w:rPr>
            </w:pPr>
            <w:r w:rsidRPr="00F02151">
              <w:rPr>
                <w:rFonts w:ascii="Constantia" w:hAnsi="Constantia" w:cs="Arial"/>
                <w:sz w:val="28"/>
                <w:szCs w:val="28"/>
              </w:rPr>
              <w:t>Flat fee</w:t>
            </w:r>
          </w:p>
          <w:p w14:paraId="5928838F" w14:textId="77777777" w:rsidR="00F02151" w:rsidRPr="00F02151" w:rsidRDefault="00F02151" w:rsidP="00F02151">
            <w:pPr>
              <w:pStyle w:val="BodyText"/>
              <w:keepLines w:val="0"/>
              <w:widowControl/>
              <w:numPr>
                <w:ilvl w:val="0"/>
                <w:numId w:val="54"/>
              </w:numPr>
              <w:suppressAutoHyphens w:val="0"/>
              <w:spacing w:line="240" w:lineRule="auto"/>
              <w:rPr>
                <w:rFonts w:ascii="Constantia" w:hAnsi="Constantia" w:cs="Arial"/>
                <w:sz w:val="28"/>
                <w:szCs w:val="28"/>
              </w:rPr>
            </w:pPr>
            <w:r w:rsidRPr="00F02151">
              <w:rPr>
                <w:rFonts w:ascii="Constantia" w:hAnsi="Constantia" w:cs="Arial"/>
                <w:sz w:val="28"/>
                <w:szCs w:val="28"/>
              </w:rPr>
              <w:t>Fund Management Charges</w:t>
            </w:r>
          </w:p>
          <w:p w14:paraId="59288390" w14:textId="77777777" w:rsidR="00F02151" w:rsidRPr="00F02151" w:rsidRDefault="00F02151" w:rsidP="00186FDF">
            <w:pPr>
              <w:pStyle w:val="BodyText"/>
              <w:rPr>
                <w:rFonts w:ascii="Constantia" w:hAnsi="Constantia" w:cs="Arial"/>
                <w:sz w:val="28"/>
                <w:szCs w:val="28"/>
              </w:rPr>
            </w:pPr>
            <w:r w:rsidRPr="00F02151">
              <w:rPr>
                <w:rFonts w:ascii="Constantia" w:hAnsi="Constantia" w:cs="Arial"/>
                <w:sz w:val="28"/>
                <w:szCs w:val="28"/>
              </w:rPr>
              <w:t>Duties and Taxes = Total Amount Payable</w:t>
            </w:r>
          </w:p>
          <w:p w14:paraId="59288391" w14:textId="77777777" w:rsidR="00F02151" w:rsidRPr="00F02151" w:rsidRDefault="00F02151" w:rsidP="00186FDF">
            <w:pPr>
              <w:spacing w:line="240" w:lineRule="auto"/>
              <w:rPr>
                <w:rFonts w:ascii="Constantia" w:hAnsi="Constantia" w:cs="Calibri"/>
                <w:color w:val="000000"/>
                <w:sz w:val="28"/>
                <w:szCs w:val="28"/>
              </w:rPr>
            </w:pPr>
          </w:p>
        </w:tc>
      </w:tr>
      <w:tr w:rsidR="00F02151" w:rsidRPr="00F02151" w14:paraId="59288395" w14:textId="77777777" w:rsidTr="00767B34">
        <w:trPr>
          <w:trHeight w:val="300"/>
        </w:trPr>
        <w:tc>
          <w:tcPr>
            <w:tcW w:w="10442" w:type="dxa"/>
            <w:tcBorders>
              <w:top w:val="nil"/>
              <w:left w:val="nil"/>
              <w:bottom w:val="nil"/>
              <w:right w:val="nil"/>
            </w:tcBorders>
            <w:noWrap/>
            <w:vAlign w:val="bottom"/>
          </w:tcPr>
          <w:p w14:paraId="59288393" w14:textId="77777777" w:rsidR="00F02151" w:rsidRPr="00F02151" w:rsidRDefault="00F02151" w:rsidP="00186FDF">
            <w:pPr>
              <w:spacing w:line="240" w:lineRule="auto"/>
              <w:rPr>
                <w:rFonts w:ascii="Constantia" w:hAnsi="Constantia" w:cs="Calibri"/>
                <w:color w:val="000000"/>
                <w:sz w:val="28"/>
                <w:szCs w:val="28"/>
              </w:rPr>
            </w:pPr>
          </w:p>
          <w:p w14:paraId="59288394" w14:textId="77777777" w:rsidR="00F02151" w:rsidRPr="00F02151" w:rsidRDefault="00F02151" w:rsidP="00186FDF">
            <w:pPr>
              <w:spacing w:line="240" w:lineRule="auto"/>
              <w:rPr>
                <w:rFonts w:ascii="Constantia" w:hAnsi="Constantia" w:cs="Calibri"/>
                <w:color w:val="000000"/>
                <w:sz w:val="28"/>
                <w:szCs w:val="28"/>
              </w:rPr>
            </w:pPr>
          </w:p>
        </w:tc>
      </w:tr>
      <w:tr w:rsidR="00F02151" w:rsidRPr="00F02151" w14:paraId="59288397" w14:textId="77777777" w:rsidTr="00767B34">
        <w:trPr>
          <w:trHeight w:val="300"/>
        </w:trPr>
        <w:tc>
          <w:tcPr>
            <w:tcW w:w="10442" w:type="dxa"/>
            <w:tcBorders>
              <w:top w:val="nil"/>
              <w:left w:val="nil"/>
              <w:bottom w:val="nil"/>
              <w:right w:val="nil"/>
            </w:tcBorders>
            <w:noWrap/>
            <w:vAlign w:val="bottom"/>
          </w:tcPr>
          <w:p w14:paraId="59288396" w14:textId="77777777" w:rsidR="00F02151" w:rsidRPr="00F02151" w:rsidRDefault="00F02151" w:rsidP="00186FDF">
            <w:pPr>
              <w:spacing w:line="240" w:lineRule="auto"/>
              <w:rPr>
                <w:rFonts w:ascii="Constantia" w:hAnsi="Constantia" w:cs="Calibri"/>
                <w:color w:val="000000"/>
                <w:sz w:val="28"/>
                <w:szCs w:val="28"/>
              </w:rPr>
            </w:pPr>
          </w:p>
        </w:tc>
      </w:tr>
      <w:tr w:rsidR="00F02151" w:rsidRPr="00F02151" w14:paraId="59288399" w14:textId="77777777" w:rsidTr="00767B34">
        <w:trPr>
          <w:trHeight w:val="300"/>
        </w:trPr>
        <w:tc>
          <w:tcPr>
            <w:tcW w:w="10442" w:type="dxa"/>
            <w:tcBorders>
              <w:top w:val="nil"/>
              <w:left w:val="nil"/>
              <w:bottom w:val="nil"/>
              <w:right w:val="nil"/>
            </w:tcBorders>
            <w:noWrap/>
            <w:vAlign w:val="bottom"/>
          </w:tcPr>
          <w:p w14:paraId="59288398" w14:textId="77777777" w:rsidR="00F02151" w:rsidRPr="00F02151" w:rsidRDefault="00F02151" w:rsidP="00186FDF">
            <w:pPr>
              <w:spacing w:line="240" w:lineRule="auto"/>
              <w:rPr>
                <w:rFonts w:ascii="Constantia" w:hAnsi="Constantia" w:cs="Calibri"/>
                <w:color w:val="000000"/>
                <w:sz w:val="28"/>
                <w:szCs w:val="28"/>
              </w:rPr>
            </w:pPr>
          </w:p>
        </w:tc>
      </w:tr>
    </w:tbl>
    <w:p w14:paraId="5928839A" w14:textId="77777777" w:rsidR="00F355C4" w:rsidRPr="00F02151" w:rsidRDefault="00F355C4" w:rsidP="00767B34">
      <w:pPr>
        <w:widowControl/>
        <w:suppressAutoHyphens w:val="0"/>
        <w:spacing w:before="120" w:line="240" w:lineRule="auto"/>
        <w:ind w:left="2880" w:firstLine="720"/>
        <w:rPr>
          <w:rFonts w:ascii="Constantia" w:hAnsi="Constantia" w:cs="Arial"/>
          <w:b/>
          <w:color w:val="1F497D"/>
          <w:spacing w:val="5"/>
          <w:kern w:val="28"/>
          <w:sz w:val="28"/>
          <w:szCs w:val="28"/>
          <w:lang w:val="en-US"/>
        </w:rPr>
      </w:pPr>
      <w:r w:rsidRPr="00F02151">
        <w:rPr>
          <w:rFonts w:ascii="Constantia" w:hAnsi="Constantia" w:cs="Arial"/>
          <w:b/>
          <w:color w:val="1F497D"/>
          <w:spacing w:val="5"/>
          <w:kern w:val="28"/>
          <w:sz w:val="28"/>
          <w:szCs w:val="28"/>
          <w:lang w:val="en-US"/>
        </w:rPr>
        <w:t xml:space="preserve">DEPARTMENT OF POSTS </w:t>
      </w:r>
    </w:p>
    <w:p w14:paraId="5928839B" w14:textId="77777777" w:rsidR="00F355C4" w:rsidRPr="00F02151" w:rsidRDefault="00F355C4" w:rsidP="00F355C4">
      <w:pPr>
        <w:widowControl/>
        <w:suppressAutoHyphens w:val="0"/>
        <w:spacing w:before="120" w:line="240" w:lineRule="auto"/>
        <w:jc w:val="center"/>
        <w:rPr>
          <w:rFonts w:ascii="Constantia" w:hAnsi="Constantia" w:cs="Arial"/>
          <w:b/>
          <w:color w:val="1F497D"/>
          <w:spacing w:val="5"/>
          <w:kern w:val="28"/>
          <w:sz w:val="28"/>
          <w:szCs w:val="28"/>
          <w:lang w:val="en-US"/>
        </w:rPr>
      </w:pPr>
      <w:r w:rsidRPr="00F02151">
        <w:rPr>
          <w:rFonts w:ascii="Constantia" w:hAnsi="Constantia" w:cs="Arial"/>
          <w:b/>
          <w:color w:val="1F497D"/>
          <w:spacing w:val="5"/>
          <w:kern w:val="28"/>
          <w:sz w:val="28"/>
          <w:szCs w:val="28"/>
          <w:lang w:val="en-US"/>
        </w:rPr>
        <w:t xml:space="preserve">MINISTRY OF COMMUNICATIONS &amp; IT </w:t>
      </w:r>
    </w:p>
    <w:p w14:paraId="5928839C" w14:textId="77777777" w:rsidR="00F355C4" w:rsidRPr="00F02151" w:rsidRDefault="00F355C4" w:rsidP="00F355C4">
      <w:pPr>
        <w:widowControl/>
        <w:suppressAutoHyphens w:val="0"/>
        <w:spacing w:before="120" w:line="240" w:lineRule="auto"/>
        <w:jc w:val="center"/>
        <w:rPr>
          <w:rFonts w:ascii="Constantia" w:hAnsi="Constantia" w:cs="Arial"/>
          <w:b/>
          <w:color w:val="1F497D"/>
          <w:spacing w:val="5"/>
          <w:kern w:val="28"/>
          <w:sz w:val="28"/>
          <w:szCs w:val="28"/>
          <w:lang w:val="en-US"/>
        </w:rPr>
      </w:pPr>
      <w:r w:rsidRPr="00F02151">
        <w:rPr>
          <w:rFonts w:ascii="Constantia" w:hAnsi="Constantia" w:cs="Arial"/>
          <w:b/>
          <w:color w:val="1F497D"/>
          <w:spacing w:val="5"/>
          <w:kern w:val="28"/>
          <w:sz w:val="28"/>
          <w:szCs w:val="28"/>
          <w:lang w:val="en-US"/>
        </w:rPr>
        <w:t>GOVERNMENT OF INDIA</w:t>
      </w:r>
    </w:p>
    <w:p w14:paraId="5928839D" w14:textId="77777777" w:rsidR="00F355C4" w:rsidRPr="00F02151" w:rsidRDefault="00F355C4" w:rsidP="00F355C4">
      <w:pPr>
        <w:widowControl/>
        <w:suppressAutoHyphens w:val="0"/>
        <w:spacing w:before="240" w:line="240" w:lineRule="auto"/>
        <w:jc w:val="center"/>
        <w:rPr>
          <w:rFonts w:ascii="Constantia" w:hAnsi="Constantia" w:cs="Arial"/>
          <w:b/>
          <w:color w:val="1F497D"/>
          <w:spacing w:val="5"/>
          <w:kern w:val="28"/>
          <w:sz w:val="28"/>
          <w:szCs w:val="28"/>
          <w:lang w:val="en-US"/>
        </w:rPr>
      </w:pPr>
    </w:p>
    <w:p w14:paraId="5928839E" w14:textId="77777777" w:rsidR="00F355C4" w:rsidRPr="00F02151" w:rsidRDefault="00F355C4" w:rsidP="00F355C4">
      <w:pPr>
        <w:widowControl/>
        <w:suppressAutoHyphens w:val="0"/>
        <w:spacing w:before="240" w:line="240" w:lineRule="auto"/>
        <w:jc w:val="center"/>
        <w:rPr>
          <w:rFonts w:ascii="Constantia" w:hAnsi="Constantia" w:cs="Arial"/>
          <w:b/>
          <w:color w:val="1F497D"/>
          <w:spacing w:val="5"/>
          <w:kern w:val="28"/>
          <w:sz w:val="28"/>
          <w:szCs w:val="28"/>
          <w:lang w:val="en-US"/>
        </w:rPr>
      </w:pPr>
      <w:r w:rsidRPr="00F02151">
        <w:rPr>
          <w:rFonts w:ascii="Constantia" w:hAnsi="Constantia" w:cs="Arial"/>
          <w:b/>
          <w:color w:val="1F497D"/>
          <w:spacing w:val="5"/>
          <w:kern w:val="28"/>
          <w:sz w:val="28"/>
          <w:szCs w:val="28"/>
          <w:lang w:val="en-US"/>
        </w:rPr>
        <w:t>System Requirements Specification (SRS)</w:t>
      </w:r>
      <w:r w:rsidR="00767B34">
        <w:rPr>
          <w:rFonts w:ascii="Constantia" w:hAnsi="Constantia" w:cs="Arial"/>
          <w:b/>
          <w:color w:val="1F497D"/>
          <w:spacing w:val="5"/>
          <w:kern w:val="28"/>
          <w:sz w:val="28"/>
          <w:szCs w:val="28"/>
          <w:lang w:val="en-US"/>
        </w:rPr>
        <w:t xml:space="preserve"> for </w:t>
      </w:r>
      <w:proofErr w:type="spellStart"/>
      <w:r w:rsidR="00767B34">
        <w:rPr>
          <w:rFonts w:ascii="Constantia" w:hAnsi="Constantia" w:cs="Arial"/>
          <w:b/>
          <w:color w:val="1F497D"/>
          <w:spacing w:val="5"/>
          <w:kern w:val="28"/>
          <w:sz w:val="28"/>
          <w:szCs w:val="28"/>
          <w:lang w:val="en-US"/>
        </w:rPr>
        <w:t>Commutaion</w:t>
      </w:r>
      <w:proofErr w:type="spellEnd"/>
      <w:r w:rsidR="00767B34">
        <w:rPr>
          <w:rFonts w:ascii="Constantia" w:hAnsi="Constantia" w:cs="Arial"/>
          <w:b/>
          <w:color w:val="1F497D"/>
          <w:spacing w:val="5"/>
          <w:kern w:val="28"/>
          <w:sz w:val="28"/>
          <w:szCs w:val="28"/>
          <w:lang w:val="en-US"/>
        </w:rPr>
        <w:t xml:space="preserve"> and Reduce paid up</w:t>
      </w:r>
    </w:p>
    <w:p w14:paraId="5928839F" w14:textId="77777777" w:rsidR="00F355C4" w:rsidRPr="00F02151" w:rsidRDefault="00F355C4" w:rsidP="00F355C4">
      <w:pPr>
        <w:widowControl/>
        <w:suppressAutoHyphens w:val="0"/>
        <w:spacing w:before="240" w:line="240" w:lineRule="auto"/>
        <w:jc w:val="center"/>
        <w:rPr>
          <w:rFonts w:ascii="Constantia" w:hAnsi="Constantia" w:cs="Arial"/>
          <w:b/>
          <w:color w:val="000000"/>
          <w:sz w:val="28"/>
          <w:szCs w:val="28"/>
          <w:lang w:val="fr-FR" w:eastAsia="en-US"/>
        </w:rPr>
      </w:pPr>
      <w:r w:rsidRPr="00F02151">
        <w:rPr>
          <w:rFonts w:ascii="Constantia" w:hAnsi="Constantia" w:cs="Arial"/>
          <w:b/>
          <w:color w:val="000000"/>
          <w:sz w:val="28"/>
          <w:szCs w:val="28"/>
          <w:lang w:val="fr-FR" w:eastAsia="en-US"/>
        </w:rPr>
        <w:t xml:space="preserve">Non </w:t>
      </w:r>
      <w:proofErr w:type="spellStart"/>
      <w:r w:rsidRPr="00F02151">
        <w:rPr>
          <w:rFonts w:ascii="Constantia" w:hAnsi="Constantia" w:cs="Arial"/>
          <w:b/>
          <w:color w:val="000000"/>
          <w:sz w:val="28"/>
          <w:szCs w:val="28"/>
          <w:lang w:val="fr-FR" w:eastAsia="en-US"/>
        </w:rPr>
        <w:t>Forfeiture</w:t>
      </w:r>
      <w:proofErr w:type="spellEnd"/>
      <w:r w:rsidRPr="00F02151">
        <w:rPr>
          <w:rFonts w:ascii="Constantia" w:hAnsi="Constantia" w:cs="Arial"/>
          <w:b/>
          <w:color w:val="000000"/>
          <w:sz w:val="28"/>
          <w:szCs w:val="28"/>
          <w:lang w:val="fr-FR" w:eastAsia="en-US"/>
        </w:rPr>
        <w:t xml:space="preserve"> Options</w:t>
      </w:r>
    </w:p>
    <w:p w14:paraId="592883A0" w14:textId="77777777" w:rsidR="00F355C4" w:rsidRPr="00F02151" w:rsidRDefault="00F355C4" w:rsidP="00F355C4">
      <w:pPr>
        <w:widowControl/>
        <w:suppressAutoHyphens w:val="0"/>
        <w:spacing w:before="240" w:line="240" w:lineRule="auto"/>
        <w:jc w:val="center"/>
        <w:rPr>
          <w:rFonts w:ascii="Constantia" w:hAnsi="Constantia" w:cs="Arial"/>
          <w:color w:val="000000"/>
          <w:sz w:val="28"/>
          <w:szCs w:val="28"/>
          <w:lang w:val="fr-FR" w:eastAsia="en-US"/>
        </w:rPr>
      </w:pPr>
    </w:p>
    <w:p w14:paraId="592883A1" w14:textId="77777777" w:rsidR="00F355C4" w:rsidRPr="00F02151" w:rsidRDefault="00F355C4" w:rsidP="003C7FEE">
      <w:pPr>
        <w:widowControl/>
        <w:suppressAutoHyphens w:val="0"/>
        <w:spacing w:after="180" w:line="240" w:lineRule="auto"/>
        <w:jc w:val="center"/>
        <w:rPr>
          <w:rFonts w:ascii="Constantia" w:hAnsi="Constantia" w:cs="Arial"/>
          <w:sz w:val="28"/>
          <w:szCs w:val="28"/>
          <w:lang w:val="it-IT" w:eastAsia="en-US"/>
        </w:rPr>
      </w:pPr>
      <w:r w:rsidRPr="00F02151">
        <w:rPr>
          <w:rFonts w:ascii="Constantia" w:hAnsi="Constantia" w:cs="Arial"/>
          <w:color w:val="808080"/>
          <w:sz w:val="28"/>
          <w:szCs w:val="28"/>
          <w:lang w:val="en-US" w:eastAsia="en-US"/>
        </w:rPr>
        <w:t>Submitted by</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double" w:sz="4" w:space="0" w:color="auto"/>
        </w:tblBorders>
        <w:tblLayout w:type="fixed"/>
        <w:tblLook w:val="0000" w:firstRow="0" w:lastRow="0" w:firstColumn="0" w:lastColumn="0" w:noHBand="0" w:noVBand="0"/>
      </w:tblPr>
      <w:tblGrid>
        <w:gridCol w:w="1835"/>
        <w:gridCol w:w="2551"/>
        <w:gridCol w:w="1469"/>
        <w:gridCol w:w="2920"/>
      </w:tblGrid>
      <w:tr w:rsidR="00F355C4" w:rsidRPr="00F02151" w14:paraId="592883A6" w14:textId="77777777" w:rsidTr="00F355C4">
        <w:trPr>
          <w:trHeight w:val="341"/>
          <w:jc w:val="center"/>
        </w:trPr>
        <w:tc>
          <w:tcPr>
            <w:tcW w:w="1835" w:type="dxa"/>
          </w:tcPr>
          <w:p w14:paraId="592883A2" w14:textId="77777777" w:rsidR="00F355C4" w:rsidRPr="00F02151" w:rsidRDefault="00F355C4" w:rsidP="00F355C4">
            <w:pPr>
              <w:widowControl/>
              <w:suppressAutoHyphens w:val="0"/>
              <w:spacing w:line="240" w:lineRule="auto"/>
              <w:rPr>
                <w:rFonts w:ascii="Constantia" w:hAnsi="Constantia" w:cs="Arial"/>
                <w:b/>
                <w:sz w:val="28"/>
                <w:szCs w:val="28"/>
                <w:lang w:val="en-US" w:eastAsia="en-US"/>
              </w:rPr>
            </w:pPr>
            <w:r w:rsidRPr="00F02151">
              <w:rPr>
                <w:rFonts w:ascii="Constantia" w:hAnsi="Constantia" w:cs="Arial"/>
                <w:b/>
                <w:sz w:val="28"/>
                <w:szCs w:val="28"/>
                <w:lang w:val="en-US" w:eastAsia="en-US"/>
              </w:rPr>
              <w:t>Document Name</w:t>
            </w:r>
          </w:p>
        </w:tc>
        <w:tc>
          <w:tcPr>
            <w:tcW w:w="2551" w:type="dxa"/>
          </w:tcPr>
          <w:p w14:paraId="592883A3" w14:textId="77777777" w:rsidR="00F355C4" w:rsidRPr="00F02151" w:rsidRDefault="00F355C4" w:rsidP="00F355C4">
            <w:pPr>
              <w:widowControl/>
              <w:suppressAutoHyphens w:val="0"/>
              <w:spacing w:line="240" w:lineRule="auto"/>
              <w:rPr>
                <w:rFonts w:ascii="Constantia" w:hAnsi="Constantia" w:cs="Arial"/>
                <w:sz w:val="28"/>
                <w:szCs w:val="28"/>
                <w:lang w:val="en-US" w:eastAsia="en-US"/>
              </w:rPr>
            </w:pPr>
            <w:r w:rsidRPr="00F02151">
              <w:rPr>
                <w:rFonts w:ascii="Constantia" w:hAnsi="Constantia" w:cs="Arial"/>
                <w:sz w:val="28"/>
                <w:szCs w:val="28"/>
                <w:lang w:val="en-US" w:eastAsia="en-US"/>
              </w:rPr>
              <w:t>SRS_PAS_006_NFO</w:t>
            </w:r>
          </w:p>
        </w:tc>
        <w:tc>
          <w:tcPr>
            <w:tcW w:w="1469" w:type="dxa"/>
          </w:tcPr>
          <w:p w14:paraId="592883A4" w14:textId="77777777" w:rsidR="00F355C4" w:rsidRPr="00F02151" w:rsidRDefault="00F355C4" w:rsidP="00F355C4">
            <w:pPr>
              <w:widowControl/>
              <w:suppressAutoHyphens w:val="0"/>
              <w:spacing w:line="240" w:lineRule="auto"/>
              <w:rPr>
                <w:rFonts w:ascii="Constantia" w:hAnsi="Constantia" w:cs="Arial"/>
                <w:b/>
                <w:sz w:val="28"/>
                <w:szCs w:val="28"/>
                <w:lang w:val="en-US" w:eastAsia="en-US"/>
              </w:rPr>
            </w:pPr>
            <w:r w:rsidRPr="00F02151">
              <w:rPr>
                <w:rFonts w:ascii="Constantia" w:hAnsi="Constantia" w:cs="Arial"/>
                <w:b/>
                <w:sz w:val="28"/>
                <w:szCs w:val="28"/>
                <w:lang w:val="en-US" w:eastAsia="en-US"/>
              </w:rPr>
              <w:t xml:space="preserve">Version Rev. </w:t>
            </w:r>
          </w:p>
        </w:tc>
        <w:tc>
          <w:tcPr>
            <w:tcW w:w="2920" w:type="dxa"/>
          </w:tcPr>
          <w:p w14:paraId="592883A5" w14:textId="77777777" w:rsidR="00F355C4" w:rsidRPr="00F02151" w:rsidRDefault="00F355C4" w:rsidP="00F355C4">
            <w:pPr>
              <w:widowControl/>
              <w:suppressAutoHyphens w:val="0"/>
              <w:spacing w:line="240" w:lineRule="auto"/>
              <w:rPr>
                <w:rFonts w:ascii="Constantia" w:hAnsi="Constantia" w:cs="Arial"/>
                <w:sz w:val="28"/>
                <w:szCs w:val="28"/>
                <w:lang w:val="en-US" w:eastAsia="en-US"/>
              </w:rPr>
            </w:pPr>
            <w:r w:rsidRPr="00F02151">
              <w:rPr>
                <w:rFonts w:ascii="Constantia" w:hAnsi="Constantia" w:cs="Arial"/>
                <w:sz w:val="28"/>
                <w:szCs w:val="28"/>
                <w:lang w:val="en-US" w:eastAsia="en-US"/>
              </w:rPr>
              <w:t>2.0</w:t>
            </w:r>
          </w:p>
        </w:tc>
      </w:tr>
      <w:tr w:rsidR="00F355C4" w:rsidRPr="00F02151" w14:paraId="592883AB" w14:textId="77777777" w:rsidTr="00F355C4">
        <w:trPr>
          <w:trHeight w:val="341"/>
          <w:jc w:val="center"/>
        </w:trPr>
        <w:tc>
          <w:tcPr>
            <w:tcW w:w="1835" w:type="dxa"/>
          </w:tcPr>
          <w:p w14:paraId="592883A7" w14:textId="77777777" w:rsidR="00F355C4" w:rsidRPr="00F02151" w:rsidRDefault="00F355C4" w:rsidP="00F355C4">
            <w:pPr>
              <w:widowControl/>
              <w:suppressAutoHyphens w:val="0"/>
              <w:spacing w:line="240" w:lineRule="auto"/>
              <w:rPr>
                <w:rFonts w:ascii="Constantia" w:hAnsi="Constantia" w:cs="Arial"/>
                <w:b/>
                <w:sz w:val="28"/>
                <w:szCs w:val="28"/>
                <w:lang w:val="en-US" w:eastAsia="en-US"/>
              </w:rPr>
            </w:pPr>
            <w:r w:rsidRPr="00F02151">
              <w:rPr>
                <w:rFonts w:ascii="Constantia" w:hAnsi="Constantia" w:cs="Arial"/>
                <w:b/>
                <w:sz w:val="28"/>
                <w:szCs w:val="28"/>
                <w:lang w:val="en-US" w:eastAsia="en-US"/>
              </w:rPr>
              <w:t>Document Owner</w:t>
            </w:r>
          </w:p>
        </w:tc>
        <w:tc>
          <w:tcPr>
            <w:tcW w:w="2551" w:type="dxa"/>
          </w:tcPr>
          <w:p w14:paraId="592883A8" w14:textId="77777777" w:rsidR="00F355C4" w:rsidRPr="00F02151" w:rsidRDefault="004137E1" w:rsidP="00F355C4">
            <w:pPr>
              <w:widowControl/>
              <w:suppressAutoHyphens w:val="0"/>
              <w:spacing w:line="240" w:lineRule="auto"/>
              <w:rPr>
                <w:rFonts w:ascii="Constantia" w:hAnsi="Constantia" w:cs="Arial"/>
                <w:sz w:val="28"/>
                <w:szCs w:val="28"/>
                <w:lang w:val="en-US" w:eastAsia="en-US"/>
              </w:rPr>
            </w:pPr>
            <w:proofErr w:type="spellStart"/>
            <w:r w:rsidRPr="00F02151">
              <w:rPr>
                <w:rFonts w:ascii="Constantia" w:hAnsi="Constantia" w:cs="Arial"/>
                <w:sz w:val="28"/>
                <w:szCs w:val="28"/>
                <w:lang w:val="en-US" w:eastAsia="en-US"/>
              </w:rPr>
              <w:t>AnshuKumari</w:t>
            </w:r>
            <w:proofErr w:type="spellEnd"/>
          </w:p>
        </w:tc>
        <w:tc>
          <w:tcPr>
            <w:tcW w:w="1469" w:type="dxa"/>
          </w:tcPr>
          <w:p w14:paraId="592883A9" w14:textId="77777777" w:rsidR="00F355C4" w:rsidRPr="00F02151" w:rsidRDefault="00F355C4" w:rsidP="00F355C4">
            <w:pPr>
              <w:widowControl/>
              <w:suppressAutoHyphens w:val="0"/>
              <w:spacing w:line="240" w:lineRule="auto"/>
              <w:rPr>
                <w:rFonts w:ascii="Constantia" w:hAnsi="Constantia" w:cs="Arial"/>
                <w:b/>
                <w:sz w:val="28"/>
                <w:szCs w:val="28"/>
                <w:lang w:val="en-US" w:eastAsia="en-US"/>
              </w:rPr>
            </w:pPr>
            <w:r w:rsidRPr="00F02151">
              <w:rPr>
                <w:rFonts w:ascii="Constantia" w:hAnsi="Constantia" w:cs="Arial"/>
                <w:b/>
                <w:sz w:val="28"/>
                <w:szCs w:val="28"/>
                <w:lang w:val="en-US" w:eastAsia="en-US"/>
              </w:rPr>
              <w:t>Date</w:t>
            </w:r>
          </w:p>
        </w:tc>
        <w:tc>
          <w:tcPr>
            <w:tcW w:w="2920" w:type="dxa"/>
          </w:tcPr>
          <w:p w14:paraId="592883AA" w14:textId="77777777" w:rsidR="00F355C4" w:rsidRPr="00F02151" w:rsidRDefault="004B2D9E" w:rsidP="00F355C4">
            <w:pPr>
              <w:widowControl/>
              <w:suppressAutoHyphens w:val="0"/>
              <w:spacing w:line="240" w:lineRule="auto"/>
              <w:rPr>
                <w:rFonts w:ascii="Constantia" w:hAnsi="Constantia" w:cs="Arial"/>
                <w:sz w:val="28"/>
                <w:szCs w:val="28"/>
                <w:lang w:val="en-US" w:eastAsia="en-US"/>
              </w:rPr>
            </w:pPr>
            <w:r w:rsidRPr="00F02151">
              <w:rPr>
                <w:rFonts w:ascii="Constantia" w:hAnsi="Constantia" w:cs="Arial"/>
                <w:sz w:val="28"/>
                <w:szCs w:val="28"/>
                <w:lang w:val="en-US" w:eastAsia="en-US"/>
              </w:rPr>
              <w:t>13.11.2025</w:t>
            </w:r>
          </w:p>
        </w:tc>
      </w:tr>
      <w:tr w:rsidR="00F355C4" w:rsidRPr="00F02151" w14:paraId="592883B0" w14:textId="77777777" w:rsidTr="00F355C4">
        <w:trPr>
          <w:trHeight w:val="341"/>
          <w:jc w:val="center"/>
        </w:trPr>
        <w:tc>
          <w:tcPr>
            <w:tcW w:w="1835" w:type="dxa"/>
          </w:tcPr>
          <w:p w14:paraId="592883AC" w14:textId="77777777" w:rsidR="00F355C4" w:rsidRPr="00F02151" w:rsidRDefault="00F355C4" w:rsidP="00F355C4">
            <w:pPr>
              <w:widowControl/>
              <w:suppressAutoHyphens w:val="0"/>
              <w:spacing w:line="240" w:lineRule="auto"/>
              <w:rPr>
                <w:rFonts w:ascii="Constantia" w:hAnsi="Constantia" w:cs="Arial"/>
                <w:b/>
                <w:sz w:val="28"/>
                <w:szCs w:val="28"/>
                <w:lang w:val="en-US" w:eastAsia="en-US"/>
              </w:rPr>
            </w:pPr>
            <w:r w:rsidRPr="00F02151">
              <w:rPr>
                <w:rFonts w:ascii="Constantia" w:hAnsi="Constantia" w:cs="Arial"/>
                <w:b/>
                <w:sz w:val="28"/>
                <w:szCs w:val="28"/>
                <w:lang w:val="en-US" w:eastAsia="en-US"/>
              </w:rPr>
              <w:t>Approved by</w:t>
            </w:r>
          </w:p>
        </w:tc>
        <w:tc>
          <w:tcPr>
            <w:tcW w:w="2551" w:type="dxa"/>
          </w:tcPr>
          <w:p w14:paraId="592883AD" w14:textId="77777777" w:rsidR="00F355C4" w:rsidRPr="00F02151" w:rsidRDefault="00F355C4" w:rsidP="00F355C4">
            <w:pPr>
              <w:widowControl/>
              <w:suppressAutoHyphens w:val="0"/>
              <w:spacing w:line="240" w:lineRule="auto"/>
              <w:jc w:val="center"/>
              <w:rPr>
                <w:rFonts w:ascii="Constantia" w:hAnsi="Constantia" w:cs="Arial"/>
                <w:sz w:val="28"/>
                <w:szCs w:val="28"/>
                <w:lang w:val="en-US" w:eastAsia="en-US"/>
              </w:rPr>
            </w:pPr>
          </w:p>
        </w:tc>
        <w:tc>
          <w:tcPr>
            <w:tcW w:w="1469" w:type="dxa"/>
          </w:tcPr>
          <w:p w14:paraId="592883AE" w14:textId="77777777" w:rsidR="00F355C4" w:rsidRPr="00F02151" w:rsidRDefault="00F355C4" w:rsidP="00F355C4">
            <w:pPr>
              <w:widowControl/>
              <w:suppressAutoHyphens w:val="0"/>
              <w:spacing w:line="240" w:lineRule="auto"/>
              <w:rPr>
                <w:rFonts w:ascii="Constantia" w:hAnsi="Constantia" w:cs="Arial"/>
                <w:sz w:val="28"/>
                <w:szCs w:val="28"/>
                <w:lang w:val="en-US" w:eastAsia="en-US"/>
              </w:rPr>
            </w:pPr>
          </w:p>
        </w:tc>
        <w:tc>
          <w:tcPr>
            <w:tcW w:w="2920" w:type="dxa"/>
          </w:tcPr>
          <w:p w14:paraId="592883AF" w14:textId="77777777" w:rsidR="00F355C4" w:rsidRPr="00F02151" w:rsidRDefault="00F355C4" w:rsidP="00F355C4">
            <w:pPr>
              <w:widowControl/>
              <w:suppressAutoHyphens w:val="0"/>
              <w:spacing w:line="240" w:lineRule="auto"/>
              <w:rPr>
                <w:rFonts w:ascii="Constantia" w:hAnsi="Constantia" w:cs="Arial"/>
                <w:sz w:val="28"/>
                <w:szCs w:val="28"/>
                <w:lang w:val="en-US" w:eastAsia="en-US"/>
              </w:rPr>
            </w:pPr>
          </w:p>
        </w:tc>
      </w:tr>
    </w:tbl>
    <w:p w14:paraId="592883B1" w14:textId="77777777" w:rsidR="00F355C4" w:rsidRPr="00F02151" w:rsidRDefault="00F355C4" w:rsidP="003C7FEE">
      <w:pPr>
        <w:pStyle w:val="BodyText3"/>
        <w:tabs>
          <w:tab w:val="left" w:pos="2430"/>
        </w:tabs>
        <w:jc w:val="left"/>
        <w:rPr>
          <w:rFonts w:ascii="Constantia" w:hAnsi="Constantia"/>
          <w:sz w:val="28"/>
          <w:szCs w:val="28"/>
          <w:lang w:val="en-US" w:eastAsia="en-US"/>
        </w:rPr>
      </w:pPr>
    </w:p>
    <w:p w14:paraId="592883B2"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3"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4"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5"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6"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7"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8"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9"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A"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B"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C"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D"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E"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BF"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C0"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C1" w14:textId="77777777" w:rsidR="003C7FEE" w:rsidRPr="00F02151" w:rsidRDefault="003C7FEE" w:rsidP="003C7FEE">
      <w:pPr>
        <w:pStyle w:val="BodyText3"/>
        <w:tabs>
          <w:tab w:val="left" w:pos="2430"/>
        </w:tabs>
        <w:jc w:val="left"/>
        <w:rPr>
          <w:rFonts w:ascii="Constantia" w:hAnsi="Constantia"/>
          <w:sz w:val="28"/>
          <w:szCs w:val="28"/>
          <w:lang w:val="en-US" w:eastAsia="en-US"/>
        </w:rPr>
      </w:pPr>
    </w:p>
    <w:p w14:paraId="592883C2" w14:textId="77777777" w:rsidR="00F355C4" w:rsidRPr="00F02151" w:rsidRDefault="00F355C4" w:rsidP="00F355C4">
      <w:pPr>
        <w:pStyle w:val="TOC1"/>
        <w:pageBreakBefore/>
        <w:tabs>
          <w:tab w:val="left" w:pos="432"/>
        </w:tabs>
        <w:rPr>
          <w:rFonts w:ascii="Constantia" w:hAnsi="Constantia" w:cs="Arial"/>
          <w:b/>
          <w:sz w:val="28"/>
          <w:szCs w:val="28"/>
        </w:rPr>
        <w:sectPr w:rsidR="00F355C4" w:rsidRPr="00F02151" w:rsidSect="003A6CEF">
          <w:pgSz w:w="12240" w:h="15840"/>
          <w:pgMar w:top="720" w:right="720" w:bottom="720" w:left="720" w:header="720" w:footer="720" w:gutter="0"/>
          <w:cols w:space="720"/>
          <w:docGrid w:linePitch="360"/>
        </w:sectPr>
      </w:pPr>
      <w:r w:rsidRPr="00F02151">
        <w:rPr>
          <w:rFonts w:ascii="Constantia" w:hAnsi="Constantia" w:cs="Arial"/>
          <w:b/>
          <w:sz w:val="28"/>
          <w:szCs w:val="28"/>
        </w:rPr>
        <w:lastRenderedPageBreak/>
        <w:t>Table of Contents</w:t>
      </w:r>
    </w:p>
    <w:p w14:paraId="592883C3" w14:textId="77777777" w:rsidR="003A6CEF" w:rsidRPr="00F02151" w:rsidRDefault="00CF511C">
      <w:pPr>
        <w:pStyle w:val="TOC1"/>
        <w:tabs>
          <w:tab w:val="left" w:pos="432"/>
        </w:tabs>
        <w:rPr>
          <w:rFonts w:ascii="Constantia" w:eastAsiaTheme="minorEastAsia" w:hAnsi="Constantia" w:cstheme="minorBidi"/>
          <w:noProof/>
          <w:sz w:val="28"/>
          <w:szCs w:val="28"/>
          <w:lang w:val="en-US" w:eastAsia="en-US"/>
        </w:rPr>
      </w:pPr>
      <w:r w:rsidRPr="00F02151">
        <w:rPr>
          <w:rFonts w:ascii="Constantia" w:hAnsi="Constantia" w:cs="Arial"/>
          <w:sz w:val="28"/>
          <w:szCs w:val="28"/>
        </w:rPr>
        <w:fldChar w:fldCharType="begin"/>
      </w:r>
      <w:r w:rsidR="00F355C4" w:rsidRPr="00F02151">
        <w:rPr>
          <w:rFonts w:ascii="Constantia" w:hAnsi="Constantia" w:cs="Arial"/>
          <w:sz w:val="28"/>
          <w:szCs w:val="28"/>
        </w:rPr>
        <w:instrText xml:space="preserve"> TOC \o "1-3" \h</w:instrText>
      </w:r>
      <w:r w:rsidRPr="00F02151">
        <w:rPr>
          <w:rFonts w:ascii="Constantia" w:hAnsi="Constantia" w:cs="Arial"/>
          <w:sz w:val="28"/>
          <w:szCs w:val="28"/>
        </w:rPr>
        <w:fldChar w:fldCharType="separate"/>
      </w:r>
      <w:hyperlink w:anchor="_Toc214014700" w:history="1">
        <w:r w:rsidR="003A6CEF" w:rsidRPr="00F02151">
          <w:rPr>
            <w:rStyle w:val="Hyperlink"/>
            <w:rFonts w:ascii="Constantia" w:hAnsi="Constantia"/>
            <w:noProof/>
            <w:sz w:val="28"/>
            <w:szCs w:val="28"/>
          </w:rPr>
          <w:t>1.</w:t>
        </w:r>
        <w:r w:rsidR="003A6CEF" w:rsidRPr="00F02151">
          <w:rPr>
            <w:rFonts w:ascii="Constantia" w:eastAsiaTheme="minorEastAsia" w:hAnsi="Constantia" w:cstheme="minorBidi"/>
            <w:noProof/>
            <w:sz w:val="28"/>
            <w:szCs w:val="28"/>
            <w:lang w:val="en-US" w:eastAsia="en-US"/>
          </w:rPr>
          <w:tab/>
        </w:r>
        <w:r w:rsidR="003A6CEF" w:rsidRPr="00F02151">
          <w:rPr>
            <w:rStyle w:val="Hyperlink"/>
            <w:rFonts w:ascii="Constantia" w:hAnsi="Constantia"/>
            <w:noProof/>
            <w:sz w:val="28"/>
            <w:szCs w:val="28"/>
          </w:rPr>
          <w:t>Overview</w:t>
        </w:r>
        <w:r w:rsidR="003A6CEF" w:rsidRPr="00F02151">
          <w:rPr>
            <w:rFonts w:ascii="Constantia" w:hAnsi="Constantia"/>
            <w:noProof/>
            <w:sz w:val="28"/>
            <w:szCs w:val="28"/>
          </w:rPr>
          <w:tab/>
        </w:r>
        <w:r w:rsidR="003A6CEF" w:rsidRPr="00F02151">
          <w:rPr>
            <w:rFonts w:ascii="Constantia" w:hAnsi="Constantia"/>
            <w:noProof/>
            <w:sz w:val="28"/>
            <w:szCs w:val="28"/>
          </w:rPr>
          <w:fldChar w:fldCharType="begin"/>
        </w:r>
        <w:r w:rsidR="003A6CEF" w:rsidRPr="00F02151">
          <w:rPr>
            <w:rFonts w:ascii="Constantia" w:hAnsi="Constantia"/>
            <w:noProof/>
            <w:sz w:val="28"/>
            <w:szCs w:val="28"/>
          </w:rPr>
          <w:instrText xml:space="preserve"> PAGEREF _Toc214014700 \h </w:instrText>
        </w:r>
        <w:r w:rsidR="003A6CEF" w:rsidRPr="00F02151">
          <w:rPr>
            <w:rFonts w:ascii="Constantia" w:hAnsi="Constantia"/>
            <w:noProof/>
            <w:sz w:val="28"/>
            <w:szCs w:val="28"/>
          </w:rPr>
        </w:r>
        <w:r w:rsidR="003A6CEF" w:rsidRPr="00F02151">
          <w:rPr>
            <w:rFonts w:ascii="Constantia" w:hAnsi="Constantia"/>
            <w:noProof/>
            <w:sz w:val="28"/>
            <w:szCs w:val="28"/>
          </w:rPr>
          <w:fldChar w:fldCharType="separate"/>
        </w:r>
        <w:r w:rsidR="003A6CEF" w:rsidRPr="00F02151">
          <w:rPr>
            <w:rFonts w:ascii="Constantia" w:hAnsi="Constantia"/>
            <w:noProof/>
            <w:sz w:val="28"/>
            <w:szCs w:val="28"/>
          </w:rPr>
          <w:t>4</w:t>
        </w:r>
        <w:r w:rsidR="003A6CEF" w:rsidRPr="00F02151">
          <w:rPr>
            <w:rFonts w:ascii="Constantia" w:hAnsi="Constantia"/>
            <w:noProof/>
            <w:sz w:val="28"/>
            <w:szCs w:val="28"/>
          </w:rPr>
          <w:fldChar w:fldCharType="end"/>
        </w:r>
      </w:hyperlink>
    </w:p>
    <w:p w14:paraId="592883C4"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1" w:history="1">
        <w:r w:rsidRPr="00F02151">
          <w:rPr>
            <w:rStyle w:val="Hyperlink"/>
            <w:rFonts w:ascii="Constantia" w:hAnsi="Constantia"/>
            <w:noProof/>
            <w:sz w:val="28"/>
            <w:szCs w:val="28"/>
          </w:rPr>
          <w:t>1.1</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Brief Description</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_Toc214014701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w:t>
        </w:r>
        <w:r w:rsidRPr="00F02151">
          <w:rPr>
            <w:rFonts w:ascii="Constantia" w:hAnsi="Constantia"/>
            <w:noProof/>
            <w:sz w:val="28"/>
            <w:szCs w:val="28"/>
          </w:rPr>
          <w:fldChar w:fldCharType="end"/>
        </w:r>
      </w:hyperlink>
    </w:p>
    <w:p w14:paraId="592883C5"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2" w:history="1">
        <w:r w:rsidRPr="00F02151">
          <w:rPr>
            <w:rStyle w:val="Hyperlink"/>
            <w:rFonts w:ascii="Constantia" w:hAnsi="Constantia"/>
            <w:noProof/>
            <w:sz w:val="28"/>
            <w:szCs w:val="28"/>
          </w:rPr>
          <w:t>1.2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Users of this Document</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_Toc214014702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w:t>
        </w:r>
        <w:r w:rsidRPr="00F02151">
          <w:rPr>
            <w:rFonts w:ascii="Constantia" w:hAnsi="Constantia"/>
            <w:noProof/>
            <w:sz w:val="28"/>
            <w:szCs w:val="28"/>
          </w:rPr>
          <w:fldChar w:fldCharType="end"/>
        </w:r>
      </w:hyperlink>
    </w:p>
    <w:p w14:paraId="592883C6"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3" w:history="1">
        <w:r w:rsidRPr="00F02151">
          <w:rPr>
            <w:rStyle w:val="Hyperlink"/>
            <w:rFonts w:ascii="Constantia" w:hAnsi="Constantia"/>
            <w:noProof/>
            <w:sz w:val="28"/>
            <w:szCs w:val="28"/>
          </w:rPr>
          <w:t>1.3</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Acronym/Abbreviation</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_Toc214014703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5</w:t>
        </w:r>
        <w:r w:rsidRPr="00F02151">
          <w:rPr>
            <w:rFonts w:ascii="Constantia" w:hAnsi="Constantia"/>
            <w:noProof/>
            <w:sz w:val="28"/>
            <w:szCs w:val="28"/>
          </w:rPr>
          <w:fldChar w:fldCharType="end"/>
        </w:r>
      </w:hyperlink>
    </w:p>
    <w:p w14:paraId="592883C7"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4" w:history="1">
        <w:r w:rsidRPr="00F02151">
          <w:rPr>
            <w:rStyle w:val="Hyperlink"/>
            <w:rFonts w:ascii="Constantia" w:hAnsi="Constantia"/>
            <w:noProof/>
            <w:sz w:val="28"/>
            <w:szCs w:val="28"/>
          </w:rPr>
          <w:t>1.4</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Non Functional Requirements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_Toc214014704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5</w:t>
        </w:r>
        <w:r w:rsidRPr="00F02151">
          <w:rPr>
            <w:rFonts w:ascii="Constantia" w:hAnsi="Constantia"/>
            <w:noProof/>
            <w:sz w:val="28"/>
            <w:szCs w:val="28"/>
          </w:rPr>
          <w:fldChar w:fldCharType="end"/>
        </w:r>
      </w:hyperlink>
    </w:p>
    <w:p w14:paraId="592883C8"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05" w:history="1">
        <w:r w:rsidRPr="00F02151">
          <w:rPr>
            <w:rStyle w:val="Hyperlink"/>
            <w:rFonts w:ascii="Constantia" w:hAnsi="Constantia"/>
            <w:noProof/>
            <w:sz w:val="28"/>
            <w:szCs w:val="28"/>
          </w:rPr>
          <w:t>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Use case-Activity Diagram</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_Toc214014705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6</w:t>
        </w:r>
        <w:r w:rsidRPr="00F02151">
          <w:rPr>
            <w:rFonts w:ascii="Constantia" w:hAnsi="Constantia"/>
            <w:noProof/>
            <w:sz w:val="28"/>
            <w:szCs w:val="28"/>
          </w:rPr>
          <w:fldChar w:fldCharType="end"/>
        </w:r>
      </w:hyperlink>
    </w:p>
    <w:p w14:paraId="592883C9"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6" w:history="1">
        <w:r w:rsidRPr="00F02151">
          <w:rPr>
            <w:rStyle w:val="Hyperlink"/>
            <w:rFonts w:ascii="Constantia" w:hAnsi="Constantia"/>
            <w:noProof/>
            <w:sz w:val="28"/>
            <w:szCs w:val="28"/>
          </w:rPr>
          <w:t>2.1</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Reduced paid up Use case-Activity Diagram:</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_Toc214014706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6</w:t>
        </w:r>
        <w:r w:rsidRPr="00F02151">
          <w:rPr>
            <w:rFonts w:ascii="Constantia" w:hAnsi="Constantia"/>
            <w:noProof/>
            <w:sz w:val="28"/>
            <w:szCs w:val="28"/>
          </w:rPr>
          <w:fldChar w:fldCharType="end"/>
        </w:r>
      </w:hyperlink>
    </w:p>
    <w:p w14:paraId="592883CA"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7" w:history="1">
        <w:r w:rsidRPr="00F02151">
          <w:rPr>
            <w:rStyle w:val="Hyperlink"/>
            <w:rFonts w:ascii="Constantia" w:hAnsi="Constantia"/>
            <w:noProof/>
            <w:sz w:val="28"/>
            <w:szCs w:val="28"/>
          </w:rPr>
          <w:t>2.2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Commutation Use case-Activity Diagram:</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_Toc214014707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8</w:t>
        </w:r>
        <w:r w:rsidRPr="00F02151">
          <w:rPr>
            <w:rFonts w:ascii="Constantia" w:hAnsi="Constantia"/>
            <w:noProof/>
            <w:sz w:val="28"/>
            <w:szCs w:val="28"/>
          </w:rPr>
          <w:fldChar w:fldCharType="end"/>
        </w:r>
      </w:hyperlink>
    </w:p>
    <w:p w14:paraId="592883CB"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08" w:history="1">
        <w:r w:rsidRPr="00F02151">
          <w:rPr>
            <w:rStyle w:val="Hyperlink"/>
            <w:rFonts w:ascii="Constantia" w:hAnsi="Constantia"/>
            <w:noProof/>
            <w:sz w:val="28"/>
            <w:szCs w:val="28"/>
          </w:rPr>
          <w:t>2.3</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Missing Requirement Use case-Activity Diagram</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_Toc214014708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10</w:t>
        </w:r>
        <w:r w:rsidRPr="00F02151">
          <w:rPr>
            <w:rFonts w:ascii="Constantia" w:hAnsi="Constantia"/>
            <w:noProof/>
            <w:sz w:val="28"/>
            <w:szCs w:val="28"/>
          </w:rPr>
          <w:fldChar w:fldCharType="end"/>
        </w:r>
      </w:hyperlink>
    </w:p>
    <w:p w14:paraId="592883CC"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09" w:history="1">
        <w:r w:rsidRPr="00F02151">
          <w:rPr>
            <w:rStyle w:val="Hyperlink"/>
            <w:rFonts w:ascii="Constantia" w:hAnsi="Constantia"/>
            <w:noProof/>
            <w:sz w:val="28"/>
            <w:szCs w:val="28"/>
          </w:rPr>
          <w:t>3.</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Assumptions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_Toc214014709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12</w:t>
        </w:r>
        <w:r w:rsidRPr="00F02151">
          <w:rPr>
            <w:rFonts w:ascii="Constantia" w:hAnsi="Constantia"/>
            <w:noProof/>
            <w:sz w:val="28"/>
            <w:szCs w:val="28"/>
          </w:rPr>
          <w:fldChar w:fldCharType="end"/>
        </w:r>
      </w:hyperlink>
    </w:p>
    <w:p w14:paraId="592883CD"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10" w:history="1">
        <w:r w:rsidRPr="00F02151">
          <w:rPr>
            <w:rStyle w:val="Hyperlink"/>
            <w:rFonts w:ascii="Constantia" w:hAnsi="Constantia"/>
            <w:noProof/>
            <w:sz w:val="28"/>
            <w:szCs w:val="28"/>
          </w:rPr>
          <w:t>4.</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Requirements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_Toc214014710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12</w:t>
        </w:r>
        <w:r w:rsidRPr="00F02151">
          <w:rPr>
            <w:rFonts w:ascii="Constantia" w:hAnsi="Constantia"/>
            <w:noProof/>
            <w:sz w:val="28"/>
            <w:szCs w:val="28"/>
          </w:rPr>
          <w:fldChar w:fldCharType="end"/>
        </w:r>
      </w:hyperlink>
    </w:p>
    <w:p w14:paraId="592883CE"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11" w:history="1">
        <w:r w:rsidRPr="00F02151">
          <w:rPr>
            <w:rStyle w:val="Hyperlink"/>
            <w:rFonts w:ascii="Constantia" w:hAnsi="Constantia"/>
            <w:noProof/>
            <w:sz w:val="28"/>
            <w:szCs w:val="28"/>
          </w:rPr>
          <w:t>5.</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Out of Scope/Deferred</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_Toc214014711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14</w:t>
        </w:r>
        <w:r w:rsidRPr="00F02151">
          <w:rPr>
            <w:rFonts w:ascii="Constantia" w:hAnsi="Constantia"/>
            <w:noProof/>
            <w:sz w:val="28"/>
            <w:szCs w:val="28"/>
          </w:rPr>
          <w:fldChar w:fldCharType="end"/>
        </w:r>
      </w:hyperlink>
    </w:p>
    <w:p w14:paraId="592883CF"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12" w:history="1">
        <w:r w:rsidRPr="00F02151">
          <w:rPr>
            <w:rStyle w:val="Hyperlink"/>
            <w:rFonts w:ascii="Constantia" w:hAnsi="Constantia"/>
            <w:noProof/>
            <w:sz w:val="28"/>
            <w:szCs w:val="28"/>
          </w:rPr>
          <w:t>6.</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In-Scope</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_Toc214014712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14</w:t>
        </w:r>
        <w:r w:rsidRPr="00F02151">
          <w:rPr>
            <w:rFonts w:ascii="Constantia" w:hAnsi="Constantia"/>
            <w:noProof/>
            <w:sz w:val="28"/>
            <w:szCs w:val="28"/>
          </w:rPr>
          <w:fldChar w:fldCharType="end"/>
        </w:r>
      </w:hyperlink>
    </w:p>
    <w:p w14:paraId="592883D0"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13" w:history="1">
        <w:r w:rsidRPr="00F02151">
          <w:rPr>
            <w:rStyle w:val="Hyperlink"/>
            <w:rFonts w:ascii="Constantia" w:hAnsi="Constantia"/>
            <w:noProof/>
            <w:sz w:val="28"/>
            <w:szCs w:val="28"/>
          </w:rPr>
          <w:t>7.</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Functionality Description</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_Toc214014713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14</w:t>
        </w:r>
        <w:r w:rsidRPr="00F02151">
          <w:rPr>
            <w:rFonts w:ascii="Constantia" w:hAnsi="Constantia"/>
            <w:noProof/>
            <w:sz w:val="28"/>
            <w:szCs w:val="28"/>
          </w:rPr>
          <w:fldChar w:fldCharType="end"/>
        </w:r>
      </w:hyperlink>
    </w:p>
    <w:p w14:paraId="592883D1"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14" w:history="1">
        <w:r w:rsidRPr="00F02151">
          <w:rPr>
            <w:rStyle w:val="Hyperlink"/>
            <w:rFonts w:ascii="Constantia" w:hAnsi="Constantia"/>
            <w:noProof/>
            <w:sz w:val="28"/>
            <w:szCs w:val="28"/>
          </w:rPr>
          <w:t>8.</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Functional Specification</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_Toc214014714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15</w:t>
        </w:r>
        <w:r w:rsidRPr="00F02151">
          <w:rPr>
            <w:rFonts w:ascii="Constantia" w:hAnsi="Constantia"/>
            <w:noProof/>
            <w:sz w:val="28"/>
            <w:szCs w:val="28"/>
          </w:rPr>
          <w:fldChar w:fldCharType="end"/>
        </w:r>
      </w:hyperlink>
    </w:p>
    <w:p w14:paraId="592883D2"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15" w:history="1">
        <w:r w:rsidRPr="00F02151">
          <w:rPr>
            <w:rStyle w:val="Hyperlink"/>
            <w:rFonts w:ascii="Constantia" w:hAnsi="Constantia"/>
            <w:noProof/>
            <w:sz w:val="28"/>
            <w:szCs w:val="28"/>
          </w:rPr>
          <w:t>8.1</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Business Logic- Need to be built in product setup</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_Toc214014715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15</w:t>
        </w:r>
        <w:r w:rsidRPr="00F02151">
          <w:rPr>
            <w:rFonts w:ascii="Constantia" w:hAnsi="Constantia"/>
            <w:noProof/>
            <w:sz w:val="28"/>
            <w:szCs w:val="28"/>
          </w:rPr>
          <w:fldChar w:fldCharType="end"/>
        </w:r>
      </w:hyperlink>
    </w:p>
    <w:p w14:paraId="592883D3" w14:textId="77777777" w:rsidR="003A6CEF" w:rsidRPr="00F02151" w:rsidRDefault="003A6CEF">
      <w:pPr>
        <w:pStyle w:val="TOC3"/>
        <w:rPr>
          <w:rFonts w:ascii="Constantia" w:eastAsiaTheme="minorEastAsia" w:hAnsi="Constantia" w:cstheme="minorBidi"/>
          <w:noProof/>
          <w:sz w:val="28"/>
          <w:szCs w:val="28"/>
          <w:lang w:val="en-US" w:eastAsia="en-US"/>
        </w:rPr>
      </w:pPr>
      <w:hyperlink w:anchor="_Toc214014716" w:history="1">
        <w:r w:rsidRPr="00F02151">
          <w:rPr>
            <w:rStyle w:val="Hyperlink"/>
            <w:rFonts w:ascii="Constantia" w:hAnsi="Constantia"/>
            <w:noProof/>
            <w:sz w:val="28"/>
            <w:szCs w:val="28"/>
          </w:rPr>
          <w:t>8.1.1</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Products Applicable</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_Toc214014716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18</w:t>
        </w:r>
        <w:r w:rsidRPr="00F02151">
          <w:rPr>
            <w:rFonts w:ascii="Constantia" w:hAnsi="Constantia"/>
            <w:noProof/>
            <w:sz w:val="28"/>
            <w:szCs w:val="28"/>
          </w:rPr>
          <w:fldChar w:fldCharType="end"/>
        </w:r>
      </w:hyperlink>
    </w:p>
    <w:p w14:paraId="592883D4" w14:textId="77777777" w:rsidR="003A6CEF" w:rsidRPr="00F02151" w:rsidRDefault="003A6CEF">
      <w:pPr>
        <w:pStyle w:val="TOC3"/>
        <w:rPr>
          <w:rFonts w:ascii="Constantia" w:eastAsiaTheme="minorEastAsia" w:hAnsi="Constantia" w:cstheme="minorBidi"/>
          <w:noProof/>
          <w:sz w:val="28"/>
          <w:szCs w:val="28"/>
          <w:lang w:val="en-US" w:eastAsia="en-US"/>
        </w:rPr>
      </w:pPr>
      <w:hyperlink w:anchor="_Toc214014717" w:history="1">
        <w:r w:rsidRPr="00F02151">
          <w:rPr>
            <w:rStyle w:val="Hyperlink"/>
            <w:rFonts w:ascii="Constantia" w:hAnsi="Constantia"/>
            <w:noProof/>
            <w:sz w:val="28"/>
            <w:szCs w:val="28"/>
          </w:rPr>
          <w:t>8.1.2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PSWD Mock Up Screen</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_Toc214014717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20</w:t>
        </w:r>
        <w:r w:rsidRPr="00F02151">
          <w:rPr>
            <w:rFonts w:ascii="Constantia" w:hAnsi="Constantia"/>
            <w:noProof/>
            <w:sz w:val="28"/>
            <w:szCs w:val="28"/>
          </w:rPr>
          <w:fldChar w:fldCharType="end"/>
        </w:r>
      </w:hyperlink>
    </w:p>
    <w:p w14:paraId="592883D5" w14:textId="77777777" w:rsidR="003A6CEF" w:rsidRPr="00F02151" w:rsidRDefault="003A6CEF">
      <w:pPr>
        <w:pStyle w:val="TOC3"/>
        <w:rPr>
          <w:rFonts w:ascii="Constantia" w:eastAsiaTheme="minorEastAsia" w:hAnsi="Constantia" w:cstheme="minorBidi"/>
          <w:noProof/>
          <w:sz w:val="28"/>
          <w:szCs w:val="28"/>
          <w:lang w:val="en-US" w:eastAsia="en-US"/>
        </w:rPr>
      </w:pPr>
      <w:hyperlink w:anchor="_Toc214014718" w:history="1">
        <w:r w:rsidRPr="00F02151">
          <w:rPr>
            <w:rStyle w:val="Hyperlink"/>
            <w:rFonts w:ascii="Constantia" w:hAnsi="Constantia"/>
            <w:noProof/>
            <w:sz w:val="28"/>
            <w:szCs w:val="28"/>
          </w:rPr>
          <w:t>8.1.3  PSWD Field Properties Navigation: Transaction Menu- Reduced Paid Up</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_Toc214014718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23</w:t>
        </w:r>
        <w:r w:rsidRPr="00F02151">
          <w:rPr>
            <w:rFonts w:ascii="Constantia" w:hAnsi="Constantia"/>
            <w:noProof/>
            <w:sz w:val="28"/>
            <w:szCs w:val="28"/>
          </w:rPr>
          <w:fldChar w:fldCharType="end"/>
        </w:r>
      </w:hyperlink>
    </w:p>
    <w:p w14:paraId="592883D6" w14:textId="77777777" w:rsidR="003A6CEF" w:rsidRPr="00F02151" w:rsidRDefault="003A6CEF">
      <w:pPr>
        <w:pStyle w:val="TOC2"/>
        <w:tabs>
          <w:tab w:val="left" w:pos="1000"/>
        </w:tabs>
        <w:rPr>
          <w:rFonts w:ascii="Constantia" w:eastAsiaTheme="minorEastAsia" w:hAnsi="Constantia" w:cstheme="minorBidi"/>
          <w:noProof/>
          <w:sz w:val="28"/>
          <w:szCs w:val="28"/>
          <w:lang w:val="en-US" w:eastAsia="en-US"/>
        </w:rPr>
      </w:pPr>
      <w:hyperlink w:anchor="_Toc214014719" w:history="1">
        <w:r w:rsidRPr="00F02151">
          <w:rPr>
            <w:rStyle w:val="Hyperlink"/>
            <w:rFonts w:ascii="Constantia" w:hAnsi="Constantia"/>
            <w:noProof/>
            <w:sz w:val="28"/>
            <w:szCs w:val="28"/>
          </w:rPr>
          <w:t>8.2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Work Flow</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_Toc214014719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32</w:t>
        </w:r>
        <w:r w:rsidRPr="00F02151">
          <w:rPr>
            <w:rFonts w:ascii="Constantia" w:hAnsi="Constantia"/>
            <w:noProof/>
            <w:sz w:val="28"/>
            <w:szCs w:val="28"/>
          </w:rPr>
          <w:fldChar w:fldCharType="end"/>
        </w:r>
      </w:hyperlink>
    </w:p>
    <w:p w14:paraId="592883D7" w14:textId="77777777" w:rsidR="003A6CEF" w:rsidRPr="00F02151" w:rsidRDefault="003A6CEF">
      <w:pPr>
        <w:pStyle w:val="TOC1"/>
        <w:tabs>
          <w:tab w:val="left" w:pos="432"/>
        </w:tabs>
        <w:rPr>
          <w:rFonts w:ascii="Constantia" w:eastAsiaTheme="minorEastAsia" w:hAnsi="Constantia" w:cstheme="minorBidi"/>
          <w:noProof/>
          <w:sz w:val="28"/>
          <w:szCs w:val="28"/>
          <w:lang w:val="en-US" w:eastAsia="en-US"/>
        </w:rPr>
      </w:pPr>
      <w:hyperlink w:anchor="_Toc214014720" w:history="1">
        <w:r w:rsidRPr="00F02151">
          <w:rPr>
            <w:rStyle w:val="Hyperlink"/>
            <w:rFonts w:ascii="Constantia" w:hAnsi="Constantia"/>
            <w:noProof/>
            <w:sz w:val="28"/>
            <w:szCs w:val="28"/>
          </w:rPr>
          <w:t>9.</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References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_Toc214014720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42</w:t>
        </w:r>
        <w:r w:rsidRPr="00F02151">
          <w:rPr>
            <w:rFonts w:ascii="Constantia" w:hAnsi="Constantia"/>
            <w:noProof/>
            <w:sz w:val="28"/>
            <w:szCs w:val="28"/>
          </w:rPr>
          <w:fldChar w:fldCharType="end"/>
        </w:r>
      </w:hyperlink>
    </w:p>
    <w:p w14:paraId="592883D8" w14:textId="77777777" w:rsidR="003A6CEF" w:rsidRPr="00F02151" w:rsidRDefault="003A6CEF">
      <w:pPr>
        <w:pStyle w:val="TOC1"/>
        <w:tabs>
          <w:tab w:val="left" w:pos="864"/>
        </w:tabs>
        <w:rPr>
          <w:rFonts w:ascii="Constantia" w:eastAsiaTheme="minorEastAsia" w:hAnsi="Constantia" w:cstheme="minorBidi"/>
          <w:noProof/>
          <w:sz w:val="28"/>
          <w:szCs w:val="28"/>
          <w:lang w:val="en-US" w:eastAsia="en-US"/>
        </w:rPr>
      </w:pPr>
      <w:hyperlink w:anchor="_Toc214014721" w:history="1">
        <w:r w:rsidRPr="00F02151">
          <w:rPr>
            <w:rStyle w:val="Hyperlink"/>
            <w:rFonts w:ascii="Constantia" w:hAnsi="Constantia"/>
            <w:noProof/>
            <w:sz w:val="28"/>
            <w:szCs w:val="28"/>
          </w:rPr>
          <w:t>10.</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Reports/Interfaces Interfaces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_Toc214014721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43</w:t>
        </w:r>
        <w:r w:rsidRPr="00F02151">
          <w:rPr>
            <w:rFonts w:ascii="Constantia" w:hAnsi="Constantia"/>
            <w:noProof/>
            <w:sz w:val="28"/>
            <w:szCs w:val="28"/>
          </w:rPr>
          <w:fldChar w:fldCharType="end"/>
        </w:r>
      </w:hyperlink>
    </w:p>
    <w:p w14:paraId="592883D9" w14:textId="77777777" w:rsidR="003A6CEF" w:rsidRPr="00F02151" w:rsidRDefault="003A6CEF">
      <w:pPr>
        <w:pStyle w:val="TOC1"/>
        <w:rPr>
          <w:rFonts w:ascii="Constantia" w:eastAsiaTheme="minorEastAsia" w:hAnsi="Constantia" w:cstheme="minorBidi"/>
          <w:noProof/>
          <w:sz w:val="28"/>
          <w:szCs w:val="28"/>
          <w:lang w:val="en-US" w:eastAsia="en-US"/>
        </w:rPr>
      </w:pPr>
      <w:hyperlink w:anchor="_Toc214014722" w:history="1">
        <w:r w:rsidRPr="00F02151">
          <w:rPr>
            <w:rStyle w:val="Hyperlink"/>
            <w:rFonts w:ascii="Constantia" w:hAnsi="Constantia"/>
            <w:noProof/>
            <w:sz w:val="28"/>
            <w:szCs w:val="28"/>
          </w:rPr>
          <w:t>11.    Letters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_Toc214014722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43</w:t>
        </w:r>
        <w:r w:rsidRPr="00F02151">
          <w:rPr>
            <w:rFonts w:ascii="Constantia" w:hAnsi="Constantia"/>
            <w:noProof/>
            <w:sz w:val="28"/>
            <w:szCs w:val="28"/>
          </w:rPr>
          <w:fldChar w:fldCharType="end"/>
        </w:r>
      </w:hyperlink>
    </w:p>
    <w:p w14:paraId="592883DA" w14:textId="77777777" w:rsidR="003A6CEF" w:rsidRPr="00F02151" w:rsidRDefault="003A6CEF">
      <w:pPr>
        <w:pStyle w:val="TOC1"/>
        <w:tabs>
          <w:tab w:val="left" w:pos="864"/>
        </w:tabs>
        <w:rPr>
          <w:rFonts w:ascii="Constantia" w:eastAsiaTheme="minorEastAsia" w:hAnsi="Constantia" w:cstheme="minorBidi"/>
          <w:noProof/>
          <w:sz w:val="28"/>
          <w:szCs w:val="28"/>
          <w:lang w:val="en-US" w:eastAsia="en-US"/>
        </w:rPr>
      </w:pPr>
      <w:hyperlink w:anchor="_Toc214014723" w:history="1">
        <w:r w:rsidRPr="00F02151">
          <w:rPr>
            <w:rStyle w:val="Hyperlink"/>
            <w:rFonts w:ascii="Constantia" w:hAnsi="Constantia"/>
            <w:noProof/>
            <w:sz w:val="28"/>
            <w:szCs w:val="28"/>
          </w:rPr>
          <w:t>12.</w:t>
        </w:r>
        <w:r w:rsidRPr="00F02151">
          <w:rPr>
            <w:rFonts w:ascii="Constantia" w:eastAsiaTheme="minorEastAsia" w:hAnsi="Constantia" w:cstheme="minorBidi"/>
            <w:noProof/>
            <w:sz w:val="28"/>
            <w:szCs w:val="28"/>
            <w:lang w:val="en-US" w:eastAsia="en-US"/>
          </w:rPr>
          <w:tab/>
        </w:r>
        <w:r w:rsidRPr="00F02151">
          <w:rPr>
            <w:rStyle w:val="Hyperlink"/>
            <w:rFonts w:ascii="Constantia" w:hAnsi="Constantia"/>
            <w:noProof/>
            <w:sz w:val="28"/>
            <w:szCs w:val="28"/>
          </w:rPr>
          <w:t>Issues/Queries</w:t>
        </w:r>
        <w:r w:rsidRPr="00F02151">
          <w:rPr>
            <w:rFonts w:ascii="Constantia" w:hAnsi="Constantia"/>
            <w:noProof/>
            <w:sz w:val="28"/>
            <w:szCs w:val="28"/>
          </w:rPr>
          <w:tab/>
        </w:r>
        <w:r w:rsidRPr="00F02151">
          <w:rPr>
            <w:rFonts w:ascii="Constantia" w:hAnsi="Constantia"/>
            <w:noProof/>
            <w:sz w:val="28"/>
            <w:szCs w:val="28"/>
          </w:rPr>
          <w:fldChar w:fldCharType="begin"/>
        </w:r>
        <w:r w:rsidRPr="00F02151">
          <w:rPr>
            <w:rFonts w:ascii="Constantia" w:hAnsi="Constantia"/>
            <w:noProof/>
            <w:sz w:val="28"/>
            <w:szCs w:val="28"/>
          </w:rPr>
          <w:instrText xml:space="preserve"> PAGEREF _Toc214014723 \h </w:instrText>
        </w:r>
        <w:r w:rsidRPr="00F02151">
          <w:rPr>
            <w:rFonts w:ascii="Constantia" w:hAnsi="Constantia"/>
            <w:noProof/>
            <w:sz w:val="28"/>
            <w:szCs w:val="28"/>
          </w:rPr>
        </w:r>
        <w:r w:rsidRPr="00F02151">
          <w:rPr>
            <w:rFonts w:ascii="Constantia" w:hAnsi="Constantia"/>
            <w:noProof/>
            <w:sz w:val="28"/>
            <w:szCs w:val="28"/>
          </w:rPr>
          <w:fldChar w:fldCharType="separate"/>
        </w:r>
        <w:r w:rsidRPr="00F02151">
          <w:rPr>
            <w:rFonts w:ascii="Constantia" w:hAnsi="Constantia"/>
            <w:noProof/>
            <w:sz w:val="28"/>
            <w:szCs w:val="28"/>
          </w:rPr>
          <w:t>44</w:t>
        </w:r>
        <w:r w:rsidRPr="00F02151">
          <w:rPr>
            <w:rFonts w:ascii="Constantia" w:hAnsi="Constantia"/>
            <w:noProof/>
            <w:sz w:val="28"/>
            <w:szCs w:val="28"/>
          </w:rPr>
          <w:fldChar w:fldCharType="end"/>
        </w:r>
      </w:hyperlink>
    </w:p>
    <w:p w14:paraId="592883DB" w14:textId="77777777" w:rsidR="00F355C4" w:rsidRPr="00F02151" w:rsidRDefault="00CF511C" w:rsidP="00F355C4">
      <w:pPr>
        <w:pStyle w:val="TOC2"/>
        <w:rPr>
          <w:rFonts w:ascii="Constantia" w:hAnsi="Constantia" w:cs="Arial"/>
          <w:sz w:val="28"/>
          <w:szCs w:val="28"/>
        </w:rPr>
      </w:pPr>
      <w:r w:rsidRPr="00F02151">
        <w:rPr>
          <w:rFonts w:ascii="Constantia" w:hAnsi="Constantia" w:cs="Arial"/>
          <w:sz w:val="28"/>
          <w:szCs w:val="28"/>
        </w:rPr>
        <w:fldChar w:fldCharType="end"/>
      </w:r>
      <w:r w:rsidR="00F355C4" w:rsidRPr="00F02151">
        <w:rPr>
          <w:rFonts w:ascii="Constantia" w:hAnsi="Constantia" w:cs="Arial"/>
          <w:sz w:val="28"/>
          <w:szCs w:val="28"/>
        </w:rPr>
        <w:br/>
      </w:r>
      <w:r w:rsidR="00F355C4" w:rsidRPr="00F02151">
        <w:rPr>
          <w:rFonts w:ascii="Constantia" w:hAnsi="Constantia" w:cs="Arial"/>
          <w:sz w:val="28"/>
          <w:szCs w:val="28"/>
        </w:rPr>
        <w:br/>
      </w:r>
    </w:p>
    <w:p w14:paraId="592883DC" w14:textId="77777777" w:rsidR="00F355C4" w:rsidRPr="00767B34" w:rsidRDefault="00F355C4" w:rsidP="00767B34">
      <w:pPr>
        <w:pStyle w:val="TOC2"/>
        <w:rPr>
          <w:rFonts w:ascii="Constantia" w:hAnsi="Constantia" w:cs="Arial"/>
          <w:sz w:val="28"/>
          <w:szCs w:val="28"/>
        </w:rPr>
        <w:sectPr w:rsidR="00F355C4" w:rsidRPr="00767B34" w:rsidSect="003A6CEF">
          <w:headerReference w:type="even" r:id="rId25"/>
          <w:headerReference w:type="default" r:id="rId26"/>
          <w:footerReference w:type="even" r:id="rId27"/>
          <w:footerReference w:type="default" r:id="rId28"/>
          <w:headerReference w:type="first" r:id="rId29"/>
          <w:footerReference w:type="first" r:id="rId30"/>
          <w:type w:val="continuous"/>
          <w:pgSz w:w="12240" w:h="15840"/>
          <w:pgMar w:top="1440" w:right="1440" w:bottom="1440" w:left="1440" w:header="720" w:footer="720" w:gutter="0"/>
          <w:cols w:space="720"/>
          <w:docGrid w:linePitch="360"/>
        </w:sectPr>
      </w:pP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p>
    <w:p w14:paraId="592883DD" w14:textId="77777777" w:rsidR="00F355C4" w:rsidRPr="00F02151" w:rsidRDefault="00F355C4" w:rsidP="00F355C4">
      <w:pPr>
        <w:pStyle w:val="Heading1"/>
        <w:numPr>
          <w:ilvl w:val="0"/>
          <w:numId w:val="1"/>
        </w:numPr>
        <w:rPr>
          <w:rFonts w:ascii="Constantia" w:hAnsi="Constantia"/>
          <w:sz w:val="28"/>
          <w:szCs w:val="28"/>
        </w:rPr>
      </w:pPr>
      <w:bookmarkStart w:id="6" w:name="_Toc214014700"/>
      <w:r w:rsidRPr="00F02151">
        <w:rPr>
          <w:rFonts w:ascii="Constantia" w:hAnsi="Constantia"/>
          <w:sz w:val="28"/>
          <w:szCs w:val="28"/>
        </w:rPr>
        <w:lastRenderedPageBreak/>
        <w:t>Overview</w:t>
      </w:r>
      <w:bookmarkEnd w:id="6"/>
    </w:p>
    <w:p w14:paraId="592883DE" w14:textId="77777777" w:rsidR="00F355C4" w:rsidRPr="00F02151" w:rsidRDefault="00F355C4" w:rsidP="00F355C4">
      <w:pPr>
        <w:rPr>
          <w:rFonts w:ascii="Constantia" w:hAnsi="Constantia" w:cs="Arial"/>
          <w:sz w:val="28"/>
          <w:szCs w:val="28"/>
        </w:rPr>
      </w:pPr>
    </w:p>
    <w:p w14:paraId="592883DF" w14:textId="77777777" w:rsidR="00F355C4" w:rsidRPr="00F02151" w:rsidRDefault="00F355C4" w:rsidP="00F355C4">
      <w:pPr>
        <w:pStyle w:val="Heading2"/>
        <w:numPr>
          <w:ilvl w:val="1"/>
          <w:numId w:val="1"/>
        </w:numPr>
        <w:rPr>
          <w:rFonts w:ascii="Constantia" w:hAnsi="Constantia"/>
          <w:sz w:val="28"/>
          <w:szCs w:val="28"/>
        </w:rPr>
      </w:pPr>
      <w:bookmarkStart w:id="7" w:name="_Toc214014701"/>
      <w:r w:rsidRPr="00F02151">
        <w:rPr>
          <w:rFonts w:ascii="Constantia" w:hAnsi="Constantia"/>
          <w:sz w:val="28"/>
          <w:szCs w:val="28"/>
        </w:rPr>
        <w:t>Brief Description</w:t>
      </w:r>
      <w:bookmarkEnd w:id="7"/>
    </w:p>
    <w:p w14:paraId="592883E0" w14:textId="77777777" w:rsidR="00F355C4" w:rsidRPr="00F02151" w:rsidRDefault="00F355C4" w:rsidP="00F355C4">
      <w:pPr>
        <w:rPr>
          <w:rFonts w:ascii="Constantia" w:hAnsi="Constantia" w:cs="Arial"/>
          <w:color w:val="FF0000"/>
          <w:sz w:val="28"/>
          <w:szCs w:val="28"/>
        </w:rPr>
      </w:pPr>
    </w:p>
    <w:p w14:paraId="592883E1" w14:textId="77777777" w:rsidR="007E7DE2" w:rsidRPr="00F02151" w:rsidRDefault="004B2D9E" w:rsidP="00BB1821">
      <w:pPr>
        <w:pStyle w:val="BodyText"/>
        <w:spacing w:after="240"/>
        <w:ind w:left="0"/>
        <w:jc w:val="both"/>
        <w:rPr>
          <w:rFonts w:ascii="Constantia" w:hAnsi="Constantia" w:cs="Arial"/>
          <w:sz w:val="28"/>
          <w:szCs w:val="28"/>
        </w:rPr>
      </w:pPr>
      <w:r w:rsidRPr="00F02151">
        <w:rPr>
          <w:rFonts w:ascii="Constantia" w:hAnsi="Constantia" w:cs="Arial"/>
          <w:sz w:val="28"/>
          <w:szCs w:val="28"/>
        </w:rPr>
        <w:t>A Policy holder holdin</w:t>
      </w:r>
      <w:r w:rsidR="00AA5F95" w:rsidRPr="00F02151">
        <w:rPr>
          <w:rFonts w:ascii="Constantia" w:hAnsi="Constantia" w:cs="Arial"/>
          <w:sz w:val="28"/>
          <w:szCs w:val="28"/>
        </w:rPr>
        <w:t>g a policy other than  an Antic</w:t>
      </w:r>
      <w:r w:rsidRPr="00F02151">
        <w:rPr>
          <w:rFonts w:ascii="Constantia" w:hAnsi="Constantia" w:cs="Arial"/>
          <w:sz w:val="28"/>
          <w:szCs w:val="28"/>
        </w:rPr>
        <w:t xml:space="preserve">ipated Endowment Assurance and 10 year Rural PLI policy may </w:t>
      </w:r>
      <w:proofErr w:type="spellStart"/>
      <w:r w:rsidRPr="00F02151">
        <w:rPr>
          <w:rFonts w:ascii="Constantia" w:hAnsi="Constantia" w:cs="Arial"/>
          <w:sz w:val="28"/>
          <w:szCs w:val="28"/>
        </w:rPr>
        <w:t>at</w:t>
      </w:r>
      <w:r w:rsidR="009043A1" w:rsidRPr="00F02151">
        <w:rPr>
          <w:rFonts w:ascii="Constantia" w:hAnsi="Constantia" w:cs="Arial"/>
          <w:sz w:val="28"/>
          <w:szCs w:val="28"/>
        </w:rPr>
        <w:t>any</w:t>
      </w:r>
      <w:proofErr w:type="spellEnd"/>
      <w:r w:rsidR="009043A1" w:rsidRPr="00F02151">
        <w:rPr>
          <w:rFonts w:ascii="Constantia" w:hAnsi="Constantia" w:cs="Arial"/>
          <w:sz w:val="28"/>
          <w:szCs w:val="28"/>
        </w:rPr>
        <w:t xml:space="preserve"> time apply for reduction of his monthly premium and sum assured without altering of class his policy, or after payment of premium for not less than three years he may apply to have his policy made paid up for a reduced sum assured free from further payment of premium the paid up value of any policy will be the amount bearing of the total sum assured the same proportion as the total period for which premium have been paid bears to the maximum period for which premia where originally payable. paid up policies will not attract bonus with effect from the date of discontinuance of premium. Proportionate bonus shall however be paid on paid up value after completion of 5 years i.e. if a policy remains enforce at least for 5 years </w:t>
      </w:r>
    </w:p>
    <w:p w14:paraId="592883E2" w14:textId="77777777" w:rsidR="007E7DE2" w:rsidRPr="00F02151" w:rsidRDefault="007E7DE2" w:rsidP="00BB1821">
      <w:pPr>
        <w:pStyle w:val="BodyText"/>
        <w:spacing w:after="240"/>
        <w:ind w:left="0"/>
        <w:jc w:val="both"/>
        <w:rPr>
          <w:rFonts w:ascii="Constantia" w:hAnsi="Constantia" w:cs="Arial"/>
          <w:sz w:val="28"/>
          <w:szCs w:val="28"/>
        </w:rPr>
      </w:pPr>
      <w:r w:rsidRPr="00F02151">
        <w:rPr>
          <w:rFonts w:ascii="Constantia" w:hAnsi="Constantia" w:cs="Arial"/>
          <w:sz w:val="28"/>
          <w:szCs w:val="28"/>
        </w:rPr>
        <w:t>E</w:t>
      </w:r>
      <w:r w:rsidR="009043A1" w:rsidRPr="00F02151">
        <w:rPr>
          <w:rFonts w:ascii="Constantia" w:hAnsi="Constantia" w:cs="Arial"/>
          <w:sz w:val="28"/>
          <w:szCs w:val="28"/>
        </w:rPr>
        <w:t>xpectation</w:t>
      </w:r>
      <w:r w:rsidRPr="00F02151">
        <w:rPr>
          <w:rFonts w:ascii="Constantia" w:hAnsi="Constantia" w:cs="Arial"/>
          <w:sz w:val="28"/>
          <w:szCs w:val="28"/>
        </w:rPr>
        <w:t xml:space="preserve"> </w:t>
      </w:r>
      <w:proofErr w:type="gramStart"/>
      <w:r w:rsidRPr="00F02151">
        <w:rPr>
          <w:rFonts w:ascii="Constantia" w:hAnsi="Constantia" w:cs="Arial"/>
          <w:sz w:val="28"/>
          <w:szCs w:val="28"/>
        </w:rPr>
        <w:t>-  the</w:t>
      </w:r>
      <w:proofErr w:type="gramEnd"/>
      <w:r w:rsidRPr="00F02151">
        <w:rPr>
          <w:rFonts w:ascii="Constantia" w:hAnsi="Constantia" w:cs="Arial"/>
          <w:sz w:val="28"/>
          <w:szCs w:val="28"/>
        </w:rPr>
        <w:t xml:space="preserve"> above Rule regarding the amount of the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policy </w:t>
      </w:r>
      <w:r w:rsidR="00AA5F95" w:rsidRPr="00F02151">
        <w:rPr>
          <w:rFonts w:ascii="Constantia" w:hAnsi="Constantia" w:cs="Arial"/>
          <w:sz w:val="28"/>
          <w:szCs w:val="28"/>
        </w:rPr>
        <w:t xml:space="preserve">does not apply to the following </w:t>
      </w:r>
      <w:proofErr w:type="gramStart"/>
      <w:r w:rsidR="00AA5F95" w:rsidRPr="00F02151">
        <w:rPr>
          <w:rFonts w:ascii="Constantia" w:hAnsi="Constantia" w:cs="Arial"/>
          <w:sz w:val="28"/>
          <w:szCs w:val="28"/>
        </w:rPr>
        <w:t>cases</w:t>
      </w:r>
      <w:r w:rsidRPr="00F02151">
        <w:rPr>
          <w:rFonts w:ascii="Constantia" w:hAnsi="Constantia" w:cs="Arial"/>
          <w:sz w:val="28"/>
          <w:szCs w:val="28"/>
        </w:rPr>
        <w:t>:-</w:t>
      </w:r>
      <w:proofErr w:type="gramEnd"/>
    </w:p>
    <w:p w14:paraId="592883E3" w14:textId="77777777" w:rsidR="007E7DE2" w:rsidRPr="00F02151" w:rsidRDefault="007E7DE2" w:rsidP="007E7DE2">
      <w:pPr>
        <w:pStyle w:val="BodyText"/>
        <w:numPr>
          <w:ilvl w:val="0"/>
          <w:numId w:val="23"/>
        </w:numPr>
        <w:spacing w:after="240"/>
        <w:rPr>
          <w:rFonts w:ascii="Constantia" w:hAnsi="Constantia" w:cs="Arial"/>
          <w:sz w:val="28"/>
          <w:szCs w:val="28"/>
        </w:rPr>
      </w:pPr>
      <w:r w:rsidRPr="00F02151">
        <w:rPr>
          <w:rFonts w:ascii="Constantia" w:hAnsi="Constantia" w:cs="Arial"/>
          <w:sz w:val="28"/>
          <w:szCs w:val="28"/>
        </w:rPr>
        <w:t>Where there are arrears of premiums, and</w:t>
      </w:r>
    </w:p>
    <w:p w14:paraId="592883E4" w14:textId="77777777" w:rsidR="007E7DE2" w:rsidRPr="00F02151" w:rsidRDefault="007E7DE2" w:rsidP="007E7DE2">
      <w:pPr>
        <w:pStyle w:val="BodyText"/>
        <w:numPr>
          <w:ilvl w:val="0"/>
          <w:numId w:val="23"/>
        </w:numPr>
        <w:spacing w:after="240"/>
        <w:rPr>
          <w:rFonts w:ascii="Constantia" w:hAnsi="Constantia" w:cs="Arial"/>
          <w:sz w:val="28"/>
          <w:szCs w:val="28"/>
        </w:rPr>
      </w:pPr>
      <w:r w:rsidRPr="00F02151">
        <w:rPr>
          <w:rFonts w:ascii="Constantia" w:hAnsi="Constantia" w:cs="Arial"/>
          <w:sz w:val="28"/>
          <w:szCs w:val="28"/>
        </w:rPr>
        <w:t>Where there is any outstanding loan or interest due.</w:t>
      </w:r>
    </w:p>
    <w:p w14:paraId="592883E5" w14:textId="77777777" w:rsidR="007E7DE2" w:rsidRPr="00F02151" w:rsidRDefault="007E7DE2" w:rsidP="007E7DE2">
      <w:pPr>
        <w:pStyle w:val="BodyText"/>
        <w:numPr>
          <w:ilvl w:val="0"/>
          <w:numId w:val="24"/>
        </w:numPr>
        <w:spacing w:after="240"/>
        <w:rPr>
          <w:rFonts w:ascii="Constantia" w:hAnsi="Constantia" w:cs="Arial"/>
          <w:sz w:val="28"/>
          <w:szCs w:val="28"/>
        </w:rPr>
      </w:pPr>
      <w:r w:rsidRPr="00F02151">
        <w:rPr>
          <w:rFonts w:ascii="Constantia" w:hAnsi="Constantia" w:cs="Arial"/>
          <w:sz w:val="28"/>
          <w:szCs w:val="28"/>
        </w:rPr>
        <w:t>Commutation of future premiums by payment of a lumpsum may be permitted at any time.</w:t>
      </w:r>
    </w:p>
    <w:p w14:paraId="592883E6" w14:textId="77777777" w:rsidR="007E7DE2" w:rsidRPr="00F02151" w:rsidRDefault="007E7DE2" w:rsidP="00BB1821">
      <w:pPr>
        <w:pStyle w:val="BodyText"/>
        <w:numPr>
          <w:ilvl w:val="0"/>
          <w:numId w:val="24"/>
        </w:numPr>
        <w:spacing w:after="240"/>
        <w:jc w:val="both"/>
        <w:rPr>
          <w:rFonts w:ascii="Constantia" w:hAnsi="Constantia" w:cs="Arial"/>
          <w:sz w:val="28"/>
          <w:szCs w:val="28"/>
        </w:rPr>
      </w:pPr>
      <w:r w:rsidRPr="00F02151">
        <w:rPr>
          <w:rFonts w:ascii="Constantia" w:hAnsi="Constantia" w:cs="Arial"/>
          <w:sz w:val="28"/>
          <w:szCs w:val="28"/>
        </w:rPr>
        <w:lastRenderedPageBreak/>
        <w:t xml:space="preserve">In the case of policies other than </w:t>
      </w:r>
      <w:r w:rsidR="00B52831" w:rsidRPr="00F02151">
        <w:rPr>
          <w:rFonts w:ascii="Constantia" w:hAnsi="Constantia" w:cs="Arial"/>
          <w:sz w:val="28"/>
          <w:szCs w:val="28"/>
        </w:rPr>
        <w:t>Joint Life Assurance, Children Policy, Anticipated Endowment Assurance policies and 10</w:t>
      </w:r>
      <w:r w:rsidR="00650746" w:rsidRPr="00F02151">
        <w:rPr>
          <w:rFonts w:ascii="Constantia" w:hAnsi="Constantia" w:cs="Arial"/>
          <w:sz w:val="28"/>
          <w:szCs w:val="28"/>
        </w:rPr>
        <w:t xml:space="preserve"> year Rural PLI, conversions involving alteration of policy terms other than reduction discontinuation or commutation of premia referred to above will be allowed only after payment of premia for an integral number of years and in any case where it is intended to extend the premium term or to defer the maturity date, on the production</w:t>
      </w:r>
      <w:r w:rsidR="00BB1821" w:rsidRPr="00F02151">
        <w:rPr>
          <w:rFonts w:ascii="Constantia" w:hAnsi="Constantia" w:cs="Arial"/>
          <w:sz w:val="28"/>
          <w:szCs w:val="28"/>
        </w:rPr>
        <w:t xml:space="preserve"> of a medical certificate of good health</w:t>
      </w:r>
      <w:r w:rsidR="00650746" w:rsidRPr="00F02151">
        <w:rPr>
          <w:rFonts w:ascii="Constantia" w:hAnsi="Constantia" w:cs="Arial"/>
          <w:sz w:val="28"/>
          <w:szCs w:val="28"/>
        </w:rPr>
        <w:t xml:space="preserve"> at the expense of the assured. Such conversions will be permitted only once on the duration of each policy without a fee. Second and subs</w:t>
      </w:r>
      <w:r w:rsidR="00273234" w:rsidRPr="00F02151">
        <w:rPr>
          <w:rFonts w:ascii="Constantia" w:hAnsi="Constantia" w:cs="Arial"/>
          <w:sz w:val="28"/>
          <w:szCs w:val="28"/>
        </w:rPr>
        <w:t xml:space="preserve">equent conversions shall be subject to a small fee not exceeding </w:t>
      </w:r>
      <w:r w:rsidR="00642DED" w:rsidRPr="00F02151">
        <w:rPr>
          <w:rFonts w:ascii="Constantia" w:hAnsi="Constantia" w:cs="Arial"/>
          <w:sz w:val="28"/>
          <w:szCs w:val="28"/>
        </w:rPr>
        <w:t>Rs. 20/- or as may be fixed by the Department, in each case.</w:t>
      </w:r>
    </w:p>
    <w:p w14:paraId="592883E7" w14:textId="77777777" w:rsidR="00B0619C" w:rsidRPr="00F02151" w:rsidRDefault="00812AC4" w:rsidP="00D7133C">
      <w:pPr>
        <w:pStyle w:val="BodyText"/>
        <w:numPr>
          <w:ilvl w:val="0"/>
          <w:numId w:val="24"/>
        </w:numPr>
        <w:spacing w:after="240"/>
        <w:jc w:val="both"/>
        <w:rPr>
          <w:rFonts w:ascii="Constantia" w:hAnsi="Constantia" w:cs="Arial"/>
          <w:sz w:val="28"/>
          <w:szCs w:val="28"/>
        </w:rPr>
      </w:pPr>
      <w:r w:rsidRPr="00F02151">
        <w:rPr>
          <w:rFonts w:ascii="Constantia" w:hAnsi="Constantia" w:cs="Arial"/>
          <w:sz w:val="28"/>
          <w:szCs w:val="28"/>
        </w:rPr>
        <w:t>No alteration from Anticipated Endowment Assurance and 10</w:t>
      </w:r>
      <w:r w:rsidR="00B0619C" w:rsidRPr="00F02151">
        <w:rPr>
          <w:rFonts w:ascii="Constantia" w:hAnsi="Constantia" w:cs="Arial"/>
          <w:sz w:val="28"/>
          <w:szCs w:val="28"/>
        </w:rPr>
        <w:t xml:space="preserve"> Year Rural </w:t>
      </w:r>
      <w:proofErr w:type="spellStart"/>
      <w:r w:rsidR="00B0619C" w:rsidRPr="00F02151">
        <w:rPr>
          <w:rFonts w:ascii="Constantia" w:hAnsi="Constantia" w:cs="Arial"/>
          <w:sz w:val="28"/>
          <w:szCs w:val="28"/>
        </w:rPr>
        <w:t>PLIpolicy</w:t>
      </w:r>
      <w:proofErr w:type="spellEnd"/>
      <w:r w:rsidR="00B0619C" w:rsidRPr="00F02151">
        <w:rPr>
          <w:rFonts w:ascii="Constantia" w:hAnsi="Constantia" w:cs="Arial"/>
          <w:sz w:val="28"/>
          <w:szCs w:val="28"/>
        </w:rPr>
        <w:t xml:space="preserve"> to other classes of policies or vice versa, or alteration in the selected term or in the sum assured of the Anticipated Endowment Assurance policy and 10 Year Rural PLI policy will be allowed.</w:t>
      </w:r>
    </w:p>
    <w:p w14:paraId="592883E8" w14:textId="77777777" w:rsidR="00D7133C" w:rsidRPr="00F02151" w:rsidRDefault="00B0619C" w:rsidP="007E7DE2">
      <w:pPr>
        <w:pStyle w:val="BodyText"/>
        <w:numPr>
          <w:ilvl w:val="0"/>
          <w:numId w:val="24"/>
        </w:numPr>
        <w:spacing w:after="240"/>
        <w:rPr>
          <w:rFonts w:ascii="Constantia" w:hAnsi="Constantia" w:cs="Arial"/>
          <w:sz w:val="28"/>
          <w:szCs w:val="28"/>
        </w:rPr>
      </w:pPr>
      <w:r w:rsidRPr="00F02151">
        <w:rPr>
          <w:rFonts w:ascii="Constantia" w:hAnsi="Constantia" w:cs="Arial"/>
          <w:sz w:val="28"/>
          <w:szCs w:val="28"/>
        </w:rPr>
        <w:t>No such conversion of a policy as wou</w:t>
      </w:r>
      <w:r w:rsidR="00D7133C" w:rsidRPr="00F02151">
        <w:rPr>
          <w:rFonts w:ascii="Constantia" w:hAnsi="Constantia" w:cs="Arial"/>
          <w:sz w:val="28"/>
          <w:szCs w:val="28"/>
        </w:rPr>
        <w:t>ld put up the date of maturity or of cessation of premium to date preceding or with one year from the date of conversion is admissible.</w:t>
      </w:r>
    </w:p>
    <w:p w14:paraId="592883E9" w14:textId="77777777" w:rsidR="00F355C4" w:rsidRPr="00F02151" w:rsidRDefault="00F355C4" w:rsidP="00AA5F95">
      <w:pPr>
        <w:pStyle w:val="BodyText"/>
        <w:spacing w:after="240"/>
        <w:jc w:val="both"/>
        <w:rPr>
          <w:rFonts w:ascii="Constantia" w:hAnsi="Constantia" w:cs="Arial"/>
          <w:sz w:val="28"/>
          <w:szCs w:val="28"/>
        </w:rPr>
      </w:pPr>
      <w:r w:rsidRPr="00F02151">
        <w:rPr>
          <w:rFonts w:ascii="Constantia" w:hAnsi="Constantia" w:cs="Arial"/>
          <w:sz w:val="28"/>
          <w:szCs w:val="28"/>
        </w:rPr>
        <w:t xml:space="preserve">The purpose of this business specification is to outline the business requirements necessary to support India Post’s (IPO) </w:t>
      </w:r>
      <w:proofErr w:type="gramStart"/>
      <w:r w:rsidRPr="00F02151">
        <w:rPr>
          <w:rFonts w:ascii="Constantia" w:hAnsi="Constantia" w:cs="Arial"/>
          <w:sz w:val="28"/>
          <w:szCs w:val="28"/>
        </w:rPr>
        <w:t>Non Forfeiture</w:t>
      </w:r>
      <w:proofErr w:type="gramEnd"/>
      <w:r w:rsidRPr="00F02151">
        <w:rPr>
          <w:rFonts w:ascii="Constantia" w:hAnsi="Constantia" w:cs="Arial"/>
          <w:sz w:val="28"/>
          <w:szCs w:val="28"/>
        </w:rPr>
        <w:t xml:space="preserve"> Options processing and commutation process &amp; logic applicable to each product.</w:t>
      </w:r>
    </w:p>
    <w:p w14:paraId="592883EA" w14:textId="77777777" w:rsidR="00F355C4" w:rsidRPr="00F02151" w:rsidRDefault="00F355C4" w:rsidP="00F355C4">
      <w:pPr>
        <w:rPr>
          <w:rFonts w:ascii="Constantia" w:hAnsi="Constantia" w:cs="Arial"/>
          <w:color w:val="FF0000"/>
          <w:sz w:val="28"/>
          <w:szCs w:val="28"/>
        </w:rPr>
      </w:pPr>
    </w:p>
    <w:p w14:paraId="592883EB" w14:textId="77777777" w:rsidR="00F355C4" w:rsidRPr="00F02151" w:rsidRDefault="00F355C4" w:rsidP="00F355C4">
      <w:pPr>
        <w:rPr>
          <w:rFonts w:ascii="Constantia" w:hAnsi="Constantia" w:cs="Arial"/>
          <w:color w:val="FF0000"/>
          <w:sz w:val="28"/>
          <w:szCs w:val="28"/>
        </w:rPr>
      </w:pPr>
    </w:p>
    <w:p w14:paraId="592883EC" w14:textId="77777777" w:rsidR="00F355C4" w:rsidRPr="00F02151" w:rsidRDefault="00F355C4" w:rsidP="00F355C4">
      <w:pPr>
        <w:pStyle w:val="Heading2"/>
        <w:numPr>
          <w:ilvl w:val="1"/>
          <w:numId w:val="1"/>
        </w:numPr>
        <w:rPr>
          <w:rFonts w:ascii="Constantia" w:hAnsi="Constantia"/>
          <w:sz w:val="28"/>
          <w:szCs w:val="28"/>
        </w:rPr>
      </w:pPr>
      <w:bookmarkStart w:id="8" w:name="_Toc214014702"/>
      <w:r w:rsidRPr="00F02151">
        <w:rPr>
          <w:rFonts w:ascii="Constantia" w:hAnsi="Constantia"/>
          <w:sz w:val="28"/>
          <w:szCs w:val="28"/>
        </w:rPr>
        <w:t>Users of this Document</w:t>
      </w:r>
      <w:bookmarkEnd w:id="8"/>
    </w:p>
    <w:p w14:paraId="592883ED" w14:textId="77777777" w:rsidR="00F355C4" w:rsidRPr="00F02151" w:rsidRDefault="00F355C4" w:rsidP="00F355C4">
      <w:pPr>
        <w:rPr>
          <w:rFonts w:ascii="Constantia" w:hAnsi="Constantia" w:cs="Arial"/>
          <w:color w:val="FF0000"/>
          <w:sz w:val="28"/>
          <w:szCs w:val="28"/>
        </w:rPr>
      </w:pPr>
    </w:p>
    <w:p w14:paraId="592883EE" w14:textId="77777777" w:rsidR="00F355C4" w:rsidRPr="00F02151" w:rsidRDefault="00F355C4" w:rsidP="00F355C4">
      <w:pPr>
        <w:pStyle w:val="ListParagraph"/>
        <w:numPr>
          <w:ilvl w:val="0"/>
          <w:numId w:val="10"/>
        </w:numPr>
        <w:rPr>
          <w:rFonts w:ascii="Constantia" w:hAnsi="Constantia" w:cs="Arial"/>
          <w:color w:val="000000" w:themeColor="text1"/>
          <w:sz w:val="28"/>
          <w:szCs w:val="28"/>
        </w:rPr>
      </w:pPr>
      <w:r w:rsidRPr="00F02151">
        <w:rPr>
          <w:rFonts w:ascii="Constantia" w:hAnsi="Constantia" w:cs="Arial"/>
          <w:color w:val="000000" w:themeColor="text1"/>
          <w:sz w:val="28"/>
          <w:szCs w:val="28"/>
        </w:rPr>
        <w:t>Development Team</w:t>
      </w:r>
    </w:p>
    <w:p w14:paraId="592883EF" w14:textId="77777777" w:rsidR="00F355C4" w:rsidRPr="00F02151" w:rsidRDefault="00F355C4" w:rsidP="00F355C4">
      <w:pPr>
        <w:pStyle w:val="ListParagraph"/>
        <w:numPr>
          <w:ilvl w:val="0"/>
          <w:numId w:val="10"/>
        </w:numPr>
        <w:rPr>
          <w:rFonts w:ascii="Constantia" w:hAnsi="Constantia" w:cs="Arial"/>
          <w:color w:val="000000" w:themeColor="text1"/>
          <w:sz w:val="28"/>
          <w:szCs w:val="28"/>
        </w:rPr>
      </w:pPr>
      <w:r w:rsidRPr="00F02151">
        <w:rPr>
          <w:rFonts w:ascii="Constantia" w:hAnsi="Constantia" w:cs="Arial"/>
          <w:color w:val="000000" w:themeColor="text1"/>
          <w:sz w:val="28"/>
          <w:szCs w:val="28"/>
        </w:rPr>
        <w:t>Testing Team</w:t>
      </w:r>
    </w:p>
    <w:p w14:paraId="592883F0" w14:textId="77777777" w:rsidR="00F355C4" w:rsidRPr="00F02151" w:rsidRDefault="00F355C4" w:rsidP="00F355C4">
      <w:pPr>
        <w:pStyle w:val="ListParagraph"/>
        <w:numPr>
          <w:ilvl w:val="0"/>
          <w:numId w:val="10"/>
        </w:numPr>
        <w:rPr>
          <w:rFonts w:ascii="Constantia" w:hAnsi="Constantia" w:cs="Arial"/>
          <w:color w:val="000000" w:themeColor="text1"/>
          <w:sz w:val="28"/>
          <w:szCs w:val="28"/>
        </w:rPr>
      </w:pPr>
      <w:r w:rsidRPr="00F02151">
        <w:rPr>
          <w:rFonts w:ascii="Constantia" w:hAnsi="Constantia" w:cs="Arial"/>
          <w:color w:val="000000" w:themeColor="text1"/>
          <w:sz w:val="28"/>
          <w:szCs w:val="28"/>
        </w:rPr>
        <w:t>IBU team</w:t>
      </w:r>
    </w:p>
    <w:p w14:paraId="592883F1" w14:textId="77777777" w:rsidR="00F355C4" w:rsidRPr="00F02151" w:rsidRDefault="00F355C4" w:rsidP="00F355C4">
      <w:pPr>
        <w:pStyle w:val="ListParagraph"/>
        <w:numPr>
          <w:ilvl w:val="0"/>
          <w:numId w:val="10"/>
        </w:numPr>
        <w:rPr>
          <w:rFonts w:ascii="Constantia" w:hAnsi="Constantia" w:cs="Arial"/>
          <w:color w:val="000000" w:themeColor="text1"/>
          <w:sz w:val="28"/>
          <w:szCs w:val="28"/>
        </w:rPr>
      </w:pPr>
      <w:r w:rsidRPr="00F02151">
        <w:rPr>
          <w:rFonts w:ascii="Constantia" w:hAnsi="Constantia" w:cs="Arial"/>
          <w:color w:val="000000" w:themeColor="text1"/>
          <w:sz w:val="28"/>
          <w:szCs w:val="28"/>
        </w:rPr>
        <w:t>India Post</w:t>
      </w:r>
    </w:p>
    <w:p w14:paraId="592883F2" w14:textId="77777777" w:rsidR="00F355C4" w:rsidRPr="00F02151" w:rsidRDefault="00F355C4" w:rsidP="00F355C4">
      <w:pPr>
        <w:rPr>
          <w:rFonts w:ascii="Constantia" w:hAnsi="Constantia" w:cs="Arial"/>
          <w:color w:val="FF0000"/>
          <w:sz w:val="28"/>
          <w:szCs w:val="28"/>
        </w:rPr>
      </w:pPr>
    </w:p>
    <w:p w14:paraId="592883F3" w14:textId="77777777" w:rsidR="00F355C4" w:rsidRPr="00F02151" w:rsidRDefault="00F355C4" w:rsidP="00F355C4">
      <w:pPr>
        <w:pStyle w:val="Heading2"/>
        <w:numPr>
          <w:ilvl w:val="1"/>
          <w:numId w:val="1"/>
        </w:numPr>
        <w:rPr>
          <w:rFonts w:ascii="Constantia" w:hAnsi="Constantia"/>
          <w:sz w:val="28"/>
          <w:szCs w:val="28"/>
        </w:rPr>
      </w:pPr>
      <w:bookmarkStart w:id="9" w:name="_Toc214014703"/>
      <w:r w:rsidRPr="00F02151">
        <w:rPr>
          <w:rFonts w:ascii="Constantia" w:hAnsi="Constantia"/>
          <w:sz w:val="28"/>
          <w:szCs w:val="28"/>
        </w:rPr>
        <w:t>Acronym/Abbreviation</w:t>
      </w:r>
      <w:bookmarkEnd w:id="9"/>
    </w:p>
    <w:p w14:paraId="592883F4" w14:textId="77777777" w:rsidR="00F355C4" w:rsidRPr="00F02151" w:rsidRDefault="00F355C4" w:rsidP="00F355C4">
      <w:pPr>
        <w:rPr>
          <w:rFonts w:ascii="Constantia" w:hAnsi="Constantia" w:cs="Arial"/>
          <w:sz w:val="28"/>
          <w:szCs w:val="28"/>
        </w:rPr>
      </w:pPr>
    </w:p>
    <w:tbl>
      <w:tblPr>
        <w:tblW w:w="0" w:type="auto"/>
        <w:tblInd w:w="-39" w:type="dxa"/>
        <w:tblLayout w:type="fixed"/>
        <w:tblLook w:val="0000" w:firstRow="0" w:lastRow="0" w:firstColumn="0" w:lastColumn="0" w:noHBand="0" w:noVBand="0"/>
      </w:tblPr>
      <w:tblGrid>
        <w:gridCol w:w="2694"/>
        <w:gridCol w:w="6814"/>
      </w:tblGrid>
      <w:tr w:rsidR="00F355C4" w:rsidRPr="00F02151" w14:paraId="592883F7" w14:textId="77777777" w:rsidTr="00F355C4">
        <w:trPr>
          <w:cantSplit/>
          <w:tblHeader/>
        </w:trPr>
        <w:tc>
          <w:tcPr>
            <w:tcW w:w="2694" w:type="dxa"/>
            <w:tcBorders>
              <w:top w:val="single" w:sz="4" w:space="0" w:color="000000"/>
              <w:left w:val="single" w:sz="4" w:space="0" w:color="000000"/>
              <w:bottom w:val="single" w:sz="4" w:space="0" w:color="000000"/>
            </w:tcBorders>
            <w:shd w:val="clear" w:color="auto" w:fill="D5DCE4" w:themeFill="text2" w:themeFillTint="33"/>
          </w:tcPr>
          <w:p w14:paraId="592883F5" w14:textId="77777777" w:rsidR="00F355C4" w:rsidRPr="00F02151" w:rsidRDefault="00F355C4" w:rsidP="00F355C4">
            <w:pPr>
              <w:snapToGrid w:val="0"/>
              <w:rPr>
                <w:rFonts w:ascii="Constantia" w:hAnsi="Constantia" w:cs="Arial"/>
                <w:b/>
                <w:sz w:val="28"/>
                <w:szCs w:val="28"/>
                <w:lang w:val="en-US"/>
              </w:rPr>
            </w:pPr>
            <w:r w:rsidRPr="00F02151">
              <w:rPr>
                <w:rFonts w:ascii="Constantia" w:hAnsi="Constantia" w:cs="Arial"/>
                <w:b/>
                <w:sz w:val="28"/>
                <w:szCs w:val="28"/>
                <w:lang w:val="en-US"/>
              </w:rPr>
              <w:lastRenderedPageBreak/>
              <w:t>Acronym / Abbreviation</w:t>
            </w:r>
          </w:p>
        </w:tc>
        <w:tc>
          <w:tcPr>
            <w:tcW w:w="6814" w:type="dxa"/>
            <w:tcBorders>
              <w:top w:val="single" w:sz="4" w:space="0" w:color="000000"/>
              <w:left w:val="single" w:sz="4" w:space="0" w:color="000000"/>
              <w:bottom w:val="single" w:sz="4" w:space="0" w:color="000000"/>
              <w:right w:val="single" w:sz="4" w:space="0" w:color="000000"/>
            </w:tcBorders>
            <w:shd w:val="clear" w:color="auto" w:fill="D5DCE4" w:themeFill="text2" w:themeFillTint="33"/>
          </w:tcPr>
          <w:p w14:paraId="592883F6" w14:textId="77777777" w:rsidR="00F355C4" w:rsidRPr="00F02151" w:rsidRDefault="00F355C4" w:rsidP="00F355C4">
            <w:pPr>
              <w:snapToGrid w:val="0"/>
              <w:jc w:val="center"/>
              <w:rPr>
                <w:rFonts w:ascii="Constantia" w:hAnsi="Constantia" w:cs="Arial"/>
                <w:b/>
                <w:sz w:val="28"/>
                <w:szCs w:val="28"/>
                <w:lang w:val="en-US"/>
              </w:rPr>
            </w:pPr>
            <w:r w:rsidRPr="00F02151">
              <w:rPr>
                <w:rFonts w:ascii="Constantia" w:hAnsi="Constantia" w:cs="Arial"/>
                <w:b/>
                <w:sz w:val="28"/>
                <w:szCs w:val="28"/>
                <w:lang w:val="en-US"/>
              </w:rPr>
              <w:t>Definition</w:t>
            </w:r>
          </w:p>
        </w:tc>
      </w:tr>
      <w:tr w:rsidR="00F355C4" w:rsidRPr="00F02151" w14:paraId="592883FA" w14:textId="77777777" w:rsidTr="00F355C4">
        <w:trPr>
          <w:trHeight w:val="285"/>
        </w:trPr>
        <w:tc>
          <w:tcPr>
            <w:tcW w:w="2694" w:type="dxa"/>
            <w:tcBorders>
              <w:top w:val="single" w:sz="4" w:space="0" w:color="000000"/>
              <w:left w:val="single" w:sz="4" w:space="0" w:color="000000"/>
              <w:bottom w:val="single" w:sz="4" w:space="0" w:color="000000"/>
            </w:tcBorders>
          </w:tcPr>
          <w:p w14:paraId="592883F8"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PLI</w:t>
            </w:r>
          </w:p>
        </w:tc>
        <w:tc>
          <w:tcPr>
            <w:tcW w:w="6814" w:type="dxa"/>
            <w:tcBorders>
              <w:top w:val="single" w:sz="4" w:space="0" w:color="000000"/>
              <w:left w:val="single" w:sz="4" w:space="0" w:color="000000"/>
              <w:bottom w:val="single" w:sz="4" w:space="0" w:color="000000"/>
              <w:right w:val="single" w:sz="4" w:space="0" w:color="000000"/>
            </w:tcBorders>
          </w:tcPr>
          <w:p w14:paraId="592883F9" w14:textId="77777777" w:rsidR="00F355C4" w:rsidRPr="00F02151" w:rsidRDefault="00F355C4" w:rsidP="00F355C4">
            <w:pPr>
              <w:snapToGrid w:val="0"/>
              <w:rPr>
                <w:rFonts w:ascii="Constantia" w:hAnsi="Constantia" w:cs="Arial"/>
                <w:color w:val="000000"/>
                <w:sz w:val="28"/>
                <w:szCs w:val="28"/>
              </w:rPr>
            </w:pPr>
            <w:r w:rsidRPr="00F02151">
              <w:rPr>
                <w:rFonts w:ascii="Constantia" w:hAnsi="Constantia" w:cs="Arial"/>
                <w:color w:val="000000"/>
                <w:sz w:val="28"/>
                <w:szCs w:val="28"/>
              </w:rPr>
              <w:t>Postal Life Insurance</w:t>
            </w:r>
          </w:p>
        </w:tc>
      </w:tr>
      <w:tr w:rsidR="00F355C4" w:rsidRPr="00F02151" w14:paraId="592883FD" w14:textId="77777777" w:rsidTr="00F355C4">
        <w:trPr>
          <w:trHeight w:val="285"/>
        </w:trPr>
        <w:tc>
          <w:tcPr>
            <w:tcW w:w="2694" w:type="dxa"/>
            <w:tcBorders>
              <w:top w:val="single" w:sz="4" w:space="0" w:color="000000"/>
              <w:left w:val="single" w:sz="4" w:space="0" w:color="000000"/>
              <w:bottom w:val="single" w:sz="4" w:space="0" w:color="000000"/>
            </w:tcBorders>
          </w:tcPr>
          <w:p w14:paraId="592883FB"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IBU</w:t>
            </w:r>
          </w:p>
        </w:tc>
        <w:tc>
          <w:tcPr>
            <w:tcW w:w="6814" w:type="dxa"/>
            <w:tcBorders>
              <w:top w:val="single" w:sz="4" w:space="0" w:color="000000"/>
              <w:left w:val="single" w:sz="4" w:space="0" w:color="000000"/>
              <w:bottom w:val="single" w:sz="4" w:space="0" w:color="000000"/>
              <w:right w:val="single" w:sz="4" w:space="0" w:color="000000"/>
            </w:tcBorders>
          </w:tcPr>
          <w:p w14:paraId="592883FC" w14:textId="77777777" w:rsidR="00F355C4" w:rsidRPr="00F02151" w:rsidRDefault="00F355C4" w:rsidP="00F355C4">
            <w:pPr>
              <w:snapToGrid w:val="0"/>
              <w:rPr>
                <w:rFonts w:ascii="Constantia" w:hAnsi="Constantia" w:cs="Arial"/>
                <w:color w:val="000000"/>
                <w:sz w:val="28"/>
                <w:szCs w:val="28"/>
              </w:rPr>
            </w:pPr>
            <w:r w:rsidRPr="00F02151">
              <w:rPr>
                <w:rFonts w:ascii="Constantia" w:hAnsi="Constantia" w:cs="Arial"/>
                <w:color w:val="000000"/>
                <w:sz w:val="28"/>
                <w:szCs w:val="28"/>
              </w:rPr>
              <w:t>India Business Unit</w:t>
            </w:r>
          </w:p>
        </w:tc>
      </w:tr>
      <w:tr w:rsidR="00F355C4" w:rsidRPr="00F02151" w14:paraId="59288400" w14:textId="77777777" w:rsidTr="00F355C4">
        <w:trPr>
          <w:trHeight w:val="285"/>
        </w:trPr>
        <w:tc>
          <w:tcPr>
            <w:tcW w:w="2694" w:type="dxa"/>
            <w:tcBorders>
              <w:top w:val="single" w:sz="4" w:space="0" w:color="000000"/>
              <w:left w:val="single" w:sz="4" w:space="0" w:color="000000"/>
              <w:bottom w:val="single" w:sz="4" w:space="0" w:color="000000"/>
            </w:tcBorders>
          </w:tcPr>
          <w:p w14:paraId="592883FE"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SRS</w:t>
            </w:r>
          </w:p>
        </w:tc>
        <w:tc>
          <w:tcPr>
            <w:tcW w:w="6814" w:type="dxa"/>
            <w:tcBorders>
              <w:top w:val="single" w:sz="4" w:space="0" w:color="000000"/>
              <w:left w:val="single" w:sz="4" w:space="0" w:color="000000"/>
              <w:bottom w:val="single" w:sz="4" w:space="0" w:color="000000"/>
              <w:right w:val="single" w:sz="4" w:space="0" w:color="000000"/>
            </w:tcBorders>
          </w:tcPr>
          <w:p w14:paraId="592883FF"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System Requirement Specification</w:t>
            </w:r>
          </w:p>
        </w:tc>
      </w:tr>
      <w:tr w:rsidR="00F355C4" w:rsidRPr="00F02151" w14:paraId="59288403" w14:textId="77777777" w:rsidTr="00F355C4">
        <w:trPr>
          <w:trHeight w:val="285"/>
        </w:trPr>
        <w:tc>
          <w:tcPr>
            <w:tcW w:w="2694" w:type="dxa"/>
            <w:tcBorders>
              <w:top w:val="single" w:sz="4" w:space="0" w:color="000000"/>
              <w:left w:val="single" w:sz="4" w:space="0" w:color="000000"/>
              <w:bottom w:val="single" w:sz="4" w:space="0" w:color="000000"/>
            </w:tcBorders>
          </w:tcPr>
          <w:p w14:paraId="59288401"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CPC</w:t>
            </w:r>
          </w:p>
        </w:tc>
        <w:tc>
          <w:tcPr>
            <w:tcW w:w="6814" w:type="dxa"/>
            <w:tcBorders>
              <w:top w:val="single" w:sz="4" w:space="0" w:color="000000"/>
              <w:left w:val="single" w:sz="4" w:space="0" w:color="000000"/>
              <w:bottom w:val="single" w:sz="4" w:space="0" w:color="000000"/>
              <w:right w:val="single" w:sz="4" w:space="0" w:color="000000"/>
            </w:tcBorders>
          </w:tcPr>
          <w:p w14:paraId="59288402"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Central Processing Centre</w:t>
            </w:r>
          </w:p>
        </w:tc>
      </w:tr>
      <w:tr w:rsidR="00F355C4" w:rsidRPr="00F02151" w14:paraId="59288406" w14:textId="77777777" w:rsidTr="00F355C4">
        <w:trPr>
          <w:trHeight w:val="285"/>
        </w:trPr>
        <w:tc>
          <w:tcPr>
            <w:tcW w:w="2694" w:type="dxa"/>
            <w:tcBorders>
              <w:top w:val="single" w:sz="4" w:space="0" w:color="000000"/>
              <w:left w:val="single" w:sz="4" w:space="0" w:color="000000"/>
              <w:bottom w:val="single" w:sz="4" w:space="0" w:color="000000"/>
            </w:tcBorders>
          </w:tcPr>
          <w:p w14:paraId="59288404"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ECMS</w:t>
            </w:r>
          </w:p>
        </w:tc>
        <w:tc>
          <w:tcPr>
            <w:tcW w:w="6814" w:type="dxa"/>
            <w:tcBorders>
              <w:top w:val="single" w:sz="4" w:space="0" w:color="000000"/>
              <w:left w:val="single" w:sz="4" w:space="0" w:color="000000"/>
              <w:bottom w:val="single" w:sz="4" w:space="0" w:color="000000"/>
              <w:right w:val="single" w:sz="4" w:space="0" w:color="000000"/>
            </w:tcBorders>
          </w:tcPr>
          <w:p w14:paraId="59288405"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Enterprise Content Management System</w:t>
            </w:r>
          </w:p>
        </w:tc>
      </w:tr>
      <w:tr w:rsidR="00F355C4" w:rsidRPr="00F02151" w14:paraId="59288409" w14:textId="77777777" w:rsidTr="00F355C4">
        <w:trPr>
          <w:trHeight w:val="285"/>
        </w:trPr>
        <w:tc>
          <w:tcPr>
            <w:tcW w:w="2694" w:type="dxa"/>
            <w:tcBorders>
              <w:top w:val="single" w:sz="4" w:space="0" w:color="000000"/>
              <w:left w:val="single" w:sz="4" w:space="0" w:color="000000"/>
              <w:bottom w:val="single" w:sz="4" w:space="0" w:color="000000"/>
            </w:tcBorders>
          </w:tcPr>
          <w:p w14:paraId="59288407"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LMS</w:t>
            </w:r>
          </w:p>
        </w:tc>
        <w:tc>
          <w:tcPr>
            <w:tcW w:w="6814" w:type="dxa"/>
            <w:tcBorders>
              <w:top w:val="single" w:sz="4" w:space="0" w:color="000000"/>
              <w:left w:val="single" w:sz="4" w:space="0" w:color="000000"/>
              <w:bottom w:val="single" w:sz="4" w:space="0" w:color="000000"/>
              <w:right w:val="single" w:sz="4" w:space="0" w:color="000000"/>
            </w:tcBorders>
          </w:tcPr>
          <w:p w14:paraId="59288408"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Lead Management System</w:t>
            </w:r>
          </w:p>
        </w:tc>
      </w:tr>
      <w:tr w:rsidR="00F355C4" w:rsidRPr="00F02151" w14:paraId="5928840C" w14:textId="77777777" w:rsidTr="00F355C4">
        <w:trPr>
          <w:trHeight w:val="285"/>
        </w:trPr>
        <w:tc>
          <w:tcPr>
            <w:tcW w:w="2694" w:type="dxa"/>
            <w:tcBorders>
              <w:top w:val="single" w:sz="4" w:space="0" w:color="000000"/>
              <w:left w:val="single" w:sz="4" w:space="0" w:color="000000"/>
              <w:bottom w:val="single" w:sz="4" w:space="0" w:color="000000"/>
            </w:tcBorders>
          </w:tcPr>
          <w:p w14:paraId="5928840A"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CSR</w:t>
            </w:r>
          </w:p>
        </w:tc>
        <w:tc>
          <w:tcPr>
            <w:tcW w:w="6814" w:type="dxa"/>
            <w:tcBorders>
              <w:top w:val="single" w:sz="4" w:space="0" w:color="000000"/>
              <w:left w:val="single" w:sz="4" w:space="0" w:color="000000"/>
              <w:bottom w:val="single" w:sz="4" w:space="0" w:color="000000"/>
              <w:right w:val="single" w:sz="4" w:space="0" w:color="000000"/>
            </w:tcBorders>
          </w:tcPr>
          <w:p w14:paraId="5928840B"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Customer Service Representative</w:t>
            </w:r>
          </w:p>
        </w:tc>
      </w:tr>
      <w:tr w:rsidR="00F355C4" w:rsidRPr="00F02151" w14:paraId="5928840F" w14:textId="77777777" w:rsidTr="00F355C4">
        <w:trPr>
          <w:trHeight w:val="285"/>
        </w:trPr>
        <w:tc>
          <w:tcPr>
            <w:tcW w:w="2694" w:type="dxa"/>
            <w:tcBorders>
              <w:top w:val="single" w:sz="4" w:space="0" w:color="000000"/>
              <w:left w:val="single" w:sz="4" w:space="0" w:color="000000"/>
              <w:bottom w:val="single" w:sz="4" w:space="0" w:color="000000"/>
            </w:tcBorders>
          </w:tcPr>
          <w:p w14:paraId="5928840D"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PMG</w:t>
            </w:r>
          </w:p>
        </w:tc>
        <w:tc>
          <w:tcPr>
            <w:tcW w:w="6814" w:type="dxa"/>
            <w:tcBorders>
              <w:top w:val="single" w:sz="4" w:space="0" w:color="000000"/>
              <w:left w:val="single" w:sz="4" w:space="0" w:color="000000"/>
              <w:bottom w:val="single" w:sz="4" w:space="0" w:color="000000"/>
              <w:right w:val="single" w:sz="4" w:space="0" w:color="000000"/>
            </w:tcBorders>
          </w:tcPr>
          <w:p w14:paraId="5928840E" w14:textId="77777777" w:rsidR="00F355C4" w:rsidRPr="00F02151" w:rsidRDefault="00F355C4" w:rsidP="00F355C4">
            <w:pPr>
              <w:snapToGrid w:val="0"/>
              <w:rPr>
                <w:rFonts w:ascii="Constantia" w:hAnsi="Constantia" w:cs="Arial"/>
                <w:sz w:val="28"/>
                <w:szCs w:val="28"/>
              </w:rPr>
            </w:pPr>
            <w:proofErr w:type="gramStart"/>
            <w:r w:rsidRPr="00F02151">
              <w:rPr>
                <w:rFonts w:ascii="Constantia" w:hAnsi="Constantia" w:cs="Arial"/>
                <w:sz w:val="28"/>
                <w:szCs w:val="28"/>
              </w:rPr>
              <w:t>Post Master</w:t>
            </w:r>
            <w:proofErr w:type="gramEnd"/>
            <w:r w:rsidRPr="00F02151">
              <w:rPr>
                <w:rFonts w:ascii="Constantia" w:hAnsi="Constantia" w:cs="Arial"/>
                <w:sz w:val="28"/>
                <w:szCs w:val="28"/>
              </w:rPr>
              <w:t xml:space="preserve"> General</w:t>
            </w:r>
          </w:p>
        </w:tc>
      </w:tr>
      <w:tr w:rsidR="00F355C4" w:rsidRPr="00F02151" w14:paraId="59288412" w14:textId="77777777" w:rsidTr="00F355C4">
        <w:trPr>
          <w:trHeight w:val="285"/>
        </w:trPr>
        <w:tc>
          <w:tcPr>
            <w:tcW w:w="2694" w:type="dxa"/>
            <w:tcBorders>
              <w:top w:val="single" w:sz="4" w:space="0" w:color="000000"/>
              <w:left w:val="single" w:sz="4" w:space="0" w:color="000000"/>
              <w:bottom w:val="single" w:sz="4" w:space="0" w:color="000000"/>
            </w:tcBorders>
          </w:tcPr>
          <w:p w14:paraId="59288410"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UW &amp; RI</w:t>
            </w:r>
          </w:p>
        </w:tc>
        <w:tc>
          <w:tcPr>
            <w:tcW w:w="6814" w:type="dxa"/>
            <w:tcBorders>
              <w:top w:val="single" w:sz="4" w:space="0" w:color="000000"/>
              <w:left w:val="single" w:sz="4" w:space="0" w:color="000000"/>
              <w:bottom w:val="single" w:sz="4" w:space="0" w:color="000000"/>
              <w:right w:val="single" w:sz="4" w:space="0" w:color="000000"/>
            </w:tcBorders>
          </w:tcPr>
          <w:p w14:paraId="59288411"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Underwriting &amp; Reinsurance</w:t>
            </w:r>
          </w:p>
        </w:tc>
      </w:tr>
      <w:tr w:rsidR="00F355C4" w:rsidRPr="00F02151" w14:paraId="59288415" w14:textId="77777777" w:rsidTr="00F355C4">
        <w:trPr>
          <w:trHeight w:val="285"/>
        </w:trPr>
        <w:tc>
          <w:tcPr>
            <w:tcW w:w="2694" w:type="dxa"/>
            <w:tcBorders>
              <w:top w:val="single" w:sz="4" w:space="0" w:color="000000"/>
              <w:left w:val="single" w:sz="4" w:space="0" w:color="000000"/>
              <w:bottom w:val="single" w:sz="4" w:space="0" w:color="000000"/>
            </w:tcBorders>
          </w:tcPr>
          <w:p w14:paraId="59288413" w14:textId="77777777" w:rsidR="00F355C4" w:rsidRPr="00F02151" w:rsidRDefault="00F355C4" w:rsidP="00F355C4">
            <w:pPr>
              <w:pStyle w:val="NormalWeb"/>
              <w:rPr>
                <w:rFonts w:ascii="Constantia" w:hAnsi="Constantia" w:cs="Arial"/>
                <w:sz w:val="28"/>
                <w:szCs w:val="28"/>
              </w:rPr>
            </w:pPr>
            <w:r w:rsidRPr="00F02151">
              <w:rPr>
                <w:rFonts w:ascii="Constantia" w:hAnsi="Constantia" w:cs="Arial"/>
                <w:sz w:val="28"/>
                <w:szCs w:val="28"/>
              </w:rPr>
              <w:t>DOC</w:t>
            </w:r>
          </w:p>
        </w:tc>
        <w:tc>
          <w:tcPr>
            <w:tcW w:w="6814" w:type="dxa"/>
            <w:tcBorders>
              <w:top w:val="single" w:sz="4" w:space="0" w:color="000000"/>
              <w:left w:val="single" w:sz="4" w:space="0" w:color="000000"/>
              <w:bottom w:val="single" w:sz="4" w:space="0" w:color="000000"/>
              <w:right w:val="single" w:sz="4" w:space="0" w:color="000000"/>
            </w:tcBorders>
          </w:tcPr>
          <w:p w14:paraId="59288414" w14:textId="77777777" w:rsidR="00F355C4" w:rsidRPr="00F02151" w:rsidRDefault="00F355C4" w:rsidP="00F355C4">
            <w:pPr>
              <w:snapToGrid w:val="0"/>
              <w:rPr>
                <w:rFonts w:ascii="Constantia" w:hAnsi="Constantia" w:cs="Arial"/>
                <w:sz w:val="28"/>
                <w:szCs w:val="28"/>
              </w:rPr>
            </w:pPr>
            <w:r w:rsidRPr="00F02151">
              <w:rPr>
                <w:rFonts w:ascii="Constantia" w:hAnsi="Constantia" w:cs="Arial"/>
                <w:sz w:val="28"/>
                <w:szCs w:val="28"/>
              </w:rPr>
              <w:t>Disbursing Officer’s Certificate</w:t>
            </w:r>
          </w:p>
        </w:tc>
      </w:tr>
    </w:tbl>
    <w:p w14:paraId="59288416" w14:textId="77777777" w:rsidR="00F355C4" w:rsidRPr="00F02151" w:rsidRDefault="00F355C4" w:rsidP="00F355C4">
      <w:pPr>
        <w:rPr>
          <w:rFonts w:ascii="Constantia" w:hAnsi="Constantia" w:cs="Arial"/>
          <w:sz w:val="28"/>
          <w:szCs w:val="28"/>
        </w:rPr>
      </w:pPr>
    </w:p>
    <w:p w14:paraId="59288417" w14:textId="77777777" w:rsidR="00F355C4" w:rsidRPr="00F02151" w:rsidRDefault="00F355C4" w:rsidP="00F355C4">
      <w:pPr>
        <w:rPr>
          <w:rFonts w:ascii="Constantia" w:hAnsi="Constantia" w:cs="Arial"/>
          <w:sz w:val="28"/>
          <w:szCs w:val="28"/>
        </w:rPr>
      </w:pPr>
    </w:p>
    <w:p w14:paraId="59288418" w14:textId="77777777" w:rsidR="00F355C4" w:rsidRPr="00F02151" w:rsidRDefault="00F355C4" w:rsidP="00F355C4">
      <w:pPr>
        <w:pStyle w:val="Heading2"/>
        <w:numPr>
          <w:ilvl w:val="1"/>
          <w:numId w:val="1"/>
        </w:numPr>
        <w:rPr>
          <w:rFonts w:ascii="Constantia" w:hAnsi="Constantia"/>
          <w:sz w:val="28"/>
          <w:szCs w:val="28"/>
        </w:rPr>
      </w:pPr>
      <w:bookmarkStart w:id="10" w:name="_Toc214014704"/>
      <w:proofErr w:type="gramStart"/>
      <w:r w:rsidRPr="00F02151">
        <w:rPr>
          <w:rFonts w:ascii="Constantia" w:hAnsi="Constantia"/>
          <w:sz w:val="28"/>
          <w:szCs w:val="28"/>
        </w:rPr>
        <w:t>Non Functional</w:t>
      </w:r>
      <w:proofErr w:type="gramEnd"/>
      <w:r w:rsidRPr="00F02151">
        <w:rPr>
          <w:rFonts w:ascii="Constantia" w:hAnsi="Constantia"/>
          <w:sz w:val="28"/>
          <w:szCs w:val="28"/>
        </w:rPr>
        <w:t xml:space="preserve"> Requirements</w:t>
      </w:r>
      <w:bookmarkEnd w:id="10"/>
    </w:p>
    <w:p w14:paraId="59288419" w14:textId="77777777" w:rsidR="00F355C4" w:rsidRPr="00F02151" w:rsidRDefault="00F355C4" w:rsidP="00F355C4">
      <w:pPr>
        <w:ind w:left="720"/>
        <w:rPr>
          <w:rFonts w:ascii="Constantia" w:hAnsi="Constantia" w:cs="Arial"/>
          <w:sz w:val="28"/>
          <w:szCs w:val="28"/>
        </w:rPr>
      </w:pPr>
      <w:r w:rsidRPr="00F02151">
        <w:rPr>
          <w:rFonts w:ascii="Constantia" w:hAnsi="Constantia" w:cs="Arial"/>
          <w:sz w:val="28"/>
          <w:szCs w:val="28"/>
        </w:rPr>
        <w:t>Non-functional requirements are captured in detail in Non-Functional SRS.</w:t>
      </w:r>
    </w:p>
    <w:p w14:paraId="5928841A" w14:textId="77777777" w:rsidR="00F355C4" w:rsidRPr="00F02151" w:rsidRDefault="00F355C4" w:rsidP="00F355C4">
      <w:pPr>
        <w:ind w:left="720"/>
        <w:rPr>
          <w:rFonts w:ascii="Constantia" w:hAnsi="Constantia" w:cs="Arial"/>
          <w:color w:val="000000" w:themeColor="text1"/>
          <w:sz w:val="28"/>
          <w:szCs w:val="28"/>
        </w:rPr>
      </w:pPr>
      <w:r w:rsidRPr="00F02151">
        <w:rPr>
          <w:rFonts w:ascii="Constantia" w:hAnsi="Constantia" w:cs="Arial"/>
          <w:color w:val="000000" w:themeColor="text1"/>
          <w:sz w:val="28"/>
          <w:szCs w:val="28"/>
        </w:rPr>
        <w:t>The following non-functional parameters should be considered while executing this functionality:</w:t>
      </w:r>
    </w:p>
    <w:p w14:paraId="5928841B" w14:textId="77777777" w:rsidR="00F355C4" w:rsidRPr="00F02151" w:rsidRDefault="00F355C4" w:rsidP="00F355C4">
      <w:pPr>
        <w:ind w:left="720"/>
        <w:rPr>
          <w:rFonts w:ascii="Constantia" w:hAnsi="Constantia" w:cs="Arial"/>
          <w:color w:val="000000" w:themeColor="text1"/>
          <w:sz w:val="28"/>
          <w:szCs w:val="28"/>
        </w:rPr>
      </w:pPr>
    </w:p>
    <w:p w14:paraId="5928841C" w14:textId="77777777" w:rsidR="00F355C4" w:rsidRPr="00F02151" w:rsidRDefault="00F355C4" w:rsidP="00AA5F95">
      <w:pPr>
        <w:pStyle w:val="BodyText"/>
        <w:spacing w:after="240"/>
        <w:rPr>
          <w:rFonts w:ascii="Constantia" w:hAnsi="Constantia" w:cs="Arial"/>
          <w:sz w:val="28"/>
          <w:szCs w:val="28"/>
        </w:rPr>
      </w:pPr>
      <w:r w:rsidRPr="00F02151">
        <w:rPr>
          <w:rFonts w:ascii="Constantia" w:hAnsi="Constantia" w:cs="Arial"/>
          <w:sz w:val="28"/>
          <w:szCs w:val="28"/>
        </w:rPr>
        <w:t>Security: The access rights for CSR a</w:t>
      </w:r>
      <w:r w:rsidR="00AA5F95" w:rsidRPr="00F02151">
        <w:rPr>
          <w:rFonts w:ascii="Constantia" w:hAnsi="Constantia" w:cs="Arial"/>
          <w:sz w:val="28"/>
          <w:szCs w:val="28"/>
        </w:rPr>
        <w:t>nd Approver shall be different</w:t>
      </w:r>
      <w:r w:rsidR="00AA5F95" w:rsidRPr="00F02151">
        <w:rPr>
          <w:rFonts w:ascii="Constantia" w:hAnsi="Constantia" w:cs="Arial"/>
          <w:sz w:val="28"/>
          <w:szCs w:val="28"/>
        </w:rPr>
        <w:br/>
      </w:r>
    </w:p>
    <w:p w14:paraId="5928841D" w14:textId="77777777" w:rsidR="00AA5F95" w:rsidRPr="00F02151" w:rsidRDefault="00AA5F95" w:rsidP="00AA5F95">
      <w:pPr>
        <w:pStyle w:val="BodyText"/>
        <w:spacing w:after="240"/>
        <w:rPr>
          <w:rFonts w:ascii="Constantia" w:hAnsi="Constantia" w:cs="Arial"/>
          <w:sz w:val="28"/>
          <w:szCs w:val="28"/>
        </w:rPr>
      </w:pPr>
    </w:p>
    <w:p w14:paraId="5928841E" w14:textId="77777777" w:rsidR="00AA5F95" w:rsidRPr="00F02151" w:rsidRDefault="00AA5F95" w:rsidP="00AA5F95">
      <w:pPr>
        <w:pStyle w:val="BodyText"/>
        <w:spacing w:after="240"/>
        <w:rPr>
          <w:rFonts w:ascii="Constantia" w:hAnsi="Constantia" w:cs="Arial"/>
          <w:sz w:val="28"/>
          <w:szCs w:val="28"/>
        </w:rPr>
      </w:pPr>
    </w:p>
    <w:p w14:paraId="5928841F" w14:textId="77777777" w:rsidR="00AA5F95" w:rsidRPr="00F02151" w:rsidRDefault="00AA5F95" w:rsidP="00AA5F95">
      <w:pPr>
        <w:pStyle w:val="BodyText"/>
        <w:spacing w:after="240"/>
        <w:rPr>
          <w:rFonts w:ascii="Constantia" w:hAnsi="Constantia" w:cs="Arial"/>
          <w:sz w:val="28"/>
          <w:szCs w:val="28"/>
        </w:rPr>
      </w:pPr>
    </w:p>
    <w:p w14:paraId="59288420" w14:textId="77777777" w:rsidR="00AA5F95" w:rsidRPr="00F02151" w:rsidRDefault="00AA5F95" w:rsidP="00AA5F95">
      <w:pPr>
        <w:pStyle w:val="BodyText"/>
        <w:spacing w:after="240"/>
        <w:rPr>
          <w:rFonts w:ascii="Constantia" w:hAnsi="Constantia" w:cs="Arial"/>
          <w:sz w:val="28"/>
          <w:szCs w:val="28"/>
        </w:rPr>
      </w:pPr>
    </w:p>
    <w:p w14:paraId="59288421" w14:textId="77777777" w:rsidR="00AA5F95" w:rsidRPr="00F02151" w:rsidRDefault="00AA5F95" w:rsidP="00AA5F95">
      <w:pPr>
        <w:pStyle w:val="BodyText"/>
        <w:spacing w:after="240"/>
        <w:rPr>
          <w:rFonts w:ascii="Constantia" w:hAnsi="Constantia" w:cs="Arial"/>
          <w:sz w:val="28"/>
          <w:szCs w:val="28"/>
        </w:rPr>
      </w:pPr>
    </w:p>
    <w:p w14:paraId="59288422" w14:textId="77777777" w:rsidR="00AA5F95" w:rsidRPr="00F02151" w:rsidRDefault="00AA5F95" w:rsidP="00AA5F95">
      <w:pPr>
        <w:pStyle w:val="BodyText"/>
        <w:spacing w:after="240"/>
        <w:rPr>
          <w:rFonts w:ascii="Constantia" w:hAnsi="Constantia" w:cs="Arial"/>
          <w:sz w:val="28"/>
          <w:szCs w:val="28"/>
        </w:rPr>
      </w:pPr>
    </w:p>
    <w:p w14:paraId="59288423" w14:textId="77777777" w:rsidR="00AA5F95" w:rsidRPr="00F02151" w:rsidRDefault="00AA5F95" w:rsidP="00AA5F95">
      <w:pPr>
        <w:pStyle w:val="BodyText"/>
        <w:spacing w:after="240"/>
        <w:rPr>
          <w:rFonts w:ascii="Constantia" w:hAnsi="Constantia" w:cs="Arial"/>
          <w:sz w:val="28"/>
          <w:szCs w:val="28"/>
        </w:rPr>
      </w:pPr>
    </w:p>
    <w:p w14:paraId="59288424" w14:textId="77777777" w:rsidR="00AA5F95" w:rsidRPr="00F02151" w:rsidRDefault="00AA5F95" w:rsidP="00AA5F95">
      <w:pPr>
        <w:pStyle w:val="BodyText"/>
        <w:spacing w:after="240"/>
        <w:rPr>
          <w:rFonts w:ascii="Constantia" w:hAnsi="Constantia" w:cs="Arial"/>
          <w:sz w:val="28"/>
          <w:szCs w:val="28"/>
        </w:rPr>
      </w:pPr>
    </w:p>
    <w:p w14:paraId="59288425" w14:textId="77777777" w:rsidR="00AA5F95" w:rsidRPr="00F02151" w:rsidRDefault="00AA5F95" w:rsidP="00AA5F95">
      <w:pPr>
        <w:pStyle w:val="BodyText"/>
        <w:spacing w:after="240"/>
        <w:rPr>
          <w:rFonts w:ascii="Constantia" w:hAnsi="Constantia" w:cs="Arial"/>
          <w:sz w:val="28"/>
          <w:szCs w:val="28"/>
        </w:rPr>
      </w:pPr>
    </w:p>
    <w:p w14:paraId="59288426" w14:textId="77777777" w:rsidR="00AA5F95" w:rsidRPr="00F02151" w:rsidRDefault="00AA5F95" w:rsidP="00AA5F95">
      <w:pPr>
        <w:pStyle w:val="BodyText"/>
        <w:spacing w:after="240"/>
        <w:rPr>
          <w:rFonts w:ascii="Constantia" w:hAnsi="Constantia" w:cs="Arial"/>
          <w:sz w:val="28"/>
          <w:szCs w:val="28"/>
        </w:rPr>
      </w:pPr>
    </w:p>
    <w:p w14:paraId="59288427" w14:textId="77777777" w:rsidR="00AA5F95" w:rsidRPr="00F02151" w:rsidRDefault="00AA5F95" w:rsidP="00AA5F95">
      <w:pPr>
        <w:pStyle w:val="BodyText"/>
        <w:spacing w:after="240"/>
        <w:rPr>
          <w:rFonts w:ascii="Constantia" w:hAnsi="Constantia" w:cs="Arial"/>
          <w:sz w:val="28"/>
          <w:szCs w:val="28"/>
        </w:rPr>
      </w:pPr>
    </w:p>
    <w:p w14:paraId="59288428" w14:textId="77777777" w:rsidR="00AA5F95" w:rsidRPr="00F02151" w:rsidRDefault="00AA5F95" w:rsidP="00AA5F95">
      <w:pPr>
        <w:pStyle w:val="BodyText"/>
        <w:spacing w:after="240"/>
        <w:rPr>
          <w:rFonts w:ascii="Constantia" w:hAnsi="Constantia" w:cs="Arial"/>
          <w:sz w:val="28"/>
          <w:szCs w:val="28"/>
        </w:rPr>
      </w:pPr>
    </w:p>
    <w:p w14:paraId="59288429" w14:textId="77777777" w:rsidR="00F355C4" w:rsidRPr="00F02151" w:rsidRDefault="00F355C4" w:rsidP="00F355C4">
      <w:pPr>
        <w:pStyle w:val="BodyText"/>
        <w:spacing w:after="240"/>
        <w:rPr>
          <w:rFonts w:ascii="Constantia" w:hAnsi="Constantia" w:cs="Arial"/>
          <w:sz w:val="28"/>
          <w:szCs w:val="28"/>
        </w:rPr>
      </w:pPr>
    </w:p>
    <w:p w14:paraId="5928842A" w14:textId="77777777" w:rsidR="00F355C4" w:rsidRPr="00F02151" w:rsidRDefault="00F355C4" w:rsidP="00F355C4">
      <w:pPr>
        <w:pStyle w:val="BodyText"/>
        <w:spacing w:after="240"/>
        <w:rPr>
          <w:rFonts w:ascii="Constantia" w:hAnsi="Constantia" w:cs="Arial"/>
          <w:sz w:val="28"/>
          <w:szCs w:val="28"/>
        </w:rPr>
      </w:pPr>
    </w:p>
    <w:p w14:paraId="5928842B" w14:textId="77777777" w:rsidR="00F355C4" w:rsidRPr="00F02151" w:rsidRDefault="00F355C4" w:rsidP="00F355C4">
      <w:pPr>
        <w:pStyle w:val="Heading1"/>
        <w:numPr>
          <w:ilvl w:val="0"/>
          <w:numId w:val="1"/>
        </w:numPr>
        <w:rPr>
          <w:rFonts w:ascii="Constantia" w:hAnsi="Constantia"/>
          <w:sz w:val="28"/>
          <w:szCs w:val="28"/>
        </w:rPr>
      </w:pPr>
      <w:bookmarkStart w:id="11" w:name="_Toc214014705"/>
      <w:r w:rsidRPr="00F02151">
        <w:rPr>
          <w:rFonts w:ascii="Constantia" w:hAnsi="Constantia"/>
          <w:sz w:val="28"/>
          <w:szCs w:val="28"/>
        </w:rPr>
        <w:t>Use case-Activity Diagram</w:t>
      </w:r>
      <w:bookmarkEnd w:id="11"/>
    </w:p>
    <w:p w14:paraId="5928842C" w14:textId="77777777" w:rsidR="00F355C4" w:rsidRPr="00F02151" w:rsidRDefault="00F355C4" w:rsidP="00F355C4">
      <w:pPr>
        <w:pStyle w:val="Heading2"/>
        <w:numPr>
          <w:ilvl w:val="1"/>
          <w:numId w:val="1"/>
        </w:numPr>
        <w:rPr>
          <w:rFonts w:ascii="Constantia" w:hAnsi="Constantia"/>
          <w:sz w:val="28"/>
          <w:szCs w:val="28"/>
        </w:rPr>
      </w:pPr>
      <w:bookmarkStart w:id="12" w:name="_Toc214014706"/>
      <w:r w:rsidRPr="00F02151">
        <w:rPr>
          <w:rFonts w:ascii="Constantia" w:hAnsi="Constantia"/>
          <w:sz w:val="28"/>
          <w:szCs w:val="28"/>
        </w:rPr>
        <w:t xml:space="preserve">Reduced paid up Use </w:t>
      </w:r>
      <w:proofErr w:type="gramStart"/>
      <w:r w:rsidRPr="00F02151">
        <w:rPr>
          <w:rFonts w:ascii="Constantia" w:hAnsi="Constantia"/>
          <w:sz w:val="28"/>
          <w:szCs w:val="28"/>
        </w:rPr>
        <w:t>case</w:t>
      </w:r>
      <w:proofErr w:type="gramEnd"/>
      <w:r w:rsidRPr="00F02151">
        <w:rPr>
          <w:rFonts w:ascii="Constantia" w:hAnsi="Constantia"/>
          <w:sz w:val="28"/>
          <w:szCs w:val="28"/>
        </w:rPr>
        <w:t>-Activity Diagram:</w:t>
      </w:r>
      <w:bookmarkEnd w:id="12"/>
    </w:p>
    <w:p w14:paraId="5928842D" w14:textId="77777777" w:rsidR="00F355C4" w:rsidRPr="00F02151" w:rsidRDefault="00F355C4" w:rsidP="00F355C4">
      <w:pPr>
        <w:rPr>
          <w:rFonts w:ascii="Constantia" w:hAnsi="Constantia"/>
          <w:sz w:val="28"/>
          <w:szCs w:val="28"/>
        </w:rPr>
      </w:pPr>
    </w:p>
    <w:tbl>
      <w:tblPr>
        <w:tblW w:w="9504" w:type="dxa"/>
        <w:tblInd w:w="103" w:type="dxa"/>
        <w:tblCellMar>
          <w:left w:w="0" w:type="dxa"/>
          <w:right w:w="0" w:type="dxa"/>
        </w:tblCellMar>
        <w:tblLook w:val="04A0" w:firstRow="1" w:lastRow="0" w:firstColumn="1" w:lastColumn="0" w:noHBand="0" w:noVBand="1"/>
      </w:tblPr>
      <w:tblGrid>
        <w:gridCol w:w="2368"/>
        <w:gridCol w:w="7136"/>
      </w:tblGrid>
      <w:tr w:rsidR="00F355C4" w:rsidRPr="00F02151" w14:paraId="59288430" w14:textId="77777777" w:rsidTr="00F355C4">
        <w:trPr>
          <w:trHeight w:val="809"/>
        </w:trPr>
        <w:tc>
          <w:tcPr>
            <w:tcW w:w="2368" w:type="dxa"/>
            <w:tcBorders>
              <w:top w:val="single" w:sz="8" w:space="0" w:color="auto"/>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2E"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Use case ID</w:t>
            </w:r>
          </w:p>
        </w:tc>
        <w:tc>
          <w:tcPr>
            <w:tcW w:w="713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928842F"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01</w:t>
            </w:r>
          </w:p>
        </w:tc>
      </w:tr>
      <w:tr w:rsidR="00F355C4" w:rsidRPr="00F02151" w14:paraId="59288433" w14:textId="77777777" w:rsidTr="00F355C4">
        <w:trPr>
          <w:trHeight w:val="80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31"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Use case Name</w:t>
            </w:r>
          </w:p>
        </w:tc>
        <w:tc>
          <w:tcPr>
            <w:tcW w:w="71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288432"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Reduced Paid Up Use Case – Activity Diagram_ DoP_SRS_PAS_006_NFO_01</w:t>
            </w:r>
          </w:p>
        </w:tc>
      </w:tr>
      <w:tr w:rsidR="00F355C4" w:rsidRPr="00F02151" w14:paraId="59288436" w14:textId="77777777" w:rsidTr="00F355C4">
        <w:trPr>
          <w:trHeight w:val="300"/>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34"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Use case title</w:t>
            </w:r>
          </w:p>
        </w:tc>
        <w:tc>
          <w:tcPr>
            <w:tcW w:w="71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288435"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Reduced Paid Up Use Case – Activity Diagram</w:t>
            </w:r>
          </w:p>
        </w:tc>
      </w:tr>
      <w:tr w:rsidR="00F355C4" w:rsidRPr="00F02151" w14:paraId="59288439" w14:textId="77777777" w:rsidTr="00F355C4">
        <w:trPr>
          <w:trHeight w:val="800"/>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37"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Objective/ Purpose</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38"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To make the policy status to reduced paid up</w:t>
            </w:r>
          </w:p>
        </w:tc>
      </w:tr>
      <w:tr w:rsidR="00F355C4" w:rsidRPr="00F02151" w14:paraId="5928843C" w14:textId="77777777" w:rsidTr="00F355C4">
        <w:trPr>
          <w:trHeight w:val="881"/>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3A"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Assumption</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3B"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 xml:space="preserve">Due date and Grace Period has </w:t>
            </w:r>
            <w:proofErr w:type="gramStart"/>
            <w:r w:rsidRPr="00F02151">
              <w:rPr>
                <w:rFonts w:ascii="Constantia" w:eastAsiaTheme="minorHAnsi" w:hAnsi="Constantia" w:cs="Arial"/>
                <w:color w:val="7B7B7B" w:themeColor="accent3" w:themeShade="BF"/>
                <w:sz w:val="28"/>
                <w:szCs w:val="28"/>
              </w:rPr>
              <w:t>elapsed</w:t>
            </w:r>
            <w:proofErr w:type="gramEnd"/>
            <w:r w:rsidRPr="00F02151">
              <w:rPr>
                <w:rFonts w:ascii="Constantia" w:eastAsiaTheme="minorHAnsi" w:hAnsi="Constantia" w:cs="Arial"/>
                <w:color w:val="7B7B7B" w:themeColor="accent3" w:themeShade="BF"/>
                <w:sz w:val="28"/>
                <w:szCs w:val="28"/>
              </w:rPr>
              <w:t xml:space="preserve"> and premiums have not been paid.</w:t>
            </w:r>
          </w:p>
        </w:tc>
      </w:tr>
      <w:tr w:rsidR="00F355C4" w:rsidRPr="00F02151" w14:paraId="5928843F" w14:textId="77777777" w:rsidTr="00F355C4">
        <w:trPr>
          <w:trHeight w:val="881"/>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3D"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Initiating Actor</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3E"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Customer</w:t>
            </w:r>
          </w:p>
        </w:tc>
      </w:tr>
      <w:tr w:rsidR="00F355C4" w:rsidRPr="00F02151" w14:paraId="59288442"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40"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Initiating Event</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41"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Customer applies for reduced paid up</w:t>
            </w:r>
          </w:p>
        </w:tc>
      </w:tr>
      <w:tr w:rsidR="00F355C4" w:rsidRPr="00F02151" w14:paraId="59288445"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43"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Pre-conditions</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44"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The policy has acquired paid up value</w:t>
            </w:r>
          </w:p>
        </w:tc>
      </w:tr>
      <w:tr w:rsidR="00F355C4" w:rsidRPr="00F02151" w14:paraId="59288448"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46"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lastRenderedPageBreak/>
              <w:t>Post-conditions</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47"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Reduced paid up request processed successfully</w:t>
            </w:r>
          </w:p>
        </w:tc>
      </w:tr>
      <w:tr w:rsidR="00F355C4" w:rsidRPr="00F02151" w14:paraId="5928844B" w14:textId="77777777" w:rsidTr="00F355C4">
        <w:trPr>
          <w:trHeight w:val="899"/>
        </w:trPr>
        <w:tc>
          <w:tcPr>
            <w:tcW w:w="2368" w:type="dxa"/>
            <w:tcBorders>
              <w:top w:val="nil"/>
              <w:left w:val="single" w:sz="8" w:space="0" w:color="auto"/>
              <w:bottom w:val="single" w:sz="4" w:space="0" w:color="auto"/>
              <w:right w:val="single" w:sz="8" w:space="0" w:color="auto"/>
            </w:tcBorders>
            <w:shd w:val="clear" w:color="auto" w:fill="C6D9F1"/>
            <w:noWrap/>
            <w:tcMar>
              <w:top w:w="0" w:type="dxa"/>
              <w:left w:w="108" w:type="dxa"/>
              <w:bottom w:w="0" w:type="dxa"/>
              <w:right w:w="108" w:type="dxa"/>
            </w:tcMar>
            <w:vAlign w:val="bottom"/>
            <w:hideMark/>
          </w:tcPr>
          <w:p w14:paraId="59288449"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Associated Use case</w:t>
            </w:r>
          </w:p>
        </w:tc>
        <w:tc>
          <w:tcPr>
            <w:tcW w:w="7136" w:type="dxa"/>
            <w:tcBorders>
              <w:top w:val="nil"/>
              <w:left w:val="nil"/>
              <w:bottom w:val="single" w:sz="4" w:space="0" w:color="auto"/>
              <w:right w:val="single" w:sz="8" w:space="0" w:color="auto"/>
            </w:tcBorders>
            <w:tcMar>
              <w:top w:w="0" w:type="dxa"/>
              <w:left w:w="108" w:type="dxa"/>
              <w:bottom w:w="0" w:type="dxa"/>
              <w:right w:w="108" w:type="dxa"/>
            </w:tcMar>
            <w:vAlign w:val="bottom"/>
            <w:hideMark/>
          </w:tcPr>
          <w:p w14:paraId="5928844A"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Missing Requirement Use </w:t>
            </w:r>
            <w:proofErr w:type="gramStart"/>
            <w:r w:rsidRPr="00F02151">
              <w:rPr>
                <w:rFonts w:ascii="Constantia" w:hAnsi="Constantia" w:cs="Arial"/>
                <w:color w:val="7B7B7B" w:themeColor="accent3" w:themeShade="BF"/>
                <w:sz w:val="28"/>
                <w:szCs w:val="28"/>
              </w:rPr>
              <w:t>case</w:t>
            </w:r>
            <w:proofErr w:type="gramEnd"/>
            <w:r w:rsidRPr="00F02151">
              <w:rPr>
                <w:rFonts w:ascii="Constantia" w:hAnsi="Constantia" w:cs="Arial"/>
                <w:color w:val="7B7B7B" w:themeColor="accent3" w:themeShade="BF"/>
                <w:sz w:val="28"/>
                <w:szCs w:val="28"/>
              </w:rPr>
              <w:t>-Activity Diagram</w:t>
            </w:r>
          </w:p>
        </w:tc>
      </w:tr>
      <w:tr w:rsidR="00F355C4" w:rsidRPr="00F02151" w14:paraId="5928844E"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4C" w14:textId="77777777" w:rsidR="00F355C4" w:rsidRPr="00F02151" w:rsidRDefault="00F355C4" w:rsidP="00F355C4">
            <w:pPr>
              <w:jc w:val="center"/>
              <w:rPr>
                <w:rFonts w:ascii="Constantia" w:hAnsi="Constantia" w:cs="Calibri"/>
                <w:b/>
                <w:bCs/>
                <w:color w:val="7B7B7B" w:themeColor="accent3" w:themeShade="BF"/>
                <w:sz w:val="28"/>
                <w:szCs w:val="28"/>
              </w:rPr>
            </w:pPr>
            <w:r w:rsidRPr="00F02151">
              <w:rPr>
                <w:rFonts w:ascii="Constantia" w:hAnsi="Constantia"/>
                <w:b/>
                <w:bCs/>
                <w:color w:val="7B7B7B" w:themeColor="accent3" w:themeShade="BF"/>
                <w:sz w:val="28"/>
                <w:szCs w:val="28"/>
              </w:rPr>
              <w:t>Error/Success conditions</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928844D"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Reduced paid up request processed successfully</w:t>
            </w:r>
          </w:p>
        </w:tc>
      </w:tr>
      <w:tr w:rsidR="00F355C4" w:rsidRPr="00F02151" w14:paraId="59288451"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4F" w14:textId="77777777" w:rsidR="00F355C4" w:rsidRPr="00F02151" w:rsidRDefault="00F355C4" w:rsidP="00F355C4">
            <w:pPr>
              <w:jc w:val="center"/>
              <w:rPr>
                <w:rFonts w:ascii="Constantia" w:hAnsi="Constantia"/>
                <w:b/>
                <w:bCs/>
                <w:color w:val="7B7B7B" w:themeColor="accent3" w:themeShade="BF"/>
                <w:sz w:val="28"/>
                <w:szCs w:val="28"/>
              </w:rPr>
            </w:pPr>
            <w:r w:rsidRPr="00F02151">
              <w:rPr>
                <w:rFonts w:ascii="Constantia" w:hAnsi="Constantia"/>
                <w:b/>
                <w:bCs/>
                <w:color w:val="7B7B7B" w:themeColor="accent3" w:themeShade="BF"/>
                <w:sz w:val="28"/>
                <w:szCs w:val="28"/>
              </w:rPr>
              <w:t>Frequency</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50"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Whenever a reduced </w:t>
            </w:r>
            <w:proofErr w:type="gramStart"/>
            <w:r w:rsidRPr="00F02151">
              <w:rPr>
                <w:rFonts w:ascii="Constantia" w:hAnsi="Constantia" w:cs="Arial"/>
                <w:color w:val="7B7B7B" w:themeColor="accent3" w:themeShade="BF"/>
                <w:sz w:val="28"/>
                <w:szCs w:val="28"/>
              </w:rPr>
              <w:t>paid up</w:t>
            </w:r>
            <w:proofErr w:type="gramEnd"/>
            <w:r w:rsidRPr="00F02151">
              <w:rPr>
                <w:rFonts w:ascii="Constantia" w:hAnsi="Constantia" w:cs="Arial"/>
                <w:color w:val="7B7B7B" w:themeColor="accent3" w:themeShade="BF"/>
                <w:sz w:val="28"/>
                <w:szCs w:val="28"/>
              </w:rPr>
              <w:t xml:space="preserve"> request is submitted at </w:t>
            </w:r>
            <w:r w:rsidRPr="00F02151">
              <w:rPr>
                <w:rFonts w:ascii="Constantia" w:eastAsiaTheme="minorHAnsi" w:hAnsi="Constantia" w:cs="Arial"/>
                <w:color w:val="7B7B7B" w:themeColor="accent3" w:themeShade="BF"/>
                <w:sz w:val="28"/>
                <w:szCs w:val="28"/>
              </w:rPr>
              <w:t>Post Office/CPC/Portal</w:t>
            </w:r>
          </w:p>
        </w:tc>
      </w:tr>
      <w:tr w:rsidR="00F355C4" w:rsidRPr="00F02151" w14:paraId="59288454"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52" w14:textId="77777777" w:rsidR="00F355C4" w:rsidRPr="00F02151" w:rsidRDefault="00F355C4" w:rsidP="00F355C4">
            <w:pPr>
              <w:jc w:val="center"/>
              <w:rPr>
                <w:rFonts w:ascii="Constantia" w:hAnsi="Constantia"/>
                <w:b/>
                <w:bCs/>
                <w:color w:val="7B7B7B" w:themeColor="accent3" w:themeShade="BF"/>
                <w:sz w:val="28"/>
                <w:szCs w:val="28"/>
              </w:rPr>
            </w:pPr>
            <w:r w:rsidRPr="00F02151">
              <w:rPr>
                <w:rFonts w:ascii="Constantia" w:hAnsi="Constantia"/>
                <w:b/>
                <w:bCs/>
                <w:color w:val="7B7B7B" w:themeColor="accent3" w:themeShade="BF"/>
                <w:sz w:val="28"/>
                <w:szCs w:val="28"/>
              </w:rPr>
              <w:t>Criticality</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53" w14:textId="77777777" w:rsidR="00F355C4" w:rsidRPr="00F02151" w:rsidRDefault="00F355C4" w:rsidP="00F355C4">
            <w:pPr>
              <w:rPr>
                <w:rFonts w:ascii="Constantia" w:hAnsi="Constantia"/>
                <w:color w:val="7B7B7B" w:themeColor="accent3" w:themeShade="BF"/>
                <w:sz w:val="28"/>
                <w:szCs w:val="28"/>
              </w:rPr>
            </w:pPr>
            <w:r w:rsidRPr="00F02151">
              <w:rPr>
                <w:rFonts w:ascii="Constantia" w:hAnsi="Constantia"/>
                <w:b/>
                <w:bCs/>
                <w:color w:val="7B7B7B" w:themeColor="accent3" w:themeShade="BF"/>
                <w:sz w:val="28"/>
                <w:szCs w:val="28"/>
              </w:rPr>
              <w:t>Major</w:t>
            </w:r>
            <w:r w:rsidRPr="00F02151">
              <w:rPr>
                <w:rFonts w:ascii="Constantia" w:hAnsi="Constantia"/>
                <w:color w:val="7B7B7B" w:themeColor="accent3" w:themeShade="BF"/>
                <w:sz w:val="28"/>
                <w:szCs w:val="28"/>
              </w:rPr>
              <w:t xml:space="preserve"> – Critical activities in the overall functionality of the system</w:t>
            </w:r>
          </w:p>
        </w:tc>
      </w:tr>
      <w:tr w:rsidR="00F355C4" w:rsidRPr="00F02151" w14:paraId="59288457"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55" w14:textId="77777777" w:rsidR="00F355C4" w:rsidRPr="00F02151" w:rsidRDefault="00F355C4" w:rsidP="00F355C4">
            <w:pPr>
              <w:jc w:val="center"/>
              <w:rPr>
                <w:rFonts w:ascii="Constantia" w:hAnsi="Constantia"/>
                <w:b/>
                <w:bCs/>
                <w:color w:val="7B7B7B" w:themeColor="accent3" w:themeShade="BF"/>
                <w:sz w:val="28"/>
                <w:szCs w:val="28"/>
              </w:rPr>
            </w:pPr>
            <w:r w:rsidRPr="00F02151">
              <w:rPr>
                <w:rFonts w:ascii="Constantia" w:hAnsi="Constantia"/>
                <w:b/>
                <w:bCs/>
                <w:color w:val="7B7B7B" w:themeColor="accent3" w:themeShade="BF"/>
                <w:sz w:val="28"/>
                <w:szCs w:val="28"/>
              </w:rPr>
              <w:t>Risk</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56"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Nil</w:t>
            </w:r>
          </w:p>
        </w:tc>
      </w:tr>
    </w:tbl>
    <w:p w14:paraId="59288458" w14:textId="77777777" w:rsidR="00F355C4" w:rsidRPr="00F02151" w:rsidRDefault="00F355C4" w:rsidP="00F355C4">
      <w:pPr>
        <w:rPr>
          <w:rFonts w:ascii="Constantia" w:hAnsi="Constantia"/>
          <w:sz w:val="28"/>
          <w:szCs w:val="28"/>
        </w:rPr>
      </w:pPr>
    </w:p>
    <w:p w14:paraId="59288459" w14:textId="77777777" w:rsidR="00F355C4" w:rsidRPr="00F02151" w:rsidRDefault="00F355C4" w:rsidP="00F355C4">
      <w:pPr>
        <w:rPr>
          <w:rFonts w:ascii="Constantia" w:hAnsi="Constantia"/>
          <w:sz w:val="28"/>
          <w:szCs w:val="28"/>
        </w:rPr>
      </w:pPr>
    </w:p>
    <w:p w14:paraId="5928845A" w14:textId="77777777" w:rsidR="00F355C4" w:rsidRPr="00F02151" w:rsidRDefault="00F355C4" w:rsidP="00F355C4">
      <w:pPr>
        <w:rPr>
          <w:rFonts w:ascii="Constantia" w:hAnsi="Constantia"/>
          <w:sz w:val="28"/>
          <w:szCs w:val="28"/>
        </w:rPr>
      </w:pPr>
    </w:p>
    <w:p w14:paraId="5928845B" w14:textId="77777777" w:rsidR="00F355C4" w:rsidRPr="00F02151" w:rsidRDefault="00F355C4" w:rsidP="00F355C4">
      <w:pPr>
        <w:rPr>
          <w:rFonts w:ascii="Constantia" w:hAnsi="Constantia"/>
          <w:sz w:val="28"/>
          <w:szCs w:val="28"/>
        </w:rPr>
      </w:pPr>
    </w:p>
    <w:p w14:paraId="5928845C" w14:textId="77777777" w:rsidR="00F355C4" w:rsidRPr="00F02151" w:rsidRDefault="00F355C4" w:rsidP="00F355C4">
      <w:pPr>
        <w:rPr>
          <w:rFonts w:ascii="Constantia" w:hAnsi="Constantia"/>
          <w:sz w:val="28"/>
          <w:szCs w:val="28"/>
        </w:rPr>
      </w:pPr>
    </w:p>
    <w:p w14:paraId="5928845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object w:dxaOrig="15342" w:dyaOrig="13130" w14:anchorId="59288A2F">
          <v:shape id="_x0000_i1031" type="#_x0000_t75" style="width:7in;height:6in" o:ole="">
            <v:imagedata r:id="rId31" o:title=""/>
          </v:shape>
          <o:OLEObject Type="Embed" ProgID="Visio.Drawing.11" ShapeID="_x0000_i1031" DrawAspect="Content" ObjectID="_1824900577" r:id="rId32"/>
        </w:object>
      </w:r>
    </w:p>
    <w:p w14:paraId="5928845E" w14:textId="77777777" w:rsidR="00F355C4" w:rsidRPr="00F02151" w:rsidRDefault="00F355C4" w:rsidP="00F355C4">
      <w:pPr>
        <w:rPr>
          <w:rFonts w:ascii="Constantia" w:hAnsi="Constantia" w:cs="Arial"/>
          <w:sz w:val="28"/>
          <w:szCs w:val="28"/>
        </w:rPr>
      </w:pPr>
    </w:p>
    <w:p w14:paraId="5928845F" w14:textId="77777777" w:rsidR="00F355C4" w:rsidRPr="00F02151" w:rsidRDefault="00F355C4" w:rsidP="00F355C4">
      <w:pPr>
        <w:rPr>
          <w:rFonts w:ascii="Constantia" w:hAnsi="Constantia" w:cs="Arial"/>
          <w:sz w:val="28"/>
          <w:szCs w:val="28"/>
        </w:rPr>
      </w:pPr>
    </w:p>
    <w:p w14:paraId="59288460" w14:textId="77777777" w:rsidR="00F355C4" w:rsidRPr="00F02151" w:rsidRDefault="00F355C4" w:rsidP="00F355C4">
      <w:pPr>
        <w:rPr>
          <w:rFonts w:ascii="Constantia" w:hAnsi="Constantia" w:cs="Arial"/>
          <w:sz w:val="28"/>
          <w:szCs w:val="28"/>
        </w:rPr>
      </w:pPr>
    </w:p>
    <w:p w14:paraId="59288461" w14:textId="77777777" w:rsidR="00F355C4" w:rsidRPr="00F02151" w:rsidRDefault="00F355C4" w:rsidP="00F355C4">
      <w:pPr>
        <w:rPr>
          <w:rFonts w:ascii="Constantia" w:hAnsi="Constantia" w:cs="Arial"/>
          <w:sz w:val="28"/>
          <w:szCs w:val="28"/>
        </w:rPr>
      </w:pPr>
    </w:p>
    <w:p w14:paraId="59288462" w14:textId="77777777" w:rsidR="00F355C4" w:rsidRPr="00F02151" w:rsidRDefault="00F355C4" w:rsidP="00F355C4">
      <w:pPr>
        <w:rPr>
          <w:rFonts w:ascii="Constantia" w:hAnsi="Constantia" w:cs="Arial"/>
          <w:sz w:val="28"/>
          <w:szCs w:val="28"/>
        </w:rPr>
      </w:pPr>
    </w:p>
    <w:p w14:paraId="59288463" w14:textId="77777777" w:rsidR="00F355C4" w:rsidRPr="00F02151" w:rsidRDefault="00F355C4" w:rsidP="00F355C4">
      <w:pPr>
        <w:rPr>
          <w:rFonts w:ascii="Constantia" w:hAnsi="Constantia" w:cs="Arial"/>
          <w:sz w:val="28"/>
          <w:szCs w:val="28"/>
        </w:rPr>
      </w:pPr>
    </w:p>
    <w:p w14:paraId="59288464" w14:textId="77777777" w:rsidR="00F355C4" w:rsidRPr="00F02151" w:rsidRDefault="00F355C4" w:rsidP="00F355C4">
      <w:pPr>
        <w:rPr>
          <w:rFonts w:ascii="Constantia" w:hAnsi="Constantia" w:cs="Arial"/>
          <w:sz w:val="28"/>
          <w:szCs w:val="28"/>
        </w:rPr>
      </w:pPr>
    </w:p>
    <w:p w14:paraId="59288465" w14:textId="77777777" w:rsidR="00F355C4" w:rsidRPr="00F02151" w:rsidRDefault="00F355C4" w:rsidP="00F355C4">
      <w:pPr>
        <w:rPr>
          <w:rFonts w:ascii="Constantia" w:hAnsi="Constantia" w:cs="Arial"/>
          <w:sz w:val="28"/>
          <w:szCs w:val="28"/>
        </w:rPr>
      </w:pPr>
    </w:p>
    <w:p w14:paraId="59288466" w14:textId="77777777" w:rsidR="00F355C4" w:rsidRPr="00F02151" w:rsidRDefault="00F355C4" w:rsidP="00F355C4">
      <w:pPr>
        <w:rPr>
          <w:rFonts w:ascii="Constantia" w:hAnsi="Constantia"/>
          <w:color w:val="1F497D"/>
          <w:sz w:val="28"/>
          <w:szCs w:val="28"/>
        </w:rPr>
      </w:pPr>
    </w:p>
    <w:p w14:paraId="59288467" w14:textId="77777777" w:rsidR="00F355C4" w:rsidRPr="00F02151" w:rsidRDefault="00F355C4" w:rsidP="00F355C4">
      <w:pPr>
        <w:rPr>
          <w:rFonts w:ascii="Constantia" w:hAnsi="Constantia" w:cs="Arial"/>
          <w:sz w:val="28"/>
          <w:szCs w:val="28"/>
        </w:rPr>
      </w:pPr>
    </w:p>
    <w:p w14:paraId="59288468" w14:textId="77777777" w:rsidR="00F355C4" w:rsidRPr="00F02151" w:rsidRDefault="00F355C4" w:rsidP="00F355C4">
      <w:pPr>
        <w:rPr>
          <w:rFonts w:ascii="Constantia" w:hAnsi="Constantia" w:cs="Arial"/>
          <w:sz w:val="28"/>
          <w:szCs w:val="28"/>
        </w:rPr>
      </w:pPr>
    </w:p>
    <w:p w14:paraId="59288469" w14:textId="77777777" w:rsidR="00F355C4" w:rsidRPr="00F02151" w:rsidRDefault="00F355C4" w:rsidP="00F355C4">
      <w:pPr>
        <w:rPr>
          <w:rFonts w:ascii="Constantia" w:hAnsi="Constantia" w:cs="Arial"/>
          <w:sz w:val="28"/>
          <w:szCs w:val="28"/>
        </w:rPr>
      </w:pPr>
    </w:p>
    <w:p w14:paraId="5928846A" w14:textId="77777777" w:rsidR="00F355C4" w:rsidRPr="00F02151" w:rsidRDefault="00F355C4" w:rsidP="00F355C4">
      <w:pPr>
        <w:rPr>
          <w:rFonts w:ascii="Constantia" w:hAnsi="Constantia" w:cs="Arial"/>
          <w:sz w:val="28"/>
          <w:szCs w:val="28"/>
        </w:rPr>
      </w:pPr>
    </w:p>
    <w:p w14:paraId="5928846B" w14:textId="77777777" w:rsidR="00F355C4" w:rsidRPr="00F02151" w:rsidRDefault="00F355C4" w:rsidP="00F355C4">
      <w:pPr>
        <w:pStyle w:val="Heading2"/>
        <w:numPr>
          <w:ilvl w:val="1"/>
          <w:numId w:val="1"/>
        </w:numPr>
        <w:rPr>
          <w:rFonts w:ascii="Constantia" w:hAnsi="Constantia"/>
          <w:sz w:val="28"/>
          <w:szCs w:val="28"/>
        </w:rPr>
      </w:pPr>
      <w:bookmarkStart w:id="13" w:name="_Toc214014707"/>
      <w:r w:rsidRPr="00F02151">
        <w:rPr>
          <w:rFonts w:ascii="Constantia" w:hAnsi="Constantia"/>
          <w:sz w:val="28"/>
          <w:szCs w:val="28"/>
        </w:rPr>
        <w:t xml:space="preserve">Commutation Use </w:t>
      </w:r>
      <w:proofErr w:type="gramStart"/>
      <w:r w:rsidRPr="00F02151">
        <w:rPr>
          <w:rFonts w:ascii="Constantia" w:hAnsi="Constantia"/>
          <w:sz w:val="28"/>
          <w:szCs w:val="28"/>
        </w:rPr>
        <w:t>case</w:t>
      </w:r>
      <w:proofErr w:type="gramEnd"/>
      <w:r w:rsidRPr="00F02151">
        <w:rPr>
          <w:rFonts w:ascii="Constantia" w:hAnsi="Constantia"/>
          <w:sz w:val="28"/>
          <w:szCs w:val="28"/>
        </w:rPr>
        <w:t>-Activity Diagram:</w:t>
      </w:r>
      <w:bookmarkEnd w:id="13"/>
    </w:p>
    <w:p w14:paraId="5928846C" w14:textId="77777777" w:rsidR="00F355C4" w:rsidRPr="00F02151" w:rsidRDefault="00F355C4" w:rsidP="00F355C4">
      <w:pPr>
        <w:rPr>
          <w:rFonts w:ascii="Constantia" w:hAnsi="Constantia"/>
          <w:sz w:val="28"/>
          <w:szCs w:val="28"/>
        </w:rPr>
      </w:pPr>
    </w:p>
    <w:tbl>
      <w:tblPr>
        <w:tblW w:w="9504" w:type="dxa"/>
        <w:tblInd w:w="103" w:type="dxa"/>
        <w:tblCellMar>
          <w:left w:w="0" w:type="dxa"/>
          <w:right w:w="0" w:type="dxa"/>
        </w:tblCellMar>
        <w:tblLook w:val="04A0" w:firstRow="1" w:lastRow="0" w:firstColumn="1" w:lastColumn="0" w:noHBand="0" w:noVBand="1"/>
      </w:tblPr>
      <w:tblGrid>
        <w:gridCol w:w="2368"/>
        <w:gridCol w:w="7136"/>
      </w:tblGrid>
      <w:tr w:rsidR="00F355C4" w:rsidRPr="00F02151" w14:paraId="5928846F" w14:textId="77777777" w:rsidTr="00F355C4">
        <w:trPr>
          <w:trHeight w:val="809"/>
        </w:trPr>
        <w:tc>
          <w:tcPr>
            <w:tcW w:w="2368" w:type="dxa"/>
            <w:tcBorders>
              <w:top w:val="single" w:sz="8" w:space="0" w:color="auto"/>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6D"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Use case ID</w:t>
            </w:r>
          </w:p>
        </w:tc>
        <w:tc>
          <w:tcPr>
            <w:tcW w:w="713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5928846E"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02</w:t>
            </w:r>
          </w:p>
        </w:tc>
      </w:tr>
      <w:tr w:rsidR="00F355C4" w:rsidRPr="00F02151" w14:paraId="59288472" w14:textId="77777777" w:rsidTr="00F355C4">
        <w:trPr>
          <w:trHeight w:val="80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0"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Use case Name</w:t>
            </w:r>
          </w:p>
        </w:tc>
        <w:tc>
          <w:tcPr>
            <w:tcW w:w="71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288471"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Commutation Use Case – Activity Diagram_ DoP_SRS_PAS_006_NFO_02</w:t>
            </w:r>
          </w:p>
        </w:tc>
      </w:tr>
      <w:tr w:rsidR="00F355C4" w:rsidRPr="00F02151" w14:paraId="59288475" w14:textId="77777777" w:rsidTr="00F355C4">
        <w:trPr>
          <w:trHeight w:val="300"/>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3"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Use case title</w:t>
            </w:r>
          </w:p>
        </w:tc>
        <w:tc>
          <w:tcPr>
            <w:tcW w:w="713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288474"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Commutation Use Case – Activity Diagram</w:t>
            </w:r>
          </w:p>
        </w:tc>
      </w:tr>
      <w:tr w:rsidR="00F355C4" w:rsidRPr="00F02151" w14:paraId="59288478" w14:textId="77777777" w:rsidTr="00F355C4">
        <w:trPr>
          <w:trHeight w:val="800"/>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6"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Objective/ Purpose</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77"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To process request for decrease in premium amount or sum assured</w:t>
            </w:r>
          </w:p>
        </w:tc>
      </w:tr>
      <w:tr w:rsidR="00F355C4" w:rsidRPr="00F02151" w14:paraId="5928847B" w14:textId="77777777" w:rsidTr="00F355C4">
        <w:trPr>
          <w:trHeight w:val="881"/>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9"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Assumption</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7A"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Policy is in active status and premiums are paid regularly</w:t>
            </w:r>
          </w:p>
        </w:tc>
      </w:tr>
      <w:tr w:rsidR="00F355C4" w:rsidRPr="00F02151" w14:paraId="5928847E" w14:textId="77777777" w:rsidTr="00F355C4">
        <w:trPr>
          <w:trHeight w:val="881"/>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C"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Initiating Actor</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7D"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Customer</w:t>
            </w:r>
          </w:p>
        </w:tc>
      </w:tr>
      <w:tr w:rsidR="00F355C4" w:rsidRPr="00F02151" w14:paraId="59288481"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7F"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Initiating Event</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80"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Customer applies for commutation</w:t>
            </w:r>
          </w:p>
        </w:tc>
      </w:tr>
      <w:tr w:rsidR="00F355C4" w:rsidRPr="00F02151" w14:paraId="59288484"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82"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Pre-conditions</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83"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The policy is in active status</w:t>
            </w:r>
          </w:p>
        </w:tc>
      </w:tr>
      <w:tr w:rsidR="00F355C4" w:rsidRPr="00F02151" w14:paraId="59288487" w14:textId="77777777" w:rsidTr="00F355C4">
        <w:trPr>
          <w:trHeight w:val="899"/>
        </w:trPr>
        <w:tc>
          <w:tcPr>
            <w:tcW w:w="2368" w:type="dxa"/>
            <w:tcBorders>
              <w:top w:val="nil"/>
              <w:left w:val="single" w:sz="8" w:space="0" w:color="auto"/>
              <w:bottom w:val="single" w:sz="8" w:space="0" w:color="auto"/>
              <w:right w:val="single" w:sz="8" w:space="0" w:color="auto"/>
            </w:tcBorders>
            <w:shd w:val="clear" w:color="auto" w:fill="C6D9F1"/>
            <w:noWrap/>
            <w:tcMar>
              <w:top w:w="0" w:type="dxa"/>
              <w:left w:w="108" w:type="dxa"/>
              <w:bottom w:w="0" w:type="dxa"/>
              <w:right w:w="108" w:type="dxa"/>
            </w:tcMar>
            <w:vAlign w:val="bottom"/>
            <w:hideMark/>
          </w:tcPr>
          <w:p w14:paraId="59288485"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Post-conditions</w:t>
            </w:r>
          </w:p>
        </w:tc>
        <w:tc>
          <w:tcPr>
            <w:tcW w:w="7136"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9288486"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Commutation request processed successfully</w:t>
            </w:r>
          </w:p>
        </w:tc>
      </w:tr>
      <w:tr w:rsidR="00F355C4" w:rsidRPr="00F02151" w14:paraId="5928848A" w14:textId="77777777" w:rsidTr="00F355C4">
        <w:trPr>
          <w:trHeight w:val="899"/>
        </w:trPr>
        <w:tc>
          <w:tcPr>
            <w:tcW w:w="2368" w:type="dxa"/>
            <w:tcBorders>
              <w:top w:val="nil"/>
              <w:left w:val="single" w:sz="8" w:space="0" w:color="auto"/>
              <w:bottom w:val="single" w:sz="4" w:space="0" w:color="auto"/>
              <w:right w:val="single" w:sz="8" w:space="0" w:color="auto"/>
            </w:tcBorders>
            <w:shd w:val="clear" w:color="auto" w:fill="C6D9F1"/>
            <w:noWrap/>
            <w:tcMar>
              <w:top w:w="0" w:type="dxa"/>
              <w:left w:w="108" w:type="dxa"/>
              <w:bottom w:w="0" w:type="dxa"/>
              <w:right w:w="108" w:type="dxa"/>
            </w:tcMar>
            <w:vAlign w:val="bottom"/>
            <w:hideMark/>
          </w:tcPr>
          <w:p w14:paraId="59288488"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Associated Use case</w:t>
            </w:r>
          </w:p>
        </w:tc>
        <w:tc>
          <w:tcPr>
            <w:tcW w:w="7136" w:type="dxa"/>
            <w:tcBorders>
              <w:top w:val="nil"/>
              <w:left w:val="nil"/>
              <w:bottom w:val="single" w:sz="4" w:space="0" w:color="auto"/>
              <w:right w:val="single" w:sz="8" w:space="0" w:color="auto"/>
            </w:tcBorders>
            <w:tcMar>
              <w:top w:w="0" w:type="dxa"/>
              <w:left w:w="108" w:type="dxa"/>
              <w:bottom w:w="0" w:type="dxa"/>
              <w:right w:w="108" w:type="dxa"/>
            </w:tcMar>
            <w:vAlign w:val="bottom"/>
            <w:hideMark/>
          </w:tcPr>
          <w:p w14:paraId="59288489"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Missing Requirement Use </w:t>
            </w:r>
            <w:proofErr w:type="gramStart"/>
            <w:r w:rsidRPr="00F02151">
              <w:rPr>
                <w:rFonts w:ascii="Constantia" w:hAnsi="Constantia" w:cs="Arial"/>
                <w:color w:val="525252" w:themeColor="accent3" w:themeShade="80"/>
                <w:sz w:val="28"/>
                <w:szCs w:val="28"/>
              </w:rPr>
              <w:t>case</w:t>
            </w:r>
            <w:proofErr w:type="gramEnd"/>
            <w:r w:rsidRPr="00F02151">
              <w:rPr>
                <w:rFonts w:ascii="Constantia" w:hAnsi="Constantia" w:cs="Arial"/>
                <w:color w:val="525252" w:themeColor="accent3" w:themeShade="80"/>
                <w:sz w:val="28"/>
                <w:szCs w:val="28"/>
              </w:rPr>
              <w:t>-Activity Diagram</w:t>
            </w:r>
          </w:p>
        </w:tc>
      </w:tr>
      <w:tr w:rsidR="00F355C4" w:rsidRPr="00F02151" w14:paraId="5928848D"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8B" w14:textId="77777777" w:rsidR="00F355C4" w:rsidRPr="00F02151" w:rsidRDefault="00F355C4" w:rsidP="00F355C4">
            <w:pPr>
              <w:jc w:val="center"/>
              <w:rPr>
                <w:rFonts w:ascii="Constantia" w:hAnsi="Constantia" w:cs="Calibri"/>
                <w:b/>
                <w:bCs/>
                <w:color w:val="525252" w:themeColor="accent3" w:themeShade="80"/>
                <w:sz w:val="28"/>
                <w:szCs w:val="28"/>
              </w:rPr>
            </w:pPr>
            <w:r w:rsidRPr="00F02151">
              <w:rPr>
                <w:rFonts w:ascii="Constantia" w:hAnsi="Constantia"/>
                <w:b/>
                <w:bCs/>
                <w:color w:val="525252" w:themeColor="accent3" w:themeShade="80"/>
                <w:sz w:val="28"/>
                <w:szCs w:val="28"/>
              </w:rPr>
              <w:t>Error/Success conditions</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5928848C"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Commutation request processed successfully</w:t>
            </w:r>
          </w:p>
        </w:tc>
      </w:tr>
      <w:tr w:rsidR="00F355C4" w:rsidRPr="00F02151" w14:paraId="59288490"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8E" w14:textId="77777777" w:rsidR="00F355C4" w:rsidRPr="00F02151" w:rsidRDefault="00F355C4" w:rsidP="00F355C4">
            <w:pPr>
              <w:jc w:val="center"/>
              <w:rPr>
                <w:rFonts w:ascii="Constantia" w:hAnsi="Constantia"/>
                <w:b/>
                <w:bCs/>
                <w:color w:val="525252" w:themeColor="accent3" w:themeShade="80"/>
                <w:sz w:val="28"/>
                <w:szCs w:val="28"/>
              </w:rPr>
            </w:pPr>
            <w:r w:rsidRPr="00F02151">
              <w:rPr>
                <w:rFonts w:ascii="Constantia" w:hAnsi="Constantia"/>
                <w:b/>
                <w:bCs/>
                <w:color w:val="525252" w:themeColor="accent3" w:themeShade="80"/>
                <w:sz w:val="28"/>
                <w:szCs w:val="28"/>
              </w:rPr>
              <w:t>Frequency</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8F"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Whenever a commutation request is submitted at </w:t>
            </w:r>
            <w:r w:rsidRPr="00F02151">
              <w:rPr>
                <w:rFonts w:ascii="Constantia" w:eastAsiaTheme="minorHAnsi" w:hAnsi="Constantia" w:cs="Arial"/>
                <w:color w:val="525252" w:themeColor="accent3" w:themeShade="80"/>
                <w:sz w:val="28"/>
                <w:szCs w:val="28"/>
              </w:rPr>
              <w:t>Post Office/CPC/Portal</w:t>
            </w:r>
          </w:p>
        </w:tc>
      </w:tr>
      <w:tr w:rsidR="00F355C4" w:rsidRPr="00F02151" w14:paraId="59288493"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91" w14:textId="77777777" w:rsidR="00F355C4" w:rsidRPr="00F02151" w:rsidRDefault="00F355C4" w:rsidP="00F355C4">
            <w:pPr>
              <w:jc w:val="center"/>
              <w:rPr>
                <w:rFonts w:ascii="Constantia" w:hAnsi="Constantia"/>
                <w:b/>
                <w:bCs/>
                <w:color w:val="525252" w:themeColor="accent3" w:themeShade="80"/>
                <w:sz w:val="28"/>
                <w:szCs w:val="28"/>
              </w:rPr>
            </w:pPr>
            <w:r w:rsidRPr="00F02151">
              <w:rPr>
                <w:rFonts w:ascii="Constantia" w:hAnsi="Constantia"/>
                <w:b/>
                <w:bCs/>
                <w:color w:val="525252" w:themeColor="accent3" w:themeShade="80"/>
                <w:sz w:val="28"/>
                <w:szCs w:val="28"/>
              </w:rPr>
              <w:t>Criticality</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92" w14:textId="77777777" w:rsidR="00F355C4" w:rsidRPr="00F02151" w:rsidRDefault="00F355C4" w:rsidP="00F355C4">
            <w:pPr>
              <w:rPr>
                <w:rFonts w:ascii="Constantia" w:hAnsi="Constantia"/>
                <w:color w:val="525252" w:themeColor="accent3" w:themeShade="80"/>
                <w:sz w:val="28"/>
                <w:szCs w:val="28"/>
              </w:rPr>
            </w:pPr>
            <w:r w:rsidRPr="00F02151">
              <w:rPr>
                <w:rFonts w:ascii="Constantia" w:hAnsi="Constantia"/>
                <w:b/>
                <w:bCs/>
                <w:color w:val="525252" w:themeColor="accent3" w:themeShade="80"/>
                <w:sz w:val="28"/>
                <w:szCs w:val="28"/>
              </w:rPr>
              <w:t>Major</w:t>
            </w:r>
            <w:r w:rsidRPr="00F02151">
              <w:rPr>
                <w:rFonts w:ascii="Constantia" w:hAnsi="Constantia"/>
                <w:color w:val="525252" w:themeColor="accent3" w:themeShade="80"/>
                <w:sz w:val="28"/>
                <w:szCs w:val="28"/>
              </w:rPr>
              <w:t xml:space="preserve"> – Critical activities in the overall functionality of </w:t>
            </w:r>
            <w:r w:rsidRPr="00F02151">
              <w:rPr>
                <w:rFonts w:ascii="Constantia" w:hAnsi="Constantia"/>
                <w:color w:val="525252" w:themeColor="accent3" w:themeShade="80"/>
                <w:sz w:val="28"/>
                <w:szCs w:val="28"/>
              </w:rPr>
              <w:lastRenderedPageBreak/>
              <w:t>the system</w:t>
            </w:r>
          </w:p>
        </w:tc>
      </w:tr>
      <w:tr w:rsidR="00F355C4" w:rsidRPr="00F02151" w14:paraId="59288496" w14:textId="77777777" w:rsidTr="00F355C4">
        <w:trPr>
          <w:trHeight w:val="530"/>
        </w:trPr>
        <w:tc>
          <w:tcPr>
            <w:tcW w:w="2368" w:type="dxa"/>
            <w:tcBorders>
              <w:top w:val="single" w:sz="4" w:space="0" w:color="auto"/>
              <w:left w:val="single" w:sz="4" w:space="0" w:color="auto"/>
              <w:bottom w:val="single" w:sz="4" w:space="0" w:color="auto"/>
              <w:right w:val="single" w:sz="4" w:space="0" w:color="auto"/>
            </w:tcBorders>
            <w:shd w:val="clear" w:color="auto" w:fill="C6D9F1"/>
            <w:noWrap/>
            <w:tcMar>
              <w:top w:w="0" w:type="dxa"/>
              <w:left w:w="108" w:type="dxa"/>
              <w:bottom w:w="0" w:type="dxa"/>
              <w:right w:w="108" w:type="dxa"/>
            </w:tcMar>
            <w:vAlign w:val="bottom"/>
            <w:hideMark/>
          </w:tcPr>
          <w:p w14:paraId="59288494" w14:textId="77777777" w:rsidR="00F355C4" w:rsidRPr="00F02151" w:rsidRDefault="00F355C4" w:rsidP="00F355C4">
            <w:pPr>
              <w:jc w:val="center"/>
              <w:rPr>
                <w:rFonts w:ascii="Constantia" w:hAnsi="Constantia"/>
                <w:b/>
                <w:bCs/>
                <w:color w:val="525252" w:themeColor="accent3" w:themeShade="80"/>
                <w:sz w:val="28"/>
                <w:szCs w:val="28"/>
              </w:rPr>
            </w:pPr>
            <w:r w:rsidRPr="00F02151">
              <w:rPr>
                <w:rFonts w:ascii="Constantia" w:hAnsi="Constantia"/>
                <w:b/>
                <w:bCs/>
                <w:color w:val="525252" w:themeColor="accent3" w:themeShade="80"/>
                <w:sz w:val="28"/>
                <w:szCs w:val="28"/>
              </w:rPr>
              <w:lastRenderedPageBreak/>
              <w:t>Risk</w:t>
            </w:r>
          </w:p>
        </w:tc>
        <w:tc>
          <w:tcPr>
            <w:tcW w:w="713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59288495"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Nil</w:t>
            </w:r>
          </w:p>
        </w:tc>
      </w:tr>
    </w:tbl>
    <w:p w14:paraId="59288497" w14:textId="77777777" w:rsidR="00F355C4" w:rsidRPr="00F02151" w:rsidRDefault="00F355C4" w:rsidP="00F355C4">
      <w:pPr>
        <w:rPr>
          <w:rFonts w:ascii="Constantia" w:hAnsi="Constantia"/>
          <w:sz w:val="28"/>
          <w:szCs w:val="28"/>
        </w:rPr>
      </w:pPr>
    </w:p>
    <w:p w14:paraId="59288498" w14:textId="77777777" w:rsidR="00F355C4" w:rsidRPr="00F02151" w:rsidRDefault="00F355C4" w:rsidP="00F355C4">
      <w:pPr>
        <w:rPr>
          <w:rFonts w:ascii="Constantia" w:hAnsi="Constantia"/>
          <w:sz w:val="28"/>
          <w:szCs w:val="28"/>
        </w:rPr>
      </w:pPr>
    </w:p>
    <w:p w14:paraId="5928849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object w:dxaOrig="15342" w:dyaOrig="15677" w14:anchorId="59288A30">
          <v:shape id="_x0000_i1032" type="#_x0000_t75" style="width:7in;height:518.4pt" o:ole="">
            <v:imagedata r:id="rId33" o:title=""/>
          </v:shape>
          <o:OLEObject Type="Embed" ProgID="Visio.Drawing.11" ShapeID="_x0000_i1032" DrawAspect="Content" ObjectID="_1824900578" r:id="rId34"/>
        </w:object>
      </w:r>
    </w:p>
    <w:p w14:paraId="5928849A" w14:textId="77777777" w:rsidR="00F355C4" w:rsidRPr="00F02151" w:rsidRDefault="00F355C4" w:rsidP="00F355C4">
      <w:pPr>
        <w:rPr>
          <w:rFonts w:ascii="Constantia" w:hAnsi="Constantia" w:cs="Arial"/>
          <w:sz w:val="28"/>
          <w:szCs w:val="28"/>
        </w:rPr>
      </w:pPr>
    </w:p>
    <w:p w14:paraId="5928849B" w14:textId="77777777" w:rsidR="00F355C4" w:rsidRPr="00F02151" w:rsidRDefault="00F355C4" w:rsidP="00F355C4">
      <w:pPr>
        <w:rPr>
          <w:rFonts w:ascii="Constantia" w:hAnsi="Constantia" w:cs="Arial"/>
          <w:sz w:val="28"/>
          <w:szCs w:val="28"/>
        </w:rPr>
      </w:pPr>
    </w:p>
    <w:p w14:paraId="5928849C" w14:textId="77777777" w:rsidR="00F355C4" w:rsidRPr="00F02151" w:rsidRDefault="00F355C4" w:rsidP="00F355C4">
      <w:pPr>
        <w:rPr>
          <w:rFonts w:ascii="Constantia" w:hAnsi="Constantia" w:cs="Arial"/>
          <w:sz w:val="28"/>
          <w:szCs w:val="28"/>
        </w:rPr>
      </w:pPr>
    </w:p>
    <w:p w14:paraId="5928849D" w14:textId="77777777" w:rsidR="00F355C4" w:rsidRPr="00F02151" w:rsidRDefault="00F355C4" w:rsidP="00F355C4">
      <w:pPr>
        <w:rPr>
          <w:rFonts w:ascii="Constantia" w:hAnsi="Constantia" w:cs="Arial"/>
          <w:sz w:val="28"/>
          <w:szCs w:val="28"/>
        </w:rPr>
      </w:pPr>
    </w:p>
    <w:p w14:paraId="5928849E" w14:textId="77777777" w:rsidR="00F355C4" w:rsidRPr="00F02151" w:rsidRDefault="00F355C4" w:rsidP="00F355C4">
      <w:pPr>
        <w:rPr>
          <w:rFonts w:ascii="Constantia" w:hAnsi="Constantia"/>
          <w:color w:val="1F497D"/>
          <w:sz w:val="28"/>
          <w:szCs w:val="28"/>
        </w:rPr>
      </w:pPr>
    </w:p>
    <w:p w14:paraId="5928849F" w14:textId="77777777" w:rsidR="00F355C4" w:rsidRPr="00F02151" w:rsidRDefault="00F355C4" w:rsidP="00F355C4">
      <w:pPr>
        <w:rPr>
          <w:rFonts w:ascii="Constantia" w:hAnsi="Constantia"/>
          <w:color w:val="1F497D"/>
          <w:sz w:val="28"/>
          <w:szCs w:val="28"/>
        </w:rPr>
      </w:pPr>
    </w:p>
    <w:p w14:paraId="592884A0" w14:textId="77777777" w:rsidR="00F355C4" w:rsidRPr="00F02151" w:rsidRDefault="00F355C4" w:rsidP="00F355C4">
      <w:pPr>
        <w:rPr>
          <w:rFonts w:ascii="Constantia" w:hAnsi="Constantia"/>
          <w:color w:val="1F497D"/>
          <w:sz w:val="28"/>
          <w:szCs w:val="28"/>
        </w:rPr>
      </w:pPr>
    </w:p>
    <w:p w14:paraId="592884A1" w14:textId="77777777" w:rsidR="00F355C4" w:rsidRPr="00F02151" w:rsidRDefault="00F355C4" w:rsidP="00F355C4">
      <w:pPr>
        <w:pStyle w:val="Heading2"/>
        <w:numPr>
          <w:ilvl w:val="1"/>
          <w:numId w:val="1"/>
        </w:numPr>
        <w:rPr>
          <w:rFonts w:ascii="Constantia" w:hAnsi="Constantia"/>
          <w:sz w:val="28"/>
          <w:szCs w:val="28"/>
        </w:rPr>
      </w:pPr>
      <w:bookmarkStart w:id="14" w:name="_Toc214014708"/>
      <w:r w:rsidRPr="00F02151">
        <w:rPr>
          <w:rFonts w:ascii="Constantia" w:hAnsi="Constantia"/>
          <w:sz w:val="28"/>
          <w:szCs w:val="28"/>
        </w:rPr>
        <w:t xml:space="preserve">Missing Requirement Use </w:t>
      </w:r>
      <w:proofErr w:type="gramStart"/>
      <w:r w:rsidRPr="00F02151">
        <w:rPr>
          <w:rFonts w:ascii="Constantia" w:hAnsi="Constantia"/>
          <w:sz w:val="28"/>
          <w:szCs w:val="28"/>
        </w:rPr>
        <w:t>case</w:t>
      </w:r>
      <w:proofErr w:type="gramEnd"/>
      <w:r w:rsidRPr="00F02151">
        <w:rPr>
          <w:rFonts w:ascii="Constantia" w:hAnsi="Constantia"/>
          <w:sz w:val="28"/>
          <w:szCs w:val="28"/>
        </w:rPr>
        <w:t>-Activity Diagram</w:t>
      </w:r>
      <w:bookmarkEnd w:id="14"/>
      <w:r w:rsidRPr="00F02151">
        <w:rPr>
          <w:rFonts w:ascii="Constantia" w:hAnsi="Constantia"/>
          <w:sz w:val="28"/>
          <w:szCs w:val="28"/>
        </w:rPr>
        <w:br/>
      </w:r>
    </w:p>
    <w:tbl>
      <w:tblPr>
        <w:tblW w:w="9365" w:type="dxa"/>
        <w:tblInd w:w="103" w:type="dxa"/>
        <w:tblCellMar>
          <w:left w:w="0" w:type="dxa"/>
          <w:right w:w="0" w:type="dxa"/>
        </w:tblCellMar>
        <w:tblLook w:val="04A0" w:firstRow="1" w:lastRow="0" w:firstColumn="1" w:lastColumn="0" w:noHBand="0" w:noVBand="1"/>
      </w:tblPr>
      <w:tblGrid>
        <w:gridCol w:w="2525"/>
        <w:gridCol w:w="6840"/>
      </w:tblGrid>
      <w:tr w:rsidR="00F355C4" w:rsidRPr="00F02151" w14:paraId="592884A4" w14:textId="77777777" w:rsidTr="00F355C4">
        <w:trPr>
          <w:trHeight w:val="809"/>
        </w:trPr>
        <w:tc>
          <w:tcPr>
            <w:tcW w:w="2525" w:type="dxa"/>
            <w:tcBorders>
              <w:top w:val="single" w:sz="8" w:space="0" w:color="auto"/>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A2"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Use case ID</w:t>
            </w:r>
          </w:p>
        </w:tc>
        <w:tc>
          <w:tcPr>
            <w:tcW w:w="684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tcPr>
          <w:p w14:paraId="592884A3"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03</w:t>
            </w:r>
          </w:p>
        </w:tc>
      </w:tr>
      <w:tr w:rsidR="00F355C4" w:rsidRPr="00F02151" w14:paraId="592884A7" w14:textId="77777777" w:rsidTr="00F355C4">
        <w:trPr>
          <w:trHeight w:val="809"/>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A5"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Use case Name</w:t>
            </w:r>
          </w:p>
        </w:tc>
        <w:tc>
          <w:tcPr>
            <w:tcW w:w="6840"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592884A6" w14:textId="77777777" w:rsidR="00F355C4" w:rsidRPr="00F02151" w:rsidRDefault="00F355C4" w:rsidP="00F355C4">
            <w:pPr>
              <w:spacing w:before="100" w:beforeAutospacing="1" w:after="100" w:afterAutospacing="1"/>
              <w:rPr>
                <w:rFonts w:ascii="Constantia" w:eastAsiaTheme="minorHAnsi" w:hAnsi="Constantia" w:cs="Arial"/>
                <w:color w:val="7B7B7B" w:themeColor="accent3" w:themeShade="BF"/>
                <w:sz w:val="28"/>
                <w:szCs w:val="28"/>
              </w:rPr>
            </w:pPr>
            <w:proofErr w:type="spellStart"/>
            <w:r w:rsidRPr="00F02151">
              <w:rPr>
                <w:rFonts w:ascii="Constantia" w:hAnsi="Constantia" w:cs="Arial"/>
                <w:color w:val="7B7B7B" w:themeColor="accent3" w:themeShade="BF"/>
                <w:sz w:val="28"/>
                <w:szCs w:val="28"/>
              </w:rPr>
              <w:t>DoP_UseCase</w:t>
            </w:r>
            <w:proofErr w:type="spellEnd"/>
            <w:r w:rsidRPr="00F02151">
              <w:rPr>
                <w:rFonts w:ascii="Constantia" w:hAnsi="Constantia" w:cs="Arial"/>
                <w:color w:val="7B7B7B" w:themeColor="accent3" w:themeShade="BF"/>
                <w:sz w:val="28"/>
                <w:szCs w:val="28"/>
              </w:rPr>
              <w:t>-Activity Diagram_SRS_PAS_006_NFO_03_ Missing Requirement</w:t>
            </w:r>
          </w:p>
        </w:tc>
      </w:tr>
      <w:tr w:rsidR="00F355C4" w:rsidRPr="00F02151" w14:paraId="592884AA" w14:textId="77777777" w:rsidTr="00F355C4">
        <w:trPr>
          <w:trHeight w:val="30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A8"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Use case title</w:t>
            </w:r>
          </w:p>
        </w:tc>
        <w:tc>
          <w:tcPr>
            <w:tcW w:w="6840"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592884A9"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Missing Requirement</w:t>
            </w:r>
          </w:p>
        </w:tc>
      </w:tr>
      <w:tr w:rsidR="00F355C4" w:rsidRPr="00F02151" w14:paraId="592884AD" w14:textId="77777777" w:rsidTr="00F355C4">
        <w:trPr>
          <w:trHeight w:val="80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AB"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Objective/ Purpose</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AC"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olor w:val="7B7B7B" w:themeColor="accent3" w:themeShade="BF"/>
                <w:sz w:val="28"/>
                <w:szCs w:val="28"/>
              </w:rPr>
              <w:t>Essential: To cater the missing requirements associated with the Reduced paid up/commutation request</w:t>
            </w:r>
          </w:p>
        </w:tc>
      </w:tr>
      <w:tr w:rsidR="00F355C4" w:rsidRPr="00F02151" w14:paraId="592884B0" w14:textId="77777777" w:rsidTr="00F355C4">
        <w:trPr>
          <w:trHeight w:val="881"/>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AE"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Assumption</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AF"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None</w:t>
            </w:r>
          </w:p>
        </w:tc>
      </w:tr>
      <w:tr w:rsidR="00F355C4" w:rsidRPr="00F02151" w14:paraId="592884B3" w14:textId="77777777" w:rsidTr="00F355C4">
        <w:trPr>
          <w:trHeight w:val="881"/>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B1"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Initiating Actor</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B2"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Approver</w:t>
            </w:r>
          </w:p>
        </w:tc>
      </w:tr>
      <w:tr w:rsidR="00F355C4" w:rsidRPr="00F02151" w14:paraId="592884B6" w14:textId="77777777" w:rsidTr="00F355C4">
        <w:trPr>
          <w:trHeight w:val="899"/>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B4"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Initiating Event</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B5"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Approver identifies if any requirements are missing before a request is approved.</w:t>
            </w:r>
          </w:p>
        </w:tc>
      </w:tr>
      <w:tr w:rsidR="00F355C4" w:rsidRPr="00F02151" w14:paraId="592884B9" w14:textId="77777777" w:rsidTr="00F355C4">
        <w:trPr>
          <w:trHeight w:val="899"/>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B7"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Pre-conditions</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B8"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There are a few missing </w:t>
            </w:r>
            <w:proofErr w:type="gramStart"/>
            <w:r w:rsidRPr="00F02151">
              <w:rPr>
                <w:rFonts w:ascii="Constantia" w:hAnsi="Constantia" w:cs="Arial"/>
                <w:color w:val="7B7B7B" w:themeColor="accent3" w:themeShade="BF"/>
                <w:sz w:val="28"/>
                <w:szCs w:val="28"/>
              </w:rPr>
              <w:t>requirement</w:t>
            </w:r>
            <w:proofErr w:type="gramEnd"/>
            <w:r w:rsidRPr="00F02151">
              <w:rPr>
                <w:rFonts w:ascii="Constantia" w:hAnsi="Constantia" w:cs="Arial"/>
                <w:color w:val="7B7B7B" w:themeColor="accent3" w:themeShade="BF"/>
                <w:sz w:val="28"/>
                <w:szCs w:val="28"/>
              </w:rPr>
              <w:t xml:space="preserve"> identified while processing the request</w:t>
            </w:r>
          </w:p>
        </w:tc>
      </w:tr>
      <w:tr w:rsidR="00F355C4" w:rsidRPr="00F02151" w14:paraId="592884BC" w14:textId="77777777" w:rsidTr="00F355C4">
        <w:trPr>
          <w:trHeight w:val="899"/>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BA"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Post-conditions</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BB"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Missing requirement have been received</w:t>
            </w:r>
          </w:p>
        </w:tc>
      </w:tr>
      <w:tr w:rsidR="00F355C4" w:rsidRPr="00F02151" w14:paraId="592884BF" w14:textId="77777777" w:rsidTr="00F355C4">
        <w:trPr>
          <w:trHeight w:val="899"/>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BD"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Associated Use case</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BE"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Commutation Use Case – Activity Diagram_ DoP_SRS_PAS_006_NFO_02</w:t>
            </w:r>
            <w:r w:rsidRPr="00F02151">
              <w:rPr>
                <w:rFonts w:ascii="Constantia" w:hAnsi="Constantia" w:cs="Arial"/>
                <w:color w:val="525252" w:themeColor="accent3" w:themeShade="80"/>
                <w:sz w:val="28"/>
                <w:szCs w:val="28"/>
              </w:rPr>
              <w:br/>
            </w:r>
            <w:r w:rsidRPr="00F02151">
              <w:rPr>
                <w:rFonts w:ascii="Constantia" w:hAnsi="Constantia" w:cs="Arial"/>
                <w:color w:val="7B7B7B" w:themeColor="accent3" w:themeShade="BF"/>
                <w:sz w:val="28"/>
                <w:szCs w:val="28"/>
              </w:rPr>
              <w:t xml:space="preserve">Reduced </w:t>
            </w:r>
            <w:proofErr w:type="gramStart"/>
            <w:r w:rsidRPr="00F02151">
              <w:rPr>
                <w:rFonts w:ascii="Constantia" w:hAnsi="Constantia" w:cs="Arial"/>
                <w:color w:val="7B7B7B" w:themeColor="accent3" w:themeShade="BF"/>
                <w:sz w:val="28"/>
                <w:szCs w:val="28"/>
              </w:rPr>
              <w:t>Paid Up</w:t>
            </w:r>
            <w:proofErr w:type="gramEnd"/>
            <w:r w:rsidRPr="00F02151">
              <w:rPr>
                <w:rFonts w:ascii="Constantia" w:hAnsi="Constantia" w:cs="Arial"/>
                <w:color w:val="7B7B7B" w:themeColor="accent3" w:themeShade="BF"/>
                <w:sz w:val="28"/>
                <w:szCs w:val="28"/>
              </w:rPr>
              <w:t xml:space="preserve"> Use Case – Activity Diagram_ </w:t>
            </w:r>
            <w:r w:rsidRPr="00F02151">
              <w:rPr>
                <w:rFonts w:ascii="Constantia" w:hAnsi="Constantia" w:cs="Arial"/>
                <w:color w:val="7B7B7B" w:themeColor="accent3" w:themeShade="BF"/>
                <w:sz w:val="28"/>
                <w:szCs w:val="28"/>
              </w:rPr>
              <w:lastRenderedPageBreak/>
              <w:t>DoP_SRS_PAS_006_NFO_01</w:t>
            </w:r>
          </w:p>
        </w:tc>
      </w:tr>
      <w:tr w:rsidR="00F355C4" w:rsidRPr="00F02151" w14:paraId="592884C2" w14:textId="77777777" w:rsidTr="00F355C4">
        <w:trPr>
          <w:trHeight w:val="53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C0" w14:textId="77777777" w:rsidR="00F355C4" w:rsidRPr="00F02151" w:rsidRDefault="00F355C4" w:rsidP="00F355C4">
            <w:pPr>
              <w:jc w:val="center"/>
              <w:rPr>
                <w:rFonts w:ascii="Constantia" w:eastAsiaTheme="minorHAnsi"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lastRenderedPageBreak/>
              <w:t>Error/Success conditions</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C1"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hAnsi="Constantia" w:cs="Arial"/>
                <w:color w:val="7B7B7B" w:themeColor="accent3" w:themeShade="BF"/>
                <w:sz w:val="28"/>
                <w:szCs w:val="28"/>
              </w:rPr>
              <w:t>Missing requirement received is success condition</w:t>
            </w:r>
          </w:p>
        </w:tc>
      </w:tr>
      <w:tr w:rsidR="00F355C4" w:rsidRPr="00F02151" w14:paraId="592884C5" w14:textId="77777777" w:rsidTr="00F355C4">
        <w:trPr>
          <w:trHeight w:val="53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C3" w14:textId="77777777" w:rsidR="00F355C4" w:rsidRPr="00F02151" w:rsidRDefault="00F355C4" w:rsidP="00F355C4">
            <w:pPr>
              <w:jc w:val="center"/>
              <w:rPr>
                <w:rFonts w:ascii="Constantia"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Frequency</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C4"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Whenever a missing requirement is needed for processing the request</w:t>
            </w:r>
          </w:p>
        </w:tc>
      </w:tr>
      <w:tr w:rsidR="00F355C4" w:rsidRPr="00F02151" w14:paraId="592884C8" w14:textId="77777777" w:rsidTr="00F355C4">
        <w:trPr>
          <w:trHeight w:val="53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C6" w14:textId="77777777" w:rsidR="00F355C4" w:rsidRPr="00F02151" w:rsidRDefault="00F355C4" w:rsidP="00F355C4">
            <w:pPr>
              <w:jc w:val="center"/>
              <w:rPr>
                <w:rFonts w:ascii="Constantia"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Criticality</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C7" w14:textId="77777777" w:rsidR="00F355C4" w:rsidRPr="00F02151" w:rsidRDefault="00F355C4" w:rsidP="00F355C4">
            <w:pPr>
              <w:rPr>
                <w:rFonts w:ascii="Constantia" w:hAnsi="Constantia"/>
                <w:color w:val="7B7B7B" w:themeColor="accent3" w:themeShade="BF"/>
                <w:sz w:val="28"/>
                <w:szCs w:val="28"/>
              </w:rPr>
            </w:pPr>
            <w:r w:rsidRPr="00F02151">
              <w:rPr>
                <w:rFonts w:ascii="Constantia" w:hAnsi="Constantia"/>
                <w:bCs/>
                <w:color w:val="7B7B7B" w:themeColor="accent3" w:themeShade="BF"/>
                <w:sz w:val="28"/>
                <w:szCs w:val="28"/>
              </w:rPr>
              <w:t>Major</w:t>
            </w:r>
            <w:r w:rsidRPr="00F02151">
              <w:rPr>
                <w:rFonts w:ascii="Constantia" w:hAnsi="Constantia"/>
                <w:color w:val="7B7B7B" w:themeColor="accent3" w:themeShade="BF"/>
                <w:sz w:val="28"/>
                <w:szCs w:val="28"/>
              </w:rPr>
              <w:t xml:space="preserve"> – Critical activities in the overall functionality of the system</w:t>
            </w:r>
          </w:p>
        </w:tc>
      </w:tr>
      <w:tr w:rsidR="00F355C4" w:rsidRPr="00F02151" w14:paraId="592884CB" w14:textId="77777777" w:rsidTr="00F355C4">
        <w:trPr>
          <w:trHeight w:val="530"/>
        </w:trPr>
        <w:tc>
          <w:tcPr>
            <w:tcW w:w="2525" w:type="dxa"/>
            <w:tcBorders>
              <w:top w:val="nil"/>
              <w:left w:val="single" w:sz="8" w:space="0" w:color="auto"/>
              <w:bottom w:val="single" w:sz="8" w:space="0" w:color="auto"/>
              <w:right w:val="single" w:sz="8" w:space="0" w:color="auto"/>
            </w:tcBorders>
            <w:shd w:val="clear" w:color="auto" w:fill="D5DCE4" w:themeFill="text2" w:themeFillTint="33"/>
            <w:noWrap/>
            <w:tcMar>
              <w:top w:w="0" w:type="dxa"/>
              <w:left w:w="108" w:type="dxa"/>
              <w:bottom w:w="0" w:type="dxa"/>
              <w:right w:w="108" w:type="dxa"/>
            </w:tcMar>
            <w:vAlign w:val="bottom"/>
            <w:hideMark/>
          </w:tcPr>
          <w:p w14:paraId="592884C9" w14:textId="77777777" w:rsidR="00F355C4" w:rsidRPr="00F02151" w:rsidRDefault="00F355C4" w:rsidP="00F355C4">
            <w:pPr>
              <w:jc w:val="center"/>
              <w:rPr>
                <w:rFonts w:ascii="Constantia" w:hAnsi="Constantia" w:cs="Arial"/>
                <w:b/>
                <w:bCs/>
                <w:color w:val="7B7B7B" w:themeColor="accent3" w:themeShade="BF"/>
                <w:sz w:val="28"/>
                <w:szCs w:val="28"/>
              </w:rPr>
            </w:pPr>
            <w:r w:rsidRPr="00F02151">
              <w:rPr>
                <w:rFonts w:ascii="Constantia" w:hAnsi="Constantia" w:cs="Arial"/>
                <w:b/>
                <w:bCs/>
                <w:color w:val="7B7B7B" w:themeColor="accent3" w:themeShade="BF"/>
                <w:sz w:val="28"/>
                <w:szCs w:val="28"/>
              </w:rPr>
              <w:t>Risk</w:t>
            </w:r>
          </w:p>
        </w:tc>
        <w:tc>
          <w:tcPr>
            <w:tcW w:w="6840" w:type="dxa"/>
            <w:tcBorders>
              <w:top w:val="nil"/>
              <w:left w:val="nil"/>
              <w:bottom w:val="single" w:sz="8" w:space="0" w:color="auto"/>
              <w:right w:val="single" w:sz="8" w:space="0" w:color="auto"/>
            </w:tcBorders>
            <w:tcMar>
              <w:top w:w="0" w:type="dxa"/>
              <w:left w:w="108" w:type="dxa"/>
              <w:bottom w:w="0" w:type="dxa"/>
              <w:right w:w="108" w:type="dxa"/>
            </w:tcMar>
            <w:vAlign w:val="bottom"/>
          </w:tcPr>
          <w:p w14:paraId="592884CA" w14:textId="77777777" w:rsidR="00F355C4" w:rsidRPr="00F02151" w:rsidRDefault="00F355C4" w:rsidP="00F355C4">
            <w:pPr>
              <w:rPr>
                <w:rFonts w:ascii="Constantia" w:eastAsiaTheme="minorHAnsi" w:hAnsi="Constantia" w:cs="Arial"/>
                <w:color w:val="7B7B7B" w:themeColor="accent3" w:themeShade="BF"/>
                <w:sz w:val="28"/>
                <w:szCs w:val="28"/>
              </w:rPr>
            </w:pPr>
            <w:r w:rsidRPr="00F02151">
              <w:rPr>
                <w:rFonts w:ascii="Constantia" w:eastAsiaTheme="minorHAnsi" w:hAnsi="Constantia" w:cs="Arial"/>
                <w:color w:val="7B7B7B" w:themeColor="accent3" w:themeShade="BF"/>
                <w:sz w:val="28"/>
                <w:szCs w:val="28"/>
              </w:rPr>
              <w:t>High</w:t>
            </w:r>
          </w:p>
        </w:tc>
      </w:tr>
    </w:tbl>
    <w:p w14:paraId="592884CC" w14:textId="77777777" w:rsidR="00F355C4" w:rsidRPr="00F02151" w:rsidRDefault="00F355C4" w:rsidP="00F355C4">
      <w:pPr>
        <w:suppressAutoHyphens w:val="0"/>
        <w:spacing w:before="26" w:after="240"/>
        <w:ind w:right="115"/>
        <w:rPr>
          <w:rFonts w:ascii="Constantia" w:hAnsi="Constantia" w:cs="Arial"/>
          <w:b/>
          <w:sz w:val="28"/>
          <w:szCs w:val="28"/>
        </w:rPr>
      </w:pPr>
    </w:p>
    <w:p w14:paraId="592884CD" w14:textId="77777777" w:rsidR="00F355C4" w:rsidRPr="00F02151" w:rsidRDefault="00F355C4" w:rsidP="00F355C4">
      <w:pPr>
        <w:rPr>
          <w:rFonts w:ascii="Constantia" w:hAnsi="Constantia"/>
          <w:color w:val="1F497D"/>
          <w:sz w:val="28"/>
          <w:szCs w:val="28"/>
        </w:rPr>
      </w:pPr>
      <w:r w:rsidRPr="00F02151">
        <w:rPr>
          <w:rFonts w:ascii="Constantia" w:hAnsi="Constantia"/>
          <w:sz w:val="28"/>
          <w:szCs w:val="28"/>
        </w:rPr>
        <w:object w:dxaOrig="23990" w:dyaOrig="20620" w14:anchorId="59288A31">
          <v:shape id="_x0000_i1033" type="#_x0000_t75" style="width:468pt;height:403.2pt" o:ole="">
            <v:imagedata r:id="rId35" o:title=""/>
          </v:shape>
          <o:OLEObject Type="Embed" ProgID="Visio.Drawing.11" ShapeID="_x0000_i1033" DrawAspect="Content" ObjectID="_1824900579" r:id="rId36"/>
        </w:object>
      </w:r>
    </w:p>
    <w:p w14:paraId="592884CE" w14:textId="77777777" w:rsidR="00F355C4" w:rsidRPr="00F02151" w:rsidRDefault="00F355C4" w:rsidP="00F355C4">
      <w:pPr>
        <w:rPr>
          <w:rFonts w:ascii="Constantia" w:hAnsi="Constantia" w:cs="Arial"/>
          <w:sz w:val="28"/>
          <w:szCs w:val="28"/>
        </w:rPr>
      </w:pPr>
    </w:p>
    <w:p w14:paraId="592884C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br w:type="page"/>
      </w:r>
    </w:p>
    <w:p w14:paraId="592884D0" w14:textId="77777777" w:rsidR="00F355C4" w:rsidRPr="00F02151" w:rsidRDefault="00F355C4" w:rsidP="00F355C4">
      <w:pPr>
        <w:pStyle w:val="Heading1"/>
        <w:numPr>
          <w:ilvl w:val="0"/>
          <w:numId w:val="1"/>
        </w:numPr>
        <w:rPr>
          <w:rFonts w:ascii="Constantia" w:hAnsi="Constantia"/>
          <w:sz w:val="28"/>
          <w:szCs w:val="28"/>
        </w:rPr>
      </w:pPr>
      <w:bookmarkStart w:id="15" w:name="_Toc214014709"/>
      <w:r w:rsidRPr="00F02151">
        <w:rPr>
          <w:rFonts w:ascii="Constantia" w:hAnsi="Constantia"/>
          <w:sz w:val="28"/>
          <w:szCs w:val="28"/>
        </w:rPr>
        <w:lastRenderedPageBreak/>
        <w:t>Assumptions</w:t>
      </w:r>
      <w:bookmarkEnd w:id="15"/>
    </w:p>
    <w:p w14:paraId="592884D1" w14:textId="77777777" w:rsidR="00F355C4" w:rsidRPr="00F02151" w:rsidRDefault="00F355C4" w:rsidP="00F355C4">
      <w:pPr>
        <w:ind w:left="780"/>
        <w:rPr>
          <w:rFonts w:ascii="Constantia" w:hAnsi="Constantia" w:cs="Arial"/>
          <w:color w:val="FF0000"/>
          <w:sz w:val="28"/>
          <w:szCs w:val="28"/>
        </w:rPr>
      </w:pPr>
      <w:bookmarkStart w:id="16" w:name="_Toc337830095"/>
      <w:r w:rsidRPr="00F02151">
        <w:rPr>
          <w:rFonts w:ascii="Constantia" w:hAnsi="Constantia" w:cs="Arial"/>
          <w:sz w:val="28"/>
          <w:szCs w:val="28"/>
        </w:rPr>
        <w:t>This business specification is written based on requirements provided in the India Post RFP document.  Any product features not identified in this document requiring development may require completion of a Project Change Request.</w:t>
      </w:r>
      <w:bookmarkEnd w:id="16"/>
    </w:p>
    <w:p w14:paraId="592884D2" w14:textId="77777777" w:rsidR="00F355C4" w:rsidRPr="00F02151" w:rsidRDefault="00F355C4" w:rsidP="00F355C4">
      <w:pPr>
        <w:ind w:left="780"/>
        <w:rPr>
          <w:rFonts w:ascii="Constantia" w:hAnsi="Constantia" w:cs="Arial"/>
          <w:color w:val="FF0000"/>
          <w:sz w:val="28"/>
          <w:szCs w:val="28"/>
        </w:rPr>
      </w:pPr>
    </w:p>
    <w:p w14:paraId="592884D3" w14:textId="77777777" w:rsidR="00F355C4" w:rsidRPr="00F02151" w:rsidRDefault="00F355C4" w:rsidP="00F355C4">
      <w:pPr>
        <w:ind w:left="360"/>
        <w:rPr>
          <w:rFonts w:ascii="Constantia" w:hAnsi="Constantia" w:cs="Arial"/>
          <w:sz w:val="28"/>
          <w:szCs w:val="28"/>
        </w:rPr>
      </w:pPr>
    </w:p>
    <w:p w14:paraId="592884D4" w14:textId="77777777" w:rsidR="00F355C4" w:rsidRPr="00F02151" w:rsidRDefault="00F355C4" w:rsidP="00F355C4">
      <w:pPr>
        <w:pStyle w:val="Heading1"/>
        <w:numPr>
          <w:ilvl w:val="0"/>
          <w:numId w:val="1"/>
        </w:numPr>
        <w:rPr>
          <w:rFonts w:ascii="Constantia" w:hAnsi="Constantia"/>
          <w:sz w:val="28"/>
          <w:szCs w:val="28"/>
        </w:rPr>
      </w:pPr>
      <w:bookmarkStart w:id="17" w:name="_Toc214014710"/>
      <w:r w:rsidRPr="00F02151">
        <w:rPr>
          <w:rFonts w:ascii="Constantia" w:hAnsi="Constantia"/>
          <w:sz w:val="28"/>
          <w:szCs w:val="28"/>
        </w:rPr>
        <w:t>Requirements</w:t>
      </w:r>
      <w:bookmarkEnd w:id="17"/>
    </w:p>
    <w:p w14:paraId="592884D5" w14:textId="77777777" w:rsidR="00F355C4" w:rsidRPr="00F02151" w:rsidRDefault="00F355C4" w:rsidP="00F355C4">
      <w:pPr>
        <w:rPr>
          <w:rFonts w:ascii="Constantia" w:hAnsi="Constantia" w:cs="Arial"/>
          <w:color w:val="FF0000"/>
          <w:sz w:val="28"/>
          <w:szCs w:val="28"/>
        </w:rPr>
      </w:pPr>
    </w:p>
    <w:p w14:paraId="592884D6" w14:textId="77777777" w:rsidR="00F355C4" w:rsidRPr="00F02151" w:rsidRDefault="00F355C4" w:rsidP="00F355C4">
      <w:pPr>
        <w:ind w:left="720"/>
        <w:rPr>
          <w:rFonts w:ascii="Constantia" w:hAnsi="Constantia" w:cs="Arial"/>
          <w:color w:val="000000" w:themeColor="text1"/>
          <w:sz w:val="28"/>
          <w:szCs w:val="28"/>
        </w:rPr>
      </w:pPr>
      <w:r w:rsidRPr="00F02151">
        <w:rPr>
          <w:rFonts w:ascii="Constantia" w:hAnsi="Constantia" w:cs="Arial"/>
          <w:color w:val="000000" w:themeColor="text1"/>
          <w:sz w:val="28"/>
          <w:szCs w:val="28"/>
        </w:rPr>
        <w:t>Requirements contained in RFP and implicit requirements from POLI document of India Post have been listed below</w:t>
      </w:r>
    </w:p>
    <w:tbl>
      <w:tblPr>
        <w:tblStyle w:val="TableGrid"/>
        <w:tblW w:w="0" w:type="auto"/>
        <w:tblInd w:w="648" w:type="dxa"/>
        <w:tblLook w:val="04A0" w:firstRow="1" w:lastRow="0" w:firstColumn="1" w:lastColumn="0" w:noHBand="0" w:noVBand="1"/>
      </w:tblPr>
      <w:tblGrid>
        <w:gridCol w:w="1254"/>
        <w:gridCol w:w="160"/>
        <w:gridCol w:w="2261"/>
        <w:gridCol w:w="3445"/>
        <w:gridCol w:w="1808"/>
      </w:tblGrid>
      <w:tr w:rsidR="00F355C4" w:rsidRPr="00F02151" w14:paraId="592884DB" w14:textId="77777777" w:rsidTr="00F355C4">
        <w:tc>
          <w:tcPr>
            <w:tcW w:w="1530" w:type="dxa"/>
            <w:shd w:val="clear" w:color="auto" w:fill="C6D9F1"/>
          </w:tcPr>
          <w:p w14:paraId="592884D7" w14:textId="77777777" w:rsidR="00F355C4" w:rsidRPr="00F02151" w:rsidRDefault="00F355C4" w:rsidP="00F355C4">
            <w:pPr>
              <w:rPr>
                <w:rFonts w:ascii="Constantia" w:hAnsi="Constantia" w:cs="Arial"/>
                <w:b/>
                <w:sz w:val="28"/>
                <w:szCs w:val="28"/>
              </w:rPr>
            </w:pPr>
            <w:r w:rsidRPr="00F02151">
              <w:rPr>
                <w:rFonts w:ascii="Constantia" w:hAnsi="Constantia" w:cs="Arial"/>
                <w:b/>
                <w:color w:val="000000"/>
                <w:sz w:val="28"/>
                <w:szCs w:val="28"/>
              </w:rPr>
              <w:t xml:space="preserve">RFP </w:t>
            </w:r>
            <w:proofErr w:type="spellStart"/>
            <w:r w:rsidRPr="00F02151">
              <w:rPr>
                <w:rFonts w:ascii="Constantia" w:hAnsi="Constantia" w:cs="Arial"/>
                <w:b/>
                <w:color w:val="000000"/>
                <w:sz w:val="28"/>
                <w:szCs w:val="28"/>
              </w:rPr>
              <w:t>Req</w:t>
            </w:r>
            <w:proofErr w:type="spellEnd"/>
            <w:r w:rsidRPr="00F02151">
              <w:rPr>
                <w:rFonts w:ascii="Constantia" w:hAnsi="Constantia" w:cs="Arial"/>
                <w:b/>
                <w:color w:val="000000"/>
                <w:sz w:val="28"/>
                <w:szCs w:val="28"/>
              </w:rPr>
              <w:t xml:space="preserve"> No.</w:t>
            </w:r>
          </w:p>
        </w:tc>
        <w:tc>
          <w:tcPr>
            <w:tcW w:w="2515" w:type="dxa"/>
            <w:gridSpan w:val="2"/>
            <w:shd w:val="clear" w:color="auto" w:fill="C6D9F1"/>
          </w:tcPr>
          <w:p w14:paraId="592884D8" w14:textId="77777777" w:rsidR="00F355C4" w:rsidRPr="00F02151" w:rsidRDefault="00F355C4" w:rsidP="00F355C4">
            <w:pPr>
              <w:rPr>
                <w:rFonts w:ascii="Constantia" w:hAnsi="Constantia" w:cs="Arial"/>
                <w:b/>
                <w:sz w:val="28"/>
                <w:szCs w:val="28"/>
              </w:rPr>
            </w:pPr>
            <w:r w:rsidRPr="00F02151">
              <w:rPr>
                <w:rFonts w:ascii="Constantia" w:hAnsi="Constantia" w:cs="Arial"/>
                <w:b/>
                <w:color w:val="000000"/>
                <w:sz w:val="28"/>
                <w:szCs w:val="28"/>
              </w:rPr>
              <w:t>Requirement Description</w:t>
            </w:r>
          </w:p>
        </w:tc>
        <w:tc>
          <w:tcPr>
            <w:tcW w:w="2972" w:type="dxa"/>
            <w:shd w:val="clear" w:color="auto" w:fill="C6D9F1"/>
          </w:tcPr>
          <w:p w14:paraId="592884D9" w14:textId="77777777" w:rsidR="00F355C4" w:rsidRPr="00F02151" w:rsidRDefault="00F355C4" w:rsidP="00F355C4">
            <w:pPr>
              <w:rPr>
                <w:rFonts w:ascii="Constantia" w:hAnsi="Constantia" w:cs="Arial"/>
                <w:b/>
                <w:color w:val="000000"/>
                <w:sz w:val="28"/>
                <w:szCs w:val="28"/>
              </w:rPr>
            </w:pPr>
            <w:r w:rsidRPr="00F02151">
              <w:rPr>
                <w:rFonts w:ascii="Constantia" w:hAnsi="Constantia" w:cs="Arial"/>
                <w:b/>
                <w:color w:val="000000"/>
                <w:sz w:val="28"/>
                <w:szCs w:val="28"/>
              </w:rPr>
              <w:t>Solution</w:t>
            </w:r>
          </w:p>
        </w:tc>
        <w:tc>
          <w:tcPr>
            <w:tcW w:w="1911" w:type="dxa"/>
            <w:shd w:val="clear" w:color="auto" w:fill="C6D9F1"/>
          </w:tcPr>
          <w:p w14:paraId="592884DA" w14:textId="77777777" w:rsidR="00F355C4" w:rsidRPr="00F02151" w:rsidRDefault="00F355C4" w:rsidP="00F355C4">
            <w:pPr>
              <w:rPr>
                <w:rFonts w:ascii="Constantia" w:hAnsi="Constantia" w:cs="Arial"/>
                <w:b/>
                <w:color w:val="525252" w:themeColor="accent3" w:themeShade="80"/>
                <w:sz w:val="28"/>
                <w:szCs w:val="28"/>
              </w:rPr>
            </w:pPr>
            <w:r w:rsidRPr="00F02151">
              <w:rPr>
                <w:rFonts w:ascii="Constantia" w:hAnsi="Constantia" w:cs="Arial"/>
                <w:b/>
                <w:color w:val="525252" w:themeColor="accent3" w:themeShade="80"/>
                <w:sz w:val="28"/>
                <w:szCs w:val="28"/>
              </w:rPr>
              <w:t>Section of SRS covering Solution</w:t>
            </w:r>
          </w:p>
        </w:tc>
      </w:tr>
      <w:tr w:rsidR="00F355C4" w:rsidRPr="00F02151" w14:paraId="592884E0" w14:textId="77777777" w:rsidTr="00F355C4">
        <w:tc>
          <w:tcPr>
            <w:tcW w:w="1530" w:type="dxa"/>
          </w:tcPr>
          <w:p w14:paraId="592884DC" w14:textId="77777777" w:rsidR="00F355C4" w:rsidRPr="00F02151" w:rsidRDefault="00F355C4" w:rsidP="00F355C4">
            <w:pPr>
              <w:rPr>
                <w:rFonts w:ascii="Constantia" w:hAnsi="Constantia" w:cs="Arial"/>
                <w:sz w:val="28"/>
                <w:szCs w:val="28"/>
              </w:rPr>
            </w:pPr>
          </w:p>
        </w:tc>
        <w:tc>
          <w:tcPr>
            <w:tcW w:w="2515" w:type="dxa"/>
            <w:gridSpan w:val="2"/>
          </w:tcPr>
          <w:p w14:paraId="592884DD" w14:textId="77777777" w:rsidR="00F355C4" w:rsidRPr="00F02151" w:rsidRDefault="00F355C4" w:rsidP="00F355C4">
            <w:pPr>
              <w:pStyle w:val="BodyText"/>
              <w:ind w:left="0"/>
              <w:rPr>
                <w:rFonts w:ascii="Constantia" w:hAnsi="Constantia" w:cs="Arial"/>
                <w:b/>
                <w:sz w:val="28"/>
                <w:szCs w:val="28"/>
              </w:rPr>
            </w:pPr>
            <w:bookmarkStart w:id="18" w:name="_Toc336242683"/>
            <w:r w:rsidRPr="00F02151">
              <w:rPr>
                <w:rFonts w:ascii="Constantia" w:hAnsi="Constantia" w:cs="Arial"/>
                <w:b/>
                <w:sz w:val="28"/>
                <w:szCs w:val="28"/>
              </w:rPr>
              <w:t>Product set up</w:t>
            </w:r>
            <w:bookmarkEnd w:id="18"/>
            <w:r w:rsidRPr="00F02151">
              <w:rPr>
                <w:rFonts w:ascii="Constantia" w:hAnsi="Constantia" w:cs="Arial"/>
                <w:b/>
                <w:sz w:val="28"/>
                <w:szCs w:val="28"/>
              </w:rPr>
              <w:t xml:space="preserve"> requirements for NFO &amp; Commutation</w:t>
            </w:r>
          </w:p>
        </w:tc>
        <w:tc>
          <w:tcPr>
            <w:tcW w:w="2972" w:type="dxa"/>
          </w:tcPr>
          <w:p w14:paraId="592884DE" w14:textId="77777777" w:rsidR="00F355C4" w:rsidRPr="00F02151" w:rsidRDefault="00F355C4" w:rsidP="00F355C4">
            <w:pPr>
              <w:pStyle w:val="BodyText"/>
              <w:ind w:left="0"/>
              <w:rPr>
                <w:rFonts w:ascii="Constantia" w:hAnsi="Constantia" w:cs="Arial"/>
                <w:sz w:val="28"/>
                <w:szCs w:val="28"/>
              </w:rPr>
            </w:pPr>
          </w:p>
        </w:tc>
        <w:tc>
          <w:tcPr>
            <w:tcW w:w="1911" w:type="dxa"/>
          </w:tcPr>
          <w:p w14:paraId="592884DF" w14:textId="77777777" w:rsidR="00F355C4" w:rsidRPr="00F02151" w:rsidRDefault="00F355C4" w:rsidP="00F355C4">
            <w:pPr>
              <w:pStyle w:val="BodyText"/>
              <w:ind w:left="0"/>
              <w:rPr>
                <w:rFonts w:ascii="Constantia" w:hAnsi="Constantia" w:cs="Arial"/>
                <w:color w:val="525252" w:themeColor="accent3" w:themeShade="80"/>
                <w:sz w:val="28"/>
                <w:szCs w:val="28"/>
              </w:rPr>
            </w:pPr>
          </w:p>
        </w:tc>
      </w:tr>
      <w:tr w:rsidR="00F355C4" w:rsidRPr="00F02151" w14:paraId="592884E5" w14:textId="77777777" w:rsidTr="00F355C4">
        <w:tc>
          <w:tcPr>
            <w:tcW w:w="1530" w:type="dxa"/>
          </w:tcPr>
          <w:p w14:paraId="592884E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PI A.8</w:t>
            </w:r>
          </w:p>
        </w:tc>
        <w:tc>
          <w:tcPr>
            <w:tcW w:w="2515" w:type="dxa"/>
            <w:gridSpan w:val="2"/>
          </w:tcPr>
          <w:p w14:paraId="592884E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Must show the policy status as on a given date (New Business, </w:t>
            </w:r>
            <w:proofErr w:type="gramStart"/>
            <w:r w:rsidRPr="00F02151">
              <w:rPr>
                <w:rFonts w:ascii="Constantia" w:hAnsi="Constantia" w:cs="Arial"/>
                <w:sz w:val="28"/>
                <w:szCs w:val="28"/>
              </w:rPr>
              <w:t>Pending</w:t>
            </w:r>
            <w:proofErr w:type="gramEnd"/>
            <w:r w:rsidRPr="00F02151">
              <w:rPr>
                <w:rFonts w:ascii="Constantia" w:hAnsi="Constantia" w:cs="Arial"/>
                <w:sz w:val="28"/>
                <w:szCs w:val="28"/>
              </w:rPr>
              <w:t xml:space="preserve"> for enforcement, </w:t>
            </w:r>
            <w:proofErr w:type="spellStart"/>
            <w:r w:rsidRPr="00F02151">
              <w:rPr>
                <w:rFonts w:ascii="Constantia" w:hAnsi="Constantia" w:cs="Arial"/>
                <w:sz w:val="28"/>
                <w:szCs w:val="28"/>
              </w:rPr>
              <w:t>Inforce</w:t>
            </w:r>
            <w:proofErr w:type="spellEnd"/>
            <w:r w:rsidRPr="00F02151">
              <w:rPr>
                <w:rFonts w:ascii="Constantia" w:hAnsi="Constantia" w:cs="Arial"/>
                <w:sz w:val="28"/>
                <w:szCs w:val="28"/>
              </w:rPr>
              <w:t xml:space="preserve">, Lapsation, </w:t>
            </w:r>
            <w:proofErr w:type="gramStart"/>
            <w:r w:rsidRPr="00F02151">
              <w:rPr>
                <w:rFonts w:ascii="Constantia" w:hAnsi="Constantia" w:cs="Arial"/>
                <w:sz w:val="28"/>
                <w:szCs w:val="28"/>
              </w:rPr>
              <w:t>Paid</w:t>
            </w:r>
            <w:proofErr w:type="gramEnd"/>
            <w:r w:rsidRPr="00F02151">
              <w:rPr>
                <w:rFonts w:ascii="Constantia" w:hAnsi="Constantia" w:cs="Arial"/>
                <w:sz w:val="28"/>
                <w:szCs w:val="28"/>
              </w:rPr>
              <w:t xml:space="preserve"> up, Terminated, Matured, Death Settlement notified, Death Settlement pending)</w:t>
            </w:r>
          </w:p>
        </w:tc>
        <w:tc>
          <w:tcPr>
            <w:tcW w:w="2972" w:type="dxa"/>
          </w:tcPr>
          <w:p w14:paraId="592884E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Policy status as on a given date can be viewed in policy summary and detailed summary pages. Policy status will show all the policy status requested for and additionally reduced paid up Status as well.</w:t>
            </w:r>
          </w:p>
        </w:tc>
        <w:tc>
          <w:tcPr>
            <w:tcW w:w="1911" w:type="dxa"/>
          </w:tcPr>
          <w:p w14:paraId="592884E4"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8.1</w:t>
            </w:r>
          </w:p>
        </w:tc>
      </w:tr>
      <w:tr w:rsidR="00F355C4" w:rsidRPr="00F02151" w14:paraId="592884EA" w14:textId="77777777" w:rsidTr="00F355C4">
        <w:tc>
          <w:tcPr>
            <w:tcW w:w="1530" w:type="dxa"/>
          </w:tcPr>
          <w:p w14:paraId="592884E6"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A.16</w:t>
            </w:r>
          </w:p>
        </w:tc>
        <w:tc>
          <w:tcPr>
            <w:tcW w:w="2515" w:type="dxa"/>
            <w:gridSpan w:val="2"/>
          </w:tcPr>
          <w:p w14:paraId="592884E7"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In case of policies which have been </w:t>
            </w:r>
            <w:r w:rsidRPr="00F02151">
              <w:rPr>
                <w:rFonts w:ascii="Constantia" w:hAnsi="Constantia" w:cs="Arial"/>
                <w:sz w:val="28"/>
                <w:szCs w:val="28"/>
              </w:rPr>
              <w:lastRenderedPageBreak/>
              <w:t xml:space="preserve">in force for more than XX months. It must change the policy status from </w:t>
            </w:r>
            <w:proofErr w:type="spellStart"/>
            <w:r w:rsidRPr="00F02151">
              <w:rPr>
                <w:rFonts w:ascii="Constantia" w:hAnsi="Constantia" w:cs="Arial"/>
                <w:sz w:val="28"/>
                <w:szCs w:val="28"/>
              </w:rPr>
              <w:t>inforce</w:t>
            </w:r>
            <w:proofErr w:type="spellEnd"/>
            <w:r w:rsidRPr="00F02151">
              <w:rPr>
                <w:rFonts w:ascii="Constantia" w:hAnsi="Constantia" w:cs="Arial"/>
                <w:sz w:val="28"/>
                <w:szCs w:val="28"/>
              </w:rPr>
              <w:t xml:space="preserve"> to paid up on expiry of XXX days from the premium due date, in case of non-receipt of premium.</w:t>
            </w:r>
          </w:p>
        </w:tc>
        <w:tc>
          <w:tcPr>
            <w:tcW w:w="2972" w:type="dxa"/>
          </w:tcPr>
          <w:p w14:paraId="592884E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color w:val="00B050"/>
                <w:sz w:val="28"/>
                <w:szCs w:val="28"/>
              </w:rPr>
              <w:lastRenderedPageBreak/>
              <w:t xml:space="preserve">In case of policies which have been in force for </w:t>
            </w:r>
            <w:r w:rsidRPr="00F02151">
              <w:rPr>
                <w:rFonts w:ascii="Constantia" w:hAnsi="Constantia" w:cs="Arial"/>
                <w:color w:val="00B050"/>
                <w:sz w:val="28"/>
                <w:szCs w:val="28"/>
              </w:rPr>
              <w:lastRenderedPageBreak/>
              <w:t xml:space="preserve">more than 36months the policy status is changed from Active to Paid-up on expiry of 12months which will be handled in batch process. Number of months mentioned here is configurable </w:t>
            </w:r>
            <w:r w:rsidRPr="00F02151">
              <w:rPr>
                <w:rFonts w:ascii="Constantia" w:hAnsi="Constantia" w:cs="Arial"/>
                <w:sz w:val="28"/>
                <w:szCs w:val="28"/>
              </w:rPr>
              <w:t>12 months to be considered instead of 365</w:t>
            </w:r>
            <w:proofErr w:type="gramStart"/>
            <w:r w:rsidRPr="00F02151">
              <w:rPr>
                <w:rFonts w:ascii="Constantia" w:hAnsi="Constantia" w:cs="Arial"/>
                <w:sz w:val="28"/>
                <w:szCs w:val="28"/>
              </w:rPr>
              <w:t>days.(</w:t>
            </w:r>
            <w:proofErr w:type="gramEnd"/>
            <w:r w:rsidRPr="00F02151">
              <w:rPr>
                <w:rFonts w:ascii="Constantia" w:hAnsi="Constantia" w:cs="Arial"/>
                <w:sz w:val="28"/>
                <w:szCs w:val="28"/>
              </w:rPr>
              <w:t xml:space="preserve">As per </w:t>
            </w:r>
            <w:proofErr w:type="spellStart"/>
            <w:r w:rsidRPr="00F02151">
              <w:rPr>
                <w:rFonts w:ascii="Constantia" w:hAnsi="Constantia" w:cs="Arial"/>
                <w:sz w:val="28"/>
                <w:szCs w:val="28"/>
              </w:rPr>
              <w:t>DoP’sinput</w:t>
            </w:r>
            <w:proofErr w:type="spellEnd"/>
            <w:r w:rsidRPr="00F02151">
              <w:rPr>
                <w:rFonts w:ascii="Constantia" w:hAnsi="Constantia" w:cs="Arial"/>
                <w:sz w:val="28"/>
                <w:szCs w:val="28"/>
              </w:rPr>
              <w:t xml:space="preserve"> during BPD on 09/11/2012)</w:t>
            </w:r>
          </w:p>
        </w:tc>
        <w:tc>
          <w:tcPr>
            <w:tcW w:w="1911" w:type="dxa"/>
          </w:tcPr>
          <w:p w14:paraId="592884E9"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8.1</w:t>
            </w:r>
          </w:p>
        </w:tc>
      </w:tr>
      <w:tr w:rsidR="00F355C4" w:rsidRPr="00F02151" w14:paraId="592884F1" w14:textId="77777777" w:rsidTr="00F355C4">
        <w:tc>
          <w:tcPr>
            <w:tcW w:w="1530" w:type="dxa"/>
          </w:tcPr>
          <w:p w14:paraId="592884EB"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A.35</w:t>
            </w:r>
          </w:p>
        </w:tc>
        <w:tc>
          <w:tcPr>
            <w:tcW w:w="2515" w:type="dxa"/>
            <w:gridSpan w:val="2"/>
          </w:tcPr>
          <w:p w14:paraId="592884EC"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Shall have the functionality that on a policy being enforced, any change in the DOB, Annual Premium, Sum </w:t>
            </w:r>
            <w:proofErr w:type="gramStart"/>
            <w:r w:rsidRPr="00F02151">
              <w:rPr>
                <w:rFonts w:ascii="Constantia" w:hAnsi="Constantia" w:cs="Arial"/>
                <w:sz w:val="28"/>
                <w:szCs w:val="28"/>
              </w:rPr>
              <w:t>Assured</w:t>
            </w:r>
            <w:proofErr w:type="gramEnd"/>
            <w:r w:rsidRPr="00F02151">
              <w:rPr>
                <w:rFonts w:ascii="Constantia" w:hAnsi="Constantia" w:cs="Arial"/>
                <w:sz w:val="28"/>
                <w:szCs w:val="28"/>
              </w:rPr>
              <w:t xml:space="preserve"> and product post enforcement shall result in cancellation of the existing policy.</w:t>
            </w:r>
          </w:p>
        </w:tc>
        <w:tc>
          <w:tcPr>
            <w:tcW w:w="2972" w:type="dxa"/>
          </w:tcPr>
          <w:p w14:paraId="592884E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Policy cancellation condition will be added by creating a new module for termination for the specified conditions. Conflicting requirement like reduced paid-up, commutation, conversion, etc. can be handled as an exception for triggering this functionality.</w:t>
            </w:r>
            <w:r w:rsidRPr="00F02151">
              <w:rPr>
                <w:rFonts w:ascii="Constantia" w:hAnsi="Constantia" w:cs="Arial"/>
                <w:sz w:val="28"/>
                <w:szCs w:val="28"/>
              </w:rPr>
              <w:br/>
            </w:r>
            <w:r w:rsidRPr="00F02151">
              <w:rPr>
                <w:rFonts w:ascii="Constantia" w:hAnsi="Constantia" w:cs="Arial"/>
                <w:sz w:val="28"/>
                <w:szCs w:val="28"/>
              </w:rPr>
              <w:br/>
            </w:r>
          </w:p>
          <w:p w14:paraId="592884EE"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In case the policyholder has paid more premiums due to DOB being more than actual DOB submitted subsequently then DoP does not refund the excess premium paid. But if the premium payment is less than what was required then the </w:t>
            </w:r>
            <w:r w:rsidRPr="00F02151">
              <w:rPr>
                <w:rFonts w:ascii="Constantia" w:hAnsi="Constantia" w:cs="Arial"/>
                <w:sz w:val="28"/>
                <w:szCs w:val="28"/>
              </w:rPr>
              <w:lastRenderedPageBreak/>
              <w:t>same is collected from Policy Holder.</w:t>
            </w:r>
          </w:p>
          <w:p w14:paraId="592884EF"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DoP would inform the user level who would be able to approve the changes as cited in PI A.35. In a scenario where excess premium has been collected due to </w:t>
            </w:r>
            <w:proofErr w:type="spellStart"/>
            <w:r w:rsidRPr="00F02151">
              <w:rPr>
                <w:rFonts w:ascii="Constantia" w:hAnsi="Constantia" w:cs="Arial"/>
                <w:sz w:val="28"/>
                <w:szCs w:val="28"/>
              </w:rPr>
              <w:t>DoP's</w:t>
            </w:r>
            <w:proofErr w:type="spellEnd"/>
            <w:r w:rsidRPr="00F02151">
              <w:rPr>
                <w:rFonts w:ascii="Constantia" w:hAnsi="Constantia" w:cs="Arial"/>
                <w:sz w:val="28"/>
                <w:szCs w:val="28"/>
              </w:rPr>
              <w:t xml:space="preserve"> fault then the excess premium will be adjusted towards future premium.</w:t>
            </w:r>
            <w:r w:rsidRPr="00F02151">
              <w:rPr>
                <w:rFonts w:ascii="Constantia" w:hAnsi="Constantia" w:cs="Arial"/>
                <w:sz w:val="28"/>
                <w:szCs w:val="28"/>
              </w:rPr>
              <w:br/>
              <w:t>Change in DOB whether allowed or not needs to be decided. Decision on cancellation of policy post change in DOB is deferred.</w:t>
            </w:r>
          </w:p>
        </w:tc>
        <w:tc>
          <w:tcPr>
            <w:tcW w:w="1911" w:type="dxa"/>
          </w:tcPr>
          <w:p w14:paraId="592884F0"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Change in DOB not allowed as decision taken by PLI Directorate</w:t>
            </w:r>
            <w:r w:rsidRPr="00F02151">
              <w:rPr>
                <w:rFonts w:ascii="Constantia" w:hAnsi="Constantia"/>
                <w:sz w:val="28"/>
                <w:szCs w:val="28"/>
              </w:rPr>
              <w:t xml:space="preserve"> (</w:t>
            </w:r>
            <w:r w:rsidRPr="00F02151">
              <w:rPr>
                <w:rFonts w:ascii="Constantia" w:hAnsi="Constantia" w:cs="Arial"/>
                <w:color w:val="525252" w:themeColor="accent3" w:themeShade="80"/>
                <w:sz w:val="28"/>
                <w:szCs w:val="28"/>
              </w:rPr>
              <w:t>Comments from 25/01/2013 meeting)</w:t>
            </w:r>
          </w:p>
        </w:tc>
      </w:tr>
      <w:tr w:rsidR="00F355C4" w:rsidRPr="00F02151" w14:paraId="592884F6" w14:textId="77777777" w:rsidTr="00F355C4">
        <w:tc>
          <w:tcPr>
            <w:tcW w:w="1530" w:type="dxa"/>
          </w:tcPr>
          <w:p w14:paraId="592884F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A.38</w:t>
            </w:r>
          </w:p>
        </w:tc>
        <w:tc>
          <w:tcPr>
            <w:tcW w:w="2515" w:type="dxa"/>
            <w:gridSpan w:val="2"/>
          </w:tcPr>
          <w:p w14:paraId="592884F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Need to support </w:t>
            </w:r>
            <w:proofErr w:type="gramStart"/>
            <w:r w:rsidRPr="00F02151">
              <w:rPr>
                <w:rFonts w:ascii="Constantia" w:hAnsi="Constantia" w:cs="Arial"/>
                <w:sz w:val="28"/>
                <w:szCs w:val="28"/>
              </w:rPr>
              <w:t>Non Forfeiture</w:t>
            </w:r>
            <w:proofErr w:type="gramEnd"/>
            <w:r w:rsidRPr="00F02151">
              <w:rPr>
                <w:rFonts w:ascii="Constantia" w:hAnsi="Constantia" w:cs="Arial"/>
                <w:sz w:val="28"/>
                <w:szCs w:val="28"/>
              </w:rPr>
              <w:t xml:space="preserve"> option set up for Participating products (after 3 years)</w:t>
            </w:r>
          </w:p>
        </w:tc>
        <w:tc>
          <w:tcPr>
            <w:tcW w:w="2972" w:type="dxa"/>
          </w:tcPr>
          <w:p w14:paraId="592884F4"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DoP currently supports only reduced paid-up NFO option. Reduced paid up screen has been provided in PAS.</w:t>
            </w:r>
          </w:p>
        </w:tc>
        <w:tc>
          <w:tcPr>
            <w:tcW w:w="1911" w:type="dxa"/>
          </w:tcPr>
          <w:p w14:paraId="592884F5"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8.1</w:t>
            </w:r>
          </w:p>
        </w:tc>
      </w:tr>
      <w:tr w:rsidR="00F355C4" w:rsidRPr="00F02151" w14:paraId="592884FD" w14:textId="77777777" w:rsidTr="00F355C4">
        <w:tc>
          <w:tcPr>
            <w:tcW w:w="1530" w:type="dxa"/>
          </w:tcPr>
          <w:p w14:paraId="592884F7"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A.43</w:t>
            </w:r>
          </w:p>
        </w:tc>
        <w:tc>
          <w:tcPr>
            <w:tcW w:w="2515" w:type="dxa"/>
            <w:gridSpan w:val="2"/>
          </w:tcPr>
          <w:p w14:paraId="592884F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Should allow increase or decrease of Sum Assured/benefits if product set up permits. Conversion of products should be allowed by the system, after minimum </w:t>
            </w:r>
            <w:r w:rsidRPr="00F02151">
              <w:rPr>
                <w:rFonts w:ascii="Constantia" w:hAnsi="Constantia" w:cs="Arial"/>
                <w:sz w:val="28"/>
                <w:szCs w:val="28"/>
              </w:rPr>
              <w:lastRenderedPageBreak/>
              <w:t>conversion requirements are fulfilled.</w:t>
            </w:r>
          </w:p>
        </w:tc>
        <w:tc>
          <w:tcPr>
            <w:tcW w:w="2972" w:type="dxa"/>
          </w:tcPr>
          <w:p w14:paraId="592884F9"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lastRenderedPageBreak/>
              <w:t>Commutation is allowed in some products which is covered in Business logic part.</w:t>
            </w:r>
            <w:r w:rsidRPr="00F02151">
              <w:rPr>
                <w:rFonts w:ascii="Constantia" w:hAnsi="Constantia" w:cs="Arial"/>
                <w:sz w:val="28"/>
                <w:szCs w:val="28"/>
              </w:rPr>
              <w:br/>
              <w:t>Increase in Sum Assured allowed only at proposal stage within 60 days from the date of application.</w:t>
            </w:r>
            <w:r w:rsidRPr="00F02151">
              <w:rPr>
                <w:rFonts w:ascii="Constantia" w:hAnsi="Constantia" w:cs="Arial"/>
                <w:color w:val="000000"/>
                <w:sz w:val="28"/>
                <w:szCs w:val="28"/>
              </w:rPr>
              <w:t xml:space="preserve"> DoP only wants </w:t>
            </w:r>
            <w:proofErr w:type="gramStart"/>
            <w:r w:rsidRPr="00F02151">
              <w:rPr>
                <w:rFonts w:ascii="Constantia" w:hAnsi="Constantia" w:cs="Arial"/>
                <w:color w:val="000000"/>
                <w:sz w:val="28"/>
                <w:szCs w:val="28"/>
              </w:rPr>
              <w:t>increase</w:t>
            </w:r>
            <w:proofErr w:type="gramEnd"/>
            <w:r w:rsidRPr="00F02151">
              <w:rPr>
                <w:rFonts w:ascii="Constantia" w:hAnsi="Constantia" w:cs="Arial"/>
                <w:color w:val="000000"/>
                <w:sz w:val="28"/>
                <w:szCs w:val="28"/>
              </w:rPr>
              <w:t xml:space="preserve"> in sum assured till proposal is not converted. </w:t>
            </w:r>
            <w:r w:rsidRPr="00F02151">
              <w:rPr>
                <w:rFonts w:ascii="Constantia" w:hAnsi="Constantia" w:cs="Arial"/>
                <w:color w:val="000000"/>
                <w:sz w:val="28"/>
                <w:szCs w:val="28"/>
              </w:rPr>
              <w:lastRenderedPageBreak/>
              <w:t>Thereafter it will be a new proposal.</w:t>
            </w:r>
          </w:p>
          <w:p w14:paraId="592884FA"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This is based on the PIC MOM dt. 2812012</w:t>
            </w:r>
          </w:p>
          <w:p w14:paraId="592884FB"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Conversion of products covered in SRS_PAS_001_Policy Administration</w:t>
            </w:r>
          </w:p>
        </w:tc>
        <w:tc>
          <w:tcPr>
            <w:tcW w:w="1911" w:type="dxa"/>
          </w:tcPr>
          <w:p w14:paraId="592884FC"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8.1</w:t>
            </w:r>
          </w:p>
        </w:tc>
      </w:tr>
      <w:tr w:rsidR="00F355C4" w:rsidRPr="00F02151" w14:paraId="59288502" w14:textId="77777777" w:rsidTr="00F355C4">
        <w:tc>
          <w:tcPr>
            <w:tcW w:w="1530" w:type="dxa"/>
          </w:tcPr>
          <w:p w14:paraId="592884FE"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A.65</w:t>
            </w:r>
          </w:p>
        </w:tc>
        <w:tc>
          <w:tcPr>
            <w:tcW w:w="2515" w:type="dxa"/>
            <w:gridSpan w:val="2"/>
          </w:tcPr>
          <w:p w14:paraId="592884FF"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No Decrease of Sum Assured allowed once policy commences </w:t>
            </w:r>
          </w:p>
        </w:tc>
        <w:tc>
          <w:tcPr>
            <w:tcW w:w="2972" w:type="dxa"/>
          </w:tcPr>
          <w:p w14:paraId="5928850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Decrease of sum assured is not allowed on Sumangal Gram Sumangal and Gram Priya</w:t>
            </w:r>
          </w:p>
        </w:tc>
        <w:tc>
          <w:tcPr>
            <w:tcW w:w="1911" w:type="dxa"/>
          </w:tcPr>
          <w:p w14:paraId="59288501"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8.1</w:t>
            </w:r>
          </w:p>
        </w:tc>
      </w:tr>
      <w:tr w:rsidR="00F355C4" w:rsidRPr="00F02151" w14:paraId="59288505" w14:textId="77777777" w:rsidTr="00F355C4">
        <w:tc>
          <w:tcPr>
            <w:tcW w:w="7017" w:type="dxa"/>
            <w:gridSpan w:val="4"/>
          </w:tcPr>
          <w:p w14:paraId="5928850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b/>
                <w:sz w:val="28"/>
                <w:szCs w:val="28"/>
              </w:rPr>
              <w:t xml:space="preserve">                                 Accounting requirements for NFO</w:t>
            </w:r>
          </w:p>
        </w:tc>
        <w:tc>
          <w:tcPr>
            <w:tcW w:w="1911" w:type="dxa"/>
          </w:tcPr>
          <w:p w14:paraId="59288504" w14:textId="77777777" w:rsidR="00F355C4" w:rsidRPr="00F02151" w:rsidRDefault="00F355C4" w:rsidP="00F355C4">
            <w:pPr>
              <w:pStyle w:val="BodyText"/>
              <w:ind w:left="0"/>
              <w:rPr>
                <w:rFonts w:ascii="Constantia" w:hAnsi="Constantia" w:cs="Arial"/>
                <w:b/>
                <w:color w:val="525252" w:themeColor="accent3" w:themeShade="80"/>
                <w:sz w:val="28"/>
                <w:szCs w:val="28"/>
              </w:rPr>
            </w:pPr>
          </w:p>
        </w:tc>
      </w:tr>
      <w:tr w:rsidR="00F355C4" w:rsidRPr="00F02151" w14:paraId="5928850A" w14:textId="77777777" w:rsidTr="00F355C4">
        <w:tc>
          <w:tcPr>
            <w:tcW w:w="1766" w:type="dxa"/>
            <w:gridSpan w:val="2"/>
          </w:tcPr>
          <w:p w14:paraId="59288506"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PI A.106</w:t>
            </w:r>
          </w:p>
        </w:tc>
        <w:tc>
          <w:tcPr>
            <w:tcW w:w="2279" w:type="dxa"/>
          </w:tcPr>
          <w:p w14:paraId="59288507"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In case of a policy becoming paid up it must automatically pass the predefined entries</w:t>
            </w:r>
          </w:p>
        </w:tc>
        <w:tc>
          <w:tcPr>
            <w:tcW w:w="2972" w:type="dxa"/>
          </w:tcPr>
          <w:p w14:paraId="5928850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Covered in SRS__AC_001_Transaction code and Accounting Management</w:t>
            </w:r>
          </w:p>
        </w:tc>
        <w:tc>
          <w:tcPr>
            <w:tcW w:w="1911" w:type="dxa"/>
          </w:tcPr>
          <w:p w14:paraId="59288509" w14:textId="77777777" w:rsidR="00F355C4" w:rsidRPr="00F02151" w:rsidRDefault="00F355C4" w:rsidP="00F355C4">
            <w:pPr>
              <w:pStyle w:val="BodyText"/>
              <w:ind w:left="0"/>
              <w:rPr>
                <w:rFonts w:ascii="Constantia" w:hAnsi="Constantia" w:cs="Arial"/>
                <w:color w:val="525252" w:themeColor="accent3" w:themeShade="80"/>
                <w:sz w:val="28"/>
                <w:szCs w:val="28"/>
              </w:rPr>
            </w:pPr>
          </w:p>
        </w:tc>
      </w:tr>
    </w:tbl>
    <w:p w14:paraId="5928850B" w14:textId="77777777" w:rsidR="00F355C4" w:rsidRPr="00F02151" w:rsidRDefault="00F355C4" w:rsidP="00F355C4">
      <w:pPr>
        <w:rPr>
          <w:rFonts w:ascii="Constantia" w:hAnsi="Constantia" w:cs="Arial"/>
          <w:color w:val="FF0000"/>
          <w:sz w:val="28"/>
          <w:szCs w:val="28"/>
        </w:rPr>
      </w:pPr>
    </w:p>
    <w:p w14:paraId="5928850C" w14:textId="77777777" w:rsidR="00F355C4" w:rsidRPr="00F02151" w:rsidRDefault="00F355C4" w:rsidP="00F355C4">
      <w:pPr>
        <w:pStyle w:val="Heading1"/>
        <w:numPr>
          <w:ilvl w:val="0"/>
          <w:numId w:val="1"/>
        </w:numPr>
        <w:rPr>
          <w:rFonts w:ascii="Constantia" w:hAnsi="Constantia"/>
          <w:sz w:val="28"/>
          <w:szCs w:val="28"/>
        </w:rPr>
      </w:pPr>
      <w:bookmarkStart w:id="19" w:name="_Toc329787683"/>
      <w:bookmarkStart w:id="20" w:name="_Toc214014711"/>
      <w:r w:rsidRPr="00F02151">
        <w:rPr>
          <w:rFonts w:ascii="Constantia" w:hAnsi="Constantia"/>
          <w:sz w:val="28"/>
          <w:szCs w:val="28"/>
        </w:rPr>
        <w:t>Out of Scope/Deferred</w:t>
      </w:r>
      <w:bookmarkEnd w:id="19"/>
      <w:bookmarkEnd w:id="20"/>
    </w:p>
    <w:p w14:paraId="5928850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     Call Centre requirements, Customer Portal requirements are out of scope for this SRS. Any products from India Post other than the products in scope that are mentioned below are out of scope.</w:t>
      </w:r>
    </w:p>
    <w:p w14:paraId="5928850E" w14:textId="77777777" w:rsidR="00F355C4" w:rsidRPr="00F02151" w:rsidRDefault="00F355C4" w:rsidP="00F355C4">
      <w:pPr>
        <w:rPr>
          <w:rFonts w:ascii="Constantia" w:hAnsi="Constantia" w:cs="Arial"/>
          <w:sz w:val="28"/>
          <w:szCs w:val="28"/>
        </w:rPr>
      </w:pPr>
    </w:p>
    <w:p w14:paraId="5928850F" w14:textId="77777777" w:rsidR="00F355C4" w:rsidRPr="00F02151" w:rsidRDefault="00F355C4" w:rsidP="00F355C4">
      <w:pPr>
        <w:pStyle w:val="Heading1"/>
        <w:numPr>
          <w:ilvl w:val="0"/>
          <w:numId w:val="1"/>
        </w:numPr>
        <w:rPr>
          <w:rFonts w:ascii="Constantia" w:hAnsi="Constantia"/>
          <w:sz w:val="28"/>
          <w:szCs w:val="28"/>
        </w:rPr>
      </w:pPr>
      <w:bookmarkStart w:id="21" w:name="_Toc214014712"/>
      <w:r w:rsidRPr="00F02151">
        <w:rPr>
          <w:rFonts w:ascii="Constantia" w:hAnsi="Constantia"/>
          <w:sz w:val="28"/>
          <w:szCs w:val="28"/>
        </w:rPr>
        <w:t>In-Scope</w:t>
      </w:r>
      <w:bookmarkEnd w:id="21"/>
    </w:p>
    <w:p w14:paraId="5928851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Commutation and </w:t>
      </w:r>
      <w:proofErr w:type="gramStart"/>
      <w:r w:rsidRPr="00F02151">
        <w:rPr>
          <w:rFonts w:ascii="Constantia" w:hAnsi="Constantia" w:cs="Arial"/>
          <w:sz w:val="28"/>
          <w:szCs w:val="28"/>
        </w:rPr>
        <w:t>Non Forfeiture</w:t>
      </w:r>
      <w:proofErr w:type="gramEnd"/>
      <w:r w:rsidRPr="00F02151">
        <w:rPr>
          <w:rFonts w:ascii="Constantia" w:hAnsi="Constantia" w:cs="Arial"/>
          <w:sz w:val="28"/>
          <w:szCs w:val="28"/>
        </w:rPr>
        <w:t xml:space="preserve"> options process for DoP PLI products.</w:t>
      </w:r>
    </w:p>
    <w:p w14:paraId="5928851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Following PLI products are in scope:</w:t>
      </w:r>
    </w:p>
    <w:p w14:paraId="59288512" w14:textId="77777777" w:rsidR="00F355C4" w:rsidRPr="00F02151" w:rsidRDefault="00F355C4" w:rsidP="00F355C4">
      <w:pPr>
        <w:rPr>
          <w:rFonts w:ascii="Constantia" w:hAnsi="Constantia" w:cs="Arial"/>
          <w:sz w:val="28"/>
          <w:szCs w:val="28"/>
        </w:rPr>
      </w:pPr>
    </w:p>
    <w:tbl>
      <w:tblPr>
        <w:tblStyle w:val="TableGrid"/>
        <w:tblW w:w="0" w:type="auto"/>
        <w:tblLook w:val="04A0" w:firstRow="1" w:lastRow="0" w:firstColumn="1" w:lastColumn="0" w:noHBand="0" w:noVBand="1"/>
      </w:tblPr>
      <w:tblGrid>
        <w:gridCol w:w="1428"/>
        <w:gridCol w:w="2155"/>
        <w:gridCol w:w="5993"/>
      </w:tblGrid>
      <w:tr w:rsidR="00F355C4" w:rsidRPr="00F02151" w14:paraId="59288516" w14:textId="77777777" w:rsidTr="00F355C4">
        <w:trPr>
          <w:tblHeader/>
        </w:trPr>
        <w:tc>
          <w:tcPr>
            <w:tcW w:w="0" w:type="auto"/>
            <w:shd w:val="clear" w:color="auto" w:fill="D5DCE4" w:themeFill="text2" w:themeFillTint="33"/>
            <w:vAlign w:val="center"/>
          </w:tcPr>
          <w:p w14:paraId="59288513" w14:textId="77777777" w:rsidR="00F355C4" w:rsidRPr="00F02151" w:rsidRDefault="00F355C4" w:rsidP="00F355C4">
            <w:pPr>
              <w:pStyle w:val="BodyText"/>
              <w:ind w:left="0"/>
              <w:jc w:val="center"/>
              <w:rPr>
                <w:rFonts w:ascii="Constantia" w:hAnsi="Constantia" w:cs="Arial"/>
                <w:b/>
                <w:sz w:val="28"/>
                <w:szCs w:val="28"/>
              </w:rPr>
            </w:pPr>
            <w:r w:rsidRPr="00F02151">
              <w:rPr>
                <w:rFonts w:ascii="Constantia" w:hAnsi="Constantia" w:cs="Arial"/>
                <w:b/>
                <w:sz w:val="28"/>
                <w:szCs w:val="28"/>
              </w:rPr>
              <w:t>PLI/RPLI</w:t>
            </w:r>
          </w:p>
        </w:tc>
        <w:tc>
          <w:tcPr>
            <w:tcW w:w="0" w:type="auto"/>
            <w:shd w:val="clear" w:color="auto" w:fill="D5DCE4" w:themeFill="text2" w:themeFillTint="33"/>
            <w:vAlign w:val="center"/>
          </w:tcPr>
          <w:p w14:paraId="59288514" w14:textId="77777777" w:rsidR="00F355C4" w:rsidRPr="00F02151" w:rsidRDefault="00F355C4" w:rsidP="00F355C4">
            <w:pPr>
              <w:pStyle w:val="BodyText"/>
              <w:ind w:left="0"/>
              <w:jc w:val="center"/>
              <w:rPr>
                <w:rFonts w:ascii="Constantia" w:hAnsi="Constantia" w:cs="Arial"/>
                <w:b/>
                <w:sz w:val="28"/>
                <w:szCs w:val="28"/>
              </w:rPr>
            </w:pPr>
            <w:r w:rsidRPr="00F02151">
              <w:rPr>
                <w:rFonts w:ascii="Constantia" w:hAnsi="Constantia" w:cs="Arial"/>
                <w:b/>
                <w:sz w:val="28"/>
                <w:szCs w:val="28"/>
              </w:rPr>
              <w:t>Product Name</w:t>
            </w:r>
          </w:p>
        </w:tc>
        <w:tc>
          <w:tcPr>
            <w:tcW w:w="0" w:type="auto"/>
            <w:shd w:val="clear" w:color="auto" w:fill="D5DCE4" w:themeFill="text2" w:themeFillTint="33"/>
            <w:vAlign w:val="center"/>
          </w:tcPr>
          <w:p w14:paraId="59288515" w14:textId="77777777" w:rsidR="00F355C4" w:rsidRPr="00F02151" w:rsidRDefault="00F355C4" w:rsidP="00F355C4">
            <w:pPr>
              <w:pStyle w:val="BodyText"/>
              <w:ind w:left="0"/>
              <w:jc w:val="center"/>
              <w:rPr>
                <w:rFonts w:ascii="Constantia" w:hAnsi="Constantia" w:cs="Arial"/>
                <w:b/>
                <w:sz w:val="28"/>
                <w:szCs w:val="28"/>
              </w:rPr>
            </w:pPr>
            <w:r w:rsidRPr="00F02151">
              <w:rPr>
                <w:rFonts w:ascii="Constantia" w:hAnsi="Constantia" w:cs="Arial"/>
                <w:b/>
                <w:sz w:val="28"/>
                <w:szCs w:val="28"/>
              </w:rPr>
              <w:t>Product Type</w:t>
            </w:r>
          </w:p>
        </w:tc>
      </w:tr>
      <w:tr w:rsidR="00F355C4" w:rsidRPr="00F02151" w14:paraId="5928851A" w14:textId="77777777" w:rsidTr="00F355C4">
        <w:tc>
          <w:tcPr>
            <w:tcW w:w="0" w:type="auto"/>
            <w:vAlign w:val="center"/>
          </w:tcPr>
          <w:p w14:paraId="59288517"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PLI</w:t>
            </w:r>
          </w:p>
        </w:tc>
        <w:tc>
          <w:tcPr>
            <w:tcW w:w="0" w:type="auto"/>
            <w:vAlign w:val="center"/>
          </w:tcPr>
          <w:p w14:paraId="59288518"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Suraksha</w:t>
            </w:r>
          </w:p>
        </w:tc>
        <w:tc>
          <w:tcPr>
            <w:tcW w:w="0" w:type="auto"/>
            <w:vAlign w:val="center"/>
          </w:tcPr>
          <w:p w14:paraId="59288519"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Whole Life Assurance</w:t>
            </w:r>
          </w:p>
        </w:tc>
      </w:tr>
      <w:tr w:rsidR="00F355C4" w:rsidRPr="00F02151" w14:paraId="5928851E" w14:textId="77777777" w:rsidTr="00F355C4">
        <w:tc>
          <w:tcPr>
            <w:tcW w:w="0" w:type="auto"/>
            <w:vAlign w:val="center"/>
          </w:tcPr>
          <w:p w14:paraId="5928851B"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lastRenderedPageBreak/>
              <w:t>PLI</w:t>
            </w:r>
          </w:p>
        </w:tc>
        <w:tc>
          <w:tcPr>
            <w:tcW w:w="0" w:type="auto"/>
            <w:vAlign w:val="center"/>
          </w:tcPr>
          <w:p w14:paraId="5928851C"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Santosh</w:t>
            </w:r>
          </w:p>
        </w:tc>
        <w:tc>
          <w:tcPr>
            <w:tcW w:w="0" w:type="auto"/>
            <w:vAlign w:val="center"/>
          </w:tcPr>
          <w:p w14:paraId="5928851D"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Endowment Assurance</w:t>
            </w:r>
          </w:p>
        </w:tc>
      </w:tr>
      <w:tr w:rsidR="00F355C4" w:rsidRPr="00F02151" w14:paraId="59288522" w14:textId="77777777" w:rsidTr="00F355C4">
        <w:tc>
          <w:tcPr>
            <w:tcW w:w="0" w:type="auto"/>
            <w:vAlign w:val="center"/>
          </w:tcPr>
          <w:p w14:paraId="5928851F"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PLI</w:t>
            </w:r>
          </w:p>
        </w:tc>
        <w:tc>
          <w:tcPr>
            <w:tcW w:w="0" w:type="auto"/>
            <w:vAlign w:val="center"/>
          </w:tcPr>
          <w:p w14:paraId="59288520"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Suvidha</w:t>
            </w:r>
          </w:p>
        </w:tc>
        <w:tc>
          <w:tcPr>
            <w:tcW w:w="0" w:type="auto"/>
            <w:vAlign w:val="center"/>
          </w:tcPr>
          <w:p w14:paraId="59288521"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Convertible Whole Life Assurance</w:t>
            </w:r>
          </w:p>
        </w:tc>
      </w:tr>
      <w:tr w:rsidR="00F355C4" w:rsidRPr="00F02151" w14:paraId="59288526" w14:textId="77777777" w:rsidTr="00F355C4">
        <w:tc>
          <w:tcPr>
            <w:tcW w:w="0" w:type="auto"/>
            <w:vAlign w:val="center"/>
          </w:tcPr>
          <w:p w14:paraId="59288523"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PLI</w:t>
            </w:r>
          </w:p>
        </w:tc>
        <w:tc>
          <w:tcPr>
            <w:tcW w:w="0" w:type="auto"/>
            <w:vAlign w:val="center"/>
          </w:tcPr>
          <w:p w14:paraId="59288524"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Sumangal</w:t>
            </w:r>
          </w:p>
        </w:tc>
        <w:tc>
          <w:tcPr>
            <w:tcW w:w="0" w:type="auto"/>
            <w:vAlign w:val="center"/>
          </w:tcPr>
          <w:p w14:paraId="59288525"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Anticipated Endowment Assurance</w:t>
            </w:r>
          </w:p>
        </w:tc>
      </w:tr>
      <w:tr w:rsidR="00F355C4" w:rsidRPr="00F02151" w14:paraId="5928852A" w14:textId="77777777" w:rsidTr="00F355C4">
        <w:tc>
          <w:tcPr>
            <w:tcW w:w="0" w:type="auto"/>
            <w:vAlign w:val="center"/>
          </w:tcPr>
          <w:p w14:paraId="59288527"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PLI</w:t>
            </w:r>
          </w:p>
        </w:tc>
        <w:tc>
          <w:tcPr>
            <w:tcW w:w="0" w:type="auto"/>
            <w:vAlign w:val="center"/>
          </w:tcPr>
          <w:p w14:paraId="59288528"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Child Policy</w:t>
            </w:r>
          </w:p>
        </w:tc>
        <w:tc>
          <w:tcPr>
            <w:tcW w:w="0" w:type="auto"/>
            <w:vAlign w:val="center"/>
          </w:tcPr>
          <w:p w14:paraId="59288529"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Child Policy</w:t>
            </w:r>
          </w:p>
        </w:tc>
      </w:tr>
      <w:tr w:rsidR="00F355C4" w:rsidRPr="00F02151" w14:paraId="5928852E" w14:textId="77777777" w:rsidTr="00F355C4">
        <w:trPr>
          <w:trHeight w:val="98"/>
        </w:trPr>
        <w:tc>
          <w:tcPr>
            <w:tcW w:w="0" w:type="auto"/>
            <w:vAlign w:val="center"/>
          </w:tcPr>
          <w:p w14:paraId="5928852B"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PLI</w:t>
            </w:r>
          </w:p>
        </w:tc>
        <w:tc>
          <w:tcPr>
            <w:tcW w:w="0" w:type="auto"/>
            <w:vAlign w:val="center"/>
          </w:tcPr>
          <w:p w14:paraId="5928852C"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Yugal Suraksha</w:t>
            </w:r>
          </w:p>
        </w:tc>
        <w:tc>
          <w:tcPr>
            <w:tcW w:w="0" w:type="auto"/>
            <w:vAlign w:val="center"/>
          </w:tcPr>
          <w:p w14:paraId="5928852D"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Joint Life Assurance</w:t>
            </w:r>
          </w:p>
        </w:tc>
      </w:tr>
      <w:tr w:rsidR="00F355C4" w:rsidRPr="00F02151" w14:paraId="59288532" w14:textId="77777777" w:rsidTr="00F355C4">
        <w:tc>
          <w:tcPr>
            <w:tcW w:w="0" w:type="auto"/>
            <w:vAlign w:val="center"/>
          </w:tcPr>
          <w:p w14:paraId="5928852F"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30"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Gram Suraksha</w:t>
            </w:r>
          </w:p>
        </w:tc>
        <w:tc>
          <w:tcPr>
            <w:tcW w:w="0" w:type="auto"/>
            <w:vAlign w:val="center"/>
          </w:tcPr>
          <w:p w14:paraId="59288531"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Whole Life Assurance</w:t>
            </w:r>
          </w:p>
        </w:tc>
      </w:tr>
      <w:tr w:rsidR="00F355C4" w:rsidRPr="00F02151" w14:paraId="59288536" w14:textId="77777777" w:rsidTr="00F355C4">
        <w:tc>
          <w:tcPr>
            <w:tcW w:w="0" w:type="auto"/>
            <w:vAlign w:val="center"/>
          </w:tcPr>
          <w:p w14:paraId="59288533"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34"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Gram Santosh</w:t>
            </w:r>
          </w:p>
        </w:tc>
        <w:tc>
          <w:tcPr>
            <w:tcW w:w="0" w:type="auto"/>
            <w:vAlign w:val="center"/>
          </w:tcPr>
          <w:p w14:paraId="59288535"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Endowment Assurance</w:t>
            </w:r>
          </w:p>
        </w:tc>
      </w:tr>
      <w:tr w:rsidR="00F355C4" w:rsidRPr="00F02151" w14:paraId="5928853A" w14:textId="77777777" w:rsidTr="00F355C4">
        <w:tc>
          <w:tcPr>
            <w:tcW w:w="0" w:type="auto"/>
            <w:vAlign w:val="center"/>
          </w:tcPr>
          <w:p w14:paraId="59288537"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38"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Gram Suvidha</w:t>
            </w:r>
          </w:p>
        </w:tc>
        <w:tc>
          <w:tcPr>
            <w:tcW w:w="0" w:type="auto"/>
            <w:vAlign w:val="center"/>
          </w:tcPr>
          <w:p w14:paraId="59288539"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Convertible Whole Life Assurance</w:t>
            </w:r>
          </w:p>
        </w:tc>
      </w:tr>
      <w:tr w:rsidR="00F355C4" w:rsidRPr="00F02151" w14:paraId="5928853E" w14:textId="77777777" w:rsidTr="00F355C4">
        <w:tc>
          <w:tcPr>
            <w:tcW w:w="0" w:type="auto"/>
            <w:vAlign w:val="center"/>
          </w:tcPr>
          <w:p w14:paraId="5928853B"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3C"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Gram Sumangal</w:t>
            </w:r>
          </w:p>
        </w:tc>
        <w:tc>
          <w:tcPr>
            <w:tcW w:w="0" w:type="auto"/>
            <w:vAlign w:val="center"/>
          </w:tcPr>
          <w:p w14:paraId="5928853D"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Anticipated Endowment Assurance</w:t>
            </w:r>
          </w:p>
        </w:tc>
      </w:tr>
      <w:tr w:rsidR="00F355C4" w:rsidRPr="00F02151" w14:paraId="59288542" w14:textId="77777777" w:rsidTr="00F355C4">
        <w:tc>
          <w:tcPr>
            <w:tcW w:w="0" w:type="auto"/>
            <w:vAlign w:val="center"/>
          </w:tcPr>
          <w:p w14:paraId="5928853F"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40"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Child policy</w:t>
            </w:r>
          </w:p>
        </w:tc>
        <w:tc>
          <w:tcPr>
            <w:tcW w:w="0" w:type="auto"/>
            <w:vAlign w:val="center"/>
          </w:tcPr>
          <w:p w14:paraId="59288541"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Child policy</w:t>
            </w:r>
          </w:p>
        </w:tc>
      </w:tr>
      <w:tr w:rsidR="00F355C4" w:rsidRPr="00F02151" w14:paraId="59288546" w14:textId="77777777" w:rsidTr="00F355C4">
        <w:tc>
          <w:tcPr>
            <w:tcW w:w="0" w:type="auto"/>
            <w:vAlign w:val="center"/>
          </w:tcPr>
          <w:p w14:paraId="59288543"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RPLI</w:t>
            </w:r>
          </w:p>
        </w:tc>
        <w:tc>
          <w:tcPr>
            <w:tcW w:w="0" w:type="auto"/>
            <w:vAlign w:val="center"/>
          </w:tcPr>
          <w:p w14:paraId="59288544"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Gram Priya</w:t>
            </w:r>
          </w:p>
        </w:tc>
        <w:tc>
          <w:tcPr>
            <w:tcW w:w="0" w:type="auto"/>
            <w:vAlign w:val="center"/>
          </w:tcPr>
          <w:p w14:paraId="59288545"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color w:val="000000"/>
                <w:sz w:val="28"/>
                <w:szCs w:val="28"/>
              </w:rPr>
              <w:t>Anticipated Endowment Assurance</w:t>
            </w:r>
          </w:p>
        </w:tc>
      </w:tr>
      <w:tr w:rsidR="00F355C4" w:rsidRPr="00F02151" w14:paraId="5928854A" w14:textId="77777777" w:rsidTr="00F355C4">
        <w:tc>
          <w:tcPr>
            <w:tcW w:w="0" w:type="auto"/>
            <w:vAlign w:val="center"/>
          </w:tcPr>
          <w:p w14:paraId="59288547" w14:textId="77777777" w:rsidR="00F355C4" w:rsidRPr="00F02151" w:rsidRDefault="00F355C4" w:rsidP="00F355C4">
            <w:pPr>
              <w:pStyle w:val="BodyText"/>
              <w:ind w:left="0"/>
              <w:jc w:val="center"/>
              <w:rPr>
                <w:rFonts w:ascii="Constantia" w:hAnsi="Constantia" w:cs="Arial"/>
                <w:sz w:val="28"/>
                <w:szCs w:val="28"/>
              </w:rPr>
            </w:pPr>
            <w:r w:rsidRPr="00F02151">
              <w:rPr>
                <w:rFonts w:ascii="Constantia" w:hAnsi="Constantia" w:cs="Arial"/>
                <w:sz w:val="28"/>
                <w:szCs w:val="28"/>
              </w:rPr>
              <w:t>ULIP</w:t>
            </w:r>
          </w:p>
        </w:tc>
        <w:tc>
          <w:tcPr>
            <w:tcW w:w="0" w:type="auto"/>
            <w:vAlign w:val="center"/>
          </w:tcPr>
          <w:p w14:paraId="59288548"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ULIP</w:t>
            </w:r>
          </w:p>
        </w:tc>
        <w:tc>
          <w:tcPr>
            <w:tcW w:w="0" w:type="auto"/>
            <w:vAlign w:val="center"/>
          </w:tcPr>
          <w:p w14:paraId="59288549" w14:textId="77777777" w:rsidR="00F355C4" w:rsidRPr="00F02151" w:rsidRDefault="00F355C4" w:rsidP="00F355C4">
            <w:pPr>
              <w:pStyle w:val="BodyText"/>
              <w:ind w:left="0"/>
              <w:jc w:val="center"/>
              <w:rPr>
                <w:rFonts w:ascii="Constantia" w:hAnsi="Constantia" w:cs="Arial"/>
                <w:color w:val="000000"/>
                <w:sz w:val="28"/>
                <w:szCs w:val="28"/>
              </w:rPr>
            </w:pPr>
            <w:r w:rsidRPr="00F02151">
              <w:rPr>
                <w:rFonts w:ascii="Constantia" w:hAnsi="Constantia" w:cs="Arial"/>
                <w:color w:val="000000"/>
                <w:sz w:val="28"/>
                <w:szCs w:val="28"/>
              </w:rPr>
              <w:t xml:space="preserve">A sample ULIP that is being setup for India Post </w:t>
            </w:r>
          </w:p>
        </w:tc>
      </w:tr>
    </w:tbl>
    <w:p w14:paraId="5928854B" w14:textId="77777777" w:rsidR="00F355C4" w:rsidRPr="00F02151" w:rsidRDefault="00F355C4" w:rsidP="00F355C4">
      <w:pPr>
        <w:rPr>
          <w:rFonts w:ascii="Constantia" w:hAnsi="Constantia" w:cs="Arial"/>
          <w:sz w:val="28"/>
          <w:szCs w:val="28"/>
        </w:rPr>
      </w:pPr>
    </w:p>
    <w:p w14:paraId="5928854C" w14:textId="77777777" w:rsidR="00F355C4" w:rsidRPr="00F02151" w:rsidRDefault="00F355C4" w:rsidP="00F355C4">
      <w:pPr>
        <w:rPr>
          <w:rFonts w:ascii="Constantia" w:hAnsi="Constantia" w:cs="Arial"/>
          <w:sz w:val="28"/>
          <w:szCs w:val="28"/>
        </w:rPr>
      </w:pPr>
    </w:p>
    <w:p w14:paraId="5928854D" w14:textId="77777777" w:rsidR="00F355C4" w:rsidRPr="00F02151" w:rsidRDefault="00F355C4" w:rsidP="00F355C4">
      <w:pPr>
        <w:pStyle w:val="Heading1"/>
        <w:numPr>
          <w:ilvl w:val="0"/>
          <w:numId w:val="1"/>
        </w:numPr>
        <w:rPr>
          <w:rFonts w:ascii="Constantia" w:hAnsi="Constantia"/>
          <w:sz w:val="28"/>
          <w:szCs w:val="28"/>
        </w:rPr>
      </w:pPr>
      <w:bookmarkStart w:id="22" w:name="_Toc214014713"/>
      <w:r w:rsidRPr="00F02151">
        <w:rPr>
          <w:rFonts w:ascii="Constantia" w:hAnsi="Constantia"/>
          <w:sz w:val="28"/>
          <w:szCs w:val="28"/>
        </w:rPr>
        <w:t>Functionality Description</w:t>
      </w:r>
      <w:bookmarkEnd w:id="22"/>
    </w:p>
    <w:p w14:paraId="5928854E" w14:textId="77777777" w:rsidR="00F355C4" w:rsidRPr="00F02151" w:rsidRDefault="00F355C4" w:rsidP="00F355C4">
      <w:pPr>
        <w:rPr>
          <w:rFonts w:ascii="Constantia" w:hAnsi="Constantia" w:cs="Arial"/>
          <w:sz w:val="28"/>
          <w:szCs w:val="28"/>
        </w:rPr>
      </w:pPr>
    </w:p>
    <w:p w14:paraId="5928854F" w14:textId="77777777" w:rsidR="00F355C4" w:rsidRPr="00F02151" w:rsidRDefault="00F355C4" w:rsidP="00F355C4">
      <w:pPr>
        <w:rPr>
          <w:rFonts w:ascii="Constantia" w:hAnsi="Constantia" w:cs="Arial"/>
          <w:sz w:val="28"/>
          <w:szCs w:val="28"/>
        </w:rPr>
      </w:pPr>
      <w:proofErr w:type="gramStart"/>
      <w:r w:rsidRPr="00F02151">
        <w:rPr>
          <w:rFonts w:ascii="Constantia" w:hAnsi="Constantia" w:cs="Arial"/>
          <w:sz w:val="28"/>
          <w:szCs w:val="28"/>
        </w:rPr>
        <w:t>Non Forfeiture</w:t>
      </w:r>
      <w:proofErr w:type="gramEnd"/>
      <w:r w:rsidRPr="00F02151">
        <w:rPr>
          <w:rFonts w:ascii="Constantia" w:hAnsi="Constantia" w:cs="Arial"/>
          <w:sz w:val="28"/>
          <w:szCs w:val="28"/>
        </w:rPr>
        <w:t xml:space="preserve"> Option: Non forfeiture benefits are the options which provide that even if the owner fails to pay the policy premium and it lapses after a specific period, the insured or policy owner gets benefits as specified choice of NFO</w:t>
      </w:r>
    </w:p>
    <w:p w14:paraId="5928855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India Post supports only one type of </w:t>
      </w:r>
      <w:proofErr w:type="gramStart"/>
      <w:r w:rsidRPr="00F02151">
        <w:rPr>
          <w:rFonts w:ascii="Constantia" w:hAnsi="Constantia" w:cs="Arial"/>
          <w:sz w:val="28"/>
          <w:szCs w:val="28"/>
        </w:rPr>
        <w:t>Non Forfeiture</w:t>
      </w:r>
      <w:proofErr w:type="gramEnd"/>
      <w:r w:rsidRPr="00F02151">
        <w:rPr>
          <w:rFonts w:ascii="Constantia" w:hAnsi="Constantia" w:cs="Arial"/>
          <w:sz w:val="28"/>
          <w:szCs w:val="28"/>
        </w:rPr>
        <w:t xml:space="preserve"> option for their products which is Reduced Paid-Up (RPU).</w:t>
      </w:r>
    </w:p>
    <w:p w14:paraId="5928855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br/>
        <w:t>Commutation: Commutation means alteration in the terms of insurance contract including change in premium amount or sum assured. It excludes changes in the date of maturity of the contract as specified in POLI rules of DoP.</w:t>
      </w:r>
    </w:p>
    <w:p w14:paraId="59288552" w14:textId="77777777" w:rsidR="00F355C4" w:rsidRPr="00F02151" w:rsidRDefault="00F355C4" w:rsidP="00F355C4">
      <w:pPr>
        <w:rPr>
          <w:rFonts w:ascii="Constantia" w:hAnsi="Constantia" w:cs="Arial"/>
          <w:sz w:val="28"/>
          <w:szCs w:val="28"/>
        </w:rPr>
      </w:pPr>
    </w:p>
    <w:p w14:paraId="59288553" w14:textId="77777777" w:rsidR="00F355C4" w:rsidRPr="00F02151" w:rsidRDefault="00F355C4" w:rsidP="00F355C4">
      <w:pPr>
        <w:pStyle w:val="Heading1"/>
        <w:numPr>
          <w:ilvl w:val="0"/>
          <w:numId w:val="1"/>
        </w:numPr>
        <w:rPr>
          <w:rFonts w:ascii="Constantia" w:hAnsi="Constantia"/>
          <w:sz w:val="28"/>
          <w:szCs w:val="28"/>
        </w:rPr>
      </w:pPr>
      <w:bookmarkStart w:id="23" w:name="_Toc214014714"/>
      <w:r w:rsidRPr="00F02151">
        <w:rPr>
          <w:rFonts w:ascii="Constantia" w:hAnsi="Constantia"/>
          <w:sz w:val="28"/>
          <w:szCs w:val="28"/>
        </w:rPr>
        <w:t>Functional Specification</w:t>
      </w:r>
      <w:bookmarkEnd w:id="23"/>
    </w:p>
    <w:p w14:paraId="59288554" w14:textId="77777777" w:rsidR="00F355C4" w:rsidRPr="00F02151" w:rsidRDefault="00F355C4" w:rsidP="00F355C4">
      <w:pPr>
        <w:pStyle w:val="Heading2"/>
        <w:numPr>
          <w:ilvl w:val="1"/>
          <w:numId w:val="1"/>
        </w:numPr>
        <w:rPr>
          <w:rFonts w:ascii="Constantia" w:hAnsi="Constantia"/>
          <w:sz w:val="28"/>
          <w:szCs w:val="28"/>
        </w:rPr>
      </w:pPr>
      <w:bookmarkStart w:id="24" w:name="_Toc337221589"/>
      <w:bookmarkStart w:id="25" w:name="_Toc337556384"/>
      <w:bookmarkStart w:id="26" w:name="_Toc343254049"/>
      <w:bookmarkStart w:id="27" w:name="_Toc214014715"/>
      <w:r w:rsidRPr="00F02151">
        <w:rPr>
          <w:rFonts w:ascii="Constantia" w:hAnsi="Constantia"/>
          <w:sz w:val="28"/>
          <w:szCs w:val="28"/>
        </w:rPr>
        <w:t>Business Logi</w:t>
      </w:r>
      <w:bookmarkEnd w:id="24"/>
      <w:r w:rsidRPr="00F02151">
        <w:rPr>
          <w:rFonts w:ascii="Constantia" w:hAnsi="Constantia"/>
          <w:sz w:val="28"/>
          <w:szCs w:val="28"/>
        </w:rPr>
        <w:t>c</w:t>
      </w:r>
      <w:bookmarkEnd w:id="25"/>
      <w:r w:rsidRPr="00F02151">
        <w:rPr>
          <w:rFonts w:ascii="Constantia" w:hAnsi="Constantia"/>
          <w:sz w:val="28"/>
          <w:szCs w:val="28"/>
        </w:rPr>
        <w:t>- Need to be built in product setup</w:t>
      </w:r>
      <w:bookmarkEnd w:id="26"/>
      <w:bookmarkEnd w:id="27"/>
    </w:p>
    <w:p w14:paraId="59288555" w14:textId="77777777" w:rsidR="00F355C4" w:rsidRPr="00F02151" w:rsidRDefault="00F355C4" w:rsidP="00F355C4">
      <w:pPr>
        <w:rPr>
          <w:rFonts w:ascii="Constantia" w:hAnsi="Constantia" w:cs="Arial"/>
          <w:sz w:val="28"/>
          <w:szCs w:val="28"/>
        </w:rPr>
      </w:pPr>
    </w:p>
    <w:tbl>
      <w:tblPr>
        <w:tblpPr w:leftFromText="180" w:rightFromText="180" w:vertAnchor="text" w:tblpY="1"/>
        <w:tblOverlap w:val="never"/>
        <w:tblW w:w="5000" w:type="pct"/>
        <w:tblLook w:val="04A0" w:firstRow="1" w:lastRow="0" w:firstColumn="1" w:lastColumn="0" w:noHBand="0" w:noVBand="1"/>
      </w:tblPr>
      <w:tblGrid>
        <w:gridCol w:w="1735"/>
        <w:gridCol w:w="4028"/>
        <w:gridCol w:w="3813"/>
      </w:tblGrid>
      <w:tr w:rsidR="00F355C4" w:rsidRPr="00F02151" w14:paraId="59288559" w14:textId="77777777" w:rsidTr="00F355C4">
        <w:trPr>
          <w:cantSplit/>
        </w:trPr>
        <w:tc>
          <w:tcPr>
            <w:tcW w:w="688" w:type="pct"/>
            <w:tcBorders>
              <w:top w:val="single" w:sz="6" w:space="0" w:color="auto"/>
              <w:left w:val="single" w:sz="6" w:space="0" w:color="auto"/>
              <w:bottom w:val="single" w:sz="6" w:space="0" w:color="auto"/>
              <w:right w:val="single" w:sz="6" w:space="0" w:color="auto"/>
            </w:tcBorders>
            <w:shd w:val="clear" w:color="auto" w:fill="D5DCE4" w:themeFill="text2" w:themeFillTint="33"/>
          </w:tcPr>
          <w:p w14:paraId="59288556" w14:textId="77777777" w:rsidR="00F355C4" w:rsidRPr="00F02151" w:rsidRDefault="00F355C4" w:rsidP="00F355C4">
            <w:pPr>
              <w:pStyle w:val="BodyText"/>
              <w:ind w:left="0"/>
              <w:rPr>
                <w:rFonts w:ascii="Constantia" w:hAnsi="Constantia" w:cs="Arial"/>
                <w:sz w:val="28"/>
                <w:szCs w:val="28"/>
              </w:rPr>
            </w:pPr>
          </w:p>
        </w:tc>
        <w:tc>
          <w:tcPr>
            <w:tcW w:w="2103" w:type="pct"/>
            <w:tcBorders>
              <w:top w:val="single" w:sz="6" w:space="0" w:color="auto"/>
              <w:left w:val="single" w:sz="6" w:space="0" w:color="auto"/>
              <w:bottom w:val="single" w:sz="6" w:space="0" w:color="auto"/>
              <w:right w:val="single" w:sz="6" w:space="0" w:color="auto"/>
            </w:tcBorders>
            <w:shd w:val="clear" w:color="auto" w:fill="D5DCE4" w:themeFill="text2" w:themeFillTint="33"/>
          </w:tcPr>
          <w:p w14:paraId="59288557" w14:textId="77777777" w:rsidR="00F355C4" w:rsidRPr="00F02151" w:rsidRDefault="00F355C4" w:rsidP="00F355C4">
            <w:pPr>
              <w:pStyle w:val="BodyText"/>
              <w:ind w:left="0"/>
              <w:rPr>
                <w:rFonts w:ascii="Constantia" w:hAnsi="Constantia" w:cs="Arial"/>
                <w:b/>
                <w:sz w:val="28"/>
                <w:szCs w:val="28"/>
              </w:rPr>
            </w:pPr>
            <w:r w:rsidRPr="00F02151">
              <w:rPr>
                <w:rFonts w:ascii="Constantia" w:eastAsia="MS Mincho" w:hAnsi="Constantia" w:cs="Arial"/>
                <w:b/>
                <w:sz w:val="28"/>
                <w:szCs w:val="28"/>
                <w:lang w:eastAsia="fr-FR"/>
              </w:rPr>
              <w:t>Non-Forfeiture Options</w:t>
            </w:r>
          </w:p>
        </w:tc>
        <w:tc>
          <w:tcPr>
            <w:tcW w:w="2209" w:type="pct"/>
            <w:tcBorders>
              <w:top w:val="single" w:sz="6" w:space="0" w:color="auto"/>
              <w:left w:val="single" w:sz="6" w:space="0" w:color="auto"/>
              <w:bottom w:val="single" w:sz="6" w:space="0" w:color="auto"/>
              <w:right w:val="single" w:sz="6" w:space="0" w:color="auto"/>
            </w:tcBorders>
            <w:shd w:val="clear" w:color="auto" w:fill="D5DCE4" w:themeFill="text2" w:themeFillTint="33"/>
          </w:tcPr>
          <w:p w14:paraId="59288558" w14:textId="77777777" w:rsidR="00F355C4" w:rsidRPr="00F02151" w:rsidRDefault="00F355C4" w:rsidP="00F355C4">
            <w:pPr>
              <w:pStyle w:val="BodyText"/>
              <w:ind w:left="0"/>
              <w:rPr>
                <w:rFonts w:ascii="Constantia" w:eastAsia="MS Mincho" w:hAnsi="Constantia" w:cs="Arial"/>
                <w:b/>
                <w:sz w:val="28"/>
                <w:szCs w:val="28"/>
                <w:lang w:eastAsia="fr-FR"/>
              </w:rPr>
            </w:pPr>
            <w:r w:rsidRPr="00F02151">
              <w:rPr>
                <w:rFonts w:ascii="Constantia" w:eastAsia="MS Mincho" w:hAnsi="Constantia" w:cs="Arial"/>
                <w:b/>
                <w:sz w:val="28"/>
                <w:szCs w:val="28"/>
                <w:lang w:eastAsia="fr-FR"/>
              </w:rPr>
              <w:t>System rule to be built</w:t>
            </w:r>
          </w:p>
        </w:tc>
      </w:tr>
      <w:tr w:rsidR="00F355C4" w:rsidRPr="00F02151" w14:paraId="59288561"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5A"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When allowed</w:t>
            </w:r>
          </w:p>
        </w:tc>
        <w:tc>
          <w:tcPr>
            <w:tcW w:w="2103" w:type="pct"/>
            <w:tcBorders>
              <w:top w:val="single" w:sz="6" w:space="0" w:color="auto"/>
              <w:left w:val="single" w:sz="6" w:space="0" w:color="auto"/>
              <w:bottom w:val="single" w:sz="6" w:space="0" w:color="auto"/>
              <w:right w:val="single" w:sz="6" w:space="0" w:color="auto"/>
            </w:tcBorders>
          </w:tcPr>
          <w:p w14:paraId="5928855B" w14:textId="77777777" w:rsidR="00F355C4" w:rsidRPr="00F02151" w:rsidRDefault="00F355C4" w:rsidP="00F355C4">
            <w:pPr>
              <w:pStyle w:val="BodyText"/>
              <w:ind w:left="0"/>
              <w:rPr>
                <w:rFonts w:ascii="Constantia" w:eastAsia="MS Mincho" w:hAnsi="Constantia" w:cs="Arial"/>
                <w:sz w:val="28"/>
                <w:szCs w:val="28"/>
                <w:lang w:eastAsia="fr-FR"/>
              </w:rPr>
            </w:pPr>
            <w:r w:rsidRPr="00F02151">
              <w:rPr>
                <w:rFonts w:ascii="Constantia" w:eastAsia="MS Mincho" w:hAnsi="Constantia" w:cs="Arial"/>
                <w:sz w:val="28"/>
                <w:szCs w:val="28"/>
                <w:lang w:eastAsia="fr-FR"/>
              </w:rPr>
              <w:t xml:space="preserve">The policy must be </w:t>
            </w:r>
            <w:proofErr w:type="spellStart"/>
            <w:r w:rsidRPr="00F02151">
              <w:rPr>
                <w:rFonts w:ascii="Constantia" w:eastAsia="MS Mincho" w:hAnsi="Constantia" w:cs="Arial"/>
                <w:sz w:val="28"/>
                <w:szCs w:val="28"/>
                <w:lang w:eastAsia="fr-FR"/>
              </w:rPr>
              <w:t>inforce</w:t>
            </w:r>
            <w:proofErr w:type="spellEnd"/>
            <w:r w:rsidRPr="00F02151">
              <w:rPr>
                <w:rFonts w:ascii="Constantia" w:eastAsia="MS Mincho" w:hAnsi="Constantia" w:cs="Arial"/>
                <w:sz w:val="28"/>
                <w:szCs w:val="28"/>
                <w:lang w:eastAsia="fr-FR"/>
              </w:rPr>
              <w:t xml:space="preserve"> for minimum 36months from date of inception and, premium should have been paid regularly on the same.</w:t>
            </w:r>
          </w:p>
          <w:p w14:paraId="5928855C" w14:textId="77777777" w:rsidR="00F355C4" w:rsidRPr="00F02151" w:rsidRDefault="00F355C4" w:rsidP="00F355C4">
            <w:pPr>
              <w:rPr>
                <w:rFonts w:ascii="Constantia" w:eastAsia="MS Mincho" w:hAnsi="Constantia" w:cs="Arial"/>
                <w:sz w:val="28"/>
                <w:szCs w:val="28"/>
              </w:rPr>
            </w:pPr>
            <w:r w:rsidRPr="00F02151">
              <w:rPr>
                <w:rFonts w:ascii="Constantia" w:eastAsia="MS Mincho" w:hAnsi="Constantia" w:cs="Arial"/>
                <w:sz w:val="28"/>
                <w:szCs w:val="28"/>
                <w:lang w:eastAsia="fr-FR"/>
              </w:rPr>
              <w:t>Policy Status should be Lapse.</w:t>
            </w:r>
          </w:p>
          <w:p w14:paraId="5928855D" w14:textId="77777777" w:rsidR="00F355C4" w:rsidRPr="00F02151" w:rsidRDefault="00F355C4" w:rsidP="00F355C4">
            <w:pPr>
              <w:pStyle w:val="BodyText"/>
              <w:ind w:left="0"/>
              <w:rPr>
                <w:rFonts w:ascii="Constantia" w:hAnsi="Constantia" w:cs="Arial"/>
                <w:sz w:val="28"/>
                <w:szCs w:val="28"/>
              </w:rPr>
            </w:pPr>
          </w:p>
        </w:tc>
        <w:tc>
          <w:tcPr>
            <w:tcW w:w="2209" w:type="pct"/>
            <w:tcBorders>
              <w:top w:val="single" w:sz="6" w:space="0" w:color="auto"/>
              <w:left w:val="single" w:sz="6" w:space="0" w:color="auto"/>
              <w:bottom w:val="single" w:sz="6" w:space="0" w:color="auto"/>
              <w:right w:val="single" w:sz="6" w:space="0" w:color="auto"/>
            </w:tcBorders>
          </w:tcPr>
          <w:p w14:paraId="5928855E" w14:textId="77777777" w:rsidR="00F355C4" w:rsidRPr="00F02151" w:rsidRDefault="00F355C4" w:rsidP="00F355C4">
            <w:pPr>
              <w:pStyle w:val="BodyText"/>
              <w:ind w:left="0"/>
              <w:rPr>
                <w:rFonts w:ascii="Constantia" w:eastAsia="MS Mincho" w:hAnsi="Constantia" w:cs="Arial"/>
                <w:sz w:val="28"/>
                <w:szCs w:val="28"/>
                <w:lang w:eastAsia="fr-FR"/>
              </w:rPr>
            </w:pPr>
            <w:r w:rsidRPr="00F02151">
              <w:rPr>
                <w:rFonts w:ascii="Constantia" w:eastAsia="MS Mincho" w:hAnsi="Constantia" w:cs="Arial"/>
                <w:sz w:val="28"/>
                <w:szCs w:val="28"/>
                <w:lang w:eastAsia="fr-FR"/>
              </w:rPr>
              <w:t xml:space="preserve">Policy Status= Lapse </w:t>
            </w:r>
          </w:p>
          <w:p w14:paraId="5928855F" w14:textId="77777777" w:rsidR="00F355C4" w:rsidRPr="00F02151" w:rsidRDefault="00F355C4" w:rsidP="00F355C4">
            <w:pPr>
              <w:pStyle w:val="BodyText"/>
              <w:ind w:left="0"/>
              <w:rPr>
                <w:rFonts w:ascii="Constantia" w:eastAsia="MS Mincho" w:hAnsi="Constantia" w:cs="Arial"/>
                <w:sz w:val="28"/>
                <w:szCs w:val="28"/>
                <w:lang w:eastAsia="fr-FR"/>
              </w:rPr>
            </w:pPr>
            <w:r w:rsidRPr="00F02151">
              <w:rPr>
                <w:rFonts w:ascii="Constantia" w:eastAsia="MS Mincho" w:hAnsi="Constantia" w:cs="Arial"/>
                <w:sz w:val="28"/>
                <w:szCs w:val="28"/>
                <w:lang w:eastAsia="fr-FR"/>
              </w:rPr>
              <w:t>Premium Paying Term=36months.</w:t>
            </w:r>
          </w:p>
          <w:p w14:paraId="59288560" w14:textId="77777777" w:rsidR="00F355C4" w:rsidRPr="00F02151" w:rsidRDefault="00F355C4" w:rsidP="00F355C4">
            <w:pPr>
              <w:pStyle w:val="BodyText"/>
              <w:ind w:left="0"/>
              <w:rPr>
                <w:rFonts w:ascii="Constantia" w:eastAsia="MS Mincho" w:hAnsi="Constantia" w:cs="Arial"/>
                <w:sz w:val="28"/>
                <w:szCs w:val="28"/>
                <w:lang w:eastAsia="fr-FR"/>
              </w:rPr>
            </w:pPr>
            <w:r w:rsidRPr="00F02151">
              <w:rPr>
                <w:rFonts w:ascii="Constantia" w:eastAsia="MS Mincho" w:hAnsi="Constantia" w:cs="Arial"/>
                <w:sz w:val="28"/>
                <w:szCs w:val="28"/>
                <w:lang w:eastAsia="fr-FR"/>
              </w:rPr>
              <w:t>Policy Year since inception=3years</w:t>
            </w:r>
          </w:p>
        </w:tc>
      </w:tr>
      <w:tr w:rsidR="00F355C4" w:rsidRPr="00F02151" w14:paraId="5928856A" w14:textId="77777777" w:rsidTr="00F355C4">
        <w:trPr>
          <w:cantSplit/>
        </w:trPr>
        <w:tc>
          <w:tcPr>
            <w:tcW w:w="688" w:type="pct"/>
            <w:tcBorders>
              <w:top w:val="single" w:sz="6" w:space="0" w:color="auto"/>
              <w:left w:val="single" w:sz="6" w:space="0" w:color="auto"/>
              <w:bottom w:val="single" w:sz="6" w:space="0" w:color="auto"/>
              <w:right w:val="single" w:sz="6" w:space="0" w:color="auto"/>
            </w:tcBorders>
            <w:hideMark/>
          </w:tcPr>
          <w:p w14:paraId="5928856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Form(s) Required</w:t>
            </w:r>
          </w:p>
        </w:tc>
        <w:tc>
          <w:tcPr>
            <w:tcW w:w="2103" w:type="pct"/>
            <w:tcBorders>
              <w:top w:val="single" w:sz="6" w:space="0" w:color="auto"/>
              <w:left w:val="single" w:sz="6" w:space="0" w:color="auto"/>
              <w:bottom w:val="single" w:sz="6" w:space="0" w:color="auto"/>
              <w:right w:val="single" w:sz="6" w:space="0" w:color="auto"/>
            </w:tcBorders>
            <w:hideMark/>
          </w:tcPr>
          <w:p w14:paraId="5928856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Checklist for mandatory document to be </w:t>
            </w:r>
            <w:proofErr w:type="gramStart"/>
            <w:r w:rsidRPr="00F02151">
              <w:rPr>
                <w:rFonts w:ascii="Constantia" w:hAnsi="Constantia" w:cs="Arial"/>
                <w:sz w:val="28"/>
                <w:szCs w:val="28"/>
              </w:rPr>
              <w:t>built :</w:t>
            </w:r>
            <w:proofErr w:type="gramEnd"/>
          </w:p>
          <w:p w14:paraId="59288564"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Policy Bond</w:t>
            </w:r>
          </w:p>
          <w:p w14:paraId="5928856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Premium Receipt Book</w:t>
            </w:r>
          </w:p>
          <w:p w14:paraId="59288566"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D.O.C</w:t>
            </w:r>
            <w:proofErr w:type="gramStart"/>
            <w:r w:rsidRPr="00F02151">
              <w:rPr>
                <w:rFonts w:ascii="Constantia" w:hAnsi="Constantia" w:cs="Arial"/>
                <w:sz w:val="28"/>
                <w:szCs w:val="28"/>
              </w:rPr>
              <w:t>( Disbursing</w:t>
            </w:r>
            <w:proofErr w:type="gramEnd"/>
            <w:r w:rsidRPr="00F02151">
              <w:rPr>
                <w:rFonts w:ascii="Constantia" w:hAnsi="Constantia" w:cs="Arial"/>
                <w:sz w:val="28"/>
                <w:szCs w:val="28"/>
              </w:rPr>
              <w:t xml:space="preserve"> Officer’s </w:t>
            </w:r>
            <w:proofErr w:type="gramStart"/>
            <w:r w:rsidRPr="00F02151">
              <w:rPr>
                <w:rFonts w:ascii="Constantia" w:hAnsi="Constantia" w:cs="Arial"/>
                <w:sz w:val="28"/>
                <w:szCs w:val="28"/>
              </w:rPr>
              <w:t>Certificate )</w:t>
            </w:r>
            <w:proofErr w:type="gramEnd"/>
            <w:r w:rsidRPr="00F02151">
              <w:rPr>
                <w:rFonts w:ascii="Constantia" w:hAnsi="Constantia" w:cs="Arial"/>
                <w:sz w:val="28"/>
                <w:szCs w:val="28"/>
              </w:rPr>
              <w:t xml:space="preserve"> for last one year in case of Pay Recovery</w:t>
            </w:r>
          </w:p>
        </w:tc>
        <w:tc>
          <w:tcPr>
            <w:tcW w:w="2209" w:type="pct"/>
            <w:tcBorders>
              <w:top w:val="single" w:sz="6" w:space="0" w:color="auto"/>
              <w:left w:val="single" w:sz="6" w:space="0" w:color="auto"/>
              <w:bottom w:val="single" w:sz="6" w:space="0" w:color="auto"/>
              <w:right w:val="single" w:sz="6" w:space="0" w:color="auto"/>
            </w:tcBorders>
          </w:tcPr>
          <w:p w14:paraId="59288567"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ECMS will store the scanned documents.</w:t>
            </w:r>
          </w:p>
          <w:p w14:paraId="5928856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Checklist of Received documents will be built in the system.</w:t>
            </w:r>
          </w:p>
          <w:p w14:paraId="59288569" w14:textId="77777777" w:rsidR="00F355C4" w:rsidRPr="00F02151" w:rsidRDefault="00F355C4" w:rsidP="00F355C4">
            <w:pPr>
              <w:pStyle w:val="BodyText"/>
              <w:ind w:left="0"/>
              <w:rPr>
                <w:rFonts w:ascii="Constantia" w:hAnsi="Constantia" w:cs="Arial"/>
                <w:sz w:val="28"/>
                <w:szCs w:val="28"/>
              </w:rPr>
            </w:pPr>
          </w:p>
        </w:tc>
      </w:tr>
      <w:tr w:rsidR="00F355C4" w:rsidRPr="00F02151" w14:paraId="5928856F"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6B"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lastRenderedPageBreak/>
              <w:t>Paid Up Value</w:t>
            </w:r>
          </w:p>
        </w:tc>
        <w:tc>
          <w:tcPr>
            <w:tcW w:w="2103" w:type="pct"/>
            <w:tcBorders>
              <w:top w:val="single" w:sz="6" w:space="0" w:color="auto"/>
              <w:left w:val="single" w:sz="6" w:space="0" w:color="auto"/>
              <w:bottom w:val="single" w:sz="6" w:space="0" w:color="auto"/>
              <w:right w:val="single" w:sz="6" w:space="0" w:color="auto"/>
            </w:tcBorders>
          </w:tcPr>
          <w:p w14:paraId="5928856C"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(No. of premium paid/Total no. of premium payable)*Sum assured</w:t>
            </w:r>
            <w:r w:rsidRPr="00F02151">
              <w:rPr>
                <w:rFonts w:ascii="Constantia" w:hAnsi="Constantia" w:cs="Arial"/>
                <w:sz w:val="28"/>
                <w:szCs w:val="28"/>
              </w:rPr>
              <w:br/>
              <w:t>Paid up value for intermittent premium gaps : Paid up value = Number of premium paid/Premium payable * SA - Premium + interest + Bonus(if applicable)</w:t>
            </w:r>
            <w:r w:rsidRPr="00F02151">
              <w:rPr>
                <w:rFonts w:ascii="Constantia" w:hAnsi="Constantia" w:cs="Arial"/>
                <w:sz w:val="28"/>
                <w:szCs w:val="28"/>
              </w:rPr>
              <w:br/>
            </w:r>
            <w:r w:rsidRPr="00F02151">
              <w:rPr>
                <w:rFonts w:ascii="Constantia" w:hAnsi="Constantia" w:cs="Arial"/>
                <w:sz w:val="28"/>
                <w:szCs w:val="28"/>
              </w:rPr>
              <w:br/>
              <w:t>Paid up value in case of outstanding loan : Paid up value = Number of premium paid/Premium payable * SA – Outstanding loan amount+ interest + Bonus(if applicable)</w:t>
            </w:r>
            <w:r w:rsidRPr="00F02151">
              <w:rPr>
                <w:rFonts w:ascii="Constantia" w:hAnsi="Constantia" w:cs="Arial"/>
                <w:sz w:val="28"/>
                <w:szCs w:val="28"/>
              </w:rPr>
              <w:br/>
            </w:r>
          </w:p>
        </w:tc>
        <w:tc>
          <w:tcPr>
            <w:tcW w:w="2209" w:type="pct"/>
            <w:tcBorders>
              <w:top w:val="single" w:sz="6" w:space="0" w:color="auto"/>
              <w:left w:val="single" w:sz="6" w:space="0" w:color="auto"/>
              <w:bottom w:val="single" w:sz="6" w:space="0" w:color="auto"/>
              <w:right w:val="single" w:sz="6" w:space="0" w:color="auto"/>
            </w:tcBorders>
          </w:tcPr>
          <w:p w14:paraId="5928856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Different products.</w:t>
            </w:r>
          </w:p>
          <w:p w14:paraId="5928856E"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If the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value is less than Rs.10,000 then the policy is foreclosed and amount returned to the customer.</w:t>
            </w:r>
            <w:r w:rsidRPr="00F02151">
              <w:rPr>
                <w:rFonts w:ascii="Constantia" w:hAnsi="Constantia" w:cs="Arial"/>
                <w:sz w:val="28"/>
                <w:szCs w:val="28"/>
              </w:rPr>
              <w:br/>
              <w:t>Bonus is applicable only in case the policy term is greater than 5years.</w:t>
            </w:r>
            <w:r w:rsidRPr="00F02151">
              <w:rPr>
                <w:rFonts w:ascii="Constantia" w:hAnsi="Constantia" w:cs="Arial"/>
                <w:sz w:val="28"/>
                <w:szCs w:val="28"/>
              </w:rPr>
              <w:br/>
              <w:t xml:space="preserve">Bonus in case of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value is calculated on the reduced sum assured and not the original sum assured.</w:t>
            </w:r>
          </w:p>
        </w:tc>
      </w:tr>
      <w:tr w:rsidR="00F355C4" w:rsidRPr="00F02151" w14:paraId="59288573"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70"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Auto Paid up</w:t>
            </w:r>
          </w:p>
        </w:tc>
        <w:tc>
          <w:tcPr>
            <w:tcW w:w="2103" w:type="pct"/>
            <w:tcBorders>
              <w:top w:val="single" w:sz="6" w:space="0" w:color="auto"/>
              <w:left w:val="single" w:sz="6" w:space="0" w:color="auto"/>
              <w:bottom w:val="single" w:sz="6" w:space="0" w:color="auto"/>
              <w:right w:val="single" w:sz="6" w:space="0" w:color="auto"/>
            </w:tcBorders>
          </w:tcPr>
          <w:p w14:paraId="5928857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If no application is </w:t>
            </w:r>
            <w:proofErr w:type="gramStart"/>
            <w:r w:rsidRPr="00F02151">
              <w:rPr>
                <w:rFonts w:ascii="Constantia" w:hAnsi="Constantia" w:cs="Arial"/>
                <w:sz w:val="28"/>
                <w:szCs w:val="28"/>
              </w:rPr>
              <w:t>received</w:t>
            </w:r>
            <w:proofErr w:type="gramEnd"/>
            <w:r w:rsidRPr="00F02151">
              <w:rPr>
                <w:rFonts w:ascii="Constantia" w:hAnsi="Constantia" w:cs="Arial"/>
                <w:sz w:val="28"/>
                <w:szCs w:val="28"/>
              </w:rPr>
              <w:t xml:space="preserve"> then the policy will be automatically kept alive only to the extent of its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value provided such paid up value is not less than Rs.10,000/-</w:t>
            </w:r>
          </w:p>
        </w:tc>
        <w:tc>
          <w:tcPr>
            <w:tcW w:w="2209" w:type="pct"/>
            <w:tcBorders>
              <w:top w:val="single" w:sz="6" w:space="0" w:color="auto"/>
              <w:left w:val="single" w:sz="6" w:space="0" w:color="auto"/>
              <w:bottom w:val="single" w:sz="6" w:space="0" w:color="auto"/>
              <w:right w:val="single" w:sz="6" w:space="0" w:color="auto"/>
            </w:tcBorders>
          </w:tcPr>
          <w:p w14:paraId="5928857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Different products</w:t>
            </w:r>
            <w:r w:rsidRPr="00F02151">
              <w:rPr>
                <w:rFonts w:ascii="Constantia" w:hAnsi="Constantia" w:cs="Arial"/>
                <w:sz w:val="28"/>
                <w:szCs w:val="28"/>
              </w:rPr>
              <w:br/>
            </w:r>
          </w:p>
        </w:tc>
      </w:tr>
      <w:tr w:rsidR="00F355C4" w:rsidRPr="00F02151" w14:paraId="59288577"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74"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Status Change</w:t>
            </w:r>
          </w:p>
        </w:tc>
        <w:tc>
          <w:tcPr>
            <w:tcW w:w="2103" w:type="pct"/>
            <w:tcBorders>
              <w:top w:val="single" w:sz="6" w:space="0" w:color="auto"/>
              <w:left w:val="single" w:sz="6" w:space="0" w:color="auto"/>
              <w:bottom w:val="single" w:sz="6" w:space="0" w:color="auto"/>
              <w:right w:val="single" w:sz="6" w:space="0" w:color="auto"/>
            </w:tcBorders>
          </w:tcPr>
          <w:p w14:paraId="5928857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In case of a policy which has been in force for &gt;3years the policy will become lapsed after a period of 12months from the date when the first unpaid premium has become due   </w:t>
            </w:r>
          </w:p>
        </w:tc>
        <w:tc>
          <w:tcPr>
            <w:tcW w:w="2209" w:type="pct"/>
            <w:tcBorders>
              <w:top w:val="single" w:sz="6" w:space="0" w:color="auto"/>
              <w:left w:val="single" w:sz="6" w:space="0" w:color="auto"/>
              <w:bottom w:val="single" w:sz="6" w:space="0" w:color="auto"/>
              <w:right w:val="single" w:sz="6" w:space="0" w:color="auto"/>
            </w:tcBorders>
          </w:tcPr>
          <w:p w14:paraId="59288576" w14:textId="77777777" w:rsidR="00F355C4" w:rsidRPr="00F02151" w:rsidDel="004F0B1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Different products</w:t>
            </w:r>
          </w:p>
        </w:tc>
      </w:tr>
      <w:tr w:rsidR="00F355C4" w:rsidRPr="00F02151" w14:paraId="5928857B" w14:textId="77777777" w:rsidTr="00F355C4">
        <w:trPr>
          <w:cantSplit/>
          <w:trHeight w:val="750"/>
        </w:trPr>
        <w:tc>
          <w:tcPr>
            <w:tcW w:w="688" w:type="pct"/>
            <w:tcBorders>
              <w:top w:val="single" w:sz="6" w:space="0" w:color="auto"/>
              <w:left w:val="single" w:sz="6" w:space="0" w:color="auto"/>
              <w:bottom w:val="single" w:sz="6" w:space="0" w:color="auto"/>
              <w:right w:val="single" w:sz="6" w:space="0" w:color="auto"/>
            </w:tcBorders>
          </w:tcPr>
          <w:p w14:paraId="5928857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Foreclosure of policy</w:t>
            </w:r>
          </w:p>
        </w:tc>
        <w:tc>
          <w:tcPr>
            <w:tcW w:w="2103" w:type="pct"/>
            <w:tcBorders>
              <w:top w:val="single" w:sz="6" w:space="0" w:color="auto"/>
              <w:left w:val="single" w:sz="6" w:space="0" w:color="auto"/>
              <w:bottom w:val="single" w:sz="6" w:space="0" w:color="auto"/>
              <w:right w:val="single" w:sz="6" w:space="0" w:color="auto"/>
            </w:tcBorders>
          </w:tcPr>
          <w:p w14:paraId="59288579"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If paid up value is &lt;10000 the said amount will be disbursed and the policy foreclosed</w:t>
            </w:r>
          </w:p>
        </w:tc>
        <w:tc>
          <w:tcPr>
            <w:tcW w:w="2209" w:type="pct"/>
            <w:tcBorders>
              <w:top w:val="single" w:sz="6" w:space="0" w:color="auto"/>
              <w:left w:val="single" w:sz="6" w:space="0" w:color="auto"/>
              <w:bottom w:val="single" w:sz="6" w:space="0" w:color="auto"/>
              <w:right w:val="single" w:sz="6" w:space="0" w:color="auto"/>
            </w:tcBorders>
          </w:tcPr>
          <w:p w14:paraId="5928857A"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Different products</w:t>
            </w:r>
          </w:p>
        </w:tc>
      </w:tr>
      <w:tr w:rsidR="00F355C4" w:rsidRPr="00F02151" w14:paraId="5928857F"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7C"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lastRenderedPageBreak/>
              <w:t>Exceptions</w:t>
            </w:r>
          </w:p>
        </w:tc>
        <w:tc>
          <w:tcPr>
            <w:tcW w:w="2103" w:type="pct"/>
            <w:tcBorders>
              <w:top w:val="single" w:sz="6" w:space="0" w:color="auto"/>
              <w:left w:val="single" w:sz="6" w:space="0" w:color="auto"/>
              <w:bottom w:val="single" w:sz="6" w:space="0" w:color="auto"/>
              <w:right w:val="single" w:sz="6" w:space="0" w:color="auto"/>
            </w:tcBorders>
          </w:tcPr>
          <w:p w14:paraId="5928857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In case of Anticipated Endowment assurance &amp; Gram Priya the reduced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assurance will be granted only at the date of maturity or on death of life assured provided premiums have been paid for &gt;3 years                                                                                                                                                                                 </w:t>
            </w:r>
          </w:p>
        </w:tc>
        <w:tc>
          <w:tcPr>
            <w:tcW w:w="2209" w:type="pct"/>
            <w:tcBorders>
              <w:top w:val="single" w:sz="6" w:space="0" w:color="auto"/>
              <w:left w:val="single" w:sz="6" w:space="0" w:color="auto"/>
              <w:bottom w:val="single" w:sz="6" w:space="0" w:color="auto"/>
              <w:right w:val="single" w:sz="6" w:space="0" w:color="auto"/>
            </w:tcBorders>
          </w:tcPr>
          <w:p w14:paraId="5928857E"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these products.</w:t>
            </w:r>
            <w:r w:rsidRPr="00F02151">
              <w:rPr>
                <w:rFonts w:ascii="Constantia" w:hAnsi="Constantia" w:cs="Arial"/>
                <w:sz w:val="28"/>
                <w:szCs w:val="28"/>
              </w:rPr>
              <w:br/>
            </w:r>
          </w:p>
        </w:tc>
      </w:tr>
      <w:tr w:rsidR="00F355C4" w:rsidRPr="00F02151" w14:paraId="59288583"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80"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Exceptions</w:t>
            </w:r>
          </w:p>
        </w:tc>
        <w:tc>
          <w:tcPr>
            <w:tcW w:w="2103" w:type="pct"/>
            <w:tcBorders>
              <w:top w:val="single" w:sz="6" w:space="0" w:color="auto"/>
              <w:left w:val="single" w:sz="6" w:space="0" w:color="auto"/>
              <w:bottom w:val="single" w:sz="6" w:space="0" w:color="auto"/>
              <w:right w:val="single" w:sz="6" w:space="0" w:color="auto"/>
            </w:tcBorders>
          </w:tcPr>
          <w:p w14:paraId="5928858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In case of non-payment of </w:t>
            </w:r>
            <w:proofErr w:type="gramStart"/>
            <w:r w:rsidRPr="00F02151">
              <w:rPr>
                <w:rFonts w:ascii="Constantia" w:hAnsi="Constantia" w:cs="Arial"/>
                <w:sz w:val="28"/>
                <w:szCs w:val="28"/>
              </w:rPr>
              <w:t>premium  Anticipated</w:t>
            </w:r>
            <w:proofErr w:type="gramEnd"/>
            <w:r w:rsidRPr="00F02151">
              <w:rPr>
                <w:rFonts w:ascii="Constantia" w:hAnsi="Constantia" w:cs="Arial"/>
                <w:sz w:val="28"/>
                <w:szCs w:val="28"/>
              </w:rPr>
              <w:t xml:space="preserve"> Endowment assurance &amp; Gram Priya the periodical payment on account of survival benefit will stop</w:t>
            </w:r>
          </w:p>
        </w:tc>
        <w:tc>
          <w:tcPr>
            <w:tcW w:w="2209" w:type="pct"/>
            <w:tcBorders>
              <w:top w:val="single" w:sz="6" w:space="0" w:color="auto"/>
              <w:left w:val="single" w:sz="6" w:space="0" w:color="auto"/>
              <w:bottom w:val="single" w:sz="6" w:space="0" w:color="auto"/>
              <w:right w:val="single" w:sz="6" w:space="0" w:color="auto"/>
            </w:tcBorders>
          </w:tcPr>
          <w:p w14:paraId="5928858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The rule will be built in product set up for these products.</w:t>
            </w:r>
            <w:r w:rsidRPr="00F02151">
              <w:rPr>
                <w:rFonts w:ascii="Constantia" w:hAnsi="Constantia" w:cs="Arial"/>
                <w:sz w:val="28"/>
                <w:szCs w:val="28"/>
              </w:rPr>
              <w:br/>
            </w:r>
          </w:p>
        </w:tc>
      </w:tr>
      <w:tr w:rsidR="00F355C4" w:rsidRPr="00F02151" w14:paraId="59288587" w14:textId="77777777" w:rsidTr="00F355C4">
        <w:trPr>
          <w:cantSplit/>
        </w:trPr>
        <w:tc>
          <w:tcPr>
            <w:tcW w:w="688" w:type="pct"/>
            <w:tcBorders>
              <w:top w:val="single" w:sz="6" w:space="0" w:color="auto"/>
              <w:left w:val="single" w:sz="6" w:space="0" w:color="auto"/>
              <w:bottom w:val="single" w:sz="6" w:space="0" w:color="auto"/>
              <w:right w:val="single" w:sz="6" w:space="0" w:color="auto"/>
            </w:tcBorders>
            <w:hideMark/>
          </w:tcPr>
          <w:p w14:paraId="59288584" w14:textId="77777777" w:rsidR="00F355C4" w:rsidRPr="00F02151" w:rsidRDefault="00F355C4" w:rsidP="00F355C4">
            <w:pPr>
              <w:pStyle w:val="BodyText"/>
              <w:ind w:left="0"/>
              <w:rPr>
                <w:rFonts w:ascii="Constantia" w:hAnsi="Constantia" w:cs="Arial"/>
                <w:sz w:val="28"/>
                <w:szCs w:val="28"/>
              </w:rPr>
            </w:pPr>
            <w:proofErr w:type="gramStart"/>
            <w:r w:rsidRPr="00F02151">
              <w:rPr>
                <w:rFonts w:ascii="Constantia" w:hAnsi="Constantia" w:cs="Arial"/>
                <w:sz w:val="28"/>
                <w:szCs w:val="28"/>
              </w:rPr>
              <w:t>Agent  Commission</w:t>
            </w:r>
            <w:proofErr w:type="gramEnd"/>
          </w:p>
        </w:tc>
        <w:tc>
          <w:tcPr>
            <w:tcW w:w="2103" w:type="pct"/>
            <w:tcBorders>
              <w:top w:val="single" w:sz="6" w:space="0" w:color="auto"/>
              <w:left w:val="single" w:sz="6" w:space="0" w:color="auto"/>
              <w:bottom w:val="single" w:sz="6" w:space="0" w:color="auto"/>
              <w:right w:val="single" w:sz="6" w:space="0" w:color="auto"/>
            </w:tcBorders>
            <w:hideMark/>
          </w:tcPr>
          <w:p w14:paraId="5928858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Agent will not receive commission on paid up policy in future.</w:t>
            </w:r>
          </w:p>
        </w:tc>
        <w:tc>
          <w:tcPr>
            <w:tcW w:w="2209" w:type="pct"/>
            <w:tcBorders>
              <w:top w:val="single" w:sz="6" w:space="0" w:color="auto"/>
              <w:left w:val="single" w:sz="6" w:space="0" w:color="auto"/>
              <w:bottom w:val="single" w:sz="6" w:space="0" w:color="auto"/>
              <w:right w:val="single" w:sz="6" w:space="0" w:color="auto"/>
            </w:tcBorders>
          </w:tcPr>
          <w:p w14:paraId="59288586"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Details of the logic will be built in Agency management system.</w:t>
            </w:r>
          </w:p>
        </w:tc>
      </w:tr>
      <w:tr w:rsidR="00F355C4" w:rsidRPr="00F02151" w14:paraId="5928858C"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8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Bonus</w:t>
            </w:r>
          </w:p>
        </w:tc>
        <w:tc>
          <w:tcPr>
            <w:tcW w:w="2103" w:type="pct"/>
            <w:tcBorders>
              <w:top w:val="single" w:sz="6" w:space="0" w:color="auto"/>
              <w:left w:val="single" w:sz="6" w:space="0" w:color="auto"/>
              <w:bottom w:val="single" w:sz="6" w:space="0" w:color="auto"/>
              <w:right w:val="single" w:sz="6" w:space="0" w:color="auto"/>
            </w:tcBorders>
          </w:tcPr>
          <w:p w14:paraId="59288589"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&lt;5 yrs policy age - Nil</w:t>
            </w:r>
          </w:p>
          <w:p w14:paraId="5928858A"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&gt; 5 yrs policy age - proportionate to the reduced sum assured</w:t>
            </w:r>
          </w:p>
        </w:tc>
        <w:tc>
          <w:tcPr>
            <w:tcW w:w="2209" w:type="pct"/>
            <w:tcBorders>
              <w:top w:val="single" w:sz="6" w:space="0" w:color="auto"/>
              <w:left w:val="single" w:sz="6" w:space="0" w:color="auto"/>
              <w:bottom w:val="single" w:sz="6" w:space="0" w:color="auto"/>
              <w:right w:val="single" w:sz="6" w:space="0" w:color="auto"/>
            </w:tcBorders>
          </w:tcPr>
          <w:p w14:paraId="5928858B"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Need to setup rule during Product setup</w:t>
            </w:r>
          </w:p>
        </w:tc>
      </w:tr>
      <w:tr w:rsidR="00F355C4" w:rsidRPr="00F02151" w14:paraId="59288590"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8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Bonus calculation on paid up amount</w:t>
            </w:r>
          </w:p>
        </w:tc>
        <w:tc>
          <w:tcPr>
            <w:tcW w:w="2103" w:type="pct"/>
            <w:tcBorders>
              <w:top w:val="single" w:sz="6" w:space="0" w:color="auto"/>
              <w:left w:val="single" w:sz="6" w:space="0" w:color="auto"/>
              <w:bottom w:val="single" w:sz="6" w:space="0" w:color="auto"/>
              <w:right w:val="single" w:sz="6" w:space="0" w:color="auto"/>
            </w:tcBorders>
          </w:tcPr>
          <w:p w14:paraId="5928858E" w14:textId="77777777" w:rsidR="00F355C4" w:rsidRPr="00F02151" w:rsidDel="00526616" w:rsidRDefault="00F355C4" w:rsidP="00F355C4">
            <w:pPr>
              <w:pStyle w:val="BodyText"/>
              <w:ind w:left="0"/>
              <w:rPr>
                <w:rFonts w:ascii="Constantia" w:hAnsi="Constantia" w:cs="Arial"/>
                <w:sz w:val="28"/>
                <w:szCs w:val="28"/>
              </w:rPr>
            </w:pPr>
            <w:r w:rsidRPr="00F02151">
              <w:rPr>
                <w:rFonts w:ascii="Constantia" w:hAnsi="Constantia" w:cs="Arial"/>
                <w:sz w:val="28"/>
                <w:szCs w:val="28"/>
              </w:rPr>
              <w:t>(Bonus rate*Paid Up value)/</w:t>
            </w:r>
            <w:proofErr w:type="gramStart"/>
            <w:r w:rsidRPr="00F02151">
              <w:rPr>
                <w:rFonts w:ascii="Constantia" w:hAnsi="Constantia" w:cs="Arial"/>
                <w:sz w:val="28"/>
                <w:szCs w:val="28"/>
              </w:rPr>
              <w:t>1000  Details</w:t>
            </w:r>
            <w:proofErr w:type="gramEnd"/>
            <w:r w:rsidRPr="00F02151">
              <w:rPr>
                <w:rFonts w:ascii="Constantia" w:hAnsi="Constantia" w:cs="Arial"/>
                <w:sz w:val="28"/>
                <w:szCs w:val="28"/>
              </w:rPr>
              <w:t xml:space="preserve"> in Bonus SRS</w:t>
            </w:r>
          </w:p>
        </w:tc>
        <w:tc>
          <w:tcPr>
            <w:tcW w:w="2209" w:type="pct"/>
            <w:tcBorders>
              <w:top w:val="single" w:sz="6" w:space="0" w:color="auto"/>
              <w:left w:val="single" w:sz="6" w:space="0" w:color="auto"/>
              <w:bottom w:val="single" w:sz="6" w:space="0" w:color="auto"/>
              <w:right w:val="single" w:sz="6" w:space="0" w:color="auto"/>
            </w:tcBorders>
          </w:tcPr>
          <w:p w14:paraId="5928858F"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Need to setup rule during Product setup</w:t>
            </w:r>
          </w:p>
        </w:tc>
      </w:tr>
      <w:tr w:rsidR="00F355C4" w:rsidRPr="00F02151" w14:paraId="59288594"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9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Error code</w:t>
            </w:r>
          </w:p>
        </w:tc>
        <w:tc>
          <w:tcPr>
            <w:tcW w:w="2103" w:type="pct"/>
            <w:tcBorders>
              <w:top w:val="single" w:sz="6" w:space="0" w:color="auto"/>
              <w:left w:val="single" w:sz="6" w:space="0" w:color="auto"/>
              <w:bottom w:val="single" w:sz="6" w:space="0" w:color="auto"/>
              <w:right w:val="single" w:sz="6" w:space="0" w:color="auto"/>
            </w:tcBorders>
          </w:tcPr>
          <w:p w14:paraId="5928859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When the transaction is processed successfully in the batch cycle the error code will change to 0000.</w:t>
            </w:r>
          </w:p>
        </w:tc>
        <w:tc>
          <w:tcPr>
            <w:tcW w:w="2209" w:type="pct"/>
            <w:tcBorders>
              <w:top w:val="single" w:sz="6" w:space="0" w:color="auto"/>
              <w:left w:val="single" w:sz="6" w:space="0" w:color="auto"/>
              <w:bottom w:val="single" w:sz="6" w:space="0" w:color="auto"/>
              <w:right w:val="single" w:sz="6" w:space="0" w:color="auto"/>
            </w:tcBorders>
          </w:tcPr>
          <w:p w14:paraId="5928859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(will be changed to success code)</w:t>
            </w:r>
          </w:p>
        </w:tc>
      </w:tr>
      <w:tr w:rsidR="00F355C4" w:rsidRPr="00F02151" w14:paraId="5928859C"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95" w14:textId="77777777" w:rsidR="00F355C4" w:rsidRPr="00F02151" w:rsidRDefault="00F355C4" w:rsidP="00F355C4">
            <w:pPr>
              <w:pStyle w:val="BodyText"/>
              <w:ind w:left="0"/>
              <w:rPr>
                <w:rFonts w:ascii="Constantia" w:hAnsi="Constantia" w:cs="Arial"/>
                <w:b/>
                <w:sz w:val="28"/>
                <w:szCs w:val="28"/>
              </w:rPr>
            </w:pPr>
          </w:p>
        </w:tc>
        <w:tc>
          <w:tcPr>
            <w:tcW w:w="2103" w:type="pct"/>
            <w:tcBorders>
              <w:top w:val="single" w:sz="6" w:space="0" w:color="auto"/>
              <w:left w:val="single" w:sz="6" w:space="0" w:color="auto"/>
              <w:bottom w:val="single" w:sz="6" w:space="0" w:color="auto"/>
              <w:right w:val="single" w:sz="6" w:space="0" w:color="auto"/>
            </w:tcBorders>
          </w:tcPr>
          <w:p w14:paraId="59288596" w14:textId="77777777" w:rsidR="00F355C4" w:rsidRPr="00F02151" w:rsidRDefault="00F355C4" w:rsidP="00F355C4">
            <w:pPr>
              <w:rPr>
                <w:rFonts w:ascii="Constantia" w:hAnsi="Constantia" w:cs="Arial"/>
                <w:b/>
                <w:sz w:val="28"/>
                <w:szCs w:val="28"/>
              </w:rPr>
            </w:pPr>
          </w:p>
          <w:p w14:paraId="59288597" w14:textId="77777777" w:rsidR="00F355C4" w:rsidRPr="00F02151" w:rsidRDefault="00F355C4" w:rsidP="00F355C4">
            <w:pPr>
              <w:rPr>
                <w:rFonts w:ascii="Constantia" w:hAnsi="Constantia" w:cs="Arial"/>
                <w:b/>
                <w:sz w:val="28"/>
                <w:szCs w:val="28"/>
              </w:rPr>
            </w:pPr>
          </w:p>
          <w:p w14:paraId="59288598"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 xml:space="preserve">          Commutation</w:t>
            </w:r>
          </w:p>
        </w:tc>
        <w:tc>
          <w:tcPr>
            <w:tcW w:w="2209" w:type="pct"/>
            <w:tcBorders>
              <w:top w:val="single" w:sz="6" w:space="0" w:color="auto"/>
              <w:left w:val="single" w:sz="6" w:space="0" w:color="auto"/>
              <w:bottom w:val="single" w:sz="6" w:space="0" w:color="auto"/>
              <w:right w:val="single" w:sz="6" w:space="0" w:color="auto"/>
            </w:tcBorders>
          </w:tcPr>
          <w:p w14:paraId="59288599" w14:textId="77777777" w:rsidR="00F355C4" w:rsidRPr="00F02151" w:rsidRDefault="00F355C4" w:rsidP="00F355C4">
            <w:pPr>
              <w:rPr>
                <w:rFonts w:ascii="Constantia" w:eastAsia="MS Mincho" w:hAnsi="Constantia" w:cs="Arial"/>
                <w:b/>
                <w:sz w:val="28"/>
                <w:szCs w:val="28"/>
                <w:lang w:eastAsia="fr-FR"/>
              </w:rPr>
            </w:pPr>
          </w:p>
          <w:p w14:paraId="5928859A" w14:textId="77777777" w:rsidR="00F355C4" w:rsidRPr="00F02151" w:rsidRDefault="00F355C4" w:rsidP="00F355C4">
            <w:pPr>
              <w:rPr>
                <w:rFonts w:ascii="Constantia" w:eastAsia="MS Mincho" w:hAnsi="Constantia" w:cs="Arial"/>
                <w:b/>
                <w:sz w:val="28"/>
                <w:szCs w:val="28"/>
                <w:lang w:eastAsia="fr-FR"/>
              </w:rPr>
            </w:pPr>
          </w:p>
          <w:p w14:paraId="5928859B" w14:textId="77777777" w:rsidR="00F355C4" w:rsidRPr="00F02151" w:rsidRDefault="00F355C4" w:rsidP="00F355C4">
            <w:pPr>
              <w:rPr>
                <w:rFonts w:ascii="Constantia" w:hAnsi="Constantia" w:cs="Arial"/>
                <w:sz w:val="28"/>
                <w:szCs w:val="28"/>
              </w:rPr>
            </w:pPr>
            <w:r w:rsidRPr="00F02151">
              <w:rPr>
                <w:rFonts w:ascii="Constantia" w:eastAsia="MS Mincho" w:hAnsi="Constantia" w:cs="Arial"/>
                <w:b/>
                <w:sz w:val="28"/>
                <w:szCs w:val="28"/>
                <w:lang w:eastAsia="fr-FR"/>
              </w:rPr>
              <w:t xml:space="preserve">        System rule to be built</w:t>
            </w:r>
          </w:p>
        </w:tc>
      </w:tr>
      <w:tr w:rsidR="00F355C4" w:rsidRPr="00F02151" w14:paraId="592885A1"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9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lastRenderedPageBreak/>
              <w:t xml:space="preserve">When </w:t>
            </w:r>
            <w:proofErr w:type="gramStart"/>
            <w:r w:rsidRPr="00F02151">
              <w:rPr>
                <w:rFonts w:ascii="Constantia" w:hAnsi="Constantia" w:cs="Arial"/>
                <w:sz w:val="28"/>
                <w:szCs w:val="28"/>
              </w:rPr>
              <w:t>Allowed</w:t>
            </w:r>
            <w:proofErr w:type="gramEnd"/>
          </w:p>
        </w:tc>
        <w:tc>
          <w:tcPr>
            <w:tcW w:w="2103" w:type="pct"/>
            <w:tcBorders>
              <w:top w:val="single" w:sz="6" w:space="0" w:color="auto"/>
              <w:left w:val="single" w:sz="6" w:space="0" w:color="auto"/>
              <w:bottom w:val="single" w:sz="6" w:space="0" w:color="auto"/>
              <w:right w:val="single" w:sz="6" w:space="0" w:color="auto"/>
            </w:tcBorders>
          </w:tcPr>
          <w:p w14:paraId="5928859E" w14:textId="77777777" w:rsidR="00F355C4" w:rsidRPr="00F02151" w:rsidRDefault="00F355C4" w:rsidP="00F355C4">
            <w:pPr>
              <w:rPr>
                <w:rFonts w:ascii="Constantia" w:hAnsi="Constantia" w:cs="Arial"/>
                <w:sz w:val="28"/>
                <w:szCs w:val="28"/>
              </w:rPr>
            </w:pPr>
            <w:r w:rsidRPr="00F02151">
              <w:rPr>
                <w:rFonts w:ascii="Constantia" w:eastAsia="MS Mincho" w:hAnsi="Constantia" w:cs="Arial"/>
                <w:sz w:val="28"/>
                <w:szCs w:val="28"/>
                <w:lang w:eastAsia="fr-FR"/>
              </w:rPr>
              <w:t>Commutation may be allowed any time.</w:t>
            </w:r>
            <w:r w:rsidRPr="00F02151">
              <w:rPr>
                <w:rFonts w:ascii="Constantia" w:eastAsia="MS Mincho" w:hAnsi="Constantia" w:cs="Arial"/>
                <w:sz w:val="28"/>
                <w:szCs w:val="28"/>
                <w:lang w:eastAsia="fr-FR"/>
              </w:rPr>
              <w:br/>
              <w:t>Policy status should be Active.</w:t>
            </w:r>
          </w:p>
        </w:tc>
        <w:tc>
          <w:tcPr>
            <w:tcW w:w="2209" w:type="pct"/>
            <w:tcBorders>
              <w:top w:val="single" w:sz="6" w:space="0" w:color="auto"/>
              <w:left w:val="single" w:sz="6" w:space="0" w:color="auto"/>
              <w:bottom w:val="single" w:sz="6" w:space="0" w:color="auto"/>
              <w:right w:val="single" w:sz="6" w:space="0" w:color="auto"/>
            </w:tcBorders>
          </w:tcPr>
          <w:p w14:paraId="5928859F" w14:textId="77777777" w:rsidR="00F355C4" w:rsidRPr="00F02151" w:rsidRDefault="00F355C4" w:rsidP="00F355C4">
            <w:pPr>
              <w:pStyle w:val="BodyText"/>
              <w:ind w:left="0"/>
              <w:rPr>
                <w:rFonts w:ascii="Constantia" w:eastAsia="MS Mincho" w:hAnsi="Constantia" w:cs="Arial"/>
                <w:sz w:val="28"/>
                <w:szCs w:val="28"/>
                <w:lang w:eastAsia="fr-FR"/>
              </w:rPr>
            </w:pPr>
            <w:r w:rsidRPr="00F02151">
              <w:rPr>
                <w:rFonts w:ascii="Constantia" w:eastAsia="MS Mincho" w:hAnsi="Constantia" w:cs="Arial"/>
                <w:sz w:val="28"/>
                <w:szCs w:val="28"/>
                <w:lang w:eastAsia="fr-FR"/>
              </w:rPr>
              <w:t>Policy Status=</w:t>
            </w:r>
            <w:proofErr w:type="gramStart"/>
            <w:r w:rsidRPr="00F02151">
              <w:rPr>
                <w:rFonts w:ascii="Constantia" w:eastAsia="MS Mincho" w:hAnsi="Constantia" w:cs="Arial"/>
                <w:sz w:val="28"/>
                <w:szCs w:val="28"/>
                <w:lang w:eastAsia="fr-FR"/>
              </w:rPr>
              <w:t>AP(</w:t>
            </w:r>
            <w:proofErr w:type="gramEnd"/>
            <w:r w:rsidRPr="00F02151">
              <w:rPr>
                <w:rFonts w:ascii="Constantia" w:eastAsia="MS Mincho" w:hAnsi="Constantia" w:cs="Arial"/>
                <w:sz w:val="28"/>
                <w:szCs w:val="28"/>
                <w:lang w:eastAsia="fr-FR"/>
              </w:rPr>
              <w:t xml:space="preserve">Active </w:t>
            </w:r>
            <w:proofErr w:type="gramStart"/>
            <w:r w:rsidRPr="00F02151">
              <w:rPr>
                <w:rFonts w:ascii="Constantia" w:eastAsia="MS Mincho" w:hAnsi="Constantia" w:cs="Arial"/>
                <w:sz w:val="28"/>
                <w:szCs w:val="28"/>
                <w:lang w:eastAsia="fr-FR"/>
              </w:rPr>
              <w:t>Premium )</w:t>
            </w:r>
            <w:proofErr w:type="gramEnd"/>
          </w:p>
          <w:p w14:paraId="592885A0" w14:textId="77777777" w:rsidR="00F355C4" w:rsidRPr="00F02151" w:rsidRDefault="00F355C4" w:rsidP="00F355C4">
            <w:pPr>
              <w:rPr>
                <w:rFonts w:ascii="Constantia" w:hAnsi="Constantia" w:cs="Arial"/>
                <w:sz w:val="28"/>
                <w:szCs w:val="28"/>
              </w:rPr>
            </w:pPr>
          </w:p>
        </w:tc>
      </w:tr>
      <w:tr w:rsidR="00F355C4" w:rsidRPr="00F02151" w14:paraId="592885AA"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A2"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Form(s) Required</w:t>
            </w:r>
          </w:p>
        </w:tc>
        <w:tc>
          <w:tcPr>
            <w:tcW w:w="2103" w:type="pct"/>
            <w:tcBorders>
              <w:top w:val="single" w:sz="6" w:space="0" w:color="auto"/>
              <w:left w:val="single" w:sz="6" w:space="0" w:color="auto"/>
              <w:bottom w:val="single" w:sz="6" w:space="0" w:color="auto"/>
              <w:right w:val="single" w:sz="6" w:space="0" w:color="auto"/>
            </w:tcBorders>
          </w:tcPr>
          <w:p w14:paraId="592885A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 xml:space="preserve">Checklist for mandatory document to be </w:t>
            </w:r>
            <w:proofErr w:type="gramStart"/>
            <w:r w:rsidRPr="00F02151">
              <w:rPr>
                <w:rFonts w:ascii="Constantia" w:hAnsi="Constantia" w:cs="Arial"/>
                <w:sz w:val="28"/>
                <w:szCs w:val="28"/>
              </w:rPr>
              <w:t>built :</w:t>
            </w:r>
            <w:proofErr w:type="gramEnd"/>
          </w:p>
          <w:p w14:paraId="592885A4"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Policy Bond</w:t>
            </w:r>
          </w:p>
          <w:p w14:paraId="592885A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Premium Receipt Book</w:t>
            </w:r>
          </w:p>
          <w:p w14:paraId="592885A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D.O.C </w:t>
            </w:r>
            <w:proofErr w:type="gramStart"/>
            <w:r w:rsidRPr="00F02151">
              <w:rPr>
                <w:rFonts w:ascii="Constantia" w:hAnsi="Constantia" w:cs="Arial"/>
                <w:sz w:val="28"/>
                <w:szCs w:val="28"/>
              </w:rPr>
              <w:t>( Disbursing</w:t>
            </w:r>
            <w:proofErr w:type="gramEnd"/>
            <w:r w:rsidRPr="00F02151">
              <w:rPr>
                <w:rFonts w:ascii="Constantia" w:hAnsi="Constantia" w:cs="Arial"/>
                <w:sz w:val="28"/>
                <w:szCs w:val="28"/>
              </w:rPr>
              <w:t xml:space="preserve"> Officer’s </w:t>
            </w:r>
            <w:proofErr w:type="gramStart"/>
            <w:r w:rsidRPr="00F02151">
              <w:rPr>
                <w:rFonts w:ascii="Constantia" w:hAnsi="Constantia" w:cs="Arial"/>
                <w:sz w:val="28"/>
                <w:szCs w:val="28"/>
              </w:rPr>
              <w:t>Certificate )</w:t>
            </w:r>
            <w:proofErr w:type="gramEnd"/>
            <w:r w:rsidRPr="00F02151">
              <w:rPr>
                <w:rFonts w:ascii="Constantia" w:hAnsi="Constantia" w:cs="Arial"/>
                <w:sz w:val="28"/>
                <w:szCs w:val="28"/>
              </w:rPr>
              <w:t xml:space="preserve">  for last one year in case of Pay Recovery</w:t>
            </w:r>
          </w:p>
        </w:tc>
        <w:tc>
          <w:tcPr>
            <w:tcW w:w="2209" w:type="pct"/>
            <w:tcBorders>
              <w:top w:val="single" w:sz="6" w:space="0" w:color="auto"/>
              <w:left w:val="single" w:sz="6" w:space="0" w:color="auto"/>
              <w:bottom w:val="single" w:sz="6" w:space="0" w:color="auto"/>
              <w:right w:val="single" w:sz="6" w:space="0" w:color="auto"/>
            </w:tcBorders>
          </w:tcPr>
          <w:p w14:paraId="592885A7"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ECMS will store the scanned documents.</w:t>
            </w:r>
          </w:p>
          <w:p w14:paraId="592885A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Checklist of Received documents will be built in the system.</w:t>
            </w:r>
          </w:p>
          <w:p w14:paraId="592885A9" w14:textId="77777777" w:rsidR="00F355C4" w:rsidRPr="00F02151" w:rsidRDefault="00F355C4" w:rsidP="00F355C4">
            <w:pPr>
              <w:rPr>
                <w:rFonts w:ascii="Constantia" w:hAnsi="Constantia" w:cs="Arial"/>
                <w:sz w:val="28"/>
                <w:szCs w:val="28"/>
              </w:rPr>
            </w:pPr>
          </w:p>
        </w:tc>
      </w:tr>
      <w:tr w:rsidR="00F355C4" w:rsidRPr="00F02151" w14:paraId="592885AE"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AB" w14:textId="77777777" w:rsidR="00F355C4" w:rsidRPr="00F02151" w:rsidRDefault="00F355C4" w:rsidP="00F355C4">
            <w:pPr>
              <w:pStyle w:val="BodyText"/>
              <w:ind w:left="0"/>
              <w:rPr>
                <w:rFonts w:ascii="Constantia" w:hAnsi="Constantia" w:cs="Arial"/>
                <w:sz w:val="28"/>
                <w:szCs w:val="28"/>
              </w:rPr>
            </w:pPr>
            <w:proofErr w:type="gramStart"/>
            <w:r w:rsidRPr="00F02151">
              <w:rPr>
                <w:rFonts w:ascii="Constantia" w:hAnsi="Constantia" w:cs="Arial"/>
                <w:sz w:val="28"/>
                <w:szCs w:val="28"/>
              </w:rPr>
              <w:t>Agent  Commission</w:t>
            </w:r>
            <w:proofErr w:type="gramEnd"/>
          </w:p>
        </w:tc>
        <w:tc>
          <w:tcPr>
            <w:tcW w:w="2103" w:type="pct"/>
            <w:tcBorders>
              <w:top w:val="single" w:sz="6" w:space="0" w:color="auto"/>
              <w:left w:val="single" w:sz="6" w:space="0" w:color="auto"/>
              <w:bottom w:val="single" w:sz="6" w:space="0" w:color="auto"/>
              <w:right w:val="single" w:sz="6" w:space="0" w:color="auto"/>
            </w:tcBorders>
          </w:tcPr>
          <w:p w14:paraId="592885A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Agent’s commission will be impacted due to changes in premium amount &amp; changes in sum assured.</w:t>
            </w:r>
          </w:p>
        </w:tc>
        <w:tc>
          <w:tcPr>
            <w:tcW w:w="2209" w:type="pct"/>
            <w:tcBorders>
              <w:top w:val="single" w:sz="6" w:space="0" w:color="auto"/>
              <w:left w:val="single" w:sz="6" w:space="0" w:color="auto"/>
              <w:bottom w:val="single" w:sz="6" w:space="0" w:color="auto"/>
              <w:right w:val="single" w:sz="6" w:space="0" w:color="auto"/>
            </w:tcBorders>
          </w:tcPr>
          <w:p w14:paraId="592885A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Details of the logic will be </w:t>
            </w:r>
            <w:proofErr w:type="spellStart"/>
            <w:r w:rsidRPr="00F02151">
              <w:rPr>
                <w:rFonts w:ascii="Constantia" w:hAnsi="Constantia" w:cs="Arial"/>
                <w:sz w:val="28"/>
                <w:szCs w:val="28"/>
              </w:rPr>
              <w:t>buit</w:t>
            </w:r>
            <w:proofErr w:type="spellEnd"/>
            <w:r w:rsidRPr="00F02151">
              <w:rPr>
                <w:rFonts w:ascii="Constantia" w:hAnsi="Constantia" w:cs="Arial"/>
                <w:sz w:val="28"/>
                <w:szCs w:val="28"/>
              </w:rPr>
              <w:t xml:space="preserve"> in Agency management system.</w:t>
            </w:r>
          </w:p>
        </w:tc>
      </w:tr>
      <w:tr w:rsidR="00F355C4" w:rsidRPr="00F02151" w14:paraId="592885B2"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AF"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Regulatory Authority</w:t>
            </w:r>
          </w:p>
        </w:tc>
        <w:tc>
          <w:tcPr>
            <w:tcW w:w="2103" w:type="pct"/>
            <w:tcBorders>
              <w:top w:val="single" w:sz="6" w:space="0" w:color="auto"/>
              <w:left w:val="single" w:sz="6" w:space="0" w:color="auto"/>
              <w:bottom w:val="single" w:sz="6" w:space="0" w:color="auto"/>
              <w:right w:val="single" w:sz="6" w:space="0" w:color="auto"/>
            </w:tcBorders>
          </w:tcPr>
          <w:p w14:paraId="592885B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Guidelines from Government of India from time to time</w:t>
            </w:r>
          </w:p>
        </w:tc>
        <w:tc>
          <w:tcPr>
            <w:tcW w:w="2209" w:type="pct"/>
            <w:tcBorders>
              <w:top w:val="single" w:sz="6" w:space="0" w:color="auto"/>
              <w:left w:val="single" w:sz="6" w:space="0" w:color="auto"/>
              <w:bottom w:val="single" w:sz="6" w:space="0" w:color="auto"/>
              <w:right w:val="single" w:sz="6" w:space="0" w:color="auto"/>
            </w:tcBorders>
          </w:tcPr>
          <w:p w14:paraId="592885B1" w14:textId="77777777" w:rsidR="00F355C4" w:rsidRPr="00F02151" w:rsidRDefault="00F355C4" w:rsidP="00F355C4">
            <w:pPr>
              <w:rPr>
                <w:rFonts w:ascii="Constantia" w:hAnsi="Constantia" w:cs="Arial"/>
                <w:sz w:val="28"/>
                <w:szCs w:val="28"/>
              </w:rPr>
            </w:pPr>
          </w:p>
        </w:tc>
      </w:tr>
      <w:tr w:rsidR="00F355C4" w:rsidRPr="00F02151" w14:paraId="592885B7"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B3"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Lump sum payment of premium</w:t>
            </w:r>
          </w:p>
        </w:tc>
        <w:tc>
          <w:tcPr>
            <w:tcW w:w="2103" w:type="pct"/>
            <w:tcBorders>
              <w:top w:val="single" w:sz="6" w:space="0" w:color="auto"/>
              <w:left w:val="single" w:sz="6" w:space="0" w:color="auto"/>
              <w:bottom w:val="single" w:sz="6" w:space="0" w:color="auto"/>
              <w:right w:val="single" w:sz="6" w:space="0" w:color="auto"/>
            </w:tcBorders>
          </w:tcPr>
          <w:p w14:paraId="592885B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Commutation of future premiums by payment of a lump sum may be permitted at any time.</w:t>
            </w:r>
          </w:p>
        </w:tc>
        <w:tc>
          <w:tcPr>
            <w:tcW w:w="2209" w:type="pct"/>
            <w:tcBorders>
              <w:top w:val="single" w:sz="6" w:space="0" w:color="auto"/>
              <w:left w:val="single" w:sz="6" w:space="0" w:color="auto"/>
              <w:bottom w:val="single" w:sz="6" w:space="0" w:color="auto"/>
              <w:right w:val="single" w:sz="6" w:space="0" w:color="auto"/>
            </w:tcBorders>
          </w:tcPr>
          <w:p w14:paraId="592885B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Formula for the calculation of the lump sum amount to be built during Product setup</w:t>
            </w:r>
          </w:p>
          <w:p w14:paraId="592885B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Note: This is covered in Billing &amp; Collection SRS</w:t>
            </w:r>
          </w:p>
        </w:tc>
      </w:tr>
      <w:tr w:rsidR="00F355C4" w:rsidRPr="00F02151" w14:paraId="592885BC"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B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Change in premium amount</w:t>
            </w:r>
          </w:p>
        </w:tc>
        <w:tc>
          <w:tcPr>
            <w:tcW w:w="2103" w:type="pct"/>
            <w:tcBorders>
              <w:top w:val="single" w:sz="6" w:space="0" w:color="auto"/>
              <w:left w:val="single" w:sz="6" w:space="0" w:color="auto"/>
              <w:bottom w:val="single" w:sz="6" w:space="0" w:color="auto"/>
              <w:right w:val="single" w:sz="6" w:space="0" w:color="auto"/>
            </w:tcBorders>
          </w:tcPr>
          <w:p w14:paraId="592885B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can any time change his premium amount</w:t>
            </w:r>
          </w:p>
        </w:tc>
        <w:tc>
          <w:tcPr>
            <w:tcW w:w="2209" w:type="pct"/>
            <w:tcBorders>
              <w:top w:val="single" w:sz="6" w:space="0" w:color="auto"/>
              <w:left w:val="single" w:sz="6" w:space="0" w:color="auto"/>
              <w:bottom w:val="single" w:sz="6" w:space="0" w:color="auto"/>
              <w:right w:val="single" w:sz="6" w:space="0" w:color="auto"/>
            </w:tcBorders>
          </w:tcPr>
          <w:p w14:paraId="592885BA" w14:textId="77777777" w:rsidR="00F355C4" w:rsidRPr="00F02151" w:rsidRDefault="00F355C4" w:rsidP="00F355C4">
            <w:pPr>
              <w:rPr>
                <w:rFonts w:ascii="Constantia" w:hAnsi="Constantia" w:cs="Arial"/>
                <w:color w:val="000000"/>
                <w:sz w:val="28"/>
                <w:szCs w:val="28"/>
              </w:rPr>
            </w:pPr>
            <w:r w:rsidRPr="00F02151">
              <w:rPr>
                <w:rFonts w:ascii="Constantia" w:hAnsi="Constantia" w:cs="Arial"/>
                <w:sz w:val="28"/>
                <w:szCs w:val="28"/>
              </w:rPr>
              <w:t>Need to setup rule during Product setup. Increase in Sum Assured/premium amount allowed only at proposal stage within 60 days from the date of application.</w:t>
            </w:r>
            <w:r w:rsidRPr="00F02151">
              <w:rPr>
                <w:rFonts w:ascii="Constantia" w:hAnsi="Constantia" w:cs="Arial"/>
                <w:color w:val="000000"/>
                <w:sz w:val="28"/>
                <w:szCs w:val="28"/>
              </w:rPr>
              <w:t xml:space="preserve"> DoP only wants </w:t>
            </w:r>
            <w:proofErr w:type="gramStart"/>
            <w:r w:rsidRPr="00F02151">
              <w:rPr>
                <w:rFonts w:ascii="Constantia" w:hAnsi="Constantia" w:cs="Arial"/>
                <w:color w:val="000000"/>
                <w:sz w:val="28"/>
                <w:szCs w:val="28"/>
              </w:rPr>
              <w:t>increase</w:t>
            </w:r>
            <w:proofErr w:type="gramEnd"/>
            <w:r w:rsidRPr="00F02151">
              <w:rPr>
                <w:rFonts w:ascii="Constantia" w:hAnsi="Constantia" w:cs="Arial"/>
                <w:color w:val="000000"/>
                <w:sz w:val="28"/>
                <w:szCs w:val="28"/>
              </w:rPr>
              <w:t xml:space="preserve"> in sum assured till proposal is not converted. Thereafter it will be a new proposal.</w:t>
            </w:r>
          </w:p>
          <w:p w14:paraId="592885BB" w14:textId="77777777" w:rsidR="00F355C4" w:rsidRPr="00F02151" w:rsidRDefault="00F355C4" w:rsidP="00F355C4">
            <w:pPr>
              <w:rPr>
                <w:rFonts w:ascii="Constantia" w:hAnsi="Constantia" w:cs="Arial"/>
                <w:sz w:val="28"/>
                <w:szCs w:val="28"/>
              </w:rPr>
            </w:pPr>
          </w:p>
        </w:tc>
      </w:tr>
      <w:tr w:rsidR="00F355C4" w:rsidRPr="00F02151" w14:paraId="592885C0"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BD"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lastRenderedPageBreak/>
              <w:t>Change in sum assured</w:t>
            </w:r>
          </w:p>
        </w:tc>
        <w:tc>
          <w:tcPr>
            <w:tcW w:w="2103" w:type="pct"/>
            <w:tcBorders>
              <w:top w:val="single" w:sz="6" w:space="0" w:color="auto"/>
              <w:left w:val="single" w:sz="6" w:space="0" w:color="auto"/>
              <w:bottom w:val="single" w:sz="6" w:space="0" w:color="auto"/>
              <w:right w:val="single" w:sz="6" w:space="0" w:color="auto"/>
            </w:tcBorders>
          </w:tcPr>
          <w:p w14:paraId="592885BE"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can any time change his sum assured</w:t>
            </w:r>
          </w:p>
        </w:tc>
        <w:tc>
          <w:tcPr>
            <w:tcW w:w="2209" w:type="pct"/>
            <w:tcBorders>
              <w:top w:val="single" w:sz="6" w:space="0" w:color="auto"/>
              <w:left w:val="single" w:sz="6" w:space="0" w:color="auto"/>
              <w:bottom w:val="single" w:sz="6" w:space="0" w:color="auto"/>
              <w:right w:val="single" w:sz="6" w:space="0" w:color="auto"/>
            </w:tcBorders>
          </w:tcPr>
          <w:p w14:paraId="592885B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Need to setup rule during Product setup</w:t>
            </w:r>
            <w:r w:rsidRPr="00F02151">
              <w:rPr>
                <w:rFonts w:ascii="Constantia" w:hAnsi="Constantia" w:cs="Arial"/>
                <w:sz w:val="28"/>
                <w:szCs w:val="28"/>
              </w:rPr>
              <w:br/>
              <w:t>Increase in Sum Assured allowed only at proposal stage within 60 days from the date of application.</w:t>
            </w:r>
            <w:r w:rsidRPr="00F02151">
              <w:rPr>
                <w:rFonts w:ascii="Constantia" w:hAnsi="Constantia" w:cs="Arial"/>
                <w:color w:val="000000"/>
                <w:sz w:val="28"/>
                <w:szCs w:val="28"/>
              </w:rPr>
              <w:t xml:space="preserve"> DoP only wants </w:t>
            </w:r>
            <w:proofErr w:type="gramStart"/>
            <w:r w:rsidRPr="00F02151">
              <w:rPr>
                <w:rFonts w:ascii="Constantia" w:hAnsi="Constantia" w:cs="Arial"/>
                <w:color w:val="000000"/>
                <w:sz w:val="28"/>
                <w:szCs w:val="28"/>
              </w:rPr>
              <w:t>increase</w:t>
            </w:r>
            <w:proofErr w:type="gramEnd"/>
            <w:r w:rsidRPr="00F02151">
              <w:rPr>
                <w:rFonts w:ascii="Constantia" w:hAnsi="Constantia" w:cs="Arial"/>
                <w:color w:val="000000"/>
                <w:sz w:val="28"/>
                <w:szCs w:val="28"/>
              </w:rPr>
              <w:t xml:space="preserve"> in sum assured till proposal is not converted. Thereafter it will be a new proposal.</w:t>
            </w:r>
            <w:r w:rsidRPr="00F02151">
              <w:rPr>
                <w:rFonts w:ascii="Constantia" w:hAnsi="Constantia" w:cs="Arial"/>
                <w:sz w:val="28"/>
                <w:szCs w:val="28"/>
              </w:rPr>
              <w:br/>
            </w:r>
          </w:p>
        </w:tc>
      </w:tr>
      <w:tr w:rsidR="00F355C4" w:rsidRPr="00F02151" w14:paraId="592885C4"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C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Rebate</w:t>
            </w:r>
          </w:p>
        </w:tc>
        <w:tc>
          <w:tcPr>
            <w:tcW w:w="2103" w:type="pct"/>
            <w:tcBorders>
              <w:top w:val="single" w:sz="6" w:space="0" w:color="auto"/>
              <w:left w:val="single" w:sz="6" w:space="0" w:color="auto"/>
              <w:bottom w:val="single" w:sz="6" w:space="0" w:color="auto"/>
              <w:right w:val="single" w:sz="6" w:space="0" w:color="auto"/>
            </w:tcBorders>
          </w:tcPr>
          <w:p w14:paraId="592885C2"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The policy holder gets rebate @1% of total premium paid for at least 6 months and @2% for 12 months. Such rebate is applicable only for advance premium paid in multiples of 6 months.</w:t>
            </w:r>
          </w:p>
        </w:tc>
        <w:tc>
          <w:tcPr>
            <w:tcW w:w="2209" w:type="pct"/>
            <w:tcBorders>
              <w:top w:val="single" w:sz="6" w:space="0" w:color="auto"/>
              <w:left w:val="single" w:sz="6" w:space="0" w:color="auto"/>
              <w:bottom w:val="single" w:sz="6" w:space="0" w:color="auto"/>
              <w:right w:val="single" w:sz="6" w:space="0" w:color="auto"/>
            </w:tcBorders>
          </w:tcPr>
          <w:p w14:paraId="592885C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The rule will be built in product set up for these products.</w:t>
            </w:r>
            <w:r w:rsidRPr="00F02151">
              <w:rPr>
                <w:rFonts w:ascii="Constantia" w:hAnsi="Constantia" w:cs="Arial"/>
                <w:sz w:val="28"/>
                <w:szCs w:val="28"/>
              </w:rPr>
              <w:br/>
              <w:t>Note: This is covered in Billing &amp; Collection SRS</w:t>
            </w:r>
          </w:p>
        </w:tc>
      </w:tr>
      <w:tr w:rsidR="00F355C4" w:rsidRPr="00F02151" w14:paraId="592885C8"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C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Exceptions</w:t>
            </w:r>
          </w:p>
        </w:tc>
        <w:tc>
          <w:tcPr>
            <w:tcW w:w="2103" w:type="pct"/>
            <w:tcBorders>
              <w:top w:val="single" w:sz="6" w:space="0" w:color="auto"/>
              <w:left w:val="single" w:sz="6" w:space="0" w:color="auto"/>
              <w:bottom w:val="single" w:sz="6" w:space="0" w:color="auto"/>
              <w:right w:val="single" w:sz="6" w:space="0" w:color="auto"/>
            </w:tcBorders>
          </w:tcPr>
          <w:p w14:paraId="592885C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Commutation is not allowed on Anticipated endowment assurance and Gram Priya</w:t>
            </w:r>
          </w:p>
        </w:tc>
        <w:tc>
          <w:tcPr>
            <w:tcW w:w="2209" w:type="pct"/>
            <w:tcBorders>
              <w:top w:val="single" w:sz="6" w:space="0" w:color="auto"/>
              <w:left w:val="single" w:sz="6" w:space="0" w:color="auto"/>
              <w:bottom w:val="single" w:sz="6" w:space="0" w:color="auto"/>
              <w:right w:val="single" w:sz="6" w:space="0" w:color="auto"/>
            </w:tcBorders>
          </w:tcPr>
          <w:p w14:paraId="592885C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The rule will be built in product set up for these products.</w:t>
            </w:r>
            <w:r w:rsidRPr="00F02151">
              <w:rPr>
                <w:rFonts w:ascii="Constantia" w:hAnsi="Constantia" w:cs="Arial"/>
                <w:sz w:val="28"/>
                <w:szCs w:val="28"/>
              </w:rPr>
              <w:br/>
            </w:r>
          </w:p>
        </w:tc>
      </w:tr>
      <w:tr w:rsidR="00F355C4" w:rsidRPr="00F02151" w14:paraId="592885F6" w14:textId="77777777" w:rsidTr="00F355C4">
        <w:trPr>
          <w:cantSplit/>
        </w:trPr>
        <w:tc>
          <w:tcPr>
            <w:tcW w:w="688" w:type="pct"/>
            <w:tcBorders>
              <w:top w:val="single" w:sz="6" w:space="0" w:color="auto"/>
              <w:left w:val="single" w:sz="6" w:space="0" w:color="auto"/>
              <w:bottom w:val="single" w:sz="6" w:space="0" w:color="auto"/>
              <w:right w:val="single" w:sz="6" w:space="0" w:color="auto"/>
            </w:tcBorders>
          </w:tcPr>
          <w:p w14:paraId="592885C9"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Minimum Sum Assured allowed for PLI &amp; RPLI products</w:t>
            </w:r>
          </w:p>
        </w:tc>
        <w:tc>
          <w:tcPr>
            <w:tcW w:w="2103" w:type="pct"/>
            <w:tcBorders>
              <w:top w:val="single" w:sz="6" w:space="0" w:color="auto"/>
              <w:left w:val="single" w:sz="6" w:space="0" w:color="auto"/>
              <w:bottom w:val="single" w:sz="6" w:space="0" w:color="auto"/>
              <w:right w:val="single" w:sz="6" w:space="0" w:color="auto"/>
            </w:tcBorders>
          </w:tcPr>
          <w:tbl>
            <w:tblPr>
              <w:tblW w:w="3812" w:type="dxa"/>
              <w:tblLook w:val="04A0" w:firstRow="1" w:lastRow="0" w:firstColumn="1" w:lastColumn="0" w:noHBand="0" w:noVBand="1"/>
            </w:tblPr>
            <w:tblGrid>
              <w:gridCol w:w="2056"/>
              <w:gridCol w:w="1756"/>
            </w:tblGrid>
            <w:tr w:rsidR="00F355C4" w:rsidRPr="00F02151" w14:paraId="592885CC" w14:textId="77777777" w:rsidTr="00F355C4">
              <w:trPr>
                <w:trHeight w:val="300"/>
              </w:trPr>
              <w:tc>
                <w:tcPr>
                  <w:tcW w:w="2056" w:type="dxa"/>
                  <w:tcBorders>
                    <w:top w:val="nil"/>
                    <w:left w:val="nil"/>
                    <w:bottom w:val="nil"/>
                    <w:right w:val="nil"/>
                  </w:tcBorders>
                  <w:noWrap/>
                  <w:vAlign w:val="bottom"/>
                  <w:hideMark/>
                </w:tcPr>
                <w:p w14:paraId="592885CA" w14:textId="77777777" w:rsidR="00F355C4" w:rsidRPr="00F02151" w:rsidRDefault="00F355C4" w:rsidP="00BD0CB1">
                  <w:pPr>
                    <w:framePr w:hSpace="180" w:wrap="around" w:vAnchor="text" w:hAnchor="text" w:y="1"/>
                    <w:widowControl/>
                    <w:spacing w:line="240" w:lineRule="auto"/>
                    <w:suppressOverlap/>
                    <w:rPr>
                      <w:rFonts w:ascii="Constantia" w:hAnsi="Constantia" w:cs="Arial"/>
                      <w:b/>
                      <w:color w:val="525252" w:themeColor="accent3" w:themeShade="80"/>
                      <w:sz w:val="28"/>
                      <w:szCs w:val="28"/>
                    </w:rPr>
                  </w:pPr>
                  <w:r w:rsidRPr="00F02151">
                    <w:rPr>
                      <w:rFonts w:ascii="Constantia" w:hAnsi="Constantia" w:cs="Arial"/>
                      <w:b/>
                      <w:color w:val="525252" w:themeColor="accent3" w:themeShade="80"/>
                      <w:sz w:val="28"/>
                      <w:szCs w:val="28"/>
                    </w:rPr>
                    <w:t>PLI</w:t>
                  </w:r>
                </w:p>
              </w:tc>
              <w:tc>
                <w:tcPr>
                  <w:tcW w:w="1756" w:type="dxa"/>
                  <w:tcBorders>
                    <w:top w:val="nil"/>
                    <w:left w:val="nil"/>
                    <w:bottom w:val="nil"/>
                    <w:right w:val="nil"/>
                  </w:tcBorders>
                  <w:noWrap/>
                  <w:vAlign w:val="bottom"/>
                  <w:hideMark/>
                </w:tcPr>
                <w:p w14:paraId="592885CB" w14:textId="77777777" w:rsidR="00F355C4" w:rsidRPr="00F02151" w:rsidRDefault="00F355C4" w:rsidP="00BD0CB1">
                  <w:pPr>
                    <w:framePr w:hSpace="180" w:wrap="around" w:vAnchor="text" w:hAnchor="text" w:y="1"/>
                    <w:widowControl/>
                    <w:spacing w:line="240" w:lineRule="auto"/>
                    <w:suppressOverlap/>
                    <w:rPr>
                      <w:rFonts w:ascii="Constantia" w:hAnsi="Constantia" w:cs="Arial"/>
                      <w:b/>
                      <w:color w:val="525252" w:themeColor="accent3" w:themeShade="80"/>
                      <w:sz w:val="28"/>
                      <w:szCs w:val="28"/>
                    </w:rPr>
                  </w:pPr>
                  <w:r w:rsidRPr="00F02151">
                    <w:rPr>
                      <w:rFonts w:ascii="Constantia" w:hAnsi="Constantia" w:cs="Arial"/>
                      <w:b/>
                      <w:color w:val="525252" w:themeColor="accent3" w:themeShade="80"/>
                      <w:sz w:val="28"/>
                      <w:szCs w:val="28"/>
                    </w:rPr>
                    <w:t>Minimum SA</w:t>
                  </w:r>
                </w:p>
              </w:tc>
            </w:tr>
            <w:tr w:rsidR="00F355C4" w:rsidRPr="00F02151" w14:paraId="592885CF" w14:textId="77777777" w:rsidTr="00F355C4">
              <w:trPr>
                <w:trHeight w:val="300"/>
              </w:trPr>
              <w:tc>
                <w:tcPr>
                  <w:tcW w:w="2056" w:type="dxa"/>
                  <w:tcBorders>
                    <w:top w:val="nil"/>
                    <w:left w:val="nil"/>
                    <w:bottom w:val="nil"/>
                    <w:right w:val="nil"/>
                  </w:tcBorders>
                  <w:vAlign w:val="bottom"/>
                  <w:hideMark/>
                </w:tcPr>
                <w:p w14:paraId="592885CD"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Suraksha</w:t>
                  </w:r>
                </w:p>
              </w:tc>
              <w:tc>
                <w:tcPr>
                  <w:tcW w:w="1756" w:type="dxa"/>
                  <w:tcBorders>
                    <w:top w:val="nil"/>
                    <w:left w:val="nil"/>
                    <w:bottom w:val="nil"/>
                    <w:right w:val="nil"/>
                  </w:tcBorders>
                  <w:noWrap/>
                  <w:vAlign w:val="bottom"/>
                  <w:hideMark/>
                </w:tcPr>
                <w:p w14:paraId="592885CE"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D2" w14:textId="77777777" w:rsidTr="00F355C4">
              <w:trPr>
                <w:trHeight w:val="300"/>
              </w:trPr>
              <w:tc>
                <w:tcPr>
                  <w:tcW w:w="2056" w:type="dxa"/>
                  <w:tcBorders>
                    <w:top w:val="nil"/>
                    <w:left w:val="nil"/>
                    <w:bottom w:val="nil"/>
                    <w:right w:val="nil"/>
                  </w:tcBorders>
                  <w:vAlign w:val="bottom"/>
                  <w:hideMark/>
                </w:tcPr>
                <w:p w14:paraId="592885D0"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Santhosh</w:t>
                  </w:r>
                </w:p>
              </w:tc>
              <w:tc>
                <w:tcPr>
                  <w:tcW w:w="1756" w:type="dxa"/>
                  <w:tcBorders>
                    <w:top w:val="nil"/>
                    <w:left w:val="nil"/>
                    <w:bottom w:val="nil"/>
                    <w:right w:val="nil"/>
                  </w:tcBorders>
                  <w:noWrap/>
                  <w:vAlign w:val="bottom"/>
                  <w:hideMark/>
                </w:tcPr>
                <w:p w14:paraId="592885D1"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D5" w14:textId="77777777" w:rsidTr="00F355C4">
              <w:trPr>
                <w:trHeight w:val="300"/>
              </w:trPr>
              <w:tc>
                <w:tcPr>
                  <w:tcW w:w="2056" w:type="dxa"/>
                  <w:tcBorders>
                    <w:top w:val="nil"/>
                    <w:left w:val="nil"/>
                    <w:bottom w:val="nil"/>
                    <w:right w:val="nil"/>
                  </w:tcBorders>
                  <w:vAlign w:val="bottom"/>
                  <w:hideMark/>
                </w:tcPr>
                <w:p w14:paraId="592885D3"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Suvidha</w:t>
                  </w:r>
                </w:p>
              </w:tc>
              <w:tc>
                <w:tcPr>
                  <w:tcW w:w="1756" w:type="dxa"/>
                  <w:tcBorders>
                    <w:top w:val="nil"/>
                    <w:left w:val="nil"/>
                    <w:bottom w:val="nil"/>
                    <w:right w:val="nil"/>
                  </w:tcBorders>
                  <w:noWrap/>
                  <w:vAlign w:val="bottom"/>
                  <w:hideMark/>
                </w:tcPr>
                <w:p w14:paraId="592885D4"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D8" w14:textId="77777777" w:rsidTr="00F355C4">
              <w:trPr>
                <w:trHeight w:val="300"/>
              </w:trPr>
              <w:tc>
                <w:tcPr>
                  <w:tcW w:w="2056" w:type="dxa"/>
                  <w:tcBorders>
                    <w:top w:val="nil"/>
                    <w:left w:val="nil"/>
                    <w:bottom w:val="nil"/>
                    <w:right w:val="nil"/>
                  </w:tcBorders>
                  <w:vAlign w:val="bottom"/>
                  <w:hideMark/>
                </w:tcPr>
                <w:p w14:paraId="592885D6"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Sumangal</w:t>
                  </w:r>
                </w:p>
              </w:tc>
              <w:tc>
                <w:tcPr>
                  <w:tcW w:w="1756" w:type="dxa"/>
                  <w:tcBorders>
                    <w:top w:val="nil"/>
                    <w:left w:val="nil"/>
                    <w:bottom w:val="nil"/>
                    <w:right w:val="nil"/>
                  </w:tcBorders>
                  <w:noWrap/>
                  <w:vAlign w:val="bottom"/>
                  <w:hideMark/>
                </w:tcPr>
                <w:p w14:paraId="592885D7"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DB" w14:textId="77777777" w:rsidTr="00F355C4">
              <w:trPr>
                <w:trHeight w:val="300"/>
              </w:trPr>
              <w:tc>
                <w:tcPr>
                  <w:tcW w:w="2056" w:type="dxa"/>
                  <w:tcBorders>
                    <w:top w:val="nil"/>
                    <w:left w:val="nil"/>
                    <w:bottom w:val="nil"/>
                    <w:right w:val="nil"/>
                  </w:tcBorders>
                  <w:vAlign w:val="bottom"/>
                  <w:hideMark/>
                </w:tcPr>
                <w:p w14:paraId="592885D9"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Yugal Suraksha</w:t>
                  </w:r>
                </w:p>
              </w:tc>
              <w:tc>
                <w:tcPr>
                  <w:tcW w:w="1756" w:type="dxa"/>
                  <w:tcBorders>
                    <w:top w:val="nil"/>
                    <w:left w:val="nil"/>
                    <w:bottom w:val="nil"/>
                    <w:right w:val="nil"/>
                  </w:tcBorders>
                  <w:noWrap/>
                  <w:vAlign w:val="bottom"/>
                  <w:hideMark/>
                </w:tcPr>
                <w:p w14:paraId="592885DA"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DE" w14:textId="77777777" w:rsidTr="00F355C4">
              <w:trPr>
                <w:trHeight w:val="300"/>
              </w:trPr>
              <w:tc>
                <w:tcPr>
                  <w:tcW w:w="2056" w:type="dxa"/>
                  <w:tcBorders>
                    <w:top w:val="nil"/>
                    <w:left w:val="nil"/>
                    <w:bottom w:val="nil"/>
                    <w:right w:val="nil"/>
                  </w:tcBorders>
                  <w:vAlign w:val="bottom"/>
                  <w:hideMark/>
                </w:tcPr>
                <w:p w14:paraId="592885DC"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Children Policy</w:t>
                  </w:r>
                </w:p>
              </w:tc>
              <w:tc>
                <w:tcPr>
                  <w:tcW w:w="1756" w:type="dxa"/>
                  <w:tcBorders>
                    <w:top w:val="nil"/>
                    <w:left w:val="nil"/>
                    <w:bottom w:val="nil"/>
                    <w:right w:val="nil"/>
                  </w:tcBorders>
                  <w:noWrap/>
                  <w:vAlign w:val="bottom"/>
                  <w:hideMark/>
                </w:tcPr>
                <w:p w14:paraId="592885DD"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20,000</w:t>
                  </w:r>
                </w:p>
              </w:tc>
            </w:tr>
            <w:tr w:rsidR="00F355C4" w:rsidRPr="00F02151" w14:paraId="592885E1" w14:textId="77777777" w:rsidTr="00F355C4">
              <w:trPr>
                <w:trHeight w:val="300"/>
              </w:trPr>
              <w:tc>
                <w:tcPr>
                  <w:tcW w:w="2056" w:type="dxa"/>
                  <w:tcBorders>
                    <w:top w:val="nil"/>
                    <w:left w:val="nil"/>
                    <w:bottom w:val="nil"/>
                    <w:right w:val="nil"/>
                  </w:tcBorders>
                  <w:vAlign w:val="bottom"/>
                  <w:hideMark/>
                </w:tcPr>
                <w:p w14:paraId="592885DF" w14:textId="77777777" w:rsidR="00F355C4" w:rsidRPr="00F02151" w:rsidRDefault="00F355C4" w:rsidP="00BD0CB1">
                  <w:pPr>
                    <w:framePr w:hSpace="180" w:wrap="around" w:vAnchor="text" w:hAnchor="text" w:y="1"/>
                    <w:widowControl/>
                    <w:spacing w:line="240" w:lineRule="auto"/>
                    <w:suppressOverlap/>
                    <w:rPr>
                      <w:rFonts w:ascii="Constantia" w:hAnsi="Constantia" w:cs="Arial"/>
                      <w:b/>
                      <w:color w:val="525252" w:themeColor="accent3" w:themeShade="80"/>
                      <w:sz w:val="28"/>
                      <w:szCs w:val="28"/>
                    </w:rPr>
                  </w:pPr>
                  <w:r w:rsidRPr="00F02151">
                    <w:rPr>
                      <w:rFonts w:ascii="Constantia" w:hAnsi="Constantia" w:cs="Arial"/>
                      <w:b/>
                      <w:color w:val="525252" w:themeColor="accent3" w:themeShade="80"/>
                      <w:sz w:val="28"/>
                      <w:szCs w:val="28"/>
                    </w:rPr>
                    <w:t>RPLI</w:t>
                  </w:r>
                </w:p>
              </w:tc>
              <w:tc>
                <w:tcPr>
                  <w:tcW w:w="1756" w:type="dxa"/>
                  <w:tcBorders>
                    <w:top w:val="nil"/>
                    <w:left w:val="nil"/>
                    <w:bottom w:val="nil"/>
                    <w:right w:val="nil"/>
                  </w:tcBorders>
                  <w:noWrap/>
                  <w:vAlign w:val="bottom"/>
                  <w:hideMark/>
                </w:tcPr>
                <w:p w14:paraId="592885E0"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p>
              </w:tc>
            </w:tr>
            <w:tr w:rsidR="00F355C4" w:rsidRPr="00F02151" w14:paraId="592885E4" w14:textId="77777777" w:rsidTr="00F355C4">
              <w:trPr>
                <w:trHeight w:val="300"/>
              </w:trPr>
              <w:tc>
                <w:tcPr>
                  <w:tcW w:w="2056" w:type="dxa"/>
                  <w:tcBorders>
                    <w:top w:val="nil"/>
                    <w:left w:val="nil"/>
                    <w:bottom w:val="nil"/>
                    <w:right w:val="nil"/>
                  </w:tcBorders>
                  <w:vAlign w:val="bottom"/>
                  <w:hideMark/>
                </w:tcPr>
                <w:p w14:paraId="592885E2"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Gram Suraksha</w:t>
                  </w:r>
                </w:p>
              </w:tc>
              <w:tc>
                <w:tcPr>
                  <w:tcW w:w="1756" w:type="dxa"/>
                  <w:tcBorders>
                    <w:top w:val="nil"/>
                    <w:left w:val="nil"/>
                    <w:bottom w:val="nil"/>
                    <w:right w:val="nil"/>
                  </w:tcBorders>
                  <w:noWrap/>
                  <w:vAlign w:val="bottom"/>
                  <w:hideMark/>
                </w:tcPr>
                <w:p w14:paraId="592885E3"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r w:rsidR="00F355C4" w:rsidRPr="00F02151" w14:paraId="592885E7" w14:textId="77777777" w:rsidTr="00F355C4">
              <w:trPr>
                <w:trHeight w:val="300"/>
              </w:trPr>
              <w:tc>
                <w:tcPr>
                  <w:tcW w:w="2056" w:type="dxa"/>
                  <w:tcBorders>
                    <w:top w:val="nil"/>
                    <w:left w:val="nil"/>
                    <w:bottom w:val="nil"/>
                    <w:right w:val="nil"/>
                  </w:tcBorders>
                  <w:vAlign w:val="bottom"/>
                  <w:hideMark/>
                </w:tcPr>
                <w:p w14:paraId="592885E5"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Gram Santhosh</w:t>
                  </w:r>
                </w:p>
              </w:tc>
              <w:tc>
                <w:tcPr>
                  <w:tcW w:w="1756" w:type="dxa"/>
                  <w:tcBorders>
                    <w:top w:val="nil"/>
                    <w:left w:val="nil"/>
                    <w:bottom w:val="nil"/>
                    <w:right w:val="nil"/>
                  </w:tcBorders>
                  <w:noWrap/>
                  <w:vAlign w:val="bottom"/>
                  <w:hideMark/>
                </w:tcPr>
                <w:p w14:paraId="592885E6"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r w:rsidR="00F355C4" w:rsidRPr="00F02151" w14:paraId="592885EA" w14:textId="77777777" w:rsidTr="00F355C4">
              <w:trPr>
                <w:trHeight w:val="300"/>
              </w:trPr>
              <w:tc>
                <w:tcPr>
                  <w:tcW w:w="2056" w:type="dxa"/>
                  <w:tcBorders>
                    <w:top w:val="nil"/>
                    <w:left w:val="nil"/>
                    <w:bottom w:val="nil"/>
                    <w:right w:val="nil"/>
                  </w:tcBorders>
                  <w:vAlign w:val="bottom"/>
                  <w:hideMark/>
                </w:tcPr>
                <w:p w14:paraId="592885E8"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Gram Suvidha</w:t>
                  </w:r>
                </w:p>
              </w:tc>
              <w:tc>
                <w:tcPr>
                  <w:tcW w:w="1756" w:type="dxa"/>
                  <w:tcBorders>
                    <w:top w:val="nil"/>
                    <w:left w:val="nil"/>
                    <w:bottom w:val="nil"/>
                    <w:right w:val="nil"/>
                  </w:tcBorders>
                  <w:noWrap/>
                  <w:vAlign w:val="bottom"/>
                  <w:hideMark/>
                </w:tcPr>
                <w:p w14:paraId="592885E9"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r w:rsidR="00F355C4" w:rsidRPr="00F02151" w14:paraId="592885ED" w14:textId="77777777" w:rsidTr="00F355C4">
              <w:trPr>
                <w:trHeight w:val="300"/>
              </w:trPr>
              <w:tc>
                <w:tcPr>
                  <w:tcW w:w="2056" w:type="dxa"/>
                  <w:tcBorders>
                    <w:top w:val="nil"/>
                    <w:left w:val="nil"/>
                    <w:bottom w:val="nil"/>
                    <w:right w:val="nil"/>
                  </w:tcBorders>
                  <w:vAlign w:val="bottom"/>
                  <w:hideMark/>
                </w:tcPr>
                <w:p w14:paraId="592885EB"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Gram Sumangal</w:t>
                  </w:r>
                </w:p>
              </w:tc>
              <w:tc>
                <w:tcPr>
                  <w:tcW w:w="1756" w:type="dxa"/>
                  <w:tcBorders>
                    <w:top w:val="nil"/>
                    <w:left w:val="nil"/>
                    <w:bottom w:val="nil"/>
                    <w:right w:val="nil"/>
                  </w:tcBorders>
                  <w:noWrap/>
                  <w:vAlign w:val="bottom"/>
                  <w:hideMark/>
                </w:tcPr>
                <w:p w14:paraId="592885EC"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r w:rsidR="00F355C4" w:rsidRPr="00F02151" w14:paraId="592885F0" w14:textId="77777777" w:rsidTr="00F355C4">
              <w:trPr>
                <w:trHeight w:val="300"/>
              </w:trPr>
              <w:tc>
                <w:tcPr>
                  <w:tcW w:w="2056" w:type="dxa"/>
                  <w:tcBorders>
                    <w:top w:val="nil"/>
                    <w:left w:val="nil"/>
                    <w:bottom w:val="nil"/>
                    <w:right w:val="nil"/>
                  </w:tcBorders>
                  <w:vAlign w:val="bottom"/>
                  <w:hideMark/>
                </w:tcPr>
                <w:p w14:paraId="592885EE"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Gram Priya</w:t>
                  </w:r>
                </w:p>
              </w:tc>
              <w:tc>
                <w:tcPr>
                  <w:tcW w:w="1756" w:type="dxa"/>
                  <w:tcBorders>
                    <w:top w:val="nil"/>
                    <w:left w:val="nil"/>
                    <w:bottom w:val="nil"/>
                    <w:right w:val="nil"/>
                  </w:tcBorders>
                  <w:noWrap/>
                  <w:vAlign w:val="bottom"/>
                  <w:hideMark/>
                </w:tcPr>
                <w:p w14:paraId="592885EF"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r w:rsidR="00F355C4" w:rsidRPr="00F02151" w14:paraId="592885F3" w14:textId="77777777" w:rsidTr="00F355C4">
              <w:trPr>
                <w:trHeight w:val="600"/>
              </w:trPr>
              <w:tc>
                <w:tcPr>
                  <w:tcW w:w="2056" w:type="dxa"/>
                  <w:tcBorders>
                    <w:top w:val="nil"/>
                    <w:left w:val="nil"/>
                    <w:bottom w:val="nil"/>
                    <w:right w:val="nil"/>
                  </w:tcBorders>
                  <w:vAlign w:val="bottom"/>
                  <w:hideMark/>
                </w:tcPr>
                <w:p w14:paraId="592885F1" w14:textId="77777777" w:rsidR="00F355C4" w:rsidRPr="00F02151" w:rsidRDefault="00F355C4" w:rsidP="00BD0CB1">
                  <w:pPr>
                    <w:framePr w:hSpace="180" w:wrap="around" w:vAnchor="text" w:hAnchor="text" w:y="1"/>
                    <w:widowControl/>
                    <w:spacing w:line="240" w:lineRule="auto"/>
                    <w:suppressOverlap/>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CHILDREN POLICY(RPLI)</w:t>
                  </w:r>
                </w:p>
              </w:tc>
              <w:tc>
                <w:tcPr>
                  <w:tcW w:w="1756" w:type="dxa"/>
                  <w:tcBorders>
                    <w:top w:val="nil"/>
                    <w:left w:val="nil"/>
                    <w:bottom w:val="nil"/>
                    <w:right w:val="nil"/>
                  </w:tcBorders>
                  <w:noWrap/>
                  <w:vAlign w:val="bottom"/>
                  <w:hideMark/>
                </w:tcPr>
                <w:p w14:paraId="592885F2" w14:textId="77777777" w:rsidR="00F355C4" w:rsidRPr="00F02151" w:rsidRDefault="00F355C4" w:rsidP="00BD0CB1">
                  <w:pPr>
                    <w:framePr w:hSpace="180" w:wrap="around" w:vAnchor="text" w:hAnchor="text" w:y="1"/>
                    <w:widowControl/>
                    <w:spacing w:line="240" w:lineRule="auto"/>
                    <w:suppressOverlap/>
                    <w:jc w:val="cente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10,000</w:t>
                  </w:r>
                </w:p>
              </w:tc>
            </w:tr>
          </w:tbl>
          <w:p w14:paraId="592885F4" w14:textId="77777777" w:rsidR="00F355C4" w:rsidRPr="00F02151" w:rsidRDefault="00F355C4" w:rsidP="00F355C4">
            <w:pPr>
              <w:widowControl/>
              <w:suppressAutoHyphens w:val="0"/>
              <w:spacing w:before="100" w:beforeAutospacing="1" w:after="100" w:afterAutospacing="1" w:line="240" w:lineRule="auto"/>
              <w:rPr>
                <w:rFonts w:ascii="Constantia" w:hAnsi="Constantia" w:cs="Arial"/>
                <w:color w:val="525252" w:themeColor="accent3" w:themeShade="80"/>
                <w:sz w:val="28"/>
                <w:szCs w:val="28"/>
              </w:rPr>
            </w:pPr>
          </w:p>
        </w:tc>
        <w:tc>
          <w:tcPr>
            <w:tcW w:w="2209" w:type="pct"/>
            <w:tcBorders>
              <w:top w:val="single" w:sz="6" w:space="0" w:color="auto"/>
              <w:left w:val="single" w:sz="6" w:space="0" w:color="auto"/>
              <w:bottom w:val="single" w:sz="6" w:space="0" w:color="auto"/>
              <w:right w:val="single" w:sz="6" w:space="0" w:color="auto"/>
            </w:tcBorders>
          </w:tcPr>
          <w:p w14:paraId="592885F5"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The rule will be built in product set up for the specific products.</w:t>
            </w:r>
            <w:r w:rsidRPr="00F02151">
              <w:rPr>
                <w:rFonts w:ascii="Constantia" w:hAnsi="Constantia" w:cs="Arial"/>
                <w:color w:val="525252" w:themeColor="accent3" w:themeShade="80"/>
                <w:sz w:val="28"/>
                <w:szCs w:val="28"/>
              </w:rPr>
              <w:br/>
              <w:t>In case of Commutation (decrease in Sum Assured/premium amount) the sum assured should not be less than the specified minimum amount after change in sum assured/premium amount.</w:t>
            </w:r>
          </w:p>
        </w:tc>
      </w:tr>
    </w:tbl>
    <w:p w14:paraId="592885F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br w:type="textWrapping" w:clear="all"/>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sz w:val="28"/>
          <w:szCs w:val="28"/>
        </w:rPr>
        <w:br/>
      </w:r>
    </w:p>
    <w:p w14:paraId="592885F8" w14:textId="77777777" w:rsidR="00F355C4" w:rsidRPr="00F02151" w:rsidRDefault="00F355C4" w:rsidP="00F355C4">
      <w:pPr>
        <w:pStyle w:val="Heading3"/>
        <w:keepNext/>
        <w:widowControl/>
        <w:numPr>
          <w:ilvl w:val="2"/>
          <w:numId w:val="1"/>
        </w:numPr>
        <w:spacing w:before="0" w:beforeAutospacing="0" w:after="0" w:afterAutospacing="0" w:line="240" w:lineRule="atLeast"/>
        <w:rPr>
          <w:rFonts w:ascii="Constantia" w:hAnsi="Constantia"/>
          <w:i/>
          <w:sz w:val="28"/>
          <w:szCs w:val="28"/>
        </w:rPr>
      </w:pPr>
      <w:bookmarkStart w:id="28" w:name="_Toc343254050"/>
      <w:bookmarkStart w:id="29" w:name="_Toc214014716"/>
      <w:bookmarkStart w:id="30" w:name="_Toc337556385"/>
      <w:r w:rsidRPr="00F02151">
        <w:rPr>
          <w:rFonts w:ascii="Constantia" w:hAnsi="Constantia"/>
          <w:sz w:val="28"/>
          <w:szCs w:val="28"/>
        </w:rPr>
        <w:t>Products Applicable</w:t>
      </w:r>
      <w:bookmarkEnd w:id="28"/>
      <w:bookmarkEnd w:id="29"/>
    </w:p>
    <w:bookmarkEnd w:id="30"/>
    <w:p w14:paraId="592885F9"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PLI Products</w:t>
      </w:r>
    </w:p>
    <w:tbl>
      <w:tblPr>
        <w:tblW w:w="9920" w:type="dxa"/>
        <w:tblLook w:val="04A0" w:firstRow="1" w:lastRow="0" w:firstColumn="1" w:lastColumn="0" w:noHBand="0" w:noVBand="1"/>
      </w:tblPr>
      <w:tblGrid>
        <w:gridCol w:w="2445"/>
        <w:gridCol w:w="3513"/>
        <w:gridCol w:w="2430"/>
        <w:gridCol w:w="2076"/>
      </w:tblGrid>
      <w:tr w:rsidR="00F355C4" w:rsidRPr="00F02151" w14:paraId="592885FF" w14:textId="77777777" w:rsidTr="00F355C4">
        <w:trPr>
          <w:trHeight w:val="765"/>
          <w:tblHeader/>
        </w:trPr>
        <w:tc>
          <w:tcPr>
            <w:tcW w:w="2445" w:type="dxa"/>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bottom"/>
            <w:hideMark/>
          </w:tcPr>
          <w:p w14:paraId="592885FA"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Product Type</w:t>
            </w:r>
          </w:p>
        </w:tc>
        <w:tc>
          <w:tcPr>
            <w:tcW w:w="3513" w:type="dxa"/>
            <w:tcBorders>
              <w:top w:val="single" w:sz="4" w:space="0" w:color="auto"/>
              <w:left w:val="nil"/>
              <w:bottom w:val="single" w:sz="4" w:space="0" w:color="auto"/>
              <w:right w:val="single" w:sz="4" w:space="0" w:color="auto"/>
            </w:tcBorders>
            <w:shd w:val="clear" w:color="auto" w:fill="D5DCE4" w:themeFill="text2" w:themeFillTint="33"/>
            <w:noWrap/>
            <w:vAlign w:val="bottom"/>
            <w:hideMark/>
          </w:tcPr>
          <w:p w14:paraId="592885FB"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Product Name</w:t>
            </w:r>
          </w:p>
        </w:tc>
        <w:tc>
          <w:tcPr>
            <w:tcW w:w="2430" w:type="dxa"/>
            <w:tcBorders>
              <w:top w:val="single" w:sz="4" w:space="0" w:color="auto"/>
              <w:left w:val="nil"/>
              <w:bottom w:val="single" w:sz="4" w:space="0" w:color="auto"/>
              <w:right w:val="single" w:sz="4" w:space="0" w:color="auto"/>
            </w:tcBorders>
            <w:shd w:val="clear" w:color="auto" w:fill="D5DCE4" w:themeFill="text2" w:themeFillTint="33"/>
            <w:vAlign w:val="bottom"/>
            <w:hideMark/>
          </w:tcPr>
          <w:p w14:paraId="592885FC"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Non-Forfeiture Option Available (Y/N)</w:t>
            </w:r>
          </w:p>
        </w:tc>
        <w:tc>
          <w:tcPr>
            <w:tcW w:w="1532" w:type="dxa"/>
            <w:tcBorders>
              <w:top w:val="single" w:sz="4" w:space="0" w:color="auto"/>
              <w:left w:val="nil"/>
              <w:bottom w:val="single" w:sz="4" w:space="0" w:color="auto"/>
              <w:right w:val="single" w:sz="4" w:space="0" w:color="auto"/>
            </w:tcBorders>
            <w:shd w:val="clear" w:color="auto" w:fill="D5DCE4" w:themeFill="text2" w:themeFillTint="33"/>
          </w:tcPr>
          <w:p w14:paraId="592885FD"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Commutation Available</w:t>
            </w:r>
          </w:p>
          <w:p w14:paraId="592885FE"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(Y/N)</w:t>
            </w:r>
          </w:p>
        </w:tc>
      </w:tr>
      <w:tr w:rsidR="00F355C4" w:rsidRPr="00F02151" w14:paraId="59288606" w14:textId="77777777" w:rsidTr="00F355C4">
        <w:trPr>
          <w:trHeight w:val="1178"/>
        </w:trPr>
        <w:tc>
          <w:tcPr>
            <w:tcW w:w="2445" w:type="dxa"/>
            <w:tcBorders>
              <w:top w:val="nil"/>
              <w:left w:val="single" w:sz="4" w:space="0" w:color="auto"/>
              <w:bottom w:val="single" w:sz="4" w:space="0" w:color="auto"/>
              <w:right w:val="single" w:sz="4" w:space="0" w:color="auto"/>
            </w:tcBorders>
            <w:noWrap/>
            <w:vAlign w:val="bottom"/>
          </w:tcPr>
          <w:p w14:paraId="5928860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Whole Life Assurance</w:t>
            </w:r>
          </w:p>
        </w:tc>
        <w:tc>
          <w:tcPr>
            <w:tcW w:w="3513" w:type="dxa"/>
            <w:tcBorders>
              <w:top w:val="nil"/>
              <w:left w:val="nil"/>
              <w:bottom w:val="single" w:sz="4" w:space="0" w:color="auto"/>
              <w:right w:val="single" w:sz="4" w:space="0" w:color="auto"/>
            </w:tcBorders>
            <w:noWrap/>
            <w:vAlign w:val="bottom"/>
          </w:tcPr>
          <w:p w14:paraId="5928860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Suraksha- Whole Life Assurance</w:t>
            </w:r>
          </w:p>
          <w:p w14:paraId="59288602" w14:textId="77777777" w:rsidR="00F355C4" w:rsidRPr="00F02151" w:rsidRDefault="00F355C4" w:rsidP="00F355C4">
            <w:pPr>
              <w:pStyle w:val="BodyText"/>
              <w:ind w:left="0"/>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03"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04" w14:textId="77777777" w:rsidR="00F355C4" w:rsidRPr="00F02151" w:rsidRDefault="00F355C4" w:rsidP="00F355C4">
            <w:pPr>
              <w:pStyle w:val="BodyText"/>
              <w:ind w:left="0"/>
              <w:rPr>
                <w:rFonts w:ascii="Constantia" w:hAnsi="Constantia" w:cs="Arial"/>
                <w:sz w:val="28"/>
                <w:szCs w:val="28"/>
              </w:rPr>
            </w:pPr>
          </w:p>
        </w:tc>
        <w:tc>
          <w:tcPr>
            <w:tcW w:w="1532" w:type="dxa"/>
            <w:tcBorders>
              <w:top w:val="nil"/>
              <w:left w:val="nil"/>
              <w:bottom w:val="single" w:sz="4" w:space="0" w:color="auto"/>
              <w:right w:val="single" w:sz="4" w:space="0" w:color="auto"/>
            </w:tcBorders>
          </w:tcPr>
          <w:p w14:paraId="5928860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0D"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0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3513" w:type="dxa"/>
            <w:tcBorders>
              <w:top w:val="nil"/>
              <w:left w:val="nil"/>
              <w:bottom w:val="single" w:sz="4" w:space="0" w:color="auto"/>
              <w:right w:val="single" w:sz="4" w:space="0" w:color="auto"/>
            </w:tcBorders>
            <w:noWrap/>
            <w:vAlign w:val="bottom"/>
          </w:tcPr>
          <w:p w14:paraId="5928860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Santosh-Endowment Assurance</w:t>
            </w:r>
          </w:p>
          <w:p w14:paraId="59288609" w14:textId="77777777" w:rsidR="00F355C4" w:rsidRPr="00F02151" w:rsidRDefault="00F355C4" w:rsidP="00F355C4">
            <w:pPr>
              <w:pStyle w:val="BodyText"/>
              <w:ind w:left="0"/>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0A"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 after premium payment of 3 yrs</w:t>
            </w:r>
          </w:p>
          <w:p w14:paraId="5928860B" w14:textId="77777777" w:rsidR="00F355C4" w:rsidRPr="00F02151" w:rsidRDefault="00F355C4" w:rsidP="00F355C4">
            <w:pPr>
              <w:pStyle w:val="BodyText"/>
              <w:ind w:left="0"/>
              <w:rPr>
                <w:rFonts w:ascii="Constantia" w:hAnsi="Constantia" w:cs="Arial"/>
                <w:sz w:val="28"/>
                <w:szCs w:val="28"/>
              </w:rPr>
            </w:pPr>
          </w:p>
        </w:tc>
        <w:tc>
          <w:tcPr>
            <w:tcW w:w="1532" w:type="dxa"/>
            <w:tcBorders>
              <w:top w:val="nil"/>
              <w:left w:val="nil"/>
              <w:bottom w:val="single" w:sz="4" w:space="0" w:color="auto"/>
              <w:right w:val="single" w:sz="4" w:space="0" w:color="auto"/>
            </w:tcBorders>
          </w:tcPr>
          <w:p w14:paraId="5928860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14"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0E"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Convertible Whole Life Assurance</w:t>
            </w:r>
          </w:p>
        </w:tc>
        <w:tc>
          <w:tcPr>
            <w:tcW w:w="3513" w:type="dxa"/>
            <w:tcBorders>
              <w:top w:val="nil"/>
              <w:left w:val="nil"/>
              <w:bottom w:val="single" w:sz="4" w:space="0" w:color="auto"/>
              <w:right w:val="single" w:sz="4" w:space="0" w:color="auto"/>
            </w:tcBorders>
            <w:noWrap/>
            <w:vAlign w:val="bottom"/>
          </w:tcPr>
          <w:p w14:paraId="5928860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Suvidha - Convertible Whole Life Assurance</w:t>
            </w:r>
          </w:p>
          <w:p w14:paraId="59288610" w14:textId="77777777" w:rsidR="00F355C4" w:rsidRPr="00F02151" w:rsidRDefault="00F355C4" w:rsidP="00F355C4">
            <w:pPr>
              <w:pStyle w:val="BodyText"/>
              <w:ind w:left="0"/>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11"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12" w14:textId="77777777" w:rsidR="00F355C4" w:rsidRPr="00F02151" w:rsidRDefault="00F355C4" w:rsidP="00F355C4">
            <w:pPr>
              <w:pStyle w:val="BodyText"/>
              <w:ind w:left="0"/>
              <w:rPr>
                <w:rFonts w:ascii="Constantia" w:hAnsi="Constantia" w:cs="Arial"/>
                <w:sz w:val="28"/>
                <w:szCs w:val="28"/>
              </w:rPr>
            </w:pPr>
          </w:p>
        </w:tc>
        <w:tc>
          <w:tcPr>
            <w:tcW w:w="1532" w:type="dxa"/>
            <w:tcBorders>
              <w:top w:val="nil"/>
              <w:left w:val="nil"/>
              <w:bottom w:val="single" w:sz="4" w:space="0" w:color="auto"/>
              <w:right w:val="single" w:sz="4" w:space="0" w:color="auto"/>
            </w:tcBorders>
          </w:tcPr>
          <w:p w14:paraId="5928861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1A"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1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3513" w:type="dxa"/>
            <w:tcBorders>
              <w:top w:val="nil"/>
              <w:left w:val="nil"/>
              <w:bottom w:val="single" w:sz="4" w:space="0" w:color="auto"/>
              <w:right w:val="single" w:sz="4" w:space="0" w:color="auto"/>
            </w:tcBorders>
            <w:noWrap/>
            <w:vAlign w:val="bottom"/>
          </w:tcPr>
          <w:p w14:paraId="5928861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Sumangal - Anticipated Endowment Assurance</w:t>
            </w:r>
          </w:p>
          <w:p w14:paraId="59288617" w14:textId="77777777" w:rsidR="00F355C4" w:rsidRPr="00F02151" w:rsidRDefault="00F355C4" w:rsidP="00F355C4">
            <w:pPr>
              <w:pStyle w:val="BodyText"/>
              <w:ind w:left="0"/>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1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Reduced Paid Up only at the time of maturity or on death of life insured</w:t>
            </w:r>
          </w:p>
        </w:tc>
        <w:tc>
          <w:tcPr>
            <w:tcW w:w="1532" w:type="dxa"/>
            <w:tcBorders>
              <w:top w:val="nil"/>
              <w:left w:val="nil"/>
              <w:bottom w:val="single" w:sz="4" w:space="0" w:color="auto"/>
              <w:right w:val="single" w:sz="4" w:space="0" w:color="auto"/>
            </w:tcBorders>
          </w:tcPr>
          <w:p w14:paraId="5928861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No</w:t>
            </w:r>
          </w:p>
        </w:tc>
      </w:tr>
      <w:tr w:rsidR="00F355C4" w:rsidRPr="00F02151" w14:paraId="59288621"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1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3513" w:type="dxa"/>
            <w:tcBorders>
              <w:top w:val="nil"/>
              <w:left w:val="nil"/>
              <w:bottom w:val="single" w:sz="4" w:space="0" w:color="auto"/>
              <w:right w:val="single" w:sz="4" w:space="0" w:color="auto"/>
            </w:tcBorders>
            <w:noWrap/>
            <w:vAlign w:val="bottom"/>
          </w:tcPr>
          <w:p w14:paraId="5928861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Child Policy</w:t>
            </w:r>
          </w:p>
          <w:p w14:paraId="5928861D" w14:textId="77777777" w:rsidR="00F355C4" w:rsidRPr="00F02151" w:rsidRDefault="00F355C4" w:rsidP="00F355C4">
            <w:pPr>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1E"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1F" w14:textId="77777777" w:rsidR="00F355C4" w:rsidRPr="00F02151" w:rsidRDefault="00F355C4" w:rsidP="00F355C4">
            <w:pPr>
              <w:rPr>
                <w:rFonts w:ascii="Constantia" w:hAnsi="Constantia" w:cs="Arial"/>
                <w:sz w:val="28"/>
                <w:szCs w:val="28"/>
              </w:rPr>
            </w:pPr>
          </w:p>
        </w:tc>
        <w:tc>
          <w:tcPr>
            <w:tcW w:w="1532" w:type="dxa"/>
            <w:tcBorders>
              <w:top w:val="nil"/>
              <w:left w:val="nil"/>
              <w:bottom w:val="single" w:sz="4" w:space="0" w:color="auto"/>
              <w:right w:val="single" w:sz="4" w:space="0" w:color="auto"/>
            </w:tcBorders>
          </w:tcPr>
          <w:p w14:paraId="5928862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28"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22"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3513" w:type="dxa"/>
            <w:tcBorders>
              <w:top w:val="nil"/>
              <w:left w:val="nil"/>
              <w:bottom w:val="single" w:sz="4" w:space="0" w:color="auto"/>
              <w:right w:val="single" w:sz="4" w:space="0" w:color="auto"/>
            </w:tcBorders>
            <w:noWrap/>
            <w:vAlign w:val="bottom"/>
          </w:tcPr>
          <w:p w14:paraId="5928862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Yugal Suraksha - Joint Life Assurance</w:t>
            </w:r>
          </w:p>
          <w:p w14:paraId="59288624" w14:textId="77777777" w:rsidR="00F355C4" w:rsidRPr="00F02151" w:rsidRDefault="00F355C4" w:rsidP="00F355C4">
            <w:pPr>
              <w:rPr>
                <w:rFonts w:ascii="Constantia" w:hAnsi="Constantia" w:cs="Arial"/>
                <w:sz w:val="28"/>
                <w:szCs w:val="28"/>
              </w:rPr>
            </w:pPr>
          </w:p>
        </w:tc>
        <w:tc>
          <w:tcPr>
            <w:tcW w:w="2430" w:type="dxa"/>
            <w:tcBorders>
              <w:top w:val="nil"/>
              <w:left w:val="nil"/>
              <w:bottom w:val="single" w:sz="4" w:space="0" w:color="auto"/>
              <w:right w:val="single" w:sz="4" w:space="0" w:color="auto"/>
            </w:tcBorders>
            <w:noWrap/>
            <w:vAlign w:val="bottom"/>
          </w:tcPr>
          <w:p w14:paraId="5928862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 after premium payment of 3 yrs</w:t>
            </w:r>
          </w:p>
          <w:p w14:paraId="59288626" w14:textId="77777777" w:rsidR="00F355C4" w:rsidRPr="00F02151" w:rsidRDefault="00F355C4" w:rsidP="00F355C4">
            <w:pPr>
              <w:pStyle w:val="BodyText"/>
              <w:ind w:left="0"/>
              <w:rPr>
                <w:rFonts w:ascii="Constantia" w:hAnsi="Constantia" w:cs="Arial"/>
                <w:sz w:val="28"/>
                <w:szCs w:val="28"/>
              </w:rPr>
            </w:pPr>
          </w:p>
        </w:tc>
        <w:tc>
          <w:tcPr>
            <w:tcW w:w="1532" w:type="dxa"/>
            <w:tcBorders>
              <w:top w:val="nil"/>
              <w:left w:val="nil"/>
              <w:bottom w:val="single" w:sz="4" w:space="0" w:color="auto"/>
              <w:right w:val="single" w:sz="4" w:space="0" w:color="auto"/>
            </w:tcBorders>
          </w:tcPr>
          <w:p w14:paraId="5928862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bl>
    <w:p w14:paraId="59288629" w14:textId="77777777" w:rsidR="00F355C4" w:rsidRPr="00F02151" w:rsidRDefault="00F355C4" w:rsidP="00F355C4">
      <w:pPr>
        <w:pStyle w:val="BodyText"/>
        <w:ind w:left="0"/>
        <w:rPr>
          <w:rFonts w:ascii="Constantia" w:hAnsi="Constantia" w:cs="Arial"/>
          <w:sz w:val="28"/>
          <w:szCs w:val="28"/>
        </w:rPr>
      </w:pPr>
    </w:p>
    <w:p w14:paraId="5928862A" w14:textId="77777777" w:rsidR="00F355C4" w:rsidRPr="00F02151" w:rsidRDefault="00F355C4" w:rsidP="00F355C4">
      <w:pPr>
        <w:pStyle w:val="BodyText"/>
        <w:ind w:left="0"/>
        <w:rPr>
          <w:rFonts w:ascii="Constantia" w:hAnsi="Constantia" w:cs="Arial"/>
          <w:sz w:val="28"/>
          <w:szCs w:val="28"/>
        </w:rPr>
      </w:pPr>
    </w:p>
    <w:p w14:paraId="5928862B" w14:textId="77777777" w:rsidR="00F355C4" w:rsidRPr="00F02151" w:rsidRDefault="00F355C4" w:rsidP="00F355C4">
      <w:pPr>
        <w:pStyle w:val="BodyText"/>
        <w:ind w:left="0"/>
        <w:rPr>
          <w:rFonts w:ascii="Constantia" w:hAnsi="Constantia" w:cs="Arial"/>
          <w:sz w:val="28"/>
          <w:szCs w:val="28"/>
        </w:rPr>
      </w:pPr>
    </w:p>
    <w:p w14:paraId="5928862C" w14:textId="77777777" w:rsidR="00F355C4" w:rsidRPr="00F02151" w:rsidRDefault="00F355C4" w:rsidP="00F355C4">
      <w:pPr>
        <w:pStyle w:val="BodyText"/>
        <w:ind w:left="0"/>
        <w:rPr>
          <w:rFonts w:ascii="Constantia" w:hAnsi="Constantia" w:cs="Arial"/>
          <w:sz w:val="28"/>
          <w:szCs w:val="28"/>
        </w:rPr>
      </w:pPr>
    </w:p>
    <w:p w14:paraId="5928862D" w14:textId="77777777" w:rsidR="00F355C4" w:rsidRPr="00F02151" w:rsidRDefault="00F355C4" w:rsidP="00F355C4">
      <w:pPr>
        <w:pStyle w:val="BodyText"/>
        <w:ind w:left="0"/>
        <w:rPr>
          <w:rFonts w:ascii="Constantia" w:hAnsi="Constantia" w:cs="Arial"/>
          <w:sz w:val="28"/>
          <w:szCs w:val="28"/>
        </w:rPr>
      </w:pPr>
    </w:p>
    <w:p w14:paraId="5928862E" w14:textId="77777777" w:rsidR="00F355C4" w:rsidRPr="00F02151" w:rsidRDefault="00F355C4" w:rsidP="00F355C4">
      <w:pPr>
        <w:pStyle w:val="BodyText"/>
        <w:ind w:left="0"/>
        <w:rPr>
          <w:rFonts w:ascii="Constantia" w:hAnsi="Constantia" w:cs="Arial"/>
          <w:sz w:val="28"/>
          <w:szCs w:val="28"/>
        </w:rPr>
      </w:pPr>
    </w:p>
    <w:p w14:paraId="5928862F" w14:textId="77777777" w:rsidR="00F355C4" w:rsidRPr="00F02151" w:rsidRDefault="00F355C4" w:rsidP="00F355C4">
      <w:pPr>
        <w:pStyle w:val="BodyText"/>
        <w:ind w:left="0"/>
        <w:rPr>
          <w:rFonts w:ascii="Constantia" w:hAnsi="Constantia" w:cs="Arial"/>
          <w:sz w:val="28"/>
          <w:szCs w:val="28"/>
        </w:rPr>
      </w:pPr>
    </w:p>
    <w:p w14:paraId="59288630" w14:textId="77777777" w:rsidR="00F355C4" w:rsidRPr="00F02151" w:rsidRDefault="00F355C4" w:rsidP="00F355C4">
      <w:pPr>
        <w:pStyle w:val="BodyText"/>
        <w:ind w:left="0"/>
        <w:rPr>
          <w:rFonts w:ascii="Constantia" w:hAnsi="Constantia" w:cs="Arial"/>
          <w:sz w:val="28"/>
          <w:szCs w:val="28"/>
        </w:rPr>
      </w:pPr>
    </w:p>
    <w:p w14:paraId="59288631" w14:textId="77777777" w:rsidR="00F355C4" w:rsidRPr="00F02151" w:rsidRDefault="00F355C4" w:rsidP="00F355C4">
      <w:pPr>
        <w:pStyle w:val="BodyText"/>
        <w:ind w:left="0"/>
        <w:rPr>
          <w:rFonts w:ascii="Constantia" w:hAnsi="Constantia" w:cs="Arial"/>
          <w:sz w:val="28"/>
          <w:szCs w:val="28"/>
        </w:rPr>
      </w:pPr>
    </w:p>
    <w:p w14:paraId="59288632" w14:textId="77777777" w:rsidR="00F355C4" w:rsidRPr="00F02151" w:rsidRDefault="00F355C4" w:rsidP="00F355C4">
      <w:pPr>
        <w:pStyle w:val="BodyText"/>
        <w:ind w:left="0"/>
        <w:rPr>
          <w:rFonts w:ascii="Constantia" w:hAnsi="Constantia" w:cs="Arial"/>
          <w:sz w:val="28"/>
          <w:szCs w:val="28"/>
        </w:rPr>
      </w:pPr>
    </w:p>
    <w:p w14:paraId="59288633" w14:textId="77777777" w:rsidR="00F355C4" w:rsidRPr="00F02151" w:rsidRDefault="00F355C4" w:rsidP="00F355C4">
      <w:pPr>
        <w:pStyle w:val="BodyText"/>
        <w:ind w:left="0"/>
        <w:rPr>
          <w:rFonts w:ascii="Constantia" w:hAnsi="Constantia" w:cs="Arial"/>
          <w:sz w:val="28"/>
          <w:szCs w:val="28"/>
        </w:rPr>
      </w:pPr>
    </w:p>
    <w:p w14:paraId="59288634" w14:textId="77777777" w:rsidR="00F355C4" w:rsidRPr="00F02151" w:rsidRDefault="00F355C4" w:rsidP="00F355C4">
      <w:pPr>
        <w:pStyle w:val="BodyText"/>
        <w:ind w:left="0"/>
        <w:rPr>
          <w:rFonts w:ascii="Constantia" w:hAnsi="Constantia" w:cs="Arial"/>
          <w:sz w:val="28"/>
          <w:szCs w:val="28"/>
        </w:rPr>
      </w:pPr>
    </w:p>
    <w:p w14:paraId="59288635" w14:textId="77777777" w:rsidR="00F355C4" w:rsidRPr="00F02151" w:rsidRDefault="00F355C4" w:rsidP="00F355C4">
      <w:pPr>
        <w:pStyle w:val="BodyText"/>
        <w:ind w:left="0"/>
        <w:rPr>
          <w:rFonts w:ascii="Constantia" w:hAnsi="Constantia" w:cs="Arial"/>
          <w:sz w:val="28"/>
          <w:szCs w:val="28"/>
        </w:rPr>
      </w:pPr>
    </w:p>
    <w:p w14:paraId="59288636" w14:textId="77777777" w:rsidR="00F355C4" w:rsidRPr="00F02151" w:rsidRDefault="00F355C4" w:rsidP="00F355C4">
      <w:pPr>
        <w:pStyle w:val="BodyText"/>
        <w:ind w:left="0"/>
        <w:rPr>
          <w:rFonts w:ascii="Constantia" w:hAnsi="Constantia" w:cs="Arial"/>
          <w:sz w:val="28"/>
          <w:szCs w:val="28"/>
        </w:rPr>
      </w:pPr>
    </w:p>
    <w:p w14:paraId="59288637" w14:textId="77777777" w:rsidR="00F355C4" w:rsidRPr="00F02151" w:rsidRDefault="00F355C4" w:rsidP="00F355C4">
      <w:pPr>
        <w:pStyle w:val="BodyText"/>
        <w:ind w:left="0"/>
        <w:rPr>
          <w:rFonts w:ascii="Constantia" w:hAnsi="Constantia" w:cs="Arial"/>
          <w:sz w:val="28"/>
          <w:szCs w:val="28"/>
        </w:rPr>
      </w:pPr>
    </w:p>
    <w:p w14:paraId="59288638"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RPLI Products</w:t>
      </w:r>
    </w:p>
    <w:tbl>
      <w:tblPr>
        <w:tblW w:w="9915" w:type="dxa"/>
        <w:tblInd w:w="93" w:type="dxa"/>
        <w:tblLayout w:type="fixed"/>
        <w:tblLook w:val="04A0" w:firstRow="1" w:lastRow="0" w:firstColumn="1" w:lastColumn="0" w:noHBand="0" w:noVBand="1"/>
      </w:tblPr>
      <w:tblGrid>
        <w:gridCol w:w="2445"/>
        <w:gridCol w:w="4050"/>
        <w:gridCol w:w="1980"/>
        <w:gridCol w:w="1440"/>
      </w:tblGrid>
      <w:tr w:rsidR="00F355C4" w:rsidRPr="00F02151" w14:paraId="5928863E" w14:textId="77777777" w:rsidTr="00F355C4">
        <w:trPr>
          <w:trHeight w:val="765"/>
          <w:tblHeader/>
        </w:trPr>
        <w:tc>
          <w:tcPr>
            <w:tcW w:w="2445" w:type="dxa"/>
            <w:tcBorders>
              <w:top w:val="single" w:sz="4" w:space="0" w:color="auto"/>
              <w:left w:val="single" w:sz="4" w:space="0" w:color="auto"/>
              <w:bottom w:val="single" w:sz="4" w:space="0" w:color="auto"/>
              <w:right w:val="single" w:sz="4" w:space="0" w:color="auto"/>
            </w:tcBorders>
            <w:shd w:val="clear" w:color="auto" w:fill="D5DCE4" w:themeFill="text2" w:themeFillTint="33"/>
            <w:noWrap/>
            <w:vAlign w:val="bottom"/>
            <w:hideMark/>
          </w:tcPr>
          <w:p w14:paraId="59288639"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Product Type</w:t>
            </w:r>
          </w:p>
        </w:tc>
        <w:tc>
          <w:tcPr>
            <w:tcW w:w="4050" w:type="dxa"/>
            <w:tcBorders>
              <w:top w:val="single" w:sz="4" w:space="0" w:color="auto"/>
              <w:left w:val="nil"/>
              <w:bottom w:val="single" w:sz="4" w:space="0" w:color="auto"/>
              <w:right w:val="single" w:sz="4" w:space="0" w:color="auto"/>
            </w:tcBorders>
            <w:shd w:val="clear" w:color="auto" w:fill="D5DCE4" w:themeFill="text2" w:themeFillTint="33"/>
            <w:noWrap/>
            <w:vAlign w:val="bottom"/>
            <w:hideMark/>
          </w:tcPr>
          <w:p w14:paraId="5928863A"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Product Name</w:t>
            </w:r>
          </w:p>
        </w:tc>
        <w:tc>
          <w:tcPr>
            <w:tcW w:w="1980" w:type="dxa"/>
            <w:tcBorders>
              <w:top w:val="single" w:sz="4" w:space="0" w:color="auto"/>
              <w:left w:val="nil"/>
              <w:bottom w:val="single" w:sz="4" w:space="0" w:color="auto"/>
              <w:right w:val="single" w:sz="4" w:space="0" w:color="auto"/>
            </w:tcBorders>
            <w:shd w:val="clear" w:color="auto" w:fill="D5DCE4" w:themeFill="text2" w:themeFillTint="33"/>
            <w:vAlign w:val="bottom"/>
            <w:hideMark/>
          </w:tcPr>
          <w:p w14:paraId="5928863B" w14:textId="77777777" w:rsidR="00F355C4" w:rsidRPr="00F02151" w:rsidRDefault="00F355C4" w:rsidP="00F355C4">
            <w:pPr>
              <w:rPr>
                <w:rFonts w:ascii="Constantia" w:hAnsi="Constantia" w:cs="Arial"/>
                <w:b/>
                <w:sz w:val="28"/>
                <w:szCs w:val="28"/>
              </w:rPr>
            </w:pPr>
            <w:proofErr w:type="gramStart"/>
            <w:r w:rsidRPr="00F02151">
              <w:rPr>
                <w:rFonts w:ascii="Constantia" w:hAnsi="Constantia" w:cs="Arial"/>
                <w:b/>
                <w:sz w:val="28"/>
                <w:szCs w:val="28"/>
              </w:rPr>
              <w:t>Non Forfeiture</w:t>
            </w:r>
            <w:proofErr w:type="gramEnd"/>
            <w:r w:rsidRPr="00F02151">
              <w:rPr>
                <w:rFonts w:ascii="Constantia" w:hAnsi="Constantia" w:cs="Arial"/>
                <w:b/>
                <w:sz w:val="28"/>
                <w:szCs w:val="28"/>
              </w:rPr>
              <w:t xml:space="preserve"> Option Available (Y/N)</w:t>
            </w:r>
          </w:p>
        </w:tc>
        <w:tc>
          <w:tcPr>
            <w:tcW w:w="1440" w:type="dxa"/>
            <w:tcBorders>
              <w:top w:val="single" w:sz="4" w:space="0" w:color="auto"/>
              <w:left w:val="nil"/>
              <w:bottom w:val="single" w:sz="4" w:space="0" w:color="auto"/>
              <w:right w:val="single" w:sz="4" w:space="0" w:color="auto"/>
            </w:tcBorders>
            <w:shd w:val="clear" w:color="auto" w:fill="D5DCE4" w:themeFill="text2" w:themeFillTint="33"/>
          </w:tcPr>
          <w:p w14:paraId="5928863C"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Commutation Available</w:t>
            </w:r>
          </w:p>
          <w:p w14:paraId="5928863D"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(Y/N)</w:t>
            </w:r>
          </w:p>
        </w:tc>
      </w:tr>
      <w:tr w:rsidR="00F355C4" w:rsidRPr="00F02151" w14:paraId="59288646"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3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Whole Life Assurance</w:t>
            </w:r>
          </w:p>
        </w:tc>
        <w:tc>
          <w:tcPr>
            <w:tcW w:w="4050" w:type="dxa"/>
            <w:tcBorders>
              <w:top w:val="nil"/>
              <w:left w:val="nil"/>
              <w:bottom w:val="single" w:sz="4" w:space="0" w:color="auto"/>
              <w:right w:val="single" w:sz="4" w:space="0" w:color="auto"/>
            </w:tcBorders>
            <w:noWrap/>
          </w:tcPr>
          <w:p w14:paraId="59288640" w14:textId="77777777" w:rsidR="00F355C4" w:rsidRPr="00F02151" w:rsidRDefault="00F355C4" w:rsidP="00F355C4">
            <w:pPr>
              <w:rPr>
                <w:rFonts w:ascii="Constantia" w:hAnsi="Constantia" w:cs="Arial"/>
                <w:sz w:val="28"/>
                <w:szCs w:val="28"/>
              </w:rPr>
            </w:pPr>
          </w:p>
          <w:p w14:paraId="5928864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Gram Suraksha- Whole Life Assurance</w:t>
            </w:r>
          </w:p>
          <w:p w14:paraId="59288642" w14:textId="77777777" w:rsidR="00F355C4" w:rsidRPr="00F02151" w:rsidRDefault="00F355C4" w:rsidP="00F355C4">
            <w:pPr>
              <w:pStyle w:val="BodyText"/>
              <w:ind w:left="0"/>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43"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44" w14:textId="77777777" w:rsidR="00F355C4" w:rsidRPr="00F02151" w:rsidRDefault="00F355C4" w:rsidP="00F355C4">
            <w:pPr>
              <w:pStyle w:val="BodyText"/>
              <w:ind w:left="0"/>
              <w:rPr>
                <w:rFonts w:ascii="Constantia" w:hAnsi="Constantia" w:cs="Arial"/>
                <w:sz w:val="28"/>
                <w:szCs w:val="28"/>
              </w:rPr>
            </w:pPr>
          </w:p>
        </w:tc>
        <w:tc>
          <w:tcPr>
            <w:tcW w:w="1440" w:type="dxa"/>
            <w:tcBorders>
              <w:top w:val="nil"/>
              <w:left w:val="nil"/>
              <w:bottom w:val="single" w:sz="4" w:space="0" w:color="auto"/>
              <w:right w:val="single" w:sz="4" w:space="0" w:color="auto"/>
            </w:tcBorders>
          </w:tcPr>
          <w:p w14:paraId="5928864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4E"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4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4050" w:type="dxa"/>
            <w:tcBorders>
              <w:top w:val="nil"/>
              <w:left w:val="nil"/>
              <w:bottom w:val="single" w:sz="4" w:space="0" w:color="auto"/>
              <w:right w:val="single" w:sz="4" w:space="0" w:color="auto"/>
            </w:tcBorders>
            <w:noWrap/>
          </w:tcPr>
          <w:p w14:paraId="59288648" w14:textId="77777777" w:rsidR="00F355C4" w:rsidRPr="00F02151" w:rsidRDefault="00F355C4" w:rsidP="00F355C4">
            <w:pPr>
              <w:rPr>
                <w:rFonts w:ascii="Constantia" w:hAnsi="Constantia" w:cs="Arial"/>
                <w:sz w:val="28"/>
                <w:szCs w:val="28"/>
              </w:rPr>
            </w:pPr>
          </w:p>
          <w:p w14:paraId="5928864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Gram Santosh-Endowment Assurance</w:t>
            </w:r>
          </w:p>
          <w:p w14:paraId="5928864A" w14:textId="77777777" w:rsidR="00F355C4" w:rsidRPr="00F02151" w:rsidRDefault="00F355C4" w:rsidP="00F355C4">
            <w:pPr>
              <w:pStyle w:val="BodyText"/>
              <w:ind w:left="0"/>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4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 after premium payment of 3 yrs</w:t>
            </w:r>
          </w:p>
          <w:p w14:paraId="5928864C" w14:textId="77777777" w:rsidR="00F355C4" w:rsidRPr="00F02151" w:rsidRDefault="00F355C4" w:rsidP="00F355C4">
            <w:pPr>
              <w:pStyle w:val="BodyText"/>
              <w:ind w:left="0"/>
              <w:rPr>
                <w:rFonts w:ascii="Constantia" w:hAnsi="Constantia" w:cs="Arial"/>
                <w:sz w:val="28"/>
                <w:szCs w:val="28"/>
              </w:rPr>
            </w:pPr>
          </w:p>
        </w:tc>
        <w:tc>
          <w:tcPr>
            <w:tcW w:w="1440" w:type="dxa"/>
            <w:tcBorders>
              <w:top w:val="nil"/>
              <w:left w:val="nil"/>
              <w:bottom w:val="single" w:sz="4" w:space="0" w:color="auto"/>
              <w:right w:val="single" w:sz="4" w:space="0" w:color="auto"/>
            </w:tcBorders>
          </w:tcPr>
          <w:p w14:paraId="5928864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56"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4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Convertible Whole Life Assurance</w:t>
            </w:r>
          </w:p>
        </w:tc>
        <w:tc>
          <w:tcPr>
            <w:tcW w:w="4050" w:type="dxa"/>
            <w:tcBorders>
              <w:top w:val="nil"/>
              <w:left w:val="nil"/>
              <w:bottom w:val="single" w:sz="4" w:space="0" w:color="auto"/>
              <w:right w:val="single" w:sz="4" w:space="0" w:color="auto"/>
            </w:tcBorders>
            <w:noWrap/>
          </w:tcPr>
          <w:p w14:paraId="59288650" w14:textId="77777777" w:rsidR="00F355C4" w:rsidRPr="00F02151" w:rsidRDefault="00F355C4" w:rsidP="00F355C4">
            <w:pPr>
              <w:rPr>
                <w:rFonts w:ascii="Constantia" w:hAnsi="Constantia" w:cs="Arial"/>
                <w:sz w:val="28"/>
                <w:szCs w:val="28"/>
              </w:rPr>
            </w:pPr>
          </w:p>
          <w:p w14:paraId="5928865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Gram Suvidha - Convertible Whole Life Assurance</w:t>
            </w:r>
          </w:p>
          <w:p w14:paraId="59288652" w14:textId="77777777" w:rsidR="00F355C4" w:rsidRPr="00F02151" w:rsidRDefault="00F355C4" w:rsidP="00F355C4">
            <w:pPr>
              <w:pStyle w:val="BodyText"/>
              <w:ind w:left="0"/>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53"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54" w14:textId="77777777" w:rsidR="00F355C4" w:rsidRPr="00F02151" w:rsidRDefault="00F355C4" w:rsidP="00F355C4">
            <w:pPr>
              <w:pStyle w:val="BodyText"/>
              <w:ind w:left="0"/>
              <w:rPr>
                <w:rFonts w:ascii="Constantia" w:hAnsi="Constantia" w:cs="Arial"/>
                <w:sz w:val="28"/>
                <w:szCs w:val="28"/>
              </w:rPr>
            </w:pPr>
          </w:p>
        </w:tc>
        <w:tc>
          <w:tcPr>
            <w:tcW w:w="1440" w:type="dxa"/>
            <w:tcBorders>
              <w:top w:val="nil"/>
              <w:left w:val="nil"/>
              <w:bottom w:val="single" w:sz="4" w:space="0" w:color="auto"/>
              <w:right w:val="single" w:sz="4" w:space="0" w:color="auto"/>
            </w:tcBorders>
          </w:tcPr>
          <w:p w14:paraId="5928865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5D"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5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Endowment Assurance</w:t>
            </w:r>
          </w:p>
        </w:tc>
        <w:tc>
          <w:tcPr>
            <w:tcW w:w="4050" w:type="dxa"/>
            <w:tcBorders>
              <w:top w:val="nil"/>
              <w:left w:val="nil"/>
              <w:bottom w:val="single" w:sz="4" w:space="0" w:color="auto"/>
              <w:right w:val="single" w:sz="4" w:space="0" w:color="auto"/>
            </w:tcBorders>
            <w:noWrap/>
          </w:tcPr>
          <w:p w14:paraId="59288658" w14:textId="77777777" w:rsidR="00F355C4" w:rsidRPr="00F02151" w:rsidRDefault="00F355C4" w:rsidP="00F355C4">
            <w:pPr>
              <w:rPr>
                <w:rFonts w:ascii="Constantia" w:hAnsi="Constantia" w:cs="Arial"/>
                <w:sz w:val="28"/>
                <w:szCs w:val="28"/>
              </w:rPr>
            </w:pPr>
          </w:p>
          <w:p w14:paraId="5928865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Gram Sumangal - Anticipated Endowment Assurance</w:t>
            </w:r>
          </w:p>
          <w:p w14:paraId="5928865A" w14:textId="77777777" w:rsidR="00F355C4" w:rsidRPr="00F02151" w:rsidRDefault="00F355C4" w:rsidP="00F355C4">
            <w:pPr>
              <w:pStyle w:val="BodyText"/>
              <w:ind w:left="0"/>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5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Reduced Paid Up only at the time of maturity or on death of life insured</w:t>
            </w:r>
          </w:p>
        </w:tc>
        <w:tc>
          <w:tcPr>
            <w:tcW w:w="1440" w:type="dxa"/>
            <w:tcBorders>
              <w:top w:val="nil"/>
              <w:left w:val="nil"/>
              <w:bottom w:val="single" w:sz="4" w:space="0" w:color="auto"/>
              <w:right w:val="single" w:sz="4" w:space="0" w:color="auto"/>
            </w:tcBorders>
          </w:tcPr>
          <w:p w14:paraId="5928865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No</w:t>
            </w:r>
          </w:p>
        </w:tc>
      </w:tr>
      <w:tr w:rsidR="00F355C4" w:rsidRPr="00F02151" w14:paraId="59288666"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5E"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Endowment Assurance</w:t>
            </w:r>
          </w:p>
        </w:tc>
        <w:tc>
          <w:tcPr>
            <w:tcW w:w="4050" w:type="dxa"/>
            <w:tcBorders>
              <w:top w:val="nil"/>
              <w:left w:val="nil"/>
              <w:bottom w:val="single" w:sz="4" w:space="0" w:color="auto"/>
              <w:right w:val="single" w:sz="4" w:space="0" w:color="auto"/>
            </w:tcBorders>
            <w:noWrap/>
          </w:tcPr>
          <w:p w14:paraId="5928865F" w14:textId="77777777" w:rsidR="00F355C4" w:rsidRPr="00F02151" w:rsidRDefault="00F355C4" w:rsidP="00F355C4">
            <w:pPr>
              <w:rPr>
                <w:rFonts w:ascii="Constantia" w:hAnsi="Constantia" w:cs="Arial"/>
                <w:sz w:val="28"/>
                <w:szCs w:val="28"/>
              </w:rPr>
            </w:pPr>
          </w:p>
          <w:p w14:paraId="5928866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Child Policy</w:t>
            </w:r>
          </w:p>
          <w:p w14:paraId="59288661" w14:textId="77777777" w:rsidR="00F355C4" w:rsidRPr="00F02151" w:rsidRDefault="00F355C4" w:rsidP="00F355C4">
            <w:pPr>
              <w:pStyle w:val="BodyText"/>
              <w:ind w:left="0"/>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62" w14:textId="77777777" w:rsidR="00F355C4" w:rsidRPr="00F02151" w:rsidRDefault="00F355C4" w:rsidP="00F355C4">
            <w:pPr>
              <w:rPr>
                <w:rFonts w:ascii="Constantia" w:hAnsi="Constantia" w:cs="Arial"/>
                <w:sz w:val="28"/>
                <w:szCs w:val="28"/>
              </w:rPr>
            </w:pPr>
          </w:p>
          <w:p w14:paraId="59288663"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Yes, after premium payment </w:t>
            </w:r>
            <w:proofErr w:type="gramStart"/>
            <w:r w:rsidRPr="00F02151">
              <w:rPr>
                <w:rFonts w:ascii="Constantia" w:hAnsi="Constantia" w:cs="Arial"/>
                <w:color w:val="7B7B7B" w:themeColor="accent3" w:themeShade="BF"/>
                <w:sz w:val="28"/>
                <w:szCs w:val="28"/>
              </w:rPr>
              <w:t>of  3</w:t>
            </w:r>
            <w:proofErr w:type="gramEnd"/>
            <w:r w:rsidRPr="00F02151">
              <w:rPr>
                <w:rFonts w:ascii="Constantia" w:hAnsi="Constantia" w:cs="Arial"/>
                <w:color w:val="7B7B7B" w:themeColor="accent3" w:themeShade="BF"/>
                <w:sz w:val="28"/>
                <w:szCs w:val="28"/>
              </w:rPr>
              <w:t>yrs</w:t>
            </w:r>
          </w:p>
          <w:p w14:paraId="59288664" w14:textId="77777777" w:rsidR="00F355C4" w:rsidRPr="00F02151" w:rsidRDefault="00F355C4" w:rsidP="00F355C4">
            <w:pPr>
              <w:rPr>
                <w:rFonts w:ascii="Constantia" w:hAnsi="Constantia" w:cs="Arial"/>
                <w:sz w:val="28"/>
                <w:szCs w:val="28"/>
              </w:rPr>
            </w:pPr>
          </w:p>
        </w:tc>
        <w:tc>
          <w:tcPr>
            <w:tcW w:w="1440" w:type="dxa"/>
            <w:tcBorders>
              <w:top w:val="nil"/>
              <w:left w:val="nil"/>
              <w:bottom w:val="single" w:sz="4" w:space="0" w:color="auto"/>
              <w:right w:val="single" w:sz="4" w:space="0" w:color="auto"/>
            </w:tcBorders>
          </w:tcPr>
          <w:p w14:paraId="5928866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Yes</w:t>
            </w:r>
          </w:p>
        </w:tc>
      </w:tr>
      <w:tr w:rsidR="00F355C4" w:rsidRPr="00F02151" w14:paraId="5928866D" w14:textId="77777777" w:rsidTr="00F355C4">
        <w:trPr>
          <w:trHeight w:val="255"/>
        </w:trPr>
        <w:tc>
          <w:tcPr>
            <w:tcW w:w="2445" w:type="dxa"/>
            <w:tcBorders>
              <w:top w:val="nil"/>
              <w:left w:val="single" w:sz="4" w:space="0" w:color="auto"/>
              <w:bottom w:val="single" w:sz="4" w:space="0" w:color="auto"/>
              <w:right w:val="single" w:sz="4" w:space="0" w:color="auto"/>
            </w:tcBorders>
            <w:noWrap/>
            <w:vAlign w:val="bottom"/>
          </w:tcPr>
          <w:p w14:paraId="59288667" w14:textId="77777777" w:rsidR="00F355C4" w:rsidRPr="00F02151" w:rsidRDefault="00F355C4" w:rsidP="00F355C4">
            <w:pPr>
              <w:spacing w:after="240"/>
              <w:rPr>
                <w:rFonts w:ascii="Constantia" w:hAnsi="Constantia" w:cs="Arial"/>
                <w:sz w:val="28"/>
                <w:szCs w:val="28"/>
              </w:rPr>
            </w:pPr>
            <w:r w:rsidRPr="00F02151">
              <w:rPr>
                <w:rFonts w:ascii="Constantia" w:hAnsi="Constantia" w:cs="Arial"/>
                <w:sz w:val="28"/>
                <w:szCs w:val="28"/>
              </w:rPr>
              <w:t>10 year Rural Anticipated Endowment Assurance</w:t>
            </w:r>
          </w:p>
        </w:tc>
        <w:tc>
          <w:tcPr>
            <w:tcW w:w="4050" w:type="dxa"/>
            <w:tcBorders>
              <w:top w:val="nil"/>
              <w:left w:val="nil"/>
              <w:bottom w:val="single" w:sz="4" w:space="0" w:color="auto"/>
              <w:right w:val="single" w:sz="4" w:space="0" w:color="auto"/>
            </w:tcBorders>
            <w:noWrap/>
          </w:tcPr>
          <w:p w14:paraId="59288668" w14:textId="77777777" w:rsidR="00F355C4" w:rsidRPr="00F02151" w:rsidRDefault="00F355C4" w:rsidP="00F355C4">
            <w:pPr>
              <w:jc w:val="both"/>
              <w:rPr>
                <w:rFonts w:ascii="Constantia" w:hAnsi="Constantia" w:cs="Arial"/>
                <w:sz w:val="28"/>
                <w:szCs w:val="28"/>
              </w:rPr>
            </w:pPr>
          </w:p>
          <w:p w14:paraId="5928866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Gram Priya- Anticipated Endowment Assurance</w:t>
            </w:r>
          </w:p>
          <w:p w14:paraId="5928866A" w14:textId="77777777" w:rsidR="00F355C4" w:rsidRPr="00F02151" w:rsidRDefault="00F355C4" w:rsidP="00F355C4">
            <w:pPr>
              <w:rPr>
                <w:rFonts w:ascii="Constantia" w:hAnsi="Constantia" w:cs="Arial"/>
                <w:sz w:val="28"/>
                <w:szCs w:val="28"/>
              </w:rPr>
            </w:pPr>
          </w:p>
        </w:tc>
        <w:tc>
          <w:tcPr>
            <w:tcW w:w="1980" w:type="dxa"/>
            <w:tcBorders>
              <w:top w:val="nil"/>
              <w:left w:val="nil"/>
              <w:bottom w:val="single" w:sz="4" w:space="0" w:color="auto"/>
              <w:right w:val="single" w:sz="4" w:space="0" w:color="auto"/>
            </w:tcBorders>
            <w:noWrap/>
          </w:tcPr>
          <w:p w14:paraId="5928866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Reduced Paid Up only at the time of maturity or on death of life insured</w:t>
            </w:r>
          </w:p>
        </w:tc>
        <w:tc>
          <w:tcPr>
            <w:tcW w:w="1440" w:type="dxa"/>
            <w:tcBorders>
              <w:top w:val="nil"/>
              <w:left w:val="nil"/>
              <w:bottom w:val="single" w:sz="4" w:space="0" w:color="auto"/>
              <w:right w:val="single" w:sz="4" w:space="0" w:color="auto"/>
            </w:tcBorders>
          </w:tcPr>
          <w:p w14:paraId="5928866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No</w:t>
            </w:r>
          </w:p>
        </w:tc>
      </w:tr>
    </w:tbl>
    <w:p w14:paraId="5928866E" w14:textId="77777777" w:rsidR="00F355C4" w:rsidRPr="00F02151" w:rsidRDefault="00F355C4" w:rsidP="00F355C4">
      <w:pPr>
        <w:pStyle w:val="BodyText"/>
        <w:rPr>
          <w:rFonts w:ascii="Constantia" w:hAnsi="Constantia" w:cs="Arial"/>
          <w:sz w:val="28"/>
          <w:szCs w:val="28"/>
        </w:rPr>
      </w:pPr>
    </w:p>
    <w:p w14:paraId="5928866F" w14:textId="77777777" w:rsidR="00F355C4" w:rsidRPr="00F02151" w:rsidRDefault="00F355C4" w:rsidP="00F355C4">
      <w:pPr>
        <w:rPr>
          <w:rFonts w:ascii="Constantia" w:hAnsi="Constantia" w:cs="Arial"/>
          <w:color w:val="FF0000"/>
          <w:sz w:val="28"/>
          <w:szCs w:val="28"/>
        </w:rPr>
      </w:pPr>
    </w:p>
    <w:p w14:paraId="59288670" w14:textId="77777777" w:rsidR="00F355C4" w:rsidRPr="00F02151" w:rsidRDefault="00F355C4" w:rsidP="00F355C4">
      <w:pPr>
        <w:rPr>
          <w:rFonts w:ascii="Constantia" w:hAnsi="Constantia" w:cs="Arial"/>
          <w:color w:val="FF0000"/>
          <w:sz w:val="28"/>
          <w:szCs w:val="28"/>
        </w:rPr>
      </w:pPr>
    </w:p>
    <w:p w14:paraId="59288671" w14:textId="77777777" w:rsidR="00F355C4" w:rsidRPr="00F02151" w:rsidRDefault="00F355C4" w:rsidP="00F355C4">
      <w:pPr>
        <w:rPr>
          <w:rFonts w:ascii="Constantia" w:hAnsi="Constantia" w:cs="Arial"/>
          <w:sz w:val="28"/>
          <w:szCs w:val="28"/>
        </w:rPr>
      </w:pPr>
    </w:p>
    <w:p w14:paraId="59288672" w14:textId="77777777" w:rsidR="00F355C4" w:rsidRPr="00F02151" w:rsidRDefault="00F355C4" w:rsidP="00F355C4">
      <w:pPr>
        <w:rPr>
          <w:rFonts w:ascii="Constantia" w:hAnsi="Constantia" w:cs="Arial"/>
          <w:sz w:val="28"/>
          <w:szCs w:val="28"/>
        </w:rPr>
      </w:pPr>
    </w:p>
    <w:p w14:paraId="59288673" w14:textId="77777777" w:rsidR="00F355C4" w:rsidRPr="00F02151" w:rsidRDefault="00F355C4" w:rsidP="00F355C4">
      <w:pPr>
        <w:rPr>
          <w:rFonts w:ascii="Constantia" w:hAnsi="Constantia" w:cs="Arial"/>
          <w:sz w:val="28"/>
          <w:szCs w:val="28"/>
        </w:rPr>
      </w:pPr>
    </w:p>
    <w:p w14:paraId="59288674" w14:textId="77777777" w:rsidR="00F355C4" w:rsidRPr="00F02151" w:rsidRDefault="00F355C4" w:rsidP="00F355C4">
      <w:pPr>
        <w:rPr>
          <w:rFonts w:ascii="Constantia" w:hAnsi="Constantia" w:cs="Arial"/>
          <w:sz w:val="28"/>
          <w:szCs w:val="28"/>
        </w:rPr>
      </w:pPr>
    </w:p>
    <w:p w14:paraId="59288675" w14:textId="77777777" w:rsidR="00F355C4" w:rsidRPr="00F02151" w:rsidRDefault="00F355C4" w:rsidP="00F355C4">
      <w:pPr>
        <w:rPr>
          <w:rFonts w:ascii="Constantia" w:hAnsi="Constantia" w:cs="Arial"/>
          <w:sz w:val="28"/>
          <w:szCs w:val="28"/>
        </w:rPr>
      </w:pPr>
    </w:p>
    <w:p w14:paraId="59288676" w14:textId="77777777" w:rsidR="00F355C4" w:rsidRPr="00F02151" w:rsidRDefault="00F355C4" w:rsidP="00F355C4">
      <w:pPr>
        <w:rPr>
          <w:rFonts w:ascii="Constantia" w:hAnsi="Constantia" w:cs="Arial"/>
          <w:sz w:val="28"/>
          <w:szCs w:val="28"/>
        </w:rPr>
      </w:pPr>
    </w:p>
    <w:p w14:paraId="59288677" w14:textId="77777777" w:rsidR="00F355C4" w:rsidRPr="00F02151" w:rsidRDefault="00F355C4" w:rsidP="00F355C4">
      <w:pPr>
        <w:rPr>
          <w:rFonts w:ascii="Constantia" w:hAnsi="Constantia" w:cs="Arial"/>
          <w:sz w:val="28"/>
          <w:szCs w:val="28"/>
        </w:rPr>
      </w:pPr>
    </w:p>
    <w:p w14:paraId="59288678" w14:textId="77777777" w:rsidR="00F355C4" w:rsidRPr="00F02151" w:rsidRDefault="00F355C4" w:rsidP="00F355C4">
      <w:pPr>
        <w:rPr>
          <w:rFonts w:ascii="Constantia" w:hAnsi="Constantia" w:cs="Arial"/>
          <w:sz w:val="28"/>
          <w:szCs w:val="28"/>
        </w:rPr>
      </w:pPr>
    </w:p>
    <w:p w14:paraId="59288679" w14:textId="77777777" w:rsidR="00F355C4" w:rsidRPr="00F02151" w:rsidRDefault="00F355C4" w:rsidP="00F355C4">
      <w:pPr>
        <w:rPr>
          <w:rFonts w:ascii="Constantia" w:hAnsi="Constantia" w:cs="Arial"/>
          <w:sz w:val="28"/>
          <w:szCs w:val="28"/>
        </w:rPr>
      </w:pPr>
    </w:p>
    <w:p w14:paraId="5928867A" w14:textId="77777777" w:rsidR="00F355C4" w:rsidRPr="00F02151" w:rsidRDefault="00F355C4" w:rsidP="00F355C4">
      <w:pPr>
        <w:rPr>
          <w:rFonts w:ascii="Constantia" w:hAnsi="Constantia" w:cs="Arial"/>
          <w:sz w:val="28"/>
          <w:szCs w:val="28"/>
        </w:rPr>
      </w:pPr>
    </w:p>
    <w:p w14:paraId="5928867B" w14:textId="77777777" w:rsidR="00F355C4" w:rsidRPr="00F02151" w:rsidRDefault="00F355C4" w:rsidP="00F355C4">
      <w:pPr>
        <w:rPr>
          <w:rFonts w:ascii="Constantia" w:hAnsi="Constantia" w:cs="Arial"/>
          <w:sz w:val="28"/>
          <w:szCs w:val="28"/>
        </w:rPr>
      </w:pPr>
    </w:p>
    <w:p w14:paraId="5928867C" w14:textId="77777777" w:rsidR="00F355C4" w:rsidRPr="00F02151" w:rsidRDefault="00F355C4" w:rsidP="00F355C4">
      <w:pPr>
        <w:rPr>
          <w:rFonts w:ascii="Constantia" w:hAnsi="Constantia" w:cs="Arial"/>
          <w:sz w:val="28"/>
          <w:szCs w:val="28"/>
        </w:rPr>
      </w:pPr>
    </w:p>
    <w:p w14:paraId="5928867D" w14:textId="77777777" w:rsidR="00F355C4" w:rsidRPr="00F02151" w:rsidRDefault="00F355C4" w:rsidP="00F355C4">
      <w:pPr>
        <w:pStyle w:val="Heading3"/>
        <w:keepNext/>
        <w:widowControl/>
        <w:numPr>
          <w:ilvl w:val="2"/>
          <w:numId w:val="1"/>
        </w:numPr>
        <w:spacing w:before="0" w:beforeAutospacing="0" w:after="0" w:afterAutospacing="0" w:line="240" w:lineRule="atLeast"/>
        <w:rPr>
          <w:rFonts w:ascii="Constantia" w:hAnsi="Constantia"/>
          <w:i/>
          <w:sz w:val="28"/>
          <w:szCs w:val="28"/>
        </w:rPr>
      </w:pPr>
      <w:bookmarkStart w:id="31" w:name="_Toc337221592"/>
      <w:bookmarkStart w:id="32" w:name="_Toc337556388"/>
      <w:bookmarkStart w:id="33" w:name="_Toc343254051"/>
      <w:bookmarkStart w:id="34" w:name="_Toc214014717"/>
      <w:r w:rsidRPr="00F02151">
        <w:rPr>
          <w:rFonts w:ascii="Constantia" w:hAnsi="Constantia"/>
          <w:sz w:val="28"/>
          <w:szCs w:val="28"/>
        </w:rPr>
        <w:t>PSWD Mock Up Screen</w:t>
      </w:r>
      <w:bookmarkEnd w:id="31"/>
      <w:bookmarkEnd w:id="32"/>
      <w:bookmarkEnd w:id="33"/>
      <w:bookmarkEnd w:id="34"/>
      <w:r w:rsidRPr="00F02151">
        <w:rPr>
          <w:rFonts w:ascii="Constantia" w:hAnsi="Constantia"/>
          <w:sz w:val="28"/>
          <w:szCs w:val="28"/>
        </w:rPr>
        <w:br/>
      </w:r>
      <w:r w:rsidRPr="00F02151">
        <w:rPr>
          <w:rFonts w:ascii="Constantia" w:hAnsi="Constantia"/>
          <w:sz w:val="28"/>
          <w:szCs w:val="28"/>
        </w:rPr>
        <w:br/>
      </w:r>
    </w:p>
    <w:p w14:paraId="5928867E" w14:textId="77777777" w:rsidR="00F355C4" w:rsidRPr="00F02151" w:rsidRDefault="00F355C4" w:rsidP="00F355C4">
      <w:pPr>
        <w:rPr>
          <w:rFonts w:ascii="Constantia" w:hAnsi="Constantia" w:cs="Arial"/>
          <w:bCs/>
          <w:sz w:val="28"/>
          <w:szCs w:val="28"/>
        </w:rPr>
      </w:pPr>
      <w:r w:rsidRPr="00F02151">
        <w:rPr>
          <w:rFonts w:ascii="Constantia" w:hAnsi="Constantia" w:cs="Arial"/>
          <w:bCs/>
          <w:sz w:val="28"/>
          <w:szCs w:val="28"/>
        </w:rPr>
        <w:t>The screens mentioned here are just indicative and the logo visible in the screen shot will be replaced by the below logo in the system to be delivered to DoP</w:t>
      </w:r>
    </w:p>
    <w:p w14:paraId="5928867F" w14:textId="77777777" w:rsidR="00F355C4" w:rsidRPr="00F02151" w:rsidRDefault="00F355C4" w:rsidP="00F355C4">
      <w:pPr>
        <w:rPr>
          <w:rFonts w:ascii="Constantia" w:hAnsi="Constantia" w:cs="Calibri"/>
          <w:b/>
          <w:bCs/>
          <w:color w:val="1F497D"/>
          <w:sz w:val="28"/>
          <w:szCs w:val="28"/>
        </w:rPr>
      </w:pPr>
      <w:r w:rsidRPr="00F02151">
        <w:rPr>
          <w:rFonts w:ascii="Constantia" w:hAnsi="Constantia" w:cs="Calibri"/>
          <w:b/>
          <w:bCs/>
          <w:noProof/>
          <w:color w:val="1F497D"/>
          <w:sz w:val="28"/>
          <w:szCs w:val="28"/>
          <w:lang w:val="en-US" w:eastAsia="en-US"/>
        </w:rPr>
        <w:drawing>
          <wp:inline distT="0" distB="0" distL="0" distR="0" wp14:anchorId="59288A32" wp14:editId="59288A33">
            <wp:extent cx="4486275" cy="1295400"/>
            <wp:effectExtent l="19050" t="0" r="9525" b="0"/>
            <wp:docPr id="17" name="Picture 17" descr="cid:image004.png@01CE03D3.0B41A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png@01CE03D3.0B41AF80"/>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486275" cy="1295400"/>
                    </a:xfrm>
                    <a:prstGeom prst="rect">
                      <a:avLst/>
                    </a:prstGeom>
                    <a:noFill/>
                    <a:ln>
                      <a:noFill/>
                    </a:ln>
                  </pic:spPr>
                </pic:pic>
              </a:graphicData>
            </a:graphic>
          </wp:inline>
        </w:drawing>
      </w:r>
    </w:p>
    <w:p w14:paraId="59288680"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Reduced Paid up Tab will be added under Transactions menu - Reduced Paid Up will be added in the dropdown for Type of Request.</w:t>
      </w:r>
    </w:p>
    <w:p w14:paraId="59288681"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This Tab will have Quote and Process buttons for the user to choose the specific action.</w:t>
      </w:r>
    </w:p>
    <w:p w14:paraId="59288682"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sz w:val="28"/>
          <w:szCs w:val="28"/>
        </w:rPr>
        <w:t>Commutation Tab will be added under Transactions menu - Commutation will be added in the dropdown for Type of Request.</w:t>
      </w:r>
      <w:r w:rsidRPr="00F02151">
        <w:rPr>
          <w:rFonts w:ascii="Constantia" w:hAnsi="Constantia" w:cs="Arial"/>
          <w:sz w:val="28"/>
          <w:szCs w:val="28"/>
        </w:rPr>
        <w:br/>
      </w:r>
      <w:r w:rsidRPr="00F02151">
        <w:rPr>
          <w:rFonts w:ascii="Constantia" w:hAnsi="Constantia" w:cs="Arial"/>
          <w:sz w:val="28"/>
          <w:szCs w:val="28"/>
        </w:rPr>
        <w:br/>
      </w:r>
      <w:r w:rsidRPr="00F02151">
        <w:rPr>
          <w:rFonts w:ascii="Constantia" w:hAnsi="Constantia" w:cs="Arial"/>
          <w:color w:val="7B7B7B" w:themeColor="accent3" w:themeShade="BF"/>
          <w:sz w:val="28"/>
          <w:szCs w:val="28"/>
        </w:rPr>
        <w:t>Policy Indexing Screen:</w:t>
      </w:r>
    </w:p>
    <w:p w14:paraId="59288683"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noProof/>
          <w:color w:val="525252" w:themeColor="accent3" w:themeShade="80"/>
          <w:sz w:val="28"/>
          <w:szCs w:val="28"/>
          <w:lang w:val="en-US" w:eastAsia="en-US"/>
        </w:rPr>
        <w:drawing>
          <wp:inline distT="0" distB="0" distL="0" distR="0" wp14:anchorId="59288A34" wp14:editId="59288A35">
            <wp:extent cx="5943600" cy="2577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2577465"/>
                    </a:xfrm>
                    <a:prstGeom prst="rect">
                      <a:avLst/>
                    </a:prstGeom>
                  </pic:spPr>
                </pic:pic>
              </a:graphicData>
            </a:graphic>
          </wp:inline>
        </w:drawing>
      </w:r>
    </w:p>
    <w:p w14:paraId="59288684" w14:textId="77777777" w:rsidR="00F355C4" w:rsidRPr="00F02151" w:rsidRDefault="00F355C4" w:rsidP="00F355C4">
      <w:pPr>
        <w:pStyle w:val="BodyText"/>
        <w:ind w:left="0"/>
        <w:rPr>
          <w:rFonts w:ascii="Constantia" w:hAnsi="Constantia" w:cs="Arial"/>
          <w:color w:val="525252" w:themeColor="accent3" w:themeShade="80"/>
          <w:sz w:val="28"/>
          <w:szCs w:val="28"/>
        </w:rPr>
      </w:pPr>
    </w:p>
    <w:p w14:paraId="59288685"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7B7B7B" w:themeColor="accent3" w:themeShade="BF"/>
          <w:sz w:val="28"/>
          <w:szCs w:val="28"/>
        </w:rPr>
        <w:t>PSWD Mock up Screens for Reduced Paid up:</w:t>
      </w:r>
      <w:r w:rsidRPr="00F02151">
        <w:rPr>
          <w:rFonts w:ascii="Constantia" w:hAnsi="Constantia" w:cs="Arial"/>
          <w:noProof/>
          <w:color w:val="525252" w:themeColor="accent3" w:themeShade="80"/>
          <w:sz w:val="28"/>
          <w:szCs w:val="28"/>
        </w:rPr>
        <w:br/>
      </w:r>
      <w:r w:rsidRPr="00F02151">
        <w:rPr>
          <w:rFonts w:ascii="Constantia" w:hAnsi="Constantia" w:cs="Arial"/>
          <w:noProof/>
          <w:color w:val="525252" w:themeColor="accent3" w:themeShade="80"/>
          <w:sz w:val="28"/>
          <w:szCs w:val="28"/>
          <w:lang w:val="en-US" w:eastAsia="en-US"/>
        </w:rPr>
        <w:drawing>
          <wp:inline distT="0" distB="0" distL="0" distR="0" wp14:anchorId="59288A36" wp14:editId="59288A37">
            <wp:extent cx="5943600" cy="259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590800"/>
                    </a:xfrm>
                    <a:prstGeom prst="rect">
                      <a:avLst/>
                    </a:prstGeom>
                    <a:noFill/>
                    <a:ln>
                      <a:noFill/>
                    </a:ln>
                  </pic:spPr>
                </pic:pic>
              </a:graphicData>
            </a:graphic>
          </wp:inline>
        </w:drawing>
      </w:r>
    </w:p>
    <w:p w14:paraId="59288686" w14:textId="77777777" w:rsidR="00F355C4" w:rsidRPr="00F02151" w:rsidRDefault="00F355C4" w:rsidP="00F355C4">
      <w:pPr>
        <w:rPr>
          <w:rFonts w:ascii="Constantia" w:hAnsi="Constantia" w:cs="Arial"/>
          <w:noProof/>
          <w:color w:val="525252" w:themeColor="accent3" w:themeShade="80"/>
          <w:sz w:val="28"/>
          <w:szCs w:val="28"/>
        </w:rPr>
      </w:pPr>
      <w:r w:rsidRPr="00F02151">
        <w:rPr>
          <w:rFonts w:ascii="Constantia" w:hAnsi="Constantia" w:cs="Arial"/>
          <w:noProof/>
          <w:color w:val="525252" w:themeColor="accent3" w:themeShade="80"/>
          <w:sz w:val="28"/>
          <w:szCs w:val="28"/>
        </w:rPr>
        <w:br/>
      </w:r>
    </w:p>
    <w:p w14:paraId="59288687" w14:textId="77777777" w:rsidR="00F355C4" w:rsidRPr="00F02151" w:rsidRDefault="00F355C4" w:rsidP="00F355C4">
      <w:pPr>
        <w:rPr>
          <w:rFonts w:ascii="Constantia" w:hAnsi="Constantia" w:cs="Arial"/>
          <w:noProof/>
          <w:color w:val="525252" w:themeColor="accent3" w:themeShade="80"/>
          <w:sz w:val="28"/>
          <w:szCs w:val="28"/>
        </w:rPr>
      </w:pPr>
      <w:r w:rsidRPr="00F02151">
        <w:rPr>
          <w:rFonts w:ascii="Constantia" w:hAnsi="Constantia" w:cs="Arial"/>
          <w:noProof/>
          <w:color w:val="525252" w:themeColor="accent3" w:themeShade="80"/>
          <w:sz w:val="28"/>
          <w:szCs w:val="28"/>
        </w:rPr>
        <w:br/>
      </w:r>
      <w:r w:rsidRPr="00F02151">
        <w:rPr>
          <w:rFonts w:ascii="Constantia" w:hAnsi="Constantia" w:cs="Arial"/>
          <w:noProof/>
          <w:color w:val="525252" w:themeColor="accent3" w:themeShade="80"/>
          <w:sz w:val="28"/>
          <w:szCs w:val="28"/>
        </w:rPr>
        <w:br/>
      </w:r>
      <w:r w:rsidRPr="00F02151">
        <w:rPr>
          <w:rFonts w:ascii="Constantia" w:hAnsi="Constantia" w:cs="Arial"/>
          <w:noProof/>
          <w:color w:val="7B7B7B" w:themeColor="accent3" w:themeShade="BF"/>
          <w:sz w:val="28"/>
          <w:szCs w:val="28"/>
        </w:rPr>
        <w:t>On clicking quote:</w:t>
      </w:r>
    </w:p>
    <w:p w14:paraId="59288688"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type="textWrapping" w:clear="all"/>
      </w:r>
      <w:r w:rsidRPr="00F02151">
        <w:rPr>
          <w:rFonts w:ascii="Constantia" w:hAnsi="Constantia" w:cs="Arial"/>
          <w:noProof/>
          <w:color w:val="525252" w:themeColor="accent3" w:themeShade="80"/>
          <w:sz w:val="28"/>
          <w:szCs w:val="28"/>
          <w:lang w:val="en-US" w:eastAsia="en-US"/>
        </w:rPr>
        <w:drawing>
          <wp:inline distT="0" distB="0" distL="0" distR="0" wp14:anchorId="59288A38" wp14:editId="59288A39">
            <wp:extent cx="5915025" cy="26193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5025" cy="2619375"/>
                    </a:xfrm>
                    <a:prstGeom prst="rect">
                      <a:avLst/>
                    </a:prstGeom>
                    <a:noFill/>
                    <a:ln>
                      <a:noFill/>
                    </a:ln>
                  </pic:spPr>
                </pic:pic>
              </a:graphicData>
            </a:graphic>
          </wp:inline>
        </w:drawing>
      </w:r>
    </w:p>
    <w:p w14:paraId="59288689" w14:textId="77777777" w:rsidR="00F355C4" w:rsidRPr="00F02151" w:rsidRDefault="00F355C4" w:rsidP="00F355C4">
      <w:pPr>
        <w:rPr>
          <w:rFonts w:ascii="Constantia" w:hAnsi="Constantia" w:cs="Arial"/>
          <w:color w:val="525252" w:themeColor="accent3" w:themeShade="80"/>
          <w:sz w:val="28"/>
          <w:szCs w:val="28"/>
        </w:rPr>
      </w:pPr>
    </w:p>
    <w:p w14:paraId="5928868A"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type="page"/>
      </w:r>
    </w:p>
    <w:p w14:paraId="5928868B"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lastRenderedPageBreak/>
        <w:t>On clicking process tab</w:t>
      </w:r>
    </w:p>
    <w:p w14:paraId="5928868C" w14:textId="77777777" w:rsidR="00F355C4" w:rsidRPr="00F02151" w:rsidRDefault="00F355C4" w:rsidP="00F355C4">
      <w:pPr>
        <w:rPr>
          <w:rFonts w:ascii="Constantia" w:hAnsi="Constantia" w:cs="Arial"/>
          <w:color w:val="525252" w:themeColor="accent3" w:themeShade="80"/>
          <w:sz w:val="28"/>
          <w:szCs w:val="28"/>
        </w:rPr>
      </w:pPr>
    </w:p>
    <w:p w14:paraId="5928868D"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noProof/>
          <w:color w:val="525252" w:themeColor="accent3" w:themeShade="80"/>
          <w:sz w:val="28"/>
          <w:szCs w:val="28"/>
          <w:lang w:val="en-US" w:eastAsia="en-US"/>
        </w:rPr>
        <w:drawing>
          <wp:inline distT="0" distB="0" distL="0" distR="0" wp14:anchorId="59288A3A" wp14:editId="59288A3B">
            <wp:extent cx="5943600" cy="2585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585085"/>
                    </a:xfrm>
                    <a:prstGeom prst="rect">
                      <a:avLst/>
                    </a:prstGeom>
                  </pic:spPr>
                </pic:pic>
              </a:graphicData>
            </a:graphic>
          </wp:inline>
        </w:drawing>
      </w:r>
      <w:r w:rsidRPr="00F02151">
        <w:rPr>
          <w:rFonts w:ascii="Constantia" w:hAnsi="Constantia" w:cs="Arial"/>
          <w:color w:val="525252" w:themeColor="accent3" w:themeShade="80"/>
          <w:sz w:val="28"/>
          <w:szCs w:val="28"/>
        </w:rPr>
        <w:br/>
      </w:r>
      <w:r w:rsidRPr="00F02151">
        <w:rPr>
          <w:rFonts w:ascii="Constantia" w:hAnsi="Constantia" w:cs="Arial"/>
          <w:color w:val="525252" w:themeColor="accent3" w:themeShade="80"/>
          <w:sz w:val="28"/>
          <w:szCs w:val="28"/>
        </w:rPr>
        <w:br/>
      </w:r>
      <w:r w:rsidRPr="00F02151">
        <w:rPr>
          <w:rFonts w:ascii="Constantia" w:hAnsi="Constantia" w:cs="Arial"/>
          <w:color w:val="525252" w:themeColor="accent3" w:themeShade="80"/>
          <w:sz w:val="28"/>
          <w:szCs w:val="28"/>
        </w:rPr>
        <w:br/>
      </w:r>
    </w:p>
    <w:p w14:paraId="5928868E" w14:textId="77777777" w:rsidR="00F355C4" w:rsidRPr="00F02151" w:rsidRDefault="00F355C4" w:rsidP="00F355C4">
      <w:pPr>
        <w:pStyle w:val="BodyText"/>
        <w:ind w:left="0"/>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On clicking ‘Submit’ the request is sent for Approval</w:t>
      </w:r>
      <w:bookmarkStart w:id="35" w:name="_Toc335995932"/>
      <w:bookmarkStart w:id="36" w:name="_Toc337221591"/>
      <w:bookmarkStart w:id="37" w:name="_Toc337556386"/>
      <w:r w:rsidRPr="00F02151">
        <w:rPr>
          <w:rFonts w:ascii="Constantia" w:hAnsi="Constantia" w:cs="Arial"/>
          <w:color w:val="7B7B7B" w:themeColor="accent3" w:themeShade="BF"/>
          <w:sz w:val="28"/>
          <w:szCs w:val="28"/>
        </w:rPr>
        <w:br/>
      </w:r>
      <w:proofErr w:type="spellStart"/>
      <w:r w:rsidRPr="00F02151">
        <w:rPr>
          <w:rFonts w:ascii="Constantia" w:hAnsi="Constantia" w:cs="Arial"/>
          <w:color w:val="7B7B7B" w:themeColor="accent3" w:themeShade="BF"/>
          <w:sz w:val="28"/>
          <w:szCs w:val="28"/>
        </w:rPr>
        <w:t>Approval</w:t>
      </w:r>
      <w:proofErr w:type="spellEnd"/>
      <w:r w:rsidRPr="00F02151">
        <w:rPr>
          <w:rFonts w:ascii="Constantia" w:hAnsi="Constantia" w:cs="Arial"/>
          <w:color w:val="7B7B7B" w:themeColor="accent3" w:themeShade="BF"/>
          <w:sz w:val="28"/>
          <w:szCs w:val="28"/>
        </w:rPr>
        <w:t xml:space="preserve"> Screen:</w:t>
      </w:r>
    </w:p>
    <w:p w14:paraId="5928868F"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noProof/>
          <w:color w:val="7B7B7B" w:themeColor="accent3" w:themeShade="BF"/>
          <w:sz w:val="28"/>
          <w:szCs w:val="28"/>
          <w:lang w:val="en-US" w:eastAsia="en-US"/>
        </w:rPr>
        <w:lastRenderedPageBreak/>
        <w:drawing>
          <wp:inline distT="0" distB="0" distL="0" distR="0" wp14:anchorId="59288A3C" wp14:editId="59288A3D">
            <wp:extent cx="5572125" cy="3952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a:extLst>
                        <a:ext uri="{28A0092B-C50C-407E-A947-70E740481C1C}">
                          <a14:useLocalDpi xmlns:a14="http://schemas.microsoft.com/office/drawing/2010/main" val="0"/>
                        </a:ext>
                      </a:extLst>
                    </a:blip>
                    <a:srcRect l="3552" r="9058" b="6604"/>
                    <a:stretch/>
                  </pic:blipFill>
                  <pic:spPr bwMode="auto">
                    <a:xfrm>
                      <a:off x="0" y="0"/>
                      <a:ext cx="5572125" cy="3952875"/>
                    </a:xfrm>
                    <a:prstGeom prst="rect">
                      <a:avLst/>
                    </a:prstGeom>
                    <a:noFill/>
                    <a:ln>
                      <a:noFill/>
                    </a:ln>
                    <a:extLst>
                      <a:ext uri="{53640926-AAD7-44D8-BBD7-CCE9431645EC}">
                        <a14:shadowObscured xmlns:a14="http://schemas.microsoft.com/office/drawing/2010/main"/>
                      </a:ext>
                    </a:extLst>
                  </pic:spPr>
                </pic:pic>
              </a:graphicData>
            </a:graphic>
          </wp:inline>
        </w:drawing>
      </w:r>
      <w:r w:rsidRPr="00F02151">
        <w:rPr>
          <w:rFonts w:ascii="Constantia" w:hAnsi="Constantia" w:cs="Arial"/>
          <w:color w:val="7B7B7B" w:themeColor="accent3" w:themeShade="BF"/>
          <w:sz w:val="28"/>
          <w:szCs w:val="28"/>
        </w:rPr>
        <w:br/>
      </w:r>
      <w:r w:rsidRPr="00F02151">
        <w:rPr>
          <w:rFonts w:ascii="Constantia" w:hAnsi="Constantia" w:cs="Arial"/>
          <w:color w:val="7B7B7B" w:themeColor="accent3" w:themeShade="BF"/>
          <w:sz w:val="28"/>
          <w:szCs w:val="28"/>
        </w:rPr>
        <w:br/>
        <w:t xml:space="preserve">Auto Paid Up: </w:t>
      </w:r>
      <w:r w:rsidRPr="00F02151">
        <w:rPr>
          <w:rFonts w:ascii="Constantia" w:hAnsi="Constantia" w:cs="Arial"/>
          <w:color w:val="7B7B7B" w:themeColor="accent3" w:themeShade="BF"/>
          <w:sz w:val="28"/>
          <w:szCs w:val="28"/>
        </w:rPr>
        <w:br/>
        <w:t>On non-receipt of an application from the policy holder for reduced paid up the policy status will be automatically changed to Paid up after 12months from the date when the first unpaid premium has become due.</w:t>
      </w:r>
    </w:p>
    <w:p w14:paraId="59288690"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noProof/>
          <w:sz w:val="28"/>
          <w:szCs w:val="28"/>
          <w:lang w:val="en-US" w:eastAsia="en-US"/>
        </w:rPr>
        <w:drawing>
          <wp:inline distT="0" distB="0" distL="0" distR="0" wp14:anchorId="59288A3E" wp14:editId="59288A3F">
            <wp:extent cx="5943600" cy="25203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520315"/>
                    </a:xfrm>
                    <a:prstGeom prst="rect">
                      <a:avLst/>
                    </a:prstGeom>
                  </pic:spPr>
                </pic:pic>
              </a:graphicData>
            </a:graphic>
          </wp:inline>
        </w:drawing>
      </w:r>
    </w:p>
    <w:p w14:paraId="59288691" w14:textId="77777777" w:rsidR="00F355C4" w:rsidRPr="00F02151" w:rsidRDefault="00F355C4" w:rsidP="00F355C4">
      <w:pPr>
        <w:pStyle w:val="BodyText"/>
        <w:rPr>
          <w:rFonts w:ascii="Constantia" w:hAnsi="Constantia" w:cs="Arial"/>
          <w:sz w:val="28"/>
          <w:szCs w:val="28"/>
        </w:rPr>
      </w:pPr>
    </w:p>
    <w:p w14:paraId="59288692" w14:textId="77777777" w:rsidR="00F355C4" w:rsidRPr="00F02151" w:rsidRDefault="00F355C4" w:rsidP="00F355C4">
      <w:pPr>
        <w:pStyle w:val="BodyText"/>
        <w:rPr>
          <w:rFonts w:ascii="Constantia" w:hAnsi="Constantia" w:cs="Arial"/>
          <w:sz w:val="28"/>
          <w:szCs w:val="28"/>
        </w:rPr>
      </w:pPr>
    </w:p>
    <w:p w14:paraId="59288693" w14:textId="77777777" w:rsidR="00F355C4" w:rsidRPr="00F02151" w:rsidRDefault="00F355C4" w:rsidP="00F355C4">
      <w:pPr>
        <w:pStyle w:val="BodyText"/>
        <w:rPr>
          <w:rFonts w:ascii="Constantia" w:hAnsi="Constantia" w:cs="Arial"/>
          <w:b/>
          <w:sz w:val="28"/>
          <w:szCs w:val="28"/>
        </w:rPr>
      </w:pPr>
      <w:bookmarkStart w:id="38" w:name="_Toc343254052"/>
    </w:p>
    <w:p w14:paraId="59288694" w14:textId="77777777" w:rsidR="00F355C4" w:rsidRPr="00F02151" w:rsidRDefault="00F355C4" w:rsidP="00F355C4">
      <w:pPr>
        <w:pStyle w:val="BodyText"/>
        <w:rPr>
          <w:rFonts w:ascii="Constantia" w:hAnsi="Constantia" w:cs="Arial"/>
          <w:b/>
          <w:sz w:val="28"/>
          <w:szCs w:val="28"/>
        </w:rPr>
      </w:pPr>
    </w:p>
    <w:p w14:paraId="59288695" w14:textId="77777777" w:rsidR="00F355C4" w:rsidRPr="00F02151" w:rsidRDefault="00F355C4" w:rsidP="00F355C4">
      <w:pPr>
        <w:pStyle w:val="BodyText"/>
        <w:rPr>
          <w:rFonts w:ascii="Constantia" w:hAnsi="Constantia" w:cs="Arial"/>
          <w:b/>
          <w:sz w:val="28"/>
          <w:szCs w:val="28"/>
        </w:rPr>
      </w:pPr>
    </w:p>
    <w:p w14:paraId="59288696" w14:textId="77777777" w:rsidR="00F355C4" w:rsidRPr="00F02151" w:rsidRDefault="00F355C4" w:rsidP="00F355C4">
      <w:pPr>
        <w:pStyle w:val="Heading3"/>
        <w:rPr>
          <w:rFonts w:ascii="Constantia" w:hAnsi="Constantia"/>
          <w:i/>
          <w:sz w:val="28"/>
          <w:szCs w:val="28"/>
        </w:rPr>
      </w:pPr>
      <w:bookmarkStart w:id="39" w:name="_Toc214014718"/>
      <w:proofErr w:type="gramStart"/>
      <w:r w:rsidRPr="00F02151">
        <w:rPr>
          <w:rFonts w:ascii="Constantia" w:hAnsi="Constantia"/>
          <w:sz w:val="28"/>
          <w:szCs w:val="28"/>
        </w:rPr>
        <w:t>8.1.3  PSWD</w:t>
      </w:r>
      <w:proofErr w:type="gramEnd"/>
      <w:r w:rsidRPr="00F02151">
        <w:rPr>
          <w:rFonts w:ascii="Constantia" w:hAnsi="Constantia"/>
          <w:sz w:val="28"/>
          <w:szCs w:val="28"/>
        </w:rPr>
        <w:t xml:space="preserve"> Field Propertie</w:t>
      </w:r>
      <w:bookmarkEnd w:id="35"/>
      <w:bookmarkEnd w:id="36"/>
      <w:bookmarkEnd w:id="37"/>
      <w:r w:rsidRPr="00F02151">
        <w:rPr>
          <w:rFonts w:ascii="Constantia" w:hAnsi="Constantia"/>
          <w:sz w:val="28"/>
          <w:szCs w:val="28"/>
        </w:rPr>
        <w:t>s</w:t>
      </w:r>
      <w:bookmarkStart w:id="40" w:name="_Toc343254053"/>
      <w:bookmarkStart w:id="41" w:name="_Toc343712402"/>
      <w:bookmarkEnd w:id="38"/>
      <w:r w:rsidRPr="00F02151">
        <w:rPr>
          <w:rFonts w:ascii="Constantia" w:hAnsi="Constantia"/>
          <w:sz w:val="28"/>
          <w:szCs w:val="28"/>
        </w:rPr>
        <w:br/>
      </w:r>
      <w:bookmarkStart w:id="42" w:name="_Toc343712602"/>
      <w:bookmarkStart w:id="43" w:name="_Toc343712666"/>
      <w:r w:rsidRPr="00F02151">
        <w:rPr>
          <w:rFonts w:ascii="Constantia" w:hAnsi="Constantia"/>
          <w:sz w:val="28"/>
          <w:szCs w:val="28"/>
        </w:rPr>
        <w:t>Navigation: Transaction Menu- Reduced Paid Up</w:t>
      </w:r>
      <w:bookmarkEnd w:id="39"/>
      <w:bookmarkEnd w:id="40"/>
      <w:bookmarkEnd w:id="41"/>
      <w:bookmarkEnd w:id="42"/>
      <w:bookmarkEnd w:id="43"/>
    </w:p>
    <w:p w14:paraId="5928869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 Users: Branch Customer </w:t>
      </w:r>
      <w:proofErr w:type="spellStart"/>
      <w:proofErr w:type="gramStart"/>
      <w:r w:rsidRPr="00F02151">
        <w:rPr>
          <w:rFonts w:ascii="Constantia" w:hAnsi="Constantia" w:cs="Arial"/>
          <w:sz w:val="28"/>
          <w:szCs w:val="28"/>
        </w:rPr>
        <w:t>Executive,CSR,Call</w:t>
      </w:r>
      <w:proofErr w:type="spellEnd"/>
      <w:proofErr w:type="gramEnd"/>
      <w:r w:rsidRPr="00F02151">
        <w:rPr>
          <w:rFonts w:ascii="Constantia" w:hAnsi="Constantia" w:cs="Arial"/>
          <w:sz w:val="28"/>
          <w:szCs w:val="28"/>
        </w:rPr>
        <w:t xml:space="preserve"> Centre </w:t>
      </w:r>
      <w:proofErr w:type="spellStart"/>
      <w:proofErr w:type="gramStart"/>
      <w:r w:rsidRPr="00F02151">
        <w:rPr>
          <w:rFonts w:ascii="Constantia" w:hAnsi="Constantia" w:cs="Arial"/>
          <w:sz w:val="28"/>
          <w:szCs w:val="28"/>
        </w:rPr>
        <w:t>Executive,PMG</w:t>
      </w:r>
      <w:proofErr w:type="spellEnd"/>
      <w:proofErr w:type="gramEnd"/>
    </w:p>
    <w:tbl>
      <w:tblPr>
        <w:tblW w:w="5000"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3"/>
        <w:gridCol w:w="1632"/>
        <w:gridCol w:w="1888"/>
        <w:gridCol w:w="1708"/>
        <w:gridCol w:w="1737"/>
        <w:gridCol w:w="1358"/>
      </w:tblGrid>
      <w:tr w:rsidR="00F355C4" w:rsidRPr="00F02151" w14:paraId="5928869E" w14:textId="77777777" w:rsidTr="00F355C4">
        <w:trPr>
          <w:trHeight w:val="554"/>
          <w:tblHeader/>
        </w:trPr>
        <w:tc>
          <w:tcPr>
            <w:tcW w:w="654"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8" w14:textId="77777777" w:rsidR="00F355C4" w:rsidRPr="00F02151" w:rsidRDefault="00F355C4" w:rsidP="00F355C4">
            <w:pPr>
              <w:pStyle w:val="specentry"/>
              <w:rPr>
                <w:rFonts w:ascii="Constantia" w:hAnsi="Constantia" w:cs="Arial"/>
                <w:b/>
                <w:bCs/>
                <w:sz w:val="28"/>
                <w:szCs w:val="28"/>
              </w:rPr>
            </w:pPr>
            <w:r w:rsidRPr="00F02151">
              <w:rPr>
                <w:rFonts w:ascii="Constantia" w:hAnsi="Constantia" w:cs="Arial"/>
                <w:b/>
                <w:bCs/>
                <w:sz w:val="28"/>
                <w:szCs w:val="28"/>
              </w:rPr>
              <w:t>PSWD Field Name</w:t>
            </w:r>
          </w:p>
        </w:tc>
        <w:tc>
          <w:tcPr>
            <w:tcW w:w="852"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9" w14:textId="77777777" w:rsidR="00F355C4" w:rsidRPr="00F02151" w:rsidRDefault="00F355C4" w:rsidP="00F355C4">
            <w:pPr>
              <w:pStyle w:val="specentry"/>
              <w:rPr>
                <w:rFonts w:ascii="Constantia" w:hAnsi="Constantia" w:cs="Arial"/>
                <w:b/>
                <w:bCs/>
                <w:sz w:val="28"/>
                <w:szCs w:val="28"/>
              </w:rPr>
            </w:pPr>
            <w:r w:rsidRPr="00F02151">
              <w:rPr>
                <w:rFonts w:ascii="Constantia" w:hAnsi="Constantia" w:cs="Arial"/>
                <w:b/>
                <w:bCs/>
                <w:sz w:val="28"/>
                <w:szCs w:val="28"/>
              </w:rPr>
              <w:t>Display</w:t>
            </w:r>
          </w:p>
        </w:tc>
        <w:tc>
          <w:tcPr>
            <w:tcW w:w="986"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A" w14:textId="77777777" w:rsidR="00F355C4" w:rsidRPr="00F02151" w:rsidRDefault="00F355C4" w:rsidP="00F355C4">
            <w:pPr>
              <w:pStyle w:val="TableHeading"/>
              <w:jc w:val="left"/>
              <w:rPr>
                <w:rFonts w:ascii="Constantia" w:hAnsi="Constantia" w:cs="Arial"/>
                <w:sz w:val="28"/>
                <w:szCs w:val="28"/>
              </w:rPr>
            </w:pPr>
            <w:r w:rsidRPr="00F02151">
              <w:rPr>
                <w:rFonts w:ascii="Constantia" w:hAnsi="Constantia" w:cs="Arial"/>
                <w:sz w:val="28"/>
                <w:szCs w:val="28"/>
              </w:rPr>
              <w:t>Field Value</w:t>
            </w:r>
          </w:p>
        </w:tc>
        <w:tc>
          <w:tcPr>
            <w:tcW w:w="892"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B" w14:textId="77777777" w:rsidR="00F355C4" w:rsidRPr="00F02151" w:rsidRDefault="00F355C4" w:rsidP="00F355C4">
            <w:pPr>
              <w:pStyle w:val="TableHeading"/>
              <w:jc w:val="left"/>
              <w:rPr>
                <w:rFonts w:ascii="Constantia" w:hAnsi="Constantia" w:cs="Arial"/>
                <w:sz w:val="28"/>
                <w:szCs w:val="28"/>
              </w:rPr>
            </w:pPr>
            <w:r w:rsidRPr="00F02151">
              <w:rPr>
                <w:rFonts w:ascii="Constantia" w:hAnsi="Constantia" w:cs="Arial"/>
                <w:sz w:val="28"/>
                <w:szCs w:val="28"/>
              </w:rPr>
              <w:t xml:space="preserve">Corresponding </w:t>
            </w:r>
            <w:proofErr w:type="gramStart"/>
            <w:r w:rsidRPr="00F02151">
              <w:rPr>
                <w:rFonts w:ascii="Constantia" w:hAnsi="Constantia" w:cs="Arial"/>
                <w:sz w:val="28"/>
                <w:szCs w:val="28"/>
              </w:rPr>
              <w:t>VPAS  Screen</w:t>
            </w:r>
            <w:proofErr w:type="gramEnd"/>
            <w:r w:rsidRPr="00F02151">
              <w:rPr>
                <w:rFonts w:ascii="Constantia" w:hAnsi="Constantia" w:cs="Arial"/>
                <w:sz w:val="28"/>
                <w:szCs w:val="28"/>
              </w:rPr>
              <w:t xml:space="preserve"> </w:t>
            </w:r>
          </w:p>
        </w:tc>
        <w:tc>
          <w:tcPr>
            <w:tcW w:w="907"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C" w14:textId="77777777" w:rsidR="00F355C4" w:rsidRPr="00F02151" w:rsidRDefault="00F355C4" w:rsidP="00F355C4">
            <w:pPr>
              <w:pStyle w:val="TableHeading"/>
              <w:jc w:val="left"/>
              <w:rPr>
                <w:rFonts w:ascii="Constantia" w:hAnsi="Constantia" w:cs="Arial"/>
                <w:sz w:val="28"/>
                <w:szCs w:val="28"/>
              </w:rPr>
            </w:pPr>
            <w:r w:rsidRPr="00F02151">
              <w:rPr>
                <w:rFonts w:ascii="Constantia" w:hAnsi="Constantia" w:cs="Arial"/>
                <w:sz w:val="28"/>
                <w:szCs w:val="28"/>
              </w:rPr>
              <w:t>Corresponding VPAS Field</w:t>
            </w:r>
          </w:p>
        </w:tc>
        <w:tc>
          <w:tcPr>
            <w:tcW w:w="709"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69D" w14:textId="77777777" w:rsidR="00F355C4" w:rsidRPr="00F02151" w:rsidRDefault="00F355C4" w:rsidP="00F355C4">
            <w:pPr>
              <w:pStyle w:val="TableHeading"/>
              <w:jc w:val="left"/>
              <w:rPr>
                <w:rFonts w:ascii="Constantia" w:hAnsi="Constantia" w:cs="Arial"/>
                <w:sz w:val="28"/>
                <w:szCs w:val="28"/>
              </w:rPr>
            </w:pPr>
            <w:r w:rsidRPr="00F02151">
              <w:rPr>
                <w:rFonts w:ascii="Constantia" w:hAnsi="Constantia" w:cs="Arial"/>
                <w:sz w:val="28"/>
                <w:szCs w:val="28"/>
              </w:rPr>
              <w:t>Comments</w:t>
            </w:r>
          </w:p>
        </w:tc>
      </w:tr>
      <w:tr w:rsidR="00F355C4" w:rsidRPr="00F02151" w14:paraId="592886A5" w14:textId="77777777" w:rsidTr="00F355C4">
        <w:trPr>
          <w:trHeight w:val="742"/>
        </w:trPr>
        <w:tc>
          <w:tcPr>
            <w:tcW w:w="654" w:type="pct"/>
            <w:tcBorders>
              <w:top w:val="single" w:sz="4" w:space="0" w:color="auto"/>
              <w:left w:val="single" w:sz="4" w:space="0" w:color="auto"/>
              <w:bottom w:val="single" w:sz="4" w:space="0" w:color="auto"/>
              <w:right w:val="single" w:sz="4" w:space="0" w:color="auto"/>
            </w:tcBorders>
          </w:tcPr>
          <w:p w14:paraId="5928869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On PSWD Header </w:t>
            </w:r>
          </w:p>
        </w:tc>
        <w:tc>
          <w:tcPr>
            <w:tcW w:w="852" w:type="pct"/>
            <w:tcBorders>
              <w:top w:val="single" w:sz="4" w:space="0" w:color="auto"/>
              <w:left w:val="single" w:sz="4" w:space="0" w:color="auto"/>
              <w:bottom w:val="single" w:sz="4" w:space="0" w:color="auto"/>
              <w:right w:val="single" w:sz="4" w:space="0" w:color="auto"/>
            </w:tcBorders>
          </w:tcPr>
          <w:p w14:paraId="592886A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Section</w:t>
            </w:r>
          </w:p>
        </w:tc>
        <w:tc>
          <w:tcPr>
            <w:tcW w:w="986" w:type="pct"/>
            <w:tcBorders>
              <w:top w:val="single" w:sz="4" w:space="0" w:color="auto"/>
              <w:left w:val="single" w:sz="4" w:space="0" w:color="auto"/>
              <w:bottom w:val="single" w:sz="4" w:space="0" w:color="auto"/>
              <w:right w:val="single" w:sz="4" w:space="0" w:color="auto"/>
            </w:tcBorders>
          </w:tcPr>
          <w:p w14:paraId="592886A1" w14:textId="77777777" w:rsidR="00F355C4" w:rsidRPr="00F02151" w:rsidRDefault="00F355C4" w:rsidP="00F355C4">
            <w:pPr>
              <w:pStyle w:val="specentry"/>
              <w:rPr>
                <w:rFonts w:ascii="Constantia" w:hAnsi="Constantia" w:cs="Arial"/>
                <w:sz w:val="28"/>
                <w:szCs w:val="28"/>
              </w:rPr>
            </w:pPr>
          </w:p>
        </w:tc>
        <w:tc>
          <w:tcPr>
            <w:tcW w:w="892" w:type="pct"/>
            <w:tcBorders>
              <w:top w:val="single" w:sz="4" w:space="0" w:color="auto"/>
              <w:left w:val="single" w:sz="4" w:space="0" w:color="auto"/>
              <w:bottom w:val="single" w:sz="4" w:space="0" w:color="auto"/>
              <w:right w:val="single" w:sz="4" w:space="0" w:color="auto"/>
            </w:tcBorders>
          </w:tcPr>
          <w:p w14:paraId="592886A2"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6A3" w14:textId="77777777" w:rsidR="00F355C4" w:rsidRPr="00F02151" w:rsidRDefault="00F355C4" w:rsidP="00F355C4">
            <w:pPr>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A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These fields are common fields and will be displayed on header of PSWD</w:t>
            </w:r>
          </w:p>
        </w:tc>
      </w:tr>
      <w:tr w:rsidR="00F355C4" w:rsidRPr="00F02151" w14:paraId="592886AE" w14:textId="77777777" w:rsidTr="00F355C4">
        <w:trPr>
          <w:trHeight w:val="742"/>
        </w:trPr>
        <w:tc>
          <w:tcPr>
            <w:tcW w:w="654" w:type="pct"/>
            <w:tcBorders>
              <w:top w:val="single" w:sz="4" w:space="0" w:color="auto"/>
              <w:left w:val="single" w:sz="4" w:space="0" w:color="auto"/>
              <w:bottom w:val="single" w:sz="4" w:space="0" w:color="auto"/>
              <w:right w:val="single" w:sz="4" w:space="0" w:color="auto"/>
            </w:tcBorders>
          </w:tcPr>
          <w:p w14:paraId="592886A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Number</w:t>
            </w:r>
          </w:p>
          <w:p w14:paraId="592886A7" w14:textId="77777777" w:rsidR="00F355C4" w:rsidRPr="00F02151" w:rsidRDefault="00F355C4" w:rsidP="00F355C4">
            <w:pPr>
              <w:rPr>
                <w:rFonts w:ascii="Constantia" w:hAnsi="Constantia" w:cs="Arial"/>
                <w:sz w:val="28"/>
                <w:szCs w:val="28"/>
              </w:rPr>
            </w:pPr>
          </w:p>
        </w:tc>
        <w:tc>
          <w:tcPr>
            <w:tcW w:w="852" w:type="pct"/>
            <w:tcBorders>
              <w:top w:val="single" w:sz="4" w:space="0" w:color="auto"/>
              <w:left w:val="single" w:sz="4" w:space="0" w:color="auto"/>
              <w:bottom w:val="single" w:sz="4" w:space="0" w:color="auto"/>
              <w:right w:val="single" w:sz="4" w:space="0" w:color="auto"/>
            </w:tcBorders>
          </w:tcPr>
          <w:p w14:paraId="592886A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Text, Alpha numeric ,15 characters </w:t>
            </w:r>
          </w:p>
        </w:tc>
        <w:tc>
          <w:tcPr>
            <w:tcW w:w="986" w:type="pct"/>
            <w:tcBorders>
              <w:top w:val="single" w:sz="4" w:space="0" w:color="auto"/>
              <w:left w:val="single" w:sz="4" w:space="0" w:color="auto"/>
              <w:bottom w:val="single" w:sz="4" w:space="0" w:color="auto"/>
              <w:right w:val="single" w:sz="4" w:space="0" w:color="auto"/>
            </w:tcBorders>
          </w:tcPr>
          <w:p w14:paraId="592886A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policy   number</w:t>
            </w:r>
          </w:p>
        </w:tc>
        <w:tc>
          <w:tcPr>
            <w:tcW w:w="892" w:type="pct"/>
            <w:tcBorders>
              <w:top w:val="single" w:sz="4" w:space="0" w:color="auto"/>
              <w:left w:val="single" w:sz="4" w:space="0" w:color="auto"/>
              <w:bottom w:val="single" w:sz="4" w:space="0" w:color="auto"/>
              <w:right w:val="single" w:sz="4" w:space="0" w:color="auto"/>
            </w:tcBorders>
          </w:tcPr>
          <w:p w14:paraId="592886A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A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Number</w:t>
            </w:r>
          </w:p>
          <w:p w14:paraId="592886AC"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AD" w14:textId="77777777" w:rsidR="00F355C4" w:rsidRPr="00F02151" w:rsidRDefault="00F355C4" w:rsidP="00F355C4">
            <w:pPr>
              <w:rPr>
                <w:rFonts w:ascii="Constantia" w:hAnsi="Constantia" w:cs="Arial"/>
                <w:sz w:val="28"/>
                <w:szCs w:val="28"/>
              </w:rPr>
            </w:pPr>
          </w:p>
        </w:tc>
      </w:tr>
      <w:tr w:rsidR="00F355C4" w:rsidRPr="00F02151" w14:paraId="592886B7" w14:textId="77777777" w:rsidTr="00F355C4">
        <w:trPr>
          <w:trHeight w:val="907"/>
        </w:trPr>
        <w:tc>
          <w:tcPr>
            <w:tcW w:w="654" w:type="pct"/>
            <w:tcBorders>
              <w:top w:val="single" w:sz="4" w:space="0" w:color="auto"/>
              <w:left w:val="single" w:sz="4" w:space="0" w:color="auto"/>
              <w:bottom w:val="single" w:sz="4" w:space="0" w:color="auto"/>
              <w:right w:val="single" w:sz="4" w:space="0" w:color="auto"/>
            </w:tcBorders>
          </w:tcPr>
          <w:p w14:paraId="592886A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Name:</w:t>
            </w:r>
          </w:p>
          <w:p w14:paraId="592886B0" w14:textId="77777777" w:rsidR="00F355C4" w:rsidRPr="00F02151" w:rsidRDefault="00F355C4" w:rsidP="00F355C4">
            <w:pPr>
              <w:rPr>
                <w:rFonts w:ascii="Constantia" w:hAnsi="Constantia" w:cs="Arial"/>
                <w:sz w:val="28"/>
                <w:szCs w:val="28"/>
              </w:rPr>
            </w:pPr>
          </w:p>
        </w:tc>
        <w:tc>
          <w:tcPr>
            <w:tcW w:w="852" w:type="pct"/>
            <w:tcBorders>
              <w:top w:val="single" w:sz="4" w:space="0" w:color="auto"/>
              <w:left w:val="single" w:sz="4" w:space="0" w:color="auto"/>
              <w:bottom w:val="single" w:sz="4" w:space="0" w:color="auto"/>
              <w:right w:val="single" w:sz="4" w:space="0" w:color="auto"/>
            </w:tcBorders>
          </w:tcPr>
          <w:p w14:paraId="592886B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86" w:type="pct"/>
            <w:tcBorders>
              <w:top w:val="single" w:sz="4" w:space="0" w:color="auto"/>
              <w:left w:val="single" w:sz="4" w:space="0" w:color="auto"/>
              <w:bottom w:val="single" w:sz="4" w:space="0" w:color="auto"/>
              <w:right w:val="single" w:sz="4" w:space="0" w:color="auto"/>
            </w:tcBorders>
          </w:tcPr>
          <w:p w14:paraId="592886B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Policy Owner Name</w:t>
            </w:r>
          </w:p>
        </w:tc>
        <w:tc>
          <w:tcPr>
            <w:tcW w:w="892" w:type="pct"/>
            <w:tcBorders>
              <w:top w:val="single" w:sz="4" w:space="0" w:color="auto"/>
              <w:left w:val="single" w:sz="4" w:space="0" w:color="auto"/>
              <w:bottom w:val="single" w:sz="4" w:space="0" w:color="auto"/>
              <w:right w:val="single" w:sz="4" w:space="0" w:color="auto"/>
            </w:tcBorders>
          </w:tcPr>
          <w:p w14:paraId="592886B3"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w:t>
            </w:r>
            <w:r w:rsidRPr="00F02151">
              <w:rPr>
                <w:rFonts w:ascii="Constantia" w:hAnsi="Constantia" w:cs="Arial"/>
                <w:sz w:val="28"/>
                <w:szCs w:val="28"/>
              </w:rPr>
              <w:lastRenderedPageBreak/>
              <w:t xml:space="preserve">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B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Policy Holder Name:</w:t>
            </w:r>
          </w:p>
          <w:p w14:paraId="592886B5" w14:textId="77777777" w:rsidR="00F355C4" w:rsidRPr="00F02151" w:rsidRDefault="00F355C4" w:rsidP="00F355C4">
            <w:pPr>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B6" w14:textId="77777777" w:rsidR="00F355C4" w:rsidRPr="00F02151" w:rsidRDefault="00F355C4" w:rsidP="00F355C4">
            <w:pPr>
              <w:rPr>
                <w:rFonts w:ascii="Constantia" w:hAnsi="Constantia" w:cs="Arial"/>
                <w:sz w:val="28"/>
                <w:szCs w:val="28"/>
              </w:rPr>
            </w:pPr>
          </w:p>
        </w:tc>
      </w:tr>
      <w:tr w:rsidR="00F355C4" w:rsidRPr="00F02151" w14:paraId="592886C0" w14:textId="77777777" w:rsidTr="00F355C4">
        <w:trPr>
          <w:trHeight w:val="1155"/>
        </w:trPr>
        <w:tc>
          <w:tcPr>
            <w:tcW w:w="654" w:type="pct"/>
            <w:tcBorders>
              <w:top w:val="single" w:sz="4" w:space="0" w:color="auto"/>
              <w:left w:val="single" w:sz="4" w:space="0" w:color="auto"/>
              <w:bottom w:val="single" w:sz="4" w:space="0" w:color="auto"/>
              <w:right w:val="single" w:sz="4" w:space="0" w:color="auto"/>
            </w:tcBorders>
          </w:tcPr>
          <w:p w14:paraId="592886B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Status</w:t>
            </w:r>
          </w:p>
        </w:tc>
        <w:tc>
          <w:tcPr>
            <w:tcW w:w="852" w:type="pct"/>
            <w:tcBorders>
              <w:top w:val="single" w:sz="4" w:space="0" w:color="auto"/>
              <w:left w:val="single" w:sz="4" w:space="0" w:color="auto"/>
              <w:bottom w:val="single" w:sz="4" w:space="0" w:color="auto"/>
              <w:right w:val="single" w:sz="4" w:space="0" w:color="auto"/>
            </w:tcBorders>
          </w:tcPr>
          <w:p w14:paraId="592886B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86" w:type="pct"/>
            <w:tcBorders>
              <w:top w:val="single" w:sz="4" w:space="0" w:color="auto"/>
              <w:left w:val="single" w:sz="4" w:space="0" w:color="auto"/>
              <w:bottom w:val="single" w:sz="4" w:space="0" w:color="auto"/>
              <w:right w:val="single" w:sz="4" w:space="0" w:color="auto"/>
            </w:tcBorders>
          </w:tcPr>
          <w:p w14:paraId="592886B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Read only field </w:t>
            </w:r>
          </w:p>
          <w:p w14:paraId="592886BB"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Available status: </w:t>
            </w:r>
          </w:p>
          <w:bookmarkStart w:id="44" w:name="_MON_1411564031"/>
          <w:bookmarkEnd w:id="44"/>
          <w:p w14:paraId="592886BC"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object w:dxaOrig="1551" w:dyaOrig="1004" w14:anchorId="59288A40">
                <v:shape id="_x0000_i1034" type="#_x0000_t75" style="width:79.2pt;height:50.4pt" o:ole="">
                  <v:imagedata r:id="rId45" o:title=""/>
                </v:shape>
                <o:OLEObject Type="Embed" ProgID="Word.Document.12" ShapeID="_x0000_i1034" DrawAspect="Icon" ObjectID="_1824900580" r:id="rId46">
                  <o:FieldCodes>\s</o:FieldCodes>
                </o:OLEObject>
              </w:object>
            </w:r>
          </w:p>
        </w:tc>
        <w:tc>
          <w:tcPr>
            <w:tcW w:w="892" w:type="pct"/>
            <w:tcBorders>
              <w:top w:val="single" w:sz="4" w:space="0" w:color="auto"/>
              <w:left w:val="single" w:sz="4" w:space="0" w:color="auto"/>
              <w:bottom w:val="single" w:sz="4" w:space="0" w:color="auto"/>
              <w:right w:val="single" w:sz="4" w:space="0" w:color="auto"/>
            </w:tcBorders>
          </w:tcPr>
          <w:p w14:paraId="592886BD"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BE"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B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current policy status will be displayed</w:t>
            </w:r>
          </w:p>
        </w:tc>
      </w:tr>
      <w:tr w:rsidR="00F355C4" w:rsidRPr="00F02151" w14:paraId="592886C7" w14:textId="77777777" w:rsidTr="00F355C4">
        <w:trPr>
          <w:trHeight w:val="1155"/>
        </w:trPr>
        <w:tc>
          <w:tcPr>
            <w:tcW w:w="654" w:type="pct"/>
            <w:tcBorders>
              <w:top w:val="single" w:sz="4" w:space="0" w:color="auto"/>
              <w:left w:val="single" w:sz="4" w:space="0" w:color="auto"/>
              <w:bottom w:val="single" w:sz="4" w:space="0" w:color="auto"/>
              <w:right w:val="single" w:sz="4" w:space="0" w:color="auto"/>
            </w:tcBorders>
          </w:tcPr>
          <w:p w14:paraId="592886C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Product Name</w:t>
            </w:r>
          </w:p>
        </w:tc>
        <w:tc>
          <w:tcPr>
            <w:tcW w:w="852" w:type="pct"/>
            <w:tcBorders>
              <w:top w:val="single" w:sz="4" w:space="0" w:color="auto"/>
              <w:left w:val="single" w:sz="4" w:space="0" w:color="auto"/>
              <w:bottom w:val="single" w:sz="4" w:space="0" w:color="auto"/>
              <w:right w:val="single" w:sz="4" w:space="0" w:color="auto"/>
            </w:tcBorders>
          </w:tcPr>
          <w:p w14:paraId="592886C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86" w:type="pct"/>
            <w:tcBorders>
              <w:top w:val="single" w:sz="4" w:space="0" w:color="auto"/>
              <w:left w:val="single" w:sz="4" w:space="0" w:color="auto"/>
              <w:bottom w:val="single" w:sz="4" w:space="0" w:color="auto"/>
              <w:right w:val="single" w:sz="4" w:space="0" w:color="auto"/>
            </w:tcBorders>
          </w:tcPr>
          <w:p w14:paraId="592886C3"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Product of the policy to be serviced</w:t>
            </w:r>
          </w:p>
        </w:tc>
        <w:tc>
          <w:tcPr>
            <w:tcW w:w="892" w:type="pct"/>
            <w:tcBorders>
              <w:top w:val="single" w:sz="4" w:space="0" w:color="auto"/>
              <w:left w:val="single" w:sz="4" w:space="0" w:color="auto"/>
              <w:bottom w:val="single" w:sz="4" w:space="0" w:color="auto"/>
              <w:right w:val="single" w:sz="4" w:space="0" w:color="auto"/>
            </w:tcBorders>
          </w:tcPr>
          <w:p w14:paraId="592886C4"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6C5"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C6" w14:textId="77777777" w:rsidR="00F355C4" w:rsidRPr="00F02151" w:rsidRDefault="00F355C4" w:rsidP="00F355C4">
            <w:pPr>
              <w:pStyle w:val="specentry"/>
              <w:rPr>
                <w:rFonts w:ascii="Constantia" w:hAnsi="Constantia" w:cs="Arial"/>
                <w:sz w:val="28"/>
                <w:szCs w:val="28"/>
              </w:rPr>
            </w:pPr>
          </w:p>
        </w:tc>
      </w:tr>
      <w:tr w:rsidR="00F355C4" w:rsidRPr="00F02151" w14:paraId="592886CE" w14:textId="77777777" w:rsidTr="00F355C4">
        <w:trPr>
          <w:trHeight w:val="1155"/>
        </w:trPr>
        <w:tc>
          <w:tcPr>
            <w:tcW w:w="654" w:type="pct"/>
            <w:tcBorders>
              <w:top w:val="single" w:sz="4" w:space="0" w:color="auto"/>
              <w:left w:val="single" w:sz="4" w:space="0" w:color="auto"/>
              <w:bottom w:val="single" w:sz="4" w:space="0" w:color="auto"/>
              <w:right w:val="single" w:sz="4" w:space="0" w:color="auto"/>
            </w:tcBorders>
          </w:tcPr>
          <w:p w14:paraId="592886C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Product Code</w:t>
            </w:r>
          </w:p>
        </w:tc>
        <w:tc>
          <w:tcPr>
            <w:tcW w:w="852" w:type="pct"/>
            <w:tcBorders>
              <w:top w:val="single" w:sz="4" w:space="0" w:color="auto"/>
              <w:left w:val="single" w:sz="4" w:space="0" w:color="auto"/>
              <w:bottom w:val="single" w:sz="4" w:space="0" w:color="auto"/>
              <w:right w:val="single" w:sz="4" w:space="0" w:color="auto"/>
            </w:tcBorders>
          </w:tcPr>
          <w:p w14:paraId="592886C9" w14:textId="77777777" w:rsidR="00F355C4" w:rsidRPr="00F02151" w:rsidRDefault="00F355C4" w:rsidP="00F355C4">
            <w:pPr>
              <w:pStyle w:val="specentry"/>
              <w:rPr>
                <w:rFonts w:ascii="Constantia" w:hAnsi="Constantia" w:cs="Arial"/>
                <w:sz w:val="28"/>
                <w:szCs w:val="28"/>
              </w:rPr>
            </w:pPr>
          </w:p>
        </w:tc>
        <w:tc>
          <w:tcPr>
            <w:tcW w:w="986" w:type="pct"/>
            <w:tcBorders>
              <w:top w:val="single" w:sz="4" w:space="0" w:color="auto"/>
              <w:left w:val="single" w:sz="4" w:space="0" w:color="auto"/>
              <w:bottom w:val="single" w:sz="4" w:space="0" w:color="auto"/>
              <w:right w:val="single" w:sz="4" w:space="0" w:color="auto"/>
            </w:tcBorders>
          </w:tcPr>
          <w:p w14:paraId="592886C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Product of the policy to be serviced</w:t>
            </w:r>
          </w:p>
        </w:tc>
        <w:tc>
          <w:tcPr>
            <w:tcW w:w="892" w:type="pct"/>
            <w:tcBorders>
              <w:top w:val="single" w:sz="4" w:space="0" w:color="auto"/>
              <w:left w:val="single" w:sz="4" w:space="0" w:color="auto"/>
              <w:bottom w:val="single" w:sz="4" w:space="0" w:color="auto"/>
              <w:right w:val="single" w:sz="4" w:space="0" w:color="auto"/>
            </w:tcBorders>
          </w:tcPr>
          <w:p w14:paraId="592886CB"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6CC"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CD" w14:textId="77777777" w:rsidR="00F355C4" w:rsidRPr="00F02151" w:rsidRDefault="00F355C4" w:rsidP="00F355C4">
            <w:pPr>
              <w:pStyle w:val="specentry"/>
              <w:rPr>
                <w:rFonts w:ascii="Constantia" w:hAnsi="Constantia" w:cs="Arial"/>
                <w:sz w:val="28"/>
                <w:szCs w:val="28"/>
              </w:rPr>
            </w:pPr>
          </w:p>
        </w:tc>
      </w:tr>
      <w:tr w:rsidR="00F355C4" w:rsidRPr="00F02151" w14:paraId="592886D7" w14:textId="77777777" w:rsidTr="00F355C4">
        <w:trPr>
          <w:trHeight w:val="843"/>
        </w:trPr>
        <w:tc>
          <w:tcPr>
            <w:tcW w:w="654" w:type="pct"/>
            <w:tcBorders>
              <w:top w:val="single" w:sz="4" w:space="0" w:color="auto"/>
              <w:left w:val="single" w:sz="4" w:space="0" w:color="auto"/>
              <w:bottom w:val="single" w:sz="4" w:space="0" w:color="auto"/>
              <w:right w:val="single" w:sz="4" w:space="0" w:color="auto"/>
            </w:tcBorders>
          </w:tcPr>
          <w:p w14:paraId="592886C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Issue Date</w:t>
            </w:r>
          </w:p>
          <w:p w14:paraId="592886D0" w14:textId="77777777" w:rsidR="00F355C4" w:rsidRPr="00F02151" w:rsidRDefault="00F355C4" w:rsidP="00F355C4">
            <w:pPr>
              <w:rPr>
                <w:rFonts w:ascii="Constantia" w:hAnsi="Constantia" w:cs="Arial"/>
                <w:sz w:val="28"/>
                <w:szCs w:val="28"/>
              </w:rPr>
            </w:pPr>
          </w:p>
        </w:tc>
        <w:tc>
          <w:tcPr>
            <w:tcW w:w="852" w:type="pct"/>
            <w:tcBorders>
              <w:top w:val="single" w:sz="4" w:space="0" w:color="auto"/>
              <w:left w:val="single" w:sz="4" w:space="0" w:color="auto"/>
              <w:bottom w:val="single" w:sz="4" w:space="0" w:color="auto"/>
              <w:right w:val="single" w:sz="4" w:space="0" w:color="auto"/>
            </w:tcBorders>
          </w:tcPr>
          <w:p w14:paraId="592886D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Date- DD/MM/YYYY</w:t>
            </w:r>
          </w:p>
        </w:tc>
        <w:tc>
          <w:tcPr>
            <w:tcW w:w="986" w:type="pct"/>
            <w:tcBorders>
              <w:top w:val="single" w:sz="4" w:space="0" w:color="auto"/>
              <w:left w:val="single" w:sz="4" w:space="0" w:color="auto"/>
              <w:bottom w:val="single" w:sz="4" w:space="0" w:color="auto"/>
              <w:right w:val="single" w:sz="4" w:space="0" w:color="auto"/>
            </w:tcBorders>
          </w:tcPr>
          <w:p w14:paraId="592886D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Policy Issue Date</w:t>
            </w:r>
          </w:p>
        </w:tc>
        <w:tc>
          <w:tcPr>
            <w:tcW w:w="892" w:type="pct"/>
            <w:tcBorders>
              <w:top w:val="single" w:sz="4" w:space="0" w:color="auto"/>
              <w:left w:val="single" w:sz="4" w:space="0" w:color="auto"/>
              <w:bottom w:val="single" w:sz="4" w:space="0" w:color="auto"/>
              <w:right w:val="single" w:sz="4" w:space="0" w:color="auto"/>
            </w:tcBorders>
          </w:tcPr>
          <w:p w14:paraId="592886D3"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D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Effective Date:</w:t>
            </w:r>
          </w:p>
          <w:p w14:paraId="592886D5"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D6" w14:textId="77777777" w:rsidR="00F355C4" w:rsidRPr="00F02151" w:rsidRDefault="00F355C4" w:rsidP="00F355C4">
            <w:pPr>
              <w:rPr>
                <w:rFonts w:ascii="Constantia" w:hAnsi="Constantia" w:cs="Arial"/>
                <w:sz w:val="28"/>
                <w:szCs w:val="28"/>
              </w:rPr>
            </w:pPr>
          </w:p>
        </w:tc>
      </w:tr>
      <w:tr w:rsidR="00F355C4" w:rsidRPr="00F02151" w14:paraId="592886DE" w14:textId="77777777" w:rsidTr="00F355C4">
        <w:trPr>
          <w:trHeight w:val="1155"/>
        </w:trPr>
        <w:tc>
          <w:tcPr>
            <w:tcW w:w="654" w:type="pct"/>
            <w:tcBorders>
              <w:top w:val="single" w:sz="4" w:space="0" w:color="auto"/>
              <w:left w:val="single" w:sz="4" w:space="0" w:color="auto"/>
              <w:bottom w:val="single" w:sz="4" w:space="0" w:color="auto"/>
              <w:right w:val="single" w:sz="4" w:space="0" w:color="auto"/>
            </w:tcBorders>
          </w:tcPr>
          <w:p w14:paraId="592886D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Paid-to-Date</w:t>
            </w:r>
          </w:p>
        </w:tc>
        <w:tc>
          <w:tcPr>
            <w:tcW w:w="852" w:type="pct"/>
            <w:tcBorders>
              <w:top w:val="single" w:sz="4" w:space="0" w:color="auto"/>
              <w:left w:val="single" w:sz="4" w:space="0" w:color="auto"/>
              <w:bottom w:val="single" w:sz="4" w:space="0" w:color="auto"/>
              <w:right w:val="single" w:sz="4" w:space="0" w:color="auto"/>
            </w:tcBorders>
          </w:tcPr>
          <w:p w14:paraId="592886D9" w14:textId="77777777" w:rsidR="00F355C4" w:rsidRPr="00F02151" w:rsidRDefault="00F355C4" w:rsidP="00F355C4">
            <w:pPr>
              <w:pStyle w:val="specentry"/>
              <w:rPr>
                <w:rFonts w:ascii="Constantia" w:hAnsi="Constantia" w:cs="Arial"/>
                <w:sz w:val="28"/>
                <w:szCs w:val="28"/>
              </w:rPr>
            </w:pPr>
            <w:proofErr w:type="spellStart"/>
            <w:r w:rsidRPr="00F02151">
              <w:rPr>
                <w:rFonts w:ascii="Constantia" w:hAnsi="Constantia" w:cs="Arial"/>
                <w:sz w:val="28"/>
                <w:szCs w:val="28"/>
              </w:rPr>
              <w:t>Date:DD</w:t>
            </w:r>
            <w:proofErr w:type="spellEnd"/>
            <w:r w:rsidRPr="00F02151">
              <w:rPr>
                <w:rFonts w:ascii="Constantia" w:hAnsi="Constantia" w:cs="Arial"/>
                <w:sz w:val="28"/>
                <w:szCs w:val="28"/>
              </w:rPr>
              <w:t>/MM/YYYY</w:t>
            </w:r>
          </w:p>
        </w:tc>
        <w:tc>
          <w:tcPr>
            <w:tcW w:w="986" w:type="pct"/>
            <w:tcBorders>
              <w:top w:val="single" w:sz="4" w:space="0" w:color="auto"/>
              <w:left w:val="single" w:sz="4" w:space="0" w:color="auto"/>
              <w:bottom w:val="single" w:sz="4" w:space="0" w:color="auto"/>
              <w:right w:val="single" w:sz="4" w:space="0" w:color="auto"/>
            </w:tcBorders>
          </w:tcPr>
          <w:p w14:paraId="592886D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Date till which the premium has </w:t>
            </w:r>
            <w:r w:rsidRPr="00F02151">
              <w:rPr>
                <w:rFonts w:ascii="Constantia" w:hAnsi="Constantia" w:cs="Arial"/>
                <w:sz w:val="28"/>
                <w:szCs w:val="28"/>
              </w:rPr>
              <w:lastRenderedPageBreak/>
              <w:t>been paid</w:t>
            </w:r>
          </w:p>
        </w:tc>
        <w:tc>
          <w:tcPr>
            <w:tcW w:w="892" w:type="pct"/>
            <w:tcBorders>
              <w:top w:val="single" w:sz="4" w:space="0" w:color="auto"/>
              <w:left w:val="single" w:sz="4" w:space="0" w:color="auto"/>
              <w:bottom w:val="single" w:sz="4" w:space="0" w:color="auto"/>
              <w:right w:val="single" w:sz="4" w:space="0" w:color="auto"/>
            </w:tcBorders>
          </w:tcPr>
          <w:p w14:paraId="592886DB"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6DC"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DD" w14:textId="77777777" w:rsidR="00F355C4" w:rsidRPr="00F02151" w:rsidRDefault="00F355C4" w:rsidP="00F355C4">
            <w:pPr>
              <w:pStyle w:val="specentry"/>
              <w:rPr>
                <w:rFonts w:ascii="Constantia" w:hAnsi="Constantia" w:cs="Arial"/>
                <w:sz w:val="28"/>
                <w:szCs w:val="28"/>
              </w:rPr>
            </w:pPr>
          </w:p>
        </w:tc>
      </w:tr>
      <w:tr w:rsidR="00F355C4" w:rsidRPr="00F02151" w14:paraId="592886E7" w14:textId="77777777" w:rsidTr="00F355C4">
        <w:trPr>
          <w:trHeight w:val="1155"/>
        </w:trPr>
        <w:tc>
          <w:tcPr>
            <w:tcW w:w="654" w:type="pct"/>
            <w:tcBorders>
              <w:top w:val="single" w:sz="4" w:space="0" w:color="auto"/>
              <w:left w:val="single" w:sz="4" w:space="0" w:color="auto"/>
              <w:bottom w:val="single" w:sz="4" w:space="0" w:color="auto"/>
              <w:right w:val="single" w:sz="4" w:space="0" w:color="auto"/>
            </w:tcBorders>
          </w:tcPr>
          <w:p w14:paraId="592886D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 Request Date:</w:t>
            </w:r>
          </w:p>
          <w:p w14:paraId="592886E0" w14:textId="77777777" w:rsidR="00F355C4" w:rsidRPr="00F02151" w:rsidRDefault="00F355C4" w:rsidP="00F355C4">
            <w:pPr>
              <w:rPr>
                <w:rFonts w:ascii="Constantia" w:hAnsi="Constantia" w:cs="Arial"/>
                <w:sz w:val="28"/>
                <w:szCs w:val="28"/>
              </w:rPr>
            </w:pPr>
          </w:p>
        </w:tc>
        <w:tc>
          <w:tcPr>
            <w:tcW w:w="852" w:type="pct"/>
            <w:tcBorders>
              <w:top w:val="single" w:sz="4" w:space="0" w:color="auto"/>
              <w:left w:val="single" w:sz="4" w:space="0" w:color="auto"/>
              <w:bottom w:val="single" w:sz="4" w:space="0" w:color="auto"/>
              <w:right w:val="single" w:sz="4" w:space="0" w:color="auto"/>
            </w:tcBorders>
          </w:tcPr>
          <w:p w14:paraId="592886E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Date- DD/MM/YYYY</w:t>
            </w:r>
          </w:p>
        </w:tc>
        <w:tc>
          <w:tcPr>
            <w:tcW w:w="986" w:type="pct"/>
            <w:tcBorders>
              <w:top w:val="single" w:sz="4" w:space="0" w:color="auto"/>
              <w:left w:val="single" w:sz="4" w:space="0" w:color="auto"/>
              <w:bottom w:val="single" w:sz="4" w:space="0" w:color="auto"/>
              <w:right w:val="single" w:sz="4" w:space="0" w:color="auto"/>
            </w:tcBorders>
          </w:tcPr>
          <w:p w14:paraId="592886E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Date on which Reduced </w:t>
            </w:r>
            <w:proofErr w:type="gramStart"/>
            <w:r w:rsidRPr="00F02151">
              <w:rPr>
                <w:rFonts w:ascii="Constantia" w:hAnsi="Constantia" w:cs="Arial"/>
                <w:sz w:val="28"/>
                <w:szCs w:val="28"/>
              </w:rPr>
              <w:t>paid</w:t>
            </w:r>
            <w:proofErr w:type="gramEnd"/>
            <w:r w:rsidRPr="00F02151">
              <w:rPr>
                <w:rFonts w:ascii="Constantia" w:hAnsi="Constantia" w:cs="Arial"/>
                <w:sz w:val="28"/>
                <w:szCs w:val="28"/>
              </w:rPr>
              <w:t>-up Request is processed</w:t>
            </w:r>
          </w:p>
          <w:p w14:paraId="592886E3" w14:textId="77777777" w:rsidR="00F355C4" w:rsidRPr="00F02151" w:rsidRDefault="00F355C4" w:rsidP="00F355C4">
            <w:pPr>
              <w:pStyle w:val="specentry"/>
              <w:rPr>
                <w:rFonts w:ascii="Constantia" w:hAnsi="Constantia" w:cs="Arial"/>
                <w:sz w:val="28"/>
                <w:szCs w:val="28"/>
              </w:rPr>
            </w:pPr>
          </w:p>
        </w:tc>
        <w:tc>
          <w:tcPr>
            <w:tcW w:w="892" w:type="pct"/>
            <w:tcBorders>
              <w:top w:val="single" w:sz="4" w:space="0" w:color="auto"/>
              <w:left w:val="single" w:sz="4" w:space="0" w:color="auto"/>
              <w:bottom w:val="single" w:sz="4" w:space="0" w:color="auto"/>
              <w:right w:val="single" w:sz="4" w:space="0" w:color="auto"/>
            </w:tcBorders>
          </w:tcPr>
          <w:p w14:paraId="592886E4"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E5" w14:textId="77777777" w:rsidR="00F355C4" w:rsidRPr="00F02151" w:rsidRDefault="00F355C4" w:rsidP="00F355C4">
            <w:pPr>
              <w:pStyle w:val="specentry"/>
              <w:rPr>
                <w:rFonts w:ascii="Constantia" w:hAnsi="Constantia" w:cs="Arial"/>
                <w:sz w:val="28"/>
                <w:szCs w:val="28"/>
              </w:rPr>
            </w:pPr>
            <w:proofErr w:type="gramStart"/>
            <w:r w:rsidRPr="00F02151">
              <w:rPr>
                <w:rFonts w:ascii="Constantia" w:hAnsi="Constantia" w:cs="Arial"/>
                <w:sz w:val="28"/>
                <w:szCs w:val="28"/>
              </w:rPr>
              <w:t>Event  Date</w:t>
            </w:r>
            <w:proofErr w:type="gramEnd"/>
          </w:p>
        </w:tc>
        <w:tc>
          <w:tcPr>
            <w:tcW w:w="709" w:type="pct"/>
            <w:tcBorders>
              <w:top w:val="single" w:sz="4" w:space="0" w:color="auto"/>
              <w:left w:val="single" w:sz="4" w:space="0" w:color="auto"/>
              <w:bottom w:val="single" w:sz="4" w:space="0" w:color="auto"/>
              <w:right w:val="single" w:sz="4" w:space="0" w:color="auto"/>
            </w:tcBorders>
          </w:tcPr>
          <w:p w14:paraId="592886E6" w14:textId="77777777" w:rsidR="00F355C4" w:rsidRPr="00F02151" w:rsidRDefault="00F355C4" w:rsidP="00F355C4">
            <w:pPr>
              <w:pStyle w:val="specentry"/>
              <w:rPr>
                <w:rFonts w:ascii="Constantia" w:hAnsi="Constantia" w:cs="Arial"/>
                <w:sz w:val="28"/>
                <w:szCs w:val="28"/>
              </w:rPr>
            </w:pPr>
          </w:p>
        </w:tc>
      </w:tr>
      <w:tr w:rsidR="00F355C4" w:rsidRPr="00F02151" w:rsidDel="004B4C5F" w14:paraId="592886EE" w14:textId="77777777" w:rsidTr="00F355C4">
        <w:trPr>
          <w:trHeight w:val="843"/>
        </w:trPr>
        <w:tc>
          <w:tcPr>
            <w:tcW w:w="654" w:type="pct"/>
            <w:tcBorders>
              <w:top w:val="single" w:sz="4" w:space="0" w:color="auto"/>
              <w:left w:val="single" w:sz="4" w:space="0" w:color="auto"/>
              <w:bottom w:val="single" w:sz="4" w:space="0" w:color="auto"/>
              <w:right w:val="single" w:sz="4" w:space="0" w:color="auto"/>
            </w:tcBorders>
          </w:tcPr>
          <w:p w14:paraId="592886E8" w14:textId="77777777" w:rsidR="00F355C4" w:rsidRPr="00F02151" w:rsidDel="00807896" w:rsidRDefault="00F355C4" w:rsidP="00F355C4">
            <w:pPr>
              <w:rPr>
                <w:rFonts w:ascii="Constantia" w:hAnsi="Constantia" w:cs="Arial"/>
                <w:sz w:val="28"/>
                <w:szCs w:val="28"/>
              </w:rPr>
            </w:pPr>
            <w:r w:rsidRPr="00F02151">
              <w:rPr>
                <w:rFonts w:ascii="Constantia" w:hAnsi="Constantia" w:cs="Arial"/>
                <w:sz w:val="28"/>
                <w:szCs w:val="28"/>
              </w:rPr>
              <w:t>Outstanding Loan</w:t>
            </w:r>
          </w:p>
        </w:tc>
        <w:tc>
          <w:tcPr>
            <w:tcW w:w="852" w:type="pct"/>
            <w:tcBorders>
              <w:top w:val="single" w:sz="4" w:space="0" w:color="auto"/>
              <w:left w:val="single" w:sz="4" w:space="0" w:color="auto"/>
              <w:bottom w:val="single" w:sz="4" w:space="0" w:color="auto"/>
              <w:right w:val="single" w:sz="4" w:space="0" w:color="auto"/>
            </w:tcBorders>
          </w:tcPr>
          <w:p w14:paraId="592886E9" w14:textId="77777777" w:rsidR="00F355C4" w:rsidRPr="00F02151" w:rsidDel="004B4C5F"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86" w:type="pct"/>
            <w:tcBorders>
              <w:top w:val="single" w:sz="4" w:space="0" w:color="auto"/>
              <w:left w:val="single" w:sz="4" w:space="0" w:color="auto"/>
              <w:bottom w:val="single" w:sz="4" w:space="0" w:color="auto"/>
              <w:right w:val="single" w:sz="4" w:space="0" w:color="auto"/>
            </w:tcBorders>
          </w:tcPr>
          <w:p w14:paraId="592886EA" w14:textId="77777777" w:rsidR="00F355C4" w:rsidRPr="00F02151" w:rsidDel="004B4C5F" w:rsidRDefault="00F355C4" w:rsidP="00F355C4">
            <w:pPr>
              <w:pStyle w:val="specentry"/>
              <w:rPr>
                <w:rFonts w:ascii="Constantia" w:hAnsi="Constantia" w:cs="Arial"/>
                <w:sz w:val="28"/>
                <w:szCs w:val="28"/>
              </w:rPr>
            </w:pPr>
            <w:r w:rsidRPr="00F02151">
              <w:rPr>
                <w:rFonts w:ascii="Constantia" w:hAnsi="Constantia" w:cs="Arial"/>
                <w:sz w:val="28"/>
                <w:szCs w:val="28"/>
              </w:rPr>
              <w:t>Outstanding loan value in Rs.</w:t>
            </w:r>
          </w:p>
        </w:tc>
        <w:tc>
          <w:tcPr>
            <w:tcW w:w="892" w:type="pct"/>
            <w:tcBorders>
              <w:top w:val="single" w:sz="4" w:space="0" w:color="auto"/>
              <w:left w:val="single" w:sz="4" w:space="0" w:color="auto"/>
              <w:bottom w:val="single" w:sz="4" w:space="0" w:color="auto"/>
              <w:right w:val="single" w:sz="4" w:space="0" w:color="auto"/>
            </w:tcBorders>
          </w:tcPr>
          <w:p w14:paraId="592886EB" w14:textId="77777777" w:rsidR="00F355C4" w:rsidRPr="00F02151" w:rsidDel="004B4C5F"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EC" w14:textId="77777777" w:rsidR="00F355C4" w:rsidRPr="00F02151" w:rsidDel="004B4C5F" w:rsidRDefault="00F355C4" w:rsidP="00F355C4">
            <w:pPr>
              <w:rPr>
                <w:rFonts w:ascii="Constantia" w:hAnsi="Constantia" w:cs="Arial"/>
                <w:sz w:val="28"/>
                <w:szCs w:val="28"/>
              </w:rPr>
            </w:pPr>
            <w:r w:rsidRPr="00F02151">
              <w:rPr>
                <w:rFonts w:ascii="Constantia" w:hAnsi="Constantia" w:cs="Arial"/>
                <w:sz w:val="28"/>
                <w:szCs w:val="28"/>
              </w:rPr>
              <w:t>Loan Balance</w:t>
            </w:r>
          </w:p>
        </w:tc>
        <w:tc>
          <w:tcPr>
            <w:tcW w:w="709" w:type="pct"/>
            <w:tcBorders>
              <w:top w:val="single" w:sz="4" w:space="0" w:color="auto"/>
              <w:left w:val="single" w:sz="4" w:space="0" w:color="auto"/>
              <w:bottom w:val="single" w:sz="4" w:space="0" w:color="auto"/>
              <w:right w:val="single" w:sz="4" w:space="0" w:color="auto"/>
            </w:tcBorders>
          </w:tcPr>
          <w:p w14:paraId="592886ED" w14:textId="77777777" w:rsidR="00F355C4" w:rsidRPr="00F02151" w:rsidDel="004B4C5F" w:rsidRDefault="00F355C4" w:rsidP="00F355C4">
            <w:pPr>
              <w:rPr>
                <w:rFonts w:ascii="Constantia" w:hAnsi="Constantia" w:cs="Arial"/>
                <w:sz w:val="28"/>
                <w:szCs w:val="28"/>
              </w:rPr>
            </w:pPr>
          </w:p>
        </w:tc>
      </w:tr>
      <w:tr w:rsidR="00F355C4" w:rsidRPr="00F02151" w:rsidDel="004B4C5F" w14:paraId="592886F5" w14:textId="77777777" w:rsidTr="00F355C4">
        <w:trPr>
          <w:trHeight w:val="843"/>
        </w:trPr>
        <w:tc>
          <w:tcPr>
            <w:tcW w:w="654" w:type="pct"/>
            <w:tcBorders>
              <w:top w:val="single" w:sz="4" w:space="0" w:color="auto"/>
              <w:left w:val="single" w:sz="4" w:space="0" w:color="auto"/>
              <w:bottom w:val="single" w:sz="4" w:space="0" w:color="auto"/>
              <w:right w:val="single" w:sz="4" w:space="0" w:color="auto"/>
            </w:tcBorders>
          </w:tcPr>
          <w:p w14:paraId="592886E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Unpaid Premium</w:t>
            </w:r>
          </w:p>
        </w:tc>
        <w:tc>
          <w:tcPr>
            <w:tcW w:w="852" w:type="pct"/>
            <w:tcBorders>
              <w:top w:val="single" w:sz="4" w:space="0" w:color="auto"/>
              <w:left w:val="single" w:sz="4" w:space="0" w:color="auto"/>
              <w:bottom w:val="single" w:sz="4" w:space="0" w:color="auto"/>
              <w:right w:val="single" w:sz="4" w:space="0" w:color="auto"/>
            </w:tcBorders>
          </w:tcPr>
          <w:p w14:paraId="592886F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86" w:type="pct"/>
            <w:tcBorders>
              <w:top w:val="single" w:sz="4" w:space="0" w:color="auto"/>
              <w:left w:val="single" w:sz="4" w:space="0" w:color="auto"/>
              <w:bottom w:val="single" w:sz="4" w:space="0" w:color="auto"/>
              <w:right w:val="single" w:sz="4" w:space="0" w:color="auto"/>
            </w:tcBorders>
          </w:tcPr>
          <w:p w14:paraId="592886F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Unpaid Premium value in Rs.</w:t>
            </w:r>
          </w:p>
        </w:tc>
        <w:tc>
          <w:tcPr>
            <w:tcW w:w="892" w:type="pct"/>
            <w:tcBorders>
              <w:top w:val="single" w:sz="4" w:space="0" w:color="auto"/>
              <w:left w:val="single" w:sz="4" w:space="0" w:color="auto"/>
              <w:bottom w:val="single" w:sz="4" w:space="0" w:color="auto"/>
              <w:right w:val="single" w:sz="4" w:space="0" w:color="auto"/>
            </w:tcBorders>
          </w:tcPr>
          <w:p w14:paraId="592886F2"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6F3" w14:textId="77777777" w:rsidR="00F355C4" w:rsidRPr="00F02151" w:rsidRDefault="00F355C4" w:rsidP="00F355C4">
            <w:pPr>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6F4" w14:textId="77777777" w:rsidR="00F355C4" w:rsidRPr="00F02151" w:rsidDel="004B4C5F" w:rsidRDefault="00F355C4" w:rsidP="00F355C4">
            <w:pPr>
              <w:rPr>
                <w:rFonts w:ascii="Constantia" w:hAnsi="Constantia" w:cs="Arial"/>
                <w:sz w:val="28"/>
                <w:szCs w:val="28"/>
              </w:rPr>
            </w:pPr>
          </w:p>
        </w:tc>
      </w:tr>
      <w:tr w:rsidR="00F355C4" w:rsidRPr="00F02151" w14:paraId="592886FC" w14:textId="77777777" w:rsidTr="00F355C4">
        <w:trPr>
          <w:trHeight w:val="907"/>
        </w:trPr>
        <w:tc>
          <w:tcPr>
            <w:tcW w:w="654" w:type="pct"/>
            <w:tcBorders>
              <w:top w:val="single" w:sz="4" w:space="0" w:color="auto"/>
              <w:left w:val="single" w:sz="4" w:space="0" w:color="auto"/>
              <w:bottom w:val="single" w:sz="4" w:space="0" w:color="auto"/>
              <w:right w:val="single" w:sz="4" w:space="0" w:color="auto"/>
            </w:tcBorders>
          </w:tcPr>
          <w:p w14:paraId="592886F6"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Quote </w:t>
            </w:r>
          </w:p>
        </w:tc>
        <w:tc>
          <w:tcPr>
            <w:tcW w:w="852" w:type="pct"/>
            <w:tcBorders>
              <w:top w:val="single" w:sz="4" w:space="0" w:color="auto"/>
              <w:left w:val="single" w:sz="4" w:space="0" w:color="auto"/>
              <w:bottom w:val="single" w:sz="4" w:space="0" w:color="auto"/>
              <w:right w:val="single" w:sz="4" w:space="0" w:color="auto"/>
            </w:tcBorders>
          </w:tcPr>
          <w:p w14:paraId="592886F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Button</w:t>
            </w:r>
          </w:p>
        </w:tc>
        <w:tc>
          <w:tcPr>
            <w:tcW w:w="986" w:type="pct"/>
            <w:tcBorders>
              <w:top w:val="single" w:sz="4" w:space="0" w:color="auto"/>
              <w:left w:val="single" w:sz="4" w:space="0" w:color="auto"/>
              <w:bottom w:val="single" w:sz="4" w:space="0" w:color="auto"/>
              <w:right w:val="single" w:sz="4" w:space="0" w:color="auto"/>
            </w:tcBorders>
          </w:tcPr>
          <w:p w14:paraId="592886F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Will fetch the Reduced sum assured value after deductions</w:t>
            </w:r>
          </w:p>
        </w:tc>
        <w:tc>
          <w:tcPr>
            <w:tcW w:w="892" w:type="pct"/>
            <w:tcBorders>
              <w:top w:val="single" w:sz="4" w:space="0" w:color="auto"/>
              <w:left w:val="single" w:sz="4" w:space="0" w:color="auto"/>
              <w:bottom w:val="single" w:sz="4" w:space="0" w:color="auto"/>
              <w:right w:val="single" w:sz="4" w:space="0" w:color="auto"/>
            </w:tcBorders>
          </w:tcPr>
          <w:p w14:paraId="592886F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6F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Quote button</w:t>
            </w:r>
          </w:p>
        </w:tc>
        <w:tc>
          <w:tcPr>
            <w:tcW w:w="709" w:type="pct"/>
            <w:tcBorders>
              <w:top w:val="single" w:sz="4" w:space="0" w:color="auto"/>
              <w:left w:val="single" w:sz="4" w:space="0" w:color="auto"/>
              <w:bottom w:val="single" w:sz="4" w:space="0" w:color="auto"/>
              <w:right w:val="single" w:sz="4" w:space="0" w:color="auto"/>
            </w:tcBorders>
          </w:tcPr>
          <w:p w14:paraId="592886FB"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On clicking Quote button, reduced sum assured value will appear</w:t>
            </w:r>
          </w:p>
        </w:tc>
      </w:tr>
      <w:tr w:rsidR="00F355C4" w:rsidRPr="00F02151" w14:paraId="59288703" w14:textId="77777777" w:rsidTr="00F355C4">
        <w:trPr>
          <w:trHeight w:val="861"/>
        </w:trPr>
        <w:tc>
          <w:tcPr>
            <w:tcW w:w="654" w:type="pct"/>
            <w:tcBorders>
              <w:top w:val="single" w:sz="4" w:space="0" w:color="auto"/>
              <w:left w:val="single" w:sz="4" w:space="0" w:color="auto"/>
              <w:bottom w:val="single" w:sz="4" w:space="0" w:color="auto"/>
              <w:right w:val="single" w:sz="4" w:space="0" w:color="auto"/>
            </w:tcBorders>
          </w:tcPr>
          <w:p w14:paraId="592886F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Process</w:t>
            </w:r>
          </w:p>
        </w:tc>
        <w:tc>
          <w:tcPr>
            <w:tcW w:w="852" w:type="pct"/>
            <w:tcBorders>
              <w:top w:val="single" w:sz="4" w:space="0" w:color="auto"/>
              <w:left w:val="single" w:sz="4" w:space="0" w:color="auto"/>
              <w:bottom w:val="single" w:sz="4" w:space="0" w:color="auto"/>
              <w:right w:val="single" w:sz="4" w:space="0" w:color="auto"/>
            </w:tcBorders>
          </w:tcPr>
          <w:p w14:paraId="592886F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Button</w:t>
            </w:r>
          </w:p>
        </w:tc>
        <w:tc>
          <w:tcPr>
            <w:tcW w:w="986" w:type="pct"/>
            <w:tcBorders>
              <w:top w:val="single" w:sz="4" w:space="0" w:color="auto"/>
              <w:left w:val="single" w:sz="4" w:space="0" w:color="auto"/>
              <w:bottom w:val="single" w:sz="4" w:space="0" w:color="auto"/>
              <w:right w:val="single" w:sz="4" w:space="0" w:color="auto"/>
            </w:tcBorders>
          </w:tcPr>
          <w:p w14:paraId="592886F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Will open a reduced sum assured window </w:t>
            </w:r>
          </w:p>
        </w:tc>
        <w:tc>
          <w:tcPr>
            <w:tcW w:w="892" w:type="pct"/>
            <w:tcBorders>
              <w:top w:val="single" w:sz="4" w:space="0" w:color="auto"/>
              <w:left w:val="single" w:sz="4" w:space="0" w:color="auto"/>
              <w:bottom w:val="single" w:sz="4" w:space="0" w:color="auto"/>
              <w:right w:val="single" w:sz="4" w:space="0" w:color="auto"/>
            </w:tcBorders>
          </w:tcPr>
          <w:p w14:paraId="59288700" w14:textId="77777777" w:rsidR="00F355C4" w:rsidRPr="00F02151" w:rsidRDefault="00F355C4" w:rsidP="00F355C4">
            <w:pPr>
              <w:pStyle w:val="specentry"/>
              <w:rPr>
                <w:rFonts w:ascii="Constantia" w:hAnsi="Constantia" w:cs="Arial"/>
                <w:sz w:val="28"/>
                <w:szCs w:val="28"/>
              </w:rPr>
            </w:pPr>
          </w:p>
        </w:tc>
        <w:tc>
          <w:tcPr>
            <w:tcW w:w="907" w:type="pct"/>
            <w:tcBorders>
              <w:top w:val="single" w:sz="4" w:space="0" w:color="auto"/>
              <w:left w:val="single" w:sz="4" w:space="0" w:color="auto"/>
              <w:bottom w:val="single" w:sz="4" w:space="0" w:color="auto"/>
              <w:right w:val="single" w:sz="4" w:space="0" w:color="auto"/>
            </w:tcBorders>
          </w:tcPr>
          <w:p w14:paraId="59288701" w14:textId="77777777" w:rsidR="00F355C4" w:rsidRPr="00F02151" w:rsidRDefault="00F355C4" w:rsidP="00F355C4">
            <w:pPr>
              <w:pStyle w:val="specentry"/>
              <w:rPr>
                <w:rFonts w:ascii="Constantia" w:hAnsi="Constantia" w:cs="Arial"/>
                <w:sz w:val="28"/>
                <w:szCs w:val="28"/>
              </w:rPr>
            </w:pPr>
          </w:p>
        </w:tc>
        <w:tc>
          <w:tcPr>
            <w:tcW w:w="709" w:type="pct"/>
            <w:tcBorders>
              <w:top w:val="single" w:sz="4" w:space="0" w:color="auto"/>
              <w:left w:val="single" w:sz="4" w:space="0" w:color="auto"/>
              <w:bottom w:val="single" w:sz="4" w:space="0" w:color="auto"/>
              <w:right w:val="single" w:sz="4" w:space="0" w:color="auto"/>
            </w:tcBorders>
          </w:tcPr>
          <w:p w14:paraId="5928870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A new reduced sum assured window will open which will contain the reduced sum assured specific detail.</w:t>
            </w:r>
          </w:p>
        </w:tc>
      </w:tr>
      <w:tr w:rsidR="00F355C4" w:rsidRPr="00F02151" w14:paraId="5928870A" w14:textId="77777777" w:rsidTr="00F355C4">
        <w:trPr>
          <w:trHeight w:val="907"/>
        </w:trPr>
        <w:tc>
          <w:tcPr>
            <w:tcW w:w="654" w:type="pct"/>
            <w:tcBorders>
              <w:top w:val="single" w:sz="4" w:space="0" w:color="auto"/>
              <w:left w:val="single" w:sz="4" w:space="0" w:color="auto"/>
              <w:bottom w:val="single" w:sz="4" w:space="0" w:color="auto"/>
              <w:right w:val="single" w:sz="4" w:space="0" w:color="auto"/>
            </w:tcBorders>
          </w:tcPr>
          <w:p w14:paraId="5928870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Reduced sum assured</w:t>
            </w:r>
          </w:p>
        </w:tc>
        <w:tc>
          <w:tcPr>
            <w:tcW w:w="852" w:type="pct"/>
            <w:tcBorders>
              <w:top w:val="single" w:sz="4" w:space="0" w:color="auto"/>
              <w:left w:val="single" w:sz="4" w:space="0" w:color="auto"/>
              <w:bottom w:val="single" w:sz="4" w:space="0" w:color="auto"/>
              <w:right w:val="single" w:sz="4" w:space="0" w:color="auto"/>
            </w:tcBorders>
          </w:tcPr>
          <w:p w14:paraId="59288705"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86" w:type="pct"/>
            <w:tcBorders>
              <w:top w:val="single" w:sz="4" w:space="0" w:color="auto"/>
              <w:left w:val="single" w:sz="4" w:space="0" w:color="auto"/>
              <w:bottom w:val="single" w:sz="4" w:space="0" w:color="auto"/>
              <w:right w:val="single" w:sz="4" w:space="0" w:color="auto"/>
            </w:tcBorders>
          </w:tcPr>
          <w:p w14:paraId="5928870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Reduced sum assured Value in Rs.</w:t>
            </w:r>
          </w:p>
        </w:tc>
        <w:tc>
          <w:tcPr>
            <w:tcW w:w="892" w:type="pct"/>
            <w:tcBorders>
              <w:top w:val="single" w:sz="4" w:space="0" w:color="auto"/>
              <w:left w:val="single" w:sz="4" w:space="0" w:color="auto"/>
              <w:bottom w:val="single" w:sz="4" w:space="0" w:color="auto"/>
              <w:right w:val="single" w:sz="4" w:space="0" w:color="auto"/>
            </w:tcBorders>
          </w:tcPr>
          <w:p w14:paraId="5928870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70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Reduced paid up (RPU) Face Amount</w:t>
            </w:r>
          </w:p>
        </w:tc>
        <w:tc>
          <w:tcPr>
            <w:tcW w:w="709" w:type="pct"/>
            <w:tcBorders>
              <w:top w:val="single" w:sz="4" w:space="0" w:color="auto"/>
              <w:left w:val="single" w:sz="4" w:space="0" w:color="auto"/>
              <w:bottom w:val="single" w:sz="4" w:space="0" w:color="auto"/>
              <w:right w:val="single" w:sz="4" w:space="0" w:color="auto"/>
            </w:tcBorders>
          </w:tcPr>
          <w:p w14:paraId="59288709" w14:textId="77777777" w:rsidR="00F355C4" w:rsidRPr="00F02151" w:rsidRDefault="00F355C4" w:rsidP="00F355C4">
            <w:pPr>
              <w:pStyle w:val="specentry"/>
              <w:rPr>
                <w:rFonts w:ascii="Constantia" w:hAnsi="Constantia" w:cs="Arial"/>
                <w:sz w:val="28"/>
                <w:szCs w:val="28"/>
              </w:rPr>
            </w:pPr>
          </w:p>
        </w:tc>
      </w:tr>
      <w:tr w:rsidR="00F355C4" w:rsidRPr="00F02151" w14:paraId="59288717" w14:textId="77777777" w:rsidTr="00F355C4">
        <w:trPr>
          <w:trHeight w:val="907"/>
        </w:trPr>
        <w:tc>
          <w:tcPr>
            <w:tcW w:w="654" w:type="pct"/>
            <w:tcBorders>
              <w:top w:val="single" w:sz="4" w:space="0" w:color="auto"/>
              <w:left w:val="single" w:sz="4" w:space="0" w:color="auto"/>
              <w:bottom w:val="single" w:sz="4" w:space="0" w:color="auto"/>
              <w:right w:val="single" w:sz="4" w:space="0" w:color="auto"/>
            </w:tcBorders>
          </w:tcPr>
          <w:p w14:paraId="5928870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Submit</w:t>
            </w:r>
          </w:p>
        </w:tc>
        <w:tc>
          <w:tcPr>
            <w:tcW w:w="852" w:type="pct"/>
            <w:tcBorders>
              <w:top w:val="single" w:sz="4" w:space="0" w:color="auto"/>
              <w:left w:val="single" w:sz="4" w:space="0" w:color="auto"/>
              <w:bottom w:val="single" w:sz="4" w:space="0" w:color="auto"/>
              <w:right w:val="single" w:sz="4" w:space="0" w:color="auto"/>
            </w:tcBorders>
          </w:tcPr>
          <w:p w14:paraId="5928870C"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Button</w:t>
            </w:r>
          </w:p>
        </w:tc>
        <w:tc>
          <w:tcPr>
            <w:tcW w:w="986" w:type="pct"/>
            <w:tcBorders>
              <w:top w:val="single" w:sz="4" w:space="0" w:color="auto"/>
              <w:left w:val="single" w:sz="4" w:space="0" w:color="auto"/>
              <w:bottom w:val="single" w:sz="4" w:space="0" w:color="auto"/>
              <w:right w:val="single" w:sz="4" w:space="0" w:color="auto"/>
            </w:tcBorders>
          </w:tcPr>
          <w:p w14:paraId="5928870D"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Must be </w:t>
            </w:r>
            <w:proofErr w:type="gramStart"/>
            <w:r w:rsidRPr="00F02151">
              <w:rPr>
                <w:rFonts w:ascii="Constantia" w:hAnsi="Constantia" w:cs="Arial"/>
                <w:sz w:val="28"/>
                <w:szCs w:val="28"/>
              </w:rPr>
              <w:t>enable</w:t>
            </w:r>
            <w:proofErr w:type="gramEnd"/>
            <w:r w:rsidRPr="00F02151">
              <w:rPr>
                <w:rFonts w:ascii="Constantia" w:hAnsi="Constantia" w:cs="Arial"/>
                <w:sz w:val="28"/>
                <w:szCs w:val="28"/>
              </w:rPr>
              <w:t xml:space="preserve"> for </w:t>
            </w:r>
            <w:proofErr w:type="gramStart"/>
            <w:r w:rsidRPr="00F02151">
              <w:rPr>
                <w:rFonts w:ascii="Constantia" w:hAnsi="Constantia" w:cs="Arial"/>
                <w:sz w:val="28"/>
                <w:szCs w:val="28"/>
              </w:rPr>
              <w:t>below products</w:t>
            </w:r>
            <w:proofErr w:type="gramEnd"/>
            <w:r w:rsidRPr="00F02151">
              <w:rPr>
                <w:rFonts w:ascii="Constantia" w:hAnsi="Constantia" w:cs="Arial"/>
                <w:sz w:val="28"/>
                <w:szCs w:val="28"/>
              </w:rPr>
              <w:t>:</w:t>
            </w:r>
          </w:p>
          <w:p w14:paraId="5928870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PLI - Suraksha, </w:t>
            </w:r>
            <w:proofErr w:type="spellStart"/>
            <w:proofErr w:type="gramStart"/>
            <w:r w:rsidRPr="00F02151">
              <w:rPr>
                <w:rFonts w:ascii="Constantia" w:hAnsi="Constantia" w:cs="Arial"/>
                <w:sz w:val="28"/>
                <w:szCs w:val="28"/>
              </w:rPr>
              <w:t>Suvidha,Santosh</w:t>
            </w:r>
            <w:proofErr w:type="gramEnd"/>
            <w:r w:rsidRPr="00F02151">
              <w:rPr>
                <w:rFonts w:ascii="Constantia" w:hAnsi="Constantia" w:cs="Arial"/>
                <w:sz w:val="28"/>
                <w:szCs w:val="28"/>
              </w:rPr>
              <w:t>,</w:t>
            </w:r>
            <w:proofErr w:type="gramStart"/>
            <w:r w:rsidRPr="00F02151">
              <w:rPr>
                <w:rFonts w:ascii="Constantia" w:hAnsi="Constantia" w:cs="Arial"/>
                <w:sz w:val="28"/>
                <w:szCs w:val="28"/>
              </w:rPr>
              <w:t>YugalSuraksha,Child</w:t>
            </w:r>
            <w:proofErr w:type="spellEnd"/>
            <w:proofErr w:type="gramEnd"/>
            <w:r w:rsidRPr="00F02151">
              <w:rPr>
                <w:rFonts w:ascii="Constantia" w:hAnsi="Constantia" w:cs="Arial"/>
                <w:sz w:val="28"/>
                <w:szCs w:val="28"/>
              </w:rPr>
              <w:t xml:space="preserve"> </w:t>
            </w:r>
            <w:r w:rsidRPr="00F02151">
              <w:rPr>
                <w:rFonts w:ascii="Constantia" w:hAnsi="Constantia" w:cs="Arial"/>
                <w:sz w:val="28"/>
                <w:szCs w:val="28"/>
              </w:rPr>
              <w:lastRenderedPageBreak/>
              <w:t>Policy</w:t>
            </w:r>
          </w:p>
          <w:p w14:paraId="5928870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RPLI - Gram Suraksha, Gram </w:t>
            </w:r>
            <w:proofErr w:type="spellStart"/>
            <w:proofErr w:type="gramStart"/>
            <w:r w:rsidRPr="00F02151">
              <w:rPr>
                <w:rFonts w:ascii="Constantia" w:hAnsi="Constantia" w:cs="Arial"/>
                <w:sz w:val="28"/>
                <w:szCs w:val="28"/>
              </w:rPr>
              <w:t>Suvidha,GramSantosh</w:t>
            </w:r>
            <w:proofErr w:type="gramEnd"/>
            <w:r w:rsidRPr="00F02151">
              <w:rPr>
                <w:rFonts w:ascii="Constantia" w:hAnsi="Constantia" w:cs="Arial"/>
                <w:sz w:val="28"/>
                <w:szCs w:val="28"/>
              </w:rPr>
              <w:t>,Child</w:t>
            </w:r>
            <w:proofErr w:type="spellEnd"/>
            <w:r w:rsidRPr="00F02151">
              <w:rPr>
                <w:rFonts w:ascii="Constantia" w:hAnsi="Constantia" w:cs="Arial"/>
                <w:sz w:val="28"/>
                <w:szCs w:val="28"/>
              </w:rPr>
              <w:t xml:space="preserve"> Policy</w:t>
            </w:r>
          </w:p>
          <w:p w14:paraId="5928871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Enable for Santosh and Gram Santosh products on completion of 3 policy years</w:t>
            </w:r>
            <w:r w:rsidRPr="00F02151">
              <w:rPr>
                <w:rFonts w:ascii="Constantia" w:hAnsi="Constantia" w:cs="Arial"/>
                <w:sz w:val="28"/>
                <w:szCs w:val="28"/>
              </w:rPr>
              <w:br/>
              <w:t xml:space="preserve">Enable for </w:t>
            </w:r>
            <w:proofErr w:type="spellStart"/>
            <w:proofErr w:type="gramStart"/>
            <w:r w:rsidRPr="00F02151">
              <w:rPr>
                <w:rFonts w:ascii="Constantia" w:hAnsi="Constantia" w:cs="Arial"/>
                <w:sz w:val="28"/>
                <w:szCs w:val="28"/>
              </w:rPr>
              <w:t>Suraksha,Suvidha</w:t>
            </w:r>
            <w:proofErr w:type="gramEnd"/>
            <w:r w:rsidRPr="00F02151">
              <w:rPr>
                <w:rFonts w:ascii="Constantia" w:hAnsi="Constantia" w:cs="Arial"/>
                <w:sz w:val="28"/>
                <w:szCs w:val="28"/>
              </w:rPr>
              <w:t>,Gram</w:t>
            </w:r>
            <w:proofErr w:type="spellEnd"/>
            <w:r w:rsidRPr="00F02151">
              <w:rPr>
                <w:rFonts w:ascii="Constantia" w:hAnsi="Constantia" w:cs="Arial"/>
                <w:sz w:val="28"/>
                <w:szCs w:val="28"/>
              </w:rPr>
              <w:t xml:space="preserve"> Suraksha and Gram Suvidha on completion of 4 policy years</w:t>
            </w:r>
          </w:p>
          <w:p w14:paraId="5928871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Enable for child </w:t>
            </w:r>
            <w:proofErr w:type="gramStart"/>
            <w:r w:rsidRPr="00F02151">
              <w:rPr>
                <w:rFonts w:ascii="Constantia" w:hAnsi="Constantia" w:cs="Arial"/>
                <w:sz w:val="28"/>
                <w:szCs w:val="28"/>
              </w:rPr>
              <w:t>policy(</w:t>
            </w:r>
            <w:proofErr w:type="gramEnd"/>
            <w:r w:rsidRPr="00F02151">
              <w:rPr>
                <w:rFonts w:ascii="Constantia" w:hAnsi="Constantia" w:cs="Arial"/>
                <w:sz w:val="28"/>
                <w:szCs w:val="28"/>
              </w:rPr>
              <w:t xml:space="preserve">urban &amp; </w:t>
            </w:r>
            <w:proofErr w:type="gramStart"/>
            <w:r w:rsidRPr="00F02151">
              <w:rPr>
                <w:rFonts w:ascii="Constantia" w:hAnsi="Constantia" w:cs="Arial"/>
                <w:sz w:val="28"/>
                <w:szCs w:val="28"/>
              </w:rPr>
              <w:t>rural)  on</w:t>
            </w:r>
            <w:proofErr w:type="gramEnd"/>
            <w:r w:rsidRPr="00F02151">
              <w:rPr>
                <w:rFonts w:ascii="Constantia" w:hAnsi="Constantia" w:cs="Arial"/>
                <w:sz w:val="28"/>
                <w:szCs w:val="28"/>
              </w:rPr>
              <w:t xml:space="preserve"> completion of 5 policy years</w:t>
            </w:r>
          </w:p>
          <w:p w14:paraId="59288712"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lastRenderedPageBreak/>
              <w:t>Enable when Submit for Approval Check box is checked.</w:t>
            </w:r>
          </w:p>
          <w:p w14:paraId="59288713" w14:textId="77777777" w:rsidR="00F355C4" w:rsidRPr="00F02151" w:rsidRDefault="00F355C4" w:rsidP="00F355C4">
            <w:pPr>
              <w:pStyle w:val="specentry"/>
              <w:rPr>
                <w:rFonts w:ascii="Constantia" w:hAnsi="Constantia" w:cs="Arial"/>
                <w:sz w:val="28"/>
                <w:szCs w:val="28"/>
              </w:rPr>
            </w:pPr>
          </w:p>
        </w:tc>
        <w:tc>
          <w:tcPr>
            <w:tcW w:w="892" w:type="pct"/>
            <w:tcBorders>
              <w:top w:val="single" w:sz="4" w:space="0" w:color="auto"/>
              <w:left w:val="single" w:sz="4" w:space="0" w:color="auto"/>
              <w:bottom w:val="single" w:sz="4" w:space="0" w:color="auto"/>
              <w:right w:val="single" w:sz="4" w:space="0" w:color="auto"/>
            </w:tcBorders>
          </w:tcPr>
          <w:p w14:paraId="59288714"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lastRenderedPageBreak/>
              <w:t xml:space="preserve">Cell-more-events- fixed premium Reduced paid </w:t>
            </w:r>
            <w:proofErr w:type="gramStart"/>
            <w:r w:rsidRPr="00F02151">
              <w:rPr>
                <w:rFonts w:ascii="Constantia" w:hAnsi="Constantia" w:cs="Arial"/>
                <w:sz w:val="28"/>
                <w:szCs w:val="28"/>
              </w:rPr>
              <w:t>up(</w:t>
            </w:r>
            <w:proofErr w:type="gramEnd"/>
            <w:r w:rsidRPr="00F02151">
              <w:rPr>
                <w:rFonts w:ascii="Constantia" w:hAnsi="Constantia" w:cs="Arial"/>
                <w:sz w:val="28"/>
                <w:szCs w:val="28"/>
              </w:rPr>
              <w:t>RPU)</w:t>
            </w:r>
          </w:p>
        </w:tc>
        <w:tc>
          <w:tcPr>
            <w:tcW w:w="907" w:type="pct"/>
            <w:tcBorders>
              <w:top w:val="single" w:sz="4" w:space="0" w:color="auto"/>
              <w:left w:val="single" w:sz="4" w:space="0" w:color="auto"/>
              <w:bottom w:val="single" w:sz="4" w:space="0" w:color="auto"/>
              <w:right w:val="single" w:sz="4" w:space="0" w:color="auto"/>
            </w:tcBorders>
          </w:tcPr>
          <w:p w14:paraId="59288715"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Submit</w:t>
            </w:r>
          </w:p>
        </w:tc>
        <w:tc>
          <w:tcPr>
            <w:tcW w:w="709" w:type="pct"/>
            <w:tcBorders>
              <w:top w:val="single" w:sz="4" w:space="0" w:color="auto"/>
              <w:left w:val="single" w:sz="4" w:space="0" w:color="auto"/>
              <w:bottom w:val="single" w:sz="4" w:space="0" w:color="auto"/>
              <w:right w:val="single" w:sz="4" w:space="0" w:color="auto"/>
            </w:tcBorders>
          </w:tcPr>
          <w:p w14:paraId="59288716" w14:textId="77777777" w:rsidR="00F355C4" w:rsidRPr="00F02151" w:rsidRDefault="00F355C4" w:rsidP="00F355C4">
            <w:pPr>
              <w:pStyle w:val="specentry"/>
              <w:rPr>
                <w:rFonts w:ascii="Constantia" w:hAnsi="Constantia" w:cs="Arial"/>
                <w:sz w:val="28"/>
                <w:szCs w:val="28"/>
              </w:rPr>
            </w:pPr>
          </w:p>
        </w:tc>
      </w:tr>
    </w:tbl>
    <w:p w14:paraId="59288718" w14:textId="77777777" w:rsidR="00F355C4" w:rsidRPr="00F02151" w:rsidRDefault="00F355C4" w:rsidP="00F355C4">
      <w:pPr>
        <w:rPr>
          <w:rFonts w:ascii="Constantia" w:hAnsi="Constantia" w:cs="Arial"/>
          <w:sz w:val="28"/>
          <w:szCs w:val="28"/>
        </w:rPr>
      </w:pPr>
    </w:p>
    <w:p w14:paraId="59288719" w14:textId="77777777" w:rsidR="00F355C4" w:rsidRPr="00F02151" w:rsidRDefault="00F355C4" w:rsidP="00F355C4">
      <w:pPr>
        <w:rPr>
          <w:rFonts w:ascii="Constantia" w:hAnsi="Constantia" w:cs="Arial"/>
          <w:sz w:val="28"/>
          <w:szCs w:val="28"/>
        </w:rPr>
      </w:pPr>
    </w:p>
    <w:p w14:paraId="5928871A" w14:textId="77777777" w:rsidR="00F355C4" w:rsidRPr="00F02151" w:rsidRDefault="00F355C4" w:rsidP="00F355C4">
      <w:pPr>
        <w:rPr>
          <w:rFonts w:ascii="Constantia" w:hAnsi="Constantia" w:cs="Arial"/>
          <w:sz w:val="28"/>
          <w:szCs w:val="28"/>
        </w:rPr>
      </w:pPr>
    </w:p>
    <w:p w14:paraId="5928871B" w14:textId="77777777" w:rsidR="00F355C4" w:rsidRPr="00F02151" w:rsidRDefault="00F355C4" w:rsidP="00F355C4">
      <w:pPr>
        <w:rPr>
          <w:rFonts w:ascii="Constantia" w:hAnsi="Constantia" w:cs="Arial"/>
          <w:sz w:val="28"/>
          <w:szCs w:val="28"/>
        </w:rPr>
      </w:pPr>
    </w:p>
    <w:p w14:paraId="5928871C" w14:textId="77777777" w:rsidR="00F355C4" w:rsidRPr="00F02151" w:rsidRDefault="00F355C4" w:rsidP="00F355C4">
      <w:pPr>
        <w:rPr>
          <w:rFonts w:ascii="Constantia" w:hAnsi="Constantia" w:cs="Arial"/>
          <w:sz w:val="28"/>
          <w:szCs w:val="28"/>
        </w:rPr>
      </w:pPr>
    </w:p>
    <w:p w14:paraId="5928871D" w14:textId="77777777" w:rsidR="00F355C4" w:rsidRPr="00F02151" w:rsidRDefault="00F355C4" w:rsidP="00F355C4">
      <w:pPr>
        <w:rPr>
          <w:rFonts w:ascii="Constantia" w:hAnsi="Constantia" w:cs="Arial"/>
          <w:sz w:val="28"/>
          <w:szCs w:val="28"/>
        </w:rPr>
      </w:pPr>
    </w:p>
    <w:p w14:paraId="5928871E" w14:textId="77777777" w:rsidR="00F355C4" w:rsidRPr="00F02151" w:rsidRDefault="00F355C4" w:rsidP="00F355C4">
      <w:pPr>
        <w:rPr>
          <w:rFonts w:ascii="Constantia" w:hAnsi="Constantia" w:cs="Arial"/>
          <w:sz w:val="28"/>
          <w:szCs w:val="28"/>
        </w:rPr>
      </w:pPr>
    </w:p>
    <w:p w14:paraId="5928871F" w14:textId="77777777" w:rsidR="00F355C4" w:rsidRPr="00F02151" w:rsidRDefault="00F355C4" w:rsidP="00F355C4">
      <w:pPr>
        <w:rPr>
          <w:rFonts w:ascii="Constantia" w:hAnsi="Constantia" w:cs="Arial"/>
          <w:sz w:val="28"/>
          <w:szCs w:val="28"/>
        </w:rPr>
      </w:pPr>
    </w:p>
    <w:p w14:paraId="59288720" w14:textId="77777777" w:rsidR="00F355C4" w:rsidRPr="00F02151" w:rsidRDefault="00F355C4" w:rsidP="00F355C4">
      <w:pPr>
        <w:rPr>
          <w:rFonts w:ascii="Constantia" w:hAnsi="Constantia" w:cs="Arial"/>
          <w:sz w:val="28"/>
          <w:szCs w:val="28"/>
        </w:rPr>
      </w:pPr>
    </w:p>
    <w:p w14:paraId="59288721" w14:textId="77777777" w:rsidR="00F355C4" w:rsidRPr="00F02151" w:rsidRDefault="00F355C4" w:rsidP="00F355C4">
      <w:pPr>
        <w:rPr>
          <w:rFonts w:ascii="Constantia" w:hAnsi="Constantia" w:cs="Arial"/>
          <w:sz w:val="28"/>
          <w:szCs w:val="28"/>
        </w:rPr>
      </w:pPr>
    </w:p>
    <w:p w14:paraId="59288722" w14:textId="77777777" w:rsidR="00F355C4" w:rsidRPr="00F02151" w:rsidRDefault="00F355C4" w:rsidP="00F355C4">
      <w:pPr>
        <w:rPr>
          <w:rFonts w:ascii="Constantia" w:hAnsi="Constantia" w:cs="Arial"/>
          <w:sz w:val="28"/>
          <w:szCs w:val="28"/>
        </w:rPr>
      </w:pPr>
    </w:p>
    <w:p w14:paraId="59288723" w14:textId="77777777" w:rsidR="00F355C4" w:rsidRPr="00F02151" w:rsidRDefault="00F355C4" w:rsidP="00F355C4">
      <w:pPr>
        <w:rPr>
          <w:rFonts w:ascii="Constantia" w:hAnsi="Constantia" w:cs="Arial"/>
          <w:sz w:val="28"/>
          <w:szCs w:val="28"/>
        </w:rPr>
      </w:pPr>
    </w:p>
    <w:p w14:paraId="59288724" w14:textId="77777777" w:rsidR="00F355C4" w:rsidRPr="00F02151" w:rsidRDefault="00F355C4" w:rsidP="00F355C4">
      <w:pPr>
        <w:rPr>
          <w:rFonts w:ascii="Constantia" w:hAnsi="Constantia" w:cs="Arial"/>
          <w:sz w:val="28"/>
          <w:szCs w:val="28"/>
        </w:rPr>
      </w:pPr>
    </w:p>
    <w:p w14:paraId="59288725" w14:textId="77777777" w:rsidR="00F355C4" w:rsidRPr="00F02151" w:rsidRDefault="00F355C4" w:rsidP="00F355C4">
      <w:pPr>
        <w:rPr>
          <w:rFonts w:ascii="Constantia" w:hAnsi="Constantia" w:cs="Arial"/>
          <w:sz w:val="28"/>
          <w:szCs w:val="28"/>
        </w:rPr>
      </w:pPr>
    </w:p>
    <w:p w14:paraId="59288726" w14:textId="77777777" w:rsidR="00F355C4" w:rsidRPr="00F02151" w:rsidRDefault="00F355C4" w:rsidP="00F355C4">
      <w:pPr>
        <w:rPr>
          <w:rFonts w:ascii="Constantia" w:hAnsi="Constantia" w:cs="Arial"/>
          <w:sz w:val="28"/>
          <w:szCs w:val="28"/>
        </w:rPr>
      </w:pPr>
    </w:p>
    <w:p w14:paraId="59288727" w14:textId="77777777" w:rsidR="00F355C4" w:rsidRPr="00F02151" w:rsidRDefault="00F355C4" w:rsidP="00F355C4">
      <w:pPr>
        <w:rPr>
          <w:rFonts w:ascii="Constantia" w:hAnsi="Constantia" w:cs="Arial"/>
          <w:sz w:val="28"/>
          <w:szCs w:val="28"/>
        </w:rPr>
      </w:pPr>
    </w:p>
    <w:p w14:paraId="59288728" w14:textId="77777777" w:rsidR="00F355C4" w:rsidRPr="00F02151" w:rsidRDefault="00F355C4" w:rsidP="00F355C4">
      <w:pPr>
        <w:rPr>
          <w:rFonts w:ascii="Constantia" w:hAnsi="Constantia" w:cs="Arial"/>
          <w:sz w:val="28"/>
          <w:szCs w:val="28"/>
        </w:rPr>
      </w:pPr>
    </w:p>
    <w:p w14:paraId="59288729" w14:textId="77777777" w:rsidR="00F355C4" w:rsidRPr="00F02151" w:rsidRDefault="00F355C4" w:rsidP="00F355C4">
      <w:pPr>
        <w:rPr>
          <w:rFonts w:ascii="Constantia" w:hAnsi="Constantia" w:cs="Arial"/>
          <w:sz w:val="28"/>
          <w:szCs w:val="28"/>
        </w:rPr>
      </w:pPr>
    </w:p>
    <w:p w14:paraId="5928872A" w14:textId="77777777" w:rsidR="00F355C4" w:rsidRPr="00F02151" w:rsidRDefault="00F355C4" w:rsidP="00F355C4">
      <w:pPr>
        <w:rPr>
          <w:rFonts w:ascii="Constantia" w:hAnsi="Constantia" w:cs="Arial"/>
          <w:sz w:val="28"/>
          <w:szCs w:val="28"/>
        </w:rPr>
      </w:pPr>
    </w:p>
    <w:p w14:paraId="5928872B" w14:textId="77777777" w:rsidR="00F355C4" w:rsidRPr="00F02151" w:rsidRDefault="00F355C4" w:rsidP="00F355C4">
      <w:pPr>
        <w:rPr>
          <w:rFonts w:ascii="Constantia" w:hAnsi="Constantia" w:cs="Arial"/>
          <w:sz w:val="28"/>
          <w:szCs w:val="28"/>
        </w:rPr>
      </w:pPr>
    </w:p>
    <w:p w14:paraId="5928872C" w14:textId="77777777" w:rsidR="00F355C4" w:rsidRPr="00F02151" w:rsidRDefault="00F355C4" w:rsidP="00F355C4">
      <w:pPr>
        <w:rPr>
          <w:rFonts w:ascii="Constantia" w:hAnsi="Constantia" w:cs="Arial"/>
          <w:sz w:val="28"/>
          <w:szCs w:val="28"/>
        </w:rPr>
      </w:pPr>
    </w:p>
    <w:p w14:paraId="5928872D" w14:textId="77777777" w:rsidR="00F355C4" w:rsidRPr="00F02151" w:rsidRDefault="00F355C4" w:rsidP="00F355C4">
      <w:pPr>
        <w:rPr>
          <w:rFonts w:ascii="Constantia" w:hAnsi="Constantia" w:cs="Arial"/>
          <w:sz w:val="28"/>
          <w:szCs w:val="28"/>
        </w:rPr>
      </w:pPr>
    </w:p>
    <w:p w14:paraId="5928872E" w14:textId="77777777" w:rsidR="00F355C4" w:rsidRPr="00F02151" w:rsidRDefault="00F355C4" w:rsidP="00F355C4">
      <w:pPr>
        <w:rPr>
          <w:rFonts w:ascii="Constantia" w:hAnsi="Constantia" w:cs="Arial"/>
          <w:sz w:val="28"/>
          <w:szCs w:val="28"/>
        </w:rPr>
      </w:pPr>
    </w:p>
    <w:p w14:paraId="5928872F" w14:textId="77777777" w:rsidR="00F355C4" w:rsidRPr="00F02151" w:rsidRDefault="00F355C4" w:rsidP="00F355C4">
      <w:pPr>
        <w:rPr>
          <w:rFonts w:ascii="Constantia" w:hAnsi="Constantia" w:cs="Arial"/>
          <w:sz w:val="28"/>
          <w:szCs w:val="28"/>
        </w:rPr>
      </w:pPr>
    </w:p>
    <w:p w14:paraId="59288730" w14:textId="77777777" w:rsidR="00F355C4" w:rsidRPr="00F02151" w:rsidRDefault="00F355C4" w:rsidP="00F355C4">
      <w:pPr>
        <w:rPr>
          <w:rFonts w:ascii="Constantia" w:hAnsi="Constantia" w:cs="Arial"/>
          <w:sz w:val="28"/>
          <w:szCs w:val="28"/>
        </w:rPr>
      </w:pPr>
    </w:p>
    <w:p w14:paraId="59288731" w14:textId="77777777" w:rsidR="00F355C4" w:rsidRPr="00F02151" w:rsidRDefault="00F355C4" w:rsidP="00F355C4">
      <w:pPr>
        <w:rPr>
          <w:rFonts w:ascii="Constantia" w:hAnsi="Constantia" w:cs="Arial"/>
          <w:sz w:val="28"/>
          <w:szCs w:val="28"/>
        </w:rPr>
      </w:pPr>
    </w:p>
    <w:p w14:paraId="59288732" w14:textId="77777777" w:rsidR="00F355C4" w:rsidRPr="00F02151" w:rsidRDefault="00F355C4" w:rsidP="00F355C4">
      <w:pPr>
        <w:rPr>
          <w:rFonts w:ascii="Constantia" w:hAnsi="Constantia" w:cs="Arial"/>
          <w:sz w:val="28"/>
          <w:szCs w:val="28"/>
        </w:rPr>
      </w:pPr>
    </w:p>
    <w:p w14:paraId="59288733" w14:textId="77777777" w:rsidR="00F355C4" w:rsidRPr="00F02151" w:rsidRDefault="00F355C4" w:rsidP="00F355C4">
      <w:pPr>
        <w:rPr>
          <w:rFonts w:ascii="Constantia" w:hAnsi="Constantia" w:cs="Arial"/>
          <w:sz w:val="28"/>
          <w:szCs w:val="28"/>
        </w:rPr>
      </w:pPr>
    </w:p>
    <w:p w14:paraId="59288734" w14:textId="77777777" w:rsidR="00F355C4" w:rsidRPr="00F02151" w:rsidRDefault="00F355C4" w:rsidP="00F355C4">
      <w:pPr>
        <w:rPr>
          <w:rFonts w:ascii="Constantia" w:hAnsi="Constantia" w:cs="Arial"/>
          <w:sz w:val="28"/>
          <w:szCs w:val="28"/>
        </w:rPr>
      </w:pPr>
    </w:p>
    <w:p w14:paraId="59288735" w14:textId="77777777" w:rsidR="00F355C4" w:rsidRPr="00F02151" w:rsidRDefault="00F355C4" w:rsidP="00F355C4">
      <w:pPr>
        <w:rPr>
          <w:rFonts w:ascii="Constantia" w:hAnsi="Constantia" w:cs="Arial"/>
          <w:sz w:val="28"/>
          <w:szCs w:val="28"/>
        </w:rPr>
      </w:pPr>
    </w:p>
    <w:p w14:paraId="59288736" w14:textId="77777777" w:rsidR="00F355C4" w:rsidRPr="00F02151" w:rsidRDefault="00F355C4" w:rsidP="00F355C4">
      <w:pPr>
        <w:rPr>
          <w:rFonts w:ascii="Constantia" w:hAnsi="Constantia" w:cs="Arial"/>
          <w:sz w:val="28"/>
          <w:szCs w:val="28"/>
        </w:rPr>
      </w:pPr>
    </w:p>
    <w:p w14:paraId="59288737" w14:textId="77777777" w:rsidR="00F355C4" w:rsidRPr="00F02151" w:rsidRDefault="00F355C4" w:rsidP="00F355C4">
      <w:pPr>
        <w:rPr>
          <w:rFonts w:ascii="Constantia" w:hAnsi="Constantia" w:cs="Arial"/>
          <w:sz w:val="28"/>
          <w:szCs w:val="28"/>
        </w:rPr>
      </w:pPr>
    </w:p>
    <w:p w14:paraId="59288738" w14:textId="77777777" w:rsidR="00F355C4" w:rsidRPr="00F02151" w:rsidRDefault="00F355C4" w:rsidP="00F355C4">
      <w:pPr>
        <w:rPr>
          <w:rFonts w:ascii="Constantia" w:hAnsi="Constantia" w:cs="Arial"/>
          <w:sz w:val="28"/>
          <w:szCs w:val="28"/>
        </w:rPr>
      </w:pPr>
    </w:p>
    <w:p w14:paraId="59288739" w14:textId="77777777" w:rsidR="00F355C4" w:rsidRPr="00F02151" w:rsidRDefault="00F355C4" w:rsidP="00F355C4">
      <w:pPr>
        <w:rPr>
          <w:rFonts w:ascii="Constantia" w:hAnsi="Constantia" w:cs="Arial"/>
          <w:sz w:val="28"/>
          <w:szCs w:val="28"/>
        </w:rPr>
      </w:pPr>
    </w:p>
    <w:p w14:paraId="5928873A"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PSWD Mock Up Screens Commutation:</w:t>
      </w:r>
    </w:p>
    <w:p w14:paraId="5928873B"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Request Indexing:</w:t>
      </w:r>
    </w:p>
    <w:p w14:paraId="5928873C"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noProof/>
          <w:color w:val="525252" w:themeColor="accent3" w:themeShade="80"/>
          <w:sz w:val="28"/>
          <w:szCs w:val="28"/>
          <w:lang w:val="en-US" w:eastAsia="en-US"/>
        </w:rPr>
        <w:drawing>
          <wp:inline distT="0" distB="0" distL="0" distR="0" wp14:anchorId="59288A41" wp14:editId="59288A42">
            <wp:extent cx="5943600" cy="2609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14:paraId="5928873D" w14:textId="77777777" w:rsidR="00F355C4" w:rsidRPr="00F02151" w:rsidRDefault="00F355C4" w:rsidP="00F355C4">
      <w:pPr>
        <w:pStyle w:val="BodyText"/>
        <w:ind w:left="0"/>
        <w:rPr>
          <w:rFonts w:ascii="Constantia" w:hAnsi="Constantia" w:cs="Arial"/>
          <w:color w:val="525252" w:themeColor="accent3" w:themeShade="80"/>
          <w:sz w:val="28"/>
          <w:szCs w:val="28"/>
        </w:rPr>
      </w:pPr>
    </w:p>
    <w:p w14:paraId="5928873E" w14:textId="77777777" w:rsidR="00F355C4" w:rsidRPr="00F02151" w:rsidRDefault="00F355C4" w:rsidP="00F355C4">
      <w:pPr>
        <w:pStyle w:val="BodyText"/>
        <w:ind w:left="0"/>
        <w:rPr>
          <w:rFonts w:ascii="Constantia" w:hAnsi="Constantia" w:cs="Arial"/>
          <w:color w:val="525252" w:themeColor="accent3" w:themeShade="80"/>
          <w:sz w:val="28"/>
          <w:szCs w:val="28"/>
        </w:rPr>
      </w:pPr>
    </w:p>
    <w:p w14:paraId="5928873F"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Navigation: Transactions-&gt;Commutation</w:t>
      </w:r>
    </w:p>
    <w:p w14:paraId="59288740" w14:textId="77777777" w:rsidR="00F355C4" w:rsidRPr="00F02151" w:rsidRDefault="00F355C4" w:rsidP="00F355C4">
      <w:pPr>
        <w:pStyle w:val="BodyText"/>
        <w:ind w:left="0"/>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On clicking commutation following screen will appear</w:t>
      </w:r>
    </w:p>
    <w:p w14:paraId="59288741"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noProof/>
          <w:color w:val="525252" w:themeColor="accent3" w:themeShade="80"/>
          <w:sz w:val="28"/>
          <w:szCs w:val="28"/>
          <w:lang w:val="en-US" w:eastAsia="en-US"/>
        </w:rPr>
        <w:lastRenderedPageBreak/>
        <w:drawing>
          <wp:inline distT="0" distB="0" distL="0" distR="0" wp14:anchorId="59288A43" wp14:editId="59288A44">
            <wp:extent cx="5943600" cy="25774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577465"/>
                    </a:xfrm>
                    <a:prstGeom prst="rect">
                      <a:avLst/>
                    </a:prstGeom>
                  </pic:spPr>
                </pic:pic>
              </a:graphicData>
            </a:graphic>
          </wp:inline>
        </w:drawing>
      </w:r>
    </w:p>
    <w:p w14:paraId="59288742" w14:textId="77777777" w:rsidR="00F355C4" w:rsidRPr="00F02151" w:rsidRDefault="00F355C4" w:rsidP="00F355C4">
      <w:pPr>
        <w:rPr>
          <w:rFonts w:ascii="Constantia" w:hAnsi="Constantia" w:cs="Arial"/>
          <w:color w:val="525252" w:themeColor="accent3" w:themeShade="80"/>
          <w:sz w:val="28"/>
          <w:szCs w:val="28"/>
        </w:rPr>
      </w:pPr>
    </w:p>
    <w:p w14:paraId="59288743" w14:textId="77777777" w:rsidR="00F355C4" w:rsidRPr="00F02151" w:rsidRDefault="00F355C4" w:rsidP="00F355C4">
      <w:pPr>
        <w:rPr>
          <w:rFonts w:ascii="Constantia" w:hAnsi="Constantia" w:cs="Arial"/>
          <w:color w:val="525252" w:themeColor="accent3" w:themeShade="80"/>
          <w:sz w:val="28"/>
          <w:szCs w:val="28"/>
        </w:rPr>
      </w:pPr>
    </w:p>
    <w:p w14:paraId="59288744" w14:textId="77777777" w:rsidR="00F355C4" w:rsidRPr="00F02151" w:rsidRDefault="00F355C4" w:rsidP="00F355C4">
      <w:pPr>
        <w:rPr>
          <w:rFonts w:ascii="Constantia" w:hAnsi="Constantia" w:cs="Arial"/>
          <w:color w:val="525252" w:themeColor="accent3" w:themeShade="80"/>
          <w:sz w:val="28"/>
          <w:szCs w:val="28"/>
        </w:rPr>
      </w:pPr>
    </w:p>
    <w:p w14:paraId="59288745" w14:textId="77777777" w:rsidR="00F355C4" w:rsidRPr="00F02151" w:rsidRDefault="00F355C4" w:rsidP="00F355C4">
      <w:pPr>
        <w:rPr>
          <w:rFonts w:ascii="Constantia" w:hAnsi="Constantia" w:cs="Arial"/>
          <w:color w:val="525252" w:themeColor="accent3" w:themeShade="80"/>
          <w:sz w:val="28"/>
          <w:szCs w:val="28"/>
        </w:rPr>
      </w:pPr>
    </w:p>
    <w:p w14:paraId="59288746"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type="page"/>
      </w:r>
    </w:p>
    <w:p w14:paraId="59288747"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Change in premium amount</w:t>
      </w:r>
      <w:r w:rsidRPr="00F02151">
        <w:rPr>
          <w:rFonts w:ascii="Constantia" w:hAnsi="Constantia" w:cs="Arial"/>
          <w:color w:val="525252" w:themeColor="accent3" w:themeShade="80"/>
          <w:sz w:val="28"/>
          <w:szCs w:val="28"/>
        </w:rPr>
        <w:br/>
      </w:r>
      <w:r w:rsidRPr="00F02151">
        <w:rPr>
          <w:rFonts w:ascii="Constantia" w:hAnsi="Constantia" w:cs="Arial"/>
          <w:color w:val="525252" w:themeColor="accent3" w:themeShade="80"/>
          <w:sz w:val="28"/>
          <w:szCs w:val="28"/>
        </w:rPr>
        <w:br/>
      </w:r>
      <w:r w:rsidRPr="00F02151">
        <w:rPr>
          <w:rFonts w:ascii="Constantia" w:hAnsi="Constantia"/>
          <w:noProof/>
          <w:color w:val="525252" w:themeColor="accent3" w:themeShade="80"/>
          <w:sz w:val="28"/>
          <w:szCs w:val="28"/>
          <w:lang w:val="en-US" w:eastAsia="en-US"/>
        </w:rPr>
        <w:drawing>
          <wp:inline distT="0" distB="0" distL="0" distR="0" wp14:anchorId="59288A45" wp14:editId="59288A46">
            <wp:extent cx="5943600" cy="2603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2603500"/>
                    </a:xfrm>
                    <a:prstGeom prst="rect">
                      <a:avLst/>
                    </a:prstGeom>
                  </pic:spPr>
                </pic:pic>
              </a:graphicData>
            </a:graphic>
          </wp:inline>
        </w:drawing>
      </w:r>
      <w:r w:rsidRPr="00F02151">
        <w:rPr>
          <w:rFonts w:ascii="Constantia" w:hAnsi="Constantia" w:cs="Arial"/>
          <w:color w:val="525252" w:themeColor="accent3" w:themeShade="80"/>
          <w:sz w:val="28"/>
          <w:szCs w:val="28"/>
        </w:rPr>
        <w:br/>
      </w:r>
    </w:p>
    <w:p w14:paraId="59288748" w14:textId="77777777" w:rsidR="00F355C4" w:rsidRPr="00F02151" w:rsidRDefault="00F355C4" w:rsidP="00F355C4">
      <w:pPr>
        <w:rPr>
          <w:rFonts w:ascii="Constantia" w:hAnsi="Constantia" w:cs="Arial"/>
          <w:color w:val="525252" w:themeColor="accent3" w:themeShade="80"/>
          <w:sz w:val="28"/>
          <w:szCs w:val="28"/>
        </w:rPr>
      </w:pPr>
    </w:p>
    <w:p w14:paraId="59288749"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r>
      <w:r w:rsidRPr="00F02151">
        <w:rPr>
          <w:rFonts w:ascii="Constantia" w:hAnsi="Constantia" w:cs="Arial"/>
          <w:color w:val="525252" w:themeColor="accent3" w:themeShade="80"/>
          <w:sz w:val="28"/>
          <w:szCs w:val="28"/>
        </w:rPr>
        <w:br/>
      </w:r>
      <w:r w:rsidRPr="00F02151">
        <w:rPr>
          <w:rFonts w:ascii="Constantia" w:hAnsi="Constantia" w:cs="Arial"/>
          <w:color w:val="525252" w:themeColor="accent3" w:themeShade="80"/>
          <w:sz w:val="28"/>
          <w:szCs w:val="28"/>
        </w:rPr>
        <w:br/>
      </w:r>
    </w:p>
    <w:p w14:paraId="5928874A" w14:textId="77777777" w:rsidR="00F355C4" w:rsidRPr="00F02151" w:rsidRDefault="00F355C4" w:rsidP="00F355C4">
      <w:pPr>
        <w:rPr>
          <w:rFonts w:ascii="Constantia" w:hAnsi="Constantia" w:cs="Arial"/>
          <w:color w:val="525252" w:themeColor="accent3" w:themeShade="80"/>
          <w:sz w:val="28"/>
          <w:szCs w:val="28"/>
        </w:rPr>
      </w:pPr>
    </w:p>
    <w:p w14:paraId="5928874B" w14:textId="77777777" w:rsidR="00F355C4" w:rsidRPr="00F02151" w:rsidRDefault="00F355C4" w:rsidP="00F355C4">
      <w:pPr>
        <w:rPr>
          <w:rFonts w:ascii="Constantia" w:hAnsi="Constantia" w:cs="Arial"/>
          <w:color w:val="525252" w:themeColor="accent3" w:themeShade="80"/>
          <w:sz w:val="28"/>
          <w:szCs w:val="28"/>
        </w:rPr>
      </w:pPr>
    </w:p>
    <w:p w14:paraId="5928874C"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Click Quote:</w:t>
      </w:r>
      <w:r w:rsidRPr="00F02151">
        <w:rPr>
          <w:rFonts w:ascii="Constantia" w:hAnsi="Constantia" w:cs="Arial"/>
          <w:noProof/>
          <w:color w:val="525252" w:themeColor="accent3" w:themeShade="80"/>
          <w:sz w:val="28"/>
          <w:szCs w:val="28"/>
        </w:rPr>
        <w:br/>
      </w:r>
    </w:p>
    <w:p w14:paraId="5928874D"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noProof/>
          <w:color w:val="525252" w:themeColor="accent3" w:themeShade="80"/>
          <w:sz w:val="28"/>
          <w:szCs w:val="28"/>
          <w:lang w:val="en-US" w:eastAsia="en-US"/>
        </w:rPr>
        <w:drawing>
          <wp:inline distT="0" distB="0" distL="0" distR="0" wp14:anchorId="59288A47" wp14:editId="59288A48">
            <wp:extent cx="5905500" cy="2543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5500" cy="2543175"/>
                    </a:xfrm>
                    <a:prstGeom prst="rect">
                      <a:avLst/>
                    </a:prstGeom>
                    <a:noFill/>
                    <a:ln>
                      <a:noFill/>
                    </a:ln>
                  </pic:spPr>
                </pic:pic>
              </a:graphicData>
            </a:graphic>
          </wp:inline>
        </w:drawing>
      </w:r>
    </w:p>
    <w:p w14:paraId="5928874E"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br/>
      </w:r>
    </w:p>
    <w:p w14:paraId="5928874F"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type="page"/>
      </w:r>
    </w:p>
    <w:p w14:paraId="59288750"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lastRenderedPageBreak/>
        <w:t>On clicking Submit for Approval:</w:t>
      </w:r>
    </w:p>
    <w:p w14:paraId="59288751"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The request will be sent to Approver</w:t>
      </w:r>
    </w:p>
    <w:p w14:paraId="59288752" w14:textId="77777777" w:rsidR="00F355C4" w:rsidRPr="00F02151" w:rsidRDefault="00F355C4" w:rsidP="00F355C4">
      <w:pPr>
        <w:rPr>
          <w:rFonts w:ascii="Constantia" w:hAnsi="Constantia" w:cs="Arial"/>
          <w:color w:val="525252" w:themeColor="accent3" w:themeShade="80"/>
          <w:sz w:val="28"/>
          <w:szCs w:val="28"/>
        </w:rPr>
      </w:pPr>
    </w:p>
    <w:p w14:paraId="59288753"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Approval Screen:</w:t>
      </w:r>
      <w:r w:rsidRPr="00F02151">
        <w:rPr>
          <w:rFonts w:ascii="Constantia" w:hAnsi="Constantia" w:cs="Arial"/>
          <w:color w:val="525252" w:themeColor="accent3" w:themeShade="80"/>
          <w:sz w:val="28"/>
          <w:szCs w:val="28"/>
        </w:rPr>
        <w:br/>
      </w:r>
      <w:r w:rsidRPr="00F02151">
        <w:rPr>
          <w:rFonts w:ascii="Constantia" w:hAnsi="Constantia" w:cs="Arial"/>
          <w:noProof/>
          <w:color w:val="525252" w:themeColor="accent3" w:themeShade="80"/>
          <w:sz w:val="28"/>
          <w:szCs w:val="28"/>
          <w:lang w:val="en-US" w:eastAsia="en-US"/>
        </w:rPr>
        <w:drawing>
          <wp:inline distT="0" distB="0" distL="0" distR="0" wp14:anchorId="59288A49" wp14:editId="59288A4A">
            <wp:extent cx="5943600" cy="4581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14:paraId="59288754" w14:textId="77777777" w:rsidR="00F355C4" w:rsidRPr="00F02151" w:rsidRDefault="00F355C4" w:rsidP="00F355C4">
      <w:pPr>
        <w:rPr>
          <w:rFonts w:ascii="Constantia" w:hAnsi="Constantia" w:cs="Arial"/>
          <w:color w:val="525252" w:themeColor="accent3" w:themeShade="80"/>
          <w:sz w:val="28"/>
          <w:szCs w:val="28"/>
        </w:rPr>
      </w:pPr>
    </w:p>
    <w:p w14:paraId="59288755" w14:textId="77777777" w:rsidR="00F355C4" w:rsidRPr="00F02151" w:rsidRDefault="00F355C4" w:rsidP="00F355C4">
      <w:pPr>
        <w:rPr>
          <w:rFonts w:ascii="Constantia" w:hAnsi="Constantia" w:cs="Arial"/>
          <w:color w:val="525252" w:themeColor="accent3" w:themeShade="80"/>
          <w:sz w:val="28"/>
          <w:szCs w:val="28"/>
        </w:rPr>
      </w:pPr>
    </w:p>
    <w:p w14:paraId="59288756" w14:textId="77777777" w:rsidR="00F355C4" w:rsidRPr="00F02151" w:rsidRDefault="00F355C4" w:rsidP="00F355C4">
      <w:pPr>
        <w:rPr>
          <w:rFonts w:ascii="Constantia" w:hAnsi="Constantia" w:cs="Arial"/>
          <w:color w:val="525252" w:themeColor="accent3" w:themeShade="80"/>
          <w:sz w:val="28"/>
          <w:szCs w:val="28"/>
        </w:rPr>
      </w:pPr>
    </w:p>
    <w:p w14:paraId="59288757" w14:textId="77777777" w:rsidR="00F355C4" w:rsidRPr="00F02151" w:rsidRDefault="00F355C4" w:rsidP="00F355C4">
      <w:pPr>
        <w:rPr>
          <w:rFonts w:ascii="Constantia" w:hAnsi="Constantia" w:cs="Arial"/>
          <w:color w:val="525252" w:themeColor="accent3" w:themeShade="80"/>
          <w:sz w:val="28"/>
          <w:szCs w:val="28"/>
        </w:rPr>
      </w:pPr>
    </w:p>
    <w:p w14:paraId="59288758" w14:textId="77777777" w:rsidR="00F355C4" w:rsidRPr="00F02151" w:rsidRDefault="00F355C4" w:rsidP="00F355C4">
      <w:pPr>
        <w:rPr>
          <w:rFonts w:ascii="Constantia" w:hAnsi="Constantia" w:cs="Arial"/>
          <w:color w:val="525252" w:themeColor="accent3" w:themeShade="80"/>
          <w:sz w:val="28"/>
          <w:szCs w:val="28"/>
        </w:rPr>
      </w:pPr>
    </w:p>
    <w:p w14:paraId="59288759" w14:textId="77777777" w:rsidR="00F355C4" w:rsidRPr="00F02151" w:rsidRDefault="00F355C4" w:rsidP="00F355C4">
      <w:pPr>
        <w:rPr>
          <w:rFonts w:ascii="Constantia" w:hAnsi="Constantia" w:cs="Arial"/>
          <w:noProof/>
          <w:color w:val="525252" w:themeColor="accent3" w:themeShade="80"/>
          <w:sz w:val="28"/>
          <w:szCs w:val="28"/>
        </w:rPr>
      </w:pPr>
    </w:p>
    <w:p w14:paraId="5928875A" w14:textId="77777777" w:rsidR="00F355C4" w:rsidRPr="00F02151" w:rsidRDefault="00F355C4" w:rsidP="00F355C4">
      <w:pPr>
        <w:rPr>
          <w:rFonts w:ascii="Constantia" w:hAnsi="Constantia" w:cs="Arial"/>
          <w:noProof/>
          <w:color w:val="525252" w:themeColor="accent3" w:themeShade="80"/>
          <w:sz w:val="28"/>
          <w:szCs w:val="28"/>
        </w:rPr>
      </w:pPr>
    </w:p>
    <w:p w14:paraId="5928875B" w14:textId="77777777" w:rsidR="00F355C4" w:rsidRPr="00F02151" w:rsidRDefault="00F355C4" w:rsidP="00F355C4">
      <w:pPr>
        <w:rPr>
          <w:rFonts w:ascii="Constantia" w:hAnsi="Constantia" w:cs="Arial"/>
          <w:noProof/>
          <w:color w:val="525252" w:themeColor="accent3" w:themeShade="80"/>
          <w:sz w:val="28"/>
          <w:szCs w:val="28"/>
        </w:rPr>
      </w:pPr>
    </w:p>
    <w:p w14:paraId="5928875C" w14:textId="77777777" w:rsidR="00F355C4" w:rsidRPr="00F02151" w:rsidRDefault="00F355C4" w:rsidP="00F355C4">
      <w:pPr>
        <w:rPr>
          <w:rFonts w:ascii="Constantia" w:hAnsi="Constantia" w:cs="Arial"/>
          <w:noProof/>
          <w:color w:val="525252" w:themeColor="accent3" w:themeShade="80"/>
          <w:sz w:val="28"/>
          <w:szCs w:val="28"/>
        </w:rPr>
      </w:pPr>
    </w:p>
    <w:p w14:paraId="5928875D" w14:textId="77777777" w:rsidR="00F355C4" w:rsidRPr="00F02151" w:rsidRDefault="00F355C4" w:rsidP="00F355C4">
      <w:pPr>
        <w:rPr>
          <w:rFonts w:ascii="Constantia" w:hAnsi="Constantia" w:cs="Arial"/>
          <w:noProof/>
          <w:color w:val="525252" w:themeColor="accent3" w:themeShade="80"/>
          <w:sz w:val="28"/>
          <w:szCs w:val="28"/>
        </w:rPr>
      </w:pPr>
    </w:p>
    <w:p w14:paraId="5928875E" w14:textId="77777777" w:rsidR="00F355C4" w:rsidRPr="00F02151" w:rsidRDefault="00F355C4" w:rsidP="00F355C4">
      <w:pPr>
        <w:rPr>
          <w:rFonts w:ascii="Constantia" w:hAnsi="Constantia" w:cs="Arial"/>
          <w:noProof/>
          <w:color w:val="525252" w:themeColor="accent3" w:themeShade="80"/>
          <w:sz w:val="28"/>
          <w:szCs w:val="28"/>
        </w:rPr>
      </w:pPr>
    </w:p>
    <w:p w14:paraId="5928875F" w14:textId="77777777" w:rsidR="00F355C4" w:rsidRPr="00F02151" w:rsidRDefault="00F355C4" w:rsidP="00F355C4">
      <w:pPr>
        <w:rPr>
          <w:rFonts w:ascii="Constantia" w:hAnsi="Constantia" w:cs="Arial"/>
          <w:noProof/>
          <w:color w:val="525252" w:themeColor="accent3" w:themeShade="80"/>
          <w:sz w:val="28"/>
          <w:szCs w:val="28"/>
        </w:rPr>
      </w:pPr>
    </w:p>
    <w:p w14:paraId="59288760" w14:textId="77777777" w:rsidR="00F355C4" w:rsidRPr="00F02151" w:rsidRDefault="00F355C4" w:rsidP="00F355C4">
      <w:pPr>
        <w:rPr>
          <w:rFonts w:ascii="Constantia" w:hAnsi="Constantia" w:cs="Arial"/>
          <w:noProof/>
          <w:color w:val="525252" w:themeColor="accent3" w:themeShade="80"/>
          <w:sz w:val="28"/>
          <w:szCs w:val="28"/>
        </w:rPr>
      </w:pPr>
    </w:p>
    <w:p w14:paraId="59288761" w14:textId="77777777" w:rsidR="00F355C4" w:rsidRPr="00F02151" w:rsidRDefault="00F355C4" w:rsidP="00F355C4">
      <w:pPr>
        <w:rPr>
          <w:rFonts w:ascii="Constantia" w:hAnsi="Constantia" w:cs="Arial"/>
          <w:noProof/>
          <w:color w:val="525252" w:themeColor="accent3" w:themeShade="80"/>
          <w:sz w:val="28"/>
          <w:szCs w:val="28"/>
        </w:rPr>
      </w:pPr>
    </w:p>
    <w:p w14:paraId="59288762" w14:textId="77777777" w:rsidR="00F355C4" w:rsidRPr="00F02151" w:rsidRDefault="00F355C4" w:rsidP="00F355C4">
      <w:pPr>
        <w:rPr>
          <w:rFonts w:ascii="Constantia" w:hAnsi="Constantia" w:cs="Arial"/>
          <w:noProof/>
          <w:color w:val="525252" w:themeColor="accent3" w:themeShade="80"/>
          <w:sz w:val="28"/>
          <w:szCs w:val="28"/>
        </w:rPr>
      </w:pPr>
    </w:p>
    <w:p w14:paraId="59288763" w14:textId="77777777" w:rsidR="00F355C4" w:rsidRPr="00F02151" w:rsidRDefault="00F355C4" w:rsidP="00F355C4">
      <w:pPr>
        <w:rPr>
          <w:rFonts w:ascii="Constantia" w:hAnsi="Constantia" w:cs="Arial"/>
          <w:noProof/>
          <w:color w:val="525252" w:themeColor="accent3" w:themeShade="80"/>
          <w:sz w:val="28"/>
          <w:szCs w:val="28"/>
        </w:rPr>
      </w:pPr>
    </w:p>
    <w:p w14:paraId="59288764" w14:textId="77777777" w:rsidR="00F355C4" w:rsidRPr="00F02151" w:rsidRDefault="00F355C4" w:rsidP="00F355C4">
      <w:pPr>
        <w:rPr>
          <w:rFonts w:ascii="Constantia" w:hAnsi="Constantia" w:cs="Arial"/>
          <w:noProof/>
          <w:color w:val="525252" w:themeColor="accent3" w:themeShade="80"/>
          <w:sz w:val="28"/>
          <w:szCs w:val="28"/>
        </w:rPr>
      </w:pPr>
    </w:p>
    <w:p w14:paraId="59288765"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noProof/>
          <w:color w:val="525252" w:themeColor="accent3" w:themeShade="80"/>
          <w:sz w:val="28"/>
          <w:szCs w:val="28"/>
        </w:rPr>
        <w:t>Change in Sum Assured:</w:t>
      </w:r>
      <w:r w:rsidRPr="00F02151">
        <w:rPr>
          <w:rFonts w:ascii="Constantia" w:hAnsi="Constantia" w:cs="Arial"/>
          <w:noProof/>
          <w:color w:val="525252" w:themeColor="accent3" w:themeShade="80"/>
          <w:sz w:val="28"/>
          <w:szCs w:val="28"/>
        </w:rPr>
        <w:br/>
      </w:r>
    </w:p>
    <w:p w14:paraId="59288766"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noProof/>
          <w:color w:val="525252" w:themeColor="accent3" w:themeShade="80"/>
          <w:sz w:val="28"/>
          <w:szCs w:val="28"/>
          <w:lang w:val="en-US" w:eastAsia="en-US"/>
        </w:rPr>
        <w:drawing>
          <wp:inline distT="0" distB="0" distL="0" distR="0" wp14:anchorId="59288A4B" wp14:editId="59288A4C">
            <wp:extent cx="5943600" cy="25927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592705"/>
                    </a:xfrm>
                    <a:prstGeom prst="rect">
                      <a:avLst/>
                    </a:prstGeom>
                  </pic:spPr>
                </pic:pic>
              </a:graphicData>
            </a:graphic>
          </wp:inline>
        </w:drawing>
      </w:r>
      <w:r w:rsidRPr="00F02151">
        <w:rPr>
          <w:rFonts w:ascii="Constantia" w:hAnsi="Constantia" w:cs="Arial"/>
          <w:noProof/>
          <w:color w:val="525252" w:themeColor="accent3" w:themeShade="80"/>
          <w:sz w:val="28"/>
          <w:szCs w:val="28"/>
        </w:rPr>
        <w:br/>
      </w:r>
      <w:r w:rsidRPr="00F02151">
        <w:rPr>
          <w:rFonts w:ascii="Constantia" w:hAnsi="Constantia" w:cs="Arial"/>
          <w:noProof/>
          <w:color w:val="525252" w:themeColor="accent3" w:themeShade="80"/>
          <w:sz w:val="28"/>
          <w:szCs w:val="28"/>
        </w:rPr>
        <w:br/>
      </w:r>
    </w:p>
    <w:p w14:paraId="59288767" w14:textId="77777777" w:rsidR="00F355C4" w:rsidRPr="00F02151" w:rsidRDefault="00F355C4" w:rsidP="00F355C4">
      <w:pPr>
        <w:rPr>
          <w:rFonts w:ascii="Constantia" w:hAnsi="Constantia" w:cs="Arial"/>
          <w:color w:val="525252" w:themeColor="accent3" w:themeShade="80"/>
          <w:sz w:val="28"/>
          <w:szCs w:val="28"/>
        </w:rPr>
      </w:pPr>
    </w:p>
    <w:p w14:paraId="59288768"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t>Click Quote:</w:t>
      </w:r>
      <w:r w:rsidRPr="00F02151">
        <w:rPr>
          <w:rFonts w:ascii="Constantia" w:hAnsi="Constantia" w:cs="Arial"/>
          <w:noProof/>
          <w:color w:val="525252" w:themeColor="accent3" w:themeShade="80"/>
          <w:sz w:val="28"/>
          <w:szCs w:val="28"/>
        </w:rPr>
        <w:br/>
      </w:r>
    </w:p>
    <w:p w14:paraId="59288769"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noProof/>
          <w:color w:val="525252" w:themeColor="accent3" w:themeShade="80"/>
          <w:sz w:val="28"/>
          <w:szCs w:val="28"/>
          <w:lang w:val="en-US" w:eastAsia="en-US"/>
        </w:rPr>
        <w:lastRenderedPageBreak/>
        <w:drawing>
          <wp:inline distT="0" distB="0" distL="0" distR="0" wp14:anchorId="59288A4D" wp14:editId="59288A4E">
            <wp:extent cx="5962650" cy="255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62650" cy="2552700"/>
                    </a:xfrm>
                    <a:prstGeom prst="rect">
                      <a:avLst/>
                    </a:prstGeom>
                    <a:noFill/>
                    <a:ln>
                      <a:noFill/>
                    </a:ln>
                  </pic:spPr>
                </pic:pic>
              </a:graphicData>
            </a:graphic>
          </wp:inline>
        </w:drawing>
      </w:r>
    </w:p>
    <w:p w14:paraId="5928876A"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br/>
      </w:r>
    </w:p>
    <w:p w14:paraId="5928876B" w14:textId="77777777" w:rsidR="00F355C4" w:rsidRPr="00F02151" w:rsidRDefault="00F355C4" w:rsidP="00F355C4">
      <w:pPr>
        <w:rPr>
          <w:rFonts w:ascii="Constantia" w:hAnsi="Constantia" w:cs="Arial"/>
          <w:color w:val="525252" w:themeColor="accent3" w:themeShade="80"/>
          <w:sz w:val="28"/>
          <w:szCs w:val="28"/>
        </w:rPr>
      </w:pPr>
    </w:p>
    <w:p w14:paraId="5928876C" w14:textId="77777777" w:rsidR="00F355C4" w:rsidRPr="00F02151" w:rsidRDefault="00F355C4" w:rsidP="00F355C4">
      <w:pPr>
        <w:rPr>
          <w:rFonts w:ascii="Constantia" w:hAnsi="Constantia" w:cs="Arial"/>
          <w:color w:val="525252" w:themeColor="accent3" w:themeShade="80"/>
          <w:sz w:val="28"/>
          <w:szCs w:val="28"/>
        </w:rPr>
      </w:pPr>
    </w:p>
    <w:p w14:paraId="5928876D" w14:textId="77777777" w:rsidR="00F355C4" w:rsidRPr="00F02151" w:rsidRDefault="00F355C4" w:rsidP="00F355C4">
      <w:pPr>
        <w:rPr>
          <w:rFonts w:ascii="Constantia" w:hAnsi="Constantia" w:cs="Arial"/>
          <w:color w:val="525252" w:themeColor="accent3" w:themeShade="80"/>
          <w:sz w:val="28"/>
          <w:szCs w:val="28"/>
        </w:rPr>
      </w:pPr>
    </w:p>
    <w:p w14:paraId="5928876E" w14:textId="77777777" w:rsidR="00F355C4" w:rsidRPr="00F02151" w:rsidRDefault="00F355C4" w:rsidP="00F355C4">
      <w:pPr>
        <w:rPr>
          <w:rFonts w:ascii="Constantia" w:hAnsi="Constantia" w:cs="Arial"/>
          <w:color w:val="525252" w:themeColor="accent3" w:themeShade="80"/>
          <w:sz w:val="28"/>
          <w:szCs w:val="28"/>
        </w:rPr>
      </w:pPr>
    </w:p>
    <w:p w14:paraId="5928876F" w14:textId="77777777" w:rsidR="00F355C4" w:rsidRPr="00F02151" w:rsidRDefault="00F355C4" w:rsidP="00F355C4">
      <w:pPr>
        <w:rPr>
          <w:rFonts w:ascii="Constantia" w:hAnsi="Constantia" w:cs="Arial"/>
          <w:color w:val="525252" w:themeColor="accent3" w:themeShade="80"/>
          <w:sz w:val="28"/>
          <w:szCs w:val="28"/>
        </w:rPr>
      </w:pPr>
    </w:p>
    <w:p w14:paraId="59288770" w14:textId="77777777" w:rsidR="00F355C4" w:rsidRPr="00F02151" w:rsidRDefault="00F355C4" w:rsidP="00F355C4">
      <w:pPr>
        <w:rPr>
          <w:rFonts w:ascii="Constantia" w:hAnsi="Constantia" w:cs="Arial"/>
          <w:color w:val="525252" w:themeColor="accent3" w:themeShade="80"/>
          <w:sz w:val="28"/>
          <w:szCs w:val="28"/>
        </w:rPr>
      </w:pPr>
    </w:p>
    <w:p w14:paraId="59288771" w14:textId="77777777" w:rsidR="00F355C4" w:rsidRPr="00F02151" w:rsidRDefault="00F355C4" w:rsidP="00F355C4">
      <w:pPr>
        <w:rPr>
          <w:rFonts w:ascii="Constantia" w:hAnsi="Constantia" w:cs="Arial"/>
          <w:color w:val="525252" w:themeColor="accent3" w:themeShade="80"/>
          <w:sz w:val="28"/>
          <w:szCs w:val="28"/>
        </w:rPr>
      </w:pPr>
    </w:p>
    <w:p w14:paraId="59288772"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On clicking Submit for Approval:</w:t>
      </w:r>
    </w:p>
    <w:p w14:paraId="59288773" w14:textId="77777777" w:rsidR="00F355C4" w:rsidRPr="00F02151" w:rsidRDefault="00F355C4" w:rsidP="00F355C4">
      <w:pPr>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The request will be sent to Approver:</w:t>
      </w:r>
    </w:p>
    <w:p w14:paraId="59288774" w14:textId="77777777" w:rsidR="00F355C4" w:rsidRPr="00F02151" w:rsidRDefault="00F355C4" w:rsidP="00F355C4">
      <w:pPr>
        <w:rPr>
          <w:rFonts w:ascii="Constantia" w:hAnsi="Constantia" w:cs="Arial"/>
          <w:sz w:val="28"/>
          <w:szCs w:val="28"/>
        </w:rPr>
      </w:pPr>
      <w:r w:rsidRPr="00F02151">
        <w:rPr>
          <w:rFonts w:ascii="Constantia" w:hAnsi="Constantia" w:cs="Arial"/>
          <w:color w:val="525252" w:themeColor="accent3" w:themeShade="80"/>
          <w:sz w:val="28"/>
          <w:szCs w:val="28"/>
        </w:rPr>
        <w:t>Approval Screen:</w:t>
      </w:r>
      <w:r w:rsidRPr="00F02151">
        <w:rPr>
          <w:rFonts w:ascii="Constantia" w:hAnsi="Constantia" w:cs="Arial"/>
          <w:color w:val="525252" w:themeColor="accent3" w:themeShade="80"/>
          <w:sz w:val="28"/>
          <w:szCs w:val="28"/>
        </w:rPr>
        <w:br/>
      </w:r>
      <w:r w:rsidRPr="00F02151">
        <w:rPr>
          <w:rFonts w:ascii="Constantia" w:hAnsi="Constantia" w:cs="Arial"/>
          <w:noProof/>
          <w:color w:val="525252" w:themeColor="accent3" w:themeShade="80"/>
          <w:sz w:val="28"/>
          <w:szCs w:val="28"/>
          <w:lang w:val="en-US" w:eastAsia="en-US"/>
        </w:rPr>
        <w:lastRenderedPageBreak/>
        <w:drawing>
          <wp:inline distT="0" distB="0" distL="0" distR="0" wp14:anchorId="59288A4F" wp14:editId="59288A50">
            <wp:extent cx="5943600" cy="4581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14:paraId="59288775"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Navigation: Transaction Menu- Commutation</w:t>
      </w:r>
    </w:p>
    <w:p w14:paraId="5928877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Users: Branch Customer Executive, CSR, Call Centre </w:t>
      </w:r>
      <w:proofErr w:type="spellStart"/>
      <w:proofErr w:type="gramStart"/>
      <w:r w:rsidRPr="00F02151">
        <w:rPr>
          <w:rFonts w:ascii="Constantia" w:hAnsi="Constantia" w:cs="Arial"/>
          <w:sz w:val="28"/>
          <w:szCs w:val="28"/>
        </w:rPr>
        <w:t>Executive,PMG</w:t>
      </w:r>
      <w:proofErr w:type="spellEnd"/>
      <w:proofErr w:type="gramEnd"/>
    </w:p>
    <w:tbl>
      <w:tblPr>
        <w:tblW w:w="4970"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1"/>
        <w:gridCol w:w="1723"/>
        <w:gridCol w:w="1629"/>
        <w:gridCol w:w="1866"/>
        <w:gridCol w:w="1866"/>
        <w:gridCol w:w="1413"/>
      </w:tblGrid>
      <w:tr w:rsidR="00F355C4" w:rsidRPr="00F02151" w14:paraId="5928877D"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7"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PSWD Field Name</w:t>
            </w:r>
          </w:p>
        </w:tc>
        <w:tc>
          <w:tcPr>
            <w:tcW w:w="759"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8"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Display</w:t>
            </w:r>
          </w:p>
        </w:tc>
        <w:tc>
          <w:tcPr>
            <w:tcW w:w="915"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9"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Field Value</w:t>
            </w:r>
          </w:p>
        </w:tc>
        <w:tc>
          <w:tcPr>
            <w:tcW w:w="579"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A"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Corresponding VPAS Screen</w:t>
            </w:r>
          </w:p>
        </w:tc>
        <w:tc>
          <w:tcPr>
            <w:tcW w:w="1025"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B"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Corresponding VPAS Field</w:t>
            </w:r>
          </w:p>
        </w:tc>
        <w:tc>
          <w:tcPr>
            <w:tcW w:w="1024" w:type="pct"/>
            <w:tcBorders>
              <w:top w:val="single" w:sz="4" w:space="0" w:color="auto"/>
              <w:left w:val="single" w:sz="4" w:space="0" w:color="auto"/>
              <w:bottom w:val="single" w:sz="4" w:space="0" w:color="auto"/>
              <w:right w:val="single" w:sz="4" w:space="0" w:color="auto"/>
            </w:tcBorders>
            <w:shd w:val="clear" w:color="auto" w:fill="D5DCE4" w:themeFill="text2" w:themeFillTint="33"/>
          </w:tcPr>
          <w:p w14:paraId="5928877C" w14:textId="77777777" w:rsidR="00F355C4" w:rsidRPr="00F02151" w:rsidRDefault="00F355C4" w:rsidP="00F355C4">
            <w:pPr>
              <w:pStyle w:val="specentry"/>
              <w:rPr>
                <w:rFonts w:ascii="Constantia" w:hAnsi="Constantia" w:cs="Arial"/>
                <w:b/>
                <w:sz w:val="28"/>
                <w:szCs w:val="28"/>
              </w:rPr>
            </w:pPr>
            <w:r w:rsidRPr="00F02151">
              <w:rPr>
                <w:rFonts w:ascii="Constantia" w:hAnsi="Constantia" w:cs="Arial"/>
                <w:b/>
                <w:sz w:val="28"/>
                <w:szCs w:val="28"/>
              </w:rPr>
              <w:t>Comments</w:t>
            </w:r>
          </w:p>
        </w:tc>
      </w:tr>
      <w:tr w:rsidR="00F355C4" w:rsidRPr="00F02151" w14:paraId="59288784"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7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On PSWD Header </w:t>
            </w:r>
          </w:p>
        </w:tc>
        <w:tc>
          <w:tcPr>
            <w:tcW w:w="759" w:type="pct"/>
            <w:tcBorders>
              <w:top w:val="single" w:sz="4" w:space="0" w:color="auto"/>
              <w:left w:val="single" w:sz="4" w:space="0" w:color="auto"/>
              <w:bottom w:val="single" w:sz="4" w:space="0" w:color="auto"/>
              <w:right w:val="single" w:sz="4" w:space="0" w:color="auto"/>
            </w:tcBorders>
          </w:tcPr>
          <w:p w14:paraId="5928877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Section</w:t>
            </w:r>
          </w:p>
        </w:tc>
        <w:tc>
          <w:tcPr>
            <w:tcW w:w="915" w:type="pct"/>
            <w:tcBorders>
              <w:top w:val="single" w:sz="4" w:space="0" w:color="auto"/>
              <w:left w:val="single" w:sz="4" w:space="0" w:color="auto"/>
              <w:bottom w:val="single" w:sz="4" w:space="0" w:color="auto"/>
              <w:right w:val="single" w:sz="4" w:space="0" w:color="auto"/>
            </w:tcBorders>
          </w:tcPr>
          <w:p w14:paraId="59288780" w14:textId="77777777" w:rsidR="00F355C4" w:rsidRPr="00F02151" w:rsidRDefault="00F355C4" w:rsidP="00F355C4">
            <w:pPr>
              <w:pStyle w:val="specentry"/>
              <w:rPr>
                <w:rFonts w:ascii="Constantia" w:hAnsi="Constantia" w:cs="Arial"/>
                <w:sz w:val="28"/>
                <w:szCs w:val="28"/>
              </w:rPr>
            </w:pPr>
          </w:p>
        </w:tc>
        <w:tc>
          <w:tcPr>
            <w:tcW w:w="579" w:type="pct"/>
            <w:tcBorders>
              <w:top w:val="single" w:sz="4" w:space="0" w:color="auto"/>
              <w:left w:val="single" w:sz="4" w:space="0" w:color="auto"/>
              <w:bottom w:val="single" w:sz="4" w:space="0" w:color="auto"/>
              <w:right w:val="single" w:sz="4" w:space="0" w:color="auto"/>
            </w:tcBorders>
          </w:tcPr>
          <w:p w14:paraId="59288781" w14:textId="77777777" w:rsidR="00F355C4" w:rsidRPr="00F02151" w:rsidRDefault="00F355C4" w:rsidP="00F355C4">
            <w:pPr>
              <w:pStyle w:val="specentry"/>
              <w:rPr>
                <w:rFonts w:ascii="Constantia" w:hAnsi="Constantia" w:cs="Arial"/>
                <w:sz w:val="28"/>
                <w:szCs w:val="28"/>
              </w:rPr>
            </w:pPr>
          </w:p>
        </w:tc>
        <w:tc>
          <w:tcPr>
            <w:tcW w:w="1025" w:type="pct"/>
            <w:tcBorders>
              <w:top w:val="single" w:sz="4" w:space="0" w:color="auto"/>
              <w:left w:val="single" w:sz="4" w:space="0" w:color="auto"/>
              <w:bottom w:val="single" w:sz="4" w:space="0" w:color="auto"/>
              <w:right w:val="single" w:sz="4" w:space="0" w:color="auto"/>
            </w:tcBorders>
          </w:tcPr>
          <w:p w14:paraId="59288782"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83"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These fields are common fields and will be displayed on header of </w:t>
            </w:r>
            <w:r w:rsidRPr="00F02151">
              <w:rPr>
                <w:rFonts w:ascii="Constantia" w:hAnsi="Constantia" w:cs="Arial"/>
                <w:sz w:val="28"/>
                <w:szCs w:val="28"/>
              </w:rPr>
              <w:lastRenderedPageBreak/>
              <w:t>PSWD</w:t>
            </w:r>
          </w:p>
        </w:tc>
      </w:tr>
      <w:tr w:rsidR="00F355C4" w:rsidRPr="00F02151" w14:paraId="5928878D"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85"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Policy Number</w:t>
            </w:r>
          </w:p>
          <w:p w14:paraId="59288786" w14:textId="77777777" w:rsidR="00F355C4" w:rsidRPr="00F02151" w:rsidRDefault="00F355C4" w:rsidP="00F355C4">
            <w:pPr>
              <w:pStyle w:val="specentry"/>
              <w:rPr>
                <w:rFonts w:ascii="Constantia" w:hAnsi="Constantia" w:cs="Arial"/>
                <w:sz w:val="28"/>
                <w:szCs w:val="28"/>
              </w:rPr>
            </w:pPr>
          </w:p>
        </w:tc>
        <w:tc>
          <w:tcPr>
            <w:tcW w:w="759" w:type="pct"/>
            <w:tcBorders>
              <w:top w:val="single" w:sz="4" w:space="0" w:color="auto"/>
              <w:left w:val="single" w:sz="4" w:space="0" w:color="auto"/>
              <w:bottom w:val="single" w:sz="4" w:space="0" w:color="auto"/>
              <w:right w:val="single" w:sz="4" w:space="0" w:color="auto"/>
            </w:tcBorders>
          </w:tcPr>
          <w:p w14:paraId="5928878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Text, Alpha numeric ,15 characters </w:t>
            </w:r>
          </w:p>
        </w:tc>
        <w:tc>
          <w:tcPr>
            <w:tcW w:w="915" w:type="pct"/>
            <w:tcBorders>
              <w:top w:val="single" w:sz="4" w:space="0" w:color="auto"/>
              <w:left w:val="single" w:sz="4" w:space="0" w:color="auto"/>
              <w:bottom w:val="single" w:sz="4" w:space="0" w:color="auto"/>
              <w:right w:val="single" w:sz="4" w:space="0" w:color="auto"/>
            </w:tcBorders>
          </w:tcPr>
          <w:p w14:paraId="5928878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policy which will be serviced</w:t>
            </w:r>
          </w:p>
        </w:tc>
        <w:tc>
          <w:tcPr>
            <w:tcW w:w="579" w:type="pct"/>
            <w:tcBorders>
              <w:top w:val="single" w:sz="4" w:space="0" w:color="auto"/>
              <w:left w:val="single" w:sz="4" w:space="0" w:color="auto"/>
              <w:bottom w:val="single" w:sz="4" w:space="0" w:color="auto"/>
              <w:right w:val="single" w:sz="4" w:space="0" w:color="auto"/>
            </w:tcBorders>
          </w:tcPr>
          <w:p w14:paraId="5928878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8A"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Number</w:t>
            </w:r>
          </w:p>
          <w:p w14:paraId="5928878B"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8C" w14:textId="77777777" w:rsidR="00F355C4" w:rsidRPr="00F02151" w:rsidRDefault="00F355C4" w:rsidP="00F355C4">
            <w:pPr>
              <w:pStyle w:val="specentry"/>
              <w:rPr>
                <w:rFonts w:ascii="Constantia" w:hAnsi="Constantia" w:cs="Arial"/>
                <w:sz w:val="28"/>
                <w:szCs w:val="28"/>
              </w:rPr>
            </w:pPr>
          </w:p>
        </w:tc>
      </w:tr>
      <w:tr w:rsidR="00F355C4" w:rsidRPr="00F02151" w14:paraId="59288795" w14:textId="77777777" w:rsidTr="00F355C4">
        <w:trPr>
          <w:trHeight w:val="818"/>
        </w:trPr>
        <w:tc>
          <w:tcPr>
            <w:tcW w:w="696" w:type="pct"/>
            <w:tcBorders>
              <w:top w:val="single" w:sz="4" w:space="0" w:color="auto"/>
              <w:left w:val="single" w:sz="4" w:space="0" w:color="auto"/>
              <w:bottom w:val="single" w:sz="4" w:space="0" w:color="auto"/>
              <w:right w:val="single" w:sz="4" w:space="0" w:color="auto"/>
            </w:tcBorders>
          </w:tcPr>
          <w:p w14:paraId="5928878E"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Name:</w:t>
            </w:r>
          </w:p>
        </w:tc>
        <w:tc>
          <w:tcPr>
            <w:tcW w:w="759" w:type="pct"/>
            <w:tcBorders>
              <w:top w:val="single" w:sz="4" w:space="0" w:color="auto"/>
              <w:left w:val="single" w:sz="4" w:space="0" w:color="auto"/>
              <w:bottom w:val="single" w:sz="4" w:space="0" w:color="auto"/>
              <w:right w:val="single" w:sz="4" w:space="0" w:color="auto"/>
            </w:tcBorders>
          </w:tcPr>
          <w:p w14:paraId="5928878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15" w:type="pct"/>
            <w:tcBorders>
              <w:top w:val="single" w:sz="4" w:space="0" w:color="auto"/>
              <w:left w:val="single" w:sz="4" w:space="0" w:color="auto"/>
              <w:bottom w:val="single" w:sz="4" w:space="0" w:color="auto"/>
              <w:right w:val="single" w:sz="4" w:space="0" w:color="auto"/>
            </w:tcBorders>
          </w:tcPr>
          <w:p w14:paraId="5928879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Policy Owner Name</w:t>
            </w:r>
          </w:p>
        </w:tc>
        <w:tc>
          <w:tcPr>
            <w:tcW w:w="579" w:type="pct"/>
            <w:tcBorders>
              <w:top w:val="single" w:sz="4" w:space="0" w:color="auto"/>
              <w:left w:val="single" w:sz="4" w:space="0" w:color="auto"/>
              <w:bottom w:val="single" w:sz="4" w:space="0" w:color="auto"/>
              <w:right w:val="single" w:sz="4" w:space="0" w:color="auto"/>
            </w:tcBorders>
          </w:tcPr>
          <w:p w14:paraId="5928879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92"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Name:</w:t>
            </w:r>
          </w:p>
          <w:p w14:paraId="59288793"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94" w14:textId="77777777" w:rsidR="00F355C4" w:rsidRPr="00F02151" w:rsidRDefault="00F355C4" w:rsidP="00F355C4">
            <w:pPr>
              <w:pStyle w:val="specentry"/>
              <w:rPr>
                <w:rFonts w:ascii="Constantia" w:hAnsi="Constantia" w:cs="Arial"/>
                <w:sz w:val="28"/>
                <w:szCs w:val="28"/>
              </w:rPr>
            </w:pPr>
          </w:p>
        </w:tc>
      </w:tr>
      <w:tr w:rsidR="00F355C4" w:rsidRPr="00F02151" w14:paraId="5928879E"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9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Policy Status</w:t>
            </w:r>
          </w:p>
        </w:tc>
        <w:tc>
          <w:tcPr>
            <w:tcW w:w="759" w:type="pct"/>
            <w:tcBorders>
              <w:top w:val="single" w:sz="4" w:space="0" w:color="auto"/>
              <w:left w:val="single" w:sz="4" w:space="0" w:color="auto"/>
              <w:bottom w:val="single" w:sz="4" w:space="0" w:color="auto"/>
              <w:right w:val="single" w:sz="4" w:space="0" w:color="auto"/>
            </w:tcBorders>
          </w:tcPr>
          <w:p w14:paraId="5928879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15" w:type="pct"/>
            <w:tcBorders>
              <w:top w:val="single" w:sz="4" w:space="0" w:color="auto"/>
              <w:left w:val="single" w:sz="4" w:space="0" w:color="auto"/>
              <w:bottom w:val="single" w:sz="4" w:space="0" w:color="auto"/>
              <w:right w:val="single" w:sz="4" w:space="0" w:color="auto"/>
            </w:tcBorders>
          </w:tcPr>
          <w:p w14:paraId="5928879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Read only field </w:t>
            </w:r>
          </w:p>
          <w:p w14:paraId="5928879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Available status: </w:t>
            </w:r>
          </w:p>
          <w:bookmarkStart w:id="45" w:name="_MON_1412184886"/>
          <w:bookmarkEnd w:id="45"/>
          <w:p w14:paraId="5928879A"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object w:dxaOrig="1551" w:dyaOrig="1004" w14:anchorId="59288A51">
                <v:shape id="_x0000_i1035" type="#_x0000_t75" style="width:79.2pt;height:50.4pt" o:ole="">
                  <v:imagedata r:id="rId45" o:title=""/>
                </v:shape>
                <o:OLEObject Type="Embed" ProgID="Word.Document.12" ShapeID="_x0000_i1035" DrawAspect="Icon" ObjectID="_1824900581" r:id="rId54">
                  <o:FieldCodes>\s</o:FieldCodes>
                </o:OLEObject>
              </w:object>
            </w:r>
          </w:p>
        </w:tc>
        <w:tc>
          <w:tcPr>
            <w:tcW w:w="579" w:type="pct"/>
            <w:tcBorders>
              <w:top w:val="single" w:sz="4" w:space="0" w:color="auto"/>
              <w:left w:val="single" w:sz="4" w:space="0" w:color="auto"/>
              <w:bottom w:val="single" w:sz="4" w:space="0" w:color="auto"/>
              <w:right w:val="single" w:sz="4" w:space="0" w:color="auto"/>
            </w:tcBorders>
          </w:tcPr>
          <w:p w14:paraId="5928879B"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9C"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9D"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current policy status will be displayed</w:t>
            </w:r>
          </w:p>
        </w:tc>
      </w:tr>
      <w:tr w:rsidR="00F355C4" w:rsidRPr="00F02151" w14:paraId="592887A5"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9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Product Name</w:t>
            </w:r>
          </w:p>
        </w:tc>
        <w:tc>
          <w:tcPr>
            <w:tcW w:w="759" w:type="pct"/>
            <w:tcBorders>
              <w:top w:val="single" w:sz="4" w:space="0" w:color="auto"/>
              <w:left w:val="single" w:sz="4" w:space="0" w:color="auto"/>
              <w:bottom w:val="single" w:sz="4" w:space="0" w:color="auto"/>
              <w:right w:val="single" w:sz="4" w:space="0" w:color="auto"/>
            </w:tcBorders>
          </w:tcPr>
          <w:p w14:paraId="592887A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Text</w:t>
            </w:r>
          </w:p>
        </w:tc>
        <w:tc>
          <w:tcPr>
            <w:tcW w:w="915" w:type="pct"/>
            <w:tcBorders>
              <w:top w:val="single" w:sz="4" w:space="0" w:color="auto"/>
              <w:left w:val="single" w:sz="4" w:space="0" w:color="auto"/>
              <w:bottom w:val="single" w:sz="4" w:space="0" w:color="auto"/>
              <w:right w:val="single" w:sz="4" w:space="0" w:color="auto"/>
            </w:tcBorders>
          </w:tcPr>
          <w:p w14:paraId="592887A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Product of the policy to be serviced</w:t>
            </w:r>
          </w:p>
        </w:tc>
        <w:tc>
          <w:tcPr>
            <w:tcW w:w="579" w:type="pct"/>
            <w:tcBorders>
              <w:top w:val="single" w:sz="4" w:space="0" w:color="auto"/>
              <w:left w:val="single" w:sz="4" w:space="0" w:color="auto"/>
              <w:bottom w:val="single" w:sz="4" w:space="0" w:color="auto"/>
              <w:right w:val="single" w:sz="4" w:space="0" w:color="auto"/>
            </w:tcBorders>
          </w:tcPr>
          <w:p w14:paraId="592887A2" w14:textId="77777777" w:rsidR="00F355C4" w:rsidRPr="00F02151" w:rsidRDefault="00F355C4" w:rsidP="00F355C4">
            <w:pPr>
              <w:pStyle w:val="specentry"/>
              <w:rPr>
                <w:rFonts w:ascii="Constantia" w:hAnsi="Constantia" w:cs="Arial"/>
                <w:sz w:val="28"/>
                <w:szCs w:val="28"/>
              </w:rPr>
            </w:pPr>
          </w:p>
        </w:tc>
        <w:tc>
          <w:tcPr>
            <w:tcW w:w="1025" w:type="pct"/>
            <w:tcBorders>
              <w:top w:val="single" w:sz="4" w:space="0" w:color="auto"/>
              <w:left w:val="single" w:sz="4" w:space="0" w:color="auto"/>
              <w:bottom w:val="single" w:sz="4" w:space="0" w:color="auto"/>
              <w:right w:val="single" w:sz="4" w:space="0" w:color="auto"/>
            </w:tcBorders>
          </w:tcPr>
          <w:p w14:paraId="592887A3"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A4" w14:textId="77777777" w:rsidR="00F355C4" w:rsidRPr="00F02151" w:rsidRDefault="00F355C4" w:rsidP="00F355C4">
            <w:pPr>
              <w:pStyle w:val="specentry"/>
              <w:rPr>
                <w:rFonts w:ascii="Constantia" w:hAnsi="Constantia" w:cs="Arial"/>
                <w:sz w:val="28"/>
                <w:szCs w:val="28"/>
              </w:rPr>
            </w:pPr>
          </w:p>
        </w:tc>
      </w:tr>
      <w:tr w:rsidR="00F355C4" w:rsidRPr="00F02151" w14:paraId="592887AC"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A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Product Code</w:t>
            </w:r>
          </w:p>
        </w:tc>
        <w:tc>
          <w:tcPr>
            <w:tcW w:w="759" w:type="pct"/>
            <w:tcBorders>
              <w:top w:val="single" w:sz="4" w:space="0" w:color="auto"/>
              <w:left w:val="single" w:sz="4" w:space="0" w:color="auto"/>
              <w:bottom w:val="single" w:sz="4" w:space="0" w:color="auto"/>
              <w:right w:val="single" w:sz="4" w:space="0" w:color="auto"/>
            </w:tcBorders>
          </w:tcPr>
          <w:p w14:paraId="592887A7" w14:textId="77777777" w:rsidR="00F355C4" w:rsidRPr="00F02151" w:rsidRDefault="00F355C4" w:rsidP="00F355C4">
            <w:pPr>
              <w:pStyle w:val="specentry"/>
              <w:rPr>
                <w:rFonts w:ascii="Constantia" w:hAnsi="Constantia" w:cs="Arial"/>
                <w:sz w:val="28"/>
                <w:szCs w:val="28"/>
              </w:rPr>
            </w:pPr>
          </w:p>
        </w:tc>
        <w:tc>
          <w:tcPr>
            <w:tcW w:w="915" w:type="pct"/>
            <w:tcBorders>
              <w:top w:val="single" w:sz="4" w:space="0" w:color="auto"/>
              <w:left w:val="single" w:sz="4" w:space="0" w:color="auto"/>
              <w:bottom w:val="single" w:sz="4" w:space="0" w:color="auto"/>
              <w:right w:val="single" w:sz="4" w:space="0" w:color="auto"/>
            </w:tcBorders>
          </w:tcPr>
          <w:p w14:paraId="592887A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Read only field, Product of the policy to be serviced</w:t>
            </w:r>
          </w:p>
        </w:tc>
        <w:tc>
          <w:tcPr>
            <w:tcW w:w="579" w:type="pct"/>
            <w:tcBorders>
              <w:top w:val="single" w:sz="4" w:space="0" w:color="auto"/>
              <w:left w:val="single" w:sz="4" w:space="0" w:color="auto"/>
              <w:bottom w:val="single" w:sz="4" w:space="0" w:color="auto"/>
              <w:right w:val="single" w:sz="4" w:space="0" w:color="auto"/>
            </w:tcBorders>
          </w:tcPr>
          <w:p w14:paraId="592887A9" w14:textId="77777777" w:rsidR="00F355C4" w:rsidRPr="00F02151" w:rsidRDefault="00F355C4" w:rsidP="00F355C4">
            <w:pPr>
              <w:pStyle w:val="specentry"/>
              <w:rPr>
                <w:rFonts w:ascii="Constantia" w:hAnsi="Constantia" w:cs="Arial"/>
                <w:sz w:val="28"/>
                <w:szCs w:val="28"/>
              </w:rPr>
            </w:pPr>
          </w:p>
        </w:tc>
        <w:tc>
          <w:tcPr>
            <w:tcW w:w="1025" w:type="pct"/>
            <w:tcBorders>
              <w:top w:val="single" w:sz="4" w:space="0" w:color="auto"/>
              <w:left w:val="single" w:sz="4" w:space="0" w:color="auto"/>
              <w:bottom w:val="single" w:sz="4" w:space="0" w:color="auto"/>
              <w:right w:val="single" w:sz="4" w:space="0" w:color="auto"/>
            </w:tcBorders>
          </w:tcPr>
          <w:p w14:paraId="592887AA"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AB" w14:textId="77777777" w:rsidR="00F355C4" w:rsidRPr="00F02151" w:rsidRDefault="00F355C4" w:rsidP="00F355C4">
            <w:pPr>
              <w:pStyle w:val="specentry"/>
              <w:rPr>
                <w:rFonts w:ascii="Constantia" w:hAnsi="Constantia" w:cs="Arial"/>
                <w:sz w:val="28"/>
                <w:szCs w:val="28"/>
              </w:rPr>
            </w:pPr>
          </w:p>
        </w:tc>
      </w:tr>
      <w:tr w:rsidR="00F355C4" w:rsidRPr="00F02151" w14:paraId="592887B3"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AD"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Paid-to-Date</w:t>
            </w:r>
          </w:p>
        </w:tc>
        <w:tc>
          <w:tcPr>
            <w:tcW w:w="759" w:type="pct"/>
            <w:tcBorders>
              <w:top w:val="single" w:sz="4" w:space="0" w:color="auto"/>
              <w:left w:val="single" w:sz="4" w:space="0" w:color="auto"/>
              <w:bottom w:val="single" w:sz="4" w:space="0" w:color="auto"/>
              <w:right w:val="single" w:sz="4" w:space="0" w:color="auto"/>
            </w:tcBorders>
          </w:tcPr>
          <w:p w14:paraId="592887A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Date: DD/MM/YYYY</w:t>
            </w:r>
          </w:p>
        </w:tc>
        <w:tc>
          <w:tcPr>
            <w:tcW w:w="915" w:type="pct"/>
            <w:tcBorders>
              <w:top w:val="single" w:sz="4" w:space="0" w:color="auto"/>
              <w:left w:val="single" w:sz="4" w:space="0" w:color="auto"/>
              <w:bottom w:val="single" w:sz="4" w:space="0" w:color="auto"/>
              <w:right w:val="single" w:sz="4" w:space="0" w:color="auto"/>
            </w:tcBorders>
          </w:tcPr>
          <w:p w14:paraId="592887A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 xml:space="preserve">Date till which the premium </w:t>
            </w:r>
            <w:r w:rsidRPr="00F02151">
              <w:rPr>
                <w:rFonts w:ascii="Constantia" w:hAnsi="Constantia" w:cs="Arial"/>
                <w:sz w:val="28"/>
                <w:szCs w:val="28"/>
              </w:rPr>
              <w:lastRenderedPageBreak/>
              <w:t>has been paid</w:t>
            </w:r>
          </w:p>
        </w:tc>
        <w:tc>
          <w:tcPr>
            <w:tcW w:w="579" w:type="pct"/>
            <w:tcBorders>
              <w:top w:val="single" w:sz="4" w:space="0" w:color="auto"/>
              <w:left w:val="single" w:sz="4" w:space="0" w:color="auto"/>
              <w:bottom w:val="single" w:sz="4" w:space="0" w:color="auto"/>
              <w:right w:val="single" w:sz="4" w:space="0" w:color="auto"/>
            </w:tcBorders>
          </w:tcPr>
          <w:p w14:paraId="592887B0" w14:textId="77777777" w:rsidR="00F355C4" w:rsidRPr="00F02151" w:rsidRDefault="00F355C4" w:rsidP="00F355C4">
            <w:pPr>
              <w:pStyle w:val="specentry"/>
              <w:rPr>
                <w:rFonts w:ascii="Constantia" w:hAnsi="Constantia" w:cs="Arial"/>
                <w:sz w:val="28"/>
                <w:szCs w:val="28"/>
              </w:rPr>
            </w:pPr>
          </w:p>
        </w:tc>
        <w:tc>
          <w:tcPr>
            <w:tcW w:w="1025" w:type="pct"/>
            <w:tcBorders>
              <w:top w:val="single" w:sz="4" w:space="0" w:color="auto"/>
              <w:left w:val="single" w:sz="4" w:space="0" w:color="auto"/>
              <w:bottom w:val="single" w:sz="4" w:space="0" w:color="auto"/>
              <w:right w:val="single" w:sz="4" w:space="0" w:color="auto"/>
            </w:tcBorders>
          </w:tcPr>
          <w:p w14:paraId="592887B1" w14:textId="77777777" w:rsidR="00F355C4" w:rsidRPr="00F02151" w:rsidRDefault="00F355C4" w:rsidP="00F355C4">
            <w:pPr>
              <w:pStyle w:val="specentry"/>
              <w:rPr>
                <w:rFonts w:ascii="Constantia" w:hAnsi="Constantia" w:cs="Arial"/>
                <w:sz w:val="28"/>
                <w:szCs w:val="28"/>
              </w:rPr>
            </w:pPr>
          </w:p>
        </w:tc>
        <w:tc>
          <w:tcPr>
            <w:tcW w:w="1024" w:type="pct"/>
            <w:tcBorders>
              <w:top w:val="single" w:sz="4" w:space="0" w:color="auto"/>
              <w:left w:val="single" w:sz="4" w:space="0" w:color="auto"/>
              <w:bottom w:val="single" w:sz="4" w:space="0" w:color="auto"/>
              <w:right w:val="single" w:sz="4" w:space="0" w:color="auto"/>
            </w:tcBorders>
          </w:tcPr>
          <w:p w14:paraId="592887B2" w14:textId="77777777" w:rsidR="00F355C4" w:rsidRPr="00F02151" w:rsidRDefault="00F355C4" w:rsidP="00F355C4">
            <w:pPr>
              <w:pStyle w:val="specentry"/>
              <w:rPr>
                <w:rFonts w:ascii="Constantia" w:hAnsi="Constantia" w:cs="Arial"/>
                <w:sz w:val="28"/>
                <w:szCs w:val="28"/>
              </w:rPr>
            </w:pPr>
          </w:p>
        </w:tc>
      </w:tr>
      <w:tr w:rsidR="00F355C4" w:rsidRPr="00F02151" w14:paraId="592887BC"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B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Request Date:</w:t>
            </w:r>
          </w:p>
          <w:p w14:paraId="592887B5" w14:textId="77777777" w:rsidR="00F355C4" w:rsidRPr="00F02151" w:rsidRDefault="00F355C4" w:rsidP="00F355C4">
            <w:pPr>
              <w:pStyle w:val="specentry"/>
              <w:rPr>
                <w:rFonts w:ascii="Constantia" w:hAnsi="Constantia" w:cs="Arial"/>
                <w:sz w:val="28"/>
                <w:szCs w:val="28"/>
              </w:rPr>
            </w:pPr>
          </w:p>
        </w:tc>
        <w:tc>
          <w:tcPr>
            <w:tcW w:w="759" w:type="pct"/>
            <w:tcBorders>
              <w:top w:val="single" w:sz="4" w:space="0" w:color="auto"/>
              <w:left w:val="single" w:sz="4" w:space="0" w:color="auto"/>
              <w:bottom w:val="single" w:sz="4" w:space="0" w:color="auto"/>
              <w:right w:val="single" w:sz="4" w:space="0" w:color="auto"/>
            </w:tcBorders>
          </w:tcPr>
          <w:p w14:paraId="592887B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Date- DD/MM/YYYY</w:t>
            </w:r>
          </w:p>
        </w:tc>
        <w:tc>
          <w:tcPr>
            <w:tcW w:w="915" w:type="pct"/>
            <w:tcBorders>
              <w:top w:val="single" w:sz="4" w:space="0" w:color="auto"/>
              <w:left w:val="single" w:sz="4" w:space="0" w:color="auto"/>
              <w:bottom w:val="single" w:sz="4" w:space="0" w:color="auto"/>
              <w:right w:val="single" w:sz="4" w:space="0" w:color="auto"/>
            </w:tcBorders>
          </w:tcPr>
          <w:p w14:paraId="592887B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Date on which Commutation Request is processed</w:t>
            </w:r>
          </w:p>
          <w:p w14:paraId="592887B8" w14:textId="77777777" w:rsidR="00F355C4" w:rsidRPr="00F02151" w:rsidRDefault="00F355C4" w:rsidP="00F355C4">
            <w:pPr>
              <w:pStyle w:val="specentry"/>
              <w:rPr>
                <w:rFonts w:ascii="Constantia" w:hAnsi="Constantia" w:cs="Arial"/>
                <w:sz w:val="28"/>
                <w:szCs w:val="28"/>
              </w:rPr>
            </w:pPr>
          </w:p>
        </w:tc>
        <w:tc>
          <w:tcPr>
            <w:tcW w:w="579" w:type="pct"/>
            <w:tcBorders>
              <w:top w:val="single" w:sz="4" w:space="0" w:color="auto"/>
              <w:left w:val="single" w:sz="4" w:space="0" w:color="auto"/>
              <w:bottom w:val="single" w:sz="4" w:space="0" w:color="auto"/>
              <w:right w:val="single" w:sz="4" w:space="0" w:color="auto"/>
            </w:tcBorders>
          </w:tcPr>
          <w:p w14:paraId="592887B9"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BA" w14:textId="77777777" w:rsidR="00F355C4" w:rsidRPr="00F02151" w:rsidRDefault="00F355C4" w:rsidP="00F355C4">
            <w:pPr>
              <w:pStyle w:val="specentry"/>
              <w:rPr>
                <w:rFonts w:ascii="Constantia" w:hAnsi="Constantia" w:cs="Arial"/>
                <w:sz w:val="28"/>
                <w:szCs w:val="28"/>
              </w:rPr>
            </w:pPr>
            <w:proofErr w:type="gramStart"/>
            <w:r w:rsidRPr="00F02151">
              <w:rPr>
                <w:rFonts w:ascii="Constantia" w:hAnsi="Constantia" w:cs="Arial"/>
                <w:sz w:val="28"/>
                <w:szCs w:val="28"/>
              </w:rPr>
              <w:t>Event  Date</w:t>
            </w:r>
            <w:proofErr w:type="gramEnd"/>
          </w:p>
        </w:tc>
        <w:tc>
          <w:tcPr>
            <w:tcW w:w="1024" w:type="pct"/>
            <w:tcBorders>
              <w:top w:val="single" w:sz="4" w:space="0" w:color="auto"/>
              <w:left w:val="single" w:sz="4" w:space="0" w:color="auto"/>
              <w:bottom w:val="single" w:sz="4" w:space="0" w:color="auto"/>
              <w:right w:val="single" w:sz="4" w:space="0" w:color="auto"/>
            </w:tcBorders>
          </w:tcPr>
          <w:p w14:paraId="592887BB" w14:textId="77777777" w:rsidR="00F355C4" w:rsidRPr="00F02151" w:rsidRDefault="00F355C4" w:rsidP="00F355C4">
            <w:pPr>
              <w:pStyle w:val="specentry"/>
              <w:rPr>
                <w:rFonts w:ascii="Constantia" w:hAnsi="Constantia" w:cs="Arial"/>
                <w:sz w:val="28"/>
                <w:szCs w:val="28"/>
              </w:rPr>
            </w:pPr>
          </w:p>
        </w:tc>
      </w:tr>
      <w:tr w:rsidR="00F355C4" w:rsidRPr="00F02151" w14:paraId="592887C3"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BD"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Sum assured</w:t>
            </w:r>
          </w:p>
        </w:tc>
        <w:tc>
          <w:tcPr>
            <w:tcW w:w="759" w:type="pct"/>
            <w:tcBorders>
              <w:top w:val="single" w:sz="4" w:space="0" w:color="auto"/>
              <w:left w:val="single" w:sz="4" w:space="0" w:color="auto"/>
              <w:bottom w:val="single" w:sz="4" w:space="0" w:color="auto"/>
              <w:right w:val="single" w:sz="4" w:space="0" w:color="auto"/>
            </w:tcBorders>
          </w:tcPr>
          <w:p w14:paraId="592887B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15" w:type="pct"/>
            <w:tcBorders>
              <w:top w:val="single" w:sz="4" w:space="0" w:color="auto"/>
              <w:left w:val="single" w:sz="4" w:space="0" w:color="auto"/>
              <w:bottom w:val="single" w:sz="4" w:space="0" w:color="auto"/>
              <w:right w:val="single" w:sz="4" w:space="0" w:color="auto"/>
            </w:tcBorders>
          </w:tcPr>
          <w:p w14:paraId="592887B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new sum assured will be entered here</w:t>
            </w:r>
          </w:p>
        </w:tc>
        <w:tc>
          <w:tcPr>
            <w:tcW w:w="579" w:type="pct"/>
            <w:tcBorders>
              <w:top w:val="single" w:sz="4" w:space="0" w:color="auto"/>
              <w:left w:val="single" w:sz="4" w:space="0" w:color="auto"/>
              <w:bottom w:val="single" w:sz="4" w:space="0" w:color="auto"/>
              <w:right w:val="single" w:sz="4" w:space="0" w:color="auto"/>
            </w:tcBorders>
          </w:tcPr>
          <w:p w14:paraId="592887C0"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C1"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Face amount</w:t>
            </w:r>
          </w:p>
        </w:tc>
        <w:tc>
          <w:tcPr>
            <w:tcW w:w="1024" w:type="pct"/>
            <w:tcBorders>
              <w:top w:val="single" w:sz="4" w:space="0" w:color="auto"/>
              <w:left w:val="single" w:sz="4" w:space="0" w:color="auto"/>
              <w:bottom w:val="single" w:sz="4" w:space="0" w:color="auto"/>
              <w:right w:val="single" w:sz="4" w:space="0" w:color="auto"/>
            </w:tcBorders>
          </w:tcPr>
          <w:p w14:paraId="592887C2" w14:textId="77777777" w:rsidR="00F355C4" w:rsidRPr="00F02151" w:rsidRDefault="00F355C4" w:rsidP="00F355C4">
            <w:pPr>
              <w:pStyle w:val="specentry"/>
              <w:rPr>
                <w:rFonts w:ascii="Constantia" w:hAnsi="Constantia" w:cs="Arial"/>
                <w:sz w:val="28"/>
                <w:szCs w:val="28"/>
              </w:rPr>
            </w:pPr>
          </w:p>
        </w:tc>
      </w:tr>
      <w:tr w:rsidR="00F355C4" w:rsidRPr="00F02151" w14:paraId="592887CA"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C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Previous sum assured</w:t>
            </w:r>
          </w:p>
        </w:tc>
        <w:tc>
          <w:tcPr>
            <w:tcW w:w="759" w:type="pct"/>
            <w:tcBorders>
              <w:top w:val="single" w:sz="4" w:space="0" w:color="auto"/>
              <w:left w:val="single" w:sz="4" w:space="0" w:color="auto"/>
              <w:bottom w:val="single" w:sz="4" w:space="0" w:color="auto"/>
              <w:right w:val="single" w:sz="4" w:space="0" w:color="auto"/>
            </w:tcBorders>
          </w:tcPr>
          <w:p w14:paraId="592887C5"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15" w:type="pct"/>
            <w:tcBorders>
              <w:top w:val="single" w:sz="4" w:space="0" w:color="auto"/>
              <w:left w:val="single" w:sz="4" w:space="0" w:color="auto"/>
              <w:bottom w:val="single" w:sz="4" w:space="0" w:color="auto"/>
              <w:right w:val="single" w:sz="4" w:space="0" w:color="auto"/>
            </w:tcBorders>
          </w:tcPr>
          <w:p w14:paraId="592887C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old sum assured will be displayed</w:t>
            </w:r>
          </w:p>
        </w:tc>
        <w:tc>
          <w:tcPr>
            <w:tcW w:w="579" w:type="pct"/>
            <w:tcBorders>
              <w:top w:val="single" w:sz="4" w:space="0" w:color="auto"/>
              <w:left w:val="single" w:sz="4" w:space="0" w:color="auto"/>
              <w:bottom w:val="single" w:sz="4" w:space="0" w:color="auto"/>
              <w:right w:val="single" w:sz="4" w:space="0" w:color="auto"/>
            </w:tcBorders>
          </w:tcPr>
          <w:p w14:paraId="592887C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Cell-more-coverage</w:t>
            </w:r>
          </w:p>
        </w:tc>
        <w:tc>
          <w:tcPr>
            <w:tcW w:w="1025" w:type="pct"/>
            <w:tcBorders>
              <w:top w:val="single" w:sz="4" w:space="0" w:color="auto"/>
              <w:left w:val="single" w:sz="4" w:space="0" w:color="auto"/>
              <w:bottom w:val="single" w:sz="4" w:space="0" w:color="auto"/>
              <w:right w:val="single" w:sz="4" w:space="0" w:color="auto"/>
            </w:tcBorders>
          </w:tcPr>
          <w:p w14:paraId="592887C8"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Face amount</w:t>
            </w:r>
          </w:p>
        </w:tc>
        <w:tc>
          <w:tcPr>
            <w:tcW w:w="1024" w:type="pct"/>
            <w:tcBorders>
              <w:top w:val="single" w:sz="4" w:space="0" w:color="auto"/>
              <w:left w:val="single" w:sz="4" w:space="0" w:color="auto"/>
              <w:bottom w:val="single" w:sz="4" w:space="0" w:color="auto"/>
              <w:right w:val="single" w:sz="4" w:space="0" w:color="auto"/>
            </w:tcBorders>
          </w:tcPr>
          <w:p w14:paraId="592887C9" w14:textId="77777777" w:rsidR="00F355C4" w:rsidRPr="00F02151" w:rsidRDefault="00F355C4" w:rsidP="00F355C4">
            <w:pPr>
              <w:pStyle w:val="specentry"/>
              <w:rPr>
                <w:rFonts w:ascii="Constantia" w:hAnsi="Constantia" w:cs="Arial"/>
                <w:sz w:val="28"/>
                <w:szCs w:val="28"/>
              </w:rPr>
            </w:pPr>
          </w:p>
        </w:tc>
      </w:tr>
      <w:tr w:rsidR="00F355C4" w:rsidRPr="00F02151" w14:paraId="592887D1"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C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Previous premium amount</w:t>
            </w:r>
          </w:p>
        </w:tc>
        <w:tc>
          <w:tcPr>
            <w:tcW w:w="759" w:type="pct"/>
            <w:tcBorders>
              <w:top w:val="single" w:sz="4" w:space="0" w:color="auto"/>
              <w:left w:val="single" w:sz="4" w:space="0" w:color="auto"/>
              <w:bottom w:val="single" w:sz="4" w:space="0" w:color="auto"/>
              <w:right w:val="single" w:sz="4" w:space="0" w:color="auto"/>
            </w:tcBorders>
          </w:tcPr>
          <w:p w14:paraId="592887CC"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15" w:type="pct"/>
            <w:tcBorders>
              <w:top w:val="single" w:sz="4" w:space="0" w:color="auto"/>
              <w:left w:val="single" w:sz="4" w:space="0" w:color="auto"/>
              <w:bottom w:val="single" w:sz="4" w:space="0" w:color="auto"/>
              <w:right w:val="single" w:sz="4" w:space="0" w:color="auto"/>
            </w:tcBorders>
          </w:tcPr>
          <w:p w14:paraId="592887CD"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old premium amount will be displayed</w:t>
            </w:r>
          </w:p>
        </w:tc>
        <w:tc>
          <w:tcPr>
            <w:tcW w:w="579" w:type="pct"/>
            <w:tcBorders>
              <w:top w:val="single" w:sz="4" w:space="0" w:color="auto"/>
              <w:left w:val="single" w:sz="4" w:space="0" w:color="auto"/>
              <w:bottom w:val="single" w:sz="4" w:space="0" w:color="auto"/>
              <w:right w:val="single" w:sz="4" w:space="0" w:color="auto"/>
            </w:tcBorders>
          </w:tcPr>
          <w:p w14:paraId="592887CE"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Cell-more-cell summary-billing summary</w:t>
            </w:r>
          </w:p>
        </w:tc>
        <w:tc>
          <w:tcPr>
            <w:tcW w:w="1025" w:type="pct"/>
            <w:tcBorders>
              <w:top w:val="single" w:sz="4" w:space="0" w:color="auto"/>
              <w:left w:val="single" w:sz="4" w:space="0" w:color="auto"/>
              <w:bottom w:val="single" w:sz="4" w:space="0" w:color="auto"/>
              <w:right w:val="single" w:sz="4" w:space="0" w:color="auto"/>
            </w:tcBorders>
          </w:tcPr>
          <w:p w14:paraId="592887CF"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Premium</w:t>
            </w:r>
          </w:p>
        </w:tc>
        <w:tc>
          <w:tcPr>
            <w:tcW w:w="1024" w:type="pct"/>
            <w:tcBorders>
              <w:top w:val="single" w:sz="4" w:space="0" w:color="auto"/>
              <w:left w:val="single" w:sz="4" w:space="0" w:color="auto"/>
              <w:bottom w:val="single" w:sz="4" w:space="0" w:color="auto"/>
              <w:right w:val="single" w:sz="4" w:space="0" w:color="auto"/>
            </w:tcBorders>
          </w:tcPr>
          <w:p w14:paraId="592887D0" w14:textId="77777777" w:rsidR="00F355C4" w:rsidRPr="00F02151" w:rsidRDefault="00F355C4" w:rsidP="00F355C4">
            <w:pPr>
              <w:pStyle w:val="specentry"/>
              <w:rPr>
                <w:rFonts w:ascii="Constantia" w:hAnsi="Constantia" w:cs="Arial"/>
                <w:sz w:val="28"/>
                <w:szCs w:val="28"/>
              </w:rPr>
            </w:pPr>
          </w:p>
        </w:tc>
      </w:tr>
      <w:tr w:rsidR="00F355C4" w:rsidRPr="00F02151" w14:paraId="592887D8" w14:textId="77777777" w:rsidTr="00F355C4">
        <w:trPr>
          <w:trHeight w:val="552"/>
        </w:trPr>
        <w:tc>
          <w:tcPr>
            <w:tcW w:w="696" w:type="pct"/>
            <w:tcBorders>
              <w:top w:val="single" w:sz="4" w:space="0" w:color="auto"/>
              <w:left w:val="single" w:sz="4" w:space="0" w:color="auto"/>
              <w:bottom w:val="single" w:sz="4" w:space="0" w:color="auto"/>
              <w:right w:val="single" w:sz="4" w:space="0" w:color="auto"/>
            </w:tcBorders>
          </w:tcPr>
          <w:p w14:paraId="592887D2"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Current Premium amount</w:t>
            </w:r>
          </w:p>
        </w:tc>
        <w:tc>
          <w:tcPr>
            <w:tcW w:w="759" w:type="pct"/>
            <w:tcBorders>
              <w:top w:val="single" w:sz="4" w:space="0" w:color="auto"/>
              <w:left w:val="single" w:sz="4" w:space="0" w:color="auto"/>
              <w:bottom w:val="single" w:sz="4" w:space="0" w:color="auto"/>
              <w:right w:val="single" w:sz="4" w:space="0" w:color="auto"/>
            </w:tcBorders>
          </w:tcPr>
          <w:p w14:paraId="592887D3"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Numeric Value</w:t>
            </w:r>
          </w:p>
        </w:tc>
        <w:tc>
          <w:tcPr>
            <w:tcW w:w="915" w:type="pct"/>
            <w:tcBorders>
              <w:top w:val="single" w:sz="4" w:space="0" w:color="auto"/>
              <w:left w:val="single" w:sz="4" w:space="0" w:color="auto"/>
              <w:bottom w:val="single" w:sz="4" w:space="0" w:color="auto"/>
              <w:right w:val="single" w:sz="4" w:space="0" w:color="auto"/>
            </w:tcBorders>
          </w:tcPr>
          <w:p w14:paraId="592887D4"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new premium amount will be entered here</w:t>
            </w:r>
          </w:p>
        </w:tc>
        <w:tc>
          <w:tcPr>
            <w:tcW w:w="579" w:type="pct"/>
            <w:tcBorders>
              <w:top w:val="single" w:sz="4" w:space="0" w:color="auto"/>
              <w:left w:val="single" w:sz="4" w:space="0" w:color="auto"/>
              <w:bottom w:val="single" w:sz="4" w:space="0" w:color="auto"/>
              <w:right w:val="single" w:sz="4" w:space="0" w:color="auto"/>
            </w:tcBorders>
          </w:tcPr>
          <w:p w14:paraId="592887D5"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Cell-more-cell summary-billing summary</w:t>
            </w:r>
          </w:p>
        </w:tc>
        <w:tc>
          <w:tcPr>
            <w:tcW w:w="1025" w:type="pct"/>
            <w:tcBorders>
              <w:top w:val="single" w:sz="4" w:space="0" w:color="auto"/>
              <w:left w:val="single" w:sz="4" w:space="0" w:color="auto"/>
              <w:bottom w:val="single" w:sz="4" w:space="0" w:color="auto"/>
              <w:right w:val="single" w:sz="4" w:space="0" w:color="auto"/>
            </w:tcBorders>
          </w:tcPr>
          <w:p w14:paraId="592887D6"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Premium</w:t>
            </w:r>
          </w:p>
        </w:tc>
        <w:tc>
          <w:tcPr>
            <w:tcW w:w="1024" w:type="pct"/>
            <w:tcBorders>
              <w:top w:val="single" w:sz="4" w:space="0" w:color="auto"/>
              <w:left w:val="single" w:sz="4" w:space="0" w:color="auto"/>
              <w:bottom w:val="single" w:sz="4" w:space="0" w:color="auto"/>
              <w:right w:val="single" w:sz="4" w:space="0" w:color="auto"/>
            </w:tcBorders>
          </w:tcPr>
          <w:p w14:paraId="592887D7" w14:textId="77777777" w:rsidR="00F355C4" w:rsidRPr="00F02151" w:rsidRDefault="00F355C4" w:rsidP="00F355C4">
            <w:pPr>
              <w:pStyle w:val="specentry"/>
              <w:rPr>
                <w:rFonts w:ascii="Constantia" w:hAnsi="Constantia" w:cs="Arial"/>
                <w:sz w:val="28"/>
                <w:szCs w:val="28"/>
              </w:rPr>
            </w:pPr>
            <w:r w:rsidRPr="00F02151">
              <w:rPr>
                <w:rFonts w:ascii="Constantia" w:hAnsi="Constantia" w:cs="Arial"/>
                <w:sz w:val="28"/>
                <w:szCs w:val="28"/>
              </w:rPr>
              <w:t>The changed premium amount will be displayed</w:t>
            </w:r>
          </w:p>
        </w:tc>
      </w:tr>
    </w:tbl>
    <w:p w14:paraId="592887D9" w14:textId="77777777" w:rsidR="00F355C4" w:rsidRPr="00F02151" w:rsidRDefault="00F355C4" w:rsidP="00F355C4">
      <w:pPr>
        <w:pStyle w:val="Heading2"/>
        <w:numPr>
          <w:ilvl w:val="1"/>
          <w:numId w:val="1"/>
        </w:numPr>
        <w:rPr>
          <w:rFonts w:ascii="Constantia" w:hAnsi="Constantia"/>
          <w:sz w:val="28"/>
          <w:szCs w:val="28"/>
        </w:rPr>
      </w:pPr>
      <w:bookmarkStart w:id="46" w:name="_AF003_%E2%80%93_User"/>
      <w:bookmarkStart w:id="47" w:name="_AF005_%E2%80%93_'Transitional"/>
      <w:bookmarkStart w:id="48" w:name="_AF006_%E2%80%93_'Transitional"/>
      <w:bookmarkStart w:id="49" w:name="_Toc342580842"/>
      <w:bookmarkStart w:id="50" w:name="_Toc343254054"/>
      <w:bookmarkStart w:id="51" w:name="_Toc214014719"/>
      <w:bookmarkEnd w:id="46"/>
      <w:bookmarkEnd w:id="47"/>
      <w:bookmarkEnd w:id="48"/>
      <w:proofErr w:type="gramStart"/>
      <w:r w:rsidRPr="00F02151">
        <w:rPr>
          <w:rFonts w:ascii="Constantia" w:hAnsi="Constantia"/>
          <w:color w:val="525252" w:themeColor="accent3" w:themeShade="80"/>
          <w:sz w:val="28"/>
          <w:szCs w:val="28"/>
        </w:rPr>
        <w:lastRenderedPageBreak/>
        <w:t>Work Flow</w:t>
      </w:r>
      <w:bookmarkEnd w:id="49"/>
      <w:bookmarkEnd w:id="50"/>
      <w:bookmarkEnd w:id="51"/>
      <w:proofErr w:type="gramEnd"/>
      <w:r w:rsidRPr="00F02151">
        <w:rPr>
          <w:rFonts w:ascii="Constantia" w:hAnsi="Constantia"/>
          <w:sz w:val="28"/>
          <w:szCs w:val="28"/>
        </w:rPr>
        <w:br/>
      </w:r>
    </w:p>
    <w:p w14:paraId="592887DA" w14:textId="77777777" w:rsidR="00F355C4" w:rsidRPr="00F02151" w:rsidRDefault="00F355C4" w:rsidP="00F355C4">
      <w:pPr>
        <w:pStyle w:val="Heading4"/>
        <w:numPr>
          <w:ilvl w:val="3"/>
          <w:numId w:val="1"/>
        </w:numPr>
        <w:rPr>
          <w:rFonts w:ascii="Constantia" w:hAnsi="Constantia"/>
          <w:color w:val="525252" w:themeColor="accent3" w:themeShade="80"/>
          <w:sz w:val="28"/>
          <w:szCs w:val="28"/>
        </w:rPr>
      </w:pPr>
      <w:bookmarkStart w:id="52" w:name="_Toc342580850"/>
      <w:bookmarkStart w:id="53" w:name="_Toc343254057"/>
      <w:r w:rsidRPr="00F02151">
        <w:rPr>
          <w:rFonts w:ascii="Constantia" w:hAnsi="Constantia"/>
          <w:color w:val="525252" w:themeColor="accent3" w:themeShade="80"/>
          <w:sz w:val="28"/>
          <w:szCs w:val="28"/>
        </w:rPr>
        <w:t>Generic Rules</w:t>
      </w:r>
      <w:bookmarkEnd w:id="52"/>
      <w:bookmarkEnd w:id="53"/>
    </w:p>
    <w:p w14:paraId="592887DB" w14:textId="77777777" w:rsidR="00F355C4" w:rsidRPr="00F02151" w:rsidRDefault="00F355C4" w:rsidP="00F355C4">
      <w:pPr>
        <w:rPr>
          <w:rFonts w:ascii="Constantia" w:eastAsiaTheme="minorHAnsi" w:hAnsi="Constantia"/>
          <w:color w:val="525252" w:themeColor="accent3" w:themeShade="80"/>
          <w:sz w:val="28"/>
          <w:szCs w:val="28"/>
        </w:rPr>
      </w:pPr>
      <w:r w:rsidRPr="00F02151">
        <w:rPr>
          <w:rFonts w:ascii="Constantia" w:hAnsi="Constantia"/>
          <w:color w:val="525252" w:themeColor="accent3" w:themeShade="80"/>
          <w:sz w:val="28"/>
          <w:szCs w:val="28"/>
        </w:rPr>
        <w:t>- Inbox of the User will be populated with that assigned Work as per the role.</w:t>
      </w:r>
    </w:p>
    <w:p w14:paraId="592887DC" w14:textId="77777777" w:rsidR="00F355C4" w:rsidRPr="00F02151" w:rsidRDefault="00F355C4" w:rsidP="00F355C4">
      <w:pPr>
        <w:pStyle w:val="Heading4"/>
        <w:numPr>
          <w:ilvl w:val="3"/>
          <w:numId w:val="1"/>
        </w:numPr>
        <w:rPr>
          <w:rFonts w:ascii="Constantia" w:hAnsi="Constantia"/>
          <w:color w:val="525252" w:themeColor="accent3" w:themeShade="80"/>
          <w:sz w:val="28"/>
          <w:szCs w:val="28"/>
        </w:rPr>
      </w:pPr>
      <w:r w:rsidRPr="00F02151">
        <w:rPr>
          <w:rFonts w:ascii="Constantia" w:hAnsi="Constantia"/>
          <w:color w:val="525252" w:themeColor="accent3" w:themeShade="80"/>
          <w:sz w:val="28"/>
          <w:szCs w:val="28"/>
        </w:rPr>
        <w:t>User Inbox</w:t>
      </w:r>
    </w:p>
    <w:p w14:paraId="592887DD" w14:textId="77777777" w:rsidR="00F355C4" w:rsidRPr="00F02151" w:rsidRDefault="00F355C4" w:rsidP="00F355C4">
      <w:pPr>
        <w:rPr>
          <w:rFonts w:ascii="Constantia" w:eastAsiaTheme="minorHAnsi" w:hAnsi="Constantia"/>
          <w:color w:val="525252" w:themeColor="accent3" w:themeShade="80"/>
          <w:sz w:val="28"/>
          <w:szCs w:val="28"/>
        </w:rPr>
      </w:pPr>
      <w:r w:rsidRPr="00F02151">
        <w:rPr>
          <w:rFonts w:ascii="Constantia" w:hAnsi="Constantia"/>
          <w:color w:val="525252" w:themeColor="accent3" w:themeShade="80"/>
          <w:sz w:val="28"/>
          <w:szCs w:val="28"/>
        </w:rPr>
        <w:t>- Inbox of the users will provide the task/applications assigned to them.</w:t>
      </w:r>
    </w:p>
    <w:p w14:paraId="592887DE" w14:textId="77777777" w:rsidR="00F355C4" w:rsidRPr="00F02151" w:rsidRDefault="00F355C4" w:rsidP="00F355C4">
      <w:pPr>
        <w:rPr>
          <w:rFonts w:ascii="Constantia" w:hAnsi="Constantia"/>
          <w:color w:val="525252" w:themeColor="accent3" w:themeShade="80"/>
          <w:sz w:val="28"/>
          <w:szCs w:val="28"/>
        </w:rPr>
      </w:pPr>
      <w:r w:rsidRPr="00F02151">
        <w:rPr>
          <w:rFonts w:ascii="Constantia" w:hAnsi="Constantia"/>
          <w:color w:val="525252" w:themeColor="accent3" w:themeShade="80"/>
          <w:sz w:val="28"/>
          <w:szCs w:val="28"/>
        </w:rPr>
        <w:t>- Sorting of the applications can be done on the basis proposal Status provided on Left Pane.</w:t>
      </w:r>
    </w:p>
    <w:p w14:paraId="592887DF" w14:textId="77777777" w:rsidR="00F355C4" w:rsidRPr="00F02151" w:rsidRDefault="00F355C4" w:rsidP="00F355C4">
      <w:pPr>
        <w:rPr>
          <w:rFonts w:ascii="Constantia" w:hAnsi="Constantia"/>
          <w:color w:val="525252" w:themeColor="accent3" w:themeShade="80"/>
          <w:sz w:val="28"/>
          <w:szCs w:val="28"/>
        </w:rPr>
      </w:pPr>
      <w:r w:rsidRPr="00F02151">
        <w:rPr>
          <w:rFonts w:ascii="Constantia" w:hAnsi="Constantia"/>
          <w:color w:val="525252" w:themeColor="accent3" w:themeShade="80"/>
          <w:sz w:val="28"/>
          <w:szCs w:val="28"/>
        </w:rPr>
        <w:t xml:space="preserve">- On Click of Submit Button, user is taken to the application on that </w:t>
      </w:r>
      <w:proofErr w:type="gramStart"/>
      <w:r w:rsidRPr="00F02151">
        <w:rPr>
          <w:rFonts w:ascii="Constantia" w:hAnsi="Constantia"/>
          <w:color w:val="525252" w:themeColor="accent3" w:themeShade="80"/>
          <w:sz w:val="28"/>
          <w:szCs w:val="28"/>
        </w:rPr>
        <w:t>particular screen</w:t>
      </w:r>
      <w:proofErr w:type="gramEnd"/>
      <w:r w:rsidRPr="00F02151">
        <w:rPr>
          <w:rFonts w:ascii="Constantia" w:hAnsi="Constantia"/>
          <w:color w:val="525252" w:themeColor="accent3" w:themeShade="80"/>
          <w:sz w:val="28"/>
          <w:szCs w:val="28"/>
        </w:rPr>
        <w:t xml:space="preserve"> where his action is required.</w:t>
      </w:r>
    </w:p>
    <w:p w14:paraId="592887E0" w14:textId="77777777" w:rsidR="00F355C4" w:rsidRPr="00F02151" w:rsidRDefault="00F355C4" w:rsidP="00F355C4">
      <w:pPr>
        <w:rPr>
          <w:rFonts w:ascii="Constantia" w:hAnsi="Constantia"/>
          <w:color w:val="525252" w:themeColor="accent3" w:themeShade="80"/>
          <w:sz w:val="28"/>
          <w:szCs w:val="28"/>
        </w:rPr>
      </w:pPr>
      <w:r w:rsidRPr="00F02151">
        <w:rPr>
          <w:rFonts w:ascii="Constantia" w:hAnsi="Constantia"/>
          <w:color w:val="525252" w:themeColor="accent3" w:themeShade="80"/>
          <w:sz w:val="28"/>
          <w:szCs w:val="28"/>
        </w:rPr>
        <w:t>- Even the Task page will display the applications which are required to be attended.</w:t>
      </w:r>
    </w:p>
    <w:p w14:paraId="592887E1" w14:textId="77777777" w:rsidR="00F355C4" w:rsidRPr="00F02151" w:rsidRDefault="00F355C4" w:rsidP="00F355C4">
      <w:pPr>
        <w:rPr>
          <w:rFonts w:ascii="Constantia" w:hAnsi="Constantia"/>
          <w:color w:val="525252" w:themeColor="accent3" w:themeShade="80"/>
          <w:sz w:val="28"/>
          <w:szCs w:val="28"/>
        </w:rPr>
      </w:pPr>
      <w:r w:rsidRPr="00F02151">
        <w:rPr>
          <w:rFonts w:ascii="Constantia" w:hAnsi="Constantia"/>
          <w:color w:val="525252" w:themeColor="accent3" w:themeShade="80"/>
          <w:sz w:val="28"/>
          <w:szCs w:val="28"/>
        </w:rPr>
        <w:t>- Alerts display the tasks which require instant attention.</w:t>
      </w:r>
    </w:p>
    <w:p w14:paraId="592887E2" w14:textId="77777777" w:rsidR="00F355C4" w:rsidRPr="00F02151" w:rsidRDefault="00F355C4" w:rsidP="00F355C4">
      <w:pPr>
        <w:rPr>
          <w:rFonts w:ascii="Constantia" w:hAnsi="Constantia"/>
          <w:color w:val="525252" w:themeColor="accent3" w:themeShade="80"/>
          <w:sz w:val="28"/>
          <w:szCs w:val="28"/>
        </w:rPr>
      </w:pPr>
    </w:p>
    <w:p w14:paraId="592887E3" w14:textId="77777777" w:rsidR="00F355C4" w:rsidRPr="00F02151" w:rsidRDefault="00F355C4" w:rsidP="00F355C4">
      <w:pPr>
        <w:rPr>
          <w:rFonts w:ascii="Constantia" w:hAnsi="Constantia"/>
          <w:color w:val="525252" w:themeColor="accent3" w:themeShade="80"/>
          <w:sz w:val="28"/>
          <w:szCs w:val="28"/>
        </w:rPr>
      </w:pPr>
      <w:proofErr w:type="gramStart"/>
      <w:r w:rsidRPr="00F02151">
        <w:rPr>
          <w:rFonts w:ascii="Constantia" w:hAnsi="Constantia"/>
          <w:color w:val="525252" w:themeColor="accent3" w:themeShade="80"/>
          <w:sz w:val="28"/>
          <w:szCs w:val="28"/>
        </w:rPr>
        <w:t>Inbox :</w:t>
      </w:r>
      <w:proofErr w:type="gramEnd"/>
    </w:p>
    <w:p w14:paraId="592887E4" w14:textId="77777777" w:rsidR="00F355C4" w:rsidRPr="00F02151" w:rsidRDefault="00F355C4" w:rsidP="00F355C4">
      <w:pPr>
        <w:rPr>
          <w:rFonts w:ascii="Constantia" w:hAnsi="Constantia"/>
          <w:color w:val="525252" w:themeColor="accent3" w:themeShade="80"/>
          <w:sz w:val="28"/>
          <w:szCs w:val="28"/>
        </w:rPr>
      </w:pPr>
    </w:p>
    <w:p w14:paraId="592887E5"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noProof/>
          <w:sz w:val="28"/>
          <w:szCs w:val="28"/>
          <w:lang w:val="en-US" w:eastAsia="en-US"/>
        </w:rPr>
        <w:drawing>
          <wp:inline distT="0" distB="0" distL="0" distR="0" wp14:anchorId="59288A52" wp14:editId="59288A53">
            <wp:extent cx="5943600" cy="2682240"/>
            <wp:effectExtent l="0" t="0" r="0" b="3810"/>
            <wp:docPr id="14" name="Picture 14" descr="C:\Users\sonu_sharma\AppData\Local\Microsoft\Windows\Temporary Internet Files\Content.Word\Untitle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onu_sharma\AppData\Local\Microsoft\Windows\Temporary Internet Files\Content.Word\Untitled (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592887E6" w14:textId="77777777" w:rsidR="00F355C4" w:rsidRPr="00F02151" w:rsidRDefault="00F355C4" w:rsidP="00F355C4">
      <w:pPr>
        <w:pStyle w:val="ListParagraph"/>
        <w:rPr>
          <w:rFonts w:ascii="Constantia" w:hAnsi="Constantia" w:cs="Arial"/>
          <w:b/>
          <w:sz w:val="28"/>
          <w:szCs w:val="28"/>
        </w:rPr>
      </w:pPr>
      <w:r w:rsidRPr="00F02151">
        <w:rPr>
          <w:rFonts w:ascii="Constantia" w:hAnsi="Constantia" w:cs="Arial"/>
          <w:sz w:val="28"/>
          <w:szCs w:val="28"/>
        </w:rPr>
        <w:br/>
      </w:r>
    </w:p>
    <w:p w14:paraId="592887E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lang w:val="en-US" w:eastAsia="en-US"/>
        </w:rPr>
      </w:pPr>
      <w:r w:rsidRPr="00F02151">
        <w:rPr>
          <w:rFonts w:ascii="Constantia" w:eastAsia="Calibri" w:hAnsi="Constantia" w:cs="Arial"/>
          <w:color w:val="525252" w:themeColor="accent3" w:themeShade="80"/>
          <w:sz w:val="28"/>
          <w:szCs w:val="28"/>
          <w:lang w:val="en-US" w:eastAsia="en-US"/>
        </w:rPr>
        <w:t>The following are the properties of above screen:</w:t>
      </w:r>
    </w:p>
    <w:tbl>
      <w:tblPr>
        <w:tblW w:w="0" w:type="auto"/>
        <w:jc w:val="center"/>
        <w:tblLayout w:type="fixed"/>
        <w:tblCellMar>
          <w:left w:w="0" w:type="dxa"/>
          <w:right w:w="0" w:type="dxa"/>
        </w:tblCellMar>
        <w:tblLook w:val="04A0" w:firstRow="1" w:lastRow="0" w:firstColumn="1" w:lastColumn="0" w:noHBand="0" w:noVBand="1"/>
      </w:tblPr>
      <w:tblGrid>
        <w:gridCol w:w="558"/>
        <w:gridCol w:w="1649"/>
        <w:gridCol w:w="1321"/>
        <w:gridCol w:w="1278"/>
        <w:gridCol w:w="1242"/>
        <w:gridCol w:w="2250"/>
        <w:gridCol w:w="1278"/>
      </w:tblGrid>
      <w:tr w:rsidR="00F355C4" w:rsidRPr="00F02151" w14:paraId="592887EF" w14:textId="77777777" w:rsidTr="00F355C4">
        <w:trPr>
          <w:trHeight w:val="325"/>
          <w:tblHeader/>
          <w:jc w:val="center"/>
        </w:trPr>
        <w:tc>
          <w:tcPr>
            <w:tcW w:w="558" w:type="dxa"/>
            <w:tcBorders>
              <w:top w:val="single" w:sz="8" w:space="0" w:color="auto"/>
              <w:left w:val="single" w:sz="8" w:space="0" w:color="auto"/>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8"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lastRenderedPageBreak/>
              <w:t>Sr. No</w:t>
            </w:r>
          </w:p>
        </w:tc>
        <w:tc>
          <w:tcPr>
            <w:tcW w:w="1649" w:type="dxa"/>
            <w:tcBorders>
              <w:top w:val="single" w:sz="8" w:space="0" w:color="auto"/>
              <w:left w:val="nil"/>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9"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Field Name</w:t>
            </w:r>
          </w:p>
        </w:tc>
        <w:tc>
          <w:tcPr>
            <w:tcW w:w="1321" w:type="dxa"/>
            <w:tcBorders>
              <w:top w:val="single" w:sz="8" w:space="0" w:color="auto"/>
              <w:left w:val="nil"/>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A"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 xml:space="preserve">Data Type/ Format </w:t>
            </w:r>
          </w:p>
        </w:tc>
        <w:tc>
          <w:tcPr>
            <w:tcW w:w="1278" w:type="dxa"/>
            <w:tcBorders>
              <w:top w:val="single" w:sz="8" w:space="0" w:color="auto"/>
              <w:left w:val="nil"/>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B"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UI Display</w:t>
            </w:r>
          </w:p>
        </w:tc>
        <w:tc>
          <w:tcPr>
            <w:tcW w:w="1242" w:type="dxa"/>
            <w:tcBorders>
              <w:top w:val="single" w:sz="8" w:space="0" w:color="auto"/>
              <w:left w:val="nil"/>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C"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Properties</w:t>
            </w:r>
          </w:p>
        </w:tc>
        <w:tc>
          <w:tcPr>
            <w:tcW w:w="2250"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vAlign w:val="center"/>
            <w:hideMark/>
          </w:tcPr>
          <w:p w14:paraId="592887E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Comments</w:t>
            </w:r>
          </w:p>
        </w:tc>
        <w:tc>
          <w:tcPr>
            <w:tcW w:w="1278" w:type="dxa"/>
            <w:tcBorders>
              <w:top w:val="single" w:sz="8" w:space="0" w:color="auto"/>
              <w:left w:val="nil"/>
              <w:bottom w:val="single" w:sz="8" w:space="0" w:color="auto"/>
              <w:right w:val="single" w:sz="8" w:space="0" w:color="auto"/>
            </w:tcBorders>
            <w:shd w:val="clear" w:color="auto" w:fill="DBE5F1"/>
            <w:noWrap/>
            <w:tcMar>
              <w:top w:w="0" w:type="dxa"/>
              <w:left w:w="108" w:type="dxa"/>
              <w:bottom w:w="0" w:type="dxa"/>
              <w:right w:w="108" w:type="dxa"/>
            </w:tcMar>
            <w:vAlign w:val="center"/>
            <w:hideMark/>
          </w:tcPr>
          <w:p w14:paraId="592887EE"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 xml:space="preserve">Mandatory Fields </w:t>
            </w:r>
          </w:p>
        </w:tc>
      </w:tr>
      <w:tr w:rsidR="00F355C4" w:rsidRPr="00F02151" w14:paraId="592887F7"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7F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1"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Policy Number:</w:t>
            </w:r>
          </w:p>
        </w:tc>
        <w:tc>
          <w:tcPr>
            <w:tcW w:w="1321" w:type="dxa"/>
            <w:tcMar>
              <w:top w:w="0" w:type="dxa"/>
              <w:left w:w="108" w:type="dxa"/>
              <w:bottom w:w="0" w:type="dxa"/>
              <w:right w:w="108" w:type="dxa"/>
            </w:tcMar>
            <w:vAlign w:val="center"/>
            <w:hideMark/>
          </w:tcPr>
          <w:p w14:paraId="592887F2"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7F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7F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7FF"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7F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 Policy No.&gt;</w:t>
            </w:r>
          </w:p>
        </w:tc>
        <w:tc>
          <w:tcPr>
            <w:tcW w:w="1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92887F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Numeric</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 box</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7FD"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Length of this field should </w:t>
            </w:r>
            <w:proofErr w:type="gramStart"/>
            <w:r w:rsidRPr="00F02151">
              <w:rPr>
                <w:rFonts w:ascii="Constantia" w:eastAsia="Calibri" w:hAnsi="Constantia" w:cs="Arial"/>
                <w:color w:val="525252" w:themeColor="accent3" w:themeShade="80"/>
                <w:sz w:val="28"/>
                <w:szCs w:val="28"/>
                <w:lang w:val="en-US" w:eastAsia="en-US"/>
              </w:rPr>
              <w:t>be of</w:t>
            </w:r>
            <w:proofErr w:type="gramEnd"/>
            <w:r w:rsidRPr="00F02151">
              <w:rPr>
                <w:rFonts w:ascii="Constantia" w:eastAsia="Calibri" w:hAnsi="Constantia" w:cs="Arial"/>
                <w:color w:val="525252" w:themeColor="accent3" w:themeShade="80"/>
                <w:sz w:val="28"/>
                <w:szCs w:val="28"/>
                <w:lang w:val="en-US" w:eastAsia="en-US"/>
              </w:rPr>
              <w:t xml:space="preserve"> 13 </w:t>
            </w:r>
            <w:proofErr w:type="gramStart"/>
            <w:r w:rsidRPr="00F02151">
              <w:rPr>
                <w:rFonts w:ascii="Constantia" w:eastAsia="Calibri" w:hAnsi="Constantia" w:cs="Arial"/>
                <w:color w:val="525252" w:themeColor="accent3" w:themeShade="80"/>
                <w:sz w:val="28"/>
                <w:szCs w:val="28"/>
                <w:lang w:val="en-US" w:eastAsia="en-US"/>
              </w:rPr>
              <w:t>byte</w:t>
            </w:r>
            <w:proofErr w:type="gramEnd"/>
            <w:r w:rsidRPr="00F02151">
              <w:rPr>
                <w:rFonts w:ascii="Constantia" w:eastAsia="Calibri" w:hAnsi="Constantia" w:cs="Arial"/>
                <w:color w:val="525252" w:themeColor="accent3" w:themeShade="80"/>
                <w:sz w:val="28"/>
                <w:szCs w:val="28"/>
                <w:lang w:val="en-US" w:eastAsia="en-US"/>
              </w:rPr>
              <w: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7F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07"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0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1"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Date From</w:t>
            </w:r>
          </w:p>
        </w:tc>
        <w:tc>
          <w:tcPr>
            <w:tcW w:w="1321" w:type="dxa"/>
            <w:tcMar>
              <w:top w:w="0" w:type="dxa"/>
              <w:left w:w="108" w:type="dxa"/>
              <w:bottom w:w="0" w:type="dxa"/>
              <w:right w:w="108" w:type="dxa"/>
            </w:tcMar>
            <w:vAlign w:val="center"/>
            <w:hideMark/>
          </w:tcPr>
          <w:p w14:paraId="59288802"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80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0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0F" w14:textId="77777777" w:rsidTr="00F355C4">
        <w:trPr>
          <w:trHeight w:val="92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0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4</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DD/MM/YYYY</w:t>
            </w:r>
          </w:p>
        </w:tc>
        <w:tc>
          <w:tcPr>
            <w:tcW w:w="1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928880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Date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Date</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0D"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When user clicks / enter here, the current calendar month should pop-up, where user can select the date.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0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17"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1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5</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1"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Date To</w:t>
            </w:r>
          </w:p>
        </w:tc>
        <w:tc>
          <w:tcPr>
            <w:tcW w:w="1321" w:type="dxa"/>
            <w:tcMar>
              <w:top w:w="0" w:type="dxa"/>
              <w:left w:w="108" w:type="dxa"/>
              <w:bottom w:w="0" w:type="dxa"/>
              <w:right w:w="108" w:type="dxa"/>
            </w:tcMar>
            <w:vAlign w:val="center"/>
            <w:hideMark/>
          </w:tcPr>
          <w:p w14:paraId="59288812"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81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1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20" w14:textId="77777777" w:rsidTr="00F355C4">
        <w:trPr>
          <w:trHeight w:val="92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1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6</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DD/MM/YYYY</w:t>
            </w:r>
          </w:p>
        </w:tc>
        <w:tc>
          <w:tcPr>
            <w:tcW w:w="1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928881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Date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Date</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1D" w14:textId="77777777" w:rsidR="00F355C4" w:rsidRPr="00F02151" w:rsidRDefault="00F355C4" w:rsidP="00F355C4">
            <w:pPr>
              <w:widowControl/>
              <w:numPr>
                <w:ilvl w:val="0"/>
                <w:numId w:val="12"/>
              </w:numPr>
              <w:suppressAutoHyphens w:val="0"/>
              <w:spacing w:line="240" w:lineRule="auto"/>
              <w:ind w:left="360"/>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When user clicks / enter here, the current calendar month should pop-up where user can select the date. </w:t>
            </w:r>
          </w:p>
          <w:p w14:paraId="5928881E" w14:textId="77777777" w:rsidR="00F355C4" w:rsidRPr="00F02151" w:rsidRDefault="00F355C4" w:rsidP="00F355C4">
            <w:pPr>
              <w:widowControl/>
              <w:numPr>
                <w:ilvl w:val="0"/>
                <w:numId w:val="12"/>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This date should be smaller than the DATE FROM date, </w:t>
            </w:r>
            <w:r w:rsidRPr="00F02151">
              <w:rPr>
                <w:rFonts w:ascii="Constantia" w:hAnsi="Constantia" w:cs="Arial"/>
                <w:color w:val="525252" w:themeColor="accent3" w:themeShade="80"/>
                <w:sz w:val="28"/>
                <w:szCs w:val="28"/>
              </w:rPr>
              <w:lastRenderedPageBreak/>
              <w:t>if entered date is greater than DATE FROM, system should pop-up a message “</w:t>
            </w:r>
            <w:r w:rsidRPr="00F02151">
              <w:rPr>
                <w:rFonts w:ascii="Constantia" w:hAnsi="Constantia" w:cs="Arial"/>
                <w:iCs/>
                <w:color w:val="525252" w:themeColor="accent3" w:themeShade="80"/>
                <w:sz w:val="28"/>
                <w:szCs w:val="28"/>
              </w:rPr>
              <w:t>Please enter the correct date</w:t>
            </w:r>
            <w:r w:rsidRPr="00F02151">
              <w:rPr>
                <w:rFonts w:ascii="Constantia" w:hAnsi="Constantia" w:cs="Arial"/>
                <w:color w:val="525252" w:themeColor="accent3" w:themeShade="80"/>
                <w:sz w:val="28"/>
                <w:szCs w:val="28"/>
              </w:rPr>
              <w:t xml:space="preserve">” having the push-up button as “OK”. If user clicks on the OK button, the entered date should be </w:t>
            </w:r>
            <w:proofErr w:type="gramStart"/>
            <w:r w:rsidRPr="00F02151">
              <w:rPr>
                <w:rFonts w:ascii="Constantia" w:hAnsi="Constantia" w:cs="Arial"/>
                <w:color w:val="525252" w:themeColor="accent3" w:themeShade="80"/>
                <w:sz w:val="28"/>
                <w:szCs w:val="28"/>
              </w:rPr>
              <w:t>erased</w:t>
            </w:r>
            <w:proofErr w:type="gramEnd"/>
            <w:r w:rsidRPr="00F02151">
              <w:rPr>
                <w:rFonts w:ascii="Constantia" w:hAnsi="Constantia" w:cs="Arial"/>
                <w:color w:val="525252" w:themeColor="accent3" w:themeShade="80"/>
                <w:sz w:val="28"/>
                <w:szCs w:val="28"/>
              </w:rPr>
              <w:t xml:space="preserve"> and cursor should point to the same field again.</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1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33" w14:textId="77777777" w:rsidTr="00F355C4">
        <w:trPr>
          <w:trHeight w:val="4647"/>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2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7</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22"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Search</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2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2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2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tcPr>
          <w:p w14:paraId="5928882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When user enters a valid policy number or a date range, and </w:t>
            </w:r>
            <w:proofErr w:type="gramStart"/>
            <w:r w:rsidRPr="00F02151">
              <w:rPr>
                <w:rFonts w:ascii="Constantia" w:eastAsia="Calibri" w:hAnsi="Constantia" w:cs="Arial"/>
                <w:color w:val="525252" w:themeColor="accent3" w:themeShade="80"/>
                <w:sz w:val="28"/>
                <w:szCs w:val="28"/>
                <w:lang w:val="en-US" w:eastAsia="en-US"/>
              </w:rPr>
              <w:t>push</w:t>
            </w:r>
            <w:proofErr w:type="gramEnd"/>
            <w:r w:rsidRPr="00F02151">
              <w:rPr>
                <w:rFonts w:ascii="Constantia" w:eastAsia="Calibri" w:hAnsi="Constantia" w:cs="Arial"/>
                <w:color w:val="525252" w:themeColor="accent3" w:themeShade="80"/>
                <w:sz w:val="28"/>
                <w:szCs w:val="28"/>
                <w:lang w:val="en-US" w:eastAsia="en-US"/>
              </w:rPr>
              <w:t xml:space="preserve"> the search button, system should display the available records.</w:t>
            </w:r>
          </w:p>
          <w:p w14:paraId="5928882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lang w:val="en-US" w:eastAsia="en-US"/>
              </w:rPr>
            </w:pPr>
            <w:r w:rsidRPr="00F02151">
              <w:rPr>
                <w:rFonts w:ascii="Constantia" w:eastAsia="Calibri" w:hAnsi="Constantia" w:cs="Arial"/>
                <w:color w:val="525252" w:themeColor="accent3" w:themeShade="80"/>
                <w:sz w:val="28"/>
                <w:szCs w:val="28"/>
                <w:lang w:val="en-US" w:eastAsia="en-US"/>
              </w:rPr>
              <w:br/>
            </w:r>
            <w:r w:rsidRPr="00F02151">
              <w:rPr>
                <w:rFonts w:ascii="Constantia" w:eastAsia="Calibri" w:hAnsi="Constantia" w:cs="Arial"/>
                <w:b/>
                <w:bCs/>
                <w:color w:val="525252" w:themeColor="accent3" w:themeShade="80"/>
                <w:sz w:val="28"/>
                <w:szCs w:val="28"/>
                <w:lang w:val="en-US" w:eastAsia="en-US"/>
              </w:rPr>
              <w:t xml:space="preserve">NOTE: - </w:t>
            </w:r>
          </w:p>
          <w:p w14:paraId="59288828"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lang w:val="en-US" w:eastAsia="en-US"/>
              </w:rPr>
            </w:pPr>
            <w:r w:rsidRPr="00F02151">
              <w:rPr>
                <w:rFonts w:ascii="Constantia" w:eastAsia="Calibri" w:hAnsi="Constantia" w:cs="Arial"/>
                <w:b/>
                <w:bCs/>
                <w:color w:val="525252" w:themeColor="accent3" w:themeShade="80"/>
                <w:sz w:val="28"/>
                <w:szCs w:val="28"/>
                <w:lang w:val="en-US" w:eastAsia="en-US"/>
              </w:rPr>
              <w:t>Scenario 1:</w:t>
            </w:r>
          </w:p>
          <w:p w14:paraId="59288829" w14:textId="77777777" w:rsidR="00F355C4" w:rsidRPr="00F02151" w:rsidRDefault="00F355C4" w:rsidP="00F355C4">
            <w:pPr>
              <w:widowControl/>
              <w:numPr>
                <w:ilvl w:val="0"/>
                <w:numId w:val="13"/>
              </w:numPr>
              <w:suppressAutoHyphens w:val="0"/>
              <w:spacing w:line="240" w:lineRule="auto"/>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System should allow to enter a valid policy number keeping the date range blank.</w:t>
            </w:r>
          </w:p>
          <w:p w14:paraId="5928882A" w14:textId="77777777" w:rsidR="00F355C4" w:rsidRPr="00F02151" w:rsidRDefault="00F355C4" w:rsidP="00F355C4">
            <w:pPr>
              <w:widowControl/>
              <w:numPr>
                <w:ilvl w:val="0"/>
                <w:numId w:val="13"/>
              </w:numPr>
              <w:suppressAutoHyphens w:val="0"/>
              <w:spacing w:line="240" w:lineRule="auto"/>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If entered policy number is incorrect, a pop-up message should appear </w:t>
            </w:r>
            <w:r w:rsidRPr="00F02151">
              <w:rPr>
                <w:rFonts w:ascii="Constantia" w:hAnsi="Constantia" w:cs="Arial"/>
                <w:color w:val="525252" w:themeColor="accent3" w:themeShade="80"/>
                <w:sz w:val="28"/>
                <w:szCs w:val="28"/>
              </w:rPr>
              <w:lastRenderedPageBreak/>
              <w:t>stating "</w:t>
            </w:r>
            <w:r w:rsidRPr="00F02151">
              <w:rPr>
                <w:rFonts w:ascii="Constantia" w:hAnsi="Constantia" w:cs="Arial"/>
                <w:iCs/>
                <w:color w:val="525252" w:themeColor="accent3" w:themeShade="80"/>
                <w:sz w:val="28"/>
                <w:szCs w:val="28"/>
              </w:rPr>
              <w:t>Please enter the correct Policy Number</w:t>
            </w:r>
            <w:r w:rsidRPr="00F02151">
              <w:rPr>
                <w:rFonts w:ascii="Constantia" w:hAnsi="Constantia" w:cs="Arial"/>
                <w:color w:val="525252" w:themeColor="accent3" w:themeShade="80"/>
                <w:sz w:val="28"/>
                <w:szCs w:val="28"/>
              </w:rPr>
              <w:t>" having push button as OK. If user clicks on OK button, system should reallow to enter the policy number.</w:t>
            </w:r>
          </w:p>
          <w:p w14:paraId="5928882B"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lang w:val="en-US" w:eastAsia="en-US"/>
              </w:rPr>
            </w:pPr>
            <w:r w:rsidRPr="00F02151">
              <w:rPr>
                <w:rFonts w:ascii="Constantia" w:eastAsia="Calibri" w:hAnsi="Constantia" w:cs="Arial"/>
                <w:b/>
                <w:bCs/>
                <w:color w:val="525252" w:themeColor="accent3" w:themeShade="80"/>
                <w:sz w:val="28"/>
                <w:szCs w:val="28"/>
                <w:lang w:val="en-US" w:eastAsia="en-US"/>
              </w:rPr>
              <w:t>Scenario 2:</w:t>
            </w:r>
          </w:p>
          <w:p w14:paraId="5928882C" w14:textId="77777777" w:rsidR="00F355C4" w:rsidRPr="00F02151" w:rsidRDefault="00F355C4" w:rsidP="00F355C4">
            <w:pPr>
              <w:widowControl/>
              <w:numPr>
                <w:ilvl w:val="0"/>
                <w:numId w:val="14"/>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System should allow to enter a valid date range keeping the policy number blank.</w:t>
            </w:r>
          </w:p>
          <w:p w14:paraId="5928882D" w14:textId="77777777" w:rsidR="00F355C4" w:rsidRPr="00F02151" w:rsidRDefault="00F355C4" w:rsidP="00F355C4">
            <w:pPr>
              <w:widowControl/>
              <w:numPr>
                <w:ilvl w:val="0"/>
                <w:numId w:val="14"/>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If there are no policies in the specified </w:t>
            </w:r>
            <w:r w:rsidRPr="00F02151">
              <w:rPr>
                <w:rFonts w:ascii="Constantia" w:hAnsi="Constantia" w:cs="Arial"/>
                <w:color w:val="525252" w:themeColor="accent3" w:themeShade="80"/>
                <w:sz w:val="28"/>
                <w:szCs w:val="28"/>
              </w:rPr>
              <w:lastRenderedPageBreak/>
              <w:t>date range, a pop-up message should appear as “</w:t>
            </w:r>
            <w:r w:rsidRPr="00F02151">
              <w:rPr>
                <w:rFonts w:ascii="Constantia" w:hAnsi="Constantia" w:cs="Arial"/>
                <w:iCs/>
                <w:color w:val="525252" w:themeColor="accent3" w:themeShade="80"/>
                <w:sz w:val="28"/>
                <w:szCs w:val="28"/>
              </w:rPr>
              <w:t>No policies exist in the specified date range, do you want to change the date range</w:t>
            </w:r>
            <w:r w:rsidRPr="00F02151">
              <w:rPr>
                <w:rFonts w:ascii="Constantia" w:hAnsi="Constantia" w:cs="Arial"/>
                <w:color w:val="525252" w:themeColor="accent3" w:themeShade="80"/>
                <w:sz w:val="28"/>
                <w:szCs w:val="28"/>
              </w:rPr>
              <w:t xml:space="preserve">” and two push </w:t>
            </w:r>
            <w:proofErr w:type="gramStart"/>
            <w:r w:rsidRPr="00F02151">
              <w:rPr>
                <w:rFonts w:ascii="Constantia" w:hAnsi="Constantia" w:cs="Arial"/>
                <w:color w:val="525252" w:themeColor="accent3" w:themeShade="80"/>
                <w:sz w:val="28"/>
                <w:szCs w:val="28"/>
              </w:rPr>
              <w:t>button</w:t>
            </w:r>
            <w:proofErr w:type="gramEnd"/>
            <w:r w:rsidRPr="00F02151">
              <w:rPr>
                <w:rFonts w:ascii="Constantia" w:hAnsi="Constantia" w:cs="Arial"/>
                <w:color w:val="525252" w:themeColor="accent3" w:themeShade="80"/>
                <w:sz w:val="28"/>
                <w:szCs w:val="28"/>
              </w:rPr>
              <w:t xml:space="preserve"> as “OK” &amp; “Cancel”. If user selects OK, system should clear the DATE FROM and DATE TO and cursor should point on DATE FROM. On selecting the Cancel button, cursor should point to Policy </w:t>
            </w:r>
            <w:r w:rsidRPr="00F02151">
              <w:rPr>
                <w:rFonts w:ascii="Constantia" w:hAnsi="Constantia" w:cs="Arial"/>
                <w:color w:val="525252" w:themeColor="accent3" w:themeShade="80"/>
                <w:sz w:val="28"/>
                <w:szCs w:val="28"/>
              </w:rPr>
              <w:lastRenderedPageBreak/>
              <w:t>Number field.</w:t>
            </w:r>
          </w:p>
          <w:p w14:paraId="5928882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lang w:val="en-US" w:eastAsia="en-US"/>
              </w:rPr>
            </w:pPr>
          </w:p>
          <w:p w14:paraId="5928882F"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lang w:val="en-US" w:eastAsia="en-US"/>
              </w:rPr>
            </w:pPr>
            <w:r w:rsidRPr="00F02151">
              <w:rPr>
                <w:rFonts w:ascii="Constantia" w:eastAsia="Calibri" w:hAnsi="Constantia" w:cs="Arial"/>
                <w:b/>
                <w:bCs/>
                <w:color w:val="525252" w:themeColor="accent3" w:themeShade="80"/>
                <w:sz w:val="28"/>
                <w:szCs w:val="28"/>
                <w:lang w:val="en-US" w:eastAsia="en-US"/>
              </w:rPr>
              <w:t xml:space="preserve">Scenario 3: </w:t>
            </w:r>
          </w:p>
          <w:p w14:paraId="59288830" w14:textId="77777777" w:rsidR="00F355C4" w:rsidRPr="00F02151" w:rsidRDefault="00F355C4" w:rsidP="00F355C4">
            <w:pPr>
              <w:widowControl/>
              <w:numPr>
                <w:ilvl w:val="0"/>
                <w:numId w:val="15"/>
              </w:numPr>
              <w:suppressAutoHyphens w:val="0"/>
              <w:spacing w:line="240" w:lineRule="auto"/>
              <w:ind w:left="45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System should allow to enter the valid policy number along with the valid date range to complete the search criteria.</w:t>
            </w:r>
          </w:p>
          <w:p w14:paraId="59288831" w14:textId="77777777" w:rsidR="00F355C4" w:rsidRPr="00F02151" w:rsidRDefault="00F355C4" w:rsidP="00F355C4">
            <w:pPr>
              <w:widowControl/>
              <w:numPr>
                <w:ilvl w:val="0"/>
                <w:numId w:val="15"/>
              </w:numPr>
              <w:suppressAutoHyphens w:val="0"/>
              <w:spacing w:line="240" w:lineRule="auto"/>
              <w:ind w:left="45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System will first check whether the entered policy lie in the date range specified. If so, system will populate the policy else, a message should appear as “</w:t>
            </w:r>
            <w:r w:rsidRPr="00F02151">
              <w:rPr>
                <w:rFonts w:ascii="Constantia" w:hAnsi="Constantia" w:cs="Arial"/>
                <w:iCs/>
                <w:color w:val="525252" w:themeColor="accent3" w:themeShade="80"/>
                <w:sz w:val="28"/>
                <w:szCs w:val="28"/>
              </w:rPr>
              <w:t xml:space="preserve">Entered policy do </w:t>
            </w:r>
            <w:r w:rsidRPr="00F02151">
              <w:rPr>
                <w:rFonts w:ascii="Constantia" w:hAnsi="Constantia" w:cs="Arial"/>
                <w:iCs/>
                <w:color w:val="525252" w:themeColor="accent3" w:themeShade="80"/>
                <w:sz w:val="28"/>
                <w:szCs w:val="28"/>
              </w:rPr>
              <w:lastRenderedPageBreak/>
              <w:t>not exist in the specified date range, please verify the policy number and date range</w:t>
            </w:r>
            <w:r w:rsidRPr="00F02151">
              <w:rPr>
                <w:rFonts w:ascii="Constantia" w:hAnsi="Constantia" w:cs="Arial"/>
                <w:color w:val="525252" w:themeColor="accent3" w:themeShade="80"/>
                <w:sz w:val="28"/>
                <w:szCs w:val="28"/>
              </w:rPr>
              <w:t>” and there should be an “</w:t>
            </w:r>
            <w:r w:rsidRPr="00F02151">
              <w:rPr>
                <w:rFonts w:ascii="Constantia" w:hAnsi="Constantia" w:cs="Arial"/>
                <w:iCs/>
                <w:color w:val="525252" w:themeColor="accent3" w:themeShade="80"/>
                <w:sz w:val="28"/>
                <w:szCs w:val="28"/>
              </w:rPr>
              <w:t>OK</w:t>
            </w:r>
            <w:r w:rsidRPr="00F02151">
              <w:rPr>
                <w:rFonts w:ascii="Constantia" w:hAnsi="Constantia" w:cs="Arial"/>
                <w:color w:val="525252" w:themeColor="accent3" w:themeShade="80"/>
                <w:sz w:val="28"/>
                <w:szCs w:val="28"/>
              </w:rPr>
              <w:t>” button on the pop-up. If user clicks on the OK button, cursor should go back to policy number text.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3B"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3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5"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3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3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43"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3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8</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3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Request Queue</w:t>
            </w:r>
          </w:p>
        </w:tc>
        <w:tc>
          <w:tcPr>
            <w:tcW w:w="1321" w:type="dxa"/>
            <w:tcMar>
              <w:top w:w="0" w:type="dxa"/>
              <w:left w:w="108" w:type="dxa"/>
              <w:bottom w:w="0" w:type="dxa"/>
              <w:right w:w="108" w:type="dxa"/>
            </w:tcMar>
            <w:vAlign w:val="center"/>
            <w:hideMark/>
          </w:tcPr>
          <w:p w14:paraId="5928883E"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83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4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4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4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53"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4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9</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4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&lt;Request Queue&gt;</w:t>
            </w:r>
          </w:p>
        </w:tc>
        <w:tc>
          <w:tcPr>
            <w:tcW w:w="132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14:paraId="5928884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Type code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4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Dropdown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4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4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roofErr w:type="gramStart"/>
            <w:r w:rsidRPr="00F02151">
              <w:rPr>
                <w:rFonts w:ascii="Constantia" w:eastAsia="Calibri" w:hAnsi="Constantia" w:cs="Arial"/>
                <w:color w:val="525252" w:themeColor="accent3" w:themeShade="80"/>
                <w:sz w:val="28"/>
                <w:szCs w:val="28"/>
                <w:lang w:val="en-US" w:eastAsia="en-US"/>
              </w:rPr>
              <w:t>User</w:t>
            </w:r>
            <w:proofErr w:type="gramEnd"/>
            <w:r w:rsidRPr="00F02151">
              <w:rPr>
                <w:rFonts w:ascii="Constantia" w:eastAsia="Calibri" w:hAnsi="Constantia" w:cs="Arial"/>
                <w:color w:val="525252" w:themeColor="accent3" w:themeShade="80"/>
                <w:sz w:val="28"/>
                <w:szCs w:val="28"/>
                <w:lang w:val="en-US" w:eastAsia="en-US"/>
              </w:rPr>
              <w:t xml:space="preserve"> should be able to select any of the </w:t>
            </w:r>
            <w:proofErr w:type="gramStart"/>
            <w:r w:rsidRPr="00F02151">
              <w:rPr>
                <w:rFonts w:ascii="Constantia" w:eastAsia="Calibri" w:hAnsi="Constantia" w:cs="Arial"/>
                <w:color w:val="525252" w:themeColor="accent3" w:themeShade="80"/>
                <w:sz w:val="28"/>
                <w:szCs w:val="28"/>
                <w:lang w:val="en-US" w:eastAsia="en-US"/>
              </w:rPr>
              <w:t>option</w:t>
            </w:r>
            <w:proofErr w:type="gramEnd"/>
            <w:r w:rsidRPr="00F02151">
              <w:rPr>
                <w:rFonts w:ascii="Constantia" w:eastAsia="Calibri" w:hAnsi="Constantia" w:cs="Arial"/>
                <w:color w:val="525252" w:themeColor="accent3" w:themeShade="80"/>
                <w:sz w:val="28"/>
                <w:szCs w:val="28"/>
                <w:lang w:val="en-US" w:eastAsia="en-US"/>
              </w:rPr>
              <w:t xml:space="preserve"> available from the dropdown list.</w:t>
            </w:r>
          </w:p>
          <w:p w14:paraId="5928884A"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Data entry</w:t>
            </w:r>
          </w:p>
          <w:p w14:paraId="5928884B"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Pending for </w:t>
            </w:r>
            <w:r w:rsidRPr="00F02151">
              <w:rPr>
                <w:rFonts w:ascii="Constantia" w:hAnsi="Constantia" w:cs="Arial"/>
                <w:color w:val="525252" w:themeColor="accent3" w:themeShade="80"/>
                <w:sz w:val="28"/>
                <w:szCs w:val="28"/>
              </w:rPr>
              <w:lastRenderedPageBreak/>
              <w:t>documents</w:t>
            </w:r>
          </w:p>
          <w:p w14:paraId="5928884C"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Quality Check</w:t>
            </w:r>
          </w:p>
          <w:p w14:paraId="5928884D"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Approval</w:t>
            </w:r>
          </w:p>
          <w:p w14:paraId="5928884E"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Underwriting</w:t>
            </w:r>
          </w:p>
          <w:p w14:paraId="5928884F"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Investigation</w:t>
            </w:r>
          </w:p>
          <w:p w14:paraId="59288850"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Claim approval</w:t>
            </w:r>
          </w:p>
          <w:p w14:paraId="59288851" w14:textId="77777777" w:rsidR="00F355C4" w:rsidRPr="00F02151" w:rsidRDefault="00F355C4" w:rsidP="00F355C4">
            <w:pPr>
              <w:widowControl/>
              <w:numPr>
                <w:ilvl w:val="0"/>
                <w:numId w:val="16"/>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Pending for Disbursement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5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5B"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5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10</w:t>
            </w:r>
          </w:p>
        </w:tc>
        <w:tc>
          <w:tcPr>
            <w:tcW w:w="1649"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9288855"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Status</w:t>
            </w:r>
          </w:p>
        </w:tc>
        <w:tc>
          <w:tcPr>
            <w:tcW w:w="13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288856"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928885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5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5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5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63" w14:textId="77777777" w:rsidTr="00F355C4">
        <w:trPr>
          <w:trHeight w:val="2788"/>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5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11</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5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 Status&gt;</w:t>
            </w:r>
          </w:p>
        </w:tc>
        <w:tc>
          <w:tcPr>
            <w:tcW w:w="1321"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5928885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Type code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5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Dropdown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61"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proofErr w:type="gramStart"/>
            <w:r w:rsidRPr="00F02151">
              <w:rPr>
                <w:rFonts w:ascii="Constantia" w:eastAsia="Calibri" w:hAnsi="Constantia" w:cs="Arial"/>
                <w:color w:val="525252" w:themeColor="accent3" w:themeShade="80"/>
                <w:sz w:val="28"/>
                <w:szCs w:val="28"/>
                <w:lang w:val="en-US" w:eastAsia="en-US"/>
              </w:rPr>
              <w:t>User</w:t>
            </w:r>
            <w:proofErr w:type="gramEnd"/>
            <w:r w:rsidRPr="00F02151">
              <w:rPr>
                <w:rFonts w:ascii="Constantia" w:eastAsia="Calibri" w:hAnsi="Constantia" w:cs="Arial"/>
                <w:color w:val="525252" w:themeColor="accent3" w:themeShade="80"/>
                <w:sz w:val="28"/>
                <w:szCs w:val="28"/>
                <w:lang w:val="en-US" w:eastAsia="en-US"/>
              </w:rPr>
              <w:t xml:space="preserve"> should be able to select any of the option available from the dropdown list.</w:t>
            </w:r>
            <w:r w:rsidRPr="00F02151">
              <w:rPr>
                <w:rFonts w:ascii="Constantia" w:eastAsia="Calibri" w:hAnsi="Constantia" w:cs="Arial"/>
                <w:color w:val="525252" w:themeColor="accent3" w:themeShade="80"/>
                <w:sz w:val="28"/>
                <w:szCs w:val="28"/>
                <w:lang w:val="en-US" w:eastAsia="en-US"/>
              </w:rPr>
              <w:br/>
              <w:t>1. Pending</w:t>
            </w:r>
            <w:r w:rsidRPr="00F02151">
              <w:rPr>
                <w:rFonts w:ascii="Constantia" w:eastAsia="Calibri" w:hAnsi="Constantia" w:cs="Arial"/>
                <w:color w:val="525252" w:themeColor="accent3" w:themeShade="80"/>
                <w:sz w:val="28"/>
                <w:szCs w:val="28"/>
                <w:lang w:val="en-US" w:eastAsia="en-US"/>
              </w:rPr>
              <w:br/>
              <w:t>2. Reserved</w:t>
            </w:r>
            <w:r w:rsidRPr="00F02151">
              <w:rPr>
                <w:rFonts w:ascii="Constantia" w:eastAsia="Calibri" w:hAnsi="Constantia" w:cs="Arial"/>
                <w:color w:val="525252" w:themeColor="accent3" w:themeShade="80"/>
                <w:sz w:val="28"/>
                <w:szCs w:val="28"/>
                <w:lang w:val="en-US" w:eastAsia="en-US"/>
              </w:rPr>
              <w:br/>
              <w:t>3. Completed</w:t>
            </w:r>
            <w:r w:rsidRPr="00F02151">
              <w:rPr>
                <w:rFonts w:ascii="Constantia" w:eastAsia="Calibri" w:hAnsi="Constantia" w:cs="Arial"/>
                <w:color w:val="525252" w:themeColor="accent3" w:themeShade="80"/>
                <w:sz w:val="28"/>
                <w:szCs w:val="28"/>
                <w:lang w:val="en-US" w:eastAsia="en-US"/>
              </w:rPr>
              <w:br/>
              <w:t>4. Rejected</w:t>
            </w:r>
            <w:r w:rsidRPr="00F02151">
              <w:rPr>
                <w:rFonts w:ascii="Constantia" w:eastAsia="Calibri" w:hAnsi="Constantia" w:cs="Arial"/>
                <w:color w:val="525252" w:themeColor="accent3" w:themeShade="80"/>
                <w:sz w:val="28"/>
                <w:szCs w:val="28"/>
                <w:lang w:val="en-US" w:eastAsia="en-US"/>
              </w:rPr>
              <w:br/>
              <w:t>5. Cancelled</w:t>
            </w:r>
            <w:r w:rsidRPr="00F02151">
              <w:rPr>
                <w:rFonts w:ascii="Constantia" w:eastAsia="Calibri" w:hAnsi="Constantia" w:cs="Arial"/>
                <w:color w:val="525252" w:themeColor="accent3" w:themeShade="80"/>
                <w:sz w:val="28"/>
                <w:szCs w:val="28"/>
                <w:lang w:val="en-US" w:eastAsia="en-US"/>
              </w:rPr>
              <w:br/>
              <w:t>6. Terminated</w:t>
            </w:r>
            <w:r w:rsidRPr="00F02151">
              <w:rPr>
                <w:rFonts w:ascii="Constantia" w:eastAsia="Calibri" w:hAnsi="Constantia" w:cs="Arial"/>
                <w:color w:val="525252" w:themeColor="accent3" w:themeShade="80"/>
                <w:sz w:val="28"/>
                <w:szCs w:val="28"/>
                <w:lang w:val="en-US" w:eastAsia="en-US"/>
              </w:rPr>
              <w:br/>
              <w:t>7. Failed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2"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r>
      <w:tr w:rsidR="00F355C4" w:rsidRPr="00F02151" w14:paraId="5928886B"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6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12</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5"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 xml:space="preserve">Request </w:t>
            </w:r>
            <w:r w:rsidRPr="00F02151">
              <w:rPr>
                <w:rFonts w:ascii="Constantia" w:eastAsia="Calibri" w:hAnsi="Constantia" w:cs="Arial"/>
                <w:b/>
                <w:bCs/>
                <w:color w:val="525252" w:themeColor="accent3" w:themeShade="80"/>
                <w:sz w:val="28"/>
                <w:szCs w:val="28"/>
                <w:lang w:val="en-US" w:eastAsia="en-US"/>
              </w:rPr>
              <w:lastRenderedPageBreak/>
              <w:t>Type</w:t>
            </w:r>
          </w:p>
        </w:tc>
        <w:tc>
          <w:tcPr>
            <w:tcW w:w="1321" w:type="dxa"/>
            <w:tcMar>
              <w:top w:w="0" w:type="dxa"/>
              <w:left w:w="108" w:type="dxa"/>
              <w:bottom w:w="0" w:type="dxa"/>
              <w:right w:w="108" w:type="dxa"/>
            </w:tcMar>
            <w:vAlign w:val="center"/>
            <w:hideMark/>
          </w:tcPr>
          <w:p w14:paraId="59288866"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86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6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86"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6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13</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&lt;Request Type&gt;</w:t>
            </w:r>
          </w:p>
        </w:tc>
        <w:tc>
          <w:tcPr>
            <w:tcW w:w="1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928886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Type code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6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Dropdown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7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7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roofErr w:type="gramStart"/>
            <w:r w:rsidRPr="00F02151">
              <w:rPr>
                <w:rFonts w:ascii="Constantia" w:eastAsia="Calibri" w:hAnsi="Constantia" w:cs="Arial"/>
                <w:color w:val="525252" w:themeColor="accent3" w:themeShade="80"/>
                <w:sz w:val="28"/>
                <w:szCs w:val="28"/>
                <w:lang w:val="en-US" w:eastAsia="en-US"/>
              </w:rPr>
              <w:t>User</w:t>
            </w:r>
            <w:proofErr w:type="gramEnd"/>
            <w:r w:rsidRPr="00F02151">
              <w:rPr>
                <w:rFonts w:ascii="Constantia" w:eastAsia="Calibri" w:hAnsi="Constantia" w:cs="Arial"/>
                <w:color w:val="525252" w:themeColor="accent3" w:themeShade="80"/>
                <w:sz w:val="28"/>
                <w:szCs w:val="28"/>
                <w:lang w:val="en-US" w:eastAsia="en-US"/>
              </w:rPr>
              <w:t xml:space="preserve"> should be able to select any of the option available from the dropdown</w:t>
            </w:r>
          </w:p>
          <w:p w14:paraId="59288872"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Proposal</w:t>
            </w:r>
          </w:p>
          <w:p w14:paraId="59288873"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Status Request</w:t>
            </w:r>
          </w:p>
          <w:p w14:paraId="59288874"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Loan</w:t>
            </w:r>
          </w:p>
          <w:p w14:paraId="59288875"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Death Claim</w:t>
            </w:r>
          </w:p>
          <w:p w14:paraId="59288876"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Duplicate Policy Bond</w:t>
            </w:r>
          </w:p>
          <w:p w14:paraId="59288877"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Duplicate Premium Receipt</w:t>
            </w:r>
          </w:p>
          <w:p w14:paraId="59288878"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Freelook Cancellation</w:t>
            </w:r>
          </w:p>
          <w:p w14:paraId="59288879"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Revival/Reinstatement</w:t>
            </w:r>
          </w:p>
          <w:p w14:paraId="5928887A"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Reduced Paid up</w:t>
            </w:r>
          </w:p>
          <w:p w14:paraId="5928887B"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Commutation</w:t>
            </w:r>
          </w:p>
          <w:p w14:paraId="5928887C"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Surrender</w:t>
            </w:r>
          </w:p>
          <w:p w14:paraId="5928887D"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Partial Withdrawal</w:t>
            </w:r>
          </w:p>
          <w:p w14:paraId="5928887E"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Name/Address Change</w:t>
            </w:r>
          </w:p>
          <w:p w14:paraId="5928887F"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Assignment/</w:t>
            </w:r>
            <w:r w:rsidRPr="00F02151">
              <w:rPr>
                <w:rFonts w:ascii="Constantia" w:hAnsi="Constantia" w:cs="Arial"/>
                <w:color w:val="525252" w:themeColor="accent3" w:themeShade="80"/>
                <w:sz w:val="28"/>
                <w:szCs w:val="28"/>
              </w:rPr>
              <w:lastRenderedPageBreak/>
              <w:t>Re-assignment</w:t>
            </w:r>
          </w:p>
          <w:p w14:paraId="59288880"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Change of Nomination</w:t>
            </w:r>
          </w:p>
          <w:p w14:paraId="59288881"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Conversion</w:t>
            </w:r>
          </w:p>
          <w:p w14:paraId="59288882"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Switches/Re-direction</w:t>
            </w:r>
          </w:p>
          <w:p w14:paraId="59288883"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Billing Changes</w:t>
            </w:r>
          </w:p>
          <w:p w14:paraId="59288884" w14:textId="77777777" w:rsidR="00F355C4" w:rsidRPr="00F02151" w:rsidRDefault="00F355C4" w:rsidP="00F355C4">
            <w:pPr>
              <w:widowControl/>
              <w:numPr>
                <w:ilvl w:val="0"/>
                <w:numId w:val="17"/>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Missing Requirements Documents</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8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90" w14:textId="77777777" w:rsidTr="00F355C4">
        <w:trPr>
          <w:trHeight w:val="123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8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14</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88"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Filter</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8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8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8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8C" w14:textId="77777777" w:rsidR="00F355C4" w:rsidRPr="00F02151" w:rsidRDefault="00F355C4" w:rsidP="00F355C4">
            <w:pPr>
              <w:widowControl/>
              <w:numPr>
                <w:ilvl w:val="0"/>
                <w:numId w:val="18"/>
              </w:numPr>
              <w:suppressAutoHyphens w:val="0"/>
              <w:spacing w:line="240" w:lineRule="auto"/>
              <w:ind w:left="360"/>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After selecting ANY of the dropdown list mentioned above, if user press the push button, the available records should be displayed.</w:t>
            </w:r>
          </w:p>
          <w:p w14:paraId="5928888D" w14:textId="77777777" w:rsidR="00F355C4" w:rsidRPr="00F02151" w:rsidRDefault="00F355C4" w:rsidP="00F355C4">
            <w:pPr>
              <w:widowControl/>
              <w:numPr>
                <w:ilvl w:val="0"/>
                <w:numId w:val="18"/>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System should allow to put filter even if there is only one of the three </w:t>
            </w:r>
            <w:r w:rsidRPr="00F02151">
              <w:rPr>
                <w:rFonts w:ascii="Constantia" w:hAnsi="Constantia" w:cs="Arial"/>
                <w:color w:val="525252" w:themeColor="accent3" w:themeShade="80"/>
                <w:sz w:val="28"/>
                <w:szCs w:val="28"/>
              </w:rPr>
              <w:lastRenderedPageBreak/>
              <w:t>options get selected.</w:t>
            </w:r>
          </w:p>
          <w:p w14:paraId="5928888E" w14:textId="77777777" w:rsidR="00F355C4" w:rsidRPr="00F02151" w:rsidRDefault="00F355C4" w:rsidP="00F355C4">
            <w:pPr>
              <w:widowControl/>
              <w:numPr>
                <w:ilvl w:val="0"/>
                <w:numId w:val="18"/>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After selecting from the drop down, and clicking the Filter button, if there </w:t>
            </w:r>
            <w:proofErr w:type="gramStart"/>
            <w:r w:rsidRPr="00F02151">
              <w:rPr>
                <w:rFonts w:ascii="Constantia" w:hAnsi="Constantia" w:cs="Arial"/>
                <w:color w:val="525252" w:themeColor="accent3" w:themeShade="80"/>
                <w:sz w:val="28"/>
                <w:szCs w:val="28"/>
              </w:rPr>
              <w:t>is</w:t>
            </w:r>
            <w:proofErr w:type="gramEnd"/>
            <w:r w:rsidRPr="00F02151">
              <w:rPr>
                <w:rFonts w:ascii="Constantia" w:hAnsi="Constantia" w:cs="Arial"/>
                <w:color w:val="525252" w:themeColor="accent3" w:themeShade="80"/>
                <w:sz w:val="28"/>
                <w:szCs w:val="28"/>
              </w:rPr>
              <w:t xml:space="preserve"> no records, a pop-up message should appear as “</w:t>
            </w:r>
            <w:r w:rsidRPr="00F02151">
              <w:rPr>
                <w:rFonts w:ascii="Constantia" w:hAnsi="Constantia" w:cs="Arial"/>
                <w:iCs/>
                <w:color w:val="525252" w:themeColor="accent3" w:themeShade="80"/>
                <w:sz w:val="28"/>
                <w:szCs w:val="28"/>
              </w:rPr>
              <w:t>There is no record exist</w:t>
            </w:r>
            <w:r w:rsidRPr="00F02151">
              <w:rPr>
                <w:rFonts w:ascii="Constantia" w:hAnsi="Constantia" w:cs="Arial"/>
                <w:color w:val="525252" w:themeColor="accent3" w:themeShade="80"/>
                <w:sz w:val="28"/>
                <w:szCs w:val="28"/>
              </w:rPr>
              <w:t>” with a push-up button as “</w:t>
            </w:r>
            <w:r w:rsidRPr="00F02151">
              <w:rPr>
                <w:rFonts w:ascii="Constantia" w:hAnsi="Constantia" w:cs="Arial"/>
                <w:iCs/>
                <w:color w:val="525252" w:themeColor="accent3" w:themeShade="80"/>
                <w:sz w:val="28"/>
                <w:szCs w:val="28"/>
              </w:rPr>
              <w:t>OK</w:t>
            </w:r>
            <w:r w:rsidRPr="00F02151">
              <w:rPr>
                <w:rFonts w:ascii="Constantia" w:hAnsi="Constantia" w:cs="Arial"/>
                <w:color w:val="525252" w:themeColor="accent3" w:themeShade="80"/>
                <w:sz w:val="28"/>
                <w:szCs w:val="28"/>
              </w:rPr>
              <w: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8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98"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9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92"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9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9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9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9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9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A0" w14:textId="77777777" w:rsidTr="00F355C4">
        <w:trPr>
          <w:trHeight w:val="341"/>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9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15</w:t>
            </w:r>
          </w:p>
        </w:tc>
        <w:tc>
          <w:tcPr>
            <w:tcW w:w="1649" w:type="dxa"/>
            <w:noWrap/>
            <w:tcMar>
              <w:top w:w="0" w:type="dxa"/>
              <w:left w:w="108" w:type="dxa"/>
              <w:bottom w:w="0" w:type="dxa"/>
              <w:right w:w="108" w:type="dxa"/>
            </w:tcMar>
            <w:vAlign w:val="center"/>
            <w:hideMark/>
          </w:tcPr>
          <w:p w14:paraId="5928889A"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Actions:</w:t>
            </w:r>
          </w:p>
        </w:tc>
        <w:tc>
          <w:tcPr>
            <w:tcW w:w="132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28889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9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9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9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9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A9" w14:textId="77777777" w:rsidTr="00F355C4">
        <w:trPr>
          <w:trHeight w:val="635"/>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A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16</w:t>
            </w:r>
          </w:p>
        </w:tc>
        <w:tc>
          <w:tcPr>
            <w:tcW w:w="1649"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592888A2"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Reserve</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A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A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A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A6" w14:textId="77777777" w:rsidR="00F355C4" w:rsidRPr="00F02151" w:rsidRDefault="00F355C4" w:rsidP="00F355C4">
            <w:pPr>
              <w:widowControl/>
              <w:numPr>
                <w:ilvl w:val="0"/>
                <w:numId w:val="19"/>
              </w:numPr>
              <w:suppressAutoHyphens w:val="0"/>
              <w:spacing w:line="240" w:lineRule="auto"/>
              <w:ind w:left="376"/>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After selecting the record (radio button), user can assign the selected task to him.</w:t>
            </w:r>
          </w:p>
          <w:p w14:paraId="592888A7" w14:textId="77777777" w:rsidR="00F355C4" w:rsidRPr="00F02151" w:rsidRDefault="00F355C4" w:rsidP="00F355C4">
            <w:pPr>
              <w:widowControl/>
              <w:numPr>
                <w:ilvl w:val="0"/>
                <w:numId w:val="19"/>
              </w:numPr>
              <w:suppressAutoHyphens w:val="0"/>
              <w:spacing w:line="240" w:lineRule="auto"/>
              <w:ind w:left="376"/>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If the task is already </w:t>
            </w:r>
            <w:r w:rsidRPr="00F02151">
              <w:rPr>
                <w:rFonts w:ascii="Constantia" w:hAnsi="Constantia" w:cs="Arial"/>
                <w:color w:val="525252" w:themeColor="accent3" w:themeShade="80"/>
                <w:sz w:val="28"/>
                <w:szCs w:val="28"/>
              </w:rPr>
              <w:lastRenderedPageBreak/>
              <w:t>assigned/reserved, a pop-up message should appear as “</w:t>
            </w:r>
            <w:r w:rsidRPr="00F02151">
              <w:rPr>
                <w:rFonts w:ascii="Constantia" w:hAnsi="Constantia" w:cs="Arial"/>
                <w:iCs/>
                <w:color w:val="525252" w:themeColor="accent3" w:themeShade="80"/>
                <w:sz w:val="28"/>
                <w:szCs w:val="28"/>
              </w:rPr>
              <w:t>Task is already assigned/reserved, please select another task</w:t>
            </w:r>
            <w:r w:rsidRPr="00F02151">
              <w:rPr>
                <w:rFonts w:ascii="Constantia" w:hAnsi="Constantia" w:cs="Arial"/>
                <w:color w:val="525252" w:themeColor="accent3" w:themeShade="80"/>
                <w:sz w:val="28"/>
                <w:szCs w:val="28"/>
              </w:rPr>
              <w:t>” and there should be “</w:t>
            </w:r>
            <w:r w:rsidRPr="00F02151">
              <w:rPr>
                <w:rFonts w:ascii="Constantia" w:hAnsi="Constantia" w:cs="Arial"/>
                <w:iCs/>
                <w:color w:val="525252" w:themeColor="accent3" w:themeShade="80"/>
                <w:sz w:val="28"/>
                <w:szCs w:val="28"/>
              </w:rPr>
              <w:t>OK</w:t>
            </w:r>
            <w:r w:rsidRPr="00F02151">
              <w:rPr>
                <w:rFonts w:ascii="Constantia" w:hAnsi="Constantia" w:cs="Arial"/>
                <w:color w:val="525252" w:themeColor="accent3" w:themeShade="80"/>
                <w:sz w:val="28"/>
                <w:szCs w:val="28"/>
              </w:rPr>
              <w:t>” button.  When user selects the OK button, pop-up should disappear.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A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B3" w14:textId="77777777" w:rsidTr="00F355C4">
        <w:trPr>
          <w:trHeight w:val="1255"/>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A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17</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AB"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Allocate To</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A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A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A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 to supervisor only</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AF" w14:textId="77777777" w:rsidR="00F355C4" w:rsidRPr="00F02151" w:rsidRDefault="00F355C4" w:rsidP="00F355C4">
            <w:pPr>
              <w:widowControl/>
              <w:numPr>
                <w:ilvl w:val="0"/>
                <w:numId w:val="20"/>
              </w:numPr>
              <w:suppressAutoHyphens w:val="0"/>
              <w:spacing w:line="240" w:lineRule="auto"/>
              <w:ind w:left="360"/>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This button should be available to the person, who is logged in as supervisor.</w:t>
            </w:r>
          </w:p>
          <w:p w14:paraId="592888B0" w14:textId="77777777" w:rsidR="00F355C4" w:rsidRPr="00F02151" w:rsidRDefault="00F355C4" w:rsidP="00F355C4">
            <w:pPr>
              <w:widowControl/>
              <w:numPr>
                <w:ilvl w:val="0"/>
                <w:numId w:val="20"/>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Supervisor should be able to assign the selected </w:t>
            </w:r>
            <w:r w:rsidRPr="00F02151">
              <w:rPr>
                <w:rFonts w:ascii="Constantia" w:hAnsi="Constantia" w:cs="Arial"/>
                <w:color w:val="525252" w:themeColor="accent3" w:themeShade="80"/>
                <w:sz w:val="28"/>
                <w:szCs w:val="28"/>
              </w:rPr>
              <w:lastRenderedPageBreak/>
              <w:t>task to himself as well as any of his subordinates.</w:t>
            </w:r>
          </w:p>
          <w:p w14:paraId="592888B1" w14:textId="77777777" w:rsidR="00F355C4" w:rsidRPr="00F02151" w:rsidRDefault="00F355C4" w:rsidP="00F355C4">
            <w:pPr>
              <w:widowControl/>
              <w:numPr>
                <w:ilvl w:val="0"/>
                <w:numId w:val="20"/>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If the task is already assigned / reserved, a pop-up message should appear as “</w:t>
            </w:r>
            <w:r w:rsidRPr="00F02151">
              <w:rPr>
                <w:rFonts w:ascii="Constantia" w:hAnsi="Constantia" w:cs="Arial"/>
                <w:iCs/>
                <w:color w:val="525252" w:themeColor="accent3" w:themeShade="80"/>
                <w:sz w:val="28"/>
                <w:szCs w:val="28"/>
              </w:rPr>
              <w:t>Task is already assigned/reserved, please select another task</w:t>
            </w:r>
            <w:r w:rsidRPr="00F02151">
              <w:rPr>
                <w:rFonts w:ascii="Constantia" w:hAnsi="Constantia" w:cs="Arial"/>
                <w:color w:val="525252" w:themeColor="accent3" w:themeShade="80"/>
                <w:sz w:val="28"/>
                <w:szCs w:val="28"/>
              </w:rPr>
              <w:t>” and there should be “</w:t>
            </w:r>
            <w:r w:rsidRPr="00F02151">
              <w:rPr>
                <w:rFonts w:ascii="Constantia" w:hAnsi="Constantia" w:cs="Arial"/>
                <w:iCs/>
                <w:color w:val="525252" w:themeColor="accent3" w:themeShade="80"/>
                <w:sz w:val="28"/>
                <w:szCs w:val="28"/>
              </w:rPr>
              <w:t>OK</w:t>
            </w:r>
            <w:r w:rsidRPr="00F02151">
              <w:rPr>
                <w:rFonts w:ascii="Constantia" w:hAnsi="Constantia" w:cs="Arial"/>
                <w:color w:val="525252" w:themeColor="accent3" w:themeShade="80"/>
                <w:sz w:val="28"/>
                <w:szCs w:val="28"/>
              </w:rPr>
              <w:t>” button. When user selects the OK button, pop-up should disappear.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BB" w14:textId="77777777" w:rsidTr="00F355C4">
        <w:trPr>
          <w:trHeight w:val="325"/>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B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5"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B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B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C3"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B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18</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Select</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B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B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Radio button</w:t>
            </w:r>
          </w:p>
        </w:tc>
        <w:tc>
          <w:tcPr>
            <w:tcW w:w="124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C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Radio button</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C1"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Contents under this label should </w:t>
            </w:r>
            <w:r w:rsidRPr="00F02151">
              <w:rPr>
                <w:rFonts w:ascii="Constantia" w:eastAsia="Calibri" w:hAnsi="Constantia" w:cs="Arial"/>
                <w:color w:val="525252" w:themeColor="accent3" w:themeShade="80"/>
                <w:sz w:val="28"/>
                <w:szCs w:val="28"/>
                <w:lang w:val="en-US" w:eastAsia="en-US"/>
              </w:rPr>
              <w:lastRenderedPageBreak/>
              <w:t>be radio button.</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CB"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C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19</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5"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Ticket ID</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C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C9"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Under this label, a unique number is assigned to each task created.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D3"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C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20</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Policy No/Proposal No</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C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C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D1"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This label will contain the policy number / proposal number for the task created.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DB"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D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21</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5"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Request Type</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D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D9"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This is the type of request raised.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E3"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D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22</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Request Status</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D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D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E1"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This is the </w:t>
            </w:r>
            <w:proofErr w:type="gramStart"/>
            <w:r w:rsidRPr="00F02151">
              <w:rPr>
                <w:rFonts w:ascii="Constantia" w:eastAsia="Calibri" w:hAnsi="Constantia" w:cs="Arial"/>
                <w:color w:val="525252" w:themeColor="accent3" w:themeShade="80"/>
                <w:sz w:val="28"/>
                <w:szCs w:val="28"/>
                <w:lang w:val="en-US" w:eastAsia="en-US"/>
              </w:rPr>
              <w:t>current status</w:t>
            </w:r>
            <w:proofErr w:type="gramEnd"/>
            <w:r w:rsidRPr="00F02151">
              <w:rPr>
                <w:rFonts w:ascii="Constantia" w:eastAsia="Calibri" w:hAnsi="Constantia" w:cs="Arial"/>
                <w:color w:val="525252" w:themeColor="accent3" w:themeShade="80"/>
                <w:sz w:val="28"/>
                <w:szCs w:val="28"/>
                <w:lang w:val="en-US" w:eastAsia="en-US"/>
              </w:rPr>
              <w:t xml:space="preserve"> of request raised.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EB"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E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23</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5"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Request Date &amp; Time</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E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E9"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This is the date &amp; time of request raised.</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8F4"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E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24</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D"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Request Owner</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E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E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F1" w14:textId="77777777" w:rsidR="00F355C4" w:rsidRPr="00F02151" w:rsidRDefault="00F355C4" w:rsidP="00F355C4">
            <w:pPr>
              <w:widowControl/>
              <w:numPr>
                <w:ilvl w:val="0"/>
                <w:numId w:val="21"/>
              </w:numPr>
              <w:suppressAutoHyphens w:val="0"/>
              <w:spacing w:line="240" w:lineRule="auto"/>
              <w:ind w:left="360"/>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When a user reserve a case for himself, in that case, the user’s name will be populated here.</w:t>
            </w:r>
          </w:p>
          <w:p w14:paraId="592888F2" w14:textId="77777777" w:rsidR="00F355C4" w:rsidRPr="00F02151" w:rsidRDefault="00F355C4" w:rsidP="00F355C4">
            <w:pPr>
              <w:widowControl/>
              <w:numPr>
                <w:ilvl w:val="0"/>
                <w:numId w:val="21"/>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When </w:t>
            </w:r>
            <w:r w:rsidRPr="00F02151">
              <w:rPr>
                <w:rFonts w:ascii="Constantia" w:hAnsi="Constantia" w:cs="Arial"/>
                <w:color w:val="525252" w:themeColor="accent3" w:themeShade="80"/>
                <w:sz w:val="28"/>
                <w:szCs w:val="28"/>
              </w:rPr>
              <w:lastRenderedPageBreak/>
              <w:t>supervisor assign the case to any subordinate, in that case, subordinate’s name will populate here.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8FC" w14:textId="77777777" w:rsidTr="00F355C4">
        <w:trPr>
          <w:trHeight w:val="92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F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25</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6"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Actions</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F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FA"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proofErr w:type="gramStart"/>
            <w:r w:rsidRPr="00F02151">
              <w:rPr>
                <w:rFonts w:ascii="Constantia" w:eastAsia="Calibri" w:hAnsi="Constantia" w:cs="Arial"/>
                <w:color w:val="525252" w:themeColor="accent3" w:themeShade="80"/>
                <w:sz w:val="28"/>
                <w:szCs w:val="28"/>
                <w:lang w:val="en-US" w:eastAsia="en-US"/>
              </w:rPr>
              <w:t>On</w:t>
            </w:r>
            <w:proofErr w:type="gramEnd"/>
            <w:r w:rsidRPr="00F02151">
              <w:rPr>
                <w:rFonts w:ascii="Constantia" w:eastAsia="Calibri" w:hAnsi="Constantia" w:cs="Arial"/>
                <w:color w:val="525252" w:themeColor="accent3" w:themeShade="80"/>
                <w:sz w:val="28"/>
                <w:szCs w:val="28"/>
                <w:lang w:val="en-US" w:eastAsia="en-US"/>
              </w:rPr>
              <w:t xml:space="preserve"> clicking on the below 2 links available, user can either view history or can add the comments.</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04"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8F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8FE"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8F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0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0D"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0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26</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History</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0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Link</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0A" w14:textId="77777777" w:rsidR="00F355C4" w:rsidRPr="00F02151" w:rsidRDefault="00F355C4" w:rsidP="00F355C4">
            <w:pPr>
              <w:widowControl/>
              <w:numPr>
                <w:ilvl w:val="0"/>
                <w:numId w:val="22"/>
              </w:numPr>
              <w:suppressAutoHyphens w:val="0"/>
              <w:spacing w:line="240" w:lineRule="auto"/>
              <w:ind w:left="360"/>
              <w:contextualSpacing/>
              <w:rPr>
                <w:rFonts w:ascii="Constantia" w:eastAsia="Calibri" w:hAnsi="Constantia" w:cs="Arial"/>
                <w:color w:val="525252" w:themeColor="accent3" w:themeShade="80"/>
                <w:sz w:val="28"/>
                <w:szCs w:val="28"/>
              </w:rPr>
            </w:pPr>
            <w:r w:rsidRPr="00F02151">
              <w:rPr>
                <w:rFonts w:ascii="Constantia" w:hAnsi="Constantia" w:cs="Arial"/>
                <w:color w:val="525252" w:themeColor="accent3" w:themeShade="80"/>
                <w:sz w:val="28"/>
                <w:szCs w:val="28"/>
              </w:rPr>
              <w:t>When user clicks on this link, HISTORY Screen pane should appear.</w:t>
            </w:r>
          </w:p>
          <w:p w14:paraId="5928890B" w14:textId="77777777" w:rsidR="00F355C4" w:rsidRPr="00F02151" w:rsidRDefault="00F355C4" w:rsidP="00F355C4">
            <w:pPr>
              <w:widowControl/>
              <w:numPr>
                <w:ilvl w:val="0"/>
                <w:numId w:val="22"/>
              </w:numPr>
              <w:suppressAutoHyphens w:val="0"/>
              <w:spacing w:line="240" w:lineRule="auto"/>
              <w:ind w:left="360"/>
              <w:contextualSpacing/>
              <w:rPr>
                <w:rFonts w:ascii="Constantia" w:hAnsi="Constantia" w:cs="Arial"/>
                <w:color w:val="525252" w:themeColor="accent3" w:themeShade="80"/>
                <w:sz w:val="28"/>
                <w:szCs w:val="28"/>
              </w:rPr>
            </w:pPr>
            <w:r w:rsidRPr="00F02151">
              <w:rPr>
                <w:rFonts w:ascii="Constantia" w:hAnsi="Constantia" w:cs="Arial"/>
                <w:color w:val="525252" w:themeColor="accent3" w:themeShade="80"/>
                <w:sz w:val="28"/>
                <w:szCs w:val="28"/>
              </w:rPr>
              <w:t xml:space="preserve">If there is no history for any </w:t>
            </w:r>
            <w:proofErr w:type="gramStart"/>
            <w:r w:rsidRPr="00F02151">
              <w:rPr>
                <w:rFonts w:ascii="Constantia" w:hAnsi="Constantia" w:cs="Arial"/>
                <w:color w:val="525252" w:themeColor="accent3" w:themeShade="80"/>
                <w:sz w:val="28"/>
                <w:szCs w:val="28"/>
              </w:rPr>
              <w:t>particular task</w:t>
            </w:r>
            <w:proofErr w:type="gramEnd"/>
            <w:r w:rsidRPr="00F02151">
              <w:rPr>
                <w:rFonts w:ascii="Constantia" w:hAnsi="Constantia" w:cs="Arial"/>
                <w:color w:val="525252" w:themeColor="accent3" w:themeShade="80"/>
                <w:sz w:val="28"/>
                <w:szCs w:val="28"/>
              </w:rPr>
              <w:t xml:space="preserve">, a pop-up should appear as </w:t>
            </w:r>
            <w:r w:rsidRPr="00F02151">
              <w:rPr>
                <w:rFonts w:ascii="Constantia" w:hAnsi="Constantia" w:cs="Arial"/>
                <w:color w:val="525252" w:themeColor="accent3" w:themeShade="80"/>
                <w:sz w:val="28"/>
                <w:szCs w:val="28"/>
              </w:rPr>
              <w:lastRenderedPageBreak/>
              <w:t>“There is no History Record” and there should be an “OK” button on the pop-up. When user selects the OK, pop-up should disappear.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915"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0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27</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0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Add Comments</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1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Link</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1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When user clicks on this link, ADD COMMENTS pane should 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1D"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1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7"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1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1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25"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1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28</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1F"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History Screen:</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2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2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This Pane appears only when user clicks on the above HISTORY link.</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2D"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2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29</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Stage</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2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2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The correct stage should appear below this label.</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35"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2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30</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2F"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Status</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3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33"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The correct request status should appear </w:t>
            </w:r>
            <w:r w:rsidRPr="00F02151">
              <w:rPr>
                <w:rFonts w:ascii="Constantia" w:eastAsia="Calibri" w:hAnsi="Constantia" w:cs="Arial"/>
                <w:color w:val="525252" w:themeColor="accent3" w:themeShade="80"/>
                <w:sz w:val="28"/>
                <w:szCs w:val="28"/>
                <w:lang w:val="en-US" w:eastAsia="en-US"/>
              </w:rPr>
              <w:lastRenderedPageBreak/>
              <w:t>below this label.</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93D" w14:textId="77777777" w:rsidTr="00F355C4">
        <w:trPr>
          <w:trHeight w:val="695"/>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3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31</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Handler</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3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3B"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The correct owner should appear below this label who is working on this task.</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45"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3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32</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3F"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Start Date</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4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43"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This is the date on which any task is assigned with a specific activity or put on into </w:t>
            </w:r>
            <w:proofErr w:type="gramStart"/>
            <w:r w:rsidRPr="00F02151">
              <w:rPr>
                <w:rFonts w:ascii="Constantia" w:eastAsia="Calibri" w:hAnsi="Constantia" w:cs="Arial"/>
                <w:color w:val="525252" w:themeColor="accent3" w:themeShade="80"/>
                <w:sz w:val="28"/>
                <w:szCs w:val="28"/>
                <w:lang w:val="en-US" w:eastAsia="en-US"/>
              </w:rPr>
              <w:t>particular stage</w:t>
            </w:r>
            <w:proofErr w:type="gramEnd"/>
            <w:r w:rsidRPr="00F02151">
              <w:rPr>
                <w:rFonts w:ascii="Constantia" w:eastAsia="Calibri" w:hAnsi="Constantia" w:cs="Arial"/>
                <w:color w:val="525252" w:themeColor="accent3" w:themeShade="80"/>
                <w:sz w:val="28"/>
                <w:szCs w:val="28"/>
                <w:lang w:val="en-US" w:eastAsia="en-US"/>
              </w:rPr>
              <w: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4D"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4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33</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End Date</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4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4B"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This is the date on which a task gets completed from a particular stage and moved into </w:t>
            </w:r>
            <w:proofErr w:type="gramStart"/>
            <w:r w:rsidRPr="00F02151">
              <w:rPr>
                <w:rFonts w:ascii="Constantia" w:eastAsia="Calibri" w:hAnsi="Constantia" w:cs="Arial"/>
                <w:color w:val="525252" w:themeColor="accent3" w:themeShade="80"/>
                <w:sz w:val="28"/>
                <w:szCs w:val="28"/>
                <w:lang w:val="en-US" w:eastAsia="en-US"/>
              </w:rPr>
              <w:t>other</w:t>
            </w:r>
            <w:proofErr w:type="gramEnd"/>
            <w:r w:rsidRPr="00F02151">
              <w:rPr>
                <w:rFonts w:ascii="Constantia" w:eastAsia="Calibri" w:hAnsi="Constantia" w:cs="Arial"/>
                <w:color w:val="525252" w:themeColor="accent3" w:themeShade="80"/>
                <w:sz w:val="28"/>
                <w:szCs w:val="28"/>
                <w:lang w:val="en-US" w:eastAsia="en-US"/>
              </w:rPr>
              <w:t xml:space="preserve"> stage.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55"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4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34</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4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Comments</w:t>
            </w:r>
          </w:p>
        </w:tc>
        <w:tc>
          <w:tcPr>
            <w:tcW w:w="1321"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53"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 This will show any comments added to the policy / proposal.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5D"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5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35</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Add Comments:</w:t>
            </w:r>
          </w:p>
        </w:tc>
        <w:tc>
          <w:tcPr>
            <w:tcW w:w="1321" w:type="dxa"/>
            <w:tcMar>
              <w:top w:w="0" w:type="dxa"/>
              <w:left w:w="108" w:type="dxa"/>
              <w:bottom w:w="0" w:type="dxa"/>
              <w:right w:w="108" w:type="dxa"/>
            </w:tcMar>
            <w:vAlign w:val="center"/>
            <w:hideMark/>
          </w:tcPr>
          <w:p w14:paraId="59288958"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5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5B"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This Pane appears only when user clicks on the above </w:t>
            </w:r>
            <w:r w:rsidRPr="00F02151">
              <w:rPr>
                <w:rFonts w:ascii="Constantia" w:eastAsia="Calibri" w:hAnsi="Constantia" w:cs="Arial"/>
                <w:color w:val="525252" w:themeColor="accent3" w:themeShade="80"/>
                <w:sz w:val="28"/>
                <w:szCs w:val="28"/>
                <w:lang w:val="en-US" w:eastAsia="en-US"/>
              </w:rPr>
              <w:lastRenderedPageBreak/>
              <w:t>ADD COMMENTS link.</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965"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5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36</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5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&lt;Comments Free Text&gt;</w:t>
            </w:r>
          </w:p>
        </w:tc>
        <w:tc>
          <w:tcPr>
            <w:tcW w:w="132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928896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Alphanumeric</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Free Text</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63"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This should be a free text to enter the comments.</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Yes</w:t>
            </w:r>
          </w:p>
        </w:tc>
      </w:tr>
      <w:tr w:rsidR="00F355C4" w:rsidRPr="00F02151" w14:paraId="5928896D"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6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37</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7"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Submit</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6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6B"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After entering the comments, when user clicks on this button, comments should be stored in history records.</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75" w14:textId="77777777" w:rsidTr="00F355C4">
        <w:trPr>
          <w:trHeight w:val="62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6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38</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6F"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Cancel</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70"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7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If user clicks on the cancel button, ADD COMMENTS pane should disappear.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7D" w14:textId="77777777" w:rsidTr="00F355C4">
        <w:trPr>
          <w:trHeight w:val="310"/>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7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7"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321" w:type="dxa"/>
            <w:tcBorders>
              <w:top w:val="nil"/>
              <w:left w:val="nil"/>
              <w:bottom w:val="single" w:sz="4" w:space="0" w:color="auto"/>
              <w:right w:val="single" w:sz="8" w:space="0" w:color="auto"/>
            </w:tcBorders>
            <w:tcMar>
              <w:top w:w="0" w:type="dxa"/>
              <w:left w:w="108" w:type="dxa"/>
              <w:bottom w:w="0" w:type="dxa"/>
              <w:right w:w="108" w:type="dxa"/>
            </w:tcMar>
            <w:vAlign w:val="center"/>
            <w:hideMark/>
          </w:tcPr>
          <w:p w14:paraId="5928897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7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7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r w:rsidR="00F355C4" w:rsidRPr="00F02151" w14:paraId="59288986" w14:textId="77777777" w:rsidTr="00F355C4">
        <w:trPr>
          <w:trHeight w:val="123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7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lang w:val="en-US" w:eastAsia="en-US"/>
              </w:rPr>
            </w:pPr>
            <w:r w:rsidRPr="00F02151">
              <w:rPr>
                <w:rFonts w:ascii="Constantia" w:eastAsia="Calibri" w:hAnsi="Constantia" w:cs="Arial"/>
                <w:color w:val="525252" w:themeColor="accent3" w:themeShade="80"/>
                <w:sz w:val="28"/>
                <w:szCs w:val="28"/>
                <w:lang w:val="en-US" w:eastAsia="en-US"/>
              </w:rPr>
              <w:t>39</w:t>
            </w:r>
          </w:p>
          <w:p w14:paraId="5928897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p>
        </w:tc>
        <w:tc>
          <w:tcPr>
            <w:tcW w:w="1649"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9288980"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Allocate To User</w:t>
            </w:r>
          </w:p>
        </w:tc>
        <w:tc>
          <w:tcPr>
            <w:tcW w:w="13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288981" w14:textId="77777777" w:rsidR="00F355C4" w:rsidRPr="00F02151" w:rsidRDefault="00F355C4" w:rsidP="00F355C4">
            <w:pPr>
              <w:widowControl/>
              <w:suppressAutoHyphens w:val="0"/>
              <w:spacing w:line="240" w:lineRule="auto"/>
              <w:rPr>
                <w:rFonts w:ascii="Constantia" w:hAnsi="Constantia" w:cs="Arial"/>
                <w:color w:val="525252" w:themeColor="accent3" w:themeShade="80"/>
                <w:sz w:val="28"/>
                <w:szCs w:val="28"/>
                <w:lang w:val="en-US" w:eastAsia="en-US"/>
              </w:rPr>
            </w:pPr>
          </w:p>
        </w:tc>
        <w:tc>
          <w:tcPr>
            <w:tcW w:w="1278"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5928898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Label</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Text</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84"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This Pane appears only when user (supervisor) selects any item (Radio button) from the available task and clicks on the above ALLOCATE TO </w:t>
            </w:r>
            <w:r w:rsidRPr="00F02151">
              <w:rPr>
                <w:rFonts w:ascii="Constantia" w:eastAsia="Calibri" w:hAnsi="Constantia" w:cs="Arial"/>
                <w:color w:val="525252" w:themeColor="accent3" w:themeShade="80"/>
                <w:sz w:val="28"/>
                <w:szCs w:val="28"/>
                <w:lang w:val="en-US" w:eastAsia="en-US"/>
              </w:rPr>
              <w:lastRenderedPageBreak/>
              <w:t>button provided on the top.</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5"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98E" w14:textId="77777777" w:rsidTr="00F355C4">
        <w:trPr>
          <w:trHeight w:val="123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87"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40</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&lt;Drop Down user&gt;</w:t>
            </w:r>
          </w:p>
        </w:tc>
        <w:tc>
          <w:tcPr>
            <w:tcW w:w="1321" w:type="dxa"/>
            <w:tcBorders>
              <w:top w:val="single" w:sz="4" w:space="0" w:color="auto"/>
              <w:left w:val="nil"/>
              <w:bottom w:val="single" w:sz="8" w:space="0" w:color="auto"/>
              <w:right w:val="single" w:sz="8" w:space="0" w:color="auto"/>
            </w:tcBorders>
            <w:tcMar>
              <w:top w:w="0" w:type="dxa"/>
              <w:left w:w="108" w:type="dxa"/>
              <w:bottom w:w="0" w:type="dxa"/>
              <w:right w:w="108" w:type="dxa"/>
            </w:tcMar>
            <w:vAlign w:val="center"/>
            <w:hideMark/>
          </w:tcPr>
          <w:p w14:paraId="59288989"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Type code</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Dropdown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8C"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After appearing this pane, drop down button should appear having the name of all those users, who are the subordinates of the </w:t>
            </w:r>
            <w:proofErr w:type="gramStart"/>
            <w:r w:rsidRPr="00F02151">
              <w:rPr>
                <w:rFonts w:ascii="Constantia" w:eastAsia="Calibri" w:hAnsi="Constantia" w:cs="Arial"/>
                <w:color w:val="525252" w:themeColor="accent3" w:themeShade="80"/>
                <w:sz w:val="28"/>
                <w:szCs w:val="28"/>
                <w:lang w:val="en-US" w:eastAsia="en-US"/>
              </w:rPr>
              <w:t>particular supervisor</w:t>
            </w:r>
            <w:proofErr w:type="gramEnd"/>
            <w:r w:rsidRPr="00F02151">
              <w:rPr>
                <w:rFonts w:ascii="Constantia" w:eastAsia="Calibri" w:hAnsi="Constantia" w:cs="Arial"/>
                <w:color w:val="525252" w:themeColor="accent3" w:themeShade="80"/>
                <w:sz w:val="28"/>
                <w:szCs w:val="28"/>
                <w:lang w:val="en-US" w:eastAsia="en-US"/>
              </w:rPr>
              <w:t>.</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8D"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Yes</w:t>
            </w:r>
          </w:p>
        </w:tc>
      </w:tr>
      <w:tr w:rsidR="00F355C4" w:rsidRPr="00F02151" w14:paraId="59288997" w14:textId="77777777" w:rsidTr="00F355C4">
        <w:trPr>
          <w:trHeight w:val="1549"/>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8F"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41</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0"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Submit</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91"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2"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3"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94"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After selecting the user from the </w:t>
            </w:r>
            <w:proofErr w:type="gramStart"/>
            <w:r w:rsidRPr="00F02151">
              <w:rPr>
                <w:rFonts w:ascii="Constantia" w:eastAsia="Calibri" w:hAnsi="Constantia" w:cs="Arial"/>
                <w:color w:val="525252" w:themeColor="accent3" w:themeShade="80"/>
                <w:sz w:val="28"/>
                <w:szCs w:val="28"/>
                <w:lang w:val="en-US" w:eastAsia="en-US"/>
              </w:rPr>
              <w:t>drop down</w:t>
            </w:r>
            <w:proofErr w:type="gramEnd"/>
            <w:r w:rsidRPr="00F02151">
              <w:rPr>
                <w:rFonts w:ascii="Constantia" w:eastAsia="Calibri" w:hAnsi="Constantia" w:cs="Arial"/>
                <w:color w:val="525252" w:themeColor="accent3" w:themeShade="80"/>
                <w:sz w:val="28"/>
                <w:szCs w:val="28"/>
                <w:lang w:val="en-US" w:eastAsia="en-US"/>
              </w:rPr>
              <w:t xml:space="preserve"> list, when user (supervisor) clicks on the SUBMIT button, the selected task should be assigned to the correct </w:t>
            </w:r>
            <w:proofErr w:type="gramStart"/>
            <w:r w:rsidRPr="00F02151">
              <w:rPr>
                <w:rFonts w:ascii="Constantia" w:eastAsia="Calibri" w:hAnsi="Constantia" w:cs="Arial"/>
                <w:color w:val="525252" w:themeColor="accent3" w:themeShade="80"/>
                <w:sz w:val="28"/>
                <w:szCs w:val="28"/>
                <w:lang w:val="en-US" w:eastAsia="en-US"/>
              </w:rPr>
              <w:t>person</w:t>
            </w:r>
            <w:proofErr w:type="gramEnd"/>
            <w:r w:rsidRPr="00F02151">
              <w:rPr>
                <w:rFonts w:ascii="Constantia" w:eastAsia="Calibri" w:hAnsi="Constantia" w:cs="Arial"/>
                <w:color w:val="525252" w:themeColor="accent3" w:themeShade="80"/>
                <w:sz w:val="28"/>
                <w:szCs w:val="28"/>
                <w:lang w:val="en-US" w:eastAsia="en-US"/>
              </w:rPr>
              <w:t xml:space="preserve"> and it should be viewable to the concern user.</w:t>
            </w:r>
          </w:p>
          <w:p w14:paraId="59288995"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xml:space="preserve">If the selected task is already assigned / </w:t>
            </w:r>
            <w:r w:rsidRPr="00F02151">
              <w:rPr>
                <w:rFonts w:ascii="Constantia" w:eastAsia="Calibri" w:hAnsi="Constantia" w:cs="Arial"/>
                <w:color w:val="525252" w:themeColor="accent3" w:themeShade="80"/>
                <w:sz w:val="28"/>
                <w:szCs w:val="28"/>
                <w:lang w:val="en-US" w:eastAsia="en-US"/>
              </w:rPr>
              <w:lastRenderedPageBreak/>
              <w:t>reserved by other user, a pop-up message should appear as “Task is already assigned, please try another option” followed by an “OK” button.</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6"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lastRenderedPageBreak/>
              <w:t> </w:t>
            </w:r>
          </w:p>
        </w:tc>
      </w:tr>
      <w:tr w:rsidR="00F355C4" w:rsidRPr="00F02151" w14:paraId="5928899F" w14:textId="77777777" w:rsidTr="00F355C4">
        <w:trPr>
          <w:trHeight w:val="635"/>
          <w:jc w:val="center"/>
        </w:trPr>
        <w:tc>
          <w:tcPr>
            <w:tcW w:w="55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59288998"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42</w:t>
            </w:r>
          </w:p>
        </w:tc>
        <w:tc>
          <w:tcPr>
            <w:tcW w:w="1649"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9" w14:textId="77777777" w:rsidR="00F355C4" w:rsidRPr="00F02151" w:rsidRDefault="00F355C4" w:rsidP="00F355C4">
            <w:pPr>
              <w:widowControl/>
              <w:suppressAutoHyphens w:val="0"/>
              <w:spacing w:line="240" w:lineRule="auto"/>
              <w:rPr>
                <w:rFonts w:ascii="Constantia" w:eastAsia="Calibri" w:hAnsi="Constantia" w:cs="Arial"/>
                <w:b/>
                <w:bCs/>
                <w:color w:val="525252" w:themeColor="accent3" w:themeShade="80"/>
                <w:sz w:val="28"/>
                <w:szCs w:val="28"/>
              </w:rPr>
            </w:pPr>
            <w:r w:rsidRPr="00F02151">
              <w:rPr>
                <w:rFonts w:ascii="Constantia" w:eastAsia="Calibri" w:hAnsi="Constantia" w:cs="Arial"/>
                <w:b/>
                <w:bCs/>
                <w:color w:val="525252" w:themeColor="accent3" w:themeShade="80"/>
                <w:sz w:val="28"/>
                <w:szCs w:val="28"/>
                <w:lang w:val="en-US" w:eastAsia="en-US"/>
              </w:rPr>
              <w:t>Cancel</w:t>
            </w:r>
          </w:p>
        </w:tc>
        <w:tc>
          <w:tcPr>
            <w:tcW w:w="13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9A"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B"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Pushbutton</w:t>
            </w:r>
          </w:p>
        </w:tc>
        <w:tc>
          <w:tcPr>
            <w:tcW w:w="1242"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C"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Enabled</w:t>
            </w:r>
          </w:p>
        </w:tc>
        <w:tc>
          <w:tcPr>
            <w:tcW w:w="225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28899D" w14:textId="77777777" w:rsidR="00F355C4" w:rsidRPr="00F02151" w:rsidRDefault="00F355C4" w:rsidP="00F355C4">
            <w:pPr>
              <w:widowControl/>
              <w:suppressAutoHyphens w:val="0"/>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If user clicks on the cancel button, ALLOCATE TO USER pane should disappear.</w:t>
            </w:r>
          </w:p>
        </w:tc>
        <w:tc>
          <w:tcPr>
            <w:tcW w:w="1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928899E" w14:textId="77777777" w:rsidR="00F355C4" w:rsidRPr="00F02151" w:rsidRDefault="00F355C4" w:rsidP="00F355C4">
            <w:pPr>
              <w:widowControl/>
              <w:suppressAutoHyphens w:val="0"/>
              <w:spacing w:line="240" w:lineRule="auto"/>
              <w:rPr>
                <w:rFonts w:ascii="Constantia" w:eastAsia="Calibri" w:hAnsi="Constantia" w:cs="Arial"/>
                <w:color w:val="525252" w:themeColor="accent3" w:themeShade="80"/>
                <w:sz w:val="28"/>
                <w:szCs w:val="28"/>
              </w:rPr>
            </w:pPr>
            <w:r w:rsidRPr="00F02151">
              <w:rPr>
                <w:rFonts w:ascii="Constantia" w:eastAsia="Calibri" w:hAnsi="Constantia" w:cs="Arial"/>
                <w:color w:val="525252" w:themeColor="accent3" w:themeShade="80"/>
                <w:sz w:val="28"/>
                <w:szCs w:val="28"/>
                <w:lang w:val="en-US" w:eastAsia="en-US"/>
              </w:rPr>
              <w:t> </w:t>
            </w:r>
          </w:p>
        </w:tc>
      </w:tr>
    </w:tbl>
    <w:p w14:paraId="592889A0" w14:textId="77777777" w:rsidR="00F355C4" w:rsidRPr="00F02151" w:rsidRDefault="00F355C4" w:rsidP="00F355C4">
      <w:pPr>
        <w:pStyle w:val="ListParagraph"/>
        <w:rPr>
          <w:rFonts w:ascii="Constantia" w:hAnsi="Constantia" w:cs="Arial"/>
          <w:b/>
          <w:sz w:val="28"/>
          <w:szCs w:val="28"/>
        </w:rPr>
      </w:pPr>
    </w:p>
    <w:p w14:paraId="592889A1"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br/>
      </w:r>
    </w:p>
    <w:p w14:paraId="592889A2" w14:textId="77777777" w:rsidR="00F355C4" w:rsidRPr="00F02151" w:rsidRDefault="00F355C4" w:rsidP="00F355C4">
      <w:pPr>
        <w:rPr>
          <w:rFonts w:ascii="Constantia" w:hAnsi="Constantia" w:cs="Arial"/>
          <w:sz w:val="28"/>
          <w:szCs w:val="28"/>
        </w:rPr>
      </w:pPr>
    </w:p>
    <w:p w14:paraId="592889A3" w14:textId="77777777" w:rsidR="00F355C4" w:rsidRDefault="00F355C4" w:rsidP="00F355C4">
      <w:pPr>
        <w:pStyle w:val="Heading1"/>
        <w:numPr>
          <w:ilvl w:val="0"/>
          <w:numId w:val="1"/>
        </w:numPr>
        <w:rPr>
          <w:rFonts w:ascii="Constantia" w:hAnsi="Constantia"/>
          <w:sz w:val="28"/>
          <w:szCs w:val="28"/>
        </w:rPr>
      </w:pPr>
      <w:bookmarkStart w:id="54" w:name="_Toc214014720"/>
      <w:r w:rsidRPr="00F02151">
        <w:rPr>
          <w:rFonts w:ascii="Constantia" w:hAnsi="Constantia"/>
          <w:sz w:val="28"/>
          <w:szCs w:val="28"/>
        </w:rPr>
        <w:t>References</w:t>
      </w:r>
      <w:bookmarkEnd w:id="54"/>
    </w:p>
    <w:p w14:paraId="04918DFF" w14:textId="77777777" w:rsidR="005B3C18" w:rsidRDefault="005B3C18" w:rsidP="005B3C18"/>
    <w:p w14:paraId="49CC96C7" w14:textId="77777777" w:rsidR="005B3C18" w:rsidRDefault="005B3C18" w:rsidP="005B3C18"/>
    <w:p w14:paraId="367720A5" w14:textId="77777777" w:rsidR="005B3C18" w:rsidRDefault="005B3C18" w:rsidP="005B3C18"/>
    <w:p w14:paraId="1F1F301C" w14:textId="77777777" w:rsidR="005B3C18" w:rsidRDefault="005B3C18" w:rsidP="005B3C18"/>
    <w:p w14:paraId="3B63EE40" w14:textId="4C6AD828" w:rsidR="005B3C18" w:rsidRDefault="005B3C18" w:rsidP="005B3C18">
      <w:r>
        <w:object w:dxaOrig="1538" w:dyaOrig="994" w14:anchorId="765EB105">
          <v:shape id="_x0000_i1036" type="#_x0000_t75" style="width:79.2pt;height:50.4pt" o:ole="">
            <v:imagedata r:id="rId56" o:title=""/>
          </v:shape>
          <o:OLEObject Type="Embed" ProgID="Package" ShapeID="_x0000_i1036" DrawAspect="Icon" ObjectID="_1824900582" r:id="rId57"/>
        </w:object>
      </w:r>
      <w:r>
        <w:t xml:space="preserve"> </w:t>
      </w:r>
      <w:r>
        <w:object w:dxaOrig="1538" w:dyaOrig="994" w14:anchorId="7C2456E8">
          <v:shape id="_x0000_i1037" type="#_x0000_t75" style="width:79.2pt;height:50.4pt" o:ole="">
            <v:imagedata r:id="rId58" o:title=""/>
          </v:shape>
          <o:OLEObject Type="Embed" ProgID="Package" ShapeID="_x0000_i1037" DrawAspect="Icon" ObjectID="_1824900583" r:id="rId59"/>
        </w:object>
      </w:r>
      <w:r>
        <w:object w:dxaOrig="1538" w:dyaOrig="994" w14:anchorId="59C90285">
          <v:shape id="_x0000_i1038" type="#_x0000_t75" style="width:79.2pt;height:50.4pt" o:ole="">
            <v:imagedata r:id="rId60" o:title=""/>
          </v:shape>
          <o:OLEObject Type="Embed" ProgID="Package" ShapeID="_x0000_i1038" DrawAspect="Icon" ObjectID="_1824900584" r:id="rId61"/>
        </w:object>
      </w:r>
      <w:r>
        <w:t xml:space="preserve"> </w:t>
      </w:r>
      <w:r>
        <w:object w:dxaOrig="1538" w:dyaOrig="994" w14:anchorId="6DCE5554">
          <v:shape id="_x0000_i1039" type="#_x0000_t75" style="width:79.2pt;height:50.4pt" o:ole="">
            <v:imagedata r:id="rId62" o:title=""/>
          </v:shape>
          <o:OLEObject Type="Embed" ProgID="Package" ShapeID="_x0000_i1039" DrawAspect="Icon" ObjectID="_1824900585" r:id="rId63"/>
        </w:object>
      </w:r>
      <w:r>
        <w:t xml:space="preserve"> </w:t>
      </w:r>
      <w:r>
        <w:object w:dxaOrig="1538" w:dyaOrig="994" w14:anchorId="0384BBAD">
          <v:shape id="_x0000_i1040" type="#_x0000_t75" style="width:79.2pt;height:50.4pt" o:ole="">
            <v:imagedata r:id="rId64" o:title=""/>
          </v:shape>
          <o:OLEObject Type="Embed" ProgID="Package" ShapeID="_x0000_i1040" DrawAspect="Icon" ObjectID="_1824900586" r:id="rId65"/>
        </w:object>
      </w:r>
      <w:r>
        <w:t xml:space="preserve"> </w:t>
      </w:r>
      <w:r>
        <w:object w:dxaOrig="1538" w:dyaOrig="994" w14:anchorId="7AB5D02F">
          <v:shape id="_x0000_i1041" type="#_x0000_t75" style="width:79.2pt;height:50.4pt" o:ole="">
            <v:imagedata r:id="rId66" o:title=""/>
          </v:shape>
          <o:OLEObject Type="Embed" ProgID="Excel.Sheet.12" ShapeID="_x0000_i1041" DrawAspect="Icon" ObjectID="_1824900587" r:id="rId67"/>
        </w:object>
      </w:r>
      <w:r>
        <w:t xml:space="preserve"> </w:t>
      </w:r>
      <w:r>
        <w:object w:dxaOrig="1538" w:dyaOrig="994" w14:anchorId="4AA94948">
          <v:shape id="_x0000_i1042" type="#_x0000_t75" style="width:79.2pt;height:50.4pt" o:ole="">
            <v:imagedata r:id="rId68" o:title=""/>
          </v:shape>
          <o:OLEObject Type="Embed" ProgID="Excel.Sheet.12" ShapeID="_x0000_i1042" DrawAspect="Icon" ObjectID="_1824900588" r:id="rId69"/>
        </w:object>
      </w:r>
      <w:r>
        <w:t xml:space="preserve"> </w:t>
      </w:r>
      <w:r>
        <w:object w:dxaOrig="1538" w:dyaOrig="994" w14:anchorId="39F34BE0">
          <v:shape id="_x0000_i1043" type="#_x0000_t75" style="width:79.2pt;height:50.4pt" o:ole="">
            <v:imagedata r:id="rId70" o:title=""/>
          </v:shape>
          <o:OLEObject Type="Embed" ProgID="Excel.Sheet.12" ShapeID="_x0000_i1043" DrawAspect="Icon" ObjectID="_1824900589" r:id="rId71"/>
        </w:object>
      </w:r>
    </w:p>
    <w:tbl>
      <w:tblPr>
        <w:tblW w:w="0" w:type="auto"/>
        <w:tblInd w:w="108" w:type="dxa"/>
        <w:tblBorders>
          <w:top w:val="single" w:sz="4" w:space="0" w:color="000000"/>
          <w:left w:val="single" w:sz="4" w:space="0" w:color="000000"/>
          <w:bottom w:val="single" w:sz="4" w:space="0" w:color="000000"/>
          <w:right w:val="single" w:sz="4" w:space="0" w:color="auto"/>
          <w:insideH w:val="single" w:sz="4" w:space="0" w:color="000000"/>
          <w:insideV w:val="single" w:sz="4" w:space="0" w:color="000000"/>
        </w:tblBorders>
        <w:tblLayout w:type="fixed"/>
        <w:tblLook w:val="0000" w:firstRow="0" w:lastRow="0" w:firstColumn="0" w:lastColumn="0" w:noHBand="0" w:noVBand="0"/>
      </w:tblPr>
      <w:tblGrid>
        <w:gridCol w:w="5126"/>
      </w:tblGrid>
      <w:tr w:rsidR="00491E3F" w:rsidRPr="00F02151" w14:paraId="47E8CC23" w14:textId="77777777" w:rsidTr="008747BA">
        <w:trPr>
          <w:trHeight w:val="256"/>
          <w:tblHeader/>
        </w:trPr>
        <w:tc>
          <w:tcPr>
            <w:tcW w:w="5126" w:type="dxa"/>
            <w:shd w:val="clear" w:color="auto" w:fill="D5DCE4" w:themeFill="text2" w:themeFillTint="33"/>
          </w:tcPr>
          <w:p w14:paraId="0D6DC9F1" w14:textId="77777777" w:rsidR="00491E3F" w:rsidRPr="00F02151" w:rsidRDefault="00491E3F" w:rsidP="008747BA">
            <w:pPr>
              <w:snapToGrid w:val="0"/>
              <w:rPr>
                <w:rFonts w:ascii="Constantia" w:hAnsi="Constantia" w:cs="Arial"/>
                <w:b/>
                <w:sz w:val="28"/>
                <w:szCs w:val="28"/>
              </w:rPr>
            </w:pPr>
            <w:r w:rsidRPr="00F02151">
              <w:rPr>
                <w:rFonts w:ascii="Constantia" w:hAnsi="Constantia" w:cs="Arial"/>
                <w:b/>
                <w:sz w:val="28"/>
                <w:szCs w:val="28"/>
              </w:rPr>
              <w:lastRenderedPageBreak/>
              <w:t>Documents</w:t>
            </w:r>
          </w:p>
        </w:tc>
      </w:tr>
      <w:tr w:rsidR="00491E3F" w:rsidRPr="00F02151" w14:paraId="279229CE" w14:textId="77777777" w:rsidTr="008747BA">
        <w:trPr>
          <w:trHeight w:val="526"/>
        </w:trPr>
        <w:tc>
          <w:tcPr>
            <w:tcW w:w="5126" w:type="dxa"/>
          </w:tcPr>
          <w:p w14:paraId="48EC2D49" w14:textId="77777777" w:rsidR="00491E3F" w:rsidRPr="00F02151" w:rsidRDefault="00491E3F" w:rsidP="008747BA">
            <w:pPr>
              <w:snapToGrid w:val="0"/>
              <w:rPr>
                <w:rFonts w:ascii="Constantia" w:hAnsi="Constantia" w:cs="Arial"/>
                <w:sz w:val="28"/>
                <w:szCs w:val="28"/>
              </w:rPr>
            </w:pPr>
            <w:r w:rsidRPr="00F02151">
              <w:rPr>
                <w:rFonts w:ascii="Constantia" w:hAnsi="Constantia" w:cs="Arial"/>
                <w:sz w:val="28"/>
                <w:szCs w:val="28"/>
              </w:rPr>
              <w:t>RFP</w:t>
            </w:r>
          </w:p>
        </w:tc>
      </w:tr>
      <w:tr w:rsidR="00491E3F" w:rsidRPr="00F02151" w14:paraId="04F8CEB6" w14:textId="77777777" w:rsidTr="008747BA">
        <w:trPr>
          <w:trHeight w:val="526"/>
        </w:trPr>
        <w:tc>
          <w:tcPr>
            <w:tcW w:w="5126" w:type="dxa"/>
          </w:tcPr>
          <w:p w14:paraId="2D5A86F9" w14:textId="77777777" w:rsidR="00491E3F" w:rsidRPr="00F02151" w:rsidRDefault="00491E3F" w:rsidP="008747BA">
            <w:pPr>
              <w:snapToGrid w:val="0"/>
              <w:rPr>
                <w:rFonts w:ascii="Constantia" w:hAnsi="Constantia" w:cs="Arial"/>
                <w:sz w:val="28"/>
                <w:szCs w:val="28"/>
              </w:rPr>
            </w:pPr>
            <w:r w:rsidRPr="00F02151">
              <w:rPr>
                <w:rFonts w:ascii="Constantia" w:hAnsi="Constantia" w:cs="Arial"/>
                <w:sz w:val="28"/>
                <w:szCs w:val="28"/>
              </w:rPr>
              <w:t>POLI Rules 2011</w:t>
            </w:r>
          </w:p>
        </w:tc>
      </w:tr>
      <w:tr w:rsidR="00491E3F" w:rsidRPr="00F02151" w14:paraId="2E658A8B" w14:textId="77777777" w:rsidTr="008747BA">
        <w:trPr>
          <w:trHeight w:val="526"/>
        </w:trPr>
        <w:tc>
          <w:tcPr>
            <w:tcW w:w="5126" w:type="dxa"/>
          </w:tcPr>
          <w:p w14:paraId="581EBDD5" w14:textId="77777777" w:rsidR="00491E3F" w:rsidRPr="00F02151" w:rsidRDefault="00491E3F" w:rsidP="008747BA">
            <w:pPr>
              <w:snapToGrid w:val="0"/>
              <w:rPr>
                <w:rFonts w:ascii="Constantia" w:hAnsi="Constantia" w:cs="Arial"/>
                <w:sz w:val="28"/>
                <w:szCs w:val="28"/>
              </w:rPr>
            </w:pPr>
            <w:r w:rsidRPr="00F02151">
              <w:rPr>
                <w:rFonts w:ascii="Constantia" w:hAnsi="Constantia" w:cs="Arial"/>
                <w:sz w:val="28"/>
                <w:szCs w:val="28"/>
              </w:rPr>
              <w:t>DoP Circle Office Manual</w:t>
            </w:r>
          </w:p>
        </w:tc>
      </w:tr>
      <w:tr w:rsidR="00491E3F" w:rsidRPr="00F02151" w14:paraId="4D97C983" w14:textId="77777777" w:rsidTr="008747BA">
        <w:trPr>
          <w:trHeight w:val="526"/>
        </w:trPr>
        <w:tc>
          <w:tcPr>
            <w:tcW w:w="5126" w:type="dxa"/>
          </w:tcPr>
          <w:p w14:paraId="0880BB22" w14:textId="77777777" w:rsidR="00491E3F" w:rsidRPr="00F02151" w:rsidRDefault="00491E3F" w:rsidP="008747BA">
            <w:pPr>
              <w:snapToGrid w:val="0"/>
              <w:rPr>
                <w:rFonts w:ascii="Constantia" w:hAnsi="Constantia" w:cs="Arial"/>
                <w:sz w:val="28"/>
                <w:szCs w:val="28"/>
              </w:rPr>
            </w:pPr>
            <w:r w:rsidRPr="00F02151">
              <w:rPr>
                <w:rFonts w:ascii="Constantia" w:hAnsi="Constantia" w:cs="Arial"/>
                <w:sz w:val="28"/>
                <w:szCs w:val="28"/>
              </w:rPr>
              <w:t>MoM of BPD Sessions I &amp; II</w:t>
            </w:r>
          </w:p>
        </w:tc>
      </w:tr>
    </w:tbl>
    <w:p w14:paraId="3E2C916E" w14:textId="77777777" w:rsidR="005B3C18" w:rsidRDefault="005B3C18" w:rsidP="005B3C18"/>
    <w:p w14:paraId="33F8611D" w14:textId="77777777" w:rsidR="005B3C18" w:rsidRDefault="005B3C18" w:rsidP="005B3C18"/>
    <w:p w14:paraId="248C8DC0" w14:textId="77777777" w:rsidR="005B3C18" w:rsidRPr="005B3C18" w:rsidRDefault="005B3C18" w:rsidP="005B3C18"/>
    <w:p w14:paraId="592889A4" w14:textId="77777777" w:rsidR="00F355C4" w:rsidRPr="00F02151" w:rsidRDefault="00F355C4" w:rsidP="00F355C4">
      <w:pPr>
        <w:rPr>
          <w:rFonts w:ascii="Constantia" w:hAnsi="Constantia"/>
          <w:sz w:val="28"/>
          <w:szCs w:val="28"/>
        </w:rPr>
      </w:pPr>
    </w:p>
    <w:p w14:paraId="592889AF" w14:textId="0CC614D1" w:rsidR="00F355C4" w:rsidRPr="00F02151" w:rsidRDefault="00F355C4" w:rsidP="00F355C4">
      <w:pPr>
        <w:pStyle w:val="Heading1"/>
        <w:numPr>
          <w:ilvl w:val="0"/>
          <w:numId w:val="1"/>
        </w:numPr>
        <w:rPr>
          <w:rFonts w:ascii="Constantia" w:hAnsi="Constantia"/>
          <w:sz w:val="28"/>
          <w:szCs w:val="28"/>
        </w:rPr>
      </w:pPr>
      <w:bookmarkStart w:id="55" w:name="_Toc335416015"/>
      <w:bookmarkStart w:id="56" w:name="_Toc337556391"/>
      <w:bookmarkStart w:id="57" w:name="_Toc343254059"/>
      <w:bookmarkStart w:id="58" w:name="_Toc214014721"/>
      <w:r w:rsidRPr="00F02151">
        <w:rPr>
          <w:rFonts w:ascii="Constantia" w:hAnsi="Constantia"/>
          <w:sz w:val="28"/>
          <w:szCs w:val="28"/>
        </w:rPr>
        <w:t>Reports/Interfaces</w:t>
      </w:r>
      <w:bookmarkEnd w:id="55"/>
      <w:bookmarkEnd w:id="56"/>
      <w:r w:rsidRPr="00F02151">
        <w:rPr>
          <w:rFonts w:ascii="Constantia" w:hAnsi="Constantia"/>
          <w:sz w:val="28"/>
          <w:szCs w:val="28"/>
        </w:rPr>
        <w:br/>
      </w:r>
      <w:proofErr w:type="spellStart"/>
      <w:r w:rsidRPr="00F02151">
        <w:rPr>
          <w:rFonts w:ascii="Constantia" w:hAnsi="Constantia"/>
          <w:b w:val="0"/>
          <w:sz w:val="28"/>
          <w:szCs w:val="28"/>
        </w:rPr>
        <w:t>Interfaces</w:t>
      </w:r>
      <w:bookmarkEnd w:id="57"/>
      <w:bookmarkEnd w:id="58"/>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A0" w:firstRow="1" w:lastRow="0" w:firstColumn="1" w:lastColumn="0" w:noHBand="0" w:noVBand="0"/>
      </w:tblPr>
      <w:tblGrid>
        <w:gridCol w:w="2085"/>
        <w:gridCol w:w="1265"/>
        <w:gridCol w:w="3139"/>
        <w:gridCol w:w="2931"/>
      </w:tblGrid>
      <w:tr w:rsidR="00F355C4" w:rsidRPr="00F02151" w14:paraId="592889B4" w14:textId="77777777" w:rsidTr="00F355C4">
        <w:trPr>
          <w:trHeight w:val="247"/>
          <w:tblHeader/>
        </w:trPr>
        <w:tc>
          <w:tcPr>
            <w:tcW w:w="1074" w:type="pct"/>
            <w:shd w:val="clear" w:color="auto" w:fill="D5DCE4" w:themeFill="text2" w:themeFillTint="33"/>
          </w:tcPr>
          <w:p w14:paraId="592889B0" w14:textId="77777777" w:rsidR="00F355C4" w:rsidRPr="00F02151" w:rsidRDefault="00F355C4" w:rsidP="00F355C4">
            <w:pPr>
              <w:pStyle w:val="TableHeader"/>
              <w:rPr>
                <w:rFonts w:ascii="Constantia" w:hAnsi="Constantia" w:cs="Arial"/>
                <w:snapToGrid w:val="0"/>
                <w:sz w:val="28"/>
                <w:szCs w:val="28"/>
              </w:rPr>
            </w:pPr>
            <w:r w:rsidRPr="00F02151">
              <w:rPr>
                <w:rFonts w:ascii="Constantia" w:hAnsi="Constantia" w:cs="Arial"/>
                <w:snapToGrid w:val="0"/>
                <w:sz w:val="28"/>
                <w:szCs w:val="28"/>
              </w:rPr>
              <w:t>Considerations</w:t>
            </w:r>
          </w:p>
        </w:tc>
        <w:tc>
          <w:tcPr>
            <w:tcW w:w="481" w:type="pct"/>
            <w:shd w:val="clear" w:color="auto" w:fill="D5DCE4" w:themeFill="text2" w:themeFillTint="33"/>
          </w:tcPr>
          <w:p w14:paraId="592889B1" w14:textId="77777777" w:rsidR="00F355C4" w:rsidRPr="00F02151" w:rsidRDefault="00F355C4" w:rsidP="00F355C4">
            <w:pPr>
              <w:pStyle w:val="TableHeader"/>
              <w:rPr>
                <w:rFonts w:ascii="Constantia" w:hAnsi="Constantia" w:cs="Arial"/>
                <w:snapToGrid w:val="0"/>
                <w:sz w:val="28"/>
                <w:szCs w:val="28"/>
              </w:rPr>
            </w:pPr>
            <w:r w:rsidRPr="00F02151">
              <w:rPr>
                <w:rFonts w:ascii="Constantia" w:hAnsi="Constantia" w:cs="Arial"/>
                <w:snapToGrid w:val="0"/>
                <w:sz w:val="28"/>
                <w:szCs w:val="28"/>
              </w:rPr>
              <w:t>Interface</w:t>
            </w:r>
          </w:p>
        </w:tc>
        <w:tc>
          <w:tcPr>
            <w:tcW w:w="1778" w:type="pct"/>
            <w:shd w:val="clear" w:color="auto" w:fill="D5DCE4" w:themeFill="text2" w:themeFillTint="33"/>
          </w:tcPr>
          <w:p w14:paraId="592889B2" w14:textId="77777777" w:rsidR="00F355C4" w:rsidRPr="00F02151" w:rsidRDefault="00F355C4" w:rsidP="00F355C4">
            <w:pPr>
              <w:jc w:val="both"/>
              <w:rPr>
                <w:rFonts w:ascii="Constantia" w:hAnsi="Constantia" w:cs="Arial"/>
                <w:snapToGrid w:val="0"/>
                <w:sz w:val="28"/>
                <w:szCs w:val="28"/>
              </w:rPr>
            </w:pPr>
            <w:r w:rsidRPr="00F02151">
              <w:rPr>
                <w:rFonts w:ascii="Constantia" w:hAnsi="Constantia" w:cs="Arial"/>
                <w:b/>
                <w:snapToGrid w:val="0"/>
                <w:sz w:val="28"/>
                <w:szCs w:val="28"/>
              </w:rPr>
              <w:t xml:space="preserve">Impact in case of </w:t>
            </w:r>
            <w:proofErr w:type="gramStart"/>
            <w:r w:rsidRPr="00F02151">
              <w:rPr>
                <w:rFonts w:ascii="Constantia" w:hAnsi="Constantia" w:cs="Arial"/>
                <w:b/>
                <w:snapToGrid w:val="0"/>
                <w:sz w:val="28"/>
                <w:szCs w:val="28"/>
              </w:rPr>
              <w:t>Non Forfeiture</w:t>
            </w:r>
            <w:proofErr w:type="gramEnd"/>
            <w:r w:rsidRPr="00F02151">
              <w:rPr>
                <w:rFonts w:ascii="Constantia" w:hAnsi="Constantia" w:cs="Arial"/>
                <w:b/>
                <w:snapToGrid w:val="0"/>
                <w:sz w:val="28"/>
                <w:szCs w:val="28"/>
              </w:rPr>
              <w:t xml:space="preserve"> Options</w:t>
            </w:r>
          </w:p>
        </w:tc>
        <w:tc>
          <w:tcPr>
            <w:tcW w:w="1667" w:type="pct"/>
            <w:shd w:val="clear" w:color="auto" w:fill="D5DCE4" w:themeFill="text2" w:themeFillTint="33"/>
          </w:tcPr>
          <w:p w14:paraId="592889B3" w14:textId="77777777" w:rsidR="00F355C4" w:rsidRPr="00F02151" w:rsidRDefault="00F355C4" w:rsidP="00F355C4">
            <w:pPr>
              <w:jc w:val="both"/>
              <w:rPr>
                <w:rFonts w:ascii="Constantia" w:hAnsi="Constantia" w:cs="Arial"/>
                <w:b/>
                <w:snapToGrid w:val="0"/>
                <w:sz w:val="28"/>
                <w:szCs w:val="28"/>
              </w:rPr>
            </w:pPr>
            <w:r w:rsidRPr="00F02151">
              <w:rPr>
                <w:rFonts w:ascii="Constantia" w:hAnsi="Constantia" w:cs="Arial"/>
                <w:b/>
                <w:snapToGrid w:val="0"/>
                <w:sz w:val="28"/>
                <w:szCs w:val="28"/>
              </w:rPr>
              <w:br/>
              <w:t>Impact in case of Commutation</w:t>
            </w:r>
          </w:p>
        </w:tc>
      </w:tr>
      <w:tr w:rsidR="00F355C4" w:rsidRPr="00F02151" w14:paraId="592889BB" w14:textId="77777777" w:rsidTr="00F355C4">
        <w:trPr>
          <w:trHeight w:val="247"/>
        </w:trPr>
        <w:tc>
          <w:tcPr>
            <w:tcW w:w="1074" w:type="pct"/>
          </w:tcPr>
          <w:p w14:paraId="592889B5"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ECMS</w:t>
            </w:r>
          </w:p>
        </w:tc>
        <w:tc>
          <w:tcPr>
            <w:tcW w:w="481" w:type="pct"/>
          </w:tcPr>
          <w:p w14:paraId="592889B6"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Y</w:t>
            </w:r>
          </w:p>
        </w:tc>
        <w:tc>
          <w:tcPr>
            <w:tcW w:w="1778" w:type="pct"/>
          </w:tcPr>
          <w:p w14:paraId="592889B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Letters &amp; reports</w:t>
            </w:r>
          </w:p>
          <w:p w14:paraId="592889B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documents will be scanned in the system</w:t>
            </w:r>
          </w:p>
        </w:tc>
        <w:tc>
          <w:tcPr>
            <w:tcW w:w="1667" w:type="pct"/>
          </w:tcPr>
          <w:p w14:paraId="592889B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Letters &amp; reports</w:t>
            </w:r>
          </w:p>
          <w:p w14:paraId="592889BA"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Policy Holder documents will be scanned in the system</w:t>
            </w:r>
          </w:p>
        </w:tc>
      </w:tr>
      <w:tr w:rsidR="00F355C4" w:rsidRPr="00F02151" w14:paraId="592889C0" w14:textId="77777777" w:rsidTr="00F355C4">
        <w:trPr>
          <w:trHeight w:val="247"/>
        </w:trPr>
        <w:tc>
          <w:tcPr>
            <w:tcW w:w="1074" w:type="pct"/>
          </w:tcPr>
          <w:p w14:paraId="592889BC"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JBPM</w:t>
            </w:r>
          </w:p>
        </w:tc>
        <w:tc>
          <w:tcPr>
            <w:tcW w:w="481" w:type="pct"/>
          </w:tcPr>
          <w:p w14:paraId="592889BD"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Y</w:t>
            </w:r>
          </w:p>
        </w:tc>
        <w:tc>
          <w:tcPr>
            <w:tcW w:w="1778" w:type="pct"/>
          </w:tcPr>
          <w:p w14:paraId="592889BE"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A new work item for every new request will be created and will be distributed to the work bucket of the branch, circle CSRs and PMG </w:t>
            </w:r>
          </w:p>
        </w:tc>
        <w:tc>
          <w:tcPr>
            <w:tcW w:w="1667" w:type="pct"/>
          </w:tcPr>
          <w:p w14:paraId="592889B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A new work item for every new request will be created and will be distributed to the </w:t>
            </w:r>
            <w:proofErr w:type="spellStart"/>
            <w:r w:rsidRPr="00F02151">
              <w:rPr>
                <w:rFonts w:ascii="Constantia" w:hAnsi="Constantia" w:cs="Arial"/>
                <w:sz w:val="28"/>
                <w:szCs w:val="28"/>
              </w:rPr>
              <w:t>workbucket</w:t>
            </w:r>
            <w:proofErr w:type="spellEnd"/>
            <w:r w:rsidRPr="00F02151">
              <w:rPr>
                <w:rFonts w:ascii="Constantia" w:hAnsi="Constantia" w:cs="Arial"/>
                <w:sz w:val="28"/>
                <w:szCs w:val="28"/>
              </w:rPr>
              <w:t xml:space="preserve"> of the branch, circle CSRs and PMG</w:t>
            </w:r>
          </w:p>
        </w:tc>
      </w:tr>
      <w:tr w:rsidR="00F355C4" w:rsidRPr="00F02151" w14:paraId="592889C5" w14:textId="77777777" w:rsidTr="00F355C4">
        <w:trPr>
          <w:trHeight w:val="247"/>
        </w:trPr>
        <w:tc>
          <w:tcPr>
            <w:tcW w:w="1074" w:type="pct"/>
          </w:tcPr>
          <w:p w14:paraId="592889C1"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NBF</w:t>
            </w:r>
          </w:p>
        </w:tc>
        <w:tc>
          <w:tcPr>
            <w:tcW w:w="481" w:type="pct"/>
          </w:tcPr>
          <w:p w14:paraId="592889C2"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w:t>
            </w:r>
          </w:p>
        </w:tc>
        <w:tc>
          <w:tcPr>
            <w:tcW w:w="1778" w:type="pct"/>
          </w:tcPr>
          <w:p w14:paraId="592889C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Nil</w:t>
            </w:r>
          </w:p>
        </w:tc>
        <w:tc>
          <w:tcPr>
            <w:tcW w:w="1667" w:type="pct"/>
          </w:tcPr>
          <w:p w14:paraId="592889C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Nil</w:t>
            </w:r>
          </w:p>
        </w:tc>
      </w:tr>
      <w:tr w:rsidR="00F355C4" w:rsidRPr="00F02151" w14:paraId="592889CA" w14:textId="77777777" w:rsidTr="00F355C4">
        <w:trPr>
          <w:trHeight w:val="247"/>
        </w:trPr>
        <w:tc>
          <w:tcPr>
            <w:tcW w:w="1074" w:type="pct"/>
          </w:tcPr>
          <w:p w14:paraId="592889C6"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PMACS®</w:t>
            </w:r>
          </w:p>
        </w:tc>
        <w:tc>
          <w:tcPr>
            <w:tcW w:w="481" w:type="pct"/>
          </w:tcPr>
          <w:p w14:paraId="592889C7"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Y</w:t>
            </w:r>
          </w:p>
        </w:tc>
        <w:tc>
          <w:tcPr>
            <w:tcW w:w="1778" w:type="pct"/>
          </w:tcPr>
          <w:p w14:paraId="592889C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Agent Commission to be stopped for Paid Up </w:t>
            </w:r>
            <w:proofErr w:type="gramStart"/>
            <w:r w:rsidRPr="00F02151">
              <w:rPr>
                <w:rFonts w:ascii="Constantia" w:hAnsi="Constantia" w:cs="Arial"/>
                <w:sz w:val="28"/>
                <w:szCs w:val="28"/>
              </w:rPr>
              <w:t>Policy(</w:t>
            </w:r>
            <w:proofErr w:type="gramEnd"/>
            <w:r w:rsidRPr="00F02151">
              <w:rPr>
                <w:rFonts w:ascii="Constantia" w:hAnsi="Constantia" w:cs="Arial"/>
                <w:sz w:val="28"/>
                <w:szCs w:val="28"/>
              </w:rPr>
              <w:t>Confirm)</w:t>
            </w:r>
          </w:p>
        </w:tc>
        <w:tc>
          <w:tcPr>
            <w:tcW w:w="1667" w:type="pct"/>
          </w:tcPr>
          <w:p w14:paraId="592889C9"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Agent Commission calculations to be changed for change of premium amount and sum assured </w:t>
            </w:r>
          </w:p>
        </w:tc>
      </w:tr>
      <w:tr w:rsidR="00F355C4" w:rsidRPr="00F02151" w14:paraId="592889CF" w14:textId="77777777" w:rsidTr="00F355C4">
        <w:trPr>
          <w:trHeight w:val="247"/>
        </w:trPr>
        <w:tc>
          <w:tcPr>
            <w:tcW w:w="1074" w:type="pct"/>
          </w:tcPr>
          <w:p w14:paraId="592889CB"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Underwriter’s Workbench</w:t>
            </w:r>
          </w:p>
        </w:tc>
        <w:tc>
          <w:tcPr>
            <w:tcW w:w="481" w:type="pct"/>
          </w:tcPr>
          <w:p w14:paraId="592889CC"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w:t>
            </w:r>
          </w:p>
        </w:tc>
        <w:tc>
          <w:tcPr>
            <w:tcW w:w="1778" w:type="pct"/>
          </w:tcPr>
          <w:p w14:paraId="592889CD" w14:textId="77777777" w:rsidR="00F355C4" w:rsidRPr="00F02151" w:rsidRDefault="00F355C4" w:rsidP="00F355C4">
            <w:pPr>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 xml:space="preserve">Nil </w:t>
            </w:r>
          </w:p>
        </w:tc>
        <w:tc>
          <w:tcPr>
            <w:tcW w:w="1667" w:type="pct"/>
          </w:tcPr>
          <w:p w14:paraId="592889CE" w14:textId="77777777" w:rsidR="00F355C4" w:rsidRPr="00F02151" w:rsidRDefault="00F355C4" w:rsidP="00F355C4">
            <w:pPr>
              <w:tabs>
                <w:tab w:val="left" w:pos="802"/>
              </w:tabs>
              <w:rPr>
                <w:rFonts w:ascii="Constantia" w:hAnsi="Constantia" w:cs="Arial"/>
                <w:color w:val="7B7B7B" w:themeColor="accent3" w:themeShade="BF"/>
                <w:sz w:val="28"/>
                <w:szCs w:val="28"/>
              </w:rPr>
            </w:pPr>
            <w:r w:rsidRPr="00F02151">
              <w:rPr>
                <w:rFonts w:ascii="Constantia" w:hAnsi="Constantia" w:cs="Arial"/>
                <w:color w:val="7B7B7B" w:themeColor="accent3" w:themeShade="BF"/>
                <w:sz w:val="28"/>
                <w:szCs w:val="28"/>
              </w:rPr>
              <w:t>Nil</w:t>
            </w:r>
          </w:p>
        </w:tc>
      </w:tr>
      <w:tr w:rsidR="00F355C4" w:rsidRPr="00F02151" w14:paraId="592889D5" w14:textId="77777777" w:rsidTr="00F355C4">
        <w:trPr>
          <w:trHeight w:val="247"/>
        </w:trPr>
        <w:tc>
          <w:tcPr>
            <w:tcW w:w="1074" w:type="pct"/>
          </w:tcPr>
          <w:p w14:paraId="592889D0"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VPAS</w:t>
            </w:r>
          </w:p>
        </w:tc>
        <w:tc>
          <w:tcPr>
            <w:tcW w:w="481" w:type="pct"/>
          </w:tcPr>
          <w:p w14:paraId="592889D1"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Y</w:t>
            </w:r>
          </w:p>
        </w:tc>
        <w:tc>
          <w:tcPr>
            <w:tcW w:w="1778" w:type="pct"/>
          </w:tcPr>
          <w:p w14:paraId="592889D2"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Paid up values and </w:t>
            </w:r>
            <w:r w:rsidRPr="00F02151">
              <w:rPr>
                <w:rFonts w:ascii="Constantia" w:hAnsi="Constantia" w:cs="Arial"/>
                <w:sz w:val="28"/>
                <w:szCs w:val="28"/>
              </w:rPr>
              <w:lastRenderedPageBreak/>
              <w:t>deductions will be calculated in VPAS</w:t>
            </w:r>
          </w:p>
          <w:p w14:paraId="592889D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Policy Status </w:t>
            </w:r>
            <w:proofErr w:type="spellStart"/>
            <w:proofErr w:type="gramStart"/>
            <w:r w:rsidRPr="00F02151">
              <w:rPr>
                <w:rFonts w:ascii="Constantia" w:hAnsi="Constantia" w:cs="Arial"/>
                <w:sz w:val="28"/>
                <w:szCs w:val="28"/>
              </w:rPr>
              <w:t>change,Batch</w:t>
            </w:r>
            <w:proofErr w:type="spellEnd"/>
            <w:proofErr w:type="gramEnd"/>
            <w:r w:rsidRPr="00F02151">
              <w:rPr>
                <w:rFonts w:ascii="Constantia" w:hAnsi="Constantia" w:cs="Arial"/>
                <w:sz w:val="28"/>
                <w:szCs w:val="28"/>
              </w:rPr>
              <w:t xml:space="preserve"> Runs</w:t>
            </w:r>
          </w:p>
        </w:tc>
        <w:tc>
          <w:tcPr>
            <w:tcW w:w="1667" w:type="pct"/>
          </w:tcPr>
          <w:p w14:paraId="592889D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lastRenderedPageBreak/>
              <w:t xml:space="preserve">Premium amount, sum </w:t>
            </w:r>
            <w:r w:rsidRPr="00F02151">
              <w:rPr>
                <w:rFonts w:ascii="Constantia" w:hAnsi="Constantia" w:cs="Arial"/>
                <w:sz w:val="28"/>
                <w:szCs w:val="28"/>
              </w:rPr>
              <w:lastRenderedPageBreak/>
              <w:t xml:space="preserve">assured will be calculated in </w:t>
            </w:r>
            <w:proofErr w:type="spellStart"/>
            <w:proofErr w:type="gramStart"/>
            <w:r w:rsidRPr="00F02151">
              <w:rPr>
                <w:rFonts w:ascii="Constantia" w:hAnsi="Constantia" w:cs="Arial"/>
                <w:sz w:val="28"/>
                <w:szCs w:val="28"/>
              </w:rPr>
              <w:t>VPAS,Batch</w:t>
            </w:r>
            <w:proofErr w:type="spellEnd"/>
            <w:proofErr w:type="gramEnd"/>
            <w:r w:rsidRPr="00F02151">
              <w:rPr>
                <w:rFonts w:ascii="Constantia" w:hAnsi="Constantia" w:cs="Arial"/>
                <w:sz w:val="28"/>
                <w:szCs w:val="28"/>
              </w:rPr>
              <w:t xml:space="preserve"> Runs</w:t>
            </w:r>
          </w:p>
        </w:tc>
      </w:tr>
      <w:tr w:rsidR="00F355C4" w:rsidRPr="00F02151" w14:paraId="592889DA" w14:textId="77777777" w:rsidTr="00F355C4">
        <w:trPr>
          <w:trHeight w:val="247"/>
        </w:trPr>
        <w:tc>
          <w:tcPr>
            <w:tcW w:w="1074" w:type="pct"/>
          </w:tcPr>
          <w:p w14:paraId="592889D6"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lastRenderedPageBreak/>
              <w:t>LMS</w:t>
            </w:r>
          </w:p>
        </w:tc>
        <w:tc>
          <w:tcPr>
            <w:tcW w:w="481" w:type="pct"/>
          </w:tcPr>
          <w:p w14:paraId="592889D7"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w:t>
            </w:r>
          </w:p>
        </w:tc>
        <w:tc>
          <w:tcPr>
            <w:tcW w:w="1778" w:type="pct"/>
          </w:tcPr>
          <w:p w14:paraId="592889D8"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 xml:space="preserve">Nil </w:t>
            </w:r>
          </w:p>
        </w:tc>
        <w:tc>
          <w:tcPr>
            <w:tcW w:w="1667" w:type="pct"/>
          </w:tcPr>
          <w:p w14:paraId="592889D9"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Nil</w:t>
            </w:r>
          </w:p>
        </w:tc>
      </w:tr>
      <w:tr w:rsidR="00F355C4" w:rsidRPr="00F02151" w14:paraId="592889DF" w14:textId="77777777" w:rsidTr="00F355C4">
        <w:trPr>
          <w:trHeight w:val="247"/>
        </w:trPr>
        <w:tc>
          <w:tcPr>
            <w:tcW w:w="1074" w:type="pct"/>
          </w:tcPr>
          <w:p w14:paraId="592889DB"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Finacle</w:t>
            </w:r>
          </w:p>
        </w:tc>
        <w:tc>
          <w:tcPr>
            <w:tcW w:w="481" w:type="pct"/>
          </w:tcPr>
          <w:p w14:paraId="592889DC"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Y</w:t>
            </w:r>
          </w:p>
        </w:tc>
        <w:tc>
          <w:tcPr>
            <w:tcW w:w="1778" w:type="pct"/>
          </w:tcPr>
          <w:p w14:paraId="592889DD"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Nil</w:t>
            </w:r>
          </w:p>
        </w:tc>
        <w:tc>
          <w:tcPr>
            <w:tcW w:w="1667" w:type="pct"/>
          </w:tcPr>
          <w:p w14:paraId="592889DE" w14:textId="77777777" w:rsidR="00F355C4" w:rsidRPr="00F02151" w:rsidRDefault="00F355C4" w:rsidP="00F355C4">
            <w:pPr>
              <w:pStyle w:val="TableText0"/>
              <w:rPr>
                <w:rFonts w:ascii="Constantia" w:hAnsi="Constantia"/>
                <w:snapToGrid w:val="0"/>
                <w:sz w:val="28"/>
                <w:szCs w:val="28"/>
              </w:rPr>
            </w:pPr>
            <w:r w:rsidRPr="00F02151">
              <w:rPr>
                <w:rFonts w:ascii="Constantia" w:hAnsi="Constantia"/>
                <w:snapToGrid w:val="0"/>
                <w:sz w:val="28"/>
                <w:szCs w:val="28"/>
              </w:rPr>
              <w:t>Nil</w:t>
            </w:r>
          </w:p>
        </w:tc>
      </w:tr>
    </w:tbl>
    <w:p w14:paraId="592889E0" w14:textId="05DECD5B" w:rsidR="00F355C4" w:rsidRPr="00F02151" w:rsidRDefault="00F355C4" w:rsidP="00F355C4">
      <w:pPr>
        <w:pStyle w:val="Heading1"/>
        <w:tabs>
          <w:tab w:val="clear" w:pos="0"/>
        </w:tabs>
        <w:rPr>
          <w:rFonts w:ascii="Constantia" w:hAnsi="Constantia"/>
          <w:sz w:val="28"/>
          <w:szCs w:val="28"/>
        </w:rPr>
      </w:pPr>
      <w:bookmarkStart w:id="59" w:name="_Toc343254060"/>
      <w:bookmarkStart w:id="60" w:name="_Toc335416018"/>
      <w:bookmarkStart w:id="61" w:name="_Toc214014722"/>
      <w:r w:rsidRPr="00F02151">
        <w:rPr>
          <w:rFonts w:ascii="Constantia" w:hAnsi="Constantia"/>
          <w:sz w:val="28"/>
          <w:szCs w:val="28"/>
        </w:rPr>
        <w:t>11.    Letters</w:t>
      </w:r>
      <w:bookmarkEnd w:id="59"/>
      <w:bookmarkEnd w:id="60"/>
      <w:bookmarkEnd w:id="61"/>
    </w:p>
    <w:p w14:paraId="592889E1" w14:textId="77777777" w:rsidR="00F355C4" w:rsidRPr="00F02151" w:rsidRDefault="00F355C4" w:rsidP="00F355C4">
      <w:pPr>
        <w:rPr>
          <w:rFonts w:ascii="Constantia" w:hAnsi="Constantia" w:cs="Arial"/>
          <w:sz w:val="28"/>
          <w:szCs w:val="28"/>
        </w:rPr>
      </w:pPr>
    </w:p>
    <w:tbl>
      <w:tblPr>
        <w:tblStyle w:val="TableGrid"/>
        <w:tblW w:w="0" w:type="auto"/>
        <w:tblLook w:val="04A0" w:firstRow="1" w:lastRow="0" w:firstColumn="1" w:lastColumn="0" w:noHBand="0" w:noVBand="1"/>
      </w:tblPr>
      <w:tblGrid>
        <w:gridCol w:w="1617"/>
        <w:gridCol w:w="2855"/>
        <w:gridCol w:w="5104"/>
      </w:tblGrid>
      <w:tr w:rsidR="00F355C4" w:rsidRPr="00F02151" w14:paraId="592889E5" w14:textId="77777777" w:rsidTr="00F355C4">
        <w:tc>
          <w:tcPr>
            <w:tcW w:w="1270" w:type="dxa"/>
            <w:shd w:val="clear" w:color="auto" w:fill="D5DCE4" w:themeFill="text2" w:themeFillTint="33"/>
          </w:tcPr>
          <w:p w14:paraId="592889E2"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Document Number</w:t>
            </w:r>
          </w:p>
        </w:tc>
        <w:tc>
          <w:tcPr>
            <w:tcW w:w="2888" w:type="dxa"/>
            <w:shd w:val="clear" w:color="auto" w:fill="D5DCE4" w:themeFill="text2" w:themeFillTint="33"/>
          </w:tcPr>
          <w:p w14:paraId="592889E3"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Letter/</w:t>
            </w:r>
            <w:proofErr w:type="gramStart"/>
            <w:r w:rsidRPr="00F02151">
              <w:rPr>
                <w:rFonts w:ascii="Constantia" w:hAnsi="Constantia" w:cs="Arial"/>
                <w:b/>
                <w:sz w:val="28"/>
                <w:szCs w:val="28"/>
              </w:rPr>
              <w:t>Document  Name</w:t>
            </w:r>
            <w:proofErr w:type="gramEnd"/>
          </w:p>
        </w:tc>
        <w:tc>
          <w:tcPr>
            <w:tcW w:w="5418" w:type="dxa"/>
            <w:shd w:val="clear" w:color="auto" w:fill="D5DCE4" w:themeFill="text2" w:themeFillTint="33"/>
          </w:tcPr>
          <w:p w14:paraId="592889E4" w14:textId="77777777" w:rsidR="00F355C4" w:rsidRPr="00F02151" w:rsidRDefault="00F355C4" w:rsidP="00F355C4">
            <w:pPr>
              <w:rPr>
                <w:rFonts w:ascii="Constantia" w:hAnsi="Constantia" w:cs="Arial"/>
                <w:b/>
                <w:sz w:val="28"/>
                <w:szCs w:val="28"/>
              </w:rPr>
            </w:pPr>
            <w:r w:rsidRPr="00F02151">
              <w:rPr>
                <w:rFonts w:ascii="Constantia" w:hAnsi="Constantia" w:cs="Arial"/>
                <w:b/>
                <w:sz w:val="28"/>
                <w:szCs w:val="28"/>
              </w:rPr>
              <w:t>Brief Description</w:t>
            </w:r>
          </w:p>
        </w:tc>
      </w:tr>
      <w:tr w:rsidR="00F355C4" w:rsidRPr="00F02151" w14:paraId="592889E9" w14:textId="77777777" w:rsidTr="00F355C4">
        <w:trPr>
          <w:trHeight w:val="620"/>
        </w:trPr>
        <w:tc>
          <w:tcPr>
            <w:tcW w:w="1270" w:type="dxa"/>
          </w:tcPr>
          <w:p w14:paraId="592889E6" w14:textId="77777777" w:rsidR="00F355C4" w:rsidRPr="00F02151" w:rsidRDefault="00F355C4" w:rsidP="00F355C4">
            <w:pPr>
              <w:jc w:val="center"/>
              <w:rPr>
                <w:rFonts w:ascii="Constantia" w:hAnsi="Constantia" w:cs="Arial"/>
                <w:sz w:val="28"/>
                <w:szCs w:val="28"/>
              </w:rPr>
            </w:pPr>
            <w:r w:rsidRPr="00F02151">
              <w:rPr>
                <w:rFonts w:ascii="Constantia" w:hAnsi="Constantia" w:cs="Arial"/>
                <w:sz w:val="28"/>
                <w:szCs w:val="28"/>
              </w:rPr>
              <w:t>1</w:t>
            </w:r>
          </w:p>
        </w:tc>
        <w:tc>
          <w:tcPr>
            <w:tcW w:w="2888" w:type="dxa"/>
          </w:tcPr>
          <w:p w14:paraId="592889E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Reduced paid up Approval/Rejection Letter</w:t>
            </w:r>
          </w:p>
        </w:tc>
        <w:tc>
          <w:tcPr>
            <w:tcW w:w="5418" w:type="dxa"/>
          </w:tcPr>
          <w:p w14:paraId="592889E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 xml:space="preserve">Communication to be sent to customer on approval/rejection of the reduced </w:t>
            </w:r>
            <w:proofErr w:type="gramStart"/>
            <w:r w:rsidRPr="00F02151">
              <w:rPr>
                <w:rFonts w:ascii="Constantia" w:hAnsi="Constantia" w:cs="Arial"/>
                <w:sz w:val="28"/>
                <w:szCs w:val="28"/>
              </w:rPr>
              <w:t>paid up</w:t>
            </w:r>
            <w:proofErr w:type="gramEnd"/>
            <w:r w:rsidRPr="00F02151">
              <w:rPr>
                <w:rFonts w:ascii="Constantia" w:hAnsi="Constantia" w:cs="Arial"/>
                <w:sz w:val="28"/>
                <w:szCs w:val="28"/>
              </w:rPr>
              <w:t xml:space="preserve"> request</w:t>
            </w:r>
            <w:r w:rsidRPr="00F02151">
              <w:rPr>
                <w:rFonts w:ascii="Constantia" w:hAnsi="Constantia" w:cs="Arial"/>
                <w:sz w:val="28"/>
                <w:szCs w:val="28"/>
              </w:rPr>
              <w:br/>
            </w:r>
          </w:p>
        </w:tc>
      </w:tr>
      <w:tr w:rsidR="00F355C4" w:rsidRPr="00F02151" w14:paraId="592889ED" w14:textId="77777777" w:rsidTr="00F355C4">
        <w:tc>
          <w:tcPr>
            <w:tcW w:w="1270" w:type="dxa"/>
          </w:tcPr>
          <w:p w14:paraId="592889EA" w14:textId="77777777" w:rsidR="00F355C4" w:rsidRPr="00F02151" w:rsidRDefault="00F355C4" w:rsidP="00F355C4">
            <w:pPr>
              <w:jc w:val="center"/>
              <w:rPr>
                <w:rFonts w:ascii="Constantia" w:hAnsi="Constantia" w:cs="Arial"/>
                <w:sz w:val="28"/>
                <w:szCs w:val="28"/>
              </w:rPr>
            </w:pPr>
            <w:r w:rsidRPr="00F02151">
              <w:rPr>
                <w:rFonts w:ascii="Constantia" w:hAnsi="Constantia" w:cs="Arial"/>
                <w:sz w:val="28"/>
                <w:szCs w:val="28"/>
              </w:rPr>
              <w:t>2</w:t>
            </w:r>
          </w:p>
        </w:tc>
        <w:tc>
          <w:tcPr>
            <w:tcW w:w="2888" w:type="dxa"/>
          </w:tcPr>
          <w:p w14:paraId="592889EB"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Increase in sum assured Approval/Rejection Letter</w:t>
            </w:r>
          </w:p>
        </w:tc>
        <w:tc>
          <w:tcPr>
            <w:tcW w:w="5418" w:type="dxa"/>
          </w:tcPr>
          <w:p w14:paraId="592889EC"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Communication to be sent to customer on approval/rejection of the increase in sum assured request</w:t>
            </w:r>
            <w:r w:rsidRPr="00F02151">
              <w:rPr>
                <w:rFonts w:ascii="Constantia" w:hAnsi="Constantia" w:cs="Arial"/>
                <w:sz w:val="28"/>
                <w:szCs w:val="28"/>
              </w:rPr>
              <w:br/>
            </w:r>
          </w:p>
        </w:tc>
      </w:tr>
      <w:tr w:rsidR="00F355C4" w:rsidRPr="00F02151" w14:paraId="592889F1" w14:textId="77777777" w:rsidTr="00F355C4">
        <w:tc>
          <w:tcPr>
            <w:tcW w:w="1270" w:type="dxa"/>
          </w:tcPr>
          <w:p w14:paraId="592889EE" w14:textId="77777777" w:rsidR="00F355C4" w:rsidRPr="00F02151" w:rsidRDefault="00F355C4" w:rsidP="00F355C4">
            <w:pPr>
              <w:jc w:val="center"/>
              <w:rPr>
                <w:rFonts w:ascii="Constantia" w:hAnsi="Constantia" w:cs="Arial"/>
                <w:sz w:val="28"/>
                <w:szCs w:val="28"/>
              </w:rPr>
            </w:pPr>
            <w:r w:rsidRPr="00F02151">
              <w:rPr>
                <w:rFonts w:ascii="Constantia" w:hAnsi="Constantia" w:cs="Arial"/>
                <w:sz w:val="28"/>
                <w:szCs w:val="28"/>
              </w:rPr>
              <w:t>3</w:t>
            </w:r>
          </w:p>
        </w:tc>
        <w:tc>
          <w:tcPr>
            <w:tcW w:w="2888" w:type="dxa"/>
          </w:tcPr>
          <w:p w14:paraId="592889EF"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Decrease in sum assured Approval/Rejection Letter</w:t>
            </w:r>
          </w:p>
        </w:tc>
        <w:tc>
          <w:tcPr>
            <w:tcW w:w="5418" w:type="dxa"/>
          </w:tcPr>
          <w:p w14:paraId="592889F0"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Communication to be sent to customer on approval/rejection of the decrease in sum assured request</w:t>
            </w:r>
            <w:r w:rsidRPr="00F02151">
              <w:rPr>
                <w:rFonts w:ascii="Constantia" w:hAnsi="Constantia" w:cs="Arial"/>
                <w:sz w:val="28"/>
                <w:szCs w:val="28"/>
              </w:rPr>
              <w:br/>
            </w:r>
          </w:p>
        </w:tc>
      </w:tr>
      <w:tr w:rsidR="00F355C4" w:rsidRPr="00F02151" w14:paraId="592889F5" w14:textId="77777777" w:rsidTr="00F355C4">
        <w:tc>
          <w:tcPr>
            <w:tcW w:w="1270" w:type="dxa"/>
          </w:tcPr>
          <w:p w14:paraId="592889F2" w14:textId="77777777" w:rsidR="00F355C4" w:rsidRPr="00F02151" w:rsidRDefault="00F355C4" w:rsidP="00F355C4">
            <w:pPr>
              <w:jc w:val="center"/>
              <w:rPr>
                <w:rFonts w:ascii="Constantia" w:hAnsi="Constantia" w:cs="Arial"/>
                <w:sz w:val="28"/>
                <w:szCs w:val="28"/>
              </w:rPr>
            </w:pPr>
            <w:r w:rsidRPr="00F02151">
              <w:rPr>
                <w:rFonts w:ascii="Constantia" w:hAnsi="Constantia" w:cs="Arial"/>
                <w:sz w:val="28"/>
                <w:szCs w:val="28"/>
              </w:rPr>
              <w:t>4</w:t>
            </w:r>
          </w:p>
        </w:tc>
        <w:tc>
          <w:tcPr>
            <w:tcW w:w="2888" w:type="dxa"/>
          </w:tcPr>
          <w:p w14:paraId="592889F3"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Increase in premium amount Approval/Rejection Letter</w:t>
            </w:r>
          </w:p>
        </w:tc>
        <w:tc>
          <w:tcPr>
            <w:tcW w:w="5418" w:type="dxa"/>
          </w:tcPr>
          <w:p w14:paraId="592889F4"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Communication to be sent to customer on approval/rejection of the increase in premium amount request</w:t>
            </w:r>
          </w:p>
        </w:tc>
      </w:tr>
      <w:tr w:rsidR="00F355C4" w:rsidRPr="00F02151" w14:paraId="592889F9" w14:textId="77777777" w:rsidTr="00F355C4">
        <w:tc>
          <w:tcPr>
            <w:tcW w:w="1270" w:type="dxa"/>
          </w:tcPr>
          <w:p w14:paraId="592889F6" w14:textId="77777777" w:rsidR="00F355C4" w:rsidRPr="00F02151" w:rsidRDefault="00F355C4" w:rsidP="00F355C4">
            <w:pPr>
              <w:jc w:val="center"/>
              <w:rPr>
                <w:rFonts w:ascii="Constantia" w:hAnsi="Constantia" w:cs="Arial"/>
                <w:sz w:val="28"/>
                <w:szCs w:val="28"/>
              </w:rPr>
            </w:pPr>
            <w:r w:rsidRPr="00F02151">
              <w:rPr>
                <w:rFonts w:ascii="Constantia" w:hAnsi="Constantia" w:cs="Arial"/>
                <w:sz w:val="28"/>
                <w:szCs w:val="28"/>
              </w:rPr>
              <w:t>5</w:t>
            </w:r>
          </w:p>
        </w:tc>
        <w:tc>
          <w:tcPr>
            <w:tcW w:w="2888" w:type="dxa"/>
          </w:tcPr>
          <w:p w14:paraId="592889F7"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Decrease in premium amount Approval/Rejection Letter</w:t>
            </w:r>
          </w:p>
        </w:tc>
        <w:tc>
          <w:tcPr>
            <w:tcW w:w="5418" w:type="dxa"/>
          </w:tcPr>
          <w:p w14:paraId="592889F8" w14:textId="77777777" w:rsidR="00F355C4" w:rsidRPr="00F02151" w:rsidRDefault="00F355C4" w:rsidP="00F355C4">
            <w:pPr>
              <w:rPr>
                <w:rFonts w:ascii="Constantia" w:hAnsi="Constantia" w:cs="Arial"/>
                <w:sz w:val="28"/>
                <w:szCs w:val="28"/>
              </w:rPr>
            </w:pPr>
            <w:r w:rsidRPr="00F02151">
              <w:rPr>
                <w:rFonts w:ascii="Constantia" w:hAnsi="Constantia" w:cs="Arial"/>
                <w:sz w:val="28"/>
                <w:szCs w:val="28"/>
              </w:rPr>
              <w:t>Communication to be sent to customer on approval/rejection of the decrease in premium amount request</w:t>
            </w:r>
            <w:r w:rsidRPr="00F02151">
              <w:rPr>
                <w:rFonts w:ascii="Constantia" w:hAnsi="Constantia" w:cs="Arial"/>
                <w:sz w:val="28"/>
                <w:szCs w:val="28"/>
              </w:rPr>
              <w:br/>
            </w:r>
          </w:p>
        </w:tc>
      </w:tr>
    </w:tbl>
    <w:p w14:paraId="592889FA"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Templates for reports and letters are covered in SRS_LR_002_Letters Reports VPAS</w:t>
      </w:r>
    </w:p>
    <w:p w14:paraId="592889FB" w14:textId="77777777" w:rsidR="00F355C4" w:rsidRPr="00F02151" w:rsidRDefault="00F355C4" w:rsidP="00F355C4">
      <w:pPr>
        <w:rPr>
          <w:rFonts w:ascii="Constantia" w:hAnsi="Constantia" w:cs="Arial"/>
          <w:sz w:val="28"/>
          <w:szCs w:val="28"/>
        </w:rPr>
      </w:pPr>
    </w:p>
    <w:p w14:paraId="592889FC" w14:textId="77777777" w:rsidR="00F355C4" w:rsidRPr="00F02151" w:rsidRDefault="00F355C4" w:rsidP="00F355C4">
      <w:pPr>
        <w:pStyle w:val="Heading1"/>
        <w:numPr>
          <w:ilvl w:val="0"/>
          <w:numId w:val="11"/>
        </w:numPr>
        <w:rPr>
          <w:rFonts w:ascii="Constantia" w:hAnsi="Constantia"/>
          <w:sz w:val="28"/>
          <w:szCs w:val="28"/>
        </w:rPr>
      </w:pPr>
      <w:bookmarkStart w:id="62" w:name="_Toc214014723"/>
      <w:r w:rsidRPr="00F02151">
        <w:rPr>
          <w:rFonts w:ascii="Constantia" w:hAnsi="Constantia"/>
          <w:sz w:val="28"/>
          <w:szCs w:val="28"/>
        </w:rPr>
        <w:t>Issues/Queries</w:t>
      </w:r>
      <w:bookmarkEnd w:id="62"/>
      <w:r w:rsidRPr="00F02151">
        <w:rPr>
          <w:rFonts w:ascii="Constantia" w:hAnsi="Constantia"/>
          <w:sz w:val="28"/>
          <w:szCs w:val="28"/>
        </w:rPr>
        <w:br/>
      </w:r>
    </w:p>
    <w:tbl>
      <w:tblPr>
        <w:tblW w:w="50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4"/>
        <w:gridCol w:w="1113"/>
        <w:gridCol w:w="2195"/>
        <w:gridCol w:w="3427"/>
        <w:gridCol w:w="3445"/>
        <w:gridCol w:w="1648"/>
      </w:tblGrid>
      <w:tr w:rsidR="00F355C4" w:rsidRPr="00F02151" w14:paraId="59288A03" w14:textId="77777777" w:rsidTr="00F355C4">
        <w:trPr>
          <w:trHeight w:val="725"/>
          <w:tblHeader/>
        </w:trPr>
        <w:tc>
          <w:tcPr>
            <w:tcW w:w="380" w:type="pct"/>
            <w:shd w:val="clear" w:color="auto" w:fill="D5DCE4" w:themeFill="text2" w:themeFillTint="33"/>
          </w:tcPr>
          <w:p w14:paraId="592889FD" w14:textId="77777777" w:rsidR="00F355C4" w:rsidRPr="00F02151" w:rsidRDefault="00F355C4" w:rsidP="00F355C4">
            <w:pPr>
              <w:pStyle w:val="TableHeader"/>
              <w:rPr>
                <w:rFonts w:ascii="Constantia" w:hAnsi="Constantia" w:cs="Arial"/>
                <w:sz w:val="28"/>
                <w:szCs w:val="28"/>
              </w:rPr>
            </w:pPr>
            <w:proofErr w:type="spellStart"/>
            <w:r w:rsidRPr="00F02151">
              <w:rPr>
                <w:rFonts w:ascii="Constantia" w:hAnsi="Constantia" w:cs="Arial"/>
                <w:sz w:val="28"/>
                <w:szCs w:val="28"/>
              </w:rPr>
              <w:t>S.No</w:t>
            </w:r>
            <w:proofErr w:type="spellEnd"/>
            <w:r w:rsidRPr="00F02151">
              <w:rPr>
                <w:rFonts w:ascii="Constantia" w:hAnsi="Constantia" w:cs="Arial"/>
                <w:sz w:val="28"/>
                <w:szCs w:val="28"/>
              </w:rPr>
              <w:t>.</w:t>
            </w:r>
          </w:p>
        </w:tc>
        <w:tc>
          <w:tcPr>
            <w:tcW w:w="571" w:type="pct"/>
            <w:shd w:val="clear" w:color="auto" w:fill="D5DCE4" w:themeFill="text2" w:themeFillTint="33"/>
          </w:tcPr>
          <w:p w14:paraId="592889FE" w14:textId="77777777" w:rsidR="00F355C4" w:rsidRPr="00F02151" w:rsidRDefault="00F355C4" w:rsidP="00F355C4">
            <w:pPr>
              <w:pStyle w:val="TableHeader"/>
              <w:rPr>
                <w:rFonts w:ascii="Constantia" w:hAnsi="Constantia" w:cs="Arial"/>
                <w:sz w:val="28"/>
                <w:szCs w:val="28"/>
              </w:rPr>
            </w:pPr>
            <w:r w:rsidRPr="00F02151">
              <w:rPr>
                <w:rFonts w:ascii="Constantia" w:hAnsi="Constantia" w:cs="Arial"/>
                <w:sz w:val="28"/>
                <w:szCs w:val="28"/>
              </w:rPr>
              <w:t>Owner</w:t>
            </w:r>
          </w:p>
        </w:tc>
        <w:tc>
          <w:tcPr>
            <w:tcW w:w="1072" w:type="pct"/>
            <w:shd w:val="clear" w:color="auto" w:fill="D5DCE4" w:themeFill="text2" w:themeFillTint="33"/>
          </w:tcPr>
          <w:p w14:paraId="592889FF" w14:textId="77777777" w:rsidR="00F355C4" w:rsidRPr="00F02151" w:rsidRDefault="00F355C4" w:rsidP="00F355C4">
            <w:pPr>
              <w:pStyle w:val="TableHeader"/>
              <w:rPr>
                <w:rFonts w:ascii="Constantia" w:hAnsi="Constantia" w:cs="Arial"/>
                <w:sz w:val="28"/>
                <w:szCs w:val="28"/>
              </w:rPr>
            </w:pPr>
            <w:r w:rsidRPr="00F02151">
              <w:rPr>
                <w:rFonts w:ascii="Constantia" w:hAnsi="Constantia" w:cs="Arial"/>
                <w:sz w:val="28"/>
                <w:szCs w:val="28"/>
              </w:rPr>
              <w:t>Description</w:t>
            </w:r>
          </w:p>
        </w:tc>
        <w:tc>
          <w:tcPr>
            <w:tcW w:w="1315" w:type="pct"/>
            <w:shd w:val="clear" w:color="auto" w:fill="D5DCE4" w:themeFill="text2" w:themeFillTint="33"/>
          </w:tcPr>
          <w:p w14:paraId="59288A00" w14:textId="77777777" w:rsidR="00F355C4" w:rsidRPr="00F02151" w:rsidRDefault="00F355C4" w:rsidP="00F355C4">
            <w:pPr>
              <w:pStyle w:val="TableHeader"/>
              <w:rPr>
                <w:rFonts w:ascii="Constantia" w:hAnsi="Constantia" w:cs="Arial"/>
                <w:sz w:val="28"/>
                <w:szCs w:val="28"/>
              </w:rPr>
            </w:pPr>
            <w:r w:rsidRPr="00F02151">
              <w:rPr>
                <w:rFonts w:ascii="Constantia" w:hAnsi="Constantia" w:cs="Arial"/>
                <w:sz w:val="28"/>
                <w:szCs w:val="28"/>
              </w:rPr>
              <w:t>Additional Information/Resolution</w:t>
            </w:r>
          </w:p>
        </w:tc>
        <w:tc>
          <w:tcPr>
            <w:tcW w:w="1038" w:type="pct"/>
            <w:shd w:val="clear" w:color="auto" w:fill="D5DCE4" w:themeFill="text2" w:themeFillTint="33"/>
          </w:tcPr>
          <w:p w14:paraId="59288A01" w14:textId="77777777" w:rsidR="00F355C4" w:rsidRPr="00F02151" w:rsidRDefault="00F355C4" w:rsidP="00F355C4">
            <w:pPr>
              <w:pStyle w:val="TableHeader"/>
              <w:rPr>
                <w:rFonts w:ascii="Constantia" w:hAnsi="Constantia" w:cs="Arial"/>
                <w:sz w:val="28"/>
                <w:szCs w:val="28"/>
              </w:rPr>
            </w:pPr>
            <w:r w:rsidRPr="00F02151">
              <w:rPr>
                <w:rFonts w:ascii="Constantia" w:hAnsi="Constantia" w:cs="Arial"/>
                <w:sz w:val="28"/>
                <w:szCs w:val="28"/>
              </w:rPr>
              <w:t>Resolution</w:t>
            </w:r>
          </w:p>
        </w:tc>
        <w:tc>
          <w:tcPr>
            <w:tcW w:w="624" w:type="pct"/>
            <w:shd w:val="clear" w:color="auto" w:fill="D5DCE4" w:themeFill="text2" w:themeFillTint="33"/>
          </w:tcPr>
          <w:p w14:paraId="59288A02" w14:textId="77777777" w:rsidR="00F355C4" w:rsidRPr="00F02151" w:rsidRDefault="00F355C4" w:rsidP="00F355C4">
            <w:pPr>
              <w:pStyle w:val="TableHeader"/>
              <w:rPr>
                <w:rFonts w:ascii="Constantia" w:hAnsi="Constantia" w:cs="Arial"/>
                <w:sz w:val="28"/>
                <w:szCs w:val="28"/>
              </w:rPr>
            </w:pPr>
            <w:r w:rsidRPr="00F02151">
              <w:rPr>
                <w:rFonts w:ascii="Constantia" w:hAnsi="Constantia" w:cs="Arial"/>
                <w:sz w:val="28"/>
                <w:szCs w:val="28"/>
              </w:rPr>
              <w:t>Status</w:t>
            </w:r>
          </w:p>
        </w:tc>
      </w:tr>
      <w:tr w:rsidR="00F355C4" w:rsidRPr="00F02151" w14:paraId="59288A0A" w14:textId="77777777" w:rsidTr="00F355C4">
        <w:trPr>
          <w:trHeight w:val="1589"/>
        </w:trPr>
        <w:tc>
          <w:tcPr>
            <w:tcW w:w="380" w:type="pct"/>
            <w:tcBorders>
              <w:top w:val="single" w:sz="4" w:space="0" w:color="auto"/>
              <w:left w:val="single" w:sz="4" w:space="0" w:color="auto"/>
              <w:bottom w:val="single" w:sz="4" w:space="0" w:color="auto"/>
              <w:right w:val="single" w:sz="4" w:space="0" w:color="auto"/>
            </w:tcBorders>
          </w:tcPr>
          <w:p w14:paraId="59288A04"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br/>
            </w:r>
            <w:r w:rsidRPr="00F02151">
              <w:rPr>
                <w:rFonts w:ascii="Constantia" w:hAnsi="Constantia"/>
                <w:color w:val="auto"/>
                <w:sz w:val="28"/>
                <w:szCs w:val="28"/>
              </w:rPr>
              <w:t>1.</w:t>
            </w:r>
          </w:p>
        </w:tc>
        <w:tc>
          <w:tcPr>
            <w:tcW w:w="571" w:type="pct"/>
            <w:tcBorders>
              <w:top w:val="single" w:sz="4" w:space="0" w:color="auto"/>
              <w:left w:val="single" w:sz="4" w:space="0" w:color="auto"/>
              <w:bottom w:val="single" w:sz="4" w:space="0" w:color="auto"/>
              <w:right w:val="single" w:sz="4" w:space="0" w:color="auto"/>
            </w:tcBorders>
          </w:tcPr>
          <w:p w14:paraId="59288A05" w14:textId="77777777" w:rsidR="00F355C4" w:rsidRPr="00F02151" w:rsidRDefault="00F355C4" w:rsidP="00F355C4">
            <w:pPr>
              <w:pStyle w:val="TableText0"/>
              <w:rPr>
                <w:rFonts w:ascii="Constantia" w:hAnsi="Constantia"/>
                <w:sz w:val="28"/>
                <w:szCs w:val="28"/>
              </w:rPr>
            </w:pPr>
          </w:p>
        </w:tc>
        <w:tc>
          <w:tcPr>
            <w:tcW w:w="1072" w:type="pct"/>
            <w:tcBorders>
              <w:top w:val="single" w:sz="4" w:space="0" w:color="auto"/>
              <w:left w:val="single" w:sz="4" w:space="0" w:color="auto"/>
              <w:bottom w:val="single" w:sz="4" w:space="0" w:color="auto"/>
              <w:right w:val="single" w:sz="4" w:space="0" w:color="auto"/>
            </w:tcBorders>
          </w:tcPr>
          <w:p w14:paraId="59288A06" w14:textId="77777777" w:rsidR="00F355C4" w:rsidRPr="00F02151" w:rsidRDefault="00F355C4" w:rsidP="00F355C4">
            <w:pPr>
              <w:pStyle w:val="BodyText"/>
              <w:ind w:left="0"/>
              <w:rPr>
                <w:rFonts w:ascii="Constantia" w:hAnsi="Constantia" w:cs="Arial"/>
                <w:sz w:val="28"/>
                <w:szCs w:val="28"/>
              </w:rPr>
            </w:pPr>
            <w:r w:rsidRPr="00F02151">
              <w:rPr>
                <w:rFonts w:ascii="Constantia" w:hAnsi="Constantia" w:cs="Arial"/>
                <w:sz w:val="28"/>
                <w:szCs w:val="28"/>
              </w:rPr>
              <w:t>Is there any minimum and maximum limit to which the premium and sum assured can be altered?</w:t>
            </w:r>
          </w:p>
        </w:tc>
        <w:tc>
          <w:tcPr>
            <w:tcW w:w="1315" w:type="pct"/>
            <w:tcBorders>
              <w:top w:val="single" w:sz="4" w:space="0" w:color="auto"/>
              <w:left w:val="single" w:sz="4" w:space="0" w:color="auto"/>
              <w:bottom w:val="single" w:sz="4" w:space="0" w:color="auto"/>
              <w:right w:val="single" w:sz="4" w:space="0" w:color="auto"/>
            </w:tcBorders>
          </w:tcPr>
          <w:p w14:paraId="59288A07" w14:textId="77777777" w:rsidR="00F355C4" w:rsidRPr="00F02151" w:rsidRDefault="00F355C4" w:rsidP="00F355C4">
            <w:pPr>
              <w:pStyle w:val="TableText0"/>
              <w:rPr>
                <w:rFonts w:ascii="Constantia" w:hAnsi="Constantia"/>
                <w:sz w:val="28"/>
                <w:szCs w:val="28"/>
              </w:rPr>
            </w:pPr>
          </w:p>
        </w:tc>
        <w:tc>
          <w:tcPr>
            <w:tcW w:w="1038" w:type="pct"/>
            <w:tcBorders>
              <w:top w:val="single" w:sz="4" w:space="0" w:color="auto"/>
              <w:left w:val="single" w:sz="4" w:space="0" w:color="auto"/>
              <w:bottom w:val="single" w:sz="4" w:space="0" w:color="auto"/>
              <w:right w:val="single" w:sz="4" w:space="0" w:color="auto"/>
            </w:tcBorders>
          </w:tcPr>
          <w:p w14:paraId="59288A08"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Minimum and maximum limits as mentioned in POLI Rules 2011</w:t>
            </w:r>
          </w:p>
        </w:tc>
        <w:tc>
          <w:tcPr>
            <w:tcW w:w="624" w:type="pct"/>
            <w:tcBorders>
              <w:top w:val="single" w:sz="4" w:space="0" w:color="auto"/>
              <w:left w:val="single" w:sz="4" w:space="0" w:color="auto"/>
              <w:bottom w:val="single" w:sz="4" w:space="0" w:color="auto"/>
              <w:right w:val="single" w:sz="4" w:space="0" w:color="auto"/>
            </w:tcBorders>
          </w:tcPr>
          <w:p w14:paraId="59288A09"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Closed</w:t>
            </w:r>
          </w:p>
        </w:tc>
      </w:tr>
      <w:tr w:rsidR="00F355C4" w:rsidRPr="00F02151" w14:paraId="59288A11" w14:textId="77777777" w:rsidTr="00F355C4">
        <w:trPr>
          <w:trHeight w:val="1420"/>
        </w:trPr>
        <w:tc>
          <w:tcPr>
            <w:tcW w:w="380" w:type="pct"/>
            <w:tcBorders>
              <w:top w:val="single" w:sz="4" w:space="0" w:color="auto"/>
              <w:left w:val="single" w:sz="4" w:space="0" w:color="auto"/>
              <w:bottom w:val="single" w:sz="4" w:space="0" w:color="auto"/>
              <w:right w:val="single" w:sz="4" w:space="0" w:color="auto"/>
            </w:tcBorders>
          </w:tcPr>
          <w:p w14:paraId="59288A0B"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br/>
              <w:t>2.</w:t>
            </w:r>
          </w:p>
        </w:tc>
        <w:tc>
          <w:tcPr>
            <w:tcW w:w="571" w:type="pct"/>
            <w:tcBorders>
              <w:top w:val="single" w:sz="4" w:space="0" w:color="auto"/>
              <w:left w:val="single" w:sz="4" w:space="0" w:color="auto"/>
              <w:bottom w:val="single" w:sz="4" w:space="0" w:color="auto"/>
              <w:right w:val="single" w:sz="4" w:space="0" w:color="auto"/>
            </w:tcBorders>
          </w:tcPr>
          <w:p w14:paraId="59288A0C" w14:textId="77777777" w:rsidR="00F355C4" w:rsidRPr="00F02151" w:rsidRDefault="00F355C4" w:rsidP="00F355C4">
            <w:pPr>
              <w:pStyle w:val="TableText0"/>
              <w:rPr>
                <w:rFonts w:ascii="Constantia" w:hAnsi="Constantia"/>
                <w:color w:val="auto"/>
                <w:sz w:val="28"/>
                <w:szCs w:val="28"/>
              </w:rPr>
            </w:pPr>
          </w:p>
        </w:tc>
        <w:tc>
          <w:tcPr>
            <w:tcW w:w="1072" w:type="pct"/>
            <w:tcBorders>
              <w:top w:val="single" w:sz="4" w:space="0" w:color="auto"/>
              <w:left w:val="single" w:sz="4" w:space="0" w:color="auto"/>
              <w:bottom w:val="single" w:sz="4" w:space="0" w:color="auto"/>
              <w:right w:val="single" w:sz="4" w:space="0" w:color="auto"/>
            </w:tcBorders>
          </w:tcPr>
          <w:p w14:paraId="59288A0D"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 xml:space="preserve">In case of arrears of premium or in case of outstanding loans and </w:t>
            </w:r>
            <w:proofErr w:type="gramStart"/>
            <w:r w:rsidRPr="00F02151">
              <w:rPr>
                <w:rFonts w:ascii="Constantia" w:hAnsi="Constantia"/>
                <w:color w:val="auto"/>
                <w:sz w:val="28"/>
                <w:szCs w:val="28"/>
              </w:rPr>
              <w:t>interest</w:t>
            </w:r>
            <w:proofErr w:type="gramEnd"/>
            <w:r w:rsidRPr="00F02151">
              <w:rPr>
                <w:rFonts w:ascii="Constantia" w:hAnsi="Constantia"/>
                <w:color w:val="auto"/>
                <w:sz w:val="28"/>
                <w:szCs w:val="28"/>
              </w:rPr>
              <w:t xml:space="preserve"> how is the paid-up value calculated?</w:t>
            </w:r>
          </w:p>
        </w:tc>
        <w:tc>
          <w:tcPr>
            <w:tcW w:w="1315" w:type="pct"/>
            <w:tcBorders>
              <w:top w:val="single" w:sz="4" w:space="0" w:color="auto"/>
              <w:left w:val="single" w:sz="4" w:space="0" w:color="auto"/>
              <w:bottom w:val="single" w:sz="4" w:space="0" w:color="auto"/>
              <w:right w:val="single" w:sz="4" w:space="0" w:color="auto"/>
            </w:tcBorders>
          </w:tcPr>
          <w:p w14:paraId="59288A0E" w14:textId="77777777" w:rsidR="00F355C4" w:rsidRPr="00F02151" w:rsidRDefault="00F355C4" w:rsidP="00F355C4">
            <w:pPr>
              <w:pStyle w:val="TableText0"/>
              <w:rPr>
                <w:rFonts w:ascii="Constantia" w:hAnsi="Constantia"/>
                <w:sz w:val="28"/>
                <w:szCs w:val="28"/>
              </w:rPr>
            </w:pPr>
          </w:p>
        </w:tc>
        <w:tc>
          <w:tcPr>
            <w:tcW w:w="1038" w:type="pct"/>
            <w:tcBorders>
              <w:top w:val="single" w:sz="4" w:space="0" w:color="auto"/>
              <w:left w:val="single" w:sz="4" w:space="0" w:color="auto"/>
              <w:bottom w:val="single" w:sz="4" w:space="0" w:color="auto"/>
              <w:right w:val="single" w:sz="4" w:space="0" w:color="auto"/>
            </w:tcBorders>
          </w:tcPr>
          <w:p w14:paraId="59288A0F"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Formula provided by DoP during BPD sessions</w:t>
            </w:r>
          </w:p>
        </w:tc>
        <w:tc>
          <w:tcPr>
            <w:tcW w:w="624" w:type="pct"/>
            <w:tcBorders>
              <w:top w:val="single" w:sz="4" w:space="0" w:color="auto"/>
              <w:left w:val="single" w:sz="4" w:space="0" w:color="auto"/>
              <w:bottom w:val="single" w:sz="4" w:space="0" w:color="auto"/>
              <w:right w:val="single" w:sz="4" w:space="0" w:color="auto"/>
            </w:tcBorders>
          </w:tcPr>
          <w:p w14:paraId="59288A10"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Closed</w:t>
            </w:r>
          </w:p>
        </w:tc>
      </w:tr>
      <w:tr w:rsidR="00F355C4" w:rsidRPr="00F02151" w14:paraId="59288A18" w14:textId="77777777" w:rsidTr="00F355C4">
        <w:trPr>
          <w:trHeight w:val="1420"/>
        </w:trPr>
        <w:tc>
          <w:tcPr>
            <w:tcW w:w="380" w:type="pct"/>
            <w:tcBorders>
              <w:top w:val="single" w:sz="4" w:space="0" w:color="auto"/>
              <w:left w:val="single" w:sz="4" w:space="0" w:color="auto"/>
              <w:bottom w:val="single" w:sz="4" w:space="0" w:color="auto"/>
              <w:right w:val="single" w:sz="4" w:space="0" w:color="auto"/>
            </w:tcBorders>
          </w:tcPr>
          <w:p w14:paraId="59288A12"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br/>
              <w:t>3.</w:t>
            </w:r>
          </w:p>
        </w:tc>
        <w:tc>
          <w:tcPr>
            <w:tcW w:w="571" w:type="pct"/>
            <w:tcBorders>
              <w:top w:val="single" w:sz="4" w:space="0" w:color="auto"/>
              <w:left w:val="single" w:sz="4" w:space="0" w:color="auto"/>
              <w:bottom w:val="single" w:sz="4" w:space="0" w:color="auto"/>
              <w:right w:val="single" w:sz="4" w:space="0" w:color="auto"/>
            </w:tcBorders>
          </w:tcPr>
          <w:p w14:paraId="59288A13" w14:textId="77777777" w:rsidR="00F355C4" w:rsidRPr="00F02151" w:rsidRDefault="00F355C4" w:rsidP="00F355C4">
            <w:pPr>
              <w:pStyle w:val="TableText0"/>
              <w:rPr>
                <w:rFonts w:ascii="Constantia" w:hAnsi="Constantia"/>
                <w:color w:val="auto"/>
                <w:sz w:val="28"/>
                <w:szCs w:val="28"/>
              </w:rPr>
            </w:pPr>
          </w:p>
        </w:tc>
        <w:tc>
          <w:tcPr>
            <w:tcW w:w="1072" w:type="pct"/>
            <w:tcBorders>
              <w:top w:val="single" w:sz="4" w:space="0" w:color="auto"/>
              <w:left w:val="single" w:sz="4" w:space="0" w:color="auto"/>
              <w:bottom w:val="single" w:sz="4" w:space="0" w:color="auto"/>
              <w:right w:val="single" w:sz="4" w:space="0" w:color="auto"/>
            </w:tcBorders>
          </w:tcPr>
          <w:p w14:paraId="59288A14"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How is agent commission affected when premium amount or sum assured is changed (commutation)?</w:t>
            </w:r>
          </w:p>
        </w:tc>
        <w:tc>
          <w:tcPr>
            <w:tcW w:w="1315" w:type="pct"/>
            <w:tcBorders>
              <w:top w:val="single" w:sz="4" w:space="0" w:color="auto"/>
              <w:left w:val="single" w:sz="4" w:space="0" w:color="auto"/>
              <w:bottom w:val="single" w:sz="4" w:space="0" w:color="auto"/>
              <w:right w:val="single" w:sz="4" w:space="0" w:color="auto"/>
            </w:tcBorders>
          </w:tcPr>
          <w:p w14:paraId="59288A15" w14:textId="77777777" w:rsidR="00F355C4" w:rsidRPr="00F02151" w:rsidRDefault="00F355C4" w:rsidP="00F355C4">
            <w:pPr>
              <w:pStyle w:val="TableText0"/>
              <w:rPr>
                <w:rFonts w:ascii="Constantia" w:hAnsi="Constantia"/>
                <w:sz w:val="28"/>
                <w:szCs w:val="28"/>
              </w:rPr>
            </w:pPr>
          </w:p>
        </w:tc>
        <w:tc>
          <w:tcPr>
            <w:tcW w:w="1038" w:type="pct"/>
            <w:tcBorders>
              <w:top w:val="single" w:sz="4" w:space="0" w:color="auto"/>
              <w:left w:val="single" w:sz="4" w:space="0" w:color="auto"/>
              <w:bottom w:val="single" w:sz="4" w:space="0" w:color="auto"/>
              <w:right w:val="single" w:sz="4" w:space="0" w:color="auto"/>
            </w:tcBorders>
          </w:tcPr>
          <w:p w14:paraId="59288A16"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 xml:space="preserve">Communicated </w:t>
            </w:r>
            <w:proofErr w:type="gramStart"/>
            <w:r w:rsidRPr="00F02151">
              <w:rPr>
                <w:rFonts w:ascii="Constantia" w:hAnsi="Constantia"/>
                <w:sz w:val="28"/>
                <w:szCs w:val="28"/>
              </w:rPr>
              <w:t>to</w:t>
            </w:r>
            <w:proofErr w:type="gramEnd"/>
            <w:r w:rsidRPr="00F02151">
              <w:rPr>
                <w:rFonts w:ascii="Constantia" w:hAnsi="Constantia"/>
                <w:sz w:val="28"/>
                <w:szCs w:val="28"/>
              </w:rPr>
              <w:t xml:space="preserve"> the agent</w:t>
            </w:r>
          </w:p>
        </w:tc>
        <w:tc>
          <w:tcPr>
            <w:tcW w:w="624" w:type="pct"/>
            <w:tcBorders>
              <w:top w:val="single" w:sz="4" w:space="0" w:color="auto"/>
              <w:left w:val="single" w:sz="4" w:space="0" w:color="auto"/>
              <w:bottom w:val="single" w:sz="4" w:space="0" w:color="auto"/>
              <w:right w:val="single" w:sz="4" w:space="0" w:color="auto"/>
            </w:tcBorders>
          </w:tcPr>
          <w:p w14:paraId="59288A17"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Closed</w:t>
            </w:r>
          </w:p>
        </w:tc>
      </w:tr>
      <w:tr w:rsidR="00F355C4" w:rsidRPr="00F02151" w14:paraId="59288A20" w14:textId="77777777" w:rsidTr="00F355C4">
        <w:trPr>
          <w:trHeight w:val="1173"/>
        </w:trPr>
        <w:tc>
          <w:tcPr>
            <w:tcW w:w="380" w:type="pct"/>
            <w:tcBorders>
              <w:top w:val="single" w:sz="4" w:space="0" w:color="auto"/>
              <w:left w:val="single" w:sz="4" w:space="0" w:color="auto"/>
              <w:bottom w:val="single" w:sz="4" w:space="0" w:color="auto"/>
              <w:right w:val="single" w:sz="4" w:space="0" w:color="auto"/>
            </w:tcBorders>
          </w:tcPr>
          <w:p w14:paraId="59288A19" w14:textId="77777777" w:rsidR="00F355C4" w:rsidRPr="00F02151" w:rsidRDefault="00F355C4" w:rsidP="00F355C4">
            <w:pPr>
              <w:pStyle w:val="TableText0"/>
              <w:rPr>
                <w:rFonts w:ascii="Constantia" w:hAnsi="Constantia"/>
                <w:color w:val="auto"/>
                <w:sz w:val="28"/>
                <w:szCs w:val="28"/>
              </w:rPr>
            </w:pPr>
          </w:p>
          <w:p w14:paraId="59288A1A"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4.</w:t>
            </w:r>
          </w:p>
        </w:tc>
        <w:tc>
          <w:tcPr>
            <w:tcW w:w="571" w:type="pct"/>
            <w:tcBorders>
              <w:top w:val="single" w:sz="4" w:space="0" w:color="auto"/>
              <w:left w:val="single" w:sz="4" w:space="0" w:color="auto"/>
              <w:bottom w:val="single" w:sz="4" w:space="0" w:color="auto"/>
              <w:right w:val="single" w:sz="4" w:space="0" w:color="auto"/>
            </w:tcBorders>
          </w:tcPr>
          <w:p w14:paraId="59288A1B" w14:textId="77777777" w:rsidR="00F355C4" w:rsidRPr="00F02151" w:rsidRDefault="00F355C4" w:rsidP="00F355C4">
            <w:pPr>
              <w:pStyle w:val="TableText0"/>
              <w:rPr>
                <w:rFonts w:ascii="Constantia" w:hAnsi="Constantia"/>
                <w:color w:val="auto"/>
                <w:sz w:val="28"/>
                <w:szCs w:val="28"/>
              </w:rPr>
            </w:pPr>
          </w:p>
        </w:tc>
        <w:tc>
          <w:tcPr>
            <w:tcW w:w="1072" w:type="pct"/>
            <w:tcBorders>
              <w:top w:val="single" w:sz="4" w:space="0" w:color="auto"/>
              <w:left w:val="single" w:sz="4" w:space="0" w:color="auto"/>
              <w:bottom w:val="single" w:sz="4" w:space="0" w:color="auto"/>
              <w:right w:val="single" w:sz="4" w:space="0" w:color="auto"/>
            </w:tcBorders>
          </w:tcPr>
          <w:p w14:paraId="59288A1C"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 xml:space="preserve">What are the predefined accounting entries that a </w:t>
            </w:r>
            <w:r w:rsidRPr="00F02151">
              <w:rPr>
                <w:rFonts w:ascii="Constantia" w:hAnsi="Constantia"/>
                <w:color w:val="auto"/>
                <w:sz w:val="28"/>
                <w:szCs w:val="28"/>
              </w:rPr>
              <w:lastRenderedPageBreak/>
              <w:t>paid-up policy must pass?</w:t>
            </w:r>
          </w:p>
        </w:tc>
        <w:tc>
          <w:tcPr>
            <w:tcW w:w="1315" w:type="pct"/>
            <w:tcBorders>
              <w:top w:val="single" w:sz="4" w:space="0" w:color="auto"/>
              <w:left w:val="single" w:sz="4" w:space="0" w:color="auto"/>
              <w:bottom w:val="single" w:sz="4" w:space="0" w:color="auto"/>
              <w:right w:val="single" w:sz="4" w:space="0" w:color="auto"/>
            </w:tcBorders>
          </w:tcPr>
          <w:p w14:paraId="59288A1D" w14:textId="77777777" w:rsidR="00F355C4" w:rsidRPr="00F02151" w:rsidRDefault="00F355C4" w:rsidP="00F355C4">
            <w:pPr>
              <w:pStyle w:val="TableText0"/>
              <w:rPr>
                <w:rFonts w:ascii="Constantia" w:hAnsi="Constantia"/>
                <w:sz w:val="28"/>
                <w:szCs w:val="28"/>
              </w:rPr>
            </w:pPr>
          </w:p>
        </w:tc>
        <w:tc>
          <w:tcPr>
            <w:tcW w:w="1038" w:type="pct"/>
            <w:tcBorders>
              <w:top w:val="single" w:sz="4" w:space="0" w:color="auto"/>
              <w:left w:val="single" w:sz="4" w:space="0" w:color="auto"/>
              <w:bottom w:val="single" w:sz="4" w:space="0" w:color="auto"/>
              <w:right w:val="single" w:sz="4" w:space="0" w:color="auto"/>
            </w:tcBorders>
          </w:tcPr>
          <w:p w14:paraId="59288A1E"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Covered in SRS__AC_001_Transaction code and Accounting Management</w:t>
            </w:r>
          </w:p>
        </w:tc>
        <w:tc>
          <w:tcPr>
            <w:tcW w:w="624" w:type="pct"/>
            <w:tcBorders>
              <w:top w:val="single" w:sz="4" w:space="0" w:color="auto"/>
              <w:left w:val="single" w:sz="4" w:space="0" w:color="auto"/>
              <w:bottom w:val="single" w:sz="4" w:space="0" w:color="auto"/>
              <w:right w:val="single" w:sz="4" w:space="0" w:color="auto"/>
            </w:tcBorders>
          </w:tcPr>
          <w:p w14:paraId="59288A1F"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Closed</w:t>
            </w:r>
          </w:p>
        </w:tc>
      </w:tr>
      <w:tr w:rsidR="00F355C4" w:rsidRPr="00F02151" w14:paraId="59288A27" w14:textId="77777777" w:rsidTr="00F355C4">
        <w:trPr>
          <w:trHeight w:val="1666"/>
        </w:trPr>
        <w:tc>
          <w:tcPr>
            <w:tcW w:w="380" w:type="pct"/>
            <w:tcBorders>
              <w:top w:val="single" w:sz="4" w:space="0" w:color="auto"/>
              <w:left w:val="single" w:sz="4" w:space="0" w:color="auto"/>
              <w:bottom w:val="single" w:sz="4" w:space="0" w:color="auto"/>
              <w:right w:val="single" w:sz="4" w:space="0" w:color="auto"/>
            </w:tcBorders>
          </w:tcPr>
          <w:p w14:paraId="59288A21"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5.</w:t>
            </w:r>
          </w:p>
        </w:tc>
        <w:tc>
          <w:tcPr>
            <w:tcW w:w="571" w:type="pct"/>
            <w:tcBorders>
              <w:top w:val="single" w:sz="4" w:space="0" w:color="auto"/>
              <w:left w:val="single" w:sz="4" w:space="0" w:color="auto"/>
              <w:bottom w:val="single" w:sz="4" w:space="0" w:color="auto"/>
              <w:right w:val="single" w:sz="4" w:space="0" w:color="auto"/>
            </w:tcBorders>
          </w:tcPr>
          <w:p w14:paraId="59288A22" w14:textId="77777777" w:rsidR="00F355C4" w:rsidRPr="00F02151" w:rsidRDefault="00F355C4" w:rsidP="00F355C4">
            <w:pPr>
              <w:pStyle w:val="TableText0"/>
              <w:rPr>
                <w:rFonts w:ascii="Constantia" w:hAnsi="Constantia"/>
                <w:color w:val="auto"/>
                <w:sz w:val="28"/>
                <w:szCs w:val="28"/>
              </w:rPr>
            </w:pPr>
          </w:p>
        </w:tc>
        <w:tc>
          <w:tcPr>
            <w:tcW w:w="1072" w:type="pct"/>
            <w:tcBorders>
              <w:top w:val="single" w:sz="4" w:space="0" w:color="auto"/>
              <w:left w:val="single" w:sz="4" w:space="0" w:color="auto"/>
              <w:bottom w:val="single" w:sz="4" w:space="0" w:color="auto"/>
              <w:right w:val="single" w:sz="4" w:space="0" w:color="auto"/>
            </w:tcBorders>
          </w:tcPr>
          <w:p w14:paraId="59288A23" w14:textId="77777777" w:rsidR="00F355C4" w:rsidRPr="00F02151" w:rsidRDefault="00F355C4" w:rsidP="00F355C4">
            <w:pPr>
              <w:pStyle w:val="TableText0"/>
              <w:rPr>
                <w:rFonts w:ascii="Constantia" w:hAnsi="Constantia"/>
                <w:color w:val="auto"/>
                <w:sz w:val="28"/>
                <w:szCs w:val="28"/>
              </w:rPr>
            </w:pPr>
            <w:r w:rsidRPr="00F02151">
              <w:rPr>
                <w:rFonts w:ascii="Constantia" w:hAnsi="Constantia"/>
                <w:color w:val="auto"/>
                <w:sz w:val="28"/>
                <w:szCs w:val="28"/>
              </w:rPr>
              <w:t>Change in DOB whether allowed or not needs to be decided. Decision on cancellation of policy post change in DOB is deferred.</w:t>
            </w:r>
          </w:p>
        </w:tc>
        <w:tc>
          <w:tcPr>
            <w:tcW w:w="1315" w:type="pct"/>
            <w:tcBorders>
              <w:top w:val="single" w:sz="4" w:space="0" w:color="auto"/>
              <w:left w:val="single" w:sz="4" w:space="0" w:color="auto"/>
              <w:bottom w:val="single" w:sz="4" w:space="0" w:color="auto"/>
              <w:right w:val="single" w:sz="4" w:space="0" w:color="auto"/>
            </w:tcBorders>
          </w:tcPr>
          <w:p w14:paraId="59288A24" w14:textId="77777777" w:rsidR="00F355C4" w:rsidRPr="00F02151" w:rsidRDefault="00F355C4" w:rsidP="00F355C4">
            <w:pPr>
              <w:pStyle w:val="TableText0"/>
              <w:rPr>
                <w:rFonts w:ascii="Constantia" w:hAnsi="Constantia"/>
                <w:sz w:val="28"/>
                <w:szCs w:val="28"/>
              </w:rPr>
            </w:pPr>
          </w:p>
        </w:tc>
        <w:tc>
          <w:tcPr>
            <w:tcW w:w="1038" w:type="pct"/>
            <w:tcBorders>
              <w:top w:val="single" w:sz="4" w:space="0" w:color="auto"/>
              <w:left w:val="single" w:sz="4" w:space="0" w:color="auto"/>
              <w:bottom w:val="single" w:sz="4" w:space="0" w:color="auto"/>
              <w:right w:val="single" w:sz="4" w:space="0" w:color="auto"/>
            </w:tcBorders>
          </w:tcPr>
          <w:p w14:paraId="59288A25" w14:textId="77777777" w:rsidR="00F355C4" w:rsidRPr="00F02151" w:rsidRDefault="00F355C4" w:rsidP="00F355C4">
            <w:pPr>
              <w:pStyle w:val="TableText0"/>
              <w:rPr>
                <w:rFonts w:ascii="Constantia" w:hAnsi="Constantia"/>
                <w:sz w:val="28"/>
                <w:szCs w:val="28"/>
              </w:rPr>
            </w:pPr>
          </w:p>
        </w:tc>
        <w:tc>
          <w:tcPr>
            <w:tcW w:w="624" w:type="pct"/>
            <w:tcBorders>
              <w:top w:val="single" w:sz="4" w:space="0" w:color="auto"/>
              <w:left w:val="single" w:sz="4" w:space="0" w:color="auto"/>
              <w:bottom w:val="single" w:sz="4" w:space="0" w:color="auto"/>
              <w:right w:val="single" w:sz="4" w:space="0" w:color="auto"/>
            </w:tcBorders>
          </w:tcPr>
          <w:p w14:paraId="59288A26" w14:textId="77777777" w:rsidR="00F355C4" w:rsidRPr="00F02151" w:rsidRDefault="00F355C4" w:rsidP="00F355C4">
            <w:pPr>
              <w:pStyle w:val="TableText0"/>
              <w:rPr>
                <w:rFonts w:ascii="Constantia" w:hAnsi="Constantia"/>
                <w:sz w:val="28"/>
                <w:szCs w:val="28"/>
              </w:rPr>
            </w:pPr>
            <w:r w:rsidRPr="00F02151">
              <w:rPr>
                <w:rFonts w:ascii="Constantia" w:hAnsi="Constantia"/>
                <w:sz w:val="28"/>
                <w:szCs w:val="28"/>
              </w:rPr>
              <w:t>Closed.</w:t>
            </w:r>
            <w:r w:rsidRPr="00F02151">
              <w:rPr>
                <w:rFonts w:ascii="Constantia" w:hAnsi="Constantia"/>
                <w:sz w:val="28"/>
                <w:szCs w:val="28"/>
              </w:rPr>
              <w:br/>
              <w:t xml:space="preserve">Not required as decision taken by PLI Directorate (Comments </w:t>
            </w:r>
            <w:proofErr w:type="gramStart"/>
            <w:r w:rsidRPr="00F02151">
              <w:rPr>
                <w:rFonts w:ascii="Constantia" w:hAnsi="Constantia"/>
                <w:sz w:val="28"/>
                <w:szCs w:val="28"/>
              </w:rPr>
              <w:t>from</w:t>
            </w:r>
            <w:proofErr w:type="gramEnd"/>
            <w:r w:rsidRPr="00F02151">
              <w:rPr>
                <w:rFonts w:ascii="Constantia" w:hAnsi="Constantia"/>
                <w:sz w:val="28"/>
                <w:szCs w:val="28"/>
              </w:rPr>
              <w:t xml:space="preserve"> 25/01/2013 meeting)</w:t>
            </w:r>
          </w:p>
        </w:tc>
      </w:tr>
    </w:tbl>
    <w:p w14:paraId="59288A28" w14:textId="77777777" w:rsidR="00F355C4" w:rsidRPr="00F02151" w:rsidRDefault="00F355C4" w:rsidP="00F355C4">
      <w:pPr>
        <w:rPr>
          <w:rFonts w:ascii="Constantia" w:hAnsi="Constantia" w:cs="Arial"/>
          <w:sz w:val="28"/>
          <w:szCs w:val="28"/>
          <w:lang w:val="en-US"/>
        </w:rPr>
      </w:pPr>
    </w:p>
    <w:p w14:paraId="59288A29" w14:textId="77777777" w:rsidR="00F355C4" w:rsidRPr="00F02151" w:rsidRDefault="00F355C4">
      <w:pPr>
        <w:rPr>
          <w:rFonts w:ascii="Constantia" w:hAnsi="Constantia"/>
          <w:sz w:val="28"/>
          <w:szCs w:val="28"/>
        </w:rPr>
      </w:pPr>
    </w:p>
    <w:sectPr w:rsidR="00F355C4" w:rsidRPr="00F02151" w:rsidSect="003A6CEF">
      <w:headerReference w:type="even" r:id="rId72"/>
      <w:headerReference w:type="default" r:id="rId73"/>
      <w:footerReference w:type="even" r:id="rId74"/>
      <w:footerReference w:type="default" r:id="rId75"/>
      <w:headerReference w:type="first" r:id="rId76"/>
      <w:footerReference w:type="first" r:id="rId7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64421" w14:textId="77777777" w:rsidR="0026335A" w:rsidRDefault="0026335A" w:rsidP="00F355C4">
      <w:pPr>
        <w:spacing w:line="240" w:lineRule="auto"/>
      </w:pPr>
      <w:r>
        <w:separator/>
      </w:r>
    </w:p>
  </w:endnote>
  <w:endnote w:type="continuationSeparator" w:id="0">
    <w:p w14:paraId="58CEA4D3" w14:textId="77777777" w:rsidR="0026335A" w:rsidRDefault="0026335A" w:rsidP="00F35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oppins">
    <w:altName w:val="Times New Roman"/>
    <w:charset w:val="00"/>
    <w:family w:val="auto"/>
    <w:pitch w:val="default"/>
    <w:sig w:usb0="00000001" w:usb1="00000000" w:usb2="00000000" w:usb3="00000000" w:csb0="2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5E" w14:textId="77777777" w:rsidR="00F355C4" w:rsidRDefault="00F355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5F" w14:textId="77777777" w:rsidR="00F355C4" w:rsidRDefault="00F355C4" w:rsidP="00F355C4">
    <w:pPr>
      <w:pStyle w:val="Footer"/>
    </w:pPr>
    <w:r w:rsidRPr="00CC01EB">
      <w:t xml:space="preserve">Confidential and Proprietary to India Post and Infosys Limited </w:t>
    </w:r>
    <w:r>
      <w:tab/>
    </w:r>
    <w:r w:rsidRPr="002846B2">
      <w:t xml:space="preserve">Page </w:t>
    </w:r>
    <w:r w:rsidR="00CF511C" w:rsidRPr="002846B2">
      <w:fldChar w:fldCharType="begin"/>
    </w:r>
    <w:r w:rsidRPr="002846B2">
      <w:instrText xml:space="preserve"> PAGE  \* Arabic  \* MERGEFORMAT </w:instrText>
    </w:r>
    <w:r w:rsidR="00CF511C" w:rsidRPr="002846B2">
      <w:fldChar w:fldCharType="separate"/>
    </w:r>
    <w:r w:rsidR="00767B34">
      <w:rPr>
        <w:noProof/>
      </w:rPr>
      <w:t>45</w:t>
    </w:r>
    <w:r w:rsidR="00CF511C" w:rsidRPr="002846B2">
      <w:fldChar w:fldCharType="end"/>
    </w:r>
    <w:r w:rsidRPr="002846B2">
      <w:t xml:space="preserve"> of </w:t>
    </w:r>
    <w:fldSimple w:instr=" NUMPAGES  \* Arabic  \* MERGEFORMAT ">
      <w:r w:rsidR="00767B34">
        <w:rPr>
          <w:noProof/>
        </w:rPr>
        <w:t>112</w:t>
      </w:r>
    </w:fldSimple>
  </w:p>
  <w:p w14:paraId="59288A60" w14:textId="77777777" w:rsidR="00F355C4" w:rsidRPr="006074DF" w:rsidRDefault="00F355C4" w:rsidP="00F355C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2" w14:textId="77777777" w:rsidR="00F355C4" w:rsidRDefault="00F355C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9" w14:textId="77777777" w:rsidR="00F355C4" w:rsidRDefault="00F355C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A" w14:textId="77777777" w:rsidR="00F355C4" w:rsidRDefault="00F355C4" w:rsidP="00F355C4">
    <w:pPr>
      <w:pStyle w:val="Footer"/>
    </w:pPr>
    <w:r>
      <w:tab/>
    </w:r>
    <w:r w:rsidRPr="002846B2">
      <w:t xml:space="preserve">Page </w:t>
    </w:r>
    <w:r w:rsidR="00CF511C" w:rsidRPr="002846B2">
      <w:fldChar w:fldCharType="begin"/>
    </w:r>
    <w:r w:rsidRPr="002846B2">
      <w:instrText xml:space="preserve"> PAGE  \* Arabic  \* MERGEFORMAT </w:instrText>
    </w:r>
    <w:r w:rsidR="00CF511C" w:rsidRPr="002846B2">
      <w:fldChar w:fldCharType="separate"/>
    </w:r>
    <w:r w:rsidR="00795EAE">
      <w:rPr>
        <w:noProof/>
      </w:rPr>
      <w:t>112</w:t>
    </w:r>
    <w:r w:rsidR="00CF511C" w:rsidRPr="002846B2">
      <w:fldChar w:fldCharType="end"/>
    </w:r>
    <w:r w:rsidRPr="002846B2">
      <w:t xml:space="preserve"> of </w:t>
    </w:r>
    <w:fldSimple w:instr=" NUMPAGES  \* Arabic  \* MERGEFORMAT ">
      <w:r w:rsidR="00795EAE">
        <w:rPr>
          <w:noProof/>
        </w:rPr>
        <w:t>112</w:t>
      </w:r>
    </w:fldSimple>
  </w:p>
  <w:p w14:paraId="59288A6B" w14:textId="77777777" w:rsidR="00F355C4" w:rsidRPr="006074DF" w:rsidRDefault="00F355C4" w:rsidP="00F355C4">
    <w:pPr>
      <w:pStyle w:val="Footer"/>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D" w14:textId="77777777" w:rsidR="00F355C4" w:rsidRDefault="00F355C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93742" w14:textId="77777777" w:rsidR="0026335A" w:rsidRDefault="0026335A" w:rsidP="00F355C4">
      <w:pPr>
        <w:spacing w:line="240" w:lineRule="auto"/>
      </w:pPr>
      <w:r>
        <w:separator/>
      </w:r>
    </w:p>
  </w:footnote>
  <w:footnote w:type="continuationSeparator" w:id="0">
    <w:p w14:paraId="72D022F7" w14:textId="77777777" w:rsidR="0026335A" w:rsidRDefault="0026335A" w:rsidP="00F355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58" w14:textId="77777777" w:rsidR="00F355C4" w:rsidRDefault="00F355C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2127"/>
      <w:gridCol w:w="4983"/>
      <w:gridCol w:w="2246"/>
    </w:tblGrid>
    <w:tr w:rsidR="00F355C4" w14:paraId="59288A5C" w14:textId="77777777" w:rsidTr="00F355C4">
      <w:trPr>
        <w:cantSplit/>
        <w:trHeight w:val="459"/>
      </w:trPr>
      <w:tc>
        <w:tcPr>
          <w:tcW w:w="2127" w:type="dxa"/>
          <w:tcBorders>
            <w:bottom w:val="single" w:sz="4" w:space="0" w:color="000000"/>
          </w:tcBorders>
        </w:tcPr>
        <w:p w14:paraId="59288A59" w14:textId="77777777" w:rsidR="00F355C4" w:rsidRDefault="00F355C4" w:rsidP="00F355C4">
          <w:pPr>
            <w:pStyle w:val="Header"/>
            <w:tabs>
              <w:tab w:val="right" w:pos="10206"/>
            </w:tabs>
            <w:snapToGrid w:val="0"/>
          </w:pPr>
          <w:r w:rsidRPr="008B77E0">
            <w:rPr>
              <w:lang w:val="en-US" w:eastAsia="en-US"/>
            </w:rPr>
            <w:object w:dxaOrig="5310" w:dyaOrig="1800" w14:anchorId="59288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0.8pt;height:43.2pt" o:ole="">
                <v:imagedata r:id="rId1" o:title=""/>
              </v:shape>
              <o:OLEObject Type="Embed" ProgID="PBrush" ShapeID="_x0000_i1030" DrawAspect="Content" ObjectID="_1824900590" r:id="rId2"/>
            </w:object>
          </w:r>
        </w:p>
      </w:tc>
      <w:tc>
        <w:tcPr>
          <w:tcW w:w="4983" w:type="dxa"/>
          <w:tcBorders>
            <w:bottom w:val="single" w:sz="4" w:space="0" w:color="000000"/>
          </w:tcBorders>
          <w:vAlign w:val="center"/>
        </w:tcPr>
        <w:p w14:paraId="59288A5A" w14:textId="77777777" w:rsidR="00F355C4" w:rsidRDefault="00F355C4" w:rsidP="00F355C4">
          <w:pPr>
            <w:snapToGrid w:val="0"/>
            <w:rPr>
              <w:rFonts w:cs="Arial"/>
              <w:iCs/>
              <w:sz w:val="16"/>
            </w:rPr>
          </w:pPr>
        </w:p>
      </w:tc>
      <w:tc>
        <w:tcPr>
          <w:tcW w:w="2246" w:type="dxa"/>
          <w:tcBorders>
            <w:bottom w:val="single" w:sz="4" w:space="0" w:color="000000"/>
          </w:tcBorders>
        </w:tcPr>
        <w:p w14:paraId="59288A5B" w14:textId="77777777" w:rsidR="00F355C4" w:rsidRDefault="00F355C4" w:rsidP="00F355C4">
          <w:pPr>
            <w:snapToGrid w:val="0"/>
            <w:rPr>
              <w:i/>
              <w:iCs/>
              <w:color w:val="000080"/>
            </w:rPr>
          </w:pPr>
          <w:r>
            <w:rPr>
              <w:noProof/>
              <w:lang w:val="en-US" w:eastAsia="en-US"/>
            </w:rPr>
            <w:drawing>
              <wp:anchor distT="0" distB="0" distL="114300" distR="114300" simplePos="0" relativeHeight="251657216" behindDoc="0" locked="0" layoutInCell="1" allowOverlap="1" wp14:anchorId="59288A6F" wp14:editId="59288A70">
                <wp:simplePos x="0" y="0"/>
                <wp:positionH relativeFrom="column">
                  <wp:posOffset>296545</wp:posOffset>
                </wp:positionH>
                <wp:positionV relativeFrom="paragraph">
                  <wp:posOffset>118110</wp:posOffset>
                </wp:positionV>
                <wp:extent cx="1047750" cy="52387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7750" cy="523875"/>
                        </a:xfrm>
                        <a:prstGeom prst="rect">
                          <a:avLst/>
                        </a:prstGeom>
                        <a:noFill/>
                        <a:ln>
                          <a:noFill/>
                        </a:ln>
                      </pic:spPr>
                    </pic:pic>
                  </a:graphicData>
                </a:graphic>
              </wp:anchor>
            </w:drawing>
          </w:r>
        </w:p>
      </w:tc>
    </w:tr>
  </w:tbl>
  <w:p w14:paraId="59288A5D" w14:textId="77777777" w:rsidR="00F355C4" w:rsidRDefault="00F355C4">
    <w:r>
      <w:rPr>
        <w:lang w:val="en-US" w:eastAsia="en-US"/>
      </w:rPr>
      <w:tab/>
    </w:r>
    <w:r>
      <w:rPr>
        <w:lang w:val="en-US" w:eastAsia="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1" w14:textId="77777777" w:rsidR="00F355C4" w:rsidRDefault="00F355C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3" w14:textId="77777777" w:rsidR="00F355C4" w:rsidRDefault="00F355C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2127"/>
      <w:gridCol w:w="4983"/>
      <w:gridCol w:w="2246"/>
    </w:tblGrid>
    <w:tr w:rsidR="00F355C4" w14:paraId="59288A67" w14:textId="77777777" w:rsidTr="00F355C4">
      <w:trPr>
        <w:cantSplit/>
        <w:trHeight w:val="459"/>
      </w:trPr>
      <w:tc>
        <w:tcPr>
          <w:tcW w:w="2127" w:type="dxa"/>
          <w:tcBorders>
            <w:bottom w:val="single" w:sz="4" w:space="0" w:color="000000"/>
          </w:tcBorders>
        </w:tcPr>
        <w:p w14:paraId="59288A64" w14:textId="77777777" w:rsidR="00F355C4" w:rsidRDefault="00F355C4" w:rsidP="00F355C4">
          <w:pPr>
            <w:pStyle w:val="Header"/>
            <w:tabs>
              <w:tab w:val="right" w:pos="10206"/>
            </w:tabs>
            <w:snapToGrid w:val="0"/>
          </w:pPr>
          <w:r w:rsidRPr="008B77E0">
            <w:rPr>
              <w:lang w:val="en-US" w:eastAsia="en-US"/>
            </w:rPr>
            <w:object w:dxaOrig="5310" w:dyaOrig="1800" w14:anchorId="59288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0.8pt;height:43.2pt" o:ole="">
                <v:imagedata r:id="rId1" o:title=""/>
              </v:shape>
              <o:OLEObject Type="Embed" ProgID="PBrush" ShapeID="_x0000_i1044" DrawAspect="Content" ObjectID="_1824900591" r:id="rId2"/>
            </w:object>
          </w:r>
        </w:p>
      </w:tc>
      <w:tc>
        <w:tcPr>
          <w:tcW w:w="4983" w:type="dxa"/>
          <w:tcBorders>
            <w:bottom w:val="single" w:sz="4" w:space="0" w:color="000000"/>
          </w:tcBorders>
          <w:vAlign w:val="center"/>
        </w:tcPr>
        <w:p w14:paraId="59288A65" w14:textId="77777777" w:rsidR="00F355C4" w:rsidRDefault="00F355C4" w:rsidP="00F355C4">
          <w:pPr>
            <w:snapToGrid w:val="0"/>
            <w:rPr>
              <w:rFonts w:cs="Arial"/>
              <w:iCs/>
              <w:sz w:val="16"/>
            </w:rPr>
          </w:pPr>
        </w:p>
      </w:tc>
      <w:tc>
        <w:tcPr>
          <w:tcW w:w="2246" w:type="dxa"/>
          <w:tcBorders>
            <w:bottom w:val="single" w:sz="4" w:space="0" w:color="000000"/>
          </w:tcBorders>
        </w:tcPr>
        <w:p w14:paraId="59288A66" w14:textId="77777777" w:rsidR="00F355C4" w:rsidRDefault="00F355C4" w:rsidP="00F355C4">
          <w:pPr>
            <w:snapToGrid w:val="0"/>
            <w:rPr>
              <w:i/>
              <w:iCs/>
              <w:color w:val="000080"/>
            </w:rPr>
          </w:pPr>
        </w:p>
      </w:tc>
    </w:tr>
  </w:tbl>
  <w:p w14:paraId="59288A68" w14:textId="77777777" w:rsidR="00F355C4" w:rsidRPr="00A03923" w:rsidRDefault="00491E3F" w:rsidP="00F355C4">
    <w:pPr>
      <w:pStyle w:val="Header"/>
    </w:pPr>
    <w:sdt>
      <w:sdtPr>
        <w:rPr>
          <w:lang w:val="en-US" w:eastAsia="en-US"/>
        </w:rPr>
        <w:id w:val="1261946938"/>
        <w:docPartObj>
          <w:docPartGallery w:val="Watermarks"/>
          <w:docPartUnique/>
        </w:docPartObj>
      </w:sdtPr>
      <w:sdtEndPr/>
      <w:sdtContent>
        <w:r>
          <w:rPr>
            <w:noProof/>
            <w:lang w:val="en-US" w:eastAsia="zh-TW"/>
          </w:rPr>
          <w:pict w14:anchorId="59288A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8A6C" w14:textId="77777777" w:rsidR="00F355C4" w:rsidRDefault="00F355C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444DF8C"/>
    <w:lvl w:ilvl="0">
      <w:start w:val="1"/>
      <w:numFmt w:val="decimal"/>
      <w:pStyle w:val="ListNumber"/>
      <w:lvlText w:val="%1."/>
      <w:lvlJc w:val="left"/>
      <w:pPr>
        <w:tabs>
          <w:tab w:val="num" w:pos="360"/>
        </w:tabs>
        <w:ind w:left="360" w:hanging="360"/>
      </w:pPr>
    </w:lvl>
  </w:abstractNum>
  <w:abstractNum w:abstractNumId="1" w15:restartNumberingAfterBreak="0">
    <w:nsid w:val="00000001"/>
    <w:multiLevelType w:val="multilevel"/>
    <w:tmpl w:val="5B16F494"/>
    <w:lvl w:ilvl="0">
      <w:start w:val="1"/>
      <w:numFmt w:val="decimal"/>
      <w:lvlText w:val="%1."/>
      <w:lvlJc w:val="left"/>
      <w:pPr>
        <w:tabs>
          <w:tab w:val="num" w:pos="0"/>
        </w:tabs>
        <w:ind w:left="0" w:firstLine="0"/>
      </w:pPr>
      <w:rPr>
        <w:sz w:val="24"/>
        <w:szCs w:val="24"/>
      </w:rPr>
    </w:lvl>
    <w:lvl w:ilvl="1">
      <w:start w:val="1"/>
      <w:numFmt w:val="decimal"/>
      <w:lvlText w:val="%1.%2"/>
      <w:lvlJc w:val="left"/>
      <w:pPr>
        <w:tabs>
          <w:tab w:val="num" w:pos="0"/>
        </w:tabs>
        <w:ind w:left="0" w:firstLine="0"/>
      </w:pPr>
      <w:rPr>
        <w:sz w:val="22"/>
        <w:szCs w:val="22"/>
      </w:rPr>
    </w:lvl>
    <w:lvl w:ilvl="2">
      <w:start w:val="1"/>
      <w:numFmt w:val="decimal"/>
      <w:lvlText w:val="%1.%2.%3"/>
      <w:lvlJc w:val="left"/>
      <w:pPr>
        <w:tabs>
          <w:tab w:val="num" w:pos="0"/>
        </w:tabs>
        <w:ind w:left="0" w:firstLine="0"/>
      </w:pPr>
      <w:rPr>
        <w:b w:val="0"/>
        <w:i w:val="0"/>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0000002"/>
    <w:multiLevelType w:val="singleLevel"/>
    <w:tmpl w:val="00000002"/>
    <w:name w:val="WW8Num1"/>
    <w:lvl w:ilvl="0">
      <w:start w:val="1"/>
      <w:numFmt w:val="bullet"/>
      <w:pStyle w:val="ListBullet2"/>
      <w:lvlText w:val=""/>
      <w:lvlJc w:val="left"/>
      <w:pPr>
        <w:tabs>
          <w:tab w:val="num" w:pos="643"/>
        </w:tabs>
        <w:ind w:left="643" w:hanging="360"/>
      </w:pPr>
      <w:rPr>
        <w:rFonts w:ascii="Symbol" w:hAnsi="Symbol"/>
      </w:rPr>
    </w:lvl>
  </w:abstractNum>
  <w:abstractNum w:abstractNumId="3" w15:restartNumberingAfterBreak="0">
    <w:nsid w:val="00000003"/>
    <w:multiLevelType w:val="singleLevel"/>
    <w:tmpl w:val="00000003"/>
    <w:name w:val="WW8Num2"/>
    <w:lvl w:ilvl="0">
      <w:start w:val="1"/>
      <w:numFmt w:val="bullet"/>
      <w:pStyle w:val="ListBullet"/>
      <w:lvlText w:val=""/>
      <w:lvlJc w:val="left"/>
      <w:pPr>
        <w:tabs>
          <w:tab w:val="num" w:pos="360"/>
        </w:tabs>
        <w:ind w:left="360" w:hanging="360"/>
      </w:pPr>
      <w:rPr>
        <w:rFonts w:ascii="Symbol" w:hAnsi="Symbol"/>
      </w:rPr>
    </w:lvl>
  </w:abstractNum>
  <w:abstractNum w:abstractNumId="4" w15:restartNumberingAfterBreak="0">
    <w:nsid w:val="00000005"/>
    <w:multiLevelType w:val="multilevel"/>
    <w:tmpl w:val="00000005"/>
    <w:name w:val="WW8Num4"/>
    <w:lvl w:ilvl="0">
      <w:start w:val="1"/>
      <w:numFmt w:val="decimal"/>
      <w:pStyle w:val="BulletedList"/>
      <w:lvlText w:val="%1."/>
      <w:lvlJc w:val="left"/>
      <w:pPr>
        <w:tabs>
          <w:tab w:val="num" w:pos="644"/>
        </w:tabs>
        <w:ind w:left="644" w:hanging="360"/>
      </w:p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15:restartNumberingAfterBreak="0">
    <w:nsid w:val="00000010"/>
    <w:multiLevelType w:val="singleLevel"/>
    <w:tmpl w:val="00000010"/>
    <w:name w:val="WW8Num15"/>
    <w:lvl w:ilvl="0">
      <w:start w:val="1"/>
      <w:numFmt w:val="decimal"/>
      <w:pStyle w:val="Bullet"/>
      <w:lvlText w:val="%1."/>
      <w:lvlJc w:val="left"/>
      <w:pPr>
        <w:tabs>
          <w:tab w:val="num" w:pos="360"/>
        </w:tabs>
        <w:ind w:left="360" w:hanging="360"/>
      </w:pPr>
    </w:lvl>
  </w:abstractNum>
  <w:abstractNum w:abstractNumId="6" w15:restartNumberingAfterBreak="0">
    <w:nsid w:val="00000028"/>
    <w:multiLevelType w:val="singleLevel"/>
    <w:tmpl w:val="00000028"/>
    <w:name w:val="WW8Num40"/>
    <w:lvl w:ilvl="0">
      <w:start w:val="1"/>
      <w:numFmt w:val="decimal"/>
      <w:pStyle w:val="BusinessRule"/>
      <w:lvlText w:val="B%1."/>
      <w:lvlJc w:val="left"/>
      <w:pPr>
        <w:tabs>
          <w:tab w:val="num" w:pos="1152"/>
        </w:tabs>
        <w:ind w:left="1152" w:hanging="432"/>
      </w:pPr>
      <w:rPr>
        <w:b/>
        <w:i w:val="0"/>
      </w:rPr>
    </w:lvl>
  </w:abstractNum>
  <w:abstractNum w:abstractNumId="7" w15:restartNumberingAfterBreak="0">
    <w:nsid w:val="0000002C"/>
    <w:multiLevelType w:val="multilevel"/>
    <w:tmpl w:val="0000002C"/>
    <w:name w:val="WW8StyleNum"/>
    <w:lvl w:ilvl="0">
      <w:start w:val="1"/>
      <w:numFmt w:val="bullet"/>
      <w:pStyle w:val="Bullet1"/>
      <w:lvlText w:val=""/>
      <w:lvlJc w:val="left"/>
      <w:pPr>
        <w:tabs>
          <w:tab w:val="num" w:pos="432"/>
        </w:tabs>
        <w:ind w:left="432" w:hanging="432"/>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2D"/>
    <w:multiLevelType w:val="multilevel"/>
    <w:tmpl w:val="0000002D"/>
    <w:name w:val="WW8StyleNum1"/>
    <w:lvl w:ilvl="0">
      <w:start w:val="1"/>
      <w:numFmt w:val="none"/>
      <w:pStyle w:val="Bullet2"/>
      <w:suff w:val="nothing"/>
      <w:lvlText w:val=""/>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41D044E"/>
    <w:multiLevelType w:val="multilevel"/>
    <w:tmpl w:val="A912AEF8"/>
    <w:lvl w:ilvl="0">
      <w:start w:val="4"/>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101A5940"/>
    <w:multiLevelType w:val="hybridMultilevel"/>
    <w:tmpl w:val="678E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0C5C0D"/>
    <w:multiLevelType w:val="multilevel"/>
    <w:tmpl w:val="60307FF8"/>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1A0A3192"/>
    <w:multiLevelType w:val="hybridMultilevel"/>
    <w:tmpl w:val="E460D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50625A"/>
    <w:multiLevelType w:val="hybridMultilevel"/>
    <w:tmpl w:val="CC5EB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7D2F4B"/>
    <w:multiLevelType w:val="hybridMultilevel"/>
    <w:tmpl w:val="E5EAD272"/>
    <w:lvl w:ilvl="0" w:tplc="55EE131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E6828E3"/>
    <w:multiLevelType w:val="hybridMultilevel"/>
    <w:tmpl w:val="A66274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6D29F4"/>
    <w:multiLevelType w:val="hybridMultilevel"/>
    <w:tmpl w:val="7F381CFC"/>
    <w:lvl w:ilvl="0" w:tplc="97D8AE04">
      <w:start w:val="1"/>
      <w:numFmt w:val="lowerRoman"/>
      <w:lvlText w:val="(%1)"/>
      <w:lvlJc w:val="left"/>
      <w:pPr>
        <w:ind w:left="1335" w:hanging="72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17" w15:restartNumberingAfterBreak="0">
    <w:nsid w:val="2A037111"/>
    <w:multiLevelType w:val="hybridMultilevel"/>
    <w:tmpl w:val="4F200158"/>
    <w:lvl w:ilvl="0" w:tplc="DFFA259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2B052155"/>
    <w:multiLevelType w:val="hybridMultilevel"/>
    <w:tmpl w:val="EF680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8257D5"/>
    <w:multiLevelType w:val="hybridMultilevel"/>
    <w:tmpl w:val="7C9E1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EE2D6C"/>
    <w:multiLevelType w:val="hybridMultilevel"/>
    <w:tmpl w:val="93B4F6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937DFD"/>
    <w:multiLevelType w:val="hybridMultilevel"/>
    <w:tmpl w:val="6F2A14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F92F79"/>
    <w:multiLevelType w:val="hybridMultilevel"/>
    <w:tmpl w:val="E19CB6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72262"/>
    <w:multiLevelType w:val="hybridMultilevel"/>
    <w:tmpl w:val="1ECA8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A660E88"/>
    <w:multiLevelType w:val="multilevel"/>
    <w:tmpl w:val="B9EAB55E"/>
    <w:lvl w:ilvl="0">
      <w:start w:val="1"/>
      <w:numFmt w:val="decimal"/>
      <w:lvlText w:val="%1."/>
      <w:lvlJc w:val="left"/>
      <w:pPr>
        <w:ind w:left="1351" w:hanging="901"/>
      </w:pPr>
      <w:rPr>
        <w:rFonts w:ascii="Calibri" w:eastAsia="Calibri" w:hAnsi="Calibri" w:cs="Calibri" w:hint="default"/>
        <w:b w:val="0"/>
        <w:bCs w:val="0"/>
        <w:i w:val="0"/>
        <w:iCs w:val="0"/>
        <w:spacing w:val="0"/>
        <w:w w:val="100"/>
        <w:sz w:val="24"/>
        <w:szCs w:val="24"/>
        <w:lang w:val="en-US" w:eastAsia="en-US" w:bidi="ar-SA"/>
      </w:rPr>
    </w:lvl>
    <w:lvl w:ilvl="1">
      <w:start w:val="1"/>
      <w:numFmt w:val="decimal"/>
      <w:lvlText w:val="%1.%2."/>
      <w:lvlJc w:val="left"/>
      <w:pPr>
        <w:ind w:left="144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lowerLetter"/>
      <w:lvlText w:val="%3."/>
      <w:lvlJc w:val="left"/>
      <w:pPr>
        <w:ind w:left="1442"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25" w15:restartNumberingAfterBreak="0">
    <w:nsid w:val="3C9C7B11"/>
    <w:multiLevelType w:val="hybridMultilevel"/>
    <w:tmpl w:val="722A1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C5174A"/>
    <w:multiLevelType w:val="hybridMultilevel"/>
    <w:tmpl w:val="2EA6DF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094459"/>
    <w:multiLevelType w:val="hybridMultilevel"/>
    <w:tmpl w:val="BC1041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74491E"/>
    <w:multiLevelType w:val="hybridMultilevel"/>
    <w:tmpl w:val="857C55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A35BD2"/>
    <w:multiLevelType w:val="hybridMultilevel"/>
    <w:tmpl w:val="C37E6C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5B1175"/>
    <w:multiLevelType w:val="hybridMultilevel"/>
    <w:tmpl w:val="E110A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2D0322"/>
    <w:multiLevelType w:val="hybridMultilevel"/>
    <w:tmpl w:val="45067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02222D"/>
    <w:multiLevelType w:val="multilevel"/>
    <w:tmpl w:val="A9F6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B2810"/>
    <w:multiLevelType w:val="multilevel"/>
    <w:tmpl w:val="1FAEC548"/>
    <w:lvl w:ilvl="0">
      <w:start w:val="5"/>
      <w:numFmt w:val="decimal"/>
      <w:lvlText w:val="%1"/>
      <w:lvlJc w:val="left"/>
      <w:pPr>
        <w:ind w:left="600" w:hanging="600"/>
      </w:pPr>
      <w:rPr>
        <w:rFonts w:hint="default"/>
        <w:b/>
        <w:u w:val="none"/>
      </w:rPr>
    </w:lvl>
    <w:lvl w:ilvl="1">
      <w:start w:val="1"/>
      <w:numFmt w:val="decimal"/>
      <w:lvlText w:val="%1.%2"/>
      <w:lvlJc w:val="left"/>
      <w:pPr>
        <w:ind w:left="780" w:hanging="600"/>
      </w:pPr>
      <w:rPr>
        <w:rFonts w:hint="default"/>
        <w:b/>
        <w:u w:val="single"/>
      </w:rPr>
    </w:lvl>
    <w:lvl w:ilvl="2">
      <w:start w:val="3"/>
      <w:numFmt w:val="decimal"/>
      <w:lvlText w:val="%1.%2.%3"/>
      <w:lvlJc w:val="left"/>
      <w:pPr>
        <w:ind w:left="1080" w:hanging="720"/>
      </w:pPr>
      <w:rPr>
        <w:rFonts w:hint="default"/>
        <w:b/>
        <w:u w:val="none"/>
      </w:rPr>
    </w:lvl>
    <w:lvl w:ilvl="3">
      <w:start w:val="1"/>
      <w:numFmt w:val="decimal"/>
      <w:lvlText w:val="%1.%2.%3.%4"/>
      <w:lvlJc w:val="left"/>
      <w:pPr>
        <w:ind w:left="1620" w:hanging="1080"/>
      </w:pPr>
      <w:rPr>
        <w:rFonts w:hint="default"/>
        <w:b/>
        <w:u w:val="single"/>
      </w:rPr>
    </w:lvl>
    <w:lvl w:ilvl="4">
      <w:start w:val="1"/>
      <w:numFmt w:val="decimal"/>
      <w:lvlText w:val="%1.%2.%3.%4.%5"/>
      <w:lvlJc w:val="left"/>
      <w:pPr>
        <w:ind w:left="1800" w:hanging="1080"/>
      </w:pPr>
      <w:rPr>
        <w:rFonts w:hint="default"/>
        <w:b/>
        <w:u w:val="single"/>
      </w:rPr>
    </w:lvl>
    <w:lvl w:ilvl="5">
      <w:start w:val="1"/>
      <w:numFmt w:val="decimal"/>
      <w:lvlText w:val="%1.%2.%3.%4.%5.%6"/>
      <w:lvlJc w:val="left"/>
      <w:pPr>
        <w:ind w:left="2340" w:hanging="1440"/>
      </w:pPr>
      <w:rPr>
        <w:rFonts w:hint="default"/>
        <w:b/>
        <w:u w:val="single"/>
      </w:rPr>
    </w:lvl>
    <w:lvl w:ilvl="6">
      <w:start w:val="1"/>
      <w:numFmt w:val="decimal"/>
      <w:lvlText w:val="%1.%2.%3.%4.%5.%6.%7"/>
      <w:lvlJc w:val="left"/>
      <w:pPr>
        <w:ind w:left="2520" w:hanging="1440"/>
      </w:pPr>
      <w:rPr>
        <w:rFonts w:hint="default"/>
        <w:b/>
        <w:u w:val="single"/>
      </w:rPr>
    </w:lvl>
    <w:lvl w:ilvl="7">
      <w:start w:val="1"/>
      <w:numFmt w:val="decimal"/>
      <w:lvlText w:val="%1.%2.%3.%4.%5.%6.%7.%8"/>
      <w:lvlJc w:val="left"/>
      <w:pPr>
        <w:ind w:left="3060" w:hanging="1800"/>
      </w:pPr>
      <w:rPr>
        <w:rFonts w:hint="default"/>
        <w:b/>
        <w:u w:val="single"/>
      </w:rPr>
    </w:lvl>
    <w:lvl w:ilvl="8">
      <w:start w:val="1"/>
      <w:numFmt w:val="decimal"/>
      <w:lvlText w:val="%1.%2.%3.%4.%5.%6.%7.%8.%9"/>
      <w:lvlJc w:val="left"/>
      <w:pPr>
        <w:ind w:left="3600" w:hanging="2160"/>
      </w:pPr>
      <w:rPr>
        <w:rFonts w:hint="default"/>
        <w:b/>
        <w:u w:val="single"/>
      </w:rPr>
    </w:lvl>
  </w:abstractNum>
  <w:abstractNum w:abstractNumId="34" w15:restartNumberingAfterBreak="0">
    <w:nsid w:val="49B01D3A"/>
    <w:multiLevelType w:val="hybridMultilevel"/>
    <w:tmpl w:val="DA8A7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6B6F55"/>
    <w:multiLevelType w:val="hybridMultilevel"/>
    <w:tmpl w:val="9DC897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0E93D2D"/>
    <w:multiLevelType w:val="hybridMultilevel"/>
    <w:tmpl w:val="FE5487D8"/>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ABB0294"/>
    <w:multiLevelType w:val="hybridMultilevel"/>
    <w:tmpl w:val="9EDE2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C171C5"/>
    <w:multiLevelType w:val="hybridMultilevel"/>
    <w:tmpl w:val="E9D4F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C16B25"/>
    <w:multiLevelType w:val="hybridMultilevel"/>
    <w:tmpl w:val="92728C62"/>
    <w:lvl w:ilvl="0" w:tplc="04090001">
      <w:start w:val="1"/>
      <w:numFmt w:val="bullet"/>
      <w:lvlText w:val=""/>
      <w:lvlJc w:val="left"/>
      <w:pPr>
        <w:ind w:left="1200" w:hanging="360"/>
      </w:pPr>
      <w:rPr>
        <w:rFonts w:ascii="Symbol" w:hAnsi="Symbol" w:hint="default"/>
      </w:rPr>
    </w:lvl>
    <w:lvl w:ilvl="1" w:tplc="40987B0C">
      <w:numFmt w:val="bullet"/>
      <w:lvlText w:val="•"/>
      <w:lvlJc w:val="left"/>
      <w:pPr>
        <w:ind w:left="1920" w:hanging="360"/>
      </w:pPr>
      <w:rPr>
        <w:rFonts w:ascii="Arial" w:eastAsia="Arial" w:hAnsi="Arial" w:cs="Arial"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0" w15:restartNumberingAfterBreak="0">
    <w:nsid w:val="678C3F53"/>
    <w:multiLevelType w:val="hybridMultilevel"/>
    <w:tmpl w:val="D34820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A068B9"/>
    <w:multiLevelType w:val="multilevel"/>
    <w:tmpl w:val="9758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31BD3"/>
    <w:multiLevelType w:val="multilevel"/>
    <w:tmpl w:val="3A3EDECE"/>
    <w:lvl w:ilvl="0">
      <w:start w:val="4"/>
      <w:numFmt w:val="decimal"/>
      <w:lvlText w:val="%1"/>
      <w:lvlJc w:val="left"/>
      <w:pPr>
        <w:ind w:left="855" w:hanging="855"/>
      </w:pPr>
      <w:rPr>
        <w:rFonts w:hint="default"/>
      </w:rPr>
    </w:lvl>
    <w:lvl w:ilvl="1">
      <w:start w:val="1"/>
      <w:numFmt w:val="decimal"/>
      <w:lvlText w:val="%1.%2"/>
      <w:lvlJc w:val="left"/>
      <w:pPr>
        <w:ind w:left="855" w:hanging="855"/>
      </w:pPr>
      <w:rPr>
        <w:rFonts w:hint="default"/>
      </w:rPr>
    </w:lvl>
    <w:lvl w:ilvl="2">
      <w:start w:val="2"/>
      <w:numFmt w:val="decimal"/>
      <w:lvlText w:val="%1.%2.%3"/>
      <w:lvlJc w:val="left"/>
      <w:pPr>
        <w:ind w:left="855" w:hanging="855"/>
      </w:pPr>
      <w:rPr>
        <w:rFonts w:hint="default"/>
      </w:rPr>
    </w:lvl>
    <w:lvl w:ilvl="3">
      <w:start w:val="2"/>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6B382321"/>
    <w:multiLevelType w:val="hybridMultilevel"/>
    <w:tmpl w:val="9EDE2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583312"/>
    <w:multiLevelType w:val="hybridMultilevel"/>
    <w:tmpl w:val="45067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A75A7A"/>
    <w:multiLevelType w:val="hybridMultilevel"/>
    <w:tmpl w:val="90187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802C41"/>
    <w:multiLevelType w:val="hybridMultilevel"/>
    <w:tmpl w:val="E16C9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6B4A5D"/>
    <w:multiLevelType w:val="multilevel"/>
    <w:tmpl w:val="3016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51E0F"/>
    <w:multiLevelType w:val="multilevel"/>
    <w:tmpl w:val="794825D6"/>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75B321B3"/>
    <w:multiLevelType w:val="hybridMultilevel"/>
    <w:tmpl w:val="EEA496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9177CF"/>
    <w:multiLevelType w:val="hybridMultilevel"/>
    <w:tmpl w:val="306CE8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D92451"/>
    <w:multiLevelType w:val="hybridMultilevel"/>
    <w:tmpl w:val="281405E4"/>
    <w:lvl w:ilvl="0" w:tplc="2ECCBBC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7D6135"/>
    <w:multiLevelType w:val="hybridMultilevel"/>
    <w:tmpl w:val="450679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570037">
    <w:abstractNumId w:val="1"/>
  </w:num>
  <w:num w:numId="2" w16cid:durableId="630865056">
    <w:abstractNumId w:val="2"/>
  </w:num>
  <w:num w:numId="3" w16cid:durableId="743992838">
    <w:abstractNumId w:val="3"/>
  </w:num>
  <w:num w:numId="4" w16cid:durableId="2001615551">
    <w:abstractNumId w:val="4"/>
  </w:num>
  <w:num w:numId="5" w16cid:durableId="1172137902">
    <w:abstractNumId w:val="5"/>
  </w:num>
  <w:num w:numId="6" w16cid:durableId="1689065383">
    <w:abstractNumId w:val="6"/>
  </w:num>
  <w:num w:numId="7" w16cid:durableId="2031100145">
    <w:abstractNumId w:val="7"/>
  </w:num>
  <w:num w:numId="8" w16cid:durableId="669676671">
    <w:abstractNumId w:val="8"/>
  </w:num>
  <w:num w:numId="9" w16cid:durableId="1700619021">
    <w:abstractNumId w:val="0"/>
  </w:num>
  <w:num w:numId="10" w16cid:durableId="1867134442">
    <w:abstractNumId w:val="26"/>
  </w:num>
  <w:num w:numId="11" w16cid:durableId="283468972">
    <w:abstractNumId w:val="1"/>
    <w:lvlOverride w:ilvl="0">
      <w:startOverride w:val="12"/>
    </w:lvlOverride>
  </w:num>
  <w:num w:numId="12" w16cid:durableId="1949730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84371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625945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0778869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40959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15498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4156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204144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3017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9209373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828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9399867">
    <w:abstractNumId w:val="16"/>
  </w:num>
  <w:num w:numId="24" w16cid:durableId="165293302">
    <w:abstractNumId w:val="51"/>
  </w:num>
  <w:num w:numId="25" w16cid:durableId="845899961">
    <w:abstractNumId w:val="36"/>
  </w:num>
  <w:num w:numId="26" w16cid:durableId="1009217886">
    <w:abstractNumId w:val="14"/>
  </w:num>
  <w:num w:numId="27" w16cid:durableId="402915635">
    <w:abstractNumId w:val="19"/>
  </w:num>
  <w:num w:numId="28" w16cid:durableId="9110214">
    <w:abstractNumId w:val="41"/>
  </w:num>
  <w:num w:numId="29" w16cid:durableId="1951738356">
    <w:abstractNumId w:val="45"/>
  </w:num>
  <w:num w:numId="30" w16cid:durableId="2126347808">
    <w:abstractNumId w:val="30"/>
  </w:num>
  <w:num w:numId="31" w16cid:durableId="1301036760">
    <w:abstractNumId w:val="48"/>
  </w:num>
  <w:num w:numId="32" w16cid:durableId="589856605">
    <w:abstractNumId w:val="11"/>
  </w:num>
  <w:num w:numId="33" w16cid:durableId="1484852845">
    <w:abstractNumId w:val="9"/>
  </w:num>
  <w:num w:numId="34" w16cid:durableId="1002856889">
    <w:abstractNumId w:val="42"/>
  </w:num>
  <w:num w:numId="35" w16cid:durableId="2003268212">
    <w:abstractNumId w:val="33"/>
  </w:num>
  <w:num w:numId="36" w16cid:durableId="956714645">
    <w:abstractNumId w:val="24"/>
  </w:num>
  <w:num w:numId="37" w16cid:durableId="786004484">
    <w:abstractNumId w:val="15"/>
  </w:num>
  <w:num w:numId="38" w16cid:durableId="713120333">
    <w:abstractNumId w:val="47"/>
  </w:num>
  <w:num w:numId="39" w16cid:durableId="505248791">
    <w:abstractNumId w:val="32"/>
  </w:num>
  <w:num w:numId="40" w16cid:durableId="1742866605">
    <w:abstractNumId w:val="10"/>
  </w:num>
  <w:num w:numId="41" w16cid:durableId="910962535">
    <w:abstractNumId w:val="43"/>
  </w:num>
  <w:num w:numId="42" w16cid:durableId="1332369972">
    <w:abstractNumId w:val="37"/>
  </w:num>
  <w:num w:numId="43" w16cid:durableId="1950622774">
    <w:abstractNumId w:val="17"/>
  </w:num>
  <w:num w:numId="44" w16cid:durableId="2021082895">
    <w:abstractNumId w:val="39"/>
  </w:num>
  <w:num w:numId="45" w16cid:durableId="479658538">
    <w:abstractNumId w:val="25"/>
  </w:num>
  <w:num w:numId="46" w16cid:durableId="155456681">
    <w:abstractNumId w:val="23"/>
  </w:num>
  <w:num w:numId="47" w16cid:durableId="544488992">
    <w:abstractNumId w:val="40"/>
  </w:num>
  <w:num w:numId="48" w16cid:durableId="192885330">
    <w:abstractNumId w:val="31"/>
  </w:num>
  <w:num w:numId="49" w16cid:durableId="1087574836">
    <w:abstractNumId w:val="49"/>
  </w:num>
  <w:num w:numId="50" w16cid:durableId="717628204">
    <w:abstractNumId w:val="34"/>
  </w:num>
  <w:num w:numId="51" w16cid:durableId="1653681510">
    <w:abstractNumId w:val="52"/>
  </w:num>
  <w:num w:numId="52" w16cid:durableId="1110392310">
    <w:abstractNumId w:val="44"/>
  </w:num>
  <w:num w:numId="53" w16cid:durableId="587233982">
    <w:abstractNumId w:val="46"/>
  </w:num>
  <w:num w:numId="54" w16cid:durableId="838230507">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7488"/>
    <w:rsid w:val="00246B84"/>
    <w:rsid w:val="0026335A"/>
    <w:rsid w:val="00273234"/>
    <w:rsid w:val="002B3357"/>
    <w:rsid w:val="003A6CEF"/>
    <w:rsid w:val="003C7FEE"/>
    <w:rsid w:val="003F3DBE"/>
    <w:rsid w:val="004137E1"/>
    <w:rsid w:val="00491E3F"/>
    <w:rsid w:val="004B2D9E"/>
    <w:rsid w:val="004E18B4"/>
    <w:rsid w:val="005B3C18"/>
    <w:rsid w:val="00642DED"/>
    <w:rsid w:val="00650746"/>
    <w:rsid w:val="007068DB"/>
    <w:rsid w:val="00767B34"/>
    <w:rsid w:val="00795EAE"/>
    <w:rsid w:val="007E7DE2"/>
    <w:rsid w:val="00812AC4"/>
    <w:rsid w:val="009043A1"/>
    <w:rsid w:val="00980E82"/>
    <w:rsid w:val="00987488"/>
    <w:rsid w:val="00AA5F95"/>
    <w:rsid w:val="00AF0B21"/>
    <w:rsid w:val="00B0619C"/>
    <w:rsid w:val="00B52831"/>
    <w:rsid w:val="00BB1821"/>
    <w:rsid w:val="00BD0CB1"/>
    <w:rsid w:val="00CC3B57"/>
    <w:rsid w:val="00CF511C"/>
    <w:rsid w:val="00D55489"/>
    <w:rsid w:val="00D7133C"/>
    <w:rsid w:val="00E42822"/>
    <w:rsid w:val="00E577B2"/>
    <w:rsid w:val="00E84D5D"/>
    <w:rsid w:val="00F02151"/>
    <w:rsid w:val="00F25F2E"/>
    <w:rsid w:val="00F355C4"/>
    <w:rsid w:val="00F747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59287DBA"/>
  <w15:docId w15:val="{BE11BD0D-09A5-4FCD-A424-E29B528C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5C4"/>
    <w:pPr>
      <w:widowControl w:val="0"/>
      <w:suppressAutoHyphens/>
      <w:spacing w:after="0" w:line="240" w:lineRule="atLeast"/>
    </w:pPr>
    <w:rPr>
      <w:rFonts w:ascii="Arial" w:eastAsia="Times New Roman" w:hAnsi="Arial" w:cs="Times New Roman"/>
      <w:sz w:val="20"/>
      <w:szCs w:val="20"/>
      <w:lang w:val="en-GB" w:eastAsia="ar-SA"/>
    </w:rPr>
  </w:style>
  <w:style w:type="paragraph" w:styleId="Heading1">
    <w:name w:val="heading 1"/>
    <w:basedOn w:val="Normal"/>
    <w:next w:val="Normal"/>
    <w:link w:val="Heading1Char"/>
    <w:autoRedefine/>
    <w:qFormat/>
    <w:rsid w:val="00F355C4"/>
    <w:pPr>
      <w:keepNext/>
      <w:widowControl/>
      <w:tabs>
        <w:tab w:val="num" w:pos="0"/>
      </w:tabs>
      <w:outlineLvl w:val="0"/>
    </w:pPr>
    <w:rPr>
      <w:rFonts w:cs="Arial"/>
      <w:b/>
      <w:sz w:val="24"/>
      <w:szCs w:val="24"/>
    </w:rPr>
  </w:style>
  <w:style w:type="paragraph" w:styleId="Heading2">
    <w:name w:val="heading 2"/>
    <w:basedOn w:val="Heading1"/>
    <w:next w:val="Normal"/>
    <w:link w:val="Heading2Char"/>
    <w:qFormat/>
    <w:rsid w:val="00F355C4"/>
    <w:pPr>
      <w:outlineLvl w:val="1"/>
    </w:pPr>
    <w:rPr>
      <w:sz w:val="20"/>
    </w:rPr>
  </w:style>
  <w:style w:type="paragraph" w:styleId="Heading3">
    <w:name w:val="heading 3"/>
    <w:basedOn w:val="Normal"/>
    <w:link w:val="Heading3Char"/>
    <w:qFormat/>
    <w:rsid w:val="002B3357"/>
    <w:pPr>
      <w:spacing w:before="100" w:beforeAutospacing="1" w:after="100" w:afterAutospacing="1" w:line="240" w:lineRule="auto"/>
      <w:outlineLvl w:val="2"/>
    </w:pPr>
    <w:rPr>
      <w:rFonts w:ascii="Times New Roman" w:hAnsi="Times New Roman"/>
      <w:b/>
      <w:bCs/>
      <w:sz w:val="27"/>
      <w:szCs w:val="27"/>
    </w:rPr>
  </w:style>
  <w:style w:type="paragraph" w:styleId="Heading4">
    <w:name w:val="heading 4"/>
    <w:basedOn w:val="Heading1"/>
    <w:next w:val="Normal"/>
    <w:link w:val="Heading4Char"/>
    <w:qFormat/>
    <w:rsid w:val="00F355C4"/>
    <w:pPr>
      <w:outlineLvl w:val="3"/>
    </w:pPr>
    <w:rPr>
      <w:b w:val="0"/>
      <w:sz w:val="20"/>
    </w:rPr>
  </w:style>
  <w:style w:type="paragraph" w:styleId="Heading5">
    <w:name w:val="heading 5"/>
    <w:basedOn w:val="Normal"/>
    <w:next w:val="Normal"/>
    <w:link w:val="Heading5Char"/>
    <w:qFormat/>
    <w:rsid w:val="00F355C4"/>
    <w:pPr>
      <w:tabs>
        <w:tab w:val="num" w:pos="0"/>
      </w:tabs>
      <w:spacing w:before="240" w:after="60"/>
      <w:outlineLvl w:val="4"/>
    </w:pPr>
    <w:rPr>
      <w:sz w:val="22"/>
    </w:rPr>
  </w:style>
  <w:style w:type="paragraph" w:styleId="Heading6">
    <w:name w:val="heading 6"/>
    <w:basedOn w:val="Normal"/>
    <w:next w:val="Normal"/>
    <w:link w:val="Heading6Char"/>
    <w:qFormat/>
    <w:rsid w:val="00F355C4"/>
    <w:pPr>
      <w:tabs>
        <w:tab w:val="num" w:pos="0"/>
      </w:tabs>
      <w:spacing w:before="240" w:after="60"/>
      <w:outlineLvl w:val="5"/>
    </w:pPr>
    <w:rPr>
      <w:i/>
      <w:sz w:val="22"/>
    </w:rPr>
  </w:style>
  <w:style w:type="paragraph" w:styleId="Heading7">
    <w:name w:val="heading 7"/>
    <w:basedOn w:val="Normal"/>
    <w:next w:val="Normal"/>
    <w:link w:val="Heading7Char"/>
    <w:qFormat/>
    <w:rsid w:val="00F355C4"/>
    <w:pPr>
      <w:tabs>
        <w:tab w:val="num" w:pos="0"/>
      </w:tabs>
      <w:spacing w:before="240" w:after="60"/>
      <w:outlineLvl w:val="6"/>
    </w:pPr>
  </w:style>
  <w:style w:type="paragraph" w:styleId="Heading8">
    <w:name w:val="heading 8"/>
    <w:basedOn w:val="Normal"/>
    <w:next w:val="Normal"/>
    <w:link w:val="Heading8Char"/>
    <w:qFormat/>
    <w:rsid w:val="00F355C4"/>
    <w:pPr>
      <w:tabs>
        <w:tab w:val="num" w:pos="0"/>
      </w:tabs>
      <w:spacing w:before="240" w:after="60"/>
      <w:outlineLvl w:val="7"/>
    </w:pPr>
    <w:rPr>
      <w:i/>
    </w:rPr>
  </w:style>
  <w:style w:type="paragraph" w:styleId="Heading9">
    <w:name w:val="heading 9"/>
    <w:basedOn w:val="Normal"/>
    <w:next w:val="Normal"/>
    <w:link w:val="Heading9Char"/>
    <w:qFormat/>
    <w:rsid w:val="00F355C4"/>
    <w:pPr>
      <w:tabs>
        <w:tab w:val="num" w:pos="0"/>
      </w:tabs>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55C4"/>
    <w:rPr>
      <w:rFonts w:ascii="Arial" w:eastAsia="Times New Roman" w:hAnsi="Arial" w:cs="Arial"/>
      <w:b/>
      <w:sz w:val="24"/>
      <w:szCs w:val="24"/>
      <w:lang w:val="en-GB" w:eastAsia="ar-SA"/>
    </w:rPr>
  </w:style>
  <w:style w:type="character" w:customStyle="1" w:styleId="Heading2Char">
    <w:name w:val="Heading 2 Char"/>
    <w:basedOn w:val="DefaultParagraphFont"/>
    <w:link w:val="Heading2"/>
    <w:rsid w:val="00F355C4"/>
    <w:rPr>
      <w:rFonts w:ascii="Arial" w:eastAsia="Times New Roman" w:hAnsi="Arial" w:cs="Arial"/>
      <w:b/>
      <w:sz w:val="20"/>
      <w:szCs w:val="24"/>
      <w:lang w:val="en-GB" w:eastAsia="ar-SA"/>
    </w:rPr>
  </w:style>
  <w:style w:type="character" w:customStyle="1" w:styleId="Heading3Char">
    <w:name w:val="Heading 3 Char"/>
    <w:basedOn w:val="DefaultParagraphFont"/>
    <w:link w:val="Heading3"/>
    <w:uiPriority w:val="9"/>
    <w:rsid w:val="002B33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F355C4"/>
    <w:rPr>
      <w:rFonts w:ascii="Arial" w:eastAsia="Times New Roman" w:hAnsi="Arial" w:cs="Arial"/>
      <w:sz w:val="20"/>
      <w:szCs w:val="24"/>
      <w:lang w:val="en-GB" w:eastAsia="ar-SA"/>
    </w:rPr>
  </w:style>
  <w:style w:type="character" w:customStyle="1" w:styleId="Heading5Char">
    <w:name w:val="Heading 5 Char"/>
    <w:basedOn w:val="DefaultParagraphFont"/>
    <w:link w:val="Heading5"/>
    <w:rsid w:val="00F355C4"/>
    <w:rPr>
      <w:rFonts w:ascii="Arial" w:eastAsia="Times New Roman" w:hAnsi="Arial" w:cs="Times New Roman"/>
      <w:szCs w:val="20"/>
      <w:lang w:val="en-GB" w:eastAsia="ar-SA"/>
    </w:rPr>
  </w:style>
  <w:style w:type="character" w:customStyle="1" w:styleId="Heading6Char">
    <w:name w:val="Heading 6 Char"/>
    <w:basedOn w:val="DefaultParagraphFont"/>
    <w:link w:val="Heading6"/>
    <w:rsid w:val="00F355C4"/>
    <w:rPr>
      <w:rFonts w:ascii="Arial" w:eastAsia="Times New Roman" w:hAnsi="Arial" w:cs="Times New Roman"/>
      <w:i/>
      <w:szCs w:val="20"/>
      <w:lang w:val="en-GB" w:eastAsia="ar-SA"/>
    </w:rPr>
  </w:style>
  <w:style w:type="character" w:customStyle="1" w:styleId="Heading7Char">
    <w:name w:val="Heading 7 Char"/>
    <w:basedOn w:val="DefaultParagraphFont"/>
    <w:link w:val="Heading7"/>
    <w:rsid w:val="00F355C4"/>
    <w:rPr>
      <w:rFonts w:ascii="Arial" w:eastAsia="Times New Roman" w:hAnsi="Arial" w:cs="Times New Roman"/>
      <w:sz w:val="20"/>
      <w:szCs w:val="20"/>
      <w:lang w:val="en-GB" w:eastAsia="ar-SA"/>
    </w:rPr>
  </w:style>
  <w:style w:type="character" w:customStyle="1" w:styleId="Heading8Char">
    <w:name w:val="Heading 8 Char"/>
    <w:basedOn w:val="DefaultParagraphFont"/>
    <w:link w:val="Heading8"/>
    <w:rsid w:val="00F355C4"/>
    <w:rPr>
      <w:rFonts w:ascii="Arial" w:eastAsia="Times New Roman" w:hAnsi="Arial" w:cs="Times New Roman"/>
      <w:i/>
      <w:sz w:val="20"/>
      <w:szCs w:val="20"/>
      <w:lang w:val="en-GB" w:eastAsia="ar-SA"/>
    </w:rPr>
  </w:style>
  <w:style w:type="character" w:customStyle="1" w:styleId="Heading9Char">
    <w:name w:val="Heading 9 Char"/>
    <w:basedOn w:val="DefaultParagraphFont"/>
    <w:link w:val="Heading9"/>
    <w:rsid w:val="00F355C4"/>
    <w:rPr>
      <w:rFonts w:ascii="Arial" w:eastAsia="Times New Roman" w:hAnsi="Arial" w:cs="Times New Roman"/>
      <w:b/>
      <w:i/>
      <w:sz w:val="18"/>
      <w:szCs w:val="20"/>
      <w:lang w:val="en-GB" w:eastAsia="ar-SA"/>
    </w:rPr>
  </w:style>
  <w:style w:type="character" w:styleId="Strong">
    <w:name w:val="Strong"/>
    <w:basedOn w:val="DefaultParagraphFont"/>
    <w:qFormat/>
    <w:rsid w:val="002B3357"/>
    <w:rPr>
      <w:b/>
      <w:bCs/>
    </w:rPr>
  </w:style>
  <w:style w:type="character" w:styleId="Emphasis">
    <w:name w:val="Emphasis"/>
    <w:basedOn w:val="DefaultParagraphFont"/>
    <w:uiPriority w:val="20"/>
    <w:qFormat/>
    <w:rsid w:val="002B3357"/>
    <w:rPr>
      <w:i/>
      <w:iCs/>
    </w:rPr>
  </w:style>
  <w:style w:type="paragraph" w:styleId="NoSpacing">
    <w:name w:val="No Spacing"/>
    <w:uiPriority w:val="1"/>
    <w:qFormat/>
    <w:rsid w:val="002B3357"/>
    <w:pPr>
      <w:spacing w:after="0" w:line="240" w:lineRule="auto"/>
      <w:jc w:val="both"/>
    </w:pPr>
  </w:style>
  <w:style w:type="paragraph" w:styleId="ListParagraph">
    <w:name w:val="List Paragraph"/>
    <w:aliases w:val="Figure_name"/>
    <w:basedOn w:val="Normal"/>
    <w:link w:val="ListParagraphChar"/>
    <w:uiPriority w:val="34"/>
    <w:qFormat/>
    <w:rsid w:val="002B3357"/>
    <w:pPr>
      <w:ind w:left="720"/>
      <w:contextualSpacing/>
    </w:pPr>
  </w:style>
  <w:style w:type="character" w:customStyle="1" w:styleId="ListParagraphChar">
    <w:name w:val="List Paragraph Char"/>
    <w:aliases w:val="Figure_name Char"/>
    <w:link w:val="ListParagraph"/>
    <w:uiPriority w:val="34"/>
    <w:locked/>
    <w:rsid w:val="00F355C4"/>
  </w:style>
  <w:style w:type="character" w:customStyle="1" w:styleId="WW8Num1z0">
    <w:name w:val="WW8Num1z0"/>
    <w:rsid w:val="00F355C4"/>
    <w:rPr>
      <w:rFonts w:ascii="Symbol" w:hAnsi="Symbol"/>
    </w:rPr>
  </w:style>
  <w:style w:type="character" w:customStyle="1" w:styleId="WW8Num2z0">
    <w:name w:val="WW8Num2z0"/>
    <w:rsid w:val="00F355C4"/>
    <w:rPr>
      <w:rFonts w:ascii="Symbol" w:hAnsi="Symbol"/>
    </w:rPr>
  </w:style>
  <w:style w:type="character" w:customStyle="1" w:styleId="WW8Num4z1">
    <w:name w:val="WW8Num4z1"/>
    <w:rsid w:val="00F355C4"/>
    <w:rPr>
      <w:rFonts w:ascii="Symbol" w:hAnsi="Symbol"/>
    </w:rPr>
  </w:style>
  <w:style w:type="character" w:customStyle="1" w:styleId="WW8Num4z2">
    <w:name w:val="WW8Num4z2"/>
    <w:rsid w:val="00F355C4"/>
    <w:rPr>
      <w:rFonts w:ascii="Wingdings" w:hAnsi="Wingdings"/>
    </w:rPr>
  </w:style>
  <w:style w:type="character" w:customStyle="1" w:styleId="WW8Num4z4">
    <w:name w:val="WW8Num4z4"/>
    <w:rsid w:val="00F355C4"/>
    <w:rPr>
      <w:rFonts w:ascii="Courier New" w:hAnsi="Courier New"/>
    </w:rPr>
  </w:style>
  <w:style w:type="character" w:customStyle="1" w:styleId="WW8Num6z0">
    <w:name w:val="WW8Num6z0"/>
    <w:rsid w:val="00F355C4"/>
    <w:rPr>
      <w:rFonts w:ascii="Symbol" w:hAnsi="Symbol"/>
    </w:rPr>
  </w:style>
  <w:style w:type="character" w:customStyle="1" w:styleId="WW8Num6z1">
    <w:name w:val="WW8Num6z1"/>
    <w:rsid w:val="00F355C4"/>
    <w:rPr>
      <w:rFonts w:ascii="Courier New" w:hAnsi="Courier New" w:cs="Courier New"/>
    </w:rPr>
  </w:style>
  <w:style w:type="character" w:customStyle="1" w:styleId="WW8Num6z2">
    <w:name w:val="WW8Num6z2"/>
    <w:rsid w:val="00F355C4"/>
    <w:rPr>
      <w:rFonts w:ascii="Wingdings" w:hAnsi="Wingdings"/>
    </w:rPr>
  </w:style>
  <w:style w:type="character" w:customStyle="1" w:styleId="WW8Num7z0">
    <w:name w:val="WW8Num7z0"/>
    <w:rsid w:val="00F355C4"/>
    <w:rPr>
      <w:rFonts w:ascii="Symbol" w:hAnsi="Symbol"/>
      <w:sz w:val="20"/>
    </w:rPr>
  </w:style>
  <w:style w:type="character" w:customStyle="1" w:styleId="WW8Num7z1">
    <w:name w:val="WW8Num7z1"/>
    <w:rsid w:val="00F355C4"/>
    <w:rPr>
      <w:rFonts w:ascii="Courier New" w:hAnsi="Courier New"/>
      <w:sz w:val="20"/>
    </w:rPr>
  </w:style>
  <w:style w:type="character" w:customStyle="1" w:styleId="WW8Num7z2">
    <w:name w:val="WW8Num7z2"/>
    <w:rsid w:val="00F355C4"/>
    <w:rPr>
      <w:rFonts w:ascii="Wingdings" w:hAnsi="Wingdings"/>
      <w:sz w:val="20"/>
    </w:rPr>
  </w:style>
  <w:style w:type="character" w:customStyle="1" w:styleId="WW8Num8z1">
    <w:name w:val="WW8Num8z1"/>
    <w:rsid w:val="00F355C4"/>
    <w:rPr>
      <w:rFonts w:ascii="Symbol" w:hAnsi="Symbol"/>
    </w:rPr>
  </w:style>
  <w:style w:type="character" w:customStyle="1" w:styleId="WW8Num11z1">
    <w:name w:val="WW8Num11z1"/>
    <w:rsid w:val="00F355C4"/>
    <w:rPr>
      <w:rFonts w:ascii="Symbol" w:hAnsi="Symbol"/>
    </w:rPr>
  </w:style>
  <w:style w:type="character" w:customStyle="1" w:styleId="WW8Num15z1">
    <w:name w:val="WW8Num15z1"/>
    <w:rsid w:val="00F355C4"/>
    <w:rPr>
      <w:rFonts w:ascii="Symbol" w:hAnsi="Symbol"/>
    </w:rPr>
  </w:style>
  <w:style w:type="character" w:customStyle="1" w:styleId="WW8Num21z0">
    <w:name w:val="WW8Num21z0"/>
    <w:rsid w:val="00F355C4"/>
    <w:rPr>
      <w:rFonts w:ascii="Symbol" w:hAnsi="Symbol"/>
    </w:rPr>
  </w:style>
  <w:style w:type="character" w:customStyle="1" w:styleId="WW8Num24z1">
    <w:name w:val="WW8Num24z1"/>
    <w:rsid w:val="00F355C4"/>
    <w:rPr>
      <w:rFonts w:ascii="Symbol" w:hAnsi="Symbol"/>
    </w:rPr>
  </w:style>
  <w:style w:type="character" w:customStyle="1" w:styleId="WW8Num25z1">
    <w:name w:val="WW8Num25z1"/>
    <w:rsid w:val="00F355C4"/>
    <w:rPr>
      <w:rFonts w:ascii="Symbol" w:hAnsi="Symbol"/>
    </w:rPr>
  </w:style>
  <w:style w:type="character" w:customStyle="1" w:styleId="WW8Num27z2">
    <w:name w:val="WW8Num27z2"/>
    <w:rsid w:val="00F355C4"/>
    <w:rPr>
      <w:b/>
    </w:rPr>
  </w:style>
  <w:style w:type="character" w:customStyle="1" w:styleId="WW8Num32z0">
    <w:name w:val="WW8Num32z0"/>
    <w:rsid w:val="00F355C4"/>
    <w:rPr>
      <w:rFonts w:ascii="Symbol" w:hAnsi="Symbol"/>
    </w:rPr>
  </w:style>
  <w:style w:type="character" w:customStyle="1" w:styleId="WW8Num32z2">
    <w:name w:val="WW8Num32z2"/>
    <w:rsid w:val="00F355C4"/>
    <w:rPr>
      <w:rFonts w:ascii="Wingdings" w:hAnsi="Wingdings"/>
    </w:rPr>
  </w:style>
  <w:style w:type="character" w:customStyle="1" w:styleId="WW8Num32z4">
    <w:name w:val="WW8Num32z4"/>
    <w:rsid w:val="00F355C4"/>
    <w:rPr>
      <w:rFonts w:ascii="Courier New" w:hAnsi="Courier New"/>
    </w:rPr>
  </w:style>
  <w:style w:type="character" w:customStyle="1" w:styleId="WW8Num40z0">
    <w:name w:val="WW8Num40z0"/>
    <w:rsid w:val="00F355C4"/>
    <w:rPr>
      <w:b/>
      <w:i w:val="0"/>
    </w:rPr>
  </w:style>
  <w:style w:type="character" w:styleId="PageNumber">
    <w:name w:val="page number"/>
    <w:basedOn w:val="DefaultParagraphFont"/>
    <w:rsid w:val="00F355C4"/>
  </w:style>
  <w:style w:type="character" w:customStyle="1" w:styleId="FootnoteCharacters">
    <w:name w:val="Footnote Characters"/>
    <w:basedOn w:val="DefaultParagraphFont"/>
    <w:rsid w:val="00F355C4"/>
    <w:rPr>
      <w:sz w:val="20"/>
      <w:vertAlign w:val="superscript"/>
    </w:rPr>
  </w:style>
  <w:style w:type="character" w:styleId="Hyperlink">
    <w:name w:val="Hyperlink"/>
    <w:basedOn w:val="DefaultParagraphFont"/>
    <w:uiPriority w:val="99"/>
    <w:rsid w:val="00F355C4"/>
    <w:rPr>
      <w:color w:val="0000FF"/>
      <w:u w:val="single"/>
    </w:rPr>
  </w:style>
  <w:style w:type="character" w:styleId="FollowedHyperlink">
    <w:name w:val="FollowedHyperlink"/>
    <w:basedOn w:val="DefaultParagraphFont"/>
    <w:uiPriority w:val="99"/>
    <w:rsid w:val="00F355C4"/>
    <w:rPr>
      <w:color w:val="800080"/>
      <w:u w:val="single"/>
    </w:rPr>
  </w:style>
  <w:style w:type="character" w:styleId="CommentReference">
    <w:name w:val="annotation reference"/>
    <w:basedOn w:val="DefaultParagraphFont"/>
    <w:rsid w:val="00F355C4"/>
    <w:rPr>
      <w:sz w:val="16"/>
      <w:szCs w:val="16"/>
    </w:rPr>
  </w:style>
  <w:style w:type="character" w:customStyle="1" w:styleId="StyleBodyTextVerdanaChar">
    <w:name w:val="Style Body Text + Verdana Char"/>
    <w:basedOn w:val="DefaultParagraphFont"/>
    <w:rsid w:val="00F355C4"/>
    <w:rPr>
      <w:rFonts w:ascii="Arial" w:hAnsi="Arial"/>
      <w:spacing w:val="-5"/>
      <w:lang w:val="en-GB" w:eastAsia="ar-SA" w:bidi="ar-SA"/>
    </w:rPr>
  </w:style>
  <w:style w:type="character" w:customStyle="1" w:styleId="BodyTextChar">
    <w:name w:val="Body Text Char"/>
    <w:basedOn w:val="DefaultParagraphFont"/>
    <w:uiPriority w:val="1"/>
    <w:rsid w:val="00F355C4"/>
    <w:rPr>
      <w:rFonts w:ascii="Arial" w:hAnsi="Arial"/>
      <w:lang w:val="en-GB" w:eastAsia="ar-SA" w:bidi="ar-SA"/>
    </w:rPr>
  </w:style>
  <w:style w:type="character" w:customStyle="1" w:styleId="CharChar">
    <w:name w:val="Char Char"/>
    <w:basedOn w:val="DefaultParagraphFont"/>
    <w:rsid w:val="00F355C4"/>
    <w:rPr>
      <w:rFonts w:ascii="Arial" w:hAnsi="Arial"/>
      <w:lang w:val="en-GB" w:eastAsia="ar-SA" w:bidi="ar-SA"/>
    </w:rPr>
  </w:style>
  <w:style w:type="character" w:customStyle="1" w:styleId="AltFlowheaderChar">
    <w:name w:val="Alt Flow header Char"/>
    <w:basedOn w:val="CharChar"/>
    <w:rsid w:val="00F355C4"/>
    <w:rPr>
      <w:rFonts w:ascii="Arial" w:hAnsi="Arial"/>
      <w:b/>
      <w:bCs/>
      <w:lang w:val="en-GB" w:eastAsia="ar-SA" w:bidi="ar-SA"/>
    </w:rPr>
  </w:style>
  <w:style w:type="paragraph" w:customStyle="1" w:styleId="Heading">
    <w:name w:val="Heading"/>
    <w:basedOn w:val="Normal"/>
    <w:next w:val="BodyText"/>
    <w:rsid w:val="00F355C4"/>
    <w:pPr>
      <w:keepNext/>
      <w:spacing w:before="240" w:after="120"/>
    </w:pPr>
    <w:rPr>
      <w:rFonts w:eastAsia="MS Mincho" w:cs="Tahoma"/>
      <w:sz w:val="28"/>
      <w:szCs w:val="28"/>
    </w:rPr>
  </w:style>
  <w:style w:type="paragraph" w:styleId="BodyText">
    <w:name w:val="Body Text"/>
    <w:basedOn w:val="Normal"/>
    <w:link w:val="BodyTextChar1"/>
    <w:uiPriority w:val="1"/>
    <w:qFormat/>
    <w:rsid w:val="00F355C4"/>
    <w:pPr>
      <w:keepLines/>
      <w:spacing w:after="120"/>
      <w:ind w:left="720"/>
    </w:pPr>
  </w:style>
  <w:style w:type="character" w:customStyle="1" w:styleId="BodyTextChar1">
    <w:name w:val="Body Text Char1"/>
    <w:basedOn w:val="DefaultParagraphFont"/>
    <w:link w:val="BodyText"/>
    <w:uiPriority w:val="99"/>
    <w:rsid w:val="00F355C4"/>
    <w:rPr>
      <w:rFonts w:ascii="Arial" w:eastAsia="Times New Roman" w:hAnsi="Arial" w:cs="Times New Roman"/>
      <w:sz w:val="20"/>
      <w:szCs w:val="20"/>
      <w:lang w:val="en-GB" w:eastAsia="ar-SA"/>
    </w:rPr>
  </w:style>
  <w:style w:type="paragraph" w:styleId="List">
    <w:name w:val="List"/>
    <w:basedOn w:val="BodyText"/>
    <w:rsid w:val="00F355C4"/>
    <w:rPr>
      <w:rFonts w:cs="Tahoma"/>
    </w:rPr>
  </w:style>
  <w:style w:type="paragraph" w:styleId="Caption">
    <w:name w:val="caption"/>
    <w:basedOn w:val="Normal"/>
    <w:next w:val="Normal"/>
    <w:qFormat/>
    <w:rsid w:val="00F355C4"/>
    <w:rPr>
      <w:b/>
      <w:bCs/>
    </w:rPr>
  </w:style>
  <w:style w:type="paragraph" w:customStyle="1" w:styleId="Index">
    <w:name w:val="Index"/>
    <w:basedOn w:val="Normal"/>
    <w:rsid w:val="00F355C4"/>
    <w:pPr>
      <w:suppressLineNumbers/>
    </w:pPr>
    <w:rPr>
      <w:rFonts w:cs="Tahoma"/>
    </w:rPr>
  </w:style>
  <w:style w:type="paragraph" w:customStyle="1" w:styleId="Paragraph2">
    <w:name w:val="Paragraph2"/>
    <w:basedOn w:val="Normal"/>
    <w:rsid w:val="00F355C4"/>
    <w:pPr>
      <w:spacing w:before="80"/>
      <w:ind w:left="720"/>
      <w:jc w:val="both"/>
    </w:pPr>
    <w:rPr>
      <w:color w:val="000000"/>
      <w:lang w:val="en-AU"/>
    </w:rPr>
  </w:style>
  <w:style w:type="paragraph" w:styleId="Title">
    <w:name w:val="Title"/>
    <w:basedOn w:val="Normal"/>
    <w:next w:val="Normal"/>
    <w:link w:val="TitleChar"/>
    <w:qFormat/>
    <w:rsid w:val="00F355C4"/>
    <w:pPr>
      <w:spacing w:line="240" w:lineRule="auto"/>
      <w:jc w:val="center"/>
    </w:pPr>
    <w:rPr>
      <w:b/>
      <w:sz w:val="36"/>
    </w:rPr>
  </w:style>
  <w:style w:type="character" w:customStyle="1" w:styleId="TitleChar">
    <w:name w:val="Title Char"/>
    <w:basedOn w:val="DefaultParagraphFont"/>
    <w:link w:val="Title"/>
    <w:rsid w:val="00F355C4"/>
    <w:rPr>
      <w:rFonts w:ascii="Arial" w:eastAsia="Times New Roman" w:hAnsi="Arial" w:cs="Times New Roman"/>
      <w:b/>
      <w:sz w:val="36"/>
      <w:szCs w:val="20"/>
      <w:lang w:val="en-GB" w:eastAsia="ar-SA"/>
    </w:rPr>
  </w:style>
  <w:style w:type="paragraph" w:styleId="Subtitle">
    <w:name w:val="Subtitle"/>
    <w:basedOn w:val="Normal"/>
    <w:next w:val="BodyText"/>
    <w:link w:val="SubtitleChar"/>
    <w:qFormat/>
    <w:rsid w:val="00F355C4"/>
    <w:pPr>
      <w:spacing w:after="60"/>
      <w:jc w:val="center"/>
    </w:pPr>
    <w:rPr>
      <w:i/>
      <w:sz w:val="36"/>
      <w:lang w:val="en-AU"/>
    </w:rPr>
  </w:style>
  <w:style w:type="character" w:customStyle="1" w:styleId="SubtitleChar">
    <w:name w:val="Subtitle Char"/>
    <w:basedOn w:val="DefaultParagraphFont"/>
    <w:link w:val="Subtitle"/>
    <w:rsid w:val="00F355C4"/>
    <w:rPr>
      <w:rFonts w:ascii="Arial" w:eastAsia="Times New Roman" w:hAnsi="Arial" w:cs="Times New Roman"/>
      <w:i/>
      <w:sz w:val="36"/>
      <w:szCs w:val="20"/>
      <w:lang w:val="en-AU" w:eastAsia="ar-SA"/>
    </w:rPr>
  </w:style>
  <w:style w:type="paragraph" w:styleId="NormalIndent">
    <w:name w:val="Normal Indent"/>
    <w:basedOn w:val="Normal"/>
    <w:rsid w:val="00F355C4"/>
    <w:pPr>
      <w:ind w:left="900" w:hanging="900"/>
    </w:pPr>
  </w:style>
  <w:style w:type="paragraph" w:styleId="TOC1">
    <w:name w:val="toc 1"/>
    <w:basedOn w:val="Normal"/>
    <w:next w:val="Normal"/>
    <w:uiPriority w:val="39"/>
    <w:qFormat/>
    <w:rsid w:val="00F355C4"/>
    <w:pPr>
      <w:tabs>
        <w:tab w:val="right" w:pos="9360"/>
      </w:tabs>
      <w:spacing w:before="240" w:after="60"/>
      <w:ind w:right="720"/>
    </w:pPr>
  </w:style>
  <w:style w:type="paragraph" w:styleId="TOC2">
    <w:name w:val="toc 2"/>
    <w:basedOn w:val="Normal"/>
    <w:next w:val="Normal"/>
    <w:uiPriority w:val="39"/>
    <w:qFormat/>
    <w:rsid w:val="00F355C4"/>
    <w:pPr>
      <w:tabs>
        <w:tab w:val="right" w:pos="9360"/>
      </w:tabs>
      <w:ind w:left="432" w:right="720"/>
    </w:pPr>
  </w:style>
  <w:style w:type="paragraph" w:styleId="TOC3">
    <w:name w:val="toc 3"/>
    <w:basedOn w:val="Normal"/>
    <w:next w:val="Normal"/>
    <w:uiPriority w:val="39"/>
    <w:qFormat/>
    <w:rsid w:val="00F355C4"/>
    <w:pPr>
      <w:tabs>
        <w:tab w:val="left" w:pos="1440"/>
        <w:tab w:val="right" w:pos="9360"/>
      </w:tabs>
      <w:ind w:left="864"/>
    </w:pPr>
  </w:style>
  <w:style w:type="paragraph" w:styleId="Header">
    <w:name w:val="header"/>
    <w:basedOn w:val="Normal"/>
    <w:link w:val="HeaderChar"/>
    <w:uiPriority w:val="99"/>
    <w:rsid w:val="00F355C4"/>
    <w:pPr>
      <w:tabs>
        <w:tab w:val="center" w:pos="4320"/>
        <w:tab w:val="right" w:pos="8640"/>
      </w:tabs>
    </w:pPr>
  </w:style>
  <w:style w:type="character" w:customStyle="1" w:styleId="HeaderChar">
    <w:name w:val="Header Char"/>
    <w:basedOn w:val="DefaultParagraphFont"/>
    <w:link w:val="Header"/>
    <w:uiPriority w:val="99"/>
    <w:rsid w:val="00F355C4"/>
    <w:rPr>
      <w:rFonts w:ascii="Arial" w:eastAsia="Times New Roman" w:hAnsi="Arial" w:cs="Times New Roman"/>
      <w:sz w:val="20"/>
      <w:szCs w:val="20"/>
      <w:lang w:val="en-GB" w:eastAsia="ar-SA"/>
    </w:rPr>
  </w:style>
  <w:style w:type="paragraph" w:styleId="Footer">
    <w:name w:val="footer"/>
    <w:basedOn w:val="Normal"/>
    <w:link w:val="FooterChar"/>
    <w:uiPriority w:val="99"/>
    <w:rsid w:val="00F355C4"/>
    <w:pPr>
      <w:tabs>
        <w:tab w:val="center" w:pos="4320"/>
        <w:tab w:val="right" w:pos="8640"/>
      </w:tabs>
    </w:pPr>
  </w:style>
  <w:style w:type="character" w:customStyle="1" w:styleId="FooterChar">
    <w:name w:val="Footer Char"/>
    <w:basedOn w:val="DefaultParagraphFont"/>
    <w:link w:val="Footer"/>
    <w:uiPriority w:val="99"/>
    <w:rsid w:val="00F355C4"/>
    <w:rPr>
      <w:rFonts w:ascii="Arial" w:eastAsia="Times New Roman" w:hAnsi="Arial" w:cs="Times New Roman"/>
      <w:sz w:val="20"/>
      <w:szCs w:val="20"/>
      <w:lang w:val="en-GB" w:eastAsia="ar-SA"/>
    </w:rPr>
  </w:style>
  <w:style w:type="paragraph" w:customStyle="1" w:styleId="Paragraph3">
    <w:name w:val="Paragraph3"/>
    <w:basedOn w:val="Normal"/>
    <w:rsid w:val="00F355C4"/>
    <w:pPr>
      <w:spacing w:before="80" w:line="240" w:lineRule="auto"/>
      <w:ind w:left="1530"/>
      <w:jc w:val="both"/>
    </w:pPr>
  </w:style>
  <w:style w:type="paragraph" w:customStyle="1" w:styleId="Paragraph4">
    <w:name w:val="Paragraph4"/>
    <w:basedOn w:val="Normal"/>
    <w:rsid w:val="00F355C4"/>
    <w:pPr>
      <w:spacing w:before="80" w:line="240" w:lineRule="auto"/>
      <w:ind w:left="2250"/>
      <w:jc w:val="both"/>
    </w:pPr>
  </w:style>
  <w:style w:type="paragraph" w:customStyle="1" w:styleId="Tabletext">
    <w:name w:val="Tabletext"/>
    <w:basedOn w:val="Normal"/>
    <w:rsid w:val="00F355C4"/>
    <w:pPr>
      <w:keepLines/>
      <w:spacing w:after="120"/>
    </w:pPr>
  </w:style>
  <w:style w:type="paragraph" w:styleId="TOC4">
    <w:name w:val="toc 4"/>
    <w:basedOn w:val="Normal"/>
    <w:next w:val="Normal"/>
    <w:rsid w:val="00F355C4"/>
    <w:pPr>
      <w:ind w:left="600"/>
    </w:pPr>
  </w:style>
  <w:style w:type="paragraph" w:styleId="TOC5">
    <w:name w:val="toc 5"/>
    <w:basedOn w:val="Normal"/>
    <w:next w:val="Normal"/>
    <w:rsid w:val="00F355C4"/>
    <w:pPr>
      <w:ind w:left="800"/>
    </w:pPr>
  </w:style>
  <w:style w:type="paragraph" w:styleId="TOC6">
    <w:name w:val="toc 6"/>
    <w:basedOn w:val="Normal"/>
    <w:next w:val="Normal"/>
    <w:rsid w:val="00F355C4"/>
    <w:pPr>
      <w:ind w:left="1000"/>
    </w:pPr>
  </w:style>
  <w:style w:type="paragraph" w:styleId="TOC7">
    <w:name w:val="toc 7"/>
    <w:basedOn w:val="Normal"/>
    <w:next w:val="Normal"/>
    <w:rsid w:val="00F355C4"/>
    <w:pPr>
      <w:ind w:left="1200"/>
    </w:pPr>
  </w:style>
  <w:style w:type="paragraph" w:styleId="TOC8">
    <w:name w:val="toc 8"/>
    <w:basedOn w:val="Normal"/>
    <w:next w:val="Normal"/>
    <w:rsid w:val="00F355C4"/>
    <w:pPr>
      <w:ind w:left="1400"/>
    </w:pPr>
  </w:style>
  <w:style w:type="paragraph" w:styleId="TOC9">
    <w:name w:val="toc 9"/>
    <w:basedOn w:val="Normal"/>
    <w:next w:val="Normal"/>
    <w:rsid w:val="00F355C4"/>
    <w:pPr>
      <w:ind w:left="1600"/>
    </w:pPr>
  </w:style>
  <w:style w:type="paragraph" w:customStyle="1" w:styleId="Bullet1">
    <w:name w:val="Bullet1"/>
    <w:basedOn w:val="Normal"/>
    <w:rsid w:val="00F355C4"/>
    <w:pPr>
      <w:numPr>
        <w:numId w:val="7"/>
      </w:numPr>
      <w:ind w:left="720"/>
    </w:pPr>
  </w:style>
  <w:style w:type="paragraph" w:customStyle="1" w:styleId="Bullet2">
    <w:name w:val="Bullet2"/>
    <w:basedOn w:val="Normal"/>
    <w:rsid w:val="00F355C4"/>
    <w:pPr>
      <w:numPr>
        <w:numId w:val="8"/>
      </w:numPr>
      <w:ind w:left="1440"/>
    </w:pPr>
    <w:rPr>
      <w:color w:val="000080"/>
    </w:rPr>
  </w:style>
  <w:style w:type="paragraph" w:styleId="DocumentMap">
    <w:name w:val="Document Map"/>
    <w:basedOn w:val="Normal"/>
    <w:link w:val="DocumentMapChar"/>
    <w:rsid w:val="00F355C4"/>
    <w:pPr>
      <w:shd w:val="clear" w:color="auto" w:fill="000080"/>
    </w:pPr>
    <w:rPr>
      <w:rFonts w:ascii="Tahoma" w:hAnsi="Tahoma"/>
    </w:rPr>
  </w:style>
  <w:style w:type="character" w:customStyle="1" w:styleId="DocumentMapChar">
    <w:name w:val="Document Map Char"/>
    <w:basedOn w:val="DefaultParagraphFont"/>
    <w:link w:val="DocumentMap"/>
    <w:rsid w:val="00F355C4"/>
    <w:rPr>
      <w:rFonts w:ascii="Tahoma" w:eastAsia="Times New Roman" w:hAnsi="Tahoma" w:cs="Times New Roman"/>
      <w:sz w:val="20"/>
      <w:szCs w:val="20"/>
      <w:shd w:val="clear" w:color="auto" w:fill="000080"/>
      <w:lang w:val="en-GB" w:eastAsia="ar-SA"/>
    </w:rPr>
  </w:style>
  <w:style w:type="paragraph" w:styleId="FootnoteText">
    <w:name w:val="footnote text"/>
    <w:basedOn w:val="Normal"/>
    <w:link w:val="FootnoteTextChar"/>
    <w:rsid w:val="00F355C4"/>
    <w:pPr>
      <w:keepNext/>
      <w:keepLines/>
      <w:pBdr>
        <w:bottom w:val="single" w:sz="4" w:space="0" w:color="000000"/>
      </w:pBdr>
      <w:spacing w:before="40" w:after="40"/>
      <w:ind w:left="360" w:hanging="360"/>
    </w:pPr>
    <w:rPr>
      <w:rFonts w:ascii="Helvetica" w:hAnsi="Helvetica"/>
      <w:sz w:val="16"/>
    </w:rPr>
  </w:style>
  <w:style w:type="character" w:customStyle="1" w:styleId="FootnoteTextChar">
    <w:name w:val="Footnote Text Char"/>
    <w:basedOn w:val="DefaultParagraphFont"/>
    <w:link w:val="FootnoteText"/>
    <w:rsid w:val="00F355C4"/>
    <w:rPr>
      <w:rFonts w:ascii="Helvetica" w:eastAsia="Times New Roman" w:hAnsi="Helvetica" w:cs="Times New Roman"/>
      <w:sz w:val="16"/>
      <w:szCs w:val="20"/>
      <w:lang w:val="en-GB" w:eastAsia="ar-SA"/>
    </w:rPr>
  </w:style>
  <w:style w:type="paragraph" w:customStyle="1" w:styleId="MainTitle">
    <w:name w:val="Main Title"/>
    <w:basedOn w:val="Normal"/>
    <w:rsid w:val="00F355C4"/>
    <w:pPr>
      <w:spacing w:before="480" w:after="60" w:line="240" w:lineRule="auto"/>
      <w:jc w:val="center"/>
    </w:pPr>
    <w:rPr>
      <w:b/>
      <w:kern w:val="1"/>
      <w:sz w:val="32"/>
    </w:rPr>
  </w:style>
  <w:style w:type="paragraph" w:customStyle="1" w:styleId="Paragraph1">
    <w:name w:val="Paragraph1"/>
    <w:basedOn w:val="Normal"/>
    <w:rsid w:val="00F355C4"/>
    <w:pPr>
      <w:spacing w:before="80" w:line="240" w:lineRule="auto"/>
      <w:jc w:val="both"/>
    </w:pPr>
  </w:style>
  <w:style w:type="paragraph" w:styleId="BodyText2">
    <w:name w:val="Body Text 2"/>
    <w:basedOn w:val="Normal"/>
    <w:link w:val="BodyText2Char"/>
    <w:rsid w:val="00F355C4"/>
    <w:rPr>
      <w:i/>
      <w:color w:val="0000FF"/>
    </w:rPr>
  </w:style>
  <w:style w:type="character" w:customStyle="1" w:styleId="BodyText2Char">
    <w:name w:val="Body Text 2 Char"/>
    <w:basedOn w:val="DefaultParagraphFont"/>
    <w:link w:val="BodyText2"/>
    <w:rsid w:val="00F355C4"/>
    <w:rPr>
      <w:rFonts w:ascii="Arial" w:eastAsia="Times New Roman" w:hAnsi="Arial" w:cs="Times New Roman"/>
      <w:i/>
      <w:color w:val="0000FF"/>
      <w:sz w:val="20"/>
      <w:szCs w:val="20"/>
      <w:lang w:val="en-GB" w:eastAsia="ar-SA"/>
    </w:rPr>
  </w:style>
  <w:style w:type="paragraph" w:styleId="BodyTextIndent">
    <w:name w:val="Body Text Indent"/>
    <w:basedOn w:val="Normal"/>
    <w:link w:val="BodyTextIndentChar"/>
    <w:rsid w:val="00F355C4"/>
    <w:pPr>
      <w:ind w:left="720"/>
    </w:pPr>
    <w:rPr>
      <w:i/>
      <w:color w:val="0000FF"/>
      <w:u w:val="single"/>
    </w:rPr>
  </w:style>
  <w:style w:type="character" w:customStyle="1" w:styleId="BodyTextIndentChar">
    <w:name w:val="Body Text Indent Char"/>
    <w:basedOn w:val="DefaultParagraphFont"/>
    <w:link w:val="BodyTextIndent"/>
    <w:rsid w:val="00F355C4"/>
    <w:rPr>
      <w:rFonts w:ascii="Arial" w:eastAsia="Times New Roman" w:hAnsi="Arial" w:cs="Times New Roman"/>
      <w:i/>
      <w:color w:val="0000FF"/>
      <w:sz w:val="20"/>
      <w:szCs w:val="20"/>
      <w:u w:val="single"/>
      <w:lang w:val="en-GB" w:eastAsia="ar-SA"/>
    </w:rPr>
  </w:style>
  <w:style w:type="paragraph" w:customStyle="1" w:styleId="Body">
    <w:name w:val="Body"/>
    <w:basedOn w:val="Normal"/>
    <w:rsid w:val="00F355C4"/>
    <w:pPr>
      <w:widowControl/>
      <w:spacing w:before="120" w:line="240" w:lineRule="auto"/>
      <w:jc w:val="both"/>
    </w:pPr>
    <w:rPr>
      <w:rFonts w:ascii="Book Antiqua" w:hAnsi="Book Antiqua"/>
    </w:rPr>
  </w:style>
  <w:style w:type="paragraph" w:customStyle="1" w:styleId="Bullet">
    <w:name w:val="Bullet"/>
    <w:basedOn w:val="Normal"/>
    <w:rsid w:val="00F355C4"/>
    <w:pPr>
      <w:widowControl/>
      <w:numPr>
        <w:numId w:val="5"/>
      </w:numPr>
      <w:tabs>
        <w:tab w:val="left" w:pos="720"/>
      </w:tabs>
      <w:spacing w:before="120" w:line="240" w:lineRule="auto"/>
      <w:ind w:left="720" w:right="360" w:firstLine="0"/>
      <w:jc w:val="both"/>
    </w:pPr>
    <w:rPr>
      <w:rFonts w:ascii="Book Antiqua" w:hAnsi="Book Antiqua"/>
    </w:rPr>
  </w:style>
  <w:style w:type="paragraph" w:customStyle="1" w:styleId="InfoBlue">
    <w:name w:val="InfoBlue"/>
    <w:basedOn w:val="Normal"/>
    <w:next w:val="BodyText"/>
    <w:rsid w:val="00F355C4"/>
    <w:pPr>
      <w:spacing w:after="120"/>
      <w:ind w:left="720"/>
    </w:pPr>
    <w:rPr>
      <w:i/>
      <w:color w:val="0000FF"/>
    </w:rPr>
  </w:style>
  <w:style w:type="paragraph" w:styleId="NormalWeb">
    <w:name w:val="Normal (Web)"/>
    <w:basedOn w:val="Normal"/>
    <w:uiPriority w:val="99"/>
    <w:rsid w:val="00F355C4"/>
    <w:pPr>
      <w:widowControl/>
      <w:spacing w:before="100" w:after="100" w:line="240" w:lineRule="auto"/>
    </w:pPr>
    <w:rPr>
      <w:sz w:val="24"/>
      <w:szCs w:val="24"/>
    </w:rPr>
  </w:style>
  <w:style w:type="paragraph" w:customStyle="1" w:styleId="BusinessRule">
    <w:name w:val="Business Rule"/>
    <w:basedOn w:val="InfoBlue"/>
    <w:rsid w:val="00F355C4"/>
    <w:pPr>
      <w:numPr>
        <w:numId w:val="6"/>
      </w:numPr>
    </w:pPr>
    <w:rPr>
      <w:i w:val="0"/>
      <w:iCs/>
      <w:color w:val="auto"/>
    </w:rPr>
  </w:style>
  <w:style w:type="paragraph" w:styleId="CommentText">
    <w:name w:val="annotation text"/>
    <w:basedOn w:val="Normal"/>
    <w:link w:val="CommentTextChar"/>
    <w:rsid w:val="00F355C4"/>
    <w:pPr>
      <w:widowControl/>
      <w:spacing w:line="240" w:lineRule="auto"/>
    </w:pPr>
  </w:style>
  <w:style w:type="character" w:customStyle="1" w:styleId="CommentTextChar">
    <w:name w:val="Comment Text Char"/>
    <w:basedOn w:val="DefaultParagraphFont"/>
    <w:link w:val="CommentText"/>
    <w:rsid w:val="00F355C4"/>
    <w:rPr>
      <w:rFonts w:ascii="Arial" w:eastAsia="Times New Roman" w:hAnsi="Arial" w:cs="Times New Roman"/>
      <w:sz w:val="20"/>
      <w:szCs w:val="20"/>
      <w:lang w:val="en-GB" w:eastAsia="ar-SA"/>
    </w:rPr>
  </w:style>
  <w:style w:type="paragraph" w:styleId="BodyTextIndent2">
    <w:name w:val="Body Text Indent 2"/>
    <w:basedOn w:val="Normal"/>
    <w:link w:val="BodyTextIndent2Char"/>
    <w:rsid w:val="00F355C4"/>
    <w:pPr>
      <w:ind w:left="360"/>
    </w:pPr>
  </w:style>
  <w:style w:type="character" w:customStyle="1" w:styleId="BodyTextIndent2Char">
    <w:name w:val="Body Text Indent 2 Char"/>
    <w:basedOn w:val="DefaultParagraphFont"/>
    <w:link w:val="BodyTextIndent2"/>
    <w:rsid w:val="00F355C4"/>
    <w:rPr>
      <w:rFonts w:ascii="Arial" w:eastAsia="Times New Roman" w:hAnsi="Arial" w:cs="Times New Roman"/>
      <w:sz w:val="20"/>
      <w:szCs w:val="20"/>
      <w:lang w:val="en-GB" w:eastAsia="ar-SA"/>
    </w:rPr>
  </w:style>
  <w:style w:type="paragraph" w:styleId="ListBullet">
    <w:name w:val="List Bullet"/>
    <w:basedOn w:val="Normal"/>
    <w:rsid w:val="00F355C4"/>
    <w:pPr>
      <w:numPr>
        <w:numId w:val="3"/>
      </w:numPr>
      <w:tabs>
        <w:tab w:val="left" w:pos="1080"/>
      </w:tabs>
      <w:ind w:left="1080" w:firstLine="0"/>
    </w:pPr>
  </w:style>
  <w:style w:type="paragraph" w:styleId="ListBullet2">
    <w:name w:val="List Bullet 2"/>
    <w:basedOn w:val="Normal"/>
    <w:rsid w:val="00F355C4"/>
    <w:pPr>
      <w:numPr>
        <w:numId w:val="2"/>
      </w:numPr>
    </w:pPr>
  </w:style>
  <w:style w:type="paragraph" w:styleId="BodyTextIndent3">
    <w:name w:val="Body Text Indent 3"/>
    <w:basedOn w:val="Normal"/>
    <w:link w:val="BodyTextIndent3Char"/>
    <w:rsid w:val="00F355C4"/>
    <w:pPr>
      <w:widowControl/>
      <w:tabs>
        <w:tab w:val="left" w:pos="357"/>
      </w:tabs>
      <w:spacing w:line="240" w:lineRule="auto"/>
      <w:ind w:left="360"/>
      <w:jc w:val="both"/>
    </w:pPr>
    <w:rPr>
      <w:sz w:val="22"/>
    </w:rPr>
  </w:style>
  <w:style w:type="character" w:customStyle="1" w:styleId="BodyTextIndent3Char">
    <w:name w:val="Body Text Indent 3 Char"/>
    <w:basedOn w:val="DefaultParagraphFont"/>
    <w:link w:val="BodyTextIndent3"/>
    <w:rsid w:val="00F355C4"/>
    <w:rPr>
      <w:rFonts w:ascii="Arial" w:eastAsia="Times New Roman" w:hAnsi="Arial" w:cs="Times New Roman"/>
      <w:szCs w:val="20"/>
      <w:lang w:val="en-GB" w:eastAsia="ar-SA"/>
    </w:rPr>
  </w:style>
  <w:style w:type="paragraph" w:styleId="BodyText3">
    <w:name w:val="Body Text 3"/>
    <w:basedOn w:val="Normal"/>
    <w:link w:val="BodyText3Char"/>
    <w:rsid w:val="00F355C4"/>
    <w:pPr>
      <w:jc w:val="right"/>
    </w:pPr>
    <w:rPr>
      <w:rFonts w:cs="Arial"/>
      <w:sz w:val="36"/>
    </w:rPr>
  </w:style>
  <w:style w:type="character" w:customStyle="1" w:styleId="BodyText3Char">
    <w:name w:val="Body Text 3 Char"/>
    <w:basedOn w:val="DefaultParagraphFont"/>
    <w:link w:val="BodyText3"/>
    <w:rsid w:val="00F355C4"/>
    <w:rPr>
      <w:rFonts w:ascii="Arial" w:eastAsia="Times New Roman" w:hAnsi="Arial" w:cs="Arial"/>
      <w:sz w:val="36"/>
      <w:szCs w:val="20"/>
      <w:lang w:val="en-GB" w:eastAsia="ar-SA"/>
    </w:rPr>
  </w:style>
  <w:style w:type="paragraph" w:styleId="CommentSubject">
    <w:name w:val="annotation subject"/>
    <w:basedOn w:val="CommentText"/>
    <w:next w:val="CommentText"/>
    <w:link w:val="CommentSubjectChar"/>
    <w:rsid w:val="00F355C4"/>
    <w:pPr>
      <w:widowControl w:val="0"/>
      <w:spacing w:line="240" w:lineRule="atLeast"/>
    </w:pPr>
    <w:rPr>
      <w:b/>
      <w:bCs/>
    </w:rPr>
  </w:style>
  <w:style w:type="character" w:customStyle="1" w:styleId="CommentSubjectChar">
    <w:name w:val="Comment Subject Char"/>
    <w:basedOn w:val="CommentTextChar"/>
    <w:link w:val="CommentSubject"/>
    <w:rsid w:val="00F355C4"/>
    <w:rPr>
      <w:rFonts w:ascii="Arial" w:eastAsia="Times New Roman" w:hAnsi="Arial" w:cs="Times New Roman"/>
      <w:b/>
      <w:bCs/>
      <w:sz w:val="20"/>
      <w:szCs w:val="20"/>
      <w:lang w:val="en-GB" w:eastAsia="ar-SA"/>
    </w:rPr>
  </w:style>
  <w:style w:type="paragraph" w:styleId="BalloonText">
    <w:name w:val="Balloon Text"/>
    <w:basedOn w:val="Normal"/>
    <w:link w:val="BalloonTextChar"/>
    <w:uiPriority w:val="99"/>
    <w:rsid w:val="00F355C4"/>
    <w:rPr>
      <w:rFonts w:ascii="Tahoma" w:hAnsi="Tahoma" w:cs="Tahoma"/>
      <w:sz w:val="16"/>
      <w:szCs w:val="16"/>
    </w:rPr>
  </w:style>
  <w:style w:type="character" w:customStyle="1" w:styleId="BalloonTextChar">
    <w:name w:val="Balloon Text Char"/>
    <w:basedOn w:val="DefaultParagraphFont"/>
    <w:link w:val="BalloonText"/>
    <w:uiPriority w:val="99"/>
    <w:rsid w:val="00F355C4"/>
    <w:rPr>
      <w:rFonts w:ascii="Tahoma" w:eastAsia="Times New Roman" w:hAnsi="Tahoma" w:cs="Tahoma"/>
      <w:sz w:val="16"/>
      <w:szCs w:val="16"/>
      <w:lang w:val="en-GB" w:eastAsia="ar-SA"/>
    </w:rPr>
  </w:style>
  <w:style w:type="paragraph" w:customStyle="1" w:styleId="StyleBodyTextVerdana">
    <w:name w:val="Style Body Text + Verdana"/>
    <w:basedOn w:val="BodyText"/>
    <w:rsid w:val="00F355C4"/>
    <w:pPr>
      <w:keepLines w:val="0"/>
      <w:widowControl/>
      <w:spacing w:after="240" w:line="240" w:lineRule="auto"/>
      <w:ind w:left="0"/>
      <w:jc w:val="both"/>
    </w:pPr>
    <w:rPr>
      <w:spacing w:val="-5"/>
    </w:rPr>
  </w:style>
  <w:style w:type="paragraph" w:customStyle="1" w:styleId="Numbered1">
    <w:name w:val="Numbered1"/>
    <w:basedOn w:val="Normal"/>
    <w:rsid w:val="00F355C4"/>
    <w:pPr>
      <w:tabs>
        <w:tab w:val="left" w:pos="720"/>
      </w:tabs>
      <w:spacing w:before="40" w:after="120" w:line="240" w:lineRule="exact"/>
      <w:ind w:left="720" w:hanging="360"/>
    </w:pPr>
    <w:rPr>
      <w:rFonts w:cs="Arial"/>
    </w:rPr>
  </w:style>
  <w:style w:type="paragraph" w:customStyle="1" w:styleId="Header2">
    <w:name w:val="Header 2"/>
    <w:basedOn w:val="Normal"/>
    <w:rsid w:val="00F355C4"/>
    <w:rPr>
      <w:b/>
    </w:rPr>
  </w:style>
  <w:style w:type="paragraph" w:customStyle="1" w:styleId="BulletedList">
    <w:name w:val="Bulleted List"/>
    <w:basedOn w:val="Normal"/>
    <w:rsid w:val="00F355C4"/>
    <w:pPr>
      <w:numPr>
        <w:numId w:val="4"/>
      </w:numPr>
      <w:spacing w:before="40" w:after="120" w:line="240" w:lineRule="exact"/>
    </w:pPr>
    <w:rPr>
      <w:rFonts w:cs="Arial"/>
    </w:rPr>
  </w:style>
  <w:style w:type="paragraph" w:customStyle="1" w:styleId="TableContents">
    <w:name w:val="Table Contents"/>
    <w:basedOn w:val="Normal"/>
    <w:rsid w:val="00F355C4"/>
    <w:pPr>
      <w:suppressLineNumbers/>
    </w:pPr>
  </w:style>
  <w:style w:type="paragraph" w:customStyle="1" w:styleId="TableHeading">
    <w:name w:val="Table Heading"/>
    <w:basedOn w:val="TableContents"/>
    <w:rsid w:val="00F355C4"/>
    <w:pPr>
      <w:jc w:val="center"/>
    </w:pPr>
    <w:rPr>
      <w:b/>
      <w:bCs/>
    </w:rPr>
  </w:style>
  <w:style w:type="paragraph" w:customStyle="1" w:styleId="Contents10">
    <w:name w:val="Contents 10"/>
    <w:basedOn w:val="Index"/>
    <w:rsid w:val="00F355C4"/>
    <w:pPr>
      <w:tabs>
        <w:tab w:val="right" w:leader="dot" w:pos="7425"/>
      </w:tabs>
      <w:ind w:left="2547"/>
    </w:pPr>
  </w:style>
  <w:style w:type="paragraph" w:styleId="ListNumber">
    <w:name w:val="List Number"/>
    <w:basedOn w:val="Normal"/>
    <w:rsid w:val="00F355C4"/>
    <w:pPr>
      <w:widowControl/>
      <w:numPr>
        <w:numId w:val="9"/>
      </w:numPr>
      <w:tabs>
        <w:tab w:val="clear" w:pos="360"/>
        <w:tab w:val="num" w:pos="1800"/>
      </w:tabs>
      <w:suppressAutoHyphens w:val="0"/>
      <w:spacing w:after="120" w:line="240" w:lineRule="auto"/>
      <w:ind w:left="1800"/>
    </w:pPr>
    <w:rPr>
      <w:rFonts w:ascii="Garamond" w:hAnsi="Garamond"/>
      <w:sz w:val="24"/>
      <w:lang w:val="en-US" w:eastAsia="en-US"/>
    </w:rPr>
  </w:style>
  <w:style w:type="table" w:styleId="TableGrid">
    <w:name w:val="Table Grid"/>
    <w:basedOn w:val="TableNormal"/>
    <w:uiPriority w:val="59"/>
    <w:qFormat/>
    <w:rsid w:val="00F355C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ecentry">
    <w:name w:val="spec entry"/>
    <w:basedOn w:val="Normal"/>
    <w:link w:val="specentryChar"/>
    <w:rsid w:val="00F355C4"/>
    <w:pPr>
      <w:widowControl/>
      <w:tabs>
        <w:tab w:val="left" w:pos="144"/>
        <w:tab w:val="left" w:pos="288"/>
        <w:tab w:val="left" w:pos="432"/>
        <w:tab w:val="left" w:pos="576"/>
        <w:tab w:val="left" w:pos="864"/>
      </w:tabs>
      <w:suppressAutoHyphens w:val="0"/>
      <w:spacing w:before="120" w:line="240" w:lineRule="auto"/>
    </w:pPr>
    <w:rPr>
      <w:sz w:val="16"/>
      <w:lang w:val="en-US" w:eastAsia="en-US"/>
    </w:rPr>
  </w:style>
  <w:style w:type="character" w:customStyle="1" w:styleId="specentryChar">
    <w:name w:val="spec entry Char"/>
    <w:basedOn w:val="DefaultParagraphFont"/>
    <w:link w:val="specentry"/>
    <w:rsid w:val="00F355C4"/>
    <w:rPr>
      <w:rFonts w:ascii="Arial" w:eastAsia="Times New Roman" w:hAnsi="Arial" w:cs="Times New Roman"/>
      <w:sz w:val="16"/>
      <w:szCs w:val="20"/>
    </w:rPr>
  </w:style>
  <w:style w:type="paragraph" w:customStyle="1" w:styleId="TableText0">
    <w:name w:val="Table Text"/>
    <w:basedOn w:val="Normal"/>
    <w:link w:val="TableTextChar"/>
    <w:autoRedefine/>
    <w:rsid w:val="00F355C4"/>
    <w:pPr>
      <w:widowControl/>
      <w:suppressAutoHyphens w:val="0"/>
      <w:spacing w:line="240" w:lineRule="auto"/>
    </w:pPr>
    <w:rPr>
      <w:rFonts w:cs="Arial"/>
      <w:color w:val="7B7B7B" w:themeColor="accent3" w:themeShade="BF"/>
      <w:lang w:val="en-US" w:eastAsia="en-US"/>
    </w:rPr>
  </w:style>
  <w:style w:type="character" w:customStyle="1" w:styleId="TableTextChar">
    <w:name w:val="Table Text Char"/>
    <w:link w:val="TableText0"/>
    <w:rsid w:val="00F355C4"/>
    <w:rPr>
      <w:rFonts w:ascii="Arial" w:eastAsia="Times New Roman" w:hAnsi="Arial" w:cs="Arial"/>
      <w:color w:val="7B7B7B" w:themeColor="accent3" w:themeShade="BF"/>
      <w:sz w:val="20"/>
      <w:szCs w:val="20"/>
    </w:rPr>
  </w:style>
  <w:style w:type="paragraph" w:customStyle="1" w:styleId="TableHeader">
    <w:name w:val="Table Header"/>
    <w:basedOn w:val="Normal"/>
    <w:rsid w:val="00F355C4"/>
    <w:pPr>
      <w:widowControl/>
      <w:suppressAutoHyphens w:val="0"/>
      <w:spacing w:before="120" w:after="120" w:line="240" w:lineRule="auto"/>
      <w:jc w:val="center"/>
    </w:pPr>
    <w:rPr>
      <w:rFonts w:ascii="Tahoma" w:hAnsi="Tahoma"/>
      <w:b/>
      <w:sz w:val="16"/>
      <w:lang w:val="en-US" w:eastAsia="en-US"/>
    </w:rPr>
  </w:style>
  <w:style w:type="paragraph" w:customStyle="1" w:styleId="Cover-title">
    <w:name w:val="Cover-title"/>
    <w:basedOn w:val="Normal"/>
    <w:rsid w:val="00F355C4"/>
    <w:pPr>
      <w:widowControl/>
      <w:suppressAutoHyphens w:val="0"/>
      <w:spacing w:before="240" w:line="240" w:lineRule="auto"/>
      <w:jc w:val="center"/>
    </w:pPr>
    <w:rPr>
      <w:rFonts w:ascii="Trebuchet MS" w:hAnsi="Trebuchet MS"/>
      <w:color w:val="000000"/>
      <w:sz w:val="48"/>
      <w:lang w:val="en-US" w:eastAsia="en-US"/>
    </w:rPr>
  </w:style>
  <w:style w:type="paragraph" w:customStyle="1" w:styleId="xl986">
    <w:name w:val="xl986"/>
    <w:basedOn w:val="Normal"/>
    <w:rsid w:val="00F355C4"/>
    <w:pPr>
      <w:widowControl/>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pPr>
    <w:rPr>
      <w:rFonts w:cs="Arial"/>
      <w:lang w:val="en-US" w:eastAsia="en-US"/>
    </w:rPr>
  </w:style>
  <w:style w:type="paragraph" w:customStyle="1" w:styleId="TableParagraph">
    <w:name w:val="Table Paragraph"/>
    <w:basedOn w:val="Normal"/>
    <w:uiPriority w:val="1"/>
    <w:qFormat/>
    <w:rsid w:val="00F02151"/>
    <w:pPr>
      <w:suppressAutoHyphens w:val="0"/>
      <w:autoSpaceDE w:val="0"/>
      <w:autoSpaceDN w:val="0"/>
      <w:spacing w:line="256" w:lineRule="exact"/>
      <w:ind w:left="105"/>
    </w:pPr>
    <w:rPr>
      <w:rFonts w:ascii="Times New Roman" w:hAnsi="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image" Target="media/image4.emf"/><Relationship Id="rId42" Type="http://schemas.openxmlformats.org/officeDocument/2006/relationships/image" Target="media/image14.png"/><Relationship Id="rId47" Type="http://schemas.openxmlformats.org/officeDocument/2006/relationships/image" Target="media/image18.png"/><Relationship Id="rId63" Type="http://schemas.openxmlformats.org/officeDocument/2006/relationships/oleObject" Target="embeddings/oleObject10.bin"/><Relationship Id="rId68" Type="http://schemas.openxmlformats.org/officeDocument/2006/relationships/image" Target="media/image32.emf"/><Relationship Id="rId16" Type="http://schemas.openxmlformats.org/officeDocument/2006/relationships/oleObject" Target="embeddings/oleObject1.bin"/><Relationship Id="rId11" Type="http://schemas.openxmlformats.org/officeDocument/2006/relationships/hyperlink" Target="Surrender%20Factor%20-%20PLI%20(WLA).pdf" TargetMode="External"/><Relationship Id="rId32" Type="http://schemas.openxmlformats.org/officeDocument/2006/relationships/oleObject" Target="embeddings/oleObject4.bin"/><Relationship Id="rId37" Type="http://schemas.openxmlformats.org/officeDocument/2006/relationships/image" Target="NULL"/><Relationship Id="rId53" Type="http://schemas.openxmlformats.org/officeDocument/2006/relationships/image" Target="media/image24.png"/><Relationship Id="rId58" Type="http://schemas.openxmlformats.org/officeDocument/2006/relationships/image" Target="media/image27.emf"/><Relationship Id="rId74" Type="http://schemas.openxmlformats.org/officeDocument/2006/relationships/footer" Target="footer4.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9.bin"/><Relationship Id="rId82" Type="http://schemas.openxmlformats.org/officeDocument/2006/relationships/customXml" Target="../customXml/item4.xml"/><Relationship Id="rId19" Type="http://schemas.openxmlformats.org/officeDocument/2006/relationships/image" Target="media/image3.emf"/><Relationship Id="rId14" Type="http://schemas.openxmlformats.org/officeDocument/2006/relationships/hyperlink" Target="Surrender%20Factor%20-%20RPLI%20(WLA).pdf" TargetMode="External"/><Relationship Id="rId22" Type="http://schemas.openxmlformats.org/officeDocument/2006/relationships/package" Target="embeddings/Microsoft_Excel_Worksheet1.xlsx"/><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image" Target="media/image10.emf"/><Relationship Id="rId43" Type="http://schemas.openxmlformats.org/officeDocument/2006/relationships/image" Target="media/image15.png"/><Relationship Id="rId48" Type="http://schemas.openxmlformats.org/officeDocument/2006/relationships/image" Target="media/image19.png"/><Relationship Id="rId56" Type="http://schemas.openxmlformats.org/officeDocument/2006/relationships/image" Target="media/image26.emf"/><Relationship Id="rId64" Type="http://schemas.openxmlformats.org/officeDocument/2006/relationships/image" Target="media/image30.emf"/><Relationship Id="rId69" Type="http://schemas.openxmlformats.org/officeDocument/2006/relationships/package" Target="embeddings/Microsoft_Excel_Worksheet5.xlsx"/><Relationship Id="rId77" Type="http://schemas.openxmlformats.org/officeDocument/2006/relationships/footer" Target="footer6.xml"/><Relationship Id="rId8" Type="http://schemas.openxmlformats.org/officeDocument/2006/relationships/hyperlink" Target="Appendix%205.xlsx" TargetMode="External"/><Relationship Id="rId51" Type="http://schemas.openxmlformats.org/officeDocument/2006/relationships/image" Target="media/image22.png"/><Relationship Id="rId72" Type="http://schemas.openxmlformats.org/officeDocument/2006/relationships/header" Target="header4.xml"/><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hyperlink" Target="Surrender%20Factor%20-%20PLI%20(YS).pdf" TargetMode="External"/><Relationship Id="rId17" Type="http://schemas.openxmlformats.org/officeDocument/2006/relationships/image" Target="media/image2.emf"/><Relationship Id="rId25" Type="http://schemas.openxmlformats.org/officeDocument/2006/relationships/header" Target="header1.xml"/><Relationship Id="rId33" Type="http://schemas.openxmlformats.org/officeDocument/2006/relationships/image" Target="media/image9.emf"/><Relationship Id="rId38" Type="http://schemas.openxmlformats.org/officeDocument/2006/relationships/image" Target="cid:image004.png@01CE03D3.0B41AF80" TargetMode="External"/><Relationship Id="rId46" Type="http://schemas.openxmlformats.org/officeDocument/2006/relationships/package" Target="embeddings/Microsoft_Word_Document.docx"/><Relationship Id="rId59" Type="http://schemas.openxmlformats.org/officeDocument/2006/relationships/oleObject" Target="embeddings/oleObject8.bin"/><Relationship Id="rId67" Type="http://schemas.openxmlformats.org/officeDocument/2006/relationships/package" Target="embeddings/Microsoft_Excel_Worksheet4.xlsx"/><Relationship Id="rId20" Type="http://schemas.openxmlformats.org/officeDocument/2006/relationships/package" Target="embeddings/Microsoft_Excel_Worksheet.xlsx"/><Relationship Id="rId41" Type="http://schemas.openxmlformats.org/officeDocument/2006/relationships/image" Target="media/image13.png"/><Relationship Id="rId54" Type="http://schemas.openxmlformats.org/officeDocument/2006/relationships/package" Target="embeddings/Microsoft_Word_Document3.docx"/><Relationship Id="rId62" Type="http://schemas.openxmlformats.org/officeDocument/2006/relationships/image" Target="media/image29.emf"/><Relationship Id="rId70" Type="http://schemas.openxmlformats.org/officeDocument/2006/relationships/image" Target="media/image33.emf"/><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emf"/><Relationship Id="rId23" Type="http://schemas.openxmlformats.org/officeDocument/2006/relationships/image" Target="media/image5.emf"/><Relationship Id="rId28" Type="http://schemas.openxmlformats.org/officeDocument/2006/relationships/footer" Target="footer2.xml"/><Relationship Id="rId36" Type="http://schemas.openxmlformats.org/officeDocument/2006/relationships/oleObject" Target="embeddings/oleObject6.bin"/><Relationship Id="rId49" Type="http://schemas.openxmlformats.org/officeDocument/2006/relationships/image" Target="media/image20.png"/><Relationship Id="rId57" Type="http://schemas.openxmlformats.org/officeDocument/2006/relationships/oleObject" Target="embeddings/oleObject7.bin"/><Relationship Id="rId10" Type="http://schemas.openxmlformats.org/officeDocument/2006/relationships/hyperlink" Target="https://www.indiapost.gov.in/" TargetMode="External"/><Relationship Id="rId31" Type="http://schemas.openxmlformats.org/officeDocument/2006/relationships/image" Target="media/image8.emf"/><Relationship Id="rId44" Type="http://schemas.openxmlformats.org/officeDocument/2006/relationships/image" Target="media/image16.png"/><Relationship Id="rId52" Type="http://schemas.openxmlformats.org/officeDocument/2006/relationships/image" Target="media/image23.png"/><Relationship Id="rId60" Type="http://schemas.openxmlformats.org/officeDocument/2006/relationships/image" Target="media/image28.emf"/><Relationship Id="rId65" Type="http://schemas.openxmlformats.org/officeDocument/2006/relationships/oleObject" Target="embeddings/oleObject11.bin"/><Relationship Id="rId73" Type="http://schemas.openxmlformats.org/officeDocument/2006/relationships/header" Target="header5.xml"/><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Appendix%207.xlsx" TargetMode="External"/><Relationship Id="rId13" Type="http://schemas.openxmlformats.org/officeDocument/2006/relationships/hyperlink" Target="Surrender%20Factor%20-%20RPLI%20(EA).pdf" TargetMode="External"/><Relationship Id="rId18" Type="http://schemas.openxmlformats.org/officeDocument/2006/relationships/oleObject" Target="embeddings/oleObject2.bin"/><Relationship Id="rId39" Type="http://schemas.openxmlformats.org/officeDocument/2006/relationships/image" Target="media/image11.png"/><Relationship Id="rId34" Type="http://schemas.openxmlformats.org/officeDocument/2006/relationships/oleObject" Target="embeddings/oleObject5.bin"/><Relationship Id="rId50" Type="http://schemas.openxmlformats.org/officeDocument/2006/relationships/image" Target="media/image21.png"/><Relationship Id="rId55" Type="http://schemas.openxmlformats.org/officeDocument/2006/relationships/image" Target="media/image25.png"/><Relationship Id="rId76" Type="http://schemas.openxmlformats.org/officeDocument/2006/relationships/header" Target="header6.xml"/><Relationship Id="rId7" Type="http://schemas.openxmlformats.org/officeDocument/2006/relationships/endnotes" Target="endnotes.xml"/><Relationship Id="rId71" Type="http://schemas.openxmlformats.org/officeDocument/2006/relationships/package" Target="embeddings/Microsoft_Excel_Worksheet6.xlsx"/><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package" Target="embeddings/Microsoft_Excel_Worksheet2.xlsx"/><Relationship Id="rId40" Type="http://schemas.openxmlformats.org/officeDocument/2006/relationships/image" Target="media/image12.png"/><Relationship Id="rId45" Type="http://schemas.openxmlformats.org/officeDocument/2006/relationships/image" Target="media/image17.emf"/><Relationship Id="rId66" Type="http://schemas.openxmlformats.org/officeDocument/2006/relationships/image" Target="media/image31.emf"/></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oleObject" Target="embeddings/oleObject3.bin"/><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oleObject" Target="embeddings/oleObject12.bin"/><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8ae200333c71d20492e79600eaf33082">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ab5ff8343048edd4e0642c0ac2dcf3a3"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2D455E-44BB-461A-84EF-7900AC3022CF}">
  <ds:schemaRefs>
    <ds:schemaRef ds:uri="http://schemas.openxmlformats.org/officeDocument/2006/bibliography"/>
  </ds:schemaRefs>
</ds:datastoreItem>
</file>

<file path=customXml/itemProps2.xml><?xml version="1.0" encoding="utf-8"?>
<ds:datastoreItem xmlns:ds="http://schemas.openxmlformats.org/officeDocument/2006/customXml" ds:itemID="{6D82B67F-55CF-4121-9F87-D97571B42496}"/>
</file>

<file path=customXml/itemProps3.xml><?xml version="1.0" encoding="utf-8"?>
<ds:datastoreItem xmlns:ds="http://schemas.openxmlformats.org/officeDocument/2006/customXml" ds:itemID="{FA3A045E-26B4-48C4-A1FE-B8147B46B525}"/>
</file>

<file path=customXml/itemProps4.xml><?xml version="1.0" encoding="utf-8"?>
<ds:datastoreItem xmlns:ds="http://schemas.openxmlformats.org/officeDocument/2006/customXml" ds:itemID="{719C1B4F-BC61-4F63-A275-2C3579D89FB7}"/>
</file>

<file path=docProps/app.xml><?xml version="1.0" encoding="utf-8"?>
<Properties xmlns="http://schemas.openxmlformats.org/officeDocument/2006/extended-properties" xmlns:vt="http://schemas.openxmlformats.org/officeDocument/2006/docPropsVTypes">
  <Template>Normal</Template>
  <TotalTime>332</TotalTime>
  <Pages>112</Pages>
  <Words>14885</Words>
  <Characters>84851</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Yatindra P Singh</cp:lastModifiedBy>
  <cp:revision>19</cp:revision>
  <dcterms:created xsi:type="dcterms:W3CDTF">2025-11-13T06:44:00Z</dcterms:created>
  <dcterms:modified xsi:type="dcterms:W3CDTF">2025-11-17T10:32:00Z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ies>
</file>