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27479" w14:textId="77777777" w:rsidR="00DE0FDC" w:rsidRPr="00BE46C5" w:rsidRDefault="00DE0FDC" w:rsidP="00BE2426">
      <w:pPr>
        <w:rPr>
          <w:b/>
          <w:bCs/>
          <w:color w:val="000000" w:themeColor="text1"/>
          <w:sz w:val="22"/>
          <w:szCs w:val="22"/>
        </w:rPr>
      </w:pPr>
    </w:p>
    <w:p w14:paraId="137536C4" w14:textId="77777777" w:rsidR="00DE0FDC" w:rsidRPr="00BE46C5" w:rsidRDefault="00DE0FDC" w:rsidP="00BE2426">
      <w:pPr>
        <w:rPr>
          <w:b/>
          <w:bCs/>
          <w:color w:val="000000" w:themeColor="text1"/>
          <w:sz w:val="22"/>
          <w:szCs w:val="22"/>
        </w:rPr>
      </w:pPr>
    </w:p>
    <w:p w14:paraId="533FE687" w14:textId="77777777" w:rsidR="00DE0FDC" w:rsidRPr="00BE46C5" w:rsidRDefault="00DE0FDC" w:rsidP="00BE2426">
      <w:pPr>
        <w:rPr>
          <w:b/>
          <w:bCs/>
          <w:color w:val="000000" w:themeColor="text1"/>
          <w:sz w:val="22"/>
          <w:szCs w:val="22"/>
        </w:rPr>
      </w:pPr>
    </w:p>
    <w:p w14:paraId="03836582" w14:textId="77777777" w:rsidR="00DE0FDC" w:rsidRPr="00BE46C5" w:rsidRDefault="00DE0FDC" w:rsidP="00BE2426">
      <w:pPr>
        <w:rPr>
          <w:b/>
          <w:bCs/>
          <w:color w:val="000000" w:themeColor="text1"/>
          <w:sz w:val="22"/>
          <w:szCs w:val="22"/>
        </w:rPr>
      </w:pPr>
    </w:p>
    <w:p w14:paraId="5DF450B4" w14:textId="77777777" w:rsidR="00DE0FDC" w:rsidRPr="00BE46C5" w:rsidRDefault="00DE0FDC" w:rsidP="00BE2426">
      <w:pPr>
        <w:rPr>
          <w:b/>
          <w:bCs/>
          <w:color w:val="000000" w:themeColor="text1"/>
          <w:sz w:val="22"/>
          <w:szCs w:val="22"/>
        </w:rPr>
      </w:pPr>
    </w:p>
    <w:p w14:paraId="393A5825" w14:textId="77777777" w:rsidR="00DE0FDC" w:rsidRPr="00BE46C5" w:rsidRDefault="00DE0FDC" w:rsidP="00BE2426">
      <w:pPr>
        <w:rPr>
          <w:b/>
          <w:bCs/>
          <w:color w:val="000000" w:themeColor="text1"/>
          <w:sz w:val="22"/>
          <w:szCs w:val="22"/>
        </w:rPr>
      </w:pPr>
    </w:p>
    <w:p w14:paraId="545D9DDF" w14:textId="77777777" w:rsidR="00DE0FDC" w:rsidRPr="00BE46C5" w:rsidRDefault="00DE0FDC" w:rsidP="00BE2426">
      <w:pPr>
        <w:rPr>
          <w:b/>
          <w:bCs/>
          <w:color w:val="000000" w:themeColor="text1"/>
          <w:sz w:val="22"/>
          <w:szCs w:val="22"/>
        </w:rPr>
      </w:pPr>
    </w:p>
    <w:p w14:paraId="02D2689F" w14:textId="77777777" w:rsidR="00930C8B" w:rsidRDefault="00930C8B" w:rsidP="00930C8B">
      <w:pPr>
        <w:pStyle w:val="Title"/>
        <w:jc w:val="center"/>
      </w:pPr>
      <w:r>
        <w:t>Postal Life Insurance</w:t>
      </w:r>
    </w:p>
    <w:p w14:paraId="46DF528F" w14:textId="3B107E84" w:rsidR="00930C8B" w:rsidRDefault="00930C8B" w:rsidP="00930C8B">
      <w:pPr>
        <w:pStyle w:val="Title"/>
        <w:jc w:val="center"/>
      </w:pPr>
      <w:r w:rsidRPr="00771506">
        <w:t>Department of Post</w:t>
      </w:r>
    </w:p>
    <w:p w14:paraId="56D3B1FC" w14:textId="7AE57923" w:rsidR="00DE0FDC" w:rsidRPr="00771506" w:rsidRDefault="00DE0FDC" w:rsidP="00771506">
      <w:pPr>
        <w:pStyle w:val="Title"/>
        <w:jc w:val="center"/>
        <w:rPr>
          <w:sz w:val="52"/>
          <w:szCs w:val="52"/>
        </w:rPr>
      </w:pPr>
    </w:p>
    <w:p w14:paraId="6B8AB31B" w14:textId="77777777" w:rsidR="00771506" w:rsidRPr="00771506" w:rsidRDefault="00771506" w:rsidP="00771506"/>
    <w:p w14:paraId="1600E97A" w14:textId="5A8E12AD" w:rsidR="00BE2426" w:rsidRPr="00771506" w:rsidRDefault="007F1B5E" w:rsidP="00771506">
      <w:pPr>
        <w:pStyle w:val="Title"/>
        <w:jc w:val="center"/>
        <w:rPr>
          <w:b/>
          <w:color w:val="215E99" w:themeColor="text2" w:themeTint="BF"/>
          <w:sz w:val="48"/>
          <w:szCs w:val="48"/>
        </w:rPr>
      </w:pPr>
      <w:r w:rsidRPr="007F1B5E">
        <w:rPr>
          <w:b/>
          <w:color w:val="215E99" w:themeColor="text2" w:themeTint="BF"/>
          <w:sz w:val="48"/>
          <w:szCs w:val="48"/>
        </w:rPr>
        <w:t xml:space="preserve">Software Requirements Specification </w:t>
      </w:r>
      <w:r w:rsidR="00BE2426" w:rsidRPr="00771506">
        <w:rPr>
          <w:b/>
          <w:color w:val="215E99" w:themeColor="text2" w:themeTint="BF"/>
          <w:sz w:val="48"/>
          <w:szCs w:val="48"/>
        </w:rPr>
        <w:t>(</w:t>
      </w:r>
      <w:r>
        <w:rPr>
          <w:b/>
          <w:color w:val="215E99" w:themeColor="text2" w:themeTint="BF"/>
          <w:sz w:val="48"/>
          <w:szCs w:val="48"/>
        </w:rPr>
        <w:t>SRS</w:t>
      </w:r>
      <w:r w:rsidR="00BE2426" w:rsidRPr="00771506">
        <w:rPr>
          <w:b/>
          <w:color w:val="215E99" w:themeColor="text2" w:themeTint="BF"/>
          <w:sz w:val="48"/>
          <w:szCs w:val="48"/>
        </w:rPr>
        <w:t>)</w:t>
      </w:r>
      <w:r w:rsidR="00931D12">
        <w:rPr>
          <w:b/>
          <w:color w:val="215E99" w:themeColor="text2" w:themeTint="BF"/>
          <w:sz w:val="48"/>
          <w:szCs w:val="48"/>
        </w:rPr>
        <w:t>/ Functional Requirements Specification (FRS)</w:t>
      </w:r>
    </w:p>
    <w:p w14:paraId="4F078107" w14:textId="5961FA48" w:rsidR="00072B9B" w:rsidRPr="00771506" w:rsidRDefault="00515396" w:rsidP="00771506">
      <w:pPr>
        <w:pStyle w:val="Subtitle"/>
        <w:jc w:val="center"/>
        <w:rPr>
          <w:rFonts w:asciiTheme="majorHAnsi" w:hAnsiTheme="majorHAnsi"/>
          <w:b/>
          <w:bCs/>
          <w:color w:val="0E2841" w:themeColor="text2"/>
          <w:sz w:val="40"/>
          <w:szCs w:val="40"/>
        </w:rPr>
      </w:pPr>
      <w:r>
        <w:rPr>
          <w:rFonts w:asciiTheme="majorHAnsi" w:hAnsiTheme="majorHAnsi"/>
          <w:b/>
          <w:bCs/>
          <w:color w:val="0E2841" w:themeColor="text2"/>
          <w:sz w:val="40"/>
          <w:szCs w:val="40"/>
        </w:rPr>
        <w:t>User Management</w:t>
      </w:r>
    </w:p>
    <w:p w14:paraId="5753B053" w14:textId="04383438" w:rsidR="00BE2426" w:rsidRPr="00BE46C5" w:rsidRDefault="00BE2426" w:rsidP="008F1CED">
      <w:pPr>
        <w:pStyle w:val="Subtitle"/>
        <w:rPr>
          <w:sz w:val="22"/>
          <w:szCs w:val="22"/>
        </w:rPr>
      </w:pPr>
      <w:r w:rsidRPr="00BE46C5">
        <w:rPr>
          <w:sz w:val="22"/>
          <w:szCs w:val="22"/>
        </w:rPr>
        <w:br/>
      </w:r>
    </w:p>
    <w:p w14:paraId="091676F2" w14:textId="77777777" w:rsidR="00DE0FDC" w:rsidRPr="00BE46C5" w:rsidRDefault="00DE0FDC" w:rsidP="00BE2426">
      <w:pPr>
        <w:rPr>
          <w:color w:val="000000" w:themeColor="text1"/>
          <w:sz w:val="22"/>
          <w:szCs w:val="22"/>
        </w:rPr>
      </w:pPr>
    </w:p>
    <w:p w14:paraId="019DF706" w14:textId="77777777" w:rsidR="00DE0FDC" w:rsidRPr="00BE46C5" w:rsidRDefault="00DE0FDC" w:rsidP="00BE2426">
      <w:pPr>
        <w:rPr>
          <w:color w:val="000000" w:themeColor="text1"/>
          <w:sz w:val="22"/>
          <w:szCs w:val="22"/>
        </w:rPr>
      </w:pPr>
    </w:p>
    <w:p w14:paraId="1F2919FC" w14:textId="77777777" w:rsidR="00DE0FDC" w:rsidRPr="00BE46C5" w:rsidRDefault="00DE0FDC" w:rsidP="00BE2426">
      <w:pPr>
        <w:rPr>
          <w:color w:val="000000" w:themeColor="text1"/>
          <w:sz w:val="22"/>
          <w:szCs w:val="22"/>
        </w:rPr>
      </w:pPr>
    </w:p>
    <w:p w14:paraId="735CFA87" w14:textId="77777777" w:rsidR="00DE0FDC" w:rsidRPr="00BE46C5" w:rsidRDefault="00DE0FDC" w:rsidP="00BE2426">
      <w:pPr>
        <w:rPr>
          <w:color w:val="000000" w:themeColor="text1"/>
          <w:sz w:val="22"/>
          <w:szCs w:val="22"/>
        </w:rPr>
      </w:pPr>
    </w:p>
    <w:p w14:paraId="2472C09E" w14:textId="77777777" w:rsidR="00DE0FDC" w:rsidRPr="00BE46C5" w:rsidRDefault="00DE0FDC" w:rsidP="00BE2426">
      <w:pPr>
        <w:rPr>
          <w:color w:val="000000" w:themeColor="text1"/>
          <w:sz w:val="22"/>
          <w:szCs w:val="22"/>
        </w:rPr>
      </w:pPr>
    </w:p>
    <w:p w14:paraId="73EE1E00" w14:textId="77777777" w:rsidR="00DE0FDC" w:rsidRPr="00BE46C5" w:rsidRDefault="00DE0FDC" w:rsidP="00BE2426">
      <w:pPr>
        <w:rPr>
          <w:color w:val="000000" w:themeColor="text1"/>
          <w:sz w:val="22"/>
          <w:szCs w:val="22"/>
        </w:rPr>
      </w:pPr>
    </w:p>
    <w:p w14:paraId="0FC117E3" w14:textId="77777777" w:rsidR="00DE0FDC" w:rsidRPr="00BE46C5" w:rsidRDefault="00DE0FDC" w:rsidP="00BE2426">
      <w:pPr>
        <w:rPr>
          <w:color w:val="000000" w:themeColor="text1"/>
          <w:sz w:val="22"/>
          <w:szCs w:val="22"/>
        </w:rPr>
      </w:pPr>
    </w:p>
    <w:p w14:paraId="003715BC" w14:textId="77777777" w:rsidR="00DE0FDC" w:rsidRPr="00BE46C5" w:rsidRDefault="00DE0FDC" w:rsidP="00BE2426">
      <w:pPr>
        <w:rPr>
          <w:color w:val="000000" w:themeColor="text1"/>
          <w:sz w:val="22"/>
          <w:szCs w:val="22"/>
        </w:rPr>
      </w:pPr>
    </w:p>
    <w:p w14:paraId="0B6237A8" w14:textId="77777777" w:rsidR="00DE0FDC" w:rsidRPr="00BE46C5" w:rsidRDefault="00DE0FDC" w:rsidP="00BE2426">
      <w:pPr>
        <w:rPr>
          <w:color w:val="000000" w:themeColor="text1"/>
          <w:sz w:val="22"/>
          <w:szCs w:val="22"/>
        </w:rPr>
      </w:pPr>
    </w:p>
    <w:p w14:paraId="1547BFF8" w14:textId="77777777" w:rsidR="00DE0FDC" w:rsidRPr="00BE46C5" w:rsidRDefault="00DE0FDC" w:rsidP="00BE2426">
      <w:pPr>
        <w:rPr>
          <w:color w:val="000000" w:themeColor="text1"/>
          <w:sz w:val="22"/>
          <w:szCs w:val="22"/>
        </w:rPr>
      </w:pPr>
    </w:p>
    <w:p w14:paraId="1029C0F1" w14:textId="77777777" w:rsidR="00DE0FDC" w:rsidRPr="00BE46C5" w:rsidRDefault="00DE0FDC" w:rsidP="00BE2426">
      <w:pPr>
        <w:rPr>
          <w:color w:val="000000" w:themeColor="text1"/>
          <w:sz w:val="22"/>
          <w:szCs w:val="22"/>
        </w:rPr>
      </w:pPr>
    </w:p>
    <w:p w14:paraId="27F3263D" w14:textId="77777777" w:rsidR="00BE2426" w:rsidRPr="00BE46C5" w:rsidRDefault="00BE2426" w:rsidP="00BE2426">
      <w:pPr>
        <w:rPr>
          <w:color w:val="000000" w:themeColor="text1"/>
          <w:sz w:val="22"/>
          <w:szCs w:val="22"/>
        </w:rPr>
      </w:pPr>
    </w:p>
    <w:p w14:paraId="7D381825" w14:textId="77777777" w:rsidR="00DE0FDC" w:rsidRPr="00BE46C5" w:rsidRDefault="00DE0FDC" w:rsidP="00BE2426">
      <w:pPr>
        <w:rPr>
          <w:color w:val="000000" w:themeColor="text1"/>
          <w:sz w:val="22"/>
          <w:szCs w:val="22"/>
        </w:rPr>
      </w:pPr>
    </w:p>
    <w:p w14:paraId="4BA7AD5B" w14:textId="13D9CF4B" w:rsidR="00DE0FDC" w:rsidRPr="00BE46C5" w:rsidRDefault="00DE0FDC" w:rsidP="00BE2426">
      <w:pPr>
        <w:rPr>
          <w:color w:val="000000" w:themeColor="text1"/>
          <w:sz w:val="22"/>
          <w:szCs w:val="22"/>
        </w:rPr>
      </w:pPr>
    </w:p>
    <w:p w14:paraId="5B01F557" w14:textId="73DD5C4A" w:rsidR="00771506" w:rsidRPr="00771506" w:rsidRDefault="00771506" w:rsidP="00771506">
      <w:pPr>
        <w:pStyle w:val="IntenseQuote"/>
        <w:rPr>
          <w:sz w:val="32"/>
          <w:szCs w:val="32"/>
        </w:rPr>
      </w:pPr>
      <w:r w:rsidRPr="00771506">
        <w:rPr>
          <w:sz w:val="32"/>
          <w:szCs w:val="32"/>
        </w:rPr>
        <w:t>INTERNAL APPROVAL FORM</w:t>
      </w:r>
    </w:p>
    <w:p w14:paraId="752DEF02" w14:textId="77777777" w:rsidR="00771506" w:rsidRPr="00771506" w:rsidRDefault="00771506" w:rsidP="00771506">
      <w:pPr>
        <w:rPr>
          <w:b/>
          <w:bCs/>
          <w:color w:val="000000" w:themeColor="text1"/>
          <w:sz w:val="22"/>
          <w:szCs w:val="22"/>
        </w:rPr>
      </w:pPr>
    </w:p>
    <w:p w14:paraId="7E3708D9" w14:textId="3E63C30B" w:rsidR="00771506" w:rsidRPr="00771506" w:rsidRDefault="00771506" w:rsidP="00771506">
      <w:pPr>
        <w:rPr>
          <w:b/>
          <w:bCs/>
          <w:color w:val="000000" w:themeColor="text1"/>
          <w:sz w:val="22"/>
          <w:szCs w:val="22"/>
        </w:rPr>
      </w:pPr>
      <w:r w:rsidRPr="00771506">
        <w:rPr>
          <w:b/>
          <w:bCs/>
          <w:color w:val="000000" w:themeColor="text1"/>
          <w:sz w:val="22"/>
          <w:szCs w:val="22"/>
        </w:rPr>
        <w:t xml:space="preserve">Project Name: </w:t>
      </w:r>
      <w:r w:rsidR="000763D3">
        <w:rPr>
          <w:color w:val="000000" w:themeColor="text1"/>
          <w:sz w:val="22"/>
          <w:szCs w:val="22"/>
        </w:rPr>
        <w:t>User Management</w:t>
      </w:r>
    </w:p>
    <w:p w14:paraId="205B670B" w14:textId="77777777" w:rsidR="00771506" w:rsidRPr="00771506" w:rsidRDefault="00771506" w:rsidP="00771506">
      <w:pPr>
        <w:rPr>
          <w:b/>
          <w:bCs/>
          <w:color w:val="000000" w:themeColor="text1"/>
          <w:sz w:val="22"/>
          <w:szCs w:val="22"/>
        </w:rPr>
      </w:pPr>
      <w:r w:rsidRPr="00771506">
        <w:rPr>
          <w:b/>
          <w:bCs/>
          <w:color w:val="000000" w:themeColor="text1"/>
          <w:sz w:val="22"/>
          <w:szCs w:val="22"/>
        </w:rPr>
        <w:t>Version: 1.0</w:t>
      </w:r>
    </w:p>
    <w:p w14:paraId="6D8CCE5C" w14:textId="185DD9B0" w:rsidR="00771506" w:rsidRPr="00771506" w:rsidRDefault="00771506" w:rsidP="00771506">
      <w:pPr>
        <w:rPr>
          <w:b/>
          <w:bCs/>
          <w:color w:val="000000" w:themeColor="text1"/>
          <w:sz w:val="22"/>
          <w:szCs w:val="22"/>
        </w:rPr>
      </w:pPr>
      <w:r w:rsidRPr="00771506">
        <w:rPr>
          <w:b/>
          <w:bCs/>
          <w:color w:val="000000" w:themeColor="text1"/>
          <w:sz w:val="22"/>
          <w:szCs w:val="22"/>
        </w:rPr>
        <w:t xml:space="preserve">Submitted on: </w:t>
      </w:r>
    </w:p>
    <w:tbl>
      <w:tblPr>
        <w:tblW w:w="9067" w:type="dxa"/>
        <w:tblCellMar>
          <w:top w:w="15" w:type="dxa"/>
          <w:left w:w="15" w:type="dxa"/>
          <w:bottom w:w="15" w:type="dxa"/>
          <w:right w:w="15" w:type="dxa"/>
        </w:tblCellMar>
        <w:tblLook w:val="04A0" w:firstRow="1" w:lastRow="0" w:firstColumn="1" w:lastColumn="0" w:noHBand="0" w:noVBand="1"/>
      </w:tblPr>
      <w:tblGrid>
        <w:gridCol w:w="1537"/>
        <w:gridCol w:w="5121"/>
        <w:gridCol w:w="2409"/>
      </w:tblGrid>
      <w:tr w:rsidR="00771506" w:rsidRPr="00771506" w14:paraId="4787D514" w14:textId="77777777" w:rsidTr="00733942">
        <w:trPr>
          <w:trHeight w:val="54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DD5968F" w14:textId="77777777" w:rsidR="00771506" w:rsidRPr="00771506" w:rsidRDefault="00771506" w:rsidP="00771506">
            <w:pPr>
              <w:rPr>
                <w:b/>
                <w:bCs/>
                <w:color w:val="000000" w:themeColor="text1"/>
                <w:sz w:val="22"/>
                <w:szCs w:val="22"/>
              </w:rPr>
            </w:pPr>
          </w:p>
        </w:tc>
        <w:tc>
          <w:tcPr>
            <w:tcW w:w="51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5FDBE99" w14:textId="77777777" w:rsidR="00771506" w:rsidRPr="00771506" w:rsidRDefault="00771506" w:rsidP="00771506">
            <w:pPr>
              <w:rPr>
                <w:b/>
                <w:bCs/>
                <w:color w:val="000000" w:themeColor="text1"/>
                <w:sz w:val="22"/>
                <w:szCs w:val="22"/>
              </w:rPr>
            </w:pPr>
            <w:r w:rsidRPr="00771506">
              <w:rPr>
                <w:b/>
                <w:bCs/>
                <w:color w:val="000000" w:themeColor="text1"/>
                <w:sz w:val="22"/>
                <w:szCs w:val="22"/>
              </w:rPr>
              <w:t>Name</w:t>
            </w: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E6944F9" w14:textId="77777777" w:rsidR="00771506" w:rsidRPr="00771506" w:rsidRDefault="00771506" w:rsidP="00771506">
            <w:pPr>
              <w:rPr>
                <w:b/>
                <w:bCs/>
                <w:color w:val="000000" w:themeColor="text1"/>
                <w:sz w:val="22"/>
                <w:szCs w:val="22"/>
              </w:rPr>
            </w:pPr>
            <w:r w:rsidRPr="00771506">
              <w:rPr>
                <w:b/>
                <w:bCs/>
                <w:color w:val="000000" w:themeColor="text1"/>
                <w:sz w:val="22"/>
                <w:szCs w:val="22"/>
              </w:rPr>
              <w:t>Date</w:t>
            </w:r>
          </w:p>
        </w:tc>
      </w:tr>
      <w:tr w:rsidR="00771506" w:rsidRPr="00771506" w14:paraId="77EA6BDE" w14:textId="77777777" w:rsidTr="00733942">
        <w:trPr>
          <w:trHeight w:val="54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1064B30" w14:textId="1A5ACC42" w:rsidR="00771506" w:rsidRPr="00771506" w:rsidRDefault="00771506" w:rsidP="00771506">
            <w:pPr>
              <w:rPr>
                <w:b/>
                <w:bCs/>
                <w:color w:val="000000" w:themeColor="text1"/>
                <w:sz w:val="22"/>
                <w:szCs w:val="22"/>
              </w:rPr>
            </w:pPr>
            <w:r w:rsidRPr="00771506">
              <w:rPr>
                <w:b/>
                <w:bCs/>
                <w:color w:val="000000" w:themeColor="text1"/>
                <w:sz w:val="22"/>
                <w:szCs w:val="22"/>
              </w:rPr>
              <w:t xml:space="preserve">Approved By: </w:t>
            </w:r>
          </w:p>
        </w:tc>
        <w:tc>
          <w:tcPr>
            <w:tcW w:w="51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97F51FF" w14:textId="77777777" w:rsidR="00771506" w:rsidRPr="00771506" w:rsidRDefault="00771506" w:rsidP="00771506">
            <w:pPr>
              <w:rPr>
                <w:b/>
                <w:bCs/>
                <w:color w:val="000000" w:themeColor="text1"/>
                <w:sz w:val="22"/>
                <w:szCs w:val="22"/>
              </w:rPr>
            </w:pP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0E9E45D" w14:textId="77777777" w:rsidR="00771506" w:rsidRPr="00771506" w:rsidRDefault="00771506" w:rsidP="00771506">
            <w:pPr>
              <w:rPr>
                <w:b/>
                <w:bCs/>
                <w:color w:val="000000" w:themeColor="text1"/>
                <w:sz w:val="22"/>
                <w:szCs w:val="22"/>
              </w:rPr>
            </w:pPr>
          </w:p>
        </w:tc>
      </w:tr>
      <w:tr w:rsidR="00771506" w:rsidRPr="00771506" w14:paraId="1BB2E28D" w14:textId="77777777" w:rsidTr="00733942">
        <w:trPr>
          <w:trHeight w:val="54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7392AAB" w14:textId="1C31728F" w:rsidR="00771506" w:rsidRPr="00771506" w:rsidRDefault="00771506" w:rsidP="00771506">
            <w:pPr>
              <w:rPr>
                <w:b/>
                <w:bCs/>
                <w:color w:val="000000" w:themeColor="text1"/>
                <w:sz w:val="22"/>
                <w:szCs w:val="22"/>
              </w:rPr>
            </w:pPr>
            <w:r w:rsidRPr="00771506">
              <w:rPr>
                <w:b/>
                <w:bCs/>
                <w:color w:val="000000" w:themeColor="text1"/>
                <w:sz w:val="22"/>
                <w:szCs w:val="22"/>
              </w:rPr>
              <w:t xml:space="preserve">Reviewed By: </w:t>
            </w:r>
          </w:p>
        </w:tc>
        <w:tc>
          <w:tcPr>
            <w:tcW w:w="51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726C83F" w14:textId="5C10CE3A" w:rsidR="00771506" w:rsidRPr="00771506" w:rsidRDefault="00771506" w:rsidP="00771506">
            <w:pPr>
              <w:rPr>
                <w:b/>
                <w:bCs/>
                <w:color w:val="000000" w:themeColor="text1"/>
                <w:sz w:val="22"/>
                <w:szCs w:val="22"/>
              </w:rPr>
            </w:pP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BAB74F7" w14:textId="77777777" w:rsidR="00771506" w:rsidRPr="00771506" w:rsidRDefault="00771506" w:rsidP="00771506">
            <w:pPr>
              <w:rPr>
                <w:b/>
                <w:bCs/>
                <w:color w:val="000000" w:themeColor="text1"/>
                <w:sz w:val="22"/>
                <w:szCs w:val="22"/>
              </w:rPr>
            </w:pPr>
          </w:p>
        </w:tc>
      </w:tr>
      <w:tr w:rsidR="00771506" w:rsidRPr="00771506" w14:paraId="051D2DA6" w14:textId="77777777" w:rsidTr="00D034BD">
        <w:trPr>
          <w:trHeight w:val="53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8AA0541" w14:textId="234681CC" w:rsidR="00771506" w:rsidRPr="00771506" w:rsidRDefault="00771506" w:rsidP="00771506">
            <w:pPr>
              <w:rPr>
                <w:b/>
                <w:bCs/>
                <w:color w:val="000000" w:themeColor="text1"/>
                <w:sz w:val="22"/>
                <w:szCs w:val="22"/>
              </w:rPr>
            </w:pPr>
            <w:r w:rsidRPr="00771506">
              <w:rPr>
                <w:b/>
                <w:bCs/>
                <w:color w:val="000000" w:themeColor="text1"/>
                <w:sz w:val="22"/>
                <w:szCs w:val="22"/>
              </w:rPr>
              <w:t>Prepared By: </w:t>
            </w:r>
            <w:r w:rsidR="003E6033">
              <w:rPr>
                <w:b/>
                <w:bCs/>
                <w:color w:val="000000" w:themeColor="text1"/>
                <w:sz w:val="22"/>
                <w:szCs w:val="22"/>
              </w:rPr>
              <w:t xml:space="preserve"> </w:t>
            </w:r>
          </w:p>
        </w:tc>
        <w:tc>
          <w:tcPr>
            <w:tcW w:w="51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CC78BDF" w14:textId="7EB1AB60" w:rsidR="00D034BD" w:rsidRPr="00771506" w:rsidRDefault="00D034BD" w:rsidP="00D034BD">
            <w:pPr>
              <w:rPr>
                <w:b/>
                <w:bCs/>
                <w:color w:val="000000" w:themeColor="text1"/>
                <w:sz w:val="22"/>
                <w:szCs w:val="22"/>
              </w:rPr>
            </w:pPr>
          </w:p>
          <w:p w14:paraId="6D9853C5" w14:textId="4A31B344" w:rsidR="003E6033" w:rsidRPr="00771506" w:rsidRDefault="003E6033" w:rsidP="00771506">
            <w:pPr>
              <w:rPr>
                <w:b/>
                <w:bCs/>
                <w:color w:val="000000" w:themeColor="text1"/>
                <w:sz w:val="22"/>
                <w:szCs w:val="22"/>
              </w:rPr>
            </w:pP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63E0A48" w14:textId="08EBE622" w:rsidR="00771506" w:rsidRPr="00771506" w:rsidRDefault="00771506" w:rsidP="00771506">
            <w:pPr>
              <w:rPr>
                <w:b/>
                <w:bCs/>
                <w:color w:val="000000" w:themeColor="text1"/>
                <w:sz w:val="22"/>
                <w:szCs w:val="22"/>
              </w:rPr>
            </w:pPr>
          </w:p>
        </w:tc>
      </w:tr>
    </w:tbl>
    <w:p w14:paraId="02CC93CB" w14:textId="4B6CE357" w:rsidR="008F1CED" w:rsidRDefault="008F1CED">
      <w:pPr>
        <w:rPr>
          <w:rFonts w:eastAsiaTheme="majorEastAsia" w:cstheme="majorBidi"/>
          <w:b/>
          <w:bCs/>
          <w:color w:val="000000" w:themeColor="text1"/>
          <w:sz w:val="22"/>
          <w:szCs w:val="22"/>
        </w:rPr>
      </w:pPr>
    </w:p>
    <w:p w14:paraId="4ED5DA36" w14:textId="56DE3415" w:rsidR="00771506" w:rsidRPr="00771506" w:rsidRDefault="00771506" w:rsidP="00771506">
      <w:pPr>
        <w:pStyle w:val="IntenseQuote"/>
        <w:rPr>
          <w:sz w:val="32"/>
          <w:szCs w:val="32"/>
        </w:rPr>
      </w:pPr>
      <w:r w:rsidRPr="00771506">
        <w:rPr>
          <w:sz w:val="32"/>
          <w:szCs w:val="32"/>
        </w:rPr>
        <w:t>VERSION CONTROL LOG</w:t>
      </w:r>
    </w:p>
    <w:tbl>
      <w:tblPr>
        <w:tblW w:w="9067" w:type="dxa"/>
        <w:tblCellMar>
          <w:top w:w="15" w:type="dxa"/>
          <w:left w:w="15" w:type="dxa"/>
          <w:bottom w:w="15" w:type="dxa"/>
          <w:right w:w="15" w:type="dxa"/>
        </w:tblCellMar>
        <w:tblLook w:val="04A0" w:firstRow="1" w:lastRow="0" w:firstColumn="1" w:lastColumn="0" w:noHBand="0" w:noVBand="1"/>
      </w:tblPr>
      <w:tblGrid>
        <w:gridCol w:w="1282"/>
        <w:gridCol w:w="914"/>
        <w:gridCol w:w="1872"/>
        <w:gridCol w:w="4999"/>
      </w:tblGrid>
      <w:tr w:rsidR="00771506" w:rsidRPr="00771506" w14:paraId="3D76D1E2" w14:textId="77777777" w:rsidTr="0077150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21166A" w14:textId="77777777" w:rsidR="00771506" w:rsidRPr="00771506" w:rsidRDefault="00771506" w:rsidP="00771506">
            <w:pPr>
              <w:rPr>
                <w:rFonts w:eastAsiaTheme="majorEastAsia" w:cstheme="majorBidi"/>
                <w:b/>
                <w:bCs/>
                <w:color w:val="000000" w:themeColor="text1"/>
                <w:sz w:val="22"/>
                <w:szCs w:val="22"/>
              </w:rPr>
            </w:pPr>
            <w:r w:rsidRPr="00771506">
              <w:rPr>
                <w:rFonts w:eastAsiaTheme="majorEastAsia" w:cstheme="majorBidi"/>
                <w:b/>
                <w:bCs/>
                <w:color w:val="000000" w:themeColor="text1"/>
                <w:sz w:val="22"/>
                <w:szCs w:val="22"/>
              </w:rPr>
              <w:t>Version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65E7AD" w14:textId="77777777" w:rsidR="00771506" w:rsidRPr="00771506" w:rsidRDefault="00771506" w:rsidP="00771506">
            <w:pPr>
              <w:rPr>
                <w:rFonts w:eastAsiaTheme="majorEastAsia" w:cstheme="majorBidi"/>
                <w:b/>
                <w:bCs/>
                <w:color w:val="000000" w:themeColor="text1"/>
                <w:sz w:val="22"/>
                <w:szCs w:val="22"/>
              </w:rPr>
            </w:pPr>
            <w:r w:rsidRPr="00771506">
              <w:rPr>
                <w:rFonts w:eastAsiaTheme="majorEastAsia" w:cstheme="majorBidi"/>
                <w:b/>
                <w:bCs/>
                <w:color w:val="000000" w:themeColor="text1"/>
                <w:sz w:val="22"/>
                <w:szCs w:val="22"/>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75CBC3" w14:textId="77777777" w:rsidR="00771506" w:rsidRPr="00771506" w:rsidRDefault="00771506" w:rsidP="00771506">
            <w:pPr>
              <w:rPr>
                <w:rFonts w:eastAsiaTheme="majorEastAsia" w:cstheme="majorBidi"/>
                <w:b/>
                <w:bCs/>
                <w:color w:val="000000" w:themeColor="text1"/>
                <w:sz w:val="22"/>
                <w:szCs w:val="22"/>
              </w:rPr>
            </w:pPr>
            <w:r w:rsidRPr="00771506">
              <w:rPr>
                <w:rFonts w:eastAsiaTheme="majorEastAsia" w:cstheme="majorBidi"/>
                <w:b/>
                <w:bCs/>
                <w:color w:val="000000" w:themeColor="text1"/>
                <w:sz w:val="22"/>
                <w:szCs w:val="22"/>
              </w:rPr>
              <w:t>Prepared By</w:t>
            </w:r>
          </w:p>
        </w:tc>
        <w:tc>
          <w:tcPr>
            <w:tcW w:w="49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16D1AE" w14:textId="77777777" w:rsidR="00771506" w:rsidRPr="00771506" w:rsidRDefault="00771506" w:rsidP="00771506">
            <w:pPr>
              <w:rPr>
                <w:rFonts w:eastAsiaTheme="majorEastAsia" w:cstheme="majorBidi"/>
                <w:b/>
                <w:bCs/>
                <w:color w:val="000000" w:themeColor="text1"/>
                <w:sz w:val="22"/>
                <w:szCs w:val="22"/>
              </w:rPr>
            </w:pPr>
            <w:r w:rsidRPr="00771506">
              <w:rPr>
                <w:rFonts w:eastAsiaTheme="majorEastAsia" w:cstheme="majorBidi"/>
                <w:b/>
                <w:bCs/>
                <w:color w:val="000000" w:themeColor="text1"/>
                <w:sz w:val="22"/>
                <w:szCs w:val="22"/>
              </w:rPr>
              <w:t>Remarks</w:t>
            </w:r>
          </w:p>
        </w:tc>
      </w:tr>
      <w:tr w:rsidR="00771506" w:rsidRPr="00771506" w14:paraId="3AD0E23D" w14:textId="77777777" w:rsidTr="00DE1F14">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5EA47E" w14:textId="77777777" w:rsidR="00771506" w:rsidRPr="00771506" w:rsidRDefault="00771506" w:rsidP="00771506">
            <w:pPr>
              <w:rPr>
                <w:rFonts w:eastAsiaTheme="majorEastAsia" w:cstheme="majorBidi"/>
                <w:b/>
                <w:bCs/>
                <w:color w:val="000000" w:themeColor="text1"/>
                <w:sz w:val="22"/>
                <w:szCs w:val="22"/>
              </w:rPr>
            </w:pPr>
            <w:r w:rsidRPr="00771506">
              <w:rPr>
                <w:rFonts w:eastAsiaTheme="majorEastAsia" w:cstheme="majorBidi"/>
                <w:b/>
                <w:bCs/>
                <w:color w:val="000000" w:themeColor="text1"/>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D943FF" w14:textId="1FB0A91B"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127FC0" w14:textId="2B2403C0" w:rsidR="00771506" w:rsidRPr="00771506" w:rsidRDefault="00771506" w:rsidP="00771506">
            <w:pPr>
              <w:rPr>
                <w:rFonts w:eastAsiaTheme="majorEastAsia" w:cstheme="majorBidi"/>
                <w:b/>
                <w:bCs/>
                <w:color w:val="000000" w:themeColor="text1"/>
                <w:sz w:val="22"/>
                <w:szCs w:val="22"/>
              </w:rPr>
            </w:pPr>
          </w:p>
        </w:tc>
        <w:tc>
          <w:tcPr>
            <w:tcW w:w="49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BBDB17" w14:textId="05806EB7" w:rsidR="00771506" w:rsidRPr="00771506" w:rsidRDefault="00771506" w:rsidP="00771506">
            <w:pPr>
              <w:rPr>
                <w:rFonts w:eastAsiaTheme="majorEastAsia" w:cstheme="majorBidi"/>
                <w:b/>
                <w:bCs/>
                <w:color w:val="000000" w:themeColor="text1"/>
                <w:sz w:val="22"/>
                <w:szCs w:val="22"/>
              </w:rPr>
            </w:pPr>
          </w:p>
        </w:tc>
      </w:tr>
      <w:tr w:rsidR="00771506" w:rsidRPr="00771506" w14:paraId="637E9563" w14:textId="77777777" w:rsidTr="0077150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8412AD" w14:textId="77777777"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CD72DB" w14:textId="77777777"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BC06B6" w14:textId="77777777" w:rsidR="00771506" w:rsidRPr="00771506" w:rsidRDefault="00771506" w:rsidP="00771506">
            <w:pPr>
              <w:rPr>
                <w:rFonts w:eastAsiaTheme="majorEastAsia" w:cstheme="majorBidi"/>
                <w:b/>
                <w:bCs/>
                <w:color w:val="000000" w:themeColor="text1"/>
                <w:sz w:val="22"/>
                <w:szCs w:val="22"/>
              </w:rPr>
            </w:pPr>
          </w:p>
        </w:tc>
        <w:tc>
          <w:tcPr>
            <w:tcW w:w="49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5A5513" w14:textId="77777777" w:rsidR="00771506" w:rsidRPr="00771506" w:rsidRDefault="00771506" w:rsidP="00771506">
            <w:pPr>
              <w:rPr>
                <w:rFonts w:eastAsiaTheme="majorEastAsia" w:cstheme="majorBidi"/>
                <w:b/>
                <w:bCs/>
                <w:color w:val="000000" w:themeColor="text1"/>
                <w:sz w:val="22"/>
                <w:szCs w:val="22"/>
              </w:rPr>
            </w:pPr>
          </w:p>
        </w:tc>
      </w:tr>
      <w:tr w:rsidR="00771506" w:rsidRPr="00771506" w14:paraId="4FF803D8" w14:textId="77777777" w:rsidTr="0077150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35EEDB" w14:textId="77777777"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18ECA6" w14:textId="77777777"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3B72C6" w14:textId="77777777" w:rsidR="00771506" w:rsidRPr="00771506" w:rsidRDefault="00771506" w:rsidP="00771506">
            <w:pPr>
              <w:rPr>
                <w:rFonts w:eastAsiaTheme="majorEastAsia" w:cstheme="majorBidi"/>
                <w:b/>
                <w:bCs/>
                <w:color w:val="000000" w:themeColor="text1"/>
                <w:sz w:val="22"/>
                <w:szCs w:val="22"/>
              </w:rPr>
            </w:pPr>
          </w:p>
        </w:tc>
        <w:tc>
          <w:tcPr>
            <w:tcW w:w="49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AEE0F0" w14:textId="77777777" w:rsidR="00771506" w:rsidRPr="00771506" w:rsidRDefault="00771506" w:rsidP="00771506">
            <w:pPr>
              <w:rPr>
                <w:rFonts w:eastAsiaTheme="majorEastAsia" w:cstheme="majorBidi"/>
                <w:b/>
                <w:bCs/>
                <w:color w:val="000000" w:themeColor="text1"/>
                <w:sz w:val="22"/>
                <w:szCs w:val="22"/>
              </w:rPr>
            </w:pPr>
          </w:p>
        </w:tc>
      </w:tr>
      <w:tr w:rsidR="00771506" w:rsidRPr="00771506" w14:paraId="21E73CD1" w14:textId="77777777" w:rsidTr="0077150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B85932" w14:textId="77777777"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42D5C3" w14:textId="77777777"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0F8AC2" w14:textId="77777777" w:rsidR="00771506" w:rsidRPr="00771506" w:rsidRDefault="00771506" w:rsidP="00771506">
            <w:pPr>
              <w:rPr>
                <w:rFonts w:eastAsiaTheme="majorEastAsia" w:cstheme="majorBidi"/>
                <w:b/>
                <w:bCs/>
                <w:color w:val="000000" w:themeColor="text1"/>
                <w:sz w:val="22"/>
                <w:szCs w:val="22"/>
              </w:rPr>
            </w:pPr>
          </w:p>
        </w:tc>
        <w:tc>
          <w:tcPr>
            <w:tcW w:w="49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4B040D" w14:textId="77777777" w:rsidR="00771506" w:rsidRPr="00771506" w:rsidRDefault="00771506" w:rsidP="00771506">
            <w:pPr>
              <w:rPr>
                <w:rFonts w:eastAsiaTheme="majorEastAsia" w:cstheme="majorBidi"/>
                <w:b/>
                <w:bCs/>
                <w:color w:val="000000" w:themeColor="text1"/>
                <w:sz w:val="22"/>
                <w:szCs w:val="22"/>
              </w:rPr>
            </w:pPr>
          </w:p>
        </w:tc>
      </w:tr>
      <w:tr w:rsidR="00771506" w:rsidRPr="00771506" w14:paraId="61C36911" w14:textId="77777777" w:rsidTr="0077150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14EC73" w14:textId="77777777"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BFDF68" w14:textId="77777777"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EA5445" w14:textId="77777777" w:rsidR="00771506" w:rsidRPr="00771506" w:rsidRDefault="00771506" w:rsidP="00771506">
            <w:pPr>
              <w:rPr>
                <w:rFonts w:eastAsiaTheme="majorEastAsia" w:cstheme="majorBidi"/>
                <w:b/>
                <w:bCs/>
                <w:color w:val="000000" w:themeColor="text1"/>
                <w:sz w:val="22"/>
                <w:szCs w:val="22"/>
              </w:rPr>
            </w:pPr>
          </w:p>
        </w:tc>
        <w:tc>
          <w:tcPr>
            <w:tcW w:w="49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AFE3CF" w14:textId="77777777" w:rsidR="00771506" w:rsidRPr="00771506" w:rsidRDefault="00771506" w:rsidP="00771506">
            <w:pPr>
              <w:rPr>
                <w:rFonts w:eastAsiaTheme="majorEastAsia" w:cstheme="majorBidi"/>
                <w:b/>
                <w:bCs/>
                <w:color w:val="000000" w:themeColor="text1"/>
                <w:sz w:val="22"/>
                <w:szCs w:val="22"/>
              </w:rPr>
            </w:pPr>
          </w:p>
        </w:tc>
      </w:tr>
    </w:tbl>
    <w:p w14:paraId="0CD4044F" w14:textId="77777777" w:rsidR="00771506" w:rsidRPr="00BE46C5" w:rsidRDefault="00771506">
      <w:pPr>
        <w:rPr>
          <w:rFonts w:eastAsiaTheme="majorEastAsia" w:cstheme="majorBidi"/>
          <w:b/>
          <w:bCs/>
          <w:color w:val="000000" w:themeColor="text1"/>
          <w:sz w:val="22"/>
          <w:szCs w:val="22"/>
        </w:rPr>
      </w:pPr>
    </w:p>
    <w:sdt>
      <w:sdtPr>
        <w:id w:val="1420452995"/>
        <w:docPartObj>
          <w:docPartGallery w:val="Cover Pages"/>
          <w:docPartUnique/>
        </w:docPartObj>
      </w:sdtPr>
      <w:sdtEndPr/>
      <w:sdtContent>
        <w:p w14:paraId="1EDBDC79" w14:textId="3CE48554" w:rsidR="00072B9B" w:rsidRDefault="00072B9B" w:rsidP="00072B9B"/>
        <w:p w14:paraId="73A5DA15" w14:textId="77777777" w:rsidR="00072B9B" w:rsidRDefault="00072B9B" w:rsidP="00072B9B">
          <w:r>
            <w:br w:type="page"/>
          </w:r>
        </w:p>
        <w:sdt>
          <w:sdtPr>
            <w:rPr>
              <w:rFonts w:asciiTheme="minorHAnsi" w:eastAsiaTheme="minorHAnsi" w:hAnsiTheme="minorHAnsi" w:cstheme="minorBidi"/>
              <w:color w:val="auto"/>
              <w:kern w:val="2"/>
              <w:sz w:val="24"/>
              <w:szCs w:val="24"/>
              <w:lang w:val="en-IN"/>
              <w14:ligatures w14:val="standardContextual"/>
            </w:rPr>
            <w:id w:val="662817954"/>
            <w:docPartObj>
              <w:docPartGallery w:val="Table of Contents"/>
              <w:docPartUnique/>
            </w:docPartObj>
          </w:sdtPr>
          <w:sdtEndPr>
            <w:rPr>
              <w:b/>
              <w:bCs/>
              <w:noProof/>
            </w:rPr>
          </w:sdtEndPr>
          <w:sdtContent>
            <w:p w14:paraId="38FFF4EA" w14:textId="0E16978E" w:rsidR="00771506" w:rsidRDefault="00771506">
              <w:pPr>
                <w:pStyle w:val="TOCHeading"/>
                <w:rPr>
                  <w:sz w:val="40"/>
                  <w:szCs w:val="40"/>
                </w:rPr>
              </w:pPr>
              <w:r w:rsidRPr="004F7F28">
                <w:rPr>
                  <w:sz w:val="40"/>
                  <w:szCs w:val="40"/>
                </w:rPr>
                <w:t>Table of Contents</w:t>
              </w:r>
            </w:p>
            <w:p w14:paraId="0FC3BCF6" w14:textId="77777777" w:rsidR="004F7F28" w:rsidRPr="004F7F28" w:rsidRDefault="004F7F28" w:rsidP="004F7F28">
              <w:pPr>
                <w:rPr>
                  <w:lang w:val="en-US"/>
                </w:rPr>
              </w:pPr>
            </w:p>
            <w:p w14:paraId="629C30F9" w14:textId="302706AB" w:rsidR="00B31511" w:rsidRDefault="00771506">
              <w:pPr>
                <w:pStyle w:val="TOC2"/>
                <w:tabs>
                  <w:tab w:val="right" w:leader="dot" w:pos="9016"/>
                </w:tabs>
                <w:rPr>
                  <w:rFonts w:eastAsiaTheme="minorEastAsia"/>
                  <w:noProof/>
                  <w:lang w:eastAsia="en-IN"/>
                </w:rPr>
              </w:pPr>
              <w:r>
                <w:fldChar w:fldCharType="begin"/>
              </w:r>
              <w:r>
                <w:instrText xml:space="preserve"> TOC \o "1-3" \h \z \u </w:instrText>
              </w:r>
              <w:r>
                <w:fldChar w:fldCharType="separate"/>
              </w:r>
              <w:hyperlink w:anchor="_Toc214961224" w:history="1">
                <w:r w:rsidR="00B31511" w:rsidRPr="00EE5EB5">
                  <w:rPr>
                    <w:rStyle w:val="Hyperlink"/>
                    <w:b/>
                    <w:bCs/>
                    <w:noProof/>
                  </w:rPr>
                  <w:t>1. Executive Summary</w:t>
                </w:r>
                <w:r w:rsidR="00B31511">
                  <w:rPr>
                    <w:noProof/>
                    <w:webHidden/>
                  </w:rPr>
                  <w:tab/>
                </w:r>
                <w:r w:rsidR="00B31511">
                  <w:rPr>
                    <w:noProof/>
                    <w:webHidden/>
                  </w:rPr>
                  <w:fldChar w:fldCharType="begin"/>
                </w:r>
                <w:r w:rsidR="00B31511">
                  <w:rPr>
                    <w:noProof/>
                    <w:webHidden/>
                  </w:rPr>
                  <w:instrText xml:space="preserve"> PAGEREF _Toc214961224 \h </w:instrText>
                </w:r>
                <w:r w:rsidR="00B31511">
                  <w:rPr>
                    <w:noProof/>
                    <w:webHidden/>
                  </w:rPr>
                </w:r>
                <w:r w:rsidR="00B31511">
                  <w:rPr>
                    <w:noProof/>
                    <w:webHidden/>
                  </w:rPr>
                  <w:fldChar w:fldCharType="separate"/>
                </w:r>
                <w:r w:rsidR="00B31511">
                  <w:rPr>
                    <w:noProof/>
                    <w:webHidden/>
                  </w:rPr>
                  <w:t>4</w:t>
                </w:r>
                <w:r w:rsidR="00B31511">
                  <w:rPr>
                    <w:noProof/>
                    <w:webHidden/>
                  </w:rPr>
                  <w:fldChar w:fldCharType="end"/>
                </w:r>
              </w:hyperlink>
            </w:p>
            <w:p w14:paraId="1D0FB306" w14:textId="41902F73" w:rsidR="00B31511" w:rsidRDefault="00B31511">
              <w:pPr>
                <w:pStyle w:val="TOC2"/>
                <w:tabs>
                  <w:tab w:val="right" w:leader="dot" w:pos="9016"/>
                </w:tabs>
                <w:rPr>
                  <w:rFonts w:eastAsiaTheme="minorEastAsia"/>
                  <w:noProof/>
                  <w:lang w:eastAsia="en-IN"/>
                </w:rPr>
              </w:pPr>
              <w:hyperlink w:anchor="_Toc214961225" w:history="1">
                <w:r w:rsidRPr="00EE5EB5">
                  <w:rPr>
                    <w:rStyle w:val="Hyperlink"/>
                    <w:b/>
                    <w:bCs/>
                    <w:noProof/>
                  </w:rPr>
                  <w:t>2. Project Scope</w:t>
                </w:r>
                <w:r>
                  <w:rPr>
                    <w:noProof/>
                    <w:webHidden/>
                  </w:rPr>
                  <w:tab/>
                </w:r>
                <w:r>
                  <w:rPr>
                    <w:noProof/>
                    <w:webHidden/>
                  </w:rPr>
                  <w:fldChar w:fldCharType="begin"/>
                </w:r>
                <w:r>
                  <w:rPr>
                    <w:noProof/>
                    <w:webHidden/>
                  </w:rPr>
                  <w:instrText xml:space="preserve"> PAGEREF _Toc214961225 \h </w:instrText>
                </w:r>
                <w:r>
                  <w:rPr>
                    <w:noProof/>
                    <w:webHidden/>
                  </w:rPr>
                </w:r>
                <w:r>
                  <w:rPr>
                    <w:noProof/>
                    <w:webHidden/>
                  </w:rPr>
                  <w:fldChar w:fldCharType="separate"/>
                </w:r>
                <w:r>
                  <w:rPr>
                    <w:noProof/>
                    <w:webHidden/>
                  </w:rPr>
                  <w:t>4</w:t>
                </w:r>
                <w:r>
                  <w:rPr>
                    <w:noProof/>
                    <w:webHidden/>
                  </w:rPr>
                  <w:fldChar w:fldCharType="end"/>
                </w:r>
              </w:hyperlink>
            </w:p>
            <w:p w14:paraId="7E53BC9A" w14:textId="6C204FA9" w:rsidR="00B31511" w:rsidRDefault="00B31511">
              <w:pPr>
                <w:pStyle w:val="TOC2"/>
                <w:tabs>
                  <w:tab w:val="right" w:leader="dot" w:pos="9016"/>
                </w:tabs>
                <w:rPr>
                  <w:rFonts w:eastAsiaTheme="minorEastAsia"/>
                  <w:noProof/>
                  <w:lang w:eastAsia="en-IN"/>
                </w:rPr>
              </w:pPr>
              <w:hyperlink w:anchor="_Toc214961226" w:history="1">
                <w:r w:rsidRPr="00EE5EB5">
                  <w:rPr>
                    <w:rStyle w:val="Hyperlink"/>
                    <w:b/>
                    <w:bCs/>
                    <w:noProof/>
                  </w:rPr>
                  <w:t>3. Business Requirements</w:t>
                </w:r>
                <w:r>
                  <w:rPr>
                    <w:noProof/>
                    <w:webHidden/>
                  </w:rPr>
                  <w:tab/>
                </w:r>
                <w:r>
                  <w:rPr>
                    <w:noProof/>
                    <w:webHidden/>
                  </w:rPr>
                  <w:fldChar w:fldCharType="begin"/>
                </w:r>
                <w:r>
                  <w:rPr>
                    <w:noProof/>
                    <w:webHidden/>
                  </w:rPr>
                  <w:instrText xml:space="preserve"> PAGEREF _Toc214961226 \h </w:instrText>
                </w:r>
                <w:r>
                  <w:rPr>
                    <w:noProof/>
                    <w:webHidden/>
                  </w:rPr>
                </w:r>
                <w:r>
                  <w:rPr>
                    <w:noProof/>
                    <w:webHidden/>
                  </w:rPr>
                  <w:fldChar w:fldCharType="separate"/>
                </w:r>
                <w:r>
                  <w:rPr>
                    <w:noProof/>
                    <w:webHidden/>
                  </w:rPr>
                  <w:t>4</w:t>
                </w:r>
                <w:r>
                  <w:rPr>
                    <w:noProof/>
                    <w:webHidden/>
                  </w:rPr>
                  <w:fldChar w:fldCharType="end"/>
                </w:r>
              </w:hyperlink>
            </w:p>
            <w:p w14:paraId="6D774E76" w14:textId="56752B89" w:rsidR="00B31511" w:rsidRDefault="00B31511">
              <w:pPr>
                <w:pStyle w:val="TOC2"/>
                <w:tabs>
                  <w:tab w:val="right" w:leader="dot" w:pos="9016"/>
                </w:tabs>
                <w:rPr>
                  <w:rFonts w:eastAsiaTheme="minorEastAsia"/>
                  <w:noProof/>
                  <w:lang w:eastAsia="en-IN"/>
                </w:rPr>
              </w:pPr>
              <w:hyperlink w:anchor="_Toc214961227" w:history="1">
                <w:r w:rsidRPr="00EE5EB5">
                  <w:rPr>
                    <w:rStyle w:val="Hyperlink"/>
                    <w:b/>
                    <w:bCs/>
                    <w:noProof/>
                  </w:rPr>
                  <w:t>4. Functional Requirements Specification</w:t>
                </w:r>
                <w:r>
                  <w:rPr>
                    <w:noProof/>
                    <w:webHidden/>
                  </w:rPr>
                  <w:tab/>
                </w:r>
                <w:r>
                  <w:rPr>
                    <w:noProof/>
                    <w:webHidden/>
                  </w:rPr>
                  <w:fldChar w:fldCharType="begin"/>
                </w:r>
                <w:r>
                  <w:rPr>
                    <w:noProof/>
                    <w:webHidden/>
                  </w:rPr>
                  <w:instrText xml:space="preserve"> PAGEREF _Toc214961227 \h </w:instrText>
                </w:r>
                <w:r>
                  <w:rPr>
                    <w:noProof/>
                    <w:webHidden/>
                  </w:rPr>
                </w:r>
                <w:r>
                  <w:rPr>
                    <w:noProof/>
                    <w:webHidden/>
                  </w:rPr>
                  <w:fldChar w:fldCharType="separate"/>
                </w:r>
                <w:r>
                  <w:rPr>
                    <w:noProof/>
                    <w:webHidden/>
                  </w:rPr>
                  <w:t>5</w:t>
                </w:r>
                <w:r>
                  <w:rPr>
                    <w:noProof/>
                    <w:webHidden/>
                  </w:rPr>
                  <w:fldChar w:fldCharType="end"/>
                </w:r>
              </w:hyperlink>
            </w:p>
            <w:p w14:paraId="150A0213" w14:textId="6498B920" w:rsidR="00B31511" w:rsidRDefault="00B31511">
              <w:pPr>
                <w:pStyle w:val="TOC2"/>
                <w:tabs>
                  <w:tab w:val="right" w:leader="dot" w:pos="9016"/>
                </w:tabs>
                <w:rPr>
                  <w:rFonts w:eastAsiaTheme="minorEastAsia"/>
                  <w:noProof/>
                  <w:lang w:eastAsia="en-IN"/>
                </w:rPr>
              </w:pPr>
              <w:hyperlink w:anchor="_Toc214961228" w:history="1">
                <w:r w:rsidRPr="00EE5EB5">
                  <w:rPr>
                    <w:rStyle w:val="Hyperlink"/>
                    <w:noProof/>
                  </w:rPr>
                  <w:t>4.1 User Management</w:t>
                </w:r>
                <w:r>
                  <w:rPr>
                    <w:noProof/>
                    <w:webHidden/>
                  </w:rPr>
                  <w:tab/>
                </w:r>
                <w:r>
                  <w:rPr>
                    <w:noProof/>
                    <w:webHidden/>
                  </w:rPr>
                  <w:fldChar w:fldCharType="begin"/>
                </w:r>
                <w:r>
                  <w:rPr>
                    <w:noProof/>
                    <w:webHidden/>
                  </w:rPr>
                  <w:instrText xml:space="preserve"> PAGEREF _Toc214961228 \h </w:instrText>
                </w:r>
                <w:r>
                  <w:rPr>
                    <w:noProof/>
                    <w:webHidden/>
                  </w:rPr>
                </w:r>
                <w:r>
                  <w:rPr>
                    <w:noProof/>
                    <w:webHidden/>
                  </w:rPr>
                  <w:fldChar w:fldCharType="separate"/>
                </w:r>
                <w:r>
                  <w:rPr>
                    <w:noProof/>
                    <w:webHidden/>
                  </w:rPr>
                  <w:t>5</w:t>
                </w:r>
                <w:r>
                  <w:rPr>
                    <w:noProof/>
                    <w:webHidden/>
                  </w:rPr>
                  <w:fldChar w:fldCharType="end"/>
                </w:r>
              </w:hyperlink>
            </w:p>
            <w:p w14:paraId="3BFE5A76" w14:textId="52C03630" w:rsidR="00B31511" w:rsidRDefault="00B31511">
              <w:pPr>
                <w:pStyle w:val="TOC2"/>
                <w:tabs>
                  <w:tab w:val="right" w:leader="dot" w:pos="9016"/>
                </w:tabs>
                <w:rPr>
                  <w:rFonts w:eastAsiaTheme="minorEastAsia"/>
                  <w:noProof/>
                  <w:lang w:eastAsia="en-IN"/>
                </w:rPr>
              </w:pPr>
              <w:hyperlink w:anchor="_Toc214961229" w:history="1">
                <w:r w:rsidRPr="00EE5EB5">
                  <w:rPr>
                    <w:rStyle w:val="Hyperlink"/>
                    <w:noProof/>
                  </w:rPr>
                  <w:t>4.2 Role Management</w:t>
                </w:r>
                <w:r>
                  <w:rPr>
                    <w:noProof/>
                    <w:webHidden/>
                  </w:rPr>
                  <w:tab/>
                </w:r>
                <w:r>
                  <w:rPr>
                    <w:noProof/>
                    <w:webHidden/>
                  </w:rPr>
                  <w:fldChar w:fldCharType="begin"/>
                </w:r>
                <w:r>
                  <w:rPr>
                    <w:noProof/>
                    <w:webHidden/>
                  </w:rPr>
                  <w:instrText xml:space="preserve"> PAGEREF _Toc214961229 \h </w:instrText>
                </w:r>
                <w:r>
                  <w:rPr>
                    <w:noProof/>
                    <w:webHidden/>
                  </w:rPr>
                </w:r>
                <w:r>
                  <w:rPr>
                    <w:noProof/>
                    <w:webHidden/>
                  </w:rPr>
                  <w:fldChar w:fldCharType="separate"/>
                </w:r>
                <w:r>
                  <w:rPr>
                    <w:noProof/>
                    <w:webHidden/>
                  </w:rPr>
                  <w:t>6</w:t>
                </w:r>
                <w:r>
                  <w:rPr>
                    <w:noProof/>
                    <w:webHidden/>
                  </w:rPr>
                  <w:fldChar w:fldCharType="end"/>
                </w:r>
              </w:hyperlink>
            </w:p>
            <w:p w14:paraId="27E12641" w14:textId="14400C2F" w:rsidR="00B31511" w:rsidRDefault="00B31511">
              <w:pPr>
                <w:pStyle w:val="TOC2"/>
                <w:tabs>
                  <w:tab w:val="right" w:leader="dot" w:pos="9016"/>
                </w:tabs>
                <w:rPr>
                  <w:rFonts w:eastAsiaTheme="minorEastAsia"/>
                  <w:noProof/>
                  <w:lang w:eastAsia="en-IN"/>
                </w:rPr>
              </w:pPr>
              <w:hyperlink w:anchor="_Toc214961230" w:history="1">
                <w:r w:rsidRPr="00EE5EB5">
                  <w:rPr>
                    <w:rStyle w:val="Hyperlink"/>
                    <w:noProof/>
                  </w:rPr>
                  <w:t>4.3 Queue Management</w:t>
                </w:r>
                <w:r>
                  <w:rPr>
                    <w:noProof/>
                    <w:webHidden/>
                  </w:rPr>
                  <w:tab/>
                </w:r>
                <w:r>
                  <w:rPr>
                    <w:noProof/>
                    <w:webHidden/>
                  </w:rPr>
                  <w:fldChar w:fldCharType="begin"/>
                </w:r>
                <w:r>
                  <w:rPr>
                    <w:noProof/>
                    <w:webHidden/>
                  </w:rPr>
                  <w:instrText xml:space="preserve"> PAGEREF _Toc214961230 \h </w:instrText>
                </w:r>
                <w:r>
                  <w:rPr>
                    <w:noProof/>
                    <w:webHidden/>
                  </w:rPr>
                </w:r>
                <w:r>
                  <w:rPr>
                    <w:noProof/>
                    <w:webHidden/>
                  </w:rPr>
                  <w:fldChar w:fldCharType="separate"/>
                </w:r>
                <w:r>
                  <w:rPr>
                    <w:noProof/>
                    <w:webHidden/>
                  </w:rPr>
                  <w:t>6</w:t>
                </w:r>
                <w:r>
                  <w:rPr>
                    <w:noProof/>
                    <w:webHidden/>
                  </w:rPr>
                  <w:fldChar w:fldCharType="end"/>
                </w:r>
              </w:hyperlink>
            </w:p>
            <w:p w14:paraId="038546BC" w14:textId="06B51636" w:rsidR="00B31511" w:rsidRDefault="00B31511">
              <w:pPr>
                <w:pStyle w:val="TOC2"/>
                <w:tabs>
                  <w:tab w:val="right" w:leader="dot" w:pos="9016"/>
                </w:tabs>
                <w:rPr>
                  <w:rFonts w:eastAsiaTheme="minorEastAsia"/>
                  <w:noProof/>
                  <w:lang w:eastAsia="en-IN"/>
                </w:rPr>
              </w:pPr>
              <w:hyperlink w:anchor="_Toc214961231" w:history="1">
                <w:r w:rsidRPr="00EE5EB5">
                  <w:rPr>
                    <w:rStyle w:val="Hyperlink"/>
                    <w:noProof/>
                  </w:rPr>
                  <w:t>4.4 Group Management</w:t>
                </w:r>
                <w:r>
                  <w:rPr>
                    <w:noProof/>
                    <w:webHidden/>
                  </w:rPr>
                  <w:tab/>
                </w:r>
                <w:r>
                  <w:rPr>
                    <w:noProof/>
                    <w:webHidden/>
                  </w:rPr>
                  <w:fldChar w:fldCharType="begin"/>
                </w:r>
                <w:r>
                  <w:rPr>
                    <w:noProof/>
                    <w:webHidden/>
                  </w:rPr>
                  <w:instrText xml:space="preserve"> PAGEREF _Toc214961231 \h </w:instrText>
                </w:r>
                <w:r>
                  <w:rPr>
                    <w:noProof/>
                    <w:webHidden/>
                  </w:rPr>
                </w:r>
                <w:r>
                  <w:rPr>
                    <w:noProof/>
                    <w:webHidden/>
                  </w:rPr>
                  <w:fldChar w:fldCharType="separate"/>
                </w:r>
                <w:r>
                  <w:rPr>
                    <w:noProof/>
                    <w:webHidden/>
                  </w:rPr>
                  <w:t>6</w:t>
                </w:r>
                <w:r>
                  <w:rPr>
                    <w:noProof/>
                    <w:webHidden/>
                  </w:rPr>
                  <w:fldChar w:fldCharType="end"/>
                </w:r>
              </w:hyperlink>
            </w:p>
            <w:p w14:paraId="2AF759D6" w14:textId="6862E16C" w:rsidR="00B31511" w:rsidRDefault="00B31511">
              <w:pPr>
                <w:pStyle w:val="TOC2"/>
                <w:tabs>
                  <w:tab w:val="right" w:leader="dot" w:pos="9016"/>
                </w:tabs>
                <w:rPr>
                  <w:rFonts w:eastAsiaTheme="minorEastAsia"/>
                  <w:noProof/>
                  <w:lang w:eastAsia="en-IN"/>
                </w:rPr>
              </w:pPr>
              <w:hyperlink w:anchor="_Toc214961232" w:history="1">
                <w:r w:rsidRPr="00EE5EB5">
                  <w:rPr>
                    <w:rStyle w:val="Hyperlink"/>
                    <w:noProof/>
                  </w:rPr>
                  <w:t>4.5 Audit &amp; Logging</w:t>
                </w:r>
                <w:r>
                  <w:rPr>
                    <w:noProof/>
                    <w:webHidden/>
                  </w:rPr>
                  <w:tab/>
                </w:r>
                <w:r>
                  <w:rPr>
                    <w:noProof/>
                    <w:webHidden/>
                  </w:rPr>
                  <w:fldChar w:fldCharType="begin"/>
                </w:r>
                <w:r>
                  <w:rPr>
                    <w:noProof/>
                    <w:webHidden/>
                  </w:rPr>
                  <w:instrText xml:space="preserve"> PAGEREF _Toc214961232 \h </w:instrText>
                </w:r>
                <w:r>
                  <w:rPr>
                    <w:noProof/>
                    <w:webHidden/>
                  </w:rPr>
                </w:r>
                <w:r>
                  <w:rPr>
                    <w:noProof/>
                    <w:webHidden/>
                  </w:rPr>
                  <w:fldChar w:fldCharType="separate"/>
                </w:r>
                <w:r>
                  <w:rPr>
                    <w:noProof/>
                    <w:webHidden/>
                  </w:rPr>
                  <w:t>6</w:t>
                </w:r>
                <w:r>
                  <w:rPr>
                    <w:noProof/>
                    <w:webHidden/>
                  </w:rPr>
                  <w:fldChar w:fldCharType="end"/>
                </w:r>
              </w:hyperlink>
            </w:p>
            <w:p w14:paraId="6E3E41C7" w14:textId="1AF07EB6" w:rsidR="00B31511" w:rsidRDefault="00B31511">
              <w:pPr>
                <w:pStyle w:val="TOC2"/>
                <w:tabs>
                  <w:tab w:val="right" w:leader="dot" w:pos="9016"/>
                </w:tabs>
                <w:rPr>
                  <w:rFonts w:eastAsiaTheme="minorEastAsia"/>
                  <w:noProof/>
                  <w:lang w:eastAsia="en-IN"/>
                </w:rPr>
              </w:pPr>
              <w:hyperlink w:anchor="_Toc214961233" w:history="1">
                <w:r w:rsidRPr="00EE5EB5">
                  <w:rPr>
                    <w:rStyle w:val="Hyperlink"/>
                    <w:b/>
                    <w:bCs/>
                    <w:noProof/>
                  </w:rPr>
                  <w:t>5. Test Cases</w:t>
                </w:r>
                <w:r>
                  <w:rPr>
                    <w:noProof/>
                    <w:webHidden/>
                  </w:rPr>
                  <w:tab/>
                </w:r>
                <w:r>
                  <w:rPr>
                    <w:noProof/>
                    <w:webHidden/>
                  </w:rPr>
                  <w:fldChar w:fldCharType="begin"/>
                </w:r>
                <w:r>
                  <w:rPr>
                    <w:noProof/>
                    <w:webHidden/>
                  </w:rPr>
                  <w:instrText xml:space="preserve"> PAGEREF _Toc214961233 \h </w:instrText>
                </w:r>
                <w:r>
                  <w:rPr>
                    <w:noProof/>
                    <w:webHidden/>
                  </w:rPr>
                </w:r>
                <w:r>
                  <w:rPr>
                    <w:noProof/>
                    <w:webHidden/>
                  </w:rPr>
                  <w:fldChar w:fldCharType="separate"/>
                </w:r>
                <w:r>
                  <w:rPr>
                    <w:noProof/>
                    <w:webHidden/>
                  </w:rPr>
                  <w:t>7</w:t>
                </w:r>
                <w:r>
                  <w:rPr>
                    <w:noProof/>
                    <w:webHidden/>
                  </w:rPr>
                  <w:fldChar w:fldCharType="end"/>
                </w:r>
              </w:hyperlink>
            </w:p>
            <w:p w14:paraId="656E63BB" w14:textId="205D9A87" w:rsidR="00B31511" w:rsidRDefault="00B31511">
              <w:pPr>
                <w:pStyle w:val="TOC2"/>
                <w:tabs>
                  <w:tab w:val="right" w:leader="dot" w:pos="9016"/>
                </w:tabs>
                <w:rPr>
                  <w:rFonts w:eastAsiaTheme="minorEastAsia"/>
                  <w:noProof/>
                  <w:lang w:eastAsia="en-IN"/>
                </w:rPr>
              </w:pPr>
              <w:hyperlink w:anchor="_Toc214961234" w:history="1">
                <w:r w:rsidRPr="00EE5EB5">
                  <w:rPr>
                    <w:rStyle w:val="Hyperlink"/>
                    <w:b/>
                    <w:bCs/>
                    <w:noProof/>
                  </w:rPr>
                  <w:t>6. Appendices</w:t>
                </w:r>
                <w:r>
                  <w:rPr>
                    <w:noProof/>
                    <w:webHidden/>
                  </w:rPr>
                  <w:tab/>
                </w:r>
                <w:r>
                  <w:rPr>
                    <w:noProof/>
                    <w:webHidden/>
                  </w:rPr>
                  <w:fldChar w:fldCharType="begin"/>
                </w:r>
                <w:r>
                  <w:rPr>
                    <w:noProof/>
                    <w:webHidden/>
                  </w:rPr>
                  <w:instrText xml:space="preserve"> PAGEREF _Toc214961234 \h </w:instrText>
                </w:r>
                <w:r>
                  <w:rPr>
                    <w:noProof/>
                    <w:webHidden/>
                  </w:rPr>
                </w:r>
                <w:r>
                  <w:rPr>
                    <w:noProof/>
                    <w:webHidden/>
                  </w:rPr>
                  <w:fldChar w:fldCharType="separate"/>
                </w:r>
                <w:r>
                  <w:rPr>
                    <w:noProof/>
                    <w:webHidden/>
                  </w:rPr>
                  <w:t>8</w:t>
                </w:r>
                <w:r>
                  <w:rPr>
                    <w:noProof/>
                    <w:webHidden/>
                  </w:rPr>
                  <w:fldChar w:fldCharType="end"/>
                </w:r>
              </w:hyperlink>
            </w:p>
            <w:p w14:paraId="4E639A76" w14:textId="56F4E143" w:rsidR="00771506" w:rsidRDefault="00771506">
              <w:r>
                <w:rPr>
                  <w:b/>
                  <w:bCs/>
                  <w:noProof/>
                </w:rPr>
                <w:fldChar w:fldCharType="end"/>
              </w:r>
            </w:p>
          </w:sdtContent>
        </w:sdt>
        <w:p w14:paraId="6D07E9E9" w14:textId="77777777" w:rsidR="00072B9B" w:rsidRDefault="00072B9B" w:rsidP="00072B9B"/>
        <w:p w14:paraId="093C89D1" w14:textId="69508854" w:rsidR="00072B9B" w:rsidRPr="00072B9B" w:rsidRDefault="00072B9B" w:rsidP="00072B9B">
          <w:r>
            <w:br w:type="page"/>
          </w:r>
        </w:p>
      </w:sdtContent>
    </w:sdt>
    <w:p w14:paraId="23D240C6" w14:textId="4A58A2E7" w:rsidR="00293231" w:rsidRDefault="00C34494" w:rsidP="00C34494">
      <w:pPr>
        <w:pStyle w:val="Heading2"/>
        <w:rPr>
          <w:b/>
          <w:bCs/>
        </w:rPr>
      </w:pPr>
      <w:bookmarkStart w:id="0" w:name="_Toc214961224"/>
      <w:r>
        <w:rPr>
          <w:b/>
          <w:bCs/>
        </w:rPr>
        <w:lastRenderedPageBreak/>
        <w:t xml:space="preserve">1. </w:t>
      </w:r>
      <w:r w:rsidR="00293231" w:rsidRPr="00293231">
        <w:rPr>
          <w:b/>
          <w:bCs/>
        </w:rPr>
        <w:t>Executive Summary</w:t>
      </w:r>
      <w:bookmarkEnd w:id="0"/>
    </w:p>
    <w:p w14:paraId="1C9D4D15" w14:textId="5CD38B46" w:rsidR="00293231" w:rsidRDefault="002F313D" w:rsidP="002F313D">
      <w:pPr>
        <w:jc w:val="both"/>
      </w:pPr>
      <w:r w:rsidRPr="002F313D">
        <w:t>This document defines the software and functional requirements for the User Management Module of the Insurance Management System (IMS) for India Post PLI. The purpose of this module is to enable administrative control over users, their roles, access permissions, work queues, and groups, ensuring proper segregation of duties, operational efficiency, and compliance with regulatory and internal security policies.</w:t>
      </w:r>
    </w:p>
    <w:p w14:paraId="79224F60" w14:textId="77777777" w:rsidR="00AD24E2" w:rsidRPr="00293231" w:rsidRDefault="00AD24E2" w:rsidP="00293231"/>
    <w:p w14:paraId="0B812ECE" w14:textId="61807B85" w:rsidR="00F11EF6" w:rsidRPr="00A70F12" w:rsidRDefault="00746D8A" w:rsidP="00F11EF6">
      <w:pPr>
        <w:pStyle w:val="Heading2"/>
        <w:rPr>
          <w:b/>
          <w:bCs/>
        </w:rPr>
      </w:pPr>
      <w:bookmarkStart w:id="1" w:name="_Toc214961225"/>
      <w:r>
        <w:rPr>
          <w:b/>
          <w:bCs/>
        </w:rPr>
        <w:t>2</w:t>
      </w:r>
      <w:r w:rsidR="00F11EF6" w:rsidRPr="00A70F12">
        <w:rPr>
          <w:b/>
          <w:bCs/>
        </w:rPr>
        <w:t>. </w:t>
      </w:r>
      <w:r w:rsidR="0032493F">
        <w:rPr>
          <w:b/>
          <w:bCs/>
        </w:rPr>
        <w:t>Project Scope</w:t>
      </w:r>
      <w:bookmarkEnd w:id="1"/>
    </w:p>
    <w:p w14:paraId="31D644BD" w14:textId="77777777" w:rsidR="00653256" w:rsidRDefault="00653256" w:rsidP="00653256">
      <w:r>
        <w:t>The User Management module will:</w:t>
      </w:r>
    </w:p>
    <w:p w14:paraId="207CFDA9" w14:textId="77777777" w:rsidR="00653256" w:rsidRDefault="00653256" w:rsidP="00653256">
      <w:pPr>
        <w:pStyle w:val="ListParagraph"/>
        <w:numPr>
          <w:ilvl w:val="0"/>
          <w:numId w:val="15"/>
        </w:numPr>
      </w:pPr>
      <w:r>
        <w:t>Manage creation, modification, deactivation, and reactivation of system users.</w:t>
      </w:r>
    </w:p>
    <w:p w14:paraId="2B912FDF" w14:textId="77777777" w:rsidR="00653256" w:rsidRDefault="00653256" w:rsidP="00653256">
      <w:pPr>
        <w:pStyle w:val="ListParagraph"/>
        <w:numPr>
          <w:ilvl w:val="0"/>
          <w:numId w:val="15"/>
        </w:numPr>
      </w:pPr>
      <w:r>
        <w:t>Define and assign roles, queues, and groups for controlled access and workflow management.</w:t>
      </w:r>
    </w:p>
    <w:p w14:paraId="4C4134D6" w14:textId="77777777" w:rsidR="00653256" w:rsidRDefault="00653256" w:rsidP="00653256">
      <w:pPr>
        <w:pStyle w:val="ListParagraph"/>
        <w:numPr>
          <w:ilvl w:val="0"/>
          <w:numId w:val="15"/>
        </w:numPr>
      </w:pPr>
      <w:r>
        <w:t>Ensure secure authentication, authorization, and auditability.</w:t>
      </w:r>
    </w:p>
    <w:p w14:paraId="6422BA23" w14:textId="743CD52D" w:rsidR="00642880" w:rsidRPr="006936BB" w:rsidRDefault="00653256" w:rsidP="00653256">
      <w:pPr>
        <w:pStyle w:val="ListParagraph"/>
        <w:numPr>
          <w:ilvl w:val="0"/>
          <w:numId w:val="15"/>
        </w:numPr>
        <w:rPr>
          <w:b/>
          <w:bCs/>
          <w:i/>
          <w:iCs/>
          <w:sz w:val="18"/>
          <w:szCs w:val="18"/>
        </w:rPr>
      </w:pPr>
      <w:r>
        <w:t>Integrate with other IMS components (Policy Administration, Claims, Premium Collection, etc.) for role-based data access.</w:t>
      </w:r>
    </w:p>
    <w:p w14:paraId="45FD6FBC" w14:textId="77777777" w:rsidR="006936BB" w:rsidRPr="00642880" w:rsidRDefault="006936BB" w:rsidP="006936BB">
      <w:pPr>
        <w:pStyle w:val="ListParagraph"/>
        <w:ind w:left="1440"/>
        <w:rPr>
          <w:b/>
          <w:bCs/>
          <w:i/>
          <w:iCs/>
          <w:sz w:val="18"/>
          <w:szCs w:val="18"/>
        </w:rPr>
      </w:pPr>
    </w:p>
    <w:p w14:paraId="4EE71289" w14:textId="587D25B5" w:rsidR="00480576" w:rsidRDefault="007854FC" w:rsidP="009D1EAB">
      <w:pPr>
        <w:pStyle w:val="Heading2"/>
        <w:rPr>
          <w:b/>
          <w:bCs/>
        </w:rPr>
      </w:pPr>
      <w:bookmarkStart w:id="2" w:name="_Toc214961226"/>
      <w:r>
        <w:rPr>
          <w:b/>
          <w:bCs/>
        </w:rPr>
        <w:t>3</w:t>
      </w:r>
      <w:r w:rsidR="00480576" w:rsidRPr="00016207">
        <w:rPr>
          <w:b/>
          <w:bCs/>
        </w:rPr>
        <w:t>. </w:t>
      </w:r>
      <w:r w:rsidR="00404D39">
        <w:rPr>
          <w:b/>
          <w:bCs/>
        </w:rPr>
        <w:t>Business Requirements</w:t>
      </w:r>
      <w:bookmarkEnd w:id="2"/>
    </w:p>
    <w:tbl>
      <w:tblPr>
        <w:tblStyle w:val="TableGrid"/>
        <w:tblW w:w="0" w:type="auto"/>
        <w:tblLook w:val="04A0" w:firstRow="1" w:lastRow="0" w:firstColumn="1" w:lastColumn="0" w:noHBand="0" w:noVBand="1"/>
      </w:tblPr>
      <w:tblGrid>
        <w:gridCol w:w="1623"/>
        <w:gridCol w:w="1916"/>
        <w:gridCol w:w="5477"/>
      </w:tblGrid>
      <w:tr w:rsidR="00650FFB" w:rsidRPr="008F7554" w14:paraId="74EB18F1" w14:textId="77777777" w:rsidTr="00E966AB">
        <w:tc>
          <w:tcPr>
            <w:tcW w:w="1623" w:type="dxa"/>
            <w:shd w:val="clear" w:color="auto" w:fill="C00000"/>
          </w:tcPr>
          <w:p w14:paraId="5E001589" w14:textId="76B8EFDD" w:rsidR="00650FFB" w:rsidRPr="00E966AB" w:rsidRDefault="00650FFB" w:rsidP="009A64D5">
            <w:pPr>
              <w:rPr>
                <w:rFonts w:asciiTheme="minorHAnsi" w:hAnsiTheme="minorHAnsi"/>
              </w:rPr>
            </w:pPr>
            <w:r w:rsidRPr="00E966AB">
              <w:rPr>
                <w:rFonts w:asciiTheme="minorHAnsi" w:hAnsiTheme="minorHAnsi"/>
              </w:rPr>
              <w:t>Requirement ID</w:t>
            </w:r>
          </w:p>
        </w:tc>
        <w:tc>
          <w:tcPr>
            <w:tcW w:w="1916" w:type="dxa"/>
            <w:shd w:val="clear" w:color="auto" w:fill="C00000"/>
          </w:tcPr>
          <w:p w14:paraId="0AE959E2" w14:textId="5B481D62" w:rsidR="00650FFB" w:rsidRPr="00E966AB" w:rsidRDefault="00650FFB" w:rsidP="009A64D5">
            <w:pPr>
              <w:rPr>
                <w:rFonts w:asciiTheme="minorHAnsi" w:hAnsiTheme="minorHAnsi"/>
              </w:rPr>
            </w:pPr>
            <w:r w:rsidRPr="00E966AB">
              <w:rPr>
                <w:rFonts w:asciiTheme="minorHAnsi" w:hAnsiTheme="minorHAnsi"/>
              </w:rPr>
              <w:t>Business Requirement</w:t>
            </w:r>
          </w:p>
        </w:tc>
        <w:tc>
          <w:tcPr>
            <w:tcW w:w="5477" w:type="dxa"/>
            <w:shd w:val="clear" w:color="auto" w:fill="C00000"/>
          </w:tcPr>
          <w:p w14:paraId="44470DD9" w14:textId="38D6836D" w:rsidR="00650FFB" w:rsidRPr="00E966AB" w:rsidRDefault="00650FFB" w:rsidP="009A64D5">
            <w:pPr>
              <w:rPr>
                <w:rFonts w:asciiTheme="minorHAnsi" w:hAnsiTheme="minorHAnsi"/>
              </w:rPr>
            </w:pPr>
            <w:r w:rsidRPr="00E966AB">
              <w:rPr>
                <w:rFonts w:asciiTheme="minorHAnsi" w:hAnsiTheme="minorHAnsi"/>
              </w:rPr>
              <w:t>Requirements Description</w:t>
            </w:r>
          </w:p>
        </w:tc>
      </w:tr>
      <w:tr w:rsidR="00650FFB" w:rsidRPr="008F7554" w14:paraId="141B455B" w14:textId="77777777" w:rsidTr="00E966AB">
        <w:tc>
          <w:tcPr>
            <w:tcW w:w="1623" w:type="dxa"/>
          </w:tcPr>
          <w:p w14:paraId="7A28D0F4" w14:textId="1B442918" w:rsidR="00650FFB" w:rsidRPr="00E966AB" w:rsidRDefault="003D5EC7" w:rsidP="009A64D5">
            <w:pPr>
              <w:rPr>
                <w:rFonts w:asciiTheme="minorHAnsi" w:hAnsiTheme="minorHAnsi"/>
              </w:rPr>
            </w:pPr>
            <w:r w:rsidRPr="00E966AB">
              <w:rPr>
                <w:rFonts w:asciiTheme="minorHAnsi" w:hAnsiTheme="minorHAnsi"/>
              </w:rPr>
              <w:t>FS_UM_001</w:t>
            </w:r>
          </w:p>
        </w:tc>
        <w:tc>
          <w:tcPr>
            <w:tcW w:w="1916" w:type="dxa"/>
          </w:tcPr>
          <w:p w14:paraId="77E03009" w14:textId="1AC505E5" w:rsidR="00650FFB" w:rsidRPr="00E966AB" w:rsidRDefault="007436DC" w:rsidP="009A64D5">
            <w:pPr>
              <w:rPr>
                <w:rFonts w:asciiTheme="minorHAnsi" w:hAnsiTheme="minorHAnsi"/>
              </w:rPr>
            </w:pPr>
            <w:r w:rsidRPr="00E966AB">
              <w:rPr>
                <w:rFonts w:asciiTheme="minorHAnsi" w:hAnsiTheme="minorHAnsi"/>
              </w:rPr>
              <w:t>Centralized User Administration</w:t>
            </w:r>
          </w:p>
        </w:tc>
        <w:tc>
          <w:tcPr>
            <w:tcW w:w="5477" w:type="dxa"/>
          </w:tcPr>
          <w:p w14:paraId="0AE52724" w14:textId="53843B4F" w:rsidR="00650FFB" w:rsidRPr="00E966AB" w:rsidRDefault="006518C7" w:rsidP="009A64D5">
            <w:pPr>
              <w:rPr>
                <w:rFonts w:asciiTheme="minorHAnsi" w:hAnsiTheme="minorHAnsi"/>
              </w:rPr>
            </w:pPr>
            <w:r w:rsidRPr="00E966AB">
              <w:rPr>
                <w:rFonts w:asciiTheme="minorHAnsi" w:hAnsiTheme="minorHAnsi"/>
              </w:rPr>
              <w:t>System shall provide a centralized interface to manage all IMS users across India Post PLI.</w:t>
            </w:r>
          </w:p>
        </w:tc>
      </w:tr>
      <w:tr w:rsidR="00650FFB" w:rsidRPr="008F7554" w14:paraId="2CAE0251" w14:textId="77777777" w:rsidTr="00E966AB">
        <w:tc>
          <w:tcPr>
            <w:tcW w:w="1623" w:type="dxa"/>
          </w:tcPr>
          <w:p w14:paraId="75406D27" w14:textId="4866F9B6" w:rsidR="00650FFB" w:rsidRPr="00E966AB" w:rsidRDefault="003D5EC7" w:rsidP="009A64D5">
            <w:pPr>
              <w:rPr>
                <w:rFonts w:asciiTheme="minorHAnsi" w:hAnsiTheme="minorHAnsi"/>
              </w:rPr>
            </w:pPr>
            <w:r w:rsidRPr="00E966AB">
              <w:rPr>
                <w:rFonts w:asciiTheme="minorHAnsi" w:hAnsiTheme="minorHAnsi"/>
              </w:rPr>
              <w:t>FS_UM_002</w:t>
            </w:r>
          </w:p>
        </w:tc>
        <w:tc>
          <w:tcPr>
            <w:tcW w:w="1916" w:type="dxa"/>
          </w:tcPr>
          <w:p w14:paraId="53A25AA9" w14:textId="70BBC548" w:rsidR="00650FFB" w:rsidRPr="00E966AB" w:rsidRDefault="007436DC" w:rsidP="009A64D5">
            <w:pPr>
              <w:rPr>
                <w:rFonts w:asciiTheme="minorHAnsi" w:hAnsiTheme="minorHAnsi"/>
              </w:rPr>
            </w:pPr>
            <w:r w:rsidRPr="00E966AB">
              <w:rPr>
                <w:rFonts w:asciiTheme="minorHAnsi" w:hAnsiTheme="minorHAnsi"/>
              </w:rPr>
              <w:t>Role-Based Access Control (RBAC)</w:t>
            </w:r>
          </w:p>
        </w:tc>
        <w:tc>
          <w:tcPr>
            <w:tcW w:w="5477" w:type="dxa"/>
          </w:tcPr>
          <w:p w14:paraId="43A85ABE" w14:textId="0F20E464" w:rsidR="00650FFB" w:rsidRPr="00E966AB" w:rsidRDefault="006518C7" w:rsidP="009A64D5">
            <w:pPr>
              <w:rPr>
                <w:rFonts w:asciiTheme="minorHAnsi" w:hAnsiTheme="minorHAnsi"/>
              </w:rPr>
            </w:pPr>
            <w:r w:rsidRPr="00E966AB">
              <w:rPr>
                <w:rFonts w:asciiTheme="minorHAnsi" w:hAnsiTheme="minorHAnsi"/>
              </w:rPr>
              <w:t>Access to modules, functions, and data shall be controlled via predefined roles.</w:t>
            </w:r>
          </w:p>
        </w:tc>
      </w:tr>
      <w:tr w:rsidR="00650FFB" w:rsidRPr="008F7554" w14:paraId="17645506" w14:textId="77777777" w:rsidTr="00E966AB">
        <w:tc>
          <w:tcPr>
            <w:tcW w:w="1623" w:type="dxa"/>
          </w:tcPr>
          <w:p w14:paraId="2A9BA85B" w14:textId="121337EE" w:rsidR="00650FFB" w:rsidRPr="00E966AB" w:rsidRDefault="003D5EC7" w:rsidP="009A64D5">
            <w:pPr>
              <w:rPr>
                <w:rFonts w:asciiTheme="minorHAnsi" w:hAnsiTheme="minorHAnsi"/>
              </w:rPr>
            </w:pPr>
            <w:r w:rsidRPr="00E966AB">
              <w:rPr>
                <w:rFonts w:asciiTheme="minorHAnsi" w:hAnsiTheme="minorHAnsi"/>
              </w:rPr>
              <w:t>FS_UM_003</w:t>
            </w:r>
          </w:p>
        </w:tc>
        <w:tc>
          <w:tcPr>
            <w:tcW w:w="1916" w:type="dxa"/>
          </w:tcPr>
          <w:p w14:paraId="56D1D289" w14:textId="260EB3BA" w:rsidR="00650FFB" w:rsidRPr="00E966AB" w:rsidRDefault="00A91315" w:rsidP="009A64D5">
            <w:pPr>
              <w:rPr>
                <w:rFonts w:asciiTheme="minorHAnsi" w:hAnsiTheme="minorHAnsi"/>
              </w:rPr>
            </w:pPr>
            <w:r w:rsidRPr="00E966AB">
              <w:rPr>
                <w:rFonts w:asciiTheme="minorHAnsi" w:hAnsiTheme="minorHAnsi"/>
              </w:rPr>
              <w:t>Queue Management</w:t>
            </w:r>
          </w:p>
        </w:tc>
        <w:tc>
          <w:tcPr>
            <w:tcW w:w="5477" w:type="dxa"/>
          </w:tcPr>
          <w:p w14:paraId="3096771D" w14:textId="7A83F04B" w:rsidR="00650FFB" w:rsidRPr="00E966AB" w:rsidRDefault="006518C7" w:rsidP="009A64D5">
            <w:pPr>
              <w:rPr>
                <w:rFonts w:asciiTheme="minorHAnsi" w:hAnsiTheme="minorHAnsi"/>
              </w:rPr>
            </w:pPr>
            <w:r w:rsidRPr="00E966AB">
              <w:rPr>
                <w:rFonts w:asciiTheme="minorHAnsi" w:hAnsiTheme="minorHAnsi"/>
              </w:rPr>
              <w:t>Work allocation (e.g., policy issuance, claims, underwriting) shall be handled via user queues.</w:t>
            </w:r>
          </w:p>
        </w:tc>
      </w:tr>
      <w:tr w:rsidR="00650FFB" w:rsidRPr="008F7554" w14:paraId="36D48C94" w14:textId="77777777" w:rsidTr="00E966AB">
        <w:tc>
          <w:tcPr>
            <w:tcW w:w="1623" w:type="dxa"/>
          </w:tcPr>
          <w:p w14:paraId="7F1E9793" w14:textId="152D4ABF" w:rsidR="00650FFB" w:rsidRPr="00E966AB" w:rsidRDefault="003D5EC7" w:rsidP="009A64D5">
            <w:pPr>
              <w:rPr>
                <w:rFonts w:asciiTheme="minorHAnsi" w:hAnsiTheme="minorHAnsi"/>
              </w:rPr>
            </w:pPr>
            <w:r w:rsidRPr="00E966AB">
              <w:rPr>
                <w:rFonts w:asciiTheme="minorHAnsi" w:hAnsiTheme="minorHAnsi"/>
              </w:rPr>
              <w:t>FS_UM_004</w:t>
            </w:r>
          </w:p>
        </w:tc>
        <w:tc>
          <w:tcPr>
            <w:tcW w:w="1916" w:type="dxa"/>
          </w:tcPr>
          <w:p w14:paraId="29272B2E" w14:textId="65E87EF5" w:rsidR="00650FFB" w:rsidRPr="00E966AB" w:rsidRDefault="00A91315" w:rsidP="009A64D5">
            <w:pPr>
              <w:rPr>
                <w:rFonts w:asciiTheme="minorHAnsi" w:hAnsiTheme="minorHAnsi"/>
              </w:rPr>
            </w:pPr>
            <w:r w:rsidRPr="00E966AB">
              <w:rPr>
                <w:rFonts w:asciiTheme="minorHAnsi" w:hAnsiTheme="minorHAnsi"/>
              </w:rPr>
              <w:t>Group Management</w:t>
            </w:r>
          </w:p>
        </w:tc>
        <w:tc>
          <w:tcPr>
            <w:tcW w:w="5477" w:type="dxa"/>
          </w:tcPr>
          <w:p w14:paraId="53A9DEC8" w14:textId="373CF232" w:rsidR="00650FFB" w:rsidRPr="00E966AB" w:rsidRDefault="006518C7" w:rsidP="009A64D5">
            <w:pPr>
              <w:rPr>
                <w:rFonts w:asciiTheme="minorHAnsi" w:hAnsiTheme="minorHAnsi"/>
              </w:rPr>
            </w:pPr>
            <w:r w:rsidRPr="00E966AB">
              <w:rPr>
                <w:rFonts w:asciiTheme="minorHAnsi" w:hAnsiTheme="minorHAnsi"/>
              </w:rPr>
              <w:t>Logical grouping of users (e.g., under a branch, region, or function) for task assignment and reporting.</w:t>
            </w:r>
          </w:p>
        </w:tc>
      </w:tr>
      <w:tr w:rsidR="00650FFB" w:rsidRPr="008F7554" w14:paraId="1F07C46D" w14:textId="77777777" w:rsidTr="00E966AB">
        <w:tc>
          <w:tcPr>
            <w:tcW w:w="1623" w:type="dxa"/>
          </w:tcPr>
          <w:p w14:paraId="1321CF27" w14:textId="651D0AF5" w:rsidR="00650FFB" w:rsidRPr="00E966AB" w:rsidRDefault="003D5EC7" w:rsidP="009A64D5">
            <w:pPr>
              <w:rPr>
                <w:rFonts w:asciiTheme="minorHAnsi" w:hAnsiTheme="minorHAnsi"/>
              </w:rPr>
            </w:pPr>
            <w:r w:rsidRPr="00E966AB">
              <w:rPr>
                <w:rFonts w:asciiTheme="minorHAnsi" w:hAnsiTheme="minorHAnsi"/>
              </w:rPr>
              <w:t>FS_UM_005</w:t>
            </w:r>
          </w:p>
        </w:tc>
        <w:tc>
          <w:tcPr>
            <w:tcW w:w="1916" w:type="dxa"/>
          </w:tcPr>
          <w:p w14:paraId="381BB8E7" w14:textId="374910D0" w:rsidR="00650FFB" w:rsidRPr="00E966AB" w:rsidRDefault="00A91315" w:rsidP="009A64D5">
            <w:pPr>
              <w:rPr>
                <w:rFonts w:asciiTheme="minorHAnsi" w:hAnsiTheme="minorHAnsi"/>
              </w:rPr>
            </w:pPr>
            <w:r w:rsidRPr="00E966AB">
              <w:rPr>
                <w:rFonts w:asciiTheme="minorHAnsi" w:hAnsiTheme="minorHAnsi"/>
              </w:rPr>
              <w:t>Audit Trail</w:t>
            </w:r>
          </w:p>
        </w:tc>
        <w:tc>
          <w:tcPr>
            <w:tcW w:w="5477" w:type="dxa"/>
          </w:tcPr>
          <w:p w14:paraId="1314C64A" w14:textId="047D7A62" w:rsidR="00650FFB" w:rsidRPr="00E966AB" w:rsidRDefault="00DC2A74" w:rsidP="009A64D5">
            <w:pPr>
              <w:rPr>
                <w:rFonts w:asciiTheme="minorHAnsi" w:hAnsiTheme="minorHAnsi"/>
              </w:rPr>
            </w:pPr>
            <w:r w:rsidRPr="00E966AB">
              <w:rPr>
                <w:rFonts w:asciiTheme="minorHAnsi" w:hAnsiTheme="minorHAnsi"/>
              </w:rPr>
              <w:t>All user management activities (create, update, deactivate, role change) shall be logged with timestamp and actor details.</w:t>
            </w:r>
          </w:p>
        </w:tc>
      </w:tr>
      <w:tr w:rsidR="00650FFB" w:rsidRPr="008F7554" w14:paraId="3F97E8E7" w14:textId="77777777" w:rsidTr="00E966AB">
        <w:tc>
          <w:tcPr>
            <w:tcW w:w="1623" w:type="dxa"/>
          </w:tcPr>
          <w:p w14:paraId="058D350C" w14:textId="271E3C32" w:rsidR="00650FFB" w:rsidRPr="00E966AB" w:rsidRDefault="003D5EC7" w:rsidP="009A64D5">
            <w:pPr>
              <w:rPr>
                <w:rFonts w:asciiTheme="minorHAnsi" w:hAnsiTheme="minorHAnsi"/>
              </w:rPr>
            </w:pPr>
            <w:r w:rsidRPr="00E966AB">
              <w:rPr>
                <w:rFonts w:asciiTheme="minorHAnsi" w:hAnsiTheme="minorHAnsi"/>
              </w:rPr>
              <w:t>FS_UM_006</w:t>
            </w:r>
          </w:p>
        </w:tc>
        <w:tc>
          <w:tcPr>
            <w:tcW w:w="1916" w:type="dxa"/>
          </w:tcPr>
          <w:p w14:paraId="17EA50A9" w14:textId="00702361" w:rsidR="00650FFB" w:rsidRPr="00E966AB" w:rsidRDefault="004D03F3" w:rsidP="009A64D5">
            <w:pPr>
              <w:rPr>
                <w:rFonts w:asciiTheme="minorHAnsi" w:hAnsiTheme="minorHAnsi"/>
              </w:rPr>
            </w:pPr>
            <w:r w:rsidRPr="00E966AB">
              <w:rPr>
                <w:rFonts w:asciiTheme="minorHAnsi" w:hAnsiTheme="minorHAnsi"/>
              </w:rPr>
              <w:t>Authentication &amp; Security</w:t>
            </w:r>
          </w:p>
        </w:tc>
        <w:tc>
          <w:tcPr>
            <w:tcW w:w="5477" w:type="dxa"/>
          </w:tcPr>
          <w:p w14:paraId="1538D033" w14:textId="1CF496E0" w:rsidR="00650FFB" w:rsidRPr="00E966AB" w:rsidRDefault="00DC2A74" w:rsidP="009A64D5">
            <w:pPr>
              <w:rPr>
                <w:rFonts w:asciiTheme="minorHAnsi" w:hAnsiTheme="minorHAnsi"/>
              </w:rPr>
            </w:pPr>
            <w:r w:rsidRPr="00E966AB">
              <w:rPr>
                <w:rFonts w:asciiTheme="minorHAnsi" w:hAnsiTheme="minorHAnsi"/>
              </w:rPr>
              <w:t>Secure login, password policies, OTP/2FA (as per India Post IT policy).</w:t>
            </w:r>
          </w:p>
        </w:tc>
      </w:tr>
      <w:tr w:rsidR="00650FFB" w:rsidRPr="008F7554" w14:paraId="2DCC4E0E" w14:textId="77777777" w:rsidTr="00E966AB">
        <w:tc>
          <w:tcPr>
            <w:tcW w:w="1623" w:type="dxa"/>
          </w:tcPr>
          <w:p w14:paraId="41CEBE7C" w14:textId="40DB0AF2" w:rsidR="00650FFB" w:rsidRPr="00E966AB" w:rsidRDefault="003D5EC7" w:rsidP="009A64D5">
            <w:pPr>
              <w:rPr>
                <w:rFonts w:asciiTheme="minorHAnsi" w:hAnsiTheme="minorHAnsi"/>
              </w:rPr>
            </w:pPr>
            <w:r w:rsidRPr="00E966AB">
              <w:rPr>
                <w:rFonts w:asciiTheme="minorHAnsi" w:hAnsiTheme="minorHAnsi"/>
              </w:rPr>
              <w:t>FS_UM_007</w:t>
            </w:r>
          </w:p>
        </w:tc>
        <w:tc>
          <w:tcPr>
            <w:tcW w:w="1916" w:type="dxa"/>
          </w:tcPr>
          <w:p w14:paraId="3F882A03" w14:textId="752568EF" w:rsidR="00650FFB" w:rsidRPr="00E966AB" w:rsidRDefault="004D03F3" w:rsidP="009A64D5">
            <w:pPr>
              <w:rPr>
                <w:rFonts w:asciiTheme="minorHAnsi" w:hAnsiTheme="minorHAnsi"/>
              </w:rPr>
            </w:pPr>
            <w:r w:rsidRPr="00E966AB">
              <w:rPr>
                <w:rFonts w:asciiTheme="minorHAnsi" w:hAnsiTheme="minorHAnsi"/>
              </w:rPr>
              <w:t>User Lifecycle</w:t>
            </w:r>
          </w:p>
        </w:tc>
        <w:tc>
          <w:tcPr>
            <w:tcW w:w="5477" w:type="dxa"/>
          </w:tcPr>
          <w:p w14:paraId="336E6959" w14:textId="1AB9DF27" w:rsidR="00650FFB" w:rsidRPr="00E966AB" w:rsidRDefault="00DC2A74" w:rsidP="009A64D5">
            <w:pPr>
              <w:rPr>
                <w:rFonts w:asciiTheme="minorHAnsi" w:hAnsiTheme="minorHAnsi"/>
              </w:rPr>
            </w:pPr>
            <w:r w:rsidRPr="00E966AB">
              <w:rPr>
                <w:rFonts w:asciiTheme="minorHAnsi" w:hAnsiTheme="minorHAnsi"/>
              </w:rPr>
              <w:t>Support user creation, activation, suspension, termination, and reactivation.</w:t>
            </w:r>
          </w:p>
        </w:tc>
      </w:tr>
      <w:tr w:rsidR="00650FFB" w:rsidRPr="008F7554" w14:paraId="67A78232" w14:textId="77777777" w:rsidTr="00E966AB">
        <w:tc>
          <w:tcPr>
            <w:tcW w:w="1623" w:type="dxa"/>
          </w:tcPr>
          <w:p w14:paraId="11DB36F2" w14:textId="5CBAD728" w:rsidR="00650FFB" w:rsidRPr="00E966AB" w:rsidRDefault="003D5EC7" w:rsidP="009A64D5">
            <w:pPr>
              <w:rPr>
                <w:rFonts w:asciiTheme="minorHAnsi" w:hAnsiTheme="minorHAnsi"/>
              </w:rPr>
            </w:pPr>
            <w:r w:rsidRPr="00E966AB">
              <w:rPr>
                <w:rFonts w:asciiTheme="minorHAnsi" w:hAnsiTheme="minorHAnsi"/>
              </w:rPr>
              <w:t>FS_UM_008</w:t>
            </w:r>
          </w:p>
        </w:tc>
        <w:tc>
          <w:tcPr>
            <w:tcW w:w="1916" w:type="dxa"/>
          </w:tcPr>
          <w:p w14:paraId="61C36129" w14:textId="16E7027E" w:rsidR="00650FFB" w:rsidRPr="00E966AB" w:rsidRDefault="004D03F3" w:rsidP="009A64D5">
            <w:pPr>
              <w:rPr>
                <w:rFonts w:asciiTheme="minorHAnsi" w:hAnsiTheme="minorHAnsi"/>
              </w:rPr>
            </w:pPr>
            <w:r w:rsidRPr="00E966AB">
              <w:rPr>
                <w:rFonts w:asciiTheme="minorHAnsi" w:hAnsiTheme="minorHAnsi"/>
              </w:rPr>
              <w:t>Delegation &amp; Substitution</w:t>
            </w:r>
          </w:p>
        </w:tc>
        <w:tc>
          <w:tcPr>
            <w:tcW w:w="5477" w:type="dxa"/>
          </w:tcPr>
          <w:p w14:paraId="21D79CCF" w14:textId="43E6105D" w:rsidR="00650FFB" w:rsidRPr="00E966AB" w:rsidRDefault="00DC2A74" w:rsidP="009A64D5">
            <w:pPr>
              <w:rPr>
                <w:rFonts w:asciiTheme="minorHAnsi" w:hAnsiTheme="minorHAnsi"/>
              </w:rPr>
            </w:pPr>
            <w:r w:rsidRPr="00E966AB">
              <w:rPr>
                <w:rFonts w:asciiTheme="minorHAnsi" w:hAnsiTheme="minorHAnsi"/>
              </w:rPr>
              <w:t>Allow temporary assignment of queues or roles to another user during absence.</w:t>
            </w:r>
          </w:p>
        </w:tc>
      </w:tr>
      <w:tr w:rsidR="00650FFB" w:rsidRPr="008F7554" w14:paraId="4D23CADE" w14:textId="77777777" w:rsidTr="00E966AB">
        <w:tc>
          <w:tcPr>
            <w:tcW w:w="1623" w:type="dxa"/>
          </w:tcPr>
          <w:p w14:paraId="203A9F91" w14:textId="68BB8F4A" w:rsidR="00650FFB" w:rsidRPr="00E966AB" w:rsidRDefault="003D5EC7" w:rsidP="009A64D5">
            <w:pPr>
              <w:rPr>
                <w:rFonts w:asciiTheme="minorHAnsi" w:hAnsiTheme="minorHAnsi"/>
              </w:rPr>
            </w:pPr>
            <w:r w:rsidRPr="00E966AB">
              <w:rPr>
                <w:rFonts w:asciiTheme="minorHAnsi" w:hAnsiTheme="minorHAnsi"/>
              </w:rPr>
              <w:t>FS_UM_009</w:t>
            </w:r>
          </w:p>
        </w:tc>
        <w:tc>
          <w:tcPr>
            <w:tcW w:w="1916" w:type="dxa"/>
          </w:tcPr>
          <w:p w14:paraId="357918ED" w14:textId="5091F60A" w:rsidR="00650FFB" w:rsidRPr="00E966AB" w:rsidRDefault="00D909F9" w:rsidP="009A64D5">
            <w:pPr>
              <w:rPr>
                <w:rFonts w:asciiTheme="minorHAnsi" w:hAnsiTheme="minorHAnsi"/>
              </w:rPr>
            </w:pPr>
            <w:r w:rsidRPr="00E966AB">
              <w:rPr>
                <w:rFonts w:asciiTheme="minorHAnsi" w:hAnsiTheme="minorHAnsi"/>
              </w:rPr>
              <w:t>Approval Workflow</w:t>
            </w:r>
          </w:p>
        </w:tc>
        <w:tc>
          <w:tcPr>
            <w:tcW w:w="5477" w:type="dxa"/>
          </w:tcPr>
          <w:p w14:paraId="04084AA2" w14:textId="4935FC35" w:rsidR="00650FFB" w:rsidRPr="00E966AB" w:rsidRDefault="005A1824" w:rsidP="009A64D5">
            <w:pPr>
              <w:rPr>
                <w:rFonts w:asciiTheme="minorHAnsi" w:hAnsiTheme="minorHAnsi"/>
              </w:rPr>
            </w:pPr>
            <w:r w:rsidRPr="00E966AB">
              <w:rPr>
                <w:rFonts w:asciiTheme="minorHAnsi" w:hAnsiTheme="minorHAnsi"/>
              </w:rPr>
              <w:t>Changes to roles, queues, or group assignment may require approval by authorized supervisor.</w:t>
            </w:r>
          </w:p>
        </w:tc>
      </w:tr>
      <w:tr w:rsidR="00650FFB" w:rsidRPr="008F7554" w14:paraId="64C929FF" w14:textId="77777777" w:rsidTr="00E966AB">
        <w:tc>
          <w:tcPr>
            <w:tcW w:w="1623" w:type="dxa"/>
          </w:tcPr>
          <w:p w14:paraId="712A9251" w14:textId="61427B69" w:rsidR="00650FFB" w:rsidRPr="00E966AB" w:rsidRDefault="003D5EC7" w:rsidP="009A64D5">
            <w:pPr>
              <w:rPr>
                <w:rFonts w:asciiTheme="minorHAnsi" w:hAnsiTheme="minorHAnsi"/>
              </w:rPr>
            </w:pPr>
            <w:r w:rsidRPr="00E966AB">
              <w:rPr>
                <w:rFonts w:asciiTheme="minorHAnsi" w:hAnsiTheme="minorHAnsi"/>
              </w:rPr>
              <w:t>FS_UM_010</w:t>
            </w:r>
          </w:p>
        </w:tc>
        <w:tc>
          <w:tcPr>
            <w:tcW w:w="1916" w:type="dxa"/>
          </w:tcPr>
          <w:p w14:paraId="717553C1" w14:textId="08F58FA2" w:rsidR="00650FFB" w:rsidRPr="00E966AB" w:rsidRDefault="00D909F9" w:rsidP="009A64D5">
            <w:pPr>
              <w:rPr>
                <w:rFonts w:asciiTheme="minorHAnsi" w:hAnsiTheme="minorHAnsi"/>
              </w:rPr>
            </w:pPr>
            <w:r w:rsidRPr="00E966AB">
              <w:rPr>
                <w:rFonts w:asciiTheme="minorHAnsi" w:hAnsiTheme="minorHAnsi"/>
              </w:rPr>
              <w:t>Integration</w:t>
            </w:r>
          </w:p>
        </w:tc>
        <w:tc>
          <w:tcPr>
            <w:tcW w:w="5477" w:type="dxa"/>
          </w:tcPr>
          <w:p w14:paraId="093C2E4E" w14:textId="6C5BBF9E" w:rsidR="00650FFB" w:rsidRPr="00E966AB" w:rsidRDefault="005A1824" w:rsidP="009A64D5">
            <w:pPr>
              <w:rPr>
                <w:rFonts w:asciiTheme="minorHAnsi" w:hAnsiTheme="minorHAnsi"/>
              </w:rPr>
            </w:pPr>
            <w:r w:rsidRPr="00E966AB">
              <w:rPr>
                <w:rFonts w:asciiTheme="minorHAnsi" w:hAnsiTheme="minorHAnsi"/>
              </w:rPr>
              <w:t>Should integrate with centralized India Post employee directory or HRMS for validation of user identity.</w:t>
            </w:r>
          </w:p>
        </w:tc>
      </w:tr>
      <w:tr w:rsidR="002B4FA1" w:rsidRPr="008F7554" w14:paraId="14CBC2E7" w14:textId="77777777" w:rsidTr="00E966AB">
        <w:tc>
          <w:tcPr>
            <w:tcW w:w="1623" w:type="dxa"/>
          </w:tcPr>
          <w:p w14:paraId="3AB15852" w14:textId="1F1FEF76" w:rsidR="002B4FA1" w:rsidRPr="00E966AB" w:rsidRDefault="002B4FA1" w:rsidP="009A64D5">
            <w:pPr>
              <w:rPr>
                <w:rFonts w:asciiTheme="minorHAnsi" w:hAnsiTheme="minorHAnsi"/>
              </w:rPr>
            </w:pPr>
            <w:r w:rsidRPr="00E966AB">
              <w:rPr>
                <w:rFonts w:asciiTheme="minorHAnsi" w:hAnsiTheme="minorHAnsi"/>
              </w:rPr>
              <w:lastRenderedPageBreak/>
              <w:t>FS_UM_011</w:t>
            </w:r>
          </w:p>
        </w:tc>
        <w:tc>
          <w:tcPr>
            <w:tcW w:w="1916" w:type="dxa"/>
          </w:tcPr>
          <w:p w14:paraId="40960B72" w14:textId="487C9BC1" w:rsidR="002B4FA1" w:rsidRPr="00E966AB" w:rsidRDefault="00D909F9" w:rsidP="009A64D5">
            <w:pPr>
              <w:rPr>
                <w:rFonts w:asciiTheme="minorHAnsi" w:hAnsiTheme="minorHAnsi"/>
              </w:rPr>
            </w:pPr>
            <w:r w:rsidRPr="00E966AB">
              <w:rPr>
                <w:rFonts w:asciiTheme="minorHAnsi" w:hAnsiTheme="minorHAnsi"/>
              </w:rPr>
              <w:t>Reporting</w:t>
            </w:r>
          </w:p>
        </w:tc>
        <w:tc>
          <w:tcPr>
            <w:tcW w:w="5477" w:type="dxa"/>
          </w:tcPr>
          <w:p w14:paraId="5741DD18" w14:textId="234538C5" w:rsidR="002B4FA1" w:rsidRPr="00E966AB" w:rsidRDefault="00E966AB" w:rsidP="009A64D5">
            <w:pPr>
              <w:rPr>
                <w:rFonts w:asciiTheme="minorHAnsi" w:hAnsiTheme="minorHAnsi"/>
              </w:rPr>
            </w:pPr>
            <w:r w:rsidRPr="00E966AB">
              <w:rPr>
                <w:rFonts w:asciiTheme="minorHAnsi" w:hAnsiTheme="minorHAnsi"/>
              </w:rPr>
              <w:t>Generate reports (active/inactive users, roles, login activity, audit logs).</w:t>
            </w:r>
          </w:p>
        </w:tc>
      </w:tr>
    </w:tbl>
    <w:p w14:paraId="00B1E965" w14:textId="77777777" w:rsidR="00993429" w:rsidRDefault="00993429" w:rsidP="009A64D5"/>
    <w:p w14:paraId="1A72526D" w14:textId="20999F66" w:rsidR="00DD6EEE" w:rsidRDefault="00DD6EEE" w:rsidP="009A64D5">
      <w:r>
        <w:rPr>
          <w:noProof/>
        </w:rPr>
        <w:drawing>
          <wp:inline distT="0" distB="0" distL="0" distR="0" wp14:anchorId="4084CB5F" wp14:editId="22EBEE42">
            <wp:extent cx="5731510" cy="3820795"/>
            <wp:effectExtent l="0" t="0" r="2540" b="8255"/>
            <wp:docPr id="781467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467531" name="Picture 78146753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6CBC27EA" w14:textId="77777777" w:rsidR="00092204" w:rsidRPr="00E215E4" w:rsidRDefault="00092204" w:rsidP="00BA7363">
      <w:pPr>
        <w:jc w:val="both"/>
      </w:pPr>
    </w:p>
    <w:p w14:paraId="04950E1A" w14:textId="25E29AD5" w:rsidR="00F31249" w:rsidRDefault="00DB70F1" w:rsidP="00F31249">
      <w:pPr>
        <w:pStyle w:val="Heading2"/>
        <w:rPr>
          <w:b/>
          <w:bCs/>
        </w:rPr>
      </w:pPr>
      <w:bookmarkStart w:id="3" w:name="_Toc214961227"/>
      <w:r>
        <w:rPr>
          <w:b/>
          <w:bCs/>
        </w:rPr>
        <w:t>4</w:t>
      </w:r>
      <w:r w:rsidR="00F31249" w:rsidRPr="00016207">
        <w:rPr>
          <w:b/>
          <w:bCs/>
        </w:rPr>
        <w:t>. </w:t>
      </w:r>
      <w:r w:rsidR="00F31249">
        <w:rPr>
          <w:b/>
          <w:bCs/>
        </w:rPr>
        <w:t>Functional Requirements</w:t>
      </w:r>
      <w:r w:rsidR="005D3178">
        <w:rPr>
          <w:b/>
          <w:bCs/>
        </w:rPr>
        <w:t xml:space="preserve"> Specification</w:t>
      </w:r>
      <w:bookmarkEnd w:id="3"/>
    </w:p>
    <w:p w14:paraId="2B7C862C" w14:textId="21B76103" w:rsidR="0051181A" w:rsidRDefault="00D06536" w:rsidP="00D06536">
      <w:pPr>
        <w:pStyle w:val="Heading2"/>
      </w:pPr>
      <w:bookmarkStart w:id="4" w:name="_Toc214961228"/>
      <w:r>
        <w:t>4.1 User Management</w:t>
      </w:r>
      <w:bookmarkEnd w:id="4"/>
    </w:p>
    <w:p w14:paraId="22E0A5C5" w14:textId="7E2994F6" w:rsidR="00A773C4" w:rsidRPr="00D03A29" w:rsidRDefault="00A773C4" w:rsidP="00A773C4">
      <w:pPr>
        <w:rPr>
          <w:b/>
          <w:bCs/>
        </w:rPr>
      </w:pPr>
      <w:r w:rsidRPr="00D03A29">
        <w:rPr>
          <w:b/>
          <w:bCs/>
        </w:rPr>
        <w:t>1. Create User</w:t>
      </w:r>
    </w:p>
    <w:p w14:paraId="17D3B9BA" w14:textId="77777777" w:rsidR="00A773C4" w:rsidRDefault="00A773C4" w:rsidP="00A773C4">
      <w:pPr>
        <w:pStyle w:val="ListParagraph"/>
        <w:numPr>
          <w:ilvl w:val="0"/>
          <w:numId w:val="22"/>
        </w:numPr>
      </w:pPr>
      <w:r>
        <w:t>Fields: Name, Employee ID, Email, Mobile, Role, Group, Queue, Status (Active/Inactive)</w:t>
      </w:r>
    </w:p>
    <w:p w14:paraId="3088D981" w14:textId="77777777" w:rsidR="00A773C4" w:rsidRDefault="00A773C4" w:rsidP="00A773C4">
      <w:pPr>
        <w:pStyle w:val="ListParagraph"/>
        <w:numPr>
          <w:ilvl w:val="0"/>
          <w:numId w:val="22"/>
        </w:numPr>
      </w:pPr>
      <w:r>
        <w:t>Validations: Unique Employee ID, Valid Email Format</w:t>
      </w:r>
    </w:p>
    <w:p w14:paraId="177B8315" w14:textId="696ADB3D" w:rsidR="00A773C4" w:rsidRPr="00D03A29" w:rsidRDefault="00240A1A" w:rsidP="00A773C4">
      <w:pPr>
        <w:rPr>
          <w:b/>
          <w:bCs/>
        </w:rPr>
      </w:pPr>
      <w:r w:rsidRPr="00D03A29">
        <w:rPr>
          <w:b/>
          <w:bCs/>
        </w:rPr>
        <w:t xml:space="preserve">2. </w:t>
      </w:r>
      <w:r w:rsidR="00A773C4" w:rsidRPr="00D03A29">
        <w:rPr>
          <w:b/>
          <w:bCs/>
        </w:rPr>
        <w:t>Edit User</w:t>
      </w:r>
    </w:p>
    <w:p w14:paraId="2820DD51" w14:textId="77777777" w:rsidR="00A773C4" w:rsidRDefault="00A773C4" w:rsidP="00240A1A">
      <w:pPr>
        <w:pStyle w:val="ListParagraph"/>
        <w:numPr>
          <w:ilvl w:val="0"/>
          <w:numId w:val="23"/>
        </w:numPr>
      </w:pPr>
      <w:r>
        <w:t>Editable Fields: Role, Group, Queue, Status</w:t>
      </w:r>
    </w:p>
    <w:p w14:paraId="77DA44C1" w14:textId="0A97AD11" w:rsidR="00A773C4" w:rsidRPr="00D03A29" w:rsidRDefault="00240A1A" w:rsidP="00A773C4">
      <w:pPr>
        <w:rPr>
          <w:b/>
          <w:bCs/>
        </w:rPr>
      </w:pPr>
      <w:r w:rsidRPr="00D03A29">
        <w:rPr>
          <w:b/>
          <w:bCs/>
        </w:rPr>
        <w:t xml:space="preserve">3. </w:t>
      </w:r>
      <w:r w:rsidR="00A773C4" w:rsidRPr="00D03A29">
        <w:rPr>
          <w:b/>
          <w:bCs/>
        </w:rPr>
        <w:t>Deactivate User</w:t>
      </w:r>
    </w:p>
    <w:p w14:paraId="2A1D958F" w14:textId="77777777" w:rsidR="00A773C4" w:rsidRDefault="00A773C4" w:rsidP="00240A1A">
      <w:pPr>
        <w:pStyle w:val="ListParagraph"/>
        <w:numPr>
          <w:ilvl w:val="0"/>
          <w:numId w:val="23"/>
        </w:numPr>
      </w:pPr>
      <w:r>
        <w:t>Action: Mark user as inactive without deleting data</w:t>
      </w:r>
    </w:p>
    <w:p w14:paraId="6D909E35" w14:textId="537EDA24" w:rsidR="00A773C4" w:rsidRPr="00D03A29" w:rsidRDefault="00240A1A" w:rsidP="00A773C4">
      <w:pPr>
        <w:rPr>
          <w:b/>
          <w:bCs/>
        </w:rPr>
      </w:pPr>
      <w:r w:rsidRPr="00D03A29">
        <w:rPr>
          <w:b/>
          <w:bCs/>
        </w:rPr>
        <w:t xml:space="preserve">4. </w:t>
      </w:r>
      <w:r w:rsidR="00A773C4" w:rsidRPr="00D03A29">
        <w:rPr>
          <w:b/>
          <w:bCs/>
        </w:rPr>
        <w:t>View User List</w:t>
      </w:r>
    </w:p>
    <w:p w14:paraId="378D1976" w14:textId="77777777" w:rsidR="00A773C4" w:rsidRDefault="00A773C4" w:rsidP="00240A1A">
      <w:pPr>
        <w:pStyle w:val="ListParagraph"/>
        <w:numPr>
          <w:ilvl w:val="0"/>
          <w:numId w:val="23"/>
        </w:numPr>
      </w:pPr>
      <w:r>
        <w:t>Filters: Role, Group, Status</w:t>
      </w:r>
    </w:p>
    <w:p w14:paraId="1E2B1795" w14:textId="3B16A739" w:rsidR="00D06536" w:rsidRDefault="00A773C4" w:rsidP="00240A1A">
      <w:pPr>
        <w:pStyle w:val="ListParagraph"/>
        <w:numPr>
          <w:ilvl w:val="0"/>
          <w:numId w:val="23"/>
        </w:numPr>
      </w:pPr>
      <w:r>
        <w:t>Actions: Edit, Deactivate, View Details</w:t>
      </w:r>
    </w:p>
    <w:p w14:paraId="53F0F7E2" w14:textId="7791C157" w:rsidR="00D06536" w:rsidRDefault="00D06536" w:rsidP="00D06536">
      <w:pPr>
        <w:pStyle w:val="Heading2"/>
      </w:pPr>
      <w:bookmarkStart w:id="5" w:name="_Toc214961229"/>
      <w:r>
        <w:lastRenderedPageBreak/>
        <w:t xml:space="preserve">4.2 </w:t>
      </w:r>
      <w:r w:rsidR="0003588E">
        <w:t>Role Management</w:t>
      </w:r>
      <w:bookmarkEnd w:id="5"/>
    </w:p>
    <w:p w14:paraId="3FDC3433" w14:textId="6B1EDF6B" w:rsidR="00D03A29" w:rsidRPr="00D03A29" w:rsidRDefault="00D03A29" w:rsidP="00D03A29">
      <w:pPr>
        <w:rPr>
          <w:b/>
          <w:bCs/>
        </w:rPr>
      </w:pPr>
      <w:r w:rsidRPr="00D03A29">
        <w:rPr>
          <w:b/>
          <w:bCs/>
        </w:rPr>
        <w:t>1. Create Role</w:t>
      </w:r>
    </w:p>
    <w:p w14:paraId="007DAB52" w14:textId="77777777" w:rsidR="00D03A29" w:rsidRDefault="00D03A29" w:rsidP="00D03A29">
      <w:pPr>
        <w:pStyle w:val="ListParagraph"/>
        <w:numPr>
          <w:ilvl w:val="0"/>
          <w:numId w:val="26"/>
        </w:numPr>
      </w:pPr>
      <w:r>
        <w:t>Fields: Role Name, Description, Permissions (CRUD per module)</w:t>
      </w:r>
    </w:p>
    <w:p w14:paraId="7405DD2E" w14:textId="01A880A3" w:rsidR="00D03A29" w:rsidRPr="00D03A29" w:rsidRDefault="00D03A29" w:rsidP="00D03A29">
      <w:pPr>
        <w:rPr>
          <w:b/>
          <w:bCs/>
        </w:rPr>
      </w:pPr>
      <w:r w:rsidRPr="00D03A29">
        <w:rPr>
          <w:b/>
          <w:bCs/>
        </w:rPr>
        <w:t>2. Edit Role</w:t>
      </w:r>
    </w:p>
    <w:p w14:paraId="35E8519D" w14:textId="77777777" w:rsidR="00D03A29" w:rsidRDefault="00D03A29" w:rsidP="00D03A29">
      <w:pPr>
        <w:pStyle w:val="ListParagraph"/>
        <w:numPr>
          <w:ilvl w:val="0"/>
          <w:numId w:val="25"/>
        </w:numPr>
      </w:pPr>
      <w:r>
        <w:t>Editable Fields: Description, Permissions</w:t>
      </w:r>
    </w:p>
    <w:p w14:paraId="3EE1074B" w14:textId="0C9DA5D8" w:rsidR="00D03A29" w:rsidRPr="00D03A29" w:rsidRDefault="00D03A29" w:rsidP="00D03A29">
      <w:pPr>
        <w:rPr>
          <w:b/>
          <w:bCs/>
        </w:rPr>
      </w:pPr>
      <w:r w:rsidRPr="00D03A29">
        <w:rPr>
          <w:b/>
          <w:bCs/>
        </w:rPr>
        <w:t>3. Assign Role to User</w:t>
      </w:r>
    </w:p>
    <w:p w14:paraId="49E81E46" w14:textId="4036761D" w:rsidR="0003588E" w:rsidRDefault="00D03A29" w:rsidP="00D03A29">
      <w:pPr>
        <w:pStyle w:val="ListParagraph"/>
        <w:numPr>
          <w:ilvl w:val="0"/>
          <w:numId w:val="24"/>
        </w:numPr>
      </w:pPr>
      <w:r>
        <w:t>Mapping: One user can have multiple roles (if allowed by policy)</w:t>
      </w:r>
    </w:p>
    <w:p w14:paraId="32C15C24" w14:textId="079D855F" w:rsidR="0003588E" w:rsidRDefault="0003588E" w:rsidP="0003588E">
      <w:pPr>
        <w:pStyle w:val="Heading2"/>
      </w:pPr>
      <w:bookmarkStart w:id="6" w:name="_Toc214961230"/>
      <w:r>
        <w:t xml:space="preserve">4.3 </w:t>
      </w:r>
      <w:r w:rsidRPr="0003588E">
        <w:t>Queue Management</w:t>
      </w:r>
      <w:bookmarkEnd w:id="6"/>
    </w:p>
    <w:p w14:paraId="76111D95" w14:textId="3496B2E7" w:rsidR="00C873A8" w:rsidRDefault="00D614EF" w:rsidP="00C873A8">
      <w:r w:rsidRPr="00D614EF">
        <w:t>Define queues for task allocation (policy issuance, underwriting, claims, etc.)</w:t>
      </w:r>
      <w:r>
        <w:t xml:space="preserve">. </w:t>
      </w:r>
      <w:r w:rsidRPr="00D614EF">
        <w:t>Assign users or groups to queues</w:t>
      </w:r>
      <w:r>
        <w:t xml:space="preserve">. </w:t>
      </w:r>
      <w:r w:rsidRPr="00D614EF">
        <w:t>Manage queue ownership and load distribution</w:t>
      </w:r>
      <w:r>
        <w:t>.</w:t>
      </w:r>
    </w:p>
    <w:p w14:paraId="45A3DC34" w14:textId="1482B973" w:rsidR="00C873A8" w:rsidRPr="00C67913" w:rsidRDefault="00C873A8" w:rsidP="00C873A8">
      <w:pPr>
        <w:rPr>
          <w:b/>
          <w:bCs/>
        </w:rPr>
      </w:pPr>
      <w:r w:rsidRPr="00C67913">
        <w:rPr>
          <w:b/>
          <w:bCs/>
        </w:rPr>
        <w:t>1. Create Queue</w:t>
      </w:r>
    </w:p>
    <w:p w14:paraId="4EAC553E" w14:textId="77777777" w:rsidR="00C873A8" w:rsidRDefault="00C873A8" w:rsidP="00C873A8">
      <w:pPr>
        <w:pStyle w:val="ListParagraph"/>
        <w:numPr>
          <w:ilvl w:val="0"/>
          <w:numId w:val="24"/>
        </w:numPr>
      </w:pPr>
      <w:r>
        <w:t>Fields: Queue Name, Description, Associated Tasks, Assigned Users/Groups</w:t>
      </w:r>
    </w:p>
    <w:p w14:paraId="0AD02AC4" w14:textId="0759A104" w:rsidR="00C873A8" w:rsidRPr="00C67913" w:rsidRDefault="00C873A8" w:rsidP="00C873A8">
      <w:pPr>
        <w:rPr>
          <w:b/>
          <w:bCs/>
        </w:rPr>
      </w:pPr>
      <w:r w:rsidRPr="00C67913">
        <w:rPr>
          <w:b/>
          <w:bCs/>
        </w:rPr>
        <w:t>2. Assign Queue to User/Group</w:t>
      </w:r>
    </w:p>
    <w:p w14:paraId="7411DE8E" w14:textId="3CADB071" w:rsidR="0003588E" w:rsidRDefault="00C873A8" w:rsidP="00C873A8">
      <w:pPr>
        <w:pStyle w:val="ListParagraph"/>
        <w:numPr>
          <w:ilvl w:val="0"/>
          <w:numId w:val="24"/>
        </w:numPr>
      </w:pPr>
      <w:r>
        <w:t>Mapping: One queue can be assigned to multiple users/groups</w:t>
      </w:r>
    </w:p>
    <w:p w14:paraId="6228EC3E" w14:textId="77777777" w:rsidR="00E9560E" w:rsidRDefault="00E9560E" w:rsidP="00E9560E"/>
    <w:p w14:paraId="7EF9F406" w14:textId="288D2130" w:rsidR="0003588E" w:rsidRDefault="001853E6" w:rsidP="001853E6">
      <w:pPr>
        <w:pStyle w:val="Heading2"/>
      </w:pPr>
      <w:bookmarkStart w:id="7" w:name="_Toc214961231"/>
      <w:r>
        <w:t xml:space="preserve">4.4 </w:t>
      </w:r>
      <w:r w:rsidRPr="001853E6">
        <w:t>Group Management</w:t>
      </w:r>
      <w:bookmarkEnd w:id="7"/>
    </w:p>
    <w:p w14:paraId="0D0E9871" w14:textId="4FC99153" w:rsidR="001853E6" w:rsidRDefault="000C1757" w:rsidP="001853E6">
      <w:r w:rsidRPr="000C1757">
        <w:t>Create and manage user groups (branch, regional, functional)</w:t>
      </w:r>
      <w:r>
        <w:t xml:space="preserve">. </w:t>
      </w:r>
      <w:r w:rsidRPr="000C1757">
        <w:t>Assign users and roles to groups</w:t>
      </w:r>
      <w:r>
        <w:t xml:space="preserve">. </w:t>
      </w:r>
      <w:r w:rsidR="00B60ADC" w:rsidRPr="00B60ADC">
        <w:t>Define reporting structure</w:t>
      </w:r>
      <w:r w:rsidR="00B60ADC">
        <w:t>.</w:t>
      </w:r>
    </w:p>
    <w:p w14:paraId="43E6B95F" w14:textId="6C816828" w:rsidR="00C03873" w:rsidRDefault="00C03873" w:rsidP="00C03873">
      <w:r>
        <w:t>1. Create Group</w:t>
      </w:r>
    </w:p>
    <w:p w14:paraId="249E8824" w14:textId="77777777" w:rsidR="00C03873" w:rsidRDefault="00C03873" w:rsidP="00C03873">
      <w:pPr>
        <w:pStyle w:val="ListParagraph"/>
        <w:numPr>
          <w:ilvl w:val="0"/>
          <w:numId w:val="24"/>
        </w:numPr>
      </w:pPr>
      <w:r>
        <w:t>Fields: Group Name, Type (Circle/Division/Branch), Parent Group</w:t>
      </w:r>
    </w:p>
    <w:p w14:paraId="3E16E3DE" w14:textId="08350619" w:rsidR="00C03873" w:rsidRDefault="00C03873" w:rsidP="00C03873">
      <w:r>
        <w:t>2. Assign Users to Group</w:t>
      </w:r>
    </w:p>
    <w:p w14:paraId="591AD959" w14:textId="55E68DF4" w:rsidR="00B60ADC" w:rsidRDefault="00C03873" w:rsidP="00C03873">
      <w:pPr>
        <w:pStyle w:val="ListParagraph"/>
        <w:numPr>
          <w:ilvl w:val="0"/>
          <w:numId w:val="24"/>
        </w:numPr>
      </w:pPr>
      <w:r>
        <w:t>Mapping: One user can belong to one or more groups</w:t>
      </w:r>
    </w:p>
    <w:p w14:paraId="540C0AD7" w14:textId="77777777" w:rsidR="00C03873" w:rsidRDefault="00C03873" w:rsidP="00C03873"/>
    <w:p w14:paraId="49760086" w14:textId="6B7AC45C" w:rsidR="001853E6" w:rsidRDefault="001853E6" w:rsidP="001853E6">
      <w:pPr>
        <w:pStyle w:val="Heading2"/>
      </w:pPr>
      <w:bookmarkStart w:id="8" w:name="_Toc214961232"/>
      <w:r>
        <w:t xml:space="preserve">4.5 </w:t>
      </w:r>
      <w:r w:rsidRPr="001853E6">
        <w:t>Audit &amp; Logging</w:t>
      </w:r>
      <w:bookmarkEnd w:id="8"/>
    </w:p>
    <w:p w14:paraId="0DE13E8A" w14:textId="77777777" w:rsidR="00B615C9" w:rsidRDefault="00B615C9" w:rsidP="00B615C9">
      <w:r>
        <w:t>Every change to user, role, queue, or group shall record:</w:t>
      </w:r>
    </w:p>
    <w:p w14:paraId="6043DB12" w14:textId="77777777" w:rsidR="00B615C9" w:rsidRDefault="00B615C9" w:rsidP="00B615C9">
      <w:pPr>
        <w:pStyle w:val="ListParagraph"/>
        <w:numPr>
          <w:ilvl w:val="0"/>
          <w:numId w:val="24"/>
        </w:numPr>
      </w:pPr>
      <w:r>
        <w:t>Action Type (Create/Edit/Delete/Assign)</w:t>
      </w:r>
    </w:p>
    <w:p w14:paraId="547EA761" w14:textId="77777777" w:rsidR="00B615C9" w:rsidRDefault="00B615C9" w:rsidP="00B615C9">
      <w:pPr>
        <w:pStyle w:val="ListParagraph"/>
        <w:numPr>
          <w:ilvl w:val="0"/>
          <w:numId w:val="24"/>
        </w:numPr>
      </w:pPr>
      <w:r>
        <w:t>User ID performing the action</w:t>
      </w:r>
    </w:p>
    <w:p w14:paraId="783432A1" w14:textId="77777777" w:rsidR="00B615C9" w:rsidRDefault="00B615C9" w:rsidP="00B615C9">
      <w:pPr>
        <w:pStyle w:val="ListParagraph"/>
        <w:numPr>
          <w:ilvl w:val="0"/>
          <w:numId w:val="24"/>
        </w:numPr>
      </w:pPr>
      <w:r>
        <w:t>Timestamp</w:t>
      </w:r>
    </w:p>
    <w:p w14:paraId="32FE51FA" w14:textId="77777777" w:rsidR="00B615C9" w:rsidRDefault="00B615C9" w:rsidP="00B615C9">
      <w:pPr>
        <w:pStyle w:val="ListParagraph"/>
        <w:numPr>
          <w:ilvl w:val="0"/>
          <w:numId w:val="24"/>
        </w:numPr>
      </w:pPr>
      <w:r>
        <w:t>Old and New values</w:t>
      </w:r>
    </w:p>
    <w:p w14:paraId="2CBFD80D" w14:textId="2C63899D" w:rsidR="001853E6" w:rsidRDefault="00B615C9" w:rsidP="00B615C9">
      <w:pPr>
        <w:pStyle w:val="ListParagraph"/>
        <w:numPr>
          <w:ilvl w:val="0"/>
          <w:numId w:val="24"/>
        </w:numPr>
      </w:pPr>
      <w:r>
        <w:lastRenderedPageBreak/>
        <w:t>IP Address / System Source</w:t>
      </w:r>
    </w:p>
    <w:p w14:paraId="6C759991" w14:textId="77777777" w:rsidR="00E9560E" w:rsidRPr="001853E6" w:rsidRDefault="00E9560E" w:rsidP="001853E6"/>
    <w:p w14:paraId="26DC11D0" w14:textId="762BD0C7" w:rsidR="009F6070" w:rsidRPr="00016207" w:rsidRDefault="00404D39" w:rsidP="009F6070">
      <w:pPr>
        <w:pStyle w:val="Heading2"/>
        <w:rPr>
          <w:b/>
          <w:bCs/>
        </w:rPr>
      </w:pPr>
      <w:bookmarkStart w:id="9" w:name="_Toc214961233"/>
      <w:r>
        <w:rPr>
          <w:b/>
          <w:bCs/>
        </w:rPr>
        <w:t>5</w:t>
      </w:r>
      <w:r w:rsidR="009F6070" w:rsidRPr="00016207">
        <w:rPr>
          <w:b/>
          <w:bCs/>
        </w:rPr>
        <w:t xml:space="preserve">. </w:t>
      </w:r>
      <w:r w:rsidR="009976C6">
        <w:rPr>
          <w:b/>
          <w:bCs/>
        </w:rPr>
        <w:t>Test Cases</w:t>
      </w:r>
      <w:bookmarkEnd w:id="9"/>
    </w:p>
    <w:tbl>
      <w:tblPr>
        <w:tblW w:w="5000" w:type="pct"/>
        <w:tblLook w:val="04A0" w:firstRow="1" w:lastRow="0" w:firstColumn="1" w:lastColumn="0" w:noHBand="0" w:noVBand="1"/>
      </w:tblPr>
      <w:tblGrid>
        <w:gridCol w:w="1358"/>
        <w:gridCol w:w="1502"/>
        <w:gridCol w:w="1500"/>
        <w:gridCol w:w="1767"/>
        <w:gridCol w:w="1834"/>
        <w:gridCol w:w="1055"/>
      </w:tblGrid>
      <w:tr w:rsidR="000B7DE5" w:rsidRPr="000B7DE5" w14:paraId="77409780" w14:textId="77777777" w:rsidTr="000B7DE5">
        <w:trPr>
          <w:trHeight w:val="600"/>
        </w:trPr>
        <w:tc>
          <w:tcPr>
            <w:tcW w:w="753" w:type="pct"/>
            <w:tcBorders>
              <w:top w:val="single" w:sz="4" w:space="0" w:color="auto"/>
              <w:left w:val="single" w:sz="4" w:space="0" w:color="auto"/>
              <w:bottom w:val="single" w:sz="4" w:space="0" w:color="auto"/>
              <w:right w:val="single" w:sz="4" w:space="0" w:color="auto"/>
            </w:tcBorders>
            <w:vAlign w:val="center"/>
            <w:hideMark/>
          </w:tcPr>
          <w:p w14:paraId="3657642F" w14:textId="77777777" w:rsidR="000B7DE5" w:rsidRPr="000B7DE5" w:rsidRDefault="000B7DE5" w:rsidP="000B7DE5">
            <w:pPr>
              <w:spacing w:after="0" w:line="240" w:lineRule="auto"/>
              <w:jc w:val="center"/>
              <w:rPr>
                <w:rFonts w:ascii="Aptos Narrow" w:eastAsia="Times New Roman" w:hAnsi="Aptos Narrow" w:cs="Times New Roman"/>
                <w:b/>
                <w:bCs/>
                <w:color w:val="C00000"/>
                <w:kern w:val="0"/>
                <w:sz w:val="22"/>
                <w:szCs w:val="22"/>
                <w:lang w:eastAsia="en-IN"/>
                <w14:ligatures w14:val="none"/>
              </w:rPr>
            </w:pPr>
            <w:r w:rsidRPr="000B7DE5">
              <w:rPr>
                <w:rFonts w:ascii="Aptos Narrow" w:eastAsia="Times New Roman" w:hAnsi="Aptos Narrow" w:cs="Times New Roman"/>
                <w:b/>
                <w:bCs/>
                <w:color w:val="C00000"/>
                <w:kern w:val="0"/>
                <w:sz w:val="22"/>
                <w:szCs w:val="22"/>
                <w:lang w:eastAsia="en-IN"/>
                <w14:ligatures w14:val="none"/>
              </w:rPr>
              <w:t>TC ID</w:t>
            </w:r>
          </w:p>
        </w:tc>
        <w:tc>
          <w:tcPr>
            <w:tcW w:w="833" w:type="pct"/>
            <w:tcBorders>
              <w:top w:val="single" w:sz="4" w:space="0" w:color="auto"/>
              <w:left w:val="nil"/>
              <w:bottom w:val="single" w:sz="4" w:space="0" w:color="auto"/>
              <w:right w:val="single" w:sz="4" w:space="0" w:color="auto"/>
            </w:tcBorders>
            <w:vAlign w:val="center"/>
            <w:hideMark/>
          </w:tcPr>
          <w:p w14:paraId="51AB41D4" w14:textId="77777777" w:rsidR="000B7DE5" w:rsidRPr="000B7DE5" w:rsidRDefault="000B7DE5" w:rsidP="000B7DE5">
            <w:pPr>
              <w:spacing w:after="0" w:line="240" w:lineRule="auto"/>
              <w:jc w:val="center"/>
              <w:rPr>
                <w:rFonts w:ascii="Aptos Narrow" w:eastAsia="Times New Roman" w:hAnsi="Aptos Narrow" w:cs="Times New Roman"/>
                <w:b/>
                <w:bCs/>
                <w:color w:val="C00000"/>
                <w:kern w:val="0"/>
                <w:sz w:val="22"/>
                <w:szCs w:val="22"/>
                <w:lang w:eastAsia="en-IN"/>
                <w14:ligatures w14:val="none"/>
              </w:rPr>
            </w:pPr>
            <w:r w:rsidRPr="000B7DE5">
              <w:rPr>
                <w:rFonts w:ascii="Aptos Narrow" w:eastAsia="Times New Roman" w:hAnsi="Aptos Narrow" w:cs="Times New Roman"/>
                <w:b/>
                <w:bCs/>
                <w:color w:val="C00000"/>
                <w:kern w:val="0"/>
                <w:sz w:val="22"/>
                <w:szCs w:val="22"/>
                <w:lang w:eastAsia="en-IN"/>
                <w14:ligatures w14:val="none"/>
              </w:rPr>
              <w:t>Requirement ID</w:t>
            </w:r>
          </w:p>
        </w:tc>
        <w:tc>
          <w:tcPr>
            <w:tcW w:w="832" w:type="pct"/>
            <w:tcBorders>
              <w:top w:val="single" w:sz="4" w:space="0" w:color="auto"/>
              <w:left w:val="nil"/>
              <w:bottom w:val="single" w:sz="4" w:space="0" w:color="auto"/>
              <w:right w:val="single" w:sz="4" w:space="0" w:color="auto"/>
            </w:tcBorders>
            <w:vAlign w:val="center"/>
            <w:hideMark/>
          </w:tcPr>
          <w:p w14:paraId="32094B4B" w14:textId="79D0F29A" w:rsidR="000B7DE5" w:rsidRPr="000B7DE5" w:rsidRDefault="000B7DE5" w:rsidP="000B7DE5">
            <w:pPr>
              <w:spacing w:after="0" w:line="240" w:lineRule="auto"/>
              <w:jc w:val="center"/>
              <w:rPr>
                <w:rFonts w:ascii="Aptos Narrow" w:eastAsia="Times New Roman" w:hAnsi="Aptos Narrow" w:cs="Times New Roman"/>
                <w:b/>
                <w:bCs/>
                <w:color w:val="C00000"/>
                <w:kern w:val="0"/>
                <w:sz w:val="22"/>
                <w:szCs w:val="22"/>
                <w:lang w:eastAsia="en-IN"/>
                <w14:ligatures w14:val="none"/>
              </w:rPr>
            </w:pPr>
            <w:r>
              <w:rPr>
                <w:rFonts w:ascii="Aptos Narrow" w:eastAsia="Times New Roman" w:hAnsi="Aptos Narrow" w:cs="Times New Roman"/>
                <w:b/>
                <w:bCs/>
                <w:color w:val="C00000"/>
                <w:kern w:val="0"/>
                <w:sz w:val="22"/>
                <w:szCs w:val="22"/>
                <w:lang w:eastAsia="en-IN"/>
                <w14:ligatures w14:val="none"/>
              </w:rPr>
              <w:t>Test Case</w:t>
            </w:r>
          </w:p>
        </w:tc>
        <w:tc>
          <w:tcPr>
            <w:tcW w:w="980" w:type="pct"/>
            <w:tcBorders>
              <w:top w:val="single" w:sz="4" w:space="0" w:color="auto"/>
              <w:left w:val="nil"/>
              <w:bottom w:val="single" w:sz="4" w:space="0" w:color="auto"/>
              <w:right w:val="single" w:sz="4" w:space="0" w:color="auto"/>
            </w:tcBorders>
            <w:vAlign w:val="center"/>
            <w:hideMark/>
          </w:tcPr>
          <w:p w14:paraId="299A3797" w14:textId="77777777" w:rsidR="000B7DE5" w:rsidRPr="000B7DE5" w:rsidRDefault="000B7DE5" w:rsidP="000B7DE5">
            <w:pPr>
              <w:spacing w:after="0" w:line="240" w:lineRule="auto"/>
              <w:jc w:val="center"/>
              <w:rPr>
                <w:rFonts w:ascii="Aptos Narrow" w:eastAsia="Times New Roman" w:hAnsi="Aptos Narrow" w:cs="Times New Roman"/>
                <w:b/>
                <w:bCs/>
                <w:color w:val="C00000"/>
                <w:kern w:val="0"/>
                <w:sz w:val="22"/>
                <w:szCs w:val="22"/>
                <w:lang w:eastAsia="en-IN"/>
                <w14:ligatures w14:val="none"/>
              </w:rPr>
            </w:pPr>
            <w:r w:rsidRPr="000B7DE5">
              <w:rPr>
                <w:rFonts w:ascii="Aptos Narrow" w:eastAsia="Times New Roman" w:hAnsi="Aptos Narrow" w:cs="Times New Roman"/>
                <w:b/>
                <w:bCs/>
                <w:color w:val="C00000"/>
                <w:kern w:val="0"/>
                <w:sz w:val="22"/>
                <w:szCs w:val="22"/>
                <w:lang w:eastAsia="en-IN"/>
                <w14:ligatures w14:val="none"/>
              </w:rPr>
              <w:t>Description</w:t>
            </w:r>
          </w:p>
        </w:tc>
        <w:tc>
          <w:tcPr>
            <w:tcW w:w="1017" w:type="pct"/>
            <w:tcBorders>
              <w:top w:val="single" w:sz="4" w:space="0" w:color="auto"/>
              <w:left w:val="nil"/>
              <w:bottom w:val="single" w:sz="4" w:space="0" w:color="auto"/>
              <w:right w:val="single" w:sz="4" w:space="0" w:color="auto"/>
            </w:tcBorders>
            <w:vAlign w:val="center"/>
            <w:hideMark/>
          </w:tcPr>
          <w:p w14:paraId="1C53704D" w14:textId="77777777" w:rsidR="000B7DE5" w:rsidRPr="000B7DE5" w:rsidRDefault="000B7DE5" w:rsidP="000B7DE5">
            <w:pPr>
              <w:spacing w:after="0" w:line="240" w:lineRule="auto"/>
              <w:jc w:val="center"/>
              <w:rPr>
                <w:rFonts w:ascii="Aptos Narrow" w:eastAsia="Times New Roman" w:hAnsi="Aptos Narrow" w:cs="Times New Roman"/>
                <w:b/>
                <w:bCs/>
                <w:color w:val="C00000"/>
                <w:kern w:val="0"/>
                <w:sz w:val="22"/>
                <w:szCs w:val="22"/>
                <w:lang w:eastAsia="en-IN"/>
                <w14:ligatures w14:val="none"/>
              </w:rPr>
            </w:pPr>
            <w:r w:rsidRPr="000B7DE5">
              <w:rPr>
                <w:rFonts w:ascii="Aptos Narrow" w:eastAsia="Times New Roman" w:hAnsi="Aptos Narrow" w:cs="Times New Roman"/>
                <w:b/>
                <w:bCs/>
                <w:color w:val="C00000"/>
                <w:kern w:val="0"/>
                <w:sz w:val="22"/>
                <w:szCs w:val="22"/>
                <w:lang w:eastAsia="en-IN"/>
                <w14:ligatures w14:val="none"/>
              </w:rPr>
              <w:t>Expected Result</w:t>
            </w:r>
          </w:p>
        </w:tc>
        <w:tc>
          <w:tcPr>
            <w:tcW w:w="586" w:type="pct"/>
            <w:tcBorders>
              <w:top w:val="single" w:sz="4" w:space="0" w:color="auto"/>
              <w:left w:val="nil"/>
              <w:bottom w:val="single" w:sz="4" w:space="0" w:color="auto"/>
              <w:right w:val="single" w:sz="4" w:space="0" w:color="auto"/>
            </w:tcBorders>
            <w:vAlign w:val="center"/>
            <w:hideMark/>
          </w:tcPr>
          <w:p w14:paraId="480808A6" w14:textId="77777777" w:rsidR="000B7DE5" w:rsidRPr="000B7DE5" w:rsidRDefault="000B7DE5" w:rsidP="000B7DE5">
            <w:pPr>
              <w:spacing w:after="0" w:line="240" w:lineRule="auto"/>
              <w:jc w:val="center"/>
              <w:rPr>
                <w:rFonts w:ascii="Aptos Narrow" w:eastAsia="Times New Roman" w:hAnsi="Aptos Narrow" w:cs="Times New Roman"/>
                <w:b/>
                <w:bCs/>
                <w:color w:val="C00000"/>
                <w:kern w:val="0"/>
                <w:sz w:val="22"/>
                <w:szCs w:val="22"/>
                <w:lang w:eastAsia="en-IN"/>
                <w14:ligatures w14:val="none"/>
              </w:rPr>
            </w:pPr>
            <w:r w:rsidRPr="000B7DE5">
              <w:rPr>
                <w:rFonts w:ascii="Aptos Narrow" w:eastAsia="Times New Roman" w:hAnsi="Aptos Narrow" w:cs="Times New Roman"/>
                <w:b/>
                <w:bCs/>
                <w:color w:val="C00000"/>
                <w:kern w:val="0"/>
                <w:sz w:val="22"/>
                <w:szCs w:val="22"/>
                <w:lang w:eastAsia="en-IN"/>
                <w14:ligatures w14:val="none"/>
              </w:rPr>
              <w:t>Type</w:t>
            </w:r>
          </w:p>
        </w:tc>
      </w:tr>
      <w:tr w:rsidR="000B7DE5" w:rsidRPr="000B7DE5" w14:paraId="7114FA5C" w14:textId="77777777" w:rsidTr="000B7DE5">
        <w:trPr>
          <w:trHeight w:val="900"/>
        </w:trPr>
        <w:tc>
          <w:tcPr>
            <w:tcW w:w="753" w:type="pct"/>
            <w:tcBorders>
              <w:top w:val="nil"/>
              <w:left w:val="single" w:sz="4" w:space="0" w:color="auto"/>
              <w:bottom w:val="single" w:sz="4" w:space="0" w:color="auto"/>
              <w:right w:val="single" w:sz="4" w:space="0" w:color="auto"/>
            </w:tcBorders>
            <w:vAlign w:val="center"/>
            <w:hideMark/>
          </w:tcPr>
          <w:p w14:paraId="0401097B" w14:textId="77777777" w:rsidR="000B7DE5" w:rsidRPr="000B7DE5" w:rsidRDefault="000B7DE5" w:rsidP="000B7DE5">
            <w:pPr>
              <w:spacing w:after="0" w:line="240" w:lineRule="auto"/>
              <w:rPr>
                <w:rFonts w:ascii="Aptos Narrow" w:eastAsia="Times New Roman" w:hAnsi="Aptos Narrow" w:cs="Times New Roman"/>
                <w:color w:val="000000"/>
                <w:kern w:val="0"/>
                <w:sz w:val="22"/>
                <w:szCs w:val="22"/>
                <w:lang w:eastAsia="en-IN"/>
                <w14:ligatures w14:val="none"/>
              </w:rPr>
            </w:pPr>
            <w:r w:rsidRPr="000B7DE5">
              <w:rPr>
                <w:rFonts w:ascii="Aptos Narrow" w:eastAsia="Times New Roman" w:hAnsi="Aptos Narrow" w:cs="Times New Roman"/>
                <w:color w:val="000000"/>
                <w:kern w:val="0"/>
                <w:sz w:val="22"/>
                <w:szCs w:val="22"/>
                <w:lang w:eastAsia="en-IN"/>
                <w14:ligatures w14:val="none"/>
              </w:rPr>
              <w:t>TC_UM_001</w:t>
            </w:r>
          </w:p>
        </w:tc>
        <w:tc>
          <w:tcPr>
            <w:tcW w:w="833" w:type="pct"/>
            <w:tcBorders>
              <w:top w:val="nil"/>
              <w:left w:val="nil"/>
              <w:bottom w:val="single" w:sz="4" w:space="0" w:color="auto"/>
              <w:right w:val="single" w:sz="4" w:space="0" w:color="auto"/>
            </w:tcBorders>
            <w:vAlign w:val="center"/>
            <w:hideMark/>
          </w:tcPr>
          <w:p w14:paraId="36D57074" w14:textId="77777777" w:rsidR="000B7DE5" w:rsidRPr="000B7DE5" w:rsidRDefault="000B7DE5" w:rsidP="000B7DE5">
            <w:pPr>
              <w:spacing w:after="0" w:line="240" w:lineRule="auto"/>
              <w:rPr>
                <w:rFonts w:ascii="Aptos Narrow" w:eastAsia="Times New Roman" w:hAnsi="Aptos Narrow" w:cs="Times New Roman"/>
                <w:color w:val="000000"/>
                <w:kern w:val="0"/>
                <w:sz w:val="22"/>
                <w:szCs w:val="22"/>
                <w:lang w:eastAsia="en-IN"/>
                <w14:ligatures w14:val="none"/>
              </w:rPr>
            </w:pPr>
            <w:r w:rsidRPr="000B7DE5">
              <w:rPr>
                <w:rFonts w:ascii="Aptos Narrow" w:eastAsia="Times New Roman" w:hAnsi="Aptos Narrow" w:cs="Times New Roman"/>
                <w:color w:val="000000"/>
                <w:kern w:val="0"/>
                <w:sz w:val="22"/>
                <w:szCs w:val="22"/>
                <w:lang w:eastAsia="en-IN"/>
                <w14:ligatures w14:val="none"/>
              </w:rPr>
              <w:t>FS_UM_001</w:t>
            </w:r>
          </w:p>
        </w:tc>
        <w:tc>
          <w:tcPr>
            <w:tcW w:w="832" w:type="pct"/>
            <w:tcBorders>
              <w:top w:val="nil"/>
              <w:left w:val="nil"/>
              <w:bottom w:val="single" w:sz="4" w:space="0" w:color="auto"/>
              <w:right w:val="single" w:sz="4" w:space="0" w:color="auto"/>
            </w:tcBorders>
            <w:vAlign w:val="center"/>
            <w:hideMark/>
          </w:tcPr>
          <w:p w14:paraId="3547D188" w14:textId="77777777" w:rsidR="000B7DE5" w:rsidRPr="000B7DE5" w:rsidRDefault="000B7DE5" w:rsidP="000B7DE5">
            <w:pPr>
              <w:spacing w:after="0" w:line="240" w:lineRule="auto"/>
              <w:rPr>
                <w:rFonts w:ascii="Aptos Narrow" w:eastAsia="Times New Roman" w:hAnsi="Aptos Narrow" w:cs="Times New Roman"/>
                <w:color w:val="000000"/>
                <w:kern w:val="0"/>
                <w:sz w:val="22"/>
                <w:szCs w:val="22"/>
                <w:lang w:eastAsia="en-IN"/>
                <w14:ligatures w14:val="none"/>
              </w:rPr>
            </w:pPr>
            <w:r w:rsidRPr="000B7DE5">
              <w:rPr>
                <w:rFonts w:ascii="Aptos Narrow" w:eastAsia="Times New Roman" w:hAnsi="Aptos Narrow" w:cs="Times New Roman"/>
                <w:color w:val="000000"/>
                <w:kern w:val="0"/>
                <w:sz w:val="22"/>
                <w:szCs w:val="22"/>
                <w:lang w:eastAsia="en-IN"/>
                <w14:ligatures w14:val="none"/>
              </w:rPr>
              <w:t>Centralized User View</w:t>
            </w:r>
          </w:p>
        </w:tc>
        <w:tc>
          <w:tcPr>
            <w:tcW w:w="980" w:type="pct"/>
            <w:tcBorders>
              <w:top w:val="nil"/>
              <w:left w:val="nil"/>
              <w:bottom w:val="single" w:sz="4" w:space="0" w:color="auto"/>
              <w:right w:val="single" w:sz="4" w:space="0" w:color="auto"/>
            </w:tcBorders>
            <w:vAlign w:val="center"/>
            <w:hideMark/>
          </w:tcPr>
          <w:p w14:paraId="1F3E1B83" w14:textId="77777777" w:rsidR="000B7DE5" w:rsidRPr="000B7DE5" w:rsidRDefault="000B7DE5" w:rsidP="000B7DE5">
            <w:pPr>
              <w:spacing w:after="0" w:line="240" w:lineRule="auto"/>
              <w:rPr>
                <w:rFonts w:ascii="Aptos Narrow" w:eastAsia="Times New Roman" w:hAnsi="Aptos Narrow" w:cs="Times New Roman"/>
                <w:color w:val="000000"/>
                <w:kern w:val="0"/>
                <w:sz w:val="22"/>
                <w:szCs w:val="22"/>
                <w:lang w:eastAsia="en-IN"/>
                <w14:ligatures w14:val="none"/>
              </w:rPr>
            </w:pPr>
            <w:r w:rsidRPr="000B7DE5">
              <w:rPr>
                <w:rFonts w:ascii="Aptos Narrow" w:eastAsia="Times New Roman" w:hAnsi="Aptos Narrow" w:cs="Times New Roman"/>
                <w:color w:val="000000"/>
                <w:kern w:val="0"/>
                <w:sz w:val="22"/>
                <w:szCs w:val="22"/>
                <w:lang w:eastAsia="en-IN"/>
                <w14:ligatures w14:val="none"/>
              </w:rPr>
              <w:t>Verify centralized interface displays all IMS users.</w:t>
            </w:r>
          </w:p>
        </w:tc>
        <w:tc>
          <w:tcPr>
            <w:tcW w:w="1017" w:type="pct"/>
            <w:tcBorders>
              <w:top w:val="nil"/>
              <w:left w:val="nil"/>
              <w:bottom w:val="single" w:sz="4" w:space="0" w:color="auto"/>
              <w:right w:val="single" w:sz="4" w:space="0" w:color="auto"/>
            </w:tcBorders>
            <w:vAlign w:val="center"/>
            <w:hideMark/>
          </w:tcPr>
          <w:p w14:paraId="2CB2208C" w14:textId="77777777" w:rsidR="000B7DE5" w:rsidRPr="000B7DE5" w:rsidRDefault="000B7DE5" w:rsidP="000B7DE5">
            <w:pPr>
              <w:spacing w:after="0" w:line="240" w:lineRule="auto"/>
              <w:rPr>
                <w:rFonts w:ascii="Aptos Narrow" w:eastAsia="Times New Roman" w:hAnsi="Aptos Narrow" w:cs="Times New Roman"/>
                <w:color w:val="000000"/>
                <w:kern w:val="0"/>
                <w:sz w:val="22"/>
                <w:szCs w:val="22"/>
                <w:lang w:eastAsia="en-IN"/>
                <w14:ligatures w14:val="none"/>
              </w:rPr>
            </w:pPr>
            <w:r w:rsidRPr="000B7DE5">
              <w:rPr>
                <w:rFonts w:ascii="Aptos Narrow" w:eastAsia="Times New Roman" w:hAnsi="Aptos Narrow" w:cs="Times New Roman"/>
                <w:color w:val="000000"/>
                <w:kern w:val="0"/>
                <w:sz w:val="22"/>
                <w:szCs w:val="22"/>
                <w:lang w:eastAsia="en-IN"/>
                <w14:ligatures w14:val="none"/>
              </w:rPr>
              <w:t>All users across branches are visible in one interface.</w:t>
            </w:r>
          </w:p>
        </w:tc>
        <w:tc>
          <w:tcPr>
            <w:tcW w:w="586" w:type="pct"/>
            <w:tcBorders>
              <w:top w:val="nil"/>
              <w:left w:val="nil"/>
              <w:bottom w:val="single" w:sz="4" w:space="0" w:color="auto"/>
              <w:right w:val="single" w:sz="4" w:space="0" w:color="auto"/>
            </w:tcBorders>
            <w:vAlign w:val="center"/>
            <w:hideMark/>
          </w:tcPr>
          <w:p w14:paraId="489757ED" w14:textId="77777777" w:rsidR="000B7DE5" w:rsidRPr="000B7DE5" w:rsidRDefault="000B7DE5" w:rsidP="000B7DE5">
            <w:pPr>
              <w:spacing w:after="0" w:line="240" w:lineRule="auto"/>
              <w:rPr>
                <w:rFonts w:ascii="Aptos Narrow" w:eastAsia="Times New Roman" w:hAnsi="Aptos Narrow" w:cs="Times New Roman"/>
                <w:color w:val="000000"/>
                <w:kern w:val="0"/>
                <w:sz w:val="22"/>
                <w:szCs w:val="22"/>
                <w:lang w:eastAsia="en-IN"/>
                <w14:ligatures w14:val="none"/>
              </w:rPr>
            </w:pPr>
            <w:r w:rsidRPr="000B7DE5">
              <w:rPr>
                <w:rFonts w:ascii="Aptos Narrow" w:eastAsia="Times New Roman" w:hAnsi="Aptos Narrow" w:cs="Times New Roman"/>
                <w:color w:val="000000"/>
                <w:kern w:val="0"/>
                <w:sz w:val="22"/>
                <w:szCs w:val="22"/>
                <w:lang w:eastAsia="en-IN"/>
                <w14:ligatures w14:val="none"/>
              </w:rPr>
              <w:t>Positive</w:t>
            </w:r>
          </w:p>
        </w:tc>
      </w:tr>
      <w:tr w:rsidR="000B7DE5" w:rsidRPr="000B7DE5" w14:paraId="5C0AC19D" w14:textId="77777777" w:rsidTr="000B7DE5">
        <w:trPr>
          <w:trHeight w:val="900"/>
        </w:trPr>
        <w:tc>
          <w:tcPr>
            <w:tcW w:w="753" w:type="pct"/>
            <w:tcBorders>
              <w:top w:val="nil"/>
              <w:left w:val="single" w:sz="4" w:space="0" w:color="auto"/>
              <w:bottom w:val="single" w:sz="4" w:space="0" w:color="auto"/>
              <w:right w:val="single" w:sz="4" w:space="0" w:color="auto"/>
            </w:tcBorders>
            <w:vAlign w:val="center"/>
            <w:hideMark/>
          </w:tcPr>
          <w:p w14:paraId="4CD57E67" w14:textId="77777777" w:rsidR="000B7DE5" w:rsidRPr="000B7DE5" w:rsidRDefault="000B7DE5" w:rsidP="000B7DE5">
            <w:pPr>
              <w:spacing w:after="0" w:line="240" w:lineRule="auto"/>
              <w:rPr>
                <w:rFonts w:ascii="Aptos Narrow" w:eastAsia="Times New Roman" w:hAnsi="Aptos Narrow" w:cs="Times New Roman"/>
                <w:color w:val="000000"/>
                <w:kern w:val="0"/>
                <w:sz w:val="22"/>
                <w:szCs w:val="22"/>
                <w:lang w:eastAsia="en-IN"/>
                <w14:ligatures w14:val="none"/>
              </w:rPr>
            </w:pPr>
            <w:r w:rsidRPr="000B7DE5">
              <w:rPr>
                <w:rFonts w:ascii="Aptos Narrow" w:eastAsia="Times New Roman" w:hAnsi="Aptos Narrow" w:cs="Times New Roman"/>
                <w:color w:val="000000"/>
                <w:kern w:val="0"/>
                <w:sz w:val="22"/>
                <w:szCs w:val="22"/>
                <w:lang w:eastAsia="en-IN"/>
                <w14:ligatures w14:val="none"/>
              </w:rPr>
              <w:t>TC_UM_002</w:t>
            </w:r>
          </w:p>
        </w:tc>
        <w:tc>
          <w:tcPr>
            <w:tcW w:w="833" w:type="pct"/>
            <w:tcBorders>
              <w:top w:val="nil"/>
              <w:left w:val="nil"/>
              <w:bottom w:val="single" w:sz="4" w:space="0" w:color="auto"/>
              <w:right w:val="single" w:sz="4" w:space="0" w:color="auto"/>
            </w:tcBorders>
            <w:vAlign w:val="center"/>
            <w:hideMark/>
          </w:tcPr>
          <w:p w14:paraId="355F0D4F" w14:textId="77777777" w:rsidR="000B7DE5" w:rsidRPr="000B7DE5" w:rsidRDefault="000B7DE5" w:rsidP="000B7DE5">
            <w:pPr>
              <w:spacing w:after="0" w:line="240" w:lineRule="auto"/>
              <w:rPr>
                <w:rFonts w:ascii="Aptos Narrow" w:eastAsia="Times New Roman" w:hAnsi="Aptos Narrow" w:cs="Times New Roman"/>
                <w:color w:val="000000"/>
                <w:kern w:val="0"/>
                <w:sz w:val="22"/>
                <w:szCs w:val="22"/>
                <w:lang w:eastAsia="en-IN"/>
                <w14:ligatures w14:val="none"/>
              </w:rPr>
            </w:pPr>
            <w:r w:rsidRPr="000B7DE5">
              <w:rPr>
                <w:rFonts w:ascii="Aptos Narrow" w:eastAsia="Times New Roman" w:hAnsi="Aptos Narrow" w:cs="Times New Roman"/>
                <w:color w:val="000000"/>
                <w:kern w:val="0"/>
                <w:sz w:val="22"/>
                <w:szCs w:val="22"/>
                <w:lang w:eastAsia="en-IN"/>
                <w14:ligatures w14:val="none"/>
              </w:rPr>
              <w:t>FS_UM_007</w:t>
            </w:r>
          </w:p>
        </w:tc>
        <w:tc>
          <w:tcPr>
            <w:tcW w:w="832" w:type="pct"/>
            <w:tcBorders>
              <w:top w:val="nil"/>
              <w:left w:val="nil"/>
              <w:bottom w:val="single" w:sz="4" w:space="0" w:color="auto"/>
              <w:right w:val="single" w:sz="4" w:space="0" w:color="auto"/>
            </w:tcBorders>
            <w:vAlign w:val="center"/>
            <w:hideMark/>
          </w:tcPr>
          <w:p w14:paraId="1A8E6C03" w14:textId="77777777" w:rsidR="000B7DE5" w:rsidRPr="000B7DE5" w:rsidRDefault="000B7DE5" w:rsidP="000B7DE5">
            <w:pPr>
              <w:spacing w:after="0" w:line="240" w:lineRule="auto"/>
              <w:rPr>
                <w:rFonts w:ascii="Aptos Narrow" w:eastAsia="Times New Roman" w:hAnsi="Aptos Narrow" w:cs="Times New Roman"/>
                <w:color w:val="000000"/>
                <w:kern w:val="0"/>
                <w:sz w:val="22"/>
                <w:szCs w:val="22"/>
                <w:lang w:eastAsia="en-IN"/>
                <w14:ligatures w14:val="none"/>
              </w:rPr>
            </w:pPr>
            <w:r w:rsidRPr="000B7DE5">
              <w:rPr>
                <w:rFonts w:ascii="Aptos Narrow" w:eastAsia="Times New Roman" w:hAnsi="Aptos Narrow" w:cs="Times New Roman"/>
                <w:color w:val="000000"/>
                <w:kern w:val="0"/>
                <w:sz w:val="22"/>
                <w:szCs w:val="22"/>
                <w:lang w:eastAsia="en-IN"/>
                <w14:ligatures w14:val="none"/>
              </w:rPr>
              <w:t>Create User</w:t>
            </w:r>
          </w:p>
        </w:tc>
        <w:tc>
          <w:tcPr>
            <w:tcW w:w="980" w:type="pct"/>
            <w:tcBorders>
              <w:top w:val="nil"/>
              <w:left w:val="nil"/>
              <w:bottom w:val="single" w:sz="4" w:space="0" w:color="auto"/>
              <w:right w:val="single" w:sz="4" w:space="0" w:color="auto"/>
            </w:tcBorders>
            <w:vAlign w:val="center"/>
            <w:hideMark/>
          </w:tcPr>
          <w:p w14:paraId="64D28089" w14:textId="77777777" w:rsidR="000B7DE5" w:rsidRPr="000B7DE5" w:rsidRDefault="000B7DE5" w:rsidP="000B7DE5">
            <w:pPr>
              <w:spacing w:after="0" w:line="240" w:lineRule="auto"/>
              <w:rPr>
                <w:rFonts w:ascii="Aptos Narrow" w:eastAsia="Times New Roman" w:hAnsi="Aptos Narrow" w:cs="Times New Roman"/>
                <w:color w:val="000000"/>
                <w:kern w:val="0"/>
                <w:sz w:val="22"/>
                <w:szCs w:val="22"/>
                <w:lang w:eastAsia="en-IN"/>
                <w14:ligatures w14:val="none"/>
              </w:rPr>
            </w:pPr>
            <w:r w:rsidRPr="000B7DE5">
              <w:rPr>
                <w:rFonts w:ascii="Aptos Narrow" w:eastAsia="Times New Roman" w:hAnsi="Aptos Narrow" w:cs="Times New Roman"/>
                <w:color w:val="000000"/>
                <w:kern w:val="0"/>
                <w:sz w:val="22"/>
                <w:szCs w:val="22"/>
                <w:lang w:eastAsia="en-IN"/>
                <w14:ligatures w14:val="none"/>
              </w:rPr>
              <w:t>Validate successful creation of a new user with valid details.</w:t>
            </w:r>
          </w:p>
        </w:tc>
        <w:tc>
          <w:tcPr>
            <w:tcW w:w="1017" w:type="pct"/>
            <w:tcBorders>
              <w:top w:val="nil"/>
              <w:left w:val="nil"/>
              <w:bottom w:val="single" w:sz="4" w:space="0" w:color="auto"/>
              <w:right w:val="single" w:sz="4" w:space="0" w:color="auto"/>
            </w:tcBorders>
            <w:vAlign w:val="center"/>
            <w:hideMark/>
          </w:tcPr>
          <w:p w14:paraId="7A99F29D" w14:textId="77777777" w:rsidR="000B7DE5" w:rsidRPr="000B7DE5" w:rsidRDefault="000B7DE5" w:rsidP="000B7DE5">
            <w:pPr>
              <w:spacing w:after="0" w:line="240" w:lineRule="auto"/>
              <w:rPr>
                <w:rFonts w:ascii="Aptos Narrow" w:eastAsia="Times New Roman" w:hAnsi="Aptos Narrow" w:cs="Times New Roman"/>
                <w:color w:val="000000"/>
                <w:kern w:val="0"/>
                <w:sz w:val="22"/>
                <w:szCs w:val="22"/>
                <w:lang w:eastAsia="en-IN"/>
                <w14:ligatures w14:val="none"/>
              </w:rPr>
            </w:pPr>
            <w:r w:rsidRPr="000B7DE5">
              <w:rPr>
                <w:rFonts w:ascii="Aptos Narrow" w:eastAsia="Times New Roman" w:hAnsi="Aptos Narrow" w:cs="Times New Roman"/>
                <w:color w:val="000000"/>
                <w:kern w:val="0"/>
                <w:sz w:val="22"/>
                <w:szCs w:val="22"/>
                <w:lang w:eastAsia="en-IN"/>
                <w14:ligatures w14:val="none"/>
              </w:rPr>
              <w:t>User is created and appears in user list.</w:t>
            </w:r>
          </w:p>
        </w:tc>
        <w:tc>
          <w:tcPr>
            <w:tcW w:w="586" w:type="pct"/>
            <w:tcBorders>
              <w:top w:val="nil"/>
              <w:left w:val="nil"/>
              <w:bottom w:val="single" w:sz="4" w:space="0" w:color="auto"/>
              <w:right w:val="single" w:sz="4" w:space="0" w:color="auto"/>
            </w:tcBorders>
            <w:vAlign w:val="center"/>
            <w:hideMark/>
          </w:tcPr>
          <w:p w14:paraId="7EFD71FC" w14:textId="77777777" w:rsidR="000B7DE5" w:rsidRPr="000B7DE5" w:rsidRDefault="000B7DE5" w:rsidP="000B7DE5">
            <w:pPr>
              <w:spacing w:after="0" w:line="240" w:lineRule="auto"/>
              <w:rPr>
                <w:rFonts w:ascii="Aptos Narrow" w:eastAsia="Times New Roman" w:hAnsi="Aptos Narrow" w:cs="Times New Roman"/>
                <w:color w:val="000000"/>
                <w:kern w:val="0"/>
                <w:sz w:val="22"/>
                <w:szCs w:val="22"/>
                <w:lang w:eastAsia="en-IN"/>
                <w14:ligatures w14:val="none"/>
              </w:rPr>
            </w:pPr>
            <w:r w:rsidRPr="000B7DE5">
              <w:rPr>
                <w:rFonts w:ascii="Aptos Narrow" w:eastAsia="Times New Roman" w:hAnsi="Aptos Narrow" w:cs="Times New Roman"/>
                <w:color w:val="000000"/>
                <w:kern w:val="0"/>
                <w:sz w:val="22"/>
                <w:szCs w:val="22"/>
                <w:lang w:eastAsia="en-IN"/>
                <w14:ligatures w14:val="none"/>
              </w:rPr>
              <w:t>Positive</w:t>
            </w:r>
          </w:p>
        </w:tc>
      </w:tr>
      <w:tr w:rsidR="000B7DE5" w:rsidRPr="000B7DE5" w14:paraId="7A81AE9F" w14:textId="77777777" w:rsidTr="000B7DE5">
        <w:trPr>
          <w:trHeight w:val="900"/>
        </w:trPr>
        <w:tc>
          <w:tcPr>
            <w:tcW w:w="753" w:type="pct"/>
            <w:tcBorders>
              <w:top w:val="nil"/>
              <w:left w:val="single" w:sz="4" w:space="0" w:color="auto"/>
              <w:bottom w:val="single" w:sz="4" w:space="0" w:color="auto"/>
              <w:right w:val="single" w:sz="4" w:space="0" w:color="auto"/>
            </w:tcBorders>
            <w:vAlign w:val="center"/>
            <w:hideMark/>
          </w:tcPr>
          <w:p w14:paraId="23B2819F" w14:textId="77777777" w:rsidR="000B7DE5" w:rsidRPr="000B7DE5" w:rsidRDefault="000B7DE5" w:rsidP="000B7DE5">
            <w:pPr>
              <w:spacing w:after="0" w:line="240" w:lineRule="auto"/>
              <w:rPr>
                <w:rFonts w:ascii="Aptos Narrow" w:eastAsia="Times New Roman" w:hAnsi="Aptos Narrow" w:cs="Times New Roman"/>
                <w:color w:val="000000"/>
                <w:kern w:val="0"/>
                <w:sz w:val="22"/>
                <w:szCs w:val="22"/>
                <w:lang w:eastAsia="en-IN"/>
                <w14:ligatures w14:val="none"/>
              </w:rPr>
            </w:pPr>
            <w:r w:rsidRPr="000B7DE5">
              <w:rPr>
                <w:rFonts w:ascii="Aptos Narrow" w:eastAsia="Times New Roman" w:hAnsi="Aptos Narrow" w:cs="Times New Roman"/>
                <w:color w:val="000000"/>
                <w:kern w:val="0"/>
                <w:sz w:val="22"/>
                <w:szCs w:val="22"/>
                <w:lang w:eastAsia="en-IN"/>
                <w14:ligatures w14:val="none"/>
              </w:rPr>
              <w:t>TC_UM_003</w:t>
            </w:r>
          </w:p>
        </w:tc>
        <w:tc>
          <w:tcPr>
            <w:tcW w:w="833" w:type="pct"/>
            <w:tcBorders>
              <w:top w:val="nil"/>
              <w:left w:val="nil"/>
              <w:bottom w:val="single" w:sz="4" w:space="0" w:color="auto"/>
              <w:right w:val="single" w:sz="4" w:space="0" w:color="auto"/>
            </w:tcBorders>
            <w:vAlign w:val="center"/>
            <w:hideMark/>
          </w:tcPr>
          <w:p w14:paraId="12238595" w14:textId="77777777" w:rsidR="000B7DE5" w:rsidRPr="000B7DE5" w:rsidRDefault="000B7DE5" w:rsidP="000B7DE5">
            <w:pPr>
              <w:spacing w:after="0" w:line="240" w:lineRule="auto"/>
              <w:rPr>
                <w:rFonts w:ascii="Aptos Narrow" w:eastAsia="Times New Roman" w:hAnsi="Aptos Narrow" w:cs="Times New Roman"/>
                <w:color w:val="000000"/>
                <w:kern w:val="0"/>
                <w:sz w:val="22"/>
                <w:szCs w:val="22"/>
                <w:lang w:eastAsia="en-IN"/>
                <w14:ligatures w14:val="none"/>
              </w:rPr>
            </w:pPr>
            <w:r w:rsidRPr="000B7DE5">
              <w:rPr>
                <w:rFonts w:ascii="Aptos Narrow" w:eastAsia="Times New Roman" w:hAnsi="Aptos Narrow" w:cs="Times New Roman"/>
                <w:color w:val="000000"/>
                <w:kern w:val="0"/>
                <w:sz w:val="22"/>
                <w:szCs w:val="22"/>
                <w:lang w:eastAsia="en-IN"/>
                <w14:ligatures w14:val="none"/>
              </w:rPr>
              <w:t>FS_UM_002</w:t>
            </w:r>
          </w:p>
        </w:tc>
        <w:tc>
          <w:tcPr>
            <w:tcW w:w="832" w:type="pct"/>
            <w:tcBorders>
              <w:top w:val="nil"/>
              <w:left w:val="nil"/>
              <w:bottom w:val="single" w:sz="4" w:space="0" w:color="auto"/>
              <w:right w:val="single" w:sz="4" w:space="0" w:color="auto"/>
            </w:tcBorders>
            <w:vAlign w:val="center"/>
            <w:hideMark/>
          </w:tcPr>
          <w:p w14:paraId="77C87047" w14:textId="77777777" w:rsidR="000B7DE5" w:rsidRPr="000B7DE5" w:rsidRDefault="000B7DE5" w:rsidP="000B7DE5">
            <w:pPr>
              <w:spacing w:after="0" w:line="240" w:lineRule="auto"/>
              <w:rPr>
                <w:rFonts w:ascii="Aptos Narrow" w:eastAsia="Times New Roman" w:hAnsi="Aptos Narrow" w:cs="Times New Roman"/>
                <w:color w:val="000000"/>
                <w:kern w:val="0"/>
                <w:sz w:val="22"/>
                <w:szCs w:val="22"/>
                <w:lang w:eastAsia="en-IN"/>
                <w14:ligatures w14:val="none"/>
              </w:rPr>
            </w:pPr>
            <w:r w:rsidRPr="000B7DE5">
              <w:rPr>
                <w:rFonts w:ascii="Aptos Narrow" w:eastAsia="Times New Roman" w:hAnsi="Aptos Narrow" w:cs="Times New Roman"/>
                <w:color w:val="000000"/>
                <w:kern w:val="0"/>
                <w:sz w:val="22"/>
                <w:szCs w:val="22"/>
                <w:lang w:eastAsia="en-IN"/>
                <w14:ligatures w14:val="none"/>
              </w:rPr>
              <w:t>Assign Role</w:t>
            </w:r>
          </w:p>
        </w:tc>
        <w:tc>
          <w:tcPr>
            <w:tcW w:w="980" w:type="pct"/>
            <w:tcBorders>
              <w:top w:val="nil"/>
              <w:left w:val="nil"/>
              <w:bottom w:val="single" w:sz="4" w:space="0" w:color="auto"/>
              <w:right w:val="single" w:sz="4" w:space="0" w:color="auto"/>
            </w:tcBorders>
            <w:vAlign w:val="center"/>
            <w:hideMark/>
          </w:tcPr>
          <w:p w14:paraId="5F885B1D" w14:textId="77777777" w:rsidR="000B7DE5" w:rsidRPr="000B7DE5" w:rsidRDefault="000B7DE5" w:rsidP="000B7DE5">
            <w:pPr>
              <w:spacing w:after="0" w:line="240" w:lineRule="auto"/>
              <w:rPr>
                <w:rFonts w:ascii="Aptos Narrow" w:eastAsia="Times New Roman" w:hAnsi="Aptos Narrow" w:cs="Times New Roman"/>
                <w:color w:val="000000"/>
                <w:kern w:val="0"/>
                <w:sz w:val="22"/>
                <w:szCs w:val="22"/>
                <w:lang w:eastAsia="en-IN"/>
                <w14:ligatures w14:val="none"/>
              </w:rPr>
            </w:pPr>
            <w:r w:rsidRPr="000B7DE5">
              <w:rPr>
                <w:rFonts w:ascii="Aptos Narrow" w:eastAsia="Times New Roman" w:hAnsi="Aptos Narrow" w:cs="Times New Roman"/>
                <w:color w:val="000000"/>
                <w:kern w:val="0"/>
                <w:sz w:val="22"/>
                <w:szCs w:val="22"/>
                <w:lang w:eastAsia="en-IN"/>
                <w14:ligatures w14:val="none"/>
              </w:rPr>
              <w:t>Verify assigning predefined role to a user.</w:t>
            </w:r>
          </w:p>
        </w:tc>
        <w:tc>
          <w:tcPr>
            <w:tcW w:w="1017" w:type="pct"/>
            <w:tcBorders>
              <w:top w:val="nil"/>
              <w:left w:val="nil"/>
              <w:bottom w:val="single" w:sz="4" w:space="0" w:color="auto"/>
              <w:right w:val="single" w:sz="4" w:space="0" w:color="auto"/>
            </w:tcBorders>
            <w:vAlign w:val="center"/>
            <w:hideMark/>
          </w:tcPr>
          <w:p w14:paraId="0D1C432D" w14:textId="77777777" w:rsidR="000B7DE5" w:rsidRPr="000B7DE5" w:rsidRDefault="000B7DE5" w:rsidP="000B7DE5">
            <w:pPr>
              <w:spacing w:after="0" w:line="240" w:lineRule="auto"/>
              <w:rPr>
                <w:rFonts w:ascii="Aptos Narrow" w:eastAsia="Times New Roman" w:hAnsi="Aptos Narrow" w:cs="Times New Roman"/>
                <w:color w:val="000000"/>
                <w:kern w:val="0"/>
                <w:sz w:val="22"/>
                <w:szCs w:val="22"/>
                <w:lang w:eastAsia="en-IN"/>
                <w14:ligatures w14:val="none"/>
              </w:rPr>
            </w:pPr>
            <w:r w:rsidRPr="000B7DE5">
              <w:rPr>
                <w:rFonts w:ascii="Aptos Narrow" w:eastAsia="Times New Roman" w:hAnsi="Aptos Narrow" w:cs="Times New Roman"/>
                <w:color w:val="000000"/>
                <w:kern w:val="0"/>
                <w:sz w:val="22"/>
                <w:szCs w:val="22"/>
                <w:lang w:eastAsia="en-IN"/>
                <w14:ligatures w14:val="none"/>
              </w:rPr>
              <w:t>Role is assigned; user gets correct permissions.</w:t>
            </w:r>
          </w:p>
        </w:tc>
        <w:tc>
          <w:tcPr>
            <w:tcW w:w="586" w:type="pct"/>
            <w:tcBorders>
              <w:top w:val="nil"/>
              <w:left w:val="nil"/>
              <w:bottom w:val="single" w:sz="4" w:space="0" w:color="auto"/>
              <w:right w:val="single" w:sz="4" w:space="0" w:color="auto"/>
            </w:tcBorders>
            <w:vAlign w:val="center"/>
            <w:hideMark/>
          </w:tcPr>
          <w:p w14:paraId="1049CE72" w14:textId="77777777" w:rsidR="000B7DE5" w:rsidRPr="000B7DE5" w:rsidRDefault="000B7DE5" w:rsidP="000B7DE5">
            <w:pPr>
              <w:spacing w:after="0" w:line="240" w:lineRule="auto"/>
              <w:rPr>
                <w:rFonts w:ascii="Aptos Narrow" w:eastAsia="Times New Roman" w:hAnsi="Aptos Narrow" w:cs="Times New Roman"/>
                <w:color w:val="000000"/>
                <w:kern w:val="0"/>
                <w:sz w:val="22"/>
                <w:szCs w:val="22"/>
                <w:lang w:eastAsia="en-IN"/>
                <w14:ligatures w14:val="none"/>
              </w:rPr>
            </w:pPr>
            <w:r w:rsidRPr="000B7DE5">
              <w:rPr>
                <w:rFonts w:ascii="Aptos Narrow" w:eastAsia="Times New Roman" w:hAnsi="Aptos Narrow" w:cs="Times New Roman"/>
                <w:color w:val="000000"/>
                <w:kern w:val="0"/>
                <w:sz w:val="22"/>
                <w:szCs w:val="22"/>
                <w:lang w:eastAsia="en-IN"/>
                <w14:ligatures w14:val="none"/>
              </w:rPr>
              <w:t>Positive</w:t>
            </w:r>
          </w:p>
        </w:tc>
      </w:tr>
      <w:tr w:rsidR="000B7DE5" w:rsidRPr="000B7DE5" w14:paraId="6F766BF5" w14:textId="77777777" w:rsidTr="000B7DE5">
        <w:trPr>
          <w:trHeight w:val="900"/>
        </w:trPr>
        <w:tc>
          <w:tcPr>
            <w:tcW w:w="753" w:type="pct"/>
            <w:tcBorders>
              <w:top w:val="nil"/>
              <w:left w:val="single" w:sz="4" w:space="0" w:color="auto"/>
              <w:bottom w:val="single" w:sz="4" w:space="0" w:color="auto"/>
              <w:right w:val="single" w:sz="4" w:space="0" w:color="auto"/>
            </w:tcBorders>
            <w:vAlign w:val="center"/>
            <w:hideMark/>
          </w:tcPr>
          <w:p w14:paraId="5C150757" w14:textId="77777777" w:rsidR="000B7DE5" w:rsidRPr="000B7DE5" w:rsidRDefault="000B7DE5" w:rsidP="000B7DE5">
            <w:pPr>
              <w:spacing w:after="0" w:line="240" w:lineRule="auto"/>
              <w:rPr>
                <w:rFonts w:ascii="Aptos Narrow" w:eastAsia="Times New Roman" w:hAnsi="Aptos Narrow" w:cs="Times New Roman"/>
                <w:color w:val="000000"/>
                <w:kern w:val="0"/>
                <w:sz w:val="22"/>
                <w:szCs w:val="22"/>
                <w:lang w:eastAsia="en-IN"/>
                <w14:ligatures w14:val="none"/>
              </w:rPr>
            </w:pPr>
            <w:r w:rsidRPr="000B7DE5">
              <w:rPr>
                <w:rFonts w:ascii="Aptos Narrow" w:eastAsia="Times New Roman" w:hAnsi="Aptos Narrow" w:cs="Times New Roman"/>
                <w:color w:val="000000"/>
                <w:kern w:val="0"/>
                <w:sz w:val="22"/>
                <w:szCs w:val="22"/>
                <w:lang w:eastAsia="en-IN"/>
                <w14:ligatures w14:val="none"/>
              </w:rPr>
              <w:t>TC_UM_004</w:t>
            </w:r>
          </w:p>
        </w:tc>
        <w:tc>
          <w:tcPr>
            <w:tcW w:w="833" w:type="pct"/>
            <w:tcBorders>
              <w:top w:val="nil"/>
              <w:left w:val="nil"/>
              <w:bottom w:val="single" w:sz="4" w:space="0" w:color="auto"/>
              <w:right w:val="single" w:sz="4" w:space="0" w:color="auto"/>
            </w:tcBorders>
            <w:vAlign w:val="center"/>
            <w:hideMark/>
          </w:tcPr>
          <w:p w14:paraId="2DC77EEE" w14:textId="77777777" w:rsidR="000B7DE5" w:rsidRPr="000B7DE5" w:rsidRDefault="000B7DE5" w:rsidP="000B7DE5">
            <w:pPr>
              <w:spacing w:after="0" w:line="240" w:lineRule="auto"/>
              <w:rPr>
                <w:rFonts w:ascii="Aptos Narrow" w:eastAsia="Times New Roman" w:hAnsi="Aptos Narrow" w:cs="Times New Roman"/>
                <w:color w:val="000000"/>
                <w:kern w:val="0"/>
                <w:sz w:val="22"/>
                <w:szCs w:val="22"/>
                <w:lang w:eastAsia="en-IN"/>
                <w14:ligatures w14:val="none"/>
              </w:rPr>
            </w:pPr>
            <w:r w:rsidRPr="000B7DE5">
              <w:rPr>
                <w:rFonts w:ascii="Aptos Narrow" w:eastAsia="Times New Roman" w:hAnsi="Aptos Narrow" w:cs="Times New Roman"/>
                <w:color w:val="000000"/>
                <w:kern w:val="0"/>
                <w:sz w:val="22"/>
                <w:szCs w:val="22"/>
                <w:lang w:eastAsia="en-IN"/>
                <w14:ligatures w14:val="none"/>
              </w:rPr>
              <w:t>FS_UM_003</w:t>
            </w:r>
          </w:p>
        </w:tc>
        <w:tc>
          <w:tcPr>
            <w:tcW w:w="832" w:type="pct"/>
            <w:tcBorders>
              <w:top w:val="nil"/>
              <w:left w:val="nil"/>
              <w:bottom w:val="single" w:sz="4" w:space="0" w:color="auto"/>
              <w:right w:val="single" w:sz="4" w:space="0" w:color="auto"/>
            </w:tcBorders>
            <w:vAlign w:val="center"/>
            <w:hideMark/>
          </w:tcPr>
          <w:p w14:paraId="595D40A2" w14:textId="77777777" w:rsidR="000B7DE5" w:rsidRPr="000B7DE5" w:rsidRDefault="000B7DE5" w:rsidP="000B7DE5">
            <w:pPr>
              <w:spacing w:after="0" w:line="240" w:lineRule="auto"/>
              <w:rPr>
                <w:rFonts w:ascii="Aptos Narrow" w:eastAsia="Times New Roman" w:hAnsi="Aptos Narrow" w:cs="Times New Roman"/>
                <w:color w:val="000000"/>
                <w:kern w:val="0"/>
                <w:sz w:val="22"/>
                <w:szCs w:val="22"/>
                <w:lang w:eastAsia="en-IN"/>
                <w14:ligatures w14:val="none"/>
              </w:rPr>
            </w:pPr>
            <w:r w:rsidRPr="000B7DE5">
              <w:rPr>
                <w:rFonts w:ascii="Aptos Narrow" w:eastAsia="Times New Roman" w:hAnsi="Aptos Narrow" w:cs="Times New Roman"/>
                <w:color w:val="000000"/>
                <w:kern w:val="0"/>
                <w:sz w:val="22"/>
                <w:szCs w:val="22"/>
                <w:lang w:eastAsia="en-IN"/>
                <w14:ligatures w14:val="none"/>
              </w:rPr>
              <w:t>Queue Assignment</w:t>
            </w:r>
          </w:p>
        </w:tc>
        <w:tc>
          <w:tcPr>
            <w:tcW w:w="980" w:type="pct"/>
            <w:tcBorders>
              <w:top w:val="nil"/>
              <w:left w:val="nil"/>
              <w:bottom w:val="single" w:sz="4" w:space="0" w:color="auto"/>
              <w:right w:val="single" w:sz="4" w:space="0" w:color="auto"/>
            </w:tcBorders>
            <w:vAlign w:val="center"/>
            <w:hideMark/>
          </w:tcPr>
          <w:p w14:paraId="69856E53" w14:textId="77777777" w:rsidR="000B7DE5" w:rsidRPr="000B7DE5" w:rsidRDefault="000B7DE5" w:rsidP="000B7DE5">
            <w:pPr>
              <w:spacing w:after="0" w:line="240" w:lineRule="auto"/>
              <w:rPr>
                <w:rFonts w:ascii="Aptos Narrow" w:eastAsia="Times New Roman" w:hAnsi="Aptos Narrow" w:cs="Times New Roman"/>
                <w:color w:val="000000"/>
                <w:kern w:val="0"/>
                <w:sz w:val="22"/>
                <w:szCs w:val="22"/>
                <w:lang w:eastAsia="en-IN"/>
                <w14:ligatures w14:val="none"/>
              </w:rPr>
            </w:pPr>
            <w:r w:rsidRPr="000B7DE5">
              <w:rPr>
                <w:rFonts w:ascii="Aptos Narrow" w:eastAsia="Times New Roman" w:hAnsi="Aptos Narrow" w:cs="Times New Roman"/>
                <w:color w:val="000000"/>
                <w:kern w:val="0"/>
                <w:sz w:val="22"/>
                <w:szCs w:val="22"/>
                <w:lang w:eastAsia="en-IN"/>
                <w14:ligatures w14:val="none"/>
              </w:rPr>
              <w:t>Validate adding user to a work queue (e.g., claims).</w:t>
            </w:r>
          </w:p>
        </w:tc>
        <w:tc>
          <w:tcPr>
            <w:tcW w:w="1017" w:type="pct"/>
            <w:tcBorders>
              <w:top w:val="nil"/>
              <w:left w:val="nil"/>
              <w:bottom w:val="single" w:sz="4" w:space="0" w:color="auto"/>
              <w:right w:val="single" w:sz="4" w:space="0" w:color="auto"/>
            </w:tcBorders>
            <w:vAlign w:val="center"/>
            <w:hideMark/>
          </w:tcPr>
          <w:p w14:paraId="3EE66070" w14:textId="77777777" w:rsidR="000B7DE5" w:rsidRPr="000B7DE5" w:rsidRDefault="000B7DE5" w:rsidP="000B7DE5">
            <w:pPr>
              <w:spacing w:after="0" w:line="240" w:lineRule="auto"/>
              <w:rPr>
                <w:rFonts w:ascii="Aptos Narrow" w:eastAsia="Times New Roman" w:hAnsi="Aptos Narrow" w:cs="Times New Roman"/>
                <w:color w:val="000000"/>
                <w:kern w:val="0"/>
                <w:sz w:val="22"/>
                <w:szCs w:val="22"/>
                <w:lang w:eastAsia="en-IN"/>
                <w14:ligatures w14:val="none"/>
              </w:rPr>
            </w:pPr>
            <w:r w:rsidRPr="000B7DE5">
              <w:rPr>
                <w:rFonts w:ascii="Aptos Narrow" w:eastAsia="Times New Roman" w:hAnsi="Aptos Narrow" w:cs="Times New Roman"/>
                <w:color w:val="000000"/>
                <w:kern w:val="0"/>
                <w:sz w:val="22"/>
                <w:szCs w:val="22"/>
                <w:lang w:eastAsia="en-IN"/>
                <w14:ligatures w14:val="none"/>
              </w:rPr>
              <w:t>User is added to queue and tasks appear in their dashboard.</w:t>
            </w:r>
          </w:p>
        </w:tc>
        <w:tc>
          <w:tcPr>
            <w:tcW w:w="586" w:type="pct"/>
            <w:tcBorders>
              <w:top w:val="nil"/>
              <w:left w:val="nil"/>
              <w:bottom w:val="single" w:sz="4" w:space="0" w:color="auto"/>
              <w:right w:val="single" w:sz="4" w:space="0" w:color="auto"/>
            </w:tcBorders>
            <w:vAlign w:val="center"/>
            <w:hideMark/>
          </w:tcPr>
          <w:p w14:paraId="270E6CF3" w14:textId="77777777" w:rsidR="000B7DE5" w:rsidRPr="000B7DE5" w:rsidRDefault="000B7DE5" w:rsidP="000B7DE5">
            <w:pPr>
              <w:spacing w:after="0" w:line="240" w:lineRule="auto"/>
              <w:rPr>
                <w:rFonts w:ascii="Aptos Narrow" w:eastAsia="Times New Roman" w:hAnsi="Aptos Narrow" w:cs="Times New Roman"/>
                <w:color w:val="000000"/>
                <w:kern w:val="0"/>
                <w:sz w:val="22"/>
                <w:szCs w:val="22"/>
                <w:lang w:eastAsia="en-IN"/>
                <w14:ligatures w14:val="none"/>
              </w:rPr>
            </w:pPr>
            <w:r w:rsidRPr="000B7DE5">
              <w:rPr>
                <w:rFonts w:ascii="Aptos Narrow" w:eastAsia="Times New Roman" w:hAnsi="Aptos Narrow" w:cs="Times New Roman"/>
                <w:color w:val="000000"/>
                <w:kern w:val="0"/>
                <w:sz w:val="22"/>
                <w:szCs w:val="22"/>
                <w:lang w:eastAsia="en-IN"/>
                <w14:ligatures w14:val="none"/>
              </w:rPr>
              <w:t>Positive</w:t>
            </w:r>
          </w:p>
        </w:tc>
      </w:tr>
      <w:tr w:rsidR="000B7DE5" w:rsidRPr="000B7DE5" w14:paraId="561F8075" w14:textId="77777777" w:rsidTr="000B7DE5">
        <w:trPr>
          <w:trHeight w:val="900"/>
        </w:trPr>
        <w:tc>
          <w:tcPr>
            <w:tcW w:w="753" w:type="pct"/>
            <w:tcBorders>
              <w:top w:val="nil"/>
              <w:left w:val="single" w:sz="4" w:space="0" w:color="auto"/>
              <w:bottom w:val="single" w:sz="4" w:space="0" w:color="auto"/>
              <w:right w:val="single" w:sz="4" w:space="0" w:color="auto"/>
            </w:tcBorders>
            <w:vAlign w:val="center"/>
            <w:hideMark/>
          </w:tcPr>
          <w:p w14:paraId="2D18935C" w14:textId="77777777" w:rsidR="000B7DE5" w:rsidRPr="000B7DE5" w:rsidRDefault="000B7DE5" w:rsidP="000B7DE5">
            <w:pPr>
              <w:spacing w:after="0" w:line="240" w:lineRule="auto"/>
              <w:rPr>
                <w:rFonts w:ascii="Aptos Narrow" w:eastAsia="Times New Roman" w:hAnsi="Aptos Narrow" w:cs="Times New Roman"/>
                <w:color w:val="000000"/>
                <w:kern w:val="0"/>
                <w:sz w:val="22"/>
                <w:szCs w:val="22"/>
                <w:lang w:eastAsia="en-IN"/>
                <w14:ligatures w14:val="none"/>
              </w:rPr>
            </w:pPr>
            <w:r w:rsidRPr="000B7DE5">
              <w:rPr>
                <w:rFonts w:ascii="Aptos Narrow" w:eastAsia="Times New Roman" w:hAnsi="Aptos Narrow" w:cs="Times New Roman"/>
                <w:color w:val="000000"/>
                <w:kern w:val="0"/>
                <w:sz w:val="22"/>
                <w:szCs w:val="22"/>
                <w:lang w:eastAsia="en-IN"/>
                <w14:ligatures w14:val="none"/>
              </w:rPr>
              <w:t>TC_UM_005</w:t>
            </w:r>
          </w:p>
        </w:tc>
        <w:tc>
          <w:tcPr>
            <w:tcW w:w="833" w:type="pct"/>
            <w:tcBorders>
              <w:top w:val="nil"/>
              <w:left w:val="nil"/>
              <w:bottom w:val="single" w:sz="4" w:space="0" w:color="auto"/>
              <w:right w:val="single" w:sz="4" w:space="0" w:color="auto"/>
            </w:tcBorders>
            <w:vAlign w:val="center"/>
            <w:hideMark/>
          </w:tcPr>
          <w:p w14:paraId="22DA05EB" w14:textId="77777777" w:rsidR="000B7DE5" w:rsidRPr="000B7DE5" w:rsidRDefault="000B7DE5" w:rsidP="000B7DE5">
            <w:pPr>
              <w:spacing w:after="0" w:line="240" w:lineRule="auto"/>
              <w:rPr>
                <w:rFonts w:ascii="Aptos Narrow" w:eastAsia="Times New Roman" w:hAnsi="Aptos Narrow" w:cs="Times New Roman"/>
                <w:color w:val="000000"/>
                <w:kern w:val="0"/>
                <w:sz w:val="22"/>
                <w:szCs w:val="22"/>
                <w:lang w:eastAsia="en-IN"/>
                <w14:ligatures w14:val="none"/>
              </w:rPr>
            </w:pPr>
            <w:r w:rsidRPr="000B7DE5">
              <w:rPr>
                <w:rFonts w:ascii="Aptos Narrow" w:eastAsia="Times New Roman" w:hAnsi="Aptos Narrow" w:cs="Times New Roman"/>
                <w:color w:val="000000"/>
                <w:kern w:val="0"/>
                <w:sz w:val="22"/>
                <w:szCs w:val="22"/>
                <w:lang w:eastAsia="en-IN"/>
                <w14:ligatures w14:val="none"/>
              </w:rPr>
              <w:t>FS_UM_004</w:t>
            </w:r>
          </w:p>
        </w:tc>
        <w:tc>
          <w:tcPr>
            <w:tcW w:w="832" w:type="pct"/>
            <w:tcBorders>
              <w:top w:val="nil"/>
              <w:left w:val="nil"/>
              <w:bottom w:val="single" w:sz="4" w:space="0" w:color="auto"/>
              <w:right w:val="single" w:sz="4" w:space="0" w:color="auto"/>
            </w:tcBorders>
            <w:vAlign w:val="center"/>
            <w:hideMark/>
          </w:tcPr>
          <w:p w14:paraId="2121C584" w14:textId="77777777" w:rsidR="000B7DE5" w:rsidRPr="000B7DE5" w:rsidRDefault="000B7DE5" w:rsidP="000B7DE5">
            <w:pPr>
              <w:spacing w:after="0" w:line="240" w:lineRule="auto"/>
              <w:rPr>
                <w:rFonts w:ascii="Aptos Narrow" w:eastAsia="Times New Roman" w:hAnsi="Aptos Narrow" w:cs="Times New Roman"/>
                <w:color w:val="000000"/>
                <w:kern w:val="0"/>
                <w:sz w:val="22"/>
                <w:szCs w:val="22"/>
                <w:lang w:eastAsia="en-IN"/>
                <w14:ligatures w14:val="none"/>
              </w:rPr>
            </w:pPr>
            <w:r w:rsidRPr="000B7DE5">
              <w:rPr>
                <w:rFonts w:ascii="Aptos Narrow" w:eastAsia="Times New Roman" w:hAnsi="Aptos Narrow" w:cs="Times New Roman"/>
                <w:color w:val="000000"/>
                <w:kern w:val="0"/>
                <w:sz w:val="22"/>
                <w:szCs w:val="22"/>
                <w:lang w:eastAsia="en-IN"/>
                <w14:ligatures w14:val="none"/>
              </w:rPr>
              <w:t>Group Assignment</w:t>
            </w:r>
          </w:p>
        </w:tc>
        <w:tc>
          <w:tcPr>
            <w:tcW w:w="980" w:type="pct"/>
            <w:tcBorders>
              <w:top w:val="nil"/>
              <w:left w:val="nil"/>
              <w:bottom w:val="single" w:sz="4" w:space="0" w:color="auto"/>
              <w:right w:val="single" w:sz="4" w:space="0" w:color="auto"/>
            </w:tcBorders>
            <w:vAlign w:val="center"/>
            <w:hideMark/>
          </w:tcPr>
          <w:p w14:paraId="27A314D3" w14:textId="77777777" w:rsidR="000B7DE5" w:rsidRPr="000B7DE5" w:rsidRDefault="000B7DE5" w:rsidP="000B7DE5">
            <w:pPr>
              <w:spacing w:after="0" w:line="240" w:lineRule="auto"/>
              <w:rPr>
                <w:rFonts w:ascii="Aptos Narrow" w:eastAsia="Times New Roman" w:hAnsi="Aptos Narrow" w:cs="Times New Roman"/>
                <w:color w:val="000000"/>
                <w:kern w:val="0"/>
                <w:sz w:val="22"/>
                <w:szCs w:val="22"/>
                <w:lang w:eastAsia="en-IN"/>
                <w14:ligatures w14:val="none"/>
              </w:rPr>
            </w:pPr>
            <w:r w:rsidRPr="000B7DE5">
              <w:rPr>
                <w:rFonts w:ascii="Aptos Narrow" w:eastAsia="Times New Roman" w:hAnsi="Aptos Narrow" w:cs="Times New Roman"/>
                <w:color w:val="000000"/>
                <w:kern w:val="0"/>
                <w:sz w:val="22"/>
                <w:szCs w:val="22"/>
                <w:lang w:eastAsia="en-IN"/>
                <w14:ligatures w14:val="none"/>
              </w:rPr>
              <w:t>Verify grouping users under a branch or region.</w:t>
            </w:r>
          </w:p>
        </w:tc>
        <w:tc>
          <w:tcPr>
            <w:tcW w:w="1017" w:type="pct"/>
            <w:tcBorders>
              <w:top w:val="nil"/>
              <w:left w:val="nil"/>
              <w:bottom w:val="single" w:sz="4" w:space="0" w:color="auto"/>
              <w:right w:val="single" w:sz="4" w:space="0" w:color="auto"/>
            </w:tcBorders>
            <w:vAlign w:val="center"/>
            <w:hideMark/>
          </w:tcPr>
          <w:p w14:paraId="36629B26" w14:textId="77777777" w:rsidR="000B7DE5" w:rsidRPr="000B7DE5" w:rsidRDefault="000B7DE5" w:rsidP="000B7DE5">
            <w:pPr>
              <w:spacing w:after="0" w:line="240" w:lineRule="auto"/>
              <w:rPr>
                <w:rFonts w:ascii="Aptos Narrow" w:eastAsia="Times New Roman" w:hAnsi="Aptos Narrow" w:cs="Times New Roman"/>
                <w:color w:val="000000"/>
                <w:kern w:val="0"/>
                <w:sz w:val="22"/>
                <w:szCs w:val="22"/>
                <w:lang w:eastAsia="en-IN"/>
                <w14:ligatures w14:val="none"/>
              </w:rPr>
            </w:pPr>
            <w:r w:rsidRPr="000B7DE5">
              <w:rPr>
                <w:rFonts w:ascii="Aptos Narrow" w:eastAsia="Times New Roman" w:hAnsi="Aptos Narrow" w:cs="Times New Roman"/>
                <w:color w:val="000000"/>
                <w:kern w:val="0"/>
                <w:sz w:val="22"/>
                <w:szCs w:val="22"/>
                <w:lang w:eastAsia="en-IN"/>
                <w14:ligatures w14:val="none"/>
              </w:rPr>
              <w:t>Group is created and users are linked correctly.</w:t>
            </w:r>
          </w:p>
        </w:tc>
        <w:tc>
          <w:tcPr>
            <w:tcW w:w="586" w:type="pct"/>
            <w:tcBorders>
              <w:top w:val="nil"/>
              <w:left w:val="nil"/>
              <w:bottom w:val="single" w:sz="4" w:space="0" w:color="auto"/>
              <w:right w:val="single" w:sz="4" w:space="0" w:color="auto"/>
            </w:tcBorders>
            <w:vAlign w:val="center"/>
            <w:hideMark/>
          </w:tcPr>
          <w:p w14:paraId="7FE6D8FE" w14:textId="77777777" w:rsidR="000B7DE5" w:rsidRPr="000B7DE5" w:rsidRDefault="000B7DE5" w:rsidP="000B7DE5">
            <w:pPr>
              <w:spacing w:after="0" w:line="240" w:lineRule="auto"/>
              <w:rPr>
                <w:rFonts w:ascii="Aptos Narrow" w:eastAsia="Times New Roman" w:hAnsi="Aptos Narrow" w:cs="Times New Roman"/>
                <w:color w:val="000000"/>
                <w:kern w:val="0"/>
                <w:sz w:val="22"/>
                <w:szCs w:val="22"/>
                <w:lang w:eastAsia="en-IN"/>
                <w14:ligatures w14:val="none"/>
              </w:rPr>
            </w:pPr>
            <w:r w:rsidRPr="000B7DE5">
              <w:rPr>
                <w:rFonts w:ascii="Aptos Narrow" w:eastAsia="Times New Roman" w:hAnsi="Aptos Narrow" w:cs="Times New Roman"/>
                <w:color w:val="000000"/>
                <w:kern w:val="0"/>
                <w:sz w:val="22"/>
                <w:szCs w:val="22"/>
                <w:lang w:eastAsia="en-IN"/>
                <w14:ligatures w14:val="none"/>
              </w:rPr>
              <w:t>Positive</w:t>
            </w:r>
          </w:p>
        </w:tc>
      </w:tr>
      <w:tr w:rsidR="000B7DE5" w:rsidRPr="000B7DE5" w14:paraId="0D16BEA5" w14:textId="77777777" w:rsidTr="000B7DE5">
        <w:trPr>
          <w:trHeight w:val="900"/>
        </w:trPr>
        <w:tc>
          <w:tcPr>
            <w:tcW w:w="753" w:type="pct"/>
            <w:tcBorders>
              <w:top w:val="nil"/>
              <w:left w:val="single" w:sz="4" w:space="0" w:color="auto"/>
              <w:bottom w:val="single" w:sz="4" w:space="0" w:color="auto"/>
              <w:right w:val="single" w:sz="4" w:space="0" w:color="auto"/>
            </w:tcBorders>
            <w:vAlign w:val="center"/>
            <w:hideMark/>
          </w:tcPr>
          <w:p w14:paraId="118FEFD5" w14:textId="77777777" w:rsidR="000B7DE5" w:rsidRPr="000B7DE5" w:rsidRDefault="000B7DE5" w:rsidP="000B7DE5">
            <w:pPr>
              <w:spacing w:after="0" w:line="240" w:lineRule="auto"/>
              <w:rPr>
                <w:rFonts w:ascii="Aptos Narrow" w:eastAsia="Times New Roman" w:hAnsi="Aptos Narrow" w:cs="Times New Roman"/>
                <w:color w:val="000000"/>
                <w:kern w:val="0"/>
                <w:sz w:val="22"/>
                <w:szCs w:val="22"/>
                <w:lang w:eastAsia="en-IN"/>
                <w14:ligatures w14:val="none"/>
              </w:rPr>
            </w:pPr>
            <w:r w:rsidRPr="000B7DE5">
              <w:rPr>
                <w:rFonts w:ascii="Aptos Narrow" w:eastAsia="Times New Roman" w:hAnsi="Aptos Narrow" w:cs="Times New Roman"/>
                <w:color w:val="000000"/>
                <w:kern w:val="0"/>
                <w:sz w:val="22"/>
                <w:szCs w:val="22"/>
                <w:lang w:eastAsia="en-IN"/>
                <w14:ligatures w14:val="none"/>
              </w:rPr>
              <w:t>TC_UM_006</w:t>
            </w:r>
          </w:p>
        </w:tc>
        <w:tc>
          <w:tcPr>
            <w:tcW w:w="833" w:type="pct"/>
            <w:tcBorders>
              <w:top w:val="nil"/>
              <w:left w:val="nil"/>
              <w:bottom w:val="single" w:sz="4" w:space="0" w:color="auto"/>
              <w:right w:val="single" w:sz="4" w:space="0" w:color="auto"/>
            </w:tcBorders>
            <w:vAlign w:val="center"/>
            <w:hideMark/>
          </w:tcPr>
          <w:p w14:paraId="59F0845C" w14:textId="77777777" w:rsidR="000B7DE5" w:rsidRPr="000B7DE5" w:rsidRDefault="000B7DE5" w:rsidP="000B7DE5">
            <w:pPr>
              <w:spacing w:after="0" w:line="240" w:lineRule="auto"/>
              <w:rPr>
                <w:rFonts w:ascii="Aptos Narrow" w:eastAsia="Times New Roman" w:hAnsi="Aptos Narrow" w:cs="Times New Roman"/>
                <w:color w:val="000000"/>
                <w:kern w:val="0"/>
                <w:sz w:val="22"/>
                <w:szCs w:val="22"/>
                <w:lang w:eastAsia="en-IN"/>
                <w14:ligatures w14:val="none"/>
              </w:rPr>
            </w:pPr>
            <w:r w:rsidRPr="000B7DE5">
              <w:rPr>
                <w:rFonts w:ascii="Aptos Narrow" w:eastAsia="Times New Roman" w:hAnsi="Aptos Narrow" w:cs="Times New Roman"/>
                <w:color w:val="000000"/>
                <w:kern w:val="0"/>
                <w:sz w:val="22"/>
                <w:szCs w:val="22"/>
                <w:lang w:eastAsia="en-IN"/>
                <w14:ligatures w14:val="none"/>
              </w:rPr>
              <w:t>FS_UM_005</w:t>
            </w:r>
          </w:p>
        </w:tc>
        <w:tc>
          <w:tcPr>
            <w:tcW w:w="832" w:type="pct"/>
            <w:tcBorders>
              <w:top w:val="nil"/>
              <w:left w:val="nil"/>
              <w:bottom w:val="single" w:sz="4" w:space="0" w:color="auto"/>
              <w:right w:val="single" w:sz="4" w:space="0" w:color="auto"/>
            </w:tcBorders>
            <w:vAlign w:val="center"/>
            <w:hideMark/>
          </w:tcPr>
          <w:p w14:paraId="7B12B049" w14:textId="77777777" w:rsidR="000B7DE5" w:rsidRPr="000B7DE5" w:rsidRDefault="000B7DE5" w:rsidP="000B7DE5">
            <w:pPr>
              <w:spacing w:after="0" w:line="240" w:lineRule="auto"/>
              <w:rPr>
                <w:rFonts w:ascii="Aptos Narrow" w:eastAsia="Times New Roman" w:hAnsi="Aptos Narrow" w:cs="Times New Roman"/>
                <w:color w:val="000000"/>
                <w:kern w:val="0"/>
                <w:sz w:val="22"/>
                <w:szCs w:val="22"/>
                <w:lang w:eastAsia="en-IN"/>
                <w14:ligatures w14:val="none"/>
              </w:rPr>
            </w:pPr>
            <w:r w:rsidRPr="000B7DE5">
              <w:rPr>
                <w:rFonts w:ascii="Aptos Narrow" w:eastAsia="Times New Roman" w:hAnsi="Aptos Narrow" w:cs="Times New Roman"/>
                <w:color w:val="000000"/>
                <w:kern w:val="0"/>
                <w:sz w:val="22"/>
                <w:szCs w:val="22"/>
                <w:lang w:eastAsia="en-IN"/>
                <w14:ligatures w14:val="none"/>
              </w:rPr>
              <w:t>Audit Trail Logging</w:t>
            </w:r>
          </w:p>
        </w:tc>
        <w:tc>
          <w:tcPr>
            <w:tcW w:w="980" w:type="pct"/>
            <w:tcBorders>
              <w:top w:val="nil"/>
              <w:left w:val="nil"/>
              <w:bottom w:val="single" w:sz="4" w:space="0" w:color="auto"/>
              <w:right w:val="single" w:sz="4" w:space="0" w:color="auto"/>
            </w:tcBorders>
            <w:vAlign w:val="center"/>
            <w:hideMark/>
          </w:tcPr>
          <w:p w14:paraId="1701CBD2" w14:textId="77777777" w:rsidR="000B7DE5" w:rsidRPr="000B7DE5" w:rsidRDefault="000B7DE5" w:rsidP="000B7DE5">
            <w:pPr>
              <w:spacing w:after="0" w:line="240" w:lineRule="auto"/>
              <w:rPr>
                <w:rFonts w:ascii="Aptos Narrow" w:eastAsia="Times New Roman" w:hAnsi="Aptos Narrow" w:cs="Times New Roman"/>
                <w:color w:val="000000"/>
                <w:kern w:val="0"/>
                <w:sz w:val="22"/>
                <w:szCs w:val="22"/>
                <w:lang w:eastAsia="en-IN"/>
                <w14:ligatures w14:val="none"/>
              </w:rPr>
            </w:pPr>
            <w:r w:rsidRPr="000B7DE5">
              <w:rPr>
                <w:rFonts w:ascii="Aptos Narrow" w:eastAsia="Times New Roman" w:hAnsi="Aptos Narrow" w:cs="Times New Roman"/>
                <w:color w:val="000000"/>
                <w:kern w:val="0"/>
                <w:sz w:val="22"/>
                <w:szCs w:val="22"/>
                <w:lang w:eastAsia="en-IN"/>
                <w14:ligatures w14:val="none"/>
              </w:rPr>
              <w:t>Check audit log for user creation and updates.</w:t>
            </w:r>
          </w:p>
        </w:tc>
        <w:tc>
          <w:tcPr>
            <w:tcW w:w="1017" w:type="pct"/>
            <w:tcBorders>
              <w:top w:val="nil"/>
              <w:left w:val="nil"/>
              <w:bottom w:val="single" w:sz="4" w:space="0" w:color="auto"/>
              <w:right w:val="single" w:sz="4" w:space="0" w:color="auto"/>
            </w:tcBorders>
            <w:vAlign w:val="center"/>
            <w:hideMark/>
          </w:tcPr>
          <w:p w14:paraId="3AF4EEF6" w14:textId="77777777" w:rsidR="000B7DE5" w:rsidRPr="000B7DE5" w:rsidRDefault="000B7DE5" w:rsidP="000B7DE5">
            <w:pPr>
              <w:spacing w:after="0" w:line="240" w:lineRule="auto"/>
              <w:rPr>
                <w:rFonts w:ascii="Aptos Narrow" w:eastAsia="Times New Roman" w:hAnsi="Aptos Narrow" w:cs="Times New Roman"/>
                <w:color w:val="000000"/>
                <w:kern w:val="0"/>
                <w:sz w:val="22"/>
                <w:szCs w:val="22"/>
                <w:lang w:eastAsia="en-IN"/>
                <w14:ligatures w14:val="none"/>
              </w:rPr>
            </w:pPr>
            <w:r w:rsidRPr="000B7DE5">
              <w:rPr>
                <w:rFonts w:ascii="Aptos Narrow" w:eastAsia="Times New Roman" w:hAnsi="Aptos Narrow" w:cs="Times New Roman"/>
                <w:color w:val="000000"/>
                <w:kern w:val="0"/>
                <w:sz w:val="22"/>
                <w:szCs w:val="22"/>
                <w:lang w:eastAsia="en-IN"/>
                <w14:ligatures w14:val="none"/>
              </w:rPr>
              <w:t>Audit log shows correct timestamp, actor, and action.</w:t>
            </w:r>
          </w:p>
        </w:tc>
        <w:tc>
          <w:tcPr>
            <w:tcW w:w="586" w:type="pct"/>
            <w:tcBorders>
              <w:top w:val="nil"/>
              <w:left w:val="nil"/>
              <w:bottom w:val="single" w:sz="4" w:space="0" w:color="auto"/>
              <w:right w:val="single" w:sz="4" w:space="0" w:color="auto"/>
            </w:tcBorders>
            <w:vAlign w:val="center"/>
            <w:hideMark/>
          </w:tcPr>
          <w:p w14:paraId="61802BA2" w14:textId="77777777" w:rsidR="000B7DE5" w:rsidRPr="000B7DE5" w:rsidRDefault="000B7DE5" w:rsidP="000B7DE5">
            <w:pPr>
              <w:spacing w:after="0" w:line="240" w:lineRule="auto"/>
              <w:rPr>
                <w:rFonts w:ascii="Aptos Narrow" w:eastAsia="Times New Roman" w:hAnsi="Aptos Narrow" w:cs="Times New Roman"/>
                <w:color w:val="000000"/>
                <w:kern w:val="0"/>
                <w:sz w:val="22"/>
                <w:szCs w:val="22"/>
                <w:lang w:eastAsia="en-IN"/>
                <w14:ligatures w14:val="none"/>
              </w:rPr>
            </w:pPr>
            <w:r w:rsidRPr="000B7DE5">
              <w:rPr>
                <w:rFonts w:ascii="Aptos Narrow" w:eastAsia="Times New Roman" w:hAnsi="Aptos Narrow" w:cs="Times New Roman"/>
                <w:color w:val="000000"/>
                <w:kern w:val="0"/>
                <w:sz w:val="22"/>
                <w:szCs w:val="22"/>
                <w:lang w:eastAsia="en-IN"/>
                <w14:ligatures w14:val="none"/>
              </w:rPr>
              <w:t>Positive</w:t>
            </w:r>
          </w:p>
        </w:tc>
      </w:tr>
      <w:tr w:rsidR="000B7DE5" w:rsidRPr="000B7DE5" w14:paraId="76E0866E" w14:textId="77777777" w:rsidTr="000B7DE5">
        <w:trPr>
          <w:trHeight w:val="900"/>
        </w:trPr>
        <w:tc>
          <w:tcPr>
            <w:tcW w:w="753" w:type="pct"/>
            <w:tcBorders>
              <w:top w:val="nil"/>
              <w:left w:val="single" w:sz="4" w:space="0" w:color="auto"/>
              <w:bottom w:val="single" w:sz="4" w:space="0" w:color="auto"/>
              <w:right w:val="single" w:sz="4" w:space="0" w:color="auto"/>
            </w:tcBorders>
            <w:vAlign w:val="center"/>
            <w:hideMark/>
          </w:tcPr>
          <w:p w14:paraId="3C9C7CC9" w14:textId="77777777" w:rsidR="000B7DE5" w:rsidRPr="000B7DE5" w:rsidRDefault="000B7DE5" w:rsidP="000B7DE5">
            <w:pPr>
              <w:spacing w:after="0" w:line="240" w:lineRule="auto"/>
              <w:rPr>
                <w:rFonts w:ascii="Aptos Narrow" w:eastAsia="Times New Roman" w:hAnsi="Aptos Narrow" w:cs="Times New Roman"/>
                <w:color w:val="000000"/>
                <w:kern w:val="0"/>
                <w:sz w:val="22"/>
                <w:szCs w:val="22"/>
                <w:lang w:eastAsia="en-IN"/>
                <w14:ligatures w14:val="none"/>
              </w:rPr>
            </w:pPr>
            <w:r w:rsidRPr="000B7DE5">
              <w:rPr>
                <w:rFonts w:ascii="Aptos Narrow" w:eastAsia="Times New Roman" w:hAnsi="Aptos Narrow" w:cs="Times New Roman"/>
                <w:color w:val="000000"/>
                <w:kern w:val="0"/>
                <w:sz w:val="22"/>
                <w:szCs w:val="22"/>
                <w:lang w:eastAsia="en-IN"/>
                <w14:ligatures w14:val="none"/>
              </w:rPr>
              <w:t>TC_UM_007</w:t>
            </w:r>
          </w:p>
        </w:tc>
        <w:tc>
          <w:tcPr>
            <w:tcW w:w="833" w:type="pct"/>
            <w:tcBorders>
              <w:top w:val="nil"/>
              <w:left w:val="nil"/>
              <w:bottom w:val="single" w:sz="4" w:space="0" w:color="auto"/>
              <w:right w:val="single" w:sz="4" w:space="0" w:color="auto"/>
            </w:tcBorders>
            <w:vAlign w:val="center"/>
            <w:hideMark/>
          </w:tcPr>
          <w:p w14:paraId="5A6BF160" w14:textId="77777777" w:rsidR="000B7DE5" w:rsidRPr="000B7DE5" w:rsidRDefault="000B7DE5" w:rsidP="000B7DE5">
            <w:pPr>
              <w:spacing w:after="0" w:line="240" w:lineRule="auto"/>
              <w:rPr>
                <w:rFonts w:ascii="Aptos Narrow" w:eastAsia="Times New Roman" w:hAnsi="Aptos Narrow" w:cs="Times New Roman"/>
                <w:color w:val="000000"/>
                <w:kern w:val="0"/>
                <w:sz w:val="22"/>
                <w:szCs w:val="22"/>
                <w:lang w:eastAsia="en-IN"/>
                <w14:ligatures w14:val="none"/>
              </w:rPr>
            </w:pPr>
            <w:r w:rsidRPr="000B7DE5">
              <w:rPr>
                <w:rFonts w:ascii="Aptos Narrow" w:eastAsia="Times New Roman" w:hAnsi="Aptos Narrow" w:cs="Times New Roman"/>
                <w:color w:val="000000"/>
                <w:kern w:val="0"/>
                <w:sz w:val="22"/>
                <w:szCs w:val="22"/>
                <w:lang w:eastAsia="en-IN"/>
                <w14:ligatures w14:val="none"/>
              </w:rPr>
              <w:t>FS_UM_006</w:t>
            </w:r>
          </w:p>
        </w:tc>
        <w:tc>
          <w:tcPr>
            <w:tcW w:w="832" w:type="pct"/>
            <w:tcBorders>
              <w:top w:val="nil"/>
              <w:left w:val="nil"/>
              <w:bottom w:val="single" w:sz="4" w:space="0" w:color="auto"/>
              <w:right w:val="single" w:sz="4" w:space="0" w:color="auto"/>
            </w:tcBorders>
            <w:vAlign w:val="center"/>
            <w:hideMark/>
          </w:tcPr>
          <w:p w14:paraId="7A17DF37" w14:textId="77777777" w:rsidR="000B7DE5" w:rsidRPr="000B7DE5" w:rsidRDefault="000B7DE5" w:rsidP="000B7DE5">
            <w:pPr>
              <w:spacing w:after="0" w:line="240" w:lineRule="auto"/>
              <w:rPr>
                <w:rFonts w:ascii="Aptos Narrow" w:eastAsia="Times New Roman" w:hAnsi="Aptos Narrow" w:cs="Times New Roman"/>
                <w:color w:val="000000"/>
                <w:kern w:val="0"/>
                <w:sz w:val="22"/>
                <w:szCs w:val="22"/>
                <w:lang w:eastAsia="en-IN"/>
                <w14:ligatures w14:val="none"/>
              </w:rPr>
            </w:pPr>
            <w:r w:rsidRPr="000B7DE5">
              <w:rPr>
                <w:rFonts w:ascii="Aptos Narrow" w:eastAsia="Times New Roman" w:hAnsi="Aptos Narrow" w:cs="Times New Roman"/>
                <w:color w:val="000000"/>
                <w:kern w:val="0"/>
                <w:sz w:val="22"/>
                <w:szCs w:val="22"/>
                <w:lang w:eastAsia="en-IN"/>
                <w14:ligatures w14:val="none"/>
              </w:rPr>
              <w:t>Secure Login</w:t>
            </w:r>
          </w:p>
        </w:tc>
        <w:tc>
          <w:tcPr>
            <w:tcW w:w="980" w:type="pct"/>
            <w:tcBorders>
              <w:top w:val="nil"/>
              <w:left w:val="nil"/>
              <w:bottom w:val="single" w:sz="4" w:space="0" w:color="auto"/>
              <w:right w:val="single" w:sz="4" w:space="0" w:color="auto"/>
            </w:tcBorders>
            <w:vAlign w:val="center"/>
            <w:hideMark/>
          </w:tcPr>
          <w:p w14:paraId="00DB3E0A" w14:textId="77777777" w:rsidR="000B7DE5" w:rsidRPr="000B7DE5" w:rsidRDefault="000B7DE5" w:rsidP="000B7DE5">
            <w:pPr>
              <w:spacing w:after="0" w:line="240" w:lineRule="auto"/>
              <w:rPr>
                <w:rFonts w:ascii="Aptos Narrow" w:eastAsia="Times New Roman" w:hAnsi="Aptos Narrow" w:cs="Times New Roman"/>
                <w:color w:val="000000"/>
                <w:kern w:val="0"/>
                <w:sz w:val="22"/>
                <w:szCs w:val="22"/>
                <w:lang w:eastAsia="en-IN"/>
                <w14:ligatures w14:val="none"/>
              </w:rPr>
            </w:pPr>
            <w:r w:rsidRPr="000B7DE5">
              <w:rPr>
                <w:rFonts w:ascii="Aptos Narrow" w:eastAsia="Times New Roman" w:hAnsi="Aptos Narrow" w:cs="Times New Roman"/>
                <w:color w:val="000000"/>
                <w:kern w:val="0"/>
                <w:sz w:val="22"/>
                <w:szCs w:val="22"/>
                <w:lang w:eastAsia="en-IN"/>
                <w14:ligatures w14:val="none"/>
              </w:rPr>
              <w:t>Validate login with correct credentials and OTP/2FA.</w:t>
            </w:r>
          </w:p>
        </w:tc>
        <w:tc>
          <w:tcPr>
            <w:tcW w:w="1017" w:type="pct"/>
            <w:tcBorders>
              <w:top w:val="nil"/>
              <w:left w:val="nil"/>
              <w:bottom w:val="single" w:sz="4" w:space="0" w:color="auto"/>
              <w:right w:val="single" w:sz="4" w:space="0" w:color="auto"/>
            </w:tcBorders>
            <w:vAlign w:val="center"/>
            <w:hideMark/>
          </w:tcPr>
          <w:p w14:paraId="75E7BF40" w14:textId="77777777" w:rsidR="000B7DE5" w:rsidRPr="000B7DE5" w:rsidRDefault="000B7DE5" w:rsidP="000B7DE5">
            <w:pPr>
              <w:spacing w:after="0" w:line="240" w:lineRule="auto"/>
              <w:rPr>
                <w:rFonts w:ascii="Aptos Narrow" w:eastAsia="Times New Roman" w:hAnsi="Aptos Narrow" w:cs="Times New Roman"/>
                <w:color w:val="000000"/>
                <w:kern w:val="0"/>
                <w:sz w:val="22"/>
                <w:szCs w:val="22"/>
                <w:lang w:eastAsia="en-IN"/>
                <w14:ligatures w14:val="none"/>
              </w:rPr>
            </w:pPr>
            <w:r w:rsidRPr="000B7DE5">
              <w:rPr>
                <w:rFonts w:ascii="Aptos Narrow" w:eastAsia="Times New Roman" w:hAnsi="Aptos Narrow" w:cs="Times New Roman"/>
                <w:color w:val="000000"/>
                <w:kern w:val="0"/>
                <w:sz w:val="22"/>
                <w:szCs w:val="22"/>
                <w:lang w:eastAsia="en-IN"/>
                <w14:ligatures w14:val="none"/>
              </w:rPr>
              <w:t>User logs in successfully with secure authentication.</w:t>
            </w:r>
          </w:p>
        </w:tc>
        <w:tc>
          <w:tcPr>
            <w:tcW w:w="586" w:type="pct"/>
            <w:tcBorders>
              <w:top w:val="nil"/>
              <w:left w:val="nil"/>
              <w:bottom w:val="single" w:sz="4" w:space="0" w:color="auto"/>
              <w:right w:val="single" w:sz="4" w:space="0" w:color="auto"/>
            </w:tcBorders>
            <w:vAlign w:val="center"/>
            <w:hideMark/>
          </w:tcPr>
          <w:p w14:paraId="56A0EE3D" w14:textId="77777777" w:rsidR="000B7DE5" w:rsidRPr="000B7DE5" w:rsidRDefault="000B7DE5" w:rsidP="000B7DE5">
            <w:pPr>
              <w:spacing w:after="0" w:line="240" w:lineRule="auto"/>
              <w:rPr>
                <w:rFonts w:ascii="Aptos Narrow" w:eastAsia="Times New Roman" w:hAnsi="Aptos Narrow" w:cs="Times New Roman"/>
                <w:color w:val="000000"/>
                <w:kern w:val="0"/>
                <w:sz w:val="22"/>
                <w:szCs w:val="22"/>
                <w:lang w:eastAsia="en-IN"/>
                <w14:ligatures w14:val="none"/>
              </w:rPr>
            </w:pPr>
            <w:r w:rsidRPr="000B7DE5">
              <w:rPr>
                <w:rFonts w:ascii="Aptos Narrow" w:eastAsia="Times New Roman" w:hAnsi="Aptos Narrow" w:cs="Times New Roman"/>
                <w:color w:val="000000"/>
                <w:kern w:val="0"/>
                <w:sz w:val="22"/>
                <w:szCs w:val="22"/>
                <w:lang w:eastAsia="en-IN"/>
                <w14:ligatures w14:val="none"/>
              </w:rPr>
              <w:t>Positive</w:t>
            </w:r>
          </w:p>
        </w:tc>
      </w:tr>
      <w:tr w:rsidR="000B7DE5" w:rsidRPr="000B7DE5" w14:paraId="7F35DC7C" w14:textId="77777777" w:rsidTr="000B7DE5">
        <w:trPr>
          <w:trHeight w:val="900"/>
        </w:trPr>
        <w:tc>
          <w:tcPr>
            <w:tcW w:w="753" w:type="pct"/>
            <w:tcBorders>
              <w:top w:val="nil"/>
              <w:left w:val="single" w:sz="4" w:space="0" w:color="auto"/>
              <w:bottom w:val="single" w:sz="4" w:space="0" w:color="auto"/>
              <w:right w:val="single" w:sz="4" w:space="0" w:color="auto"/>
            </w:tcBorders>
            <w:vAlign w:val="center"/>
            <w:hideMark/>
          </w:tcPr>
          <w:p w14:paraId="1E9215DC" w14:textId="77777777" w:rsidR="000B7DE5" w:rsidRPr="000B7DE5" w:rsidRDefault="000B7DE5" w:rsidP="000B7DE5">
            <w:pPr>
              <w:spacing w:after="0" w:line="240" w:lineRule="auto"/>
              <w:rPr>
                <w:rFonts w:ascii="Aptos Narrow" w:eastAsia="Times New Roman" w:hAnsi="Aptos Narrow" w:cs="Times New Roman"/>
                <w:color w:val="000000"/>
                <w:kern w:val="0"/>
                <w:sz w:val="22"/>
                <w:szCs w:val="22"/>
                <w:lang w:eastAsia="en-IN"/>
                <w14:ligatures w14:val="none"/>
              </w:rPr>
            </w:pPr>
            <w:r w:rsidRPr="000B7DE5">
              <w:rPr>
                <w:rFonts w:ascii="Aptos Narrow" w:eastAsia="Times New Roman" w:hAnsi="Aptos Narrow" w:cs="Times New Roman"/>
                <w:color w:val="000000"/>
                <w:kern w:val="0"/>
                <w:sz w:val="22"/>
                <w:szCs w:val="22"/>
                <w:lang w:eastAsia="en-IN"/>
                <w14:ligatures w14:val="none"/>
              </w:rPr>
              <w:t>TC_UM_008</w:t>
            </w:r>
          </w:p>
        </w:tc>
        <w:tc>
          <w:tcPr>
            <w:tcW w:w="833" w:type="pct"/>
            <w:tcBorders>
              <w:top w:val="nil"/>
              <w:left w:val="nil"/>
              <w:bottom w:val="single" w:sz="4" w:space="0" w:color="auto"/>
              <w:right w:val="single" w:sz="4" w:space="0" w:color="auto"/>
            </w:tcBorders>
            <w:vAlign w:val="center"/>
            <w:hideMark/>
          </w:tcPr>
          <w:p w14:paraId="655D61FA" w14:textId="77777777" w:rsidR="000B7DE5" w:rsidRPr="000B7DE5" w:rsidRDefault="000B7DE5" w:rsidP="000B7DE5">
            <w:pPr>
              <w:spacing w:after="0" w:line="240" w:lineRule="auto"/>
              <w:rPr>
                <w:rFonts w:ascii="Aptos Narrow" w:eastAsia="Times New Roman" w:hAnsi="Aptos Narrow" w:cs="Times New Roman"/>
                <w:color w:val="000000"/>
                <w:kern w:val="0"/>
                <w:sz w:val="22"/>
                <w:szCs w:val="22"/>
                <w:lang w:eastAsia="en-IN"/>
                <w14:ligatures w14:val="none"/>
              </w:rPr>
            </w:pPr>
            <w:r w:rsidRPr="000B7DE5">
              <w:rPr>
                <w:rFonts w:ascii="Aptos Narrow" w:eastAsia="Times New Roman" w:hAnsi="Aptos Narrow" w:cs="Times New Roman"/>
                <w:color w:val="000000"/>
                <w:kern w:val="0"/>
                <w:sz w:val="22"/>
                <w:szCs w:val="22"/>
                <w:lang w:eastAsia="en-IN"/>
                <w14:ligatures w14:val="none"/>
              </w:rPr>
              <w:t>FS_UM_006</w:t>
            </w:r>
          </w:p>
        </w:tc>
        <w:tc>
          <w:tcPr>
            <w:tcW w:w="832" w:type="pct"/>
            <w:tcBorders>
              <w:top w:val="nil"/>
              <w:left w:val="nil"/>
              <w:bottom w:val="single" w:sz="4" w:space="0" w:color="auto"/>
              <w:right w:val="single" w:sz="4" w:space="0" w:color="auto"/>
            </w:tcBorders>
            <w:vAlign w:val="center"/>
            <w:hideMark/>
          </w:tcPr>
          <w:p w14:paraId="4A84917B" w14:textId="77777777" w:rsidR="000B7DE5" w:rsidRPr="000B7DE5" w:rsidRDefault="000B7DE5" w:rsidP="000B7DE5">
            <w:pPr>
              <w:spacing w:after="0" w:line="240" w:lineRule="auto"/>
              <w:rPr>
                <w:rFonts w:ascii="Aptos Narrow" w:eastAsia="Times New Roman" w:hAnsi="Aptos Narrow" w:cs="Times New Roman"/>
                <w:color w:val="000000"/>
                <w:kern w:val="0"/>
                <w:sz w:val="22"/>
                <w:szCs w:val="22"/>
                <w:lang w:eastAsia="en-IN"/>
                <w14:ligatures w14:val="none"/>
              </w:rPr>
            </w:pPr>
            <w:r w:rsidRPr="000B7DE5">
              <w:rPr>
                <w:rFonts w:ascii="Aptos Narrow" w:eastAsia="Times New Roman" w:hAnsi="Aptos Narrow" w:cs="Times New Roman"/>
                <w:color w:val="000000"/>
                <w:kern w:val="0"/>
                <w:sz w:val="22"/>
                <w:szCs w:val="22"/>
                <w:lang w:eastAsia="en-IN"/>
                <w14:ligatures w14:val="none"/>
              </w:rPr>
              <w:t>Password Policy</w:t>
            </w:r>
          </w:p>
        </w:tc>
        <w:tc>
          <w:tcPr>
            <w:tcW w:w="980" w:type="pct"/>
            <w:tcBorders>
              <w:top w:val="nil"/>
              <w:left w:val="nil"/>
              <w:bottom w:val="single" w:sz="4" w:space="0" w:color="auto"/>
              <w:right w:val="single" w:sz="4" w:space="0" w:color="auto"/>
            </w:tcBorders>
            <w:vAlign w:val="center"/>
            <w:hideMark/>
          </w:tcPr>
          <w:p w14:paraId="5ACDF778" w14:textId="77777777" w:rsidR="000B7DE5" w:rsidRPr="000B7DE5" w:rsidRDefault="000B7DE5" w:rsidP="000B7DE5">
            <w:pPr>
              <w:spacing w:after="0" w:line="240" w:lineRule="auto"/>
              <w:rPr>
                <w:rFonts w:ascii="Aptos Narrow" w:eastAsia="Times New Roman" w:hAnsi="Aptos Narrow" w:cs="Times New Roman"/>
                <w:color w:val="000000"/>
                <w:kern w:val="0"/>
                <w:sz w:val="22"/>
                <w:szCs w:val="22"/>
                <w:lang w:eastAsia="en-IN"/>
                <w14:ligatures w14:val="none"/>
              </w:rPr>
            </w:pPr>
            <w:r w:rsidRPr="000B7DE5">
              <w:rPr>
                <w:rFonts w:ascii="Aptos Narrow" w:eastAsia="Times New Roman" w:hAnsi="Aptos Narrow" w:cs="Times New Roman"/>
                <w:color w:val="000000"/>
                <w:kern w:val="0"/>
                <w:sz w:val="22"/>
                <w:szCs w:val="22"/>
                <w:lang w:eastAsia="en-IN"/>
                <w14:ligatures w14:val="none"/>
              </w:rPr>
              <w:t>Verify password meets complexity rules.</w:t>
            </w:r>
          </w:p>
        </w:tc>
        <w:tc>
          <w:tcPr>
            <w:tcW w:w="1017" w:type="pct"/>
            <w:tcBorders>
              <w:top w:val="nil"/>
              <w:left w:val="nil"/>
              <w:bottom w:val="single" w:sz="4" w:space="0" w:color="auto"/>
              <w:right w:val="single" w:sz="4" w:space="0" w:color="auto"/>
            </w:tcBorders>
            <w:vAlign w:val="center"/>
            <w:hideMark/>
          </w:tcPr>
          <w:p w14:paraId="2A9BA3FE" w14:textId="77777777" w:rsidR="000B7DE5" w:rsidRPr="000B7DE5" w:rsidRDefault="000B7DE5" w:rsidP="000B7DE5">
            <w:pPr>
              <w:spacing w:after="0" w:line="240" w:lineRule="auto"/>
              <w:rPr>
                <w:rFonts w:ascii="Aptos Narrow" w:eastAsia="Times New Roman" w:hAnsi="Aptos Narrow" w:cs="Times New Roman"/>
                <w:color w:val="000000"/>
                <w:kern w:val="0"/>
                <w:sz w:val="22"/>
                <w:szCs w:val="22"/>
                <w:lang w:eastAsia="en-IN"/>
                <w14:ligatures w14:val="none"/>
              </w:rPr>
            </w:pPr>
            <w:r w:rsidRPr="000B7DE5">
              <w:rPr>
                <w:rFonts w:ascii="Aptos Narrow" w:eastAsia="Times New Roman" w:hAnsi="Aptos Narrow" w:cs="Times New Roman"/>
                <w:color w:val="000000"/>
                <w:kern w:val="0"/>
                <w:sz w:val="22"/>
                <w:szCs w:val="22"/>
                <w:lang w:eastAsia="en-IN"/>
                <w14:ligatures w14:val="none"/>
              </w:rPr>
              <w:t>Password accepted only if it meets policy requirements.</w:t>
            </w:r>
          </w:p>
        </w:tc>
        <w:tc>
          <w:tcPr>
            <w:tcW w:w="586" w:type="pct"/>
            <w:tcBorders>
              <w:top w:val="nil"/>
              <w:left w:val="nil"/>
              <w:bottom w:val="single" w:sz="4" w:space="0" w:color="auto"/>
              <w:right w:val="single" w:sz="4" w:space="0" w:color="auto"/>
            </w:tcBorders>
            <w:vAlign w:val="center"/>
            <w:hideMark/>
          </w:tcPr>
          <w:p w14:paraId="2FEF023E" w14:textId="77777777" w:rsidR="000B7DE5" w:rsidRPr="000B7DE5" w:rsidRDefault="000B7DE5" w:rsidP="000B7DE5">
            <w:pPr>
              <w:spacing w:after="0" w:line="240" w:lineRule="auto"/>
              <w:rPr>
                <w:rFonts w:ascii="Aptos Narrow" w:eastAsia="Times New Roman" w:hAnsi="Aptos Narrow" w:cs="Times New Roman"/>
                <w:color w:val="000000"/>
                <w:kern w:val="0"/>
                <w:sz w:val="22"/>
                <w:szCs w:val="22"/>
                <w:lang w:eastAsia="en-IN"/>
                <w14:ligatures w14:val="none"/>
              </w:rPr>
            </w:pPr>
            <w:r w:rsidRPr="000B7DE5">
              <w:rPr>
                <w:rFonts w:ascii="Aptos Narrow" w:eastAsia="Times New Roman" w:hAnsi="Aptos Narrow" w:cs="Times New Roman"/>
                <w:color w:val="000000"/>
                <w:kern w:val="0"/>
                <w:sz w:val="22"/>
                <w:szCs w:val="22"/>
                <w:lang w:eastAsia="en-IN"/>
                <w14:ligatures w14:val="none"/>
              </w:rPr>
              <w:t>Positive</w:t>
            </w:r>
          </w:p>
        </w:tc>
      </w:tr>
      <w:tr w:rsidR="000B7DE5" w:rsidRPr="000B7DE5" w14:paraId="70587DDC" w14:textId="77777777" w:rsidTr="000B7DE5">
        <w:trPr>
          <w:trHeight w:val="1200"/>
        </w:trPr>
        <w:tc>
          <w:tcPr>
            <w:tcW w:w="753" w:type="pct"/>
            <w:tcBorders>
              <w:top w:val="nil"/>
              <w:left w:val="single" w:sz="4" w:space="0" w:color="auto"/>
              <w:bottom w:val="single" w:sz="4" w:space="0" w:color="auto"/>
              <w:right w:val="single" w:sz="4" w:space="0" w:color="auto"/>
            </w:tcBorders>
            <w:vAlign w:val="center"/>
            <w:hideMark/>
          </w:tcPr>
          <w:p w14:paraId="50588AB1" w14:textId="77777777" w:rsidR="000B7DE5" w:rsidRPr="000B7DE5" w:rsidRDefault="000B7DE5" w:rsidP="000B7DE5">
            <w:pPr>
              <w:spacing w:after="0" w:line="240" w:lineRule="auto"/>
              <w:rPr>
                <w:rFonts w:ascii="Aptos Narrow" w:eastAsia="Times New Roman" w:hAnsi="Aptos Narrow" w:cs="Times New Roman"/>
                <w:color w:val="000000"/>
                <w:kern w:val="0"/>
                <w:sz w:val="22"/>
                <w:szCs w:val="22"/>
                <w:lang w:eastAsia="en-IN"/>
                <w14:ligatures w14:val="none"/>
              </w:rPr>
            </w:pPr>
            <w:r w:rsidRPr="000B7DE5">
              <w:rPr>
                <w:rFonts w:ascii="Aptos Narrow" w:eastAsia="Times New Roman" w:hAnsi="Aptos Narrow" w:cs="Times New Roman"/>
                <w:color w:val="000000"/>
                <w:kern w:val="0"/>
                <w:sz w:val="22"/>
                <w:szCs w:val="22"/>
                <w:lang w:eastAsia="en-IN"/>
                <w14:ligatures w14:val="none"/>
              </w:rPr>
              <w:t>TC_UM_009</w:t>
            </w:r>
          </w:p>
        </w:tc>
        <w:tc>
          <w:tcPr>
            <w:tcW w:w="833" w:type="pct"/>
            <w:tcBorders>
              <w:top w:val="nil"/>
              <w:left w:val="nil"/>
              <w:bottom w:val="single" w:sz="4" w:space="0" w:color="auto"/>
              <w:right w:val="single" w:sz="4" w:space="0" w:color="auto"/>
            </w:tcBorders>
            <w:vAlign w:val="center"/>
            <w:hideMark/>
          </w:tcPr>
          <w:p w14:paraId="6FCD75B3" w14:textId="77777777" w:rsidR="000B7DE5" w:rsidRPr="000B7DE5" w:rsidRDefault="000B7DE5" w:rsidP="000B7DE5">
            <w:pPr>
              <w:spacing w:after="0" w:line="240" w:lineRule="auto"/>
              <w:rPr>
                <w:rFonts w:ascii="Aptos Narrow" w:eastAsia="Times New Roman" w:hAnsi="Aptos Narrow" w:cs="Times New Roman"/>
                <w:color w:val="000000"/>
                <w:kern w:val="0"/>
                <w:sz w:val="22"/>
                <w:szCs w:val="22"/>
                <w:lang w:eastAsia="en-IN"/>
                <w14:ligatures w14:val="none"/>
              </w:rPr>
            </w:pPr>
            <w:r w:rsidRPr="000B7DE5">
              <w:rPr>
                <w:rFonts w:ascii="Aptos Narrow" w:eastAsia="Times New Roman" w:hAnsi="Aptos Narrow" w:cs="Times New Roman"/>
                <w:color w:val="000000"/>
                <w:kern w:val="0"/>
                <w:sz w:val="22"/>
                <w:szCs w:val="22"/>
                <w:lang w:eastAsia="en-IN"/>
                <w14:ligatures w14:val="none"/>
              </w:rPr>
              <w:t>FS_UM_007</w:t>
            </w:r>
          </w:p>
        </w:tc>
        <w:tc>
          <w:tcPr>
            <w:tcW w:w="832" w:type="pct"/>
            <w:tcBorders>
              <w:top w:val="nil"/>
              <w:left w:val="nil"/>
              <w:bottom w:val="single" w:sz="4" w:space="0" w:color="auto"/>
              <w:right w:val="single" w:sz="4" w:space="0" w:color="auto"/>
            </w:tcBorders>
            <w:vAlign w:val="center"/>
            <w:hideMark/>
          </w:tcPr>
          <w:p w14:paraId="38294638" w14:textId="77777777" w:rsidR="000B7DE5" w:rsidRPr="000B7DE5" w:rsidRDefault="000B7DE5" w:rsidP="000B7DE5">
            <w:pPr>
              <w:spacing w:after="0" w:line="240" w:lineRule="auto"/>
              <w:rPr>
                <w:rFonts w:ascii="Aptos Narrow" w:eastAsia="Times New Roman" w:hAnsi="Aptos Narrow" w:cs="Times New Roman"/>
                <w:color w:val="000000"/>
                <w:kern w:val="0"/>
                <w:sz w:val="22"/>
                <w:szCs w:val="22"/>
                <w:lang w:eastAsia="en-IN"/>
                <w14:ligatures w14:val="none"/>
              </w:rPr>
            </w:pPr>
            <w:r w:rsidRPr="000B7DE5">
              <w:rPr>
                <w:rFonts w:ascii="Aptos Narrow" w:eastAsia="Times New Roman" w:hAnsi="Aptos Narrow" w:cs="Times New Roman"/>
                <w:color w:val="000000"/>
                <w:kern w:val="0"/>
                <w:sz w:val="22"/>
                <w:szCs w:val="22"/>
                <w:lang w:eastAsia="en-IN"/>
                <w14:ligatures w14:val="none"/>
              </w:rPr>
              <w:t>User Lifecycle</w:t>
            </w:r>
          </w:p>
        </w:tc>
        <w:tc>
          <w:tcPr>
            <w:tcW w:w="980" w:type="pct"/>
            <w:tcBorders>
              <w:top w:val="nil"/>
              <w:left w:val="nil"/>
              <w:bottom w:val="single" w:sz="4" w:space="0" w:color="auto"/>
              <w:right w:val="single" w:sz="4" w:space="0" w:color="auto"/>
            </w:tcBorders>
            <w:vAlign w:val="center"/>
            <w:hideMark/>
          </w:tcPr>
          <w:p w14:paraId="2277A54B" w14:textId="77777777" w:rsidR="000B7DE5" w:rsidRPr="000B7DE5" w:rsidRDefault="000B7DE5" w:rsidP="000B7DE5">
            <w:pPr>
              <w:spacing w:after="0" w:line="240" w:lineRule="auto"/>
              <w:rPr>
                <w:rFonts w:ascii="Aptos Narrow" w:eastAsia="Times New Roman" w:hAnsi="Aptos Narrow" w:cs="Times New Roman"/>
                <w:color w:val="000000"/>
                <w:kern w:val="0"/>
                <w:sz w:val="22"/>
                <w:szCs w:val="22"/>
                <w:lang w:eastAsia="en-IN"/>
                <w14:ligatures w14:val="none"/>
              </w:rPr>
            </w:pPr>
            <w:r w:rsidRPr="000B7DE5">
              <w:rPr>
                <w:rFonts w:ascii="Aptos Narrow" w:eastAsia="Times New Roman" w:hAnsi="Aptos Narrow" w:cs="Times New Roman"/>
                <w:color w:val="000000"/>
                <w:kern w:val="0"/>
                <w:sz w:val="22"/>
                <w:szCs w:val="22"/>
                <w:lang w:eastAsia="en-IN"/>
                <w14:ligatures w14:val="none"/>
              </w:rPr>
              <w:t>Test activation, suspension, termination, and reactivation.</w:t>
            </w:r>
          </w:p>
        </w:tc>
        <w:tc>
          <w:tcPr>
            <w:tcW w:w="1017" w:type="pct"/>
            <w:tcBorders>
              <w:top w:val="nil"/>
              <w:left w:val="nil"/>
              <w:bottom w:val="single" w:sz="4" w:space="0" w:color="auto"/>
              <w:right w:val="single" w:sz="4" w:space="0" w:color="auto"/>
            </w:tcBorders>
            <w:vAlign w:val="center"/>
            <w:hideMark/>
          </w:tcPr>
          <w:p w14:paraId="630CE4A4" w14:textId="77777777" w:rsidR="000B7DE5" w:rsidRPr="000B7DE5" w:rsidRDefault="000B7DE5" w:rsidP="000B7DE5">
            <w:pPr>
              <w:spacing w:after="0" w:line="240" w:lineRule="auto"/>
              <w:rPr>
                <w:rFonts w:ascii="Aptos Narrow" w:eastAsia="Times New Roman" w:hAnsi="Aptos Narrow" w:cs="Times New Roman"/>
                <w:color w:val="000000"/>
                <w:kern w:val="0"/>
                <w:sz w:val="22"/>
                <w:szCs w:val="22"/>
                <w:lang w:eastAsia="en-IN"/>
                <w14:ligatures w14:val="none"/>
              </w:rPr>
            </w:pPr>
            <w:r w:rsidRPr="000B7DE5">
              <w:rPr>
                <w:rFonts w:ascii="Aptos Narrow" w:eastAsia="Times New Roman" w:hAnsi="Aptos Narrow" w:cs="Times New Roman"/>
                <w:color w:val="000000"/>
                <w:kern w:val="0"/>
                <w:sz w:val="22"/>
                <w:szCs w:val="22"/>
                <w:lang w:eastAsia="en-IN"/>
                <w14:ligatures w14:val="none"/>
              </w:rPr>
              <w:t>Status changes correctly and reflected in system.</w:t>
            </w:r>
          </w:p>
        </w:tc>
        <w:tc>
          <w:tcPr>
            <w:tcW w:w="586" w:type="pct"/>
            <w:tcBorders>
              <w:top w:val="nil"/>
              <w:left w:val="nil"/>
              <w:bottom w:val="single" w:sz="4" w:space="0" w:color="auto"/>
              <w:right w:val="single" w:sz="4" w:space="0" w:color="auto"/>
            </w:tcBorders>
            <w:vAlign w:val="center"/>
            <w:hideMark/>
          </w:tcPr>
          <w:p w14:paraId="00AC62D7" w14:textId="77777777" w:rsidR="000B7DE5" w:rsidRPr="000B7DE5" w:rsidRDefault="000B7DE5" w:rsidP="000B7DE5">
            <w:pPr>
              <w:spacing w:after="0" w:line="240" w:lineRule="auto"/>
              <w:rPr>
                <w:rFonts w:ascii="Aptos Narrow" w:eastAsia="Times New Roman" w:hAnsi="Aptos Narrow" w:cs="Times New Roman"/>
                <w:color w:val="000000"/>
                <w:kern w:val="0"/>
                <w:sz w:val="22"/>
                <w:szCs w:val="22"/>
                <w:lang w:eastAsia="en-IN"/>
                <w14:ligatures w14:val="none"/>
              </w:rPr>
            </w:pPr>
            <w:r w:rsidRPr="000B7DE5">
              <w:rPr>
                <w:rFonts w:ascii="Aptos Narrow" w:eastAsia="Times New Roman" w:hAnsi="Aptos Narrow" w:cs="Times New Roman"/>
                <w:color w:val="000000"/>
                <w:kern w:val="0"/>
                <w:sz w:val="22"/>
                <w:szCs w:val="22"/>
                <w:lang w:eastAsia="en-IN"/>
                <w14:ligatures w14:val="none"/>
              </w:rPr>
              <w:t>Positive</w:t>
            </w:r>
          </w:p>
        </w:tc>
      </w:tr>
      <w:tr w:rsidR="000B7DE5" w:rsidRPr="000B7DE5" w14:paraId="1ACE76F1" w14:textId="77777777" w:rsidTr="000B7DE5">
        <w:trPr>
          <w:trHeight w:val="900"/>
        </w:trPr>
        <w:tc>
          <w:tcPr>
            <w:tcW w:w="753" w:type="pct"/>
            <w:tcBorders>
              <w:top w:val="nil"/>
              <w:left w:val="single" w:sz="4" w:space="0" w:color="auto"/>
              <w:bottom w:val="single" w:sz="4" w:space="0" w:color="auto"/>
              <w:right w:val="single" w:sz="4" w:space="0" w:color="auto"/>
            </w:tcBorders>
            <w:vAlign w:val="center"/>
            <w:hideMark/>
          </w:tcPr>
          <w:p w14:paraId="0DE16420" w14:textId="77777777" w:rsidR="000B7DE5" w:rsidRPr="000B7DE5" w:rsidRDefault="000B7DE5" w:rsidP="000B7DE5">
            <w:pPr>
              <w:spacing w:after="0" w:line="240" w:lineRule="auto"/>
              <w:rPr>
                <w:rFonts w:ascii="Aptos Narrow" w:eastAsia="Times New Roman" w:hAnsi="Aptos Narrow" w:cs="Times New Roman"/>
                <w:color w:val="000000"/>
                <w:kern w:val="0"/>
                <w:sz w:val="22"/>
                <w:szCs w:val="22"/>
                <w:lang w:eastAsia="en-IN"/>
                <w14:ligatures w14:val="none"/>
              </w:rPr>
            </w:pPr>
            <w:r w:rsidRPr="000B7DE5">
              <w:rPr>
                <w:rFonts w:ascii="Aptos Narrow" w:eastAsia="Times New Roman" w:hAnsi="Aptos Narrow" w:cs="Times New Roman"/>
                <w:color w:val="000000"/>
                <w:kern w:val="0"/>
                <w:sz w:val="22"/>
                <w:szCs w:val="22"/>
                <w:lang w:eastAsia="en-IN"/>
                <w14:ligatures w14:val="none"/>
              </w:rPr>
              <w:t>TC_UM_010</w:t>
            </w:r>
          </w:p>
        </w:tc>
        <w:tc>
          <w:tcPr>
            <w:tcW w:w="833" w:type="pct"/>
            <w:tcBorders>
              <w:top w:val="nil"/>
              <w:left w:val="nil"/>
              <w:bottom w:val="single" w:sz="4" w:space="0" w:color="auto"/>
              <w:right w:val="single" w:sz="4" w:space="0" w:color="auto"/>
            </w:tcBorders>
            <w:vAlign w:val="center"/>
            <w:hideMark/>
          </w:tcPr>
          <w:p w14:paraId="1ACAE0BE" w14:textId="77777777" w:rsidR="000B7DE5" w:rsidRPr="000B7DE5" w:rsidRDefault="000B7DE5" w:rsidP="000B7DE5">
            <w:pPr>
              <w:spacing w:after="0" w:line="240" w:lineRule="auto"/>
              <w:rPr>
                <w:rFonts w:ascii="Aptos Narrow" w:eastAsia="Times New Roman" w:hAnsi="Aptos Narrow" w:cs="Times New Roman"/>
                <w:color w:val="000000"/>
                <w:kern w:val="0"/>
                <w:sz w:val="22"/>
                <w:szCs w:val="22"/>
                <w:lang w:eastAsia="en-IN"/>
                <w14:ligatures w14:val="none"/>
              </w:rPr>
            </w:pPr>
            <w:r w:rsidRPr="000B7DE5">
              <w:rPr>
                <w:rFonts w:ascii="Aptos Narrow" w:eastAsia="Times New Roman" w:hAnsi="Aptos Narrow" w:cs="Times New Roman"/>
                <w:color w:val="000000"/>
                <w:kern w:val="0"/>
                <w:sz w:val="22"/>
                <w:szCs w:val="22"/>
                <w:lang w:eastAsia="en-IN"/>
                <w14:ligatures w14:val="none"/>
              </w:rPr>
              <w:t>FS_UM_008</w:t>
            </w:r>
          </w:p>
        </w:tc>
        <w:tc>
          <w:tcPr>
            <w:tcW w:w="832" w:type="pct"/>
            <w:tcBorders>
              <w:top w:val="nil"/>
              <w:left w:val="nil"/>
              <w:bottom w:val="single" w:sz="4" w:space="0" w:color="auto"/>
              <w:right w:val="single" w:sz="4" w:space="0" w:color="auto"/>
            </w:tcBorders>
            <w:vAlign w:val="center"/>
            <w:hideMark/>
          </w:tcPr>
          <w:p w14:paraId="741C8694" w14:textId="77777777" w:rsidR="000B7DE5" w:rsidRPr="000B7DE5" w:rsidRDefault="000B7DE5" w:rsidP="000B7DE5">
            <w:pPr>
              <w:spacing w:after="0" w:line="240" w:lineRule="auto"/>
              <w:rPr>
                <w:rFonts w:ascii="Aptos Narrow" w:eastAsia="Times New Roman" w:hAnsi="Aptos Narrow" w:cs="Times New Roman"/>
                <w:color w:val="000000"/>
                <w:kern w:val="0"/>
                <w:sz w:val="22"/>
                <w:szCs w:val="22"/>
                <w:lang w:eastAsia="en-IN"/>
                <w14:ligatures w14:val="none"/>
              </w:rPr>
            </w:pPr>
            <w:r w:rsidRPr="000B7DE5">
              <w:rPr>
                <w:rFonts w:ascii="Aptos Narrow" w:eastAsia="Times New Roman" w:hAnsi="Aptos Narrow" w:cs="Times New Roman"/>
                <w:color w:val="000000"/>
                <w:kern w:val="0"/>
                <w:sz w:val="22"/>
                <w:szCs w:val="22"/>
                <w:lang w:eastAsia="en-IN"/>
                <w14:ligatures w14:val="none"/>
              </w:rPr>
              <w:t>Delegation</w:t>
            </w:r>
          </w:p>
        </w:tc>
        <w:tc>
          <w:tcPr>
            <w:tcW w:w="980" w:type="pct"/>
            <w:tcBorders>
              <w:top w:val="nil"/>
              <w:left w:val="nil"/>
              <w:bottom w:val="single" w:sz="4" w:space="0" w:color="auto"/>
              <w:right w:val="single" w:sz="4" w:space="0" w:color="auto"/>
            </w:tcBorders>
            <w:vAlign w:val="center"/>
            <w:hideMark/>
          </w:tcPr>
          <w:p w14:paraId="0563C664" w14:textId="77777777" w:rsidR="000B7DE5" w:rsidRPr="000B7DE5" w:rsidRDefault="000B7DE5" w:rsidP="000B7DE5">
            <w:pPr>
              <w:spacing w:after="0" w:line="240" w:lineRule="auto"/>
              <w:rPr>
                <w:rFonts w:ascii="Aptos Narrow" w:eastAsia="Times New Roman" w:hAnsi="Aptos Narrow" w:cs="Times New Roman"/>
                <w:color w:val="000000"/>
                <w:kern w:val="0"/>
                <w:sz w:val="22"/>
                <w:szCs w:val="22"/>
                <w:lang w:eastAsia="en-IN"/>
                <w14:ligatures w14:val="none"/>
              </w:rPr>
            </w:pPr>
            <w:r w:rsidRPr="000B7DE5">
              <w:rPr>
                <w:rFonts w:ascii="Aptos Narrow" w:eastAsia="Times New Roman" w:hAnsi="Aptos Narrow" w:cs="Times New Roman"/>
                <w:color w:val="000000"/>
                <w:kern w:val="0"/>
                <w:sz w:val="22"/>
                <w:szCs w:val="22"/>
                <w:lang w:eastAsia="en-IN"/>
                <w14:ligatures w14:val="none"/>
              </w:rPr>
              <w:t>Validate temporary delegation of queues to another user.</w:t>
            </w:r>
          </w:p>
        </w:tc>
        <w:tc>
          <w:tcPr>
            <w:tcW w:w="1017" w:type="pct"/>
            <w:tcBorders>
              <w:top w:val="nil"/>
              <w:left w:val="nil"/>
              <w:bottom w:val="single" w:sz="4" w:space="0" w:color="auto"/>
              <w:right w:val="single" w:sz="4" w:space="0" w:color="auto"/>
            </w:tcBorders>
            <w:vAlign w:val="center"/>
            <w:hideMark/>
          </w:tcPr>
          <w:p w14:paraId="5FBEB016" w14:textId="77777777" w:rsidR="000B7DE5" w:rsidRPr="000B7DE5" w:rsidRDefault="000B7DE5" w:rsidP="000B7DE5">
            <w:pPr>
              <w:spacing w:after="0" w:line="240" w:lineRule="auto"/>
              <w:rPr>
                <w:rFonts w:ascii="Aptos Narrow" w:eastAsia="Times New Roman" w:hAnsi="Aptos Narrow" w:cs="Times New Roman"/>
                <w:color w:val="000000"/>
                <w:kern w:val="0"/>
                <w:sz w:val="22"/>
                <w:szCs w:val="22"/>
                <w:lang w:eastAsia="en-IN"/>
                <w14:ligatures w14:val="none"/>
              </w:rPr>
            </w:pPr>
            <w:r w:rsidRPr="000B7DE5">
              <w:rPr>
                <w:rFonts w:ascii="Aptos Narrow" w:eastAsia="Times New Roman" w:hAnsi="Aptos Narrow" w:cs="Times New Roman"/>
                <w:color w:val="000000"/>
                <w:kern w:val="0"/>
                <w:sz w:val="22"/>
                <w:szCs w:val="22"/>
                <w:lang w:eastAsia="en-IN"/>
                <w14:ligatures w14:val="none"/>
              </w:rPr>
              <w:t>Delegation works for specified period and reverts automatically.</w:t>
            </w:r>
          </w:p>
        </w:tc>
        <w:tc>
          <w:tcPr>
            <w:tcW w:w="586" w:type="pct"/>
            <w:tcBorders>
              <w:top w:val="nil"/>
              <w:left w:val="nil"/>
              <w:bottom w:val="single" w:sz="4" w:space="0" w:color="auto"/>
              <w:right w:val="single" w:sz="4" w:space="0" w:color="auto"/>
            </w:tcBorders>
            <w:vAlign w:val="center"/>
            <w:hideMark/>
          </w:tcPr>
          <w:p w14:paraId="317619F4" w14:textId="77777777" w:rsidR="000B7DE5" w:rsidRPr="000B7DE5" w:rsidRDefault="000B7DE5" w:rsidP="000B7DE5">
            <w:pPr>
              <w:spacing w:after="0" w:line="240" w:lineRule="auto"/>
              <w:rPr>
                <w:rFonts w:ascii="Aptos Narrow" w:eastAsia="Times New Roman" w:hAnsi="Aptos Narrow" w:cs="Times New Roman"/>
                <w:color w:val="000000"/>
                <w:kern w:val="0"/>
                <w:sz w:val="22"/>
                <w:szCs w:val="22"/>
                <w:lang w:eastAsia="en-IN"/>
                <w14:ligatures w14:val="none"/>
              </w:rPr>
            </w:pPr>
            <w:r w:rsidRPr="000B7DE5">
              <w:rPr>
                <w:rFonts w:ascii="Aptos Narrow" w:eastAsia="Times New Roman" w:hAnsi="Aptos Narrow" w:cs="Times New Roman"/>
                <w:color w:val="000000"/>
                <w:kern w:val="0"/>
                <w:sz w:val="22"/>
                <w:szCs w:val="22"/>
                <w:lang w:eastAsia="en-IN"/>
                <w14:ligatures w14:val="none"/>
              </w:rPr>
              <w:t>Positive</w:t>
            </w:r>
          </w:p>
        </w:tc>
      </w:tr>
      <w:tr w:rsidR="000B7DE5" w:rsidRPr="000B7DE5" w14:paraId="505D6DA1" w14:textId="77777777" w:rsidTr="000B7DE5">
        <w:trPr>
          <w:trHeight w:val="900"/>
        </w:trPr>
        <w:tc>
          <w:tcPr>
            <w:tcW w:w="753" w:type="pct"/>
            <w:tcBorders>
              <w:top w:val="nil"/>
              <w:left w:val="single" w:sz="4" w:space="0" w:color="auto"/>
              <w:bottom w:val="single" w:sz="4" w:space="0" w:color="auto"/>
              <w:right w:val="single" w:sz="4" w:space="0" w:color="auto"/>
            </w:tcBorders>
            <w:vAlign w:val="center"/>
            <w:hideMark/>
          </w:tcPr>
          <w:p w14:paraId="7DB5B218" w14:textId="77777777" w:rsidR="000B7DE5" w:rsidRPr="000B7DE5" w:rsidRDefault="000B7DE5" w:rsidP="000B7DE5">
            <w:pPr>
              <w:spacing w:after="0" w:line="240" w:lineRule="auto"/>
              <w:rPr>
                <w:rFonts w:ascii="Aptos Narrow" w:eastAsia="Times New Roman" w:hAnsi="Aptos Narrow" w:cs="Times New Roman"/>
                <w:color w:val="000000"/>
                <w:kern w:val="0"/>
                <w:sz w:val="22"/>
                <w:szCs w:val="22"/>
                <w:lang w:eastAsia="en-IN"/>
                <w14:ligatures w14:val="none"/>
              </w:rPr>
            </w:pPr>
            <w:r w:rsidRPr="000B7DE5">
              <w:rPr>
                <w:rFonts w:ascii="Aptos Narrow" w:eastAsia="Times New Roman" w:hAnsi="Aptos Narrow" w:cs="Times New Roman"/>
                <w:color w:val="000000"/>
                <w:kern w:val="0"/>
                <w:sz w:val="22"/>
                <w:szCs w:val="22"/>
                <w:lang w:eastAsia="en-IN"/>
                <w14:ligatures w14:val="none"/>
              </w:rPr>
              <w:lastRenderedPageBreak/>
              <w:t>TC_UM_011</w:t>
            </w:r>
          </w:p>
        </w:tc>
        <w:tc>
          <w:tcPr>
            <w:tcW w:w="833" w:type="pct"/>
            <w:tcBorders>
              <w:top w:val="nil"/>
              <w:left w:val="nil"/>
              <w:bottom w:val="single" w:sz="4" w:space="0" w:color="auto"/>
              <w:right w:val="single" w:sz="4" w:space="0" w:color="auto"/>
            </w:tcBorders>
            <w:vAlign w:val="center"/>
            <w:hideMark/>
          </w:tcPr>
          <w:p w14:paraId="3E7E4BEA" w14:textId="77777777" w:rsidR="000B7DE5" w:rsidRPr="000B7DE5" w:rsidRDefault="000B7DE5" w:rsidP="000B7DE5">
            <w:pPr>
              <w:spacing w:after="0" w:line="240" w:lineRule="auto"/>
              <w:rPr>
                <w:rFonts w:ascii="Aptos Narrow" w:eastAsia="Times New Roman" w:hAnsi="Aptos Narrow" w:cs="Times New Roman"/>
                <w:color w:val="000000"/>
                <w:kern w:val="0"/>
                <w:sz w:val="22"/>
                <w:szCs w:val="22"/>
                <w:lang w:eastAsia="en-IN"/>
                <w14:ligatures w14:val="none"/>
              </w:rPr>
            </w:pPr>
            <w:r w:rsidRPr="000B7DE5">
              <w:rPr>
                <w:rFonts w:ascii="Aptos Narrow" w:eastAsia="Times New Roman" w:hAnsi="Aptos Narrow" w:cs="Times New Roman"/>
                <w:color w:val="000000"/>
                <w:kern w:val="0"/>
                <w:sz w:val="22"/>
                <w:szCs w:val="22"/>
                <w:lang w:eastAsia="en-IN"/>
                <w14:ligatures w14:val="none"/>
              </w:rPr>
              <w:t>FS_UM_009</w:t>
            </w:r>
          </w:p>
        </w:tc>
        <w:tc>
          <w:tcPr>
            <w:tcW w:w="832" w:type="pct"/>
            <w:tcBorders>
              <w:top w:val="nil"/>
              <w:left w:val="nil"/>
              <w:bottom w:val="single" w:sz="4" w:space="0" w:color="auto"/>
              <w:right w:val="single" w:sz="4" w:space="0" w:color="auto"/>
            </w:tcBorders>
            <w:vAlign w:val="center"/>
            <w:hideMark/>
          </w:tcPr>
          <w:p w14:paraId="0E3319F7" w14:textId="77777777" w:rsidR="000B7DE5" w:rsidRPr="000B7DE5" w:rsidRDefault="000B7DE5" w:rsidP="000B7DE5">
            <w:pPr>
              <w:spacing w:after="0" w:line="240" w:lineRule="auto"/>
              <w:rPr>
                <w:rFonts w:ascii="Aptos Narrow" w:eastAsia="Times New Roman" w:hAnsi="Aptos Narrow" w:cs="Times New Roman"/>
                <w:color w:val="000000"/>
                <w:kern w:val="0"/>
                <w:sz w:val="22"/>
                <w:szCs w:val="22"/>
                <w:lang w:eastAsia="en-IN"/>
                <w14:ligatures w14:val="none"/>
              </w:rPr>
            </w:pPr>
            <w:r w:rsidRPr="000B7DE5">
              <w:rPr>
                <w:rFonts w:ascii="Aptos Narrow" w:eastAsia="Times New Roman" w:hAnsi="Aptos Narrow" w:cs="Times New Roman"/>
                <w:color w:val="000000"/>
                <w:kern w:val="0"/>
                <w:sz w:val="22"/>
                <w:szCs w:val="22"/>
                <w:lang w:eastAsia="en-IN"/>
                <w14:ligatures w14:val="none"/>
              </w:rPr>
              <w:t>Approval Workflow</w:t>
            </w:r>
          </w:p>
        </w:tc>
        <w:tc>
          <w:tcPr>
            <w:tcW w:w="980" w:type="pct"/>
            <w:tcBorders>
              <w:top w:val="nil"/>
              <w:left w:val="nil"/>
              <w:bottom w:val="single" w:sz="4" w:space="0" w:color="auto"/>
              <w:right w:val="single" w:sz="4" w:space="0" w:color="auto"/>
            </w:tcBorders>
            <w:vAlign w:val="center"/>
            <w:hideMark/>
          </w:tcPr>
          <w:p w14:paraId="5977D6EB" w14:textId="77777777" w:rsidR="000B7DE5" w:rsidRPr="000B7DE5" w:rsidRDefault="000B7DE5" w:rsidP="000B7DE5">
            <w:pPr>
              <w:spacing w:after="0" w:line="240" w:lineRule="auto"/>
              <w:rPr>
                <w:rFonts w:ascii="Aptos Narrow" w:eastAsia="Times New Roman" w:hAnsi="Aptos Narrow" w:cs="Times New Roman"/>
                <w:color w:val="000000"/>
                <w:kern w:val="0"/>
                <w:sz w:val="22"/>
                <w:szCs w:val="22"/>
                <w:lang w:eastAsia="en-IN"/>
                <w14:ligatures w14:val="none"/>
              </w:rPr>
            </w:pPr>
            <w:r w:rsidRPr="000B7DE5">
              <w:rPr>
                <w:rFonts w:ascii="Aptos Narrow" w:eastAsia="Times New Roman" w:hAnsi="Aptos Narrow" w:cs="Times New Roman"/>
                <w:color w:val="000000"/>
                <w:kern w:val="0"/>
                <w:sz w:val="22"/>
                <w:szCs w:val="22"/>
                <w:lang w:eastAsia="en-IN"/>
                <w14:ligatures w14:val="none"/>
              </w:rPr>
              <w:t>Verify role change requires supervisor approval.</w:t>
            </w:r>
          </w:p>
        </w:tc>
        <w:tc>
          <w:tcPr>
            <w:tcW w:w="1017" w:type="pct"/>
            <w:tcBorders>
              <w:top w:val="nil"/>
              <w:left w:val="nil"/>
              <w:bottom w:val="single" w:sz="4" w:space="0" w:color="auto"/>
              <w:right w:val="single" w:sz="4" w:space="0" w:color="auto"/>
            </w:tcBorders>
            <w:vAlign w:val="center"/>
            <w:hideMark/>
          </w:tcPr>
          <w:p w14:paraId="657CEC6E" w14:textId="77777777" w:rsidR="000B7DE5" w:rsidRPr="000B7DE5" w:rsidRDefault="000B7DE5" w:rsidP="000B7DE5">
            <w:pPr>
              <w:spacing w:after="0" w:line="240" w:lineRule="auto"/>
              <w:rPr>
                <w:rFonts w:ascii="Aptos Narrow" w:eastAsia="Times New Roman" w:hAnsi="Aptos Narrow" w:cs="Times New Roman"/>
                <w:color w:val="000000"/>
                <w:kern w:val="0"/>
                <w:sz w:val="22"/>
                <w:szCs w:val="22"/>
                <w:lang w:eastAsia="en-IN"/>
                <w14:ligatures w14:val="none"/>
              </w:rPr>
            </w:pPr>
            <w:r w:rsidRPr="000B7DE5">
              <w:rPr>
                <w:rFonts w:ascii="Aptos Narrow" w:eastAsia="Times New Roman" w:hAnsi="Aptos Narrow" w:cs="Times New Roman"/>
                <w:color w:val="000000"/>
                <w:kern w:val="0"/>
                <w:sz w:val="22"/>
                <w:szCs w:val="22"/>
                <w:lang w:eastAsia="en-IN"/>
                <w14:ligatures w14:val="none"/>
              </w:rPr>
              <w:t>Change is pending until approved; audit logs updated.</w:t>
            </w:r>
          </w:p>
        </w:tc>
        <w:tc>
          <w:tcPr>
            <w:tcW w:w="586" w:type="pct"/>
            <w:tcBorders>
              <w:top w:val="nil"/>
              <w:left w:val="nil"/>
              <w:bottom w:val="single" w:sz="4" w:space="0" w:color="auto"/>
              <w:right w:val="single" w:sz="4" w:space="0" w:color="auto"/>
            </w:tcBorders>
            <w:vAlign w:val="center"/>
            <w:hideMark/>
          </w:tcPr>
          <w:p w14:paraId="048729DB" w14:textId="77777777" w:rsidR="000B7DE5" w:rsidRPr="000B7DE5" w:rsidRDefault="000B7DE5" w:rsidP="000B7DE5">
            <w:pPr>
              <w:spacing w:after="0" w:line="240" w:lineRule="auto"/>
              <w:rPr>
                <w:rFonts w:ascii="Aptos Narrow" w:eastAsia="Times New Roman" w:hAnsi="Aptos Narrow" w:cs="Times New Roman"/>
                <w:color w:val="000000"/>
                <w:kern w:val="0"/>
                <w:sz w:val="22"/>
                <w:szCs w:val="22"/>
                <w:lang w:eastAsia="en-IN"/>
                <w14:ligatures w14:val="none"/>
              </w:rPr>
            </w:pPr>
            <w:r w:rsidRPr="000B7DE5">
              <w:rPr>
                <w:rFonts w:ascii="Aptos Narrow" w:eastAsia="Times New Roman" w:hAnsi="Aptos Narrow" w:cs="Times New Roman"/>
                <w:color w:val="000000"/>
                <w:kern w:val="0"/>
                <w:sz w:val="22"/>
                <w:szCs w:val="22"/>
                <w:lang w:eastAsia="en-IN"/>
                <w14:ligatures w14:val="none"/>
              </w:rPr>
              <w:t>Positive</w:t>
            </w:r>
          </w:p>
        </w:tc>
      </w:tr>
      <w:tr w:rsidR="000B7DE5" w:rsidRPr="000B7DE5" w14:paraId="4DC31374" w14:textId="77777777" w:rsidTr="000B7DE5">
        <w:trPr>
          <w:trHeight w:val="900"/>
        </w:trPr>
        <w:tc>
          <w:tcPr>
            <w:tcW w:w="753" w:type="pct"/>
            <w:tcBorders>
              <w:top w:val="nil"/>
              <w:left w:val="single" w:sz="4" w:space="0" w:color="auto"/>
              <w:bottom w:val="single" w:sz="4" w:space="0" w:color="auto"/>
              <w:right w:val="single" w:sz="4" w:space="0" w:color="auto"/>
            </w:tcBorders>
            <w:vAlign w:val="center"/>
            <w:hideMark/>
          </w:tcPr>
          <w:p w14:paraId="2B43A6BC" w14:textId="77777777" w:rsidR="000B7DE5" w:rsidRPr="000B7DE5" w:rsidRDefault="000B7DE5" w:rsidP="000B7DE5">
            <w:pPr>
              <w:spacing w:after="0" w:line="240" w:lineRule="auto"/>
              <w:rPr>
                <w:rFonts w:ascii="Aptos Narrow" w:eastAsia="Times New Roman" w:hAnsi="Aptos Narrow" w:cs="Times New Roman"/>
                <w:color w:val="000000"/>
                <w:kern w:val="0"/>
                <w:sz w:val="22"/>
                <w:szCs w:val="22"/>
                <w:lang w:eastAsia="en-IN"/>
                <w14:ligatures w14:val="none"/>
              </w:rPr>
            </w:pPr>
            <w:r w:rsidRPr="000B7DE5">
              <w:rPr>
                <w:rFonts w:ascii="Aptos Narrow" w:eastAsia="Times New Roman" w:hAnsi="Aptos Narrow" w:cs="Times New Roman"/>
                <w:color w:val="000000"/>
                <w:kern w:val="0"/>
                <w:sz w:val="22"/>
                <w:szCs w:val="22"/>
                <w:lang w:eastAsia="en-IN"/>
                <w14:ligatures w14:val="none"/>
              </w:rPr>
              <w:t>TC_UM_012</w:t>
            </w:r>
          </w:p>
        </w:tc>
        <w:tc>
          <w:tcPr>
            <w:tcW w:w="833" w:type="pct"/>
            <w:tcBorders>
              <w:top w:val="nil"/>
              <w:left w:val="nil"/>
              <w:bottom w:val="single" w:sz="4" w:space="0" w:color="auto"/>
              <w:right w:val="single" w:sz="4" w:space="0" w:color="auto"/>
            </w:tcBorders>
            <w:vAlign w:val="center"/>
            <w:hideMark/>
          </w:tcPr>
          <w:p w14:paraId="5D604DB1" w14:textId="77777777" w:rsidR="000B7DE5" w:rsidRPr="000B7DE5" w:rsidRDefault="000B7DE5" w:rsidP="000B7DE5">
            <w:pPr>
              <w:spacing w:after="0" w:line="240" w:lineRule="auto"/>
              <w:rPr>
                <w:rFonts w:ascii="Aptos Narrow" w:eastAsia="Times New Roman" w:hAnsi="Aptos Narrow" w:cs="Times New Roman"/>
                <w:color w:val="000000"/>
                <w:kern w:val="0"/>
                <w:sz w:val="22"/>
                <w:szCs w:val="22"/>
                <w:lang w:eastAsia="en-IN"/>
                <w14:ligatures w14:val="none"/>
              </w:rPr>
            </w:pPr>
            <w:r w:rsidRPr="000B7DE5">
              <w:rPr>
                <w:rFonts w:ascii="Aptos Narrow" w:eastAsia="Times New Roman" w:hAnsi="Aptos Narrow" w:cs="Times New Roman"/>
                <w:color w:val="000000"/>
                <w:kern w:val="0"/>
                <w:sz w:val="22"/>
                <w:szCs w:val="22"/>
                <w:lang w:eastAsia="en-IN"/>
                <w14:ligatures w14:val="none"/>
              </w:rPr>
              <w:t>FS_UM_010</w:t>
            </w:r>
          </w:p>
        </w:tc>
        <w:tc>
          <w:tcPr>
            <w:tcW w:w="832" w:type="pct"/>
            <w:tcBorders>
              <w:top w:val="nil"/>
              <w:left w:val="nil"/>
              <w:bottom w:val="single" w:sz="4" w:space="0" w:color="auto"/>
              <w:right w:val="single" w:sz="4" w:space="0" w:color="auto"/>
            </w:tcBorders>
            <w:vAlign w:val="center"/>
            <w:hideMark/>
          </w:tcPr>
          <w:p w14:paraId="52915F82" w14:textId="77777777" w:rsidR="000B7DE5" w:rsidRPr="000B7DE5" w:rsidRDefault="000B7DE5" w:rsidP="000B7DE5">
            <w:pPr>
              <w:spacing w:after="0" w:line="240" w:lineRule="auto"/>
              <w:rPr>
                <w:rFonts w:ascii="Aptos Narrow" w:eastAsia="Times New Roman" w:hAnsi="Aptos Narrow" w:cs="Times New Roman"/>
                <w:color w:val="000000"/>
                <w:kern w:val="0"/>
                <w:sz w:val="22"/>
                <w:szCs w:val="22"/>
                <w:lang w:eastAsia="en-IN"/>
                <w14:ligatures w14:val="none"/>
              </w:rPr>
            </w:pPr>
            <w:r w:rsidRPr="000B7DE5">
              <w:rPr>
                <w:rFonts w:ascii="Aptos Narrow" w:eastAsia="Times New Roman" w:hAnsi="Aptos Narrow" w:cs="Times New Roman"/>
                <w:color w:val="000000"/>
                <w:kern w:val="0"/>
                <w:sz w:val="22"/>
                <w:szCs w:val="22"/>
                <w:lang w:eastAsia="en-IN"/>
                <w14:ligatures w14:val="none"/>
              </w:rPr>
              <w:t>HRMS Integration</w:t>
            </w:r>
          </w:p>
        </w:tc>
        <w:tc>
          <w:tcPr>
            <w:tcW w:w="980" w:type="pct"/>
            <w:tcBorders>
              <w:top w:val="nil"/>
              <w:left w:val="nil"/>
              <w:bottom w:val="single" w:sz="4" w:space="0" w:color="auto"/>
              <w:right w:val="single" w:sz="4" w:space="0" w:color="auto"/>
            </w:tcBorders>
            <w:vAlign w:val="center"/>
            <w:hideMark/>
          </w:tcPr>
          <w:p w14:paraId="2E09E0C2" w14:textId="77777777" w:rsidR="000B7DE5" w:rsidRPr="000B7DE5" w:rsidRDefault="000B7DE5" w:rsidP="000B7DE5">
            <w:pPr>
              <w:spacing w:after="0" w:line="240" w:lineRule="auto"/>
              <w:rPr>
                <w:rFonts w:ascii="Aptos Narrow" w:eastAsia="Times New Roman" w:hAnsi="Aptos Narrow" w:cs="Times New Roman"/>
                <w:color w:val="000000"/>
                <w:kern w:val="0"/>
                <w:sz w:val="22"/>
                <w:szCs w:val="22"/>
                <w:lang w:eastAsia="en-IN"/>
                <w14:ligatures w14:val="none"/>
              </w:rPr>
            </w:pPr>
            <w:r w:rsidRPr="000B7DE5">
              <w:rPr>
                <w:rFonts w:ascii="Aptos Narrow" w:eastAsia="Times New Roman" w:hAnsi="Aptos Narrow" w:cs="Times New Roman"/>
                <w:color w:val="000000"/>
                <w:kern w:val="0"/>
                <w:sz w:val="22"/>
                <w:szCs w:val="22"/>
                <w:lang w:eastAsia="en-IN"/>
                <w14:ligatures w14:val="none"/>
              </w:rPr>
              <w:t>Validate user identity against HRMS directory.</w:t>
            </w:r>
          </w:p>
        </w:tc>
        <w:tc>
          <w:tcPr>
            <w:tcW w:w="1017" w:type="pct"/>
            <w:tcBorders>
              <w:top w:val="nil"/>
              <w:left w:val="nil"/>
              <w:bottom w:val="single" w:sz="4" w:space="0" w:color="auto"/>
              <w:right w:val="single" w:sz="4" w:space="0" w:color="auto"/>
            </w:tcBorders>
            <w:vAlign w:val="center"/>
            <w:hideMark/>
          </w:tcPr>
          <w:p w14:paraId="4C0046D8" w14:textId="77777777" w:rsidR="000B7DE5" w:rsidRPr="000B7DE5" w:rsidRDefault="000B7DE5" w:rsidP="000B7DE5">
            <w:pPr>
              <w:spacing w:after="0" w:line="240" w:lineRule="auto"/>
              <w:rPr>
                <w:rFonts w:ascii="Aptos Narrow" w:eastAsia="Times New Roman" w:hAnsi="Aptos Narrow" w:cs="Times New Roman"/>
                <w:color w:val="000000"/>
                <w:kern w:val="0"/>
                <w:sz w:val="22"/>
                <w:szCs w:val="22"/>
                <w:lang w:eastAsia="en-IN"/>
                <w14:ligatures w14:val="none"/>
              </w:rPr>
            </w:pPr>
            <w:r w:rsidRPr="000B7DE5">
              <w:rPr>
                <w:rFonts w:ascii="Aptos Narrow" w:eastAsia="Times New Roman" w:hAnsi="Aptos Narrow" w:cs="Times New Roman"/>
                <w:color w:val="000000"/>
                <w:kern w:val="0"/>
                <w:sz w:val="22"/>
                <w:szCs w:val="22"/>
                <w:lang w:eastAsia="en-IN"/>
                <w14:ligatures w14:val="none"/>
              </w:rPr>
              <w:t>User details match HRMS; creation allowed.</w:t>
            </w:r>
          </w:p>
        </w:tc>
        <w:tc>
          <w:tcPr>
            <w:tcW w:w="586" w:type="pct"/>
            <w:tcBorders>
              <w:top w:val="nil"/>
              <w:left w:val="nil"/>
              <w:bottom w:val="single" w:sz="4" w:space="0" w:color="auto"/>
              <w:right w:val="single" w:sz="4" w:space="0" w:color="auto"/>
            </w:tcBorders>
            <w:vAlign w:val="center"/>
            <w:hideMark/>
          </w:tcPr>
          <w:p w14:paraId="41AABA8A" w14:textId="77777777" w:rsidR="000B7DE5" w:rsidRPr="000B7DE5" w:rsidRDefault="000B7DE5" w:rsidP="000B7DE5">
            <w:pPr>
              <w:spacing w:after="0" w:line="240" w:lineRule="auto"/>
              <w:rPr>
                <w:rFonts w:ascii="Aptos Narrow" w:eastAsia="Times New Roman" w:hAnsi="Aptos Narrow" w:cs="Times New Roman"/>
                <w:color w:val="000000"/>
                <w:kern w:val="0"/>
                <w:sz w:val="22"/>
                <w:szCs w:val="22"/>
                <w:lang w:eastAsia="en-IN"/>
                <w14:ligatures w14:val="none"/>
              </w:rPr>
            </w:pPr>
            <w:r w:rsidRPr="000B7DE5">
              <w:rPr>
                <w:rFonts w:ascii="Aptos Narrow" w:eastAsia="Times New Roman" w:hAnsi="Aptos Narrow" w:cs="Times New Roman"/>
                <w:color w:val="000000"/>
                <w:kern w:val="0"/>
                <w:sz w:val="22"/>
                <w:szCs w:val="22"/>
                <w:lang w:eastAsia="en-IN"/>
                <w14:ligatures w14:val="none"/>
              </w:rPr>
              <w:t>Positive</w:t>
            </w:r>
          </w:p>
        </w:tc>
      </w:tr>
      <w:tr w:rsidR="000B7DE5" w:rsidRPr="000B7DE5" w14:paraId="4B244164" w14:textId="77777777" w:rsidTr="000B7DE5">
        <w:trPr>
          <w:trHeight w:val="900"/>
        </w:trPr>
        <w:tc>
          <w:tcPr>
            <w:tcW w:w="753" w:type="pct"/>
            <w:tcBorders>
              <w:top w:val="nil"/>
              <w:left w:val="single" w:sz="4" w:space="0" w:color="auto"/>
              <w:bottom w:val="single" w:sz="4" w:space="0" w:color="auto"/>
              <w:right w:val="single" w:sz="4" w:space="0" w:color="auto"/>
            </w:tcBorders>
            <w:vAlign w:val="center"/>
            <w:hideMark/>
          </w:tcPr>
          <w:p w14:paraId="4FCE2261" w14:textId="77777777" w:rsidR="000B7DE5" w:rsidRPr="000B7DE5" w:rsidRDefault="000B7DE5" w:rsidP="000B7DE5">
            <w:pPr>
              <w:spacing w:after="0" w:line="240" w:lineRule="auto"/>
              <w:rPr>
                <w:rFonts w:ascii="Aptos Narrow" w:eastAsia="Times New Roman" w:hAnsi="Aptos Narrow" w:cs="Times New Roman"/>
                <w:color w:val="000000"/>
                <w:kern w:val="0"/>
                <w:sz w:val="22"/>
                <w:szCs w:val="22"/>
                <w:lang w:eastAsia="en-IN"/>
                <w14:ligatures w14:val="none"/>
              </w:rPr>
            </w:pPr>
            <w:r w:rsidRPr="000B7DE5">
              <w:rPr>
                <w:rFonts w:ascii="Aptos Narrow" w:eastAsia="Times New Roman" w:hAnsi="Aptos Narrow" w:cs="Times New Roman"/>
                <w:color w:val="000000"/>
                <w:kern w:val="0"/>
                <w:sz w:val="22"/>
                <w:szCs w:val="22"/>
                <w:lang w:eastAsia="en-IN"/>
                <w14:ligatures w14:val="none"/>
              </w:rPr>
              <w:t>TC_UM_013</w:t>
            </w:r>
          </w:p>
        </w:tc>
        <w:tc>
          <w:tcPr>
            <w:tcW w:w="833" w:type="pct"/>
            <w:tcBorders>
              <w:top w:val="nil"/>
              <w:left w:val="nil"/>
              <w:bottom w:val="single" w:sz="4" w:space="0" w:color="auto"/>
              <w:right w:val="single" w:sz="4" w:space="0" w:color="auto"/>
            </w:tcBorders>
            <w:vAlign w:val="center"/>
            <w:hideMark/>
          </w:tcPr>
          <w:p w14:paraId="3209C9E4" w14:textId="77777777" w:rsidR="000B7DE5" w:rsidRPr="000B7DE5" w:rsidRDefault="000B7DE5" w:rsidP="000B7DE5">
            <w:pPr>
              <w:spacing w:after="0" w:line="240" w:lineRule="auto"/>
              <w:rPr>
                <w:rFonts w:ascii="Aptos Narrow" w:eastAsia="Times New Roman" w:hAnsi="Aptos Narrow" w:cs="Times New Roman"/>
                <w:color w:val="000000"/>
                <w:kern w:val="0"/>
                <w:sz w:val="22"/>
                <w:szCs w:val="22"/>
                <w:lang w:eastAsia="en-IN"/>
                <w14:ligatures w14:val="none"/>
              </w:rPr>
            </w:pPr>
            <w:r w:rsidRPr="000B7DE5">
              <w:rPr>
                <w:rFonts w:ascii="Aptos Narrow" w:eastAsia="Times New Roman" w:hAnsi="Aptos Narrow" w:cs="Times New Roman"/>
                <w:color w:val="000000"/>
                <w:kern w:val="0"/>
                <w:sz w:val="22"/>
                <w:szCs w:val="22"/>
                <w:lang w:eastAsia="en-IN"/>
                <w14:ligatures w14:val="none"/>
              </w:rPr>
              <w:t>FS_UM_011</w:t>
            </w:r>
          </w:p>
        </w:tc>
        <w:tc>
          <w:tcPr>
            <w:tcW w:w="832" w:type="pct"/>
            <w:tcBorders>
              <w:top w:val="nil"/>
              <w:left w:val="nil"/>
              <w:bottom w:val="single" w:sz="4" w:space="0" w:color="auto"/>
              <w:right w:val="single" w:sz="4" w:space="0" w:color="auto"/>
            </w:tcBorders>
            <w:vAlign w:val="center"/>
            <w:hideMark/>
          </w:tcPr>
          <w:p w14:paraId="3C9303D3" w14:textId="77777777" w:rsidR="000B7DE5" w:rsidRPr="000B7DE5" w:rsidRDefault="000B7DE5" w:rsidP="000B7DE5">
            <w:pPr>
              <w:spacing w:after="0" w:line="240" w:lineRule="auto"/>
              <w:rPr>
                <w:rFonts w:ascii="Aptos Narrow" w:eastAsia="Times New Roman" w:hAnsi="Aptos Narrow" w:cs="Times New Roman"/>
                <w:color w:val="000000"/>
                <w:kern w:val="0"/>
                <w:sz w:val="22"/>
                <w:szCs w:val="22"/>
                <w:lang w:eastAsia="en-IN"/>
                <w14:ligatures w14:val="none"/>
              </w:rPr>
            </w:pPr>
            <w:r w:rsidRPr="000B7DE5">
              <w:rPr>
                <w:rFonts w:ascii="Aptos Narrow" w:eastAsia="Times New Roman" w:hAnsi="Aptos Narrow" w:cs="Times New Roman"/>
                <w:color w:val="000000"/>
                <w:kern w:val="0"/>
                <w:sz w:val="22"/>
                <w:szCs w:val="22"/>
                <w:lang w:eastAsia="en-IN"/>
                <w14:ligatures w14:val="none"/>
              </w:rPr>
              <w:t>Reporting</w:t>
            </w:r>
          </w:p>
        </w:tc>
        <w:tc>
          <w:tcPr>
            <w:tcW w:w="980" w:type="pct"/>
            <w:tcBorders>
              <w:top w:val="nil"/>
              <w:left w:val="nil"/>
              <w:bottom w:val="single" w:sz="4" w:space="0" w:color="auto"/>
              <w:right w:val="single" w:sz="4" w:space="0" w:color="auto"/>
            </w:tcBorders>
            <w:vAlign w:val="center"/>
            <w:hideMark/>
          </w:tcPr>
          <w:p w14:paraId="6F0680E1" w14:textId="77777777" w:rsidR="000B7DE5" w:rsidRPr="000B7DE5" w:rsidRDefault="000B7DE5" w:rsidP="000B7DE5">
            <w:pPr>
              <w:spacing w:after="0" w:line="240" w:lineRule="auto"/>
              <w:rPr>
                <w:rFonts w:ascii="Aptos Narrow" w:eastAsia="Times New Roman" w:hAnsi="Aptos Narrow" w:cs="Times New Roman"/>
                <w:color w:val="000000"/>
                <w:kern w:val="0"/>
                <w:sz w:val="22"/>
                <w:szCs w:val="22"/>
                <w:lang w:eastAsia="en-IN"/>
                <w14:ligatures w14:val="none"/>
              </w:rPr>
            </w:pPr>
            <w:r w:rsidRPr="000B7DE5">
              <w:rPr>
                <w:rFonts w:ascii="Aptos Narrow" w:eastAsia="Times New Roman" w:hAnsi="Aptos Narrow" w:cs="Times New Roman"/>
                <w:color w:val="000000"/>
                <w:kern w:val="0"/>
                <w:sz w:val="22"/>
                <w:szCs w:val="22"/>
                <w:lang w:eastAsia="en-IN"/>
                <w14:ligatures w14:val="none"/>
              </w:rPr>
              <w:t>Generate report of active/inactive users and login activity.</w:t>
            </w:r>
          </w:p>
        </w:tc>
        <w:tc>
          <w:tcPr>
            <w:tcW w:w="1017" w:type="pct"/>
            <w:tcBorders>
              <w:top w:val="nil"/>
              <w:left w:val="nil"/>
              <w:bottom w:val="single" w:sz="4" w:space="0" w:color="auto"/>
              <w:right w:val="single" w:sz="4" w:space="0" w:color="auto"/>
            </w:tcBorders>
            <w:vAlign w:val="center"/>
            <w:hideMark/>
          </w:tcPr>
          <w:p w14:paraId="678B1FA9" w14:textId="77777777" w:rsidR="000B7DE5" w:rsidRPr="000B7DE5" w:rsidRDefault="000B7DE5" w:rsidP="000B7DE5">
            <w:pPr>
              <w:spacing w:after="0" w:line="240" w:lineRule="auto"/>
              <w:rPr>
                <w:rFonts w:ascii="Aptos Narrow" w:eastAsia="Times New Roman" w:hAnsi="Aptos Narrow" w:cs="Times New Roman"/>
                <w:color w:val="000000"/>
                <w:kern w:val="0"/>
                <w:sz w:val="22"/>
                <w:szCs w:val="22"/>
                <w:lang w:eastAsia="en-IN"/>
                <w14:ligatures w14:val="none"/>
              </w:rPr>
            </w:pPr>
            <w:r w:rsidRPr="000B7DE5">
              <w:rPr>
                <w:rFonts w:ascii="Aptos Narrow" w:eastAsia="Times New Roman" w:hAnsi="Aptos Narrow" w:cs="Times New Roman"/>
                <w:color w:val="000000"/>
                <w:kern w:val="0"/>
                <w:sz w:val="22"/>
                <w:szCs w:val="22"/>
                <w:lang w:eastAsia="en-IN"/>
                <w14:ligatures w14:val="none"/>
              </w:rPr>
              <w:t>Report generated accurately in required format.</w:t>
            </w:r>
          </w:p>
        </w:tc>
        <w:tc>
          <w:tcPr>
            <w:tcW w:w="586" w:type="pct"/>
            <w:tcBorders>
              <w:top w:val="nil"/>
              <w:left w:val="nil"/>
              <w:bottom w:val="single" w:sz="4" w:space="0" w:color="auto"/>
              <w:right w:val="single" w:sz="4" w:space="0" w:color="auto"/>
            </w:tcBorders>
            <w:vAlign w:val="center"/>
            <w:hideMark/>
          </w:tcPr>
          <w:p w14:paraId="5F4A9433" w14:textId="77777777" w:rsidR="000B7DE5" w:rsidRPr="000B7DE5" w:rsidRDefault="000B7DE5" w:rsidP="000B7DE5">
            <w:pPr>
              <w:spacing w:after="0" w:line="240" w:lineRule="auto"/>
              <w:rPr>
                <w:rFonts w:ascii="Aptos Narrow" w:eastAsia="Times New Roman" w:hAnsi="Aptos Narrow" w:cs="Times New Roman"/>
                <w:color w:val="000000"/>
                <w:kern w:val="0"/>
                <w:sz w:val="22"/>
                <w:szCs w:val="22"/>
                <w:lang w:eastAsia="en-IN"/>
                <w14:ligatures w14:val="none"/>
              </w:rPr>
            </w:pPr>
            <w:r w:rsidRPr="000B7DE5">
              <w:rPr>
                <w:rFonts w:ascii="Aptos Narrow" w:eastAsia="Times New Roman" w:hAnsi="Aptos Narrow" w:cs="Times New Roman"/>
                <w:color w:val="000000"/>
                <w:kern w:val="0"/>
                <w:sz w:val="22"/>
                <w:szCs w:val="22"/>
                <w:lang w:eastAsia="en-IN"/>
                <w14:ligatures w14:val="none"/>
              </w:rPr>
              <w:t>Positive</w:t>
            </w:r>
          </w:p>
        </w:tc>
      </w:tr>
      <w:tr w:rsidR="000B7DE5" w:rsidRPr="000B7DE5" w14:paraId="2198D91E" w14:textId="77777777" w:rsidTr="000B7DE5">
        <w:trPr>
          <w:trHeight w:val="900"/>
        </w:trPr>
        <w:tc>
          <w:tcPr>
            <w:tcW w:w="753" w:type="pct"/>
            <w:tcBorders>
              <w:top w:val="nil"/>
              <w:left w:val="single" w:sz="4" w:space="0" w:color="auto"/>
              <w:bottom w:val="single" w:sz="4" w:space="0" w:color="auto"/>
              <w:right w:val="single" w:sz="4" w:space="0" w:color="auto"/>
            </w:tcBorders>
            <w:vAlign w:val="center"/>
            <w:hideMark/>
          </w:tcPr>
          <w:p w14:paraId="48ED8380" w14:textId="77777777" w:rsidR="000B7DE5" w:rsidRPr="000B7DE5" w:rsidRDefault="000B7DE5" w:rsidP="000B7DE5">
            <w:pPr>
              <w:spacing w:after="0" w:line="240" w:lineRule="auto"/>
              <w:rPr>
                <w:rFonts w:ascii="Aptos Narrow" w:eastAsia="Times New Roman" w:hAnsi="Aptos Narrow" w:cs="Times New Roman"/>
                <w:color w:val="000000"/>
                <w:kern w:val="0"/>
                <w:sz w:val="22"/>
                <w:szCs w:val="22"/>
                <w:lang w:eastAsia="en-IN"/>
                <w14:ligatures w14:val="none"/>
              </w:rPr>
            </w:pPr>
            <w:r w:rsidRPr="000B7DE5">
              <w:rPr>
                <w:rFonts w:ascii="Aptos Narrow" w:eastAsia="Times New Roman" w:hAnsi="Aptos Narrow" w:cs="Times New Roman"/>
                <w:color w:val="000000"/>
                <w:kern w:val="0"/>
                <w:sz w:val="22"/>
                <w:szCs w:val="22"/>
                <w:lang w:eastAsia="en-IN"/>
                <w14:ligatures w14:val="none"/>
              </w:rPr>
              <w:t>TC_UM_014</w:t>
            </w:r>
          </w:p>
        </w:tc>
        <w:tc>
          <w:tcPr>
            <w:tcW w:w="833" w:type="pct"/>
            <w:tcBorders>
              <w:top w:val="nil"/>
              <w:left w:val="nil"/>
              <w:bottom w:val="single" w:sz="4" w:space="0" w:color="auto"/>
              <w:right w:val="single" w:sz="4" w:space="0" w:color="auto"/>
            </w:tcBorders>
            <w:vAlign w:val="center"/>
            <w:hideMark/>
          </w:tcPr>
          <w:p w14:paraId="5ADAAE19" w14:textId="77777777" w:rsidR="000B7DE5" w:rsidRPr="000B7DE5" w:rsidRDefault="000B7DE5" w:rsidP="000B7DE5">
            <w:pPr>
              <w:spacing w:after="0" w:line="240" w:lineRule="auto"/>
              <w:rPr>
                <w:rFonts w:ascii="Aptos Narrow" w:eastAsia="Times New Roman" w:hAnsi="Aptos Narrow" w:cs="Times New Roman"/>
                <w:color w:val="000000"/>
                <w:kern w:val="0"/>
                <w:sz w:val="22"/>
                <w:szCs w:val="22"/>
                <w:lang w:eastAsia="en-IN"/>
                <w14:ligatures w14:val="none"/>
              </w:rPr>
            </w:pPr>
            <w:r w:rsidRPr="000B7DE5">
              <w:rPr>
                <w:rFonts w:ascii="Aptos Narrow" w:eastAsia="Times New Roman" w:hAnsi="Aptos Narrow" w:cs="Times New Roman"/>
                <w:color w:val="000000"/>
                <w:kern w:val="0"/>
                <w:sz w:val="22"/>
                <w:szCs w:val="22"/>
                <w:lang w:eastAsia="en-IN"/>
                <w14:ligatures w14:val="none"/>
              </w:rPr>
              <w:t>FS_UM_007</w:t>
            </w:r>
          </w:p>
        </w:tc>
        <w:tc>
          <w:tcPr>
            <w:tcW w:w="832" w:type="pct"/>
            <w:tcBorders>
              <w:top w:val="nil"/>
              <w:left w:val="nil"/>
              <w:bottom w:val="single" w:sz="4" w:space="0" w:color="auto"/>
              <w:right w:val="single" w:sz="4" w:space="0" w:color="auto"/>
            </w:tcBorders>
            <w:vAlign w:val="center"/>
            <w:hideMark/>
          </w:tcPr>
          <w:p w14:paraId="1255E4CE" w14:textId="77777777" w:rsidR="000B7DE5" w:rsidRPr="000B7DE5" w:rsidRDefault="000B7DE5" w:rsidP="000B7DE5">
            <w:pPr>
              <w:spacing w:after="0" w:line="240" w:lineRule="auto"/>
              <w:rPr>
                <w:rFonts w:ascii="Aptos Narrow" w:eastAsia="Times New Roman" w:hAnsi="Aptos Narrow" w:cs="Times New Roman"/>
                <w:color w:val="000000"/>
                <w:kern w:val="0"/>
                <w:sz w:val="22"/>
                <w:szCs w:val="22"/>
                <w:lang w:eastAsia="en-IN"/>
                <w14:ligatures w14:val="none"/>
              </w:rPr>
            </w:pPr>
            <w:r w:rsidRPr="000B7DE5">
              <w:rPr>
                <w:rFonts w:ascii="Aptos Narrow" w:eastAsia="Times New Roman" w:hAnsi="Aptos Narrow" w:cs="Times New Roman"/>
                <w:color w:val="000000"/>
                <w:kern w:val="0"/>
                <w:sz w:val="22"/>
                <w:szCs w:val="22"/>
                <w:lang w:eastAsia="en-IN"/>
                <w14:ligatures w14:val="none"/>
              </w:rPr>
              <w:t>Duplicate User Creation</w:t>
            </w:r>
          </w:p>
        </w:tc>
        <w:tc>
          <w:tcPr>
            <w:tcW w:w="980" w:type="pct"/>
            <w:tcBorders>
              <w:top w:val="nil"/>
              <w:left w:val="nil"/>
              <w:bottom w:val="single" w:sz="4" w:space="0" w:color="auto"/>
              <w:right w:val="single" w:sz="4" w:space="0" w:color="auto"/>
            </w:tcBorders>
            <w:vAlign w:val="center"/>
            <w:hideMark/>
          </w:tcPr>
          <w:p w14:paraId="04375FA6" w14:textId="77777777" w:rsidR="000B7DE5" w:rsidRPr="000B7DE5" w:rsidRDefault="000B7DE5" w:rsidP="000B7DE5">
            <w:pPr>
              <w:spacing w:after="0" w:line="240" w:lineRule="auto"/>
              <w:rPr>
                <w:rFonts w:ascii="Aptos Narrow" w:eastAsia="Times New Roman" w:hAnsi="Aptos Narrow" w:cs="Times New Roman"/>
                <w:color w:val="000000"/>
                <w:kern w:val="0"/>
                <w:sz w:val="22"/>
                <w:szCs w:val="22"/>
                <w:lang w:eastAsia="en-IN"/>
                <w14:ligatures w14:val="none"/>
              </w:rPr>
            </w:pPr>
            <w:r w:rsidRPr="000B7DE5">
              <w:rPr>
                <w:rFonts w:ascii="Aptos Narrow" w:eastAsia="Times New Roman" w:hAnsi="Aptos Narrow" w:cs="Times New Roman"/>
                <w:color w:val="000000"/>
                <w:kern w:val="0"/>
                <w:sz w:val="22"/>
                <w:szCs w:val="22"/>
                <w:lang w:eastAsia="en-IN"/>
                <w14:ligatures w14:val="none"/>
              </w:rPr>
              <w:t>Attempt to create user with existing ID.</w:t>
            </w:r>
          </w:p>
        </w:tc>
        <w:tc>
          <w:tcPr>
            <w:tcW w:w="1017" w:type="pct"/>
            <w:tcBorders>
              <w:top w:val="nil"/>
              <w:left w:val="nil"/>
              <w:bottom w:val="single" w:sz="4" w:space="0" w:color="auto"/>
              <w:right w:val="single" w:sz="4" w:space="0" w:color="auto"/>
            </w:tcBorders>
            <w:vAlign w:val="center"/>
            <w:hideMark/>
          </w:tcPr>
          <w:p w14:paraId="5B5D083E" w14:textId="77777777" w:rsidR="000B7DE5" w:rsidRPr="000B7DE5" w:rsidRDefault="000B7DE5" w:rsidP="000B7DE5">
            <w:pPr>
              <w:spacing w:after="0" w:line="240" w:lineRule="auto"/>
              <w:rPr>
                <w:rFonts w:ascii="Aptos Narrow" w:eastAsia="Times New Roman" w:hAnsi="Aptos Narrow" w:cs="Times New Roman"/>
                <w:color w:val="000000"/>
                <w:kern w:val="0"/>
                <w:sz w:val="22"/>
                <w:szCs w:val="22"/>
                <w:lang w:eastAsia="en-IN"/>
                <w14:ligatures w14:val="none"/>
              </w:rPr>
            </w:pPr>
            <w:r w:rsidRPr="000B7DE5">
              <w:rPr>
                <w:rFonts w:ascii="Aptos Narrow" w:eastAsia="Times New Roman" w:hAnsi="Aptos Narrow" w:cs="Times New Roman"/>
                <w:color w:val="000000"/>
                <w:kern w:val="0"/>
                <w:sz w:val="22"/>
                <w:szCs w:val="22"/>
                <w:lang w:eastAsia="en-IN"/>
                <w14:ligatures w14:val="none"/>
              </w:rPr>
              <w:t>System rejects with “Duplicate User ID” error.</w:t>
            </w:r>
          </w:p>
        </w:tc>
        <w:tc>
          <w:tcPr>
            <w:tcW w:w="586" w:type="pct"/>
            <w:tcBorders>
              <w:top w:val="nil"/>
              <w:left w:val="nil"/>
              <w:bottom w:val="single" w:sz="4" w:space="0" w:color="auto"/>
              <w:right w:val="single" w:sz="4" w:space="0" w:color="auto"/>
            </w:tcBorders>
            <w:vAlign w:val="center"/>
            <w:hideMark/>
          </w:tcPr>
          <w:p w14:paraId="1B12216B" w14:textId="77777777" w:rsidR="000B7DE5" w:rsidRPr="000B7DE5" w:rsidRDefault="000B7DE5" w:rsidP="000B7DE5">
            <w:pPr>
              <w:spacing w:after="0" w:line="240" w:lineRule="auto"/>
              <w:rPr>
                <w:rFonts w:ascii="Aptos Narrow" w:eastAsia="Times New Roman" w:hAnsi="Aptos Narrow" w:cs="Times New Roman"/>
                <w:color w:val="000000"/>
                <w:kern w:val="0"/>
                <w:sz w:val="22"/>
                <w:szCs w:val="22"/>
                <w:lang w:eastAsia="en-IN"/>
                <w14:ligatures w14:val="none"/>
              </w:rPr>
            </w:pPr>
            <w:r w:rsidRPr="000B7DE5">
              <w:rPr>
                <w:rFonts w:ascii="Aptos Narrow" w:eastAsia="Times New Roman" w:hAnsi="Aptos Narrow" w:cs="Times New Roman"/>
                <w:color w:val="000000"/>
                <w:kern w:val="0"/>
                <w:sz w:val="22"/>
                <w:szCs w:val="22"/>
                <w:lang w:eastAsia="en-IN"/>
                <w14:ligatures w14:val="none"/>
              </w:rPr>
              <w:t>Negative</w:t>
            </w:r>
          </w:p>
        </w:tc>
      </w:tr>
      <w:tr w:rsidR="000B7DE5" w:rsidRPr="000B7DE5" w14:paraId="02C1177A" w14:textId="77777777" w:rsidTr="000B7DE5">
        <w:trPr>
          <w:trHeight w:val="1200"/>
        </w:trPr>
        <w:tc>
          <w:tcPr>
            <w:tcW w:w="753" w:type="pct"/>
            <w:tcBorders>
              <w:top w:val="nil"/>
              <w:left w:val="single" w:sz="4" w:space="0" w:color="auto"/>
              <w:bottom w:val="single" w:sz="4" w:space="0" w:color="auto"/>
              <w:right w:val="single" w:sz="4" w:space="0" w:color="auto"/>
            </w:tcBorders>
            <w:vAlign w:val="center"/>
            <w:hideMark/>
          </w:tcPr>
          <w:p w14:paraId="7FCE262B" w14:textId="77777777" w:rsidR="000B7DE5" w:rsidRPr="000B7DE5" w:rsidRDefault="000B7DE5" w:rsidP="000B7DE5">
            <w:pPr>
              <w:spacing w:after="0" w:line="240" w:lineRule="auto"/>
              <w:rPr>
                <w:rFonts w:ascii="Aptos Narrow" w:eastAsia="Times New Roman" w:hAnsi="Aptos Narrow" w:cs="Times New Roman"/>
                <w:color w:val="000000"/>
                <w:kern w:val="0"/>
                <w:sz w:val="22"/>
                <w:szCs w:val="22"/>
                <w:lang w:eastAsia="en-IN"/>
                <w14:ligatures w14:val="none"/>
              </w:rPr>
            </w:pPr>
            <w:r w:rsidRPr="000B7DE5">
              <w:rPr>
                <w:rFonts w:ascii="Aptos Narrow" w:eastAsia="Times New Roman" w:hAnsi="Aptos Narrow" w:cs="Times New Roman"/>
                <w:color w:val="000000"/>
                <w:kern w:val="0"/>
                <w:sz w:val="22"/>
                <w:szCs w:val="22"/>
                <w:lang w:eastAsia="en-IN"/>
                <w14:ligatures w14:val="none"/>
              </w:rPr>
              <w:t>TC_UM_015</w:t>
            </w:r>
          </w:p>
        </w:tc>
        <w:tc>
          <w:tcPr>
            <w:tcW w:w="833" w:type="pct"/>
            <w:tcBorders>
              <w:top w:val="nil"/>
              <w:left w:val="nil"/>
              <w:bottom w:val="single" w:sz="4" w:space="0" w:color="auto"/>
              <w:right w:val="single" w:sz="4" w:space="0" w:color="auto"/>
            </w:tcBorders>
            <w:vAlign w:val="center"/>
            <w:hideMark/>
          </w:tcPr>
          <w:p w14:paraId="229B2A65" w14:textId="77777777" w:rsidR="000B7DE5" w:rsidRPr="000B7DE5" w:rsidRDefault="000B7DE5" w:rsidP="000B7DE5">
            <w:pPr>
              <w:spacing w:after="0" w:line="240" w:lineRule="auto"/>
              <w:rPr>
                <w:rFonts w:ascii="Aptos Narrow" w:eastAsia="Times New Roman" w:hAnsi="Aptos Narrow" w:cs="Times New Roman"/>
                <w:color w:val="000000"/>
                <w:kern w:val="0"/>
                <w:sz w:val="22"/>
                <w:szCs w:val="22"/>
                <w:lang w:eastAsia="en-IN"/>
                <w14:ligatures w14:val="none"/>
              </w:rPr>
            </w:pPr>
            <w:r w:rsidRPr="000B7DE5">
              <w:rPr>
                <w:rFonts w:ascii="Aptos Narrow" w:eastAsia="Times New Roman" w:hAnsi="Aptos Narrow" w:cs="Times New Roman"/>
                <w:color w:val="000000"/>
                <w:kern w:val="0"/>
                <w:sz w:val="22"/>
                <w:szCs w:val="22"/>
                <w:lang w:eastAsia="en-IN"/>
                <w14:ligatures w14:val="none"/>
              </w:rPr>
              <w:t>FS_UM_002</w:t>
            </w:r>
          </w:p>
        </w:tc>
        <w:tc>
          <w:tcPr>
            <w:tcW w:w="832" w:type="pct"/>
            <w:tcBorders>
              <w:top w:val="nil"/>
              <w:left w:val="nil"/>
              <w:bottom w:val="single" w:sz="4" w:space="0" w:color="auto"/>
              <w:right w:val="single" w:sz="4" w:space="0" w:color="auto"/>
            </w:tcBorders>
            <w:vAlign w:val="center"/>
            <w:hideMark/>
          </w:tcPr>
          <w:p w14:paraId="35B63863" w14:textId="77777777" w:rsidR="000B7DE5" w:rsidRPr="000B7DE5" w:rsidRDefault="000B7DE5" w:rsidP="000B7DE5">
            <w:pPr>
              <w:spacing w:after="0" w:line="240" w:lineRule="auto"/>
              <w:rPr>
                <w:rFonts w:ascii="Aptos Narrow" w:eastAsia="Times New Roman" w:hAnsi="Aptos Narrow" w:cs="Times New Roman"/>
                <w:color w:val="000000"/>
                <w:kern w:val="0"/>
                <w:sz w:val="22"/>
                <w:szCs w:val="22"/>
                <w:lang w:eastAsia="en-IN"/>
                <w14:ligatures w14:val="none"/>
              </w:rPr>
            </w:pPr>
            <w:r w:rsidRPr="000B7DE5">
              <w:rPr>
                <w:rFonts w:ascii="Aptos Narrow" w:eastAsia="Times New Roman" w:hAnsi="Aptos Narrow" w:cs="Times New Roman"/>
                <w:color w:val="000000"/>
                <w:kern w:val="0"/>
                <w:sz w:val="22"/>
                <w:szCs w:val="22"/>
                <w:lang w:eastAsia="en-IN"/>
                <w14:ligatures w14:val="none"/>
              </w:rPr>
              <w:t>Invalid Role Assignment</w:t>
            </w:r>
          </w:p>
        </w:tc>
        <w:tc>
          <w:tcPr>
            <w:tcW w:w="980" w:type="pct"/>
            <w:tcBorders>
              <w:top w:val="nil"/>
              <w:left w:val="nil"/>
              <w:bottom w:val="single" w:sz="4" w:space="0" w:color="auto"/>
              <w:right w:val="single" w:sz="4" w:space="0" w:color="auto"/>
            </w:tcBorders>
            <w:vAlign w:val="center"/>
            <w:hideMark/>
          </w:tcPr>
          <w:p w14:paraId="2A9E03AF" w14:textId="77777777" w:rsidR="000B7DE5" w:rsidRPr="000B7DE5" w:rsidRDefault="000B7DE5" w:rsidP="000B7DE5">
            <w:pPr>
              <w:spacing w:after="0" w:line="240" w:lineRule="auto"/>
              <w:rPr>
                <w:rFonts w:ascii="Aptos Narrow" w:eastAsia="Times New Roman" w:hAnsi="Aptos Narrow" w:cs="Times New Roman"/>
                <w:color w:val="000000"/>
                <w:kern w:val="0"/>
                <w:sz w:val="22"/>
                <w:szCs w:val="22"/>
                <w:lang w:eastAsia="en-IN"/>
                <w14:ligatures w14:val="none"/>
              </w:rPr>
            </w:pPr>
            <w:r w:rsidRPr="000B7DE5">
              <w:rPr>
                <w:rFonts w:ascii="Aptos Narrow" w:eastAsia="Times New Roman" w:hAnsi="Aptos Narrow" w:cs="Times New Roman"/>
                <w:color w:val="000000"/>
                <w:kern w:val="0"/>
                <w:sz w:val="22"/>
                <w:szCs w:val="22"/>
                <w:lang w:eastAsia="en-IN"/>
                <w14:ligatures w14:val="none"/>
              </w:rPr>
              <w:t>Assign non-existent role to user.</w:t>
            </w:r>
          </w:p>
        </w:tc>
        <w:tc>
          <w:tcPr>
            <w:tcW w:w="1017" w:type="pct"/>
            <w:tcBorders>
              <w:top w:val="nil"/>
              <w:left w:val="nil"/>
              <w:bottom w:val="single" w:sz="4" w:space="0" w:color="auto"/>
              <w:right w:val="single" w:sz="4" w:space="0" w:color="auto"/>
            </w:tcBorders>
            <w:vAlign w:val="center"/>
            <w:hideMark/>
          </w:tcPr>
          <w:p w14:paraId="0B0022A0" w14:textId="77777777" w:rsidR="000B7DE5" w:rsidRPr="000B7DE5" w:rsidRDefault="000B7DE5" w:rsidP="000B7DE5">
            <w:pPr>
              <w:spacing w:after="0" w:line="240" w:lineRule="auto"/>
              <w:rPr>
                <w:rFonts w:ascii="Aptos Narrow" w:eastAsia="Times New Roman" w:hAnsi="Aptos Narrow" w:cs="Times New Roman"/>
                <w:color w:val="000000"/>
                <w:kern w:val="0"/>
                <w:sz w:val="22"/>
                <w:szCs w:val="22"/>
                <w:lang w:eastAsia="en-IN"/>
                <w14:ligatures w14:val="none"/>
              </w:rPr>
            </w:pPr>
            <w:r w:rsidRPr="000B7DE5">
              <w:rPr>
                <w:rFonts w:ascii="Aptos Narrow" w:eastAsia="Times New Roman" w:hAnsi="Aptos Narrow" w:cs="Times New Roman"/>
                <w:color w:val="000000"/>
                <w:kern w:val="0"/>
                <w:sz w:val="22"/>
                <w:szCs w:val="22"/>
                <w:lang w:eastAsia="en-IN"/>
                <w14:ligatures w14:val="none"/>
              </w:rPr>
              <w:t>System shows error “Invalid Role”.</w:t>
            </w:r>
          </w:p>
        </w:tc>
        <w:tc>
          <w:tcPr>
            <w:tcW w:w="586" w:type="pct"/>
            <w:tcBorders>
              <w:top w:val="nil"/>
              <w:left w:val="nil"/>
              <w:bottom w:val="single" w:sz="4" w:space="0" w:color="auto"/>
              <w:right w:val="single" w:sz="4" w:space="0" w:color="auto"/>
            </w:tcBorders>
            <w:vAlign w:val="center"/>
            <w:hideMark/>
          </w:tcPr>
          <w:p w14:paraId="1F3D03A2" w14:textId="77777777" w:rsidR="000B7DE5" w:rsidRPr="000B7DE5" w:rsidRDefault="000B7DE5" w:rsidP="000B7DE5">
            <w:pPr>
              <w:spacing w:after="0" w:line="240" w:lineRule="auto"/>
              <w:rPr>
                <w:rFonts w:ascii="Aptos Narrow" w:eastAsia="Times New Roman" w:hAnsi="Aptos Narrow" w:cs="Times New Roman"/>
                <w:color w:val="000000"/>
                <w:kern w:val="0"/>
                <w:sz w:val="22"/>
                <w:szCs w:val="22"/>
                <w:lang w:eastAsia="en-IN"/>
                <w14:ligatures w14:val="none"/>
              </w:rPr>
            </w:pPr>
            <w:r w:rsidRPr="000B7DE5">
              <w:rPr>
                <w:rFonts w:ascii="Aptos Narrow" w:eastAsia="Times New Roman" w:hAnsi="Aptos Narrow" w:cs="Times New Roman"/>
                <w:color w:val="000000"/>
                <w:kern w:val="0"/>
                <w:sz w:val="22"/>
                <w:szCs w:val="22"/>
                <w:lang w:eastAsia="en-IN"/>
                <w14:ligatures w14:val="none"/>
              </w:rPr>
              <w:t>Negative</w:t>
            </w:r>
          </w:p>
        </w:tc>
      </w:tr>
      <w:tr w:rsidR="000B7DE5" w:rsidRPr="000B7DE5" w14:paraId="497B66A5" w14:textId="77777777" w:rsidTr="000B7DE5">
        <w:trPr>
          <w:trHeight w:val="900"/>
        </w:trPr>
        <w:tc>
          <w:tcPr>
            <w:tcW w:w="753" w:type="pct"/>
            <w:tcBorders>
              <w:top w:val="nil"/>
              <w:left w:val="single" w:sz="4" w:space="0" w:color="auto"/>
              <w:bottom w:val="single" w:sz="4" w:space="0" w:color="auto"/>
              <w:right w:val="single" w:sz="4" w:space="0" w:color="auto"/>
            </w:tcBorders>
            <w:vAlign w:val="center"/>
            <w:hideMark/>
          </w:tcPr>
          <w:p w14:paraId="44AE4A95" w14:textId="77777777" w:rsidR="000B7DE5" w:rsidRPr="000B7DE5" w:rsidRDefault="000B7DE5" w:rsidP="000B7DE5">
            <w:pPr>
              <w:spacing w:after="0" w:line="240" w:lineRule="auto"/>
              <w:rPr>
                <w:rFonts w:ascii="Aptos Narrow" w:eastAsia="Times New Roman" w:hAnsi="Aptos Narrow" w:cs="Times New Roman"/>
                <w:color w:val="000000"/>
                <w:kern w:val="0"/>
                <w:sz w:val="22"/>
                <w:szCs w:val="22"/>
                <w:lang w:eastAsia="en-IN"/>
                <w14:ligatures w14:val="none"/>
              </w:rPr>
            </w:pPr>
            <w:r w:rsidRPr="000B7DE5">
              <w:rPr>
                <w:rFonts w:ascii="Aptos Narrow" w:eastAsia="Times New Roman" w:hAnsi="Aptos Narrow" w:cs="Times New Roman"/>
                <w:color w:val="000000"/>
                <w:kern w:val="0"/>
                <w:sz w:val="22"/>
                <w:szCs w:val="22"/>
                <w:lang w:eastAsia="en-IN"/>
                <w14:ligatures w14:val="none"/>
              </w:rPr>
              <w:t>TC_UM_016</w:t>
            </w:r>
          </w:p>
        </w:tc>
        <w:tc>
          <w:tcPr>
            <w:tcW w:w="833" w:type="pct"/>
            <w:tcBorders>
              <w:top w:val="nil"/>
              <w:left w:val="nil"/>
              <w:bottom w:val="single" w:sz="4" w:space="0" w:color="auto"/>
              <w:right w:val="single" w:sz="4" w:space="0" w:color="auto"/>
            </w:tcBorders>
            <w:vAlign w:val="center"/>
            <w:hideMark/>
          </w:tcPr>
          <w:p w14:paraId="6D7016DC" w14:textId="77777777" w:rsidR="000B7DE5" w:rsidRPr="000B7DE5" w:rsidRDefault="000B7DE5" w:rsidP="000B7DE5">
            <w:pPr>
              <w:spacing w:after="0" w:line="240" w:lineRule="auto"/>
              <w:rPr>
                <w:rFonts w:ascii="Aptos Narrow" w:eastAsia="Times New Roman" w:hAnsi="Aptos Narrow" w:cs="Times New Roman"/>
                <w:color w:val="000000"/>
                <w:kern w:val="0"/>
                <w:sz w:val="22"/>
                <w:szCs w:val="22"/>
                <w:lang w:eastAsia="en-IN"/>
                <w14:ligatures w14:val="none"/>
              </w:rPr>
            </w:pPr>
            <w:r w:rsidRPr="000B7DE5">
              <w:rPr>
                <w:rFonts w:ascii="Aptos Narrow" w:eastAsia="Times New Roman" w:hAnsi="Aptos Narrow" w:cs="Times New Roman"/>
                <w:color w:val="000000"/>
                <w:kern w:val="0"/>
                <w:sz w:val="22"/>
                <w:szCs w:val="22"/>
                <w:lang w:eastAsia="en-IN"/>
                <w14:ligatures w14:val="none"/>
              </w:rPr>
              <w:t>FS_UM_001</w:t>
            </w:r>
          </w:p>
        </w:tc>
        <w:tc>
          <w:tcPr>
            <w:tcW w:w="832" w:type="pct"/>
            <w:tcBorders>
              <w:top w:val="nil"/>
              <w:left w:val="nil"/>
              <w:bottom w:val="single" w:sz="4" w:space="0" w:color="auto"/>
              <w:right w:val="single" w:sz="4" w:space="0" w:color="auto"/>
            </w:tcBorders>
            <w:vAlign w:val="center"/>
            <w:hideMark/>
          </w:tcPr>
          <w:p w14:paraId="0029F9E0" w14:textId="77777777" w:rsidR="000B7DE5" w:rsidRPr="000B7DE5" w:rsidRDefault="000B7DE5" w:rsidP="000B7DE5">
            <w:pPr>
              <w:spacing w:after="0" w:line="240" w:lineRule="auto"/>
              <w:rPr>
                <w:rFonts w:ascii="Aptos Narrow" w:eastAsia="Times New Roman" w:hAnsi="Aptos Narrow" w:cs="Times New Roman"/>
                <w:color w:val="000000"/>
                <w:kern w:val="0"/>
                <w:sz w:val="22"/>
                <w:szCs w:val="22"/>
                <w:lang w:eastAsia="en-IN"/>
                <w14:ligatures w14:val="none"/>
              </w:rPr>
            </w:pPr>
            <w:r w:rsidRPr="000B7DE5">
              <w:rPr>
                <w:rFonts w:ascii="Aptos Narrow" w:eastAsia="Times New Roman" w:hAnsi="Aptos Narrow" w:cs="Times New Roman"/>
                <w:color w:val="000000"/>
                <w:kern w:val="0"/>
                <w:sz w:val="22"/>
                <w:szCs w:val="22"/>
                <w:lang w:eastAsia="en-IN"/>
                <w14:ligatures w14:val="none"/>
              </w:rPr>
              <w:t>Unauthorized Access</w:t>
            </w:r>
          </w:p>
        </w:tc>
        <w:tc>
          <w:tcPr>
            <w:tcW w:w="980" w:type="pct"/>
            <w:tcBorders>
              <w:top w:val="nil"/>
              <w:left w:val="nil"/>
              <w:bottom w:val="single" w:sz="4" w:space="0" w:color="auto"/>
              <w:right w:val="single" w:sz="4" w:space="0" w:color="auto"/>
            </w:tcBorders>
            <w:vAlign w:val="center"/>
            <w:hideMark/>
          </w:tcPr>
          <w:p w14:paraId="6563B4E7" w14:textId="77777777" w:rsidR="000B7DE5" w:rsidRPr="000B7DE5" w:rsidRDefault="000B7DE5" w:rsidP="000B7DE5">
            <w:pPr>
              <w:spacing w:after="0" w:line="240" w:lineRule="auto"/>
              <w:rPr>
                <w:rFonts w:ascii="Aptos Narrow" w:eastAsia="Times New Roman" w:hAnsi="Aptos Narrow" w:cs="Times New Roman"/>
                <w:color w:val="000000"/>
                <w:kern w:val="0"/>
                <w:sz w:val="22"/>
                <w:szCs w:val="22"/>
                <w:lang w:eastAsia="en-IN"/>
                <w14:ligatures w14:val="none"/>
              </w:rPr>
            </w:pPr>
            <w:r w:rsidRPr="000B7DE5">
              <w:rPr>
                <w:rFonts w:ascii="Aptos Narrow" w:eastAsia="Times New Roman" w:hAnsi="Aptos Narrow" w:cs="Times New Roman"/>
                <w:color w:val="000000"/>
                <w:kern w:val="0"/>
                <w:sz w:val="22"/>
                <w:szCs w:val="22"/>
                <w:lang w:eastAsia="en-IN"/>
                <w14:ligatures w14:val="none"/>
              </w:rPr>
              <w:t>User without admin rights tries to create another user.</w:t>
            </w:r>
          </w:p>
        </w:tc>
        <w:tc>
          <w:tcPr>
            <w:tcW w:w="1017" w:type="pct"/>
            <w:tcBorders>
              <w:top w:val="nil"/>
              <w:left w:val="nil"/>
              <w:bottom w:val="single" w:sz="4" w:space="0" w:color="auto"/>
              <w:right w:val="single" w:sz="4" w:space="0" w:color="auto"/>
            </w:tcBorders>
            <w:vAlign w:val="center"/>
            <w:hideMark/>
          </w:tcPr>
          <w:p w14:paraId="3D1FFA68" w14:textId="77777777" w:rsidR="000B7DE5" w:rsidRPr="000B7DE5" w:rsidRDefault="000B7DE5" w:rsidP="000B7DE5">
            <w:pPr>
              <w:spacing w:after="0" w:line="240" w:lineRule="auto"/>
              <w:rPr>
                <w:rFonts w:ascii="Aptos Narrow" w:eastAsia="Times New Roman" w:hAnsi="Aptos Narrow" w:cs="Times New Roman"/>
                <w:color w:val="000000"/>
                <w:kern w:val="0"/>
                <w:sz w:val="22"/>
                <w:szCs w:val="22"/>
                <w:lang w:eastAsia="en-IN"/>
                <w14:ligatures w14:val="none"/>
              </w:rPr>
            </w:pPr>
            <w:r w:rsidRPr="000B7DE5">
              <w:rPr>
                <w:rFonts w:ascii="Aptos Narrow" w:eastAsia="Times New Roman" w:hAnsi="Aptos Narrow" w:cs="Times New Roman"/>
                <w:color w:val="000000"/>
                <w:kern w:val="0"/>
                <w:sz w:val="22"/>
                <w:szCs w:val="22"/>
                <w:lang w:eastAsia="en-IN"/>
                <w14:ligatures w14:val="none"/>
              </w:rPr>
              <w:t>Access denied with proper error message.</w:t>
            </w:r>
          </w:p>
        </w:tc>
        <w:tc>
          <w:tcPr>
            <w:tcW w:w="586" w:type="pct"/>
            <w:tcBorders>
              <w:top w:val="nil"/>
              <w:left w:val="nil"/>
              <w:bottom w:val="single" w:sz="4" w:space="0" w:color="auto"/>
              <w:right w:val="single" w:sz="4" w:space="0" w:color="auto"/>
            </w:tcBorders>
            <w:vAlign w:val="center"/>
            <w:hideMark/>
          </w:tcPr>
          <w:p w14:paraId="0ED62CA5" w14:textId="77777777" w:rsidR="000B7DE5" w:rsidRPr="000B7DE5" w:rsidRDefault="000B7DE5" w:rsidP="000B7DE5">
            <w:pPr>
              <w:spacing w:after="0" w:line="240" w:lineRule="auto"/>
              <w:rPr>
                <w:rFonts w:ascii="Aptos Narrow" w:eastAsia="Times New Roman" w:hAnsi="Aptos Narrow" w:cs="Times New Roman"/>
                <w:color w:val="000000"/>
                <w:kern w:val="0"/>
                <w:sz w:val="22"/>
                <w:szCs w:val="22"/>
                <w:lang w:eastAsia="en-IN"/>
                <w14:ligatures w14:val="none"/>
              </w:rPr>
            </w:pPr>
            <w:r w:rsidRPr="000B7DE5">
              <w:rPr>
                <w:rFonts w:ascii="Aptos Narrow" w:eastAsia="Times New Roman" w:hAnsi="Aptos Narrow" w:cs="Times New Roman"/>
                <w:color w:val="000000"/>
                <w:kern w:val="0"/>
                <w:sz w:val="22"/>
                <w:szCs w:val="22"/>
                <w:lang w:eastAsia="en-IN"/>
                <w14:ligatures w14:val="none"/>
              </w:rPr>
              <w:t>Negative</w:t>
            </w:r>
          </w:p>
        </w:tc>
      </w:tr>
      <w:tr w:rsidR="000B7DE5" w:rsidRPr="000B7DE5" w14:paraId="79202A3A" w14:textId="77777777" w:rsidTr="000B7DE5">
        <w:trPr>
          <w:trHeight w:val="900"/>
        </w:trPr>
        <w:tc>
          <w:tcPr>
            <w:tcW w:w="753" w:type="pct"/>
            <w:tcBorders>
              <w:top w:val="nil"/>
              <w:left w:val="single" w:sz="4" w:space="0" w:color="auto"/>
              <w:bottom w:val="single" w:sz="4" w:space="0" w:color="auto"/>
              <w:right w:val="single" w:sz="4" w:space="0" w:color="auto"/>
            </w:tcBorders>
            <w:vAlign w:val="center"/>
            <w:hideMark/>
          </w:tcPr>
          <w:p w14:paraId="1E1DA455" w14:textId="77777777" w:rsidR="000B7DE5" w:rsidRPr="000B7DE5" w:rsidRDefault="000B7DE5" w:rsidP="000B7DE5">
            <w:pPr>
              <w:spacing w:after="0" w:line="240" w:lineRule="auto"/>
              <w:rPr>
                <w:rFonts w:ascii="Aptos Narrow" w:eastAsia="Times New Roman" w:hAnsi="Aptos Narrow" w:cs="Times New Roman"/>
                <w:color w:val="000000"/>
                <w:kern w:val="0"/>
                <w:sz w:val="22"/>
                <w:szCs w:val="22"/>
                <w:lang w:eastAsia="en-IN"/>
                <w14:ligatures w14:val="none"/>
              </w:rPr>
            </w:pPr>
            <w:r w:rsidRPr="000B7DE5">
              <w:rPr>
                <w:rFonts w:ascii="Aptos Narrow" w:eastAsia="Times New Roman" w:hAnsi="Aptos Narrow" w:cs="Times New Roman"/>
                <w:color w:val="000000"/>
                <w:kern w:val="0"/>
                <w:sz w:val="22"/>
                <w:szCs w:val="22"/>
                <w:lang w:eastAsia="en-IN"/>
                <w14:ligatures w14:val="none"/>
              </w:rPr>
              <w:t>TC_UM_017</w:t>
            </w:r>
          </w:p>
        </w:tc>
        <w:tc>
          <w:tcPr>
            <w:tcW w:w="833" w:type="pct"/>
            <w:tcBorders>
              <w:top w:val="nil"/>
              <w:left w:val="nil"/>
              <w:bottom w:val="single" w:sz="4" w:space="0" w:color="auto"/>
              <w:right w:val="single" w:sz="4" w:space="0" w:color="auto"/>
            </w:tcBorders>
            <w:vAlign w:val="center"/>
            <w:hideMark/>
          </w:tcPr>
          <w:p w14:paraId="723602EE" w14:textId="77777777" w:rsidR="000B7DE5" w:rsidRPr="000B7DE5" w:rsidRDefault="000B7DE5" w:rsidP="000B7DE5">
            <w:pPr>
              <w:spacing w:after="0" w:line="240" w:lineRule="auto"/>
              <w:rPr>
                <w:rFonts w:ascii="Aptos Narrow" w:eastAsia="Times New Roman" w:hAnsi="Aptos Narrow" w:cs="Times New Roman"/>
                <w:color w:val="000000"/>
                <w:kern w:val="0"/>
                <w:sz w:val="22"/>
                <w:szCs w:val="22"/>
                <w:lang w:eastAsia="en-IN"/>
                <w14:ligatures w14:val="none"/>
              </w:rPr>
            </w:pPr>
            <w:r w:rsidRPr="000B7DE5">
              <w:rPr>
                <w:rFonts w:ascii="Aptos Narrow" w:eastAsia="Times New Roman" w:hAnsi="Aptos Narrow" w:cs="Times New Roman"/>
                <w:color w:val="000000"/>
                <w:kern w:val="0"/>
                <w:sz w:val="22"/>
                <w:szCs w:val="22"/>
                <w:lang w:eastAsia="en-IN"/>
                <w14:ligatures w14:val="none"/>
              </w:rPr>
              <w:t>FS_UM_006</w:t>
            </w:r>
          </w:p>
        </w:tc>
        <w:tc>
          <w:tcPr>
            <w:tcW w:w="832" w:type="pct"/>
            <w:tcBorders>
              <w:top w:val="nil"/>
              <w:left w:val="nil"/>
              <w:bottom w:val="single" w:sz="4" w:space="0" w:color="auto"/>
              <w:right w:val="single" w:sz="4" w:space="0" w:color="auto"/>
            </w:tcBorders>
            <w:vAlign w:val="center"/>
            <w:hideMark/>
          </w:tcPr>
          <w:p w14:paraId="1D1B4B31" w14:textId="77777777" w:rsidR="000B7DE5" w:rsidRPr="000B7DE5" w:rsidRDefault="000B7DE5" w:rsidP="000B7DE5">
            <w:pPr>
              <w:spacing w:after="0" w:line="240" w:lineRule="auto"/>
              <w:rPr>
                <w:rFonts w:ascii="Aptos Narrow" w:eastAsia="Times New Roman" w:hAnsi="Aptos Narrow" w:cs="Times New Roman"/>
                <w:color w:val="000000"/>
                <w:kern w:val="0"/>
                <w:sz w:val="22"/>
                <w:szCs w:val="22"/>
                <w:lang w:eastAsia="en-IN"/>
                <w14:ligatures w14:val="none"/>
              </w:rPr>
            </w:pPr>
            <w:r w:rsidRPr="000B7DE5">
              <w:rPr>
                <w:rFonts w:ascii="Aptos Narrow" w:eastAsia="Times New Roman" w:hAnsi="Aptos Narrow" w:cs="Times New Roman"/>
                <w:color w:val="000000"/>
                <w:kern w:val="0"/>
                <w:sz w:val="22"/>
                <w:szCs w:val="22"/>
                <w:lang w:eastAsia="en-IN"/>
                <w14:ligatures w14:val="none"/>
              </w:rPr>
              <w:t>Weak Password</w:t>
            </w:r>
          </w:p>
        </w:tc>
        <w:tc>
          <w:tcPr>
            <w:tcW w:w="980" w:type="pct"/>
            <w:tcBorders>
              <w:top w:val="nil"/>
              <w:left w:val="nil"/>
              <w:bottom w:val="single" w:sz="4" w:space="0" w:color="auto"/>
              <w:right w:val="single" w:sz="4" w:space="0" w:color="auto"/>
            </w:tcBorders>
            <w:vAlign w:val="center"/>
            <w:hideMark/>
          </w:tcPr>
          <w:p w14:paraId="3B204B7A" w14:textId="77777777" w:rsidR="000B7DE5" w:rsidRPr="000B7DE5" w:rsidRDefault="000B7DE5" w:rsidP="000B7DE5">
            <w:pPr>
              <w:spacing w:after="0" w:line="240" w:lineRule="auto"/>
              <w:rPr>
                <w:rFonts w:ascii="Aptos Narrow" w:eastAsia="Times New Roman" w:hAnsi="Aptos Narrow" w:cs="Times New Roman"/>
                <w:color w:val="000000"/>
                <w:kern w:val="0"/>
                <w:sz w:val="22"/>
                <w:szCs w:val="22"/>
                <w:lang w:eastAsia="en-IN"/>
                <w14:ligatures w14:val="none"/>
              </w:rPr>
            </w:pPr>
            <w:r w:rsidRPr="000B7DE5">
              <w:rPr>
                <w:rFonts w:ascii="Aptos Narrow" w:eastAsia="Times New Roman" w:hAnsi="Aptos Narrow" w:cs="Times New Roman"/>
                <w:color w:val="000000"/>
                <w:kern w:val="0"/>
                <w:sz w:val="22"/>
                <w:szCs w:val="22"/>
                <w:lang w:eastAsia="en-IN"/>
                <w14:ligatures w14:val="none"/>
              </w:rPr>
              <w:t>Enter password not meeting complexity rules.</w:t>
            </w:r>
          </w:p>
        </w:tc>
        <w:tc>
          <w:tcPr>
            <w:tcW w:w="1017" w:type="pct"/>
            <w:tcBorders>
              <w:top w:val="nil"/>
              <w:left w:val="nil"/>
              <w:bottom w:val="single" w:sz="4" w:space="0" w:color="auto"/>
              <w:right w:val="single" w:sz="4" w:space="0" w:color="auto"/>
            </w:tcBorders>
            <w:vAlign w:val="center"/>
            <w:hideMark/>
          </w:tcPr>
          <w:p w14:paraId="60FC5565" w14:textId="77777777" w:rsidR="000B7DE5" w:rsidRPr="000B7DE5" w:rsidRDefault="000B7DE5" w:rsidP="000B7DE5">
            <w:pPr>
              <w:spacing w:after="0" w:line="240" w:lineRule="auto"/>
              <w:rPr>
                <w:rFonts w:ascii="Aptos Narrow" w:eastAsia="Times New Roman" w:hAnsi="Aptos Narrow" w:cs="Times New Roman"/>
                <w:color w:val="000000"/>
                <w:kern w:val="0"/>
                <w:sz w:val="22"/>
                <w:szCs w:val="22"/>
                <w:lang w:eastAsia="en-IN"/>
                <w14:ligatures w14:val="none"/>
              </w:rPr>
            </w:pPr>
            <w:r w:rsidRPr="000B7DE5">
              <w:rPr>
                <w:rFonts w:ascii="Aptos Narrow" w:eastAsia="Times New Roman" w:hAnsi="Aptos Narrow" w:cs="Times New Roman"/>
                <w:color w:val="000000"/>
                <w:kern w:val="0"/>
                <w:sz w:val="22"/>
                <w:szCs w:val="22"/>
                <w:lang w:eastAsia="en-IN"/>
                <w14:ligatures w14:val="none"/>
              </w:rPr>
              <w:t>System rejects password with policy message.</w:t>
            </w:r>
          </w:p>
        </w:tc>
        <w:tc>
          <w:tcPr>
            <w:tcW w:w="586" w:type="pct"/>
            <w:tcBorders>
              <w:top w:val="nil"/>
              <w:left w:val="nil"/>
              <w:bottom w:val="single" w:sz="4" w:space="0" w:color="auto"/>
              <w:right w:val="single" w:sz="4" w:space="0" w:color="auto"/>
            </w:tcBorders>
            <w:vAlign w:val="center"/>
            <w:hideMark/>
          </w:tcPr>
          <w:p w14:paraId="4B64E7DF" w14:textId="77777777" w:rsidR="000B7DE5" w:rsidRPr="000B7DE5" w:rsidRDefault="000B7DE5" w:rsidP="000B7DE5">
            <w:pPr>
              <w:spacing w:after="0" w:line="240" w:lineRule="auto"/>
              <w:rPr>
                <w:rFonts w:ascii="Aptos Narrow" w:eastAsia="Times New Roman" w:hAnsi="Aptos Narrow" w:cs="Times New Roman"/>
                <w:color w:val="000000"/>
                <w:kern w:val="0"/>
                <w:sz w:val="22"/>
                <w:szCs w:val="22"/>
                <w:lang w:eastAsia="en-IN"/>
                <w14:ligatures w14:val="none"/>
              </w:rPr>
            </w:pPr>
            <w:r w:rsidRPr="000B7DE5">
              <w:rPr>
                <w:rFonts w:ascii="Aptos Narrow" w:eastAsia="Times New Roman" w:hAnsi="Aptos Narrow" w:cs="Times New Roman"/>
                <w:color w:val="000000"/>
                <w:kern w:val="0"/>
                <w:sz w:val="22"/>
                <w:szCs w:val="22"/>
                <w:lang w:eastAsia="en-IN"/>
                <w14:ligatures w14:val="none"/>
              </w:rPr>
              <w:t>Negative</w:t>
            </w:r>
          </w:p>
        </w:tc>
      </w:tr>
      <w:tr w:rsidR="000B7DE5" w:rsidRPr="000B7DE5" w14:paraId="5A26F9F6" w14:textId="77777777" w:rsidTr="000B7DE5">
        <w:trPr>
          <w:trHeight w:val="600"/>
        </w:trPr>
        <w:tc>
          <w:tcPr>
            <w:tcW w:w="753" w:type="pct"/>
            <w:tcBorders>
              <w:top w:val="nil"/>
              <w:left w:val="single" w:sz="4" w:space="0" w:color="auto"/>
              <w:bottom w:val="single" w:sz="4" w:space="0" w:color="auto"/>
              <w:right w:val="single" w:sz="4" w:space="0" w:color="auto"/>
            </w:tcBorders>
            <w:vAlign w:val="center"/>
            <w:hideMark/>
          </w:tcPr>
          <w:p w14:paraId="6200F991" w14:textId="77777777" w:rsidR="000B7DE5" w:rsidRPr="000B7DE5" w:rsidRDefault="000B7DE5" w:rsidP="000B7DE5">
            <w:pPr>
              <w:spacing w:after="0" w:line="240" w:lineRule="auto"/>
              <w:rPr>
                <w:rFonts w:ascii="Aptos Narrow" w:eastAsia="Times New Roman" w:hAnsi="Aptos Narrow" w:cs="Times New Roman"/>
                <w:color w:val="000000"/>
                <w:kern w:val="0"/>
                <w:sz w:val="22"/>
                <w:szCs w:val="22"/>
                <w:lang w:eastAsia="en-IN"/>
                <w14:ligatures w14:val="none"/>
              </w:rPr>
            </w:pPr>
            <w:r w:rsidRPr="000B7DE5">
              <w:rPr>
                <w:rFonts w:ascii="Aptos Narrow" w:eastAsia="Times New Roman" w:hAnsi="Aptos Narrow" w:cs="Times New Roman"/>
                <w:color w:val="000000"/>
                <w:kern w:val="0"/>
                <w:sz w:val="22"/>
                <w:szCs w:val="22"/>
                <w:lang w:eastAsia="en-IN"/>
                <w14:ligatures w14:val="none"/>
              </w:rPr>
              <w:t>TC_UM_018</w:t>
            </w:r>
          </w:p>
        </w:tc>
        <w:tc>
          <w:tcPr>
            <w:tcW w:w="833" w:type="pct"/>
            <w:tcBorders>
              <w:top w:val="nil"/>
              <w:left w:val="nil"/>
              <w:bottom w:val="single" w:sz="4" w:space="0" w:color="auto"/>
              <w:right w:val="single" w:sz="4" w:space="0" w:color="auto"/>
            </w:tcBorders>
            <w:vAlign w:val="center"/>
            <w:hideMark/>
          </w:tcPr>
          <w:p w14:paraId="5A730B50" w14:textId="77777777" w:rsidR="000B7DE5" w:rsidRPr="000B7DE5" w:rsidRDefault="000B7DE5" w:rsidP="000B7DE5">
            <w:pPr>
              <w:spacing w:after="0" w:line="240" w:lineRule="auto"/>
              <w:rPr>
                <w:rFonts w:ascii="Aptos Narrow" w:eastAsia="Times New Roman" w:hAnsi="Aptos Narrow" w:cs="Times New Roman"/>
                <w:color w:val="000000"/>
                <w:kern w:val="0"/>
                <w:sz w:val="22"/>
                <w:szCs w:val="22"/>
                <w:lang w:eastAsia="en-IN"/>
                <w14:ligatures w14:val="none"/>
              </w:rPr>
            </w:pPr>
            <w:r w:rsidRPr="000B7DE5">
              <w:rPr>
                <w:rFonts w:ascii="Aptos Narrow" w:eastAsia="Times New Roman" w:hAnsi="Aptos Narrow" w:cs="Times New Roman"/>
                <w:color w:val="000000"/>
                <w:kern w:val="0"/>
                <w:sz w:val="22"/>
                <w:szCs w:val="22"/>
                <w:lang w:eastAsia="en-IN"/>
                <w14:ligatures w14:val="none"/>
              </w:rPr>
              <w:t>FS_UM_006</w:t>
            </w:r>
          </w:p>
        </w:tc>
        <w:tc>
          <w:tcPr>
            <w:tcW w:w="832" w:type="pct"/>
            <w:tcBorders>
              <w:top w:val="nil"/>
              <w:left w:val="nil"/>
              <w:bottom w:val="single" w:sz="4" w:space="0" w:color="auto"/>
              <w:right w:val="single" w:sz="4" w:space="0" w:color="auto"/>
            </w:tcBorders>
            <w:vAlign w:val="center"/>
            <w:hideMark/>
          </w:tcPr>
          <w:p w14:paraId="0A85DB86" w14:textId="77777777" w:rsidR="000B7DE5" w:rsidRPr="000B7DE5" w:rsidRDefault="000B7DE5" w:rsidP="000B7DE5">
            <w:pPr>
              <w:spacing w:after="0" w:line="240" w:lineRule="auto"/>
              <w:rPr>
                <w:rFonts w:ascii="Aptos Narrow" w:eastAsia="Times New Roman" w:hAnsi="Aptos Narrow" w:cs="Times New Roman"/>
                <w:color w:val="000000"/>
                <w:kern w:val="0"/>
                <w:sz w:val="22"/>
                <w:szCs w:val="22"/>
                <w:lang w:eastAsia="en-IN"/>
                <w14:ligatures w14:val="none"/>
              </w:rPr>
            </w:pPr>
            <w:r w:rsidRPr="000B7DE5">
              <w:rPr>
                <w:rFonts w:ascii="Aptos Narrow" w:eastAsia="Times New Roman" w:hAnsi="Aptos Narrow" w:cs="Times New Roman"/>
                <w:color w:val="000000"/>
                <w:kern w:val="0"/>
                <w:sz w:val="22"/>
                <w:szCs w:val="22"/>
                <w:lang w:eastAsia="en-IN"/>
                <w14:ligatures w14:val="none"/>
              </w:rPr>
              <w:t>Invalid OTP</w:t>
            </w:r>
          </w:p>
        </w:tc>
        <w:tc>
          <w:tcPr>
            <w:tcW w:w="980" w:type="pct"/>
            <w:tcBorders>
              <w:top w:val="nil"/>
              <w:left w:val="nil"/>
              <w:bottom w:val="single" w:sz="4" w:space="0" w:color="auto"/>
              <w:right w:val="single" w:sz="4" w:space="0" w:color="auto"/>
            </w:tcBorders>
            <w:vAlign w:val="center"/>
            <w:hideMark/>
          </w:tcPr>
          <w:p w14:paraId="4C4366E4" w14:textId="77777777" w:rsidR="000B7DE5" w:rsidRPr="000B7DE5" w:rsidRDefault="000B7DE5" w:rsidP="000B7DE5">
            <w:pPr>
              <w:spacing w:after="0" w:line="240" w:lineRule="auto"/>
              <w:rPr>
                <w:rFonts w:ascii="Aptos Narrow" w:eastAsia="Times New Roman" w:hAnsi="Aptos Narrow" w:cs="Times New Roman"/>
                <w:color w:val="000000"/>
                <w:kern w:val="0"/>
                <w:sz w:val="22"/>
                <w:szCs w:val="22"/>
                <w:lang w:eastAsia="en-IN"/>
                <w14:ligatures w14:val="none"/>
              </w:rPr>
            </w:pPr>
            <w:r w:rsidRPr="000B7DE5">
              <w:rPr>
                <w:rFonts w:ascii="Aptos Narrow" w:eastAsia="Times New Roman" w:hAnsi="Aptos Narrow" w:cs="Times New Roman"/>
                <w:color w:val="000000"/>
                <w:kern w:val="0"/>
                <w:sz w:val="22"/>
                <w:szCs w:val="22"/>
                <w:lang w:eastAsia="en-IN"/>
                <w14:ligatures w14:val="none"/>
              </w:rPr>
              <w:t>Enter incorrect OTP during login.</w:t>
            </w:r>
          </w:p>
        </w:tc>
        <w:tc>
          <w:tcPr>
            <w:tcW w:w="1017" w:type="pct"/>
            <w:tcBorders>
              <w:top w:val="nil"/>
              <w:left w:val="nil"/>
              <w:bottom w:val="single" w:sz="4" w:space="0" w:color="auto"/>
              <w:right w:val="single" w:sz="4" w:space="0" w:color="auto"/>
            </w:tcBorders>
            <w:vAlign w:val="center"/>
            <w:hideMark/>
          </w:tcPr>
          <w:p w14:paraId="50CF100B" w14:textId="77777777" w:rsidR="000B7DE5" w:rsidRPr="000B7DE5" w:rsidRDefault="000B7DE5" w:rsidP="000B7DE5">
            <w:pPr>
              <w:spacing w:after="0" w:line="240" w:lineRule="auto"/>
              <w:rPr>
                <w:rFonts w:ascii="Aptos Narrow" w:eastAsia="Times New Roman" w:hAnsi="Aptos Narrow" w:cs="Times New Roman"/>
                <w:color w:val="000000"/>
                <w:kern w:val="0"/>
                <w:sz w:val="22"/>
                <w:szCs w:val="22"/>
                <w:lang w:eastAsia="en-IN"/>
                <w14:ligatures w14:val="none"/>
              </w:rPr>
            </w:pPr>
            <w:r w:rsidRPr="000B7DE5">
              <w:rPr>
                <w:rFonts w:ascii="Aptos Narrow" w:eastAsia="Times New Roman" w:hAnsi="Aptos Narrow" w:cs="Times New Roman"/>
                <w:color w:val="000000"/>
                <w:kern w:val="0"/>
                <w:sz w:val="22"/>
                <w:szCs w:val="22"/>
                <w:lang w:eastAsia="en-IN"/>
                <w14:ligatures w14:val="none"/>
              </w:rPr>
              <w:t>Login fails with “Invalid OTP” error.</w:t>
            </w:r>
          </w:p>
        </w:tc>
        <w:tc>
          <w:tcPr>
            <w:tcW w:w="586" w:type="pct"/>
            <w:tcBorders>
              <w:top w:val="nil"/>
              <w:left w:val="nil"/>
              <w:bottom w:val="single" w:sz="4" w:space="0" w:color="auto"/>
              <w:right w:val="single" w:sz="4" w:space="0" w:color="auto"/>
            </w:tcBorders>
            <w:vAlign w:val="center"/>
            <w:hideMark/>
          </w:tcPr>
          <w:p w14:paraId="32A76052" w14:textId="77777777" w:rsidR="000B7DE5" w:rsidRPr="000B7DE5" w:rsidRDefault="000B7DE5" w:rsidP="000B7DE5">
            <w:pPr>
              <w:spacing w:after="0" w:line="240" w:lineRule="auto"/>
              <w:rPr>
                <w:rFonts w:ascii="Aptos Narrow" w:eastAsia="Times New Roman" w:hAnsi="Aptos Narrow" w:cs="Times New Roman"/>
                <w:color w:val="000000"/>
                <w:kern w:val="0"/>
                <w:sz w:val="22"/>
                <w:szCs w:val="22"/>
                <w:lang w:eastAsia="en-IN"/>
                <w14:ligatures w14:val="none"/>
              </w:rPr>
            </w:pPr>
            <w:r w:rsidRPr="000B7DE5">
              <w:rPr>
                <w:rFonts w:ascii="Aptos Narrow" w:eastAsia="Times New Roman" w:hAnsi="Aptos Narrow" w:cs="Times New Roman"/>
                <w:color w:val="000000"/>
                <w:kern w:val="0"/>
                <w:sz w:val="22"/>
                <w:szCs w:val="22"/>
                <w:lang w:eastAsia="en-IN"/>
                <w14:ligatures w14:val="none"/>
              </w:rPr>
              <w:t>Negative</w:t>
            </w:r>
          </w:p>
        </w:tc>
      </w:tr>
      <w:tr w:rsidR="000B7DE5" w:rsidRPr="000B7DE5" w14:paraId="6C6BB92F" w14:textId="77777777" w:rsidTr="000B7DE5">
        <w:trPr>
          <w:trHeight w:val="900"/>
        </w:trPr>
        <w:tc>
          <w:tcPr>
            <w:tcW w:w="753" w:type="pct"/>
            <w:tcBorders>
              <w:top w:val="nil"/>
              <w:left w:val="single" w:sz="4" w:space="0" w:color="auto"/>
              <w:bottom w:val="single" w:sz="4" w:space="0" w:color="auto"/>
              <w:right w:val="single" w:sz="4" w:space="0" w:color="auto"/>
            </w:tcBorders>
            <w:vAlign w:val="center"/>
            <w:hideMark/>
          </w:tcPr>
          <w:p w14:paraId="245039D8" w14:textId="77777777" w:rsidR="000B7DE5" w:rsidRPr="000B7DE5" w:rsidRDefault="000B7DE5" w:rsidP="000B7DE5">
            <w:pPr>
              <w:spacing w:after="0" w:line="240" w:lineRule="auto"/>
              <w:rPr>
                <w:rFonts w:ascii="Aptos Narrow" w:eastAsia="Times New Roman" w:hAnsi="Aptos Narrow" w:cs="Times New Roman"/>
                <w:color w:val="000000"/>
                <w:kern w:val="0"/>
                <w:sz w:val="22"/>
                <w:szCs w:val="22"/>
                <w:lang w:eastAsia="en-IN"/>
                <w14:ligatures w14:val="none"/>
              </w:rPr>
            </w:pPr>
            <w:r w:rsidRPr="000B7DE5">
              <w:rPr>
                <w:rFonts w:ascii="Aptos Narrow" w:eastAsia="Times New Roman" w:hAnsi="Aptos Narrow" w:cs="Times New Roman"/>
                <w:color w:val="000000"/>
                <w:kern w:val="0"/>
                <w:sz w:val="22"/>
                <w:szCs w:val="22"/>
                <w:lang w:eastAsia="en-IN"/>
                <w14:ligatures w14:val="none"/>
              </w:rPr>
              <w:t>TC_UM_019</w:t>
            </w:r>
          </w:p>
        </w:tc>
        <w:tc>
          <w:tcPr>
            <w:tcW w:w="833" w:type="pct"/>
            <w:tcBorders>
              <w:top w:val="nil"/>
              <w:left w:val="nil"/>
              <w:bottom w:val="single" w:sz="4" w:space="0" w:color="auto"/>
              <w:right w:val="single" w:sz="4" w:space="0" w:color="auto"/>
            </w:tcBorders>
            <w:vAlign w:val="center"/>
            <w:hideMark/>
          </w:tcPr>
          <w:p w14:paraId="34C7E764" w14:textId="77777777" w:rsidR="000B7DE5" w:rsidRPr="000B7DE5" w:rsidRDefault="000B7DE5" w:rsidP="000B7DE5">
            <w:pPr>
              <w:spacing w:after="0" w:line="240" w:lineRule="auto"/>
              <w:rPr>
                <w:rFonts w:ascii="Aptos Narrow" w:eastAsia="Times New Roman" w:hAnsi="Aptos Narrow" w:cs="Times New Roman"/>
                <w:color w:val="000000"/>
                <w:kern w:val="0"/>
                <w:sz w:val="22"/>
                <w:szCs w:val="22"/>
                <w:lang w:eastAsia="en-IN"/>
                <w14:ligatures w14:val="none"/>
              </w:rPr>
            </w:pPr>
            <w:r w:rsidRPr="000B7DE5">
              <w:rPr>
                <w:rFonts w:ascii="Aptos Narrow" w:eastAsia="Times New Roman" w:hAnsi="Aptos Narrow" w:cs="Times New Roman"/>
                <w:color w:val="000000"/>
                <w:kern w:val="0"/>
                <w:sz w:val="22"/>
                <w:szCs w:val="22"/>
                <w:lang w:eastAsia="en-IN"/>
                <w14:ligatures w14:val="none"/>
              </w:rPr>
              <w:t>FS_UM_008</w:t>
            </w:r>
          </w:p>
        </w:tc>
        <w:tc>
          <w:tcPr>
            <w:tcW w:w="832" w:type="pct"/>
            <w:tcBorders>
              <w:top w:val="nil"/>
              <w:left w:val="nil"/>
              <w:bottom w:val="single" w:sz="4" w:space="0" w:color="auto"/>
              <w:right w:val="single" w:sz="4" w:space="0" w:color="auto"/>
            </w:tcBorders>
            <w:vAlign w:val="center"/>
            <w:hideMark/>
          </w:tcPr>
          <w:p w14:paraId="7404AB96" w14:textId="77777777" w:rsidR="000B7DE5" w:rsidRPr="000B7DE5" w:rsidRDefault="000B7DE5" w:rsidP="000B7DE5">
            <w:pPr>
              <w:spacing w:after="0" w:line="240" w:lineRule="auto"/>
              <w:rPr>
                <w:rFonts w:ascii="Aptos Narrow" w:eastAsia="Times New Roman" w:hAnsi="Aptos Narrow" w:cs="Times New Roman"/>
                <w:color w:val="000000"/>
                <w:kern w:val="0"/>
                <w:sz w:val="22"/>
                <w:szCs w:val="22"/>
                <w:lang w:eastAsia="en-IN"/>
                <w14:ligatures w14:val="none"/>
              </w:rPr>
            </w:pPr>
            <w:r w:rsidRPr="000B7DE5">
              <w:rPr>
                <w:rFonts w:ascii="Aptos Narrow" w:eastAsia="Times New Roman" w:hAnsi="Aptos Narrow" w:cs="Times New Roman"/>
                <w:color w:val="000000"/>
                <w:kern w:val="0"/>
                <w:sz w:val="22"/>
                <w:szCs w:val="22"/>
                <w:lang w:eastAsia="en-IN"/>
                <w14:ligatures w14:val="none"/>
              </w:rPr>
              <w:t>Expired Delegation</w:t>
            </w:r>
          </w:p>
        </w:tc>
        <w:tc>
          <w:tcPr>
            <w:tcW w:w="980" w:type="pct"/>
            <w:tcBorders>
              <w:top w:val="nil"/>
              <w:left w:val="nil"/>
              <w:bottom w:val="single" w:sz="4" w:space="0" w:color="auto"/>
              <w:right w:val="single" w:sz="4" w:space="0" w:color="auto"/>
            </w:tcBorders>
            <w:vAlign w:val="center"/>
            <w:hideMark/>
          </w:tcPr>
          <w:p w14:paraId="72378589" w14:textId="77777777" w:rsidR="000B7DE5" w:rsidRPr="000B7DE5" w:rsidRDefault="000B7DE5" w:rsidP="000B7DE5">
            <w:pPr>
              <w:spacing w:after="0" w:line="240" w:lineRule="auto"/>
              <w:rPr>
                <w:rFonts w:ascii="Aptos Narrow" w:eastAsia="Times New Roman" w:hAnsi="Aptos Narrow" w:cs="Times New Roman"/>
                <w:color w:val="000000"/>
                <w:kern w:val="0"/>
                <w:sz w:val="22"/>
                <w:szCs w:val="22"/>
                <w:lang w:eastAsia="en-IN"/>
                <w14:ligatures w14:val="none"/>
              </w:rPr>
            </w:pPr>
            <w:r w:rsidRPr="000B7DE5">
              <w:rPr>
                <w:rFonts w:ascii="Aptos Narrow" w:eastAsia="Times New Roman" w:hAnsi="Aptos Narrow" w:cs="Times New Roman"/>
                <w:color w:val="000000"/>
                <w:kern w:val="0"/>
                <w:sz w:val="22"/>
                <w:szCs w:val="22"/>
                <w:lang w:eastAsia="en-IN"/>
                <w14:ligatures w14:val="none"/>
              </w:rPr>
              <w:t>Try accessing delegated queue after expiry.</w:t>
            </w:r>
          </w:p>
        </w:tc>
        <w:tc>
          <w:tcPr>
            <w:tcW w:w="1017" w:type="pct"/>
            <w:tcBorders>
              <w:top w:val="nil"/>
              <w:left w:val="nil"/>
              <w:bottom w:val="single" w:sz="4" w:space="0" w:color="auto"/>
              <w:right w:val="single" w:sz="4" w:space="0" w:color="auto"/>
            </w:tcBorders>
            <w:vAlign w:val="center"/>
            <w:hideMark/>
          </w:tcPr>
          <w:p w14:paraId="570AD646" w14:textId="77777777" w:rsidR="000B7DE5" w:rsidRPr="000B7DE5" w:rsidRDefault="000B7DE5" w:rsidP="000B7DE5">
            <w:pPr>
              <w:spacing w:after="0" w:line="240" w:lineRule="auto"/>
              <w:rPr>
                <w:rFonts w:ascii="Aptos Narrow" w:eastAsia="Times New Roman" w:hAnsi="Aptos Narrow" w:cs="Times New Roman"/>
                <w:color w:val="000000"/>
                <w:kern w:val="0"/>
                <w:sz w:val="22"/>
                <w:szCs w:val="22"/>
                <w:lang w:eastAsia="en-IN"/>
                <w14:ligatures w14:val="none"/>
              </w:rPr>
            </w:pPr>
            <w:r w:rsidRPr="000B7DE5">
              <w:rPr>
                <w:rFonts w:ascii="Aptos Narrow" w:eastAsia="Times New Roman" w:hAnsi="Aptos Narrow" w:cs="Times New Roman"/>
                <w:color w:val="000000"/>
                <w:kern w:val="0"/>
                <w:sz w:val="22"/>
                <w:szCs w:val="22"/>
                <w:lang w:eastAsia="en-IN"/>
                <w14:ligatures w14:val="none"/>
              </w:rPr>
              <w:t>Access denied; delegation period expired.</w:t>
            </w:r>
          </w:p>
        </w:tc>
        <w:tc>
          <w:tcPr>
            <w:tcW w:w="586" w:type="pct"/>
            <w:tcBorders>
              <w:top w:val="nil"/>
              <w:left w:val="nil"/>
              <w:bottom w:val="single" w:sz="4" w:space="0" w:color="auto"/>
              <w:right w:val="single" w:sz="4" w:space="0" w:color="auto"/>
            </w:tcBorders>
            <w:vAlign w:val="center"/>
            <w:hideMark/>
          </w:tcPr>
          <w:p w14:paraId="55CB1EDC" w14:textId="77777777" w:rsidR="000B7DE5" w:rsidRPr="000B7DE5" w:rsidRDefault="000B7DE5" w:rsidP="000B7DE5">
            <w:pPr>
              <w:spacing w:after="0" w:line="240" w:lineRule="auto"/>
              <w:rPr>
                <w:rFonts w:ascii="Aptos Narrow" w:eastAsia="Times New Roman" w:hAnsi="Aptos Narrow" w:cs="Times New Roman"/>
                <w:color w:val="000000"/>
                <w:kern w:val="0"/>
                <w:sz w:val="22"/>
                <w:szCs w:val="22"/>
                <w:lang w:eastAsia="en-IN"/>
                <w14:ligatures w14:val="none"/>
              </w:rPr>
            </w:pPr>
            <w:r w:rsidRPr="000B7DE5">
              <w:rPr>
                <w:rFonts w:ascii="Aptos Narrow" w:eastAsia="Times New Roman" w:hAnsi="Aptos Narrow" w:cs="Times New Roman"/>
                <w:color w:val="000000"/>
                <w:kern w:val="0"/>
                <w:sz w:val="22"/>
                <w:szCs w:val="22"/>
                <w:lang w:eastAsia="en-IN"/>
                <w14:ligatures w14:val="none"/>
              </w:rPr>
              <w:t>Negative</w:t>
            </w:r>
          </w:p>
        </w:tc>
      </w:tr>
      <w:tr w:rsidR="000B7DE5" w:rsidRPr="000B7DE5" w14:paraId="7A2C5D37" w14:textId="77777777" w:rsidTr="000B7DE5">
        <w:trPr>
          <w:trHeight w:val="900"/>
        </w:trPr>
        <w:tc>
          <w:tcPr>
            <w:tcW w:w="753" w:type="pct"/>
            <w:tcBorders>
              <w:top w:val="nil"/>
              <w:left w:val="single" w:sz="4" w:space="0" w:color="auto"/>
              <w:bottom w:val="single" w:sz="4" w:space="0" w:color="auto"/>
              <w:right w:val="single" w:sz="4" w:space="0" w:color="auto"/>
            </w:tcBorders>
            <w:vAlign w:val="center"/>
            <w:hideMark/>
          </w:tcPr>
          <w:p w14:paraId="7BAC230D" w14:textId="77777777" w:rsidR="000B7DE5" w:rsidRPr="000B7DE5" w:rsidRDefault="000B7DE5" w:rsidP="000B7DE5">
            <w:pPr>
              <w:spacing w:after="0" w:line="240" w:lineRule="auto"/>
              <w:rPr>
                <w:rFonts w:ascii="Aptos Narrow" w:eastAsia="Times New Roman" w:hAnsi="Aptos Narrow" w:cs="Times New Roman"/>
                <w:color w:val="000000"/>
                <w:kern w:val="0"/>
                <w:sz w:val="22"/>
                <w:szCs w:val="22"/>
                <w:lang w:eastAsia="en-IN"/>
                <w14:ligatures w14:val="none"/>
              </w:rPr>
            </w:pPr>
            <w:r w:rsidRPr="000B7DE5">
              <w:rPr>
                <w:rFonts w:ascii="Aptos Narrow" w:eastAsia="Times New Roman" w:hAnsi="Aptos Narrow" w:cs="Times New Roman"/>
                <w:color w:val="000000"/>
                <w:kern w:val="0"/>
                <w:sz w:val="22"/>
                <w:szCs w:val="22"/>
                <w:lang w:eastAsia="en-IN"/>
                <w14:ligatures w14:val="none"/>
              </w:rPr>
              <w:t>TC_UM_020</w:t>
            </w:r>
          </w:p>
        </w:tc>
        <w:tc>
          <w:tcPr>
            <w:tcW w:w="833" w:type="pct"/>
            <w:tcBorders>
              <w:top w:val="nil"/>
              <w:left w:val="nil"/>
              <w:bottom w:val="single" w:sz="4" w:space="0" w:color="auto"/>
              <w:right w:val="single" w:sz="4" w:space="0" w:color="auto"/>
            </w:tcBorders>
            <w:vAlign w:val="center"/>
            <w:hideMark/>
          </w:tcPr>
          <w:p w14:paraId="15C9A7FB" w14:textId="77777777" w:rsidR="000B7DE5" w:rsidRPr="000B7DE5" w:rsidRDefault="000B7DE5" w:rsidP="000B7DE5">
            <w:pPr>
              <w:spacing w:after="0" w:line="240" w:lineRule="auto"/>
              <w:rPr>
                <w:rFonts w:ascii="Aptos Narrow" w:eastAsia="Times New Roman" w:hAnsi="Aptos Narrow" w:cs="Times New Roman"/>
                <w:color w:val="000000"/>
                <w:kern w:val="0"/>
                <w:sz w:val="22"/>
                <w:szCs w:val="22"/>
                <w:lang w:eastAsia="en-IN"/>
                <w14:ligatures w14:val="none"/>
              </w:rPr>
            </w:pPr>
            <w:r w:rsidRPr="000B7DE5">
              <w:rPr>
                <w:rFonts w:ascii="Aptos Narrow" w:eastAsia="Times New Roman" w:hAnsi="Aptos Narrow" w:cs="Times New Roman"/>
                <w:color w:val="000000"/>
                <w:kern w:val="0"/>
                <w:sz w:val="22"/>
                <w:szCs w:val="22"/>
                <w:lang w:eastAsia="en-IN"/>
                <w14:ligatures w14:val="none"/>
              </w:rPr>
              <w:t>FS_UM_009</w:t>
            </w:r>
          </w:p>
        </w:tc>
        <w:tc>
          <w:tcPr>
            <w:tcW w:w="832" w:type="pct"/>
            <w:tcBorders>
              <w:top w:val="nil"/>
              <w:left w:val="nil"/>
              <w:bottom w:val="single" w:sz="4" w:space="0" w:color="auto"/>
              <w:right w:val="single" w:sz="4" w:space="0" w:color="auto"/>
            </w:tcBorders>
            <w:vAlign w:val="center"/>
            <w:hideMark/>
          </w:tcPr>
          <w:p w14:paraId="743DFE34" w14:textId="77777777" w:rsidR="000B7DE5" w:rsidRPr="000B7DE5" w:rsidRDefault="000B7DE5" w:rsidP="000B7DE5">
            <w:pPr>
              <w:spacing w:after="0" w:line="240" w:lineRule="auto"/>
              <w:rPr>
                <w:rFonts w:ascii="Aptos Narrow" w:eastAsia="Times New Roman" w:hAnsi="Aptos Narrow" w:cs="Times New Roman"/>
                <w:color w:val="000000"/>
                <w:kern w:val="0"/>
                <w:sz w:val="22"/>
                <w:szCs w:val="22"/>
                <w:lang w:eastAsia="en-IN"/>
                <w14:ligatures w14:val="none"/>
              </w:rPr>
            </w:pPr>
            <w:r w:rsidRPr="000B7DE5">
              <w:rPr>
                <w:rFonts w:ascii="Aptos Narrow" w:eastAsia="Times New Roman" w:hAnsi="Aptos Narrow" w:cs="Times New Roman"/>
                <w:color w:val="000000"/>
                <w:kern w:val="0"/>
                <w:sz w:val="22"/>
                <w:szCs w:val="22"/>
                <w:lang w:eastAsia="en-IN"/>
                <w14:ligatures w14:val="none"/>
              </w:rPr>
              <w:t>Missing Approval</w:t>
            </w:r>
          </w:p>
        </w:tc>
        <w:tc>
          <w:tcPr>
            <w:tcW w:w="980" w:type="pct"/>
            <w:tcBorders>
              <w:top w:val="nil"/>
              <w:left w:val="nil"/>
              <w:bottom w:val="single" w:sz="4" w:space="0" w:color="auto"/>
              <w:right w:val="single" w:sz="4" w:space="0" w:color="auto"/>
            </w:tcBorders>
            <w:vAlign w:val="center"/>
            <w:hideMark/>
          </w:tcPr>
          <w:p w14:paraId="094E0FAC" w14:textId="77777777" w:rsidR="000B7DE5" w:rsidRPr="000B7DE5" w:rsidRDefault="000B7DE5" w:rsidP="000B7DE5">
            <w:pPr>
              <w:spacing w:after="0" w:line="240" w:lineRule="auto"/>
              <w:rPr>
                <w:rFonts w:ascii="Aptos Narrow" w:eastAsia="Times New Roman" w:hAnsi="Aptos Narrow" w:cs="Times New Roman"/>
                <w:color w:val="000000"/>
                <w:kern w:val="0"/>
                <w:sz w:val="22"/>
                <w:szCs w:val="22"/>
                <w:lang w:eastAsia="en-IN"/>
                <w14:ligatures w14:val="none"/>
              </w:rPr>
            </w:pPr>
            <w:r w:rsidRPr="000B7DE5">
              <w:rPr>
                <w:rFonts w:ascii="Aptos Narrow" w:eastAsia="Times New Roman" w:hAnsi="Aptos Narrow" w:cs="Times New Roman"/>
                <w:color w:val="000000"/>
                <w:kern w:val="0"/>
                <w:sz w:val="22"/>
                <w:szCs w:val="22"/>
                <w:lang w:eastAsia="en-IN"/>
                <w14:ligatures w14:val="none"/>
              </w:rPr>
              <w:t>Attempt role change without supervisor approval.</w:t>
            </w:r>
          </w:p>
        </w:tc>
        <w:tc>
          <w:tcPr>
            <w:tcW w:w="1017" w:type="pct"/>
            <w:tcBorders>
              <w:top w:val="nil"/>
              <w:left w:val="nil"/>
              <w:bottom w:val="single" w:sz="4" w:space="0" w:color="auto"/>
              <w:right w:val="single" w:sz="4" w:space="0" w:color="auto"/>
            </w:tcBorders>
            <w:vAlign w:val="center"/>
            <w:hideMark/>
          </w:tcPr>
          <w:p w14:paraId="12BBF9DA" w14:textId="77777777" w:rsidR="000B7DE5" w:rsidRPr="000B7DE5" w:rsidRDefault="000B7DE5" w:rsidP="000B7DE5">
            <w:pPr>
              <w:spacing w:after="0" w:line="240" w:lineRule="auto"/>
              <w:rPr>
                <w:rFonts w:ascii="Aptos Narrow" w:eastAsia="Times New Roman" w:hAnsi="Aptos Narrow" w:cs="Times New Roman"/>
                <w:color w:val="000000"/>
                <w:kern w:val="0"/>
                <w:sz w:val="22"/>
                <w:szCs w:val="22"/>
                <w:lang w:eastAsia="en-IN"/>
                <w14:ligatures w14:val="none"/>
              </w:rPr>
            </w:pPr>
            <w:r w:rsidRPr="000B7DE5">
              <w:rPr>
                <w:rFonts w:ascii="Aptos Narrow" w:eastAsia="Times New Roman" w:hAnsi="Aptos Narrow" w:cs="Times New Roman"/>
                <w:color w:val="000000"/>
                <w:kern w:val="0"/>
                <w:sz w:val="22"/>
                <w:szCs w:val="22"/>
                <w:lang w:eastAsia="en-IN"/>
                <w14:ligatures w14:val="none"/>
              </w:rPr>
              <w:t>Role Change should not be allowed.</w:t>
            </w:r>
          </w:p>
        </w:tc>
        <w:tc>
          <w:tcPr>
            <w:tcW w:w="586" w:type="pct"/>
            <w:tcBorders>
              <w:top w:val="nil"/>
              <w:left w:val="nil"/>
              <w:bottom w:val="single" w:sz="4" w:space="0" w:color="auto"/>
              <w:right w:val="single" w:sz="4" w:space="0" w:color="auto"/>
            </w:tcBorders>
            <w:vAlign w:val="center"/>
            <w:hideMark/>
          </w:tcPr>
          <w:p w14:paraId="506CD4CB" w14:textId="77777777" w:rsidR="000B7DE5" w:rsidRPr="000B7DE5" w:rsidRDefault="000B7DE5" w:rsidP="000B7DE5">
            <w:pPr>
              <w:spacing w:after="0" w:line="240" w:lineRule="auto"/>
              <w:rPr>
                <w:rFonts w:ascii="Aptos Narrow" w:eastAsia="Times New Roman" w:hAnsi="Aptos Narrow" w:cs="Times New Roman"/>
                <w:color w:val="000000"/>
                <w:kern w:val="0"/>
                <w:sz w:val="22"/>
                <w:szCs w:val="22"/>
                <w:lang w:eastAsia="en-IN"/>
                <w14:ligatures w14:val="none"/>
              </w:rPr>
            </w:pPr>
            <w:r w:rsidRPr="000B7DE5">
              <w:rPr>
                <w:rFonts w:ascii="Aptos Narrow" w:eastAsia="Times New Roman" w:hAnsi="Aptos Narrow" w:cs="Times New Roman"/>
                <w:color w:val="000000"/>
                <w:kern w:val="0"/>
                <w:sz w:val="22"/>
                <w:szCs w:val="22"/>
                <w:lang w:eastAsia="en-IN"/>
                <w14:ligatures w14:val="none"/>
              </w:rPr>
              <w:t>Negative</w:t>
            </w:r>
          </w:p>
        </w:tc>
      </w:tr>
    </w:tbl>
    <w:p w14:paraId="63A42789" w14:textId="1C1716BC" w:rsidR="009F6070" w:rsidRDefault="009F6070" w:rsidP="009F6070"/>
    <w:p w14:paraId="30D56F7A" w14:textId="77777777" w:rsidR="00795978" w:rsidRDefault="00795978" w:rsidP="00BE2426">
      <w:pPr>
        <w:rPr>
          <w:color w:val="000000" w:themeColor="text1"/>
          <w:sz w:val="22"/>
          <w:szCs w:val="22"/>
        </w:rPr>
      </w:pPr>
    </w:p>
    <w:p w14:paraId="5AACF0E8" w14:textId="31890210" w:rsidR="00795978" w:rsidRPr="00016207" w:rsidRDefault="00795978" w:rsidP="00795978">
      <w:pPr>
        <w:pStyle w:val="Heading2"/>
        <w:rPr>
          <w:b/>
          <w:bCs/>
        </w:rPr>
      </w:pPr>
      <w:bookmarkStart w:id="10" w:name="_Toc214961234"/>
      <w:r>
        <w:rPr>
          <w:b/>
          <w:bCs/>
        </w:rPr>
        <w:t>6</w:t>
      </w:r>
      <w:r w:rsidRPr="00016207">
        <w:rPr>
          <w:b/>
          <w:bCs/>
        </w:rPr>
        <w:t xml:space="preserve">. </w:t>
      </w:r>
      <w:r w:rsidRPr="00474EDD">
        <w:rPr>
          <w:b/>
          <w:bCs/>
        </w:rPr>
        <w:t>Appendices</w:t>
      </w:r>
      <w:bookmarkEnd w:id="10"/>
    </w:p>
    <w:p w14:paraId="37A2EC18" w14:textId="77777777" w:rsidR="00795978" w:rsidRDefault="00795978" w:rsidP="00795978">
      <w:r>
        <w:t>The Following Documents attached below can be used.</w:t>
      </w:r>
    </w:p>
    <w:p w14:paraId="20F34FD6" w14:textId="77777777" w:rsidR="00E900B3" w:rsidRDefault="00E900B3" w:rsidP="00795978"/>
    <w:sectPr w:rsidR="00E900B3" w:rsidSect="00DE0FDC">
      <w:headerReference w:type="default" r:id="rId12"/>
      <w:footerReference w:type="default" r:id="rId13"/>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EC1E69" w14:textId="77777777" w:rsidR="00911556" w:rsidRDefault="00911556" w:rsidP="00DE0FDC">
      <w:pPr>
        <w:spacing w:after="0" w:line="240" w:lineRule="auto"/>
      </w:pPr>
      <w:r>
        <w:separator/>
      </w:r>
    </w:p>
  </w:endnote>
  <w:endnote w:type="continuationSeparator" w:id="0">
    <w:p w14:paraId="05E8FEFA" w14:textId="77777777" w:rsidR="00911556" w:rsidRDefault="00911556" w:rsidP="00DE0FDC">
      <w:pPr>
        <w:spacing w:after="0" w:line="240" w:lineRule="auto"/>
      </w:pPr>
      <w:r>
        <w:continuationSeparator/>
      </w:r>
    </w:p>
  </w:endnote>
  <w:endnote w:type="continuationNotice" w:id="1">
    <w:p w14:paraId="173F6E14" w14:textId="77777777" w:rsidR="00911556" w:rsidRDefault="0091155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9041386"/>
      <w:docPartObj>
        <w:docPartGallery w:val="Page Numbers (Bottom of Page)"/>
        <w:docPartUnique/>
      </w:docPartObj>
    </w:sdtPr>
    <w:sdtEndPr>
      <w:rPr>
        <w:noProof/>
      </w:rPr>
    </w:sdtEndPr>
    <w:sdtContent>
      <w:p w14:paraId="69FCEA6C" w14:textId="55470417" w:rsidR="006E4335" w:rsidRDefault="006E433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6DBAD78" w14:textId="77777777" w:rsidR="00DE0FDC" w:rsidRDefault="00DE0F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F0A357" w14:textId="77777777" w:rsidR="00911556" w:rsidRDefault="00911556" w:rsidP="00DE0FDC">
      <w:pPr>
        <w:spacing w:after="0" w:line="240" w:lineRule="auto"/>
      </w:pPr>
      <w:r>
        <w:separator/>
      </w:r>
    </w:p>
  </w:footnote>
  <w:footnote w:type="continuationSeparator" w:id="0">
    <w:p w14:paraId="7C0E69A3" w14:textId="77777777" w:rsidR="00911556" w:rsidRDefault="00911556" w:rsidP="00DE0FDC">
      <w:pPr>
        <w:spacing w:after="0" w:line="240" w:lineRule="auto"/>
      </w:pPr>
      <w:r>
        <w:continuationSeparator/>
      </w:r>
    </w:p>
  </w:footnote>
  <w:footnote w:type="continuationNotice" w:id="1">
    <w:p w14:paraId="6637B5F2" w14:textId="77777777" w:rsidR="00911556" w:rsidRDefault="0091155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98CB7" w14:textId="5AA529C5" w:rsidR="00DE0FDC" w:rsidRDefault="00072B9B">
    <w:pPr>
      <w:pStyle w:val="Header"/>
    </w:pPr>
    <w:r>
      <w:rPr>
        <w:noProof/>
      </w:rPr>
      <mc:AlternateContent>
        <mc:Choice Requires="wps">
          <w:drawing>
            <wp:anchor distT="0" distB="0" distL="118745" distR="118745" simplePos="0" relativeHeight="251658240" behindDoc="1" locked="0" layoutInCell="1" allowOverlap="0" wp14:anchorId="68189CFD" wp14:editId="51246485">
              <wp:simplePos x="0" y="0"/>
              <wp:positionH relativeFrom="margin">
                <wp:posOffset>-503555</wp:posOffset>
              </wp:positionH>
              <wp:positionV relativeFrom="page">
                <wp:posOffset>480060</wp:posOffset>
              </wp:positionV>
              <wp:extent cx="5930900" cy="269875"/>
              <wp:effectExtent l="0" t="0" r="0" b="0"/>
              <wp:wrapTight wrapText="bothSides">
                <wp:wrapPolygon edited="0">
                  <wp:start x="0" y="0"/>
                  <wp:lineTo x="0" y="19938"/>
                  <wp:lineTo x="21507" y="19938"/>
                  <wp:lineTo x="21507" y="0"/>
                  <wp:lineTo x="0" y="0"/>
                </wp:wrapPolygon>
              </wp:wrapTight>
              <wp:docPr id="197" name="Rectangle 63"/>
              <wp:cNvGraphicFramePr/>
              <a:graphic xmlns:a="http://schemas.openxmlformats.org/drawingml/2006/main">
                <a:graphicData uri="http://schemas.microsoft.com/office/word/2010/wordprocessingShape">
                  <wps:wsp>
                    <wps:cNvSpPr/>
                    <wps:spPr>
                      <a:xfrm>
                        <a:off x="0" y="0"/>
                        <a:ext cx="5930900" cy="26987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b/>
                              <w:bCs/>
                              <w:kern w:val="0"/>
                              <w14:ligatures w14:val="none"/>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7B690C2A" w14:textId="0EA6DD44" w:rsidR="00DE0FDC" w:rsidRPr="00072B9B" w:rsidRDefault="00FC7039" w:rsidP="00072B9B">
                              <w:pPr>
                                <w:pStyle w:val="Header"/>
                                <w:jc w:val="both"/>
                                <w:rPr>
                                  <w:b/>
                                  <w:bCs/>
                                  <w:caps/>
                                  <w:color w:val="FFFFFF" w:themeColor="background1"/>
                                </w:rPr>
                              </w:pPr>
                              <w:r>
                                <w:rPr>
                                  <w:b/>
                                  <w:bCs/>
                                  <w:kern w:val="0"/>
                                  <w14:ligatures w14:val="none"/>
                                </w:rPr>
                                <w:t xml:space="preserve">SRS/FRS- </w:t>
                              </w:r>
                              <w:r w:rsidR="00515396">
                                <w:rPr>
                                  <w:b/>
                                  <w:bCs/>
                                  <w:kern w:val="0"/>
                                  <w14:ligatures w14:val="none"/>
                                </w:rPr>
                                <w:t>User Management</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2700</wp14:pctHeight>
              </wp14:sizeRelV>
            </wp:anchor>
          </w:drawing>
        </mc:Choice>
        <mc:Fallback>
          <w:pict>
            <v:rect w14:anchorId="68189CFD" id="Rectangle 63" o:spid="_x0000_s1026" style="position:absolute;margin-left:-39.65pt;margin-top:37.8pt;width:467pt;height:21.25pt;z-index:-251658240;visibility:visible;mso-wrap-style:square;mso-width-percent:0;mso-height-percent:27;mso-wrap-distance-left:9.35pt;mso-wrap-distance-top:0;mso-wrap-distance-right:9.35pt;mso-wrap-distance-bottom:0;mso-position-horizontal:absolute;mso-position-horizontal-relative:margin;mso-position-vertical:absolute;mso-position-vertical-relative:page;mso-width-percent:0;mso-height-percent:27;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" o:allowoverlap="f" fillcolor="#156082 [3204]" stroked="f" strokeweight="1pt">
              <v:textbox>
                <w:txbxContent>
                  <w:sdt>
                    <w:sdtPr>
                      <w:rPr>
                        <w:b/>
                        <w:bCs/>
                        <w:kern w:val="0"/>
                        <w14:ligatures w14:val="none"/>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7B690C2A" w14:textId="0EA6DD44" w:rsidR="00DE0FDC" w:rsidRPr="00072B9B" w:rsidRDefault="00FC7039" w:rsidP="00072B9B">
                        <w:pPr>
                          <w:pStyle w:val="Header"/>
                          <w:jc w:val="both"/>
                          <w:rPr>
                            <w:b/>
                            <w:bCs/>
                            <w:caps/>
                            <w:color w:val="FFFFFF" w:themeColor="background1"/>
                          </w:rPr>
                        </w:pPr>
                        <w:r>
                          <w:rPr>
                            <w:b/>
                            <w:bCs/>
                            <w:kern w:val="0"/>
                            <w14:ligatures w14:val="none"/>
                          </w:rPr>
                          <w:t xml:space="preserve">SRS/FRS- </w:t>
                        </w:r>
                        <w:r w:rsidR="00515396">
                          <w:rPr>
                            <w:b/>
                            <w:bCs/>
                            <w:kern w:val="0"/>
                            <w14:ligatures w14:val="none"/>
                          </w:rPr>
                          <w:t>User Management</w:t>
                        </w:r>
                      </w:p>
                    </w:sdtContent>
                  </w:sdt>
                </w:txbxContent>
              </v:textbox>
              <w10:wrap type="tight" anchorx="margin" anchory="page"/>
            </v:rect>
          </w:pict>
        </mc:Fallback>
      </mc:AlternateContent>
    </w:r>
    <w:r w:rsidR="00DE0FDC">
      <w:rPr>
        <w:noProof/>
      </w:rPr>
      <w:drawing>
        <wp:anchor distT="0" distB="0" distL="114300" distR="114300" simplePos="0" relativeHeight="251658241" behindDoc="1" locked="0" layoutInCell="1" allowOverlap="1" wp14:anchorId="0CB25B7E" wp14:editId="1F8BE007">
          <wp:simplePos x="0" y="0"/>
          <wp:positionH relativeFrom="column">
            <wp:posOffset>5358765</wp:posOffset>
          </wp:positionH>
          <wp:positionV relativeFrom="paragraph">
            <wp:posOffset>-102452</wp:posOffset>
          </wp:positionV>
          <wp:extent cx="933450" cy="611505"/>
          <wp:effectExtent l="0" t="0" r="0" b="0"/>
          <wp:wrapTight wrapText="bothSides">
            <wp:wrapPolygon edited="0">
              <wp:start x="5290" y="0"/>
              <wp:lineTo x="0" y="673"/>
              <wp:lineTo x="0" y="9421"/>
              <wp:lineTo x="2204" y="10766"/>
              <wp:lineTo x="2204" y="15477"/>
              <wp:lineTo x="4849" y="20860"/>
              <wp:lineTo x="7494" y="20860"/>
              <wp:lineTo x="16751" y="20860"/>
              <wp:lineTo x="16751" y="10766"/>
              <wp:lineTo x="21159" y="2692"/>
              <wp:lineTo x="20718" y="673"/>
              <wp:lineTo x="7494" y="0"/>
              <wp:lineTo x="5290" y="0"/>
            </wp:wrapPolygon>
          </wp:wrapTight>
          <wp:docPr id="2" name="Picture 4">
            <a:extLst xmlns:a="http://schemas.openxmlformats.org/drawingml/2006/main">
              <a:ext uri="{FF2B5EF4-FFF2-40B4-BE49-F238E27FC236}">
                <a16:creationId xmlns:a16="http://schemas.microsoft.com/office/drawing/2014/main" id="{598DF7CD-560D-B187-6BF7-2188CCEF96E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a:extLst>
                      <a:ext uri="{FF2B5EF4-FFF2-40B4-BE49-F238E27FC236}">
                        <a16:creationId xmlns:a16="http://schemas.microsoft.com/office/drawing/2014/main" id="{598DF7CD-560D-B187-6BF7-2188CCEF96E0}"/>
                      </a:ext>
                    </a:extLst>
                  </pic:cNvPr>
                  <pic:cNvPicPr>
                    <a:picLocks noChangeAspect="1" noChangeArrowheads="1"/>
                  </pic:cNvPicPr>
                </pic:nvPicPr>
                <pic:blipFill>
                  <a:blip r:embed="rId1">
                    <a:extLst>
                      <a:ext uri="{96DAC541-7B7A-43D3-8B79-37D633B846F1}">
                        <asvg:svgBlip xmlns:asvg="http://schemas.microsoft.com/office/drawing/2016/SVG/main" r:embed="rId2"/>
                      </a:ext>
                    </a:extLst>
                  </a:blip>
                  <a:stretch>
                    <a:fillRect/>
                  </a:stretch>
                </pic:blipFill>
                <pic:spPr bwMode="auto">
                  <a:xfrm>
                    <a:off x="0" y="0"/>
                    <a:ext cx="933450" cy="61150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30F82"/>
    <w:multiLevelType w:val="hybridMultilevel"/>
    <w:tmpl w:val="545CE2AA"/>
    <w:lvl w:ilvl="0" w:tplc="40090003">
      <w:start w:val="1"/>
      <w:numFmt w:val="bullet"/>
      <w:lvlText w:val="o"/>
      <w:lvlJc w:val="left"/>
      <w:pPr>
        <w:ind w:left="1800" w:hanging="360"/>
      </w:pPr>
      <w:rPr>
        <w:rFonts w:ascii="Courier New" w:hAnsi="Courier New" w:cs="Courier New" w:hint="default"/>
      </w:rPr>
    </w:lvl>
    <w:lvl w:ilvl="1" w:tplc="40090003">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 w15:restartNumberingAfterBreak="0">
    <w:nsid w:val="02B45986"/>
    <w:multiLevelType w:val="hybridMultilevel"/>
    <w:tmpl w:val="506EFB0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39E6EF0"/>
    <w:multiLevelType w:val="multilevel"/>
    <w:tmpl w:val="9D649DE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1F4206"/>
    <w:multiLevelType w:val="multilevel"/>
    <w:tmpl w:val="51909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FE6FAD"/>
    <w:multiLevelType w:val="hybridMultilevel"/>
    <w:tmpl w:val="FEBAE7A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D9C2BFD"/>
    <w:multiLevelType w:val="hybridMultilevel"/>
    <w:tmpl w:val="A63CBE3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0663382"/>
    <w:multiLevelType w:val="multilevel"/>
    <w:tmpl w:val="1896A586"/>
    <w:lvl w:ilvl="0">
      <w:start w:val="1"/>
      <w:numFmt w:val="decimal"/>
      <w:lvlText w:val="%1."/>
      <w:lvlJc w:val="left"/>
      <w:pPr>
        <w:ind w:left="720" w:hanging="360"/>
      </w:pPr>
    </w:lvl>
    <w:lvl w:ilvl="1">
      <w:start w:val="1"/>
      <w:numFmt w:val="decimal"/>
      <w:isLgl/>
      <w:lvlText w:val="%1.%2"/>
      <w:lvlJc w:val="left"/>
      <w:pPr>
        <w:ind w:left="795" w:hanging="43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24306E6F"/>
    <w:multiLevelType w:val="hybridMultilevel"/>
    <w:tmpl w:val="1BE2327A"/>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F4C318C"/>
    <w:multiLevelType w:val="hybridMultilevel"/>
    <w:tmpl w:val="07C0B356"/>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38DB6A6B"/>
    <w:multiLevelType w:val="hybridMultilevel"/>
    <w:tmpl w:val="D50CA606"/>
    <w:lvl w:ilvl="0" w:tplc="BBA66950">
      <w:start w:val="1"/>
      <w:numFmt w:val="decimal"/>
      <w:lvlText w:val="%1."/>
      <w:lvlJc w:val="left"/>
      <w:pPr>
        <w:ind w:left="1020" w:hanging="360"/>
      </w:pPr>
    </w:lvl>
    <w:lvl w:ilvl="1" w:tplc="91A279E2">
      <w:start w:val="1"/>
      <w:numFmt w:val="decimal"/>
      <w:lvlText w:val="%2."/>
      <w:lvlJc w:val="left"/>
      <w:pPr>
        <w:ind w:left="1020" w:hanging="360"/>
      </w:pPr>
    </w:lvl>
    <w:lvl w:ilvl="2" w:tplc="44225912">
      <w:start w:val="1"/>
      <w:numFmt w:val="decimal"/>
      <w:lvlText w:val="%3."/>
      <w:lvlJc w:val="left"/>
      <w:pPr>
        <w:ind w:left="1020" w:hanging="360"/>
      </w:pPr>
    </w:lvl>
    <w:lvl w:ilvl="3" w:tplc="6C2E8CF4">
      <w:start w:val="1"/>
      <w:numFmt w:val="decimal"/>
      <w:lvlText w:val="%4."/>
      <w:lvlJc w:val="left"/>
      <w:pPr>
        <w:ind w:left="1020" w:hanging="360"/>
      </w:pPr>
    </w:lvl>
    <w:lvl w:ilvl="4" w:tplc="1706B872">
      <w:start w:val="1"/>
      <w:numFmt w:val="decimal"/>
      <w:lvlText w:val="%5."/>
      <w:lvlJc w:val="left"/>
      <w:pPr>
        <w:ind w:left="1020" w:hanging="360"/>
      </w:pPr>
    </w:lvl>
    <w:lvl w:ilvl="5" w:tplc="74A687F2">
      <w:start w:val="1"/>
      <w:numFmt w:val="decimal"/>
      <w:lvlText w:val="%6."/>
      <w:lvlJc w:val="left"/>
      <w:pPr>
        <w:ind w:left="1020" w:hanging="360"/>
      </w:pPr>
    </w:lvl>
    <w:lvl w:ilvl="6" w:tplc="C1044D2E">
      <w:start w:val="1"/>
      <w:numFmt w:val="decimal"/>
      <w:lvlText w:val="%7."/>
      <w:lvlJc w:val="left"/>
      <w:pPr>
        <w:ind w:left="1020" w:hanging="360"/>
      </w:pPr>
    </w:lvl>
    <w:lvl w:ilvl="7" w:tplc="5A668A84">
      <w:start w:val="1"/>
      <w:numFmt w:val="decimal"/>
      <w:lvlText w:val="%8."/>
      <w:lvlJc w:val="left"/>
      <w:pPr>
        <w:ind w:left="1020" w:hanging="360"/>
      </w:pPr>
    </w:lvl>
    <w:lvl w:ilvl="8" w:tplc="7534BC84">
      <w:start w:val="1"/>
      <w:numFmt w:val="decimal"/>
      <w:lvlText w:val="%9."/>
      <w:lvlJc w:val="left"/>
      <w:pPr>
        <w:ind w:left="1020" w:hanging="360"/>
      </w:pPr>
    </w:lvl>
  </w:abstractNum>
  <w:abstractNum w:abstractNumId="10" w15:restartNumberingAfterBreak="0">
    <w:nsid w:val="45C85A00"/>
    <w:multiLevelType w:val="hybridMultilevel"/>
    <w:tmpl w:val="7F36C0C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80100D9"/>
    <w:multiLevelType w:val="hybridMultilevel"/>
    <w:tmpl w:val="73DC5A4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AC8127B"/>
    <w:multiLevelType w:val="multilevel"/>
    <w:tmpl w:val="3BF48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AE4BB5"/>
    <w:multiLevelType w:val="hybridMultilevel"/>
    <w:tmpl w:val="F12607D4"/>
    <w:lvl w:ilvl="0" w:tplc="B7584F5E">
      <w:start w:val="1"/>
      <w:numFmt w:val="decimal"/>
      <w:lvlText w:val="%1."/>
      <w:lvlJc w:val="left"/>
      <w:pPr>
        <w:ind w:left="720" w:hanging="360"/>
      </w:pPr>
      <w:rPr>
        <w:rFonts w:asciiTheme="minorHAnsi" w:eastAsiaTheme="minorHAnsi" w:hAnsiTheme="minorHAnsi" w:cstheme="minorBidi"/>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4F6A4AA6"/>
    <w:multiLevelType w:val="hybridMultilevel"/>
    <w:tmpl w:val="04242EE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0A2216C"/>
    <w:multiLevelType w:val="multilevel"/>
    <w:tmpl w:val="AB7AD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E65052"/>
    <w:multiLevelType w:val="multilevel"/>
    <w:tmpl w:val="40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5B84218C"/>
    <w:multiLevelType w:val="hybridMultilevel"/>
    <w:tmpl w:val="607847B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E7D3004"/>
    <w:multiLevelType w:val="hybridMultilevel"/>
    <w:tmpl w:val="9A80BDA8"/>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624417EA"/>
    <w:multiLevelType w:val="multilevel"/>
    <w:tmpl w:val="2C783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205756"/>
    <w:multiLevelType w:val="hybridMultilevel"/>
    <w:tmpl w:val="ADFE7B8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C844467"/>
    <w:multiLevelType w:val="hybridMultilevel"/>
    <w:tmpl w:val="DC5C56B4"/>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11">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6E1F7AFC"/>
    <w:multiLevelType w:val="hybridMultilevel"/>
    <w:tmpl w:val="BBCE3F84"/>
    <w:lvl w:ilvl="0" w:tplc="844A86E0">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6E243467"/>
    <w:multiLevelType w:val="hybridMultilevel"/>
    <w:tmpl w:val="3D1EF1B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6DC17CD"/>
    <w:multiLevelType w:val="multilevel"/>
    <w:tmpl w:val="CDA4CBD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FF0A60"/>
    <w:multiLevelType w:val="hybridMultilevel"/>
    <w:tmpl w:val="E7589822"/>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6" w15:restartNumberingAfterBreak="0">
    <w:nsid w:val="7F2B5ECF"/>
    <w:multiLevelType w:val="hybridMultilevel"/>
    <w:tmpl w:val="F4061C4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57537858">
    <w:abstractNumId w:val="16"/>
  </w:num>
  <w:num w:numId="2" w16cid:durableId="926810187">
    <w:abstractNumId w:val="25"/>
  </w:num>
  <w:num w:numId="3" w16cid:durableId="1479496883">
    <w:abstractNumId w:val="5"/>
  </w:num>
  <w:num w:numId="4" w16cid:durableId="1077508489">
    <w:abstractNumId w:val="18"/>
  </w:num>
  <w:num w:numId="5" w16cid:durableId="1073622257">
    <w:abstractNumId w:val="14"/>
  </w:num>
  <w:num w:numId="6" w16cid:durableId="1795782592">
    <w:abstractNumId w:val="17"/>
  </w:num>
  <w:num w:numId="7" w16cid:durableId="1945964874">
    <w:abstractNumId w:val="1"/>
  </w:num>
  <w:num w:numId="8" w16cid:durableId="450167174">
    <w:abstractNumId w:val="6"/>
  </w:num>
  <w:num w:numId="9" w16cid:durableId="766341060">
    <w:abstractNumId w:val="26"/>
  </w:num>
  <w:num w:numId="10" w16cid:durableId="1743604870">
    <w:abstractNumId w:val="0"/>
  </w:num>
  <w:num w:numId="11" w16cid:durableId="1290090512">
    <w:abstractNumId w:val="21"/>
  </w:num>
  <w:num w:numId="12" w16cid:durableId="1202665920">
    <w:abstractNumId w:val="22"/>
  </w:num>
  <w:num w:numId="13" w16cid:durableId="1133714012">
    <w:abstractNumId w:val="13"/>
  </w:num>
  <w:num w:numId="14" w16cid:durableId="1456748693">
    <w:abstractNumId w:val="9"/>
  </w:num>
  <w:num w:numId="15" w16cid:durableId="321398864">
    <w:abstractNumId w:val="8"/>
  </w:num>
  <w:num w:numId="16" w16cid:durableId="638803749">
    <w:abstractNumId w:val="3"/>
  </w:num>
  <w:num w:numId="17" w16cid:durableId="1427267910">
    <w:abstractNumId w:val="15"/>
  </w:num>
  <w:num w:numId="18" w16cid:durableId="1109399755">
    <w:abstractNumId w:val="24"/>
  </w:num>
  <w:num w:numId="19" w16cid:durableId="1078600354">
    <w:abstractNumId w:val="2"/>
  </w:num>
  <w:num w:numId="20" w16cid:durableId="762267307">
    <w:abstractNumId w:val="12"/>
  </w:num>
  <w:num w:numId="21" w16cid:durableId="217282625">
    <w:abstractNumId w:val="19"/>
  </w:num>
  <w:num w:numId="22" w16cid:durableId="1139374867">
    <w:abstractNumId w:val="20"/>
  </w:num>
  <w:num w:numId="23" w16cid:durableId="1897355528">
    <w:abstractNumId w:val="10"/>
  </w:num>
  <w:num w:numId="24" w16cid:durableId="1962295247">
    <w:abstractNumId w:val="7"/>
  </w:num>
  <w:num w:numId="25" w16cid:durableId="2043893778">
    <w:abstractNumId w:val="23"/>
  </w:num>
  <w:num w:numId="26" w16cid:durableId="2147357822">
    <w:abstractNumId w:val="11"/>
  </w:num>
  <w:num w:numId="27" w16cid:durableId="596836601">
    <w:abstractNumId w:val="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426"/>
    <w:rsid w:val="0000080E"/>
    <w:rsid w:val="00000CDA"/>
    <w:rsid w:val="00003B59"/>
    <w:rsid w:val="0000430D"/>
    <w:rsid w:val="00007B54"/>
    <w:rsid w:val="00010CFC"/>
    <w:rsid w:val="00012618"/>
    <w:rsid w:val="0001327E"/>
    <w:rsid w:val="00013B44"/>
    <w:rsid w:val="00014801"/>
    <w:rsid w:val="000151D3"/>
    <w:rsid w:val="00016207"/>
    <w:rsid w:val="00026877"/>
    <w:rsid w:val="0003125B"/>
    <w:rsid w:val="000312C1"/>
    <w:rsid w:val="0003213A"/>
    <w:rsid w:val="0003430A"/>
    <w:rsid w:val="0003588E"/>
    <w:rsid w:val="00041BC8"/>
    <w:rsid w:val="00045E3D"/>
    <w:rsid w:val="0005065E"/>
    <w:rsid w:val="0005286E"/>
    <w:rsid w:val="00054497"/>
    <w:rsid w:val="00056BCE"/>
    <w:rsid w:val="00061176"/>
    <w:rsid w:val="00062B00"/>
    <w:rsid w:val="0006336C"/>
    <w:rsid w:val="00066A4F"/>
    <w:rsid w:val="00067F18"/>
    <w:rsid w:val="000703D9"/>
    <w:rsid w:val="00071510"/>
    <w:rsid w:val="00072B9B"/>
    <w:rsid w:val="00073AD2"/>
    <w:rsid w:val="00073FE2"/>
    <w:rsid w:val="0007427E"/>
    <w:rsid w:val="000763D3"/>
    <w:rsid w:val="000809D0"/>
    <w:rsid w:val="00080BD5"/>
    <w:rsid w:val="00082654"/>
    <w:rsid w:val="000863F3"/>
    <w:rsid w:val="000902B3"/>
    <w:rsid w:val="000920EC"/>
    <w:rsid w:val="00092204"/>
    <w:rsid w:val="0009312B"/>
    <w:rsid w:val="000948AD"/>
    <w:rsid w:val="0009614D"/>
    <w:rsid w:val="000961FC"/>
    <w:rsid w:val="00097909"/>
    <w:rsid w:val="000A05F7"/>
    <w:rsid w:val="000A13C9"/>
    <w:rsid w:val="000A1CD3"/>
    <w:rsid w:val="000B4ED5"/>
    <w:rsid w:val="000B7DE5"/>
    <w:rsid w:val="000C1757"/>
    <w:rsid w:val="000C2132"/>
    <w:rsid w:val="000C43CF"/>
    <w:rsid w:val="000D3E2D"/>
    <w:rsid w:val="000E3577"/>
    <w:rsid w:val="000F16F0"/>
    <w:rsid w:val="000F46D2"/>
    <w:rsid w:val="000F4A4F"/>
    <w:rsid w:val="000F5349"/>
    <w:rsid w:val="00101BAF"/>
    <w:rsid w:val="001036C6"/>
    <w:rsid w:val="00103953"/>
    <w:rsid w:val="00107BAB"/>
    <w:rsid w:val="001140D1"/>
    <w:rsid w:val="00114E51"/>
    <w:rsid w:val="00115D7C"/>
    <w:rsid w:val="00121133"/>
    <w:rsid w:val="001216C1"/>
    <w:rsid w:val="00123A75"/>
    <w:rsid w:val="00124B42"/>
    <w:rsid w:val="00132B39"/>
    <w:rsid w:val="00133593"/>
    <w:rsid w:val="001347E0"/>
    <w:rsid w:val="00137957"/>
    <w:rsid w:val="00143308"/>
    <w:rsid w:val="00143442"/>
    <w:rsid w:val="001446F7"/>
    <w:rsid w:val="001479BD"/>
    <w:rsid w:val="00156057"/>
    <w:rsid w:val="00156840"/>
    <w:rsid w:val="001575B2"/>
    <w:rsid w:val="00161204"/>
    <w:rsid w:val="00161C48"/>
    <w:rsid w:val="00166A62"/>
    <w:rsid w:val="0016798E"/>
    <w:rsid w:val="00167E9E"/>
    <w:rsid w:val="00172933"/>
    <w:rsid w:val="00173BBA"/>
    <w:rsid w:val="00174448"/>
    <w:rsid w:val="00175097"/>
    <w:rsid w:val="001768B6"/>
    <w:rsid w:val="001853E6"/>
    <w:rsid w:val="00190AC5"/>
    <w:rsid w:val="0019149C"/>
    <w:rsid w:val="00191615"/>
    <w:rsid w:val="00193C3C"/>
    <w:rsid w:val="00195007"/>
    <w:rsid w:val="00197055"/>
    <w:rsid w:val="001A451A"/>
    <w:rsid w:val="001A46A8"/>
    <w:rsid w:val="001A487D"/>
    <w:rsid w:val="001A4C80"/>
    <w:rsid w:val="001A5C0A"/>
    <w:rsid w:val="001B32B9"/>
    <w:rsid w:val="001B61D8"/>
    <w:rsid w:val="001B6945"/>
    <w:rsid w:val="001B70D2"/>
    <w:rsid w:val="001C0B74"/>
    <w:rsid w:val="001D0CD8"/>
    <w:rsid w:val="001D2A4E"/>
    <w:rsid w:val="001D7FBD"/>
    <w:rsid w:val="001E0848"/>
    <w:rsid w:val="001E0E66"/>
    <w:rsid w:val="001E1438"/>
    <w:rsid w:val="001E1D53"/>
    <w:rsid w:val="001E3E36"/>
    <w:rsid w:val="001F13A8"/>
    <w:rsid w:val="001F1AAA"/>
    <w:rsid w:val="001F1EB3"/>
    <w:rsid w:val="001F2315"/>
    <w:rsid w:val="001F269F"/>
    <w:rsid w:val="001F3E99"/>
    <w:rsid w:val="001F460F"/>
    <w:rsid w:val="001F5A8D"/>
    <w:rsid w:val="001F7183"/>
    <w:rsid w:val="00201319"/>
    <w:rsid w:val="00201FCD"/>
    <w:rsid w:val="00203EF8"/>
    <w:rsid w:val="002044FF"/>
    <w:rsid w:val="00207351"/>
    <w:rsid w:val="0021046C"/>
    <w:rsid w:val="00211E56"/>
    <w:rsid w:val="00216947"/>
    <w:rsid w:val="00223DF3"/>
    <w:rsid w:val="002247F0"/>
    <w:rsid w:val="002256AF"/>
    <w:rsid w:val="00227148"/>
    <w:rsid w:val="0022799D"/>
    <w:rsid w:val="002301DB"/>
    <w:rsid w:val="00233E1F"/>
    <w:rsid w:val="002343E6"/>
    <w:rsid w:val="002346ED"/>
    <w:rsid w:val="00234952"/>
    <w:rsid w:val="00234ABE"/>
    <w:rsid w:val="0023519F"/>
    <w:rsid w:val="0023621A"/>
    <w:rsid w:val="00237EF7"/>
    <w:rsid w:val="00240A1A"/>
    <w:rsid w:val="002410FA"/>
    <w:rsid w:val="00247C06"/>
    <w:rsid w:val="00251CED"/>
    <w:rsid w:val="00261FA3"/>
    <w:rsid w:val="00263118"/>
    <w:rsid w:val="0026492B"/>
    <w:rsid w:val="002668C5"/>
    <w:rsid w:val="002759AB"/>
    <w:rsid w:val="00282056"/>
    <w:rsid w:val="00284C32"/>
    <w:rsid w:val="00292152"/>
    <w:rsid w:val="00292C27"/>
    <w:rsid w:val="00293231"/>
    <w:rsid w:val="002A6712"/>
    <w:rsid w:val="002B197A"/>
    <w:rsid w:val="002B4FA1"/>
    <w:rsid w:val="002B7D2F"/>
    <w:rsid w:val="002C1F9C"/>
    <w:rsid w:val="002C2206"/>
    <w:rsid w:val="002D3C54"/>
    <w:rsid w:val="002D644A"/>
    <w:rsid w:val="002E12FD"/>
    <w:rsid w:val="002E4531"/>
    <w:rsid w:val="002E5A53"/>
    <w:rsid w:val="002E5F85"/>
    <w:rsid w:val="002E63B8"/>
    <w:rsid w:val="002E74B3"/>
    <w:rsid w:val="002F313D"/>
    <w:rsid w:val="002F4460"/>
    <w:rsid w:val="002F67B2"/>
    <w:rsid w:val="002F6C6C"/>
    <w:rsid w:val="00300AF9"/>
    <w:rsid w:val="00302784"/>
    <w:rsid w:val="00303CE0"/>
    <w:rsid w:val="003073D1"/>
    <w:rsid w:val="0030790D"/>
    <w:rsid w:val="003135DA"/>
    <w:rsid w:val="003170A5"/>
    <w:rsid w:val="003205C9"/>
    <w:rsid w:val="003211FA"/>
    <w:rsid w:val="003219FE"/>
    <w:rsid w:val="0032215D"/>
    <w:rsid w:val="003231F2"/>
    <w:rsid w:val="0032493F"/>
    <w:rsid w:val="00325AFA"/>
    <w:rsid w:val="00325D11"/>
    <w:rsid w:val="003274B4"/>
    <w:rsid w:val="003274ED"/>
    <w:rsid w:val="0033232B"/>
    <w:rsid w:val="0033500C"/>
    <w:rsid w:val="00335776"/>
    <w:rsid w:val="00335E3D"/>
    <w:rsid w:val="00336122"/>
    <w:rsid w:val="00337D81"/>
    <w:rsid w:val="003417C5"/>
    <w:rsid w:val="00344F8E"/>
    <w:rsid w:val="003474ED"/>
    <w:rsid w:val="00352EB9"/>
    <w:rsid w:val="00356C33"/>
    <w:rsid w:val="0036381D"/>
    <w:rsid w:val="00371A05"/>
    <w:rsid w:val="00374BC6"/>
    <w:rsid w:val="00375786"/>
    <w:rsid w:val="0037724F"/>
    <w:rsid w:val="003832E0"/>
    <w:rsid w:val="00387EBA"/>
    <w:rsid w:val="003965BE"/>
    <w:rsid w:val="00396A72"/>
    <w:rsid w:val="003970DF"/>
    <w:rsid w:val="003A15DD"/>
    <w:rsid w:val="003A1AC5"/>
    <w:rsid w:val="003A23E3"/>
    <w:rsid w:val="003A2BE7"/>
    <w:rsid w:val="003A5BC3"/>
    <w:rsid w:val="003B24DD"/>
    <w:rsid w:val="003B76C6"/>
    <w:rsid w:val="003C1C25"/>
    <w:rsid w:val="003C3C55"/>
    <w:rsid w:val="003C70DA"/>
    <w:rsid w:val="003D0C08"/>
    <w:rsid w:val="003D2793"/>
    <w:rsid w:val="003D3851"/>
    <w:rsid w:val="003D3D91"/>
    <w:rsid w:val="003D5EC7"/>
    <w:rsid w:val="003D7FFE"/>
    <w:rsid w:val="003E0C3E"/>
    <w:rsid w:val="003E1833"/>
    <w:rsid w:val="003E375A"/>
    <w:rsid w:val="003E551A"/>
    <w:rsid w:val="003E586A"/>
    <w:rsid w:val="003E6033"/>
    <w:rsid w:val="003E7366"/>
    <w:rsid w:val="003E79A3"/>
    <w:rsid w:val="003E7C1C"/>
    <w:rsid w:val="003F263F"/>
    <w:rsid w:val="003F4CB9"/>
    <w:rsid w:val="003F627D"/>
    <w:rsid w:val="003F773C"/>
    <w:rsid w:val="0040003C"/>
    <w:rsid w:val="004020E7"/>
    <w:rsid w:val="0040305B"/>
    <w:rsid w:val="00404D39"/>
    <w:rsid w:val="00406305"/>
    <w:rsid w:val="004073B0"/>
    <w:rsid w:val="004105B0"/>
    <w:rsid w:val="004105FD"/>
    <w:rsid w:val="00411C89"/>
    <w:rsid w:val="0041240E"/>
    <w:rsid w:val="00417D63"/>
    <w:rsid w:val="0042032A"/>
    <w:rsid w:val="00424179"/>
    <w:rsid w:val="00424248"/>
    <w:rsid w:val="004271DA"/>
    <w:rsid w:val="00430571"/>
    <w:rsid w:val="004341C6"/>
    <w:rsid w:val="00442B14"/>
    <w:rsid w:val="0044368B"/>
    <w:rsid w:val="004449AB"/>
    <w:rsid w:val="00446DA3"/>
    <w:rsid w:val="00452DC2"/>
    <w:rsid w:val="0045452E"/>
    <w:rsid w:val="004545EF"/>
    <w:rsid w:val="004554F8"/>
    <w:rsid w:val="00460710"/>
    <w:rsid w:val="00467911"/>
    <w:rsid w:val="00467CF4"/>
    <w:rsid w:val="00470F48"/>
    <w:rsid w:val="0047161F"/>
    <w:rsid w:val="00474EDD"/>
    <w:rsid w:val="004778A6"/>
    <w:rsid w:val="00480576"/>
    <w:rsid w:val="00480721"/>
    <w:rsid w:val="00480F90"/>
    <w:rsid w:val="004813A8"/>
    <w:rsid w:val="00481A5D"/>
    <w:rsid w:val="00482F61"/>
    <w:rsid w:val="00486019"/>
    <w:rsid w:val="00486F8E"/>
    <w:rsid w:val="004872D0"/>
    <w:rsid w:val="004878AF"/>
    <w:rsid w:val="004918C3"/>
    <w:rsid w:val="00492C54"/>
    <w:rsid w:val="0049508F"/>
    <w:rsid w:val="00496820"/>
    <w:rsid w:val="004A2824"/>
    <w:rsid w:val="004A329E"/>
    <w:rsid w:val="004A4565"/>
    <w:rsid w:val="004A7B96"/>
    <w:rsid w:val="004B1E82"/>
    <w:rsid w:val="004B1FCD"/>
    <w:rsid w:val="004B4B52"/>
    <w:rsid w:val="004B7643"/>
    <w:rsid w:val="004C05BC"/>
    <w:rsid w:val="004C0D69"/>
    <w:rsid w:val="004C72D3"/>
    <w:rsid w:val="004D03F3"/>
    <w:rsid w:val="004D2F53"/>
    <w:rsid w:val="004D37BC"/>
    <w:rsid w:val="004D4D72"/>
    <w:rsid w:val="004D5487"/>
    <w:rsid w:val="004E105D"/>
    <w:rsid w:val="004E1846"/>
    <w:rsid w:val="004E2E3C"/>
    <w:rsid w:val="004E35A9"/>
    <w:rsid w:val="004F113C"/>
    <w:rsid w:val="004F3814"/>
    <w:rsid w:val="004F4FB7"/>
    <w:rsid w:val="004F7F28"/>
    <w:rsid w:val="00500951"/>
    <w:rsid w:val="00500E01"/>
    <w:rsid w:val="0051181A"/>
    <w:rsid w:val="00513088"/>
    <w:rsid w:val="00515396"/>
    <w:rsid w:val="005171B2"/>
    <w:rsid w:val="00517DAC"/>
    <w:rsid w:val="0052020B"/>
    <w:rsid w:val="00521098"/>
    <w:rsid w:val="00521EDB"/>
    <w:rsid w:val="00526B39"/>
    <w:rsid w:val="005278B8"/>
    <w:rsid w:val="00531B8D"/>
    <w:rsid w:val="0053308D"/>
    <w:rsid w:val="00533542"/>
    <w:rsid w:val="00534149"/>
    <w:rsid w:val="00537C19"/>
    <w:rsid w:val="00537D27"/>
    <w:rsid w:val="00540BC1"/>
    <w:rsid w:val="00540D90"/>
    <w:rsid w:val="00541493"/>
    <w:rsid w:val="00542E06"/>
    <w:rsid w:val="0054474A"/>
    <w:rsid w:val="005459F7"/>
    <w:rsid w:val="0054640F"/>
    <w:rsid w:val="00547379"/>
    <w:rsid w:val="00551FA2"/>
    <w:rsid w:val="00552B8E"/>
    <w:rsid w:val="00552DA7"/>
    <w:rsid w:val="00554E20"/>
    <w:rsid w:val="00556CE0"/>
    <w:rsid w:val="00561B85"/>
    <w:rsid w:val="00565805"/>
    <w:rsid w:val="00566D1E"/>
    <w:rsid w:val="00567963"/>
    <w:rsid w:val="00571855"/>
    <w:rsid w:val="00573BD5"/>
    <w:rsid w:val="00577996"/>
    <w:rsid w:val="00577B15"/>
    <w:rsid w:val="00581553"/>
    <w:rsid w:val="00584872"/>
    <w:rsid w:val="005849A5"/>
    <w:rsid w:val="005851D3"/>
    <w:rsid w:val="00586307"/>
    <w:rsid w:val="00592A37"/>
    <w:rsid w:val="00592EE2"/>
    <w:rsid w:val="005A15D2"/>
    <w:rsid w:val="005A1824"/>
    <w:rsid w:val="005A2549"/>
    <w:rsid w:val="005B195D"/>
    <w:rsid w:val="005B277F"/>
    <w:rsid w:val="005B4F1E"/>
    <w:rsid w:val="005C0DC7"/>
    <w:rsid w:val="005C429D"/>
    <w:rsid w:val="005C72E6"/>
    <w:rsid w:val="005C7D89"/>
    <w:rsid w:val="005C7E22"/>
    <w:rsid w:val="005D0B27"/>
    <w:rsid w:val="005D145C"/>
    <w:rsid w:val="005D2AA7"/>
    <w:rsid w:val="005D3178"/>
    <w:rsid w:val="005D33CC"/>
    <w:rsid w:val="005D35D0"/>
    <w:rsid w:val="005D4F1A"/>
    <w:rsid w:val="005D5726"/>
    <w:rsid w:val="005D7DF6"/>
    <w:rsid w:val="005E18CD"/>
    <w:rsid w:val="005E3755"/>
    <w:rsid w:val="005E3B54"/>
    <w:rsid w:val="005F45B7"/>
    <w:rsid w:val="006063D1"/>
    <w:rsid w:val="00606BB7"/>
    <w:rsid w:val="006074CA"/>
    <w:rsid w:val="00607E03"/>
    <w:rsid w:val="006117DF"/>
    <w:rsid w:val="006138ED"/>
    <w:rsid w:val="00613DDC"/>
    <w:rsid w:val="006157C7"/>
    <w:rsid w:val="00621E60"/>
    <w:rsid w:val="00625E7A"/>
    <w:rsid w:val="00626CC0"/>
    <w:rsid w:val="00630203"/>
    <w:rsid w:val="00630853"/>
    <w:rsid w:val="006317B1"/>
    <w:rsid w:val="00632089"/>
    <w:rsid w:val="00633345"/>
    <w:rsid w:val="00635402"/>
    <w:rsid w:val="0063690A"/>
    <w:rsid w:val="00636A3C"/>
    <w:rsid w:val="00641866"/>
    <w:rsid w:val="00642644"/>
    <w:rsid w:val="00642880"/>
    <w:rsid w:val="006437A7"/>
    <w:rsid w:val="00646A01"/>
    <w:rsid w:val="006479D9"/>
    <w:rsid w:val="00650426"/>
    <w:rsid w:val="00650BD5"/>
    <w:rsid w:val="00650FFB"/>
    <w:rsid w:val="006518C7"/>
    <w:rsid w:val="00653256"/>
    <w:rsid w:val="00653261"/>
    <w:rsid w:val="00654530"/>
    <w:rsid w:val="00660232"/>
    <w:rsid w:val="006615EB"/>
    <w:rsid w:val="006630EA"/>
    <w:rsid w:val="00664BE2"/>
    <w:rsid w:val="006669F1"/>
    <w:rsid w:val="0066741C"/>
    <w:rsid w:val="00667687"/>
    <w:rsid w:val="00674BEF"/>
    <w:rsid w:val="00674F17"/>
    <w:rsid w:val="0067794A"/>
    <w:rsid w:val="006860D1"/>
    <w:rsid w:val="00686699"/>
    <w:rsid w:val="00690074"/>
    <w:rsid w:val="00691D31"/>
    <w:rsid w:val="006923F0"/>
    <w:rsid w:val="006935BD"/>
    <w:rsid w:val="006936BB"/>
    <w:rsid w:val="00695E4D"/>
    <w:rsid w:val="00696352"/>
    <w:rsid w:val="006A1430"/>
    <w:rsid w:val="006A3343"/>
    <w:rsid w:val="006A3528"/>
    <w:rsid w:val="006A7E38"/>
    <w:rsid w:val="006B086F"/>
    <w:rsid w:val="006B3691"/>
    <w:rsid w:val="006B3903"/>
    <w:rsid w:val="006B46E8"/>
    <w:rsid w:val="006B7CC2"/>
    <w:rsid w:val="006C4EE6"/>
    <w:rsid w:val="006C5EFB"/>
    <w:rsid w:val="006C73C2"/>
    <w:rsid w:val="006D1A73"/>
    <w:rsid w:val="006D1F58"/>
    <w:rsid w:val="006D7791"/>
    <w:rsid w:val="006E0650"/>
    <w:rsid w:val="006E4335"/>
    <w:rsid w:val="006F4BD4"/>
    <w:rsid w:val="006F4D5C"/>
    <w:rsid w:val="006F6E5D"/>
    <w:rsid w:val="0070412B"/>
    <w:rsid w:val="00707C1E"/>
    <w:rsid w:val="007128EF"/>
    <w:rsid w:val="0071324E"/>
    <w:rsid w:val="0071328E"/>
    <w:rsid w:val="00716A7B"/>
    <w:rsid w:val="00721872"/>
    <w:rsid w:val="00721921"/>
    <w:rsid w:val="00730609"/>
    <w:rsid w:val="0073149C"/>
    <w:rsid w:val="00732440"/>
    <w:rsid w:val="00733710"/>
    <w:rsid w:val="00733942"/>
    <w:rsid w:val="0073784B"/>
    <w:rsid w:val="00743101"/>
    <w:rsid w:val="007436DC"/>
    <w:rsid w:val="00743F95"/>
    <w:rsid w:val="00746D8A"/>
    <w:rsid w:val="00747B40"/>
    <w:rsid w:val="0075030C"/>
    <w:rsid w:val="00750A68"/>
    <w:rsid w:val="00753037"/>
    <w:rsid w:val="007640EE"/>
    <w:rsid w:val="0076469C"/>
    <w:rsid w:val="00771506"/>
    <w:rsid w:val="00772E19"/>
    <w:rsid w:val="00773652"/>
    <w:rsid w:val="00773AA6"/>
    <w:rsid w:val="00775ED1"/>
    <w:rsid w:val="007774FF"/>
    <w:rsid w:val="007805F9"/>
    <w:rsid w:val="007854FC"/>
    <w:rsid w:val="00787A03"/>
    <w:rsid w:val="00791A98"/>
    <w:rsid w:val="00791DC4"/>
    <w:rsid w:val="00795639"/>
    <w:rsid w:val="00795978"/>
    <w:rsid w:val="0079728D"/>
    <w:rsid w:val="00797B13"/>
    <w:rsid w:val="007A2ADD"/>
    <w:rsid w:val="007A3AE6"/>
    <w:rsid w:val="007A5AA6"/>
    <w:rsid w:val="007A6307"/>
    <w:rsid w:val="007B2F23"/>
    <w:rsid w:val="007B4A59"/>
    <w:rsid w:val="007B7443"/>
    <w:rsid w:val="007B7D91"/>
    <w:rsid w:val="007C2AD2"/>
    <w:rsid w:val="007C3545"/>
    <w:rsid w:val="007C5F81"/>
    <w:rsid w:val="007C698E"/>
    <w:rsid w:val="007D2070"/>
    <w:rsid w:val="007D3489"/>
    <w:rsid w:val="007D4B0F"/>
    <w:rsid w:val="007E08AA"/>
    <w:rsid w:val="007E0C4E"/>
    <w:rsid w:val="007E1D84"/>
    <w:rsid w:val="007E290C"/>
    <w:rsid w:val="007E3C10"/>
    <w:rsid w:val="007E6959"/>
    <w:rsid w:val="007E76FD"/>
    <w:rsid w:val="007F1B5E"/>
    <w:rsid w:val="007F2560"/>
    <w:rsid w:val="007F2B30"/>
    <w:rsid w:val="007F31B3"/>
    <w:rsid w:val="00801B52"/>
    <w:rsid w:val="00802B25"/>
    <w:rsid w:val="008032E8"/>
    <w:rsid w:val="00814E4F"/>
    <w:rsid w:val="008175DF"/>
    <w:rsid w:val="00820136"/>
    <w:rsid w:val="00820F5E"/>
    <w:rsid w:val="00821119"/>
    <w:rsid w:val="008224AA"/>
    <w:rsid w:val="00825119"/>
    <w:rsid w:val="0083112A"/>
    <w:rsid w:val="0083291B"/>
    <w:rsid w:val="00840E5F"/>
    <w:rsid w:val="008427B2"/>
    <w:rsid w:val="00844BEF"/>
    <w:rsid w:val="0084620F"/>
    <w:rsid w:val="00846D0B"/>
    <w:rsid w:val="00847A5C"/>
    <w:rsid w:val="008503EB"/>
    <w:rsid w:val="00852951"/>
    <w:rsid w:val="00853A58"/>
    <w:rsid w:val="008540D9"/>
    <w:rsid w:val="00856050"/>
    <w:rsid w:val="008565FC"/>
    <w:rsid w:val="00861CE9"/>
    <w:rsid w:val="0086319A"/>
    <w:rsid w:val="00864487"/>
    <w:rsid w:val="00865365"/>
    <w:rsid w:val="00866803"/>
    <w:rsid w:val="00871560"/>
    <w:rsid w:val="00874F03"/>
    <w:rsid w:val="00877380"/>
    <w:rsid w:val="008814DE"/>
    <w:rsid w:val="0088334F"/>
    <w:rsid w:val="00883575"/>
    <w:rsid w:val="008838E5"/>
    <w:rsid w:val="00883BFC"/>
    <w:rsid w:val="008843D0"/>
    <w:rsid w:val="00885B55"/>
    <w:rsid w:val="008867AB"/>
    <w:rsid w:val="008872E3"/>
    <w:rsid w:val="008877CE"/>
    <w:rsid w:val="00890333"/>
    <w:rsid w:val="00890D33"/>
    <w:rsid w:val="00893F15"/>
    <w:rsid w:val="00897E4F"/>
    <w:rsid w:val="008A5467"/>
    <w:rsid w:val="008A6C13"/>
    <w:rsid w:val="008B0E3A"/>
    <w:rsid w:val="008B3B4A"/>
    <w:rsid w:val="008B613B"/>
    <w:rsid w:val="008B63B1"/>
    <w:rsid w:val="008C064C"/>
    <w:rsid w:val="008C2D9D"/>
    <w:rsid w:val="008C4D56"/>
    <w:rsid w:val="008C6242"/>
    <w:rsid w:val="008C70F8"/>
    <w:rsid w:val="008D07FF"/>
    <w:rsid w:val="008D4139"/>
    <w:rsid w:val="008E28D2"/>
    <w:rsid w:val="008E6C1B"/>
    <w:rsid w:val="008F1776"/>
    <w:rsid w:val="008F1CED"/>
    <w:rsid w:val="008F2E5C"/>
    <w:rsid w:val="008F4360"/>
    <w:rsid w:val="008F479F"/>
    <w:rsid w:val="008F48C5"/>
    <w:rsid w:val="008F70AE"/>
    <w:rsid w:val="008F7554"/>
    <w:rsid w:val="009059D4"/>
    <w:rsid w:val="00911556"/>
    <w:rsid w:val="00911E4B"/>
    <w:rsid w:val="00912716"/>
    <w:rsid w:val="00913020"/>
    <w:rsid w:val="00913896"/>
    <w:rsid w:val="00921379"/>
    <w:rsid w:val="00923B09"/>
    <w:rsid w:val="00924349"/>
    <w:rsid w:val="00924484"/>
    <w:rsid w:val="009253E7"/>
    <w:rsid w:val="00925F74"/>
    <w:rsid w:val="0092755F"/>
    <w:rsid w:val="00930C8B"/>
    <w:rsid w:val="00931D12"/>
    <w:rsid w:val="0093252C"/>
    <w:rsid w:val="0093261D"/>
    <w:rsid w:val="00932F92"/>
    <w:rsid w:val="00934324"/>
    <w:rsid w:val="0093566D"/>
    <w:rsid w:val="009360CB"/>
    <w:rsid w:val="00942F87"/>
    <w:rsid w:val="0094348B"/>
    <w:rsid w:val="009441AB"/>
    <w:rsid w:val="0094710F"/>
    <w:rsid w:val="00954BBD"/>
    <w:rsid w:val="009565AB"/>
    <w:rsid w:val="00960DF4"/>
    <w:rsid w:val="0096307C"/>
    <w:rsid w:val="00963C00"/>
    <w:rsid w:val="00967973"/>
    <w:rsid w:val="00970BB6"/>
    <w:rsid w:val="00970FE0"/>
    <w:rsid w:val="00971E38"/>
    <w:rsid w:val="00972B47"/>
    <w:rsid w:val="00972E41"/>
    <w:rsid w:val="00973326"/>
    <w:rsid w:val="009758C7"/>
    <w:rsid w:val="00976A34"/>
    <w:rsid w:val="009810A8"/>
    <w:rsid w:val="009813DB"/>
    <w:rsid w:val="0098152C"/>
    <w:rsid w:val="0098326D"/>
    <w:rsid w:val="00991728"/>
    <w:rsid w:val="00992855"/>
    <w:rsid w:val="00993429"/>
    <w:rsid w:val="00993864"/>
    <w:rsid w:val="00994783"/>
    <w:rsid w:val="00995461"/>
    <w:rsid w:val="00995E9D"/>
    <w:rsid w:val="009972CE"/>
    <w:rsid w:val="009976C6"/>
    <w:rsid w:val="009A64D5"/>
    <w:rsid w:val="009C61EC"/>
    <w:rsid w:val="009C64E5"/>
    <w:rsid w:val="009D1EAB"/>
    <w:rsid w:val="009D3D1B"/>
    <w:rsid w:val="009E0453"/>
    <w:rsid w:val="009E6E29"/>
    <w:rsid w:val="009F37F3"/>
    <w:rsid w:val="009F456E"/>
    <w:rsid w:val="009F5525"/>
    <w:rsid w:val="009F6070"/>
    <w:rsid w:val="009F69A5"/>
    <w:rsid w:val="00A041FA"/>
    <w:rsid w:val="00A06576"/>
    <w:rsid w:val="00A11936"/>
    <w:rsid w:val="00A1223B"/>
    <w:rsid w:val="00A17E24"/>
    <w:rsid w:val="00A27938"/>
    <w:rsid w:val="00A30D27"/>
    <w:rsid w:val="00A32255"/>
    <w:rsid w:val="00A32423"/>
    <w:rsid w:val="00A35BD8"/>
    <w:rsid w:val="00A36027"/>
    <w:rsid w:val="00A373C8"/>
    <w:rsid w:val="00A43784"/>
    <w:rsid w:val="00A44626"/>
    <w:rsid w:val="00A464B1"/>
    <w:rsid w:val="00A467CB"/>
    <w:rsid w:val="00A52FF5"/>
    <w:rsid w:val="00A5618E"/>
    <w:rsid w:val="00A56C7F"/>
    <w:rsid w:val="00A57461"/>
    <w:rsid w:val="00A628D9"/>
    <w:rsid w:val="00A66836"/>
    <w:rsid w:val="00A70F12"/>
    <w:rsid w:val="00A7381A"/>
    <w:rsid w:val="00A773C4"/>
    <w:rsid w:val="00A80250"/>
    <w:rsid w:val="00A80574"/>
    <w:rsid w:val="00A812A8"/>
    <w:rsid w:val="00A83492"/>
    <w:rsid w:val="00A8637B"/>
    <w:rsid w:val="00A9091F"/>
    <w:rsid w:val="00A91295"/>
    <w:rsid w:val="00A91315"/>
    <w:rsid w:val="00A92D92"/>
    <w:rsid w:val="00A94309"/>
    <w:rsid w:val="00AA03B7"/>
    <w:rsid w:val="00AA0EEE"/>
    <w:rsid w:val="00AA6FD2"/>
    <w:rsid w:val="00AA7C10"/>
    <w:rsid w:val="00AB0C84"/>
    <w:rsid w:val="00AB258A"/>
    <w:rsid w:val="00AB5D39"/>
    <w:rsid w:val="00AC0707"/>
    <w:rsid w:val="00AC200D"/>
    <w:rsid w:val="00AC264C"/>
    <w:rsid w:val="00AC3A6F"/>
    <w:rsid w:val="00AC55D0"/>
    <w:rsid w:val="00AD24E2"/>
    <w:rsid w:val="00AD2D49"/>
    <w:rsid w:val="00AD444F"/>
    <w:rsid w:val="00AD5586"/>
    <w:rsid w:val="00AE0289"/>
    <w:rsid w:val="00AF782C"/>
    <w:rsid w:val="00B01FEF"/>
    <w:rsid w:val="00B0257B"/>
    <w:rsid w:val="00B070DF"/>
    <w:rsid w:val="00B10C0E"/>
    <w:rsid w:val="00B1439E"/>
    <w:rsid w:val="00B15F6E"/>
    <w:rsid w:val="00B1795F"/>
    <w:rsid w:val="00B203FB"/>
    <w:rsid w:val="00B20528"/>
    <w:rsid w:val="00B21080"/>
    <w:rsid w:val="00B266F3"/>
    <w:rsid w:val="00B30150"/>
    <w:rsid w:val="00B31511"/>
    <w:rsid w:val="00B32781"/>
    <w:rsid w:val="00B33EA3"/>
    <w:rsid w:val="00B34A4F"/>
    <w:rsid w:val="00B36D83"/>
    <w:rsid w:val="00B37F00"/>
    <w:rsid w:val="00B401D6"/>
    <w:rsid w:val="00B402FA"/>
    <w:rsid w:val="00B407AF"/>
    <w:rsid w:val="00B41782"/>
    <w:rsid w:val="00B41C23"/>
    <w:rsid w:val="00B43857"/>
    <w:rsid w:val="00B443D6"/>
    <w:rsid w:val="00B47203"/>
    <w:rsid w:val="00B51E42"/>
    <w:rsid w:val="00B537A4"/>
    <w:rsid w:val="00B57CDE"/>
    <w:rsid w:val="00B60ADC"/>
    <w:rsid w:val="00B615C9"/>
    <w:rsid w:val="00B64817"/>
    <w:rsid w:val="00B655E2"/>
    <w:rsid w:val="00B65E99"/>
    <w:rsid w:val="00B66EC1"/>
    <w:rsid w:val="00B67459"/>
    <w:rsid w:val="00B7138C"/>
    <w:rsid w:val="00B74462"/>
    <w:rsid w:val="00B77ADC"/>
    <w:rsid w:val="00B8040F"/>
    <w:rsid w:val="00B8157A"/>
    <w:rsid w:val="00B84128"/>
    <w:rsid w:val="00B8439B"/>
    <w:rsid w:val="00B854B4"/>
    <w:rsid w:val="00B85913"/>
    <w:rsid w:val="00B86B98"/>
    <w:rsid w:val="00BA0512"/>
    <w:rsid w:val="00BA08CA"/>
    <w:rsid w:val="00BA3171"/>
    <w:rsid w:val="00BA61EC"/>
    <w:rsid w:val="00BA7363"/>
    <w:rsid w:val="00BB0318"/>
    <w:rsid w:val="00BB05A9"/>
    <w:rsid w:val="00BB29A3"/>
    <w:rsid w:val="00BB2DD4"/>
    <w:rsid w:val="00BB339F"/>
    <w:rsid w:val="00BB61D0"/>
    <w:rsid w:val="00BB62EF"/>
    <w:rsid w:val="00BB77DA"/>
    <w:rsid w:val="00BB7D48"/>
    <w:rsid w:val="00BC25A2"/>
    <w:rsid w:val="00BC3922"/>
    <w:rsid w:val="00BC56C8"/>
    <w:rsid w:val="00BC7BB5"/>
    <w:rsid w:val="00BC7EC0"/>
    <w:rsid w:val="00BD0000"/>
    <w:rsid w:val="00BD0628"/>
    <w:rsid w:val="00BD3FE2"/>
    <w:rsid w:val="00BD48AC"/>
    <w:rsid w:val="00BE001C"/>
    <w:rsid w:val="00BE0709"/>
    <w:rsid w:val="00BE0C8F"/>
    <w:rsid w:val="00BE2426"/>
    <w:rsid w:val="00BE46C5"/>
    <w:rsid w:val="00BF0B72"/>
    <w:rsid w:val="00BF1617"/>
    <w:rsid w:val="00BF1BC9"/>
    <w:rsid w:val="00BF34F0"/>
    <w:rsid w:val="00BF4809"/>
    <w:rsid w:val="00C00521"/>
    <w:rsid w:val="00C03873"/>
    <w:rsid w:val="00C04448"/>
    <w:rsid w:val="00C07BC8"/>
    <w:rsid w:val="00C14C81"/>
    <w:rsid w:val="00C16790"/>
    <w:rsid w:val="00C17B1C"/>
    <w:rsid w:val="00C2086A"/>
    <w:rsid w:val="00C211A0"/>
    <w:rsid w:val="00C25021"/>
    <w:rsid w:val="00C264D2"/>
    <w:rsid w:val="00C30C76"/>
    <w:rsid w:val="00C32715"/>
    <w:rsid w:val="00C34494"/>
    <w:rsid w:val="00C37CF7"/>
    <w:rsid w:val="00C37E4B"/>
    <w:rsid w:val="00C40B6A"/>
    <w:rsid w:val="00C40E31"/>
    <w:rsid w:val="00C41BFD"/>
    <w:rsid w:val="00C455B9"/>
    <w:rsid w:val="00C45AAE"/>
    <w:rsid w:val="00C474E6"/>
    <w:rsid w:val="00C508A1"/>
    <w:rsid w:val="00C53B50"/>
    <w:rsid w:val="00C61811"/>
    <w:rsid w:val="00C61873"/>
    <w:rsid w:val="00C63B90"/>
    <w:rsid w:val="00C64B43"/>
    <w:rsid w:val="00C64E5C"/>
    <w:rsid w:val="00C67913"/>
    <w:rsid w:val="00C709F0"/>
    <w:rsid w:val="00C743C3"/>
    <w:rsid w:val="00C745EE"/>
    <w:rsid w:val="00C805FE"/>
    <w:rsid w:val="00C841B6"/>
    <w:rsid w:val="00C8473B"/>
    <w:rsid w:val="00C84FA6"/>
    <w:rsid w:val="00C8662F"/>
    <w:rsid w:val="00C873A8"/>
    <w:rsid w:val="00C90A12"/>
    <w:rsid w:val="00C91753"/>
    <w:rsid w:val="00C94636"/>
    <w:rsid w:val="00C94A6C"/>
    <w:rsid w:val="00CA022F"/>
    <w:rsid w:val="00CA22A8"/>
    <w:rsid w:val="00CA3B1E"/>
    <w:rsid w:val="00CA4127"/>
    <w:rsid w:val="00CA67D8"/>
    <w:rsid w:val="00CB14FA"/>
    <w:rsid w:val="00CB1594"/>
    <w:rsid w:val="00CB6146"/>
    <w:rsid w:val="00CC00DB"/>
    <w:rsid w:val="00CC3F9A"/>
    <w:rsid w:val="00CC6187"/>
    <w:rsid w:val="00CC6AAC"/>
    <w:rsid w:val="00CD22FF"/>
    <w:rsid w:val="00CD2FF0"/>
    <w:rsid w:val="00CD366B"/>
    <w:rsid w:val="00CD3E3D"/>
    <w:rsid w:val="00CD412E"/>
    <w:rsid w:val="00CD4C87"/>
    <w:rsid w:val="00CD5BA8"/>
    <w:rsid w:val="00CD5EAA"/>
    <w:rsid w:val="00CD6174"/>
    <w:rsid w:val="00CE0797"/>
    <w:rsid w:val="00CE3992"/>
    <w:rsid w:val="00CE41A3"/>
    <w:rsid w:val="00CE73B6"/>
    <w:rsid w:val="00CF1BCE"/>
    <w:rsid w:val="00D002A7"/>
    <w:rsid w:val="00D0056D"/>
    <w:rsid w:val="00D01713"/>
    <w:rsid w:val="00D034BD"/>
    <w:rsid w:val="00D03A29"/>
    <w:rsid w:val="00D05358"/>
    <w:rsid w:val="00D06536"/>
    <w:rsid w:val="00D06B1B"/>
    <w:rsid w:val="00D06E25"/>
    <w:rsid w:val="00D1764F"/>
    <w:rsid w:val="00D17F2B"/>
    <w:rsid w:val="00D219B8"/>
    <w:rsid w:val="00D22C61"/>
    <w:rsid w:val="00D2342E"/>
    <w:rsid w:val="00D2761E"/>
    <w:rsid w:val="00D34383"/>
    <w:rsid w:val="00D347AA"/>
    <w:rsid w:val="00D355D5"/>
    <w:rsid w:val="00D35A5B"/>
    <w:rsid w:val="00D41769"/>
    <w:rsid w:val="00D41879"/>
    <w:rsid w:val="00D52D39"/>
    <w:rsid w:val="00D553C5"/>
    <w:rsid w:val="00D55C1A"/>
    <w:rsid w:val="00D572E3"/>
    <w:rsid w:val="00D606E2"/>
    <w:rsid w:val="00D614EF"/>
    <w:rsid w:val="00D6266F"/>
    <w:rsid w:val="00D72CFE"/>
    <w:rsid w:val="00D7512B"/>
    <w:rsid w:val="00D81DBA"/>
    <w:rsid w:val="00D81E77"/>
    <w:rsid w:val="00D822DE"/>
    <w:rsid w:val="00D86957"/>
    <w:rsid w:val="00D87B8B"/>
    <w:rsid w:val="00D90474"/>
    <w:rsid w:val="00D909F9"/>
    <w:rsid w:val="00D94919"/>
    <w:rsid w:val="00D9609F"/>
    <w:rsid w:val="00DA07DF"/>
    <w:rsid w:val="00DA1987"/>
    <w:rsid w:val="00DB3354"/>
    <w:rsid w:val="00DB6CAA"/>
    <w:rsid w:val="00DB70F1"/>
    <w:rsid w:val="00DC2195"/>
    <w:rsid w:val="00DC2A74"/>
    <w:rsid w:val="00DC351D"/>
    <w:rsid w:val="00DC40FB"/>
    <w:rsid w:val="00DC74F1"/>
    <w:rsid w:val="00DC7C29"/>
    <w:rsid w:val="00DD0AEF"/>
    <w:rsid w:val="00DD4284"/>
    <w:rsid w:val="00DD47B5"/>
    <w:rsid w:val="00DD6708"/>
    <w:rsid w:val="00DD6EEE"/>
    <w:rsid w:val="00DE0FDC"/>
    <w:rsid w:val="00DE1F14"/>
    <w:rsid w:val="00DF03B4"/>
    <w:rsid w:val="00DF044C"/>
    <w:rsid w:val="00DF4760"/>
    <w:rsid w:val="00DF4E07"/>
    <w:rsid w:val="00DF6686"/>
    <w:rsid w:val="00DF7FBC"/>
    <w:rsid w:val="00E0336B"/>
    <w:rsid w:val="00E060D3"/>
    <w:rsid w:val="00E06D1E"/>
    <w:rsid w:val="00E1056C"/>
    <w:rsid w:val="00E10DCA"/>
    <w:rsid w:val="00E14196"/>
    <w:rsid w:val="00E1660D"/>
    <w:rsid w:val="00E215E4"/>
    <w:rsid w:val="00E246F2"/>
    <w:rsid w:val="00E305B9"/>
    <w:rsid w:val="00E3360E"/>
    <w:rsid w:val="00E3745C"/>
    <w:rsid w:val="00E40522"/>
    <w:rsid w:val="00E41800"/>
    <w:rsid w:val="00E419A5"/>
    <w:rsid w:val="00E4528C"/>
    <w:rsid w:val="00E50E63"/>
    <w:rsid w:val="00E5172E"/>
    <w:rsid w:val="00E54120"/>
    <w:rsid w:val="00E54208"/>
    <w:rsid w:val="00E55A3A"/>
    <w:rsid w:val="00E56083"/>
    <w:rsid w:val="00E62CD3"/>
    <w:rsid w:val="00E62D86"/>
    <w:rsid w:val="00E64319"/>
    <w:rsid w:val="00E64CDC"/>
    <w:rsid w:val="00E64DCD"/>
    <w:rsid w:val="00E64E4F"/>
    <w:rsid w:val="00E667A4"/>
    <w:rsid w:val="00E66FDE"/>
    <w:rsid w:val="00E67105"/>
    <w:rsid w:val="00E71230"/>
    <w:rsid w:val="00E713CC"/>
    <w:rsid w:val="00E76B16"/>
    <w:rsid w:val="00E77022"/>
    <w:rsid w:val="00E77C24"/>
    <w:rsid w:val="00E87856"/>
    <w:rsid w:val="00E900B3"/>
    <w:rsid w:val="00E933BE"/>
    <w:rsid w:val="00E9560E"/>
    <w:rsid w:val="00E966AB"/>
    <w:rsid w:val="00E97535"/>
    <w:rsid w:val="00E97BD2"/>
    <w:rsid w:val="00EA03FD"/>
    <w:rsid w:val="00EA2194"/>
    <w:rsid w:val="00EA4889"/>
    <w:rsid w:val="00EA60B3"/>
    <w:rsid w:val="00EB137E"/>
    <w:rsid w:val="00EB338A"/>
    <w:rsid w:val="00EB4A75"/>
    <w:rsid w:val="00EB53AD"/>
    <w:rsid w:val="00EB5689"/>
    <w:rsid w:val="00EB712C"/>
    <w:rsid w:val="00EC154B"/>
    <w:rsid w:val="00EC5BF6"/>
    <w:rsid w:val="00EC5DCE"/>
    <w:rsid w:val="00EC6367"/>
    <w:rsid w:val="00EC7628"/>
    <w:rsid w:val="00ED6EF7"/>
    <w:rsid w:val="00EE09D3"/>
    <w:rsid w:val="00EE1029"/>
    <w:rsid w:val="00EE3971"/>
    <w:rsid w:val="00EE3CE3"/>
    <w:rsid w:val="00EE42F2"/>
    <w:rsid w:val="00EE673E"/>
    <w:rsid w:val="00EE77E5"/>
    <w:rsid w:val="00EF2ABB"/>
    <w:rsid w:val="00EF672D"/>
    <w:rsid w:val="00F01416"/>
    <w:rsid w:val="00F01D24"/>
    <w:rsid w:val="00F039AC"/>
    <w:rsid w:val="00F0447D"/>
    <w:rsid w:val="00F07DF4"/>
    <w:rsid w:val="00F10F23"/>
    <w:rsid w:val="00F11EF6"/>
    <w:rsid w:val="00F141B6"/>
    <w:rsid w:val="00F22938"/>
    <w:rsid w:val="00F2413D"/>
    <w:rsid w:val="00F247B8"/>
    <w:rsid w:val="00F277E9"/>
    <w:rsid w:val="00F30072"/>
    <w:rsid w:val="00F31249"/>
    <w:rsid w:val="00F34EE7"/>
    <w:rsid w:val="00F37257"/>
    <w:rsid w:val="00F37DCD"/>
    <w:rsid w:val="00F409A5"/>
    <w:rsid w:val="00F41946"/>
    <w:rsid w:val="00F43279"/>
    <w:rsid w:val="00F453C0"/>
    <w:rsid w:val="00F45A0F"/>
    <w:rsid w:val="00F45B7A"/>
    <w:rsid w:val="00F5043C"/>
    <w:rsid w:val="00F51FD1"/>
    <w:rsid w:val="00F52026"/>
    <w:rsid w:val="00F52F82"/>
    <w:rsid w:val="00F55A4F"/>
    <w:rsid w:val="00F619C1"/>
    <w:rsid w:val="00F61CCF"/>
    <w:rsid w:val="00F62715"/>
    <w:rsid w:val="00F647EC"/>
    <w:rsid w:val="00F6683E"/>
    <w:rsid w:val="00F67105"/>
    <w:rsid w:val="00F678B5"/>
    <w:rsid w:val="00F7528A"/>
    <w:rsid w:val="00F76ACE"/>
    <w:rsid w:val="00F849EE"/>
    <w:rsid w:val="00F866BB"/>
    <w:rsid w:val="00F8792B"/>
    <w:rsid w:val="00F903CE"/>
    <w:rsid w:val="00F91875"/>
    <w:rsid w:val="00F9409D"/>
    <w:rsid w:val="00F947E0"/>
    <w:rsid w:val="00F95070"/>
    <w:rsid w:val="00F95084"/>
    <w:rsid w:val="00F957A7"/>
    <w:rsid w:val="00F971BF"/>
    <w:rsid w:val="00FA54FD"/>
    <w:rsid w:val="00FA5683"/>
    <w:rsid w:val="00FB092E"/>
    <w:rsid w:val="00FB1111"/>
    <w:rsid w:val="00FB12A1"/>
    <w:rsid w:val="00FB151D"/>
    <w:rsid w:val="00FB4E41"/>
    <w:rsid w:val="00FC134B"/>
    <w:rsid w:val="00FC30D6"/>
    <w:rsid w:val="00FC4B0F"/>
    <w:rsid w:val="00FC53F1"/>
    <w:rsid w:val="00FC5A98"/>
    <w:rsid w:val="00FC7039"/>
    <w:rsid w:val="00FD241B"/>
    <w:rsid w:val="00FD5CE6"/>
    <w:rsid w:val="00FD69C5"/>
    <w:rsid w:val="00FE0404"/>
    <w:rsid w:val="00FF0F1F"/>
    <w:rsid w:val="00FF2B98"/>
    <w:rsid w:val="00FF522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3847B1"/>
  <w15:chartTrackingRefBased/>
  <w15:docId w15:val="{5F6AA4E0-E33F-4AA2-8835-AAA7B5142A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24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E24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E24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E24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24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24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24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24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24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24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E24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E24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E24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24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24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24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24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2426"/>
    <w:rPr>
      <w:rFonts w:eastAsiaTheme="majorEastAsia" w:cstheme="majorBidi"/>
      <w:color w:val="272727" w:themeColor="text1" w:themeTint="D8"/>
    </w:rPr>
  </w:style>
  <w:style w:type="paragraph" w:styleId="Title">
    <w:name w:val="Title"/>
    <w:basedOn w:val="Normal"/>
    <w:next w:val="Normal"/>
    <w:link w:val="TitleChar"/>
    <w:uiPriority w:val="10"/>
    <w:qFormat/>
    <w:rsid w:val="00BE24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24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24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24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2426"/>
    <w:pPr>
      <w:spacing w:before="160"/>
      <w:jc w:val="center"/>
    </w:pPr>
    <w:rPr>
      <w:i/>
      <w:iCs/>
      <w:color w:val="404040" w:themeColor="text1" w:themeTint="BF"/>
    </w:rPr>
  </w:style>
  <w:style w:type="character" w:customStyle="1" w:styleId="QuoteChar">
    <w:name w:val="Quote Char"/>
    <w:basedOn w:val="DefaultParagraphFont"/>
    <w:link w:val="Quote"/>
    <w:uiPriority w:val="29"/>
    <w:rsid w:val="00BE2426"/>
    <w:rPr>
      <w:i/>
      <w:iCs/>
      <w:color w:val="404040" w:themeColor="text1" w:themeTint="BF"/>
    </w:rPr>
  </w:style>
  <w:style w:type="paragraph" w:styleId="ListParagraph">
    <w:name w:val="List Paragraph"/>
    <w:basedOn w:val="Normal"/>
    <w:uiPriority w:val="34"/>
    <w:qFormat/>
    <w:rsid w:val="00BE2426"/>
    <w:pPr>
      <w:ind w:left="720"/>
      <w:contextualSpacing/>
    </w:pPr>
  </w:style>
  <w:style w:type="character" w:styleId="IntenseEmphasis">
    <w:name w:val="Intense Emphasis"/>
    <w:basedOn w:val="DefaultParagraphFont"/>
    <w:uiPriority w:val="21"/>
    <w:qFormat/>
    <w:rsid w:val="00BE2426"/>
    <w:rPr>
      <w:i/>
      <w:iCs/>
      <w:color w:val="0F4761" w:themeColor="accent1" w:themeShade="BF"/>
    </w:rPr>
  </w:style>
  <w:style w:type="paragraph" w:styleId="IntenseQuote">
    <w:name w:val="Intense Quote"/>
    <w:basedOn w:val="Normal"/>
    <w:next w:val="Normal"/>
    <w:link w:val="IntenseQuoteChar"/>
    <w:uiPriority w:val="30"/>
    <w:qFormat/>
    <w:rsid w:val="00BE24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2426"/>
    <w:rPr>
      <w:i/>
      <w:iCs/>
      <w:color w:val="0F4761" w:themeColor="accent1" w:themeShade="BF"/>
    </w:rPr>
  </w:style>
  <w:style w:type="character" w:styleId="IntenseReference">
    <w:name w:val="Intense Reference"/>
    <w:basedOn w:val="DefaultParagraphFont"/>
    <w:uiPriority w:val="32"/>
    <w:qFormat/>
    <w:rsid w:val="00BE2426"/>
    <w:rPr>
      <w:b/>
      <w:bCs/>
      <w:smallCaps/>
      <w:color w:val="0F4761" w:themeColor="accent1" w:themeShade="BF"/>
      <w:spacing w:val="5"/>
    </w:rPr>
  </w:style>
  <w:style w:type="character" w:styleId="Hyperlink">
    <w:name w:val="Hyperlink"/>
    <w:basedOn w:val="DefaultParagraphFont"/>
    <w:uiPriority w:val="99"/>
    <w:unhideWhenUsed/>
    <w:rsid w:val="00BE2426"/>
    <w:rPr>
      <w:color w:val="467886" w:themeColor="hyperlink"/>
      <w:u w:val="single"/>
    </w:rPr>
  </w:style>
  <w:style w:type="character" w:styleId="UnresolvedMention">
    <w:name w:val="Unresolved Mention"/>
    <w:basedOn w:val="DefaultParagraphFont"/>
    <w:uiPriority w:val="99"/>
    <w:semiHidden/>
    <w:unhideWhenUsed/>
    <w:rsid w:val="00BE2426"/>
    <w:rPr>
      <w:color w:val="605E5C"/>
      <w:shd w:val="clear" w:color="auto" w:fill="E1DFDD"/>
    </w:rPr>
  </w:style>
  <w:style w:type="paragraph" w:styleId="Header">
    <w:name w:val="header"/>
    <w:basedOn w:val="Normal"/>
    <w:link w:val="HeaderChar"/>
    <w:uiPriority w:val="99"/>
    <w:unhideWhenUsed/>
    <w:rsid w:val="00DE0FDC"/>
    <w:pPr>
      <w:tabs>
        <w:tab w:val="center" w:pos="4513"/>
        <w:tab w:val="right" w:pos="9026"/>
      </w:tabs>
      <w:spacing w:after="0" w:line="240" w:lineRule="auto"/>
    </w:pPr>
  </w:style>
  <w:style w:type="character" w:customStyle="1" w:styleId="HeaderChar">
    <w:name w:val="Header Char"/>
    <w:basedOn w:val="DefaultParagraphFont"/>
    <w:link w:val="Header"/>
    <w:uiPriority w:val="99"/>
    <w:rsid w:val="00DE0FDC"/>
  </w:style>
  <w:style w:type="paragraph" w:styleId="Footer">
    <w:name w:val="footer"/>
    <w:basedOn w:val="Normal"/>
    <w:link w:val="FooterChar"/>
    <w:uiPriority w:val="99"/>
    <w:unhideWhenUsed/>
    <w:rsid w:val="00DE0FDC"/>
    <w:pPr>
      <w:tabs>
        <w:tab w:val="center" w:pos="4513"/>
        <w:tab w:val="right" w:pos="9026"/>
      </w:tabs>
      <w:spacing w:after="0" w:line="240" w:lineRule="auto"/>
    </w:pPr>
  </w:style>
  <w:style w:type="character" w:customStyle="1" w:styleId="FooterChar">
    <w:name w:val="Footer Char"/>
    <w:basedOn w:val="DefaultParagraphFont"/>
    <w:link w:val="Footer"/>
    <w:uiPriority w:val="99"/>
    <w:rsid w:val="00DE0FDC"/>
  </w:style>
  <w:style w:type="paragraph" w:styleId="TOC1">
    <w:name w:val="toc 1"/>
    <w:basedOn w:val="Normal"/>
    <w:next w:val="Normal"/>
    <w:autoRedefine/>
    <w:uiPriority w:val="39"/>
    <w:unhideWhenUsed/>
    <w:rsid w:val="00F141B6"/>
    <w:pPr>
      <w:tabs>
        <w:tab w:val="right" w:leader="dot" w:pos="9016"/>
      </w:tabs>
      <w:spacing w:after="100"/>
    </w:pPr>
  </w:style>
  <w:style w:type="paragraph" w:styleId="TOC2">
    <w:name w:val="toc 2"/>
    <w:basedOn w:val="Normal"/>
    <w:next w:val="Normal"/>
    <w:autoRedefine/>
    <w:uiPriority w:val="39"/>
    <w:unhideWhenUsed/>
    <w:rsid w:val="00DE0FDC"/>
    <w:pPr>
      <w:spacing w:after="100"/>
      <w:ind w:left="240"/>
    </w:pPr>
  </w:style>
  <w:style w:type="paragraph" w:styleId="TOCHeading">
    <w:name w:val="TOC Heading"/>
    <w:basedOn w:val="Heading1"/>
    <w:next w:val="Normal"/>
    <w:uiPriority w:val="39"/>
    <w:unhideWhenUsed/>
    <w:qFormat/>
    <w:rsid w:val="00DE0FDC"/>
    <w:pPr>
      <w:spacing w:before="240" w:after="0" w:line="259" w:lineRule="auto"/>
      <w:outlineLvl w:val="9"/>
    </w:pPr>
    <w:rPr>
      <w:kern w:val="0"/>
      <w:sz w:val="32"/>
      <w:szCs w:val="32"/>
      <w:lang w:val="en-US"/>
      <w14:ligatures w14:val="none"/>
    </w:rPr>
  </w:style>
  <w:style w:type="paragraph" w:styleId="Revision">
    <w:name w:val="Revision"/>
    <w:hidden/>
    <w:uiPriority w:val="99"/>
    <w:semiHidden/>
    <w:rsid w:val="00B0257B"/>
    <w:pPr>
      <w:spacing w:after="0" w:line="240" w:lineRule="auto"/>
    </w:pPr>
  </w:style>
  <w:style w:type="character" w:styleId="CommentReference">
    <w:name w:val="annotation reference"/>
    <w:basedOn w:val="DefaultParagraphFont"/>
    <w:uiPriority w:val="99"/>
    <w:semiHidden/>
    <w:unhideWhenUsed/>
    <w:rsid w:val="00D219B8"/>
    <w:rPr>
      <w:sz w:val="16"/>
      <w:szCs w:val="16"/>
    </w:rPr>
  </w:style>
  <w:style w:type="paragraph" w:styleId="CommentText">
    <w:name w:val="annotation text"/>
    <w:basedOn w:val="Normal"/>
    <w:link w:val="CommentTextChar"/>
    <w:uiPriority w:val="99"/>
    <w:unhideWhenUsed/>
    <w:rsid w:val="00D219B8"/>
    <w:pPr>
      <w:spacing w:line="240" w:lineRule="auto"/>
    </w:pPr>
    <w:rPr>
      <w:sz w:val="20"/>
      <w:szCs w:val="20"/>
    </w:rPr>
  </w:style>
  <w:style w:type="character" w:customStyle="1" w:styleId="CommentTextChar">
    <w:name w:val="Comment Text Char"/>
    <w:basedOn w:val="DefaultParagraphFont"/>
    <w:link w:val="CommentText"/>
    <w:uiPriority w:val="99"/>
    <w:rsid w:val="00D219B8"/>
    <w:rPr>
      <w:sz w:val="20"/>
      <w:szCs w:val="20"/>
    </w:rPr>
  </w:style>
  <w:style w:type="paragraph" w:styleId="CommentSubject">
    <w:name w:val="annotation subject"/>
    <w:basedOn w:val="CommentText"/>
    <w:next w:val="CommentText"/>
    <w:link w:val="CommentSubjectChar"/>
    <w:uiPriority w:val="99"/>
    <w:semiHidden/>
    <w:unhideWhenUsed/>
    <w:rsid w:val="00D219B8"/>
    <w:rPr>
      <w:b/>
      <w:bCs/>
    </w:rPr>
  </w:style>
  <w:style w:type="character" w:customStyle="1" w:styleId="CommentSubjectChar">
    <w:name w:val="Comment Subject Char"/>
    <w:basedOn w:val="CommentTextChar"/>
    <w:link w:val="CommentSubject"/>
    <w:uiPriority w:val="99"/>
    <w:semiHidden/>
    <w:rsid w:val="00D219B8"/>
    <w:rPr>
      <w:b/>
      <w:bCs/>
      <w:sz w:val="20"/>
      <w:szCs w:val="20"/>
    </w:rPr>
  </w:style>
  <w:style w:type="table" w:styleId="TableGrid">
    <w:name w:val="Table Grid"/>
    <w:basedOn w:val="TableNormal"/>
    <w:uiPriority w:val="39"/>
    <w:rsid w:val="00072B9B"/>
    <w:pPr>
      <w:widowControl w:val="0"/>
      <w:spacing w:after="0" w:line="240" w:lineRule="auto"/>
    </w:pPr>
    <w:rPr>
      <w:rFonts w:ascii="Arial" w:eastAsia="Arial" w:hAnsi="Arial" w:cs="Arial"/>
      <w:kern w:val="0"/>
      <w:sz w:val="22"/>
      <w:szCs w:val="22"/>
      <w:lang w:eastAsia="en-IN" w:bidi="hi-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072B9B"/>
    <w:pPr>
      <w:widowControl w:val="0"/>
      <w:spacing w:after="0" w:line="240" w:lineRule="auto"/>
    </w:pPr>
    <w:rPr>
      <w:rFonts w:ascii="Arial" w:eastAsia="Arial" w:hAnsi="Arial" w:cs="Mangal"/>
      <w:kern w:val="0"/>
      <w:sz w:val="22"/>
      <w:szCs w:val="20"/>
      <w:lang w:eastAsia="en-IN" w:bidi="hi-IN"/>
      <w14:ligatures w14:val="none"/>
    </w:rPr>
  </w:style>
  <w:style w:type="character" w:customStyle="1" w:styleId="NoSpacingChar">
    <w:name w:val="No Spacing Char"/>
    <w:basedOn w:val="DefaultParagraphFont"/>
    <w:link w:val="NoSpacing"/>
    <w:uiPriority w:val="1"/>
    <w:rsid w:val="00072B9B"/>
    <w:rPr>
      <w:rFonts w:ascii="Arial" w:eastAsia="Arial" w:hAnsi="Arial" w:cs="Mangal"/>
      <w:kern w:val="0"/>
      <w:sz w:val="22"/>
      <w:szCs w:val="20"/>
      <w:lang w:eastAsia="en-IN" w:bidi="hi-IN"/>
      <w14:ligatures w14:val="none"/>
    </w:rPr>
  </w:style>
  <w:style w:type="paragraph" w:styleId="TOC3">
    <w:name w:val="toc 3"/>
    <w:basedOn w:val="Normal"/>
    <w:next w:val="Normal"/>
    <w:autoRedefine/>
    <w:uiPriority w:val="39"/>
    <w:unhideWhenUsed/>
    <w:rsid w:val="00072B9B"/>
    <w:pPr>
      <w:widowControl w:val="0"/>
      <w:spacing w:after="100" w:line="240" w:lineRule="auto"/>
      <w:ind w:left="440"/>
    </w:pPr>
    <w:rPr>
      <w:rFonts w:ascii="Arial" w:eastAsia="Arial" w:hAnsi="Arial" w:cs="Mangal"/>
      <w:kern w:val="0"/>
      <w:sz w:val="22"/>
      <w:szCs w:val="20"/>
      <w:lang w:eastAsia="en-IN" w:bidi="hi-IN"/>
      <w14:ligatures w14:val="none"/>
    </w:rPr>
  </w:style>
  <w:style w:type="paragraph" w:styleId="NormalWeb">
    <w:name w:val="Normal (Web)"/>
    <w:basedOn w:val="Normal"/>
    <w:uiPriority w:val="99"/>
    <w:semiHidden/>
    <w:unhideWhenUsed/>
    <w:rsid w:val="00771506"/>
    <w:rPr>
      <w:rFonts w:ascii="Times New Roman" w:hAnsi="Times New Roman" w:cs="Times New Roman"/>
    </w:rPr>
  </w:style>
  <w:style w:type="character" w:styleId="Strong">
    <w:name w:val="Strong"/>
    <w:basedOn w:val="DefaultParagraphFont"/>
    <w:uiPriority w:val="22"/>
    <w:qFormat/>
    <w:rsid w:val="00D34383"/>
    <w:rPr>
      <w:b/>
      <w:bCs/>
    </w:rPr>
  </w:style>
  <w:style w:type="paragraph" w:styleId="FootnoteText">
    <w:name w:val="footnote text"/>
    <w:basedOn w:val="Normal"/>
    <w:link w:val="FootnoteTextChar"/>
    <w:uiPriority w:val="99"/>
    <w:semiHidden/>
    <w:unhideWhenUsed/>
    <w:rsid w:val="006E433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E4335"/>
    <w:rPr>
      <w:sz w:val="20"/>
      <w:szCs w:val="20"/>
    </w:rPr>
  </w:style>
  <w:style w:type="character" w:styleId="FootnoteReference">
    <w:name w:val="footnote reference"/>
    <w:basedOn w:val="DefaultParagraphFont"/>
    <w:uiPriority w:val="99"/>
    <w:semiHidden/>
    <w:unhideWhenUsed/>
    <w:rsid w:val="006E433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834141">
      <w:bodyDiv w:val="1"/>
      <w:marLeft w:val="0"/>
      <w:marRight w:val="0"/>
      <w:marTop w:val="0"/>
      <w:marBottom w:val="0"/>
      <w:divBdr>
        <w:top w:val="none" w:sz="0" w:space="0" w:color="auto"/>
        <w:left w:val="none" w:sz="0" w:space="0" w:color="auto"/>
        <w:bottom w:val="none" w:sz="0" w:space="0" w:color="auto"/>
        <w:right w:val="none" w:sz="0" w:space="0" w:color="auto"/>
      </w:divBdr>
      <w:divsChild>
        <w:div w:id="170418486">
          <w:marLeft w:val="0"/>
          <w:marRight w:val="0"/>
          <w:marTop w:val="0"/>
          <w:marBottom w:val="0"/>
          <w:divBdr>
            <w:top w:val="none" w:sz="0" w:space="0" w:color="auto"/>
            <w:left w:val="none" w:sz="0" w:space="0" w:color="auto"/>
            <w:bottom w:val="none" w:sz="0" w:space="0" w:color="auto"/>
            <w:right w:val="none" w:sz="0" w:space="0" w:color="auto"/>
          </w:divBdr>
          <w:divsChild>
            <w:div w:id="1262910927">
              <w:marLeft w:val="0"/>
              <w:marRight w:val="0"/>
              <w:marTop w:val="0"/>
              <w:marBottom w:val="0"/>
              <w:divBdr>
                <w:top w:val="none" w:sz="0" w:space="0" w:color="auto"/>
                <w:left w:val="none" w:sz="0" w:space="0" w:color="auto"/>
                <w:bottom w:val="none" w:sz="0" w:space="0" w:color="auto"/>
                <w:right w:val="none" w:sz="0" w:space="0" w:color="auto"/>
              </w:divBdr>
              <w:divsChild>
                <w:div w:id="2137984630">
                  <w:marLeft w:val="0"/>
                  <w:marRight w:val="0"/>
                  <w:marTop w:val="0"/>
                  <w:marBottom w:val="0"/>
                  <w:divBdr>
                    <w:top w:val="none" w:sz="0" w:space="0" w:color="auto"/>
                    <w:left w:val="none" w:sz="0" w:space="0" w:color="auto"/>
                    <w:bottom w:val="none" w:sz="0" w:space="0" w:color="auto"/>
                    <w:right w:val="none" w:sz="0" w:space="0" w:color="auto"/>
                  </w:divBdr>
                  <w:divsChild>
                    <w:div w:id="1463304143">
                      <w:marLeft w:val="0"/>
                      <w:marRight w:val="0"/>
                      <w:marTop w:val="0"/>
                      <w:marBottom w:val="0"/>
                      <w:divBdr>
                        <w:top w:val="none" w:sz="0" w:space="0" w:color="auto"/>
                        <w:left w:val="none" w:sz="0" w:space="0" w:color="auto"/>
                        <w:bottom w:val="none" w:sz="0" w:space="0" w:color="auto"/>
                        <w:right w:val="none" w:sz="0" w:space="0" w:color="auto"/>
                      </w:divBdr>
                      <w:divsChild>
                        <w:div w:id="790133130">
                          <w:marLeft w:val="0"/>
                          <w:marRight w:val="0"/>
                          <w:marTop w:val="0"/>
                          <w:marBottom w:val="0"/>
                          <w:divBdr>
                            <w:top w:val="none" w:sz="0" w:space="0" w:color="auto"/>
                            <w:left w:val="none" w:sz="0" w:space="0" w:color="auto"/>
                            <w:bottom w:val="none" w:sz="0" w:space="0" w:color="auto"/>
                            <w:right w:val="none" w:sz="0" w:space="0" w:color="auto"/>
                          </w:divBdr>
                          <w:divsChild>
                            <w:div w:id="755397061">
                              <w:marLeft w:val="0"/>
                              <w:marRight w:val="0"/>
                              <w:marTop w:val="0"/>
                              <w:marBottom w:val="0"/>
                              <w:divBdr>
                                <w:top w:val="none" w:sz="0" w:space="0" w:color="auto"/>
                                <w:left w:val="none" w:sz="0" w:space="0" w:color="auto"/>
                                <w:bottom w:val="none" w:sz="0" w:space="0" w:color="auto"/>
                                <w:right w:val="none" w:sz="0" w:space="0" w:color="auto"/>
                              </w:divBdr>
                              <w:divsChild>
                                <w:div w:id="509221387">
                                  <w:marLeft w:val="0"/>
                                  <w:marRight w:val="0"/>
                                  <w:marTop w:val="0"/>
                                  <w:marBottom w:val="0"/>
                                  <w:divBdr>
                                    <w:top w:val="none" w:sz="0" w:space="0" w:color="auto"/>
                                    <w:left w:val="none" w:sz="0" w:space="0" w:color="auto"/>
                                    <w:bottom w:val="none" w:sz="0" w:space="0" w:color="auto"/>
                                    <w:right w:val="none" w:sz="0" w:space="0" w:color="auto"/>
                                  </w:divBdr>
                                  <w:divsChild>
                                    <w:div w:id="401146651">
                                      <w:marLeft w:val="0"/>
                                      <w:marRight w:val="0"/>
                                      <w:marTop w:val="0"/>
                                      <w:marBottom w:val="0"/>
                                      <w:divBdr>
                                        <w:top w:val="none" w:sz="0" w:space="0" w:color="auto"/>
                                        <w:left w:val="none" w:sz="0" w:space="0" w:color="auto"/>
                                        <w:bottom w:val="none" w:sz="0" w:space="0" w:color="auto"/>
                                        <w:right w:val="none" w:sz="0" w:space="0" w:color="auto"/>
                                      </w:divBdr>
                                      <w:divsChild>
                                        <w:div w:id="251859630">
                                          <w:marLeft w:val="0"/>
                                          <w:marRight w:val="0"/>
                                          <w:marTop w:val="0"/>
                                          <w:marBottom w:val="0"/>
                                          <w:divBdr>
                                            <w:top w:val="none" w:sz="0" w:space="0" w:color="auto"/>
                                            <w:left w:val="none" w:sz="0" w:space="0" w:color="auto"/>
                                            <w:bottom w:val="none" w:sz="0" w:space="0" w:color="auto"/>
                                            <w:right w:val="none" w:sz="0" w:space="0" w:color="auto"/>
                                          </w:divBdr>
                                          <w:divsChild>
                                            <w:div w:id="244725832">
                                              <w:marLeft w:val="0"/>
                                              <w:marRight w:val="0"/>
                                              <w:marTop w:val="0"/>
                                              <w:marBottom w:val="0"/>
                                              <w:divBdr>
                                                <w:top w:val="none" w:sz="0" w:space="0" w:color="auto"/>
                                                <w:left w:val="none" w:sz="0" w:space="0" w:color="auto"/>
                                                <w:bottom w:val="none" w:sz="0" w:space="0" w:color="auto"/>
                                                <w:right w:val="none" w:sz="0" w:space="0" w:color="auto"/>
                                              </w:divBdr>
                                            </w:div>
                                            <w:div w:id="568736805">
                                              <w:marLeft w:val="0"/>
                                              <w:marRight w:val="0"/>
                                              <w:marTop w:val="0"/>
                                              <w:marBottom w:val="0"/>
                                              <w:divBdr>
                                                <w:top w:val="none" w:sz="0" w:space="0" w:color="auto"/>
                                                <w:left w:val="none" w:sz="0" w:space="0" w:color="auto"/>
                                                <w:bottom w:val="none" w:sz="0" w:space="0" w:color="auto"/>
                                                <w:right w:val="none" w:sz="0" w:space="0" w:color="auto"/>
                                              </w:divBdr>
                                              <w:divsChild>
                                                <w:div w:id="1995330293">
                                                  <w:marLeft w:val="0"/>
                                                  <w:marRight w:val="0"/>
                                                  <w:marTop w:val="0"/>
                                                  <w:marBottom w:val="0"/>
                                                  <w:divBdr>
                                                    <w:top w:val="none" w:sz="0" w:space="0" w:color="auto"/>
                                                    <w:left w:val="none" w:sz="0" w:space="0" w:color="auto"/>
                                                    <w:bottom w:val="none" w:sz="0" w:space="0" w:color="auto"/>
                                                    <w:right w:val="none" w:sz="0" w:space="0" w:color="auto"/>
                                                  </w:divBdr>
                                                  <w:divsChild>
                                                    <w:div w:id="109671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816855">
                                              <w:marLeft w:val="0"/>
                                              <w:marRight w:val="0"/>
                                              <w:marTop w:val="0"/>
                                              <w:marBottom w:val="0"/>
                                              <w:divBdr>
                                                <w:top w:val="none" w:sz="0" w:space="0" w:color="auto"/>
                                                <w:left w:val="none" w:sz="0" w:space="0" w:color="auto"/>
                                                <w:bottom w:val="none" w:sz="0" w:space="0" w:color="auto"/>
                                                <w:right w:val="none" w:sz="0" w:space="0" w:color="auto"/>
                                              </w:divBdr>
                                            </w:div>
                                          </w:divsChild>
                                        </w:div>
                                        <w:div w:id="884681307">
                                          <w:marLeft w:val="0"/>
                                          <w:marRight w:val="0"/>
                                          <w:marTop w:val="0"/>
                                          <w:marBottom w:val="0"/>
                                          <w:divBdr>
                                            <w:top w:val="none" w:sz="0" w:space="0" w:color="auto"/>
                                            <w:left w:val="none" w:sz="0" w:space="0" w:color="auto"/>
                                            <w:bottom w:val="none" w:sz="0" w:space="0" w:color="auto"/>
                                            <w:right w:val="none" w:sz="0" w:space="0" w:color="auto"/>
                                          </w:divBdr>
                                          <w:divsChild>
                                            <w:div w:id="77290217">
                                              <w:marLeft w:val="0"/>
                                              <w:marRight w:val="0"/>
                                              <w:marTop w:val="0"/>
                                              <w:marBottom w:val="0"/>
                                              <w:divBdr>
                                                <w:top w:val="none" w:sz="0" w:space="0" w:color="auto"/>
                                                <w:left w:val="none" w:sz="0" w:space="0" w:color="auto"/>
                                                <w:bottom w:val="none" w:sz="0" w:space="0" w:color="auto"/>
                                                <w:right w:val="none" w:sz="0" w:space="0" w:color="auto"/>
                                              </w:divBdr>
                                            </w:div>
                                            <w:div w:id="247203393">
                                              <w:marLeft w:val="0"/>
                                              <w:marRight w:val="0"/>
                                              <w:marTop w:val="0"/>
                                              <w:marBottom w:val="0"/>
                                              <w:divBdr>
                                                <w:top w:val="none" w:sz="0" w:space="0" w:color="auto"/>
                                                <w:left w:val="none" w:sz="0" w:space="0" w:color="auto"/>
                                                <w:bottom w:val="none" w:sz="0" w:space="0" w:color="auto"/>
                                                <w:right w:val="none" w:sz="0" w:space="0" w:color="auto"/>
                                              </w:divBdr>
                                              <w:divsChild>
                                                <w:div w:id="736172147">
                                                  <w:marLeft w:val="0"/>
                                                  <w:marRight w:val="0"/>
                                                  <w:marTop w:val="0"/>
                                                  <w:marBottom w:val="0"/>
                                                  <w:divBdr>
                                                    <w:top w:val="none" w:sz="0" w:space="0" w:color="auto"/>
                                                    <w:left w:val="none" w:sz="0" w:space="0" w:color="auto"/>
                                                    <w:bottom w:val="none" w:sz="0" w:space="0" w:color="auto"/>
                                                    <w:right w:val="none" w:sz="0" w:space="0" w:color="auto"/>
                                                  </w:divBdr>
                                                  <w:divsChild>
                                                    <w:div w:id="1669207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756795">
                                              <w:marLeft w:val="0"/>
                                              <w:marRight w:val="0"/>
                                              <w:marTop w:val="0"/>
                                              <w:marBottom w:val="0"/>
                                              <w:divBdr>
                                                <w:top w:val="none" w:sz="0" w:space="0" w:color="auto"/>
                                                <w:left w:val="none" w:sz="0" w:space="0" w:color="auto"/>
                                                <w:bottom w:val="none" w:sz="0" w:space="0" w:color="auto"/>
                                                <w:right w:val="none" w:sz="0" w:space="0" w:color="auto"/>
                                              </w:divBdr>
                                            </w:div>
                                          </w:divsChild>
                                        </w:div>
                                        <w:div w:id="1039163584">
                                          <w:marLeft w:val="0"/>
                                          <w:marRight w:val="0"/>
                                          <w:marTop w:val="0"/>
                                          <w:marBottom w:val="0"/>
                                          <w:divBdr>
                                            <w:top w:val="none" w:sz="0" w:space="0" w:color="auto"/>
                                            <w:left w:val="none" w:sz="0" w:space="0" w:color="auto"/>
                                            <w:bottom w:val="none" w:sz="0" w:space="0" w:color="auto"/>
                                            <w:right w:val="none" w:sz="0" w:space="0" w:color="auto"/>
                                          </w:divBdr>
                                          <w:divsChild>
                                            <w:div w:id="1232230044">
                                              <w:marLeft w:val="0"/>
                                              <w:marRight w:val="0"/>
                                              <w:marTop w:val="0"/>
                                              <w:marBottom w:val="0"/>
                                              <w:divBdr>
                                                <w:top w:val="none" w:sz="0" w:space="0" w:color="auto"/>
                                                <w:left w:val="none" w:sz="0" w:space="0" w:color="auto"/>
                                                <w:bottom w:val="none" w:sz="0" w:space="0" w:color="auto"/>
                                                <w:right w:val="none" w:sz="0" w:space="0" w:color="auto"/>
                                              </w:divBdr>
                                            </w:div>
                                          </w:divsChild>
                                        </w:div>
                                        <w:div w:id="1653943009">
                                          <w:marLeft w:val="0"/>
                                          <w:marRight w:val="0"/>
                                          <w:marTop w:val="0"/>
                                          <w:marBottom w:val="0"/>
                                          <w:divBdr>
                                            <w:top w:val="none" w:sz="0" w:space="0" w:color="auto"/>
                                            <w:left w:val="none" w:sz="0" w:space="0" w:color="auto"/>
                                            <w:bottom w:val="none" w:sz="0" w:space="0" w:color="auto"/>
                                            <w:right w:val="none" w:sz="0" w:space="0" w:color="auto"/>
                                          </w:divBdr>
                                          <w:divsChild>
                                            <w:div w:id="69685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63333432">
          <w:marLeft w:val="0"/>
          <w:marRight w:val="0"/>
          <w:marTop w:val="0"/>
          <w:marBottom w:val="0"/>
          <w:divBdr>
            <w:top w:val="none" w:sz="0" w:space="0" w:color="auto"/>
            <w:left w:val="none" w:sz="0" w:space="0" w:color="auto"/>
            <w:bottom w:val="none" w:sz="0" w:space="0" w:color="auto"/>
            <w:right w:val="none" w:sz="0" w:space="0" w:color="auto"/>
          </w:divBdr>
          <w:divsChild>
            <w:div w:id="1500583892">
              <w:marLeft w:val="0"/>
              <w:marRight w:val="0"/>
              <w:marTop w:val="0"/>
              <w:marBottom w:val="0"/>
              <w:divBdr>
                <w:top w:val="none" w:sz="0" w:space="0" w:color="auto"/>
                <w:left w:val="none" w:sz="0" w:space="0" w:color="auto"/>
                <w:bottom w:val="none" w:sz="0" w:space="0" w:color="auto"/>
                <w:right w:val="none" w:sz="0" w:space="0" w:color="auto"/>
              </w:divBdr>
              <w:divsChild>
                <w:div w:id="1428699215">
                  <w:marLeft w:val="0"/>
                  <w:marRight w:val="0"/>
                  <w:marTop w:val="0"/>
                  <w:marBottom w:val="0"/>
                  <w:divBdr>
                    <w:top w:val="none" w:sz="0" w:space="0" w:color="auto"/>
                    <w:left w:val="none" w:sz="0" w:space="0" w:color="auto"/>
                    <w:bottom w:val="none" w:sz="0" w:space="0" w:color="auto"/>
                    <w:right w:val="none" w:sz="0" w:space="0" w:color="auto"/>
                  </w:divBdr>
                  <w:divsChild>
                    <w:div w:id="895975171">
                      <w:marLeft w:val="0"/>
                      <w:marRight w:val="0"/>
                      <w:marTop w:val="0"/>
                      <w:marBottom w:val="0"/>
                      <w:divBdr>
                        <w:top w:val="none" w:sz="0" w:space="0" w:color="auto"/>
                        <w:left w:val="none" w:sz="0" w:space="0" w:color="auto"/>
                        <w:bottom w:val="none" w:sz="0" w:space="0" w:color="auto"/>
                        <w:right w:val="none" w:sz="0" w:space="0" w:color="auto"/>
                      </w:divBdr>
                      <w:divsChild>
                        <w:div w:id="125897573">
                          <w:marLeft w:val="0"/>
                          <w:marRight w:val="0"/>
                          <w:marTop w:val="0"/>
                          <w:marBottom w:val="0"/>
                          <w:divBdr>
                            <w:top w:val="none" w:sz="0" w:space="0" w:color="auto"/>
                            <w:left w:val="none" w:sz="0" w:space="0" w:color="auto"/>
                            <w:bottom w:val="none" w:sz="0" w:space="0" w:color="auto"/>
                            <w:right w:val="none" w:sz="0" w:space="0" w:color="auto"/>
                          </w:divBdr>
                          <w:divsChild>
                            <w:div w:id="1595355370">
                              <w:marLeft w:val="0"/>
                              <w:marRight w:val="0"/>
                              <w:marTop w:val="0"/>
                              <w:marBottom w:val="0"/>
                              <w:divBdr>
                                <w:top w:val="none" w:sz="0" w:space="0" w:color="auto"/>
                                <w:left w:val="none" w:sz="0" w:space="0" w:color="auto"/>
                                <w:bottom w:val="none" w:sz="0" w:space="0" w:color="auto"/>
                                <w:right w:val="none" w:sz="0" w:space="0" w:color="auto"/>
                              </w:divBdr>
                              <w:divsChild>
                                <w:div w:id="2061245191">
                                  <w:marLeft w:val="0"/>
                                  <w:marRight w:val="0"/>
                                  <w:marTop w:val="0"/>
                                  <w:marBottom w:val="0"/>
                                  <w:divBdr>
                                    <w:top w:val="none" w:sz="0" w:space="0" w:color="auto"/>
                                    <w:left w:val="none" w:sz="0" w:space="0" w:color="auto"/>
                                    <w:bottom w:val="none" w:sz="0" w:space="0" w:color="auto"/>
                                    <w:right w:val="none" w:sz="0" w:space="0" w:color="auto"/>
                                  </w:divBdr>
                                  <w:divsChild>
                                    <w:div w:id="1287925626">
                                      <w:marLeft w:val="0"/>
                                      <w:marRight w:val="0"/>
                                      <w:marTop w:val="0"/>
                                      <w:marBottom w:val="0"/>
                                      <w:divBdr>
                                        <w:top w:val="none" w:sz="0" w:space="0" w:color="auto"/>
                                        <w:left w:val="none" w:sz="0" w:space="0" w:color="auto"/>
                                        <w:bottom w:val="none" w:sz="0" w:space="0" w:color="auto"/>
                                        <w:right w:val="none" w:sz="0" w:space="0" w:color="auto"/>
                                      </w:divBdr>
                                      <w:divsChild>
                                        <w:div w:id="170898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5329825">
          <w:marLeft w:val="0"/>
          <w:marRight w:val="0"/>
          <w:marTop w:val="0"/>
          <w:marBottom w:val="0"/>
          <w:divBdr>
            <w:top w:val="none" w:sz="0" w:space="0" w:color="auto"/>
            <w:left w:val="none" w:sz="0" w:space="0" w:color="auto"/>
            <w:bottom w:val="none" w:sz="0" w:space="0" w:color="auto"/>
            <w:right w:val="none" w:sz="0" w:space="0" w:color="auto"/>
          </w:divBdr>
          <w:divsChild>
            <w:div w:id="1262031786">
              <w:marLeft w:val="0"/>
              <w:marRight w:val="0"/>
              <w:marTop w:val="0"/>
              <w:marBottom w:val="0"/>
              <w:divBdr>
                <w:top w:val="none" w:sz="0" w:space="0" w:color="auto"/>
                <w:left w:val="none" w:sz="0" w:space="0" w:color="auto"/>
                <w:bottom w:val="none" w:sz="0" w:space="0" w:color="auto"/>
                <w:right w:val="none" w:sz="0" w:space="0" w:color="auto"/>
              </w:divBdr>
              <w:divsChild>
                <w:div w:id="1416438778">
                  <w:marLeft w:val="0"/>
                  <w:marRight w:val="0"/>
                  <w:marTop w:val="0"/>
                  <w:marBottom w:val="0"/>
                  <w:divBdr>
                    <w:top w:val="none" w:sz="0" w:space="0" w:color="auto"/>
                    <w:left w:val="none" w:sz="0" w:space="0" w:color="auto"/>
                    <w:bottom w:val="none" w:sz="0" w:space="0" w:color="auto"/>
                    <w:right w:val="none" w:sz="0" w:space="0" w:color="auto"/>
                  </w:divBdr>
                  <w:divsChild>
                    <w:div w:id="447941148">
                      <w:marLeft w:val="0"/>
                      <w:marRight w:val="0"/>
                      <w:marTop w:val="0"/>
                      <w:marBottom w:val="0"/>
                      <w:divBdr>
                        <w:top w:val="none" w:sz="0" w:space="0" w:color="auto"/>
                        <w:left w:val="none" w:sz="0" w:space="0" w:color="auto"/>
                        <w:bottom w:val="none" w:sz="0" w:space="0" w:color="auto"/>
                        <w:right w:val="none" w:sz="0" w:space="0" w:color="auto"/>
                      </w:divBdr>
                      <w:divsChild>
                        <w:div w:id="382405653">
                          <w:marLeft w:val="0"/>
                          <w:marRight w:val="0"/>
                          <w:marTop w:val="0"/>
                          <w:marBottom w:val="0"/>
                          <w:divBdr>
                            <w:top w:val="none" w:sz="0" w:space="0" w:color="auto"/>
                            <w:left w:val="none" w:sz="0" w:space="0" w:color="auto"/>
                            <w:bottom w:val="none" w:sz="0" w:space="0" w:color="auto"/>
                            <w:right w:val="none" w:sz="0" w:space="0" w:color="auto"/>
                          </w:divBdr>
                          <w:divsChild>
                            <w:div w:id="203908651">
                              <w:marLeft w:val="0"/>
                              <w:marRight w:val="0"/>
                              <w:marTop w:val="0"/>
                              <w:marBottom w:val="0"/>
                              <w:divBdr>
                                <w:top w:val="none" w:sz="0" w:space="0" w:color="auto"/>
                                <w:left w:val="none" w:sz="0" w:space="0" w:color="auto"/>
                                <w:bottom w:val="none" w:sz="0" w:space="0" w:color="auto"/>
                                <w:right w:val="none" w:sz="0" w:space="0" w:color="auto"/>
                              </w:divBdr>
                              <w:divsChild>
                                <w:div w:id="1111247127">
                                  <w:marLeft w:val="0"/>
                                  <w:marRight w:val="0"/>
                                  <w:marTop w:val="0"/>
                                  <w:marBottom w:val="0"/>
                                  <w:divBdr>
                                    <w:top w:val="none" w:sz="0" w:space="0" w:color="auto"/>
                                    <w:left w:val="none" w:sz="0" w:space="0" w:color="auto"/>
                                    <w:bottom w:val="none" w:sz="0" w:space="0" w:color="auto"/>
                                    <w:right w:val="none" w:sz="0" w:space="0" w:color="auto"/>
                                  </w:divBdr>
                                  <w:divsChild>
                                    <w:div w:id="891962638">
                                      <w:marLeft w:val="0"/>
                                      <w:marRight w:val="0"/>
                                      <w:marTop w:val="0"/>
                                      <w:marBottom w:val="0"/>
                                      <w:divBdr>
                                        <w:top w:val="none" w:sz="0" w:space="0" w:color="auto"/>
                                        <w:left w:val="none" w:sz="0" w:space="0" w:color="auto"/>
                                        <w:bottom w:val="none" w:sz="0" w:space="0" w:color="auto"/>
                                        <w:right w:val="none" w:sz="0" w:space="0" w:color="auto"/>
                                      </w:divBdr>
                                      <w:divsChild>
                                        <w:div w:id="31077608">
                                          <w:marLeft w:val="0"/>
                                          <w:marRight w:val="0"/>
                                          <w:marTop w:val="0"/>
                                          <w:marBottom w:val="0"/>
                                          <w:divBdr>
                                            <w:top w:val="none" w:sz="0" w:space="0" w:color="auto"/>
                                            <w:left w:val="none" w:sz="0" w:space="0" w:color="auto"/>
                                            <w:bottom w:val="none" w:sz="0" w:space="0" w:color="auto"/>
                                            <w:right w:val="none" w:sz="0" w:space="0" w:color="auto"/>
                                          </w:divBdr>
                                          <w:divsChild>
                                            <w:div w:id="318274028">
                                              <w:marLeft w:val="0"/>
                                              <w:marRight w:val="0"/>
                                              <w:marTop w:val="0"/>
                                              <w:marBottom w:val="0"/>
                                              <w:divBdr>
                                                <w:top w:val="none" w:sz="0" w:space="0" w:color="auto"/>
                                                <w:left w:val="none" w:sz="0" w:space="0" w:color="auto"/>
                                                <w:bottom w:val="none" w:sz="0" w:space="0" w:color="auto"/>
                                                <w:right w:val="none" w:sz="0" w:space="0" w:color="auto"/>
                                              </w:divBdr>
                                            </w:div>
                                            <w:div w:id="1815755570">
                                              <w:marLeft w:val="0"/>
                                              <w:marRight w:val="0"/>
                                              <w:marTop w:val="0"/>
                                              <w:marBottom w:val="0"/>
                                              <w:divBdr>
                                                <w:top w:val="none" w:sz="0" w:space="0" w:color="auto"/>
                                                <w:left w:val="none" w:sz="0" w:space="0" w:color="auto"/>
                                                <w:bottom w:val="none" w:sz="0" w:space="0" w:color="auto"/>
                                                <w:right w:val="none" w:sz="0" w:space="0" w:color="auto"/>
                                              </w:divBdr>
                                              <w:divsChild>
                                                <w:div w:id="229581222">
                                                  <w:marLeft w:val="0"/>
                                                  <w:marRight w:val="0"/>
                                                  <w:marTop w:val="0"/>
                                                  <w:marBottom w:val="0"/>
                                                  <w:divBdr>
                                                    <w:top w:val="none" w:sz="0" w:space="0" w:color="auto"/>
                                                    <w:left w:val="none" w:sz="0" w:space="0" w:color="auto"/>
                                                    <w:bottom w:val="none" w:sz="0" w:space="0" w:color="auto"/>
                                                    <w:right w:val="none" w:sz="0" w:space="0" w:color="auto"/>
                                                  </w:divBdr>
                                                </w:div>
                                                <w:div w:id="803353290">
                                                  <w:marLeft w:val="0"/>
                                                  <w:marRight w:val="0"/>
                                                  <w:marTop w:val="0"/>
                                                  <w:marBottom w:val="0"/>
                                                  <w:divBdr>
                                                    <w:top w:val="none" w:sz="0" w:space="0" w:color="auto"/>
                                                    <w:left w:val="none" w:sz="0" w:space="0" w:color="auto"/>
                                                    <w:bottom w:val="none" w:sz="0" w:space="0" w:color="auto"/>
                                                    <w:right w:val="none" w:sz="0" w:space="0" w:color="auto"/>
                                                  </w:divBdr>
                                                </w:div>
                                                <w:div w:id="83927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406957">
                                          <w:marLeft w:val="0"/>
                                          <w:marRight w:val="0"/>
                                          <w:marTop w:val="0"/>
                                          <w:marBottom w:val="0"/>
                                          <w:divBdr>
                                            <w:top w:val="none" w:sz="0" w:space="0" w:color="auto"/>
                                            <w:left w:val="none" w:sz="0" w:space="0" w:color="auto"/>
                                            <w:bottom w:val="none" w:sz="0" w:space="0" w:color="auto"/>
                                            <w:right w:val="none" w:sz="0" w:space="0" w:color="auto"/>
                                          </w:divBdr>
                                          <w:divsChild>
                                            <w:div w:id="1061752964">
                                              <w:marLeft w:val="0"/>
                                              <w:marRight w:val="0"/>
                                              <w:marTop w:val="0"/>
                                              <w:marBottom w:val="0"/>
                                              <w:divBdr>
                                                <w:top w:val="none" w:sz="0" w:space="0" w:color="auto"/>
                                                <w:left w:val="none" w:sz="0" w:space="0" w:color="auto"/>
                                                <w:bottom w:val="none" w:sz="0" w:space="0" w:color="auto"/>
                                                <w:right w:val="none" w:sz="0" w:space="0" w:color="auto"/>
                                              </w:divBdr>
                                            </w:div>
                                            <w:div w:id="1465582170">
                                              <w:marLeft w:val="0"/>
                                              <w:marRight w:val="0"/>
                                              <w:marTop w:val="0"/>
                                              <w:marBottom w:val="0"/>
                                              <w:divBdr>
                                                <w:top w:val="none" w:sz="0" w:space="0" w:color="auto"/>
                                                <w:left w:val="none" w:sz="0" w:space="0" w:color="auto"/>
                                                <w:bottom w:val="none" w:sz="0" w:space="0" w:color="auto"/>
                                                <w:right w:val="none" w:sz="0" w:space="0" w:color="auto"/>
                                              </w:divBdr>
                                              <w:divsChild>
                                                <w:div w:id="434832350">
                                                  <w:marLeft w:val="0"/>
                                                  <w:marRight w:val="0"/>
                                                  <w:marTop w:val="0"/>
                                                  <w:marBottom w:val="0"/>
                                                  <w:divBdr>
                                                    <w:top w:val="none" w:sz="0" w:space="0" w:color="auto"/>
                                                    <w:left w:val="none" w:sz="0" w:space="0" w:color="auto"/>
                                                    <w:bottom w:val="none" w:sz="0" w:space="0" w:color="auto"/>
                                                    <w:right w:val="none" w:sz="0" w:space="0" w:color="auto"/>
                                                  </w:divBdr>
                                                  <w:divsChild>
                                                    <w:div w:id="51114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048633">
                                              <w:marLeft w:val="0"/>
                                              <w:marRight w:val="0"/>
                                              <w:marTop w:val="0"/>
                                              <w:marBottom w:val="0"/>
                                              <w:divBdr>
                                                <w:top w:val="none" w:sz="0" w:space="0" w:color="auto"/>
                                                <w:left w:val="none" w:sz="0" w:space="0" w:color="auto"/>
                                                <w:bottom w:val="none" w:sz="0" w:space="0" w:color="auto"/>
                                                <w:right w:val="none" w:sz="0" w:space="0" w:color="auto"/>
                                              </w:divBdr>
                                            </w:div>
                                          </w:divsChild>
                                        </w:div>
                                        <w:div w:id="1155727665">
                                          <w:marLeft w:val="0"/>
                                          <w:marRight w:val="0"/>
                                          <w:marTop w:val="0"/>
                                          <w:marBottom w:val="0"/>
                                          <w:divBdr>
                                            <w:top w:val="none" w:sz="0" w:space="0" w:color="auto"/>
                                            <w:left w:val="none" w:sz="0" w:space="0" w:color="auto"/>
                                            <w:bottom w:val="none" w:sz="0" w:space="0" w:color="auto"/>
                                            <w:right w:val="none" w:sz="0" w:space="0" w:color="auto"/>
                                          </w:divBdr>
                                          <w:divsChild>
                                            <w:div w:id="301008131">
                                              <w:marLeft w:val="0"/>
                                              <w:marRight w:val="0"/>
                                              <w:marTop w:val="0"/>
                                              <w:marBottom w:val="0"/>
                                              <w:divBdr>
                                                <w:top w:val="none" w:sz="0" w:space="0" w:color="auto"/>
                                                <w:left w:val="none" w:sz="0" w:space="0" w:color="auto"/>
                                                <w:bottom w:val="none" w:sz="0" w:space="0" w:color="auto"/>
                                                <w:right w:val="none" w:sz="0" w:space="0" w:color="auto"/>
                                              </w:divBdr>
                                            </w:div>
                                            <w:div w:id="1450051238">
                                              <w:marLeft w:val="0"/>
                                              <w:marRight w:val="0"/>
                                              <w:marTop w:val="0"/>
                                              <w:marBottom w:val="0"/>
                                              <w:divBdr>
                                                <w:top w:val="none" w:sz="0" w:space="0" w:color="auto"/>
                                                <w:left w:val="none" w:sz="0" w:space="0" w:color="auto"/>
                                                <w:bottom w:val="none" w:sz="0" w:space="0" w:color="auto"/>
                                                <w:right w:val="none" w:sz="0" w:space="0" w:color="auto"/>
                                              </w:divBdr>
                                              <w:divsChild>
                                                <w:div w:id="637489834">
                                                  <w:marLeft w:val="0"/>
                                                  <w:marRight w:val="0"/>
                                                  <w:marTop w:val="0"/>
                                                  <w:marBottom w:val="0"/>
                                                  <w:divBdr>
                                                    <w:top w:val="none" w:sz="0" w:space="0" w:color="auto"/>
                                                    <w:left w:val="none" w:sz="0" w:space="0" w:color="auto"/>
                                                    <w:bottom w:val="none" w:sz="0" w:space="0" w:color="auto"/>
                                                    <w:right w:val="none" w:sz="0" w:space="0" w:color="auto"/>
                                                  </w:divBdr>
                                                  <w:divsChild>
                                                    <w:div w:id="1998995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92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1344864">
      <w:bodyDiv w:val="1"/>
      <w:marLeft w:val="0"/>
      <w:marRight w:val="0"/>
      <w:marTop w:val="0"/>
      <w:marBottom w:val="0"/>
      <w:divBdr>
        <w:top w:val="none" w:sz="0" w:space="0" w:color="auto"/>
        <w:left w:val="none" w:sz="0" w:space="0" w:color="auto"/>
        <w:bottom w:val="none" w:sz="0" w:space="0" w:color="auto"/>
        <w:right w:val="none" w:sz="0" w:space="0" w:color="auto"/>
      </w:divBdr>
    </w:div>
    <w:div w:id="83692068">
      <w:bodyDiv w:val="1"/>
      <w:marLeft w:val="0"/>
      <w:marRight w:val="0"/>
      <w:marTop w:val="0"/>
      <w:marBottom w:val="0"/>
      <w:divBdr>
        <w:top w:val="none" w:sz="0" w:space="0" w:color="auto"/>
        <w:left w:val="none" w:sz="0" w:space="0" w:color="auto"/>
        <w:bottom w:val="none" w:sz="0" w:space="0" w:color="auto"/>
        <w:right w:val="none" w:sz="0" w:space="0" w:color="auto"/>
      </w:divBdr>
    </w:div>
    <w:div w:id="105781700">
      <w:bodyDiv w:val="1"/>
      <w:marLeft w:val="0"/>
      <w:marRight w:val="0"/>
      <w:marTop w:val="0"/>
      <w:marBottom w:val="0"/>
      <w:divBdr>
        <w:top w:val="none" w:sz="0" w:space="0" w:color="auto"/>
        <w:left w:val="none" w:sz="0" w:space="0" w:color="auto"/>
        <w:bottom w:val="none" w:sz="0" w:space="0" w:color="auto"/>
        <w:right w:val="none" w:sz="0" w:space="0" w:color="auto"/>
      </w:divBdr>
    </w:div>
    <w:div w:id="111291680">
      <w:bodyDiv w:val="1"/>
      <w:marLeft w:val="0"/>
      <w:marRight w:val="0"/>
      <w:marTop w:val="0"/>
      <w:marBottom w:val="0"/>
      <w:divBdr>
        <w:top w:val="none" w:sz="0" w:space="0" w:color="auto"/>
        <w:left w:val="none" w:sz="0" w:space="0" w:color="auto"/>
        <w:bottom w:val="none" w:sz="0" w:space="0" w:color="auto"/>
        <w:right w:val="none" w:sz="0" w:space="0" w:color="auto"/>
      </w:divBdr>
      <w:divsChild>
        <w:div w:id="833374133">
          <w:marLeft w:val="535"/>
          <w:marRight w:val="0"/>
          <w:marTop w:val="0"/>
          <w:marBottom w:val="0"/>
          <w:divBdr>
            <w:top w:val="none" w:sz="0" w:space="0" w:color="auto"/>
            <w:left w:val="none" w:sz="0" w:space="0" w:color="auto"/>
            <w:bottom w:val="none" w:sz="0" w:space="0" w:color="auto"/>
            <w:right w:val="none" w:sz="0" w:space="0" w:color="auto"/>
          </w:divBdr>
        </w:div>
      </w:divsChild>
    </w:div>
    <w:div w:id="120807792">
      <w:bodyDiv w:val="1"/>
      <w:marLeft w:val="0"/>
      <w:marRight w:val="0"/>
      <w:marTop w:val="0"/>
      <w:marBottom w:val="0"/>
      <w:divBdr>
        <w:top w:val="none" w:sz="0" w:space="0" w:color="auto"/>
        <w:left w:val="none" w:sz="0" w:space="0" w:color="auto"/>
        <w:bottom w:val="none" w:sz="0" w:space="0" w:color="auto"/>
        <w:right w:val="none" w:sz="0" w:space="0" w:color="auto"/>
      </w:divBdr>
    </w:div>
    <w:div w:id="180630047">
      <w:bodyDiv w:val="1"/>
      <w:marLeft w:val="0"/>
      <w:marRight w:val="0"/>
      <w:marTop w:val="0"/>
      <w:marBottom w:val="0"/>
      <w:divBdr>
        <w:top w:val="none" w:sz="0" w:space="0" w:color="auto"/>
        <w:left w:val="none" w:sz="0" w:space="0" w:color="auto"/>
        <w:bottom w:val="none" w:sz="0" w:space="0" w:color="auto"/>
        <w:right w:val="none" w:sz="0" w:space="0" w:color="auto"/>
      </w:divBdr>
    </w:div>
    <w:div w:id="185679192">
      <w:bodyDiv w:val="1"/>
      <w:marLeft w:val="0"/>
      <w:marRight w:val="0"/>
      <w:marTop w:val="0"/>
      <w:marBottom w:val="0"/>
      <w:divBdr>
        <w:top w:val="none" w:sz="0" w:space="0" w:color="auto"/>
        <w:left w:val="none" w:sz="0" w:space="0" w:color="auto"/>
        <w:bottom w:val="none" w:sz="0" w:space="0" w:color="auto"/>
        <w:right w:val="none" w:sz="0" w:space="0" w:color="auto"/>
      </w:divBdr>
      <w:divsChild>
        <w:div w:id="1659649228">
          <w:marLeft w:val="446"/>
          <w:marRight w:val="0"/>
          <w:marTop w:val="0"/>
          <w:marBottom w:val="0"/>
          <w:divBdr>
            <w:top w:val="none" w:sz="0" w:space="0" w:color="auto"/>
            <w:left w:val="none" w:sz="0" w:space="0" w:color="auto"/>
            <w:bottom w:val="none" w:sz="0" w:space="0" w:color="auto"/>
            <w:right w:val="none" w:sz="0" w:space="0" w:color="auto"/>
          </w:divBdr>
        </w:div>
      </w:divsChild>
    </w:div>
    <w:div w:id="187642009">
      <w:bodyDiv w:val="1"/>
      <w:marLeft w:val="0"/>
      <w:marRight w:val="0"/>
      <w:marTop w:val="0"/>
      <w:marBottom w:val="0"/>
      <w:divBdr>
        <w:top w:val="none" w:sz="0" w:space="0" w:color="auto"/>
        <w:left w:val="none" w:sz="0" w:space="0" w:color="auto"/>
        <w:bottom w:val="none" w:sz="0" w:space="0" w:color="auto"/>
        <w:right w:val="none" w:sz="0" w:space="0" w:color="auto"/>
      </w:divBdr>
    </w:div>
    <w:div w:id="240061545">
      <w:bodyDiv w:val="1"/>
      <w:marLeft w:val="0"/>
      <w:marRight w:val="0"/>
      <w:marTop w:val="0"/>
      <w:marBottom w:val="0"/>
      <w:divBdr>
        <w:top w:val="none" w:sz="0" w:space="0" w:color="auto"/>
        <w:left w:val="none" w:sz="0" w:space="0" w:color="auto"/>
        <w:bottom w:val="none" w:sz="0" w:space="0" w:color="auto"/>
        <w:right w:val="none" w:sz="0" w:space="0" w:color="auto"/>
      </w:divBdr>
    </w:div>
    <w:div w:id="295455579">
      <w:bodyDiv w:val="1"/>
      <w:marLeft w:val="0"/>
      <w:marRight w:val="0"/>
      <w:marTop w:val="0"/>
      <w:marBottom w:val="0"/>
      <w:divBdr>
        <w:top w:val="none" w:sz="0" w:space="0" w:color="auto"/>
        <w:left w:val="none" w:sz="0" w:space="0" w:color="auto"/>
        <w:bottom w:val="none" w:sz="0" w:space="0" w:color="auto"/>
        <w:right w:val="none" w:sz="0" w:space="0" w:color="auto"/>
      </w:divBdr>
      <w:divsChild>
        <w:div w:id="1503812828">
          <w:marLeft w:val="1886"/>
          <w:marRight w:val="0"/>
          <w:marTop w:val="0"/>
          <w:marBottom w:val="0"/>
          <w:divBdr>
            <w:top w:val="none" w:sz="0" w:space="0" w:color="auto"/>
            <w:left w:val="none" w:sz="0" w:space="0" w:color="auto"/>
            <w:bottom w:val="none" w:sz="0" w:space="0" w:color="auto"/>
            <w:right w:val="none" w:sz="0" w:space="0" w:color="auto"/>
          </w:divBdr>
        </w:div>
      </w:divsChild>
    </w:div>
    <w:div w:id="314383335">
      <w:bodyDiv w:val="1"/>
      <w:marLeft w:val="0"/>
      <w:marRight w:val="0"/>
      <w:marTop w:val="0"/>
      <w:marBottom w:val="0"/>
      <w:divBdr>
        <w:top w:val="none" w:sz="0" w:space="0" w:color="auto"/>
        <w:left w:val="none" w:sz="0" w:space="0" w:color="auto"/>
        <w:bottom w:val="none" w:sz="0" w:space="0" w:color="auto"/>
        <w:right w:val="none" w:sz="0" w:space="0" w:color="auto"/>
      </w:divBdr>
    </w:div>
    <w:div w:id="319428238">
      <w:bodyDiv w:val="1"/>
      <w:marLeft w:val="0"/>
      <w:marRight w:val="0"/>
      <w:marTop w:val="0"/>
      <w:marBottom w:val="0"/>
      <w:divBdr>
        <w:top w:val="none" w:sz="0" w:space="0" w:color="auto"/>
        <w:left w:val="none" w:sz="0" w:space="0" w:color="auto"/>
        <w:bottom w:val="none" w:sz="0" w:space="0" w:color="auto"/>
        <w:right w:val="none" w:sz="0" w:space="0" w:color="auto"/>
      </w:divBdr>
    </w:div>
    <w:div w:id="321659004">
      <w:bodyDiv w:val="1"/>
      <w:marLeft w:val="0"/>
      <w:marRight w:val="0"/>
      <w:marTop w:val="0"/>
      <w:marBottom w:val="0"/>
      <w:divBdr>
        <w:top w:val="none" w:sz="0" w:space="0" w:color="auto"/>
        <w:left w:val="none" w:sz="0" w:space="0" w:color="auto"/>
        <w:bottom w:val="none" w:sz="0" w:space="0" w:color="auto"/>
        <w:right w:val="none" w:sz="0" w:space="0" w:color="auto"/>
      </w:divBdr>
    </w:div>
    <w:div w:id="337387140">
      <w:bodyDiv w:val="1"/>
      <w:marLeft w:val="0"/>
      <w:marRight w:val="0"/>
      <w:marTop w:val="0"/>
      <w:marBottom w:val="0"/>
      <w:divBdr>
        <w:top w:val="none" w:sz="0" w:space="0" w:color="auto"/>
        <w:left w:val="none" w:sz="0" w:space="0" w:color="auto"/>
        <w:bottom w:val="none" w:sz="0" w:space="0" w:color="auto"/>
        <w:right w:val="none" w:sz="0" w:space="0" w:color="auto"/>
      </w:divBdr>
    </w:div>
    <w:div w:id="405808137">
      <w:bodyDiv w:val="1"/>
      <w:marLeft w:val="0"/>
      <w:marRight w:val="0"/>
      <w:marTop w:val="0"/>
      <w:marBottom w:val="0"/>
      <w:divBdr>
        <w:top w:val="none" w:sz="0" w:space="0" w:color="auto"/>
        <w:left w:val="none" w:sz="0" w:space="0" w:color="auto"/>
        <w:bottom w:val="none" w:sz="0" w:space="0" w:color="auto"/>
        <w:right w:val="none" w:sz="0" w:space="0" w:color="auto"/>
      </w:divBdr>
    </w:div>
    <w:div w:id="427431606">
      <w:bodyDiv w:val="1"/>
      <w:marLeft w:val="0"/>
      <w:marRight w:val="0"/>
      <w:marTop w:val="0"/>
      <w:marBottom w:val="0"/>
      <w:divBdr>
        <w:top w:val="none" w:sz="0" w:space="0" w:color="auto"/>
        <w:left w:val="none" w:sz="0" w:space="0" w:color="auto"/>
        <w:bottom w:val="none" w:sz="0" w:space="0" w:color="auto"/>
        <w:right w:val="none" w:sz="0" w:space="0" w:color="auto"/>
      </w:divBdr>
    </w:div>
    <w:div w:id="444233317">
      <w:bodyDiv w:val="1"/>
      <w:marLeft w:val="0"/>
      <w:marRight w:val="0"/>
      <w:marTop w:val="0"/>
      <w:marBottom w:val="0"/>
      <w:divBdr>
        <w:top w:val="none" w:sz="0" w:space="0" w:color="auto"/>
        <w:left w:val="none" w:sz="0" w:space="0" w:color="auto"/>
        <w:bottom w:val="none" w:sz="0" w:space="0" w:color="auto"/>
        <w:right w:val="none" w:sz="0" w:space="0" w:color="auto"/>
      </w:divBdr>
    </w:div>
    <w:div w:id="455871622">
      <w:bodyDiv w:val="1"/>
      <w:marLeft w:val="0"/>
      <w:marRight w:val="0"/>
      <w:marTop w:val="0"/>
      <w:marBottom w:val="0"/>
      <w:divBdr>
        <w:top w:val="none" w:sz="0" w:space="0" w:color="auto"/>
        <w:left w:val="none" w:sz="0" w:space="0" w:color="auto"/>
        <w:bottom w:val="none" w:sz="0" w:space="0" w:color="auto"/>
        <w:right w:val="none" w:sz="0" w:space="0" w:color="auto"/>
      </w:divBdr>
    </w:div>
    <w:div w:id="481191055">
      <w:bodyDiv w:val="1"/>
      <w:marLeft w:val="0"/>
      <w:marRight w:val="0"/>
      <w:marTop w:val="0"/>
      <w:marBottom w:val="0"/>
      <w:divBdr>
        <w:top w:val="none" w:sz="0" w:space="0" w:color="auto"/>
        <w:left w:val="none" w:sz="0" w:space="0" w:color="auto"/>
        <w:bottom w:val="none" w:sz="0" w:space="0" w:color="auto"/>
        <w:right w:val="none" w:sz="0" w:space="0" w:color="auto"/>
      </w:divBdr>
    </w:div>
    <w:div w:id="509368635">
      <w:bodyDiv w:val="1"/>
      <w:marLeft w:val="0"/>
      <w:marRight w:val="0"/>
      <w:marTop w:val="0"/>
      <w:marBottom w:val="0"/>
      <w:divBdr>
        <w:top w:val="none" w:sz="0" w:space="0" w:color="auto"/>
        <w:left w:val="none" w:sz="0" w:space="0" w:color="auto"/>
        <w:bottom w:val="none" w:sz="0" w:space="0" w:color="auto"/>
        <w:right w:val="none" w:sz="0" w:space="0" w:color="auto"/>
      </w:divBdr>
    </w:div>
    <w:div w:id="518393062">
      <w:bodyDiv w:val="1"/>
      <w:marLeft w:val="0"/>
      <w:marRight w:val="0"/>
      <w:marTop w:val="0"/>
      <w:marBottom w:val="0"/>
      <w:divBdr>
        <w:top w:val="none" w:sz="0" w:space="0" w:color="auto"/>
        <w:left w:val="none" w:sz="0" w:space="0" w:color="auto"/>
        <w:bottom w:val="none" w:sz="0" w:space="0" w:color="auto"/>
        <w:right w:val="none" w:sz="0" w:space="0" w:color="auto"/>
      </w:divBdr>
    </w:div>
    <w:div w:id="529495261">
      <w:bodyDiv w:val="1"/>
      <w:marLeft w:val="0"/>
      <w:marRight w:val="0"/>
      <w:marTop w:val="0"/>
      <w:marBottom w:val="0"/>
      <w:divBdr>
        <w:top w:val="none" w:sz="0" w:space="0" w:color="auto"/>
        <w:left w:val="none" w:sz="0" w:space="0" w:color="auto"/>
        <w:bottom w:val="none" w:sz="0" w:space="0" w:color="auto"/>
        <w:right w:val="none" w:sz="0" w:space="0" w:color="auto"/>
      </w:divBdr>
    </w:div>
    <w:div w:id="545412773">
      <w:bodyDiv w:val="1"/>
      <w:marLeft w:val="0"/>
      <w:marRight w:val="0"/>
      <w:marTop w:val="0"/>
      <w:marBottom w:val="0"/>
      <w:divBdr>
        <w:top w:val="none" w:sz="0" w:space="0" w:color="auto"/>
        <w:left w:val="none" w:sz="0" w:space="0" w:color="auto"/>
        <w:bottom w:val="none" w:sz="0" w:space="0" w:color="auto"/>
        <w:right w:val="none" w:sz="0" w:space="0" w:color="auto"/>
      </w:divBdr>
    </w:div>
    <w:div w:id="551307736">
      <w:bodyDiv w:val="1"/>
      <w:marLeft w:val="0"/>
      <w:marRight w:val="0"/>
      <w:marTop w:val="0"/>
      <w:marBottom w:val="0"/>
      <w:divBdr>
        <w:top w:val="none" w:sz="0" w:space="0" w:color="auto"/>
        <w:left w:val="none" w:sz="0" w:space="0" w:color="auto"/>
        <w:bottom w:val="none" w:sz="0" w:space="0" w:color="auto"/>
        <w:right w:val="none" w:sz="0" w:space="0" w:color="auto"/>
      </w:divBdr>
    </w:div>
    <w:div w:id="563947837">
      <w:bodyDiv w:val="1"/>
      <w:marLeft w:val="0"/>
      <w:marRight w:val="0"/>
      <w:marTop w:val="0"/>
      <w:marBottom w:val="0"/>
      <w:divBdr>
        <w:top w:val="none" w:sz="0" w:space="0" w:color="auto"/>
        <w:left w:val="none" w:sz="0" w:space="0" w:color="auto"/>
        <w:bottom w:val="none" w:sz="0" w:space="0" w:color="auto"/>
        <w:right w:val="none" w:sz="0" w:space="0" w:color="auto"/>
      </w:divBdr>
    </w:div>
    <w:div w:id="584457540">
      <w:bodyDiv w:val="1"/>
      <w:marLeft w:val="0"/>
      <w:marRight w:val="0"/>
      <w:marTop w:val="0"/>
      <w:marBottom w:val="0"/>
      <w:divBdr>
        <w:top w:val="none" w:sz="0" w:space="0" w:color="auto"/>
        <w:left w:val="none" w:sz="0" w:space="0" w:color="auto"/>
        <w:bottom w:val="none" w:sz="0" w:space="0" w:color="auto"/>
        <w:right w:val="none" w:sz="0" w:space="0" w:color="auto"/>
      </w:divBdr>
    </w:div>
    <w:div w:id="595598108">
      <w:bodyDiv w:val="1"/>
      <w:marLeft w:val="0"/>
      <w:marRight w:val="0"/>
      <w:marTop w:val="0"/>
      <w:marBottom w:val="0"/>
      <w:divBdr>
        <w:top w:val="none" w:sz="0" w:space="0" w:color="auto"/>
        <w:left w:val="none" w:sz="0" w:space="0" w:color="auto"/>
        <w:bottom w:val="none" w:sz="0" w:space="0" w:color="auto"/>
        <w:right w:val="none" w:sz="0" w:space="0" w:color="auto"/>
      </w:divBdr>
    </w:div>
    <w:div w:id="638414938">
      <w:bodyDiv w:val="1"/>
      <w:marLeft w:val="0"/>
      <w:marRight w:val="0"/>
      <w:marTop w:val="0"/>
      <w:marBottom w:val="0"/>
      <w:divBdr>
        <w:top w:val="none" w:sz="0" w:space="0" w:color="auto"/>
        <w:left w:val="none" w:sz="0" w:space="0" w:color="auto"/>
        <w:bottom w:val="none" w:sz="0" w:space="0" w:color="auto"/>
        <w:right w:val="none" w:sz="0" w:space="0" w:color="auto"/>
      </w:divBdr>
    </w:div>
    <w:div w:id="660504015">
      <w:bodyDiv w:val="1"/>
      <w:marLeft w:val="0"/>
      <w:marRight w:val="0"/>
      <w:marTop w:val="0"/>
      <w:marBottom w:val="0"/>
      <w:divBdr>
        <w:top w:val="none" w:sz="0" w:space="0" w:color="auto"/>
        <w:left w:val="none" w:sz="0" w:space="0" w:color="auto"/>
        <w:bottom w:val="none" w:sz="0" w:space="0" w:color="auto"/>
        <w:right w:val="none" w:sz="0" w:space="0" w:color="auto"/>
      </w:divBdr>
    </w:div>
    <w:div w:id="676885736">
      <w:bodyDiv w:val="1"/>
      <w:marLeft w:val="0"/>
      <w:marRight w:val="0"/>
      <w:marTop w:val="0"/>
      <w:marBottom w:val="0"/>
      <w:divBdr>
        <w:top w:val="none" w:sz="0" w:space="0" w:color="auto"/>
        <w:left w:val="none" w:sz="0" w:space="0" w:color="auto"/>
        <w:bottom w:val="none" w:sz="0" w:space="0" w:color="auto"/>
        <w:right w:val="none" w:sz="0" w:space="0" w:color="auto"/>
      </w:divBdr>
    </w:div>
    <w:div w:id="718868995">
      <w:bodyDiv w:val="1"/>
      <w:marLeft w:val="0"/>
      <w:marRight w:val="0"/>
      <w:marTop w:val="0"/>
      <w:marBottom w:val="0"/>
      <w:divBdr>
        <w:top w:val="none" w:sz="0" w:space="0" w:color="auto"/>
        <w:left w:val="none" w:sz="0" w:space="0" w:color="auto"/>
        <w:bottom w:val="none" w:sz="0" w:space="0" w:color="auto"/>
        <w:right w:val="none" w:sz="0" w:space="0" w:color="auto"/>
      </w:divBdr>
    </w:div>
    <w:div w:id="725378229">
      <w:bodyDiv w:val="1"/>
      <w:marLeft w:val="0"/>
      <w:marRight w:val="0"/>
      <w:marTop w:val="0"/>
      <w:marBottom w:val="0"/>
      <w:divBdr>
        <w:top w:val="none" w:sz="0" w:space="0" w:color="auto"/>
        <w:left w:val="none" w:sz="0" w:space="0" w:color="auto"/>
        <w:bottom w:val="none" w:sz="0" w:space="0" w:color="auto"/>
        <w:right w:val="none" w:sz="0" w:space="0" w:color="auto"/>
      </w:divBdr>
    </w:div>
    <w:div w:id="728043547">
      <w:bodyDiv w:val="1"/>
      <w:marLeft w:val="0"/>
      <w:marRight w:val="0"/>
      <w:marTop w:val="0"/>
      <w:marBottom w:val="0"/>
      <w:divBdr>
        <w:top w:val="none" w:sz="0" w:space="0" w:color="auto"/>
        <w:left w:val="none" w:sz="0" w:space="0" w:color="auto"/>
        <w:bottom w:val="none" w:sz="0" w:space="0" w:color="auto"/>
        <w:right w:val="none" w:sz="0" w:space="0" w:color="auto"/>
      </w:divBdr>
    </w:div>
    <w:div w:id="755327285">
      <w:bodyDiv w:val="1"/>
      <w:marLeft w:val="0"/>
      <w:marRight w:val="0"/>
      <w:marTop w:val="0"/>
      <w:marBottom w:val="0"/>
      <w:divBdr>
        <w:top w:val="none" w:sz="0" w:space="0" w:color="auto"/>
        <w:left w:val="none" w:sz="0" w:space="0" w:color="auto"/>
        <w:bottom w:val="none" w:sz="0" w:space="0" w:color="auto"/>
        <w:right w:val="none" w:sz="0" w:space="0" w:color="auto"/>
      </w:divBdr>
    </w:div>
    <w:div w:id="755395842">
      <w:bodyDiv w:val="1"/>
      <w:marLeft w:val="0"/>
      <w:marRight w:val="0"/>
      <w:marTop w:val="0"/>
      <w:marBottom w:val="0"/>
      <w:divBdr>
        <w:top w:val="none" w:sz="0" w:space="0" w:color="auto"/>
        <w:left w:val="none" w:sz="0" w:space="0" w:color="auto"/>
        <w:bottom w:val="none" w:sz="0" w:space="0" w:color="auto"/>
        <w:right w:val="none" w:sz="0" w:space="0" w:color="auto"/>
      </w:divBdr>
    </w:div>
    <w:div w:id="756512769">
      <w:bodyDiv w:val="1"/>
      <w:marLeft w:val="0"/>
      <w:marRight w:val="0"/>
      <w:marTop w:val="0"/>
      <w:marBottom w:val="0"/>
      <w:divBdr>
        <w:top w:val="none" w:sz="0" w:space="0" w:color="auto"/>
        <w:left w:val="none" w:sz="0" w:space="0" w:color="auto"/>
        <w:bottom w:val="none" w:sz="0" w:space="0" w:color="auto"/>
        <w:right w:val="none" w:sz="0" w:space="0" w:color="auto"/>
      </w:divBdr>
    </w:div>
    <w:div w:id="762460470">
      <w:bodyDiv w:val="1"/>
      <w:marLeft w:val="0"/>
      <w:marRight w:val="0"/>
      <w:marTop w:val="0"/>
      <w:marBottom w:val="0"/>
      <w:divBdr>
        <w:top w:val="none" w:sz="0" w:space="0" w:color="auto"/>
        <w:left w:val="none" w:sz="0" w:space="0" w:color="auto"/>
        <w:bottom w:val="none" w:sz="0" w:space="0" w:color="auto"/>
        <w:right w:val="none" w:sz="0" w:space="0" w:color="auto"/>
      </w:divBdr>
    </w:div>
    <w:div w:id="771900750">
      <w:bodyDiv w:val="1"/>
      <w:marLeft w:val="0"/>
      <w:marRight w:val="0"/>
      <w:marTop w:val="0"/>
      <w:marBottom w:val="0"/>
      <w:divBdr>
        <w:top w:val="none" w:sz="0" w:space="0" w:color="auto"/>
        <w:left w:val="none" w:sz="0" w:space="0" w:color="auto"/>
        <w:bottom w:val="none" w:sz="0" w:space="0" w:color="auto"/>
        <w:right w:val="none" w:sz="0" w:space="0" w:color="auto"/>
      </w:divBdr>
    </w:div>
    <w:div w:id="807941207">
      <w:bodyDiv w:val="1"/>
      <w:marLeft w:val="0"/>
      <w:marRight w:val="0"/>
      <w:marTop w:val="0"/>
      <w:marBottom w:val="0"/>
      <w:divBdr>
        <w:top w:val="none" w:sz="0" w:space="0" w:color="auto"/>
        <w:left w:val="none" w:sz="0" w:space="0" w:color="auto"/>
        <w:bottom w:val="none" w:sz="0" w:space="0" w:color="auto"/>
        <w:right w:val="none" w:sz="0" w:space="0" w:color="auto"/>
      </w:divBdr>
    </w:div>
    <w:div w:id="818808836">
      <w:bodyDiv w:val="1"/>
      <w:marLeft w:val="0"/>
      <w:marRight w:val="0"/>
      <w:marTop w:val="0"/>
      <w:marBottom w:val="0"/>
      <w:divBdr>
        <w:top w:val="none" w:sz="0" w:space="0" w:color="auto"/>
        <w:left w:val="none" w:sz="0" w:space="0" w:color="auto"/>
        <w:bottom w:val="none" w:sz="0" w:space="0" w:color="auto"/>
        <w:right w:val="none" w:sz="0" w:space="0" w:color="auto"/>
      </w:divBdr>
    </w:div>
    <w:div w:id="833181331">
      <w:bodyDiv w:val="1"/>
      <w:marLeft w:val="0"/>
      <w:marRight w:val="0"/>
      <w:marTop w:val="0"/>
      <w:marBottom w:val="0"/>
      <w:divBdr>
        <w:top w:val="none" w:sz="0" w:space="0" w:color="auto"/>
        <w:left w:val="none" w:sz="0" w:space="0" w:color="auto"/>
        <w:bottom w:val="none" w:sz="0" w:space="0" w:color="auto"/>
        <w:right w:val="none" w:sz="0" w:space="0" w:color="auto"/>
      </w:divBdr>
    </w:div>
    <w:div w:id="851261511">
      <w:bodyDiv w:val="1"/>
      <w:marLeft w:val="0"/>
      <w:marRight w:val="0"/>
      <w:marTop w:val="0"/>
      <w:marBottom w:val="0"/>
      <w:divBdr>
        <w:top w:val="none" w:sz="0" w:space="0" w:color="auto"/>
        <w:left w:val="none" w:sz="0" w:space="0" w:color="auto"/>
        <w:bottom w:val="none" w:sz="0" w:space="0" w:color="auto"/>
        <w:right w:val="none" w:sz="0" w:space="0" w:color="auto"/>
      </w:divBdr>
    </w:div>
    <w:div w:id="863711085">
      <w:bodyDiv w:val="1"/>
      <w:marLeft w:val="0"/>
      <w:marRight w:val="0"/>
      <w:marTop w:val="0"/>
      <w:marBottom w:val="0"/>
      <w:divBdr>
        <w:top w:val="none" w:sz="0" w:space="0" w:color="auto"/>
        <w:left w:val="none" w:sz="0" w:space="0" w:color="auto"/>
        <w:bottom w:val="none" w:sz="0" w:space="0" w:color="auto"/>
        <w:right w:val="none" w:sz="0" w:space="0" w:color="auto"/>
      </w:divBdr>
    </w:div>
    <w:div w:id="868837393">
      <w:bodyDiv w:val="1"/>
      <w:marLeft w:val="0"/>
      <w:marRight w:val="0"/>
      <w:marTop w:val="0"/>
      <w:marBottom w:val="0"/>
      <w:divBdr>
        <w:top w:val="none" w:sz="0" w:space="0" w:color="auto"/>
        <w:left w:val="none" w:sz="0" w:space="0" w:color="auto"/>
        <w:bottom w:val="none" w:sz="0" w:space="0" w:color="auto"/>
        <w:right w:val="none" w:sz="0" w:space="0" w:color="auto"/>
      </w:divBdr>
    </w:div>
    <w:div w:id="877083764">
      <w:bodyDiv w:val="1"/>
      <w:marLeft w:val="0"/>
      <w:marRight w:val="0"/>
      <w:marTop w:val="0"/>
      <w:marBottom w:val="0"/>
      <w:divBdr>
        <w:top w:val="none" w:sz="0" w:space="0" w:color="auto"/>
        <w:left w:val="none" w:sz="0" w:space="0" w:color="auto"/>
        <w:bottom w:val="none" w:sz="0" w:space="0" w:color="auto"/>
        <w:right w:val="none" w:sz="0" w:space="0" w:color="auto"/>
      </w:divBdr>
    </w:div>
    <w:div w:id="902909458">
      <w:bodyDiv w:val="1"/>
      <w:marLeft w:val="0"/>
      <w:marRight w:val="0"/>
      <w:marTop w:val="0"/>
      <w:marBottom w:val="0"/>
      <w:divBdr>
        <w:top w:val="none" w:sz="0" w:space="0" w:color="auto"/>
        <w:left w:val="none" w:sz="0" w:space="0" w:color="auto"/>
        <w:bottom w:val="none" w:sz="0" w:space="0" w:color="auto"/>
        <w:right w:val="none" w:sz="0" w:space="0" w:color="auto"/>
      </w:divBdr>
    </w:div>
    <w:div w:id="929584859">
      <w:bodyDiv w:val="1"/>
      <w:marLeft w:val="0"/>
      <w:marRight w:val="0"/>
      <w:marTop w:val="0"/>
      <w:marBottom w:val="0"/>
      <w:divBdr>
        <w:top w:val="none" w:sz="0" w:space="0" w:color="auto"/>
        <w:left w:val="none" w:sz="0" w:space="0" w:color="auto"/>
        <w:bottom w:val="none" w:sz="0" w:space="0" w:color="auto"/>
        <w:right w:val="none" w:sz="0" w:space="0" w:color="auto"/>
      </w:divBdr>
    </w:div>
    <w:div w:id="963537828">
      <w:bodyDiv w:val="1"/>
      <w:marLeft w:val="0"/>
      <w:marRight w:val="0"/>
      <w:marTop w:val="0"/>
      <w:marBottom w:val="0"/>
      <w:divBdr>
        <w:top w:val="none" w:sz="0" w:space="0" w:color="auto"/>
        <w:left w:val="none" w:sz="0" w:space="0" w:color="auto"/>
        <w:bottom w:val="none" w:sz="0" w:space="0" w:color="auto"/>
        <w:right w:val="none" w:sz="0" w:space="0" w:color="auto"/>
      </w:divBdr>
    </w:div>
    <w:div w:id="964233852">
      <w:bodyDiv w:val="1"/>
      <w:marLeft w:val="0"/>
      <w:marRight w:val="0"/>
      <w:marTop w:val="0"/>
      <w:marBottom w:val="0"/>
      <w:divBdr>
        <w:top w:val="none" w:sz="0" w:space="0" w:color="auto"/>
        <w:left w:val="none" w:sz="0" w:space="0" w:color="auto"/>
        <w:bottom w:val="none" w:sz="0" w:space="0" w:color="auto"/>
        <w:right w:val="none" w:sz="0" w:space="0" w:color="auto"/>
      </w:divBdr>
    </w:div>
    <w:div w:id="965354101">
      <w:bodyDiv w:val="1"/>
      <w:marLeft w:val="0"/>
      <w:marRight w:val="0"/>
      <w:marTop w:val="0"/>
      <w:marBottom w:val="0"/>
      <w:divBdr>
        <w:top w:val="none" w:sz="0" w:space="0" w:color="auto"/>
        <w:left w:val="none" w:sz="0" w:space="0" w:color="auto"/>
        <w:bottom w:val="none" w:sz="0" w:space="0" w:color="auto"/>
        <w:right w:val="none" w:sz="0" w:space="0" w:color="auto"/>
      </w:divBdr>
    </w:div>
    <w:div w:id="974870089">
      <w:bodyDiv w:val="1"/>
      <w:marLeft w:val="0"/>
      <w:marRight w:val="0"/>
      <w:marTop w:val="0"/>
      <w:marBottom w:val="0"/>
      <w:divBdr>
        <w:top w:val="none" w:sz="0" w:space="0" w:color="auto"/>
        <w:left w:val="none" w:sz="0" w:space="0" w:color="auto"/>
        <w:bottom w:val="none" w:sz="0" w:space="0" w:color="auto"/>
        <w:right w:val="none" w:sz="0" w:space="0" w:color="auto"/>
      </w:divBdr>
    </w:div>
    <w:div w:id="975834483">
      <w:bodyDiv w:val="1"/>
      <w:marLeft w:val="0"/>
      <w:marRight w:val="0"/>
      <w:marTop w:val="0"/>
      <w:marBottom w:val="0"/>
      <w:divBdr>
        <w:top w:val="none" w:sz="0" w:space="0" w:color="auto"/>
        <w:left w:val="none" w:sz="0" w:space="0" w:color="auto"/>
        <w:bottom w:val="none" w:sz="0" w:space="0" w:color="auto"/>
        <w:right w:val="none" w:sz="0" w:space="0" w:color="auto"/>
      </w:divBdr>
    </w:div>
    <w:div w:id="985161216">
      <w:bodyDiv w:val="1"/>
      <w:marLeft w:val="0"/>
      <w:marRight w:val="0"/>
      <w:marTop w:val="0"/>
      <w:marBottom w:val="0"/>
      <w:divBdr>
        <w:top w:val="none" w:sz="0" w:space="0" w:color="auto"/>
        <w:left w:val="none" w:sz="0" w:space="0" w:color="auto"/>
        <w:bottom w:val="none" w:sz="0" w:space="0" w:color="auto"/>
        <w:right w:val="none" w:sz="0" w:space="0" w:color="auto"/>
      </w:divBdr>
    </w:div>
    <w:div w:id="1030494535">
      <w:bodyDiv w:val="1"/>
      <w:marLeft w:val="0"/>
      <w:marRight w:val="0"/>
      <w:marTop w:val="0"/>
      <w:marBottom w:val="0"/>
      <w:divBdr>
        <w:top w:val="none" w:sz="0" w:space="0" w:color="auto"/>
        <w:left w:val="none" w:sz="0" w:space="0" w:color="auto"/>
        <w:bottom w:val="none" w:sz="0" w:space="0" w:color="auto"/>
        <w:right w:val="none" w:sz="0" w:space="0" w:color="auto"/>
      </w:divBdr>
    </w:div>
    <w:div w:id="1036806774">
      <w:bodyDiv w:val="1"/>
      <w:marLeft w:val="0"/>
      <w:marRight w:val="0"/>
      <w:marTop w:val="0"/>
      <w:marBottom w:val="0"/>
      <w:divBdr>
        <w:top w:val="none" w:sz="0" w:space="0" w:color="auto"/>
        <w:left w:val="none" w:sz="0" w:space="0" w:color="auto"/>
        <w:bottom w:val="none" w:sz="0" w:space="0" w:color="auto"/>
        <w:right w:val="none" w:sz="0" w:space="0" w:color="auto"/>
      </w:divBdr>
    </w:div>
    <w:div w:id="1078753106">
      <w:bodyDiv w:val="1"/>
      <w:marLeft w:val="0"/>
      <w:marRight w:val="0"/>
      <w:marTop w:val="0"/>
      <w:marBottom w:val="0"/>
      <w:divBdr>
        <w:top w:val="none" w:sz="0" w:space="0" w:color="auto"/>
        <w:left w:val="none" w:sz="0" w:space="0" w:color="auto"/>
        <w:bottom w:val="none" w:sz="0" w:space="0" w:color="auto"/>
        <w:right w:val="none" w:sz="0" w:space="0" w:color="auto"/>
      </w:divBdr>
    </w:div>
    <w:div w:id="1085735104">
      <w:bodyDiv w:val="1"/>
      <w:marLeft w:val="0"/>
      <w:marRight w:val="0"/>
      <w:marTop w:val="0"/>
      <w:marBottom w:val="0"/>
      <w:divBdr>
        <w:top w:val="none" w:sz="0" w:space="0" w:color="auto"/>
        <w:left w:val="none" w:sz="0" w:space="0" w:color="auto"/>
        <w:bottom w:val="none" w:sz="0" w:space="0" w:color="auto"/>
        <w:right w:val="none" w:sz="0" w:space="0" w:color="auto"/>
      </w:divBdr>
    </w:div>
    <w:div w:id="1136147529">
      <w:bodyDiv w:val="1"/>
      <w:marLeft w:val="0"/>
      <w:marRight w:val="0"/>
      <w:marTop w:val="0"/>
      <w:marBottom w:val="0"/>
      <w:divBdr>
        <w:top w:val="none" w:sz="0" w:space="0" w:color="auto"/>
        <w:left w:val="none" w:sz="0" w:space="0" w:color="auto"/>
        <w:bottom w:val="none" w:sz="0" w:space="0" w:color="auto"/>
        <w:right w:val="none" w:sz="0" w:space="0" w:color="auto"/>
      </w:divBdr>
    </w:div>
    <w:div w:id="1137070486">
      <w:bodyDiv w:val="1"/>
      <w:marLeft w:val="0"/>
      <w:marRight w:val="0"/>
      <w:marTop w:val="0"/>
      <w:marBottom w:val="0"/>
      <w:divBdr>
        <w:top w:val="none" w:sz="0" w:space="0" w:color="auto"/>
        <w:left w:val="none" w:sz="0" w:space="0" w:color="auto"/>
        <w:bottom w:val="none" w:sz="0" w:space="0" w:color="auto"/>
        <w:right w:val="none" w:sz="0" w:space="0" w:color="auto"/>
      </w:divBdr>
    </w:div>
    <w:div w:id="1158377258">
      <w:bodyDiv w:val="1"/>
      <w:marLeft w:val="0"/>
      <w:marRight w:val="0"/>
      <w:marTop w:val="0"/>
      <w:marBottom w:val="0"/>
      <w:divBdr>
        <w:top w:val="none" w:sz="0" w:space="0" w:color="auto"/>
        <w:left w:val="none" w:sz="0" w:space="0" w:color="auto"/>
        <w:bottom w:val="none" w:sz="0" w:space="0" w:color="auto"/>
        <w:right w:val="none" w:sz="0" w:space="0" w:color="auto"/>
      </w:divBdr>
    </w:div>
    <w:div w:id="1178735387">
      <w:bodyDiv w:val="1"/>
      <w:marLeft w:val="0"/>
      <w:marRight w:val="0"/>
      <w:marTop w:val="0"/>
      <w:marBottom w:val="0"/>
      <w:divBdr>
        <w:top w:val="none" w:sz="0" w:space="0" w:color="auto"/>
        <w:left w:val="none" w:sz="0" w:space="0" w:color="auto"/>
        <w:bottom w:val="none" w:sz="0" w:space="0" w:color="auto"/>
        <w:right w:val="none" w:sz="0" w:space="0" w:color="auto"/>
      </w:divBdr>
    </w:div>
    <w:div w:id="1269964824">
      <w:bodyDiv w:val="1"/>
      <w:marLeft w:val="0"/>
      <w:marRight w:val="0"/>
      <w:marTop w:val="0"/>
      <w:marBottom w:val="0"/>
      <w:divBdr>
        <w:top w:val="none" w:sz="0" w:space="0" w:color="auto"/>
        <w:left w:val="none" w:sz="0" w:space="0" w:color="auto"/>
        <w:bottom w:val="none" w:sz="0" w:space="0" w:color="auto"/>
        <w:right w:val="none" w:sz="0" w:space="0" w:color="auto"/>
      </w:divBdr>
    </w:div>
    <w:div w:id="1271165833">
      <w:bodyDiv w:val="1"/>
      <w:marLeft w:val="0"/>
      <w:marRight w:val="0"/>
      <w:marTop w:val="0"/>
      <w:marBottom w:val="0"/>
      <w:divBdr>
        <w:top w:val="none" w:sz="0" w:space="0" w:color="auto"/>
        <w:left w:val="none" w:sz="0" w:space="0" w:color="auto"/>
        <w:bottom w:val="none" w:sz="0" w:space="0" w:color="auto"/>
        <w:right w:val="none" w:sz="0" w:space="0" w:color="auto"/>
      </w:divBdr>
    </w:div>
    <w:div w:id="1284190102">
      <w:bodyDiv w:val="1"/>
      <w:marLeft w:val="0"/>
      <w:marRight w:val="0"/>
      <w:marTop w:val="0"/>
      <w:marBottom w:val="0"/>
      <w:divBdr>
        <w:top w:val="none" w:sz="0" w:space="0" w:color="auto"/>
        <w:left w:val="none" w:sz="0" w:space="0" w:color="auto"/>
        <w:bottom w:val="none" w:sz="0" w:space="0" w:color="auto"/>
        <w:right w:val="none" w:sz="0" w:space="0" w:color="auto"/>
      </w:divBdr>
    </w:div>
    <w:div w:id="1325470798">
      <w:bodyDiv w:val="1"/>
      <w:marLeft w:val="0"/>
      <w:marRight w:val="0"/>
      <w:marTop w:val="0"/>
      <w:marBottom w:val="0"/>
      <w:divBdr>
        <w:top w:val="none" w:sz="0" w:space="0" w:color="auto"/>
        <w:left w:val="none" w:sz="0" w:space="0" w:color="auto"/>
        <w:bottom w:val="none" w:sz="0" w:space="0" w:color="auto"/>
        <w:right w:val="none" w:sz="0" w:space="0" w:color="auto"/>
      </w:divBdr>
    </w:div>
    <w:div w:id="1364210117">
      <w:bodyDiv w:val="1"/>
      <w:marLeft w:val="0"/>
      <w:marRight w:val="0"/>
      <w:marTop w:val="0"/>
      <w:marBottom w:val="0"/>
      <w:divBdr>
        <w:top w:val="none" w:sz="0" w:space="0" w:color="auto"/>
        <w:left w:val="none" w:sz="0" w:space="0" w:color="auto"/>
        <w:bottom w:val="none" w:sz="0" w:space="0" w:color="auto"/>
        <w:right w:val="none" w:sz="0" w:space="0" w:color="auto"/>
      </w:divBdr>
    </w:div>
    <w:div w:id="1370255792">
      <w:bodyDiv w:val="1"/>
      <w:marLeft w:val="0"/>
      <w:marRight w:val="0"/>
      <w:marTop w:val="0"/>
      <w:marBottom w:val="0"/>
      <w:divBdr>
        <w:top w:val="none" w:sz="0" w:space="0" w:color="auto"/>
        <w:left w:val="none" w:sz="0" w:space="0" w:color="auto"/>
        <w:bottom w:val="none" w:sz="0" w:space="0" w:color="auto"/>
        <w:right w:val="none" w:sz="0" w:space="0" w:color="auto"/>
      </w:divBdr>
    </w:div>
    <w:div w:id="1385326111">
      <w:bodyDiv w:val="1"/>
      <w:marLeft w:val="0"/>
      <w:marRight w:val="0"/>
      <w:marTop w:val="0"/>
      <w:marBottom w:val="0"/>
      <w:divBdr>
        <w:top w:val="none" w:sz="0" w:space="0" w:color="auto"/>
        <w:left w:val="none" w:sz="0" w:space="0" w:color="auto"/>
        <w:bottom w:val="none" w:sz="0" w:space="0" w:color="auto"/>
        <w:right w:val="none" w:sz="0" w:space="0" w:color="auto"/>
      </w:divBdr>
    </w:div>
    <w:div w:id="1399012240">
      <w:bodyDiv w:val="1"/>
      <w:marLeft w:val="0"/>
      <w:marRight w:val="0"/>
      <w:marTop w:val="0"/>
      <w:marBottom w:val="0"/>
      <w:divBdr>
        <w:top w:val="none" w:sz="0" w:space="0" w:color="auto"/>
        <w:left w:val="none" w:sz="0" w:space="0" w:color="auto"/>
        <w:bottom w:val="none" w:sz="0" w:space="0" w:color="auto"/>
        <w:right w:val="none" w:sz="0" w:space="0" w:color="auto"/>
      </w:divBdr>
    </w:div>
    <w:div w:id="1405492776">
      <w:bodyDiv w:val="1"/>
      <w:marLeft w:val="0"/>
      <w:marRight w:val="0"/>
      <w:marTop w:val="0"/>
      <w:marBottom w:val="0"/>
      <w:divBdr>
        <w:top w:val="none" w:sz="0" w:space="0" w:color="auto"/>
        <w:left w:val="none" w:sz="0" w:space="0" w:color="auto"/>
        <w:bottom w:val="none" w:sz="0" w:space="0" w:color="auto"/>
        <w:right w:val="none" w:sz="0" w:space="0" w:color="auto"/>
      </w:divBdr>
    </w:div>
    <w:div w:id="1407651234">
      <w:bodyDiv w:val="1"/>
      <w:marLeft w:val="0"/>
      <w:marRight w:val="0"/>
      <w:marTop w:val="0"/>
      <w:marBottom w:val="0"/>
      <w:divBdr>
        <w:top w:val="none" w:sz="0" w:space="0" w:color="auto"/>
        <w:left w:val="none" w:sz="0" w:space="0" w:color="auto"/>
        <w:bottom w:val="none" w:sz="0" w:space="0" w:color="auto"/>
        <w:right w:val="none" w:sz="0" w:space="0" w:color="auto"/>
      </w:divBdr>
    </w:div>
    <w:div w:id="1408381110">
      <w:bodyDiv w:val="1"/>
      <w:marLeft w:val="0"/>
      <w:marRight w:val="0"/>
      <w:marTop w:val="0"/>
      <w:marBottom w:val="0"/>
      <w:divBdr>
        <w:top w:val="none" w:sz="0" w:space="0" w:color="auto"/>
        <w:left w:val="none" w:sz="0" w:space="0" w:color="auto"/>
        <w:bottom w:val="none" w:sz="0" w:space="0" w:color="auto"/>
        <w:right w:val="none" w:sz="0" w:space="0" w:color="auto"/>
      </w:divBdr>
      <w:divsChild>
        <w:div w:id="497812722">
          <w:marLeft w:val="535"/>
          <w:marRight w:val="0"/>
          <w:marTop w:val="0"/>
          <w:marBottom w:val="0"/>
          <w:divBdr>
            <w:top w:val="none" w:sz="0" w:space="0" w:color="auto"/>
            <w:left w:val="none" w:sz="0" w:space="0" w:color="auto"/>
            <w:bottom w:val="none" w:sz="0" w:space="0" w:color="auto"/>
            <w:right w:val="none" w:sz="0" w:space="0" w:color="auto"/>
          </w:divBdr>
        </w:div>
      </w:divsChild>
    </w:div>
    <w:div w:id="1445075962">
      <w:bodyDiv w:val="1"/>
      <w:marLeft w:val="0"/>
      <w:marRight w:val="0"/>
      <w:marTop w:val="0"/>
      <w:marBottom w:val="0"/>
      <w:divBdr>
        <w:top w:val="none" w:sz="0" w:space="0" w:color="auto"/>
        <w:left w:val="none" w:sz="0" w:space="0" w:color="auto"/>
        <w:bottom w:val="none" w:sz="0" w:space="0" w:color="auto"/>
        <w:right w:val="none" w:sz="0" w:space="0" w:color="auto"/>
      </w:divBdr>
    </w:div>
    <w:div w:id="1457602310">
      <w:bodyDiv w:val="1"/>
      <w:marLeft w:val="0"/>
      <w:marRight w:val="0"/>
      <w:marTop w:val="0"/>
      <w:marBottom w:val="0"/>
      <w:divBdr>
        <w:top w:val="none" w:sz="0" w:space="0" w:color="auto"/>
        <w:left w:val="none" w:sz="0" w:space="0" w:color="auto"/>
        <w:bottom w:val="none" w:sz="0" w:space="0" w:color="auto"/>
        <w:right w:val="none" w:sz="0" w:space="0" w:color="auto"/>
      </w:divBdr>
    </w:div>
    <w:div w:id="1474179791">
      <w:bodyDiv w:val="1"/>
      <w:marLeft w:val="0"/>
      <w:marRight w:val="0"/>
      <w:marTop w:val="0"/>
      <w:marBottom w:val="0"/>
      <w:divBdr>
        <w:top w:val="none" w:sz="0" w:space="0" w:color="auto"/>
        <w:left w:val="none" w:sz="0" w:space="0" w:color="auto"/>
        <w:bottom w:val="none" w:sz="0" w:space="0" w:color="auto"/>
        <w:right w:val="none" w:sz="0" w:space="0" w:color="auto"/>
      </w:divBdr>
    </w:div>
    <w:div w:id="1501044578">
      <w:bodyDiv w:val="1"/>
      <w:marLeft w:val="0"/>
      <w:marRight w:val="0"/>
      <w:marTop w:val="0"/>
      <w:marBottom w:val="0"/>
      <w:divBdr>
        <w:top w:val="none" w:sz="0" w:space="0" w:color="auto"/>
        <w:left w:val="none" w:sz="0" w:space="0" w:color="auto"/>
        <w:bottom w:val="none" w:sz="0" w:space="0" w:color="auto"/>
        <w:right w:val="none" w:sz="0" w:space="0" w:color="auto"/>
      </w:divBdr>
    </w:div>
    <w:div w:id="1523401547">
      <w:bodyDiv w:val="1"/>
      <w:marLeft w:val="0"/>
      <w:marRight w:val="0"/>
      <w:marTop w:val="0"/>
      <w:marBottom w:val="0"/>
      <w:divBdr>
        <w:top w:val="none" w:sz="0" w:space="0" w:color="auto"/>
        <w:left w:val="none" w:sz="0" w:space="0" w:color="auto"/>
        <w:bottom w:val="none" w:sz="0" w:space="0" w:color="auto"/>
        <w:right w:val="none" w:sz="0" w:space="0" w:color="auto"/>
      </w:divBdr>
    </w:div>
    <w:div w:id="1543714818">
      <w:bodyDiv w:val="1"/>
      <w:marLeft w:val="0"/>
      <w:marRight w:val="0"/>
      <w:marTop w:val="0"/>
      <w:marBottom w:val="0"/>
      <w:divBdr>
        <w:top w:val="none" w:sz="0" w:space="0" w:color="auto"/>
        <w:left w:val="none" w:sz="0" w:space="0" w:color="auto"/>
        <w:bottom w:val="none" w:sz="0" w:space="0" w:color="auto"/>
        <w:right w:val="none" w:sz="0" w:space="0" w:color="auto"/>
      </w:divBdr>
      <w:divsChild>
        <w:div w:id="406609190">
          <w:marLeft w:val="0"/>
          <w:marRight w:val="0"/>
          <w:marTop w:val="0"/>
          <w:marBottom w:val="0"/>
          <w:divBdr>
            <w:top w:val="none" w:sz="0" w:space="0" w:color="auto"/>
            <w:left w:val="none" w:sz="0" w:space="0" w:color="auto"/>
            <w:bottom w:val="none" w:sz="0" w:space="0" w:color="auto"/>
            <w:right w:val="none" w:sz="0" w:space="0" w:color="auto"/>
          </w:divBdr>
          <w:divsChild>
            <w:div w:id="613365634">
              <w:marLeft w:val="0"/>
              <w:marRight w:val="0"/>
              <w:marTop w:val="0"/>
              <w:marBottom w:val="0"/>
              <w:divBdr>
                <w:top w:val="none" w:sz="0" w:space="0" w:color="auto"/>
                <w:left w:val="none" w:sz="0" w:space="0" w:color="auto"/>
                <w:bottom w:val="none" w:sz="0" w:space="0" w:color="auto"/>
                <w:right w:val="none" w:sz="0" w:space="0" w:color="auto"/>
              </w:divBdr>
              <w:divsChild>
                <w:div w:id="942155639">
                  <w:marLeft w:val="0"/>
                  <w:marRight w:val="0"/>
                  <w:marTop w:val="0"/>
                  <w:marBottom w:val="0"/>
                  <w:divBdr>
                    <w:top w:val="none" w:sz="0" w:space="0" w:color="auto"/>
                    <w:left w:val="none" w:sz="0" w:space="0" w:color="auto"/>
                    <w:bottom w:val="none" w:sz="0" w:space="0" w:color="auto"/>
                    <w:right w:val="none" w:sz="0" w:space="0" w:color="auto"/>
                  </w:divBdr>
                  <w:divsChild>
                    <w:div w:id="551961980">
                      <w:marLeft w:val="0"/>
                      <w:marRight w:val="0"/>
                      <w:marTop w:val="0"/>
                      <w:marBottom w:val="0"/>
                      <w:divBdr>
                        <w:top w:val="none" w:sz="0" w:space="0" w:color="auto"/>
                        <w:left w:val="none" w:sz="0" w:space="0" w:color="auto"/>
                        <w:bottom w:val="none" w:sz="0" w:space="0" w:color="auto"/>
                        <w:right w:val="none" w:sz="0" w:space="0" w:color="auto"/>
                      </w:divBdr>
                      <w:divsChild>
                        <w:div w:id="2031760649">
                          <w:marLeft w:val="0"/>
                          <w:marRight w:val="0"/>
                          <w:marTop w:val="0"/>
                          <w:marBottom w:val="0"/>
                          <w:divBdr>
                            <w:top w:val="none" w:sz="0" w:space="0" w:color="auto"/>
                            <w:left w:val="none" w:sz="0" w:space="0" w:color="auto"/>
                            <w:bottom w:val="none" w:sz="0" w:space="0" w:color="auto"/>
                            <w:right w:val="none" w:sz="0" w:space="0" w:color="auto"/>
                          </w:divBdr>
                          <w:divsChild>
                            <w:div w:id="129399736">
                              <w:marLeft w:val="0"/>
                              <w:marRight w:val="0"/>
                              <w:marTop w:val="0"/>
                              <w:marBottom w:val="0"/>
                              <w:divBdr>
                                <w:top w:val="none" w:sz="0" w:space="0" w:color="auto"/>
                                <w:left w:val="none" w:sz="0" w:space="0" w:color="auto"/>
                                <w:bottom w:val="none" w:sz="0" w:space="0" w:color="auto"/>
                                <w:right w:val="none" w:sz="0" w:space="0" w:color="auto"/>
                              </w:divBdr>
                              <w:divsChild>
                                <w:div w:id="1398743983">
                                  <w:marLeft w:val="0"/>
                                  <w:marRight w:val="0"/>
                                  <w:marTop w:val="0"/>
                                  <w:marBottom w:val="0"/>
                                  <w:divBdr>
                                    <w:top w:val="none" w:sz="0" w:space="0" w:color="auto"/>
                                    <w:left w:val="none" w:sz="0" w:space="0" w:color="auto"/>
                                    <w:bottom w:val="none" w:sz="0" w:space="0" w:color="auto"/>
                                    <w:right w:val="none" w:sz="0" w:space="0" w:color="auto"/>
                                  </w:divBdr>
                                  <w:divsChild>
                                    <w:div w:id="1043021083">
                                      <w:marLeft w:val="0"/>
                                      <w:marRight w:val="0"/>
                                      <w:marTop w:val="0"/>
                                      <w:marBottom w:val="0"/>
                                      <w:divBdr>
                                        <w:top w:val="none" w:sz="0" w:space="0" w:color="auto"/>
                                        <w:left w:val="none" w:sz="0" w:space="0" w:color="auto"/>
                                        <w:bottom w:val="none" w:sz="0" w:space="0" w:color="auto"/>
                                        <w:right w:val="none" w:sz="0" w:space="0" w:color="auto"/>
                                      </w:divBdr>
                                      <w:divsChild>
                                        <w:div w:id="220099357">
                                          <w:marLeft w:val="0"/>
                                          <w:marRight w:val="0"/>
                                          <w:marTop w:val="0"/>
                                          <w:marBottom w:val="0"/>
                                          <w:divBdr>
                                            <w:top w:val="none" w:sz="0" w:space="0" w:color="auto"/>
                                            <w:left w:val="none" w:sz="0" w:space="0" w:color="auto"/>
                                            <w:bottom w:val="none" w:sz="0" w:space="0" w:color="auto"/>
                                            <w:right w:val="none" w:sz="0" w:space="0" w:color="auto"/>
                                          </w:divBdr>
                                          <w:divsChild>
                                            <w:div w:id="980616912">
                                              <w:marLeft w:val="0"/>
                                              <w:marRight w:val="0"/>
                                              <w:marTop w:val="0"/>
                                              <w:marBottom w:val="0"/>
                                              <w:divBdr>
                                                <w:top w:val="none" w:sz="0" w:space="0" w:color="auto"/>
                                                <w:left w:val="none" w:sz="0" w:space="0" w:color="auto"/>
                                                <w:bottom w:val="none" w:sz="0" w:space="0" w:color="auto"/>
                                                <w:right w:val="none" w:sz="0" w:space="0" w:color="auto"/>
                                              </w:divBdr>
                                              <w:divsChild>
                                                <w:div w:id="1145200156">
                                                  <w:marLeft w:val="0"/>
                                                  <w:marRight w:val="0"/>
                                                  <w:marTop w:val="0"/>
                                                  <w:marBottom w:val="0"/>
                                                  <w:divBdr>
                                                    <w:top w:val="none" w:sz="0" w:space="0" w:color="auto"/>
                                                    <w:left w:val="none" w:sz="0" w:space="0" w:color="auto"/>
                                                    <w:bottom w:val="none" w:sz="0" w:space="0" w:color="auto"/>
                                                    <w:right w:val="none" w:sz="0" w:space="0" w:color="auto"/>
                                                  </w:divBdr>
                                                </w:div>
                                                <w:div w:id="1418746074">
                                                  <w:marLeft w:val="0"/>
                                                  <w:marRight w:val="0"/>
                                                  <w:marTop w:val="0"/>
                                                  <w:marBottom w:val="0"/>
                                                  <w:divBdr>
                                                    <w:top w:val="none" w:sz="0" w:space="0" w:color="auto"/>
                                                    <w:left w:val="none" w:sz="0" w:space="0" w:color="auto"/>
                                                    <w:bottom w:val="none" w:sz="0" w:space="0" w:color="auto"/>
                                                    <w:right w:val="none" w:sz="0" w:space="0" w:color="auto"/>
                                                  </w:divBdr>
                                                </w:div>
                                                <w:div w:id="2135249224">
                                                  <w:marLeft w:val="0"/>
                                                  <w:marRight w:val="0"/>
                                                  <w:marTop w:val="0"/>
                                                  <w:marBottom w:val="0"/>
                                                  <w:divBdr>
                                                    <w:top w:val="none" w:sz="0" w:space="0" w:color="auto"/>
                                                    <w:left w:val="none" w:sz="0" w:space="0" w:color="auto"/>
                                                    <w:bottom w:val="none" w:sz="0" w:space="0" w:color="auto"/>
                                                    <w:right w:val="none" w:sz="0" w:space="0" w:color="auto"/>
                                                  </w:divBdr>
                                                </w:div>
                                              </w:divsChild>
                                            </w:div>
                                            <w:div w:id="1590458553">
                                              <w:marLeft w:val="0"/>
                                              <w:marRight w:val="0"/>
                                              <w:marTop w:val="0"/>
                                              <w:marBottom w:val="0"/>
                                              <w:divBdr>
                                                <w:top w:val="none" w:sz="0" w:space="0" w:color="auto"/>
                                                <w:left w:val="none" w:sz="0" w:space="0" w:color="auto"/>
                                                <w:bottom w:val="none" w:sz="0" w:space="0" w:color="auto"/>
                                                <w:right w:val="none" w:sz="0" w:space="0" w:color="auto"/>
                                              </w:divBdr>
                                            </w:div>
                                          </w:divsChild>
                                        </w:div>
                                        <w:div w:id="707488477">
                                          <w:marLeft w:val="0"/>
                                          <w:marRight w:val="0"/>
                                          <w:marTop w:val="0"/>
                                          <w:marBottom w:val="0"/>
                                          <w:divBdr>
                                            <w:top w:val="none" w:sz="0" w:space="0" w:color="auto"/>
                                            <w:left w:val="none" w:sz="0" w:space="0" w:color="auto"/>
                                            <w:bottom w:val="none" w:sz="0" w:space="0" w:color="auto"/>
                                            <w:right w:val="none" w:sz="0" w:space="0" w:color="auto"/>
                                          </w:divBdr>
                                          <w:divsChild>
                                            <w:div w:id="1176699124">
                                              <w:marLeft w:val="0"/>
                                              <w:marRight w:val="0"/>
                                              <w:marTop w:val="0"/>
                                              <w:marBottom w:val="0"/>
                                              <w:divBdr>
                                                <w:top w:val="none" w:sz="0" w:space="0" w:color="auto"/>
                                                <w:left w:val="none" w:sz="0" w:space="0" w:color="auto"/>
                                                <w:bottom w:val="none" w:sz="0" w:space="0" w:color="auto"/>
                                                <w:right w:val="none" w:sz="0" w:space="0" w:color="auto"/>
                                              </w:divBdr>
                                            </w:div>
                                            <w:div w:id="1296258925">
                                              <w:marLeft w:val="0"/>
                                              <w:marRight w:val="0"/>
                                              <w:marTop w:val="0"/>
                                              <w:marBottom w:val="0"/>
                                              <w:divBdr>
                                                <w:top w:val="none" w:sz="0" w:space="0" w:color="auto"/>
                                                <w:left w:val="none" w:sz="0" w:space="0" w:color="auto"/>
                                                <w:bottom w:val="none" w:sz="0" w:space="0" w:color="auto"/>
                                                <w:right w:val="none" w:sz="0" w:space="0" w:color="auto"/>
                                              </w:divBdr>
                                            </w:div>
                                            <w:div w:id="1450468110">
                                              <w:marLeft w:val="0"/>
                                              <w:marRight w:val="0"/>
                                              <w:marTop w:val="0"/>
                                              <w:marBottom w:val="0"/>
                                              <w:divBdr>
                                                <w:top w:val="none" w:sz="0" w:space="0" w:color="auto"/>
                                                <w:left w:val="none" w:sz="0" w:space="0" w:color="auto"/>
                                                <w:bottom w:val="none" w:sz="0" w:space="0" w:color="auto"/>
                                                <w:right w:val="none" w:sz="0" w:space="0" w:color="auto"/>
                                              </w:divBdr>
                                              <w:divsChild>
                                                <w:div w:id="1173686835">
                                                  <w:marLeft w:val="0"/>
                                                  <w:marRight w:val="0"/>
                                                  <w:marTop w:val="0"/>
                                                  <w:marBottom w:val="0"/>
                                                  <w:divBdr>
                                                    <w:top w:val="none" w:sz="0" w:space="0" w:color="auto"/>
                                                    <w:left w:val="none" w:sz="0" w:space="0" w:color="auto"/>
                                                    <w:bottom w:val="none" w:sz="0" w:space="0" w:color="auto"/>
                                                    <w:right w:val="none" w:sz="0" w:space="0" w:color="auto"/>
                                                  </w:divBdr>
                                                  <w:divsChild>
                                                    <w:div w:id="403376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9882616">
                                          <w:marLeft w:val="0"/>
                                          <w:marRight w:val="0"/>
                                          <w:marTop w:val="0"/>
                                          <w:marBottom w:val="0"/>
                                          <w:divBdr>
                                            <w:top w:val="none" w:sz="0" w:space="0" w:color="auto"/>
                                            <w:left w:val="none" w:sz="0" w:space="0" w:color="auto"/>
                                            <w:bottom w:val="none" w:sz="0" w:space="0" w:color="auto"/>
                                            <w:right w:val="none" w:sz="0" w:space="0" w:color="auto"/>
                                          </w:divBdr>
                                          <w:divsChild>
                                            <w:div w:id="166334054">
                                              <w:marLeft w:val="0"/>
                                              <w:marRight w:val="0"/>
                                              <w:marTop w:val="0"/>
                                              <w:marBottom w:val="0"/>
                                              <w:divBdr>
                                                <w:top w:val="none" w:sz="0" w:space="0" w:color="auto"/>
                                                <w:left w:val="none" w:sz="0" w:space="0" w:color="auto"/>
                                                <w:bottom w:val="none" w:sz="0" w:space="0" w:color="auto"/>
                                                <w:right w:val="none" w:sz="0" w:space="0" w:color="auto"/>
                                              </w:divBdr>
                                            </w:div>
                                            <w:div w:id="1085959471">
                                              <w:marLeft w:val="0"/>
                                              <w:marRight w:val="0"/>
                                              <w:marTop w:val="0"/>
                                              <w:marBottom w:val="0"/>
                                              <w:divBdr>
                                                <w:top w:val="none" w:sz="0" w:space="0" w:color="auto"/>
                                                <w:left w:val="none" w:sz="0" w:space="0" w:color="auto"/>
                                                <w:bottom w:val="none" w:sz="0" w:space="0" w:color="auto"/>
                                                <w:right w:val="none" w:sz="0" w:space="0" w:color="auto"/>
                                              </w:divBdr>
                                            </w:div>
                                            <w:div w:id="2095471286">
                                              <w:marLeft w:val="0"/>
                                              <w:marRight w:val="0"/>
                                              <w:marTop w:val="0"/>
                                              <w:marBottom w:val="0"/>
                                              <w:divBdr>
                                                <w:top w:val="none" w:sz="0" w:space="0" w:color="auto"/>
                                                <w:left w:val="none" w:sz="0" w:space="0" w:color="auto"/>
                                                <w:bottom w:val="none" w:sz="0" w:space="0" w:color="auto"/>
                                                <w:right w:val="none" w:sz="0" w:space="0" w:color="auto"/>
                                              </w:divBdr>
                                              <w:divsChild>
                                                <w:div w:id="2055540617">
                                                  <w:marLeft w:val="0"/>
                                                  <w:marRight w:val="0"/>
                                                  <w:marTop w:val="0"/>
                                                  <w:marBottom w:val="0"/>
                                                  <w:divBdr>
                                                    <w:top w:val="none" w:sz="0" w:space="0" w:color="auto"/>
                                                    <w:left w:val="none" w:sz="0" w:space="0" w:color="auto"/>
                                                    <w:bottom w:val="none" w:sz="0" w:space="0" w:color="auto"/>
                                                    <w:right w:val="none" w:sz="0" w:space="0" w:color="auto"/>
                                                  </w:divBdr>
                                                  <w:divsChild>
                                                    <w:div w:id="978918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54633221">
          <w:marLeft w:val="0"/>
          <w:marRight w:val="0"/>
          <w:marTop w:val="0"/>
          <w:marBottom w:val="0"/>
          <w:divBdr>
            <w:top w:val="none" w:sz="0" w:space="0" w:color="auto"/>
            <w:left w:val="none" w:sz="0" w:space="0" w:color="auto"/>
            <w:bottom w:val="none" w:sz="0" w:space="0" w:color="auto"/>
            <w:right w:val="none" w:sz="0" w:space="0" w:color="auto"/>
          </w:divBdr>
          <w:divsChild>
            <w:div w:id="1660386194">
              <w:marLeft w:val="0"/>
              <w:marRight w:val="0"/>
              <w:marTop w:val="0"/>
              <w:marBottom w:val="0"/>
              <w:divBdr>
                <w:top w:val="none" w:sz="0" w:space="0" w:color="auto"/>
                <w:left w:val="none" w:sz="0" w:space="0" w:color="auto"/>
                <w:bottom w:val="none" w:sz="0" w:space="0" w:color="auto"/>
                <w:right w:val="none" w:sz="0" w:space="0" w:color="auto"/>
              </w:divBdr>
              <w:divsChild>
                <w:div w:id="1926062957">
                  <w:marLeft w:val="0"/>
                  <w:marRight w:val="0"/>
                  <w:marTop w:val="0"/>
                  <w:marBottom w:val="0"/>
                  <w:divBdr>
                    <w:top w:val="none" w:sz="0" w:space="0" w:color="auto"/>
                    <w:left w:val="none" w:sz="0" w:space="0" w:color="auto"/>
                    <w:bottom w:val="none" w:sz="0" w:space="0" w:color="auto"/>
                    <w:right w:val="none" w:sz="0" w:space="0" w:color="auto"/>
                  </w:divBdr>
                  <w:divsChild>
                    <w:div w:id="1180198485">
                      <w:marLeft w:val="0"/>
                      <w:marRight w:val="0"/>
                      <w:marTop w:val="0"/>
                      <w:marBottom w:val="0"/>
                      <w:divBdr>
                        <w:top w:val="none" w:sz="0" w:space="0" w:color="auto"/>
                        <w:left w:val="none" w:sz="0" w:space="0" w:color="auto"/>
                        <w:bottom w:val="none" w:sz="0" w:space="0" w:color="auto"/>
                        <w:right w:val="none" w:sz="0" w:space="0" w:color="auto"/>
                      </w:divBdr>
                      <w:divsChild>
                        <w:div w:id="39139050">
                          <w:marLeft w:val="0"/>
                          <w:marRight w:val="0"/>
                          <w:marTop w:val="0"/>
                          <w:marBottom w:val="0"/>
                          <w:divBdr>
                            <w:top w:val="none" w:sz="0" w:space="0" w:color="auto"/>
                            <w:left w:val="none" w:sz="0" w:space="0" w:color="auto"/>
                            <w:bottom w:val="none" w:sz="0" w:space="0" w:color="auto"/>
                            <w:right w:val="none" w:sz="0" w:space="0" w:color="auto"/>
                          </w:divBdr>
                          <w:divsChild>
                            <w:div w:id="1844512568">
                              <w:marLeft w:val="0"/>
                              <w:marRight w:val="0"/>
                              <w:marTop w:val="0"/>
                              <w:marBottom w:val="0"/>
                              <w:divBdr>
                                <w:top w:val="none" w:sz="0" w:space="0" w:color="auto"/>
                                <w:left w:val="none" w:sz="0" w:space="0" w:color="auto"/>
                                <w:bottom w:val="none" w:sz="0" w:space="0" w:color="auto"/>
                                <w:right w:val="none" w:sz="0" w:space="0" w:color="auto"/>
                              </w:divBdr>
                              <w:divsChild>
                                <w:div w:id="1278836351">
                                  <w:marLeft w:val="0"/>
                                  <w:marRight w:val="0"/>
                                  <w:marTop w:val="0"/>
                                  <w:marBottom w:val="0"/>
                                  <w:divBdr>
                                    <w:top w:val="none" w:sz="0" w:space="0" w:color="auto"/>
                                    <w:left w:val="none" w:sz="0" w:space="0" w:color="auto"/>
                                    <w:bottom w:val="none" w:sz="0" w:space="0" w:color="auto"/>
                                    <w:right w:val="none" w:sz="0" w:space="0" w:color="auto"/>
                                  </w:divBdr>
                                  <w:divsChild>
                                    <w:div w:id="1686706169">
                                      <w:marLeft w:val="0"/>
                                      <w:marRight w:val="0"/>
                                      <w:marTop w:val="0"/>
                                      <w:marBottom w:val="0"/>
                                      <w:divBdr>
                                        <w:top w:val="none" w:sz="0" w:space="0" w:color="auto"/>
                                        <w:left w:val="none" w:sz="0" w:space="0" w:color="auto"/>
                                        <w:bottom w:val="none" w:sz="0" w:space="0" w:color="auto"/>
                                        <w:right w:val="none" w:sz="0" w:space="0" w:color="auto"/>
                                      </w:divBdr>
                                      <w:divsChild>
                                        <w:div w:id="521936394">
                                          <w:marLeft w:val="0"/>
                                          <w:marRight w:val="0"/>
                                          <w:marTop w:val="0"/>
                                          <w:marBottom w:val="0"/>
                                          <w:divBdr>
                                            <w:top w:val="none" w:sz="0" w:space="0" w:color="auto"/>
                                            <w:left w:val="none" w:sz="0" w:space="0" w:color="auto"/>
                                            <w:bottom w:val="none" w:sz="0" w:space="0" w:color="auto"/>
                                            <w:right w:val="none" w:sz="0" w:space="0" w:color="auto"/>
                                          </w:divBdr>
                                          <w:divsChild>
                                            <w:div w:id="260381625">
                                              <w:marLeft w:val="0"/>
                                              <w:marRight w:val="0"/>
                                              <w:marTop w:val="0"/>
                                              <w:marBottom w:val="0"/>
                                              <w:divBdr>
                                                <w:top w:val="none" w:sz="0" w:space="0" w:color="auto"/>
                                                <w:left w:val="none" w:sz="0" w:space="0" w:color="auto"/>
                                                <w:bottom w:val="none" w:sz="0" w:space="0" w:color="auto"/>
                                                <w:right w:val="none" w:sz="0" w:space="0" w:color="auto"/>
                                              </w:divBdr>
                                            </w:div>
                                          </w:divsChild>
                                        </w:div>
                                        <w:div w:id="543375094">
                                          <w:marLeft w:val="0"/>
                                          <w:marRight w:val="0"/>
                                          <w:marTop w:val="0"/>
                                          <w:marBottom w:val="0"/>
                                          <w:divBdr>
                                            <w:top w:val="none" w:sz="0" w:space="0" w:color="auto"/>
                                            <w:left w:val="none" w:sz="0" w:space="0" w:color="auto"/>
                                            <w:bottom w:val="none" w:sz="0" w:space="0" w:color="auto"/>
                                            <w:right w:val="none" w:sz="0" w:space="0" w:color="auto"/>
                                          </w:divBdr>
                                          <w:divsChild>
                                            <w:div w:id="1281688981">
                                              <w:marLeft w:val="0"/>
                                              <w:marRight w:val="0"/>
                                              <w:marTop w:val="0"/>
                                              <w:marBottom w:val="0"/>
                                              <w:divBdr>
                                                <w:top w:val="none" w:sz="0" w:space="0" w:color="auto"/>
                                                <w:left w:val="none" w:sz="0" w:space="0" w:color="auto"/>
                                                <w:bottom w:val="none" w:sz="0" w:space="0" w:color="auto"/>
                                                <w:right w:val="none" w:sz="0" w:space="0" w:color="auto"/>
                                              </w:divBdr>
                                            </w:div>
                                          </w:divsChild>
                                        </w:div>
                                        <w:div w:id="610279170">
                                          <w:marLeft w:val="0"/>
                                          <w:marRight w:val="0"/>
                                          <w:marTop w:val="0"/>
                                          <w:marBottom w:val="0"/>
                                          <w:divBdr>
                                            <w:top w:val="none" w:sz="0" w:space="0" w:color="auto"/>
                                            <w:left w:val="none" w:sz="0" w:space="0" w:color="auto"/>
                                            <w:bottom w:val="none" w:sz="0" w:space="0" w:color="auto"/>
                                            <w:right w:val="none" w:sz="0" w:space="0" w:color="auto"/>
                                          </w:divBdr>
                                          <w:divsChild>
                                            <w:div w:id="1308631013">
                                              <w:marLeft w:val="0"/>
                                              <w:marRight w:val="0"/>
                                              <w:marTop w:val="0"/>
                                              <w:marBottom w:val="0"/>
                                              <w:divBdr>
                                                <w:top w:val="none" w:sz="0" w:space="0" w:color="auto"/>
                                                <w:left w:val="none" w:sz="0" w:space="0" w:color="auto"/>
                                                <w:bottom w:val="none" w:sz="0" w:space="0" w:color="auto"/>
                                                <w:right w:val="none" w:sz="0" w:space="0" w:color="auto"/>
                                              </w:divBdr>
                                            </w:div>
                                            <w:div w:id="1400439472">
                                              <w:marLeft w:val="0"/>
                                              <w:marRight w:val="0"/>
                                              <w:marTop w:val="0"/>
                                              <w:marBottom w:val="0"/>
                                              <w:divBdr>
                                                <w:top w:val="none" w:sz="0" w:space="0" w:color="auto"/>
                                                <w:left w:val="none" w:sz="0" w:space="0" w:color="auto"/>
                                                <w:bottom w:val="none" w:sz="0" w:space="0" w:color="auto"/>
                                                <w:right w:val="none" w:sz="0" w:space="0" w:color="auto"/>
                                              </w:divBdr>
                                            </w:div>
                                            <w:div w:id="1545362637">
                                              <w:marLeft w:val="0"/>
                                              <w:marRight w:val="0"/>
                                              <w:marTop w:val="0"/>
                                              <w:marBottom w:val="0"/>
                                              <w:divBdr>
                                                <w:top w:val="none" w:sz="0" w:space="0" w:color="auto"/>
                                                <w:left w:val="none" w:sz="0" w:space="0" w:color="auto"/>
                                                <w:bottom w:val="none" w:sz="0" w:space="0" w:color="auto"/>
                                                <w:right w:val="none" w:sz="0" w:space="0" w:color="auto"/>
                                              </w:divBdr>
                                              <w:divsChild>
                                                <w:div w:id="611013864">
                                                  <w:marLeft w:val="0"/>
                                                  <w:marRight w:val="0"/>
                                                  <w:marTop w:val="0"/>
                                                  <w:marBottom w:val="0"/>
                                                  <w:divBdr>
                                                    <w:top w:val="none" w:sz="0" w:space="0" w:color="auto"/>
                                                    <w:left w:val="none" w:sz="0" w:space="0" w:color="auto"/>
                                                    <w:bottom w:val="none" w:sz="0" w:space="0" w:color="auto"/>
                                                    <w:right w:val="none" w:sz="0" w:space="0" w:color="auto"/>
                                                  </w:divBdr>
                                                  <w:divsChild>
                                                    <w:div w:id="629284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9572986">
                                          <w:marLeft w:val="0"/>
                                          <w:marRight w:val="0"/>
                                          <w:marTop w:val="0"/>
                                          <w:marBottom w:val="0"/>
                                          <w:divBdr>
                                            <w:top w:val="none" w:sz="0" w:space="0" w:color="auto"/>
                                            <w:left w:val="none" w:sz="0" w:space="0" w:color="auto"/>
                                            <w:bottom w:val="none" w:sz="0" w:space="0" w:color="auto"/>
                                            <w:right w:val="none" w:sz="0" w:space="0" w:color="auto"/>
                                          </w:divBdr>
                                          <w:divsChild>
                                            <w:div w:id="211812675">
                                              <w:marLeft w:val="0"/>
                                              <w:marRight w:val="0"/>
                                              <w:marTop w:val="0"/>
                                              <w:marBottom w:val="0"/>
                                              <w:divBdr>
                                                <w:top w:val="none" w:sz="0" w:space="0" w:color="auto"/>
                                                <w:left w:val="none" w:sz="0" w:space="0" w:color="auto"/>
                                                <w:bottom w:val="none" w:sz="0" w:space="0" w:color="auto"/>
                                                <w:right w:val="none" w:sz="0" w:space="0" w:color="auto"/>
                                              </w:divBdr>
                                            </w:div>
                                            <w:div w:id="230700057">
                                              <w:marLeft w:val="0"/>
                                              <w:marRight w:val="0"/>
                                              <w:marTop w:val="0"/>
                                              <w:marBottom w:val="0"/>
                                              <w:divBdr>
                                                <w:top w:val="none" w:sz="0" w:space="0" w:color="auto"/>
                                                <w:left w:val="none" w:sz="0" w:space="0" w:color="auto"/>
                                                <w:bottom w:val="none" w:sz="0" w:space="0" w:color="auto"/>
                                                <w:right w:val="none" w:sz="0" w:space="0" w:color="auto"/>
                                              </w:divBdr>
                                            </w:div>
                                            <w:div w:id="2054116772">
                                              <w:marLeft w:val="0"/>
                                              <w:marRight w:val="0"/>
                                              <w:marTop w:val="0"/>
                                              <w:marBottom w:val="0"/>
                                              <w:divBdr>
                                                <w:top w:val="none" w:sz="0" w:space="0" w:color="auto"/>
                                                <w:left w:val="none" w:sz="0" w:space="0" w:color="auto"/>
                                                <w:bottom w:val="none" w:sz="0" w:space="0" w:color="auto"/>
                                                <w:right w:val="none" w:sz="0" w:space="0" w:color="auto"/>
                                              </w:divBdr>
                                              <w:divsChild>
                                                <w:div w:id="8409313">
                                                  <w:marLeft w:val="0"/>
                                                  <w:marRight w:val="0"/>
                                                  <w:marTop w:val="0"/>
                                                  <w:marBottom w:val="0"/>
                                                  <w:divBdr>
                                                    <w:top w:val="none" w:sz="0" w:space="0" w:color="auto"/>
                                                    <w:left w:val="none" w:sz="0" w:space="0" w:color="auto"/>
                                                    <w:bottom w:val="none" w:sz="0" w:space="0" w:color="auto"/>
                                                    <w:right w:val="none" w:sz="0" w:space="0" w:color="auto"/>
                                                  </w:divBdr>
                                                  <w:divsChild>
                                                    <w:div w:id="75343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42467428">
          <w:marLeft w:val="0"/>
          <w:marRight w:val="0"/>
          <w:marTop w:val="0"/>
          <w:marBottom w:val="0"/>
          <w:divBdr>
            <w:top w:val="none" w:sz="0" w:space="0" w:color="auto"/>
            <w:left w:val="none" w:sz="0" w:space="0" w:color="auto"/>
            <w:bottom w:val="none" w:sz="0" w:space="0" w:color="auto"/>
            <w:right w:val="none" w:sz="0" w:space="0" w:color="auto"/>
          </w:divBdr>
          <w:divsChild>
            <w:div w:id="487794596">
              <w:marLeft w:val="0"/>
              <w:marRight w:val="0"/>
              <w:marTop w:val="0"/>
              <w:marBottom w:val="0"/>
              <w:divBdr>
                <w:top w:val="none" w:sz="0" w:space="0" w:color="auto"/>
                <w:left w:val="none" w:sz="0" w:space="0" w:color="auto"/>
                <w:bottom w:val="none" w:sz="0" w:space="0" w:color="auto"/>
                <w:right w:val="none" w:sz="0" w:space="0" w:color="auto"/>
              </w:divBdr>
              <w:divsChild>
                <w:div w:id="535433144">
                  <w:marLeft w:val="0"/>
                  <w:marRight w:val="0"/>
                  <w:marTop w:val="0"/>
                  <w:marBottom w:val="0"/>
                  <w:divBdr>
                    <w:top w:val="none" w:sz="0" w:space="0" w:color="auto"/>
                    <w:left w:val="none" w:sz="0" w:space="0" w:color="auto"/>
                    <w:bottom w:val="none" w:sz="0" w:space="0" w:color="auto"/>
                    <w:right w:val="none" w:sz="0" w:space="0" w:color="auto"/>
                  </w:divBdr>
                  <w:divsChild>
                    <w:div w:id="575552624">
                      <w:marLeft w:val="0"/>
                      <w:marRight w:val="0"/>
                      <w:marTop w:val="0"/>
                      <w:marBottom w:val="0"/>
                      <w:divBdr>
                        <w:top w:val="none" w:sz="0" w:space="0" w:color="auto"/>
                        <w:left w:val="none" w:sz="0" w:space="0" w:color="auto"/>
                        <w:bottom w:val="none" w:sz="0" w:space="0" w:color="auto"/>
                        <w:right w:val="none" w:sz="0" w:space="0" w:color="auto"/>
                      </w:divBdr>
                      <w:divsChild>
                        <w:div w:id="2068994732">
                          <w:marLeft w:val="0"/>
                          <w:marRight w:val="0"/>
                          <w:marTop w:val="0"/>
                          <w:marBottom w:val="0"/>
                          <w:divBdr>
                            <w:top w:val="none" w:sz="0" w:space="0" w:color="auto"/>
                            <w:left w:val="none" w:sz="0" w:space="0" w:color="auto"/>
                            <w:bottom w:val="none" w:sz="0" w:space="0" w:color="auto"/>
                            <w:right w:val="none" w:sz="0" w:space="0" w:color="auto"/>
                          </w:divBdr>
                          <w:divsChild>
                            <w:div w:id="124391004">
                              <w:marLeft w:val="0"/>
                              <w:marRight w:val="0"/>
                              <w:marTop w:val="0"/>
                              <w:marBottom w:val="0"/>
                              <w:divBdr>
                                <w:top w:val="none" w:sz="0" w:space="0" w:color="auto"/>
                                <w:left w:val="none" w:sz="0" w:space="0" w:color="auto"/>
                                <w:bottom w:val="none" w:sz="0" w:space="0" w:color="auto"/>
                                <w:right w:val="none" w:sz="0" w:space="0" w:color="auto"/>
                              </w:divBdr>
                              <w:divsChild>
                                <w:div w:id="1255088497">
                                  <w:marLeft w:val="0"/>
                                  <w:marRight w:val="0"/>
                                  <w:marTop w:val="0"/>
                                  <w:marBottom w:val="0"/>
                                  <w:divBdr>
                                    <w:top w:val="none" w:sz="0" w:space="0" w:color="auto"/>
                                    <w:left w:val="none" w:sz="0" w:space="0" w:color="auto"/>
                                    <w:bottom w:val="none" w:sz="0" w:space="0" w:color="auto"/>
                                    <w:right w:val="none" w:sz="0" w:space="0" w:color="auto"/>
                                  </w:divBdr>
                                  <w:divsChild>
                                    <w:div w:id="1938636453">
                                      <w:marLeft w:val="0"/>
                                      <w:marRight w:val="0"/>
                                      <w:marTop w:val="0"/>
                                      <w:marBottom w:val="0"/>
                                      <w:divBdr>
                                        <w:top w:val="none" w:sz="0" w:space="0" w:color="auto"/>
                                        <w:left w:val="none" w:sz="0" w:space="0" w:color="auto"/>
                                        <w:bottom w:val="none" w:sz="0" w:space="0" w:color="auto"/>
                                        <w:right w:val="none" w:sz="0" w:space="0" w:color="auto"/>
                                      </w:divBdr>
                                      <w:divsChild>
                                        <w:div w:id="24557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45949575">
      <w:bodyDiv w:val="1"/>
      <w:marLeft w:val="0"/>
      <w:marRight w:val="0"/>
      <w:marTop w:val="0"/>
      <w:marBottom w:val="0"/>
      <w:divBdr>
        <w:top w:val="none" w:sz="0" w:space="0" w:color="auto"/>
        <w:left w:val="none" w:sz="0" w:space="0" w:color="auto"/>
        <w:bottom w:val="none" w:sz="0" w:space="0" w:color="auto"/>
        <w:right w:val="none" w:sz="0" w:space="0" w:color="auto"/>
      </w:divBdr>
    </w:div>
    <w:div w:id="1578713123">
      <w:bodyDiv w:val="1"/>
      <w:marLeft w:val="0"/>
      <w:marRight w:val="0"/>
      <w:marTop w:val="0"/>
      <w:marBottom w:val="0"/>
      <w:divBdr>
        <w:top w:val="none" w:sz="0" w:space="0" w:color="auto"/>
        <w:left w:val="none" w:sz="0" w:space="0" w:color="auto"/>
        <w:bottom w:val="none" w:sz="0" w:space="0" w:color="auto"/>
        <w:right w:val="none" w:sz="0" w:space="0" w:color="auto"/>
      </w:divBdr>
    </w:div>
    <w:div w:id="1597782707">
      <w:bodyDiv w:val="1"/>
      <w:marLeft w:val="0"/>
      <w:marRight w:val="0"/>
      <w:marTop w:val="0"/>
      <w:marBottom w:val="0"/>
      <w:divBdr>
        <w:top w:val="none" w:sz="0" w:space="0" w:color="auto"/>
        <w:left w:val="none" w:sz="0" w:space="0" w:color="auto"/>
        <w:bottom w:val="none" w:sz="0" w:space="0" w:color="auto"/>
        <w:right w:val="none" w:sz="0" w:space="0" w:color="auto"/>
      </w:divBdr>
    </w:div>
    <w:div w:id="1651664922">
      <w:bodyDiv w:val="1"/>
      <w:marLeft w:val="0"/>
      <w:marRight w:val="0"/>
      <w:marTop w:val="0"/>
      <w:marBottom w:val="0"/>
      <w:divBdr>
        <w:top w:val="none" w:sz="0" w:space="0" w:color="auto"/>
        <w:left w:val="none" w:sz="0" w:space="0" w:color="auto"/>
        <w:bottom w:val="none" w:sz="0" w:space="0" w:color="auto"/>
        <w:right w:val="none" w:sz="0" w:space="0" w:color="auto"/>
      </w:divBdr>
    </w:div>
    <w:div w:id="1655602770">
      <w:bodyDiv w:val="1"/>
      <w:marLeft w:val="0"/>
      <w:marRight w:val="0"/>
      <w:marTop w:val="0"/>
      <w:marBottom w:val="0"/>
      <w:divBdr>
        <w:top w:val="none" w:sz="0" w:space="0" w:color="auto"/>
        <w:left w:val="none" w:sz="0" w:space="0" w:color="auto"/>
        <w:bottom w:val="none" w:sz="0" w:space="0" w:color="auto"/>
        <w:right w:val="none" w:sz="0" w:space="0" w:color="auto"/>
      </w:divBdr>
    </w:div>
    <w:div w:id="1673485066">
      <w:bodyDiv w:val="1"/>
      <w:marLeft w:val="0"/>
      <w:marRight w:val="0"/>
      <w:marTop w:val="0"/>
      <w:marBottom w:val="0"/>
      <w:divBdr>
        <w:top w:val="none" w:sz="0" w:space="0" w:color="auto"/>
        <w:left w:val="none" w:sz="0" w:space="0" w:color="auto"/>
        <w:bottom w:val="none" w:sz="0" w:space="0" w:color="auto"/>
        <w:right w:val="none" w:sz="0" w:space="0" w:color="auto"/>
      </w:divBdr>
    </w:div>
    <w:div w:id="1673798827">
      <w:bodyDiv w:val="1"/>
      <w:marLeft w:val="0"/>
      <w:marRight w:val="0"/>
      <w:marTop w:val="0"/>
      <w:marBottom w:val="0"/>
      <w:divBdr>
        <w:top w:val="none" w:sz="0" w:space="0" w:color="auto"/>
        <w:left w:val="none" w:sz="0" w:space="0" w:color="auto"/>
        <w:bottom w:val="none" w:sz="0" w:space="0" w:color="auto"/>
        <w:right w:val="none" w:sz="0" w:space="0" w:color="auto"/>
      </w:divBdr>
    </w:div>
    <w:div w:id="1737435295">
      <w:bodyDiv w:val="1"/>
      <w:marLeft w:val="0"/>
      <w:marRight w:val="0"/>
      <w:marTop w:val="0"/>
      <w:marBottom w:val="0"/>
      <w:divBdr>
        <w:top w:val="none" w:sz="0" w:space="0" w:color="auto"/>
        <w:left w:val="none" w:sz="0" w:space="0" w:color="auto"/>
        <w:bottom w:val="none" w:sz="0" w:space="0" w:color="auto"/>
        <w:right w:val="none" w:sz="0" w:space="0" w:color="auto"/>
      </w:divBdr>
    </w:div>
    <w:div w:id="1747415666">
      <w:bodyDiv w:val="1"/>
      <w:marLeft w:val="0"/>
      <w:marRight w:val="0"/>
      <w:marTop w:val="0"/>
      <w:marBottom w:val="0"/>
      <w:divBdr>
        <w:top w:val="none" w:sz="0" w:space="0" w:color="auto"/>
        <w:left w:val="none" w:sz="0" w:space="0" w:color="auto"/>
        <w:bottom w:val="none" w:sz="0" w:space="0" w:color="auto"/>
        <w:right w:val="none" w:sz="0" w:space="0" w:color="auto"/>
      </w:divBdr>
    </w:div>
    <w:div w:id="1759448225">
      <w:bodyDiv w:val="1"/>
      <w:marLeft w:val="0"/>
      <w:marRight w:val="0"/>
      <w:marTop w:val="0"/>
      <w:marBottom w:val="0"/>
      <w:divBdr>
        <w:top w:val="none" w:sz="0" w:space="0" w:color="auto"/>
        <w:left w:val="none" w:sz="0" w:space="0" w:color="auto"/>
        <w:bottom w:val="none" w:sz="0" w:space="0" w:color="auto"/>
        <w:right w:val="none" w:sz="0" w:space="0" w:color="auto"/>
      </w:divBdr>
    </w:div>
    <w:div w:id="1792018357">
      <w:bodyDiv w:val="1"/>
      <w:marLeft w:val="0"/>
      <w:marRight w:val="0"/>
      <w:marTop w:val="0"/>
      <w:marBottom w:val="0"/>
      <w:divBdr>
        <w:top w:val="none" w:sz="0" w:space="0" w:color="auto"/>
        <w:left w:val="none" w:sz="0" w:space="0" w:color="auto"/>
        <w:bottom w:val="none" w:sz="0" w:space="0" w:color="auto"/>
        <w:right w:val="none" w:sz="0" w:space="0" w:color="auto"/>
      </w:divBdr>
    </w:div>
    <w:div w:id="1806314872">
      <w:bodyDiv w:val="1"/>
      <w:marLeft w:val="0"/>
      <w:marRight w:val="0"/>
      <w:marTop w:val="0"/>
      <w:marBottom w:val="0"/>
      <w:divBdr>
        <w:top w:val="none" w:sz="0" w:space="0" w:color="auto"/>
        <w:left w:val="none" w:sz="0" w:space="0" w:color="auto"/>
        <w:bottom w:val="none" w:sz="0" w:space="0" w:color="auto"/>
        <w:right w:val="none" w:sz="0" w:space="0" w:color="auto"/>
      </w:divBdr>
      <w:divsChild>
        <w:div w:id="131598166">
          <w:marLeft w:val="446"/>
          <w:marRight w:val="0"/>
          <w:marTop w:val="0"/>
          <w:marBottom w:val="0"/>
          <w:divBdr>
            <w:top w:val="none" w:sz="0" w:space="0" w:color="auto"/>
            <w:left w:val="none" w:sz="0" w:space="0" w:color="auto"/>
            <w:bottom w:val="none" w:sz="0" w:space="0" w:color="auto"/>
            <w:right w:val="none" w:sz="0" w:space="0" w:color="auto"/>
          </w:divBdr>
        </w:div>
      </w:divsChild>
    </w:div>
    <w:div w:id="1894543175">
      <w:bodyDiv w:val="1"/>
      <w:marLeft w:val="0"/>
      <w:marRight w:val="0"/>
      <w:marTop w:val="0"/>
      <w:marBottom w:val="0"/>
      <w:divBdr>
        <w:top w:val="none" w:sz="0" w:space="0" w:color="auto"/>
        <w:left w:val="none" w:sz="0" w:space="0" w:color="auto"/>
        <w:bottom w:val="none" w:sz="0" w:space="0" w:color="auto"/>
        <w:right w:val="none" w:sz="0" w:space="0" w:color="auto"/>
      </w:divBdr>
    </w:div>
    <w:div w:id="1898054397">
      <w:bodyDiv w:val="1"/>
      <w:marLeft w:val="0"/>
      <w:marRight w:val="0"/>
      <w:marTop w:val="0"/>
      <w:marBottom w:val="0"/>
      <w:divBdr>
        <w:top w:val="none" w:sz="0" w:space="0" w:color="auto"/>
        <w:left w:val="none" w:sz="0" w:space="0" w:color="auto"/>
        <w:bottom w:val="none" w:sz="0" w:space="0" w:color="auto"/>
        <w:right w:val="none" w:sz="0" w:space="0" w:color="auto"/>
      </w:divBdr>
    </w:div>
    <w:div w:id="1920560183">
      <w:bodyDiv w:val="1"/>
      <w:marLeft w:val="0"/>
      <w:marRight w:val="0"/>
      <w:marTop w:val="0"/>
      <w:marBottom w:val="0"/>
      <w:divBdr>
        <w:top w:val="none" w:sz="0" w:space="0" w:color="auto"/>
        <w:left w:val="none" w:sz="0" w:space="0" w:color="auto"/>
        <w:bottom w:val="none" w:sz="0" w:space="0" w:color="auto"/>
        <w:right w:val="none" w:sz="0" w:space="0" w:color="auto"/>
      </w:divBdr>
    </w:div>
    <w:div w:id="1960641901">
      <w:bodyDiv w:val="1"/>
      <w:marLeft w:val="0"/>
      <w:marRight w:val="0"/>
      <w:marTop w:val="0"/>
      <w:marBottom w:val="0"/>
      <w:divBdr>
        <w:top w:val="none" w:sz="0" w:space="0" w:color="auto"/>
        <w:left w:val="none" w:sz="0" w:space="0" w:color="auto"/>
        <w:bottom w:val="none" w:sz="0" w:space="0" w:color="auto"/>
        <w:right w:val="none" w:sz="0" w:space="0" w:color="auto"/>
      </w:divBdr>
    </w:div>
    <w:div w:id="1989630002">
      <w:bodyDiv w:val="1"/>
      <w:marLeft w:val="0"/>
      <w:marRight w:val="0"/>
      <w:marTop w:val="0"/>
      <w:marBottom w:val="0"/>
      <w:divBdr>
        <w:top w:val="none" w:sz="0" w:space="0" w:color="auto"/>
        <w:left w:val="none" w:sz="0" w:space="0" w:color="auto"/>
        <w:bottom w:val="none" w:sz="0" w:space="0" w:color="auto"/>
        <w:right w:val="none" w:sz="0" w:space="0" w:color="auto"/>
      </w:divBdr>
    </w:div>
    <w:div w:id="2017725708">
      <w:bodyDiv w:val="1"/>
      <w:marLeft w:val="0"/>
      <w:marRight w:val="0"/>
      <w:marTop w:val="0"/>
      <w:marBottom w:val="0"/>
      <w:divBdr>
        <w:top w:val="none" w:sz="0" w:space="0" w:color="auto"/>
        <w:left w:val="none" w:sz="0" w:space="0" w:color="auto"/>
        <w:bottom w:val="none" w:sz="0" w:space="0" w:color="auto"/>
        <w:right w:val="none" w:sz="0" w:space="0" w:color="auto"/>
      </w:divBdr>
    </w:div>
    <w:div w:id="2081710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84ac332-7daa-401e-b77a-0274b9bfe811" xsi:nil="true"/>
    <lcf76f155ced4ddcb4097134ff3c332f xmlns="bf00c294-d5a3-4266-a194-2e8112f4ca87">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EA1195F1F6EC8E458A972EF30F031694" ma:contentTypeVersion="12" ma:contentTypeDescription="Create a new document." ma:contentTypeScope="" ma:versionID="3bd08d97a199a556b47de94e4fccd6c7">
  <xsd:schema xmlns:xsd="http://www.w3.org/2001/XMLSchema" xmlns:xs="http://www.w3.org/2001/XMLSchema" xmlns:p="http://schemas.microsoft.com/office/2006/metadata/properties" xmlns:ns2="bf00c294-d5a3-4266-a194-2e8112f4ca87" xmlns:ns3="184ac332-7daa-401e-b77a-0274b9bfe811" targetNamespace="http://schemas.microsoft.com/office/2006/metadata/properties" ma:root="true" ma:fieldsID="5604a6cdcc2810bb2dc0a3be4e8992d6" ns2:_="" ns3:_="">
    <xsd:import namespace="bf00c294-d5a3-4266-a194-2e8112f4ca87"/>
    <xsd:import namespace="184ac332-7daa-401e-b77a-0274b9bfe81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00c294-d5a3-4266-a194-2e8112f4ca8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33ef62f9-2e07-484b-bd79-00aec90129fe"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84ac332-7daa-401e-b77a-0274b9bfe811"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acc9add9-531f-4539-872e-ef26c9faac47}" ma:internalName="TaxCatchAll" ma:showField="CatchAllData" ma:web="184ac332-7daa-401e-b77a-0274b9bfe81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6478E53-D271-4CA3-AFE6-7E9C206E986E}">
  <ds:schemaRefs>
    <ds:schemaRef ds:uri="http://schemas.microsoft.com/office/2006/metadata/properties"/>
    <ds:schemaRef ds:uri="http://schemas.microsoft.com/office/infopath/2007/PartnerControls"/>
    <ds:schemaRef ds:uri="184ac332-7daa-401e-b77a-0274b9bfe811"/>
    <ds:schemaRef ds:uri="bf00c294-d5a3-4266-a194-2e8112f4ca87"/>
  </ds:schemaRefs>
</ds:datastoreItem>
</file>

<file path=customXml/itemProps2.xml><?xml version="1.0" encoding="utf-8"?>
<ds:datastoreItem xmlns:ds="http://schemas.openxmlformats.org/officeDocument/2006/customXml" ds:itemID="{6F411795-7E8E-4E54-AD05-CEF7ABAFCBAC}">
  <ds:schemaRefs>
    <ds:schemaRef ds:uri="http://schemas.openxmlformats.org/officeDocument/2006/bibliography"/>
  </ds:schemaRefs>
</ds:datastoreItem>
</file>

<file path=customXml/itemProps3.xml><?xml version="1.0" encoding="utf-8"?>
<ds:datastoreItem xmlns:ds="http://schemas.openxmlformats.org/officeDocument/2006/customXml" ds:itemID="{15E9946F-F186-4DDB-8C3E-C9C012967ED3}">
  <ds:schemaRefs>
    <ds:schemaRef ds:uri="http://schemas.microsoft.com/sharepoint/v3/contenttype/forms"/>
  </ds:schemaRefs>
</ds:datastoreItem>
</file>

<file path=customXml/itemProps4.xml><?xml version="1.0" encoding="utf-8"?>
<ds:datastoreItem xmlns:ds="http://schemas.openxmlformats.org/officeDocument/2006/customXml" ds:itemID="{8B203C87-A4AC-4833-BB97-778C5A7A91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f00c294-d5a3-4266-a194-2e8112f4ca87"/>
    <ds:schemaRef ds:uri="184ac332-7daa-401e-b77a-0274b9bfe81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1030</TotalTime>
  <Pages>8</Pages>
  <Words>1227</Words>
  <Characters>6995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SRS- Policy Issue</vt:lpstr>
    </vt:vector>
  </TitlesOfParts>
  <Company>EY</Company>
  <LinksUpToDate>false</LinksUpToDate>
  <CharactersWithSpaces>8206</CharactersWithSpaces>
  <SharedDoc>false</SharedDoc>
  <HLinks>
    <vt:vector size="108" baseType="variant">
      <vt:variant>
        <vt:i4>1572917</vt:i4>
      </vt:variant>
      <vt:variant>
        <vt:i4>104</vt:i4>
      </vt:variant>
      <vt:variant>
        <vt:i4>0</vt:i4>
      </vt:variant>
      <vt:variant>
        <vt:i4>5</vt:i4>
      </vt:variant>
      <vt:variant>
        <vt:lpwstr/>
      </vt:variant>
      <vt:variant>
        <vt:lpwstr>_Toc199354818</vt:lpwstr>
      </vt:variant>
      <vt:variant>
        <vt:i4>1572917</vt:i4>
      </vt:variant>
      <vt:variant>
        <vt:i4>98</vt:i4>
      </vt:variant>
      <vt:variant>
        <vt:i4>0</vt:i4>
      </vt:variant>
      <vt:variant>
        <vt:i4>5</vt:i4>
      </vt:variant>
      <vt:variant>
        <vt:lpwstr/>
      </vt:variant>
      <vt:variant>
        <vt:lpwstr>_Toc199354817</vt:lpwstr>
      </vt:variant>
      <vt:variant>
        <vt:i4>1572917</vt:i4>
      </vt:variant>
      <vt:variant>
        <vt:i4>92</vt:i4>
      </vt:variant>
      <vt:variant>
        <vt:i4>0</vt:i4>
      </vt:variant>
      <vt:variant>
        <vt:i4>5</vt:i4>
      </vt:variant>
      <vt:variant>
        <vt:lpwstr/>
      </vt:variant>
      <vt:variant>
        <vt:lpwstr>_Toc199354816</vt:lpwstr>
      </vt:variant>
      <vt:variant>
        <vt:i4>1572917</vt:i4>
      </vt:variant>
      <vt:variant>
        <vt:i4>86</vt:i4>
      </vt:variant>
      <vt:variant>
        <vt:i4>0</vt:i4>
      </vt:variant>
      <vt:variant>
        <vt:i4>5</vt:i4>
      </vt:variant>
      <vt:variant>
        <vt:lpwstr/>
      </vt:variant>
      <vt:variant>
        <vt:lpwstr>_Toc199354815</vt:lpwstr>
      </vt:variant>
      <vt:variant>
        <vt:i4>1572917</vt:i4>
      </vt:variant>
      <vt:variant>
        <vt:i4>80</vt:i4>
      </vt:variant>
      <vt:variant>
        <vt:i4>0</vt:i4>
      </vt:variant>
      <vt:variant>
        <vt:i4>5</vt:i4>
      </vt:variant>
      <vt:variant>
        <vt:lpwstr/>
      </vt:variant>
      <vt:variant>
        <vt:lpwstr>_Toc199354814</vt:lpwstr>
      </vt:variant>
      <vt:variant>
        <vt:i4>1572917</vt:i4>
      </vt:variant>
      <vt:variant>
        <vt:i4>74</vt:i4>
      </vt:variant>
      <vt:variant>
        <vt:i4>0</vt:i4>
      </vt:variant>
      <vt:variant>
        <vt:i4>5</vt:i4>
      </vt:variant>
      <vt:variant>
        <vt:lpwstr/>
      </vt:variant>
      <vt:variant>
        <vt:lpwstr>_Toc199354813</vt:lpwstr>
      </vt:variant>
      <vt:variant>
        <vt:i4>1572917</vt:i4>
      </vt:variant>
      <vt:variant>
        <vt:i4>68</vt:i4>
      </vt:variant>
      <vt:variant>
        <vt:i4>0</vt:i4>
      </vt:variant>
      <vt:variant>
        <vt:i4>5</vt:i4>
      </vt:variant>
      <vt:variant>
        <vt:lpwstr/>
      </vt:variant>
      <vt:variant>
        <vt:lpwstr>_Toc199354812</vt:lpwstr>
      </vt:variant>
      <vt:variant>
        <vt:i4>1572917</vt:i4>
      </vt:variant>
      <vt:variant>
        <vt:i4>62</vt:i4>
      </vt:variant>
      <vt:variant>
        <vt:i4>0</vt:i4>
      </vt:variant>
      <vt:variant>
        <vt:i4>5</vt:i4>
      </vt:variant>
      <vt:variant>
        <vt:lpwstr/>
      </vt:variant>
      <vt:variant>
        <vt:lpwstr>_Toc199354811</vt:lpwstr>
      </vt:variant>
      <vt:variant>
        <vt:i4>1572917</vt:i4>
      </vt:variant>
      <vt:variant>
        <vt:i4>56</vt:i4>
      </vt:variant>
      <vt:variant>
        <vt:i4>0</vt:i4>
      </vt:variant>
      <vt:variant>
        <vt:i4>5</vt:i4>
      </vt:variant>
      <vt:variant>
        <vt:lpwstr/>
      </vt:variant>
      <vt:variant>
        <vt:lpwstr>_Toc199354810</vt:lpwstr>
      </vt:variant>
      <vt:variant>
        <vt:i4>1638453</vt:i4>
      </vt:variant>
      <vt:variant>
        <vt:i4>50</vt:i4>
      </vt:variant>
      <vt:variant>
        <vt:i4>0</vt:i4>
      </vt:variant>
      <vt:variant>
        <vt:i4>5</vt:i4>
      </vt:variant>
      <vt:variant>
        <vt:lpwstr/>
      </vt:variant>
      <vt:variant>
        <vt:lpwstr>_Toc199354809</vt:lpwstr>
      </vt:variant>
      <vt:variant>
        <vt:i4>1638453</vt:i4>
      </vt:variant>
      <vt:variant>
        <vt:i4>44</vt:i4>
      </vt:variant>
      <vt:variant>
        <vt:i4>0</vt:i4>
      </vt:variant>
      <vt:variant>
        <vt:i4>5</vt:i4>
      </vt:variant>
      <vt:variant>
        <vt:lpwstr/>
      </vt:variant>
      <vt:variant>
        <vt:lpwstr>_Toc199354808</vt:lpwstr>
      </vt:variant>
      <vt:variant>
        <vt:i4>1638453</vt:i4>
      </vt:variant>
      <vt:variant>
        <vt:i4>38</vt:i4>
      </vt:variant>
      <vt:variant>
        <vt:i4>0</vt:i4>
      </vt:variant>
      <vt:variant>
        <vt:i4>5</vt:i4>
      </vt:variant>
      <vt:variant>
        <vt:lpwstr/>
      </vt:variant>
      <vt:variant>
        <vt:lpwstr>_Toc199354807</vt:lpwstr>
      </vt:variant>
      <vt:variant>
        <vt:i4>1638453</vt:i4>
      </vt:variant>
      <vt:variant>
        <vt:i4>32</vt:i4>
      </vt:variant>
      <vt:variant>
        <vt:i4>0</vt:i4>
      </vt:variant>
      <vt:variant>
        <vt:i4>5</vt:i4>
      </vt:variant>
      <vt:variant>
        <vt:lpwstr/>
      </vt:variant>
      <vt:variant>
        <vt:lpwstr>_Toc199354806</vt:lpwstr>
      </vt:variant>
      <vt:variant>
        <vt:i4>1638453</vt:i4>
      </vt:variant>
      <vt:variant>
        <vt:i4>26</vt:i4>
      </vt:variant>
      <vt:variant>
        <vt:i4>0</vt:i4>
      </vt:variant>
      <vt:variant>
        <vt:i4>5</vt:i4>
      </vt:variant>
      <vt:variant>
        <vt:lpwstr/>
      </vt:variant>
      <vt:variant>
        <vt:lpwstr>_Toc199354805</vt:lpwstr>
      </vt:variant>
      <vt:variant>
        <vt:i4>1638453</vt:i4>
      </vt:variant>
      <vt:variant>
        <vt:i4>20</vt:i4>
      </vt:variant>
      <vt:variant>
        <vt:i4>0</vt:i4>
      </vt:variant>
      <vt:variant>
        <vt:i4>5</vt:i4>
      </vt:variant>
      <vt:variant>
        <vt:lpwstr/>
      </vt:variant>
      <vt:variant>
        <vt:lpwstr>_Toc199354804</vt:lpwstr>
      </vt:variant>
      <vt:variant>
        <vt:i4>1638453</vt:i4>
      </vt:variant>
      <vt:variant>
        <vt:i4>14</vt:i4>
      </vt:variant>
      <vt:variant>
        <vt:i4>0</vt:i4>
      </vt:variant>
      <vt:variant>
        <vt:i4>5</vt:i4>
      </vt:variant>
      <vt:variant>
        <vt:lpwstr/>
      </vt:variant>
      <vt:variant>
        <vt:lpwstr>_Toc199354803</vt:lpwstr>
      </vt:variant>
      <vt:variant>
        <vt:i4>1638453</vt:i4>
      </vt:variant>
      <vt:variant>
        <vt:i4>8</vt:i4>
      </vt:variant>
      <vt:variant>
        <vt:i4>0</vt:i4>
      </vt:variant>
      <vt:variant>
        <vt:i4>5</vt:i4>
      </vt:variant>
      <vt:variant>
        <vt:lpwstr/>
      </vt:variant>
      <vt:variant>
        <vt:lpwstr>_Toc199354802</vt:lpwstr>
      </vt:variant>
      <vt:variant>
        <vt:i4>1638453</vt:i4>
      </vt:variant>
      <vt:variant>
        <vt:i4>2</vt:i4>
      </vt:variant>
      <vt:variant>
        <vt:i4>0</vt:i4>
      </vt:variant>
      <vt:variant>
        <vt:i4>5</vt:i4>
      </vt:variant>
      <vt:variant>
        <vt:lpwstr/>
      </vt:variant>
      <vt:variant>
        <vt:lpwstr>_Toc199354801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SRS/FRS- User Management</dc:title>
  <dc:subject/>
  <dc:creator>Swati Gupta</dc:creator>
  <cp:keywords/>
  <dc:description/>
  <cp:lastModifiedBy>Yatindra P Singh</cp:lastModifiedBy>
  <cp:revision>563</cp:revision>
  <dcterms:created xsi:type="dcterms:W3CDTF">2025-09-04T11:14:00Z</dcterms:created>
  <dcterms:modified xsi:type="dcterms:W3CDTF">2025-12-01T11:47:00Z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0x010100EA1195F1F6EC8E458A972EF30F031694</vt:lpwstr>
  </property>
  <property fmtid="{D5CDD505-2E9C-101B-9397-08002B2CF9AE}" pid="3" name="MediaServiceImageTags">
    <vt:lpwstr/>
  </property>
</Properties>
</file>