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3C71D" w14:textId="77777777" w:rsidR="003B0028" w:rsidRPr="00AD747C" w:rsidRDefault="003B0028">
      <w:pPr>
        <w:pStyle w:val="BodyText3"/>
        <w:jc w:val="center"/>
        <w:rPr>
          <w:sz w:val="24"/>
          <w:szCs w:val="24"/>
        </w:rPr>
      </w:pPr>
    </w:p>
    <w:p w14:paraId="6103C71E" w14:textId="77777777" w:rsidR="00013E98" w:rsidRDefault="00013E98" w:rsidP="00013E98">
      <w:pPr>
        <w:pStyle w:val="Cover-title"/>
        <w:spacing w:before="120"/>
        <w:rPr>
          <w:rFonts w:ascii="Arial" w:hAnsi="Arial" w:cs="Arial"/>
          <w:b/>
          <w:color w:val="1F497D"/>
          <w:spacing w:val="5"/>
          <w:kern w:val="28"/>
          <w:sz w:val="36"/>
          <w:szCs w:val="36"/>
        </w:rPr>
      </w:pPr>
      <w:r w:rsidRPr="009668A2">
        <w:rPr>
          <w:rFonts w:ascii="Arial" w:hAnsi="Arial" w:cs="Arial"/>
          <w:b/>
          <w:color w:val="1F497D"/>
          <w:spacing w:val="5"/>
          <w:kern w:val="28"/>
          <w:sz w:val="36"/>
          <w:szCs w:val="36"/>
        </w:rPr>
        <w:t xml:space="preserve">DEPARTMENT OF POSTS </w:t>
      </w:r>
    </w:p>
    <w:p w14:paraId="6103C71F" w14:textId="77777777" w:rsidR="00013E98" w:rsidRPr="009668A2" w:rsidRDefault="00013E98" w:rsidP="00013E98">
      <w:pPr>
        <w:pStyle w:val="Cover-title"/>
        <w:spacing w:before="120"/>
        <w:rPr>
          <w:rFonts w:ascii="Arial" w:hAnsi="Arial" w:cs="Arial"/>
          <w:b/>
          <w:color w:val="1F497D"/>
          <w:spacing w:val="5"/>
          <w:kern w:val="28"/>
          <w:sz w:val="36"/>
          <w:szCs w:val="36"/>
        </w:rPr>
      </w:pPr>
      <w:r w:rsidRPr="009668A2">
        <w:rPr>
          <w:rFonts w:ascii="Arial" w:hAnsi="Arial" w:cs="Arial"/>
          <w:b/>
          <w:color w:val="1F497D"/>
          <w:spacing w:val="5"/>
          <w:kern w:val="28"/>
          <w:sz w:val="36"/>
          <w:szCs w:val="36"/>
        </w:rPr>
        <w:t xml:space="preserve">MINISTRY OF COMMUNICATIONS &amp; IT </w:t>
      </w:r>
    </w:p>
    <w:p w14:paraId="6103C720" w14:textId="77777777" w:rsidR="00013E98" w:rsidRDefault="00013E98" w:rsidP="00013E98">
      <w:pPr>
        <w:pStyle w:val="Cover-title"/>
        <w:spacing w:before="120"/>
        <w:rPr>
          <w:rFonts w:ascii="Arial" w:hAnsi="Arial" w:cs="Arial"/>
          <w:b/>
          <w:color w:val="1F497D"/>
          <w:spacing w:val="5"/>
          <w:kern w:val="28"/>
          <w:sz w:val="36"/>
          <w:szCs w:val="36"/>
        </w:rPr>
      </w:pPr>
      <w:r w:rsidRPr="009668A2">
        <w:rPr>
          <w:rFonts w:ascii="Arial" w:hAnsi="Arial" w:cs="Arial"/>
          <w:b/>
          <w:color w:val="1F497D"/>
          <w:spacing w:val="5"/>
          <w:kern w:val="28"/>
          <w:sz w:val="36"/>
          <w:szCs w:val="36"/>
        </w:rPr>
        <w:t>GOVERNMENT OF INDIA</w:t>
      </w:r>
    </w:p>
    <w:p w14:paraId="6103C721" w14:textId="77777777" w:rsidR="00013E98" w:rsidRPr="009668A2" w:rsidRDefault="00013E98" w:rsidP="00013E98">
      <w:pPr>
        <w:pStyle w:val="Cover-title"/>
        <w:rPr>
          <w:rFonts w:ascii="Arial" w:hAnsi="Arial" w:cs="Arial"/>
          <w:b/>
          <w:color w:val="1F497D"/>
          <w:spacing w:val="5"/>
          <w:kern w:val="28"/>
          <w:sz w:val="36"/>
          <w:szCs w:val="36"/>
        </w:rPr>
      </w:pPr>
    </w:p>
    <w:p w14:paraId="6103C722" w14:textId="77777777" w:rsidR="00013E98" w:rsidRPr="009668A2" w:rsidRDefault="00013E98" w:rsidP="00013E98">
      <w:pPr>
        <w:pStyle w:val="Cover-title"/>
        <w:rPr>
          <w:rFonts w:ascii="Arial" w:hAnsi="Arial" w:cs="Arial"/>
          <w:b/>
          <w:color w:val="1F497D"/>
          <w:spacing w:val="5"/>
          <w:kern w:val="28"/>
          <w:sz w:val="36"/>
          <w:szCs w:val="36"/>
        </w:rPr>
      </w:pPr>
      <w:r w:rsidRPr="009668A2">
        <w:rPr>
          <w:rFonts w:ascii="Arial" w:hAnsi="Arial" w:cs="Arial"/>
          <w:b/>
          <w:color w:val="1F497D"/>
          <w:spacing w:val="5"/>
          <w:kern w:val="28"/>
          <w:sz w:val="36"/>
          <w:szCs w:val="36"/>
        </w:rPr>
        <w:t>System Requirements Specification (SRS)</w:t>
      </w:r>
    </w:p>
    <w:p w14:paraId="6103C723" w14:textId="77777777" w:rsidR="00013E98" w:rsidRPr="006F663A" w:rsidRDefault="00B211C3" w:rsidP="00013E98">
      <w:pPr>
        <w:pStyle w:val="Cover-title"/>
        <w:rPr>
          <w:rFonts w:ascii="Arial" w:hAnsi="Arial" w:cs="Arial"/>
          <w:sz w:val="32"/>
          <w:szCs w:val="32"/>
          <w:lang w:val="fr-FR"/>
        </w:rPr>
      </w:pPr>
      <w:r w:rsidRPr="006F663A">
        <w:rPr>
          <w:rFonts w:ascii="Arial" w:hAnsi="Arial" w:cs="Arial"/>
          <w:sz w:val="32"/>
          <w:szCs w:val="32"/>
          <w:lang w:val="fr-FR"/>
        </w:rPr>
        <w:t>Policy Loan</w:t>
      </w:r>
      <w:r w:rsidR="006F663A">
        <w:rPr>
          <w:rFonts w:ascii="Arial" w:hAnsi="Arial" w:cs="Arial"/>
          <w:sz w:val="32"/>
          <w:szCs w:val="32"/>
          <w:lang w:val="fr-FR"/>
        </w:rPr>
        <w:t xml:space="preserve"> </w:t>
      </w:r>
    </w:p>
    <w:p w14:paraId="6103C724" w14:textId="77777777" w:rsidR="00013E98" w:rsidRPr="009668A2" w:rsidRDefault="00013E98" w:rsidP="00013E98">
      <w:pPr>
        <w:pStyle w:val="Cover-title"/>
        <w:jc w:val="right"/>
        <w:rPr>
          <w:rFonts w:ascii="Arial" w:hAnsi="Arial" w:cs="Arial"/>
          <w:sz w:val="32"/>
          <w:szCs w:val="32"/>
          <w:lang w:val="fr-FR"/>
        </w:rPr>
      </w:pPr>
    </w:p>
    <w:p w14:paraId="6103C725" w14:textId="77777777" w:rsidR="00013E98" w:rsidRPr="009668A2" w:rsidRDefault="00013E98" w:rsidP="00013E98">
      <w:pPr>
        <w:pStyle w:val="Cover-title"/>
        <w:rPr>
          <w:rFonts w:ascii="Arial" w:hAnsi="Arial" w:cs="Arial"/>
          <w:sz w:val="32"/>
          <w:szCs w:val="32"/>
          <w:lang w:val="fr-FR"/>
        </w:rPr>
      </w:pPr>
    </w:p>
    <w:p w14:paraId="6103C72E" w14:textId="77777777" w:rsidR="00013E98" w:rsidRDefault="00013E98" w:rsidP="00013E98">
      <w:pPr>
        <w:jc w:val="center"/>
        <w:rPr>
          <w:rFonts w:cs="Arial"/>
          <w:color w:val="000000"/>
          <w:sz w:val="36"/>
          <w:szCs w:val="36"/>
          <w:lang w:val="it-IT"/>
        </w:rPr>
      </w:pPr>
    </w:p>
    <w:p w14:paraId="3C1CD5E8" w14:textId="77777777" w:rsidR="00D36D41" w:rsidRDefault="00D36D41" w:rsidP="00013E98">
      <w:pPr>
        <w:jc w:val="center"/>
        <w:rPr>
          <w:rFonts w:cs="Arial"/>
          <w:color w:val="000000"/>
          <w:sz w:val="36"/>
          <w:szCs w:val="36"/>
          <w:lang w:val="it-IT"/>
        </w:rPr>
      </w:pPr>
    </w:p>
    <w:p w14:paraId="752049A3" w14:textId="77777777" w:rsidR="00D36D41" w:rsidRDefault="00D36D41" w:rsidP="00013E98">
      <w:pPr>
        <w:jc w:val="center"/>
        <w:rPr>
          <w:rFonts w:cs="Arial"/>
          <w:color w:val="000000"/>
          <w:sz w:val="36"/>
          <w:szCs w:val="36"/>
          <w:lang w:val="it-IT"/>
        </w:rPr>
      </w:pPr>
    </w:p>
    <w:p w14:paraId="45FCE8D4" w14:textId="77777777" w:rsidR="00D36D41" w:rsidRDefault="00D36D41" w:rsidP="00013E98">
      <w:pPr>
        <w:jc w:val="center"/>
        <w:rPr>
          <w:rFonts w:cs="Arial"/>
          <w:color w:val="000000"/>
          <w:sz w:val="36"/>
          <w:szCs w:val="36"/>
          <w:lang w:val="it-IT"/>
        </w:rPr>
      </w:pPr>
    </w:p>
    <w:p w14:paraId="5E2120AD" w14:textId="77777777" w:rsidR="00D36D41" w:rsidRDefault="00D36D41" w:rsidP="00013E98">
      <w:pPr>
        <w:jc w:val="center"/>
        <w:rPr>
          <w:rFonts w:cs="Arial"/>
          <w:color w:val="000000"/>
          <w:sz w:val="36"/>
          <w:szCs w:val="36"/>
          <w:lang w:val="it-IT"/>
        </w:rPr>
      </w:pPr>
    </w:p>
    <w:p w14:paraId="77A1EFD4" w14:textId="77777777" w:rsidR="00D36D41" w:rsidRDefault="00D36D41" w:rsidP="00013E98">
      <w:pPr>
        <w:jc w:val="center"/>
        <w:rPr>
          <w:rFonts w:cs="Arial"/>
          <w:color w:val="000000"/>
          <w:sz w:val="36"/>
          <w:szCs w:val="36"/>
          <w:lang w:val="it-IT"/>
        </w:rPr>
      </w:pPr>
    </w:p>
    <w:p w14:paraId="6B81F5D9" w14:textId="77777777" w:rsidR="00D36D41" w:rsidRDefault="00D36D41" w:rsidP="00013E98">
      <w:pPr>
        <w:jc w:val="center"/>
        <w:rPr>
          <w:rFonts w:cs="Arial"/>
          <w:color w:val="000000"/>
          <w:sz w:val="36"/>
          <w:szCs w:val="36"/>
          <w:lang w:val="it-IT"/>
        </w:rPr>
      </w:pPr>
    </w:p>
    <w:p w14:paraId="60099291" w14:textId="77777777" w:rsidR="00D36D41" w:rsidRDefault="00D36D41" w:rsidP="00013E98">
      <w:pPr>
        <w:jc w:val="center"/>
        <w:rPr>
          <w:rFonts w:cs="Arial"/>
          <w:color w:val="000000"/>
          <w:sz w:val="36"/>
          <w:szCs w:val="36"/>
          <w:lang w:val="it-IT"/>
        </w:rPr>
      </w:pPr>
    </w:p>
    <w:p w14:paraId="01ECDD7D" w14:textId="77777777" w:rsidR="00D36D41" w:rsidRDefault="00D36D41" w:rsidP="00013E98">
      <w:pPr>
        <w:jc w:val="center"/>
        <w:rPr>
          <w:rFonts w:cs="Arial"/>
          <w:color w:val="000000"/>
          <w:sz w:val="36"/>
          <w:szCs w:val="36"/>
          <w:lang w:val="it-IT"/>
        </w:rPr>
      </w:pPr>
    </w:p>
    <w:p w14:paraId="62EE29B6" w14:textId="77777777" w:rsidR="00D36D41" w:rsidRDefault="00D36D41" w:rsidP="00013E98">
      <w:pPr>
        <w:jc w:val="center"/>
        <w:rPr>
          <w:rFonts w:cs="Arial"/>
          <w:color w:val="000000"/>
          <w:sz w:val="36"/>
          <w:szCs w:val="36"/>
          <w:lang w:val="it-IT"/>
        </w:rPr>
      </w:pPr>
    </w:p>
    <w:p w14:paraId="6103C72F" w14:textId="77777777" w:rsidR="00013E98" w:rsidRDefault="00013E98" w:rsidP="00013E98">
      <w:pPr>
        <w:jc w:val="center"/>
        <w:rPr>
          <w:rFonts w:cs="Arial"/>
          <w:color w:val="000000"/>
          <w:sz w:val="36"/>
          <w:szCs w:val="36"/>
          <w:lang w:val="it-IT"/>
        </w:rPr>
      </w:pPr>
    </w:p>
    <w:p w14:paraId="6103C730" w14:textId="77777777" w:rsidR="00013E98" w:rsidRPr="002132FA" w:rsidRDefault="00013E98" w:rsidP="00013E98">
      <w:pPr>
        <w:jc w:val="center"/>
        <w:rPr>
          <w:rFonts w:ascii="Trebuchet MS" w:hAnsi="Trebuchet MS"/>
          <w:sz w:val="32"/>
          <w:lang w:val="it-IT"/>
        </w:rPr>
      </w:pPr>
    </w:p>
    <w:p w14:paraId="6103C740" w14:textId="77777777" w:rsidR="00013E98" w:rsidRDefault="00013E98" w:rsidP="00013E98"/>
    <w:p w14:paraId="6103C741" w14:textId="77777777" w:rsidR="00013E98" w:rsidRDefault="00013E98" w:rsidP="00013E98"/>
    <w:p w14:paraId="6103C742" w14:textId="77777777" w:rsidR="00013E98" w:rsidRDefault="00013E98" w:rsidP="00013E98">
      <w:pPr>
        <w:rPr>
          <w:rFonts w:ascii="Times" w:hAnsi="Times"/>
          <w:color w:val="000000"/>
          <w:sz w:val="24"/>
        </w:rPr>
      </w:pPr>
    </w:p>
    <w:p w14:paraId="6103C743" w14:textId="77777777" w:rsidR="00FA3648" w:rsidRPr="00013E98" w:rsidRDefault="00013E98" w:rsidP="00013E98">
      <w:pPr>
        <w:rPr>
          <w:rFonts w:ascii="Times" w:hAnsi="Times"/>
          <w:color w:val="000000"/>
          <w:sz w:val="24"/>
        </w:rPr>
      </w:pPr>
      <w:r>
        <w:rPr>
          <w:rFonts w:ascii="Times" w:hAnsi="Times"/>
          <w:color w:val="000000"/>
          <w:sz w:val="24"/>
        </w:rPr>
        <w:br w:type="page"/>
      </w:r>
    </w:p>
    <w:p w14:paraId="6103C7C3" w14:textId="351A40D9" w:rsidR="003B0028" w:rsidRPr="00AD747C" w:rsidRDefault="003B0028" w:rsidP="00D36D41">
      <w:pPr>
        <w:pStyle w:val="Heading1"/>
        <w:pageBreakBefore/>
        <w:widowControl/>
        <w:numPr>
          <w:ilvl w:val="0"/>
          <w:numId w:val="0"/>
        </w:numPr>
        <w:spacing w:before="0" w:after="0"/>
        <w:rPr>
          <w:rFonts w:cs="Arial"/>
          <w:szCs w:val="24"/>
        </w:rPr>
      </w:pPr>
    </w:p>
    <w:p w14:paraId="6103C7C4" w14:textId="77777777" w:rsidR="00AC2A80" w:rsidRPr="00AD747C" w:rsidRDefault="00AC2A80" w:rsidP="00AC2A80">
      <w:pPr>
        <w:rPr>
          <w:rFonts w:cs="Arial"/>
          <w:sz w:val="24"/>
          <w:szCs w:val="24"/>
        </w:rPr>
      </w:pPr>
    </w:p>
    <w:p w14:paraId="6103C7C5" w14:textId="04BCA2B4" w:rsidR="00AC2A80" w:rsidRDefault="00D36D41" w:rsidP="00B406F7">
      <w:pPr>
        <w:pStyle w:val="Heading2"/>
      </w:pPr>
      <w:bookmarkStart w:id="0" w:name="_Toc343906071"/>
      <w:r>
        <w:t>Functional Requirement</w:t>
      </w:r>
      <w:bookmarkEnd w:id="0"/>
    </w:p>
    <w:p w14:paraId="059AEA64" w14:textId="77777777" w:rsidR="00D36D41" w:rsidRPr="00D36D41" w:rsidRDefault="00D36D41" w:rsidP="00D36D41"/>
    <w:p w14:paraId="6103C7C6" w14:textId="694E1118" w:rsidR="00803E1A" w:rsidRDefault="00524AC6" w:rsidP="00A35C4A">
      <w:pPr>
        <w:pStyle w:val="BodyText"/>
        <w:spacing w:after="0"/>
        <w:ind w:left="0"/>
        <w:rPr>
          <w:rFonts w:cs="Arial"/>
        </w:rPr>
      </w:pPr>
      <w:r w:rsidRPr="00F653B8">
        <w:rPr>
          <w:rFonts w:cs="Arial"/>
        </w:rPr>
        <w:t xml:space="preserve">The purpose of this business specification is to outline the business requirements necessary to support </w:t>
      </w:r>
      <w:r w:rsidR="00D36D41">
        <w:rPr>
          <w:rFonts w:cs="Arial"/>
        </w:rPr>
        <w:t xml:space="preserve">IMA </w:t>
      </w:r>
      <w:r w:rsidRPr="00F653B8">
        <w:rPr>
          <w:rFonts w:cs="Arial"/>
        </w:rPr>
        <w:t xml:space="preserve"> </w:t>
      </w:r>
      <w:r w:rsidR="00EA649D" w:rsidRPr="00F653B8">
        <w:rPr>
          <w:rFonts w:cs="Arial"/>
        </w:rPr>
        <w:t>Policy l</w:t>
      </w:r>
      <w:r w:rsidRPr="00F653B8">
        <w:rPr>
          <w:rFonts w:cs="Arial"/>
        </w:rPr>
        <w:t xml:space="preserve">oan processing option &amp; logic applicable to each process. </w:t>
      </w:r>
    </w:p>
    <w:p w14:paraId="6103C7FA" w14:textId="77777777" w:rsidR="00A35C4A" w:rsidRPr="00A35C4A" w:rsidRDefault="00A35C4A" w:rsidP="00A35C4A"/>
    <w:p w14:paraId="6103C7FD" w14:textId="69AAB91D" w:rsidR="00F653B8" w:rsidRPr="00B406F7" w:rsidRDefault="00D36D41" w:rsidP="00F653B8">
      <w:pPr>
        <w:rPr>
          <w:rFonts w:cs="Arial"/>
          <w:b/>
          <w:bCs/>
        </w:rPr>
      </w:pPr>
      <w:r w:rsidRPr="00B406F7">
        <w:rPr>
          <w:rFonts w:cs="Arial"/>
          <w:b/>
          <w:bCs/>
        </w:rPr>
        <w:t>Process flow</w:t>
      </w:r>
    </w:p>
    <w:p w14:paraId="51526D65" w14:textId="77777777" w:rsidR="00B92C50" w:rsidRDefault="00B92C50" w:rsidP="00F653B8">
      <w:pPr>
        <w:rPr>
          <w:rFonts w:cs="Arial"/>
        </w:rPr>
      </w:pPr>
    </w:p>
    <w:p w14:paraId="2E978C85" w14:textId="2C22137B" w:rsidR="00B92C50" w:rsidRPr="00B92C50" w:rsidRDefault="00B92C50" w:rsidP="00F653B8">
      <w:pPr>
        <w:rPr>
          <w:rFonts w:cs="Arial"/>
          <w:b/>
          <w:bCs/>
        </w:rPr>
      </w:pPr>
      <w:r w:rsidRPr="00B92C50">
        <w:rPr>
          <w:rFonts w:cs="Arial"/>
          <w:b/>
          <w:bCs/>
        </w:rPr>
        <w:t>Loan sanction</w:t>
      </w:r>
    </w:p>
    <w:p w14:paraId="0812EC48" w14:textId="77777777" w:rsidR="00D36D41" w:rsidRDefault="00D36D41" w:rsidP="00F653B8">
      <w:pPr>
        <w:rPr>
          <w:rFonts w:cs="Arial"/>
        </w:rPr>
      </w:pPr>
    </w:p>
    <w:p w14:paraId="5238EEB0" w14:textId="6E0B0DBE" w:rsidR="00D36D41" w:rsidRDefault="00D36D41" w:rsidP="00D36D41">
      <w:pPr>
        <w:pStyle w:val="Heading1"/>
        <w:numPr>
          <w:ilvl w:val="0"/>
          <w:numId w:val="43"/>
        </w:numPr>
      </w:pPr>
      <w:r>
        <w:t>Indexing at the counter of BO/SO/HO</w:t>
      </w:r>
    </w:p>
    <w:p w14:paraId="75FA979D" w14:textId="439A4CCE" w:rsidR="00D36D41" w:rsidRDefault="00D36D41" w:rsidP="00D36D41">
      <w:pPr>
        <w:pStyle w:val="ListParagraph"/>
        <w:numPr>
          <w:ilvl w:val="0"/>
          <w:numId w:val="43"/>
        </w:numPr>
      </w:pPr>
      <w:r>
        <w:t xml:space="preserve">Verification of the necessary documents and Indexing </w:t>
      </w:r>
    </w:p>
    <w:p w14:paraId="28277334" w14:textId="5851F19B" w:rsidR="00D36D41" w:rsidRDefault="00D36D41" w:rsidP="00D36D41">
      <w:pPr>
        <w:pStyle w:val="ListParagraph"/>
        <w:numPr>
          <w:ilvl w:val="0"/>
          <w:numId w:val="43"/>
        </w:numPr>
      </w:pPr>
      <w:r>
        <w:t>Indexed Number is noted and receipt generation</w:t>
      </w:r>
    </w:p>
    <w:p w14:paraId="782F830F" w14:textId="6D92EA98" w:rsidR="00D36D41" w:rsidRDefault="00D36D41" w:rsidP="00D36D41">
      <w:pPr>
        <w:pStyle w:val="ListParagraph"/>
        <w:numPr>
          <w:ilvl w:val="0"/>
          <w:numId w:val="43"/>
        </w:numPr>
      </w:pPr>
      <w:r>
        <w:t>All the Documents with Indexed number sent to CPC for further processing</w:t>
      </w:r>
    </w:p>
    <w:p w14:paraId="59D67C05" w14:textId="632312C6" w:rsidR="00D36D41" w:rsidRDefault="00D36D41" w:rsidP="00D36D41">
      <w:pPr>
        <w:pStyle w:val="ListParagraph"/>
        <w:numPr>
          <w:ilvl w:val="0"/>
          <w:numId w:val="43"/>
        </w:numPr>
      </w:pPr>
      <w:proofErr w:type="spellStart"/>
      <w:r>
        <w:t>Procesed</w:t>
      </w:r>
      <w:proofErr w:type="spellEnd"/>
      <w:r>
        <w:t xml:space="preserve"> and Approved by CPC</w:t>
      </w:r>
    </w:p>
    <w:p w14:paraId="73477D90" w14:textId="07BF9E28" w:rsidR="00D36D41" w:rsidRDefault="00D36D41" w:rsidP="00D36D41">
      <w:pPr>
        <w:pStyle w:val="ListParagraph"/>
        <w:numPr>
          <w:ilvl w:val="0"/>
          <w:numId w:val="43"/>
        </w:numPr>
      </w:pPr>
      <w:r>
        <w:t>Generation of Loan sanction through various modes</w:t>
      </w:r>
    </w:p>
    <w:p w14:paraId="35199AA2" w14:textId="40934271" w:rsidR="00D36D41" w:rsidRDefault="00D36D41" w:rsidP="00D36D41">
      <w:pPr>
        <w:pStyle w:val="ListParagraph"/>
        <w:numPr>
          <w:ilvl w:val="0"/>
          <w:numId w:val="43"/>
        </w:numPr>
      </w:pPr>
      <w:r>
        <w:t>Making payment and Payment date to be captured to close the process</w:t>
      </w:r>
      <w:r w:rsidR="00747EBE">
        <w:t>.</w:t>
      </w:r>
    </w:p>
    <w:p w14:paraId="106D588B" w14:textId="77777777" w:rsidR="00747EBE" w:rsidRPr="00191E2A" w:rsidRDefault="00747EBE" w:rsidP="00747EBE">
      <w:pPr>
        <w:pStyle w:val="ListParagraph"/>
        <w:numPr>
          <w:ilvl w:val="0"/>
          <w:numId w:val="43"/>
        </w:numPr>
        <w:rPr>
          <w:i/>
        </w:rPr>
      </w:pPr>
      <w:bookmarkStart w:id="1" w:name="_Toc342589266"/>
      <w:bookmarkStart w:id="2" w:name="_Toc343191625"/>
      <w:bookmarkStart w:id="3" w:name="_Toc343276251"/>
      <w:bookmarkStart w:id="4" w:name="_Toc343712183"/>
      <w:r w:rsidRPr="00702C69">
        <w:t>The Policy is assigned to President of India for the time Loan is not fully repaid.</w:t>
      </w:r>
      <w:bookmarkEnd w:id="1"/>
      <w:bookmarkEnd w:id="2"/>
      <w:bookmarkEnd w:id="3"/>
      <w:bookmarkEnd w:id="4"/>
    </w:p>
    <w:p w14:paraId="4DEA9972" w14:textId="77777777" w:rsidR="00747EBE" w:rsidRDefault="00747EBE" w:rsidP="00747EBE">
      <w:pPr>
        <w:pStyle w:val="ListParagraph"/>
        <w:numPr>
          <w:ilvl w:val="0"/>
          <w:numId w:val="43"/>
        </w:numPr>
      </w:pPr>
      <w:bookmarkStart w:id="5" w:name="_Toc342589267"/>
      <w:bookmarkStart w:id="6" w:name="_Toc343191626"/>
      <w:bookmarkStart w:id="7" w:name="_Toc343276252"/>
      <w:bookmarkStart w:id="8" w:name="_Toc343712184"/>
      <w:r>
        <w:t xml:space="preserve">At CPC the Loan Bond </w:t>
      </w:r>
      <w:r w:rsidRPr="00702C69">
        <w:t>is kept in safe custody along with policy document</w:t>
      </w:r>
      <w:bookmarkEnd w:id="5"/>
      <w:bookmarkEnd w:id="6"/>
      <w:bookmarkEnd w:id="7"/>
      <w:bookmarkEnd w:id="8"/>
      <w:r>
        <w:t>.</w:t>
      </w:r>
    </w:p>
    <w:p w14:paraId="0BBB82FA" w14:textId="77777777" w:rsidR="00747EBE" w:rsidRPr="00D36D41" w:rsidRDefault="00747EBE" w:rsidP="00747EBE">
      <w:pPr>
        <w:ind w:left="360"/>
      </w:pPr>
    </w:p>
    <w:p w14:paraId="6103C7FE" w14:textId="325215AC" w:rsidR="00F653B8" w:rsidRPr="00B406F7" w:rsidRDefault="00F653B8" w:rsidP="00B406F7">
      <w:pPr>
        <w:pStyle w:val="Heading2"/>
      </w:pPr>
      <w:bookmarkStart w:id="9" w:name="_Toc343906079"/>
      <w:r w:rsidRPr="00B406F7">
        <w:t>Loan Repayment</w:t>
      </w:r>
      <w:bookmarkEnd w:id="9"/>
    </w:p>
    <w:p w14:paraId="585CFC67" w14:textId="77777777" w:rsidR="00D36D41" w:rsidRDefault="00D36D41" w:rsidP="00D36D41"/>
    <w:p w14:paraId="357FD146" w14:textId="4E7A6049" w:rsidR="00D36D41" w:rsidRDefault="00D36D41" w:rsidP="00D36D41">
      <w:pPr>
        <w:pStyle w:val="Heading1"/>
        <w:numPr>
          <w:ilvl w:val="0"/>
          <w:numId w:val="0"/>
        </w:numPr>
        <w:ind w:left="720"/>
      </w:pPr>
      <w:r>
        <w:t xml:space="preserve">Repayment along with interest </w:t>
      </w:r>
    </w:p>
    <w:p w14:paraId="05B12C21" w14:textId="0166CC1C" w:rsidR="00D36D41" w:rsidRPr="00D36D41" w:rsidRDefault="00D36D41" w:rsidP="00D36D41">
      <w:r>
        <w:tab/>
        <w:t>Loan interest is capitalised every 6 months</w:t>
      </w:r>
    </w:p>
    <w:p w14:paraId="6103C7FF" w14:textId="5D231682" w:rsidR="00F653B8" w:rsidRPr="00AD747C" w:rsidRDefault="00F653B8" w:rsidP="00F653B8">
      <w:pPr>
        <w:rPr>
          <w:rFonts w:cs="Arial"/>
        </w:rPr>
      </w:pPr>
    </w:p>
    <w:p w14:paraId="67003524" w14:textId="77777777" w:rsidR="004900BA" w:rsidRDefault="004900BA" w:rsidP="004900BA">
      <w:pPr>
        <w:pStyle w:val="Heading1"/>
        <w:widowControl/>
        <w:numPr>
          <w:ilvl w:val="0"/>
          <w:numId w:val="0"/>
        </w:numPr>
        <w:spacing w:before="0" w:after="0"/>
        <w:rPr>
          <w:rFonts w:cs="Arial"/>
          <w:szCs w:val="24"/>
        </w:rPr>
      </w:pPr>
      <w:bookmarkStart w:id="10" w:name="_Toc343865380"/>
      <w:bookmarkStart w:id="11" w:name="_Toc343906082"/>
    </w:p>
    <w:p w14:paraId="6103C846" w14:textId="060E2077" w:rsidR="00FC06C3" w:rsidRPr="00AD747C" w:rsidRDefault="00FC06C3" w:rsidP="004900BA">
      <w:pPr>
        <w:pStyle w:val="Heading1"/>
        <w:widowControl/>
        <w:numPr>
          <w:ilvl w:val="0"/>
          <w:numId w:val="0"/>
        </w:numPr>
        <w:spacing w:before="0" w:after="0"/>
        <w:rPr>
          <w:rFonts w:cs="Arial"/>
          <w:szCs w:val="24"/>
        </w:rPr>
      </w:pPr>
      <w:r w:rsidRPr="00AD747C">
        <w:rPr>
          <w:rFonts w:cs="Arial"/>
          <w:szCs w:val="24"/>
        </w:rPr>
        <w:t>Functionality Description</w:t>
      </w:r>
      <w:bookmarkEnd w:id="11"/>
    </w:p>
    <w:p w14:paraId="6103C847" w14:textId="77777777" w:rsidR="00FC06C3" w:rsidRPr="00AD747C" w:rsidRDefault="00FC06C3" w:rsidP="00FC06C3">
      <w:pPr>
        <w:rPr>
          <w:rFonts w:cs="Arial"/>
          <w:sz w:val="24"/>
          <w:szCs w:val="24"/>
        </w:rPr>
      </w:pPr>
      <w:r w:rsidRPr="00AD747C">
        <w:rPr>
          <w:rFonts w:cs="Arial"/>
          <w:sz w:val="24"/>
          <w:szCs w:val="24"/>
        </w:rPr>
        <w:t xml:space="preserve">    </w:t>
      </w:r>
    </w:p>
    <w:p w14:paraId="6103C849" w14:textId="68A5C7F3" w:rsidR="00FC06C3" w:rsidRPr="00706464" w:rsidRDefault="00FC06C3" w:rsidP="00FC06C3">
      <w:pPr>
        <w:shd w:val="clear" w:color="auto" w:fill="FFFFFF"/>
        <w:rPr>
          <w:rFonts w:cs="Arial"/>
        </w:rPr>
      </w:pPr>
      <w:r w:rsidRPr="00706464">
        <w:rPr>
          <w:rFonts w:cs="Arial"/>
        </w:rPr>
        <w:t xml:space="preserve">A policy loan is issued by an insurance company that uses the surrender value of a person's life insurance policy as collateral. Loans can be obtained on PLI/RPLI policies . Loan is granted on the security of P.L.I Policy. </w:t>
      </w:r>
    </w:p>
    <w:p w14:paraId="6103C84A" w14:textId="77777777" w:rsidR="00FC06C3" w:rsidRPr="00706464" w:rsidRDefault="00FC06C3" w:rsidP="00FC06C3">
      <w:pPr>
        <w:shd w:val="clear" w:color="auto" w:fill="FFFFFF"/>
        <w:rPr>
          <w:rFonts w:cs="Arial"/>
        </w:rPr>
      </w:pPr>
    </w:p>
    <w:p w14:paraId="6103C84B" w14:textId="77777777" w:rsidR="00FC06C3" w:rsidRPr="00706464" w:rsidRDefault="00FC06C3" w:rsidP="00FC06C3">
      <w:pPr>
        <w:shd w:val="clear" w:color="auto" w:fill="FFFFFF"/>
        <w:rPr>
          <w:rFonts w:cs="Arial"/>
        </w:rPr>
      </w:pPr>
      <w:r w:rsidRPr="00706464">
        <w:rPr>
          <w:rFonts w:cs="Arial"/>
        </w:rPr>
        <w:t>Interest at 10 % per annum is charged on the loan compounded half-yearly. Interest for the half year will be charged on the amount outstanding on the first day of the half year and repayments made during the half year will be taken into account for the calculation of interest for the next half year. Grace period of 21 days is permissible for payment of interest.</w:t>
      </w:r>
    </w:p>
    <w:p w14:paraId="6103C84C" w14:textId="77777777" w:rsidR="00FC06C3" w:rsidRPr="00706464" w:rsidRDefault="00FC06C3" w:rsidP="00FC06C3">
      <w:pPr>
        <w:shd w:val="clear" w:color="auto" w:fill="FFFFFF"/>
        <w:rPr>
          <w:rFonts w:cs="Arial"/>
        </w:rPr>
      </w:pPr>
    </w:p>
    <w:p w14:paraId="666B43F9" w14:textId="77777777" w:rsidR="004900BA" w:rsidRDefault="00FC06C3" w:rsidP="004900BA">
      <w:pPr>
        <w:rPr>
          <w:rFonts w:cs="Arial"/>
        </w:rPr>
      </w:pPr>
      <w:r w:rsidRPr="00706464">
        <w:rPr>
          <w:rFonts w:cs="Arial"/>
        </w:rPr>
        <w:t>Second &amp; subsequent loan is normally not admissible until one year after the repayment of the previous loan.</w:t>
      </w:r>
      <w:bookmarkStart w:id="12" w:name="_Toc343906083"/>
    </w:p>
    <w:p w14:paraId="06810F2E" w14:textId="77777777" w:rsidR="004900BA" w:rsidRDefault="004900BA" w:rsidP="004900BA">
      <w:pPr>
        <w:rPr>
          <w:rFonts w:cs="Arial"/>
        </w:rPr>
      </w:pPr>
    </w:p>
    <w:p w14:paraId="6103C84F" w14:textId="3C1B8318" w:rsidR="00706464" w:rsidRPr="004900BA" w:rsidRDefault="00706464" w:rsidP="004900BA">
      <w:pPr>
        <w:rPr>
          <w:rFonts w:cs="Arial"/>
          <w:b/>
          <w:bCs/>
        </w:rPr>
      </w:pPr>
      <w:r w:rsidRPr="004900BA">
        <w:rPr>
          <w:rFonts w:cs="Arial"/>
          <w:b/>
          <w:bCs/>
          <w:szCs w:val="24"/>
        </w:rPr>
        <w:t>Functional Specification</w:t>
      </w:r>
      <w:bookmarkEnd w:id="12"/>
    </w:p>
    <w:bookmarkEnd w:id="10"/>
    <w:p w14:paraId="6103C850" w14:textId="77777777" w:rsidR="00FC06C3" w:rsidRPr="00FC06C3" w:rsidRDefault="00FC06C3" w:rsidP="00FC06C3"/>
    <w:p w14:paraId="6103C851" w14:textId="77777777" w:rsidR="006E7C09" w:rsidRPr="006E7C09" w:rsidRDefault="006E7C09" w:rsidP="004900BA">
      <w:pPr>
        <w:pStyle w:val="Heading2"/>
        <w:ind w:left="360"/>
      </w:pPr>
      <w:bookmarkStart w:id="13" w:name="_Toc343906084"/>
      <w:r>
        <w:t>Loan Eligibility criteria</w:t>
      </w:r>
      <w:bookmarkEnd w:id="13"/>
    </w:p>
    <w:p w14:paraId="6103C852" w14:textId="77777777" w:rsidR="00524AC6" w:rsidRPr="00706464" w:rsidRDefault="00524AC6" w:rsidP="00706464">
      <w:pPr>
        <w:rPr>
          <w:i/>
        </w:rPr>
      </w:pPr>
      <w:bookmarkStart w:id="14" w:name="_Toc338423450"/>
      <w:bookmarkStart w:id="15" w:name="_Toc338497652"/>
      <w:bookmarkStart w:id="16" w:name="_Toc342589253"/>
      <w:bookmarkStart w:id="17" w:name="_Toc343191612"/>
      <w:bookmarkStart w:id="18" w:name="_Toc343276238"/>
      <w:bookmarkStart w:id="19" w:name="_Toc343712170"/>
      <w:r w:rsidRPr="00706464">
        <w:t>The following</w:t>
      </w:r>
      <w:r w:rsidR="00F7575A" w:rsidRPr="00706464">
        <w:t xml:space="preserve"> table represents applicability of Loan functionality on India</w:t>
      </w:r>
      <w:r w:rsidRPr="00706464">
        <w:t xml:space="preserve"> Post </w:t>
      </w:r>
      <w:r w:rsidR="00F7575A" w:rsidRPr="00706464">
        <w:t>products:</w:t>
      </w:r>
      <w:bookmarkEnd w:id="14"/>
      <w:bookmarkEnd w:id="15"/>
      <w:bookmarkEnd w:id="16"/>
      <w:bookmarkEnd w:id="17"/>
      <w:bookmarkEnd w:id="18"/>
      <w:bookmarkEnd w:id="19"/>
    </w:p>
    <w:p w14:paraId="6103C853" w14:textId="77777777" w:rsidR="00F7575A" w:rsidRPr="00AD747C" w:rsidRDefault="00F7575A" w:rsidP="00F7575A">
      <w:pPr>
        <w:rPr>
          <w:rFonts w:cs="Arial"/>
          <w:sz w:val="24"/>
          <w:szCs w:val="24"/>
        </w:rPr>
      </w:pPr>
    </w:p>
    <w:tbl>
      <w:tblPr>
        <w:tblStyle w:val="TableGrid"/>
        <w:tblW w:w="0" w:type="auto"/>
        <w:tblLook w:val="04A0" w:firstRow="1" w:lastRow="0" w:firstColumn="1" w:lastColumn="0" w:noHBand="0" w:noVBand="1"/>
      </w:tblPr>
      <w:tblGrid>
        <w:gridCol w:w="1040"/>
        <w:gridCol w:w="3278"/>
        <w:gridCol w:w="1766"/>
        <w:gridCol w:w="3492"/>
      </w:tblGrid>
      <w:tr w:rsidR="004E67F8" w:rsidRPr="00AD747C" w14:paraId="6103C859" w14:textId="77777777" w:rsidTr="00013E98">
        <w:trPr>
          <w:tblHeader/>
        </w:trPr>
        <w:tc>
          <w:tcPr>
            <w:tcW w:w="0" w:type="auto"/>
            <w:shd w:val="clear" w:color="auto" w:fill="C6D9F1" w:themeFill="text2" w:themeFillTint="33"/>
            <w:vAlign w:val="center"/>
          </w:tcPr>
          <w:p w14:paraId="6103C854" w14:textId="77777777" w:rsidR="004E67F8" w:rsidRPr="00706464" w:rsidRDefault="004E67F8" w:rsidP="001D41BB">
            <w:pPr>
              <w:pStyle w:val="BodyText"/>
              <w:ind w:left="0"/>
              <w:rPr>
                <w:rFonts w:cs="Arial"/>
                <w:b/>
              </w:rPr>
            </w:pPr>
            <w:r w:rsidRPr="00706464">
              <w:rPr>
                <w:rFonts w:cs="Arial"/>
                <w:b/>
              </w:rPr>
              <w:lastRenderedPageBreak/>
              <w:t>PLI/RPLI</w:t>
            </w:r>
          </w:p>
        </w:tc>
        <w:tc>
          <w:tcPr>
            <w:tcW w:w="0" w:type="auto"/>
            <w:shd w:val="clear" w:color="auto" w:fill="C6D9F1" w:themeFill="text2" w:themeFillTint="33"/>
            <w:vAlign w:val="center"/>
          </w:tcPr>
          <w:p w14:paraId="6103C856" w14:textId="77777777" w:rsidR="004E67F8" w:rsidRPr="00706464" w:rsidRDefault="004E67F8" w:rsidP="001D41BB">
            <w:pPr>
              <w:pStyle w:val="BodyText"/>
              <w:ind w:left="0"/>
              <w:rPr>
                <w:rFonts w:cs="Arial"/>
                <w:b/>
              </w:rPr>
            </w:pPr>
            <w:r w:rsidRPr="00706464">
              <w:rPr>
                <w:rFonts w:cs="Arial"/>
                <w:b/>
              </w:rPr>
              <w:t>Product Type</w:t>
            </w:r>
          </w:p>
        </w:tc>
        <w:tc>
          <w:tcPr>
            <w:tcW w:w="0" w:type="auto"/>
            <w:shd w:val="clear" w:color="auto" w:fill="C6D9F1" w:themeFill="text2" w:themeFillTint="33"/>
            <w:vAlign w:val="center"/>
          </w:tcPr>
          <w:p w14:paraId="6103C857" w14:textId="77777777" w:rsidR="004E67F8" w:rsidRPr="00706464" w:rsidRDefault="004E67F8" w:rsidP="001D41BB">
            <w:pPr>
              <w:pStyle w:val="BodyText"/>
              <w:ind w:left="0"/>
              <w:rPr>
                <w:rFonts w:cs="Arial"/>
                <w:b/>
              </w:rPr>
            </w:pPr>
            <w:r w:rsidRPr="00706464">
              <w:rPr>
                <w:rFonts w:cs="Arial"/>
                <w:b/>
              </w:rPr>
              <w:t>Eligible for Loan</w:t>
            </w:r>
          </w:p>
        </w:tc>
        <w:tc>
          <w:tcPr>
            <w:tcW w:w="0" w:type="auto"/>
            <w:shd w:val="clear" w:color="auto" w:fill="C6D9F1" w:themeFill="text2" w:themeFillTint="33"/>
          </w:tcPr>
          <w:p w14:paraId="6103C858" w14:textId="77777777" w:rsidR="004E67F8" w:rsidRPr="00706464" w:rsidRDefault="004E67F8" w:rsidP="001D41BB">
            <w:pPr>
              <w:pStyle w:val="BodyText"/>
              <w:ind w:left="0"/>
              <w:rPr>
                <w:rFonts w:cs="Arial"/>
                <w:b/>
              </w:rPr>
            </w:pPr>
            <w:r w:rsidRPr="00706464">
              <w:rPr>
                <w:rFonts w:cs="Arial"/>
                <w:b/>
              </w:rPr>
              <w:t>Policy Age Caveat</w:t>
            </w:r>
          </w:p>
        </w:tc>
      </w:tr>
      <w:tr w:rsidR="004E67F8" w:rsidRPr="00AD747C" w14:paraId="6103C85F" w14:textId="77777777" w:rsidTr="00AB61DA">
        <w:tc>
          <w:tcPr>
            <w:tcW w:w="0" w:type="auto"/>
            <w:vAlign w:val="center"/>
          </w:tcPr>
          <w:p w14:paraId="6103C85A" w14:textId="77777777" w:rsidR="004E67F8" w:rsidRPr="00706464" w:rsidRDefault="004E67F8" w:rsidP="001D41BB">
            <w:pPr>
              <w:pStyle w:val="BodyText"/>
              <w:ind w:left="0"/>
              <w:rPr>
                <w:rFonts w:cs="Arial"/>
              </w:rPr>
            </w:pPr>
            <w:r w:rsidRPr="00706464">
              <w:rPr>
                <w:rFonts w:cs="Arial"/>
              </w:rPr>
              <w:t>PLI</w:t>
            </w:r>
          </w:p>
        </w:tc>
        <w:tc>
          <w:tcPr>
            <w:tcW w:w="0" w:type="auto"/>
            <w:vAlign w:val="center"/>
          </w:tcPr>
          <w:p w14:paraId="6103C85C" w14:textId="77777777" w:rsidR="004E67F8" w:rsidRPr="00706464" w:rsidRDefault="004E67F8" w:rsidP="001D41BB">
            <w:pPr>
              <w:pStyle w:val="BodyText"/>
              <w:ind w:left="0"/>
              <w:rPr>
                <w:rFonts w:cs="Arial"/>
              </w:rPr>
            </w:pPr>
            <w:r w:rsidRPr="00706464">
              <w:rPr>
                <w:rFonts w:cs="Arial"/>
              </w:rPr>
              <w:t>Whole Life Assurance</w:t>
            </w:r>
          </w:p>
        </w:tc>
        <w:tc>
          <w:tcPr>
            <w:tcW w:w="0" w:type="auto"/>
            <w:vAlign w:val="center"/>
          </w:tcPr>
          <w:p w14:paraId="6103C85D" w14:textId="77777777" w:rsidR="004E67F8" w:rsidRPr="00706464" w:rsidRDefault="004E67F8" w:rsidP="001D41BB">
            <w:pPr>
              <w:pStyle w:val="BodyText"/>
              <w:ind w:left="0"/>
              <w:rPr>
                <w:rFonts w:cs="Arial"/>
              </w:rPr>
            </w:pPr>
            <w:r w:rsidRPr="00706464">
              <w:rPr>
                <w:rFonts w:cs="Arial"/>
              </w:rPr>
              <w:t>Y</w:t>
            </w:r>
          </w:p>
        </w:tc>
        <w:tc>
          <w:tcPr>
            <w:tcW w:w="0" w:type="auto"/>
          </w:tcPr>
          <w:p w14:paraId="6103C85E" w14:textId="7DBBC85A" w:rsidR="004E67F8" w:rsidRPr="00706464" w:rsidRDefault="004E67F8" w:rsidP="001D41BB">
            <w:pPr>
              <w:pStyle w:val="BodyText"/>
              <w:ind w:left="0"/>
              <w:rPr>
                <w:rFonts w:cs="Arial"/>
              </w:rPr>
            </w:pPr>
            <w:r w:rsidRPr="00706464">
              <w:rPr>
                <w:rFonts w:cs="Arial"/>
              </w:rPr>
              <w:t xml:space="preserve">Premium payment of 4 yrs. </w:t>
            </w:r>
            <w:proofErr w:type="spellStart"/>
            <w:r w:rsidR="004900BA">
              <w:rPr>
                <w:rFonts w:cs="Arial"/>
              </w:rPr>
              <w:t>Minumum</w:t>
            </w:r>
            <w:proofErr w:type="spellEnd"/>
          </w:p>
        </w:tc>
      </w:tr>
      <w:tr w:rsidR="004E67F8" w:rsidRPr="00AD747C" w14:paraId="6103C865" w14:textId="77777777" w:rsidTr="00AB61DA">
        <w:tc>
          <w:tcPr>
            <w:tcW w:w="0" w:type="auto"/>
            <w:vAlign w:val="center"/>
          </w:tcPr>
          <w:p w14:paraId="6103C860" w14:textId="77777777" w:rsidR="004E67F8" w:rsidRPr="00706464" w:rsidRDefault="004E67F8" w:rsidP="001D41BB">
            <w:pPr>
              <w:pStyle w:val="BodyText"/>
              <w:ind w:left="0"/>
              <w:rPr>
                <w:rFonts w:cs="Arial"/>
              </w:rPr>
            </w:pPr>
            <w:r w:rsidRPr="00706464">
              <w:rPr>
                <w:rFonts w:cs="Arial"/>
              </w:rPr>
              <w:t>PLI</w:t>
            </w:r>
          </w:p>
        </w:tc>
        <w:tc>
          <w:tcPr>
            <w:tcW w:w="0" w:type="auto"/>
            <w:vAlign w:val="center"/>
          </w:tcPr>
          <w:p w14:paraId="6103C862" w14:textId="77777777" w:rsidR="004E67F8" w:rsidRPr="00706464" w:rsidRDefault="004E67F8" w:rsidP="001D41BB">
            <w:pPr>
              <w:pStyle w:val="BodyText"/>
              <w:ind w:left="0"/>
              <w:rPr>
                <w:rFonts w:cs="Arial"/>
              </w:rPr>
            </w:pPr>
            <w:r w:rsidRPr="00706464">
              <w:rPr>
                <w:rFonts w:cs="Arial"/>
              </w:rPr>
              <w:t>Endowment Assurance</w:t>
            </w:r>
          </w:p>
        </w:tc>
        <w:tc>
          <w:tcPr>
            <w:tcW w:w="0" w:type="auto"/>
            <w:vAlign w:val="center"/>
          </w:tcPr>
          <w:p w14:paraId="6103C863" w14:textId="77777777" w:rsidR="004E67F8" w:rsidRPr="00706464" w:rsidRDefault="004E67F8" w:rsidP="001D41BB">
            <w:pPr>
              <w:pStyle w:val="BodyText"/>
              <w:ind w:left="0"/>
              <w:rPr>
                <w:rFonts w:cs="Arial"/>
              </w:rPr>
            </w:pPr>
            <w:r w:rsidRPr="00706464">
              <w:rPr>
                <w:rFonts w:cs="Arial"/>
              </w:rPr>
              <w:t>Y</w:t>
            </w:r>
          </w:p>
        </w:tc>
        <w:tc>
          <w:tcPr>
            <w:tcW w:w="0" w:type="auto"/>
          </w:tcPr>
          <w:p w14:paraId="6103C864" w14:textId="7762254C" w:rsidR="004E67F8" w:rsidRPr="00706464" w:rsidRDefault="004E67F8" w:rsidP="001D41BB">
            <w:pPr>
              <w:pStyle w:val="BodyText"/>
              <w:ind w:left="0"/>
              <w:rPr>
                <w:rFonts w:cs="Arial"/>
              </w:rPr>
            </w:pPr>
            <w:r w:rsidRPr="00706464">
              <w:rPr>
                <w:rFonts w:cs="Arial"/>
              </w:rPr>
              <w:t xml:space="preserve">Premium payment of 3 yrs. </w:t>
            </w:r>
            <w:proofErr w:type="spellStart"/>
            <w:r w:rsidR="004900BA">
              <w:rPr>
                <w:rFonts w:cs="Arial"/>
              </w:rPr>
              <w:t>Minumum</w:t>
            </w:r>
            <w:proofErr w:type="spellEnd"/>
          </w:p>
        </w:tc>
      </w:tr>
      <w:tr w:rsidR="004E67F8" w:rsidRPr="00AD747C" w14:paraId="6103C86B" w14:textId="77777777" w:rsidTr="00AB61DA">
        <w:tc>
          <w:tcPr>
            <w:tcW w:w="0" w:type="auto"/>
            <w:vAlign w:val="center"/>
          </w:tcPr>
          <w:p w14:paraId="6103C866" w14:textId="77777777" w:rsidR="004E67F8" w:rsidRPr="00706464" w:rsidRDefault="004E67F8" w:rsidP="001D41BB">
            <w:pPr>
              <w:pStyle w:val="BodyText"/>
              <w:ind w:left="0"/>
              <w:rPr>
                <w:rFonts w:cs="Arial"/>
              </w:rPr>
            </w:pPr>
            <w:r w:rsidRPr="00706464">
              <w:rPr>
                <w:rFonts w:cs="Arial"/>
              </w:rPr>
              <w:t>PLI</w:t>
            </w:r>
          </w:p>
        </w:tc>
        <w:tc>
          <w:tcPr>
            <w:tcW w:w="0" w:type="auto"/>
            <w:vAlign w:val="center"/>
          </w:tcPr>
          <w:p w14:paraId="6103C868" w14:textId="77777777" w:rsidR="004E67F8" w:rsidRPr="00706464" w:rsidRDefault="004E67F8" w:rsidP="001D41BB">
            <w:pPr>
              <w:pStyle w:val="BodyText"/>
              <w:ind w:left="0"/>
              <w:rPr>
                <w:rFonts w:cs="Arial"/>
              </w:rPr>
            </w:pPr>
            <w:r w:rsidRPr="00706464">
              <w:rPr>
                <w:rFonts w:cs="Arial"/>
              </w:rPr>
              <w:t>Convertible Whole Life Assurance</w:t>
            </w:r>
          </w:p>
        </w:tc>
        <w:tc>
          <w:tcPr>
            <w:tcW w:w="0" w:type="auto"/>
            <w:vAlign w:val="center"/>
          </w:tcPr>
          <w:p w14:paraId="6103C869" w14:textId="77777777" w:rsidR="004E67F8" w:rsidRPr="00706464" w:rsidRDefault="004E67F8" w:rsidP="001D41BB">
            <w:pPr>
              <w:pStyle w:val="BodyText"/>
              <w:ind w:left="0"/>
              <w:rPr>
                <w:rFonts w:cs="Arial"/>
              </w:rPr>
            </w:pPr>
            <w:r w:rsidRPr="00706464">
              <w:rPr>
                <w:rFonts w:cs="Arial"/>
              </w:rPr>
              <w:t>Y</w:t>
            </w:r>
          </w:p>
        </w:tc>
        <w:tc>
          <w:tcPr>
            <w:tcW w:w="0" w:type="auto"/>
          </w:tcPr>
          <w:p w14:paraId="6103C86A" w14:textId="5EC399C1" w:rsidR="004E67F8" w:rsidRPr="00706464" w:rsidRDefault="004E67F8" w:rsidP="001D41BB">
            <w:pPr>
              <w:pStyle w:val="BodyText"/>
              <w:ind w:left="0"/>
              <w:rPr>
                <w:rFonts w:cs="Arial"/>
              </w:rPr>
            </w:pPr>
            <w:r w:rsidRPr="00706464">
              <w:rPr>
                <w:rFonts w:cs="Arial"/>
              </w:rPr>
              <w:t xml:space="preserve">Premium payment of 4 yrs. </w:t>
            </w:r>
            <w:proofErr w:type="spellStart"/>
            <w:r w:rsidR="004900BA">
              <w:rPr>
                <w:rFonts w:cs="Arial"/>
              </w:rPr>
              <w:t>Minumum</w:t>
            </w:r>
            <w:proofErr w:type="spellEnd"/>
          </w:p>
        </w:tc>
      </w:tr>
      <w:tr w:rsidR="004E67F8" w:rsidRPr="00AD747C" w14:paraId="6103C871" w14:textId="77777777" w:rsidTr="00AB61DA">
        <w:tc>
          <w:tcPr>
            <w:tcW w:w="0" w:type="auto"/>
            <w:vAlign w:val="center"/>
          </w:tcPr>
          <w:p w14:paraId="6103C86C" w14:textId="77777777" w:rsidR="004E67F8" w:rsidRPr="00706464" w:rsidRDefault="004E67F8" w:rsidP="001D41BB">
            <w:pPr>
              <w:pStyle w:val="BodyText"/>
              <w:ind w:left="0"/>
              <w:rPr>
                <w:rFonts w:cs="Arial"/>
              </w:rPr>
            </w:pPr>
            <w:r w:rsidRPr="00706464">
              <w:rPr>
                <w:rFonts w:cs="Arial"/>
              </w:rPr>
              <w:t>PLI</w:t>
            </w:r>
          </w:p>
        </w:tc>
        <w:tc>
          <w:tcPr>
            <w:tcW w:w="0" w:type="auto"/>
            <w:vAlign w:val="center"/>
          </w:tcPr>
          <w:p w14:paraId="6103C86E" w14:textId="77777777" w:rsidR="004E67F8" w:rsidRPr="00706464" w:rsidRDefault="004E67F8" w:rsidP="001D41BB">
            <w:pPr>
              <w:pStyle w:val="BodyText"/>
              <w:ind w:left="0"/>
              <w:rPr>
                <w:rFonts w:cs="Arial"/>
              </w:rPr>
            </w:pPr>
            <w:r w:rsidRPr="00706464">
              <w:rPr>
                <w:rFonts w:cs="Arial"/>
              </w:rPr>
              <w:t>Anticipated Endowment Assurance</w:t>
            </w:r>
          </w:p>
        </w:tc>
        <w:tc>
          <w:tcPr>
            <w:tcW w:w="0" w:type="auto"/>
            <w:vAlign w:val="center"/>
          </w:tcPr>
          <w:p w14:paraId="6103C86F" w14:textId="77777777" w:rsidR="004E67F8" w:rsidRPr="00706464" w:rsidRDefault="004E67F8" w:rsidP="001D41BB">
            <w:pPr>
              <w:pStyle w:val="BodyText"/>
              <w:ind w:left="0"/>
              <w:rPr>
                <w:rFonts w:cs="Arial"/>
              </w:rPr>
            </w:pPr>
            <w:r w:rsidRPr="00706464">
              <w:rPr>
                <w:rFonts w:cs="Arial"/>
              </w:rPr>
              <w:t>N</w:t>
            </w:r>
          </w:p>
        </w:tc>
        <w:tc>
          <w:tcPr>
            <w:tcW w:w="0" w:type="auto"/>
          </w:tcPr>
          <w:p w14:paraId="6103C870" w14:textId="77777777" w:rsidR="004E67F8" w:rsidRPr="00706464" w:rsidRDefault="004E67F8" w:rsidP="001D41BB">
            <w:pPr>
              <w:pStyle w:val="BodyText"/>
              <w:ind w:left="0"/>
              <w:rPr>
                <w:rFonts w:cs="Arial"/>
              </w:rPr>
            </w:pPr>
            <w:r w:rsidRPr="00706464">
              <w:rPr>
                <w:rFonts w:cs="Arial"/>
              </w:rPr>
              <w:t>NA</w:t>
            </w:r>
          </w:p>
        </w:tc>
      </w:tr>
      <w:tr w:rsidR="004E67F8" w:rsidRPr="00AD747C" w14:paraId="6103C877" w14:textId="77777777" w:rsidTr="00AB61DA">
        <w:tc>
          <w:tcPr>
            <w:tcW w:w="0" w:type="auto"/>
            <w:vAlign w:val="center"/>
          </w:tcPr>
          <w:p w14:paraId="6103C872" w14:textId="77777777" w:rsidR="004E67F8" w:rsidRPr="00706464" w:rsidRDefault="004E67F8" w:rsidP="001D41BB">
            <w:pPr>
              <w:pStyle w:val="BodyText"/>
              <w:ind w:left="0"/>
              <w:rPr>
                <w:rFonts w:cs="Arial"/>
              </w:rPr>
            </w:pPr>
            <w:r w:rsidRPr="00706464">
              <w:rPr>
                <w:rFonts w:cs="Arial"/>
              </w:rPr>
              <w:t>PLI</w:t>
            </w:r>
          </w:p>
        </w:tc>
        <w:tc>
          <w:tcPr>
            <w:tcW w:w="0" w:type="auto"/>
            <w:vAlign w:val="center"/>
          </w:tcPr>
          <w:p w14:paraId="6103C874" w14:textId="77777777" w:rsidR="004E67F8" w:rsidRPr="00706464" w:rsidRDefault="004E67F8" w:rsidP="001D41BB">
            <w:pPr>
              <w:pStyle w:val="BodyText"/>
              <w:ind w:left="0"/>
              <w:rPr>
                <w:rFonts w:cs="Arial"/>
              </w:rPr>
            </w:pPr>
            <w:r w:rsidRPr="00706464">
              <w:rPr>
                <w:rFonts w:cs="Arial"/>
              </w:rPr>
              <w:t>Child Policy</w:t>
            </w:r>
          </w:p>
        </w:tc>
        <w:tc>
          <w:tcPr>
            <w:tcW w:w="0" w:type="auto"/>
            <w:vAlign w:val="center"/>
          </w:tcPr>
          <w:p w14:paraId="6103C875" w14:textId="77777777" w:rsidR="004E67F8" w:rsidRPr="00706464" w:rsidRDefault="004E67F8" w:rsidP="001D41BB">
            <w:pPr>
              <w:pStyle w:val="BodyText"/>
              <w:ind w:left="0"/>
              <w:rPr>
                <w:rFonts w:cs="Arial"/>
              </w:rPr>
            </w:pPr>
            <w:r w:rsidRPr="00706464">
              <w:rPr>
                <w:rFonts w:cs="Arial"/>
              </w:rPr>
              <w:t>N</w:t>
            </w:r>
          </w:p>
        </w:tc>
        <w:tc>
          <w:tcPr>
            <w:tcW w:w="0" w:type="auto"/>
          </w:tcPr>
          <w:p w14:paraId="6103C876" w14:textId="77777777" w:rsidR="004E67F8" w:rsidRPr="00706464" w:rsidRDefault="004E67F8" w:rsidP="001D41BB">
            <w:pPr>
              <w:pStyle w:val="BodyText"/>
              <w:ind w:left="0"/>
              <w:rPr>
                <w:rFonts w:cs="Arial"/>
              </w:rPr>
            </w:pPr>
            <w:r w:rsidRPr="00706464">
              <w:rPr>
                <w:rFonts w:cs="Arial"/>
              </w:rPr>
              <w:t>NA</w:t>
            </w:r>
          </w:p>
        </w:tc>
      </w:tr>
      <w:tr w:rsidR="004E67F8" w:rsidRPr="00AD747C" w14:paraId="6103C87D" w14:textId="77777777" w:rsidTr="00AB61DA">
        <w:trPr>
          <w:trHeight w:val="98"/>
        </w:trPr>
        <w:tc>
          <w:tcPr>
            <w:tcW w:w="0" w:type="auto"/>
            <w:vAlign w:val="center"/>
          </w:tcPr>
          <w:p w14:paraId="6103C878" w14:textId="77777777" w:rsidR="004E67F8" w:rsidRPr="00706464" w:rsidRDefault="004E67F8" w:rsidP="001D41BB">
            <w:pPr>
              <w:pStyle w:val="BodyText"/>
              <w:ind w:left="0"/>
              <w:rPr>
                <w:rFonts w:cs="Arial"/>
              </w:rPr>
            </w:pPr>
            <w:r w:rsidRPr="00706464">
              <w:rPr>
                <w:rFonts w:cs="Arial"/>
              </w:rPr>
              <w:t>PLI</w:t>
            </w:r>
          </w:p>
        </w:tc>
        <w:tc>
          <w:tcPr>
            <w:tcW w:w="0" w:type="auto"/>
            <w:vAlign w:val="center"/>
          </w:tcPr>
          <w:p w14:paraId="6103C87A" w14:textId="77777777" w:rsidR="004E67F8" w:rsidRPr="00706464" w:rsidRDefault="004E67F8" w:rsidP="001D41BB">
            <w:pPr>
              <w:pStyle w:val="BodyText"/>
              <w:ind w:left="0"/>
              <w:rPr>
                <w:rFonts w:cs="Arial"/>
              </w:rPr>
            </w:pPr>
            <w:r w:rsidRPr="00706464">
              <w:rPr>
                <w:rFonts w:cs="Arial"/>
              </w:rPr>
              <w:t>Joint Life Assurance</w:t>
            </w:r>
          </w:p>
        </w:tc>
        <w:tc>
          <w:tcPr>
            <w:tcW w:w="0" w:type="auto"/>
            <w:vAlign w:val="center"/>
          </w:tcPr>
          <w:p w14:paraId="6103C87B" w14:textId="77777777" w:rsidR="004E67F8" w:rsidRPr="00706464" w:rsidRDefault="004E67F8" w:rsidP="001D41BB">
            <w:pPr>
              <w:pStyle w:val="BodyText"/>
              <w:ind w:left="0"/>
              <w:rPr>
                <w:rFonts w:cs="Arial"/>
              </w:rPr>
            </w:pPr>
            <w:r w:rsidRPr="00706464">
              <w:rPr>
                <w:rFonts w:cs="Arial"/>
              </w:rPr>
              <w:t>Y</w:t>
            </w:r>
          </w:p>
        </w:tc>
        <w:tc>
          <w:tcPr>
            <w:tcW w:w="0" w:type="auto"/>
          </w:tcPr>
          <w:p w14:paraId="6103C87C" w14:textId="23383369" w:rsidR="004E67F8" w:rsidRPr="00706464" w:rsidRDefault="004E67F8" w:rsidP="001D41BB">
            <w:pPr>
              <w:pStyle w:val="BodyText"/>
              <w:ind w:left="0"/>
              <w:rPr>
                <w:rFonts w:cs="Arial"/>
              </w:rPr>
            </w:pPr>
            <w:r w:rsidRPr="00706464">
              <w:rPr>
                <w:rFonts w:cs="Arial"/>
              </w:rPr>
              <w:t xml:space="preserve">Premium payment of 3 yrs. </w:t>
            </w:r>
            <w:proofErr w:type="spellStart"/>
            <w:r w:rsidR="004900BA">
              <w:rPr>
                <w:rFonts w:cs="Arial"/>
              </w:rPr>
              <w:t>Minumum</w:t>
            </w:r>
            <w:proofErr w:type="spellEnd"/>
          </w:p>
        </w:tc>
      </w:tr>
      <w:tr w:rsidR="004E67F8" w:rsidRPr="00AD747C" w14:paraId="6103C883" w14:textId="77777777" w:rsidTr="00AB61DA">
        <w:tc>
          <w:tcPr>
            <w:tcW w:w="0" w:type="auto"/>
            <w:vAlign w:val="center"/>
          </w:tcPr>
          <w:p w14:paraId="6103C87E" w14:textId="77777777" w:rsidR="004E67F8" w:rsidRPr="00706464" w:rsidRDefault="004E67F8" w:rsidP="001D41BB">
            <w:pPr>
              <w:pStyle w:val="BodyText"/>
              <w:ind w:left="0"/>
              <w:rPr>
                <w:rFonts w:cs="Arial"/>
              </w:rPr>
            </w:pPr>
            <w:r w:rsidRPr="00706464">
              <w:rPr>
                <w:rFonts w:cs="Arial"/>
              </w:rPr>
              <w:t>RPLI</w:t>
            </w:r>
          </w:p>
        </w:tc>
        <w:tc>
          <w:tcPr>
            <w:tcW w:w="0" w:type="auto"/>
            <w:vAlign w:val="center"/>
          </w:tcPr>
          <w:p w14:paraId="6103C880" w14:textId="77777777" w:rsidR="004E67F8" w:rsidRPr="00706464" w:rsidRDefault="004E67F8" w:rsidP="001D41BB">
            <w:pPr>
              <w:pStyle w:val="BodyText"/>
              <w:ind w:left="0"/>
              <w:rPr>
                <w:rFonts w:cs="Arial"/>
              </w:rPr>
            </w:pPr>
            <w:r w:rsidRPr="00706464">
              <w:rPr>
                <w:rFonts w:cs="Arial"/>
              </w:rPr>
              <w:t>Whole Life Assurance</w:t>
            </w:r>
          </w:p>
        </w:tc>
        <w:tc>
          <w:tcPr>
            <w:tcW w:w="0" w:type="auto"/>
            <w:vAlign w:val="center"/>
          </w:tcPr>
          <w:p w14:paraId="6103C881" w14:textId="77777777" w:rsidR="004E67F8" w:rsidRPr="00706464" w:rsidRDefault="004E67F8" w:rsidP="001D41BB">
            <w:pPr>
              <w:pStyle w:val="BodyText"/>
              <w:ind w:left="0"/>
              <w:rPr>
                <w:rFonts w:cs="Arial"/>
              </w:rPr>
            </w:pPr>
            <w:r w:rsidRPr="00706464">
              <w:rPr>
                <w:rFonts w:cs="Arial"/>
              </w:rPr>
              <w:t>Y</w:t>
            </w:r>
          </w:p>
        </w:tc>
        <w:tc>
          <w:tcPr>
            <w:tcW w:w="0" w:type="auto"/>
          </w:tcPr>
          <w:p w14:paraId="6103C882" w14:textId="6015D3C9" w:rsidR="004E67F8" w:rsidRPr="00706464" w:rsidRDefault="004E67F8" w:rsidP="001D41BB">
            <w:pPr>
              <w:pStyle w:val="BodyText"/>
              <w:ind w:left="0"/>
              <w:rPr>
                <w:rFonts w:cs="Arial"/>
              </w:rPr>
            </w:pPr>
            <w:r w:rsidRPr="00706464">
              <w:rPr>
                <w:rFonts w:cs="Arial"/>
              </w:rPr>
              <w:t xml:space="preserve">Premium payment of 4 yrs. </w:t>
            </w:r>
            <w:proofErr w:type="spellStart"/>
            <w:r w:rsidR="004900BA">
              <w:rPr>
                <w:rFonts w:cs="Arial"/>
              </w:rPr>
              <w:t>Minumum</w:t>
            </w:r>
            <w:proofErr w:type="spellEnd"/>
          </w:p>
        </w:tc>
      </w:tr>
      <w:tr w:rsidR="004E67F8" w:rsidRPr="00AD747C" w14:paraId="6103C889" w14:textId="77777777" w:rsidTr="00AB61DA">
        <w:tc>
          <w:tcPr>
            <w:tcW w:w="0" w:type="auto"/>
            <w:vAlign w:val="center"/>
          </w:tcPr>
          <w:p w14:paraId="6103C884" w14:textId="77777777" w:rsidR="004E67F8" w:rsidRPr="00706464" w:rsidRDefault="004E67F8" w:rsidP="001D41BB">
            <w:pPr>
              <w:pStyle w:val="BodyText"/>
              <w:ind w:left="0"/>
              <w:rPr>
                <w:rFonts w:cs="Arial"/>
              </w:rPr>
            </w:pPr>
            <w:r w:rsidRPr="00706464">
              <w:rPr>
                <w:rFonts w:cs="Arial"/>
              </w:rPr>
              <w:t>RPLI</w:t>
            </w:r>
          </w:p>
        </w:tc>
        <w:tc>
          <w:tcPr>
            <w:tcW w:w="0" w:type="auto"/>
            <w:vAlign w:val="center"/>
          </w:tcPr>
          <w:p w14:paraId="6103C886" w14:textId="77777777" w:rsidR="004E67F8" w:rsidRPr="00706464" w:rsidRDefault="004E67F8" w:rsidP="001D41BB">
            <w:pPr>
              <w:pStyle w:val="BodyText"/>
              <w:ind w:left="0"/>
              <w:rPr>
                <w:rFonts w:cs="Arial"/>
              </w:rPr>
            </w:pPr>
            <w:r w:rsidRPr="00706464">
              <w:rPr>
                <w:rFonts w:cs="Arial"/>
              </w:rPr>
              <w:t>Endowment Assurance</w:t>
            </w:r>
          </w:p>
        </w:tc>
        <w:tc>
          <w:tcPr>
            <w:tcW w:w="0" w:type="auto"/>
            <w:vAlign w:val="center"/>
          </w:tcPr>
          <w:p w14:paraId="6103C887" w14:textId="77777777" w:rsidR="004E67F8" w:rsidRPr="00706464" w:rsidRDefault="004E67F8" w:rsidP="001D41BB">
            <w:pPr>
              <w:pStyle w:val="BodyText"/>
              <w:ind w:left="0"/>
              <w:rPr>
                <w:rFonts w:cs="Arial"/>
              </w:rPr>
            </w:pPr>
            <w:r w:rsidRPr="00706464">
              <w:rPr>
                <w:rFonts w:cs="Arial"/>
              </w:rPr>
              <w:t>Y</w:t>
            </w:r>
          </w:p>
        </w:tc>
        <w:tc>
          <w:tcPr>
            <w:tcW w:w="0" w:type="auto"/>
          </w:tcPr>
          <w:p w14:paraId="6103C888" w14:textId="55752D3D" w:rsidR="004E67F8" w:rsidRPr="00706464" w:rsidRDefault="004E67F8" w:rsidP="001D41BB">
            <w:pPr>
              <w:pStyle w:val="BodyText"/>
              <w:ind w:left="0"/>
              <w:rPr>
                <w:rFonts w:cs="Arial"/>
              </w:rPr>
            </w:pPr>
            <w:r w:rsidRPr="00706464">
              <w:rPr>
                <w:rFonts w:cs="Arial"/>
              </w:rPr>
              <w:t xml:space="preserve">Premium payment of 3 yrs. </w:t>
            </w:r>
            <w:proofErr w:type="spellStart"/>
            <w:r w:rsidR="004900BA">
              <w:rPr>
                <w:rFonts w:cs="Arial"/>
              </w:rPr>
              <w:t>Minumum</w:t>
            </w:r>
            <w:proofErr w:type="spellEnd"/>
          </w:p>
        </w:tc>
      </w:tr>
      <w:tr w:rsidR="004E67F8" w:rsidRPr="00AD747C" w14:paraId="6103C88F" w14:textId="77777777" w:rsidTr="00AB61DA">
        <w:tc>
          <w:tcPr>
            <w:tcW w:w="0" w:type="auto"/>
            <w:vAlign w:val="center"/>
          </w:tcPr>
          <w:p w14:paraId="6103C88A" w14:textId="77777777" w:rsidR="004E67F8" w:rsidRPr="00706464" w:rsidRDefault="004E67F8" w:rsidP="001D41BB">
            <w:pPr>
              <w:pStyle w:val="BodyText"/>
              <w:ind w:left="0"/>
              <w:rPr>
                <w:rFonts w:cs="Arial"/>
              </w:rPr>
            </w:pPr>
            <w:r w:rsidRPr="00706464">
              <w:rPr>
                <w:rFonts w:cs="Arial"/>
              </w:rPr>
              <w:t>RPLI</w:t>
            </w:r>
          </w:p>
        </w:tc>
        <w:tc>
          <w:tcPr>
            <w:tcW w:w="0" w:type="auto"/>
            <w:vAlign w:val="center"/>
          </w:tcPr>
          <w:p w14:paraId="6103C88C" w14:textId="77777777" w:rsidR="004E67F8" w:rsidRPr="00706464" w:rsidRDefault="004E67F8" w:rsidP="001D41BB">
            <w:pPr>
              <w:pStyle w:val="BodyText"/>
              <w:ind w:left="0"/>
              <w:rPr>
                <w:rFonts w:cs="Arial"/>
              </w:rPr>
            </w:pPr>
            <w:r w:rsidRPr="00706464">
              <w:rPr>
                <w:rFonts w:cs="Arial"/>
              </w:rPr>
              <w:t>Convertible Whole Life Assurance</w:t>
            </w:r>
          </w:p>
        </w:tc>
        <w:tc>
          <w:tcPr>
            <w:tcW w:w="0" w:type="auto"/>
            <w:vAlign w:val="center"/>
          </w:tcPr>
          <w:p w14:paraId="6103C88D" w14:textId="77777777" w:rsidR="004E67F8" w:rsidRPr="00706464" w:rsidRDefault="004E67F8" w:rsidP="001D41BB">
            <w:pPr>
              <w:pStyle w:val="BodyText"/>
              <w:ind w:left="0"/>
              <w:rPr>
                <w:rFonts w:cs="Arial"/>
              </w:rPr>
            </w:pPr>
            <w:r w:rsidRPr="00706464">
              <w:rPr>
                <w:rFonts w:cs="Arial"/>
              </w:rPr>
              <w:t>Y</w:t>
            </w:r>
          </w:p>
        </w:tc>
        <w:tc>
          <w:tcPr>
            <w:tcW w:w="0" w:type="auto"/>
          </w:tcPr>
          <w:p w14:paraId="6103C88E" w14:textId="66FCA9E2" w:rsidR="004E67F8" w:rsidRPr="00706464" w:rsidRDefault="004E67F8" w:rsidP="001D41BB">
            <w:pPr>
              <w:pStyle w:val="BodyText"/>
              <w:ind w:left="0"/>
              <w:rPr>
                <w:rFonts w:cs="Arial"/>
              </w:rPr>
            </w:pPr>
            <w:r w:rsidRPr="00706464">
              <w:rPr>
                <w:rFonts w:cs="Arial"/>
              </w:rPr>
              <w:t xml:space="preserve">Premium payment of 4 yrs. </w:t>
            </w:r>
            <w:proofErr w:type="spellStart"/>
            <w:r w:rsidR="004900BA">
              <w:rPr>
                <w:rFonts w:cs="Arial"/>
              </w:rPr>
              <w:t>Minumum</w:t>
            </w:r>
            <w:proofErr w:type="spellEnd"/>
          </w:p>
        </w:tc>
      </w:tr>
      <w:tr w:rsidR="004E67F8" w:rsidRPr="00AD747C" w14:paraId="6103C895" w14:textId="77777777" w:rsidTr="00AB61DA">
        <w:tc>
          <w:tcPr>
            <w:tcW w:w="0" w:type="auto"/>
            <w:vAlign w:val="center"/>
          </w:tcPr>
          <w:p w14:paraId="6103C890" w14:textId="77777777" w:rsidR="004E67F8" w:rsidRPr="00706464" w:rsidRDefault="004E67F8" w:rsidP="001D41BB">
            <w:pPr>
              <w:pStyle w:val="BodyText"/>
              <w:ind w:left="0"/>
              <w:rPr>
                <w:rFonts w:cs="Arial"/>
              </w:rPr>
            </w:pPr>
            <w:r w:rsidRPr="00706464">
              <w:rPr>
                <w:rFonts w:cs="Arial"/>
              </w:rPr>
              <w:t>RPLI</w:t>
            </w:r>
          </w:p>
        </w:tc>
        <w:tc>
          <w:tcPr>
            <w:tcW w:w="0" w:type="auto"/>
            <w:vAlign w:val="center"/>
          </w:tcPr>
          <w:p w14:paraId="6103C892" w14:textId="77777777" w:rsidR="004E67F8" w:rsidRPr="00706464" w:rsidRDefault="004E67F8" w:rsidP="001D41BB">
            <w:pPr>
              <w:pStyle w:val="BodyText"/>
              <w:ind w:left="0"/>
              <w:rPr>
                <w:rFonts w:cs="Arial"/>
              </w:rPr>
            </w:pPr>
            <w:r w:rsidRPr="00706464">
              <w:rPr>
                <w:rFonts w:cs="Arial"/>
              </w:rPr>
              <w:t>Anticipated Endowment Assurance</w:t>
            </w:r>
          </w:p>
        </w:tc>
        <w:tc>
          <w:tcPr>
            <w:tcW w:w="0" w:type="auto"/>
            <w:vAlign w:val="center"/>
          </w:tcPr>
          <w:p w14:paraId="6103C893" w14:textId="77777777" w:rsidR="004E67F8" w:rsidRPr="00706464" w:rsidRDefault="004E67F8" w:rsidP="001D41BB">
            <w:pPr>
              <w:pStyle w:val="BodyText"/>
              <w:ind w:left="0"/>
              <w:rPr>
                <w:rFonts w:cs="Arial"/>
              </w:rPr>
            </w:pPr>
            <w:r w:rsidRPr="00706464">
              <w:rPr>
                <w:rFonts w:cs="Arial"/>
              </w:rPr>
              <w:t>N</w:t>
            </w:r>
          </w:p>
        </w:tc>
        <w:tc>
          <w:tcPr>
            <w:tcW w:w="0" w:type="auto"/>
          </w:tcPr>
          <w:p w14:paraId="6103C894" w14:textId="77777777" w:rsidR="004E67F8" w:rsidRPr="00706464" w:rsidRDefault="004E67F8" w:rsidP="001D41BB">
            <w:pPr>
              <w:pStyle w:val="BodyText"/>
              <w:ind w:left="0"/>
              <w:rPr>
                <w:rFonts w:cs="Arial"/>
              </w:rPr>
            </w:pPr>
            <w:r w:rsidRPr="00706464">
              <w:rPr>
                <w:rFonts w:cs="Arial"/>
              </w:rPr>
              <w:t>NA</w:t>
            </w:r>
          </w:p>
        </w:tc>
      </w:tr>
      <w:tr w:rsidR="004E67F8" w:rsidRPr="00AD747C" w14:paraId="6103C89B" w14:textId="77777777" w:rsidTr="00AB61DA">
        <w:tc>
          <w:tcPr>
            <w:tcW w:w="0" w:type="auto"/>
            <w:vAlign w:val="center"/>
          </w:tcPr>
          <w:p w14:paraId="6103C896" w14:textId="77777777" w:rsidR="004E67F8" w:rsidRPr="00706464" w:rsidRDefault="004E67F8" w:rsidP="001D41BB">
            <w:pPr>
              <w:pStyle w:val="BodyText"/>
              <w:ind w:left="0"/>
              <w:rPr>
                <w:rFonts w:cs="Arial"/>
              </w:rPr>
            </w:pPr>
            <w:r w:rsidRPr="00706464">
              <w:rPr>
                <w:rFonts w:cs="Arial"/>
              </w:rPr>
              <w:t>RPLI</w:t>
            </w:r>
          </w:p>
        </w:tc>
        <w:tc>
          <w:tcPr>
            <w:tcW w:w="0" w:type="auto"/>
            <w:vAlign w:val="center"/>
          </w:tcPr>
          <w:p w14:paraId="6103C898" w14:textId="77777777" w:rsidR="004E67F8" w:rsidRPr="00706464" w:rsidRDefault="004E67F8" w:rsidP="001D41BB">
            <w:pPr>
              <w:pStyle w:val="BodyText"/>
              <w:ind w:left="0"/>
              <w:rPr>
                <w:rFonts w:cs="Arial"/>
              </w:rPr>
            </w:pPr>
            <w:r w:rsidRPr="00706464">
              <w:rPr>
                <w:rFonts w:cs="Arial"/>
              </w:rPr>
              <w:t>Child policy</w:t>
            </w:r>
          </w:p>
        </w:tc>
        <w:tc>
          <w:tcPr>
            <w:tcW w:w="0" w:type="auto"/>
            <w:vAlign w:val="center"/>
          </w:tcPr>
          <w:p w14:paraId="6103C899" w14:textId="77777777" w:rsidR="004E67F8" w:rsidRPr="00706464" w:rsidRDefault="004E67F8" w:rsidP="001D41BB">
            <w:pPr>
              <w:pStyle w:val="BodyText"/>
              <w:ind w:left="0"/>
              <w:rPr>
                <w:rFonts w:cs="Arial"/>
              </w:rPr>
            </w:pPr>
            <w:r w:rsidRPr="00706464">
              <w:rPr>
                <w:rFonts w:cs="Arial"/>
              </w:rPr>
              <w:t>N</w:t>
            </w:r>
          </w:p>
        </w:tc>
        <w:tc>
          <w:tcPr>
            <w:tcW w:w="0" w:type="auto"/>
          </w:tcPr>
          <w:p w14:paraId="6103C89A" w14:textId="77777777" w:rsidR="004E67F8" w:rsidRPr="00706464" w:rsidRDefault="004E67F8" w:rsidP="001D41BB">
            <w:pPr>
              <w:pStyle w:val="BodyText"/>
              <w:ind w:left="0"/>
              <w:rPr>
                <w:rFonts w:cs="Arial"/>
              </w:rPr>
            </w:pPr>
            <w:r w:rsidRPr="00706464">
              <w:rPr>
                <w:rFonts w:cs="Arial"/>
              </w:rPr>
              <w:t>NA</w:t>
            </w:r>
          </w:p>
        </w:tc>
      </w:tr>
      <w:tr w:rsidR="004E67F8" w:rsidRPr="00AD747C" w14:paraId="6103C8A1" w14:textId="77777777" w:rsidTr="00AB61DA">
        <w:tc>
          <w:tcPr>
            <w:tcW w:w="0" w:type="auto"/>
            <w:vAlign w:val="center"/>
          </w:tcPr>
          <w:p w14:paraId="6103C89C" w14:textId="77777777" w:rsidR="004E67F8" w:rsidRPr="00706464" w:rsidRDefault="004E67F8" w:rsidP="001D41BB">
            <w:pPr>
              <w:pStyle w:val="BodyText"/>
              <w:ind w:left="0"/>
              <w:rPr>
                <w:rFonts w:cs="Arial"/>
              </w:rPr>
            </w:pPr>
            <w:r w:rsidRPr="00706464">
              <w:rPr>
                <w:rFonts w:cs="Arial"/>
              </w:rPr>
              <w:t>RPLI</w:t>
            </w:r>
          </w:p>
        </w:tc>
        <w:tc>
          <w:tcPr>
            <w:tcW w:w="0" w:type="auto"/>
            <w:vAlign w:val="center"/>
          </w:tcPr>
          <w:p w14:paraId="6103C89E" w14:textId="77777777" w:rsidR="004E67F8" w:rsidRPr="00706464" w:rsidRDefault="004E67F8" w:rsidP="001D41BB">
            <w:pPr>
              <w:pStyle w:val="BodyText"/>
              <w:ind w:left="0"/>
              <w:rPr>
                <w:rFonts w:cs="Arial"/>
              </w:rPr>
            </w:pPr>
            <w:r w:rsidRPr="00706464">
              <w:rPr>
                <w:rFonts w:cs="Arial"/>
              </w:rPr>
              <w:t>Anticipated Endowment Assurance</w:t>
            </w:r>
          </w:p>
        </w:tc>
        <w:tc>
          <w:tcPr>
            <w:tcW w:w="0" w:type="auto"/>
            <w:vAlign w:val="center"/>
          </w:tcPr>
          <w:p w14:paraId="6103C89F" w14:textId="77777777" w:rsidR="004E67F8" w:rsidRPr="00706464" w:rsidRDefault="004E67F8" w:rsidP="001D41BB">
            <w:pPr>
              <w:pStyle w:val="BodyText"/>
              <w:ind w:left="0"/>
              <w:rPr>
                <w:rFonts w:cs="Arial"/>
              </w:rPr>
            </w:pPr>
            <w:r w:rsidRPr="00706464">
              <w:rPr>
                <w:rFonts w:cs="Arial"/>
              </w:rPr>
              <w:t>N</w:t>
            </w:r>
          </w:p>
        </w:tc>
        <w:tc>
          <w:tcPr>
            <w:tcW w:w="0" w:type="auto"/>
          </w:tcPr>
          <w:p w14:paraId="6103C8A0" w14:textId="77777777" w:rsidR="004E67F8" w:rsidRPr="00706464" w:rsidRDefault="004E67F8" w:rsidP="001D41BB">
            <w:pPr>
              <w:pStyle w:val="BodyText"/>
              <w:ind w:left="0"/>
              <w:rPr>
                <w:rFonts w:cs="Arial"/>
              </w:rPr>
            </w:pPr>
            <w:r w:rsidRPr="00706464">
              <w:rPr>
                <w:rFonts w:cs="Arial"/>
              </w:rPr>
              <w:t>NA</w:t>
            </w:r>
          </w:p>
        </w:tc>
      </w:tr>
    </w:tbl>
    <w:p w14:paraId="6103C8A2" w14:textId="77777777" w:rsidR="00AE5072" w:rsidRPr="00AD747C" w:rsidRDefault="00AE5072" w:rsidP="00F170E8">
      <w:pPr>
        <w:pStyle w:val="Heading3"/>
        <w:rPr>
          <w:i/>
        </w:rPr>
      </w:pPr>
      <w:bookmarkStart w:id="20" w:name="_Toc338423451"/>
      <w:bookmarkStart w:id="21" w:name="_Toc338497653"/>
      <w:bookmarkStart w:id="22" w:name="_Toc342589254"/>
      <w:bookmarkStart w:id="23" w:name="_Toc343191613"/>
      <w:bookmarkStart w:id="24" w:name="_Toc343276239"/>
      <w:bookmarkStart w:id="25" w:name="_Toc343712171"/>
      <w:bookmarkStart w:id="26" w:name="_Toc343906085"/>
      <w:r w:rsidRPr="00AD747C">
        <w:t>The following are the product specific conditions for loan as a percentage of Surrender Value:</w:t>
      </w:r>
      <w:bookmarkEnd w:id="20"/>
      <w:bookmarkEnd w:id="21"/>
      <w:bookmarkEnd w:id="22"/>
      <w:bookmarkEnd w:id="23"/>
      <w:bookmarkEnd w:id="24"/>
      <w:bookmarkEnd w:id="25"/>
      <w:bookmarkEnd w:id="26"/>
    </w:p>
    <w:tbl>
      <w:tblPr>
        <w:tblStyle w:val="TableGrid"/>
        <w:tblW w:w="9576" w:type="dxa"/>
        <w:tblLook w:val="04A0" w:firstRow="1" w:lastRow="0" w:firstColumn="1" w:lastColumn="0" w:noHBand="0" w:noVBand="1"/>
      </w:tblPr>
      <w:tblGrid>
        <w:gridCol w:w="2323"/>
        <w:gridCol w:w="1835"/>
        <w:gridCol w:w="3033"/>
        <w:gridCol w:w="2385"/>
      </w:tblGrid>
      <w:tr w:rsidR="00732CC9" w:rsidRPr="00AD747C" w14:paraId="6103C8A7" w14:textId="77777777" w:rsidTr="00706464">
        <w:trPr>
          <w:trHeight w:val="575"/>
          <w:tblHeader/>
        </w:trPr>
        <w:tc>
          <w:tcPr>
            <w:tcW w:w="2323" w:type="dxa"/>
            <w:shd w:val="clear" w:color="auto" w:fill="C6D9F1" w:themeFill="text2" w:themeFillTint="33"/>
            <w:vAlign w:val="center"/>
          </w:tcPr>
          <w:p w14:paraId="6103C8A3" w14:textId="77777777" w:rsidR="00732CC9" w:rsidRPr="00706464" w:rsidRDefault="00732CC9" w:rsidP="002E385C">
            <w:pPr>
              <w:pStyle w:val="BodyText"/>
              <w:ind w:left="0"/>
              <w:rPr>
                <w:rFonts w:cs="Arial"/>
                <w:b/>
              </w:rPr>
            </w:pPr>
            <w:r w:rsidRPr="00706464">
              <w:rPr>
                <w:rFonts w:cs="Arial"/>
                <w:b/>
              </w:rPr>
              <w:t>Product</w:t>
            </w:r>
            <w:r w:rsidR="002E385C" w:rsidRPr="00706464">
              <w:rPr>
                <w:rFonts w:cs="Arial"/>
                <w:b/>
              </w:rPr>
              <w:t xml:space="preserve"> Type</w:t>
            </w:r>
          </w:p>
        </w:tc>
        <w:tc>
          <w:tcPr>
            <w:tcW w:w="1835" w:type="dxa"/>
            <w:shd w:val="clear" w:color="auto" w:fill="C6D9F1" w:themeFill="text2" w:themeFillTint="33"/>
            <w:vAlign w:val="center"/>
          </w:tcPr>
          <w:p w14:paraId="6103C8A4" w14:textId="77777777" w:rsidR="00732CC9" w:rsidRPr="00706464" w:rsidRDefault="006129EA" w:rsidP="00F25BD3">
            <w:pPr>
              <w:pStyle w:val="BodyText"/>
              <w:ind w:left="0"/>
              <w:rPr>
                <w:rFonts w:cs="Arial"/>
                <w:b/>
                <w:bCs/>
              </w:rPr>
            </w:pPr>
            <w:r w:rsidRPr="00706464">
              <w:rPr>
                <w:rFonts w:cs="Arial"/>
                <w:b/>
                <w:bCs/>
              </w:rPr>
              <w:t>Product Name</w:t>
            </w:r>
          </w:p>
        </w:tc>
        <w:tc>
          <w:tcPr>
            <w:tcW w:w="3033" w:type="dxa"/>
            <w:shd w:val="clear" w:color="auto" w:fill="C6D9F1" w:themeFill="text2" w:themeFillTint="33"/>
            <w:vAlign w:val="center"/>
          </w:tcPr>
          <w:p w14:paraId="6103C8A5" w14:textId="77777777" w:rsidR="00732CC9" w:rsidRPr="00706464" w:rsidRDefault="00732CC9" w:rsidP="00F25BD3">
            <w:pPr>
              <w:pStyle w:val="BodyText"/>
              <w:ind w:left="0"/>
              <w:rPr>
                <w:rFonts w:cs="Arial"/>
                <w:b/>
              </w:rPr>
            </w:pPr>
            <w:r w:rsidRPr="00706464">
              <w:rPr>
                <w:rFonts w:cs="Arial"/>
                <w:b/>
                <w:bCs/>
              </w:rPr>
              <w:t>Currency of Policy</w:t>
            </w:r>
          </w:p>
        </w:tc>
        <w:tc>
          <w:tcPr>
            <w:tcW w:w="2385" w:type="dxa"/>
            <w:shd w:val="clear" w:color="auto" w:fill="C6D9F1" w:themeFill="text2" w:themeFillTint="33"/>
            <w:vAlign w:val="center"/>
          </w:tcPr>
          <w:p w14:paraId="6103C8A6" w14:textId="77777777" w:rsidR="00732CC9" w:rsidRPr="00706464" w:rsidRDefault="00732CC9" w:rsidP="00555BFA">
            <w:pPr>
              <w:pStyle w:val="BodyText"/>
              <w:ind w:left="0"/>
              <w:rPr>
                <w:rFonts w:cs="Arial"/>
                <w:b/>
              </w:rPr>
            </w:pPr>
            <w:r w:rsidRPr="00706464">
              <w:rPr>
                <w:rFonts w:cs="Arial"/>
                <w:b/>
                <w:bCs/>
              </w:rPr>
              <w:t>Percentage of surrender value admissible</w:t>
            </w:r>
          </w:p>
        </w:tc>
      </w:tr>
      <w:tr w:rsidR="00732CC9" w:rsidRPr="00AD747C" w14:paraId="6103C8AC" w14:textId="77777777" w:rsidTr="00706464">
        <w:tc>
          <w:tcPr>
            <w:tcW w:w="2323" w:type="dxa"/>
            <w:vMerge w:val="restart"/>
            <w:vAlign w:val="center"/>
          </w:tcPr>
          <w:p w14:paraId="6103C8A8" w14:textId="77777777" w:rsidR="00732CC9" w:rsidRPr="00706464" w:rsidRDefault="00732CC9" w:rsidP="00F25BD3">
            <w:pPr>
              <w:pStyle w:val="BodyText"/>
              <w:ind w:left="0"/>
              <w:rPr>
                <w:rFonts w:cs="Arial"/>
              </w:rPr>
            </w:pPr>
            <w:r w:rsidRPr="00706464">
              <w:rPr>
                <w:rFonts w:cs="Arial"/>
                <w:bCs/>
              </w:rPr>
              <w:t>Whole Life Assurance</w:t>
            </w:r>
            <w:r w:rsidR="00E37325" w:rsidRPr="00706464">
              <w:rPr>
                <w:rFonts w:cs="Arial"/>
                <w:bCs/>
              </w:rPr>
              <w:t xml:space="preserve"> (WLA)</w:t>
            </w:r>
          </w:p>
        </w:tc>
        <w:tc>
          <w:tcPr>
            <w:tcW w:w="1835" w:type="dxa"/>
            <w:vMerge w:val="restart"/>
            <w:vAlign w:val="center"/>
          </w:tcPr>
          <w:p w14:paraId="6103C8A9" w14:textId="77777777" w:rsidR="00732CC9" w:rsidRPr="00706464" w:rsidRDefault="00732CC9" w:rsidP="00F25BD3">
            <w:pPr>
              <w:rPr>
                <w:rFonts w:cs="Arial"/>
              </w:rPr>
            </w:pPr>
            <w:r w:rsidRPr="00706464">
              <w:rPr>
                <w:rFonts w:cs="Arial"/>
              </w:rPr>
              <w:t>Suraksha and Gram Suraksha</w:t>
            </w:r>
          </w:p>
        </w:tc>
        <w:tc>
          <w:tcPr>
            <w:tcW w:w="3033" w:type="dxa"/>
            <w:vAlign w:val="center"/>
          </w:tcPr>
          <w:p w14:paraId="6103C8AA" w14:textId="77777777" w:rsidR="00732CC9" w:rsidRPr="00706464" w:rsidRDefault="00732CC9" w:rsidP="00F25BD3">
            <w:pPr>
              <w:rPr>
                <w:rFonts w:cs="Arial"/>
              </w:rPr>
            </w:pPr>
            <w:r w:rsidRPr="00706464">
              <w:rPr>
                <w:rFonts w:cs="Arial"/>
              </w:rPr>
              <w:t>More than 4 years to 7 years</w:t>
            </w:r>
          </w:p>
        </w:tc>
        <w:tc>
          <w:tcPr>
            <w:tcW w:w="2385" w:type="dxa"/>
            <w:vAlign w:val="center"/>
          </w:tcPr>
          <w:p w14:paraId="6103C8AB" w14:textId="37CC4A36" w:rsidR="00732CC9" w:rsidRPr="00706464" w:rsidRDefault="005E7671" w:rsidP="00F25BD3">
            <w:pPr>
              <w:rPr>
                <w:rFonts w:cs="Arial"/>
              </w:rPr>
            </w:pPr>
            <w:r>
              <w:rPr>
                <w:rFonts w:cs="Arial"/>
              </w:rPr>
              <w:t>9</w:t>
            </w:r>
            <w:r w:rsidR="00732CC9" w:rsidRPr="00706464">
              <w:rPr>
                <w:rFonts w:cs="Arial"/>
              </w:rPr>
              <w:t>0%</w:t>
            </w:r>
          </w:p>
        </w:tc>
      </w:tr>
      <w:tr w:rsidR="005E7671" w:rsidRPr="00AD747C" w14:paraId="6103C8B1" w14:textId="77777777" w:rsidTr="00706464">
        <w:tc>
          <w:tcPr>
            <w:tcW w:w="2323" w:type="dxa"/>
            <w:vMerge/>
            <w:vAlign w:val="center"/>
          </w:tcPr>
          <w:p w14:paraId="6103C8AD" w14:textId="77777777" w:rsidR="005E7671" w:rsidRPr="00706464" w:rsidRDefault="005E7671" w:rsidP="005E7671">
            <w:pPr>
              <w:pStyle w:val="BodyText"/>
              <w:ind w:left="0"/>
              <w:rPr>
                <w:rFonts w:cs="Arial"/>
              </w:rPr>
            </w:pPr>
          </w:p>
        </w:tc>
        <w:tc>
          <w:tcPr>
            <w:tcW w:w="1835" w:type="dxa"/>
            <w:vMerge/>
            <w:vAlign w:val="center"/>
          </w:tcPr>
          <w:p w14:paraId="6103C8AE" w14:textId="77777777" w:rsidR="005E7671" w:rsidRPr="00706464" w:rsidRDefault="005E7671" w:rsidP="005E7671">
            <w:pPr>
              <w:rPr>
                <w:rFonts w:cs="Arial"/>
              </w:rPr>
            </w:pPr>
          </w:p>
        </w:tc>
        <w:tc>
          <w:tcPr>
            <w:tcW w:w="3033" w:type="dxa"/>
            <w:vAlign w:val="center"/>
          </w:tcPr>
          <w:p w14:paraId="6103C8AF" w14:textId="77777777" w:rsidR="005E7671" w:rsidRPr="00706464" w:rsidRDefault="005E7671" w:rsidP="005E7671">
            <w:pPr>
              <w:rPr>
                <w:rFonts w:cs="Arial"/>
              </w:rPr>
            </w:pPr>
            <w:r w:rsidRPr="00706464">
              <w:rPr>
                <w:rFonts w:cs="Arial"/>
              </w:rPr>
              <w:t>More than 7 years to 12 years</w:t>
            </w:r>
          </w:p>
        </w:tc>
        <w:tc>
          <w:tcPr>
            <w:tcW w:w="2385" w:type="dxa"/>
            <w:vAlign w:val="center"/>
          </w:tcPr>
          <w:p w14:paraId="6103C8B0" w14:textId="439D6271" w:rsidR="005E7671" w:rsidRPr="00706464" w:rsidRDefault="005E7671" w:rsidP="005E7671">
            <w:pPr>
              <w:rPr>
                <w:rFonts w:cs="Arial"/>
              </w:rPr>
            </w:pPr>
            <w:r>
              <w:rPr>
                <w:rFonts w:cs="Arial"/>
              </w:rPr>
              <w:t>9</w:t>
            </w:r>
            <w:r w:rsidRPr="00706464">
              <w:rPr>
                <w:rFonts w:cs="Arial"/>
              </w:rPr>
              <w:t>0%</w:t>
            </w:r>
          </w:p>
        </w:tc>
      </w:tr>
      <w:tr w:rsidR="005E7671" w:rsidRPr="00AD747C" w14:paraId="6103C8B6" w14:textId="77777777" w:rsidTr="00706464">
        <w:tc>
          <w:tcPr>
            <w:tcW w:w="2323" w:type="dxa"/>
            <w:vMerge/>
            <w:vAlign w:val="center"/>
          </w:tcPr>
          <w:p w14:paraId="6103C8B2" w14:textId="77777777" w:rsidR="005E7671" w:rsidRPr="00706464" w:rsidRDefault="005E7671" w:rsidP="005E7671">
            <w:pPr>
              <w:pStyle w:val="BodyText"/>
              <w:ind w:left="0"/>
              <w:rPr>
                <w:rFonts w:cs="Arial"/>
              </w:rPr>
            </w:pPr>
          </w:p>
        </w:tc>
        <w:tc>
          <w:tcPr>
            <w:tcW w:w="1835" w:type="dxa"/>
            <w:vMerge/>
            <w:vAlign w:val="center"/>
          </w:tcPr>
          <w:p w14:paraId="6103C8B3" w14:textId="77777777" w:rsidR="005E7671" w:rsidRPr="00706464" w:rsidRDefault="005E7671" w:rsidP="005E7671">
            <w:pPr>
              <w:rPr>
                <w:rFonts w:cs="Arial"/>
              </w:rPr>
            </w:pPr>
          </w:p>
        </w:tc>
        <w:tc>
          <w:tcPr>
            <w:tcW w:w="3033" w:type="dxa"/>
            <w:vAlign w:val="center"/>
          </w:tcPr>
          <w:p w14:paraId="6103C8B4" w14:textId="77777777" w:rsidR="005E7671" w:rsidRPr="00706464" w:rsidRDefault="005E7671" w:rsidP="005E7671">
            <w:pPr>
              <w:rPr>
                <w:rFonts w:cs="Arial"/>
              </w:rPr>
            </w:pPr>
            <w:r w:rsidRPr="00706464">
              <w:rPr>
                <w:rFonts w:cs="Arial"/>
              </w:rPr>
              <w:t>More than 12 years</w:t>
            </w:r>
          </w:p>
        </w:tc>
        <w:tc>
          <w:tcPr>
            <w:tcW w:w="2385" w:type="dxa"/>
            <w:vAlign w:val="center"/>
          </w:tcPr>
          <w:p w14:paraId="6103C8B5" w14:textId="49121A2D" w:rsidR="005E7671" w:rsidRPr="00706464" w:rsidRDefault="005E7671" w:rsidP="005E7671">
            <w:pPr>
              <w:rPr>
                <w:rFonts w:cs="Arial"/>
              </w:rPr>
            </w:pPr>
            <w:r>
              <w:rPr>
                <w:rFonts w:cs="Arial"/>
              </w:rPr>
              <w:t>9</w:t>
            </w:r>
            <w:r w:rsidRPr="00706464">
              <w:rPr>
                <w:rFonts w:cs="Arial"/>
              </w:rPr>
              <w:t>0%</w:t>
            </w:r>
          </w:p>
        </w:tc>
      </w:tr>
      <w:tr w:rsidR="005E7671" w:rsidRPr="00AD747C" w14:paraId="6103C8BB" w14:textId="77777777" w:rsidTr="00706464">
        <w:tc>
          <w:tcPr>
            <w:tcW w:w="2323" w:type="dxa"/>
            <w:vMerge w:val="restart"/>
            <w:vAlign w:val="center"/>
          </w:tcPr>
          <w:p w14:paraId="6103C8B7" w14:textId="77777777" w:rsidR="005E7671" w:rsidRPr="00706464" w:rsidRDefault="005E7671" w:rsidP="005E7671">
            <w:pPr>
              <w:pStyle w:val="BodyText"/>
              <w:ind w:left="0"/>
              <w:rPr>
                <w:rFonts w:cs="Arial"/>
              </w:rPr>
            </w:pPr>
            <w:r w:rsidRPr="00706464">
              <w:rPr>
                <w:rFonts w:cs="Arial"/>
                <w:bCs/>
              </w:rPr>
              <w:t>Endowment Assurance(EA) and Convertible Whole Life Assurance(CWLA)</w:t>
            </w:r>
          </w:p>
        </w:tc>
        <w:tc>
          <w:tcPr>
            <w:tcW w:w="1835" w:type="dxa"/>
            <w:vMerge w:val="restart"/>
            <w:vAlign w:val="center"/>
          </w:tcPr>
          <w:p w14:paraId="6103C8B8" w14:textId="77777777" w:rsidR="005E7671" w:rsidRPr="007723FC" w:rsidRDefault="005E7671" w:rsidP="005E7671">
            <w:pPr>
              <w:rPr>
                <w:rFonts w:cs="Arial"/>
                <w:lang w:val="pt-BR"/>
              </w:rPr>
            </w:pPr>
            <w:r w:rsidRPr="007723FC">
              <w:rPr>
                <w:rFonts w:cs="Arial"/>
                <w:lang w:val="pt-BR"/>
              </w:rPr>
              <w:t xml:space="preserve">Santosh, </w:t>
            </w:r>
            <w:r w:rsidRPr="007723FC">
              <w:rPr>
                <w:rFonts w:cs="Arial"/>
                <w:b/>
                <w:lang w:val="pt-BR"/>
              </w:rPr>
              <w:t xml:space="preserve">         </w:t>
            </w:r>
            <w:r w:rsidRPr="007723FC">
              <w:rPr>
                <w:rFonts w:cs="Arial"/>
                <w:lang w:val="pt-BR"/>
              </w:rPr>
              <w:t>Gram Santosh, Suvidha ,             Gram Suvidha, Yugal Suraksha</w:t>
            </w:r>
          </w:p>
        </w:tc>
        <w:tc>
          <w:tcPr>
            <w:tcW w:w="3033" w:type="dxa"/>
            <w:vAlign w:val="center"/>
          </w:tcPr>
          <w:p w14:paraId="6103C8B9" w14:textId="77777777" w:rsidR="005E7671" w:rsidRPr="00706464" w:rsidRDefault="005E7671" w:rsidP="005E7671">
            <w:pPr>
              <w:rPr>
                <w:rFonts w:cs="Arial"/>
              </w:rPr>
            </w:pPr>
            <w:r w:rsidRPr="00706464">
              <w:rPr>
                <w:rFonts w:cs="Arial"/>
              </w:rPr>
              <w:t>More than 3 years to 5 years</w:t>
            </w:r>
          </w:p>
        </w:tc>
        <w:tc>
          <w:tcPr>
            <w:tcW w:w="2385" w:type="dxa"/>
            <w:vAlign w:val="center"/>
          </w:tcPr>
          <w:p w14:paraId="6103C8BA" w14:textId="7ED3E675" w:rsidR="005E7671" w:rsidRPr="00706464" w:rsidRDefault="005E7671" w:rsidP="005E7671">
            <w:pPr>
              <w:rPr>
                <w:rFonts w:cs="Arial"/>
              </w:rPr>
            </w:pPr>
            <w:r>
              <w:rPr>
                <w:rFonts w:cs="Arial"/>
              </w:rPr>
              <w:t>9</w:t>
            </w:r>
            <w:r w:rsidRPr="00706464">
              <w:rPr>
                <w:rFonts w:cs="Arial"/>
              </w:rPr>
              <w:t>0%</w:t>
            </w:r>
          </w:p>
        </w:tc>
      </w:tr>
      <w:tr w:rsidR="005E7671" w:rsidRPr="00AD747C" w14:paraId="6103C8C0" w14:textId="77777777" w:rsidTr="00706464">
        <w:tc>
          <w:tcPr>
            <w:tcW w:w="2323" w:type="dxa"/>
            <w:vMerge/>
            <w:vAlign w:val="center"/>
          </w:tcPr>
          <w:p w14:paraId="6103C8BC" w14:textId="77777777" w:rsidR="005E7671" w:rsidRPr="00706464" w:rsidRDefault="005E7671" w:rsidP="005E7671">
            <w:pPr>
              <w:pStyle w:val="BodyText"/>
              <w:ind w:left="0"/>
              <w:rPr>
                <w:rFonts w:cs="Arial"/>
              </w:rPr>
            </w:pPr>
          </w:p>
        </w:tc>
        <w:tc>
          <w:tcPr>
            <w:tcW w:w="1835" w:type="dxa"/>
            <w:vMerge/>
            <w:vAlign w:val="center"/>
          </w:tcPr>
          <w:p w14:paraId="6103C8BD" w14:textId="77777777" w:rsidR="005E7671" w:rsidRPr="00706464" w:rsidRDefault="005E7671" w:rsidP="005E7671">
            <w:pPr>
              <w:rPr>
                <w:rFonts w:cs="Arial"/>
              </w:rPr>
            </w:pPr>
          </w:p>
        </w:tc>
        <w:tc>
          <w:tcPr>
            <w:tcW w:w="3033" w:type="dxa"/>
            <w:vAlign w:val="center"/>
          </w:tcPr>
          <w:p w14:paraId="6103C8BE" w14:textId="77777777" w:rsidR="005E7671" w:rsidRPr="00706464" w:rsidRDefault="005E7671" w:rsidP="005E7671">
            <w:pPr>
              <w:rPr>
                <w:rFonts w:cs="Arial"/>
              </w:rPr>
            </w:pPr>
            <w:r w:rsidRPr="00706464">
              <w:rPr>
                <w:rFonts w:cs="Arial"/>
              </w:rPr>
              <w:t>More than 5 years to 10 years</w:t>
            </w:r>
          </w:p>
        </w:tc>
        <w:tc>
          <w:tcPr>
            <w:tcW w:w="2385" w:type="dxa"/>
            <w:vAlign w:val="center"/>
          </w:tcPr>
          <w:p w14:paraId="6103C8BF" w14:textId="19E82EBF" w:rsidR="005E7671" w:rsidRPr="00706464" w:rsidRDefault="005E7671" w:rsidP="005E7671">
            <w:pPr>
              <w:rPr>
                <w:rFonts w:cs="Arial"/>
              </w:rPr>
            </w:pPr>
            <w:r>
              <w:rPr>
                <w:rFonts w:cs="Arial"/>
              </w:rPr>
              <w:t>9</w:t>
            </w:r>
            <w:r w:rsidRPr="00706464">
              <w:rPr>
                <w:rFonts w:cs="Arial"/>
              </w:rPr>
              <w:t>0%</w:t>
            </w:r>
          </w:p>
        </w:tc>
      </w:tr>
      <w:tr w:rsidR="005E7671" w:rsidRPr="00AD747C" w14:paraId="6103C8C5" w14:textId="77777777" w:rsidTr="00706464">
        <w:trPr>
          <w:trHeight w:val="845"/>
        </w:trPr>
        <w:tc>
          <w:tcPr>
            <w:tcW w:w="2323" w:type="dxa"/>
            <w:vMerge/>
            <w:vAlign w:val="center"/>
          </w:tcPr>
          <w:p w14:paraId="6103C8C1" w14:textId="77777777" w:rsidR="005E7671" w:rsidRPr="00706464" w:rsidRDefault="005E7671" w:rsidP="005E7671">
            <w:pPr>
              <w:pStyle w:val="BodyText"/>
              <w:ind w:left="0"/>
              <w:rPr>
                <w:rFonts w:cs="Arial"/>
              </w:rPr>
            </w:pPr>
          </w:p>
        </w:tc>
        <w:tc>
          <w:tcPr>
            <w:tcW w:w="1835" w:type="dxa"/>
            <w:vMerge/>
            <w:vAlign w:val="center"/>
          </w:tcPr>
          <w:p w14:paraId="6103C8C2" w14:textId="77777777" w:rsidR="005E7671" w:rsidRPr="00706464" w:rsidRDefault="005E7671" w:rsidP="005E7671">
            <w:pPr>
              <w:rPr>
                <w:rFonts w:cs="Arial"/>
              </w:rPr>
            </w:pPr>
          </w:p>
        </w:tc>
        <w:tc>
          <w:tcPr>
            <w:tcW w:w="3033" w:type="dxa"/>
            <w:vAlign w:val="center"/>
          </w:tcPr>
          <w:p w14:paraId="6103C8C3" w14:textId="77777777" w:rsidR="005E7671" w:rsidRPr="00706464" w:rsidRDefault="005E7671" w:rsidP="005E7671">
            <w:pPr>
              <w:rPr>
                <w:rFonts w:cs="Arial"/>
              </w:rPr>
            </w:pPr>
            <w:r w:rsidRPr="00706464">
              <w:rPr>
                <w:rFonts w:cs="Arial"/>
              </w:rPr>
              <w:t>More than 10 years</w:t>
            </w:r>
          </w:p>
        </w:tc>
        <w:tc>
          <w:tcPr>
            <w:tcW w:w="2385" w:type="dxa"/>
            <w:vAlign w:val="center"/>
          </w:tcPr>
          <w:p w14:paraId="6103C8C4" w14:textId="3000680D" w:rsidR="005E7671" w:rsidRPr="00706464" w:rsidRDefault="005E7671" w:rsidP="005E7671">
            <w:pPr>
              <w:rPr>
                <w:rFonts w:cs="Arial"/>
              </w:rPr>
            </w:pPr>
            <w:r>
              <w:rPr>
                <w:rFonts w:cs="Arial"/>
              </w:rPr>
              <w:t>9</w:t>
            </w:r>
            <w:r w:rsidRPr="00706464">
              <w:rPr>
                <w:rFonts w:cs="Arial"/>
              </w:rPr>
              <w:t>0%</w:t>
            </w:r>
          </w:p>
        </w:tc>
      </w:tr>
    </w:tbl>
    <w:p w14:paraId="5C6B380B" w14:textId="77777777" w:rsidR="004E67F8" w:rsidRDefault="004E67F8" w:rsidP="004E67F8">
      <w:pPr>
        <w:pStyle w:val="Heading1"/>
        <w:numPr>
          <w:ilvl w:val="0"/>
          <w:numId w:val="0"/>
        </w:numPr>
        <w:spacing w:before="0"/>
        <w:rPr>
          <w:rFonts w:cs="Arial"/>
          <w:szCs w:val="24"/>
        </w:rPr>
      </w:pPr>
      <w:bookmarkStart w:id="27" w:name="_Toc343906086"/>
    </w:p>
    <w:p w14:paraId="6103C8C6" w14:textId="11DCBDD4" w:rsidR="00706464" w:rsidRDefault="00706464" w:rsidP="004E67F8">
      <w:pPr>
        <w:pStyle w:val="Heading1"/>
        <w:numPr>
          <w:ilvl w:val="0"/>
          <w:numId w:val="0"/>
        </w:numPr>
        <w:spacing w:before="0"/>
        <w:rPr>
          <w:rFonts w:cs="Arial"/>
          <w:szCs w:val="24"/>
        </w:rPr>
      </w:pPr>
      <w:r w:rsidRPr="00FC06C3">
        <w:rPr>
          <w:rFonts w:cs="Arial"/>
          <w:szCs w:val="24"/>
        </w:rPr>
        <w:t>Requirements</w:t>
      </w:r>
      <w:bookmarkEnd w:id="27"/>
      <w:r w:rsidR="00702C69">
        <w:rPr>
          <w:rFonts w:cs="Arial"/>
          <w:szCs w:val="24"/>
        </w:rPr>
        <w:t xml:space="preserve"> </w:t>
      </w:r>
      <w:r w:rsidRPr="00FC06C3">
        <w:rPr>
          <w:rFonts w:cs="Arial"/>
          <w:szCs w:val="24"/>
        </w:rPr>
        <w:t xml:space="preserve"> </w:t>
      </w:r>
    </w:p>
    <w:p w14:paraId="19785FE5" w14:textId="77777777" w:rsidR="004E67F8" w:rsidRDefault="004E67F8" w:rsidP="004E67F8">
      <w:pPr>
        <w:pStyle w:val="Heading2"/>
      </w:pPr>
      <w:bookmarkStart w:id="28" w:name="_Toc343906088"/>
    </w:p>
    <w:p w14:paraId="6103C8E2" w14:textId="1851E985" w:rsidR="007012F4" w:rsidRDefault="007012F4" w:rsidP="004E67F8">
      <w:pPr>
        <w:pStyle w:val="Heading2"/>
      </w:pPr>
      <w:r w:rsidRPr="00702C69">
        <w:t>Loan Application and Verification</w:t>
      </w:r>
      <w:r w:rsidR="00702C69" w:rsidRPr="00702C69">
        <w:t>:</w:t>
      </w:r>
      <w:bookmarkEnd w:id="28"/>
    </w:p>
    <w:p w14:paraId="6103C8E3" w14:textId="77777777" w:rsidR="00DC4E8C" w:rsidRPr="00DC4E8C" w:rsidRDefault="00DC4E8C" w:rsidP="00DC4E8C"/>
    <w:p w14:paraId="6103C946" w14:textId="1B522243" w:rsidR="00A91E58" w:rsidRDefault="00C27AF0" w:rsidP="00DC4E8C">
      <w:pPr>
        <w:rPr>
          <w:rFonts w:cs="Arial"/>
        </w:rPr>
      </w:pPr>
      <w:r w:rsidRPr="00702C69">
        <w:rPr>
          <w:rFonts w:cs="Arial"/>
        </w:rPr>
        <w:lastRenderedPageBreak/>
        <w:t xml:space="preserve">Note: The </w:t>
      </w:r>
      <w:r w:rsidR="004E67F8">
        <w:rPr>
          <w:rFonts w:cs="Arial"/>
        </w:rPr>
        <w:t xml:space="preserve">policy </w:t>
      </w:r>
      <w:proofErr w:type="spellStart"/>
      <w:r w:rsidR="004E67F8">
        <w:rPr>
          <w:rFonts w:cs="Arial"/>
        </w:rPr>
        <w:t>bond,loan</w:t>
      </w:r>
      <w:proofErr w:type="spellEnd"/>
      <w:r w:rsidR="004E67F8">
        <w:rPr>
          <w:rFonts w:cs="Arial"/>
        </w:rPr>
        <w:t xml:space="preserve"> </w:t>
      </w:r>
      <w:proofErr w:type="spellStart"/>
      <w:r w:rsidR="004E67F8">
        <w:rPr>
          <w:rFonts w:cs="Arial"/>
        </w:rPr>
        <w:t>request,</w:t>
      </w:r>
      <w:r w:rsidRPr="00702C69">
        <w:rPr>
          <w:rFonts w:cs="Arial"/>
        </w:rPr>
        <w:t>loan</w:t>
      </w:r>
      <w:proofErr w:type="spellEnd"/>
      <w:r w:rsidRPr="00702C69">
        <w:rPr>
          <w:rFonts w:cs="Arial"/>
        </w:rPr>
        <w:t xml:space="preserve"> bond</w:t>
      </w:r>
      <w:r w:rsidR="004E67F8">
        <w:rPr>
          <w:rFonts w:cs="Arial"/>
        </w:rPr>
        <w:t xml:space="preserve"> have to </w:t>
      </w:r>
      <w:r w:rsidRPr="00702C69">
        <w:rPr>
          <w:rFonts w:cs="Arial"/>
        </w:rPr>
        <w:t xml:space="preserve"> be scanned and stored</w:t>
      </w:r>
      <w:r w:rsidR="004E67F8">
        <w:rPr>
          <w:rFonts w:cs="Arial"/>
        </w:rPr>
        <w:t>.</w:t>
      </w:r>
    </w:p>
    <w:p w14:paraId="4794D8C7" w14:textId="77777777" w:rsidR="004E67F8" w:rsidRDefault="004E67F8" w:rsidP="00DC4E8C">
      <w:pPr>
        <w:rPr>
          <w:rFonts w:cs="Arial"/>
        </w:rPr>
      </w:pPr>
    </w:p>
    <w:p w14:paraId="6103C947" w14:textId="77777777" w:rsidR="00DC4E8C" w:rsidRDefault="00DC4E8C" w:rsidP="00A91E58">
      <w:pPr>
        <w:rPr>
          <w:rFonts w:cs="Arial"/>
        </w:rPr>
      </w:pPr>
    </w:p>
    <w:p w14:paraId="6103C948" w14:textId="36C55DB4" w:rsidR="00A91E58" w:rsidRPr="00DC4E8C" w:rsidRDefault="00A91E58" w:rsidP="00A91E58">
      <w:pPr>
        <w:rPr>
          <w:rFonts w:cs="Arial"/>
          <w:b/>
        </w:rPr>
      </w:pPr>
      <w:r w:rsidRPr="00DC4E8C">
        <w:rPr>
          <w:rFonts w:cs="Arial"/>
          <w:b/>
        </w:rPr>
        <w:t xml:space="preserve">Loan Sanction </w:t>
      </w:r>
      <w:r w:rsidR="004E67F8">
        <w:rPr>
          <w:rFonts w:cs="Arial"/>
          <w:b/>
        </w:rPr>
        <w:t>Calculation</w:t>
      </w:r>
      <w:r w:rsidRPr="00DC4E8C">
        <w:rPr>
          <w:rFonts w:cs="Arial"/>
          <w:b/>
        </w:rPr>
        <w:t>:</w:t>
      </w:r>
    </w:p>
    <w:p w14:paraId="6103C949" w14:textId="77777777" w:rsidR="00A91E58" w:rsidRPr="00A91E58" w:rsidRDefault="00A91E58" w:rsidP="00A91E58">
      <w:pPr>
        <w:rPr>
          <w:rFonts w:cs="Arial"/>
        </w:rPr>
      </w:pPr>
    </w:p>
    <w:p w14:paraId="6103C94A" w14:textId="3969263C" w:rsidR="00A91E58" w:rsidRPr="00A91E58" w:rsidRDefault="00A91E58" w:rsidP="00A91E58">
      <w:pPr>
        <w:rPr>
          <w:rFonts w:cs="Arial"/>
        </w:rPr>
      </w:pPr>
      <w:r w:rsidRPr="00A91E58">
        <w:rPr>
          <w:rFonts w:cs="Arial"/>
        </w:rPr>
        <w:t xml:space="preserve">The following are the details of a Policy Number </w:t>
      </w:r>
      <w:r w:rsidR="00747EBE">
        <w:rPr>
          <w:rFonts w:cs="Arial"/>
        </w:rPr>
        <w:t>ABCDE</w:t>
      </w:r>
    </w:p>
    <w:tbl>
      <w:tblPr>
        <w:tblStyle w:val="TableGrid"/>
        <w:tblW w:w="9450" w:type="dxa"/>
        <w:tblInd w:w="108" w:type="dxa"/>
        <w:tblLook w:val="04A0" w:firstRow="1" w:lastRow="0" w:firstColumn="1" w:lastColumn="0" w:noHBand="0" w:noVBand="1"/>
      </w:tblPr>
      <w:tblGrid>
        <w:gridCol w:w="4770"/>
        <w:gridCol w:w="4680"/>
      </w:tblGrid>
      <w:tr w:rsidR="00A91E58" w:rsidRPr="00A91E58" w14:paraId="6103C94D" w14:textId="77777777" w:rsidTr="00A91E58">
        <w:trPr>
          <w:trHeight w:val="395"/>
        </w:trPr>
        <w:tc>
          <w:tcPr>
            <w:tcW w:w="4770" w:type="dxa"/>
          </w:tcPr>
          <w:p w14:paraId="6103C94B" w14:textId="1E270859" w:rsidR="00A91E58" w:rsidRPr="00A91E58" w:rsidRDefault="00A91E58" w:rsidP="004E3718">
            <w:pPr>
              <w:rPr>
                <w:rFonts w:cs="Arial"/>
              </w:rPr>
            </w:pPr>
            <w:r w:rsidRPr="00A91E58">
              <w:rPr>
                <w:rFonts w:cs="Arial"/>
              </w:rPr>
              <w:t>Product Name: S</w:t>
            </w:r>
            <w:r w:rsidR="00747EBE">
              <w:rPr>
                <w:rFonts w:cs="Arial"/>
              </w:rPr>
              <w:t>anthosh</w:t>
            </w:r>
          </w:p>
        </w:tc>
        <w:tc>
          <w:tcPr>
            <w:tcW w:w="4680" w:type="dxa"/>
          </w:tcPr>
          <w:p w14:paraId="6103C94C" w14:textId="08C9D847" w:rsidR="00A91E58" w:rsidRPr="00A91E58" w:rsidRDefault="00A91E58" w:rsidP="004E3718">
            <w:pPr>
              <w:rPr>
                <w:rFonts w:cs="Arial"/>
              </w:rPr>
            </w:pPr>
            <w:r w:rsidRPr="00A91E58">
              <w:rPr>
                <w:rFonts w:cs="Arial"/>
              </w:rPr>
              <w:t xml:space="preserve">Issue Date : </w:t>
            </w:r>
            <w:r w:rsidR="00747EBE">
              <w:rPr>
                <w:rFonts w:cs="Arial"/>
              </w:rPr>
              <w:t>01</w:t>
            </w:r>
            <w:r w:rsidRPr="00A91E58">
              <w:rPr>
                <w:rFonts w:cs="Arial"/>
              </w:rPr>
              <w:t>/11/20</w:t>
            </w:r>
            <w:r w:rsidR="00747EBE">
              <w:rPr>
                <w:rFonts w:cs="Arial"/>
              </w:rPr>
              <w:t>19</w:t>
            </w:r>
          </w:p>
        </w:tc>
      </w:tr>
      <w:tr w:rsidR="00A91E58" w:rsidRPr="00A91E58" w14:paraId="6103C950" w14:textId="77777777" w:rsidTr="00A91E58">
        <w:trPr>
          <w:trHeight w:val="350"/>
        </w:trPr>
        <w:tc>
          <w:tcPr>
            <w:tcW w:w="4770" w:type="dxa"/>
          </w:tcPr>
          <w:p w14:paraId="6103C94E" w14:textId="7E7C6411" w:rsidR="00A91E58" w:rsidRPr="00A91E58" w:rsidRDefault="00A91E58" w:rsidP="004E3718">
            <w:pPr>
              <w:rPr>
                <w:rFonts w:cs="Arial"/>
              </w:rPr>
            </w:pPr>
            <w:r w:rsidRPr="00A91E58">
              <w:rPr>
                <w:rFonts w:cs="Arial"/>
              </w:rPr>
              <w:t xml:space="preserve">Policy Years: </w:t>
            </w:r>
            <w:r w:rsidR="00747EBE">
              <w:rPr>
                <w:rFonts w:cs="Arial"/>
              </w:rPr>
              <w:t xml:space="preserve">20 </w:t>
            </w:r>
            <w:r w:rsidRPr="00A91E58">
              <w:rPr>
                <w:rFonts w:cs="Arial"/>
              </w:rPr>
              <w:t>years</w:t>
            </w:r>
          </w:p>
        </w:tc>
        <w:tc>
          <w:tcPr>
            <w:tcW w:w="4680" w:type="dxa"/>
          </w:tcPr>
          <w:p w14:paraId="6103C94F" w14:textId="2D8DAB73" w:rsidR="00A91E58" w:rsidRPr="00A91E58" w:rsidRDefault="00A91E58" w:rsidP="004E3718">
            <w:pPr>
              <w:rPr>
                <w:rFonts w:cs="Arial"/>
              </w:rPr>
            </w:pPr>
            <w:r w:rsidRPr="00A91E58">
              <w:rPr>
                <w:rFonts w:cs="Arial"/>
              </w:rPr>
              <w:t xml:space="preserve">Surrender Value : </w:t>
            </w:r>
            <w:r w:rsidR="00747EBE">
              <w:rPr>
                <w:rFonts w:cs="Arial"/>
              </w:rPr>
              <w:t>20</w:t>
            </w:r>
            <w:r w:rsidRPr="00A91E58">
              <w:rPr>
                <w:rFonts w:cs="Arial"/>
              </w:rPr>
              <w:t>,000 Rs.</w:t>
            </w:r>
            <w:r w:rsidR="00747EBE">
              <w:rPr>
                <w:rFonts w:cs="Arial"/>
              </w:rPr>
              <w:t>(</w:t>
            </w:r>
            <w:proofErr w:type="spellStart"/>
            <w:r w:rsidR="00747EBE">
              <w:rPr>
                <w:rFonts w:cs="Arial"/>
              </w:rPr>
              <w:t>Paidup+bonus</w:t>
            </w:r>
            <w:proofErr w:type="spellEnd"/>
            <w:r w:rsidR="00747EBE">
              <w:rPr>
                <w:rFonts w:cs="Arial"/>
              </w:rPr>
              <w:t>)*Surrender factor</w:t>
            </w:r>
          </w:p>
        </w:tc>
      </w:tr>
    </w:tbl>
    <w:p w14:paraId="6103C951" w14:textId="77777777" w:rsidR="00A91E58" w:rsidRPr="00A91E58" w:rsidRDefault="00A91E58" w:rsidP="00A91E58">
      <w:pPr>
        <w:rPr>
          <w:rFonts w:cs="Arial"/>
        </w:rPr>
      </w:pPr>
    </w:p>
    <w:p w14:paraId="6103C952" w14:textId="05DFD492" w:rsidR="00A91E58" w:rsidRPr="00A91E58" w:rsidRDefault="00A91E58" w:rsidP="00A91E58">
      <w:pPr>
        <w:rPr>
          <w:rFonts w:cs="Arial"/>
        </w:rPr>
      </w:pPr>
      <w:r w:rsidRPr="00A91E58">
        <w:rPr>
          <w:rFonts w:cs="Arial"/>
        </w:rPr>
        <w:t xml:space="preserve">Loan Application Date: </w:t>
      </w:r>
      <w:r w:rsidR="00747EBE">
        <w:rPr>
          <w:rFonts w:cs="Arial"/>
        </w:rPr>
        <w:t>30/09/2025</w:t>
      </w:r>
    </w:p>
    <w:p w14:paraId="6103C955" w14:textId="0DC09EDE" w:rsidR="00A91E58" w:rsidRPr="00A91E58" w:rsidRDefault="00A91E58" w:rsidP="00A91E58">
      <w:pPr>
        <w:rPr>
          <w:rFonts w:cs="Arial"/>
        </w:rPr>
      </w:pPr>
    </w:p>
    <w:p w14:paraId="6103C956" w14:textId="3C650274" w:rsidR="00A91E58" w:rsidRPr="00A91E58" w:rsidRDefault="00A91E58" w:rsidP="00A91E58">
      <w:pPr>
        <w:rPr>
          <w:rFonts w:cs="Arial"/>
        </w:rPr>
      </w:pPr>
      <w:r w:rsidRPr="00A91E58">
        <w:rPr>
          <w:rFonts w:cs="Arial"/>
        </w:rPr>
        <w:t xml:space="preserve">Maximum Loan Amount: </w:t>
      </w:r>
      <w:r w:rsidR="00747EBE">
        <w:rPr>
          <w:rFonts w:cs="Arial"/>
        </w:rPr>
        <w:t>9</w:t>
      </w:r>
      <w:r w:rsidRPr="00A91E58">
        <w:rPr>
          <w:rFonts w:cs="Arial"/>
        </w:rPr>
        <w:t>0% of Rs.</w:t>
      </w:r>
      <w:r w:rsidR="00747EBE">
        <w:rPr>
          <w:rFonts w:cs="Arial"/>
        </w:rPr>
        <w:t>20,</w:t>
      </w:r>
      <w:r w:rsidRPr="00A91E58">
        <w:rPr>
          <w:rFonts w:cs="Arial"/>
        </w:rPr>
        <w:t xml:space="preserve"> 000 = Rs.1</w:t>
      </w:r>
      <w:r w:rsidR="00747EBE">
        <w:rPr>
          <w:rFonts w:cs="Arial"/>
        </w:rPr>
        <w:t>8,0000</w:t>
      </w:r>
      <w:r w:rsidRPr="00A91E58">
        <w:rPr>
          <w:rFonts w:cs="Arial"/>
        </w:rPr>
        <w:t xml:space="preserve"> </w:t>
      </w:r>
    </w:p>
    <w:p w14:paraId="6103C957" w14:textId="77777777" w:rsidR="00A91E58" w:rsidRPr="00A91E58" w:rsidRDefault="00A91E58" w:rsidP="00A91E58">
      <w:pPr>
        <w:rPr>
          <w:rFonts w:cs="Arial"/>
        </w:rPr>
      </w:pPr>
      <w:r w:rsidRPr="00A91E58">
        <w:rPr>
          <w:rFonts w:cs="Arial"/>
        </w:rPr>
        <w:t>Minimum Loan Amount: Rs. 1000.</w:t>
      </w:r>
    </w:p>
    <w:p w14:paraId="6103C958" w14:textId="77777777" w:rsidR="00A91E58" w:rsidRPr="00A91E58" w:rsidRDefault="00A91E58" w:rsidP="00A91E58">
      <w:pPr>
        <w:rPr>
          <w:rFonts w:cs="Arial"/>
        </w:rPr>
      </w:pPr>
    </w:p>
    <w:p w14:paraId="6103C959" w14:textId="06F25968" w:rsidR="00F06A57" w:rsidRPr="00702C69" w:rsidRDefault="00747EBE" w:rsidP="00F06A57">
      <w:pPr>
        <w:rPr>
          <w:rFonts w:cs="Arial"/>
        </w:rPr>
      </w:pPr>
      <w:r>
        <w:rPr>
          <w:rFonts w:cs="Arial"/>
        </w:rPr>
        <w:t xml:space="preserve">Both </w:t>
      </w:r>
      <w:r w:rsidR="00A91E58" w:rsidRPr="00A91E58">
        <w:rPr>
          <w:rFonts w:cs="Arial"/>
        </w:rPr>
        <w:t>Loan Amount Minimum Loan Amount and Maximum Loan Amount</w:t>
      </w:r>
      <w:r w:rsidR="003A0B18">
        <w:rPr>
          <w:rFonts w:cs="Arial"/>
        </w:rPr>
        <w:t xml:space="preserve"> to be displayed while generation Quote and in sanction</w:t>
      </w:r>
    </w:p>
    <w:p w14:paraId="7CF6E429" w14:textId="77777777" w:rsidR="004E67F8" w:rsidRDefault="004E67F8" w:rsidP="004E67F8">
      <w:pPr>
        <w:pStyle w:val="Heading2"/>
      </w:pPr>
      <w:bookmarkStart w:id="29" w:name="_Toc343906090"/>
    </w:p>
    <w:p w14:paraId="6103C95B" w14:textId="54F3650B" w:rsidR="003E55B8" w:rsidRDefault="00CC1656" w:rsidP="004E67F8">
      <w:pPr>
        <w:pStyle w:val="Heading2"/>
      </w:pPr>
      <w:r w:rsidRPr="00191E2A">
        <w:t>Loan payment</w:t>
      </w:r>
      <w:bookmarkStart w:id="30" w:name="_Toc338423462"/>
      <w:bookmarkStart w:id="31" w:name="_Toc338497664"/>
      <w:bookmarkStart w:id="32" w:name="_Toc337830110"/>
      <w:bookmarkEnd w:id="29"/>
      <w:bookmarkEnd w:id="30"/>
      <w:bookmarkEnd w:id="31"/>
    </w:p>
    <w:p w14:paraId="517F8E3E" w14:textId="77777777" w:rsidR="004E67F8" w:rsidRDefault="004E67F8" w:rsidP="003F2F09"/>
    <w:p w14:paraId="6103C95C" w14:textId="5F9E285E" w:rsidR="003F2F09" w:rsidRPr="003F2F09" w:rsidRDefault="003F2F09" w:rsidP="003F2F09">
      <w:r>
        <w:t xml:space="preserve"> Process</w:t>
      </w:r>
    </w:p>
    <w:p w14:paraId="4D048CB9" w14:textId="17995487" w:rsidR="003A0B18" w:rsidRPr="003A0B18" w:rsidRDefault="003A0B18" w:rsidP="00153259">
      <w:pPr>
        <w:pStyle w:val="ListParagraph"/>
        <w:numPr>
          <w:ilvl w:val="0"/>
          <w:numId w:val="41"/>
        </w:numPr>
        <w:rPr>
          <w:rFonts w:cs="Arial"/>
          <w:b/>
          <w:sz w:val="22"/>
          <w:szCs w:val="22"/>
        </w:rPr>
      </w:pPr>
      <w:bookmarkStart w:id="33" w:name="_Toc342589279"/>
      <w:bookmarkStart w:id="34" w:name="_Toc343191638"/>
      <w:bookmarkStart w:id="35" w:name="_Toc343276264"/>
      <w:bookmarkStart w:id="36" w:name="_Toc343712196"/>
      <w:bookmarkStart w:id="37" w:name="_Toc337830112"/>
      <w:bookmarkStart w:id="38" w:name="_Toc338423465"/>
      <w:bookmarkStart w:id="39" w:name="_Toc338497667"/>
      <w:r>
        <w:t xml:space="preserve">First page Loan repayment </w:t>
      </w:r>
      <w:r w:rsidR="004E67F8">
        <w:t xml:space="preserve"> book </w:t>
      </w:r>
      <w:r>
        <w:t>to be printed</w:t>
      </w:r>
      <w:r w:rsidR="004E67F8">
        <w:t xml:space="preserve"> and LRRB has to be issues</w:t>
      </w:r>
    </w:p>
    <w:p w14:paraId="6103C95F" w14:textId="27370712" w:rsidR="00DC4E8C" w:rsidRDefault="003A0B18" w:rsidP="009A4215">
      <w:pPr>
        <w:pStyle w:val="ListParagraph"/>
        <w:numPr>
          <w:ilvl w:val="0"/>
          <w:numId w:val="41"/>
        </w:numPr>
      </w:pPr>
      <w:r>
        <w:t xml:space="preserve">Sanction copy of the loan </w:t>
      </w:r>
      <w:r w:rsidR="004E67F8">
        <w:t xml:space="preserve">to be printed along with </w:t>
      </w:r>
      <w:r>
        <w:t>Loan bond</w:t>
      </w:r>
      <w:bookmarkEnd w:id="33"/>
      <w:bookmarkEnd w:id="34"/>
      <w:bookmarkEnd w:id="35"/>
      <w:bookmarkEnd w:id="36"/>
      <w:bookmarkEnd w:id="37"/>
      <w:bookmarkEnd w:id="38"/>
      <w:bookmarkEnd w:id="39"/>
    </w:p>
    <w:p w14:paraId="4A7EBCBA" w14:textId="77777777" w:rsidR="003A0B18" w:rsidRDefault="003A0B18" w:rsidP="003A0B18"/>
    <w:p w14:paraId="6103C9DC" w14:textId="77777777" w:rsidR="00191E2A" w:rsidRPr="00191E2A" w:rsidRDefault="00191E2A" w:rsidP="00191E2A"/>
    <w:p w14:paraId="6103C9DD" w14:textId="77777777" w:rsidR="00F9700D" w:rsidRDefault="00CC1656" w:rsidP="004E67F8">
      <w:pPr>
        <w:pStyle w:val="Heading2"/>
      </w:pPr>
      <w:bookmarkStart w:id="40" w:name="_Toc343906091"/>
      <w:bookmarkEnd w:id="32"/>
      <w:r w:rsidRPr="00702C69">
        <w:t>Loan Closure</w:t>
      </w:r>
      <w:bookmarkEnd w:id="40"/>
    </w:p>
    <w:p w14:paraId="6113FF7B" w14:textId="77777777" w:rsidR="004E67F8" w:rsidRPr="004E67F8" w:rsidRDefault="004E67F8" w:rsidP="004E67F8"/>
    <w:p w14:paraId="6103C9DE" w14:textId="5CB82A95" w:rsidR="003F2F09" w:rsidRPr="003F2F09" w:rsidRDefault="003F2F09" w:rsidP="003F2F09">
      <w:r>
        <w:t xml:space="preserve"> Process</w:t>
      </w:r>
    </w:p>
    <w:p w14:paraId="6103C9DF" w14:textId="77777777" w:rsidR="003F2F09" w:rsidRPr="00191E2A" w:rsidRDefault="003F2F09" w:rsidP="003F2F09">
      <w:pPr>
        <w:pStyle w:val="ListParagraph"/>
        <w:numPr>
          <w:ilvl w:val="0"/>
          <w:numId w:val="27"/>
        </w:numPr>
        <w:rPr>
          <w:i/>
        </w:rPr>
      </w:pPr>
      <w:bookmarkStart w:id="41" w:name="_Toc342589271"/>
      <w:bookmarkStart w:id="42" w:name="_Toc343191630"/>
      <w:bookmarkStart w:id="43" w:name="_Toc343276256"/>
      <w:bookmarkStart w:id="44" w:name="_Toc343712188"/>
      <w:r w:rsidRPr="00702C69">
        <w:t>Loan Interest amount has to be paid as per the Repayment Schedule given in Loan Bond.</w:t>
      </w:r>
      <w:bookmarkEnd w:id="41"/>
      <w:bookmarkEnd w:id="42"/>
      <w:bookmarkEnd w:id="43"/>
      <w:bookmarkEnd w:id="44"/>
    </w:p>
    <w:p w14:paraId="6103C9E0" w14:textId="77777777" w:rsidR="003F2F09" w:rsidRPr="00191E2A" w:rsidRDefault="003F2F09" w:rsidP="003F2F09">
      <w:pPr>
        <w:pStyle w:val="ListParagraph"/>
        <w:numPr>
          <w:ilvl w:val="0"/>
          <w:numId w:val="27"/>
        </w:numPr>
        <w:rPr>
          <w:i/>
        </w:rPr>
      </w:pPr>
      <w:bookmarkStart w:id="45" w:name="_Toc342589272"/>
      <w:bookmarkStart w:id="46" w:name="_Toc343191631"/>
      <w:bookmarkStart w:id="47" w:name="_Toc343276257"/>
      <w:bookmarkStart w:id="48" w:name="_Toc343712189"/>
      <w:r w:rsidRPr="00702C69">
        <w:t>The loan interest payment has to be paid once every 6 months. In case when Loan interest is not repaid within the due date the outstanding loan interest is capitalized in case of non-payment of loan interest.</w:t>
      </w:r>
      <w:bookmarkEnd w:id="45"/>
      <w:bookmarkEnd w:id="46"/>
      <w:bookmarkEnd w:id="47"/>
      <w:bookmarkEnd w:id="48"/>
    </w:p>
    <w:p w14:paraId="6103C9E1" w14:textId="77777777" w:rsidR="003F2F09" w:rsidRPr="00191E2A" w:rsidRDefault="003F2F09" w:rsidP="003F2F09">
      <w:pPr>
        <w:pStyle w:val="ListParagraph"/>
        <w:numPr>
          <w:ilvl w:val="0"/>
          <w:numId w:val="27"/>
        </w:numPr>
        <w:rPr>
          <w:i/>
        </w:rPr>
      </w:pPr>
      <w:bookmarkStart w:id="49" w:name="_Toc342589273"/>
      <w:bookmarkStart w:id="50" w:name="_Toc343191632"/>
      <w:bookmarkStart w:id="51" w:name="_Toc343276258"/>
      <w:bookmarkStart w:id="52" w:name="_Toc343712190"/>
      <w:r w:rsidRPr="00702C69">
        <w:t>On three consecutive defaults in Interest payment against loan, the policy shall be surrendered.</w:t>
      </w:r>
      <w:bookmarkEnd w:id="49"/>
      <w:bookmarkEnd w:id="50"/>
      <w:bookmarkEnd w:id="51"/>
      <w:bookmarkEnd w:id="52"/>
    </w:p>
    <w:p w14:paraId="6103C9E2" w14:textId="321B15E3" w:rsidR="003F2F09" w:rsidRPr="00191E2A" w:rsidRDefault="003F2F09" w:rsidP="003F2F09">
      <w:pPr>
        <w:pStyle w:val="ListParagraph"/>
        <w:numPr>
          <w:ilvl w:val="0"/>
          <w:numId w:val="27"/>
        </w:numPr>
        <w:rPr>
          <w:i/>
        </w:rPr>
      </w:pPr>
      <w:bookmarkStart w:id="53" w:name="_Toc342589274"/>
      <w:bookmarkStart w:id="54" w:name="_Toc343191633"/>
      <w:bookmarkStart w:id="55" w:name="_Toc343276259"/>
      <w:bookmarkStart w:id="56" w:name="_Toc343712191"/>
      <w:r w:rsidRPr="00702C69">
        <w:t xml:space="preserve">Currently any loan repayment is registered in the Loan repayment receipt book. In case of </w:t>
      </w:r>
      <w:r w:rsidR="004E67F8">
        <w:t>advance loan</w:t>
      </w:r>
      <w:r w:rsidRPr="00702C69">
        <w:t xml:space="preserve"> repayments the Repayment </w:t>
      </w:r>
      <w:r w:rsidR="004E67F8">
        <w:t xml:space="preserve">has to be </w:t>
      </w:r>
      <w:r w:rsidRPr="00702C69">
        <w:t>revised and interest on the Outstanding Loan amount is calculated in next six monthly cycle.</w:t>
      </w:r>
      <w:bookmarkEnd w:id="53"/>
      <w:bookmarkEnd w:id="54"/>
      <w:bookmarkEnd w:id="55"/>
      <w:bookmarkEnd w:id="56"/>
    </w:p>
    <w:p w14:paraId="6103C9E3" w14:textId="77777777" w:rsidR="003F2F09" w:rsidRDefault="003F2F09" w:rsidP="003F2F09">
      <w:pPr>
        <w:pStyle w:val="ListParagraph"/>
        <w:widowControl/>
        <w:numPr>
          <w:ilvl w:val="0"/>
          <w:numId w:val="27"/>
        </w:numPr>
        <w:suppressAutoHyphens w:val="0"/>
        <w:spacing w:line="240" w:lineRule="auto"/>
      </w:pPr>
      <w:bookmarkStart w:id="57" w:name="_Toc342589275"/>
      <w:bookmarkStart w:id="58" w:name="_Toc343191634"/>
      <w:bookmarkStart w:id="59" w:name="_Toc343276260"/>
      <w:bookmarkStart w:id="60" w:name="_Toc343712192"/>
      <w:r w:rsidRPr="00702C69">
        <w:t>All the repayment details are updated in Loan Repayment receipt book.</w:t>
      </w:r>
      <w:bookmarkEnd w:id="57"/>
      <w:bookmarkEnd w:id="58"/>
      <w:bookmarkEnd w:id="59"/>
      <w:bookmarkEnd w:id="60"/>
    </w:p>
    <w:p w14:paraId="6103C9E4" w14:textId="77777777" w:rsidR="003F2F09" w:rsidRPr="003F2F09" w:rsidRDefault="003F2F09" w:rsidP="003F2F09"/>
    <w:p w14:paraId="6103C9FC" w14:textId="77777777" w:rsidR="00C500FD" w:rsidRDefault="00C500FD" w:rsidP="00191E2A">
      <w:bookmarkStart w:id="61" w:name="_Toc337830102"/>
      <w:bookmarkStart w:id="62" w:name="_Toc338423468"/>
      <w:bookmarkStart w:id="63" w:name="_Toc338497670"/>
      <w:bookmarkStart w:id="64" w:name="_Toc342589283"/>
      <w:bookmarkStart w:id="65" w:name="_Toc343191642"/>
      <w:bookmarkStart w:id="66" w:name="_Toc343276268"/>
      <w:bookmarkStart w:id="67" w:name="_Toc343712200"/>
    </w:p>
    <w:p w14:paraId="6103C9FD" w14:textId="77777777" w:rsidR="00187A9C" w:rsidRPr="00AD747C" w:rsidRDefault="00187A9C" w:rsidP="00191E2A">
      <w:pPr>
        <w:rPr>
          <w:i/>
        </w:rPr>
      </w:pPr>
      <w:r w:rsidRPr="00AD747C">
        <w:t>The following are the Implicit and RFP requirements for Loan Calculations in the Policy Administration system:</w:t>
      </w:r>
      <w:bookmarkEnd w:id="61"/>
      <w:bookmarkEnd w:id="62"/>
      <w:bookmarkEnd w:id="63"/>
      <w:bookmarkEnd w:id="64"/>
      <w:bookmarkEnd w:id="65"/>
      <w:bookmarkEnd w:id="66"/>
      <w:bookmarkEnd w:id="67"/>
    </w:p>
    <w:p w14:paraId="6103CA1D" w14:textId="77777777" w:rsidR="003F2F09" w:rsidRDefault="003F2F09" w:rsidP="00191E2A">
      <w:pPr>
        <w:rPr>
          <w:b/>
        </w:rPr>
      </w:pPr>
    </w:p>
    <w:p w14:paraId="6103CA1E" w14:textId="5CEC74BB" w:rsidR="00191E2A" w:rsidRPr="00191E2A" w:rsidRDefault="003F2F09" w:rsidP="00191E2A">
      <w:pPr>
        <w:rPr>
          <w:b/>
        </w:rPr>
      </w:pPr>
      <w:r>
        <w:rPr>
          <w:b/>
        </w:rPr>
        <w:t xml:space="preserve"> </w:t>
      </w:r>
      <w:r w:rsidR="00191E2A" w:rsidRPr="00191E2A">
        <w:rPr>
          <w:b/>
        </w:rPr>
        <w:t>Loan Interest Calculation</w:t>
      </w:r>
      <w:r w:rsidR="004E67F8">
        <w:rPr>
          <w:b/>
        </w:rPr>
        <w:t xml:space="preserve"> for repayment.</w:t>
      </w:r>
    </w:p>
    <w:p w14:paraId="6103CA1F" w14:textId="77777777" w:rsidR="00191E2A" w:rsidRPr="00AD747C" w:rsidRDefault="00191E2A" w:rsidP="00191E2A">
      <w:pPr>
        <w:rPr>
          <w:rFonts w:cs="Arial"/>
          <w:sz w:val="24"/>
          <w:szCs w:val="24"/>
        </w:rPr>
      </w:pPr>
    </w:p>
    <w:p w14:paraId="6103CA20" w14:textId="20FAE17F" w:rsidR="00191E2A" w:rsidRPr="00191E2A" w:rsidRDefault="00191E2A" w:rsidP="00191E2A">
      <w:pPr>
        <w:rPr>
          <w:rFonts w:cs="Arial"/>
        </w:rPr>
      </w:pPr>
      <w:r w:rsidRPr="00191E2A">
        <w:rPr>
          <w:rFonts w:cs="Arial"/>
        </w:rPr>
        <w:t>Loan Interest Rate: 10 %</w:t>
      </w:r>
      <w:r w:rsidR="00705D5B">
        <w:rPr>
          <w:rFonts w:cs="Arial"/>
        </w:rPr>
        <w:t xml:space="preserve"> </w:t>
      </w:r>
      <w:proofErr w:type="spellStart"/>
      <w:r w:rsidR="00705D5B">
        <w:rPr>
          <w:rFonts w:cs="Arial"/>
        </w:rPr>
        <w:t>p.a</w:t>
      </w:r>
      <w:proofErr w:type="spellEnd"/>
    </w:p>
    <w:p w14:paraId="6103CA2C" w14:textId="71813D60" w:rsidR="003B4086" w:rsidRDefault="00705D5B" w:rsidP="00B83F54">
      <w:pPr>
        <w:shd w:val="clear" w:color="auto" w:fill="FFFFFF"/>
        <w:rPr>
          <w:rFonts w:cs="Arial"/>
          <w:sz w:val="24"/>
          <w:szCs w:val="24"/>
        </w:rPr>
      </w:pPr>
      <w:r>
        <w:rPr>
          <w:rFonts w:cs="Arial"/>
          <w:sz w:val="24"/>
          <w:szCs w:val="24"/>
        </w:rPr>
        <w:t>Hal</w:t>
      </w:r>
      <w:r w:rsidR="004E67F8">
        <w:rPr>
          <w:rFonts w:cs="Arial"/>
          <w:sz w:val="24"/>
          <w:szCs w:val="24"/>
        </w:rPr>
        <w:t>f</w:t>
      </w:r>
      <w:r>
        <w:rPr>
          <w:rFonts w:cs="Arial"/>
          <w:sz w:val="24"/>
          <w:szCs w:val="24"/>
        </w:rPr>
        <w:t xml:space="preserve"> yearly </w:t>
      </w:r>
      <w:proofErr w:type="spellStart"/>
      <w:r>
        <w:rPr>
          <w:rFonts w:cs="Arial"/>
          <w:sz w:val="24"/>
          <w:szCs w:val="24"/>
        </w:rPr>
        <w:t>Intrest</w:t>
      </w:r>
      <w:proofErr w:type="spellEnd"/>
      <w:r>
        <w:rPr>
          <w:rFonts w:cs="Arial"/>
          <w:sz w:val="24"/>
          <w:szCs w:val="24"/>
        </w:rPr>
        <w:t xml:space="preserve"> : 5%</w:t>
      </w:r>
    </w:p>
    <w:p w14:paraId="22595BB3" w14:textId="77777777" w:rsidR="004E67F8" w:rsidRDefault="004E67F8" w:rsidP="004E67F8">
      <w:pPr>
        <w:pStyle w:val="Heading2"/>
      </w:pPr>
      <w:bookmarkStart w:id="68" w:name="_Toc343906093"/>
    </w:p>
    <w:p w14:paraId="6103CA2D" w14:textId="28C04AE8" w:rsidR="00D27D92" w:rsidRDefault="00D27D92" w:rsidP="004E67F8">
      <w:pPr>
        <w:pStyle w:val="Heading2"/>
      </w:pPr>
      <w:r>
        <w:t xml:space="preserve">Loan </w:t>
      </w:r>
      <w:bookmarkEnd w:id="68"/>
      <w:r w:rsidR="004E67F8">
        <w:t>Workflow</w:t>
      </w:r>
    </w:p>
    <w:p w14:paraId="6103CA2F" w14:textId="74066D3C" w:rsidR="004F0A7E" w:rsidRPr="00D27D92" w:rsidRDefault="004F0A7E" w:rsidP="004F0A7E">
      <w:pPr>
        <w:rPr>
          <w:rFonts w:cs="Arial"/>
        </w:rPr>
      </w:pPr>
    </w:p>
    <w:p w14:paraId="6103CA30" w14:textId="77777777" w:rsidR="004F0A7E" w:rsidRPr="00D27D92" w:rsidRDefault="004F0A7E" w:rsidP="00AA6872">
      <w:pPr>
        <w:pStyle w:val="ListParagraph"/>
        <w:widowControl/>
        <w:numPr>
          <w:ilvl w:val="0"/>
          <w:numId w:val="21"/>
        </w:numPr>
        <w:suppressAutoHyphens w:val="0"/>
        <w:spacing w:before="100" w:beforeAutospacing="1" w:after="100" w:afterAutospacing="1" w:line="276" w:lineRule="auto"/>
        <w:rPr>
          <w:rFonts w:cs="Arial"/>
        </w:rPr>
      </w:pPr>
      <w:r w:rsidRPr="00D27D92">
        <w:rPr>
          <w:rFonts w:cs="Arial"/>
        </w:rPr>
        <w:lastRenderedPageBreak/>
        <w:t>Loan Request is indexed at PO and CPC Level, for which a New Ticket ID is auto generated.</w:t>
      </w:r>
    </w:p>
    <w:p w14:paraId="6103CA31" w14:textId="196DF033" w:rsidR="004F0A7E" w:rsidRPr="00D27D92" w:rsidRDefault="004F0A7E" w:rsidP="00AA6872">
      <w:pPr>
        <w:pStyle w:val="ListParagraph"/>
        <w:widowControl/>
        <w:numPr>
          <w:ilvl w:val="0"/>
          <w:numId w:val="21"/>
        </w:numPr>
        <w:suppressAutoHyphens w:val="0"/>
        <w:spacing w:before="100" w:beforeAutospacing="1" w:after="100" w:afterAutospacing="1" w:line="276" w:lineRule="auto"/>
        <w:rPr>
          <w:rFonts w:cs="Arial"/>
        </w:rPr>
      </w:pPr>
      <w:r w:rsidRPr="00D27D92">
        <w:rPr>
          <w:rFonts w:cs="Arial"/>
        </w:rPr>
        <w:t xml:space="preserve">For Adding to the existing Request, user can search from the </w:t>
      </w:r>
      <w:r w:rsidR="004E67F8">
        <w:rPr>
          <w:rFonts w:cs="Arial"/>
        </w:rPr>
        <w:t xml:space="preserve">Request number </w:t>
      </w:r>
      <w:proofErr w:type="spellStart"/>
      <w:r w:rsidRPr="00D27D92">
        <w:rPr>
          <w:rFonts w:cs="Arial"/>
        </w:rPr>
        <w:t>no.field</w:t>
      </w:r>
      <w:proofErr w:type="spellEnd"/>
      <w:r w:rsidRPr="00D27D92">
        <w:rPr>
          <w:rFonts w:cs="Arial"/>
        </w:rPr>
        <w:t>.</w:t>
      </w:r>
    </w:p>
    <w:p w14:paraId="6103CA32" w14:textId="18F089A1" w:rsidR="004F0A7E" w:rsidRPr="00D27D92" w:rsidRDefault="004F0A7E" w:rsidP="00AA6872">
      <w:pPr>
        <w:pStyle w:val="ListParagraph"/>
        <w:widowControl/>
        <w:numPr>
          <w:ilvl w:val="0"/>
          <w:numId w:val="21"/>
        </w:numPr>
        <w:suppressAutoHyphens w:val="0"/>
        <w:spacing w:before="100" w:beforeAutospacing="1" w:after="100" w:afterAutospacing="1" w:line="276" w:lineRule="auto"/>
        <w:rPr>
          <w:rFonts w:cs="Arial"/>
        </w:rPr>
      </w:pPr>
      <w:r w:rsidRPr="00D27D92">
        <w:rPr>
          <w:rFonts w:cs="Arial"/>
        </w:rPr>
        <w:t xml:space="preserve">After Submit, </w:t>
      </w:r>
      <w:r w:rsidR="004E67F8">
        <w:rPr>
          <w:rFonts w:cs="Arial"/>
        </w:rPr>
        <w:t xml:space="preserve">Document </w:t>
      </w:r>
      <w:r w:rsidRPr="00D27D92">
        <w:rPr>
          <w:rFonts w:cs="Arial"/>
        </w:rPr>
        <w:t xml:space="preserve"> goes to CPC for further processing.</w:t>
      </w:r>
    </w:p>
    <w:p w14:paraId="6103CA33" w14:textId="0A7DEF89" w:rsidR="004F0A7E" w:rsidRPr="004900BA" w:rsidRDefault="00CA584E" w:rsidP="004F0A7E">
      <w:pPr>
        <w:rPr>
          <w:rFonts w:cs="Arial"/>
          <w:b/>
          <w:bCs/>
          <w:sz w:val="24"/>
          <w:szCs w:val="24"/>
        </w:rPr>
      </w:pPr>
      <w:r w:rsidRPr="004900BA">
        <w:rPr>
          <w:rFonts w:cs="Arial"/>
          <w:b/>
          <w:bCs/>
          <w:sz w:val="24"/>
          <w:szCs w:val="24"/>
        </w:rPr>
        <w:t>Inputs</w:t>
      </w:r>
    </w:p>
    <w:p w14:paraId="6B94C030" w14:textId="77777777" w:rsidR="00CA584E" w:rsidRDefault="00CA584E" w:rsidP="004F0A7E">
      <w:pPr>
        <w:rPr>
          <w:rFonts w:cs="Arial"/>
          <w:sz w:val="24"/>
          <w:szCs w:val="24"/>
        </w:rPr>
      </w:pPr>
    </w:p>
    <w:p w14:paraId="766C3F04" w14:textId="73FB3594" w:rsidR="00CA584E" w:rsidRDefault="00CA584E" w:rsidP="004F0A7E">
      <w:pPr>
        <w:rPr>
          <w:rFonts w:cs="Arial"/>
          <w:sz w:val="24"/>
          <w:szCs w:val="24"/>
        </w:rPr>
      </w:pPr>
      <w:r>
        <w:rPr>
          <w:rFonts w:cs="Arial"/>
          <w:sz w:val="24"/>
          <w:szCs w:val="24"/>
        </w:rPr>
        <w:t>Request: Type: Loan</w:t>
      </w:r>
    </w:p>
    <w:p w14:paraId="422FE464" w14:textId="61B2B439" w:rsidR="00CA584E" w:rsidRDefault="00CA584E" w:rsidP="004F0A7E">
      <w:pPr>
        <w:rPr>
          <w:rFonts w:cs="Arial"/>
          <w:sz w:val="24"/>
          <w:szCs w:val="24"/>
        </w:rPr>
      </w:pPr>
      <w:r>
        <w:rPr>
          <w:rFonts w:cs="Arial"/>
          <w:sz w:val="24"/>
          <w:szCs w:val="24"/>
        </w:rPr>
        <w:t>Policy Number:</w:t>
      </w:r>
    </w:p>
    <w:p w14:paraId="1281AB8A" w14:textId="77777777" w:rsidR="00CA584E" w:rsidRDefault="00CA584E" w:rsidP="004F0A7E">
      <w:pPr>
        <w:rPr>
          <w:rFonts w:cs="Arial"/>
          <w:sz w:val="24"/>
          <w:szCs w:val="24"/>
        </w:rPr>
      </w:pPr>
    </w:p>
    <w:p w14:paraId="4259D69D" w14:textId="40882B82" w:rsidR="00CA584E" w:rsidRDefault="00CA584E" w:rsidP="004F0A7E">
      <w:pPr>
        <w:rPr>
          <w:rFonts w:cs="Arial"/>
          <w:sz w:val="24"/>
          <w:szCs w:val="24"/>
        </w:rPr>
      </w:pPr>
      <w:proofErr w:type="spellStart"/>
      <w:r>
        <w:rPr>
          <w:rFonts w:cs="Arial"/>
          <w:sz w:val="24"/>
          <w:szCs w:val="24"/>
        </w:rPr>
        <w:t>OutPuts</w:t>
      </w:r>
      <w:proofErr w:type="spellEnd"/>
    </w:p>
    <w:p w14:paraId="72E66F96" w14:textId="77777777" w:rsidR="000750B5" w:rsidRDefault="000750B5" w:rsidP="004F0A7E">
      <w:pPr>
        <w:rPr>
          <w:rFonts w:cs="Arial"/>
          <w:sz w:val="24"/>
          <w:szCs w:val="24"/>
        </w:rPr>
      </w:pPr>
    </w:p>
    <w:tbl>
      <w:tblPr>
        <w:tblW w:w="9706"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20"/>
        <w:gridCol w:w="6686"/>
      </w:tblGrid>
      <w:tr w:rsidR="000750B5" w:rsidRPr="000750B5" w14:paraId="6BF35D03" w14:textId="77777777" w:rsidTr="007723FC">
        <w:trPr>
          <w:trHeight w:val="279"/>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B35C5F7" w14:textId="77777777" w:rsidR="000750B5" w:rsidRPr="000750B5" w:rsidRDefault="000750B5" w:rsidP="000750B5">
            <w:pPr>
              <w:rPr>
                <w:rFonts w:cs="Arial"/>
                <w:b/>
                <w:bCs/>
                <w:sz w:val="24"/>
                <w:szCs w:val="24"/>
                <w:lang w:val="en-IN"/>
              </w:rPr>
            </w:pPr>
            <w:r w:rsidRPr="000750B5">
              <w:rPr>
                <w:rFonts w:cs="Arial"/>
                <w:b/>
                <w:bCs/>
                <w:sz w:val="24"/>
                <w:szCs w:val="24"/>
                <w:lang w:val="en-IN"/>
              </w:rPr>
              <w:t>Field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F862CD" w14:textId="77777777" w:rsidR="000750B5" w:rsidRPr="000750B5" w:rsidRDefault="000750B5" w:rsidP="000750B5">
            <w:pPr>
              <w:rPr>
                <w:rFonts w:cs="Arial"/>
                <w:b/>
                <w:bCs/>
                <w:sz w:val="24"/>
                <w:szCs w:val="24"/>
                <w:lang w:val="en-IN"/>
              </w:rPr>
            </w:pPr>
            <w:r w:rsidRPr="000750B5">
              <w:rPr>
                <w:rFonts w:cs="Arial"/>
                <w:b/>
                <w:bCs/>
                <w:sz w:val="24"/>
                <w:szCs w:val="24"/>
                <w:lang w:val="en-IN"/>
              </w:rPr>
              <w:t>Description</w:t>
            </w:r>
          </w:p>
        </w:tc>
      </w:tr>
      <w:tr w:rsidR="000750B5" w:rsidRPr="000750B5" w14:paraId="008886CD" w14:textId="77777777" w:rsidTr="007723FC">
        <w:trPr>
          <w:trHeight w:val="27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4436BF" w14:textId="77777777" w:rsidR="000750B5" w:rsidRPr="000750B5" w:rsidRDefault="000750B5" w:rsidP="000750B5">
            <w:pPr>
              <w:rPr>
                <w:rFonts w:cs="Arial"/>
                <w:sz w:val="24"/>
                <w:szCs w:val="24"/>
                <w:lang w:val="en-IN"/>
              </w:rPr>
            </w:pPr>
            <w:r w:rsidRPr="000750B5">
              <w:rPr>
                <w:rFonts w:cs="Arial"/>
                <w:sz w:val="24"/>
                <w:szCs w:val="24"/>
                <w:lang w:val="en-IN"/>
              </w:rPr>
              <w:t>Policy number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F52490" w14:textId="77777777" w:rsidR="000750B5" w:rsidRPr="000750B5" w:rsidRDefault="000750B5" w:rsidP="000750B5">
            <w:pPr>
              <w:rPr>
                <w:rFonts w:cs="Arial"/>
                <w:sz w:val="24"/>
                <w:szCs w:val="24"/>
                <w:lang w:val="en-IN"/>
              </w:rPr>
            </w:pPr>
            <w:r w:rsidRPr="000750B5">
              <w:rPr>
                <w:rFonts w:cs="Arial"/>
                <w:sz w:val="24"/>
                <w:szCs w:val="24"/>
                <w:lang w:val="en-IN"/>
              </w:rPr>
              <w:t>Unique identifier for the policy</w:t>
            </w:r>
          </w:p>
        </w:tc>
      </w:tr>
      <w:tr w:rsidR="000750B5" w:rsidRPr="000750B5" w14:paraId="6526B66F" w14:textId="77777777" w:rsidTr="007723FC">
        <w:trPr>
          <w:trHeight w:val="27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A81BD3" w14:textId="77777777" w:rsidR="000750B5" w:rsidRPr="000750B5" w:rsidRDefault="000750B5" w:rsidP="000750B5">
            <w:pPr>
              <w:rPr>
                <w:rFonts w:cs="Arial"/>
                <w:sz w:val="24"/>
                <w:szCs w:val="24"/>
                <w:lang w:val="en-IN"/>
              </w:rPr>
            </w:pPr>
            <w:r w:rsidRPr="000750B5">
              <w:rPr>
                <w:rFonts w:cs="Arial"/>
                <w:sz w:val="24"/>
                <w:szCs w:val="24"/>
                <w:lang w:val="en-IN"/>
              </w:rPr>
              <w:t>Name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402DB8" w14:textId="77777777" w:rsidR="000750B5" w:rsidRPr="000750B5" w:rsidRDefault="000750B5" w:rsidP="000750B5">
            <w:pPr>
              <w:rPr>
                <w:rFonts w:cs="Arial"/>
                <w:sz w:val="24"/>
                <w:szCs w:val="24"/>
                <w:lang w:val="en-IN"/>
              </w:rPr>
            </w:pPr>
            <w:r w:rsidRPr="000750B5">
              <w:rPr>
                <w:rFonts w:cs="Arial"/>
                <w:sz w:val="24"/>
                <w:szCs w:val="24"/>
                <w:lang w:val="en-IN"/>
              </w:rPr>
              <w:t>Policy holder's name</w:t>
            </w:r>
          </w:p>
        </w:tc>
      </w:tr>
      <w:tr w:rsidR="000750B5" w:rsidRPr="000750B5" w14:paraId="5E747EB0" w14:textId="77777777" w:rsidTr="007723FC">
        <w:trPr>
          <w:trHeight w:val="27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31A691" w14:textId="77777777" w:rsidR="000750B5" w:rsidRPr="000750B5" w:rsidRDefault="000750B5" w:rsidP="000750B5">
            <w:pPr>
              <w:rPr>
                <w:rFonts w:cs="Arial"/>
                <w:sz w:val="24"/>
                <w:szCs w:val="24"/>
                <w:lang w:val="en-IN"/>
              </w:rPr>
            </w:pPr>
            <w:r w:rsidRPr="000750B5">
              <w:rPr>
                <w:rFonts w:cs="Arial"/>
                <w:sz w:val="24"/>
                <w:szCs w:val="24"/>
                <w:lang w:val="en-IN"/>
              </w:rPr>
              <w:t>Date of Issue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CFC991" w14:textId="77777777" w:rsidR="000750B5" w:rsidRPr="000750B5" w:rsidRDefault="000750B5" w:rsidP="000750B5">
            <w:pPr>
              <w:rPr>
                <w:rFonts w:cs="Arial"/>
                <w:sz w:val="24"/>
                <w:szCs w:val="24"/>
                <w:lang w:val="en-IN"/>
              </w:rPr>
            </w:pPr>
            <w:r w:rsidRPr="000750B5">
              <w:rPr>
                <w:rFonts w:cs="Arial"/>
                <w:sz w:val="24"/>
                <w:szCs w:val="24"/>
                <w:lang w:val="en-IN"/>
              </w:rPr>
              <w:t>When the policy was issued</w:t>
            </w:r>
          </w:p>
        </w:tc>
      </w:tr>
      <w:tr w:rsidR="000750B5" w:rsidRPr="000750B5" w14:paraId="61773296" w14:textId="77777777" w:rsidTr="007723FC">
        <w:trPr>
          <w:trHeight w:val="27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2D1CED" w14:textId="77777777" w:rsidR="000750B5" w:rsidRPr="000750B5" w:rsidRDefault="000750B5" w:rsidP="000750B5">
            <w:pPr>
              <w:rPr>
                <w:rFonts w:cs="Arial"/>
                <w:sz w:val="24"/>
                <w:szCs w:val="24"/>
                <w:lang w:val="en-IN"/>
              </w:rPr>
            </w:pPr>
            <w:r w:rsidRPr="000750B5">
              <w:rPr>
                <w:rFonts w:cs="Arial"/>
                <w:sz w:val="24"/>
                <w:szCs w:val="24"/>
                <w:lang w:val="en-IN"/>
              </w:rPr>
              <w:t>Policy status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BB74A7" w14:textId="77777777" w:rsidR="000750B5" w:rsidRPr="000750B5" w:rsidRDefault="000750B5" w:rsidP="000750B5">
            <w:pPr>
              <w:rPr>
                <w:rFonts w:cs="Arial"/>
                <w:sz w:val="24"/>
                <w:szCs w:val="24"/>
                <w:lang w:val="en-IN"/>
              </w:rPr>
            </w:pPr>
            <w:r w:rsidRPr="000750B5">
              <w:rPr>
                <w:rFonts w:cs="Arial"/>
                <w:sz w:val="24"/>
                <w:szCs w:val="24"/>
                <w:lang w:val="en-IN"/>
              </w:rPr>
              <w:t>Current status of the policy (Active/Inactive/Pending, etc.)</w:t>
            </w:r>
          </w:p>
        </w:tc>
      </w:tr>
      <w:tr w:rsidR="000750B5" w:rsidRPr="000750B5" w14:paraId="510D629F" w14:textId="77777777" w:rsidTr="007723FC">
        <w:trPr>
          <w:trHeight w:val="27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DC9184" w14:textId="77777777" w:rsidR="000750B5" w:rsidRPr="000750B5" w:rsidRDefault="000750B5" w:rsidP="000750B5">
            <w:pPr>
              <w:rPr>
                <w:rFonts w:cs="Arial"/>
                <w:sz w:val="24"/>
                <w:szCs w:val="24"/>
                <w:lang w:val="en-IN"/>
              </w:rPr>
            </w:pPr>
            <w:r w:rsidRPr="000750B5">
              <w:rPr>
                <w:rFonts w:cs="Arial"/>
                <w:sz w:val="24"/>
                <w:szCs w:val="24"/>
                <w:lang w:val="en-IN"/>
              </w:rPr>
              <w:t>Office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C73372" w14:textId="77777777" w:rsidR="000750B5" w:rsidRPr="000750B5" w:rsidRDefault="000750B5" w:rsidP="000750B5">
            <w:pPr>
              <w:rPr>
                <w:rFonts w:cs="Arial"/>
                <w:sz w:val="24"/>
                <w:szCs w:val="24"/>
                <w:lang w:val="en-IN"/>
              </w:rPr>
            </w:pPr>
            <w:r w:rsidRPr="000750B5">
              <w:rPr>
                <w:rFonts w:cs="Arial"/>
                <w:sz w:val="24"/>
                <w:szCs w:val="24"/>
                <w:lang w:val="en-IN"/>
              </w:rPr>
              <w:t>Issuing office or branch</w:t>
            </w:r>
          </w:p>
        </w:tc>
      </w:tr>
      <w:tr w:rsidR="000750B5" w:rsidRPr="000750B5" w14:paraId="134C3DBF" w14:textId="77777777" w:rsidTr="007723FC">
        <w:trPr>
          <w:trHeight w:val="27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8D4F2C" w14:textId="77777777" w:rsidR="000750B5" w:rsidRPr="000750B5" w:rsidRDefault="000750B5" w:rsidP="000750B5">
            <w:pPr>
              <w:rPr>
                <w:rFonts w:cs="Arial"/>
                <w:sz w:val="24"/>
                <w:szCs w:val="24"/>
                <w:lang w:val="en-IN"/>
              </w:rPr>
            </w:pPr>
            <w:r w:rsidRPr="000750B5">
              <w:rPr>
                <w:rFonts w:cs="Arial"/>
                <w:sz w:val="24"/>
                <w:szCs w:val="24"/>
                <w:lang w:val="en-IN"/>
              </w:rPr>
              <w:t>Generated by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23038F" w14:textId="77777777" w:rsidR="000750B5" w:rsidRPr="000750B5" w:rsidRDefault="000750B5" w:rsidP="000750B5">
            <w:pPr>
              <w:rPr>
                <w:rFonts w:cs="Arial"/>
                <w:sz w:val="24"/>
                <w:szCs w:val="24"/>
                <w:lang w:val="en-IN"/>
              </w:rPr>
            </w:pPr>
            <w:r w:rsidRPr="000750B5">
              <w:rPr>
                <w:rFonts w:cs="Arial"/>
                <w:sz w:val="24"/>
                <w:szCs w:val="24"/>
                <w:lang w:val="en-IN"/>
              </w:rPr>
              <w:t>Staff member or system that generated the policy</w:t>
            </w:r>
          </w:p>
        </w:tc>
      </w:tr>
      <w:tr w:rsidR="000750B5" w:rsidRPr="000750B5" w14:paraId="4AC0BC20" w14:textId="77777777" w:rsidTr="007723FC">
        <w:trPr>
          <w:trHeight w:val="27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E99616" w14:textId="77777777" w:rsidR="000750B5" w:rsidRPr="000750B5" w:rsidRDefault="000750B5" w:rsidP="000750B5">
            <w:pPr>
              <w:rPr>
                <w:rFonts w:cs="Arial"/>
                <w:sz w:val="24"/>
                <w:szCs w:val="24"/>
                <w:lang w:val="en-IN"/>
              </w:rPr>
            </w:pPr>
            <w:r w:rsidRPr="000750B5">
              <w:rPr>
                <w:rFonts w:cs="Arial"/>
                <w:sz w:val="24"/>
                <w:szCs w:val="24"/>
                <w:lang w:val="en-IN"/>
              </w:rPr>
              <w:t>Service request Number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2FB1B2" w14:textId="77777777" w:rsidR="000750B5" w:rsidRPr="000750B5" w:rsidRDefault="000750B5" w:rsidP="000750B5">
            <w:pPr>
              <w:rPr>
                <w:rFonts w:cs="Arial"/>
                <w:sz w:val="24"/>
                <w:szCs w:val="24"/>
                <w:lang w:val="en-IN"/>
              </w:rPr>
            </w:pPr>
            <w:r w:rsidRPr="000750B5">
              <w:rPr>
                <w:rFonts w:cs="Arial"/>
                <w:sz w:val="24"/>
                <w:szCs w:val="24"/>
                <w:lang w:val="en-IN"/>
              </w:rPr>
              <w:t>Associated service request identifier</w:t>
            </w:r>
          </w:p>
        </w:tc>
      </w:tr>
    </w:tbl>
    <w:p w14:paraId="605AD630" w14:textId="77777777" w:rsidR="000750B5" w:rsidRDefault="000750B5" w:rsidP="004F0A7E">
      <w:pPr>
        <w:rPr>
          <w:rFonts w:cs="Arial"/>
          <w:sz w:val="24"/>
          <w:szCs w:val="24"/>
        </w:rPr>
      </w:pPr>
    </w:p>
    <w:p w14:paraId="1B1DE823" w14:textId="77777777" w:rsidR="00CA584E" w:rsidRPr="00AD747C" w:rsidRDefault="00CA584E" w:rsidP="004F0A7E">
      <w:pPr>
        <w:rPr>
          <w:rFonts w:cs="Arial"/>
          <w:sz w:val="24"/>
          <w:szCs w:val="24"/>
        </w:rPr>
      </w:pPr>
    </w:p>
    <w:p w14:paraId="6103CA35" w14:textId="5E08D334" w:rsidR="00724D11" w:rsidRPr="004900BA" w:rsidRDefault="00E6208D" w:rsidP="00CA584E">
      <w:pPr>
        <w:rPr>
          <w:b/>
          <w:bCs/>
        </w:rPr>
      </w:pPr>
      <w:r w:rsidRPr="004900BA">
        <w:rPr>
          <w:b/>
          <w:bCs/>
        </w:rPr>
        <w:fldChar w:fldCharType="begin"/>
      </w:r>
      <w:r w:rsidRPr="004900BA">
        <w:rPr>
          <w:b/>
          <w:bCs/>
        </w:rPr>
        <w:instrText xml:space="preserve"> INCLUDEPICTURE "https://chatgpt.com/backend-api/estuary/content?id=file_00000000023461fab74f29fbf5a1755e&amp;ts=489272&amp;p=fs&amp;cid=1&amp;sig=210e8651f8876fb88ee902cf6694cebf758eb233053ac99060b373c3994e3b17&amp;v=0" \* MERGEFORMATINET </w:instrText>
      </w:r>
      <w:r w:rsidRPr="004900BA">
        <w:rPr>
          <w:b/>
          <w:bCs/>
        </w:rPr>
        <w:fldChar w:fldCharType="separate"/>
      </w:r>
      <w:r w:rsidR="00000000">
        <w:rPr>
          <w:b/>
          <w:bCs/>
        </w:rPr>
        <w:pict w14:anchorId="57B853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Pr="004900BA">
        <w:rPr>
          <w:b/>
          <w:bCs/>
        </w:rPr>
        <w:fldChar w:fldCharType="end"/>
      </w:r>
      <w:r w:rsidR="00D27D92" w:rsidRPr="004900BA">
        <w:rPr>
          <w:b/>
          <w:bCs/>
        </w:rPr>
        <w:t xml:space="preserve"> </w:t>
      </w:r>
      <w:bookmarkStart w:id="69" w:name="_Toc343906095"/>
      <w:r w:rsidR="008B3B00" w:rsidRPr="004900BA">
        <w:rPr>
          <w:b/>
          <w:bCs/>
        </w:rPr>
        <w:t>Loan Quote</w:t>
      </w:r>
      <w:r w:rsidR="00366662" w:rsidRPr="004900BA">
        <w:rPr>
          <w:b/>
          <w:bCs/>
        </w:rPr>
        <w:t xml:space="preserve"> Screen</w:t>
      </w:r>
      <w:bookmarkEnd w:id="69"/>
    </w:p>
    <w:p w14:paraId="5462D9AC" w14:textId="265157C1" w:rsidR="004E67F8" w:rsidRDefault="004E67F8" w:rsidP="003A29EB">
      <w:pPr>
        <w:rPr>
          <w:rFonts w:cs="Arial"/>
        </w:rPr>
      </w:pPr>
    </w:p>
    <w:p w14:paraId="18512CBE" w14:textId="77777777" w:rsidR="0031220C" w:rsidRPr="0031220C" w:rsidRDefault="0031220C" w:rsidP="0031220C">
      <w:pPr>
        <w:rPr>
          <w:rFonts w:cs="Arial"/>
          <w:b/>
          <w:bCs/>
          <w:lang w:val="en-IN"/>
        </w:rPr>
      </w:pPr>
      <w:r w:rsidRPr="0031220C">
        <w:rPr>
          <w:rFonts w:cs="Arial"/>
          <w:b/>
          <w:bCs/>
          <w:lang w:val="en-IN"/>
        </w:rPr>
        <w:t>Policy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5"/>
        <w:gridCol w:w="1096"/>
      </w:tblGrid>
      <w:tr w:rsidR="0031220C" w:rsidRPr="0031220C" w14:paraId="07BAE4FA" w14:textId="77777777" w:rsidTr="0035507B">
        <w:trPr>
          <w:tblHeader/>
          <w:tblCellSpacing w:w="15" w:type="dxa"/>
        </w:trPr>
        <w:tc>
          <w:tcPr>
            <w:tcW w:w="0" w:type="auto"/>
            <w:vAlign w:val="center"/>
            <w:hideMark/>
          </w:tcPr>
          <w:p w14:paraId="7D2E33BC" w14:textId="77777777" w:rsidR="0031220C" w:rsidRPr="0031220C" w:rsidRDefault="0031220C" w:rsidP="0031220C">
            <w:pPr>
              <w:rPr>
                <w:rFonts w:cs="Arial"/>
                <w:b/>
                <w:bCs/>
                <w:lang w:val="en-IN"/>
              </w:rPr>
            </w:pPr>
            <w:r w:rsidRPr="0031220C">
              <w:rPr>
                <w:rFonts w:cs="Arial"/>
                <w:b/>
                <w:bCs/>
                <w:lang w:val="en-IN"/>
              </w:rPr>
              <w:t>Field</w:t>
            </w:r>
          </w:p>
        </w:tc>
        <w:tc>
          <w:tcPr>
            <w:tcW w:w="0" w:type="auto"/>
            <w:vAlign w:val="center"/>
            <w:hideMark/>
          </w:tcPr>
          <w:p w14:paraId="7083B4C5" w14:textId="77777777" w:rsidR="0031220C" w:rsidRPr="0031220C" w:rsidRDefault="0031220C" w:rsidP="0031220C">
            <w:pPr>
              <w:rPr>
                <w:rFonts w:cs="Arial"/>
                <w:b/>
                <w:bCs/>
                <w:lang w:val="en-IN"/>
              </w:rPr>
            </w:pPr>
            <w:r w:rsidRPr="0031220C">
              <w:rPr>
                <w:rFonts w:cs="Arial"/>
                <w:b/>
                <w:bCs/>
                <w:lang w:val="en-IN"/>
              </w:rPr>
              <w:t>Value</w:t>
            </w:r>
          </w:p>
        </w:tc>
      </w:tr>
      <w:tr w:rsidR="0031220C" w:rsidRPr="0031220C" w14:paraId="0807115D" w14:textId="77777777" w:rsidTr="0035507B">
        <w:trPr>
          <w:tblCellSpacing w:w="15" w:type="dxa"/>
        </w:trPr>
        <w:tc>
          <w:tcPr>
            <w:tcW w:w="0" w:type="auto"/>
            <w:vAlign w:val="center"/>
            <w:hideMark/>
          </w:tcPr>
          <w:p w14:paraId="27EF0498" w14:textId="77777777" w:rsidR="0031220C" w:rsidRPr="0031220C" w:rsidRDefault="0031220C" w:rsidP="0031220C">
            <w:pPr>
              <w:rPr>
                <w:rFonts w:cs="Arial"/>
                <w:lang w:val="en-IN"/>
              </w:rPr>
            </w:pPr>
            <w:r w:rsidRPr="0031220C">
              <w:rPr>
                <w:rFonts w:cs="Arial"/>
                <w:b/>
                <w:bCs/>
                <w:lang w:val="en-IN"/>
              </w:rPr>
              <w:t>Policy Number</w:t>
            </w:r>
          </w:p>
        </w:tc>
        <w:tc>
          <w:tcPr>
            <w:tcW w:w="0" w:type="auto"/>
            <w:vAlign w:val="center"/>
            <w:hideMark/>
          </w:tcPr>
          <w:p w14:paraId="178FF06C" w14:textId="3B8C4B49" w:rsidR="0031220C" w:rsidRPr="0031220C" w:rsidRDefault="0031220C" w:rsidP="0031220C">
            <w:pPr>
              <w:rPr>
                <w:rFonts w:cs="Arial"/>
                <w:lang w:val="en-IN"/>
              </w:rPr>
            </w:pPr>
            <w:r w:rsidRPr="0031220C">
              <w:rPr>
                <w:rFonts w:cs="Arial"/>
                <w:lang w:val="en-IN"/>
              </w:rPr>
              <w:t>1</w:t>
            </w:r>
            <w:r>
              <w:rPr>
                <w:rFonts w:cs="Arial"/>
                <w:lang w:val="en-IN"/>
              </w:rPr>
              <w:t>23456</w:t>
            </w:r>
          </w:p>
        </w:tc>
      </w:tr>
      <w:tr w:rsidR="0031220C" w:rsidRPr="0031220C" w14:paraId="3D932581" w14:textId="77777777" w:rsidTr="0035507B">
        <w:trPr>
          <w:tblCellSpacing w:w="15" w:type="dxa"/>
        </w:trPr>
        <w:tc>
          <w:tcPr>
            <w:tcW w:w="0" w:type="auto"/>
            <w:vAlign w:val="center"/>
            <w:hideMark/>
          </w:tcPr>
          <w:p w14:paraId="1231E41F" w14:textId="77777777" w:rsidR="0031220C" w:rsidRPr="0031220C" w:rsidRDefault="0031220C" w:rsidP="0031220C">
            <w:pPr>
              <w:rPr>
                <w:rFonts w:cs="Arial"/>
                <w:lang w:val="en-IN"/>
              </w:rPr>
            </w:pPr>
            <w:r w:rsidRPr="0031220C">
              <w:rPr>
                <w:rFonts w:cs="Arial"/>
                <w:b/>
                <w:bCs/>
                <w:lang w:val="en-IN"/>
              </w:rPr>
              <w:t>Insured</w:t>
            </w:r>
          </w:p>
        </w:tc>
        <w:tc>
          <w:tcPr>
            <w:tcW w:w="0" w:type="auto"/>
            <w:vAlign w:val="center"/>
            <w:hideMark/>
          </w:tcPr>
          <w:p w14:paraId="1F0929BE" w14:textId="77777777" w:rsidR="0031220C" w:rsidRPr="0031220C" w:rsidRDefault="0031220C" w:rsidP="0031220C">
            <w:pPr>
              <w:rPr>
                <w:rFonts w:cs="Arial"/>
                <w:lang w:val="en-IN"/>
              </w:rPr>
            </w:pPr>
            <w:r w:rsidRPr="0031220C">
              <w:rPr>
                <w:rFonts w:cs="Arial"/>
                <w:lang w:val="en-IN"/>
              </w:rPr>
              <w:t>Ramesh</w:t>
            </w:r>
          </w:p>
        </w:tc>
      </w:tr>
      <w:tr w:rsidR="0031220C" w:rsidRPr="0031220C" w14:paraId="4CD0393D" w14:textId="77777777" w:rsidTr="0035507B">
        <w:trPr>
          <w:tblCellSpacing w:w="15" w:type="dxa"/>
        </w:trPr>
        <w:tc>
          <w:tcPr>
            <w:tcW w:w="0" w:type="auto"/>
            <w:vAlign w:val="center"/>
            <w:hideMark/>
          </w:tcPr>
          <w:p w14:paraId="5112AAA4" w14:textId="77777777" w:rsidR="0031220C" w:rsidRPr="0031220C" w:rsidRDefault="0031220C" w:rsidP="0031220C">
            <w:pPr>
              <w:rPr>
                <w:rFonts w:cs="Arial"/>
                <w:lang w:val="en-IN"/>
              </w:rPr>
            </w:pPr>
            <w:r w:rsidRPr="0031220C">
              <w:rPr>
                <w:rFonts w:cs="Arial"/>
                <w:b/>
                <w:bCs/>
                <w:lang w:val="en-IN"/>
              </w:rPr>
              <w:t>Customer ID</w:t>
            </w:r>
          </w:p>
        </w:tc>
        <w:tc>
          <w:tcPr>
            <w:tcW w:w="0" w:type="auto"/>
            <w:vAlign w:val="center"/>
            <w:hideMark/>
          </w:tcPr>
          <w:p w14:paraId="54293B2E" w14:textId="224C90BF" w:rsidR="0031220C" w:rsidRPr="0031220C" w:rsidRDefault="0031220C" w:rsidP="0031220C">
            <w:pPr>
              <w:rPr>
                <w:rFonts w:cs="Arial"/>
                <w:lang w:val="en-IN"/>
              </w:rPr>
            </w:pPr>
            <w:r>
              <w:rPr>
                <w:rFonts w:cs="Arial"/>
                <w:lang w:val="en-IN"/>
              </w:rPr>
              <w:t>1234</w:t>
            </w:r>
          </w:p>
        </w:tc>
      </w:tr>
      <w:tr w:rsidR="0031220C" w:rsidRPr="0031220C" w14:paraId="238C2710" w14:textId="77777777" w:rsidTr="0035507B">
        <w:trPr>
          <w:tblCellSpacing w:w="15" w:type="dxa"/>
        </w:trPr>
        <w:tc>
          <w:tcPr>
            <w:tcW w:w="0" w:type="auto"/>
            <w:vAlign w:val="center"/>
            <w:hideMark/>
          </w:tcPr>
          <w:p w14:paraId="6B30B7B8" w14:textId="77777777" w:rsidR="0031220C" w:rsidRPr="0031220C" w:rsidRDefault="0031220C" w:rsidP="0031220C">
            <w:pPr>
              <w:rPr>
                <w:rFonts w:cs="Arial"/>
                <w:lang w:val="en-IN"/>
              </w:rPr>
            </w:pPr>
            <w:r w:rsidRPr="0031220C">
              <w:rPr>
                <w:rFonts w:cs="Arial"/>
                <w:b/>
                <w:bCs/>
                <w:lang w:val="en-IN"/>
              </w:rPr>
              <w:t>Insured DOB</w:t>
            </w:r>
          </w:p>
        </w:tc>
        <w:tc>
          <w:tcPr>
            <w:tcW w:w="0" w:type="auto"/>
            <w:vAlign w:val="center"/>
            <w:hideMark/>
          </w:tcPr>
          <w:p w14:paraId="4704F086" w14:textId="54055474" w:rsidR="0031220C" w:rsidRPr="0031220C" w:rsidRDefault="0031220C" w:rsidP="0031220C">
            <w:pPr>
              <w:rPr>
                <w:rFonts w:cs="Arial"/>
                <w:lang w:val="en-IN"/>
              </w:rPr>
            </w:pPr>
            <w:r>
              <w:rPr>
                <w:rFonts w:cs="Arial"/>
                <w:lang w:val="en-IN"/>
              </w:rPr>
              <w:t>01/01/1990</w:t>
            </w:r>
          </w:p>
        </w:tc>
      </w:tr>
      <w:tr w:rsidR="0031220C" w:rsidRPr="0031220C" w14:paraId="5B5C7350" w14:textId="77777777" w:rsidTr="0035507B">
        <w:trPr>
          <w:tblCellSpacing w:w="15" w:type="dxa"/>
        </w:trPr>
        <w:tc>
          <w:tcPr>
            <w:tcW w:w="0" w:type="auto"/>
            <w:vAlign w:val="center"/>
            <w:hideMark/>
          </w:tcPr>
          <w:p w14:paraId="52C3573F" w14:textId="77777777" w:rsidR="0031220C" w:rsidRPr="0031220C" w:rsidRDefault="0031220C" w:rsidP="0031220C">
            <w:pPr>
              <w:rPr>
                <w:rFonts w:cs="Arial"/>
                <w:lang w:val="en-IN"/>
              </w:rPr>
            </w:pPr>
            <w:r w:rsidRPr="0031220C">
              <w:rPr>
                <w:rFonts w:cs="Arial"/>
                <w:b/>
                <w:bCs/>
                <w:lang w:val="en-IN"/>
              </w:rPr>
              <w:t>Insured PAN Number</w:t>
            </w:r>
          </w:p>
        </w:tc>
        <w:tc>
          <w:tcPr>
            <w:tcW w:w="0" w:type="auto"/>
            <w:vAlign w:val="center"/>
            <w:hideMark/>
          </w:tcPr>
          <w:p w14:paraId="2AF6DBD6" w14:textId="0E094ABB" w:rsidR="0031220C" w:rsidRPr="0031220C" w:rsidRDefault="0035507B" w:rsidP="0031220C">
            <w:pPr>
              <w:rPr>
                <w:rFonts w:cs="Arial"/>
                <w:lang w:val="en-IN"/>
              </w:rPr>
            </w:pPr>
            <w:r>
              <w:rPr>
                <w:rFonts w:cs="Arial"/>
                <w:lang w:val="en-IN"/>
              </w:rPr>
              <w:t>XXXXX</w:t>
            </w:r>
          </w:p>
        </w:tc>
      </w:tr>
      <w:tr w:rsidR="0031220C" w:rsidRPr="0031220C" w14:paraId="23A4A4D8" w14:textId="77777777" w:rsidTr="0035507B">
        <w:trPr>
          <w:tblCellSpacing w:w="15" w:type="dxa"/>
        </w:trPr>
        <w:tc>
          <w:tcPr>
            <w:tcW w:w="0" w:type="auto"/>
            <w:vAlign w:val="center"/>
            <w:hideMark/>
          </w:tcPr>
          <w:p w14:paraId="04C0A459" w14:textId="77777777" w:rsidR="0031220C" w:rsidRPr="0031220C" w:rsidRDefault="0031220C" w:rsidP="0031220C">
            <w:pPr>
              <w:rPr>
                <w:rFonts w:cs="Arial"/>
                <w:lang w:val="en-IN"/>
              </w:rPr>
            </w:pPr>
            <w:r w:rsidRPr="0031220C">
              <w:rPr>
                <w:rFonts w:cs="Arial"/>
                <w:b/>
                <w:bCs/>
                <w:lang w:val="en-IN"/>
              </w:rPr>
              <w:t>Product Name</w:t>
            </w:r>
          </w:p>
        </w:tc>
        <w:tc>
          <w:tcPr>
            <w:tcW w:w="0" w:type="auto"/>
            <w:vAlign w:val="center"/>
            <w:hideMark/>
          </w:tcPr>
          <w:p w14:paraId="6D6DAD77" w14:textId="5DC2F974" w:rsidR="0031220C" w:rsidRPr="0031220C" w:rsidRDefault="0031220C" w:rsidP="0031220C">
            <w:pPr>
              <w:rPr>
                <w:rFonts w:cs="Arial"/>
                <w:lang w:val="en-IN"/>
              </w:rPr>
            </w:pPr>
            <w:r w:rsidRPr="0031220C">
              <w:rPr>
                <w:rFonts w:cs="Arial"/>
                <w:lang w:val="en-IN"/>
              </w:rPr>
              <w:t>S</w:t>
            </w:r>
            <w:r w:rsidR="0035507B">
              <w:rPr>
                <w:rFonts w:cs="Arial"/>
                <w:lang w:val="en-IN"/>
              </w:rPr>
              <w:t>anthosh</w:t>
            </w:r>
          </w:p>
        </w:tc>
      </w:tr>
      <w:tr w:rsidR="0031220C" w:rsidRPr="0031220C" w14:paraId="7246ABDA" w14:textId="77777777" w:rsidTr="0035507B">
        <w:trPr>
          <w:tblCellSpacing w:w="15" w:type="dxa"/>
        </w:trPr>
        <w:tc>
          <w:tcPr>
            <w:tcW w:w="0" w:type="auto"/>
            <w:vAlign w:val="center"/>
            <w:hideMark/>
          </w:tcPr>
          <w:p w14:paraId="7E54BA9F" w14:textId="4C1F5AB1" w:rsidR="0031220C" w:rsidRPr="0031220C" w:rsidRDefault="0035507B" w:rsidP="0031220C">
            <w:pPr>
              <w:rPr>
                <w:rFonts w:cs="Arial"/>
                <w:lang w:val="en-IN"/>
              </w:rPr>
            </w:pPr>
            <w:r>
              <w:rPr>
                <w:rFonts w:cs="Arial"/>
                <w:lang w:val="en-IN"/>
              </w:rPr>
              <w:t>Loan</w:t>
            </w:r>
          </w:p>
        </w:tc>
        <w:tc>
          <w:tcPr>
            <w:tcW w:w="0" w:type="auto"/>
            <w:vAlign w:val="center"/>
            <w:hideMark/>
          </w:tcPr>
          <w:p w14:paraId="138862E5" w14:textId="6B85D5EE" w:rsidR="0031220C" w:rsidRPr="0031220C" w:rsidRDefault="0031220C" w:rsidP="0031220C">
            <w:pPr>
              <w:rPr>
                <w:rFonts w:cs="Arial"/>
                <w:lang w:val="en-IN"/>
              </w:rPr>
            </w:pPr>
          </w:p>
        </w:tc>
      </w:tr>
      <w:tr w:rsidR="0031220C" w:rsidRPr="0031220C" w14:paraId="4CF1D05E" w14:textId="77777777" w:rsidTr="0035507B">
        <w:trPr>
          <w:tblCellSpacing w:w="15" w:type="dxa"/>
        </w:trPr>
        <w:tc>
          <w:tcPr>
            <w:tcW w:w="0" w:type="auto"/>
            <w:vAlign w:val="center"/>
            <w:hideMark/>
          </w:tcPr>
          <w:p w14:paraId="1C3BC109" w14:textId="77777777" w:rsidR="0031220C" w:rsidRPr="0031220C" w:rsidRDefault="0031220C" w:rsidP="0031220C">
            <w:pPr>
              <w:rPr>
                <w:rFonts w:cs="Arial"/>
                <w:lang w:val="en-IN"/>
              </w:rPr>
            </w:pPr>
            <w:r w:rsidRPr="0031220C">
              <w:rPr>
                <w:rFonts w:cs="Arial"/>
                <w:b/>
                <w:bCs/>
                <w:lang w:val="en-IN"/>
              </w:rPr>
              <w:lastRenderedPageBreak/>
              <w:t>Policy Status</w:t>
            </w:r>
          </w:p>
        </w:tc>
        <w:tc>
          <w:tcPr>
            <w:tcW w:w="0" w:type="auto"/>
            <w:vAlign w:val="center"/>
            <w:hideMark/>
          </w:tcPr>
          <w:p w14:paraId="3B692D0B" w14:textId="77777777" w:rsidR="0031220C" w:rsidRPr="0031220C" w:rsidRDefault="0031220C" w:rsidP="0031220C">
            <w:pPr>
              <w:rPr>
                <w:rFonts w:cs="Arial"/>
                <w:lang w:val="en-IN"/>
              </w:rPr>
            </w:pPr>
            <w:r w:rsidRPr="0031220C">
              <w:rPr>
                <w:rFonts w:cs="Arial"/>
                <w:lang w:val="en-IN"/>
              </w:rPr>
              <w:t>Active</w:t>
            </w:r>
          </w:p>
        </w:tc>
      </w:tr>
      <w:tr w:rsidR="0031220C" w:rsidRPr="0031220C" w14:paraId="140040DF" w14:textId="77777777" w:rsidTr="0035507B">
        <w:trPr>
          <w:tblCellSpacing w:w="15" w:type="dxa"/>
        </w:trPr>
        <w:tc>
          <w:tcPr>
            <w:tcW w:w="0" w:type="auto"/>
            <w:vAlign w:val="center"/>
            <w:hideMark/>
          </w:tcPr>
          <w:p w14:paraId="73D38A06" w14:textId="77777777" w:rsidR="0031220C" w:rsidRPr="0031220C" w:rsidRDefault="0031220C" w:rsidP="0031220C">
            <w:pPr>
              <w:rPr>
                <w:rFonts w:cs="Arial"/>
                <w:lang w:val="en-IN"/>
              </w:rPr>
            </w:pPr>
            <w:r w:rsidRPr="0031220C">
              <w:rPr>
                <w:rFonts w:cs="Arial"/>
                <w:b/>
                <w:bCs/>
                <w:lang w:val="en-IN"/>
              </w:rPr>
              <w:t>Circle Code</w:t>
            </w:r>
          </w:p>
        </w:tc>
        <w:tc>
          <w:tcPr>
            <w:tcW w:w="0" w:type="auto"/>
            <w:vAlign w:val="center"/>
            <w:hideMark/>
          </w:tcPr>
          <w:p w14:paraId="15630D41" w14:textId="55A4185D" w:rsidR="0031220C" w:rsidRPr="0031220C" w:rsidRDefault="0031220C" w:rsidP="0031220C">
            <w:pPr>
              <w:rPr>
                <w:rFonts w:cs="Arial"/>
                <w:lang w:val="en-IN"/>
              </w:rPr>
            </w:pPr>
          </w:p>
        </w:tc>
      </w:tr>
      <w:tr w:rsidR="0031220C" w:rsidRPr="0031220C" w14:paraId="0AA443B2" w14:textId="77777777" w:rsidTr="0035507B">
        <w:trPr>
          <w:tblCellSpacing w:w="15" w:type="dxa"/>
        </w:trPr>
        <w:tc>
          <w:tcPr>
            <w:tcW w:w="0" w:type="auto"/>
            <w:vAlign w:val="center"/>
            <w:hideMark/>
          </w:tcPr>
          <w:p w14:paraId="68C55EB6" w14:textId="2CA0B65C" w:rsidR="0031220C" w:rsidRPr="0031220C" w:rsidRDefault="0031220C" w:rsidP="0031220C">
            <w:pPr>
              <w:rPr>
                <w:rFonts w:cs="Arial"/>
                <w:lang w:val="en-IN"/>
              </w:rPr>
            </w:pPr>
            <w:r w:rsidRPr="0031220C">
              <w:rPr>
                <w:rFonts w:cs="Arial"/>
                <w:b/>
                <w:bCs/>
                <w:lang w:val="en-IN"/>
              </w:rPr>
              <w:t>P</w:t>
            </w:r>
            <w:r>
              <w:rPr>
                <w:rFonts w:cs="Arial"/>
                <w:b/>
                <w:bCs/>
                <w:lang w:val="en-IN"/>
              </w:rPr>
              <w:t>ost office</w:t>
            </w:r>
          </w:p>
        </w:tc>
        <w:tc>
          <w:tcPr>
            <w:tcW w:w="0" w:type="auto"/>
            <w:vAlign w:val="center"/>
            <w:hideMark/>
          </w:tcPr>
          <w:p w14:paraId="76CF52B1" w14:textId="5D8275DC" w:rsidR="0031220C" w:rsidRPr="0031220C" w:rsidRDefault="0031220C" w:rsidP="0031220C">
            <w:pPr>
              <w:rPr>
                <w:rFonts w:cs="Arial"/>
                <w:lang w:val="en-IN"/>
              </w:rPr>
            </w:pPr>
          </w:p>
        </w:tc>
      </w:tr>
      <w:tr w:rsidR="0031220C" w:rsidRPr="0031220C" w14:paraId="1CA10373" w14:textId="77777777" w:rsidTr="0035507B">
        <w:trPr>
          <w:tblCellSpacing w:w="15" w:type="dxa"/>
        </w:trPr>
        <w:tc>
          <w:tcPr>
            <w:tcW w:w="0" w:type="auto"/>
            <w:vAlign w:val="center"/>
            <w:hideMark/>
          </w:tcPr>
          <w:p w14:paraId="5AC5ACA6" w14:textId="16EA8A4C" w:rsidR="0031220C" w:rsidRPr="0031220C" w:rsidRDefault="0031220C" w:rsidP="0031220C">
            <w:pPr>
              <w:rPr>
                <w:rFonts w:cs="Arial"/>
                <w:b/>
                <w:bCs/>
                <w:lang w:val="en-IN"/>
              </w:rPr>
            </w:pPr>
            <w:r w:rsidRPr="0031220C">
              <w:rPr>
                <w:rFonts w:cs="Arial"/>
                <w:b/>
                <w:bCs/>
                <w:lang w:val="en-IN"/>
              </w:rPr>
              <w:t>Generated BY</w:t>
            </w:r>
          </w:p>
        </w:tc>
        <w:tc>
          <w:tcPr>
            <w:tcW w:w="0" w:type="auto"/>
            <w:vAlign w:val="center"/>
            <w:hideMark/>
          </w:tcPr>
          <w:p w14:paraId="6C7D43DA" w14:textId="28954CC6" w:rsidR="0031220C" w:rsidRPr="0031220C" w:rsidRDefault="0031220C" w:rsidP="0031220C">
            <w:pPr>
              <w:rPr>
                <w:rFonts w:cs="Arial"/>
                <w:lang w:val="en-IN"/>
              </w:rPr>
            </w:pPr>
          </w:p>
        </w:tc>
      </w:tr>
      <w:tr w:rsidR="0031220C" w:rsidRPr="0031220C" w14:paraId="0DB6C453" w14:textId="77777777" w:rsidTr="0035507B">
        <w:trPr>
          <w:tblCellSpacing w:w="15" w:type="dxa"/>
        </w:trPr>
        <w:tc>
          <w:tcPr>
            <w:tcW w:w="0" w:type="auto"/>
            <w:vAlign w:val="center"/>
            <w:hideMark/>
          </w:tcPr>
          <w:p w14:paraId="680E12FD" w14:textId="77777777" w:rsidR="0031220C" w:rsidRPr="0031220C" w:rsidRDefault="0031220C" w:rsidP="0031220C">
            <w:pPr>
              <w:rPr>
                <w:rFonts w:cs="Arial"/>
                <w:lang w:val="en-IN"/>
              </w:rPr>
            </w:pPr>
            <w:r w:rsidRPr="0031220C">
              <w:rPr>
                <w:rFonts w:cs="Arial"/>
                <w:b/>
                <w:bCs/>
                <w:lang w:val="en-IN"/>
              </w:rPr>
              <w:t>Issue Date</w:t>
            </w:r>
          </w:p>
        </w:tc>
        <w:tc>
          <w:tcPr>
            <w:tcW w:w="0" w:type="auto"/>
            <w:vAlign w:val="center"/>
            <w:hideMark/>
          </w:tcPr>
          <w:p w14:paraId="7EFB674C" w14:textId="477D709C" w:rsidR="0031220C" w:rsidRPr="0031220C" w:rsidRDefault="0031220C" w:rsidP="0031220C">
            <w:pPr>
              <w:rPr>
                <w:rFonts w:cs="Arial"/>
                <w:lang w:val="en-IN"/>
              </w:rPr>
            </w:pPr>
            <w:r w:rsidRPr="0031220C">
              <w:rPr>
                <w:rFonts w:cs="Arial"/>
                <w:lang w:val="en-IN"/>
              </w:rPr>
              <w:t>10/</w:t>
            </w:r>
            <w:r>
              <w:rPr>
                <w:rFonts w:cs="Arial"/>
                <w:lang w:val="en-IN"/>
              </w:rPr>
              <w:t>11</w:t>
            </w:r>
            <w:r w:rsidRPr="0031220C">
              <w:rPr>
                <w:rFonts w:cs="Arial"/>
                <w:lang w:val="en-IN"/>
              </w:rPr>
              <w:t>/20</w:t>
            </w:r>
            <w:r>
              <w:rPr>
                <w:rFonts w:cs="Arial"/>
                <w:lang w:val="en-IN"/>
              </w:rPr>
              <w:t>25</w:t>
            </w:r>
          </w:p>
        </w:tc>
      </w:tr>
      <w:tr w:rsidR="0035507B" w:rsidRPr="0031220C" w14:paraId="1F3586E3" w14:textId="77777777" w:rsidTr="0035507B">
        <w:trPr>
          <w:tblCellSpacing w:w="15" w:type="dxa"/>
        </w:trPr>
        <w:tc>
          <w:tcPr>
            <w:tcW w:w="0" w:type="auto"/>
            <w:vAlign w:val="center"/>
          </w:tcPr>
          <w:p w14:paraId="279FD817" w14:textId="5C4932CE" w:rsidR="0035507B" w:rsidRPr="0031220C" w:rsidRDefault="0035507B" w:rsidP="0031220C">
            <w:pPr>
              <w:rPr>
                <w:rFonts w:cs="Arial"/>
                <w:b/>
                <w:bCs/>
                <w:lang w:val="en-IN"/>
              </w:rPr>
            </w:pPr>
            <w:r>
              <w:rPr>
                <w:rFonts w:cs="Arial"/>
                <w:b/>
                <w:bCs/>
                <w:lang w:val="en-IN"/>
              </w:rPr>
              <w:t>Loan Min Amount</w:t>
            </w:r>
          </w:p>
        </w:tc>
        <w:tc>
          <w:tcPr>
            <w:tcW w:w="0" w:type="auto"/>
            <w:vAlign w:val="center"/>
          </w:tcPr>
          <w:p w14:paraId="3A31AFE4" w14:textId="77777777" w:rsidR="0035507B" w:rsidRPr="0031220C" w:rsidRDefault="0035507B" w:rsidP="0031220C">
            <w:pPr>
              <w:rPr>
                <w:rFonts w:cs="Arial"/>
                <w:lang w:val="en-IN"/>
              </w:rPr>
            </w:pPr>
          </w:p>
        </w:tc>
      </w:tr>
      <w:tr w:rsidR="0035507B" w:rsidRPr="0031220C" w14:paraId="076DFC5B" w14:textId="77777777" w:rsidTr="0035507B">
        <w:trPr>
          <w:tblCellSpacing w:w="15" w:type="dxa"/>
        </w:trPr>
        <w:tc>
          <w:tcPr>
            <w:tcW w:w="0" w:type="auto"/>
            <w:vAlign w:val="center"/>
          </w:tcPr>
          <w:p w14:paraId="393BAC96" w14:textId="58C6D1B5" w:rsidR="0035507B" w:rsidRDefault="0035507B" w:rsidP="0031220C">
            <w:pPr>
              <w:rPr>
                <w:rFonts w:cs="Arial"/>
                <w:b/>
                <w:bCs/>
                <w:lang w:val="en-IN"/>
              </w:rPr>
            </w:pPr>
            <w:r>
              <w:rPr>
                <w:rFonts w:cs="Arial"/>
                <w:b/>
                <w:bCs/>
                <w:lang w:val="en-IN"/>
              </w:rPr>
              <w:t>Loan Max Amount</w:t>
            </w:r>
          </w:p>
        </w:tc>
        <w:tc>
          <w:tcPr>
            <w:tcW w:w="0" w:type="auto"/>
            <w:vAlign w:val="center"/>
          </w:tcPr>
          <w:p w14:paraId="4158D19B" w14:textId="77777777" w:rsidR="0035507B" w:rsidRPr="0031220C" w:rsidRDefault="0035507B" w:rsidP="0031220C">
            <w:pPr>
              <w:rPr>
                <w:rFonts w:cs="Arial"/>
                <w:lang w:val="en-IN"/>
              </w:rPr>
            </w:pPr>
          </w:p>
        </w:tc>
      </w:tr>
      <w:tr w:rsidR="0035507B" w:rsidRPr="0031220C" w14:paraId="19157BB9" w14:textId="77777777" w:rsidTr="0035507B">
        <w:trPr>
          <w:tblCellSpacing w:w="15" w:type="dxa"/>
        </w:trPr>
        <w:tc>
          <w:tcPr>
            <w:tcW w:w="0" w:type="auto"/>
            <w:vAlign w:val="center"/>
          </w:tcPr>
          <w:p w14:paraId="41CE697F" w14:textId="540F807E" w:rsidR="0035507B" w:rsidRDefault="0035507B" w:rsidP="0031220C">
            <w:pPr>
              <w:rPr>
                <w:rFonts w:cs="Arial"/>
                <w:b/>
                <w:bCs/>
                <w:lang w:val="en-IN"/>
              </w:rPr>
            </w:pPr>
            <w:r>
              <w:rPr>
                <w:rFonts w:cs="Arial"/>
                <w:b/>
                <w:bCs/>
                <w:lang w:val="en-IN"/>
              </w:rPr>
              <w:t>Surrender Factor</w:t>
            </w:r>
          </w:p>
        </w:tc>
        <w:tc>
          <w:tcPr>
            <w:tcW w:w="0" w:type="auto"/>
            <w:vAlign w:val="center"/>
          </w:tcPr>
          <w:p w14:paraId="26B2167D" w14:textId="77777777" w:rsidR="0035507B" w:rsidRPr="0031220C" w:rsidRDefault="0035507B" w:rsidP="0031220C">
            <w:pPr>
              <w:rPr>
                <w:rFonts w:cs="Arial"/>
                <w:lang w:val="en-IN"/>
              </w:rPr>
            </w:pPr>
          </w:p>
        </w:tc>
      </w:tr>
      <w:tr w:rsidR="0035507B" w:rsidRPr="0031220C" w14:paraId="64491115" w14:textId="77777777" w:rsidTr="0035507B">
        <w:trPr>
          <w:tblCellSpacing w:w="15" w:type="dxa"/>
        </w:trPr>
        <w:tc>
          <w:tcPr>
            <w:tcW w:w="0" w:type="auto"/>
            <w:vAlign w:val="center"/>
          </w:tcPr>
          <w:p w14:paraId="05FF3AFC" w14:textId="20C670B7" w:rsidR="0035507B" w:rsidRDefault="0035507B" w:rsidP="0031220C">
            <w:pPr>
              <w:rPr>
                <w:rFonts w:cs="Arial"/>
                <w:b/>
                <w:bCs/>
                <w:lang w:val="en-IN"/>
              </w:rPr>
            </w:pPr>
            <w:r>
              <w:rPr>
                <w:rFonts w:cs="Arial"/>
                <w:b/>
                <w:bCs/>
                <w:lang w:val="en-IN"/>
              </w:rPr>
              <w:t>Loan Repayment amount</w:t>
            </w:r>
          </w:p>
        </w:tc>
        <w:tc>
          <w:tcPr>
            <w:tcW w:w="0" w:type="auto"/>
            <w:vAlign w:val="center"/>
          </w:tcPr>
          <w:p w14:paraId="2B868FD8" w14:textId="77777777" w:rsidR="0035507B" w:rsidRPr="0031220C" w:rsidRDefault="0035507B" w:rsidP="0031220C">
            <w:pPr>
              <w:rPr>
                <w:rFonts w:cs="Arial"/>
                <w:lang w:val="en-IN"/>
              </w:rPr>
            </w:pPr>
          </w:p>
        </w:tc>
      </w:tr>
    </w:tbl>
    <w:p w14:paraId="6103CA78" w14:textId="12D6622C" w:rsidR="002864F0" w:rsidRPr="004900BA" w:rsidRDefault="00000000" w:rsidP="004900BA">
      <w:pPr>
        <w:rPr>
          <w:rFonts w:cs="Arial"/>
          <w:lang w:val="en-IN"/>
        </w:rPr>
      </w:pPr>
      <w:r>
        <w:rPr>
          <w:rFonts w:cs="Arial"/>
          <w:lang w:val="en-IN"/>
        </w:rPr>
        <w:pict w14:anchorId="5F88A5E5">
          <v:rect id="_x0000_i1026" style="width:0;height:1.5pt" o:hralign="center" o:hrstd="t" o:hr="t" fillcolor="#a0a0a0" stroked="f"/>
        </w:pict>
      </w:r>
    </w:p>
    <w:p w14:paraId="6103CA79" w14:textId="47C269FD" w:rsidR="00751723" w:rsidRPr="00D27D92" w:rsidRDefault="004900BA" w:rsidP="00751723">
      <w:pPr>
        <w:rPr>
          <w:rFonts w:cs="Arial"/>
        </w:rPr>
      </w:pPr>
      <w:r>
        <w:rPr>
          <w:rFonts w:cs="Arial"/>
          <w:b/>
        </w:rPr>
        <w:t xml:space="preserve"> </w:t>
      </w:r>
    </w:p>
    <w:p w14:paraId="6103CA7D" w14:textId="77777777" w:rsidR="00B211EB" w:rsidRPr="00AD747C" w:rsidRDefault="00B211EB" w:rsidP="00B211EB">
      <w:pPr>
        <w:rPr>
          <w:rFonts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7"/>
        <w:gridCol w:w="864"/>
        <w:gridCol w:w="1129"/>
      </w:tblGrid>
      <w:tr w:rsidR="0031220C" w:rsidRPr="0031220C" w14:paraId="70229B1B" w14:textId="77777777">
        <w:trPr>
          <w:tblHeader/>
          <w:tblCellSpacing w:w="15" w:type="dxa"/>
        </w:trPr>
        <w:tc>
          <w:tcPr>
            <w:tcW w:w="0" w:type="auto"/>
            <w:vAlign w:val="center"/>
            <w:hideMark/>
          </w:tcPr>
          <w:p w14:paraId="1F9B1E9C" w14:textId="7331D497" w:rsidR="0031220C" w:rsidRPr="0031220C" w:rsidRDefault="0031220C" w:rsidP="0031220C">
            <w:pPr>
              <w:rPr>
                <w:rFonts w:cs="Arial"/>
                <w:b/>
                <w:bCs/>
                <w:sz w:val="24"/>
                <w:szCs w:val="24"/>
                <w:lang w:val="en-IN"/>
              </w:rPr>
            </w:pPr>
            <w:r w:rsidRPr="0031220C">
              <w:rPr>
                <w:rFonts w:cs="Arial"/>
                <w:b/>
                <w:bCs/>
                <w:sz w:val="24"/>
                <w:szCs w:val="24"/>
                <w:lang w:val="en-IN"/>
              </w:rPr>
              <w:t>Document</w:t>
            </w:r>
            <w:r>
              <w:rPr>
                <w:rFonts w:cs="Arial"/>
                <w:b/>
                <w:bCs/>
                <w:sz w:val="24"/>
                <w:szCs w:val="24"/>
                <w:lang w:val="en-IN"/>
              </w:rPr>
              <w:t>s</w:t>
            </w:r>
            <w:r w:rsidR="004900BA">
              <w:rPr>
                <w:rFonts w:cs="Arial"/>
                <w:b/>
                <w:bCs/>
                <w:sz w:val="24"/>
                <w:szCs w:val="24"/>
                <w:lang w:val="en-IN"/>
              </w:rPr>
              <w:t xml:space="preserve"> to be given</w:t>
            </w:r>
          </w:p>
        </w:tc>
        <w:tc>
          <w:tcPr>
            <w:tcW w:w="0" w:type="auto"/>
            <w:vAlign w:val="center"/>
            <w:hideMark/>
          </w:tcPr>
          <w:p w14:paraId="1CF20637" w14:textId="77777777" w:rsidR="0031220C" w:rsidRPr="0031220C" w:rsidRDefault="0031220C" w:rsidP="0031220C">
            <w:pPr>
              <w:rPr>
                <w:rFonts w:cs="Arial"/>
                <w:b/>
                <w:bCs/>
                <w:sz w:val="24"/>
                <w:szCs w:val="24"/>
                <w:lang w:val="en-IN"/>
              </w:rPr>
            </w:pPr>
            <w:r w:rsidRPr="0031220C">
              <w:rPr>
                <w:rFonts w:cs="Arial"/>
                <w:b/>
                <w:bCs/>
                <w:sz w:val="24"/>
                <w:szCs w:val="24"/>
                <w:lang w:val="en-IN"/>
              </w:rPr>
              <w:t>View</w:t>
            </w:r>
          </w:p>
        </w:tc>
        <w:tc>
          <w:tcPr>
            <w:tcW w:w="0" w:type="auto"/>
            <w:vAlign w:val="center"/>
            <w:hideMark/>
          </w:tcPr>
          <w:p w14:paraId="0BE520A9" w14:textId="77777777" w:rsidR="0031220C" w:rsidRPr="0031220C" w:rsidRDefault="0031220C" w:rsidP="0031220C">
            <w:pPr>
              <w:rPr>
                <w:rFonts w:cs="Arial"/>
                <w:b/>
                <w:bCs/>
                <w:sz w:val="24"/>
                <w:szCs w:val="24"/>
                <w:lang w:val="en-IN"/>
              </w:rPr>
            </w:pPr>
            <w:r w:rsidRPr="0031220C">
              <w:rPr>
                <w:rFonts w:cs="Arial"/>
                <w:b/>
                <w:bCs/>
                <w:sz w:val="24"/>
                <w:szCs w:val="24"/>
                <w:lang w:val="en-IN"/>
              </w:rPr>
              <w:t>Received</w:t>
            </w:r>
          </w:p>
        </w:tc>
      </w:tr>
      <w:tr w:rsidR="0031220C" w:rsidRPr="0031220C" w14:paraId="2EC77896" w14:textId="77777777">
        <w:trPr>
          <w:tblCellSpacing w:w="15" w:type="dxa"/>
        </w:trPr>
        <w:tc>
          <w:tcPr>
            <w:tcW w:w="0" w:type="auto"/>
            <w:vAlign w:val="center"/>
            <w:hideMark/>
          </w:tcPr>
          <w:p w14:paraId="7AA53EFC" w14:textId="77777777" w:rsidR="0031220C" w:rsidRPr="0031220C" w:rsidRDefault="0031220C" w:rsidP="0031220C">
            <w:pPr>
              <w:rPr>
                <w:rFonts w:cs="Arial"/>
                <w:sz w:val="24"/>
                <w:szCs w:val="24"/>
                <w:lang w:val="en-IN"/>
              </w:rPr>
            </w:pPr>
            <w:r w:rsidRPr="0031220C">
              <w:rPr>
                <w:rFonts w:cs="Arial"/>
                <w:sz w:val="24"/>
                <w:szCs w:val="24"/>
                <w:lang w:val="en-IN"/>
              </w:rPr>
              <w:t>1. Filled Loan Application Form</w:t>
            </w:r>
          </w:p>
        </w:tc>
        <w:tc>
          <w:tcPr>
            <w:tcW w:w="0" w:type="auto"/>
            <w:vAlign w:val="center"/>
            <w:hideMark/>
          </w:tcPr>
          <w:p w14:paraId="306E4435" w14:textId="77777777" w:rsidR="0031220C" w:rsidRPr="0031220C" w:rsidRDefault="0031220C" w:rsidP="0031220C">
            <w:pPr>
              <w:rPr>
                <w:rFonts w:cs="Arial"/>
                <w:sz w:val="24"/>
                <w:szCs w:val="24"/>
                <w:lang w:val="en-IN"/>
              </w:rPr>
            </w:pPr>
            <w:r w:rsidRPr="0031220C">
              <w:rPr>
                <w:rFonts w:ascii="Segoe UI Emoji" w:hAnsi="Segoe UI Emoji" w:cs="Segoe UI Emoji"/>
                <w:sz w:val="24"/>
                <w:szCs w:val="24"/>
                <w:lang w:val="en-IN"/>
              </w:rPr>
              <w:t>🔗</w:t>
            </w:r>
            <w:r w:rsidRPr="0031220C">
              <w:rPr>
                <w:rFonts w:cs="Arial"/>
                <w:sz w:val="24"/>
                <w:szCs w:val="24"/>
                <w:lang w:val="en-IN"/>
              </w:rPr>
              <w:t xml:space="preserve"> View</w:t>
            </w:r>
          </w:p>
        </w:tc>
        <w:tc>
          <w:tcPr>
            <w:tcW w:w="0" w:type="auto"/>
            <w:vAlign w:val="center"/>
            <w:hideMark/>
          </w:tcPr>
          <w:p w14:paraId="113B6612" w14:textId="77777777" w:rsidR="0031220C" w:rsidRPr="0031220C" w:rsidRDefault="0031220C" w:rsidP="0031220C">
            <w:pPr>
              <w:rPr>
                <w:rFonts w:cs="Arial"/>
                <w:sz w:val="24"/>
                <w:szCs w:val="24"/>
                <w:lang w:val="en-IN"/>
              </w:rPr>
            </w:pPr>
            <w:r w:rsidRPr="0031220C">
              <w:rPr>
                <w:rFonts w:ascii="Segoe UI Symbol" w:hAnsi="Segoe UI Symbol" w:cs="Segoe UI Symbol"/>
                <w:sz w:val="24"/>
                <w:szCs w:val="24"/>
                <w:lang w:val="en-IN"/>
              </w:rPr>
              <w:t>☐</w:t>
            </w:r>
          </w:p>
        </w:tc>
      </w:tr>
      <w:tr w:rsidR="0031220C" w:rsidRPr="0031220C" w14:paraId="07AAF37A" w14:textId="77777777">
        <w:trPr>
          <w:tblCellSpacing w:w="15" w:type="dxa"/>
        </w:trPr>
        <w:tc>
          <w:tcPr>
            <w:tcW w:w="0" w:type="auto"/>
            <w:vAlign w:val="center"/>
            <w:hideMark/>
          </w:tcPr>
          <w:p w14:paraId="3569E73D" w14:textId="77777777" w:rsidR="0031220C" w:rsidRPr="0031220C" w:rsidRDefault="0031220C" w:rsidP="0031220C">
            <w:pPr>
              <w:rPr>
                <w:rFonts w:cs="Arial"/>
                <w:sz w:val="24"/>
                <w:szCs w:val="24"/>
                <w:lang w:val="en-IN"/>
              </w:rPr>
            </w:pPr>
            <w:r w:rsidRPr="0031220C">
              <w:rPr>
                <w:rFonts w:cs="Arial"/>
                <w:sz w:val="24"/>
                <w:szCs w:val="24"/>
                <w:lang w:val="en-IN"/>
              </w:rPr>
              <w:t xml:space="preserve">2. Premium Receipt Book </w:t>
            </w:r>
            <w:r w:rsidRPr="0031220C">
              <w:rPr>
                <w:rFonts w:cs="Arial"/>
                <w:i/>
                <w:iCs/>
                <w:sz w:val="24"/>
                <w:szCs w:val="24"/>
                <w:lang w:val="en-IN"/>
              </w:rPr>
              <w:t>(for cash policy)</w:t>
            </w:r>
          </w:p>
        </w:tc>
        <w:tc>
          <w:tcPr>
            <w:tcW w:w="0" w:type="auto"/>
            <w:vAlign w:val="center"/>
            <w:hideMark/>
          </w:tcPr>
          <w:p w14:paraId="3AD8D358" w14:textId="77777777" w:rsidR="0031220C" w:rsidRPr="0031220C" w:rsidRDefault="0031220C" w:rsidP="0031220C">
            <w:pPr>
              <w:rPr>
                <w:rFonts w:cs="Arial"/>
                <w:sz w:val="24"/>
                <w:szCs w:val="24"/>
                <w:lang w:val="en-IN"/>
              </w:rPr>
            </w:pPr>
            <w:r w:rsidRPr="0031220C">
              <w:rPr>
                <w:rFonts w:ascii="Segoe UI Emoji" w:hAnsi="Segoe UI Emoji" w:cs="Segoe UI Emoji"/>
                <w:sz w:val="24"/>
                <w:szCs w:val="24"/>
                <w:lang w:val="en-IN"/>
              </w:rPr>
              <w:t>🔗</w:t>
            </w:r>
            <w:r w:rsidRPr="0031220C">
              <w:rPr>
                <w:rFonts w:cs="Arial"/>
                <w:sz w:val="24"/>
                <w:szCs w:val="24"/>
                <w:lang w:val="en-IN"/>
              </w:rPr>
              <w:t xml:space="preserve"> View</w:t>
            </w:r>
          </w:p>
        </w:tc>
        <w:tc>
          <w:tcPr>
            <w:tcW w:w="0" w:type="auto"/>
            <w:vAlign w:val="center"/>
            <w:hideMark/>
          </w:tcPr>
          <w:p w14:paraId="2B30BC0C" w14:textId="77777777" w:rsidR="0031220C" w:rsidRPr="0031220C" w:rsidRDefault="0031220C" w:rsidP="0031220C">
            <w:pPr>
              <w:rPr>
                <w:rFonts w:cs="Arial"/>
                <w:sz w:val="24"/>
                <w:szCs w:val="24"/>
                <w:lang w:val="en-IN"/>
              </w:rPr>
            </w:pPr>
            <w:r w:rsidRPr="0031220C">
              <w:rPr>
                <w:rFonts w:ascii="Segoe UI Symbol" w:hAnsi="Segoe UI Symbol" w:cs="Segoe UI Symbol"/>
                <w:sz w:val="24"/>
                <w:szCs w:val="24"/>
                <w:lang w:val="en-IN"/>
              </w:rPr>
              <w:t>☐</w:t>
            </w:r>
          </w:p>
        </w:tc>
      </w:tr>
      <w:tr w:rsidR="0031220C" w:rsidRPr="0031220C" w14:paraId="42E4DC9C" w14:textId="77777777">
        <w:trPr>
          <w:tblCellSpacing w:w="15" w:type="dxa"/>
        </w:trPr>
        <w:tc>
          <w:tcPr>
            <w:tcW w:w="0" w:type="auto"/>
            <w:vAlign w:val="center"/>
            <w:hideMark/>
          </w:tcPr>
          <w:p w14:paraId="444B3E00" w14:textId="77777777" w:rsidR="0031220C" w:rsidRPr="0031220C" w:rsidRDefault="0031220C" w:rsidP="0031220C">
            <w:pPr>
              <w:rPr>
                <w:rFonts w:cs="Arial"/>
                <w:sz w:val="24"/>
                <w:szCs w:val="24"/>
                <w:lang w:val="en-IN"/>
              </w:rPr>
            </w:pPr>
            <w:r w:rsidRPr="0031220C">
              <w:rPr>
                <w:rFonts w:cs="Arial"/>
                <w:sz w:val="24"/>
                <w:szCs w:val="24"/>
                <w:lang w:val="en-IN"/>
              </w:rPr>
              <w:t xml:space="preserve">3. Disbursing Officer’s Certificate (last 6 months for deduction of premium, </w:t>
            </w:r>
            <w:r w:rsidRPr="0031220C">
              <w:rPr>
                <w:rFonts w:cs="Arial"/>
                <w:i/>
                <w:iCs/>
                <w:sz w:val="24"/>
                <w:szCs w:val="24"/>
                <w:lang w:val="en-IN"/>
              </w:rPr>
              <w:t>pay recovery policy</w:t>
            </w:r>
            <w:r w:rsidRPr="0031220C">
              <w:rPr>
                <w:rFonts w:cs="Arial"/>
                <w:sz w:val="24"/>
                <w:szCs w:val="24"/>
                <w:lang w:val="en-IN"/>
              </w:rPr>
              <w:t>)</w:t>
            </w:r>
          </w:p>
        </w:tc>
        <w:tc>
          <w:tcPr>
            <w:tcW w:w="0" w:type="auto"/>
            <w:vAlign w:val="center"/>
            <w:hideMark/>
          </w:tcPr>
          <w:p w14:paraId="15966610" w14:textId="77777777" w:rsidR="0031220C" w:rsidRPr="0031220C" w:rsidRDefault="0031220C" w:rsidP="0031220C">
            <w:pPr>
              <w:rPr>
                <w:rFonts w:cs="Arial"/>
                <w:sz w:val="24"/>
                <w:szCs w:val="24"/>
                <w:lang w:val="en-IN"/>
              </w:rPr>
            </w:pPr>
            <w:r w:rsidRPr="0031220C">
              <w:rPr>
                <w:rFonts w:ascii="Segoe UI Emoji" w:hAnsi="Segoe UI Emoji" w:cs="Segoe UI Emoji"/>
                <w:sz w:val="24"/>
                <w:szCs w:val="24"/>
                <w:lang w:val="en-IN"/>
              </w:rPr>
              <w:t>🔗</w:t>
            </w:r>
            <w:r w:rsidRPr="0031220C">
              <w:rPr>
                <w:rFonts w:cs="Arial"/>
                <w:sz w:val="24"/>
                <w:szCs w:val="24"/>
                <w:lang w:val="en-IN"/>
              </w:rPr>
              <w:t xml:space="preserve"> View</w:t>
            </w:r>
          </w:p>
        </w:tc>
        <w:tc>
          <w:tcPr>
            <w:tcW w:w="0" w:type="auto"/>
            <w:vAlign w:val="center"/>
            <w:hideMark/>
          </w:tcPr>
          <w:p w14:paraId="45D6220B" w14:textId="77777777" w:rsidR="0031220C" w:rsidRPr="0031220C" w:rsidRDefault="0031220C" w:rsidP="0031220C">
            <w:pPr>
              <w:rPr>
                <w:rFonts w:cs="Arial"/>
                <w:sz w:val="24"/>
                <w:szCs w:val="24"/>
                <w:lang w:val="en-IN"/>
              </w:rPr>
            </w:pPr>
            <w:r w:rsidRPr="0031220C">
              <w:rPr>
                <w:rFonts w:ascii="Segoe UI Symbol" w:hAnsi="Segoe UI Symbol" w:cs="Segoe UI Symbol"/>
                <w:sz w:val="24"/>
                <w:szCs w:val="24"/>
                <w:lang w:val="en-IN"/>
              </w:rPr>
              <w:t>☐</w:t>
            </w:r>
          </w:p>
        </w:tc>
      </w:tr>
      <w:tr w:rsidR="0031220C" w:rsidRPr="0031220C" w14:paraId="7BCE6122" w14:textId="77777777">
        <w:trPr>
          <w:tblCellSpacing w:w="15" w:type="dxa"/>
        </w:trPr>
        <w:tc>
          <w:tcPr>
            <w:tcW w:w="0" w:type="auto"/>
            <w:vAlign w:val="center"/>
            <w:hideMark/>
          </w:tcPr>
          <w:p w14:paraId="60F013A1" w14:textId="77777777" w:rsidR="0031220C" w:rsidRPr="0031220C" w:rsidRDefault="0031220C" w:rsidP="0031220C">
            <w:pPr>
              <w:rPr>
                <w:rFonts w:cs="Arial"/>
                <w:sz w:val="24"/>
                <w:szCs w:val="24"/>
                <w:lang w:val="en-IN"/>
              </w:rPr>
            </w:pPr>
            <w:r w:rsidRPr="0031220C">
              <w:rPr>
                <w:rFonts w:cs="Arial"/>
                <w:sz w:val="24"/>
                <w:szCs w:val="24"/>
                <w:lang w:val="en-IN"/>
              </w:rPr>
              <w:t xml:space="preserve">4. Loan Repayment Receipt Book </w:t>
            </w:r>
            <w:r w:rsidRPr="0031220C">
              <w:rPr>
                <w:rFonts w:cs="Arial"/>
                <w:i/>
                <w:iCs/>
                <w:sz w:val="24"/>
                <w:szCs w:val="24"/>
                <w:lang w:val="en-IN"/>
              </w:rPr>
              <w:t>(for second or subsequent loan)</w:t>
            </w:r>
          </w:p>
        </w:tc>
        <w:tc>
          <w:tcPr>
            <w:tcW w:w="0" w:type="auto"/>
            <w:vAlign w:val="center"/>
            <w:hideMark/>
          </w:tcPr>
          <w:p w14:paraId="752DE1D9" w14:textId="77777777" w:rsidR="0031220C" w:rsidRPr="0031220C" w:rsidRDefault="0031220C" w:rsidP="0031220C">
            <w:pPr>
              <w:rPr>
                <w:rFonts w:cs="Arial"/>
                <w:sz w:val="24"/>
                <w:szCs w:val="24"/>
                <w:lang w:val="en-IN"/>
              </w:rPr>
            </w:pPr>
            <w:r w:rsidRPr="0031220C">
              <w:rPr>
                <w:rFonts w:ascii="Segoe UI Emoji" w:hAnsi="Segoe UI Emoji" w:cs="Segoe UI Emoji"/>
                <w:sz w:val="24"/>
                <w:szCs w:val="24"/>
                <w:lang w:val="en-IN"/>
              </w:rPr>
              <w:t>🔗</w:t>
            </w:r>
            <w:r w:rsidRPr="0031220C">
              <w:rPr>
                <w:rFonts w:cs="Arial"/>
                <w:sz w:val="24"/>
                <w:szCs w:val="24"/>
                <w:lang w:val="en-IN"/>
              </w:rPr>
              <w:t xml:space="preserve"> View</w:t>
            </w:r>
          </w:p>
        </w:tc>
        <w:tc>
          <w:tcPr>
            <w:tcW w:w="0" w:type="auto"/>
            <w:vAlign w:val="center"/>
            <w:hideMark/>
          </w:tcPr>
          <w:p w14:paraId="7C3E4447" w14:textId="77777777" w:rsidR="0031220C" w:rsidRPr="0031220C" w:rsidRDefault="0031220C" w:rsidP="0031220C">
            <w:pPr>
              <w:rPr>
                <w:rFonts w:cs="Arial"/>
                <w:sz w:val="24"/>
                <w:szCs w:val="24"/>
                <w:lang w:val="en-IN"/>
              </w:rPr>
            </w:pPr>
            <w:r w:rsidRPr="0031220C">
              <w:rPr>
                <w:rFonts w:ascii="Segoe UI Symbol" w:hAnsi="Segoe UI Symbol" w:cs="Segoe UI Symbol"/>
                <w:sz w:val="24"/>
                <w:szCs w:val="24"/>
                <w:lang w:val="en-IN"/>
              </w:rPr>
              <w:t>☐</w:t>
            </w:r>
          </w:p>
        </w:tc>
      </w:tr>
      <w:tr w:rsidR="0031220C" w:rsidRPr="0031220C" w14:paraId="3ACB1BFE" w14:textId="77777777">
        <w:trPr>
          <w:tblCellSpacing w:w="15" w:type="dxa"/>
        </w:trPr>
        <w:tc>
          <w:tcPr>
            <w:tcW w:w="0" w:type="auto"/>
            <w:vAlign w:val="center"/>
            <w:hideMark/>
          </w:tcPr>
          <w:p w14:paraId="3771539B" w14:textId="77777777" w:rsidR="0031220C" w:rsidRPr="0031220C" w:rsidRDefault="0031220C" w:rsidP="0031220C">
            <w:pPr>
              <w:rPr>
                <w:rFonts w:cs="Arial"/>
                <w:sz w:val="24"/>
                <w:szCs w:val="24"/>
                <w:lang w:val="en-IN"/>
              </w:rPr>
            </w:pPr>
            <w:r w:rsidRPr="0031220C">
              <w:rPr>
                <w:rFonts w:cs="Arial"/>
                <w:sz w:val="24"/>
                <w:szCs w:val="24"/>
                <w:lang w:val="en-IN"/>
              </w:rPr>
              <w:t>5. Loan Bond</w:t>
            </w:r>
          </w:p>
        </w:tc>
        <w:tc>
          <w:tcPr>
            <w:tcW w:w="0" w:type="auto"/>
            <w:vAlign w:val="center"/>
            <w:hideMark/>
          </w:tcPr>
          <w:p w14:paraId="11A13DB3" w14:textId="77777777" w:rsidR="0031220C" w:rsidRPr="0031220C" w:rsidRDefault="0031220C" w:rsidP="0031220C">
            <w:pPr>
              <w:rPr>
                <w:rFonts w:cs="Arial"/>
                <w:sz w:val="24"/>
                <w:szCs w:val="24"/>
                <w:lang w:val="en-IN"/>
              </w:rPr>
            </w:pPr>
            <w:r w:rsidRPr="0031220C">
              <w:rPr>
                <w:rFonts w:ascii="Segoe UI Emoji" w:hAnsi="Segoe UI Emoji" w:cs="Segoe UI Emoji"/>
                <w:sz w:val="24"/>
                <w:szCs w:val="24"/>
                <w:lang w:val="en-IN"/>
              </w:rPr>
              <w:t>🔗</w:t>
            </w:r>
            <w:r w:rsidRPr="0031220C">
              <w:rPr>
                <w:rFonts w:cs="Arial"/>
                <w:sz w:val="24"/>
                <w:szCs w:val="24"/>
                <w:lang w:val="en-IN"/>
              </w:rPr>
              <w:t xml:space="preserve"> View</w:t>
            </w:r>
          </w:p>
        </w:tc>
        <w:tc>
          <w:tcPr>
            <w:tcW w:w="0" w:type="auto"/>
            <w:vAlign w:val="center"/>
            <w:hideMark/>
          </w:tcPr>
          <w:p w14:paraId="71C8AE14" w14:textId="77777777" w:rsidR="0031220C" w:rsidRPr="0031220C" w:rsidRDefault="0031220C" w:rsidP="0031220C">
            <w:pPr>
              <w:rPr>
                <w:rFonts w:cs="Arial"/>
                <w:sz w:val="24"/>
                <w:szCs w:val="24"/>
                <w:lang w:val="en-IN"/>
              </w:rPr>
            </w:pPr>
            <w:r w:rsidRPr="0031220C">
              <w:rPr>
                <w:rFonts w:ascii="Segoe UI Symbol" w:hAnsi="Segoe UI Symbol" w:cs="Segoe UI Symbol"/>
                <w:sz w:val="24"/>
                <w:szCs w:val="24"/>
                <w:lang w:val="en-IN"/>
              </w:rPr>
              <w:t>☐</w:t>
            </w:r>
          </w:p>
        </w:tc>
      </w:tr>
      <w:tr w:rsidR="0031220C" w:rsidRPr="0031220C" w14:paraId="436C8469" w14:textId="77777777">
        <w:trPr>
          <w:tblCellSpacing w:w="15" w:type="dxa"/>
        </w:trPr>
        <w:tc>
          <w:tcPr>
            <w:tcW w:w="0" w:type="auto"/>
            <w:vAlign w:val="center"/>
            <w:hideMark/>
          </w:tcPr>
          <w:p w14:paraId="1CFDBA50" w14:textId="77777777" w:rsidR="0031220C" w:rsidRPr="0031220C" w:rsidRDefault="0031220C" w:rsidP="0031220C">
            <w:pPr>
              <w:rPr>
                <w:rFonts w:cs="Arial"/>
                <w:sz w:val="24"/>
                <w:szCs w:val="24"/>
                <w:lang w:val="en-IN"/>
              </w:rPr>
            </w:pPr>
            <w:r w:rsidRPr="0031220C">
              <w:rPr>
                <w:rFonts w:cs="Arial"/>
                <w:sz w:val="24"/>
                <w:szCs w:val="24"/>
                <w:lang w:val="en-IN"/>
              </w:rPr>
              <w:t>6. Policy Bond</w:t>
            </w:r>
          </w:p>
        </w:tc>
        <w:tc>
          <w:tcPr>
            <w:tcW w:w="0" w:type="auto"/>
            <w:vAlign w:val="center"/>
            <w:hideMark/>
          </w:tcPr>
          <w:p w14:paraId="4CE15D23" w14:textId="77777777" w:rsidR="0031220C" w:rsidRPr="0031220C" w:rsidRDefault="0031220C" w:rsidP="0031220C">
            <w:pPr>
              <w:rPr>
                <w:rFonts w:cs="Arial"/>
                <w:sz w:val="24"/>
                <w:szCs w:val="24"/>
                <w:lang w:val="en-IN"/>
              </w:rPr>
            </w:pPr>
            <w:r w:rsidRPr="0031220C">
              <w:rPr>
                <w:rFonts w:ascii="Segoe UI Emoji" w:hAnsi="Segoe UI Emoji" w:cs="Segoe UI Emoji"/>
                <w:sz w:val="24"/>
                <w:szCs w:val="24"/>
                <w:lang w:val="en-IN"/>
              </w:rPr>
              <w:t>🔗</w:t>
            </w:r>
            <w:r w:rsidRPr="0031220C">
              <w:rPr>
                <w:rFonts w:cs="Arial"/>
                <w:sz w:val="24"/>
                <w:szCs w:val="24"/>
                <w:lang w:val="en-IN"/>
              </w:rPr>
              <w:t xml:space="preserve"> View</w:t>
            </w:r>
          </w:p>
        </w:tc>
        <w:tc>
          <w:tcPr>
            <w:tcW w:w="0" w:type="auto"/>
            <w:vAlign w:val="center"/>
            <w:hideMark/>
          </w:tcPr>
          <w:p w14:paraId="7CBEEBE4" w14:textId="77777777" w:rsidR="0031220C" w:rsidRPr="0031220C" w:rsidRDefault="0031220C" w:rsidP="0031220C">
            <w:pPr>
              <w:rPr>
                <w:rFonts w:cs="Arial"/>
                <w:sz w:val="24"/>
                <w:szCs w:val="24"/>
                <w:lang w:val="en-IN"/>
              </w:rPr>
            </w:pPr>
            <w:r w:rsidRPr="0031220C">
              <w:rPr>
                <w:rFonts w:ascii="Segoe UI Symbol" w:hAnsi="Segoe UI Symbol" w:cs="Segoe UI Symbol"/>
                <w:sz w:val="24"/>
                <w:szCs w:val="24"/>
                <w:lang w:val="en-IN"/>
              </w:rPr>
              <w:t>☐</w:t>
            </w:r>
          </w:p>
        </w:tc>
      </w:tr>
    </w:tbl>
    <w:p w14:paraId="6103CB5C" w14:textId="52308FA8" w:rsidR="008B3B00" w:rsidRPr="00AD747C" w:rsidRDefault="008B3B00" w:rsidP="00724D11">
      <w:pPr>
        <w:rPr>
          <w:rFonts w:cs="Arial"/>
          <w:sz w:val="24"/>
          <w:szCs w:val="24"/>
        </w:rPr>
      </w:pPr>
    </w:p>
    <w:p w14:paraId="6103CB98" w14:textId="403E0F58" w:rsidR="00043CEF" w:rsidRPr="00F170E8" w:rsidRDefault="002A1987" w:rsidP="00F170E8">
      <w:pPr>
        <w:pStyle w:val="Heading3"/>
      </w:pPr>
      <w:bookmarkStart w:id="70" w:name="_Toc343191670"/>
      <w:bookmarkStart w:id="71" w:name="_Toc343276295"/>
      <w:bookmarkStart w:id="72" w:name="_Toc343906098"/>
      <w:r w:rsidRPr="00F170E8">
        <w:t>Loan Process</w:t>
      </w:r>
      <w:bookmarkEnd w:id="70"/>
      <w:bookmarkEnd w:id="71"/>
      <w:bookmarkEnd w:id="72"/>
    </w:p>
    <w:p w14:paraId="6103CB99" w14:textId="22398200" w:rsidR="002A1987" w:rsidRDefault="002A1987" w:rsidP="00043CEF">
      <w:pPr>
        <w:rPr>
          <w:rFonts w:cs="Arial"/>
          <w:sz w:val="24"/>
          <w:szCs w:val="24"/>
        </w:rPr>
      </w:pPr>
    </w:p>
    <w:p w14:paraId="242A0A97" w14:textId="02448E68" w:rsidR="00391491" w:rsidRDefault="00260289" w:rsidP="00043CEF">
      <w:pPr>
        <w:rPr>
          <w:rFonts w:cs="Arial"/>
          <w:sz w:val="24"/>
          <w:szCs w:val="24"/>
        </w:rPr>
      </w:pPr>
      <w:r w:rsidRPr="00260289">
        <w:rPr>
          <w:rFonts w:cs="Arial"/>
          <w:noProof/>
          <w:sz w:val="24"/>
          <w:szCs w:val="24"/>
        </w:rPr>
        <w:lastRenderedPageBreak/>
        <w:drawing>
          <wp:inline distT="0" distB="0" distL="0" distR="0" wp14:anchorId="1B17ECF9" wp14:editId="6BFA5AB0">
            <wp:extent cx="5685013" cy="2438611"/>
            <wp:effectExtent l="0" t="0" r="0" b="0"/>
            <wp:docPr id="21003464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46437" name="Picture 1" descr="A screenshot of a computer screen&#10;&#10;AI-generated content may be incorrect."/>
                    <pic:cNvPicPr/>
                  </pic:nvPicPr>
                  <pic:blipFill>
                    <a:blip r:embed="rId11"/>
                    <a:stretch>
                      <a:fillRect/>
                    </a:stretch>
                  </pic:blipFill>
                  <pic:spPr>
                    <a:xfrm>
                      <a:off x="0" y="0"/>
                      <a:ext cx="5685013" cy="2438611"/>
                    </a:xfrm>
                    <a:prstGeom prst="rect">
                      <a:avLst/>
                    </a:prstGeom>
                  </pic:spPr>
                </pic:pic>
              </a:graphicData>
            </a:graphic>
          </wp:inline>
        </w:drawing>
      </w:r>
    </w:p>
    <w:p w14:paraId="0E52F27D" w14:textId="77777777" w:rsidR="00260289" w:rsidRDefault="00260289" w:rsidP="00043CEF">
      <w:pPr>
        <w:rPr>
          <w:rFonts w:cs="Arial"/>
          <w:sz w:val="24"/>
          <w:szCs w:val="24"/>
        </w:rPr>
      </w:pPr>
    </w:p>
    <w:p w14:paraId="1CD1E70F" w14:textId="247CAE95" w:rsidR="00391491" w:rsidRDefault="00391491" w:rsidP="00043CEF">
      <w:pPr>
        <w:rPr>
          <w:rFonts w:cs="Arial"/>
          <w:sz w:val="24"/>
          <w:szCs w:val="24"/>
        </w:rPr>
      </w:pPr>
      <w:r>
        <w:rPr>
          <w:rFonts w:cs="Arial"/>
          <w:sz w:val="24"/>
          <w:szCs w:val="24"/>
        </w:rPr>
        <w:t>At DE stage</w:t>
      </w:r>
    </w:p>
    <w:p w14:paraId="3B7EE3B8" w14:textId="77777777" w:rsidR="000750B5" w:rsidRPr="000750B5" w:rsidRDefault="000750B5" w:rsidP="000750B5">
      <w:pPr>
        <w:numPr>
          <w:ilvl w:val="0"/>
          <w:numId w:val="45"/>
        </w:numPr>
        <w:rPr>
          <w:rFonts w:cs="Arial"/>
          <w:sz w:val="24"/>
          <w:szCs w:val="24"/>
          <w:lang w:val="en-IN"/>
        </w:rPr>
      </w:pPr>
      <w:r w:rsidRPr="000750B5">
        <w:rPr>
          <w:rFonts w:cs="Arial"/>
          <w:sz w:val="24"/>
          <w:szCs w:val="24"/>
          <w:lang w:val="en-IN"/>
        </w:rPr>
        <w:t>Policy Number: Unique identifier for the insurance policy</w:t>
      </w:r>
    </w:p>
    <w:p w14:paraId="0DF2DF57" w14:textId="77777777" w:rsidR="000750B5" w:rsidRPr="000750B5" w:rsidRDefault="000750B5" w:rsidP="000750B5">
      <w:pPr>
        <w:numPr>
          <w:ilvl w:val="0"/>
          <w:numId w:val="45"/>
        </w:numPr>
        <w:rPr>
          <w:rFonts w:cs="Arial"/>
          <w:sz w:val="24"/>
          <w:szCs w:val="24"/>
          <w:lang w:val="en-IN"/>
        </w:rPr>
      </w:pPr>
      <w:r w:rsidRPr="000750B5">
        <w:rPr>
          <w:rFonts w:cs="Arial"/>
          <w:sz w:val="24"/>
          <w:szCs w:val="24"/>
          <w:lang w:val="en-IN"/>
        </w:rPr>
        <w:t>Customer ID: Unique identifier for the customer</w:t>
      </w:r>
    </w:p>
    <w:p w14:paraId="396EC9BF" w14:textId="77777777" w:rsidR="000750B5" w:rsidRPr="000750B5" w:rsidRDefault="000750B5" w:rsidP="000750B5">
      <w:pPr>
        <w:numPr>
          <w:ilvl w:val="0"/>
          <w:numId w:val="45"/>
        </w:numPr>
        <w:rPr>
          <w:rFonts w:cs="Arial"/>
          <w:sz w:val="24"/>
          <w:szCs w:val="24"/>
          <w:lang w:val="en-IN"/>
        </w:rPr>
      </w:pPr>
      <w:r w:rsidRPr="000750B5">
        <w:rPr>
          <w:rFonts w:cs="Arial"/>
          <w:sz w:val="24"/>
          <w:szCs w:val="24"/>
          <w:lang w:val="en-IN"/>
        </w:rPr>
        <w:t>Name: Customer’s name</w:t>
      </w:r>
    </w:p>
    <w:p w14:paraId="6A3E869E" w14:textId="77777777" w:rsidR="000750B5" w:rsidRPr="000750B5" w:rsidRDefault="000750B5" w:rsidP="000750B5">
      <w:pPr>
        <w:numPr>
          <w:ilvl w:val="0"/>
          <w:numId w:val="45"/>
        </w:numPr>
        <w:rPr>
          <w:rFonts w:cs="Arial"/>
          <w:sz w:val="24"/>
          <w:szCs w:val="24"/>
          <w:lang w:val="en-IN"/>
        </w:rPr>
      </w:pPr>
      <w:r w:rsidRPr="000750B5">
        <w:rPr>
          <w:rFonts w:cs="Arial"/>
          <w:sz w:val="24"/>
          <w:szCs w:val="24"/>
          <w:lang w:val="en-IN"/>
        </w:rPr>
        <w:t>Policy Status: Active/Inactive/Expired, etc.</w:t>
      </w:r>
    </w:p>
    <w:p w14:paraId="7BBF3A41" w14:textId="77777777" w:rsidR="000750B5" w:rsidRPr="000750B5" w:rsidRDefault="000750B5" w:rsidP="000750B5">
      <w:pPr>
        <w:numPr>
          <w:ilvl w:val="0"/>
          <w:numId w:val="45"/>
        </w:numPr>
        <w:rPr>
          <w:rFonts w:cs="Arial"/>
          <w:sz w:val="24"/>
          <w:szCs w:val="24"/>
          <w:lang w:val="en-IN"/>
        </w:rPr>
      </w:pPr>
      <w:r w:rsidRPr="000750B5">
        <w:rPr>
          <w:rFonts w:cs="Arial"/>
          <w:sz w:val="24"/>
          <w:szCs w:val="24"/>
          <w:lang w:val="en-IN"/>
        </w:rPr>
        <w:t>Premium Paid Upto: Date till which premium payments are made</w:t>
      </w:r>
    </w:p>
    <w:p w14:paraId="78702035" w14:textId="77777777" w:rsidR="00391491" w:rsidRDefault="00391491" w:rsidP="00043CEF">
      <w:pPr>
        <w:rPr>
          <w:rFonts w:cs="Arial"/>
          <w:sz w:val="24"/>
          <w:szCs w:val="24"/>
        </w:rPr>
      </w:pPr>
    </w:p>
    <w:p w14:paraId="46B2D575" w14:textId="2B9E8C8F" w:rsidR="00391491" w:rsidRDefault="00391491" w:rsidP="00043CEF">
      <w:pPr>
        <w:rPr>
          <w:rFonts w:cs="Arial"/>
          <w:sz w:val="24"/>
          <w:szCs w:val="24"/>
        </w:rPr>
      </w:pPr>
      <w:r>
        <w:rPr>
          <w:rFonts w:cs="Arial"/>
          <w:sz w:val="24"/>
          <w:szCs w:val="24"/>
        </w:rPr>
        <w:t>Output to be shown</w:t>
      </w:r>
    </w:p>
    <w:p w14:paraId="4CD5DB81" w14:textId="77777777" w:rsidR="00391491" w:rsidRDefault="00391491" w:rsidP="00043CEF">
      <w:pPr>
        <w:rPr>
          <w:rFonts w:cs="Arial"/>
          <w:sz w:val="24"/>
          <w:szCs w:val="24"/>
        </w:rPr>
      </w:pPr>
    </w:p>
    <w:p w14:paraId="5935E933" w14:textId="57CA0A0C" w:rsidR="00391491" w:rsidRDefault="00391491" w:rsidP="00391491">
      <w:pPr>
        <w:pStyle w:val="ListParagraph"/>
        <w:numPr>
          <w:ilvl w:val="0"/>
          <w:numId w:val="44"/>
        </w:numPr>
        <w:rPr>
          <w:rFonts w:cs="Arial"/>
          <w:sz w:val="24"/>
          <w:szCs w:val="24"/>
        </w:rPr>
      </w:pPr>
      <w:r>
        <w:rPr>
          <w:rFonts w:cs="Arial"/>
          <w:sz w:val="24"/>
          <w:szCs w:val="24"/>
        </w:rPr>
        <w:t>Max loan</w:t>
      </w:r>
    </w:p>
    <w:p w14:paraId="2C41D958" w14:textId="3D4FB3CE" w:rsidR="00391491" w:rsidRDefault="00391491" w:rsidP="00391491">
      <w:pPr>
        <w:pStyle w:val="ListParagraph"/>
        <w:numPr>
          <w:ilvl w:val="0"/>
          <w:numId w:val="44"/>
        </w:numPr>
        <w:rPr>
          <w:rFonts w:cs="Arial"/>
          <w:sz w:val="24"/>
          <w:szCs w:val="24"/>
        </w:rPr>
      </w:pPr>
      <w:r>
        <w:rPr>
          <w:rFonts w:cs="Arial"/>
          <w:sz w:val="24"/>
          <w:szCs w:val="24"/>
        </w:rPr>
        <w:t>Min loan</w:t>
      </w:r>
    </w:p>
    <w:p w14:paraId="0129C978" w14:textId="7553EB8D" w:rsidR="00391491" w:rsidRDefault="00391491" w:rsidP="00391491">
      <w:pPr>
        <w:pStyle w:val="ListParagraph"/>
        <w:numPr>
          <w:ilvl w:val="0"/>
          <w:numId w:val="44"/>
        </w:numPr>
        <w:rPr>
          <w:rFonts w:cs="Arial"/>
          <w:sz w:val="24"/>
          <w:szCs w:val="24"/>
        </w:rPr>
      </w:pPr>
      <w:r>
        <w:rPr>
          <w:rFonts w:cs="Arial"/>
          <w:sz w:val="24"/>
          <w:szCs w:val="24"/>
        </w:rPr>
        <w:t>Surrender value</w:t>
      </w:r>
    </w:p>
    <w:p w14:paraId="6F5B8C50" w14:textId="307AB016" w:rsidR="00391491" w:rsidRDefault="00391491" w:rsidP="00391491">
      <w:pPr>
        <w:pStyle w:val="ListParagraph"/>
        <w:numPr>
          <w:ilvl w:val="0"/>
          <w:numId w:val="44"/>
        </w:numPr>
        <w:rPr>
          <w:rFonts w:cs="Arial"/>
          <w:sz w:val="24"/>
          <w:szCs w:val="24"/>
        </w:rPr>
      </w:pPr>
      <w:r>
        <w:rPr>
          <w:rFonts w:cs="Arial"/>
          <w:sz w:val="24"/>
          <w:szCs w:val="24"/>
        </w:rPr>
        <w:t>% loan</w:t>
      </w:r>
    </w:p>
    <w:p w14:paraId="4AAC93F7" w14:textId="77777777" w:rsidR="00391491" w:rsidRDefault="00391491" w:rsidP="00391491">
      <w:pPr>
        <w:rPr>
          <w:rFonts w:cs="Arial"/>
          <w:sz w:val="24"/>
          <w:szCs w:val="24"/>
        </w:rPr>
      </w:pPr>
    </w:p>
    <w:p w14:paraId="617711DB" w14:textId="77777777" w:rsidR="00391491" w:rsidRDefault="00391491" w:rsidP="00391491">
      <w:pPr>
        <w:rPr>
          <w:rFonts w:cs="Arial"/>
          <w:sz w:val="24"/>
          <w:szCs w:val="24"/>
        </w:rPr>
      </w:pPr>
    </w:p>
    <w:p w14:paraId="5E3CB9A5" w14:textId="77777777" w:rsidR="00391491" w:rsidRDefault="00391491" w:rsidP="00391491">
      <w:pPr>
        <w:rPr>
          <w:rFonts w:cs="Arial"/>
          <w:sz w:val="24"/>
          <w:szCs w:val="24"/>
        </w:rPr>
      </w:pPr>
      <w:r>
        <w:rPr>
          <w:rFonts w:cs="Arial"/>
          <w:sz w:val="24"/>
          <w:szCs w:val="24"/>
        </w:rPr>
        <w:t>To be captured</w:t>
      </w:r>
    </w:p>
    <w:p w14:paraId="4F81A9FB" w14:textId="77777777" w:rsidR="000750B5" w:rsidRDefault="000750B5" w:rsidP="00391491">
      <w:pPr>
        <w:rPr>
          <w:rFonts w:cs="Arial"/>
          <w:sz w:val="24"/>
          <w:szCs w:val="24"/>
        </w:rPr>
      </w:pPr>
    </w:p>
    <w:p w14:paraId="36ABD97E" w14:textId="3D24550F" w:rsidR="000750B5" w:rsidRPr="000750B5" w:rsidRDefault="000750B5" w:rsidP="000750B5">
      <w:pPr>
        <w:numPr>
          <w:ilvl w:val="0"/>
          <w:numId w:val="46"/>
        </w:numPr>
        <w:rPr>
          <w:rFonts w:cs="Arial"/>
          <w:sz w:val="24"/>
          <w:szCs w:val="24"/>
          <w:lang w:val="en-IN"/>
        </w:rPr>
      </w:pPr>
      <w:r w:rsidRPr="000750B5">
        <w:rPr>
          <w:rFonts w:cs="Arial"/>
          <w:sz w:val="24"/>
          <w:szCs w:val="24"/>
          <w:lang w:val="en-IN"/>
        </w:rPr>
        <w:t>Purpose of Loan: Brief description of why the loan is needed</w:t>
      </w:r>
      <w:r>
        <w:rPr>
          <w:rFonts w:cs="Arial"/>
          <w:sz w:val="24"/>
          <w:szCs w:val="24"/>
          <w:lang w:val="en-IN"/>
        </w:rPr>
        <w:t xml:space="preserve"> as per business rule</w:t>
      </w:r>
      <w:r w:rsidRPr="000750B5">
        <w:rPr>
          <w:rFonts w:cs="Arial"/>
          <w:sz w:val="24"/>
          <w:szCs w:val="24"/>
          <w:lang w:val="en-IN"/>
        </w:rPr>
        <w:t xml:space="preserve"> (e.g., Home, Education, Medical, etc.)</w:t>
      </w:r>
    </w:p>
    <w:p w14:paraId="79C37543" w14:textId="77777777" w:rsidR="000750B5" w:rsidRPr="000750B5" w:rsidRDefault="000750B5" w:rsidP="000750B5">
      <w:pPr>
        <w:numPr>
          <w:ilvl w:val="0"/>
          <w:numId w:val="46"/>
        </w:numPr>
        <w:rPr>
          <w:rFonts w:cs="Arial"/>
          <w:sz w:val="24"/>
          <w:szCs w:val="24"/>
          <w:lang w:val="en-IN"/>
        </w:rPr>
      </w:pPr>
      <w:r w:rsidRPr="000750B5">
        <w:rPr>
          <w:rFonts w:cs="Arial"/>
          <w:sz w:val="24"/>
          <w:szCs w:val="24"/>
          <w:lang w:val="en-IN"/>
        </w:rPr>
        <w:t>Disbursement Office: The office or branch responsible for releasing the loan</w:t>
      </w:r>
    </w:p>
    <w:p w14:paraId="5A7677E9" w14:textId="3D3009B2" w:rsidR="000750B5" w:rsidRDefault="000750B5" w:rsidP="000750B5">
      <w:pPr>
        <w:numPr>
          <w:ilvl w:val="0"/>
          <w:numId w:val="46"/>
        </w:numPr>
        <w:rPr>
          <w:rFonts w:cs="Arial"/>
          <w:sz w:val="24"/>
          <w:szCs w:val="24"/>
          <w:lang w:val="en-IN"/>
        </w:rPr>
      </w:pPr>
      <w:r w:rsidRPr="000750B5">
        <w:rPr>
          <w:rFonts w:cs="Arial"/>
          <w:sz w:val="24"/>
          <w:szCs w:val="24"/>
          <w:lang w:val="en-IN"/>
        </w:rPr>
        <w:t xml:space="preserve">Loan Amount Required: The specific amount the applicant wants </w:t>
      </w:r>
      <w:r>
        <w:rPr>
          <w:rFonts w:cs="Arial"/>
          <w:sz w:val="24"/>
          <w:szCs w:val="24"/>
          <w:lang w:val="en-IN"/>
        </w:rPr>
        <w:t>Loan</w:t>
      </w:r>
    </w:p>
    <w:p w14:paraId="0DC4B0A9" w14:textId="77777777" w:rsidR="000750B5" w:rsidRPr="000750B5" w:rsidRDefault="000750B5" w:rsidP="000750B5">
      <w:pPr>
        <w:rPr>
          <w:rFonts w:cs="Arial"/>
          <w:sz w:val="24"/>
          <w:szCs w:val="24"/>
          <w:lang w:val="en-IN"/>
        </w:rPr>
      </w:pPr>
    </w:p>
    <w:p w14:paraId="658982EC" w14:textId="258B70D2" w:rsidR="00391491" w:rsidRDefault="00391491" w:rsidP="00391491">
      <w:pPr>
        <w:rPr>
          <w:rFonts w:cs="Arial"/>
          <w:sz w:val="24"/>
          <w:szCs w:val="24"/>
        </w:rPr>
      </w:pPr>
      <w:r>
        <w:rPr>
          <w:rFonts w:cs="Arial"/>
          <w:sz w:val="24"/>
          <w:szCs w:val="24"/>
        </w:rPr>
        <w:t>Buttons to be shown</w:t>
      </w:r>
    </w:p>
    <w:p w14:paraId="08073A3F" w14:textId="77777777" w:rsidR="00391491" w:rsidRDefault="00391491" w:rsidP="00391491">
      <w:pPr>
        <w:rPr>
          <w:rFonts w:cs="Arial"/>
          <w:sz w:val="24"/>
          <w:szCs w:val="24"/>
        </w:rPr>
      </w:pPr>
    </w:p>
    <w:p w14:paraId="236FB14E" w14:textId="404E302A" w:rsidR="00391491" w:rsidRDefault="00391491" w:rsidP="00391491">
      <w:pPr>
        <w:rPr>
          <w:rFonts w:cs="Arial"/>
          <w:sz w:val="24"/>
          <w:szCs w:val="24"/>
        </w:rPr>
      </w:pPr>
      <w:r>
        <w:rPr>
          <w:rFonts w:cs="Arial"/>
          <w:sz w:val="24"/>
          <w:szCs w:val="24"/>
        </w:rPr>
        <w:t>Approver</w:t>
      </w:r>
    </w:p>
    <w:p w14:paraId="4E84DB32" w14:textId="1E45AB2E" w:rsidR="00391491" w:rsidRDefault="00391491" w:rsidP="00391491">
      <w:pPr>
        <w:rPr>
          <w:rFonts w:cs="Arial"/>
          <w:sz w:val="24"/>
          <w:szCs w:val="24"/>
        </w:rPr>
      </w:pPr>
      <w:r>
        <w:rPr>
          <w:rFonts w:cs="Arial"/>
          <w:sz w:val="24"/>
          <w:szCs w:val="24"/>
        </w:rPr>
        <w:t>Rejected</w:t>
      </w:r>
    </w:p>
    <w:p w14:paraId="25C81AAD" w14:textId="2EBE7A9C" w:rsidR="00391491" w:rsidRDefault="00391491" w:rsidP="00391491">
      <w:pPr>
        <w:rPr>
          <w:rFonts w:cs="Arial"/>
          <w:sz w:val="24"/>
          <w:szCs w:val="24"/>
        </w:rPr>
      </w:pPr>
      <w:r>
        <w:rPr>
          <w:rFonts w:cs="Arial"/>
          <w:sz w:val="24"/>
          <w:szCs w:val="24"/>
        </w:rPr>
        <w:t>Submit for DE/QC</w:t>
      </w:r>
    </w:p>
    <w:p w14:paraId="312C3346" w14:textId="6E4F1067" w:rsidR="00391491" w:rsidRDefault="00391491" w:rsidP="00391491">
      <w:pPr>
        <w:rPr>
          <w:rFonts w:cs="Arial"/>
          <w:sz w:val="24"/>
          <w:szCs w:val="24"/>
        </w:rPr>
      </w:pPr>
      <w:r>
        <w:rPr>
          <w:rFonts w:cs="Arial"/>
          <w:sz w:val="24"/>
          <w:szCs w:val="24"/>
        </w:rPr>
        <w:t>Cancel</w:t>
      </w:r>
    </w:p>
    <w:p w14:paraId="180A462F" w14:textId="77777777" w:rsidR="00391491" w:rsidRDefault="00391491" w:rsidP="00391491">
      <w:pPr>
        <w:rPr>
          <w:rFonts w:cs="Arial"/>
          <w:sz w:val="24"/>
          <w:szCs w:val="24"/>
        </w:rPr>
      </w:pPr>
    </w:p>
    <w:p w14:paraId="50C54FA0" w14:textId="77777777" w:rsidR="00391491" w:rsidRPr="00391491" w:rsidRDefault="00391491" w:rsidP="00391491">
      <w:pPr>
        <w:rPr>
          <w:rFonts w:cs="Arial"/>
          <w:sz w:val="24"/>
          <w:szCs w:val="24"/>
        </w:rPr>
      </w:pPr>
    </w:p>
    <w:p w14:paraId="6103CB9A" w14:textId="77777777" w:rsidR="00043CEF" w:rsidRPr="002236EF" w:rsidRDefault="002A1987" w:rsidP="00724D11">
      <w:pPr>
        <w:rPr>
          <w:rFonts w:cs="Arial"/>
        </w:rPr>
      </w:pPr>
      <w:r w:rsidRPr="002236EF">
        <w:rPr>
          <w:rFonts w:cs="Arial"/>
        </w:rPr>
        <w:t xml:space="preserve">The field </w:t>
      </w:r>
      <w:r w:rsidR="00F20BB1" w:rsidRPr="002236EF">
        <w:rPr>
          <w:rFonts w:cs="Arial"/>
        </w:rPr>
        <w:t>properties of the above screen have been captured in section 10.2.2.</w:t>
      </w:r>
    </w:p>
    <w:p w14:paraId="6103CB9B" w14:textId="77777777" w:rsidR="0014348A" w:rsidRPr="002236EF" w:rsidRDefault="0014348A" w:rsidP="00724D11">
      <w:pPr>
        <w:rPr>
          <w:rFonts w:cs="Arial"/>
        </w:rPr>
      </w:pPr>
    </w:p>
    <w:p w14:paraId="6103CBAE" w14:textId="77777777" w:rsidR="00F20BB1" w:rsidRPr="00AD747C" w:rsidRDefault="00F20BB1" w:rsidP="00724D11">
      <w:pPr>
        <w:rPr>
          <w:rFonts w:cs="Arial"/>
          <w:sz w:val="24"/>
          <w:szCs w:val="24"/>
        </w:rPr>
      </w:pPr>
    </w:p>
    <w:p w14:paraId="6103CBAF" w14:textId="77777777" w:rsidR="002236EF" w:rsidRDefault="002236EF">
      <w:pPr>
        <w:widowControl/>
        <w:suppressAutoHyphens w:val="0"/>
        <w:spacing w:line="240" w:lineRule="auto"/>
        <w:rPr>
          <w:rFonts w:cs="Arial"/>
          <w:b/>
          <w:sz w:val="22"/>
          <w:szCs w:val="22"/>
        </w:rPr>
      </w:pPr>
      <w:r>
        <w:br w:type="page"/>
      </w:r>
    </w:p>
    <w:p w14:paraId="6103CBB0" w14:textId="77777777" w:rsidR="008B3B00" w:rsidRDefault="002236EF" w:rsidP="00F170E8">
      <w:pPr>
        <w:pStyle w:val="Heading3"/>
      </w:pPr>
      <w:r>
        <w:lastRenderedPageBreak/>
        <w:t xml:space="preserve"> </w:t>
      </w:r>
      <w:bookmarkStart w:id="73" w:name="_Toc343906099"/>
      <w:r w:rsidR="008B3B00" w:rsidRPr="00AD747C">
        <w:t>Loan Approval</w:t>
      </w:r>
      <w:r w:rsidR="00F20BB1" w:rsidRPr="00AD747C">
        <w:t xml:space="preserve"> Screen</w:t>
      </w:r>
      <w:bookmarkEnd w:id="73"/>
    </w:p>
    <w:p w14:paraId="6103CBB1" w14:textId="109CBF40" w:rsidR="00AD747C" w:rsidRPr="002236EF" w:rsidRDefault="00391491" w:rsidP="00AD747C">
      <w:pPr>
        <w:rPr>
          <w:rFonts w:cs="Arial"/>
        </w:rPr>
      </w:pPr>
      <w:r>
        <w:rPr>
          <w:rFonts w:cs="Arial"/>
        </w:rPr>
        <w:t xml:space="preserve"> </w:t>
      </w:r>
    </w:p>
    <w:p w14:paraId="6103CBB2" w14:textId="66FCEA52" w:rsidR="00AD747C" w:rsidRPr="002236EF" w:rsidRDefault="00AD747C" w:rsidP="00AA6872">
      <w:pPr>
        <w:pStyle w:val="ListParagraph"/>
        <w:numPr>
          <w:ilvl w:val="0"/>
          <w:numId w:val="22"/>
        </w:numPr>
        <w:rPr>
          <w:rFonts w:cs="Arial"/>
        </w:rPr>
      </w:pPr>
      <w:r w:rsidRPr="002236EF">
        <w:rPr>
          <w:rFonts w:cs="Arial"/>
        </w:rPr>
        <w:t xml:space="preserve">The data entered by financial transaction </w:t>
      </w:r>
      <w:r w:rsidR="00391491">
        <w:rPr>
          <w:rFonts w:cs="Arial"/>
        </w:rPr>
        <w:t>E/</w:t>
      </w:r>
      <w:proofErr w:type="spellStart"/>
      <w:r w:rsidRPr="002236EF">
        <w:rPr>
          <w:rFonts w:cs="Arial"/>
        </w:rPr>
        <w:t>uality</w:t>
      </w:r>
      <w:proofErr w:type="spellEnd"/>
      <w:r w:rsidRPr="002236EF">
        <w:rPr>
          <w:rFonts w:cs="Arial"/>
        </w:rPr>
        <w:t xml:space="preserve"> checker is checked by the Financial Transaction Approver. </w:t>
      </w:r>
    </w:p>
    <w:p w14:paraId="6103CBB3" w14:textId="77777777" w:rsidR="00AD747C" w:rsidRPr="002236EF" w:rsidRDefault="00AD747C" w:rsidP="00AA6872">
      <w:pPr>
        <w:pStyle w:val="ListParagraph"/>
        <w:numPr>
          <w:ilvl w:val="0"/>
          <w:numId w:val="22"/>
        </w:numPr>
        <w:rPr>
          <w:rFonts w:cs="Arial"/>
        </w:rPr>
      </w:pPr>
      <w:r w:rsidRPr="002236EF">
        <w:rPr>
          <w:rFonts w:cs="Arial"/>
        </w:rPr>
        <w:t>Approver to check financial eligibility of the applicant.</w:t>
      </w:r>
    </w:p>
    <w:p w14:paraId="6103CBB4" w14:textId="77777777" w:rsidR="00AD747C" w:rsidRPr="002236EF" w:rsidRDefault="00AD747C" w:rsidP="00AA6872">
      <w:pPr>
        <w:pStyle w:val="ListParagraph"/>
        <w:numPr>
          <w:ilvl w:val="0"/>
          <w:numId w:val="22"/>
        </w:numPr>
        <w:rPr>
          <w:rFonts w:cs="Arial"/>
        </w:rPr>
      </w:pPr>
      <w:r w:rsidRPr="002236EF">
        <w:rPr>
          <w:rFonts w:cs="Arial"/>
        </w:rPr>
        <w:t>Approver to check the assignment status of the applicant.</w:t>
      </w:r>
    </w:p>
    <w:p w14:paraId="6103CBB5" w14:textId="77777777" w:rsidR="00AD747C" w:rsidRPr="00AD747C" w:rsidRDefault="00AD747C" w:rsidP="00AA6872">
      <w:pPr>
        <w:pStyle w:val="ListParagraph"/>
        <w:numPr>
          <w:ilvl w:val="0"/>
          <w:numId w:val="22"/>
        </w:numPr>
      </w:pPr>
      <w:r w:rsidRPr="002236EF">
        <w:rPr>
          <w:rFonts w:cs="Arial"/>
        </w:rPr>
        <w:t>Approver to</w:t>
      </w:r>
      <w:r w:rsidR="00ED3454" w:rsidRPr="002236EF">
        <w:rPr>
          <w:rFonts w:cs="Arial"/>
        </w:rPr>
        <w:t xml:space="preserve"> approve or reject the loan application</w:t>
      </w:r>
      <w:r w:rsidR="00ED3454" w:rsidRPr="00ED3454">
        <w:rPr>
          <w:rFonts w:cs="Arial"/>
          <w:sz w:val="24"/>
          <w:szCs w:val="24"/>
        </w:rPr>
        <w:t>.</w:t>
      </w:r>
    </w:p>
    <w:p w14:paraId="6103CBB6" w14:textId="77777777" w:rsidR="002236EF" w:rsidRDefault="00BC28EA" w:rsidP="002236EF">
      <w:pPr>
        <w:rPr>
          <w:rFonts w:cs="Arial"/>
          <w:sz w:val="24"/>
          <w:szCs w:val="24"/>
        </w:rPr>
      </w:pPr>
      <w:r w:rsidRPr="00AD747C">
        <w:rPr>
          <w:rFonts w:cs="Arial"/>
          <w:sz w:val="24"/>
          <w:szCs w:val="24"/>
        </w:rPr>
        <w:t xml:space="preserve">   </w:t>
      </w:r>
    </w:p>
    <w:p w14:paraId="6103CBDB" w14:textId="3D97540D" w:rsidR="00F20BB1" w:rsidRPr="00AD747C" w:rsidRDefault="00F20BB1" w:rsidP="00F170E8">
      <w:pPr>
        <w:pStyle w:val="Heading3"/>
        <w:rPr>
          <w:i/>
        </w:rPr>
      </w:pPr>
      <w:bookmarkStart w:id="74" w:name="_Toc343191672"/>
      <w:bookmarkStart w:id="75" w:name="_Toc343276297"/>
      <w:bookmarkStart w:id="76" w:name="_Toc343906100"/>
      <w:r w:rsidRPr="00AD747C">
        <w:t>Loan History</w:t>
      </w:r>
      <w:bookmarkEnd w:id="74"/>
      <w:bookmarkEnd w:id="75"/>
      <w:bookmarkEnd w:id="76"/>
    </w:p>
    <w:p w14:paraId="6103CBDC" w14:textId="0814C4B6" w:rsidR="00F20BB1" w:rsidRPr="00AD747C" w:rsidRDefault="00F20BB1" w:rsidP="00724D11">
      <w:pPr>
        <w:rPr>
          <w:rFonts w:cs="Arial"/>
          <w:sz w:val="24"/>
          <w:szCs w:val="24"/>
        </w:rPr>
      </w:pPr>
    </w:p>
    <w:p w14:paraId="6103CBDD" w14:textId="743E4FF2" w:rsidR="00F20BB1" w:rsidRPr="00AD747C" w:rsidRDefault="00391491" w:rsidP="00724D11">
      <w:pPr>
        <w:rPr>
          <w:rFonts w:cs="Arial"/>
          <w:sz w:val="24"/>
          <w:szCs w:val="24"/>
        </w:rPr>
      </w:pPr>
      <w:r>
        <w:rPr>
          <w:rFonts w:cs="Arial"/>
          <w:sz w:val="24"/>
          <w:szCs w:val="24"/>
        </w:rPr>
        <w:t>Details of Loan repayment to be shown</w:t>
      </w:r>
    </w:p>
    <w:p w14:paraId="6103CBDE" w14:textId="05378288" w:rsidR="002236EF" w:rsidRDefault="00391491">
      <w:pPr>
        <w:widowControl/>
        <w:suppressAutoHyphens w:val="0"/>
        <w:spacing w:line="240" w:lineRule="auto"/>
        <w:rPr>
          <w:rFonts w:cs="Arial"/>
        </w:rPr>
      </w:pPr>
      <w:r>
        <w:rPr>
          <w:rFonts w:cs="Arial"/>
        </w:rPr>
        <w:t xml:space="preserve"> </w:t>
      </w:r>
    </w:p>
    <w:p w14:paraId="6103CC2D" w14:textId="77777777" w:rsidR="00876CCE" w:rsidRDefault="00876CCE" w:rsidP="006B7EAD">
      <w:pPr>
        <w:rPr>
          <w:rFonts w:cs="Arial"/>
          <w:sz w:val="24"/>
          <w:szCs w:val="24"/>
        </w:rPr>
      </w:pPr>
    </w:p>
    <w:p w14:paraId="6103CC2E" w14:textId="77777777" w:rsidR="006B7EAD" w:rsidRPr="00061C99" w:rsidRDefault="006B7EAD" w:rsidP="006B7EAD">
      <w:pPr>
        <w:rPr>
          <w:rFonts w:cs="Arial"/>
        </w:rPr>
      </w:pPr>
      <w:r w:rsidRPr="00061C99">
        <w:rPr>
          <w:rFonts w:cs="Arial"/>
        </w:rPr>
        <w:t>The following are the Loan Events:</w:t>
      </w:r>
    </w:p>
    <w:p w14:paraId="6103CC2F" w14:textId="77777777" w:rsidR="006B7EAD" w:rsidRPr="00061C99" w:rsidRDefault="006B7EAD" w:rsidP="00AA6872">
      <w:pPr>
        <w:pStyle w:val="ListParagraph"/>
        <w:numPr>
          <w:ilvl w:val="0"/>
          <w:numId w:val="16"/>
        </w:numPr>
        <w:rPr>
          <w:rFonts w:cs="Arial"/>
        </w:rPr>
      </w:pPr>
      <w:r w:rsidRPr="00061C99">
        <w:rPr>
          <w:rFonts w:cs="Arial"/>
        </w:rPr>
        <w:t>Loan Sanction</w:t>
      </w:r>
    </w:p>
    <w:p w14:paraId="6103CC30" w14:textId="77777777" w:rsidR="006B7EAD" w:rsidRPr="00061C99" w:rsidRDefault="006B7EAD" w:rsidP="00AA6872">
      <w:pPr>
        <w:pStyle w:val="ListParagraph"/>
        <w:numPr>
          <w:ilvl w:val="0"/>
          <w:numId w:val="16"/>
        </w:numPr>
        <w:rPr>
          <w:rFonts w:cs="Arial"/>
        </w:rPr>
      </w:pPr>
      <w:r w:rsidRPr="00061C99">
        <w:rPr>
          <w:rFonts w:cs="Arial"/>
        </w:rPr>
        <w:t>Loan Repayment</w:t>
      </w:r>
    </w:p>
    <w:p w14:paraId="6103CC32" w14:textId="70998255" w:rsidR="006B7EAD" w:rsidRPr="00391491" w:rsidRDefault="006B7EAD" w:rsidP="00391491">
      <w:pPr>
        <w:pStyle w:val="ListParagraph"/>
        <w:numPr>
          <w:ilvl w:val="0"/>
          <w:numId w:val="16"/>
        </w:numPr>
        <w:rPr>
          <w:rFonts w:cs="Arial"/>
        </w:rPr>
      </w:pPr>
      <w:r w:rsidRPr="00061C99">
        <w:rPr>
          <w:rFonts w:cs="Arial"/>
        </w:rPr>
        <w:t>Interest Capitalization.</w:t>
      </w:r>
    </w:p>
    <w:p w14:paraId="6103CC34" w14:textId="4C29E120" w:rsidR="006B7EAD" w:rsidRPr="00AD747C" w:rsidRDefault="006B7EAD" w:rsidP="00F170E8">
      <w:pPr>
        <w:pStyle w:val="Heading3"/>
        <w:rPr>
          <w:i/>
        </w:rPr>
      </w:pPr>
      <w:bookmarkStart w:id="77" w:name="_Toc342589306"/>
      <w:bookmarkStart w:id="78" w:name="_Toc343191666"/>
      <w:bookmarkStart w:id="79" w:name="_Toc343276299"/>
      <w:bookmarkStart w:id="80" w:name="_Toc343906101"/>
      <w:r w:rsidRPr="00AD747C">
        <w:t>Loan Status</w:t>
      </w:r>
      <w:bookmarkEnd w:id="77"/>
      <w:bookmarkEnd w:id="78"/>
      <w:bookmarkEnd w:id="79"/>
      <w:bookmarkEnd w:id="80"/>
    </w:p>
    <w:p w14:paraId="6103CC35" w14:textId="77777777" w:rsidR="006B7EAD" w:rsidRPr="00061C99" w:rsidRDefault="006B7EAD" w:rsidP="006B7EAD">
      <w:pPr>
        <w:rPr>
          <w:rFonts w:cs="Arial"/>
        </w:rPr>
      </w:pPr>
      <w:r w:rsidRPr="00061C99">
        <w:rPr>
          <w:rFonts w:cs="Arial"/>
        </w:rPr>
        <w:t>The following are the Loan Status</w:t>
      </w:r>
    </w:p>
    <w:p w14:paraId="26ECA586" w14:textId="77777777" w:rsidR="00391491" w:rsidRDefault="00391491" w:rsidP="00AA6872">
      <w:pPr>
        <w:pStyle w:val="ListParagraph"/>
        <w:numPr>
          <w:ilvl w:val="0"/>
          <w:numId w:val="17"/>
        </w:numPr>
        <w:rPr>
          <w:rFonts w:cs="Arial"/>
        </w:rPr>
      </w:pPr>
      <w:r>
        <w:rPr>
          <w:rFonts w:cs="Arial"/>
        </w:rPr>
        <w:t>Eligible</w:t>
      </w:r>
    </w:p>
    <w:p w14:paraId="6103CC39" w14:textId="7C10E00D" w:rsidR="00F20BB1" w:rsidRPr="00391491" w:rsidRDefault="00391491" w:rsidP="00391491">
      <w:pPr>
        <w:pStyle w:val="ListParagraph"/>
        <w:numPr>
          <w:ilvl w:val="0"/>
          <w:numId w:val="17"/>
        </w:numPr>
        <w:rPr>
          <w:rFonts w:cs="Arial"/>
          <w:sz w:val="24"/>
          <w:szCs w:val="24"/>
        </w:rPr>
      </w:pPr>
      <w:r>
        <w:rPr>
          <w:rFonts w:cs="Arial"/>
        </w:rPr>
        <w:t>Outstanding</w:t>
      </w:r>
    </w:p>
    <w:p w14:paraId="2D04BE32" w14:textId="77777777" w:rsidR="004900BA" w:rsidRDefault="004900BA" w:rsidP="004900BA">
      <w:pPr>
        <w:pStyle w:val="Heading2"/>
      </w:pPr>
      <w:bookmarkStart w:id="81" w:name="_Toc343906102"/>
    </w:p>
    <w:p w14:paraId="6103CC3A" w14:textId="5262A29A" w:rsidR="00724D11" w:rsidRPr="00AD747C" w:rsidRDefault="00B124EF" w:rsidP="004900BA">
      <w:pPr>
        <w:pStyle w:val="Heading2"/>
      </w:pPr>
      <w:r w:rsidRPr="00AD747C">
        <w:t>Loan Repayment</w:t>
      </w:r>
      <w:r w:rsidR="00C316D8" w:rsidRPr="00AD747C">
        <w:t xml:space="preserve"> and Remittances</w:t>
      </w:r>
      <w:bookmarkEnd w:id="81"/>
    </w:p>
    <w:p w14:paraId="6103CC3B" w14:textId="77777777" w:rsidR="00C316D8" w:rsidRPr="00876CCE" w:rsidRDefault="00C316D8" w:rsidP="00C316D8">
      <w:pPr>
        <w:rPr>
          <w:rFonts w:cs="Arial"/>
        </w:rPr>
      </w:pPr>
      <w:r w:rsidRPr="00876CCE">
        <w:rPr>
          <w:rFonts w:cs="Arial"/>
        </w:rPr>
        <w:t>The Loan Repayment and Remittance screens will be captured in Billing and Collection SRS.</w:t>
      </w:r>
    </w:p>
    <w:p w14:paraId="7085A6F3" w14:textId="77777777" w:rsidR="004900BA" w:rsidRDefault="004900BA" w:rsidP="004900BA">
      <w:pPr>
        <w:pStyle w:val="Heading1"/>
        <w:numPr>
          <w:ilvl w:val="0"/>
          <w:numId w:val="0"/>
        </w:numPr>
        <w:spacing w:before="0" w:after="0"/>
        <w:rPr>
          <w:rFonts w:cs="Arial"/>
          <w:szCs w:val="24"/>
        </w:rPr>
      </w:pPr>
      <w:bookmarkStart w:id="82" w:name="_AF003_%E2%80%93_User"/>
      <w:bookmarkStart w:id="83" w:name="_AF005_%E2%80%93_'Transitional"/>
      <w:bookmarkStart w:id="84" w:name="_AF006_%E2%80%93_'Transitional"/>
      <w:bookmarkStart w:id="85" w:name="_Toc343906103"/>
      <w:bookmarkStart w:id="86" w:name="_AF001_Duplicate_Life"/>
      <w:bookmarkEnd w:id="82"/>
      <w:bookmarkEnd w:id="83"/>
      <w:bookmarkEnd w:id="84"/>
    </w:p>
    <w:p w14:paraId="6103CC3D" w14:textId="20301AED" w:rsidR="003B0028" w:rsidRPr="00AD747C" w:rsidRDefault="00D77832" w:rsidP="004900BA">
      <w:pPr>
        <w:pStyle w:val="Heading1"/>
        <w:numPr>
          <w:ilvl w:val="0"/>
          <w:numId w:val="0"/>
        </w:numPr>
        <w:spacing w:before="0" w:after="0"/>
        <w:rPr>
          <w:rFonts w:cs="Arial"/>
          <w:szCs w:val="24"/>
        </w:rPr>
      </w:pPr>
      <w:r w:rsidRPr="00AD747C">
        <w:rPr>
          <w:rFonts w:cs="Arial"/>
          <w:szCs w:val="24"/>
        </w:rPr>
        <w:t>Business Rules</w:t>
      </w:r>
      <w:bookmarkEnd w:id="85"/>
    </w:p>
    <w:p w14:paraId="6103CC3E" w14:textId="77777777" w:rsidR="002F5FD8" w:rsidRPr="00AD747C" w:rsidRDefault="002F5FD8" w:rsidP="002F5FD8">
      <w:pPr>
        <w:rPr>
          <w:rFonts w:cs="Arial"/>
          <w:sz w:val="24"/>
          <w:szCs w:val="24"/>
        </w:rPr>
      </w:pPr>
    </w:p>
    <w:tbl>
      <w:tblPr>
        <w:tblStyle w:val="TableGrid"/>
        <w:tblW w:w="0" w:type="auto"/>
        <w:tblLook w:val="04A0" w:firstRow="1" w:lastRow="0" w:firstColumn="1" w:lastColumn="0" w:noHBand="0" w:noVBand="1"/>
      </w:tblPr>
      <w:tblGrid>
        <w:gridCol w:w="4068"/>
        <w:gridCol w:w="5508"/>
      </w:tblGrid>
      <w:tr w:rsidR="00BB7780" w:rsidRPr="00AD747C" w14:paraId="6103CC41" w14:textId="77777777" w:rsidTr="00B211C3">
        <w:trPr>
          <w:tblHeader/>
        </w:trPr>
        <w:tc>
          <w:tcPr>
            <w:tcW w:w="4068" w:type="dxa"/>
            <w:shd w:val="clear" w:color="auto" w:fill="C6D9F1" w:themeFill="text2" w:themeFillTint="33"/>
          </w:tcPr>
          <w:p w14:paraId="6103CC3F" w14:textId="77777777" w:rsidR="00BB7780" w:rsidRPr="00A53856" w:rsidRDefault="00BB7780" w:rsidP="002F5FD8">
            <w:pPr>
              <w:rPr>
                <w:rFonts w:cs="Arial"/>
                <w:b/>
              </w:rPr>
            </w:pPr>
            <w:r w:rsidRPr="00A53856">
              <w:rPr>
                <w:rFonts w:cs="Arial"/>
                <w:b/>
              </w:rPr>
              <w:t>Condition</w:t>
            </w:r>
          </w:p>
        </w:tc>
        <w:tc>
          <w:tcPr>
            <w:tcW w:w="5508" w:type="dxa"/>
            <w:shd w:val="clear" w:color="auto" w:fill="C6D9F1" w:themeFill="text2" w:themeFillTint="33"/>
          </w:tcPr>
          <w:p w14:paraId="6103CC40" w14:textId="77777777" w:rsidR="00BB7780" w:rsidRPr="00A53856" w:rsidRDefault="00BB7780" w:rsidP="002F5FD8">
            <w:pPr>
              <w:rPr>
                <w:rFonts w:cs="Arial"/>
                <w:b/>
              </w:rPr>
            </w:pPr>
            <w:r w:rsidRPr="00A53856">
              <w:rPr>
                <w:rFonts w:cs="Arial"/>
                <w:b/>
              </w:rPr>
              <w:t>Description</w:t>
            </w:r>
          </w:p>
        </w:tc>
      </w:tr>
      <w:tr w:rsidR="00BB7780" w:rsidRPr="00AD747C" w14:paraId="6103CC44" w14:textId="77777777" w:rsidTr="00055D5D">
        <w:tc>
          <w:tcPr>
            <w:tcW w:w="4068" w:type="dxa"/>
          </w:tcPr>
          <w:p w14:paraId="6103CC42" w14:textId="77777777" w:rsidR="00BB7780" w:rsidRPr="00A53856" w:rsidRDefault="00BB7780" w:rsidP="002F5FD8">
            <w:pPr>
              <w:rPr>
                <w:rFonts w:cs="Arial"/>
              </w:rPr>
            </w:pPr>
            <w:r w:rsidRPr="00A53856">
              <w:rPr>
                <w:rFonts w:cs="Arial"/>
              </w:rPr>
              <w:t>Loan Payment</w:t>
            </w:r>
          </w:p>
        </w:tc>
        <w:tc>
          <w:tcPr>
            <w:tcW w:w="5508" w:type="dxa"/>
          </w:tcPr>
          <w:p w14:paraId="6103CC43" w14:textId="77777777" w:rsidR="00BB7780" w:rsidRPr="00A53856" w:rsidRDefault="00BB7780" w:rsidP="002F5FD8">
            <w:pPr>
              <w:rPr>
                <w:rFonts w:cs="Arial"/>
              </w:rPr>
            </w:pPr>
            <w:r w:rsidRPr="00A53856">
              <w:rPr>
                <w:rFonts w:cs="Arial"/>
                <w:lang w:val="en-US" w:eastAsia="en-US"/>
              </w:rPr>
              <w:t>Loan should be paid in installments of amount not less than Rs. 100</w:t>
            </w:r>
          </w:p>
        </w:tc>
      </w:tr>
      <w:tr w:rsidR="00BB7780" w:rsidRPr="00AD747C" w14:paraId="6103CC47" w14:textId="77777777" w:rsidTr="00055D5D">
        <w:tc>
          <w:tcPr>
            <w:tcW w:w="4068" w:type="dxa"/>
          </w:tcPr>
          <w:p w14:paraId="6103CC45" w14:textId="77777777" w:rsidR="00BB7780" w:rsidRPr="00A53856" w:rsidRDefault="00BB7780" w:rsidP="002F5FD8">
            <w:pPr>
              <w:rPr>
                <w:rFonts w:cs="Arial"/>
              </w:rPr>
            </w:pPr>
            <w:r w:rsidRPr="00A53856">
              <w:rPr>
                <w:rFonts w:cs="Arial"/>
              </w:rPr>
              <w:t>Loan Interest repayment date rule</w:t>
            </w:r>
          </w:p>
        </w:tc>
        <w:tc>
          <w:tcPr>
            <w:tcW w:w="5508" w:type="dxa"/>
          </w:tcPr>
          <w:p w14:paraId="6103CC46" w14:textId="77777777" w:rsidR="00BB7780" w:rsidRPr="00A53856" w:rsidRDefault="00BB7780" w:rsidP="002F5FD8">
            <w:pPr>
              <w:rPr>
                <w:rFonts w:cs="Arial"/>
              </w:rPr>
            </w:pPr>
            <w:r w:rsidRPr="00A53856">
              <w:rPr>
                <w:rFonts w:cs="Arial"/>
                <w:lang w:val="en-US" w:eastAsia="en-US"/>
              </w:rPr>
              <w:t>Interest should be paid on(or) before 21st of due month (i.e. 6 monthly once)</w:t>
            </w:r>
          </w:p>
        </w:tc>
      </w:tr>
      <w:tr w:rsidR="00BB7780" w:rsidRPr="00AD747C" w14:paraId="6103CC4A" w14:textId="77777777" w:rsidTr="00055D5D">
        <w:tc>
          <w:tcPr>
            <w:tcW w:w="4068" w:type="dxa"/>
          </w:tcPr>
          <w:p w14:paraId="6103CC48" w14:textId="77777777" w:rsidR="00BB7780" w:rsidRPr="00A53856" w:rsidRDefault="00BB7780" w:rsidP="002F5FD8">
            <w:pPr>
              <w:rPr>
                <w:rFonts w:cs="Arial"/>
              </w:rPr>
            </w:pPr>
            <w:r w:rsidRPr="00A53856">
              <w:rPr>
                <w:rFonts w:cs="Arial"/>
              </w:rPr>
              <w:t>Loan interest charge</w:t>
            </w:r>
          </w:p>
        </w:tc>
        <w:tc>
          <w:tcPr>
            <w:tcW w:w="5508" w:type="dxa"/>
          </w:tcPr>
          <w:p w14:paraId="6103CC49" w14:textId="77777777" w:rsidR="00BB7780" w:rsidRPr="00A53856" w:rsidRDefault="00B75960" w:rsidP="00562B01">
            <w:pPr>
              <w:rPr>
                <w:rFonts w:cs="Arial"/>
              </w:rPr>
            </w:pPr>
            <w:r w:rsidRPr="00A53856">
              <w:rPr>
                <w:rFonts w:cs="Arial"/>
                <w:lang w:val="en-US" w:eastAsia="en-US"/>
              </w:rPr>
              <w:t xml:space="preserve">Interest will be charged @ 10 </w:t>
            </w:r>
            <w:r w:rsidR="00BB7780" w:rsidRPr="00A53856">
              <w:rPr>
                <w:rFonts w:cs="Arial"/>
                <w:lang w:val="en-US" w:eastAsia="en-US"/>
              </w:rPr>
              <w:t>% per annum compounding half yearly.</w:t>
            </w:r>
          </w:p>
        </w:tc>
      </w:tr>
      <w:tr w:rsidR="00BB7780" w:rsidRPr="00AD747C" w14:paraId="6103CC4D" w14:textId="77777777" w:rsidTr="00055D5D">
        <w:tc>
          <w:tcPr>
            <w:tcW w:w="4068" w:type="dxa"/>
          </w:tcPr>
          <w:p w14:paraId="6103CC4B" w14:textId="77777777" w:rsidR="00BB7780" w:rsidRPr="00A53856" w:rsidRDefault="00BB7780" w:rsidP="002F5FD8">
            <w:pPr>
              <w:rPr>
                <w:rFonts w:cs="Arial"/>
              </w:rPr>
            </w:pPr>
            <w:r w:rsidRPr="00A53856">
              <w:rPr>
                <w:rFonts w:cs="Arial"/>
              </w:rPr>
              <w:t>Final repayment condition</w:t>
            </w:r>
          </w:p>
        </w:tc>
        <w:tc>
          <w:tcPr>
            <w:tcW w:w="5508" w:type="dxa"/>
          </w:tcPr>
          <w:p w14:paraId="6103CC4C" w14:textId="77777777" w:rsidR="00BB7780" w:rsidRPr="00A53856" w:rsidRDefault="00BB7780" w:rsidP="00562B01">
            <w:pPr>
              <w:rPr>
                <w:rFonts w:cs="Arial"/>
              </w:rPr>
            </w:pPr>
            <w:r w:rsidRPr="00A53856">
              <w:rPr>
                <w:rFonts w:cs="Arial"/>
                <w:lang w:val="en-US" w:eastAsia="en-US"/>
              </w:rPr>
              <w:t>In the case of final repayment, interest will not be charged beyond the last date of the month is made provided that interest had already been charged on the loan for at least six months.</w:t>
            </w:r>
          </w:p>
        </w:tc>
      </w:tr>
      <w:tr w:rsidR="00BB7780" w:rsidRPr="00AD747C" w14:paraId="6103CC50" w14:textId="77777777" w:rsidTr="00055D5D">
        <w:tc>
          <w:tcPr>
            <w:tcW w:w="4068" w:type="dxa"/>
          </w:tcPr>
          <w:p w14:paraId="6103CC4E" w14:textId="77777777" w:rsidR="00BB7780" w:rsidRPr="00A53856" w:rsidRDefault="00BB7780" w:rsidP="002F5FD8">
            <w:pPr>
              <w:rPr>
                <w:rFonts w:cs="Arial"/>
              </w:rPr>
            </w:pPr>
            <w:r w:rsidRPr="00A53856">
              <w:rPr>
                <w:rFonts w:cs="Arial"/>
              </w:rPr>
              <w:t>Second Loan</w:t>
            </w:r>
          </w:p>
        </w:tc>
        <w:tc>
          <w:tcPr>
            <w:tcW w:w="5508" w:type="dxa"/>
          </w:tcPr>
          <w:p w14:paraId="6103CC4F" w14:textId="77777777" w:rsidR="00BB7780" w:rsidRPr="00A53856" w:rsidRDefault="00BB7780" w:rsidP="00562B01">
            <w:pPr>
              <w:rPr>
                <w:rFonts w:cs="Arial"/>
              </w:rPr>
            </w:pPr>
            <w:r w:rsidRPr="00A53856">
              <w:rPr>
                <w:rFonts w:cs="Arial"/>
                <w:lang w:val="en-US" w:eastAsia="en-US"/>
              </w:rPr>
              <w:t xml:space="preserve">The second or subsequent loan shall not be granted until one year after the repayment of the previous loan*. </w:t>
            </w:r>
          </w:p>
        </w:tc>
      </w:tr>
      <w:tr w:rsidR="00BB7780" w:rsidRPr="00AD747C" w14:paraId="6103CC53" w14:textId="77777777" w:rsidTr="00055D5D">
        <w:tc>
          <w:tcPr>
            <w:tcW w:w="4068" w:type="dxa"/>
          </w:tcPr>
          <w:p w14:paraId="6103CC51" w14:textId="77777777" w:rsidR="00BB7780" w:rsidRPr="00A53856" w:rsidRDefault="00BB7780" w:rsidP="002F5FD8">
            <w:pPr>
              <w:rPr>
                <w:rFonts w:cs="Arial"/>
              </w:rPr>
            </w:pPr>
            <w:r w:rsidRPr="00A53856">
              <w:rPr>
                <w:rFonts w:cs="Arial"/>
                <w:bCs/>
                <w:lang w:val="en-US" w:eastAsia="en-US"/>
              </w:rPr>
              <w:t>Effect on Assignment due to loan</w:t>
            </w:r>
          </w:p>
        </w:tc>
        <w:tc>
          <w:tcPr>
            <w:tcW w:w="5508" w:type="dxa"/>
            <w:vAlign w:val="center"/>
          </w:tcPr>
          <w:p w14:paraId="6103CC52" w14:textId="77777777" w:rsidR="00BB7780" w:rsidRPr="00A53856" w:rsidRDefault="00BB7780" w:rsidP="002F5FD8">
            <w:pPr>
              <w:rPr>
                <w:rFonts w:cs="Arial"/>
              </w:rPr>
            </w:pPr>
            <w:r w:rsidRPr="00A53856">
              <w:rPr>
                <w:rFonts w:cs="Arial"/>
                <w:lang w:val="en-US" w:eastAsia="en-US"/>
              </w:rPr>
              <w:t xml:space="preserve">If an insured person has assigned his policy in favor of another person, loan on such a policy will be granted to the insured person only. The policy has to be re-assigned in his favor and then assign it to the President. </w:t>
            </w:r>
          </w:p>
        </w:tc>
      </w:tr>
      <w:tr w:rsidR="00BB7780" w:rsidRPr="00AD747C" w14:paraId="6103CC56" w14:textId="77777777" w:rsidTr="00055D5D">
        <w:tc>
          <w:tcPr>
            <w:tcW w:w="4068" w:type="dxa"/>
          </w:tcPr>
          <w:p w14:paraId="6103CC54" w14:textId="77777777" w:rsidR="00BB7780" w:rsidRPr="00A53856" w:rsidRDefault="00BB7780" w:rsidP="002F5FD8">
            <w:pPr>
              <w:rPr>
                <w:rFonts w:cs="Arial"/>
              </w:rPr>
            </w:pPr>
            <w:r w:rsidRPr="00A53856">
              <w:rPr>
                <w:rFonts w:cs="Arial"/>
              </w:rPr>
              <w:t>Pre-requisite for Loan Processing</w:t>
            </w:r>
          </w:p>
        </w:tc>
        <w:tc>
          <w:tcPr>
            <w:tcW w:w="5508" w:type="dxa"/>
            <w:vAlign w:val="center"/>
          </w:tcPr>
          <w:p w14:paraId="6103CC55" w14:textId="77777777" w:rsidR="00BB7780" w:rsidRPr="00A53856" w:rsidRDefault="00BB7780" w:rsidP="002F5FD8">
            <w:pPr>
              <w:rPr>
                <w:rFonts w:cs="Arial"/>
                <w:b/>
                <w:bCs/>
                <w:lang w:val="en-US" w:eastAsia="en-US"/>
              </w:rPr>
            </w:pPr>
            <w:r w:rsidRPr="00A53856">
              <w:rPr>
                <w:rFonts w:cs="Arial"/>
                <w:lang w:val="en-US" w:eastAsia="en-US"/>
              </w:rPr>
              <w:t xml:space="preserve"> Policy should be unencumbered/ unassigned. </w:t>
            </w:r>
          </w:p>
        </w:tc>
      </w:tr>
      <w:tr w:rsidR="00BB7780" w:rsidRPr="00AD747C" w14:paraId="6103CC59" w14:textId="77777777" w:rsidTr="00055D5D">
        <w:tc>
          <w:tcPr>
            <w:tcW w:w="4068" w:type="dxa"/>
          </w:tcPr>
          <w:p w14:paraId="6103CC57" w14:textId="77777777" w:rsidR="00BB7780" w:rsidRPr="00A53856" w:rsidRDefault="00BB7780" w:rsidP="002F5FD8">
            <w:pPr>
              <w:rPr>
                <w:rFonts w:cs="Arial"/>
              </w:rPr>
            </w:pPr>
            <w:r w:rsidRPr="00A53856">
              <w:rPr>
                <w:rFonts w:cs="Arial"/>
              </w:rPr>
              <w:t>Pre-requisite for Loan Processing</w:t>
            </w:r>
          </w:p>
        </w:tc>
        <w:tc>
          <w:tcPr>
            <w:tcW w:w="5508" w:type="dxa"/>
            <w:vAlign w:val="center"/>
          </w:tcPr>
          <w:p w14:paraId="6103CC58" w14:textId="77777777" w:rsidR="00BB7780" w:rsidRPr="00A53856" w:rsidRDefault="002864F0" w:rsidP="002864F0">
            <w:pPr>
              <w:rPr>
                <w:rFonts w:cs="Arial"/>
                <w:lang w:val="en-US" w:eastAsia="en-US"/>
              </w:rPr>
            </w:pPr>
            <w:r w:rsidRPr="00A53856">
              <w:rPr>
                <w:rFonts w:cs="Arial"/>
                <w:lang w:val="en-US" w:eastAsia="en-US"/>
              </w:rPr>
              <w:t>Min Loan</w:t>
            </w:r>
            <w:r w:rsidR="00BB7780" w:rsidRPr="00A53856">
              <w:rPr>
                <w:rFonts w:cs="Arial"/>
                <w:lang w:val="en-US" w:eastAsia="en-US"/>
              </w:rPr>
              <w:t xml:space="preserve"> value of the policy should be 1,000.</w:t>
            </w:r>
          </w:p>
        </w:tc>
      </w:tr>
      <w:tr w:rsidR="00BB7780" w:rsidRPr="00AD747C" w14:paraId="6103CC5C" w14:textId="77777777" w:rsidTr="00055D5D">
        <w:tc>
          <w:tcPr>
            <w:tcW w:w="4068" w:type="dxa"/>
          </w:tcPr>
          <w:p w14:paraId="6103CC5A" w14:textId="77777777" w:rsidR="00BB7780" w:rsidRPr="00A53856" w:rsidRDefault="00BB7780" w:rsidP="002F5FD8">
            <w:pPr>
              <w:rPr>
                <w:rFonts w:cs="Arial"/>
              </w:rPr>
            </w:pPr>
            <w:r w:rsidRPr="00A53856">
              <w:rPr>
                <w:rFonts w:cs="Arial"/>
              </w:rPr>
              <w:t xml:space="preserve">Outstanding Loan deductions from </w:t>
            </w:r>
            <w:r w:rsidRPr="00A53856">
              <w:rPr>
                <w:rFonts w:cs="Arial"/>
              </w:rPr>
              <w:lastRenderedPageBreak/>
              <w:t>Claim/benefit amount</w:t>
            </w:r>
          </w:p>
        </w:tc>
        <w:tc>
          <w:tcPr>
            <w:tcW w:w="5508" w:type="dxa"/>
            <w:vAlign w:val="center"/>
          </w:tcPr>
          <w:p w14:paraId="6103CC5B" w14:textId="77777777" w:rsidR="00BB7780" w:rsidRPr="00A53856" w:rsidRDefault="00BB7780" w:rsidP="00562B01">
            <w:pPr>
              <w:rPr>
                <w:rFonts w:cs="Arial"/>
                <w:lang w:val="en-US" w:eastAsia="en-US"/>
              </w:rPr>
            </w:pPr>
            <w:r w:rsidRPr="00A53856">
              <w:rPr>
                <w:rFonts w:cs="Arial"/>
                <w:lang w:val="en-US" w:eastAsia="en-US"/>
              </w:rPr>
              <w:lastRenderedPageBreak/>
              <w:t xml:space="preserve">The outstanding balance of the loan with interest will be </w:t>
            </w:r>
            <w:r w:rsidRPr="00A53856">
              <w:rPr>
                <w:rFonts w:cs="Arial"/>
                <w:lang w:val="en-US" w:eastAsia="en-US"/>
              </w:rPr>
              <w:lastRenderedPageBreak/>
              <w:t xml:space="preserve">recovered from the value of the policy at the time of settlement of the claim. </w:t>
            </w:r>
          </w:p>
        </w:tc>
      </w:tr>
      <w:tr w:rsidR="00BB7780" w:rsidRPr="00AD747C" w14:paraId="6103CC5F" w14:textId="77777777" w:rsidTr="00055D5D">
        <w:tc>
          <w:tcPr>
            <w:tcW w:w="4068" w:type="dxa"/>
          </w:tcPr>
          <w:p w14:paraId="6103CC5D" w14:textId="77777777" w:rsidR="00BB7780" w:rsidRPr="00A53856" w:rsidRDefault="00BB7780" w:rsidP="002F5FD8">
            <w:pPr>
              <w:rPr>
                <w:rFonts w:cs="Arial"/>
              </w:rPr>
            </w:pPr>
            <w:r w:rsidRPr="00A53856">
              <w:rPr>
                <w:rFonts w:cs="Arial"/>
              </w:rPr>
              <w:t>Outstanding Loan Interest from Claim/benefit amount</w:t>
            </w:r>
          </w:p>
        </w:tc>
        <w:tc>
          <w:tcPr>
            <w:tcW w:w="5508" w:type="dxa"/>
            <w:vAlign w:val="center"/>
          </w:tcPr>
          <w:p w14:paraId="6103CC5E" w14:textId="77777777" w:rsidR="00BB7780" w:rsidRPr="00A53856" w:rsidRDefault="00BB7780" w:rsidP="002F5FD8">
            <w:pPr>
              <w:rPr>
                <w:rFonts w:cs="Arial"/>
                <w:lang w:val="en-US" w:eastAsia="en-US"/>
              </w:rPr>
            </w:pPr>
            <w:r w:rsidRPr="00A53856">
              <w:rPr>
                <w:rFonts w:cs="Arial"/>
                <w:lang w:val="en-US" w:eastAsia="en-US"/>
              </w:rPr>
              <w:t>Interest on a loan will accrue up to the last date of the month in which the policy becomes a claim either by maturity or by surrender, provided that interest for at least six months had been charged on the loan.</w:t>
            </w:r>
          </w:p>
        </w:tc>
      </w:tr>
      <w:tr w:rsidR="00BB7780" w:rsidRPr="00AD747C" w14:paraId="6103CC62" w14:textId="77777777" w:rsidTr="00055D5D">
        <w:tc>
          <w:tcPr>
            <w:tcW w:w="4068" w:type="dxa"/>
          </w:tcPr>
          <w:p w14:paraId="6103CC60" w14:textId="77777777" w:rsidR="00BB7780" w:rsidRPr="00A53856" w:rsidRDefault="00BB7780" w:rsidP="002F5FD8">
            <w:pPr>
              <w:rPr>
                <w:rFonts w:cs="Arial"/>
              </w:rPr>
            </w:pPr>
            <w:r w:rsidRPr="00A53856">
              <w:rPr>
                <w:rFonts w:cs="Arial"/>
              </w:rPr>
              <w:t>Interest repayment Grace days</w:t>
            </w:r>
          </w:p>
        </w:tc>
        <w:tc>
          <w:tcPr>
            <w:tcW w:w="5508" w:type="dxa"/>
            <w:vAlign w:val="center"/>
          </w:tcPr>
          <w:p w14:paraId="6103CC61" w14:textId="77777777" w:rsidR="00BB7780" w:rsidRPr="00A53856" w:rsidRDefault="00BB7780" w:rsidP="002F5FD8">
            <w:pPr>
              <w:rPr>
                <w:rFonts w:cs="Arial"/>
                <w:lang w:val="en-US" w:eastAsia="en-US"/>
              </w:rPr>
            </w:pPr>
            <w:r w:rsidRPr="00A53856">
              <w:rPr>
                <w:rFonts w:cs="Arial"/>
                <w:lang w:val="en-US" w:eastAsia="en-US"/>
              </w:rPr>
              <w:t>On receipt of the above intimation, interest chargeable up to the end of the month of final repayment (provided that interest on the loan has already been charged for at least one half year) shall be calculated by the Postmaster General/ Head of Division and communicated to the insurant under registered post. The insurant shall be required to pay the amount of interest at any Head or Sub Post office within 21 days from the date of issue of intimation by the Postmaster General/ Head of Division.</w:t>
            </w:r>
          </w:p>
        </w:tc>
      </w:tr>
      <w:tr w:rsidR="00BB7780" w:rsidRPr="00AD747C" w14:paraId="6103CC65" w14:textId="77777777" w:rsidTr="00055D5D">
        <w:tc>
          <w:tcPr>
            <w:tcW w:w="4068" w:type="dxa"/>
          </w:tcPr>
          <w:p w14:paraId="6103CC63" w14:textId="77777777" w:rsidR="00BB7780" w:rsidRPr="00A53856" w:rsidRDefault="00BB7780" w:rsidP="002F5FD8">
            <w:pPr>
              <w:rPr>
                <w:rFonts w:cs="Arial"/>
              </w:rPr>
            </w:pPr>
            <w:r w:rsidRPr="00A53856">
              <w:rPr>
                <w:rFonts w:cs="Arial"/>
              </w:rPr>
              <w:t>Loan Last repayment</w:t>
            </w:r>
          </w:p>
        </w:tc>
        <w:tc>
          <w:tcPr>
            <w:tcW w:w="5508" w:type="dxa"/>
            <w:vAlign w:val="center"/>
          </w:tcPr>
          <w:p w14:paraId="6103CC64" w14:textId="77777777" w:rsidR="00BB7780" w:rsidRPr="00A53856" w:rsidRDefault="00BB7780" w:rsidP="007E7E78">
            <w:pPr>
              <w:rPr>
                <w:rFonts w:cs="Arial"/>
                <w:lang w:val="en-US" w:eastAsia="en-US"/>
              </w:rPr>
            </w:pPr>
            <w:r w:rsidRPr="00A53856">
              <w:rPr>
                <w:rFonts w:cs="Arial"/>
                <w:lang w:val="en-US" w:eastAsia="en-US"/>
              </w:rPr>
              <w:t xml:space="preserve">On the date the amount of loan is finally repaid, a letter is sent giving details on the amount repaid the date of repayment, the name of the insurant and the policy number and loan account. </w:t>
            </w:r>
          </w:p>
        </w:tc>
      </w:tr>
      <w:tr w:rsidR="00BB7780" w:rsidRPr="00AD747C" w14:paraId="6103CC68" w14:textId="77777777" w:rsidTr="00055D5D">
        <w:tc>
          <w:tcPr>
            <w:tcW w:w="4068" w:type="dxa"/>
          </w:tcPr>
          <w:p w14:paraId="6103CC66" w14:textId="77777777" w:rsidR="00BB7780" w:rsidRPr="00A53856" w:rsidRDefault="00BB7780" w:rsidP="002F5FD8">
            <w:pPr>
              <w:rPr>
                <w:rFonts w:cs="Arial"/>
              </w:rPr>
            </w:pPr>
            <w:r w:rsidRPr="00A53856">
              <w:rPr>
                <w:rFonts w:cs="Arial"/>
              </w:rPr>
              <w:t>Policyholder confirmation on Loan last Payment</w:t>
            </w:r>
          </w:p>
        </w:tc>
        <w:tc>
          <w:tcPr>
            <w:tcW w:w="5508" w:type="dxa"/>
            <w:vAlign w:val="center"/>
          </w:tcPr>
          <w:p w14:paraId="6103CC67" w14:textId="77777777" w:rsidR="00BB7780" w:rsidRPr="00A53856" w:rsidRDefault="00BB7780" w:rsidP="007E7E78">
            <w:pPr>
              <w:rPr>
                <w:rFonts w:cs="Arial"/>
                <w:lang w:val="en-US" w:eastAsia="en-US"/>
              </w:rPr>
            </w:pPr>
            <w:r w:rsidRPr="00A53856">
              <w:rPr>
                <w:rFonts w:cs="Arial"/>
                <w:lang w:val="en-US" w:eastAsia="en-US"/>
              </w:rPr>
              <w:t>Policyholder need to send a written intimation on last repayment on installment.</w:t>
            </w:r>
          </w:p>
        </w:tc>
      </w:tr>
      <w:tr w:rsidR="00BB7780" w:rsidRPr="00AD747C" w14:paraId="6103CC6B" w14:textId="77777777" w:rsidTr="00055D5D">
        <w:tc>
          <w:tcPr>
            <w:tcW w:w="4068" w:type="dxa"/>
          </w:tcPr>
          <w:p w14:paraId="6103CC69" w14:textId="77777777" w:rsidR="00BB7780" w:rsidRPr="00A53856" w:rsidRDefault="00BB7780" w:rsidP="002F5FD8">
            <w:pPr>
              <w:rPr>
                <w:rFonts w:cs="Arial"/>
              </w:rPr>
            </w:pPr>
            <w:r w:rsidRPr="00A53856">
              <w:rPr>
                <w:rFonts w:cs="Arial"/>
              </w:rPr>
              <w:t>Final repayment</w:t>
            </w:r>
          </w:p>
        </w:tc>
        <w:tc>
          <w:tcPr>
            <w:tcW w:w="5508" w:type="dxa"/>
            <w:vAlign w:val="center"/>
          </w:tcPr>
          <w:p w14:paraId="6103CC6A" w14:textId="77777777" w:rsidR="00BB7780" w:rsidRPr="00A53856" w:rsidRDefault="00BB7780" w:rsidP="002D3F81">
            <w:pPr>
              <w:rPr>
                <w:rFonts w:cs="Arial"/>
                <w:lang w:val="en-US" w:eastAsia="en-US"/>
              </w:rPr>
            </w:pPr>
            <w:r w:rsidRPr="00A53856">
              <w:rPr>
                <w:rFonts w:cs="Arial"/>
                <w:lang w:val="en-US" w:eastAsia="en-US"/>
              </w:rPr>
              <w:t>Interest chargeable up to the end of the month of final repayment is communicated to Insured.  The insured shall pay the amount of interest within 21 days from the date of issue of intimation.</w:t>
            </w:r>
          </w:p>
        </w:tc>
      </w:tr>
      <w:tr w:rsidR="00B75960" w:rsidRPr="00AD747C" w14:paraId="6103CC71" w14:textId="77777777" w:rsidTr="00055D5D">
        <w:tc>
          <w:tcPr>
            <w:tcW w:w="4068" w:type="dxa"/>
          </w:tcPr>
          <w:p w14:paraId="6103CC6C" w14:textId="77777777" w:rsidR="00B75960" w:rsidRPr="00A53856" w:rsidRDefault="00B75960" w:rsidP="002F5FD8">
            <w:pPr>
              <w:rPr>
                <w:rFonts w:cs="Arial"/>
              </w:rPr>
            </w:pPr>
            <w:r w:rsidRPr="00A53856">
              <w:rPr>
                <w:rFonts w:cs="Arial"/>
              </w:rPr>
              <w:t>Loan Process Submission Event</w:t>
            </w:r>
          </w:p>
        </w:tc>
        <w:tc>
          <w:tcPr>
            <w:tcW w:w="5508" w:type="dxa"/>
            <w:vAlign w:val="center"/>
          </w:tcPr>
          <w:p w14:paraId="6103CC6D" w14:textId="77777777" w:rsidR="00B75960" w:rsidRPr="00A53856" w:rsidRDefault="00B75960" w:rsidP="002D3F81">
            <w:pPr>
              <w:rPr>
                <w:rFonts w:cs="Arial"/>
                <w:lang w:val="en-US" w:eastAsia="en-US"/>
              </w:rPr>
            </w:pPr>
            <w:r w:rsidRPr="00A53856">
              <w:rPr>
                <w:rFonts w:cs="Arial"/>
                <w:lang w:val="en-US" w:eastAsia="en-US"/>
              </w:rPr>
              <w:t>This Event should do following</w:t>
            </w:r>
            <w:r w:rsidR="00AC20C3" w:rsidRPr="00A53856">
              <w:rPr>
                <w:rFonts w:cs="Arial"/>
                <w:lang w:val="en-US" w:eastAsia="en-US"/>
              </w:rPr>
              <w:t xml:space="preserve"> transactions:</w:t>
            </w:r>
          </w:p>
          <w:p w14:paraId="6103CC6E" w14:textId="77777777" w:rsidR="00AC20C3" w:rsidRPr="00A53856" w:rsidRDefault="00AC20C3" w:rsidP="00AA6872">
            <w:pPr>
              <w:pStyle w:val="ListParagraph"/>
              <w:numPr>
                <w:ilvl w:val="0"/>
                <w:numId w:val="15"/>
              </w:numPr>
              <w:rPr>
                <w:rFonts w:cs="Arial"/>
                <w:lang w:val="en-US" w:eastAsia="en-US"/>
              </w:rPr>
            </w:pPr>
            <w:r w:rsidRPr="00A53856">
              <w:rPr>
                <w:rFonts w:cs="Arial"/>
                <w:lang w:val="en-US" w:eastAsia="en-US"/>
              </w:rPr>
              <w:t>Process Loan for ‘Net Loan Amount’</w:t>
            </w:r>
          </w:p>
          <w:p w14:paraId="6103CC6F" w14:textId="77777777" w:rsidR="00AC20C3" w:rsidRPr="00A53856" w:rsidRDefault="00AC20C3" w:rsidP="00AA6872">
            <w:pPr>
              <w:pStyle w:val="ListParagraph"/>
              <w:numPr>
                <w:ilvl w:val="0"/>
                <w:numId w:val="15"/>
              </w:numPr>
              <w:rPr>
                <w:rFonts w:cs="Arial"/>
                <w:lang w:val="en-US" w:eastAsia="en-US"/>
              </w:rPr>
            </w:pPr>
            <w:r w:rsidRPr="00A53856">
              <w:rPr>
                <w:rFonts w:cs="Arial"/>
                <w:lang w:val="en-US" w:eastAsia="en-US"/>
              </w:rPr>
              <w:t>Automatically Assign the Policy to President of India.</w:t>
            </w:r>
          </w:p>
          <w:p w14:paraId="6103CC70" w14:textId="77777777" w:rsidR="00AC20C3" w:rsidRPr="00A53856" w:rsidRDefault="00AC20C3" w:rsidP="00AA6872">
            <w:pPr>
              <w:pStyle w:val="ListParagraph"/>
              <w:numPr>
                <w:ilvl w:val="0"/>
                <w:numId w:val="15"/>
              </w:numPr>
              <w:rPr>
                <w:rFonts w:cs="Arial"/>
                <w:lang w:val="en-US" w:eastAsia="en-US"/>
              </w:rPr>
            </w:pPr>
            <w:r w:rsidRPr="00A53856">
              <w:rPr>
                <w:rFonts w:cs="Arial"/>
                <w:lang w:val="en-US" w:eastAsia="en-US"/>
              </w:rPr>
              <w:t>Generate Loan Sanction Letter</w:t>
            </w:r>
          </w:p>
        </w:tc>
      </w:tr>
    </w:tbl>
    <w:p w14:paraId="6103CC72" w14:textId="77777777" w:rsidR="00E933EE" w:rsidRPr="00AD747C" w:rsidRDefault="00E933EE">
      <w:pPr>
        <w:rPr>
          <w:rFonts w:cs="Arial"/>
          <w:sz w:val="24"/>
          <w:szCs w:val="24"/>
        </w:rPr>
      </w:pPr>
    </w:p>
    <w:p w14:paraId="6103CC74" w14:textId="37F8C4D3" w:rsidR="003B0028" w:rsidRPr="00AD747C" w:rsidRDefault="003B0028" w:rsidP="00705D5B">
      <w:pPr>
        <w:pStyle w:val="Heading1"/>
        <w:widowControl/>
        <w:numPr>
          <w:ilvl w:val="0"/>
          <w:numId w:val="0"/>
        </w:numPr>
        <w:spacing w:before="0" w:after="0"/>
        <w:rPr>
          <w:rFonts w:cs="Arial"/>
          <w:szCs w:val="24"/>
        </w:rPr>
      </w:pPr>
    </w:p>
    <w:p w14:paraId="56F26663" w14:textId="77777777" w:rsidR="00A203A4" w:rsidRDefault="00A203A4" w:rsidP="00A203A4">
      <w:pPr>
        <w:pStyle w:val="Heading2"/>
      </w:pPr>
      <w:bookmarkStart w:id="87" w:name="_Toc343906113"/>
      <w:r>
        <w:t>Various stages</w:t>
      </w:r>
    </w:p>
    <w:p w14:paraId="6103CD0E" w14:textId="05422E2F" w:rsidR="00454211" w:rsidRPr="00AD747C" w:rsidRDefault="00454211" w:rsidP="00A203A4">
      <w:pPr>
        <w:pStyle w:val="Heading2"/>
      </w:pPr>
      <w:r w:rsidRPr="00AD747C">
        <w:t xml:space="preserve"> </w:t>
      </w:r>
      <w:bookmarkEnd w:id="87"/>
    </w:p>
    <w:p w14:paraId="6103CD0F" w14:textId="77777777" w:rsidR="00454211" w:rsidRPr="00AD747C" w:rsidRDefault="00454211" w:rsidP="00A53856">
      <w:r w:rsidRPr="00AD747C">
        <w:t>The following is the Loan task inbox for various statuses:</w:t>
      </w:r>
    </w:p>
    <w:p w14:paraId="6103CD10" w14:textId="77777777" w:rsidR="00454211" w:rsidRPr="00AD747C" w:rsidRDefault="00454211" w:rsidP="00454211">
      <w:pPr>
        <w:rPr>
          <w:rFonts w:cs="Arial"/>
        </w:rPr>
      </w:pPr>
    </w:p>
    <w:tbl>
      <w:tblPr>
        <w:tblStyle w:val="TableGrid"/>
        <w:tblW w:w="0" w:type="auto"/>
        <w:tblLook w:val="04A0" w:firstRow="1" w:lastRow="0" w:firstColumn="1" w:lastColumn="0" w:noHBand="0" w:noVBand="1"/>
      </w:tblPr>
      <w:tblGrid>
        <w:gridCol w:w="4788"/>
        <w:gridCol w:w="4788"/>
      </w:tblGrid>
      <w:tr w:rsidR="00454211" w:rsidRPr="00AD747C" w14:paraId="6103CD13" w14:textId="77777777" w:rsidTr="00B211C3">
        <w:tc>
          <w:tcPr>
            <w:tcW w:w="4788" w:type="dxa"/>
            <w:shd w:val="clear" w:color="auto" w:fill="C6D9F1" w:themeFill="text2" w:themeFillTint="33"/>
          </w:tcPr>
          <w:p w14:paraId="6103CD11" w14:textId="77777777" w:rsidR="00454211" w:rsidRPr="00AD747C" w:rsidRDefault="00454211" w:rsidP="00454211">
            <w:pPr>
              <w:rPr>
                <w:rFonts w:cs="Arial"/>
                <w:b/>
              </w:rPr>
            </w:pPr>
            <w:r w:rsidRPr="00AD747C">
              <w:rPr>
                <w:rFonts w:cs="Arial"/>
                <w:b/>
              </w:rPr>
              <w:t>Task</w:t>
            </w:r>
          </w:p>
        </w:tc>
        <w:tc>
          <w:tcPr>
            <w:tcW w:w="4788" w:type="dxa"/>
            <w:shd w:val="clear" w:color="auto" w:fill="C6D9F1" w:themeFill="text2" w:themeFillTint="33"/>
          </w:tcPr>
          <w:p w14:paraId="6103CD12" w14:textId="77777777" w:rsidR="00454211" w:rsidRPr="00AD747C" w:rsidRDefault="00454211" w:rsidP="00454211">
            <w:pPr>
              <w:rPr>
                <w:rFonts w:cs="Arial"/>
                <w:b/>
              </w:rPr>
            </w:pPr>
            <w:r w:rsidRPr="00AD747C">
              <w:rPr>
                <w:rFonts w:cs="Arial"/>
                <w:b/>
              </w:rPr>
              <w:t>Allocated to</w:t>
            </w:r>
          </w:p>
        </w:tc>
      </w:tr>
      <w:tr w:rsidR="00454211" w:rsidRPr="00AD747C" w14:paraId="6103CD16" w14:textId="77777777" w:rsidTr="00454211">
        <w:tc>
          <w:tcPr>
            <w:tcW w:w="4788" w:type="dxa"/>
          </w:tcPr>
          <w:p w14:paraId="6103CD14" w14:textId="77777777" w:rsidR="00454211" w:rsidRPr="00A53856" w:rsidRDefault="00454211" w:rsidP="00454211">
            <w:pPr>
              <w:rPr>
                <w:rFonts w:cs="Arial"/>
              </w:rPr>
            </w:pPr>
            <w:r w:rsidRPr="00A53856">
              <w:rPr>
                <w:rFonts w:cs="Arial"/>
              </w:rPr>
              <w:t>Indexing and Scanning</w:t>
            </w:r>
          </w:p>
        </w:tc>
        <w:tc>
          <w:tcPr>
            <w:tcW w:w="4788" w:type="dxa"/>
          </w:tcPr>
          <w:p w14:paraId="6103CD15" w14:textId="77777777" w:rsidR="00454211" w:rsidRPr="00A53856" w:rsidRDefault="00454211" w:rsidP="00454211">
            <w:pPr>
              <w:rPr>
                <w:rFonts w:cs="Arial"/>
              </w:rPr>
            </w:pPr>
            <w:r w:rsidRPr="00A53856">
              <w:rPr>
                <w:rFonts w:cs="Arial"/>
              </w:rPr>
              <w:t>PO/CPC Indexer</w:t>
            </w:r>
          </w:p>
        </w:tc>
      </w:tr>
      <w:tr w:rsidR="00454211" w:rsidRPr="00AD747C" w14:paraId="6103CD19" w14:textId="77777777" w:rsidTr="00454211">
        <w:tc>
          <w:tcPr>
            <w:tcW w:w="4788" w:type="dxa"/>
          </w:tcPr>
          <w:p w14:paraId="6103CD17" w14:textId="77777777" w:rsidR="00454211" w:rsidRPr="00A53856" w:rsidRDefault="00454211" w:rsidP="00454211">
            <w:pPr>
              <w:rPr>
                <w:rFonts w:cs="Arial"/>
              </w:rPr>
            </w:pPr>
            <w:r w:rsidRPr="00A53856">
              <w:rPr>
                <w:rFonts w:cs="Arial"/>
              </w:rPr>
              <w:t>Verification and data entry</w:t>
            </w:r>
          </w:p>
        </w:tc>
        <w:tc>
          <w:tcPr>
            <w:tcW w:w="4788" w:type="dxa"/>
          </w:tcPr>
          <w:p w14:paraId="6103CD18" w14:textId="58BCCF54" w:rsidR="00454211" w:rsidRPr="00A53856" w:rsidRDefault="00F53082" w:rsidP="00454211">
            <w:pPr>
              <w:rPr>
                <w:rFonts w:cs="Arial"/>
              </w:rPr>
            </w:pPr>
            <w:r>
              <w:rPr>
                <w:rFonts w:cs="Arial"/>
              </w:rPr>
              <w:t>DE Person</w:t>
            </w:r>
          </w:p>
        </w:tc>
      </w:tr>
      <w:tr w:rsidR="00454211" w:rsidRPr="00AD747C" w14:paraId="6103CD1C" w14:textId="77777777" w:rsidTr="00454211">
        <w:tc>
          <w:tcPr>
            <w:tcW w:w="4788" w:type="dxa"/>
          </w:tcPr>
          <w:p w14:paraId="6103CD1A" w14:textId="77777777" w:rsidR="00454211" w:rsidRPr="00A53856" w:rsidRDefault="00454211" w:rsidP="00454211">
            <w:pPr>
              <w:rPr>
                <w:rFonts w:cs="Arial"/>
              </w:rPr>
            </w:pPr>
            <w:r w:rsidRPr="00A53856">
              <w:rPr>
                <w:rFonts w:cs="Arial"/>
              </w:rPr>
              <w:t>Approval</w:t>
            </w:r>
          </w:p>
        </w:tc>
        <w:tc>
          <w:tcPr>
            <w:tcW w:w="4788" w:type="dxa"/>
          </w:tcPr>
          <w:p w14:paraId="6103CD1B" w14:textId="56256529" w:rsidR="00454211" w:rsidRPr="00A53856" w:rsidRDefault="00F53082" w:rsidP="00454211">
            <w:pPr>
              <w:rPr>
                <w:rFonts w:cs="Arial"/>
              </w:rPr>
            </w:pPr>
            <w:r>
              <w:rPr>
                <w:rFonts w:cs="Arial"/>
              </w:rPr>
              <w:t>A</w:t>
            </w:r>
            <w:r w:rsidR="00454211" w:rsidRPr="00A53856">
              <w:rPr>
                <w:rFonts w:cs="Arial"/>
              </w:rPr>
              <w:t>pprover</w:t>
            </w:r>
          </w:p>
        </w:tc>
      </w:tr>
      <w:tr w:rsidR="00454211" w:rsidRPr="00AD747C" w14:paraId="6103CD1F" w14:textId="77777777" w:rsidTr="00454211">
        <w:tc>
          <w:tcPr>
            <w:tcW w:w="4788" w:type="dxa"/>
          </w:tcPr>
          <w:p w14:paraId="6103CD1D" w14:textId="6475D549" w:rsidR="00454211" w:rsidRPr="00A53856" w:rsidRDefault="00454211" w:rsidP="00454211">
            <w:pPr>
              <w:rPr>
                <w:rFonts w:cs="Arial"/>
              </w:rPr>
            </w:pPr>
            <w:r w:rsidRPr="00A53856">
              <w:rPr>
                <w:rFonts w:cs="Arial"/>
              </w:rPr>
              <w:t>Loan Amount cheque</w:t>
            </w:r>
            <w:r w:rsidR="00F53082">
              <w:rPr>
                <w:rFonts w:cs="Arial"/>
              </w:rPr>
              <w:t xml:space="preserve">/EFT </w:t>
            </w:r>
            <w:r w:rsidRPr="00A53856">
              <w:rPr>
                <w:rFonts w:cs="Arial"/>
              </w:rPr>
              <w:t xml:space="preserve"> generation</w:t>
            </w:r>
          </w:p>
        </w:tc>
        <w:tc>
          <w:tcPr>
            <w:tcW w:w="4788" w:type="dxa"/>
          </w:tcPr>
          <w:p w14:paraId="6103CD1E" w14:textId="7CF12E29" w:rsidR="00454211" w:rsidRPr="00A53856" w:rsidRDefault="00F53082" w:rsidP="00454211">
            <w:pPr>
              <w:rPr>
                <w:rFonts w:cs="Arial"/>
              </w:rPr>
            </w:pPr>
            <w:r>
              <w:rPr>
                <w:rFonts w:cs="Arial"/>
              </w:rPr>
              <w:t>Treasury/POSB EFT</w:t>
            </w:r>
          </w:p>
        </w:tc>
      </w:tr>
      <w:tr w:rsidR="00454211" w:rsidRPr="00AD747C" w14:paraId="6103CD22" w14:textId="77777777" w:rsidTr="00454211">
        <w:tc>
          <w:tcPr>
            <w:tcW w:w="4788" w:type="dxa"/>
          </w:tcPr>
          <w:p w14:paraId="6103CD20" w14:textId="77777777" w:rsidR="00454211" w:rsidRPr="00A53856" w:rsidRDefault="00454211" w:rsidP="00454211">
            <w:pPr>
              <w:rPr>
                <w:rFonts w:cs="Arial"/>
              </w:rPr>
            </w:pPr>
            <w:r w:rsidRPr="00A53856">
              <w:rPr>
                <w:rFonts w:cs="Arial"/>
              </w:rPr>
              <w:t>Loan documents in safe custody</w:t>
            </w:r>
          </w:p>
        </w:tc>
        <w:tc>
          <w:tcPr>
            <w:tcW w:w="4788" w:type="dxa"/>
          </w:tcPr>
          <w:p w14:paraId="6103CD21" w14:textId="515E1E2D" w:rsidR="00454211" w:rsidRPr="00A53856" w:rsidRDefault="00F53082" w:rsidP="00454211">
            <w:pPr>
              <w:rPr>
                <w:rFonts w:cs="Arial"/>
              </w:rPr>
            </w:pPr>
            <w:r>
              <w:rPr>
                <w:rFonts w:cs="Arial"/>
              </w:rPr>
              <w:t>CPC</w:t>
            </w:r>
          </w:p>
        </w:tc>
      </w:tr>
      <w:tr w:rsidR="00454211" w:rsidRPr="00AD747C" w14:paraId="6103CD25" w14:textId="77777777" w:rsidTr="00454211">
        <w:tc>
          <w:tcPr>
            <w:tcW w:w="4788" w:type="dxa"/>
          </w:tcPr>
          <w:p w14:paraId="6103CD23" w14:textId="77777777" w:rsidR="00454211" w:rsidRPr="00A53856" w:rsidRDefault="00454211" w:rsidP="00454211">
            <w:pPr>
              <w:rPr>
                <w:rFonts w:cs="Arial"/>
              </w:rPr>
            </w:pPr>
            <w:r w:rsidRPr="00A53856">
              <w:rPr>
                <w:rFonts w:cs="Arial"/>
              </w:rPr>
              <w:t>Apply Loan repayment amount</w:t>
            </w:r>
          </w:p>
        </w:tc>
        <w:tc>
          <w:tcPr>
            <w:tcW w:w="4788" w:type="dxa"/>
          </w:tcPr>
          <w:p w14:paraId="6103CD24" w14:textId="5BCA4375" w:rsidR="00454211" w:rsidRPr="00A53856" w:rsidRDefault="00F53082" w:rsidP="00454211">
            <w:pPr>
              <w:rPr>
                <w:rFonts w:cs="Arial"/>
              </w:rPr>
            </w:pPr>
            <w:r>
              <w:rPr>
                <w:rFonts w:cs="Arial"/>
              </w:rPr>
              <w:t>Collection</w:t>
            </w:r>
          </w:p>
        </w:tc>
      </w:tr>
      <w:tr w:rsidR="00454211" w:rsidRPr="00AD747C" w14:paraId="6103CD28" w14:textId="77777777" w:rsidTr="00454211">
        <w:tc>
          <w:tcPr>
            <w:tcW w:w="4788" w:type="dxa"/>
          </w:tcPr>
          <w:p w14:paraId="6103CD26" w14:textId="77777777" w:rsidR="00454211" w:rsidRPr="00A53856" w:rsidRDefault="00454211" w:rsidP="00454211">
            <w:pPr>
              <w:rPr>
                <w:rFonts w:cs="Arial"/>
              </w:rPr>
            </w:pPr>
            <w:r w:rsidRPr="00A53856">
              <w:rPr>
                <w:rFonts w:cs="Arial"/>
              </w:rPr>
              <w:t>Loan closure</w:t>
            </w:r>
          </w:p>
        </w:tc>
        <w:tc>
          <w:tcPr>
            <w:tcW w:w="4788" w:type="dxa"/>
          </w:tcPr>
          <w:p w14:paraId="6103CD27" w14:textId="005CB1E7" w:rsidR="00454211" w:rsidRPr="00A53856" w:rsidRDefault="00A203A4" w:rsidP="00454211">
            <w:pPr>
              <w:rPr>
                <w:rFonts w:cs="Arial"/>
              </w:rPr>
            </w:pPr>
            <w:r>
              <w:rPr>
                <w:rFonts w:cs="Arial"/>
              </w:rPr>
              <w:t>Request should be sent to DE for releasing Document</w:t>
            </w:r>
          </w:p>
        </w:tc>
      </w:tr>
      <w:tr w:rsidR="00A203A4" w:rsidRPr="00AD747C" w14:paraId="4BEF7CC1" w14:textId="77777777" w:rsidTr="00454211">
        <w:tc>
          <w:tcPr>
            <w:tcW w:w="4788" w:type="dxa"/>
          </w:tcPr>
          <w:p w14:paraId="1D7F8878" w14:textId="77777777" w:rsidR="00A203A4" w:rsidRPr="00A53856" w:rsidRDefault="00A203A4" w:rsidP="00454211">
            <w:pPr>
              <w:rPr>
                <w:rFonts w:cs="Arial"/>
              </w:rPr>
            </w:pPr>
          </w:p>
        </w:tc>
        <w:tc>
          <w:tcPr>
            <w:tcW w:w="4788" w:type="dxa"/>
          </w:tcPr>
          <w:p w14:paraId="40A3187E" w14:textId="77777777" w:rsidR="00A203A4" w:rsidRDefault="00A203A4" w:rsidP="00454211">
            <w:pPr>
              <w:rPr>
                <w:rFonts w:cs="Arial"/>
              </w:rPr>
            </w:pPr>
          </w:p>
        </w:tc>
      </w:tr>
    </w:tbl>
    <w:p w14:paraId="6103CD29" w14:textId="77777777" w:rsidR="00454211" w:rsidRPr="00AD747C" w:rsidRDefault="00454211" w:rsidP="00454211">
      <w:pPr>
        <w:rPr>
          <w:rFonts w:cs="Arial"/>
        </w:rPr>
      </w:pPr>
    </w:p>
    <w:p w14:paraId="6103CD2A" w14:textId="3D91CFEE" w:rsidR="006A229A" w:rsidRPr="00AD747C" w:rsidRDefault="006A229A" w:rsidP="006A229A">
      <w:pPr>
        <w:rPr>
          <w:rFonts w:cs="Arial"/>
          <w:sz w:val="24"/>
          <w:szCs w:val="24"/>
        </w:rPr>
      </w:pPr>
    </w:p>
    <w:p w14:paraId="6103CD2B" w14:textId="1DE2B2CF" w:rsidR="00E23B10" w:rsidRPr="00AD747C" w:rsidRDefault="00E23B10" w:rsidP="006A229A">
      <w:pPr>
        <w:rPr>
          <w:rFonts w:cs="Arial"/>
          <w:sz w:val="24"/>
          <w:szCs w:val="24"/>
        </w:rPr>
      </w:pPr>
    </w:p>
    <w:p w14:paraId="6103CD2C" w14:textId="77777777" w:rsidR="00E23B10" w:rsidRPr="00AD747C" w:rsidRDefault="00E23B10" w:rsidP="006A229A">
      <w:pPr>
        <w:rPr>
          <w:rFonts w:cs="Arial"/>
          <w:sz w:val="24"/>
          <w:szCs w:val="24"/>
        </w:rPr>
      </w:pPr>
    </w:p>
    <w:p w14:paraId="0ED6DCB0" w14:textId="77777777" w:rsidR="004900BA" w:rsidRDefault="004900BA" w:rsidP="004900BA">
      <w:pPr>
        <w:pStyle w:val="Heading2"/>
        <w:rPr>
          <w:lang w:val="en-US"/>
        </w:rPr>
      </w:pPr>
      <w:bookmarkStart w:id="88" w:name="_Toc343906116"/>
    </w:p>
    <w:p w14:paraId="6103CD50" w14:textId="2A014C3F" w:rsidR="009D0408" w:rsidRDefault="009D0408" w:rsidP="004900BA">
      <w:pPr>
        <w:pStyle w:val="Heading2"/>
        <w:rPr>
          <w:lang w:val="en-US"/>
        </w:rPr>
      </w:pPr>
      <w:r w:rsidRPr="00AD747C">
        <w:rPr>
          <w:lang w:val="en-US"/>
        </w:rPr>
        <w:t>Reports</w:t>
      </w:r>
      <w:bookmarkEnd w:id="88"/>
      <w:r w:rsidR="00A203A4">
        <w:rPr>
          <w:lang w:val="en-US"/>
        </w:rPr>
        <w:t>/SMS/Email</w:t>
      </w:r>
    </w:p>
    <w:p w14:paraId="32D19991" w14:textId="77777777" w:rsidR="004900BA" w:rsidRPr="004900BA" w:rsidRDefault="004900BA" w:rsidP="004900BA">
      <w:pPr>
        <w:rPr>
          <w:lang w:val="en-US"/>
        </w:rPr>
      </w:pPr>
    </w:p>
    <w:p w14:paraId="6103CD51" w14:textId="09DA684C" w:rsidR="007515F9" w:rsidRPr="00AD747C" w:rsidRDefault="007515F9" w:rsidP="007515F9">
      <w:pPr>
        <w:pStyle w:val="CommentText"/>
        <w:rPr>
          <w:rFonts w:cs="Arial"/>
        </w:rPr>
      </w:pPr>
      <w:r w:rsidRPr="00AD747C">
        <w:rPr>
          <w:rFonts w:cs="Arial"/>
        </w:rPr>
        <w:t>Alert to be sent on default of loan interest payment as per B</w:t>
      </w:r>
      <w:r w:rsidR="00A203A4">
        <w:rPr>
          <w:rFonts w:cs="Arial"/>
        </w:rPr>
        <w:t>usiness rule</w:t>
      </w:r>
      <w:r w:rsidRPr="00AD747C">
        <w:rPr>
          <w:rFonts w:cs="Arial"/>
        </w:rPr>
        <w:t>.</w:t>
      </w:r>
    </w:p>
    <w:p w14:paraId="6103CD52" w14:textId="77777777" w:rsidR="009D0408" w:rsidRPr="00AD747C" w:rsidRDefault="009D0408" w:rsidP="009D0408">
      <w:pPr>
        <w:rPr>
          <w:rFonts w:cs="Arial"/>
          <w:sz w:val="24"/>
          <w:szCs w:val="24"/>
          <w:lang w:val="en-US"/>
        </w:rPr>
      </w:pPr>
    </w:p>
    <w:p w14:paraId="6103CD5F" w14:textId="77777777" w:rsidR="009D0408" w:rsidRPr="00AD747C" w:rsidRDefault="009D0408" w:rsidP="009D0408">
      <w:pPr>
        <w:rPr>
          <w:rFonts w:cs="Arial"/>
          <w:sz w:val="24"/>
          <w:szCs w:val="24"/>
          <w:lang w:val="en-US"/>
        </w:rPr>
      </w:pPr>
    </w:p>
    <w:p w14:paraId="6103CD60" w14:textId="77777777" w:rsidR="000C723B" w:rsidRDefault="000C723B" w:rsidP="004900BA">
      <w:pPr>
        <w:pStyle w:val="Heading1"/>
        <w:numPr>
          <w:ilvl w:val="0"/>
          <w:numId w:val="0"/>
        </w:numPr>
        <w:spacing w:before="0" w:after="0"/>
        <w:rPr>
          <w:rFonts w:cs="Arial"/>
          <w:szCs w:val="24"/>
        </w:rPr>
      </w:pPr>
      <w:bookmarkStart w:id="89" w:name="_Toc343906117"/>
      <w:r w:rsidRPr="00AD747C">
        <w:rPr>
          <w:rFonts w:cs="Arial"/>
          <w:szCs w:val="24"/>
        </w:rPr>
        <w:t>Letters</w:t>
      </w:r>
      <w:r w:rsidR="00F3386F" w:rsidRPr="00AD747C">
        <w:rPr>
          <w:rFonts w:cs="Arial"/>
          <w:szCs w:val="24"/>
        </w:rPr>
        <w:t xml:space="preserve"> &amp; Documents</w:t>
      </w:r>
      <w:bookmarkEnd w:id="89"/>
    </w:p>
    <w:p w14:paraId="60AAC71A" w14:textId="77777777" w:rsidR="004900BA" w:rsidRPr="004900BA" w:rsidRDefault="004900BA" w:rsidP="004900BA"/>
    <w:p w14:paraId="6103CD61" w14:textId="77777777" w:rsidR="00D27D92" w:rsidRPr="00A53856" w:rsidRDefault="00D27D92" w:rsidP="00A53856">
      <w:r w:rsidRPr="00A53856">
        <w:t>Loan Letters and Reports</w:t>
      </w:r>
    </w:p>
    <w:p w14:paraId="6103CD62" w14:textId="77777777" w:rsidR="00D27D92" w:rsidRPr="00A53856" w:rsidRDefault="00D27D92" w:rsidP="00A53856">
      <w:pPr>
        <w:rPr>
          <w:i/>
        </w:rPr>
      </w:pPr>
      <w:bookmarkStart w:id="90" w:name="_Toc338423470"/>
      <w:bookmarkStart w:id="91" w:name="_Toc338497672"/>
      <w:bookmarkStart w:id="92" w:name="_Toc342589285"/>
      <w:bookmarkStart w:id="93" w:name="_Toc343191644"/>
      <w:bookmarkStart w:id="94" w:name="_Toc343276270"/>
      <w:bookmarkStart w:id="95" w:name="_Toc343712202"/>
      <w:r w:rsidRPr="00A53856">
        <w:t>The Loan letters and reports are covered under Letters and Reports section of the SRS.</w:t>
      </w:r>
      <w:bookmarkEnd w:id="90"/>
      <w:bookmarkEnd w:id="91"/>
      <w:bookmarkEnd w:id="92"/>
      <w:bookmarkEnd w:id="93"/>
      <w:bookmarkEnd w:id="94"/>
      <w:bookmarkEnd w:id="95"/>
    </w:p>
    <w:p w14:paraId="6103CD63" w14:textId="77777777" w:rsidR="00D27D92" w:rsidRPr="00A53856" w:rsidRDefault="00D27D92" w:rsidP="00A53856">
      <w:pPr>
        <w:rPr>
          <w:rFonts w:cs="Arial"/>
          <w:szCs w:val="24"/>
        </w:rPr>
      </w:pPr>
      <w:bookmarkStart w:id="96" w:name="_Toc342589286"/>
      <w:bookmarkStart w:id="97" w:name="_Toc343191645"/>
      <w:bookmarkStart w:id="98" w:name="_Toc343276271"/>
      <w:bookmarkStart w:id="99" w:name="_Toc343712203"/>
      <w:r w:rsidRPr="00A53856">
        <w:rPr>
          <w:rFonts w:cs="Arial"/>
          <w:szCs w:val="24"/>
        </w:rPr>
        <w:t>Cover Letter /Loan Sanction Letter</w:t>
      </w:r>
      <w:bookmarkEnd w:id="96"/>
      <w:bookmarkEnd w:id="97"/>
      <w:bookmarkEnd w:id="98"/>
      <w:bookmarkEnd w:id="99"/>
    </w:p>
    <w:p w14:paraId="6103CD64" w14:textId="77777777" w:rsidR="00D27D92" w:rsidRPr="00A53856" w:rsidRDefault="00D27D92" w:rsidP="00A53856">
      <w:pPr>
        <w:rPr>
          <w:rFonts w:cs="Arial"/>
          <w:szCs w:val="24"/>
        </w:rPr>
      </w:pPr>
      <w:bookmarkStart w:id="100" w:name="_Toc342589287"/>
      <w:bookmarkStart w:id="101" w:name="_Toc343191646"/>
      <w:bookmarkStart w:id="102" w:name="_Toc343276272"/>
      <w:bookmarkStart w:id="103" w:name="_Toc343712204"/>
      <w:r w:rsidRPr="00A53856">
        <w:rPr>
          <w:rFonts w:cs="Arial"/>
          <w:szCs w:val="24"/>
        </w:rPr>
        <w:t>Loan Application Receipt</w:t>
      </w:r>
      <w:bookmarkEnd w:id="100"/>
      <w:bookmarkEnd w:id="101"/>
      <w:bookmarkEnd w:id="102"/>
      <w:bookmarkEnd w:id="103"/>
      <w:r w:rsidRPr="00A53856">
        <w:rPr>
          <w:rFonts w:cs="Arial"/>
          <w:szCs w:val="24"/>
        </w:rPr>
        <w:t xml:space="preserve"> </w:t>
      </w:r>
    </w:p>
    <w:p w14:paraId="6103CD65" w14:textId="77777777" w:rsidR="00D27D92" w:rsidRPr="00A53856" w:rsidRDefault="00D27D92" w:rsidP="00A53856">
      <w:pPr>
        <w:rPr>
          <w:rFonts w:cs="Arial"/>
          <w:szCs w:val="24"/>
        </w:rPr>
      </w:pPr>
      <w:bookmarkStart w:id="104" w:name="_Toc342589288"/>
      <w:bookmarkStart w:id="105" w:name="_Toc343191647"/>
      <w:bookmarkStart w:id="106" w:name="_Toc343276273"/>
      <w:bookmarkStart w:id="107" w:name="_Toc343712205"/>
      <w:r w:rsidRPr="00A53856">
        <w:rPr>
          <w:rFonts w:cs="Arial"/>
          <w:szCs w:val="24"/>
        </w:rPr>
        <w:t>Loan Rejection Letter</w:t>
      </w:r>
      <w:bookmarkEnd w:id="104"/>
      <w:bookmarkEnd w:id="105"/>
      <w:bookmarkEnd w:id="106"/>
      <w:bookmarkEnd w:id="107"/>
      <w:r w:rsidRPr="00A53856">
        <w:rPr>
          <w:rFonts w:cs="Arial"/>
          <w:szCs w:val="24"/>
        </w:rPr>
        <w:t xml:space="preserve"> </w:t>
      </w:r>
    </w:p>
    <w:p w14:paraId="6103CD66" w14:textId="77777777" w:rsidR="00D27D92" w:rsidRPr="00A53856" w:rsidRDefault="00D27D92" w:rsidP="00A53856">
      <w:pPr>
        <w:rPr>
          <w:rFonts w:cs="Arial"/>
          <w:szCs w:val="24"/>
        </w:rPr>
      </w:pPr>
      <w:bookmarkStart w:id="108" w:name="_Toc342589289"/>
      <w:bookmarkStart w:id="109" w:name="_Toc343191648"/>
      <w:bookmarkStart w:id="110" w:name="_Toc343276274"/>
      <w:bookmarkStart w:id="111" w:name="_Toc343712206"/>
      <w:r w:rsidRPr="00A53856">
        <w:rPr>
          <w:rFonts w:cs="Arial"/>
          <w:szCs w:val="24"/>
        </w:rPr>
        <w:t>Loan Interest Advise</w:t>
      </w:r>
      <w:bookmarkEnd w:id="108"/>
      <w:bookmarkEnd w:id="109"/>
      <w:bookmarkEnd w:id="110"/>
      <w:bookmarkEnd w:id="111"/>
    </w:p>
    <w:p w14:paraId="6103CD67" w14:textId="77777777" w:rsidR="00D27D92" w:rsidRPr="00A53856" w:rsidRDefault="00D27D92" w:rsidP="00A53856">
      <w:pPr>
        <w:rPr>
          <w:rFonts w:cs="Arial"/>
          <w:szCs w:val="24"/>
        </w:rPr>
      </w:pPr>
      <w:bookmarkStart w:id="112" w:name="_Toc342589290"/>
      <w:bookmarkStart w:id="113" w:name="_Toc343276275"/>
      <w:bookmarkStart w:id="114" w:name="_Toc343712207"/>
      <w:bookmarkStart w:id="115" w:name="_Toc343191649"/>
      <w:r w:rsidRPr="00A53856">
        <w:rPr>
          <w:rFonts w:cs="Arial"/>
          <w:szCs w:val="24"/>
        </w:rPr>
        <w:t>Default Notice/ Overdue Intimation</w:t>
      </w:r>
      <w:bookmarkEnd w:id="112"/>
      <w:bookmarkEnd w:id="113"/>
      <w:bookmarkEnd w:id="114"/>
      <w:r w:rsidRPr="00A53856">
        <w:rPr>
          <w:rFonts w:cs="Arial"/>
          <w:szCs w:val="24"/>
        </w:rPr>
        <w:t xml:space="preserve"> </w:t>
      </w:r>
      <w:bookmarkEnd w:id="115"/>
    </w:p>
    <w:p w14:paraId="6103CD68" w14:textId="77777777" w:rsidR="00D27D92" w:rsidRPr="00A53856" w:rsidRDefault="00D27D92" w:rsidP="00A53856">
      <w:pPr>
        <w:rPr>
          <w:rFonts w:cs="Arial"/>
          <w:szCs w:val="24"/>
        </w:rPr>
      </w:pPr>
      <w:bookmarkStart w:id="116" w:name="_Toc342589291"/>
      <w:bookmarkStart w:id="117" w:name="_Toc343191650"/>
      <w:bookmarkStart w:id="118" w:name="_Toc343276276"/>
      <w:bookmarkStart w:id="119" w:name="_Toc343712208"/>
      <w:r w:rsidRPr="00A53856">
        <w:rPr>
          <w:rFonts w:cs="Arial"/>
          <w:szCs w:val="24"/>
        </w:rPr>
        <w:t>Default termination letter</w:t>
      </w:r>
      <w:bookmarkEnd w:id="116"/>
      <w:bookmarkEnd w:id="117"/>
      <w:bookmarkEnd w:id="118"/>
      <w:bookmarkEnd w:id="119"/>
      <w:r w:rsidRPr="00A53856">
        <w:rPr>
          <w:rFonts w:cs="Arial"/>
          <w:szCs w:val="24"/>
        </w:rPr>
        <w:t xml:space="preserve"> </w:t>
      </w:r>
    </w:p>
    <w:p w14:paraId="6103CD69" w14:textId="77777777" w:rsidR="00D27D92" w:rsidRPr="00A53856" w:rsidRDefault="00D27D92" w:rsidP="00A53856">
      <w:pPr>
        <w:rPr>
          <w:rFonts w:cs="Arial"/>
          <w:szCs w:val="24"/>
        </w:rPr>
      </w:pPr>
      <w:bookmarkStart w:id="120" w:name="_Toc342589292"/>
      <w:bookmarkStart w:id="121" w:name="_Toc343191651"/>
      <w:bookmarkStart w:id="122" w:name="_Toc343276277"/>
      <w:bookmarkStart w:id="123" w:name="_Toc343712209"/>
      <w:r w:rsidRPr="00A53856">
        <w:rPr>
          <w:rFonts w:cs="Arial"/>
          <w:szCs w:val="24"/>
        </w:rPr>
        <w:t>Loan Repayment receipt- Branch</w:t>
      </w:r>
      <w:bookmarkEnd w:id="120"/>
      <w:bookmarkEnd w:id="121"/>
      <w:bookmarkEnd w:id="122"/>
      <w:bookmarkEnd w:id="123"/>
    </w:p>
    <w:p w14:paraId="6103CD6A" w14:textId="77777777" w:rsidR="00D27D92" w:rsidRPr="00A53856" w:rsidRDefault="00D27D92" w:rsidP="00A53856">
      <w:pPr>
        <w:rPr>
          <w:rFonts w:cs="Arial"/>
          <w:szCs w:val="24"/>
        </w:rPr>
      </w:pPr>
      <w:bookmarkStart w:id="124" w:name="_Toc342589293"/>
      <w:bookmarkStart w:id="125" w:name="_Toc343191652"/>
      <w:bookmarkStart w:id="126" w:name="_Toc343276278"/>
      <w:bookmarkStart w:id="127" w:name="_Toc343712210"/>
      <w:r w:rsidRPr="00A53856">
        <w:rPr>
          <w:rFonts w:cs="Arial"/>
          <w:szCs w:val="24"/>
        </w:rPr>
        <w:t>Loan Repayment receipt- Portal</w:t>
      </w:r>
      <w:bookmarkEnd w:id="124"/>
      <w:bookmarkEnd w:id="125"/>
      <w:bookmarkEnd w:id="126"/>
      <w:bookmarkEnd w:id="127"/>
      <w:r w:rsidRPr="00A53856">
        <w:rPr>
          <w:rFonts w:cs="Arial"/>
          <w:szCs w:val="24"/>
        </w:rPr>
        <w:t xml:space="preserve"> </w:t>
      </w:r>
    </w:p>
    <w:p w14:paraId="6103CD6B" w14:textId="77777777" w:rsidR="00D27D92" w:rsidRPr="00A53856" w:rsidRDefault="00D27D92" w:rsidP="00A53856">
      <w:pPr>
        <w:rPr>
          <w:rFonts w:cs="Arial"/>
          <w:szCs w:val="24"/>
        </w:rPr>
      </w:pPr>
      <w:bookmarkStart w:id="128" w:name="_Toc342589294"/>
      <w:bookmarkStart w:id="129" w:name="_Toc343191653"/>
      <w:bookmarkStart w:id="130" w:name="_Toc343276279"/>
      <w:bookmarkStart w:id="131" w:name="_Toc343712211"/>
      <w:r w:rsidRPr="00A53856">
        <w:rPr>
          <w:rFonts w:cs="Arial"/>
          <w:szCs w:val="24"/>
        </w:rPr>
        <w:t>Cheque Dishonour for Repayment</w:t>
      </w:r>
      <w:bookmarkEnd w:id="128"/>
      <w:bookmarkEnd w:id="129"/>
      <w:bookmarkEnd w:id="130"/>
      <w:bookmarkEnd w:id="131"/>
      <w:r w:rsidRPr="00A53856">
        <w:rPr>
          <w:rFonts w:cs="Arial"/>
          <w:szCs w:val="24"/>
        </w:rPr>
        <w:t xml:space="preserve"> </w:t>
      </w:r>
    </w:p>
    <w:p w14:paraId="6103CD6C" w14:textId="77777777" w:rsidR="00D27D92" w:rsidRPr="00A53856" w:rsidRDefault="00D27D92" w:rsidP="00A53856">
      <w:pPr>
        <w:rPr>
          <w:rFonts w:cs="Arial"/>
          <w:szCs w:val="24"/>
        </w:rPr>
      </w:pPr>
      <w:bookmarkStart w:id="132" w:name="_Toc342589295"/>
      <w:bookmarkStart w:id="133" w:name="_Toc343191654"/>
      <w:bookmarkStart w:id="134" w:name="_Toc343276280"/>
      <w:bookmarkStart w:id="135" w:name="_Toc343712212"/>
      <w:r w:rsidRPr="00A53856">
        <w:rPr>
          <w:rFonts w:cs="Arial"/>
          <w:szCs w:val="24"/>
        </w:rPr>
        <w:t>Loan Default reminder letter</w:t>
      </w:r>
      <w:bookmarkEnd w:id="132"/>
      <w:bookmarkEnd w:id="133"/>
      <w:bookmarkEnd w:id="134"/>
      <w:bookmarkEnd w:id="135"/>
      <w:r w:rsidRPr="00A53856">
        <w:rPr>
          <w:rFonts w:cs="Arial"/>
          <w:szCs w:val="24"/>
        </w:rPr>
        <w:t xml:space="preserve"> </w:t>
      </w:r>
    </w:p>
    <w:p w14:paraId="6103CD6D" w14:textId="77777777" w:rsidR="00D27D92" w:rsidRPr="00A53856" w:rsidRDefault="00D27D92" w:rsidP="00A53856">
      <w:pPr>
        <w:rPr>
          <w:rFonts w:cs="Arial"/>
          <w:szCs w:val="24"/>
        </w:rPr>
      </w:pPr>
      <w:bookmarkStart w:id="136" w:name="_Toc342589296"/>
      <w:bookmarkStart w:id="137" w:name="_Toc343191655"/>
      <w:bookmarkStart w:id="138" w:name="_Toc343276281"/>
      <w:bookmarkStart w:id="139" w:name="_Toc343712213"/>
      <w:r w:rsidRPr="00A53856">
        <w:rPr>
          <w:rFonts w:cs="Arial"/>
          <w:szCs w:val="24"/>
        </w:rPr>
        <w:t>Closure Letter</w:t>
      </w:r>
      <w:bookmarkEnd w:id="136"/>
      <w:bookmarkEnd w:id="137"/>
      <w:bookmarkEnd w:id="138"/>
      <w:bookmarkEnd w:id="139"/>
    </w:p>
    <w:p w14:paraId="6103CD6E" w14:textId="77777777" w:rsidR="00D27D92" w:rsidRPr="00A53856" w:rsidRDefault="00D27D92" w:rsidP="00A53856">
      <w:pPr>
        <w:rPr>
          <w:rFonts w:cs="Arial"/>
          <w:szCs w:val="24"/>
        </w:rPr>
      </w:pPr>
      <w:bookmarkStart w:id="140" w:name="_Toc342589297"/>
      <w:bookmarkStart w:id="141" w:name="_Toc343191656"/>
      <w:bookmarkStart w:id="142" w:name="_Toc343276282"/>
      <w:bookmarkStart w:id="143" w:name="_Toc343712214"/>
      <w:r w:rsidRPr="00A53856">
        <w:rPr>
          <w:rFonts w:cs="Arial"/>
          <w:szCs w:val="24"/>
        </w:rPr>
        <w:t>Loan Quote Letter</w:t>
      </w:r>
      <w:bookmarkEnd w:id="86"/>
      <w:bookmarkEnd w:id="140"/>
      <w:bookmarkEnd w:id="141"/>
      <w:bookmarkEnd w:id="142"/>
      <w:bookmarkEnd w:id="143"/>
    </w:p>
    <w:sectPr w:rsidR="00D27D92" w:rsidRPr="00A53856" w:rsidSect="00C371BE">
      <w:headerReference w:type="default" r:id="rId12"/>
      <w:footerReference w:type="default" r:id="rId13"/>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29047" w14:textId="77777777" w:rsidR="009456DB" w:rsidRDefault="009456DB">
      <w:pPr>
        <w:spacing w:line="240" w:lineRule="auto"/>
      </w:pPr>
      <w:r>
        <w:separator/>
      </w:r>
    </w:p>
  </w:endnote>
  <w:endnote w:type="continuationSeparator" w:id="0">
    <w:p w14:paraId="19FC5365" w14:textId="77777777" w:rsidR="009456DB" w:rsidRDefault="009456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CE00" w14:textId="1BD12250" w:rsidR="00A35C4A" w:rsidRPr="00983C94" w:rsidRDefault="00A35C4A" w:rsidP="00013E98">
    <w:pPr>
      <w:pStyle w:val="Footer"/>
      <w:tabs>
        <w:tab w:val="left" w:pos="180"/>
        <w:tab w:val="right" w:pos="8820"/>
      </w:tabs>
      <w:spacing w:before="120"/>
      <w:rPr>
        <w:sz w:val="18"/>
        <w:szCs w:val="18"/>
      </w:rPr>
    </w:pPr>
    <w:r w:rsidRPr="0010056F">
      <w:rPr>
        <w:rFonts w:cs="Tahoma"/>
        <w:sz w:val="18"/>
        <w:szCs w:val="18"/>
        <w:lang w:val="en-AU"/>
      </w:rPr>
      <w:tab/>
      <w:t xml:space="preserve">          </w:t>
    </w:r>
    <w:r w:rsidRPr="0010056F">
      <w:rPr>
        <w:sz w:val="18"/>
        <w:szCs w:val="18"/>
      </w:rPr>
      <w:t xml:space="preserve">Page </w:t>
    </w:r>
    <w:r w:rsidRPr="0010056F">
      <w:rPr>
        <w:bCs/>
        <w:sz w:val="18"/>
        <w:szCs w:val="18"/>
      </w:rPr>
      <w:fldChar w:fldCharType="begin"/>
    </w:r>
    <w:r w:rsidRPr="0010056F">
      <w:rPr>
        <w:bCs/>
        <w:sz w:val="18"/>
        <w:szCs w:val="18"/>
      </w:rPr>
      <w:instrText xml:space="preserve"> PAGE </w:instrText>
    </w:r>
    <w:r w:rsidRPr="0010056F">
      <w:rPr>
        <w:bCs/>
        <w:sz w:val="18"/>
        <w:szCs w:val="18"/>
      </w:rPr>
      <w:fldChar w:fldCharType="separate"/>
    </w:r>
    <w:r w:rsidR="00E15B99">
      <w:rPr>
        <w:bCs/>
        <w:noProof/>
        <w:sz w:val="18"/>
        <w:szCs w:val="18"/>
      </w:rPr>
      <w:t>5</w:t>
    </w:r>
    <w:r w:rsidRPr="0010056F">
      <w:rPr>
        <w:bCs/>
        <w:sz w:val="18"/>
        <w:szCs w:val="18"/>
      </w:rPr>
      <w:fldChar w:fldCharType="end"/>
    </w:r>
    <w:r w:rsidRPr="0010056F">
      <w:rPr>
        <w:sz w:val="18"/>
        <w:szCs w:val="18"/>
      </w:rPr>
      <w:t xml:space="preserve"> of </w:t>
    </w:r>
    <w:r w:rsidRPr="0010056F">
      <w:rPr>
        <w:bCs/>
        <w:sz w:val="18"/>
        <w:szCs w:val="18"/>
      </w:rPr>
      <w:fldChar w:fldCharType="begin"/>
    </w:r>
    <w:r w:rsidRPr="0010056F">
      <w:rPr>
        <w:bCs/>
        <w:sz w:val="18"/>
        <w:szCs w:val="18"/>
      </w:rPr>
      <w:instrText xml:space="preserve"> NUMPAGES  </w:instrText>
    </w:r>
    <w:r w:rsidRPr="0010056F">
      <w:rPr>
        <w:bCs/>
        <w:sz w:val="18"/>
        <w:szCs w:val="18"/>
      </w:rPr>
      <w:fldChar w:fldCharType="separate"/>
    </w:r>
    <w:r w:rsidR="00E15B99">
      <w:rPr>
        <w:bCs/>
        <w:noProof/>
        <w:sz w:val="18"/>
        <w:szCs w:val="18"/>
      </w:rPr>
      <w:t>35</w:t>
    </w:r>
    <w:r w:rsidRPr="0010056F">
      <w:rPr>
        <w:bCs/>
        <w:sz w:val="18"/>
        <w:szCs w:val="18"/>
      </w:rPr>
      <w:fldChar w:fldCharType="end"/>
    </w:r>
    <w:r>
      <w:t xml:space="preserve"> </w:t>
    </w:r>
  </w:p>
  <w:p w14:paraId="6103CE01" w14:textId="77777777" w:rsidR="00A35C4A" w:rsidRPr="00013E98" w:rsidRDefault="00A35C4A" w:rsidP="00013E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A169D" w14:textId="77777777" w:rsidR="009456DB" w:rsidRDefault="009456DB">
      <w:pPr>
        <w:spacing w:line="240" w:lineRule="auto"/>
      </w:pPr>
      <w:r>
        <w:separator/>
      </w:r>
    </w:p>
  </w:footnote>
  <w:footnote w:type="continuationSeparator" w:id="0">
    <w:p w14:paraId="340AF6E3" w14:textId="77777777" w:rsidR="009456DB" w:rsidRDefault="009456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CDFC" w14:textId="77777777" w:rsidR="00A35C4A" w:rsidRPr="00E15206" w:rsidRDefault="00A35C4A" w:rsidP="00E15206">
    <w:pPr>
      <w:pStyle w:val="Header"/>
    </w:pPr>
    <w:r>
      <w:t xml:space="preserve">                                                              </w:t>
    </w:r>
  </w:p>
  <w:p w14:paraId="6103CDFD" w14:textId="1F8926F6" w:rsidR="00A35C4A" w:rsidRPr="00916847" w:rsidRDefault="00A35C4A" w:rsidP="00013E98">
    <w:pPr>
      <w:pStyle w:val="Header"/>
      <w:pBdr>
        <w:bottom w:val="single" w:sz="4" w:space="1" w:color="auto"/>
      </w:pBdr>
    </w:pPr>
    <w:r>
      <w:t xml:space="preserve">  </w:t>
    </w:r>
    <w:r w:rsidRPr="00E46B2D">
      <w:object w:dxaOrig="5309" w:dyaOrig="1800" w14:anchorId="6103CE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2pt;height:41.25pt">
          <v:imagedata r:id="rId1" o:title=""/>
        </v:shape>
        <o:OLEObject Type="Embed" ProgID="PBrush" ShapeID="_x0000_i1027" DrawAspect="Content" ObjectID="_1823081895" r:id="rId2"/>
      </w:object>
    </w:r>
    <w:r>
      <w:t xml:space="preserve">                                                                                                                       </w:t>
    </w:r>
  </w:p>
  <w:p w14:paraId="6103CDFE" w14:textId="77777777" w:rsidR="00A35C4A" w:rsidRPr="00E15206" w:rsidRDefault="00A35C4A" w:rsidP="00E152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444DF8C"/>
    <w:lvl w:ilvl="0">
      <w:start w:val="1"/>
      <w:numFmt w:val="decimal"/>
      <w:pStyle w:val="ListNumber"/>
      <w:lvlText w:val="%1."/>
      <w:lvlJc w:val="left"/>
      <w:pPr>
        <w:tabs>
          <w:tab w:val="num" w:pos="360"/>
        </w:tabs>
        <w:ind w:left="360" w:hanging="360"/>
      </w:pPr>
    </w:lvl>
  </w:abstractNum>
  <w:abstractNum w:abstractNumId="1" w15:restartNumberingAfterBreak="0">
    <w:nsid w:val="00000001"/>
    <w:multiLevelType w:val="multilevel"/>
    <w:tmpl w:val="37D2DC02"/>
    <w:lvl w:ilvl="0">
      <w:start w:val="1"/>
      <w:numFmt w:val="decimal"/>
      <w:pStyle w:val="Heading1"/>
      <w:lvlText w:val="%1."/>
      <w:lvlJc w:val="left"/>
      <w:pPr>
        <w:tabs>
          <w:tab w:val="num" w:pos="0"/>
        </w:tabs>
        <w:ind w:left="0" w:firstLine="0"/>
      </w:pPr>
      <w:rPr>
        <w:color w:val="000000" w:themeColor="text1"/>
      </w:rPr>
    </w:lvl>
    <w:lvl w:ilvl="1">
      <w:start w:val="1"/>
      <w:numFmt w:val="decimal"/>
      <w:lvlText w:val="%1.%2"/>
      <w:lvlJc w:val="left"/>
      <w:pPr>
        <w:tabs>
          <w:tab w:val="num" w:pos="0"/>
        </w:tabs>
        <w:ind w:left="0" w:firstLine="0"/>
      </w:pPr>
    </w:lvl>
    <w:lvl w:ilvl="2">
      <w:start w:val="1"/>
      <w:numFmt w:val="decimal"/>
      <w:lvlText w:val="%1.%2.%3"/>
      <w:lvlJc w:val="left"/>
      <w:pPr>
        <w:tabs>
          <w:tab w:val="num" w:pos="270"/>
        </w:tabs>
        <w:ind w:left="270" w:firstLine="0"/>
      </w:pPr>
      <w:rPr>
        <w:b/>
        <w:i w:val="0"/>
        <w:color w:val="000000" w:themeColor="text1"/>
      </w:r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2" w15:restartNumberingAfterBreak="0">
    <w:nsid w:val="00000002"/>
    <w:multiLevelType w:val="singleLevel"/>
    <w:tmpl w:val="00000002"/>
    <w:name w:val="WW8Num1"/>
    <w:lvl w:ilvl="0">
      <w:start w:val="1"/>
      <w:numFmt w:val="bullet"/>
      <w:pStyle w:val="ListBullet2"/>
      <w:lvlText w:val=""/>
      <w:lvlJc w:val="left"/>
      <w:pPr>
        <w:tabs>
          <w:tab w:val="num" w:pos="643"/>
        </w:tabs>
        <w:ind w:left="643" w:hanging="360"/>
      </w:pPr>
      <w:rPr>
        <w:rFonts w:ascii="Symbol" w:hAnsi="Symbol"/>
      </w:rPr>
    </w:lvl>
  </w:abstractNum>
  <w:abstractNum w:abstractNumId="3" w15:restartNumberingAfterBreak="0">
    <w:nsid w:val="00000003"/>
    <w:multiLevelType w:val="singleLevel"/>
    <w:tmpl w:val="00000003"/>
    <w:name w:val="WW8Num2"/>
    <w:lvl w:ilvl="0">
      <w:start w:val="1"/>
      <w:numFmt w:val="bullet"/>
      <w:pStyle w:val="ListBullet"/>
      <w:lvlText w:val=""/>
      <w:lvlJc w:val="left"/>
      <w:pPr>
        <w:tabs>
          <w:tab w:val="num" w:pos="360"/>
        </w:tabs>
        <w:ind w:left="360" w:hanging="360"/>
      </w:pPr>
      <w:rPr>
        <w:rFonts w:ascii="Symbol" w:hAnsi="Symbol"/>
      </w:rPr>
    </w:lvl>
  </w:abstractNum>
  <w:abstractNum w:abstractNumId="4" w15:restartNumberingAfterBreak="0">
    <w:nsid w:val="00000004"/>
    <w:multiLevelType w:val="singleLevel"/>
    <w:tmpl w:val="00000004"/>
    <w:name w:val="WW8Num3"/>
    <w:lvl w:ilvl="0">
      <w:start w:val="1"/>
      <w:numFmt w:val="decimal"/>
      <w:lvlText w:val="%1."/>
      <w:lvlJc w:val="left"/>
      <w:pPr>
        <w:tabs>
          <w:tab w:val="num" w:pos="720"/>
        </w:tabs>
        <w:ind w:left="720" w:hanging="360"/>
      </w:pPr>
    </w:lvl>
  </w:abstractNum>
  <w:abstractNum w:abstractNumId="5" w15:restartNumberingAfterBreak="0">
    <w:nsid w:val="00000005"/>
    <w:multiLevelType w:val="multilevel"/>
    <w:tmpl w:val="00000005"/>
    <w:name w:val="WW8Num4"/>
    <w:lvl w:ilvl="0">
      <w:start w:val="1"/>
      <w:numFmt w:val="decimal"/>
      <w:pStyle w:val="BulletedList"/>
      <w:lvlText w:val="%1."/>
      <w:lvlJc w:val="left"/>
      <w:pPr>
        <w:tabs>
          <w:tab w:val="num" w:pos="644"/>
        </w:tabs>
        <w:ind w:left="644" w:hanging="360"/>
      </w:p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6"/>
    <w:multiLevelType w:val="singleLevel"/>
    <w:tmpl w:val="00000006"/>
    <w:name w:val="WW8Num5"/>
    <w:lvl w:ilvl="0">
      <w:start w:val="1"/>
      <w:numFmt w:val="lowerRoman"/>
      <w:lvlText w:val="%1."/>
      <w:lvlJc w:val="left"/>
      <w:pPr>
        <w:tabs>
          <w:tab w:val="num" w:pos="1800"/>
        </w:tabs>
        <w:ind w:left="1800" w:hanging="180"/>
      </w:pPr>
    </w:lvl>
  </w:abstractNum>
  <w:abstractNum w:abstractNumId="7" w15:restartNumberingAfterBreak="0">
    <w:nsid w:val="00000007"/>
    <w:multiLevelType w:val="singleLevel"/>
    <w:tmpl w:val="00000007"/>
    <w:name w:val="WW8Num6"/>
    <w:lvl w:ilvl="0">
      <w:start w:val="1"/>
      <w:numFmt w:val="bullet"/>
      <w:lvlText w:val=""/>
      <w:lvlJc w:val="left"/>
      <w:pPr>
        <w:tabs>
          <w:tab w:val="num" w:pos="1440"/>
        </w:tabs>
        <w:ind w:left="1440" w:hanging="360"/>
      </w:pPr>
      <w:rPr>
        <w:rFonts w:ascii="Symbol" w:hAnsi="Symbol"/>
      </w:rPr>
    </w:lvl>
  </w:abstractNum>
  <w:abstractNum w:abstractNumId="8"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 w15:restartNumberingAfterBreak="0">
    <w:nsid w:val="00000009"/>
    <w:multiLevelType w:val="multilevel"/>
    <w:tmpl w:val="00000009"/>
    <w:name w:val="WW8Num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0" w15:restartNumberingAfterBreak="0">
    <w:nsid w:val="0000000A"/>
    <w:multiLevelType w:val="singleLevel"/>
    <w:tmpl w:val="0000000A"/>
    <w:name w:val="WW8Num9"/>
    <w:lvl w:ilvl="0">
      <w:start w:val="1"/>
      <w:numFmt w:val="lowerRoman"/>
      <w:lvlText w:val="%1."/>
      <w:lvlJc w:val="left"/>
      <w:pPr>
        <w:tabs>
          <w:tab w:val="num" w:pos="1800"/>
        </w:tabs>
        <w:ind w:left="1800" w:hanging="180"/>
      </w:pPr>
    </w:lvl>
  </w:abstractNum>
  <w:abstractNum w:abstractNumId="11" w15:restartNumberingAfterBreak="0">
    <w:nsid w:val="0000000B"/>
    <w:multiLevelType w:val="singleLevel"/>
    <w:tmpl w:val="0000000B"/>
    <w:name w:val="WW8Num10"/>
    <w:lvl w:ilvl="0">
      <w:start w:val="1"/>
      <w:numFmt w:val="lowerRoman"/>
      <w:lvlText w:val="%1."/>
      <w:lvlJc w:val="left"/>
      <w:pPr>
        <w:tabs>
          <w:tab w:val="num" w:pos="1800"/>
        </w:tabs>
        <w:ind w:left="1800" w:hanging="180"/>
      </w:pPr>
    </w:lvl>
  </w:abstractNum>
  <w:abstractNum w:abstractNumId="12" w15:restartNumberingAfterBreak="0">
    <w:nsid w:val="0000000C"/>
    <w:multiLevelType w:val="multilevel"/>
    <w:tmpl w:val="0000000C"/>
    <w:name w:val="WW8Num11"/>
    <w:lvl w:ilvl="0">
      <w:start w:val="1"/>
      <w:numFmt w:val="decimal"/>
      <w:lvlText w:val="%1."/>
      <w:lvlJc w:val="left"/>
      <w:pPr>
        <w:tabs>
          <w:tab w:val="num" w:pos="644"/>
        </w:tabs>
        <w:ind w:left="644"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3" w15:restartNumberingAfterBreak="0">
    <w:nsid w:val="0000000D"/>
    <w:multiLevelType w:val="singleLevel"/>
    <w:tmpl w:val="0000000D"/>
    <w:name w:val="WW8Num12"/>
    <w:lvl w:ilvl="0">
      <w:start w:val="1"/>
      <w:numFmt w:val="decimal"/>
      <w:lvlText w:val="%1."/>
      <w:lvlJc w:val="left"/>
      <w:pPr>
        <w:tabs>
          <w:tab w:val="num" w:pos="720"/>
        </w:tabs>
        <w:ind w:left="720" w:hanging="360"/>
      </w:pPr>
    </w:lvl>
  </w:abstractNum>
  <w:abstractNum w:abstractNumId="14" w15:restartNumberingAfterBreak="0">
    <w:nsid w:val="0000000E"/>
    <w:multiLevelType w:val="singleLevel"/>
    <w:tmpl w:val="0000000E"/>
    <w:name w:val="WW8Num13"/>
    <w:lvl w:ilvl="0">
      <w:start w:val="1"/>
      <w:numFmt w:val="decimal"/>
      <w:lvlText w:val="%1."/>
      <w:lvlJc w:val="left"/>
      <w:pPr>
        <w:tabs>
          <w:tab w:val="num" w:pos="720"/>
        </w:tabs>
        <w:ind w:left="720" w:hanging="360"/>
      </w:pPr>
    </w:lvl>
  </w:abstractNum>
  <w:abstractNum w:abstractNumId="15" w15:restartNumberingAfterBreak="0">
    <w:nsid w:val="0000000F"/>
    <w:multiLevelType w:val="singleLevel"/>
    <w:tmpl w:val="0000000F"/>
    <w:name w:val="WW8Num14"/>
    <w:lvl w:ilvl="0">
      <w:start w:val="1"/>
      <w:numFmt w:val="decimal"/>
      <w:lvlText w:val="%1."/>
      <w:lvlJc w:val="left"/>
      <w:pPr>
        <w:tabs>
          <w:tab w:val="num" w:pos="720"/>
        </w:tabs>
        <w:ind w:left="720" w:hanging="360"/>
      </w:pPr>
    </w:lvl>
  </w:abstractNum>
  <w:abstractNum w:abstractNumId="16" w15:restartNumberingAfterBreak="0">
    <w:nsid w:val="00000010"/>
    <w:multiLevelType w:val="singleLevel"/>
    <w:tmpl w:val="00000010"/>
    <w:name w:val="WW8Num15"/>
    <w:lvl w:ilvl="0">
      <w:start w:val="1"/>
      <w:numFmt w:val="decimal"/>
      <w:pStyle w:val="Bullet"/>
      <w:lvlText w:val="%1."/>
      <w:lvlJc w:val="left"/>
      <w:pPr>
        <w:tabs>
          <w:tab w:val="num" w:pos="360"/>
        </w:tabs>
        <w:ind w:left="360" w:hanging="360"/>
      </w:pPr>
    </w:lvl>
  </w:abstractNum>
  <w:abstractNum w:abstractNumId="17" w15:restartNumberingAfterBreak="0">
    <w:nsid w:val="00000011"/>
    <w:multiLevelType w:val="singleLevel"/>
    <w:tmpl w:val="00000011"/>
    <w:name w:val="WW8Num16"/>
    <w:lvl w:ilvl="0">
      <w:start w:val="1"/>
      <w:numFmt w:val="lowerRoman"/>
      <w:lvlText w:val="%1."/>
      <w:lvlJc w:val="left"/>
      <w:pPr>
        <w:tabs>
          <w:tab w:val="num" w:pos="1800"/>
        </w:tabs>
        <w:ind w:left="1800" w:hanging="180"/>
      </w:pPr>
    </w:lvl>
  </w:abstractNum>
  <w:abstractNum w:abstractNumId="18" w15:restartNumberingAfterBreak="0">
    <w:nsid w:val="00000012"/>
    <w:multiLevelType w:val="singleLevel"/>
    <w:tmpl w:val="00000012"/>
    <w:name w:val="WW8Num17"/>
    <w:lvl w:ilvl="0">
      <w:start w:val="1"/>
      <w:numFmt w:val="lowerRoman"/>
      <w:lvlText w:val="%1."/>
      <w:lvlJc w:val="left"/>
      <w:pPr>
        <w:tabs>
          <w:tab w:val="num" w:pos="1800"/>
        </w:tabs>
        <w:ind w:left="1800" w:hanging="180"/>
      </w:pPr>
    </w:lvl>
  </w:abstractNum>
  <w:abstractNum w:abstractNumId="19" w15:restartNumberingAfterBreak="0">
    <w:nsid w:val="00000013"/>
    <w:multiLevelType w:val="singleLevel"/>
    <w:tmpl w:val="00000013"/>
    <w:name w:val="WW8Num18"/>
    <w:lvl w:ilvl="0">
      <w:start w:val="1"/>
      <w:numFmt w:val="lowerRoman"/>
      <w:lvlText w:val="%1."/>
      <w:lvlJc w:val="left"/>
      <w:pPr>
        <w:tabs>
          <w:tab w:val="num" w:pos="1800"/>
        </w:tabs>
        <w:ind w:left="1800" w:hanging="180"/>
      </w:pPr>
    </w:lvl>
  </w:abstractNum>
  <w:abstractNum w:abstractNumId="20" w15:restartNumberingAfterBreak="0">
    <w:nsid w:val="00000014"/>
    <w:multiLevelType w:val="singleLevel"/>
    <w:tmpl w:val="00000014"/>
    <w:name w:val="WW8Num19"/>
    <w:lvl w:ilvl="0">
      <w:start w:val="1"/>
      <w:numFmt w:val="lowerRoman"/>
      <w:lvlText w:val="%1."/>
      <w:lvlJc w:val="left"/>
      <w:pPr>
        <w:tabs>
          <w:tab w:val="num" w:pos="1800"/>
        </w:tabs>
        <w:ind w:left="1800" w:hanging="180"/>
      </w:pPr>
    </w:lvl>
  </w:abstractNum>
  <w:abstractNum w:abstractNumId="21" w15:restartNumberingAfterBreak="0">
    <w:nsid w:val="00000015"/>
    <w:multiLevelType w:val="singleLevel"/>
    <w:tmpl w:val="00000015"/>
    <w:name w:val="WW8Num20"/>
    <w:lvl w:ilvl="0">
      <w:start w:val="1"/>
      <w:numFmt w:val="lowerRoman"/>
      <w:lvlText w:val="%1."/>
      <w:lvlJc w:val="left"/>
      <w:pPr>
        <w:tabs>
          <w:tab w:val="num" w:pos="1800"/>
        </w:tabs>
        <w:ind w:left="1800" w:hanging="180"/>
      </w:pPr>
    </w:lvl>
  </w:abstractNum>
  <w:abstractNum w:abstractNumId="22" w15:restartNumberingAfterBreak="0">
    <w:nsid w:val="00000016"/>
    <w:multiLevelType w:val="singleLevel"/>
    <w:tmpl w:val="00000016"/>
    <w:name w:val="WW8Num21"/>
    <w:lvl w:ilvl="0">
      <w:start w:val="1"/>
      <w:numFmt w:val="bullet"/>
      <w:lvlText w:val=""/>
      <w:lvlJc w:val="left"/>
      <w:pPr>
        <w:tabs>
          <w:tab w:val="num" w:pos="1440"/>
        </w:tabs>
        <w:ind w:left="1440" w:hanging="360"/>
      </w:pPr>
      <w:rPr>
        <w:rFonts w:ascii="Symbol" w:hAnsi="Symbol"/>
      </w:rPr>
    </w:lvl>
  </w:abstractNum>
  <w:abstractNum w:abstractNumId="23" w15:restartNumberingAfterBreak="0">
    <w:nsid w:val="00000017"/>
    <w:multiLevelType w:val="singleLevel"/>
    <w:tmpl w:val="00000017"/>
    <w:name w:val="WW8Num22"/>
    <w:lvl w:ilvl="0">
      <w:start w:val="1"/>
      <w:numFmt w:val="lowerRoman"/>
      <w:lvlText w:val="%1."/>
      <w:lvlJc w:val="left"/>
      <w:pPr>
        <w:tabs>
          <w:tab w:val="num" w:pos="1800"/>
        </w:tabs>
        <w:ind w:left="1800" w:hanging="180"/>
      </w:pPr>
    </w:lvl>
  </w:abstractNum>
  <w:abstractNum w:abstractNumId="24" w15:restartNumberingAfterBreak="0">
    <w:nsid w:val="00000018"/>
    <w:multiLevelType w:val="singleLevel"/>
    <w:tmpl w:val="00000018"/>
    <w:name w:val="WW8Num23"/>
    <w:lvl w:ilvl="0">
      <w:start w:val="1"/>
      <w:numFmt w:val="lowerRoman"/>
      <w:lvlText w:val="%1."/>
      <w:lvlJc w:val="left"/>
      <w:pPr>
        <w:tabs>
          <w:tab w:val="num" w:pos="1800"/>
        </w:tabs>
        <w:ind w:left="1800" w:hanging="180"/>
      </w:pPr>
    </w:lvl>
  </w:abstractNum>
  <w:abstractNum w:abstractNumId="25" w15:restartNumberingAfterBreak="0">
    <w:nsid w:val="00000019"/>
    <w:multiLevelType w:val="multilevel"/>
    <w:tmpl w:val="00000019"/>
    <w:name w:val="WW8Num24"/>
    <w:lvl w:ilvl="0">
      <w:start w:val="1"/>
      <w:numFmt w:val="decimal"/>
      <w:lvlText w:val="%1."/>
      <w:lvlJc w:val="left"/>
      <w:pPr>
        <w:tabs>
          <w:tab w:val="num" w:pos="720"/>
        </w:tabs>
        <w:ind w:left="720" w:hanging="360"/>
      </w:pPr>
    </w:lvl>
    <w:lvl w:ilvl="1">
      <w:start w:val="1"/>
      <w:numFmt w:val="bullet"/>
      <w:lvlText w:val=""/>
      <w:lvlJc w:val="left"/>
      <w:pPr>
        <w:tabs>
          <w:tab w:val="num" w:pos="1800"/>
        </w:tabs>
        <w:ind w:left="1800" w:hanging="360"/>
      </w:pPr>
      <w:rPr>
        <w:rFonts w:ascii="Symbol" w:hAnsi="Symbol"/>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6" w15:restartNumberingAfterBreak="0">
    <w:nsid w:val="0000001A"/>
    <w:multiLevelType w:val="multilevel"/>
    <w:tmpl w:val="0000001A"/>
    <w:name w:val="WW8Num25"/>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7" w15:restartNumberingAfterBreak="0">
    <w:nsid w:val="0000001B"/>
    <w:multiLevelType w:val="singleLevel"/>
    <w:tmpl w:val="0000001B"/>
    <w:name w:val="WW8Num26"/>
    <w:lvl w:ilvl="0">
      <w:start w:val="1"/>
      <w:numFmt w:val="decimal"/>
      <w:lvlText w:val="%1."/>
      <w:lvlJc w:val="left"/>
      <w:pPr>
        <w:tabs>
          <w:tab w:val="num" w:pos="720"/>
        </w:tabs>
        <w:ind w:left="720" w:hanging="360"/>
      </w:pPr>
    </w:lvl>
  </w:abstractNum>
  <w:abstractNum w:abstractNumId="28" w15:restartNumberingAfterBreak="0">
    <w:nsid w:val="0000001C"/>
    <w:multiLevelType w:val="singleLevel"/>
    <w:tmpl w:val="0000001C"/>
    <w:name w:val="WW8Num28"/>
    <w:lvl w:ilvl="0">
      <w:start w:val="1"/>
      <w:numFmt w:val="lowerRoman"/>
      <w:lvlText w:val="%1."/>
      <w:lvlJc w:val="left"/>
      <w:pPr>
        <w:tabs>
          <w:tab w:val="num" w:pos="1800"/>
        </w:tabs>
        <w:ind w:left="1800" w:hanging="180"/>
      </w:pPr>
    </w:lvl>
  </w:abstractNum>
  <w:abstractNum w:abstractNumId="29" w15:restartNumberingAfterBreak="0">
    <w:nsid w:val="0000001D"/>
    <w:multiLevelType w:val="singleLevel"/>
    <w:tmpl w:val="0000001D"/>
    <w:name w:val="WW8Num29"/>
    <w:lvl w:ilvl="0">
      <w:start w:val="1"/>
      <w:numFmt w:val="decimal"/>
      <w:lvlText w:val="%1."/>
      <w:lvlJc w:val="left"/>
      <w:pPr>
        <w:tabs>
          <w:tab w:val="num" w:pos="720"/>
        </w:tabs>
        <w:ind w:left="720" w:hanging="360"/>
      </w:pPr>
    </w:lvl>
  </w:abstractNum>
  <w:abstractNum w:abstractNumId="30" w15:restartNumberingAfterBreak="0">
    <w:nsid w:val="0000001E"/>
    <w:multiLevelType w:val="singleLevel"/>
    <w:tmpl w:val="0000001E"/>
    <w:name w:val="WW8Num30"/>
    <w:lvl w:ilvl="0">
      <w:start w:val="1"/>
      <w:numFmt w:val="lowerRoman"/>
      <w:lvlText w:val="%1."/>
      <w:lvlJc w:val="left"/>
      <w:pPr>
        <w:tabs>
          <w:tab w:val="num" w:pos="1800"/>
        </w:tabs>
        <w:ind w:left="1800" w:hanging="180"/>
      </w:pPr>
    </w:lvl>
  </w:abstractNum>
  <w:abstractNum w:abstractNumId="31" w15:restartNumberingAfterBreak="0">
    <w:nsid w:val="0000001F"/>
    <w:multiLevelType w:val="singleLevel"/>
    <w:tmpl w:val="0000001F"/>
    <w:name w:val="WW8Num31"/>
    <w:lvl w:ilvl="0">
      <w:start w:val="1"/>
      <w:numFmt w:val="decimal"/>
      <w:lvlText w:val="%1."/>
      <w:lvlJc w:val="left"/>
      <w:pPr>
        <w:tabs>
          <w:tab w:val="num" w:pos="720"/>
        </w:tabs>
        <w:ind w:left="720" w:hanging="360"/>
      </w:pPr>
    </w:lvl>
  </w:abstractNum>
  <w:abstractNum w:abstractNumId="32" w15:restartNumberingAfterBreak="0">
    <w:nsid w:val="00000020"/>
    <w:multiLevelType w:val="singleLevel"/>
    <w:tmpl w:val="00000020"/>
    <w:name w:val="WW8Num32"/>
    <w:lvl w:ilvl="0">
      <w:start w:val="1"/>
      <w:numFmt w:val="bullet"/>
      <w:lvlText w:val=""/>
      <w:lvlJc w:val="left"/>
      <w:pPr>
        <w:tabs>
          <w:tab w:val="num" w:pos="780"/>
        </w:tabs>
        <w:ind w:left="780" w:hanging="360"/>
      </w:pPr>
      <w:rPr>
        <w:rFonts w:ascii="Symbol" w:hAnsi="Symbol"/>
      </w:rPr>
    </w:lvl>
  </w:abstractNum>
  <w:abstractNum w:abstractNumId="33" w15:restartNumberingAfterBreak="0">
    <w:nsid w:val="00000021"/>
    <w:multiLevelType w:val="singleLevel"/>
    <w:tmpl w:val="00000021"/>
    <w:name w:val="WW8Num33"/>
    <w:lvl w:ilvl="0">
      <w:start w:val="1"/>
      <w:numFmt w:val="decimal"/>
      <w:lvlText w:val="%1."/>
      <w:lvlJc w:val="left"/>
      <w:pPr>
        <w:tabs>
          <w:tab w:val="num" w:pos="720"/>
        </w:tabs>
        <w:ind w:left="720" w:hanging="360"/>
      </w:pPr>
    </w:lvl>
  </w:abstractNum>
  <w:abstractNum w:abstractNumId="34" w15:restartNumberingAfterBreak="0">
    <w:nsid w:val="00000022"/>
    <w:multiLevelType w:val="singleLevel"/>
    <w:tmpl w:val="00000022"/>
    <w:name w:val="WW8Num34"/>
    <w:lvl w:ilvl="0">
      <w:start w:val="1"/>
      <w:numFmt w:val="lowerRoman"/>
      <w:lvlText w:val="%1."/>
      <w:lvlJc w:val="left"/>
      <w:pPr>
        <w:tabs>
          <w:tab w:val="num" w:pos="1800"/>
        </w:tabs>
        <w:ind w:left="1800" w:hanging="180"/>
      </w:pPr>
    </w:lvl>
  </w:abstractNum>
  <w:abstractNum w:abstractNumId="35" w15:restartNumberingAfterBreak="0">
    <w:nsid w:val="00000023"/>
    <w:multiLevelType w:val="singleLevel"/>
    <w:tmpl w:val="00000023"/>
    <w:name w:val="WW8Num35"/>
    <w:lvl w:ilvl="0">
      <w:start w:val="1"/>
      <w:numFmt w:val="lowerRoman"/>
      <w:lvlText w:val="%1."/>
      <w:lvlJc w:val="left"/>
      <w:pPr>
        <w:tabs>
          <w:tab w:val="num" w:pos="1800"/>
        </w:tabs>
        <w:ind w:left="1800" w:hanging="180"/>
      </w:pPr>
    </w:lvl>
  </w:abstractNum>
  <w:abstractNum w:abstractNumId="36" w15:restartNumberingAfterBreak="0">
    <w:nsid w:val="00000024"/>
    <w:multiLevelType w:val="singleLevel"/>
    <w:tmpl w:val="00000024"/>
    <w:name w:val="WW8Num36"/>
    <w:lvl w:ilvl="0">
      <w:start w:val="1"/>
      <w:numFmt w:val="lowerRoman"/>
      <w:lvlText w:val="%1."/>
      <w:lvlJc w:val="left"/>
      <w:pPr>
        <w:tabs>
          <w:tab w:val="num" w:pos="1800"/>
        </w:tabs>
        <w:ind w:left="1800" w:hanging="180"/>
      </w:pPr>
    </w:lvl>
  </w:abstractNum>
  <w:abstractNum w:abstractNumId="37" w15:restartNumberingAfterBreak="0">
    <w:nsid w:val="00000025"/>
    <w:multiLevelType w:val="singleLevel"/>
    <w:tmpl w:val="00000025"/>
    <w:name w:val="WW8Num37"/>
    <w:lvl w:ilvl="0">
      <w:start w:val="1"/>
      <w:numFmt w:val="lowerRoman"/>
      <w:lvlText w:val="%1."/>
      <w:lvlJc w:val="left"/>
      <w:pPr>
        <w:tabs>
          <w:tab w:val="num" w:pos="1800"/>
        </w:tabs>
        <w:ind w:left="1800" w:hanging="180"/>
      </w:pPr>
    </w:lvl>
  </w:abstractNum>
  <w:abstractNum w:abstractNumId="38" w15:restartNumberingAfterBreak="0">
    <w:nsid w:val="00000026"/>
    <w:multiLevelType w:val="multilevel"/>
    <w:tmpl w:val="00000026"/>
    <w:name w:val="WW8Num3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9" w15:restartNumberingAfterBreak="0">
    <w:nsid w:val="00000027"/>
    <w:multiLevelType w:val="singleLevel"/>
    <w:tmpl w:val="00000027"/>
    <w:name w:val="WW8Num39"/>
    <w:lvl w:ilvl="0">
      <w:start w:val="1"/>
      <w:numFmt w:val="lowerRoman"/>
      <w:lvlText w:val="%1."/>
      <w:lvlJc w:val="left"/>
      <w:pPr>
        <w:tabs>
          <w:tab w:val="num" w:pos="1800"/>
        </w:tabs>
        <w:ind w:left="1800" w:hanging="180"/>
      </w:pPr>
    </w:lvl>
  </w:abstractNum>
  <w:abstractNum w:abstractNumId="40" w15:restartNumberingAfterBreak="0">
    <w:nsid w:val="00000028"/>
    <w:multiLevelType w:val="singleLevel"/>
    <w:tmpl w:val="00000028"/>
    <w:name w:val="WW8Num40"/>
    <w:lvl w:ilvl="0">
      <w:start w:val="1"/>
      <w:numFmt w:val="decimal"/>
      <w:pStyle w:val="BusinessRule"/>
      <w:lvlText w:val="B%1."/>
      <w:lvlJc w:val="left"/>
      <w:pPr>
        <w:tabs>
          <w:tab w:val="num" w:pos="1152"/>
        </w:tabs>
        <w:ind w:left="1152" w:hanging="432"/>
      </w:pPr>
      <w:rPr>
        <w:b/>
        <w:i w:val="0"/>
      </w:rPr>
    </w:lvl>
  </w:abstractNum>
  <w:abstractNum w:abstractNumId="41" w15:restartNumberingAfterBreak="0">
    <w:nsid w:val="00000029"/>
    <w:multiLevelType w:val="multilevel"/>
    <w:tmpl w:val="00000029"/>
    <w:name w:val="WW8Num41"/>
    <w:lvl w:ilvl="0">
      <w:start w:val="1"/>
      <w:numFmt w:val="decimal"/>
      <w:lvlText w:val="%1."/>
      <w:lvlJc w:val="left"/>
      <w:pPr>
        <w:tabs>
          <w:tab w:val="num" w:pos="720"/>
        </w:tabs>
        <w:ind w:left="720" w:hanging="360"/>
      </w:pPr>
    </w:lvl>
    <w:lvl w:ilvl="1">
      <w:start w:val="1"/>
      <w:numFmt w:val="lowerRoman"/>
      <w:lvlText w:val="%2."/>
      <w:lvlJc w:val="left"/>
      <w:pPr>
        <w:tabs>
          <w:tab w:val="num" w:pos="180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42" w15:restartNumberingAfterBreak="0">
    <w:nsid w:val="0000002A"/>
    <w:multiLevelType w:val="singleLevel"/>
    <w:tmpl w:val="0000002A"/>
    <w:name w:val="WW8Num42"/>
    <w:lvl w:ilvl="0">
      <w:start w:val="1"/>
      <w:numFmt w:val="decimal"/>
      <w:lvlText w:val="%1."/>
      <w:lvlJc w:val="left"/>
      <w:pPr>
        <w:tabs>
          <w:tab w:val="num" w:pos="720"/>
        </w:tabs>
        <w:ind w:left="720" w:hanging="360"/>
      </w:pPr>
    </w:lvl>
  </w:abstractNum>
  <w:abstractNum w:abstractNumId="43" w15:restartNumberingAfterBreak="0">
    <w:nsid w:val="0000002B"/>
    <w:multiLevelType w:val="singleLevel"/>
    <w:tmpl w:val="0000002B"/>
    <w:name w:val="WW8Num43"/>
    <w:lvl w:ilvl="0">
      <w:start w:val="1"/>
      <w:numFmt w:val="decimal"/>
      <w:lvlText w:val="%1."/>
      <w:lvlJc w:val="left"/>
      <w:pPr>
        <w:tabs>
          <w:tab w:val="num" w:pos="720"/>
        </w:tabs>
        <w:ind w:left="720" w:hanging="360"/>
      </w:pPr>
    </w:lvl>
  </w:abstractNum>
  <w:abstractNum w:abstractNumId="44" w15:restartNumberingAfterBreak="0">
    <w:nsid w:val="0000002C"/>
    <w:multiLevelType w:val="multilevel"/>
    <w:tmpl w:val="0000002C"/>
    <w:name w:val="WW8StyleNum"/>
    <w:lvl w:ilvl="0">
      <w:start w:val="1"/>
      <w:numFmt w:val="bullet"/>
      <w:pStyle w:val="Bullet1"/>
      <w:lvlText w:val=""/>
      <w:lvlJc w:val="left"/>
      <w:pPr>
        <w:tabs>
          <w:tab w:val="num" w:pos="432"/>
        </w:tabs>
        <w:ind w:left="432" w:hanging="432"/>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15:restartNumberingAfterBreak="0">
    <w:nsid w:val="0000002D"/>
    <w:multiLevelType w:val="multilevel"/>
    <w:tmpl w:val="0000002D"/>
    <w:name w:val="WW8StyleNum1"/>
    <w:lvl w:ilvl="0">
      <w:start w:val="1"/>
      <w:numFmt w:val="none"/>
      <w:pStyle w:val="Bullet2"/>
      <w:suff w:val="nothing"/>
      <w:lvlText w:val=""/>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0309280F"/>
    <w:multiLevelType w:val="hybridMultilevel"/>
    <w:tmpl w:val="26DC3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B49177C"/>
    <w:multiLevelType w:val="hybridMultilevel"/>
    <w:tmpl w:val="3A6E1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1964A5D"/>
    <w:multiLevelType w:val="hybridMultilevel"/>
    <w:tmpl w:val="48A44226"/>
    <w:lvl w:ilvl="0" w:tplc="CACA1D5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9FD4242"/>
    <w:multiLevelType w:val="hybridMultilevel"/>
    <w:tmpl w:val="44782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AFB3749"/>
    <w:multiLevelType w:val="hybridMultilevel"/>
    <w:tmpl w:val="57664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E4155CA"/>
    <w:multiLevelType w:val="hybridMultilevel"/>
    <w:tmpl w:val="D0C0F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01D1F55"/>
    <w:multiLevelType w:val="hybridMultilevel"/>
    <w:tmpl w:val="51EAD3DA"/>
    <w:lvl w:ilvl="0" w:tplc="CACA1D5E">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202B419C"/>
    <w:multiLevelType w:val="hybridMultilevel"/>
    <w:tmpl w:val="6D828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1394181"/>
    <w:multiLevelType w:val="hybridMultilevel"/>
    <w:tmpl w:val="657CD0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26C040D1"/>
    <w:multiLevelType w:val="hybridMultilevel"/>
    <w:tmpl w:val="8D64C5E8"/>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28015CFF"/>
    <w:multiLevelType w:val="hybridMultilevel"/>
    <w:tmpl w:val="B56C6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3E57C8"/>
    <w:multiLevelType w:val="hybridMultilevel"/>
    <w:tmpl w:val="95D0EC72"/>
    <w:lvl w:ilvl="0" w:tplc="CACA1D5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B2D0A51"/>
    <w:multiLevelType w:val="hybridMultilevel"/>
    <w:tmpl w:val="F0AE0160"/>
    <w:lvl w:ilvl="0" w:tplc="CACA1D5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F190ED9"/>
    <w:multiLevelType w:val="hybridMultilevel"/>
    <w:tmpl w:val="B81CB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315A17FA"/>
    <w:multiLevelType w:val="hybridMultilevel"/>
    <w:tmpl w:val="26D6385E"/>
    <w:lvl w:ilvl="0" w:tplc="CACA1D5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6A34379"/>
    <w:multiLevelType w:val="hybridMultilevel"/>
    <w:tmpl w:val="57FA6F94"/>
    <w:lvl w:ilvl="0" w:tplc="CACA1D5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9123251"/>
    <w:multiLevelType w:val="hybridMultilevel"/>
    <w:tmpl w:val="5C7EE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DBE707A"/>
    <w:multiLevelType w:val="hybridMultilevel"/>
    <w:tmpl w:val="AD3A0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F526F26"/>
    <w:multiLevelType w:val="hybridMultilevel"/>
    <w:tmpl w:val="6D6E6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477C4D"/>
    <w:multiLevelType w:val="multilevel"/>
    <w:tmpl w:val="B19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3805745"/>
    <w:multiLevelType w:val="hybridMultilevel"/>
    <w:tmpl w:val="EF2036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506372A"/>
    <w:multiLevelType w:val="hybridMultilevel"/>
    <w:tmpl w:val="179E8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77053F4"/>
    <w:multiLevelType w:val="hybridMultilevel"/>
    <w:tmpl w:val="F2A09C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47D87E9D"/>
    <w:multiLevelType w:val="multilevel"/>
    <w:tmpl w:val="6394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A9275FF"/>
    <w:multiLevelType w:val="hybridMultilevel"/>
    <w:tmpl w:val="EC0640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507B3F54"/>
    <w:multiLevelType w:val="hybridMultilevel"/>
    <w:tmpl w:val="17FED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55561961"/>
    <w:multiLevelType w:val="hybridMultilevel"/>
    <w:tmpl w:val="3B9C3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AEE2302"/>
    <w:multiLevelType w:val="hybridMultilevel"/>
    <w:tmpl w:val="FBCA19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BC26FF7"/>
    <w:multiLevelType w:val="hybridMultilevel"/>
    <w:tmpl w:val="C1D224D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075422E"/>
    <w:multiLevelType w:val="hybridMultilevel"/>
    <w:tmpl w:val="570C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5D97344"/>
    <w:multiLevelType w:val="hybridMultilevel"/>
    <w:tmpl w:val="8A7AE3FA"/>
    <w:lvl w:ilvl="0" w:tplc="CACA1D5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7836218"/>
    <w:multiLevelType w:val="hybridMultilevel"/>
    <w:tmpl w:val="E3548CCC"/>
    <w:lvl w:ilvl="0" w:tplc="CACA1D5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DDF44A7"/>
    <w:multiLevelType w:val="hybridMultilevel"/>
    <w:tmpl w:val="18D60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EDA7A6F"/>
    <w:multiLevelType w:val="hybridMultilevel"/>
    <w:tmpl w:val="A34AC2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0B2267B"/>
    <w:multiLevelType w:val="hybridMultilevel"/>
    <w:tmpl w:val="DD3C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6A57C32"/>
    <w:multiLevelType w:val="hybridMultilevel"/>
    <w:tmpl w:val="C3820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8175865"/>
    <w:multiLevelType w:val="hybridMultilevel"/>
    <w:tmpl w:val="BF6299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81231691">
    <w:abstractNumId w:val="1"/>
  </w:num>
  <w:num w:numId="2" w16cid:durableId="1589147158">
    <w:abstractNumId w:val="2"/>
  </w:num>
  <w:num w:numId="3" w16cid:durableId="491916199">
    <w:abstractNumId w:val="3"/>
  </w:num>
  <w:num w:numId="4" w16cid:durableId="139883256">
    <w:abstractNumId w:val="5"/>
  </w:num>
  <w:num w:numId="5" w16cid:durableId="1838567325">
    <w:abstractNumId w:val="16"/>
  </w:num>
  <w:num w:numId="6" w16cid:durableId="578369373">
    <w:abstractNumId w:val="40"/>
  </w:num>
  <w:num w:numId="7" w16cid:durableId="378166191">
    <w:abstractNumId w:val="44"/>
  </w:num>
  <w:num w:numId="8" w16cid:durableId="221405264">
    <w:abstractNumId w:val="45"/>
  </w:num>
  <w:num w:numId="9" w16cid:durableId="1774396710">
    <w:abstractNumId w:val="0"/>
  </w:num>
  <w:num w:numId="10" w16cid:durableId="272514484">
    <w:abstractNumId w:val="72"/>
  </w:num>
  <w:num w:numId="11" w16cid:durableId="646714652">
    <w:abstractNumId w:val="79"/>
  </w:num>
  <w:num w:numId="12" w16cid:durableId="1615674963">
    <w:abstractNumId w:val="73"/>
  </w:num>
  <w:num w:numId="13" w16cid:durableId="1279067816">
    <w:abstractNumId w:val="49"/>
  </w:num>
  <w:num w:numId="14" w16cid:durableId="125620783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41091630">
    <w:abstractNumId w:val="70"/>
  </w:num>
  <w:num w:numId="16" w16cid:durableId="845442676">
    <w:abstractNumId w:val="53"/>
  </w:num>
  <w:num w:numId="17" w16cid:durableId="1070881261">
    <w:abstractNumId w:val="64"/>
  </w:num>
  <w:num w:numId="18" w16cid:durableId="946500276">
    <w:abstractNumId w:val="81"/>
  </w:num>
  <w:num w:numId="19" w16cid:durableId="895504405">
    <w:abstractNumId w:val="78"/>
  </w:num>
  <w:num w:numId="20" w16cid:durableId="1248921537">
    <w:abstractNumId w:val="74"/>
  </w:num>
  <w:num w:numId="21" w16cid:durableId="1590848918">
    <w:abstractNumId w:val="56"/>
  </w:num>
  <w:num w:numId="22" w16cid:durableId="204369504">
    <w:abstractNumId w:val="62"/>
  </w:num>
  <w:num w:numId="23" w16cid:durableId="1070469136">
    <w:abstractNumId w:val="59"/>
  </w:num>
  <w:num w:numId="24" w16cid:durableId="1952123217">
    <w:abstractNumId w:val="52"/>
  </w:num>
  <w:num w:numId="25" w16cid:durableId="456025915">
    <w:abstractNumId w:val="67"/>
  </w:num>
  <w:num w:numId="26" w16cid:durableId="337851637">
    <w:abstractNumId w:val="50"/>
  </w:num>
  <w:num w:numId="27" w16cid:durableId="675308119">
    <w:abstractNumId w:val="75"/>
  </w:num>
  <w:num w:numId="28" w16cid:durableId="1032651016">
    <w:abstractNumId w:val="57"/>
  </w:num>
  <w:num w:numId="29" w16cid:durableId="381440961">
    <w:abstractNumId w:val="77"/>
  </w:num>
  <w:num w:numId="30" w16cid:durableId="1141003042">
    <w:abstractNumId w:val="58"/>
  </w:num>
  <w:num w:numId="31" w16cid:durableId="1972317784">
    <w:abstractNumId w:val="60"/>
  </w:num>
  <w:num w:numId="32" w16cid:durableId="74252614">
    <w:abstractNumId w:val="48"/>
  </w:num>
  <w:num w:numId="33" w16cid:durableId="482309790">
    <w:abstractNumId w:val="61"/>
  </w:num>
  <w:num w:numId="34" w16cid:durableId="739713084">
    <w:abstractNumId w:val="76"/>
  </w:num>
  <w:num w:numId="35" w16cid:durableId="1262686834">
    <w:abstractNumId w:val="47"/>
  </w:num>
  <w:num w:numId="36" w16cid:durableId="2128043015">
    <w:abstractNumId w:val="54"/>
  </w:num>
  <w:num w:numId="37" w16cid:durableId="1721395832">
    <w:abstractNumId w:val="68"/>
  </w:num>
  <w:num w:numId="38" w16cid:durableId="1689216162">
    <w:abstractNumId w:val="80"/>
  </w:num>
  <w:num w:numId="39" w16cid:durableId="1129279434">
    <w:abstractNumId w:val="71"/>
  </w:num>
  <w:num w:numId="40" w16cid:durableId="329606056">
    <w:abstractNumId w:val="82"/>
  </w:num>
  <w:num w:numId="41" w16cid:durableId="743256662">
    <w:abstractNumId w:val="51"/>
  </w:num>
  <w:num w:numId="42" w16cid:durableId="1675570637">
    <w:abstractNumId w:val="46"/>
  </w:num>
  <w:num w:numId="43" w16cid:durableId="387413118">
    <w:abstractNumId w:val="55"/>
  </w:num>
  <w:num w:numId="44" w16cid:durableId="117795629">
    <w:abstractNumId w:val="66"/>
  </w:num>
  <w:num w:numId="45" w16cid:durableId="787553746">
    <w:abstractNumId w:val="65"/>
  </w:num>
  <w:num w:numId="46" w16cid:durableId="781874229">
    <w:abstractNumId w:val="6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6B2D"/>
    <w:rsid w:val="000041C0"/>
    <w:rsid w:val="00013E98"/>
    <w:rsid w:val="0001403D"/>
    <w:rsid w:val="00021756"/>
    <w:rsid w:val="000242CD"/>
    <w:rsid w:val="00027F5A"/>
    <w:rsid w:val="0003366F"/>
    <w:rsid w:val="00040B58"/>
    <w:rsid w:val="00043CEF"/>
    <w:rsid w:val="00045F1F"/>
    <w:rsid w:val="00055D5D"/>
    <w:rsid w:val="000568FD"/>
    <w:rsid w:val="00057FAA"/>
    <w:rsid w:val="0006078B"/>
    <w:rsid w:val="00061C99"/>
    <w:rsid w:val="00062E10"/>
    <w:rsid w:val="00065FB2"/>
    <w:rsid w:val="0006643B"/>
    <w:rsid w:val="00066AC0"/>
    <w:rsid w:val="00070CF1"/>
    <w:rsid w:val="0007235B"/>
    <w:rsid w:val="00073506"/>
    <w:rsid w:val="000735B5"/>
    <w:rsid w:val="00073947"/>
    <w:rsid w:val="00074640"/>
    <w:rsid w:val="0007503F"/>
    <w:rsid w:val="000750B5"/>
    <w:rsid w:val="00077E9D"/>
    <w:rsid w:val="00084D80"/>
    <w:rsid w:val="00092686"/>
    <w:rsid w:val="000B0BBD"/>
    <w:rsid w:val="000B2B2A"/>
    <w:rsid w:val="000B7294"/>
    <w:rsid w:val="000C60F6"/>
    <w:rsid w:val="000C630B"/>
    <w:rsid w:val="000C723B"/>
    <w:rsid w:val="000D025D"/>
    <w:rsid w:val="000F636B"/>
    <w:rsid w:val="001008A9"/>
    <w:rsid w:val="00100E13"/>
    <w:rsid w:val="00115854"/>
    <w:rsid w:val="00124590"/>
    <w:rsid w:val="00142E1B"/>
    <w:rsid w:val="0014348A"/>
    <w:rsid w:val="00151923"/>
    <w:rsid w:val="001546C2"/>
    <w:rsid w:val="00157E1C"/>
    <w:rsid w:val="001615FB"/>
    <w:rsid w:val="0016558E"/>
    <w:rsid w:val="0016667E"/>
    <w:rsid w:val="0017298E"/>
    <w:rsid w:val="00174580"/>
    <w:rsid w:val="00174AA0"/>
    <w:rsid w:val="001778A1"/>
    <w:rsid w:val="00177913"/>
    <w:rsid w:val="00184322"/>
    <w:rsid w:val="00184B53"/>
    <w:rsid w:val="00185782"/>
    <w:rsid w:val="00187A9C"/>
    <w:rsid w:val="001909B2"/>
    <w:rsid w:val="00190C6B"/>
    <w:rsid w:val="00191E2A"/>
    <w:rsid w:val="00192C67"/>
    <w:rsid w:val="00193AA5"/>
    <w:rsid w:val="001A2889"/>
    <w:rsid w:val="001A5377"/>
    <w:rsid w:val="001B5E50"/>
    <w:rsid w:val="001D0C3A"/>
    <w:rsid w:val="001D41BB"/>
    <w:rsid w:val="001D5048"/>
    <w:rsid w:val="001D7B54"/>
    <w:rsid w:val="001E002E"/>
    <w:rsid w:val="001E37F0"/>
    <w:rsid w:val="001E52CD"/>
    <w:rsid w:val="001E72D0"/>
    <w:rsid w:val="001F61AF"/>
    <w:rsid w:val="0020453E"/>
    <w:rsid w:val="0020669E"/>
    <w:rsid w:val="002074B8"/>
    <w:rsid w:val="002074DD"/>
    <w:rsid w:val="00207C35"/>
    <w:rsid w:val="0021568A"/>
    <w:rsid w:val="002236EF"/>
    <w:rsid w:val="002370FA"/>
    <w:rsid w:val="00241180"/>
    <w:rsid w:val="00253191"/>
    <w:rsid w:val="002576C0"/>
    <w:rsid w:val="00260289"/>
    <w:rsid w:val="00260571"/>
    <w:rsid w:val="00261A1C"/>
    <w:rsid w:val="002637B1"/>
    <w:rsid w:val="00270F2B"/>
    <w:rsid w:val="00272BCB"/>
    <w:rsid w:val="002864F0"/>
    <w:rsid w:val="002946FD"/>
    <w:rsid w:val="0029499B"/>
    <w:rsid w:val="00294E30"/>
    <w:rsid w:val="00295030"/>
    <w:rsid w:val="002A09F2"/>
    <w:rsid w:val="002A1987"/>
    <w:rsid w:val="002A26D5"/>
    <w:rsid w:val="002A5AC3"/>
    <w:rsid w:val="002B2C3C"/>
    <w:rsid w:val="002B7B1F"/>
    <w:rsid w:val="002C7FF6"/>
    <w:rsid w:val="002D138B"/>
    <w:rsid w:val="002D16FD"/>
    <w:rsid w:val="002D39B0"/>
    <w:rsid w:val="002D3F81"/>
    <w:rsid w:val="002D7FFA"/>
    <w:rsid w:val="002E0C94"/>
    <w:rsid w:val="002E32A5"/>
    <w:rsid w:val="002E385C"/>
    <w:rsid w:val="002E48E4"/>
    <w:rsid w:val="002E5865"/>
    <w:rsid w:val="002F007A"/>
    <w:rsid w:val="002F113A"/>
    <w:rsid w:val="002F5FD8"/>
    <w:rsid w:val="0031220C"/>
    <w:rsid w:val="00314B0C"/>
    <w:rsid w:val="003173C5"/>
    <w:rsid w:val="0032031E"/>
    <w:rsid w:val="00323646"/>
    <w:rsid w:val="00327C43"/>
    <w:rsid w:val="003301BC"/>
    <w:rsid w:val="003307A6"/>
    <w:rsid w:val="00332282"/>
    <w:rsid w:val="00334D30"/>
    <w:rsid w:val="00350D16"/>
    <w:rsid w:val="00351D49"/>
    <w:rsid w:val="0035507B"/>
    <w:rsid w:val="00356CA2"/>
    <w:rsid w:val="00361013"/>
    <w:rsid w:val="003655CC"/>
    <w:rsid w:val="00366662"/>
    <w:rsid w:val="0036705A"/>
    <w:rsid w:val="00372EA0"/>
    <w:rsid w:val="0037321F"/>
    <w:rsid w:val="00373602"/>
    <w:rsid w:val="00374CEA"/>
    <w:rsid w:val="003842AF"/>
    <w:rsid w:val="003847E1"/>
    <w:rsid w:val="00390F8C"/>
    <w:rsid w:val="00391491"/>
    <w:rsid w:val="003A0B18"/>
    <w:rsid w:val="003A23E4"/>
    <w:rsid w:val="003A29EB"/>
    <w:rsid w:val="003A3268"/>
    <w:rsid w:val="003A74DC"/>
    <w:rsid w:val="003B0028"/>
    <w:rsid w:val="003B4086"/>
    <w:rsid w:val="003B72C6"/>
    <w:rsid w:val="003C23FC"/>
    <w:rsid w:val="003C5D22"/>
    <w:rsid w:val="003D5BDA"/>
    <w:rsid w:val="003D7EE2"/>
    <w:rsid w:val="003E3F98"/>
    <w:rsid w:val="003E55B8"/>
    <w:rsid w:val="003E7ADA"/>
    <w:rsid w:val="003F2F09"/>
    <w:rsid w:val="003F3DE1"/>
    <w:rsid w:val="003F764B"/>
    <w:rsid w:val="004001F7"/>
    <w:rsid w:val="00402CF8"/>
    <w:rsid w:val="0040792A"/>
    <w:rsid w:val="00412EC0"/>
    <w:rsid w:val="00417AE8"/>
    <w:rsid w:val="0042040D"/>
    <w:rsid w:val="004206C9"/>
    <w:rsid w:val="004310EC"/>
    <w:rsid w:val="00431313"/>
    <w:rsid w:val="00431335"/>
    <w:rsid w:val="00441194"/>
    <w:rsid w:val="004439EF"/>
    <w:rsid w:val="00445143"/>
    <w:rsid w:val="00451EBF"/>
    <w:rsid w:val="00452EBE"/>
    <w:rsid w:val="00454211"/>
    <w:rsid w:val="004549CA"/>
    <w:rsid w:val="00470AC7"/>
    <w:rsid w:val="004900BA"/>
    <w:rsid w:val="00491322"/>
    <w:rsid w:val="00491EB1"/>
    <w:rsid w:val="0049489F"/>
    <w:rsid w:val="004A74CF"/>
    <w:rsid w:val="004A78AA"/>
    <w:rsid w:val="004B1419"/>
    <w:rsid w:val="004B4226"/>
    <w:rsid w:val="004D490E"/>
    <w:rsid w:val="004E2000"/>
    <w:rsid w:val="004E2C57"/>
    <w:rsid w:val="004E3718"/>
    <w:rsid w:val="004E67F8"/>
    <w:rsid w:val="004F0A7E"/>
    <w:rsid w:val="004F4B2B"/>
    <w:rsid w:val="004F6D63"/>
    <w:rsid w:val="00500F0C"/>
    <w:rsid w:val="00501359"/>
    <w:rsid w:val="00503754"/>
    <w:rsid w:val="00516387"/>
    <w:rsid w:val="00517DB1"/>
    <w:rsid w:val="00520885"/>
    <w:rsid w:val="00522162"/>
    <w:rsid w:val="00524AC6"/>
    <w:rsid w:val="00532920"/>
    <w:rsid w:val="0053532A"/>
    <w:rsid w:val="00537EC8"/>
    <w:rsid w:val="00541B04"/>
    <w:rsid w:val="005459A5"/>
    <w:rsid w:val="00552B4B"/>
    <w:rsid w:val="00555BFA"/>
    <w:rsid w:val="00556439"/>
    <w:rsid w:val="00562B01"/>
    <w:rsid w:val="005661E3"/>
    <w:rsid w:val="00587361"/>
    <w:rsid w:val="005B2862"/>
    <w:rsid w:val="005C7D25"/>
    <w:rsid w:val="005D3ADD"/>
    <w:rsid w:val="005D6E2A"/>
    <w:rsid w:val="005E2884"/>
    <w:rsid w:val="005E3DE7"/>
    <w:rsid w:val="005E5F62"/>
    <w:rsid w:val="005E7671"/>
    <w:rsid w:val="005F10C1"/>
    <w:rsid w:val="005F2760"/>
    <w:rsid w:val="005F5CE3"/>
    <w:rsid w:val="005F622E"/>
    <w:rsid w:val="005F7D0F"/>
    <w:rsid w:val="00601378"/>
    <w:rsid w:val="00610615"/>
    <w:rsid w:val="00610A7C"/>
    <w:rsid w:val="006129EA"/>
    <w:rsid w:val="0061577E"/>
    <w:rsid w:val="0063172C"/>
    <w:rsid w:val="00640BDE"/>
    <w:rsid w:val="0064531D"/>
    <w:rsid w:val="0064641D"/>
    <w:rsid w:val="00650037"/>
    <w:rsid w:val="006546EB"/>
    <w:rsid w:val="006575F6"/>
    <w:rsid w:val="00663393"/>
    <w:rsid w:val="0066536A"/>
    <w:rsid w:val="006702BF"/>
    <w:rsid w:val="0067666C"/>
    <w:rsid w:val="0069280B"/>
    <w:rsid w:val="006953B3"/>
    <w:rsid w:val="006A02ED"/>
    <w:rsid w:val="006A229A"/>
    <w:rsid w:val="006B74CF"/>
    <w:rsid w:val="006B7EAD"/>
    <w:rsid w:val="006D40CA"/>
    <w:rsid w:val="006D49E1"/>
    <w:rsid w:val="006D71FD"/>
    <w:rsid w:val="006E1EF8"/>
    <w:rsid w:val="006E212B"/>
    <w:rsid w:val="006E4290"/>
    <w:rsid w:val="006E6A51"/>
    <w:rsid w:val="006E7C09"/>
    <w:rsid w:val="006F08DC"/>
    <w:rsid w:val="006F0C0D"/>
    <w:rsid w:val="006F663A"/>
    <w:rsid w:val="007012F4"/>
    <w:rsid w:val="00702C69"/>
    <w:rsid w:val="00705D5B"/>
    <w:rsid w:val="00706464"/>
    <w:rsid w:val="00707A69"/>
    <w:rsid w:val="00711A0A"/>
    <w:rsid w:val="00713798"/>
    <w:rsid w:val="00720A1E"/>
    <w:rsid w:val="00724D11"/>
    <w:rsid w:val="00730B3A"/>
    <w:rsid w:val="00731979"/>
    <w:rsid w:val="00732770"/>
    <w:rsid w:val="00732CC9"/>
    <w:rsid w:val="00734801"/>
    <w:rsid w:val="00734D1B"/>
    <w:rsid w:val="00740415"/>
    <w:rsid w:val="00747EBE"/>
    <w:rsid w:val="007512F9"/>
    <w:rsid w:val="007515F9"/>
    <w:rsid w:val="00751723"/>
    <w:rsid w:val="00755F93"/>
    <w:rsid w:val="00767952"/>
    <w:rsid w:val="007723FC"/>
    <w:rsid w:val="00783A88"/>
    <w:rsid w:val="00783C83"/>
    <w:rsid w:val="00786EB0"/>
    <w:rsid w:val="0079636F"/>
    <w:rsid w:val="007B0CB1"/>
    <w:rsid w:val="007B3484"/>
    <w:rsid w:val="007B3DBE"/>
    <w:rsid w:val="007C53B0"/>
    <w:rsid w:val="007E1927"/>
    <w:rsid w:val="007E7E78"/>
    <w:rsid w:val="007F187C"/>
    <w:rsid w:val="007F6F52"/>
    <w:rsid w:val="00803E1A"/>
    <w:rsid w:val="00814A7F"/>
    <w:rsid w:val="008170D6"/>
    <w:rsid w:val="00841E89"/>
    <w:rsid w:val="00856E8D"/>
    <w:rsid w:val="008628E7"/>
    <w:rsid w:val="00862B8E"/>
    <w:rsid w:val="008645E2"/>
    <w:rsid w:val="00864F6F"/>
    <w:rsid w:val="008734CE"/>
    <w:rsid w:val="00874F95"/>
    <w:rsid w:val="008764A5"/>
    <w:rsid w:val="00876CCE"/>
    <w:rsid w:val="0088687C"/>
    <w:rsid w:val="00886A1E"/>
    <w:rsid w:val="00890154"/>
    <w:rsid w:val="008B1550"/>
    <w:rsid w:val="008B25E7"/>
    <w:rsid w:val="008B3B00"/>
    <w:rsid w:val="008B7E48"/>
    <w:rsid w:val="008C01ED"/>
    <w:rsid w:val="008C10B0"/>
    <w:rsid w:val="008C4F60"/>
    <w:rsid w:val="008C693F"/>
    <w:rsid w:val="008D5330"/>
    <w:rsid w:val="008E159B"/>
    <w:rsid w:val="008E4253"/>
    <w:rsid w:val="008E6D56"/>
    <w:rsid w:val="008F2D36"/>
    <w:rsid w:val="00903FE6"/>
    <w:rsid w:val="00914159"/>
    <w:rsid w:val="00915C08"/>
    <w:rsid w:val="00917A19"/>
    <w:rsid w:val="00934E06"/>
    <w:rsid w:val="009412CD"/>
    <w:rsid w:val="009456DB"/>
    <w:rsid w:val="00953338"/>
    <w:rsid w:val="0095423D"/>
    <w:rsid w:val="009559DA"/>
    <w:rsid w:val="00961C0B"/>
    <w:rsid w:val="009626BE"/>
    <w:rsid w:val="009643B7"/>
    <w:rsid w:val="00964FE7"/>
    <w:rsid w:val="00970AFA"/>
    <w:rsid w:val="00985C47"/>
    <w:rsid w:val="00987061"/>
    <w:rsid w:val="00987E2B"/>
    <w:rsid w:val="009A262D"/>
    <w:rsid w:val="009B4499"/>
    <w:rsid w:val="009C0083"/>
    <w:rsid w:val="009D0408"/>
    <w:rsid w:val="009D28C0"/>
    <w:rsid w:val="009D60EB"/>
    <w:rsid w:val="009D7390"/>
    <w:rsid w:val="009E1A2B"/>
    <w:rsid w:val="009E5F5E"/>
    <w:rsid w:val="009E5FCC"/>
    <w:rsid w:val="009F22ED"/>
    <w:rsid w:val="009F47EC"/>
    <w:rsid w:val="009F7122"/>
    <w:rsid w:val="009F7382"/>
    <w:rsid w:val="00A015C6"/>
    <w:rsid w:val="00A02D94"/>
    <w:rsid w:val="00A03558"/>
    <w:rsid w:val="00A126E6"/>
    <w:rsid w:val="00A203A4"/>
    <w:rsid w:val="00A20A7F"/>
    <w:rsid w:val="00A212ED"/>
    <w:rsid w:val="00A2541A"/>
    <w:rsid w:val="00A34E48"/>
    <w:rsid w:val="00A35C4A"/>
    <w:rsid w:val="00A400BA"/>
    <w:rsid w:val="00A451CC"/>
    <w:rsid w:val="00A47F1E"/>
    <w:rsid w:val="00A51D41"/>
    <w:rsid w:val="00A53856"/>
    <w:rsid w:val="00A605DC"/>
    <w:rsid w:val="00A66926"/>
    <w:rsid w:val="00A67583"/>
    <w:rsid w:val="00A67E47"/>
    <w:rsid w:val="00A70373"/>
    <w:rsid w:val="00A8738E"/>
    <w:rsid w:val="00A877C5"/>
    <w:rsid w:val="00A906D0"/>
    <w:rsid w:val="00A91E58"/>
    <w:rsid w:val="00A94D1E"/>
    <w:rsid w:val="00AA2283"/>
    <w:rsid w:val="00AA6872"/>
    <w:rsid w:val="00AB61DA"/>
    <w:rsid w:val="00AC20C3"/>
    <w:rsid w:val="00AC2A80"/>
    <w:rsid w:val="00AC6931"/>
    <w:rsid w:val="00AD15CE"/>
    <w:rsid w:val="00AD3CFB"/>
    <w:rsid w:val="00AD747C"/>
    <w:rsid w:val="00AE0242"/>
    <w:rsid w:val="00AE5072"/>
    <w:rsid w:val="00AE7B13"/>
    <w:rsid w:val="00AF1B1F"/>
    <w:rsid w:val="00B00DCA"/>
    <w:rsid w:val="00B03991"/>
    <w:rsid w:val="00B05EAE"/>
    <w:rsid w:val="00B0618E"/>
    <w:rsid w:val="00B064E7"/>
    <w:rsid w:val="00B12333"/>
    <w:rsid w:val="00B124EF"/>
    <w:rsid w:val="00B211C3"/>
    <w:rsid w:val="00B211EB"/>
    <w:rsid w:val="00B260AD"/>
    <w:rsid w:val="00B27479"/>
    <w:rsid w:val="00B32E58"/>
    <w:rsid w:val="00B35BA0"/>
    <w:rsid w:val="00B406F7"/>
    <w:rsid w:val="00B413E4"/>
    <w:rsid w:val="00B545F4"/>
    <w:rsid w:val="00B608ED"/>
    <w:rsid w:val="00B70F93"/>
    <w:rsid w:val="00B71278"/>
    <w:rsid w:val="00B72269"/>
    <w:rsid w:val="00B74EFB"/>
    <w:rsid w:val="00B75960"/>
    <w:rsid w:val="00B819BD"/>
    <w:rsid w:val="00B83F54"/>
    <w:rsid w:val="00B844F8"/>
    <w:rsid w:val="00B92C50"/>
    <w:rsid w:val="00BA649C"/>
    <w:rsid w:val="00BA6F33"/>
    <w:rsid w:val="00BB5DF6"/>
    <w:rsid w:val="00BB7780"/>
    <w:rsid w:val="00BC28EA"/>
    <w:rsid w:val="00BC3D3D"/>
    <w:rsid w:val="00BC43BA"/>
    <w:rsid w:val="00BC6BC1"/>
    <w:rsid w:val="00BC7B2E"/>
    <w:rsid w:val="00BD45CE"/>
    <w:rsid w:val="00BD742E"/>
    <w:rsid w:val="00BE1357"/>
    <w:rsid w:val="00BE1D81"/>
    <w:rsid w:val="00BE2FFC"/>
    <w:rsid w:val="00BE4235"/>
    <w:rsid w:val="00BF196B"/>
    <w:rsid w:val="00C00B74"/>
    <w:rsid w:val="00C012F9"/>
    <w:rsid w:val="00C0315F"/>
    <w:rsid w:val="00C11696"/>
    <w:rsid w:val="00C16BE2"/>
    <w:rsid w:val="00C24B20"/>
    <w:rsid w:val="00C27AF0"/>
    <w:rsid w:val="00C316D8"/>
    <w:rsid w:val="00C371BE"/>
    <w:rsid w:val="00C44D63"/>
    <w:rsid w:val="00C458E7"/>
    <w:rsid w:val="00C500FD"/>
    <w:rsid w:val="00C60D70"/>
    <w:rsid w:val="00C74324"/>
    <w:rsid w:val="00C75C4C"/>
    <w:rsid w:val="00C75C73"/>
    <w:rsid w:val="00C75FE5"/>
    <w:rsid w:val="00C81B33"/>
    <w:rsid w:val="00C8560A"/>
    <w:rsid w:val="00CA584E"/>
    <w:rsid w:val="00CB0B2A"/>
    <w:rsid w:val="00CB2656"/>
    <w:rsid w:val="00CB2E98"/>
    <w:rsid w:val="00CB4478"/>
    <w:rsid w:val="00CB4D33"/>
    <w:rsid w:val="00CC0053"/>
    <w:rsid w:val="00CC01B6"/>
    <w:rsid w:val="00CC1656"/>
    <w:rsid w:val="00CC40FD"/>
    <w:rsid w:val="00CD0D18"/>
    <w:rsid w:val="00CD6840"/>
    <w:rsid w:val="00CD7151"/>
    <w:rsid w:val="00CE178F"/>
    <w:rsid w:val="00CE3EE5"/>
    <w:rsid w:val="00CF19F3"/>
    <w:rsid w:val="00D13573"/>
    <w:rsid w:val="00D21B45"/>
    <w:rsid w:val="00D23520"/>
    <w:rsid w:val="00D23B8E"/>
    <w:rsid w:val="00D248F3"/>
    <w:rsid w:val="00D25054"/>
    <w:rsid w:val="00D2610C"/>
    <w:rsid w:val="00D27D92"/>
    <w:rsid w:val="00D300F8"/>
    <w:rsid w:val="00D36D41"/>
    <w:rsid w:val="00D40380"/>
    <w:rsid w:val="00D74A3F"/>
    <w:rsid w:val="00D757CC"/>
    <w:rsid w:val="00D77832"/>
    <w:rsid w:val="00D811DA"/>
    <w:rsid w:val="00D87FC6"/>
    <w:rsid w:val="00D943F7"/>
    <w:rsid w:val="00DA0D24"/>
    <w:rsid w:val="00DA0F0C"/>
    <w:rsid w:val="00DA3437"/>
    <w:rsid w:val="00DA3787"/>
    <w:rsid w:val="00DA61B9"/>
    <w:rsid w:val="00DB70E0"/>
    <w:rsid w:val="00DC4E8C"/>
    <w:rsid w:val="00DF41D5"/>
    <w:rsid w:val="00DF5F3C"/>
    <w:rsid w:val="00DF714F"/>
    <w:rsid w:val="00DF7271"/>
    <w:rsid w:val="00E05B50"/>
    <w:rsid w:val="00E060E8"/>
    <w:rsid w:val="00E06C36"/>
    <w:rsid w:val="00E1230B"/>
    <w:rsid w:val="00E15206"/>
    <w:rsid w:val="00E15B99"/>
    <w:rsid w:val="00E23B10"/>
    <w:rsid w:val="00E26606"/>
    <w:rsid w:val="00E26EFB"/>
    <w:rsid w:val="00E31CF3"/>
    <w:rsid w:val="00E37325"/>
    <w:rsid w:val="00E40DF7"/>
    <w:rsid w:val="00E41849"/>
    <w:rsid w:val="00E446F8"/>
    <w:rsid w:val="00E46B2D"/>
    <w:rsid w:val="00E47213"/>
    <w:rsid w:val="00E50557"/>
    <w:rsid w:val="00E5306F"/>
    <w:rsid w:val="00E53505"/>
    <w:rsid w:val="00E610A5"/>
    <w:rsid w:val="00E6208D"/>
    <w:rsid w:val="00E72EC4"/>
    <w:rsid w:val="00E77072"/>
    <w:rsid w:val="00E82839"/>
    <w:rsid w:val="00E87819"/>
    <w:rsid w:val="00E91ACF"/>
    <w:rsid w:val="00E933EE"/>
    <w:rsid w:val="00EA649D"/>
    <w:rsid w:val="00EA68C5"/>
    <w:rsid w:val="00EB6F80"/>
    <w:rsid w:val="00ED33C7"/>
    <w:rsid w:val="00ED3454"/>
    <w:rsid w:val="00ED4727"/>
    <w:rsid w:val="00EF0101"/>
    <w:rsid w:val="00EF5803"/>
    <w:rsid w:val="00F04A77"/>
    <w:rsid w:val="00F06A57"/>
    <w:rsid w:val="00F07F28"/>
    <w:rsid w:val="00F170E8"/>
    <w:rsid w:val="00F2049D"/>
    <w:rsid w:val="00F20BB1"/>
    <w:rsid w:val="00F2290C"/>
    <w:rsid w:val="00F25BD3"/>
    <w:rsid w:val="00F3386F"/>
    <w:rsid w:val="00F44B21"/>
    <w:rsid w:val="00F468D8"/>
    <w:rsid w:val="00F50DDC"/>
    <w:rsid w:val="00F5171F"/>
    <w:rsid w:val="00F53082"/>
    <w:rsid w:val="00F571BB"/>
    <w:rsid w:val="00F636FE"/>
    <w:rsid w:val="00F64F7F"/>
    <w:rsid w:val="00F65123"/>
    <w:rsid w:val="00F65134"/>
    <w:rsid w:val="00F653B8"/>
    <w:rsid w:val="00F7110C"/>
    <w:rsid w:val="00F7575A"/>
    <w:rsid w:val="00F757F0"/>
    <w:rsid w:val="00F762A1"/>
    <w:rsid w:val="00F77C95"/>
    <w:rsid w:val="00F960BD"/>
    <w:rsid w:val="00F967CA"/>
    <w:rsid w:val="00F9700D"/>
    <w:rsid w:val="00FA2577"/>
    <w:rsid w:val="00FA2ECE"/>
    <w:rsid w:val="00FA3648"/>
    <w:rsid w:val="00FA68DC"/>
    <w:rsid w:val="00FB29AE"/>
    <w:rsid w:val="00FB5AE5"/>
    <w:rsid w:val="00FC0433"/>
    <w:rsid w:val="00FC06C3"/>
    <w:rsid w:val="00FC368D"/>
    <w:rsid w:val="00FC36A0"/>
    <w:rsid w:val="00FC5383"/>
    <w:rsid w:val="00FD5909"/>
    <w:rsid w:val="00FD5C72"/>
    <w:rsid w:val="00FF6FA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103C71D"/>
  <w15:docId w15:val="{226DC1E3-E0C2-43BC-BA22-C87DA8183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180"/>
    <w:pPr>
      <w:widowControl w:val="0"/>
      <w:suppressAutoHyphens/>
      <w:spacing w:line="240" w:lineRule="atLeast"/>
    </w:pPr>
    <w:rPr>
      <w:rFonts w:ascii="Arial" w:hAnsi="Arial"/>
      <w:lang w:val="en-GB" w:eastAsia="ar-SA"/>
    </w:rPr>
  </w:style>
  <w:style w:type="paragraph" w:styleId="Heading1">
    <w:name w:val="heading 1"/>
    <w:basedOn w:val="Normal"/>
    <w:next w:val="Normal"/>
    <w:autoRedefine/>
    <w:qFormat/>
    <w:rsid w:val="009F7382"/>
    <w:pPr>
      <w:keepNext/>
      <w:numPr>
        <w:numId w:val="1"/>
      </w:numPr>
      <w:spacing w:before="120" w:after="60"/>
      <w:outlineLvl w:val="0"/>
    </w:pPr>
    <w:rPr>
      <w:b/>
      <w:sz w:val="24"/>
    </w:rPr>
  </w:style>
  <w:style w:type="paragraph" w:styleId="Heading2">
    <w:name w:val="heading 2"/>
    <w:basedOn w:val="Heading1"/>
    <w:next w:val="Normal"/>
    <w:autoRedefine/>
    <w:qFormat/>
    <w:rsid w:val="00B406F7"/>
    <w:pPr>
      <w:numPr>
        <w:numId w:val="0"/>
      </w:numPr>
      <w:spacing w:before="0" w:after="0"/>
      <w:outlineLvl w:val="1"/>
    </w:pPr>
    <w:rPr>
      <w:rFonts w:cs="Arial"/>
      <w:sz w:val="22"/>
      <w:szCs w:val="22"/>
    </w:rPr>
  </w:style>
  <w:style w:type="paragraph" w:styleId="Heading3">
    <w:name w:val="heading 3"/>
    <w:basedOn w:val="Heading1"/>
    <w:next w:val="Normal"/>
    <w:autoRedefine/>
    <w:qFormat/>
    <w:rsid w:val="00F170E8"/>
    <w:pPr>
      <w:numPr>
        <w:numId w:val="0"/>
      </w:numPr>
      <w:outlineLvl w:val="2"/>
    </w:pPr>
    <w:rPr>
      <w:rFonts w:cs="Arial"/>
      <w:bCs/>
      <w:sz w:val="20"/>
      <w:lang w:val="en-US" w:eastAsia="en-US"/>
    </w:rPr>
  </w:style>
  <w:style w:type="paragraph" w:styleId="Heading4">
    <w:name w:val="heading 4"/>
    <w:basedOn w:val="Heading1"/>
    <w:next w:val="Normal"/>
    <w:qFormat/>
    <w:rsid w:val="00241180"/>
    <w:pPr>
      <w:numPr>
        <w:ilvl w:val="3"/>
      </w:numPr>
      <w:outlineLvl w:val="3"/>
    </w:pPr>
    <w:rPr>
      <w:b w:val="0"/>
      <w:sz w:val="20"/>
    </w:rPr>
  </w:style>
  <w:style w:type="paragraph" w:styleId="Heading5">
    <w:name w:val="heading 5"/>
    <w:basedOn w:val="Normal"/>
    <w:next w:val="Normal"/>
    <w:qFormat/>
    <w:rsid w:val="00241180"/>
    <w:pPr>
      <w:numPr>
        <w:ilvl w:val="4"/>
        <w:numId w:val="1"/>
      </w:numPr>
      <w:spacing w:before="240" w:after="60"/>
      <w:outlineLvl w:val="4"/>
    </w:pPr>
    <w:rPr>
      <w:sz w:val="22"/>
    </w:rPr>
  </w:style>
  <w:style w:type="paragraph" w:styleId="Heading6">
    <w:name w:val="heading 6"/>
    <w:basedOn w:val="Normal"/>
    <w:next w:val="Normal"/>
    <w:qFormat/>
    <w:rsid w:val="00241180"/>
    <w:pPr>
      <w:numPr>
        <w:ilvl w:val="5"/>
        <w:numId w:val="1"/>
      </w:numPr>
      <w:spacing w:before="240" w:after="60"/>
      <w:outlineLvl w:val="5"/>
    </w:pPr>
    <w:rPr>
      <w:i/>
      <w:sz w:val="22"/>
    </w:rPr>
  </w:style>
  <w:style w:type="paragraph" w:styleId="Heading7">
    <w:name w:val="heading 7"/>
    <w:basedOn w:val="Normal"/>
    <w:next w:val="Normal"/>
    <w:qFormat/>
    <w:rsid w:val="00241180"/>
    <w:pPr>
      <w:numPr>
        <w:ilvl w:val="6"/>
        <w:numId w:val="1"/>
      </w:numPr>
      <w:spacing w:before="240" w:after="60"/>
      <w:outlineLvl w:val="6"/>
    </w:pPr>
  </w:style>
  <w:style w:type="paragraph" w:styleId="Heading8">
    <w:name w:val="heading 8"/>
    <w:basedOn w:val="Normal"/>
    <w:next w:val="Normal"/>
    <w:qFormat/>
    <w:rsid w:val="00241180"/>
    <w:pPr>
      <w:numPr>
        <w:ilvl w:val="7"/>
        <w:numId w:val="1"/>
      </w:numPr>
      <w:spacing w:before="240" w:after="60"/>
      <w:outlineLvl w:val="7"/>
    </w:pPr>
    <w:rPr>
      <w:i/>
    </w:rPr>
  </w:style>
  <w:style w:type="paragraph" w:styleId="Heading9">
    <w:name w:val="heading 9"/>
    <w:basedOn w:val="Normal"/>
    <w:next w:val="Normal"/>
    <w:qFormat/>
    <w:rsid w:val="00241180"/>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241180"/>
    <w:rPr>
      <w:rFonts w:ascii="Symbol" w:hAnsi="Symbol"/>
    </w:rPr>
  </w:style>
  <w:style w:type="character" w:customStyle="1" w:styleId="WW8Num2z0">
    <w:name w:val="WW8Num2z0"/>
    <w:rsid w:val="00241180"/>
    <w:rPr>
      <w:rFonts w:ascii="Symbol" w:hAnsi="Symbol"/>
    </w:rPr>
  </w:style>
  <w:style w:type="character" w:customStyle="1" w:styleId="WW8Num4z1">
    <w:name w:val="WW8Num4z1"/>
    <w:rsid w:val="00241180"/>
    <w:rPr>
      <w:rFonts w:ascii="Symbol" w:hAnsi="Symbol"/>
    </w:rPr>
  </w:style>
  <w:style w:type="character" w:customStyle="1" w:styleId="WW8Num4z2">
    <w:name w:val="WW8Num4z2"/>
    <w:rsid w:val="00241180"/>
    <w:rPr>
      <w:rFonts w:ascii="Wingdings" w:hAnsi="Wingdings"/>
    </w:rPr>
  </w:style>
  <w:style w:type="character" w:customStyle="1" w:styleId="WW8Num4z4">
    <w:name w:val="WW8Num4z4"/>
    <w:rsid w:val="00241180"/>
    <w:rPr>
      <w:rFonts w:ascii="Courier New" w:hAnsi="Courier New"/>
    </w:rPr>
  </w:style>
  <w:style w:type="character" w:customStyle="1" w:styleId="WW8Num6z0">
    <w:name w:val="WW8Num6z0"/>
    <w:rsid w:val="00241180"/>
    <w:rPr>
      <w:rFonts w:ascii="Symbol" w:hAnsi="Symbol"/>
    </w:rPr>
  </w:style>
  <w:style w:type="character" w:customStyle="1" w:styleId="WW8Num6z1">
    <w:name w:val="WW8Num6z1"/>
    <w:rsid w:val="00241180"/>
    <w:rPr>
      <w:rFonts w:ascii="Courier New" w:hAnsi="Courier New" w:cs="Courier New"/>
    </w:rPr>
  </w:style>
  <w:style w:type="character" w:customStyle="1" w:styleId="WW8Num6z2">
    <w:name w:val="WW8Num6z2"/>
    <w:rsid w:val="00241180"/>
    <w:rPr>
      <w:rFonts w:ascii="Wingdings" w:hAnsi="Wingdings"/>
    </w:rPr>
  </w:style>
  <w:style w:type="character" w:customStyle="1" w:styleId="WW8Num7z0">
    <w:name w:val="WW8Num7z0"/>
    <w:rsid w:val="00241180"/>
    <w:rPr>
      <w:rFonts w:ascii="Symbol" w:hAnsi="Symbol"/>
      <w:sz w:val="20"/>
    </w:rPr>
  </w:style>
  <w:style w:type="character" w:customStyle="1" w:styleId="WW8Num7z1">
    <w:name w:val="WW8Num7z1"/>
    <w:rsid w:val="00241180"/>
    <w:rPr>
      <w:rFonts w:ascii="Courier New" w:hAnsi="Courier New"/>
      <w:sz w:val="20"/>
    </w:rPr>
  </w:style>
  <w:style w:type="character" w:customStyle="1" w:styleId="WW8Num7z2">
    <w:name w:val="WW8Num7z2"/>
    <w:rsid w:val="00241180"/>
    <w:rPr>
      <w:rFonts w:ascii="Wingdings" w:hAnsi="Wingdings"/>
      <w:sz w:val="20"/>
    </w:rPr>
  </w:style>
  <w:style w:type="character" w:customStyle="1" w:styleId="WW8Num8z1">
    <w:name w:val="WW8Num8z1"/>
    <w:rsid w:val="00241180"/>
    <w:rPr>
      <w:rFonts w:ascii="Symbol" w:hAnsi="Symbol"/>
    </w:rPr>
  </w:style>
  <w:style w:type="character" w:customStyle="1" w:styleId="WW8Num11z1">
    <w:name w:val="WW8Num11z1"/>
    <w:rsid w:val="00241180"/>
    <w:rPr>
      <w:rFonts w:ascii="Symbol" w:hAnsi="Symbol"/>
    </w:rPr>
  </w:style>
  <w:style w:type="character" w:customStyle="1" w:styleId="WW8Num15z1">
    <w:name w:val="WW8Num15z1"/>
    <w:rsid w:val="00241180"/>
    <w:rPr>
      <w:rFonts w:ascii="Symbol" w:hAnsi="Symbol"/>
    </w:rPr>
  </w:style>
  <w:style w:type="character" w:customStyle="1" w:styleId="WW8Num21z0">
    <w:name w:val="WW8Num21z0"/>
    <w:rsid w:val="00241180"/>
    <w:rPr>
      <w:rFonts w:ascii="Symbol" w:hAnsi="Symbol"/>
    </w:rPr>
  </w:style>
  <w:style w:type="character" w:customStyle="1" w:styleId="WW8Num24z1">
    <w:name w:val="WW8Num24z1"/>
    <w:rsid w:val="00241180"/>
    <w:rPr>
      <w:rFonts w:ascii="Symbol" w:hAnsi="Symbol"/>
    </w:rPr>
  </w:style>
  <w:style w:type="character" w:customStyle="1" w:styleId="WW8Num25z1">
    <w:name w:val="WW8Num25z1"/>
    <w:rsid w:val="00241180"/>
    <w:rPr>
      <w:rFonts w:ascii="Symbol" w:hAnsi="Symbol"/>
    </w:rPr>
  </w:style>
  <w:style w:type="character" w:customStyle="1" w:styleId="WW8Num27z2">
    <w:name w:val="WW8Num27z2"/>
    <w:rsid w:val="00241180"/>
    <w:rPr>
      <w:b/>
    </w:rPr>
  </w:style>
  <w:style w:type="character" w:customStyle="1" w:styleId="WW8Num32z0">
    <w:name w:val="WW8Num32z0"/>
    <w:rsid w:val="00241180"/>
    <w:rPr>
      <w:rFonts w:ascii="Symbol" w:hAnsi="Symbol"/>
    </w:rPr>
  </w:style>
  <w:style w:type="character" w:customStyle="1" w:styleId="WW8Num32z2">
    <w:name w:val="WW8Num32z2"/>
    <w:rsid w:val="00241180"/>
    <w:rPr>
      <w:rFonts w:ascii="Wingdings" w:hAnsi="Wingdings"/>
    </w:rPr>
  </w:style>
  <w:style w:type="character" w:customStyle="1" w:styleId="WW8Num32z4">
    <w:name w:val="WW8Num32z4"/>
    <w:rsid w:val="00241180"/>
    <w:rPr>
      <w:rFonts w:ascii="Courier New" w:hAnsi="Courier New"/>
    </w:rPr>
  </w:style>
  <w:style w:type="character" w:customStyle="1" w:styleId="WW8Num40z0">
    <w:name w:val="WW8Num40z0"/>
    <w:rsid w:val="00241180"/>
    <w:rPr>
      <w:b/>
      <w:i w:val="0"/>
    </w:rPr>
  </w:style>
  <w:style w:type="character" w:styleId="PageNumber">
    <w:name w:val="page number"/>
    <w:basedOn w:val="DefaultParagraphFont"/>
    <w:rsid w:val="00241180"/>
  </w:style>
  <w:style w:type="character" w:customStyle="1" w:styleId="FootnoteCharacters">
    <w:name w:val="Footnote Characters"/>
    <w:basedOn w:val="DefaultParagraphFont"/>
    <w:rsid w:val="00241180"/>
    <w:rPr>
      <w:sz w:val="20"/>
      <w:vertAlign w:val="superscript"/>
    </w:rPr>
  </w:style>
  <w:style w:type="character" w:styleId="Hyperlink">
    <w:name w:val="Hyperlink"/>
    <w:basedOn w:val="DefaultParagraphFont"/>
    <w:uiPriority w:val="99"/>
    <w:rsid w:val="00241180"/>
    <w:rPr>
      <w:color w:val="0000FF"/>
      <w:u w:val="single"/>
    </w:rPr>
  </w:style>
  <w:style w:type="character" w:styleId="FollowedHyperlink">
    <w:name w:val="FollowedHyperlink"/>
    <w:basedOn w:val="DefaultParagraphFont"/>
    <w:uiPriority w:val="99"/>
    <w:rsid w:val="00241180"/>
    <w:rPr>
      <w:color w:val="800080"/>
      <w:u w:val="single"/>
    </w:rPr>
  </w:style>
  <w:style w:type="character" w:styleId="CommentReference">
    <w:name w:val="annotation reference"/>
    <w:basedOn w:val="DefaultParagraphFont"/>
    <w:rsid w:val="00241180"/>
    <w:rPr>
      <w:sz w:val="16"/>
      <w:szCs w:val="16"/>
    </w:rPr>
  </w:style>
  <w:style w:type="character" w:customStyle="1" w:styleId="StyleBodyTextVerdanaChar">
    <w:name w:val="Style Body Text + Verdana Char"/>
    <w:basedOn w:val="DefaultParagraphFont"/>
    <w:rsid w:val="00241180"/>
    <w:rPr>
      <w:rFonts w:ascii="Arial" w:hAnsi="Arial"/>
      <w:spacing w:val="-5"/>
      <w:lang w:val="en-GB" w:eastAsia="ar-SA" w:bidi="ar-SA"/>
    </w:rPr>
  </w:style>
  <w:style w:type="character" w:customStyle="1" w:styleId="BodyTextChar">
    <w:name w:val="Body Text Char"/>
    <w:basedOn w:val="DefaultParagraphFont"/>
    <w:rsid w:val="00241180"/>
    <w:rPr>
      <w:rFonts w:ascii="Arial" w:hAnsi="Arial"/>
      <w:lang w:val="en-GB" w:eastAsia="ar-SA" w:bidi="ar-SA"/>
    </w:rPr>
  </w:style>
  <w:style w:type="character" w:customStyle="1" w:styleId="CharChar">
    <w:name w:val="Char Char"/>
    <w:basedOn w:val="DefaultParagraphFont"/>
    <w:rsid w:val="00241180"/>
    <w:rPr>
      <w:rFonts w:ascii="Arial" w:hAnsi="Arial"/>
      <w:lang w:val="en-GB" w:eastAsia="ar-SA" w:bidi="ar-SA"/>
    </w:rPr>
  </w:style>
  <w:style w:type="character" w:customStyle="1" w:styleId="AltFlowheaderChar">
    <w:name w:val="Alt Flow header Char"/>
    <w:basedOn w:val="CharChar"/>
    <w:rsid w:val="00241180"/>
    <w:rPr>
      <w:rFonts w:ascii="Arial" w:hAnsi="Arial"/>
      <w:b/>
      <w:bCs/>
      <w:lang w:val="en-GB" w:eastAsia="ar-SA" w:bidi="ar-SA"/>
    </w:rPr>
  </w:style>
  <w:style w:type="character" w:customStyle="1" w:styleId="Heading2Char">
    <w:name w:val="Heading 2 Char"/>
    <w:basedOn w:val="DefaultParagraphFont"/>
    <w:rsid w:val="00241180"/>
    <w:rPr>
      <w:rFonts w:ascii="Arial" w:hAnsi="Arial"/>
      <w:b/>
      <w:lang w:val="en-GB"/>
    </w:rPr>
  </w:style>
  <w:style w:type="character" w:styleId="Strong">
    <w:name w:val="Strong"/>
    <w:basedOn w:val="DefaultParagraphFont"/>
    <w:uiPriority w:val="22"/>
    <w:qFormat/>
    <w:rsid w:val="00241180"/>
    <w:rPr>
      <w:b/>
      <w:bCs/>
    </w:rPr>
  </w:style>
  <w:style w:type="paragraph" w:customStyle="1" w:styleId="Heading">
    <w:name w:val="Heading"/>
    <w:basedOn w:val="Normal"/>
    <w:next w:val="BodyText"/>
    <w:rsid w:val="00241180"/>
    <w:pPr>
      <w:keepNext/>
      <w:spacing w:before="240" w:after="120"/>
    </w:pPr>
    <w:rPr>
      <w:rFonts w:eastAsia="MS Mincho" w:cs="Tahoma"/>
      <w:sz w:val="28"/>
      <w:szCs w:val="28"/>
    </w:rPr>
  </w:style>
  <w:style w:type="paragraph" w:styleId="BodyText">
    <w:name w:val="Body Text"/>
    <w:basedOn w:val="Normal"/>
    <w:rsid w:val="00241180"/>
    <w:pPr>
      <w:keepLines/>
      <w:spacing w:after="120"/>
      <w:ind w:left="720"/>
    </w:pPr>
  </w:style>
  <w:style w:type="paragraph" w:styleId="List">
    <w:name w:val="List"/>
    <w:basedOn w:val="BodyText"/>
    <w:rsid w:val="00241180"/>
    <w:rPr>
      <w:rFonts w:cs="Tahoma"/>
    </w:rPr>
  </w:style>
  <w:style w:type="paragraph" w:styleId="Caption">
    <w:name w:val="caption"/>
    <w:basedOn w:val="Normal"/>
    <w:next w:val="Normal"/>
    <w:qFormat/>
    <w:rsid w:val="00241180"/>
    <w:rPr>
      <w:b/>
      <w:bCs/>
    </w:rPr>
  </w:style>
  <w:style w:type="paragraph" w:customStyle="1" w:styleId="Index">
    <w:name w:val="Index"/>
    <w:basedOn w:val="Normal"/>
    <w:rsid w:val="00241180"/>
    <w:pPr>
      <w:suppressLineNumbers/>
    </w:pPr>
    <w:rPr>
      <w:rFonts w:cs="Tahoma"/>
    </w:rPr>
  </w:style>
  <w:style w:type="paragraph" w:customStyle="1" w:styleId="Paragraph2">
    <w:name w:val="Paragraph2"/>
    <w:basedOn w:val="Normal"/>
    <w:rsid w:val="00241180"/>
    <w:pPr>
      <w:spacing w:before="80"/>
      <w:ind w:left="720"/>
      <w:jc w:val="both"/>
    </w:pPr>
    <w:rPr>
      <w:color w:val="000000"/>
      <w:lang w:val="en-AU"/>
    </w:rPr>
  </w:style>
  <w:style w:type="paragraph" w:styleId="Title">
    <w:name w:val="Title"/>
    <w:basedOn w:val="Normal"/>
    <w:next w:val="Normal"/>
    <w:qFormat/>
    <w:rsid w:val="00241180"/>
    <w:pPr>
      <w:spacing w:line="240" w:lineRule="auto"/>
      <w:jc w:val="center"/>
    </w:pPr>
    <w:rPr>
      <w:b/>
      <w:sz w:val="36"/>
    </w:rPr>
  </w:style>
  <w:style w:type="paragraph" w:styleId="Subtitle">
    <w:name w:val="Subtitle"/>
    <w:basedOn w:val="Normal"/>
    <w:next w:val="BodyText"/>
    <w:qFormat/>
    <w:rsid w:val="00241180"/>
    <w:pPr>
      <w:spacing w:after="60"/>
      <w:jc w:val="center"/>
    </w:pPr>
    <w:rPr>
      <w:i/>
      <w:sz w:val="36"/>
      <w:lang w:val="en-AU"/>
    </w:rPr>
  </w:style>
  <w:style w:type="paragraph" w:styleId="NormalIndent">
    <w:name w:val="Normal Indent"/>
    <w:basedOn w:val="Normal"/>
    <w:rsid w:val="00241180"/>
    <w:pPr>
      <w:ind w:left="900" w:hanging="900"/>
    </w:pPr>
  </w:style>
  <w:style w:type="paragraph" w:styleId="TOC1">
    <w:name w:val="toc 1"/>
    <w:basedOn w:val="Normal"/>
    <w:next w:val="Normal"/>
    <w:uiPriority w:val="39"/>
    <w:qFormat/>
    <w:rsid w:val="00241180"/>
    <w:pPr>
      <w:spacing w:before="120" w:after="120"/>
    </w:pPr>
    <w:rPr>
      <w:rFonts w:asciiTheme="minorHAnsi" w:hAnsiTheme="minorHAnsi" w:cstheme="minorHAnsi"/>
      <w:b/>
      <w:bCs/>
      <w:caps/>
    </w:rPr>
  </w:style>
  <w:style w:type="paragraph" w:styleId="TOC2">
    <w:name w:val="toc 2"/>
    <w:basedOn w:val="Normal"/>
    <w:next w:val="Normal"/>
    <w:uiPriority w:val="39"/>
    <w:qFormat/>
    <w:rsid w:val="00241180"/>
    <w:pPr>
      <w:ind w:left="200"/>
    </w:pPr>
    <w:rPr>
      <w:rFonts w:asciiTheme="minorHAnsi" w:hAnsiTheme="minorHAnsi" w:cstheme="minorHAnsi"/>
      <w:smallCaps/>
    </w:rPr>
  </w:style>
  <w:style w:type="paragraph" w:styleId="TOC3">
    <w:name w:val="toc 3"/>
    <w:basedOn w:val="Normal"/>
    <w:next w:val="Normal"/>
    <w:uiPriority w:val="39"/>
    <w:qFormat/>
    <w:rsid w:val="00241180"/>
    <w:pPr>
      <w:ind w:left="400"/>
    </w:pPr>
    <w:rPr>
      <w:rFonts w:asciiTheme="minorHAnsi" w:hAnsiTheme="minorHAnsi" w:cstheme="minorHAnsi"/>
      <w:i/>
      <w:iCs/>
    </w:rPr>
  </w:style>
  <w:style w:type="paragraph" w:styleId="Header">
    <w:name w:val="header"/>
    <w:basedOn w:val="Normal"/>
    <w:link w:val="HeaderChar"/>
    <w:rsid w:val="00241180"/>
    <w:pPr>
      <w:tabs>
        <w:tab w:val="center" w:pos="4320"/>
        <w:tab w:val="right" w:pos="8640"/>
      </w:tabs>
    </w:pPr>
  </w:style>
  <w:style w:type="paragraph" w:styleId="Footer">
    <w:name w:val="footer"/>
    <w:basedOn w:val="Normal"/>
    <w:link w:val="FooterChar"/>
    <w:uiPriority w:val="99"/>
    <w:rsid w:val="00241180"/>
    <w:pPr>
      <w:tabs>
        <w:tab w:val="center" w:pos="4320"/>
        <w:tab w:val="right" w:pos="8640"/>
      </w:tabs>
    </w:pPr>
  </w:style>
  <w:style w:type="paragraph" w:customStyle="1" w:styleId="Paragraph3">
    <w:name w:val="Paragraph3"/>
    <w:basedOn w:val="Normal"/>
    <w:rsid w:val="00241180"/>
    <w:pPr>
      <w:spacing w:before="80" w:line="240" w:lineRule="auto"/>
      <w:ind w:left="1530"/>
      <w:jc w:val="both"/>
    </w:pPr>
  </w:style>
  <w:style w:type="paragraph" w:customStyle="1" w:styleId="Paragraph4">
    <w:name w:val="Paragraph4"/>
    <w:basedOn w:val="Normal"/>
    <w:rsid w:val="00241180"/>
    <w:pPr>
      <w:spacing w:before="80" w:line="240" w:lineRule="auto"/>
      <w:ind w:left="2250"/>
      <w:jc w:val="both"/>
    </w:pPr>
  </w:style>
  <w:style w:type="paragraph" w:customStyle="1" w:styleId="Tabletext">
    <w:name w:val="Tabletext"/>
    <w:basedOn w:val="Normal"/>
    <w:rsid w:val="00241180"/>
    <w:pPr>
      <w:keepLines/>
      <w:spacing w:after="120"/>
    </w:pPr>
  </w:style>
  <w:style w:type="paragraph" w:styleId="TOC4">
    <w:name w:val="toc 4"/>
    <w:basedOn w:val="Normal"/>
    <w:next w:val="Normal"/>
    <w:uiPriority w:val="39"/>
    <w:rsid w:val="00241180"/>
    <w:pPr>
      <w:ind w:left="600"/>
    </w:pPr>
    <w:rPr>
      <w:rFonts w:asciiTheme="minorHAnsi" w:hAnsiTheme="minorHAnsi" w:cstheme="minorHAnsi"/>
      <w:sz w:val="18"/>
      <w:szCs w:val="18"/>
    </w:rPr>
  </w:style>
  <w:style w:type="paragraph" w:styleId="TOC5">
    <w:name w:val="toc 5"/>
    <w:basedOn w:val="Normal"/>
    <w:next w:val="Normal"/>
    <w:uiPriority w:val="39"/>
    <w:rsid w:val="00241180"/>
    <w:pPr>
      <w:ind w:left="800"/>
    </w:pPr>
    <w:rPr>
      <w:rFonts w:asciiTheme="minorHAnsi" w:hAnsiTheme="minorHAnsi" w:cstheme="minorHAnsi"/>
      <w:sz w:val="18"/>
      <w:szCs w:val="18"/>
    </w:rPr>
  </w:style>
  <w:style w:type="paragraph" w:styleId="TOC6">
    <w:name w:val="toc 6"/>
    <w:basedOn w:val="Normal"/>
    <w:next w:val="Normal"/>
    <w:uiPriority w:val="39"/>
    <w:rsid w:val="00241180"/>
    <w:pPr>
      <w:ind w:left="1000"/>
    </w:pPr>
    <w:rPr>
      <w:rFonts w:asciiTheme="minorHAnsi" w:hAnsiTheme="minorHAnsi" w:cstheme="minorHAnsi"/>
      <w:sz w:val="18"/>
      <w:szCs w:val="18"/>
    </w:rPr>
  </w:style>
  <w:style w:type="paragraph" w:styleId="TOC7">
    <w:name w:val="toc 7"/>
    <w:basedOn w:val="Normal"/>
    <w:next w:val="Normal"/>
    <w:uiPriority w:val="39"/>
    <w:rsid w:val="00241180"/>
    <w:pPr>
      <w:ind w:left="1200"/>
    </w:pPr>
    <w:rPr>
      <w:rFonts w:asciiTheme="minorHAnsi" w:hAnsiTheme="minorHAnsi" w:cstheme="minorHAnsi"/>
      <w:sz w:val="18"/>
      <w:szCs w:val="18"/>
    </w:rPr>
  </w:style>
  <w:style w:type="paragraph" w:styleId="TOC8">
    <w:name w:val="toc 8"/>
    <w:basedOn w:val="Normal"/>
    <w:next w:val="Normal"/>
    <w:uiPriority w:val="39"/>
    <w:rsid w:val="00241180"/>
    <w:pPr>
      <w:ind w:left="1400"/>
    </w:pPr>
    <w:rPr>
      <w:rFonts w:asciiTheme="minorHAnsi" w:hAnsiTheme="minorHAnsi" w:cstheme="minorHAnsi"/>
      <w:sz w:val="18"/>
      <w:szCs w:val="18"/>
    </w:rPr>
  </w:style>
  <w:style w:type="paragraph" w:styleId="TOC9">
    <w:name w:val="toc 9"/>
    <w:basedOn w:val="Normal"/>
    <w:next w:val="Normal"/>
    <w:uiPriority w:val="39"/>
    <w:rsid w:val="00241180"/>
    <w:pPr>
      <w:ind w:left="1600"/>
    </w:pPr>
    <w:rPr>
      <w:rFonts w:asciiTheme="minorHAnsi" w:hAnsiTheme="minorHAnsi" w:cstheme="minorHAnsi"/>
      <w:sz w:val="18"/>
      <w:szCs w:val="18"/>
    </w:rPr>
  </w:style>
  <w:style w:type="paragraph" w:customStyle="1" w:styleId="Bullet1">
    <w:name w:val="Bullet1"/>
    <w:basedOn w:val="Normal"/>
    <w:rsid w:val="00241180"/>
    <w:pPr>
      <w:numPr>
        <w:numId w:val="7"/>
      </w:numPr>
      <w:ind w:left="720"/>
    </w:pPr>
  </w:style>
  <w:style w:type="paragraph" w:customStyle="1" w:styleId="Bullet2">
    <w:name w:val="Bullet2"/>
    <w:basedOn w:val="Normal"/>
    <w:rsid w:val="00241180"/>
    <w:pPr>
      <w:numPr>
        <w:numId w:val="8"/>
      </w:numPr>
      <w:ind w:left="1440"/>
    </w:pPr>
    <w:rPr>
      <w:color w:val="000080"/>
    </w:rPr>
  </w:style>
  <w:style w:type="paragraph" w:styleId="DocumentMap">
    <w:name w:val="Document Map"/>
    <w:basedOn w:val="Normal"/>
    <w:rsid w:val="00241180"/>
    <w:pPr>
      <w:shd w:val="clear" w:color="auto" w:fill="000080"/>
    </w:pPr>
    <w:rPr>
      <w:rFonts w:ascii="Tahoma" w:hAnsi="Tahoma"/>
    </w:rPr>
  </w:style>
  <w:style w:type="paragraph" w:styleId="FootnoteText">
    <w:name w:val="footnote text"/>
    <w:basedOn w:val="Normal"/>
    <w:rsid w:val="00241180"/>
    <w:pPr>
      <w:keepNext/>
      <w:keepLines/>
      <w:pBdr>
        <w:bottom w:val="single" w:sz="4" w:space="0" w:color="000000"/>
      </w:pBdr>
      <w:spacing w:before="40" w:after="40"/>
      <w:ind w:left="360" w:hanging="360"/>
    </w:pPr>
    <w:rPr>
      <w:rFonts w:ascii="Helvetica" w:hAnsi="Helvetica"/>
      <w:sz w:val="16"/>
    </w:rPr>
  </w:style>
  <w:style w:type="paragraph" w:customStyle="1" w:styleId="MainTitle">
    <w:name w:val="Main Title"/>
    <w:basedOn w:val="Normal"/>
    <w:rsid w:val="00241180"/>
    <w:pPr>
      <w:spacing w:before="480" w:after="60" w:line="240" w:lineRule="auto"/>
      <w:jc w:val="center"/>
    </w:pPr>
    <w:rPr>
      <w:b/>
      <w:kern w:val="1"/>
      <w:sz w:val="32"/>
    </w:rPr>
  </w:style>
  <w:style w:type="paragraph" w:customStyle="1" w:styleId="Paragraph1">
    <w:name w:val="Paragraph1"/>
    <w:basedOn w:val="Normal"/>
    <w:rsid w:val="00241180"/>
    <w:pPr>
      <w:spacing w:before="80" w:line="240" w:lineRule="auto"/>
      <w:jc w:val="both"/>
    </w:pPr>
  </w:style>
  <w:style w:type="paragraph" w:styleId="BodyText2">
    <w:name w:val="Body Text 2"/>
    <w:basedOn w:val="Normal"/>
    <w:rsid w:val="00241180"/>
    <w:rPr>
      <w:i/>
      <w:color w:val="0000FF"/>
    </w:rPr>
  </w:style>
  <w:style w:type="paragraph" w:styleId="BodyTextIndent">
    <w:name w:val="Body Text Indent"/>
    <w:basedOn w:val="Normal"/>
    <w:rsid w:val="00241180"/>
    <w:pPr>
      <w:ind w:left="720"/>
    </w:pPr>
    <w:rPr>
      <w:i/>
      <w:color w:val="0000FF"/>
      <w:u w:val="single"/>
    </w:rPr>
  </w:style>
  <w:style w:type="paragraph" w:customStyle="1" w:styleId="Body">
    <w:name w:val="Body"/>
    <w:basedOn w:val="Normal"/>
    <w:rsid w:val="00241180"/>
    <w:pPr>
      <w:widowControl/>
      <w:spacing w:before="120" w:line="240" w:lineRule="auto"/>
      <w:jc w:val="both"/>
    </w:pPr>
    <w:rPr>
      <w:rFonts w:ascii="Book Antiqua" w:hAnsi="Book Antiqua"/>
    </w:rPr>
  </w:style>
  <w:style w:type="paragraph" w:customStyle="1" w:styleId="Bullet">
    <w:name w:val="Bullet"/>
    <w:basedOn w:val="Normal"/>
    <w:rsid w:val="00241180"/>
    <w:pPr>
      <w:widowControl/>
      <w:numPr>
        <w:numId w:val="5"/>
      </w:numPr>
      <w:tabs>
        <w:tab w:val="left" w:pos="720"/>
      </w:tabs>
      <w:spacing w:before="120" w:line="240" w:lineRule="auto"/>
      <w:ind w:left="720" w:right="360" w:firstLine="0"/>
      <w:jc w:val="both"/>
    </w:pPr>
    <w:rPr>
      <w:rFonts w:ascii="Book Antiqua" w:hAnsi="Book Antiqua"/>
    </w:rPr>
  </w:style>
  <w:style w:type="paragraph" w:customStyle="1" w:styleId="InfoBlue">
    <w:name w:val="InfoBlue"/>
    <w:basedOn w:val="Normal"/>
    <w:next w:val="BodyText"/>
    <w:rsid w:val="00241180"/>
    <w:pPr>
      <w:spacing w:after="120"/>
      <w:ind w:left="720"/>
    </w:pPr>
    <w:rPr>
      <w:i/>
      <w:color w:val="0000FF"/>
    </w:rPr>
  </w:style>
  <w:style w:type="paragraph" w:styleId="NormalWeb">
    <w:name w:val="Normal (Web)"/>
    <w:basedOn w:val="Normal"/>
    <w:uiPriority w:val="99"/>
    <w:rsid w:val="00241180"/>
    <w:pPr>
      <w:widowControl/>
      <w:spacing w:before="100" w:after="100" w:line="240" w:lineRule="auto"/>
    </w:pPr>
    <w:rPr>
      <w:sz w:val="24"/>
      <w:szCs w:val="24"/>
    </w:rPr>
  </w:style>
  <w:style w:type="paragraph" w:customStyle="1" w:styleId="BusinessRule">
    <w:name w:val="Business Rule"/>
    <w:basedOn w:val="InfoBlue"/>
    <w:rsid w:val="00241180"/>
    <w:pPr>
      <w:numPr>
        <w:numId w:val="6"/>
      </w:numPr>
    </w:pPr>
    <w:rPr>
      <w:i w:val="0"/>
      <w:iCs/>
      <w:color w:val="auto"/>
    </w:rPr>
  </w:style>
  <w:style w:type="paragraph" w:styleId="CommentText">
    <w:name w:val="annotation text"/>
    <w:basedOn w:val="Normal"/>
    <w:rsid w:val="00241180"/>
    <w:pPr>
      <w:widowControl/>
      <w:spacing w:line="240" w:lineRule="auto"/>
    </w:pPr>
  </w:style>
  <w:style w:type="paragraph" w:styleId="BodyTextIndent2">
    <w:name w:val="Body Text Indent 2"/>
    <w:basedOn w:val="Normal"/>
    <w:rsid w:val="00241180"/>
    <w:pPr>
      <w:ind w:left="360"/>
    </w:pPr>
  </w:style>
  <w:style w:type="paragraph" w:styleId="ListBullet">
    <w:name w:val="List Bullet"/>
    <w:basedOn w:val="Normal"/>
    <w:rsid w:val="00241180"/>
    <w:pPr>
      <w:numPr>
        <w:numId w:val="3"/>
      </w:numPr>
      <w:tabs>
        <w:tab w:val="left" w:pos="1080"/>
      </w:tabs>
      <w:ind w:left="1080" w:firstLine="0"/>
    </w:pPr>
  </w:style>
  <w:style w:type="paragraph" w:styleId="ListBullet2">
    <w:name w:val="List Bullet 2"/>
    <w:basedOn w:val="Normal"/>
    <w:rsid w:val="00241180"/>
    <w:pPr>
      <w:numPr>
        <w:numId w:val="2"/>
      </w:numPr>
    </w:pPr>
  </w:style>
  <w:style w:type="paragraph" w:styleId="BodyTextIndent3">
    <w:name w:val="Body Text Indent 3"/>
    <w:basedOn w:val="Normal"/>
    <w:rsid w:val="00241180"/>
    <w:pPr>
      <w:widowControl/>
      <w:tabs>
        <w:tab w:val="left" w:pos="357"/>
      </w:tabs>
      <w:spacing w:line="240" w:lineRule="auto"/>
      <w:ind w:left="360"/>
      <w:jc w:val="both"/>
    </w:pPr>
    <w:rPr>
      <w:sz w:val="22"/>
    </w:rPr>
  </w:style>
  <w:style w:type="paragraph" w:styleId="BodyText3">
    <w:name w:val="Body Text 3"/>
    <w:basedOn w:val="Normal"/>
    <w:rsid w:val="00241180"/>
    <w:pPr>
      <w:jc w:val="right"/>
    </w:pPr>
    <w:rPr>
      <w:rFonts w:cs="Arial"/>
      <w:sz w:val="36"/>
    </w:rPr>
  </w:style>
  <w:style w:type="paragraph" w:styleId="CommentSubject">
    <w:name w:val="annotation subject"/>
    <w:basedOn w:val="CommentText"/>
    <w:next w:val="CommentText"/>
    <w:rsid w:val="00241180"/>
    <w:pPr>
      <w:widowControl w:val="0"/>
      <w:spacing w:line="240" w:lineRule="atLeast"/>
    </w:pPr>
    <w:rPr>
      <w:b/>
      <w:bCs/>
    </w:rPr>
  </w:style>
  <w:style w:type="paragraph" w:styleId="BalloonText">
    <w:name w:val="Balloon Text"/>
    <w:basedOn w:val="Normal"/>
    <w:rsid w:val="00241180"/>
    <w:rPr>
      <w:rFonts w:ascii="Tahoma" w:hAnsi="Tahoma" w:cs="Tahoma"/>
      <w:sz w:val="16"/>
      <w:szCs w:val="16"/>
    </w:rPr>
  </w:style>
  <w:style w:type="paragraph" w:customStyle="1" w:styleId="StyleBodyTextVerdana">
    <w:name w:val="Style Body Text + Verdana"/>
    <w:basedOn w:val="BodyText"/>
    <w:rsid w:val="00241180"/>
    <w:pPr>
      <w:keepLines w:val="0"/>
      <w:widowControl/>
      <w:spacing w:after="240" w:line="240" w:lineRule="auto"/>
      <w:ind w:left="0"/>
      <w:jc w:val="both"/>
    </w:pPr>
    <w:rPr>
      <w:spacing w:val="-5"/>
    </w:rPr>
  </w:style>
  <w:style w:type="paragraph" w:customStyle="1" w:styleId="Numbered1">
    <w:name w:val="Numbered1"/>
    <w:basedOn w:val="Normal"/>
    <w:rsid w:val="00241180"/>
    <w:pPr>
      <w:tabs>
        <w:tab w:val="left" w:pos="720"/>
      </w:tabs>
      <w:spacing w:before="40" w:after="120" w:line="240" w:lineRule="exact"/>
      <w:ind w:left="720" w:hanging="360"/>
    </w:pPr>
    <w:rPr>
      <w:rFonts w:cs="Arial"/>
    </w:rPr>
  </w:style>
  <w:style w:type="paragraph" w:customStyle="1" w:styleId="Header2">
    <w:name w:val="Header 2"/>
    <w:basedOn w:val="Normal"/>
    <w:rsid w:val="00241180"/>
    <w:rPr>
      <w:b/>
    </w:rPr>
  </w:style>
  <w:style w:type="paragraph" w:customStyle="1" w:styleId="BulletedList">
    <w:name w:val="Bulleted List"/>
    <w:basedOn w:val="Normal"/>
    <w:rsid w:val="00241180"/>
    <w:pPr>
      <w:numPr>
        <w:numId w:val="4"/>
      </w:numPr>
      <w:spacing w:before="40" w:after="120" w:line="240" w:lineRule="exact"/>
    </w:pPr>
    <w:rPr>
      <w:rFonts w:cs="Arial"/>
    </w:rPr>
  </w:style>
  <w:style w:type="paragraph" w:customStyle="1" w:styleId="TableContents">
    <w:name w:val="Table Contents"/>
    <w:basedOn w:val="Normal"/>
    <w:rsid w:val="00241180"/>
    <w:pPr>
      <w:suppressLineNumbers/>
    </w:pPr>
  </w:style>
  <w:style w:type="paragraph" w:customStyle="1" w:styleId="TableHeading">
    <w:name w:val="Table Heading"/>
    <w:basedOn w:val="TableContents"/>
    <w:rsid w:val="00241180"/>
    <w:pPr>
      <w:jc w:val="center"/>
    </w:pPr>
    <w:rPr>
      <w:b/>
      <w:bCs/>
    </w:rPr>
  </w:style>
  <w:style w:type="paragraph" w:customStyle="1" w:styleId="Contents10">
    <w:name w:val="Contents 10"/>
    <w:basedOn w:val="Index"/>
    <w:rsid w:val="00241180"/>
    <w:pPr>
      <w:tabs>
        <w:tab w:val="right" w:leader="dot" w:pos="7425"/>
      </w:tabs>
      <w:ind w:left="2547"/>
    </w:pPr>
  </w:style>
  <w:style w:type="paragraph" w:styleId="ListParagraph">
    <w:name w:val="List Paragraph"/>
    <w:aliases w:val="Figure_name"/>
    <w:basedOn w:val="Normal"/>
    <w:link w:val="ListParagraphChar"/>
    <w:uiPriority w:val="34"/>
    <w:qFormat/>
    <w:rsid w:val="004A78AA"/>
    <w:pPr>
      <w:ind w:left="720"/>
      <w:contextualSpacing/>
    </w:pPr>
  </w:style>
  <w:style w:type="paragraph" w:styleId="ListNumber">
    <w:name w:val="List Number"/>
    <w:basedOn w:val="Normal"/>
    <w:rsid w:val="001909B2"/>
    <w:pPr>
      <w:widowControl/>
      <w:numPr>
        <w:numId w:val="9"/>
      </w:numPr>
      <w:tabs>
        <w:tab w:val="clear" w:pos="360"/>
        <w:tab w:val="num" w:pos="1800"/>
      </w:tabs>
      <w:suppressAutoHyphens w:val="0"/>
      <w:spacing w:after="120" w:line="240" w:lineRule="auto"/>
      <w:ind w:left="1800"/>
    </w:pPr>
    <w:rPr>
      <w:rFonts w:ascii="Garamond" w:hAnsi="Garamond"/>
      <w:sz w:val="24"/>
      <w:lang w:val="en-US" w:eastAsia="en-US"/>
    </w:rPr>
  </w:style>
  <w:style w:type="paragraph" w:styleId="TOCHeading">
    <w:name w:val="TOC Heading"/>
    <w:basedOn w:val="Heading1"/>
    <w:next w:val="Normal"/>
    <w:uiPriority w:val="39"/>
    <w:semiHidden/>
    <w:unhideWhenUsed/>
    <w:qFormat/>
    <w:rsid w:val="00373602"/>
    <w:pPr>
      <w:keepLines/>
      <w:widowControl/>
      <w:numPr>
        <w:numId w:val="0"/>
      </w:numPr>
      <w:suppressAutoHyphens w:val="0"/>
      <w:spacing w:before="480" w:after="0" w:line="276" w:lineRule="auto"/>
      <w:outlineLvl w:val="9"/>
    </w:pPr>
    <w:rPr>
      <w:rFonts w:asciiTheme="majorHAnsi" w:eastAsiaTheme="majorEastAsia" w:hAnsiTheme="majorHAnsi" w:cstheme="majorBidi"/>
      <w:bCs/>
      <w:color w:val="365F91" w:themeColor="accent1" w:themeShade="BF"/>
      <w:sz w:val="28"/>
      <w:szCs w:val="28"/>
      <w:lang w:val="en-US" w:eastAsia="ja-JP"/>
    </w:rPr>
  </w:style>
  <w:style w:type="table" w:styleId="TableGrid">
    <w:name w:val="Table Grid"/>
    <w:basedOn w:val="TableNormal"/>
    <w:rsid w:val="004313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F44B21"/>
    <w:pPr>
      <w:widowControl/>
      <w:suppressAutoHyphens w:val="0"/>
      <w:spacing w:before="100" w:beforeAutospacing="1" w:after="100" w:afterAutospacing="1" w:line="240" w:lineRule="auto"/>
    </w:pPr>
    <w:rPr>
      <w:rFonts w:ascii="Garamond" w:hAnsi="Garamond"/>
      <w:color w:val="000000"/>
      <w:sz w:val="24"/>
      <w:szCs w:val="24"/>
      <w:lang w:val="en-US" w:eastAsia="en-US"/>
    </w:rPr>
  </w:style>
  <w:style w:type="paragraph" w:customStyle="1" w:styleId="font6">
    <w:name w:val="font6"/>
    <w:basedOn w:val="Normal"/>
    <w:rsid w:val="00F44B21"/>
    <w:pPr>
      <w:widowControl/>
      <w:suppressAutoHyphens w:val="0"/>
      <w:spacing w:before="100" w:beforeAutospacing="1" w:after="100" w:afterAutospacing="1" w:line="240" w:lineRule="auto"/>
    </w:pPr>
    <w:rPr>
      <w:rFonts w:ascii="Garamond" w:hAnsi="Garamond"/>
      <w:i/>
      <w:iCs/>
      <w:color w:val="000000"/>
      <w:sz w:val="24"/>
      <w:szCs w:val="24"/>
      <w:lang w:val="en-US" w:eastAsia="en-US"/>
    </w:rPr>
  </w:style>
  <w:style w:type="paragraph" w:customStyle="1" w:styleId="font7">
    <w:name w:val="font7"/>
    <w:basedOn w:val="Normal"/>
    <w:rsid w:val="00F44B21"/>
    <w:pPr>
      <w:widowControl/>
      <w:suppressAutoHyphens w:val="0"/>
      <w:spacing w:before="100" w:beforeAutospacing="1" w:after="100" w:afterAutospacing="1" w:line="240" w:lineRule="auto"/>
    </w:pPr>
    <w:rPr>
      <w:rFonts w:ascii="Garamond" w:hAnsi="Garamond"/>
      <w:color w:val="FF0000"/>
      <w:sz w:val="24"/>
      <w:szCs w:val="24"/>
      <w:lang w:val="en-US" w:eastAsia="en-US"/>
    </w:rPr>
  </w:style>
  <w:style w:type="paragraph" w:customStyle="1" w:styleId="font8">
    <w:name w:val="font8"/>
    <w:basedOn w:val="Normal"/>
    <w:rsid w:val="00F44B21"/>
    <w:pPr>
      <w:widowControl/>
      <w:suppressAutoHyphens w:val="0"/>
      <w:spacing w:before="100" w:beforeAutospacing="1" w:after="100" w:afterAutospacing="1" w:line="240" w:lineRule="auto"/>
    </w:pPr>
    <w:rPr>
      <w:rFonts w:ascii="Garamond" w:hAnsi="Garamond"/>
      <w:b/>
      <w:bCs/>
      <w:color w:val="000000"/>
      <w:sz w:val="24"/>
      <w:szCs w:val="24"/>
      <w:lang w:val="en-US" w:eastAsia="en-US"/>
    </w:rPr>
  </w:style>
  <w:style w:type="paragraph" w:customStyle="1" w:styleId="font9">
    <w:name w:val="font9"/>
    <w:basedOn w:val="Normal"/>
    <w:rsid w:val="00F44B21"/>
    <w:pPr>
      <w:widowControl/>
      <w:suppressAutoHyphens w:val="0"/>
      <w:spacing w:before="100" w:beforeAutospacing="1" w:after="100" w:afterAutospacing="1" w:line="240" w:lineRule="auto"/>
    </w:pPr>
    <w:rPr>
      <w:rFonts w:ascii="Garamond" w:hAnsi="Garamond"/>
      <w:color w:val="000000"/>
      <w:sz w:val="14"/>
      <w:szCs w:val="14"/>
      <w:lang w:val="en-US" w:eastAsia="en-US"/>
    </w:rPr>
  </w:style>
  <w:style w:type="paragraph" w:customStyle="1" w:styleId="font10">
    <w:name w:val="font10"/>
    <w:basedOn w:val="Normal"/>
    <w:rsid w:val="00F44B21"/>
    <w:pPr>
      <w:widowControl/>
      <w:suppressAutoHyphens w:val="0"/>
      <w:spacing w:before="100" w:beforeAutospacing="1" w:after="100" w:afterAutospacing="1" w:line="240" w:lineRule="auto"/>
    </w:pPr>
    <w:rPr>
      <w:rFonts w:ascii="Garamond" w:hAnsi="Garamond"/>
      <w:b/>
      <w:bCs/>
      <w:color w:val="000000"/>
      <w:sz w:val="14"/>
      <w:szCs w:val="14"/>
      <w:lang w:val="en-US" w:eastAsia="en-US"/>
    </w:rPr>
  </w:style>
  <w:style w:type="paragraph" w:customStyle="1" w:styleId="xl63">
    <w:name w:val="xl63"/>
    <w:basedOn w:val="Normal"/>
    <w:rsid w:val="00F44B21"/>
    <w:pPr>
      <w:widowControl/>
      <w:suppressAutoHyphens w:val="0"/>
      <w:spacing w:before="100" w:beforeAutospacing="1" w:after="100" w:afterAutospacing="1" w:line="240" w:lineRule="auto"/>
    </w:pPr>
    <w:rPr>
      <w:rFonts w:ascii="Garamond" w:hAnsi="Garamond"/>
      <w:sz w:val="24"/>
      <w:szCs w:val="24"/>
      <w:lang w:val="en-US" w:eastAsia="en-US"/>
    </w:rPr>
  </w:style>
  <w:style w:type="paragraph" w:customStyle="1" w:styleId="xl64">
    <w:name w:val="xl64"/>
    <w:basedOn w:val="Normal"/>
    <w:rsid w:val="00F44B21"/>
    <w:pPr>
      <w:widowControl/>
      <w:pBdr>
        <w:top w:val="single" w:sz="4" w:space="0" w:color="auto"/>
        <w:left w:val="single" w:sz="4" w:space="0" w:color="auto"/>
        <w:bottom w:val="single" w:sz="4" w:space="0" w:color="auto"/>
        <w:right w:val="single" w:sz="4" w:space="0" w:color="auto"/>
      </w:pBdr>
      <w:shd w:val="clear" w:color="000000" w:fill="C4D79B"/>
      <w:suppressAutoHyphens w:val="0"/>
      <w:spacing w:before="100" w:beforeAutospacing="1" w:after="100" w:afterAutospacing="1" w:line="240" w:lineRule="auto"/>
    </w:pPr>
    <w:rPr>
      <w:rFonts w:ascii="Garamond" w:hAnsi="Garamond"/>
      <w:b/>
      <w:bCs/>
      <w:sz w:val="24"/>
      <w:szCs w:val="24"/>
      <w:lang w:val="en-US" w:eastAsia="en-US"/>
    </w:rPr>
  </w:style>
  <w:style w:type="paragraph" w:customStyle="1" w:styleId="xl65">
    <w:name w:val="xl65"/>
    <w:basedOn w:val="Normal"/>
    <w:rsid w:val="00F44B21"/>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ascii="Garamond" w:hAnsi="Garamond"/>
      <w:sz w:val="24"/>
      <w:szCs w:val="24"/>
      <w:lang w:val="en-US" w:eastAsia="en-US"/>
    </w:rPr>
  </w:style>
  <w:style w:type="paragraph" w:customStyle="1" w:styleId="xl66">
    <w:name w:val="xl66"/>
    <w:basedOn w:val="Normal"/>
    <w:rsid w:val="00F44B21"/>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ascii="Garamond" w:hAnsi="Garamond"/>
      <w:color w:val="000000"/>
      <w:sz w:val="24"/>
      <w:szCs w:val="24"/>
      <w:lang w:val="en-US" w:eastAsia="en-US"/>
    </w:rPr>
  </w:style>
  <w:style w:type="paragraph" w:customStyle="1" w:styleId="xl67">
    <w:name w:val="xl67"/>
    <w:basedOn w:val="Normal"/>
    <w:rsid w:val="00F44B21"/>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ascii="Garamond" w:hAnsi="Garamond"/>
      <w:sz w:val="24"/>
      <w:szCs w:val="24"/>
      <w:lang w:val="en-US" w:eastAsia="en-US"/>
    </w:rPr>
  </w:style>
  <w:style w:type="paragraph" w:customStyle="1" w:styleId="xl68">
    <w:name w:val="xl68"/>
    <w:basedOn w:val="Normal"/>
    <w:rsid w:val="00F44B21"/>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ascii="Garamond" w:hAnsi="Garamond"/>
      <w:color w:val="FF0000"/>
      <w:sz w:val="24"/>
      <w:szCs w:val="24"/>
      <w:lang w:val="en-US" w:eastAsia="en-US"/>
    </w:rPr>
  </w:style>
  <w:style w:type="paragraph" w:customStyle="1" w:styleId="xl69">
    <w:name w:val="xl69"/>
    <w:basedOn w:val="Normal"/>
    <w:rsid w:val="00F44B21"/>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ascii="Garamond" w:hAnsi="Garamond"/>
      <w:b/>
      <w:bCs/>
      <w:sz w:val="24"/>
      <w:szCs w:val="24"/>
      <w:lang w:val="en-US" w:eastAsia="en-US"/>
    </w:rPr>
  </w:style>
  <w:style w:type="paragraph" w:customStyle="1" w:styleId="xl70">
    <w:name w:val="xl70"/>
    <w:basedOn w:val="Normal"/>
    <w:rsid w:val="00F44B21"/>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ascii="Garamond" w:hAnsi="Garamond"/>
      <w:sz w:val="24"/>
      <w:szCs w:val="24"/>
      <w:lang w:val="en-US" w:eastAsia="en-US"/>
    </w:rPr>
  </w:style>
  <w:style w:type="paragraph" w:customStyle="1" w:styleId="xl71">
    <w:name w:val="xl71"/>
    <w:basedOn w:val="Normal"/>
    <w:rsid w:val="00F44B21"/>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ascii="Garamond" w:hAnsi="Garamond"/>
      <w:sz w:val="24"/>
      <w:szCs w:val="24"/>
      <w:lang w:val="en-US" w:eastAsia="en-US"/>
    </w:rPr>
  </w:style>
  <w:style w:type="paragraph" w:customStyle="1" w:styleId="xl72">
    <w:name w:val="xl72"/>
    <w:basedOn w:val="Normal"/>
    <w:rsid w:val="00F44B21"/>
    <w:pPr>
      <w:widowControl/>
      <w:pBdr>
        <w:top w:val="single" w:sz="4" w:space="0" w:color="auto"/>
        <w:left w:val="single" w:sz="4" w:space="0" w:color="auto"/>
        <w:bottom w:val="single" w:sz="4" w:space="0" w:color="auto"/>
      </w:pBdr>
      <w:suppressAutoHyphens w:val="0"/>
      <w:spacing w:before="100" w:beforeAutospacing="1" w:after="100" w:afterAutospacing="1" w:line="240" w:lineRule="auto"/>
    </w:pPr>
    <w:rPr>
      <w:rFonts w:ascii="Garamond" w:hAnsi="Garamond"/>
      <w:b/>
      <w:bCs/>
      <w:sz w:val="24"/>
      <w:szCs w:val="24"/>
      <w:lang w:val="en-US" w:eastAsia="en-US"/>
    </w:rPr>
  </w:style>
  <w:style w:type="paragraph" w:customStyle="1" w:styleId="xl73">
    <w:name w:val="xl73"/>
    <w:basedOn w:val="Normal"/>
    <w:rsid w:val="00F44B21"/>
    <w:pPr>
      <w:widowControl/>
      <w:pBdr>
        <w:top w:val="single" w:sz="4" w:space="0" w:color="auto"/>
        <w:bottom w:val="single" w:sz="4" w:space="0" w:color="auto"/>
        <w:right w:val="single" w:sz="4" w:space="0" w:color="auto"/>
      </w:pBdr>
      <w:suppressAutoHyphens w:val="0"/>
      <w:spacing w:before="100" w:beforeAutospacing="1" w:after="100" w:afterAutospacing="1" w:line="240" w:lineRule="auto"/>
    </w:pPr>
    <w:rPr>
      <w:rFonts w:ascii="Garamond" w:hAnsi="Garamond"/>
      <w:b/>
      <w:bCs/>
      <w:sz w:val="24"/>
      <w:szCs w:val="24"/>
      <w:lang w:val="en-US" w:eastAsia="en-US"/>
    </w:rPr>
  </w:style>
  <w:style w:type="paragraph" w:customStyle="1" w:styleId="xl74">
    <w:name w:val="xl74"/>
    <w:basedOn w:val="Normal"/>
    <w:rsid w:val="00F44B21"/>
    <w:pPr>
      <w:widowControl/>
      <w:pBdr>
        <w:top w:val="single" w:sz="4" w:space="0" w:color="auto"/>
        <w:left w:val="single" w:sz="4" w:space="0" w:color="auto"/>
        <w:bottom w:val="single" w:sz="4" w:space="0" w:color="auto"/>
      </w:pBdr>
      <w:suppressAutoHyphens w:val="0"/>
      <w:spacing w:before="100" w:beforeAutospacing="1" w:after="100" w:afterAutospacing="1" w:line="240" w:lineRule="auto"/>
      <w:textAlignment w:val="center"/>
    </w:pPr>
    <w:rPr>
      <w:rFonts w:ascii="Garamond" w:hAnsi="Garamond"/>
      <w:b/>
      <w:bCs/>
      <w:color w:val="000000"/>
      <w:sz w:val="24"/>
      <w:szCs w:val="24"/>
      <w:lang w:val="en-US" w:eastAsia="en-US"/>
    </w:rPr>
  </w:style>
  <w:style w:type="paragraph" w:customStyle="1" w:styleId="xl75">
    <w:name w:val="xl75"/>
    <w:basedOn w:val="Normal"/>
    <w:rsid w:val="00F44B21"/>
    <w:pPr>
      <w:widowControl/>
      <w:pBdr>
        <w:top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ascii="Garamond" w:hAnsi="Garamond"/>
      <w:b/>
      <w:bCs/>
      <w:color w:val="000000"/>
      <w:sz w:val="24"/>
      <w:szCs w:val="24"/>
      <w:lang w:val="en-US" w:eastAsia="en-US"/>
    </w:rPr>
  </w:style>
  <w:style w:type="paragraph" w:customStyle="1" w:styleId="xl76">
    <w:name w:val="xl76"/>
    <w:basedOn w:val="Normal"/>
    <w:rsid w:val="00F44B21"/>
    <w:pPr>
      <w:widowControl/>
      <w:pBdr>
        <w:top w:val="single" w:sz="4" w:space="0" w:color="auto"/>
        <w:left w:val="single" w:sz="4" w:space="0" w:color="auto"/>
        <w:bottom w:val="single" w:sz="4" w:space="0" w:color="auto"/>
      </w:pBdr>
      <w:suppressAutoHyphens w:val="0"/>
      <w:spacing w:before="100" w:beforeAutospacing="1" w:after="100" w:afterAutospacing="1" w:line="240" w:lineRule="auto"/>
      <w:textAlignment w:val="center"/>
    </w:pPr>
    <w:rPr>
      <w:rFonts w:ascii="Garamond" w:hAnsi="Garamond"/>
      <w:b/>
      <w:bCs/>
      <w:sz w:val="24"/>
      <w:szCs w:val="24"/>
      <w:lang w:val="en-US" w:eastAsia="en-US"/>
    </w:rPr>
  </w:style>
  <w:style w:type="paragraph" w:customStyle="1" w:styleId="xl77">
    <w:name w:val="xl77"/>
    <w:basedOn w:val="Normal"/>
    <w:rsid w:val="00F44B21"/>
    <w:pPr>
      <w:widowControl/>
      <w:pBdr>
        <w:top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ascii="Garamond" w:hAnsi="Garamond"/>
      <w:b/>
      <w:bCs/>
      <w:sz w:val="24"/>
      <w:szCs w:val="24"/>
      <w:lang w:val="en-US" w:eastAsia="en-US"/>
    </w:rPr>
  </w:style>
  <w:style w:type="paragraph" w:customStyle="1" w:styleId="TableText0">
    <w:name w:val="Table Text"/>
    <w:basedOn w:val="Normal"/>
    <w:link w:val="TableTextChar"/>
    <w:autoRedefine/>
    <w:rsid w:val="00555BFA"/>
    <w:pPr>
      <w:widowControl/>
      <w:suppressAutoHyphens w:val="0"/>
      <w:spacing w:line="240" w:lineRule="auto"/>
    </w:pPr>
    <w:rPr>
      <w:rFonts w:cs="Arial"/>
      <w:color w:val="000000" w:themeColor="text1"/>
      <w:sz w:val="24"/>
      <w:szCs w:val="24"/>
      <w:lang w:val="en-US" w:eastAsia="en-US"/>
    </w:rPr>
  </w:style>
  <w:style w:type="paragraph" w:customStyle="1" w:styleId="TableHeader">
    <w:name w:val="Table Header"/>
    <w:basedOn w:val="Normal"/>
    <w:rsid w:val="00157E1C"/>
    <w:pPr>
      <w:widowControl/>
      <w:suppressAutoHyphens w:val="0"/>
      <w:spacing w:before="120" w:after="120" w:line="240" w:lineRule="auto"/>
      <w:jc w:val="center"/>
    </w:pPr>
    <w:rPr>
      <w:rFonts w:ascii="Tahoma" w:hAnsi="Tahoma"/>
      <w:b/>
      <w:sz w:val="16"/>
      <w:lang w:val="en-US" w:eastAsia="en-US"/>
    </w:rPr>
  </w:style>
  <w:style w:type="character" w:customStyle="1" w:styleId="TableTextChar">
    <w:name w:val="Table Text Char"/>
    <w:link w:val="TableText0"/>
    <w:rsid w:val="00555BFA"/>
    <w:rPr>
      <w:rFonts w:ascii="Arial" w:hAnsi="Arial" w:cs="Arial"/>
      <w:color w:val="000000" w:themeColor="text1"/>
      <w:sz w:val="24"/>
      <w:szCs w:val="24"/>
    </w:rPr>
  </w:style>
  <w:style w:type="table" w:customStyle="1" w:styleId="TableGrid1">
    <w:name w:val="Table Grid1"/>
    <w:basedOn w:val="TableNormal"/>
    <w:next w:val="TableGrid"/>
    <w:uiPriority w:val="59"/>
    <w:rsid w:val="00732CC9"/>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6F0C0D"/>
    <w:rPr>
      <w:b/>
      <w:bCs/>
      <w:i/>
      <w:iCs/>
      <w:color w:val="4F81BD" w:themeColor="accent1"/>
    </w:rPr>
  </w:style>
  <w:style w:type="character" w:customStyle="1" w:styleId="ListParagraphChar">
    <w:name w:val="List Paragraph Char"/>
    <w:aliases w:val="Figure_name Char"/>
    <w:basedOn w:val="DefaultParagraphFont"/>
    <w:link w:val="ListParagraph"/>
    <w:uiPriority w:val="99"/>
    <w:locked/>
    <w:rsid w:val="004F0A7E"/>
    <w:rPr>
      <w:rFonts w:ascii="Arial" w:hAnsi="Arial"/>
      <w:lang w:val="en-GB" w:eastAsia="ar-SA"/>
    </w:rPr>
  </w:style>
  <w:style w:type="character" w:customStyle="1" w:styleId="HeaderChar">
    <w:name w:val="Header Char"/>
    <w:link w:val="Header"/>
    <w:locked/>
    <w:rsid w:val="00013E98"/>
    <w:rPr>
      <w:rFonts w:ascii="Arial" w:hAnsi="Arial"/>
      <w:lang w:val="en-GB" w:eastAsia="ar-SA"/>
    </w:rPr>
  </w:style>
  <w:style w:type="character" w:customStyle="1" w:styleId="FooterChar">
    <w:name w:val="Footer Char"/>
    <w:link w:val="Footer"/>
    <w:uiPriority w:val="99"/>
    <w:rsid w:val="00013E98"/>
    <w:rPr>
      <w:rFonts w:ascii="Arial" w:hAnsi="Arial"/>
      <w:lang w:val="en-GB" w:eastAsia="ar-SA"/>
    </w:rPr>
  </w:style>
  <w:style w:type="paragraph" w:customStyle="1" w:styleId="Cover-title">
    <w:name w:val="Cover-title"/>
    <w:basedOn w:val="Normal"/>
    <w:rsid w:val="00013E98"/>
    <w:pPr>
      <w:widowControl/>
      <w:suppressAutoHyphens w:val="0"/>
      <w:spacing w:before="240" w:line="240" w:lineRule="auto"/>
      <w:jc w:val="center"/>
    </w:pPr>
    <w:rPr>
      <w:rFonts w:ascii="Trebuchet MS" w:hAnsi="Trebuchet MS"/>
      <w:color w:val="000000"/>
      <w:sz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9523">
      <w:bodyDiv w:val="1"/>
      <w:marLeft w:val="0"/>
      <w:marRight w:val="0"/>
      <w:marTop w:val="0"/>
      <w:marBottom w:val="0"/>
      <w:divBdr>
        <w:top w:val="none" w:sz="0" w:space="0" w:color="auto"/>
        <w:left w:val="none" w:sz="0" w:space="0" w:color="auto"/>
        <w:bottom w:val="none" w:sz="0" w:space="0" w:color="auto"/>
        <w:right w:val="none" w:sz="0" w:space="0" w:color="auto"/>
      </w:divBdr>
    </w:div>
    <w:div w:id="66613401">
      <w:bodyDiv w:val="1"/>
      <w:marLeft w:val="0"/>
      <w:marRight w:val="0"/>
      <w:marTop w:val="0"/>
      <w:marBottom w:val="0"/>
      <w:divBdr>
        <w:top w:val="none" w:sz="0" w:space="0" w:color="auto"/>
        <w:left w:val="none" w:sz="0" w:space="0" w:color="auto"/>
        <w:bottom w:val="none" w:sz="0" w:space="0" w:color="auto"/>
        <w:right w:val="none" w:sz="0" w:space="0" w:color="auto"/>
      </w:divBdr>
    </w:div>
    <w:div w:id="122626211">
      <w:bodyDiv w:val="1"/>
      <w:marLeft w:val="0"/>
      <w:marRight w:val="0"/>
      <w:marTop w:val="0"/>
      <w:marBottom w:val="0"/>
      <w:divBdr>
        <w:top w:val="none" w:sz="0" w:space="0" w:color="auto"/>
        <w:left w:val="none" w:sz="0" w:space="0" w:color="auto"/>
        <w:bottom w:val="none" w:sz="0" w:space="0" w:color="auto"/>
        <w:right w:val="none" w:sz="0" w:space="0" w:color="auto"/>
      </w:divBdr>
    </w:div>
    <w:div w:id="144779879">
      <w:bodyDiv w:val="1"/>
      <w:marLeft w:val="0"/>
      <w:marRight w:val="0"/>
      <w:marTop w:val="0"/>
      <w:marBottom w:val="0"/>
      <w:divBdr>
        <w:top w:val="none" w:sz="0" w:space="0" w:color="auto"/>
        <w:left w:val="none" w:sz="0" w:space="0" w:color="auto"/>
        <w:bottom w:val="none" w:sz="0" w:space="0" w:color="auto"/>
        <w:right w:val="none" w:sz="0" w:space="0" w:color="auto"/>
      </w:divBdr>
    </w:div>
    <w:div w:id="165438017">
      <w:bodyDiv w:val="1"/>
      <w:marLeft w:val="0"/>
      <w:marRight w:val="0"/>
      <w:marTop w:val="0"/>
      <w:marBottom w:val="0"/>
      <w:divBdr>
        <w:top w:val="none" w:sz="0" w:space="0" w:color="auto"/>
        <w:left w:val="none" w:sz="0" w:space="0" w:color="auto"/>
        <w:bottom w:val="none" w:sz="0" w:space="0" w:color="auto"/>
        <w:right w:val="none" w:sz="0" w:space="0" w:color="auto"/>
      </w:divBdr>
    </w:div>
    <w:div w:id="202980493">
      <w:bodyDiv w:val="1"/>
      <w:marLeft w:val="0"/>
      <w:marRight w:val="0"/>
      <w:marTop w:val="0"/>
      <w:marBottom w:val="0"/>
      <w:divBdr>
        <w:top w:val="none" w:sz="0" w:space="0" w:color="auto"/>
        <w:left w:val="none" w:sz="0" w:space="0" w:color="auto"/>
        <w:bottom w:val="none" w:sz="0" w:space="0" w:color="auto"/>
        <w:right w:val="none" w:sz="0" w:space="0" w:color="auto"/>
      </w:divBdr>
    </w:div>
    <w:div w:id="232278191">
      <w:bodyDiv w:val="1"/>
      <w:marLeft w:val="0"/>
      <w:marRight w:val="0"/>
      <w:marTop w:val="0"/>
      <w:marBottom w:val="0"/>
      <w:divBdr>
        <w:top w:val="none" w:sz="0" w:space="0" w:color="auto"/>
        <w:left w:val="none" w:sz="0" w:space="0" w:color="auto"/>
        <w:bottom w:val="none" w:sz="0" w:space="0" w:color="auto"/>
        <w:right w:val="none" w:sz="0" w:space="0" w:color="auto"/>
      </w:divBdr>
    </w:div>
    <w:div w:id="240725836">
      <w:bodyDiv w:val="1"/>
      <w:marLeft w:val="0"/>
      <w:marRight w:val="0"/>
      <w:marTop w:val="0"/>
      <w:marBottom w:val="0"/>
      <w:divBdr>
        <w:top w:val="none" w:sz="0" w:space="0" w:color="auto"/>
        <w:left w:val="none" w:sz="0" w:space="0" w:color="auto"/>
        <w:bottom w:val="none" w:sz="0" w:space="0" w:color="auto"/>
        <w:right w:val="none" w:sz="0" w:space="0" w:color="auto"/>
      </w:divBdr>
    </w:div>
    <w:div w:id="241837238">
      <w:bodyDiv w:val="1"/>
      <w:marLeft w:val="0"/>
      <w:marRight w:val="0"/>
      <w:marTop w:val="0"/>
      <w:marBottom w:val="0"/>
      <w:divBdr>
        <w:top w:val="none" w:sz="0" w:space="0" w:color="auto"/>
        <w:left w:val="none" w:sz="0" w:space="0" w:color="auto"/>
        <w:bottom w:val="none" w:sz="0" w:space="0" w:color="auto"/>
        <w:right w:val="none" w:sz="0" w:space="0" w:color="auto"/>
      </w:divBdr>
    </w:div>
    <w:div w:id="273709567">
      <w:bodyDiv w:val="1"/>
      <w:marLeft w:val="0"/>
      <w:marRight w:val="0"/>
      <w:marTop w:val="0"/>
      <w:marBottom w:val="0"/>
      <w:divBdr>
        <w:top w:val="none" w:sz="0" w:space="0" w:color="auto"/>
        <w:left w:val="none" w:sz="0" w:space="0" w:color="auto"/>
        <w:bottom w:val="none" w:sz="0" w:space="0" w:color="auto"/>
        <w:right w:val="none" w:sz="0" w:space="0" w:color="auto"/>
      </w:divBdr>
    </w:div>
    <w:div w:id="278072737">
      <w:bodyDiv w:val="1"/>
      <w:marLeft w:val="0"/>
      <w:marRight w:val="0"/>
      <w:marTop w:val="0"/>
      <w:marBottom w:val="0"/>
      <w:divBdr>
        <w:top w:val="none" w:sz="0" w:space="0" w:color="auto"/>
        <w:left w:val="none" w:sz="0" w:space="0" w:color="auto"/>
        <w:bottom w:val="none" w:sz="0" w:space="0" w:color="auto"/>
        <w:right w:val="none" w:sz="0" w:space="0" w:color="auto"/>
      </w:divBdr>
    </w:div>
    <w:div w:id="331839405">
      <w:bodyDiv w:val="1"/>
      <w:marLeft w:val="0"/>
      <w:marRight w:val="0"/>
      <w:marTop w:val="0"/>
      <w:marBottom w:val="0"/>
      <w:divBdr>
        <w:top w:val="none" w:sz="0" w:space="0" w:color="auto"/>
        <w:left w:val="none" w:sz="0" w:space="0" w:color="auto"/>
        <w:bottom w:val="none" w:sz="0" w:space="0" w:color="auto"/>
        <w:right w:val="none" w:sz="0" w:space="0" w:color="auto"/>
      </w:divBdr>
    </w:div>
    <w:div w:id="386497393">
      <w:bodyDiv w:val="1"/>
      <w:marLeft w:val="0"/>
      <w:marRight w:val="0"/>
      <w:marTop w:val="0"/>
      <w:marBottom w:val="0"/>
      <w:divBdr>
        <w:top w:val="none" w:sz="0" w:space="0" w:color="auto"/>
        <w:left w:val="none" w:sz="0" w:space="0" w:color="auto"/>
        <w:bottom w:val="none" w:sz="0" w:space="0" w:color="auto"/>
        <w:right w:val="none" w:sz="0" w:space="0" w:color="auto"/>
      </w:divBdr>
    </w:div>
    <w:div w:id="388504972">
      <w:bodyDiv w:val="1"/>
      <w:marLeft w:val="0"/>
      <w:marRight w:val="0"/>
      <w:marTop w:val="0"/>
      <w:marBottom w:val="0"/>
      <w:divBdr>
        <w:top w:val="none" w:sz="0" w:space="0" w:color="auto"/>
        <w:left w:val="none" w:sz="0" w:space="0" w:color="auto"/>
        <w:bottom w:val="none" w:sz="0" w:space="0" w:color="auto"/>
        <w:right w:val="none" w:sz="0" w:space="0" w:color="auto"/>
      </w:divBdr>
    </w:div>
    <w:div w:id="408507084">
      <w:bodyDiv w:val="1"/>
      <w:marLeft w:val="0"/>
      <w:marRight w:val="0"/>
      <w:marTop w:val="0"/>
      <w:marBottom w:val="0"/>
      <w:divBdr>
        <w:top w:val="none" w:sz="0" w:space="0" w:color="auto"/>
        <w:left w:val="none" w:sz="0" w:space="0" w:color="auto"/>
        <w:bottom w:val="none" w:sz="0" w:space="0" w:color="auto"/>
        <w:right w:val="none" w:sz="0" w:space="0" w:color="auto"/>
      </w:divBdr>
    </w:div>
    <w:div w:id="425031305">
      <w:bodyDiv w:val="1"/>
      <w:marLeft w:val="0"/>
      <w:marRight w:val="0"/>
      <w:marTop w:val="0"/>
      <w:marBottom w:val="0"/>
      <w:divBdr>
        <w:top w:val="none" w:sz="0" w:space="0" w:color="auto"/>
        <w:left w:val="none" w:sz="0" w:space="0" w:color="auto"/>
        <w:bottom w:val="none" w:sz="0" w:space="0" w:color="auto"/>
        <w:right w:val="none" w:sz="0" w:space="0" w:color="auto"/>
      </w:divBdr>
    </w:div>
    <w:div w:id="428964743">
      <w:bodyDiv w:val="1"/>
      <w:marLeft w:val="0"/>
      <w:marRight w:val="0"/>
      <w:marTop w:val="0"/>
      <w:marBottom w:val="0"/>
      <w:divBdr>
        <w:top w:val="none" w:sz="0" w:space="0" w:color="auto"/>
        <w:left w:val="none" w:sz="0" w:space="0" w:color="auto"/>
        <w:bottom w:val="none" w:sz="0" w:space="0" w:color="auto"/>
        <w:right w:val="none" w:sz="0" w:space="0" w:color="auto"/>
      </w:divBdr>
    </w:div>
    <w:div w:id="440614966">
      <w:bodyDiv w:val="1"/>
      <w:marLeft w:val="0"/>
      <w:marRight w:val="0"/>
      <w:marTop w:val="0"/>
      <w:marBottom w:val="0"/>
      <w:divBdr>
        <w:top w:val="none" w:sz="0" w:space="0" w:color="auto"/>
        <w:left w:val="none" w:sz="0" w:space="0" w:color="auto"/>
        <w:bottom w:val="none" w:sz="0" w:space="0" w:color="auto"/>
        <w:right w:val="none" w:sz="0" w:space="0" w:color="auto"/>
      </w:divBdr>
    </w:div>
    <w:div w:id="506486985">
      <w:bodyDiv w:val="1"/>
      <w:marLeft w:val="0"/>
      <w:marRight w:val="0"/>
      <w:marTop w:val="0"/>
      <w:marBottom w:val="0"/>
      <w:divBdr>
        <w:top w:val="none" w:sz="0" w:space="0" w:color="auto"/>
        <w:left w:val="none" w:sz="0" w:space="0" w:color="auto"/>
        <w:bottom w:val="none" w:sz="0" w:space="0" w:color="auto"/>
        <w:right w:val="none" w:sz="0" w:space="0" w:color="auto"/>
      </w:divBdr>
    </w:div>
    <w:div w:id="518929441">
      <w:bodyDiv w:val="1"/>
      <w:marLeft w:val="0"/>
      <w:marRight w:val="0"/>
      <w:marTop w:val="0"/>
      <w:marBottom w:val="0"/>
      <w:divBdr>
        <w:top w:val="none" w:sz="0" w:space="0" w:color="auto"/>
        <w:left w:val="none" w:sz="0" w:space="0" w:color="auto"/>
        <w:bottom w:val="none" w:sz="0" w:space="0" w:color="auto"/>
        <w:right w:val="none" w:sz="0" w:space="0" w:color="auto"/>
      </w:divBdr>
    </w:div>
    <w:div w:id="543175575">
      <w:bodyDiv w:val="1"/>
      <w:marLeft w:val="0"/>
      <w:marRight w:val="0"/>
      <w:marTop w:val="0"/>
      <w:marBottom w:val="0"/>
      <w:divBdr>
        <w:top w:val="none" w:sz="0" w:space="0" w:color="auto"/>
        <w:left w:val="none" w:sz="0" w:space="0" w:color="auto"/>
        <w:bottom w:val="none" w:sz="0" w:space="0" w:color="auto"/>
        <w:right w:val="none" w:sz="0" w:space="0" w:color="auto"/>
      </w:divBdr>
    </w:div>
    <w:div w:id="552690951">
      <w:bodyDiv w:val="1"/>
      <w:marLeft w:val="0"/>
      <w:marRight w:val="0"/>
      <w:marTop w:val="0"/>
      <w:marBottom w:val="0"/>
      <w:divBdr>
        <w:top w:val="none" w:sz="0" w:space="0" w:color="auto"/>
        <w:left w:val="none" w:sz="0" w:space="0" w:color="auto"/>
        <w:bottom w:val="none" w:sz="0" w:space="0" w:color="auto"/>
        <w:right w:val="none" w:sz="0" w:space="0" w:color="auto"/>
      </w:divBdr>
    </w:div>
    <w:div w:id="561983376">
      <w:bodyDiv w:val="1"/>
      <w:marLeft w:val="0"/>
      <w:marRight w:val="0"/>
      <w:marTop w:val="0"/>
      <w:marBottom w:val="0"/>
      <w:divBdr>
        <w:top w:val="none" w:sz="0" w:space="0" w:color="auto"/>
        <w:left w:val="none" w:sz="0" w:space="0" w:color="auto"/>
        <w:bottom w:val="none" w:sz="0" w:space="0" w:color="auto"/>
        <w:right w:val="none" w:sz="0" w:space="0" w:color="auto"/>
      </w:divBdr>
    </w:div>
    <w:div w:id="562981396">
      <w:bodyDiv w:val="1"/>
      <w:marLeft w:val="0"/>
      <w:marRight w:val="0"/>
      <w:marTop w:val="0"/>
      <w:marBottom w:val="0"/>
      <w:divBdr>
        <w:top w:val="none" w:sz="0" w:space="0" w:color="auto"/>
        <w:left w:val="none" w:sz="0" w:space="0" w:color="auto"/>
        <w:bottom w:val="none" w:sz="0" w:space="0" w:color="auto"/>
        <w:right w:val="none" w:sz="0" w:space="0" w:color="auto"/>
      </w:divBdr>
    </w:div>
    <w:div w:id="566496754">
      <w:bodyDiv w:val="1"/>
      <w:marLeft w:val="0"/>
      <w:marRight w:val="0"/>
      <w:marTop w:val="0"/>
      <w:marBottom w:val="0"/>
      <w:divBdr>
        <w:top w:val="none" w:sz="0" w:space="0" w:color="auto"/>
        <w:left w:val="none" w:sz="0" w:space="0" w:color="auto"/>
        <w:bottom w:val="none" w:sz="0" w:space="0" w:color="auto"/>
        <w:right w:val="none" w:sz="0" w:space="0" w:color="auto"/>
      </w:divBdr>
    </w:div>
    <w:div w:id="606080098">
      <w:bodyDiv w:val="1"/>
      <w:marLeft w:val="0"/>
      <w:marRight w:val="0"/>
      <w:marTop w:val="0"/>
      <w:marBottom w:val="0"/>
      <w:divBdr>
        <w:top w:val="none" w:sz="0" w:space="0" w:color="auto"/>
        <w:left w:val="none" w:sz="0" w:space="0" w:color="auto"/>
        <w:bottom w:val="none" w:sz="0" w:space="0" w:color="auto"/>
        <w:right w:val="none" w:sz="0" w:space="0" w:color="auto"/>
      </w:divBdr>
    </w:div>
    <w:div w:id="635914175">
      <w:bodyDiv w:val="1"/>
      <w:marLeft w:val="0"/>
      <w:marRight w:val="0"/>
      <w:marTop w:val="0"/>
      <w:marBottom w:val="0"/>
      <w:divBdr>
        <w:top w:val="none" w:sz="0" w:space="0" w:color="auto"/>
        <w:left w:val="none" w:sz="0" w:space="0" w:color="auto"/>
        <w:bottom w:val="none" w:sz="0" w:space="0" w:color="auto"/>
        <w:right w:val="none" w:sz="0" w:space="0" w:color="auto"/>
      </w:divBdr>
    </w:div>
    <w:div w:id="639578954">
      <w:bodyDiv w:val="1"/>
      <w:marLeft w:val="0"/>
      <w:marRight w:val="0"/>
      <w:marTop w:val="0"/>
      <w:marBottom w:val="0"/>
      <w:divBdr>
        <w:top w:val="none" w:sz="0" w:space="0" w:color="auto"/>
        <w:left w:val="none" w:sz="0" w:space="0" w:color="auto"/>
        <w:bottom w:val="none" w:sz="0" w:space="0" w:color="auto"/>
        <w:right w:val="none" w:sz="0" w:space="0" w:color="auto"/>
      </w:divBdr>
    </w:div>
    <w:div w:id="651059361">
      <w:bodyDiv w:val="1"/>
      <w:marLeft w:val="0"/>
      <w:marRight w:val="0"/>
      <w:marTop w:val="0"/>
      <w:marBottom w:val="0"/>
      <w:divBdr>
        <w:top w:val="none" w:sz="0" w:space="0" w:color="auto"/>
        <w:left w:val="none" w:sz="0" w:space="0" w:color="auto"/>
        <w:bottom w:val="none" w:sz="0" w:space="0" w:color="auto"/>
        <w:right w:val="none" w:sz="0" w:space="0" w:color="auto"/>
      </w:divBdr>
    </w:div>
    <w:div w:id="652493698">
      <w:bodyDiv w:val="1"/>
      <w:marLeft w:val="0"/>
      <w:marRight w:val="0"/>
      <w:marTop w:val="0"/>
      <w:marBottom w:val="0"/>
      <w:divBdr>
        <w:top w:val="none" w:sz="0" w:space="0" w:color="auto"/>
        <w:left w:val="none" w:sz="0" w:space="0" w:color="auto"/>
        <w:bottom w:val="none" w:sz="0" w:space="0" w:color="auto"/>
        <w:right w:val="none" w:sz="0" w:space="0" w:color="auto"/>
      </w:divBdr>
    </w:div>
    <w:div w:id="666396047">
      <w:bodyDiv w:val="1"/>
      <w:marLeft w:val="0"/>
      <w:marRight w:val="0"/>
      <w:marTop w:val="0"/>
      <w:marBottom w:val="0"/>
      <w:divBdr>
        <w:top w:val="none" w:sz="0" w:space="0" w:color="auto"/>
        <w:left w:val="none" w:sz="0" w:space="0" w:color="auto"/>
        <w:bottom w:val="none" w:sz="0" w:space="0" w:color="auto"/>
        <w:right w:val="none" w:sz="0" w:space="0" w:color="auto"/>
      </w:divBdr>
    </w:div>
    <w:div w:id="691494342">
      <w:bodyDiv w:val="1"/>
      <w:marLeft w:val="0"/>
      <w:marRight w:val="0"/>
      <w:marTop w:val="0"/>
      <w:marBottom w:val="0"/>
      <w:divBdr>
        <w:top w:val="none" w:sz="0" w:space="0" w:color="auto"/>
        <w:left w:val="none" w:sz="0" w:space="0" w:color="auto"/>
        <w:bottom w:val="none" w:sz="0" w:space="0" w:color="auto"/>
        <w:right w:val="none" w:sz="0" w:space="0" w:color="auto"/>
      </w:divBdr>
    </w:div>
    <w:div w:id="719550281">
      <w:bodyDiv w:val="1"/>
      <w:marLeft w:val="0"/>
      <w:marRight w:val="0"/>
      <w:marTop w:val="0"/>
      <w:marBottom w:val="0"/>
      <w:divBdr>
        <w:top w:val="none" w:sz="0" w:space="0" w:color="auto"/>
        <w:left w:val="none" w:sz="0" w:space="0" w:color="auto"/>
        <w:bottom w:val="none" w:sz="0" w:space="0" w:color="auto"/>
        <w:right w:val="none" w:sz="0" w:space="0" w:color="auto"/>
      </w:divBdr>
    </w:div>
    <w:div w:id="722142961">
      <w:bodyDiv w:val="1"/>
      <w:marLeft w:val="0"/>
      <w:marRight w:val="0"/>
      <w:marTop w:val="0"/>
      <w:marBottom w:val="0"/>
      <w:divBdr>
        <w:top w:val="none" w:sz="0" w:space="0" w:color="auto"/>
        <w:left w:val="none" w:sz="0" w:space="0" w:color="auto"/>
        <w:bottom w:val="none" w:sz="0" w:space="0" w:color="auto"/>
        <w:right w:val="none" w:sz="0" w:space="0" w:color="auto"/>
      </w:divBdr>
    </w:div>
    <w:div w:id="732896797">
      <w:bodyDiv w:val="1"/>
      <w:marLeft w:val="0"/>
      <w:marRight w:val="0"/>
      <w:marTop w:val="0"/>
      <w:marBottom w:val="0"/>
      <w:divBdr>
        <w:top w:val="none" w:sz="0" w:space="0" w:color="auto"/>
        <w:left w:val="none" w:sz="0" w:space="0" w:color="auto"/>
        <w:bottom w:val="none" w:sz="0" w:space="0" w:color="auto"/>
        <w:right w:val="none" w:sz="0" w:space="0" w:color="auto"/>
      </w:divBdr>
    </w:div>
    <w:div w:id="735008662">
      <w:bodyDiv w:val="1"/>
      <w:marLeft w:val="0"/>
      <w:marRight w:val="0"/>
      <w:marTop w:val="0"/>
      <w:marBottom w:val="0"/>
      <w:divBdr>
        <w:top w:val="none" w:sz="0" w:space="0" w:color="auto"/>
        <w:left w:val="none" w:sz="0" w:space="0" w:color="auto"/>
        <w:bottom w:val="none" w:sz="0" w:space="0" w:color="auto"/>
        <w:right w:val="none" w:sz="0" w:space="0" w:color="auto"/>
      </w:divBdr>
    </w:div>
    <w:div w:id="752505182">
      <w:bodyDiv w:val="1"/>
      <w:marLeft w:val="0"/>
      <w:marRight w:val="0"/>
      <w:marTop w:val="0"/>
      <w:marBottom w:val="0"/>
      <w:divBdr>
        <w:top w:val="none" w:sz="0" w:space="0" w:color="auto"/>
        <w:left w:val="none" w:sz="0" w:space="0" w:color="auto"/>
        <w:bottom w:val="none" w:sz="0" w:space="0" w:color="auto"/>
        <w:right w:val="none" w:sz="0" w:space="0" w:color="auto"/>
      </w:divBdr>
    </w:div>
    <w:div w:id="783234881">
      <w:bodyDiv w:val="1"/>
      <w:marLeft w:val="0"/>
      <w:marRight w:val="0"/>
      <w:marTop w:val="0"/>
      <w:marBottom w:val="0"/>
      <w:divBdr>
        <w:top w:val="none" w:sz="0" w:space="0" w:color="auto"/>
        <w:left w:val="none" w:sz="0" w:space="0" w:color="auto"/>
        <w:bottom w:val="none" w:sz="0" w:space="0" w:color="auto"/>
        <w:right w:val="none" w:sz="0" w:space="0" w:color="auto"/>
      </w:divBdr>
    </w:div>
    <w:div w:id="908684918">
      <w:bodyDiv w:val="1"/>
      <w:marLeft w:val="0"/>
      <w:marRight w:val="0"/>
      <w:marTop w:val="0"/>
      <w:marBottom w:val="0"/>
      <w:divBdr>
        <w:top w:val="none" w:sz="0" w:space="0" w:color="auto"/>
        <w:left w:val="none" w:sz="0" w:space="0" w:color="auto"/>
        <w:bottom w:val="none" w:sz="0" w:space="0" w:color="auto"/>
        <w:right w:val="none" w:sz="0" w:space="0" w:color="auto"/>
      </w:divBdr>
    </w:div>
    <w:div w:id="919565500">
      <w:bodyDiv w:val="1"/>
      <w:marLeft w:val="0"/>
      <w:marRight w:val="0"/>
      <w:marTop w:val="0"/>
      <w:marBottom w:val="0"/>
      <w:divBdr>
        <w:top w:val="none" w:sz="0" w:space="0" w:color="auto"/>
        <w:left w:val="none" w:sz="0" w:space="0" w:color="auto"/>
        <w:bottom w:val="none" w:sz="0" w:space="0" w:color="auto"/>
        <w:right w:val="none" w:sz="0" w:space="0" w:color="auto"/>
      </w:divBdr>
    </w:div>
    <w:div w:id="932317859">
      <w:bodyDiv w:val="1"/>
      <w:marLeft w:val="0"/>
      <w:marRight w:val="0"/>
      <w:marTop w:val="0"/>
      <w:marBottom w:val="0"/>
      <w:divBdr>
        <w:top w:val="none" w:sz="0" w:space="0" w:color="auto"/>
        <w:left w:val="none" w:sz="0" w:space="0" w:color="auto"/>
        <w:bottom w:val="none" w:sz="0" w:space="0" w:color="auto"/>
        <w:right w:val="none" w:sz="0" w:space="0" w:color="auto"/>
      </w:divBdr>
    </w:div>
    <w:div w:id="932930906">
      <w:bodyDiv w:val="1"/>
      <w:marLeft w:val="0"/>
      <w:marRight w:val="0"/>
      <w:marTop w:val="0"/>
      <w:marBottom w:val="0"/>
      <w:divBdr>
        <w:top w:val="none" w:sz="0" w:space="0" w:color="auto"/>
        <w:left w:val="none" w:sz="0" w:space="0" w:color="auto"/>
        <w:bottom w:val="none" w:sz="0" w:space="0" w:color="auto"/>
        <w:right w:val="none" w:sz="0" w:space="0" w:color="auto"/>
      </w:divBdr>
    </w:div>
    <w:div w:id="973481246">
      <w:bodyDiv w:val="1"/>
      <w:marLeft w:val="0"/>
      <w:marRight w:val="0"/>
      <w:marTop w:val="0"/>
      <w:marBottom w:val="0"/>
      <w:divBdr>
        <w:top w:val="none" w:sz="0" w:space="0" w:color="auto"/>
        <w:left w:val="none" w:sz="0" w:space="0" w:color="auto"/>
        <w:bottom w:val="none" w:sz="0" w:space="0" w:color="auto"/>
        <w:right w:val="none" w:sz="0" w:space="0" w:color="auto"/>
      </w:divBdr>
    </w:div>
    <w:div w:id="1009256505">
      <w:bodyDiv w:val="1"/>
      <w:marLeft w:val="0"/>
      <w:marRight w:val="0"/>
      <w:marTop w:val="0"/>
      <w:marBottom w:val="0"/>
      <w:divBdr>
        <w:top w:val="none" w:sz="0" w:space="0" w:color="auto"/>
        <w:left w:val="none" w:sz="0" w:space="0" w:color="auto"/>
        <w:bottom w:val="none" w:sz="0" w:space="0" w:color="auto"/>
        <w:right w:val="none" w:sz="0" w:space="0" w:color="auto"/>
      </w:divBdr>
    </w:div>
    <w:div w:id="1018241351">
      <w:bodyDiv w:val="1"/>
      <w:marLeft w:val="0"/>
      <w:marRight w:val="0"/>
      <w:marTop w:val="0"/>
      <w:marBottom w:val="0"/>
      <w:divBdr>
        <w:top w:val="none" w:sz="0" w:space="0" w:color="auto"/>
        <w:left w:val="none" w:sz="0" w:space="0" w:color="auto"/>
        <w:bottom w:val="none" w:sz="0" w:space="0" w:color="auto"/>
        <w:right w:val="none" w:sz="0" w:space="0" w:color="auto"/>
      </w:divBdr>
    </w:div>
    <w:div w:id="1043216809">
      <w:bodyDiv w:val="1"/>
      <w:marLeft w:val="0"/>
      <w:marRight w:val="0"/>
      <w:marTop w:val="0"/>
      <w:marBottom w:val="0"/>
      <w:divBdr>
        <w:top w:val="none" w:sz="0" w:space="0" w:color="auto"/>
        <w:left w:val="none" w:sz="0" w:space="0" w:color="auto"/>
        <w:bottom w:val="none" w:sz="0" w:space="0" w:color="auto"/>
        <w:right w:val="none" w:sz="0" w:space="0" w:color="auto"/>
      </w:divBdr>
    </w:div>
    <w:div w:id="1115562821">
      <w:bodyDiv w:val="1"/>
      <w:marLeft w:val="0"/>
      <w:marRight w:val="0"/>
      <w:marTop w:val="0"/>
      <w:marBottom w:val="0"/>
      <w:divBdr>
        <w:top w:val="none" w:sz="0" w:space="0" w:color="auto"/>
        <w:left w:val="none" w:sz="0" w:space="0" w:color="auto"/>
        <w:bottom w:val="none" w:sz="0" w:space="0" w:color="auto"/>
        <w:right w:val="none" w:sz="0" w:space="0" w:color="auto"/>
      </w:divBdr>
    </w:div>
    <w:div w:id="1136294362">
      <w:bodyDiv w:val="1"/>
      <w:marLeft w:val="0"/>
      <w:marRight w:val="0"/>
      <w:marTop w:val="0"/>
      <w:marBottom w:val="0"/>
      <w:divBdr>
        <w:top w:val="none" w:sz="0" w:space="0" w:color="auto"/>
        <w:left w:val="none" w:sz="0" w:space="0" w:color="auto"/>
        <w:bottom w:val="none" w:sz="0" w:space="0" w:color="auto"/>
        <w:right w:val="none" w:sz="0" w:space="0" w:color="auto"/>
      </w:divBdr>
      <w:divsChild>
        <w:div w:id="974064052">
          <w:marLeft w:val="0"/>
          <w:marRight w:val="0"/>
          <w:marTop w:val="0"/>
          <w:marBottom w:val="0"/>
          <w:divBdr>
            <w:top w:val="none" w:sz="0" w:space="0" w:color="auto"/>
            <w:left w:val="none" w:sz="0" w:space="0" w:color="auto"/>
            <w:bottom w:val="none" w:sz="0" w:space="0" w:color="auto"/>
            <w:right w:val="none" w:sz="0" w:space="0" w:color="auto"/>
          </w:divBdr>
        </w:div>
      </w:divsChild>
    </w:div>
    <w:div w:id="1173954984">
      <w:bodyDiv w:val="1"/>
      <w:marLeft w:val="0"/>
      <w:marRight w:val="0"/>
      <w:marTop w:val="0"/>
      <w:marBottom w:val="0"/>
      <w:divBdr>
        <w:top w:val="none" w:sz="0" w:space="0" w:color="auto"/>
        <w:left w:val="none" w:sz="0" w:space="0" w:color="auto"/>
        <w:bottom w:val="none" w:sz="0" w:space="0" w:color="auto"/>
        <w:right w:val="none" w:sz="0" w:space="0" w:color="auto"/>
      </w:divBdr>
    </w:div>
    <w:div w:id="1191262052">
      <w:bodyDiv w:val="1"/>
      <w:marLeft w:val="0"/>
      <w:marRight w:val="0"/>
      <w:marTop w:val="0"/>
      <w:marBottom w:val="0"/>
      <w:divBdr>
        <w:top w:val="none" w:sz="0" w:space="0" w:color="auto"/>
        <w:left w:val="none" w:sz="0" w:space="0" w:color="auto"/>
        <w:bottom w:val="none" w:sz="0" w:space="0" w:color="auto"/>
        <w:right w:val="none" w:sz="0" w:space="0" w:color="auto"/>
      </w:divBdr>
    </w:div>
    <w:div w:id="1247112787">
      <w:bodyDiv w:val="1"/>
      <w:marLeft w:val="0"/>
      <w:marRight w:val="0"/>
      <w:marTop w:val="0"/>
      <w:marBottom w:val="0"/>
      <w:divBdr>
        <w:top w:val="none" w:sz="0" w:space="0" w:color="auto"/>
        <w:left w:val="none" w:sz="0" w:space="0" w:color="auto"/>
        <w:bottom w:val="none" w:sz="0" w:space="0" w:color="auto"/>
        <w:right w:val="none" w:sz="0" w:space="0" w:color="auto"/>
      </w:divBdr>
    </w:div>
    <w:div w:id="1247422262">
      <w:bodyDiv w:val="1"/>
      <w:marLeft w:val="0"/>
      <w:marRight w:val="0"/>
      <w:marTop w:val="0"/>
      <w:marBottom w:val="0"/>
      <w:divBdr>
        <w:top w:val="none" w:sz="0" w:space="0" w:color="auto"/>
        <w:left w:val="none" w:sz="0" w:space="0" w:color="auto"/>
        <w:bottom w:val="none" w:sz="0" w:space="0" w:color="auto"/>
        <w:right w:val="none" w:sz="0" w:space="0" w:color="auto"/>
      </w:divBdr>
    </w:div>
    <w:div w:id="1249267124">
      <w:bodyDiv w:val="1"/>
      <w:marLeft w:val="30"/>
      <w:marRight w:val="30"/>
      <w:marTop w:val="0"/>
      <w:marBottom w:val="0"/>
      <w:divBdr>
        <w:top w:val="none" w:sz="0" w:space="0" w:color="auto"/>
        <w:left w:val="none" w:sz="0" w:space="0" w:color="auto"/>
        <w:bottom w:val="none" w:sz="0" w:space="0" w:color="auto"/>
        <w:right w:val="none" w:sz="0" w:space="0" w:color="auto"/>
      </w:divBdr>
      <w:divsChild>
        <w:div w:id="16276225">
          <w:marLeft w:val="0"/>
          <w:marRight w:val="0"/>
          <w:marTop w:val="0"/>
          <w:marBottom w:val="0"/>
          <w:divBdr>
            <w:top w:val="none" w:sz="0" w:space="0" w:color="auto"/>
            <w:left w:val="none" w:sz="0" w:space="0" w:color="auto"/>
            <w:bottom w:val="none" w:sz="0" w:space="0" w:color="auto"/>
            <w:right w:val="none" w:sz="0" w:space="0" w:color="auto"/>
          </w:divBdr>
          <w:divsChild>
            <w:div w:id="2013725052">
              <w:marLeft w:val="0"/>
              <w:marRight w:val="0"/>
              <w:marTop w:val="0"/>
              <w:marBottom w:val="0"/>
              <w:divBdr>
                <w:top w:val="none" w:sz="0" w:space="0" w:color="auto"/>
                <w:left w:val="none" w:sz="0" w:space="0" w:color="auto"/>
                <w:bottom w:val="none" w:sz="0" w:space="0" w:color="auto"/>
                <w:right w:val="none" w:sz="0" w:space="0" w:color="auto"/>
              </w:divBdr>
              <w:divsChild>
                <w:div w:id="1375161009">
                  <w:marLeft w:val="180"/>
                  <w:marRight w:val="0"/>
                  <w:marTop w:val="0"/>
                  <w:marBottom w:val="0"/>
                  <w:divBdr>
                    <w:top w:val="none" w:sz="0" w:space="0" w:color="auto"/>
                    <w:left w:val="none" w:sz="0" w:space="0" w:color="auto"/>
                    <w:bottom w:val="none" w:sz="0" w:space="0" w:color="auto"/>
                    <w:right w:val="none" w:sz="0" w:space="0" w:color="auto"/>
                  </w:divBdr>
                  <w:divsChild>
                    <w:div w:id="123189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035518">
      <w:bodyDiv w:val="1"/>
      <w:marLeft w:val="0"/>
      <w:marRight w:val="0"/>
      <w:marTop w:val="0"/>
      <w:marBottom w:val="0"/>
      <w:divBdr>
        <w:top w:val="none" w:sz="0" w:space="0" w:color="auto"/>
        <w:left w:val="none" w:sz="0" w:space="0" w:color="auto"/>
        <w:bottom w:val="none" w:sz="0" w:space="0" w:color="auto"/>
        <w:right w:val="none" w:sz="0" w:space="0" w:color="auto"/>
      </w:divBdr>
    </w:div>
    <w:div w:id="1370452773">
      <w:bodyDiv w:val="1"/>
      <w:marLeft w:val="0"/>
      <w:marRight w:val="0"/>
      <w:marTop w:val="0"/>
      <w:marBottom w:val="0"/>
      <w:divBdr>
        <w:top w:val="none" w:sz="0" w:space="0" w:color="auto"/>
        <w:left w:val="none" w:sz="0" w:space="0" w:color="auto"/>
        <w:bottom w:val="none" w:sz="0" w:space="0" w:color="auto"/>
        <w:right w:val="none" w:sz="0" w:space="0" w:color="auto"/>
      </w:divBdr>
    </w:div>
    <w:div w:id="1381977352">
      <w:bodyDiv w:val="1"/>
      <w:marLeft w:val="0"/>
      <w:marRight w:val="0"/>
      <w:marTop w:val="0"/>
      <w:marBottom w:val="0"/>
      <w:divBdr>
        <w:top w:val="none" w:sz="0" w:space="0" w:color="auto"/>
        <w:left w:val="none" w:sz="0" w:space="0" w:color="auto"/>
        <w:bottom w:val="none" w:sz="0" w:space="0" w:color="auto"/>
        <w:right w:val="none" w:sz="0" w:space="0" w:color="auto"/>
      </w:divBdr>
    </w:div>
    <w:div w:id="1548253078">
      <w:bodyDiv w:val="1"/>
      <w:marLeft w:val="0"/>
      <w:marRight w:val="0"/>
      <w:marTop w:val="0"/>
      <w:marBottom w:val="0"/>
      <w:divBdr>
        <w:top w:val="none" w:sz="0" w:space="0" w:color="auto"/>
        <w:left w:val="none" w:sz="0" w:space="0" w:color="auto"/>
        <w:bottom w:val="none" w:sz="0" w:space="0" w:color="auto"/>
        <w:right w:val="none" w:sz="0" w:space="0" w:color="auto"/>
      </w:divBdr>
    </w:div>
    <w:div w:id="1637297515">
      <w:bodyDiv w:val="1"/>
      <w:marLeft w:val="0"/>
      <w:marRight w:val="0"/>
      <w:marTop w:val="0"/>
      <w:marBottom w:val="0"/>
      <w:divBdr>
        <w:top w:val="none" w:sz="0" w:space="0" w:color="auto"/>
        <w:left w:val="none" w:sz="0" w:space="0" w:color="auto"/>
        <w:bottom w:val="none" w:sz="0" w:space="0" w:color="auto"/>
        <w:right w:val="none" w:sz="0" w:space="0" w:color="auto"/>
      </w:divBdr>
    </w:div>
    <w:div w:id="1693188747">
      <w:bodyDiv w:val="1"/>
      <w:marLeft w:val="0"/>
      <w:marRight w:val="0"/>
      <w:marTop w:val="0"/>
      <w:marBottom w:val="0"/>
      <w:divBdr>
        <w:top w:val="none" w:sz="0" w:space="0" w:color="auto"/>
        <w:left w:val="none" w:sz="0" w:space="0" w:color="auto"/>
        <w:bottom w:val="none" w:sz="0" w:space="0" w:color="auto"/>
        <w:right w:val="none" w:sz="0" w:space="0" w:color="auto"/>
      </w:divBdr>
    </w:div>
    <w:div w:id="1723286437">
      <w:bodyDiv w:val="1"/>
      <w:marLeft w:val="0"/>
      <w:marRight w:val="0"/>
      <w:marTop w:val="0"/>
      <w:marBottom w:val="0"/>
      <w:divBdr>
        <w:top w:val="none" w:sz="0" w:space="0" w:color="auto"/>
        <w:left w:val="none" w:sz="0" w:space="0" w:color="auto"/>
        <w:bottom w:val="none" w:sz="0" w:space="0" w:color="auto"/>
        <w:right w:val="none" w:sz="0" w:space="0" w:color="auto"/>
      </w:divBdr>
    </w:div>
    <w:div w:id="1743259187">
      <w:bodyDiv w:val="1"/>
      <w:marLeft w:val="0"/>
      <w:marRight w:val="0"/>
      <w:marTop w:val="0"/>
      <w:marBottom w:val="0"/>
      <w:divBdr>
        <w:top w:val="none" w:sz="0" w:space="0" w:color="auto"/>
        <w:left w:val="none" w:sz="0" w:space="0" w:color="auto"/>
        <w:bottom w:val="none" w:sz="0" w:space="0" w:color="auto"/>
        <w:right w:val="none" w:sz="0" w:space="0" w:color="auto"/>
      </w:divBdr>
    </w:div>
    <w:div w:id="1774785020">
      <w:bodyDiv w:val="1"/>
      <w:marLeft w:val="0"/>
      <w:marRight w:val="0"/>
      <w:marTop w:val="0"/>
      <w:marBottom w:val="0"/>
      <w:divBdr>
        <w:top w:val="none" w:sz="0" w:space="0" w:color="auto"/>
        <w:left w:val="none" w:sz="0" w:space="0" w:color="auto"/>
        <w:bottom w:val="none" w:sz="0" w:space="0" w:color="auto"/>
        <w:right w:val="none" w:sz="0" w:space="0" w:color="auto"/>
      </w:divBdr>
    </w:div>
    <w:div w:id="1792627528">
      <w:bodyDiv w:val="1"/>
      <w:marLeft w:val="0"/>
      <w:marRight w:val="0"/>
      <w:marTop w:val="0"/>
      <w:marBottom w:val="0"/>
      <w:divBdr>
        <w:top w:val="none" w:sz="0" w:space="0" w:color="auto"/>
        <w:left w:val="none" w:sz="0" w:space="0" w:color="auto"/>
        <w:bottom w:val="none" w:sz="0" w:space="0" w:color="auto"/>
        <w:right w:val="none" w:sz="0" w:space="0" w:color="auto"/>
      </w:divBdr>
    </w:div>
    <w:div w:id="1794710376">
      <w:bodyDiv w:val="1"/>
      <w:marLeft w:val="0"/>
      <w:marRight w:val="0"/>
      <w:marTop w:val="0"/>
      <w:marBottom w:val="0"/>
      <w:divBdr>
        <w:top w:val="none" w:sz="0" w:space="0" w:color="auto"/>
        <w:left w:val="none" w:sz="0" w:space="0" w:color="auto"/>
        <w:bottom w:val="none" w:sz="0" w:space="0" w:color="auto"/>
        <w:right w:val="none" w:sz="0" w:space="0" w:color="auto"/>
      </w:divBdr>
    </w:div>
    <w:div w:id="1822622170">
      <w:bodyDiv w:val="1"/>
      <w:marLeft w:val="0"/>
      <w:marRight w:val="0"/>
      <w:marTop w:val="0"/>
      <w:marBottom w:val="0"/>
      <w:divBdr>
        <w:top w:val="none" w:sz="0" w:space="0" w:color="auto"/>
        <w:left w:val="none" w:sz="0" w:space="0" w:color="auto"/>
        <w:bottom w:val="none" w:sz="0" w:space="0" w:color="auto"/>
        <w:right w:val="none" w:sz="0" w:space="0" w:color="auto"/>
      </w:divBdr>
    </w:div>
    <w:div w:id="1825463122">
      <w:bodyDiv w:val="1"/>
      <w:marLeft w:val="0"/>
      <w:marRight w:val="0"/>
      <w:marTop w:val="0"/>
      <w:marBottom w:val="0"/>
      <w:divBdr>
        <w:top w:val="none" w:sz="0" w:space="0" w:color="auto"/>
        <w:left w:val="none" w:sz="0" w:space="0" w:color="auto"/>
        <w:bottom w:val="none" w:sz="0" w:space="0" w:color="auto"/>
        <w:right w:val="none" w:sz="0" w:space="0" w:color="auto"/>
      </w:divBdr>
    </w:div>
    <w:div w:id="1941176967">
      <w:bodyDiv w:val="1"/>
      <w:marLeft w:val="0"/>
      <w:marRight w:val="0"/>
      <w:marTop w:val="0"/>
      <w:marBottom w:val="0"/>
      <w:divBdr>
        <w:top w:val="none" w:sz="0" w:space="0" w:color="auto"/>
        <w:left w:val="none" w:sz="0" w:space="0" w:color="auto"/>
        <w:bottom w:val="none" w:sz="0" w:space="0" w:color="auto"/>
        <w:right w:val="none" w:sz="0" w:space="0" w:color="auto"/>
      </w:divBdr>
    </w:div>
    <w:div w:id="2054382803">
      <w:bodyDiv w:val="1"/>
      <w:marLeft w:val="0"/>
      <w:marRight w:val="0"/>
      <w:marTop w:val="0"/>
      <w:marBottom w:val="0"/>
      <w:divBdr>
        <w:top w:val="none" w:sz="0" w:space="0" w:color="auto"/>
        <w:left w:val="none" w:sz="0" w:space="0" w:color="auto"/>
        <w:bottom w:val="none" w:sz="0" w:space="0" w:color="auto"/>
        <w:right w:val="none" w:sz="0" w:space="0" w:color="auto"/>
      </w:divBdr>
    </w:div>
    <w:div w:id="2078354367">
      <w:bodyDiv w:val="1"/>
      <w:marLeft w:val="0"/>
      <w:marRight w:val="0"/>
      <w:marTop w:val="0"/>
      <w:marBottom w:val="0"/>
      <w:divBdr>
        <w:top w:val="none" w:sz="0" w:space="0" w:color="auto"/>
        <w:left w:val="none" w:sz="0" w:space="0" w:color="auto"/>
        <w:bottom w:val="none" w:sz="0" w:space="0" w:color="auto"/>
        <w:right w:val="none" w:sz="0" w:space="0" w:color="auto"/>
      </w:divBdr>
    </w:div>
    <w:div w:id="2080320069">
      <w:bodyDiv w:val="1"/>
      <w:marLeft w:val="0"/>
      <w:marRight w:val="0"/>
      <w:marTop w:val="0"/>
      <w:marBottom w:val="0"/>
      <w:divBdr>
        <w:top w:val="none" w:sz="0" w:space="0" w:color="auto"/>
        <w:left w:val="none" w:sz="0" w:space="0" w:color="auto"/>
        <w:bottom w:val="none" w:sz="0" w:space="0" w:color="auto"/>
        <w:right w:val="none" w:sz="0" w:space="0" w:color="auto"/>
      </w:divBdr>
    </w:div>
    <w:div w:id="211066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B68F8BB0B3E34B8BD457ABA3D1AF7E" ma:contentTypeVersion="0" ma:contentTypeDescription="Create a new document." ma:contentTypeScope="" ma:versionID="efb62448b06e6c5ff951c79f06b4f6a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14E18C-C218-4552-B1FF-9F587B1DD7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04DB920-AB82-4D2D-ABD5-24117870E5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7642162-2255-4B67-8922-245E51757D4E}">
  <ds:schemaRefs>
    <ds:schemaRef ds:uri="http://schemas.microsoft.com/sharepoint/v3/contenttype/forms"/>
  </ds:schemaRefs>
</ds:datastoreItem>
</file>

<file path=customXml/itemProps4.xml><?xml version="1.0" encoding="utf-8"?>
<ds:datastoreItem xmlns:ds="http://schemas.openxmlformats.org/officeDocument/2006/customXml" ds:itemID="{3F4C17BE-C092-4983-8522-B53C3FBF8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11</Pages>
  <Words>1731</Words>
  <Characters>9870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Infosys Technologies Limited</Company>
  <LinksUpToDate>false</LinksUpToDate>
  <CharactersWithSpaces>11578</CharactersWithSpaces>
  <SharedDoc>false</SharedDoc>
  <HLinks>
    <vt:vector size="318" baseType="variant">
      <vt:variant>
        <vt:i4>1835010</vt:i4>
      </vt:variant>
      <vt:variant>
        <vt:i4>159</vt:i4>
      </vt:variant>
      <vt:variant>
        <vt:i4>0</vt:i4>
      </vt:variant>
      <vt:variant>
        <vt:i4>5</vt:i4>
      </vt:variant>
      <vt:variant>
        <vt:lpwstr>http://projectspace.intranet.group/sites/QX219/System%20Use%20Cases/System%20Use%20Cases/plan.net%20Common%20Business%20Rules.xls</vt:lpwstr>
      </vt:variant>
      <vt:variant>
        <vt:lpwstr/>
      </vt:variant>
      <vt:variant>
        <vt:i4>1835010</vt:i4>
      </vt:variant>
      <vt:variant>
        <vt:i4>156</vt:i4>
      </vt:variant>
      <vt:variant>
        <vt:i4>0</vt:i4>
      </vt:variant>
      <vt:variant>
        <vt:i4>5</vt:i4>
      </vt:variant>
      <vt:variant>
        <vt:lpwstr>http://projectspace.intranet.group/sites/QX219/System%20Use%20Cases/System%20Use%20Cases/plan.net%20Common%20Business%20Rules.xls</vt:lpwstr>
      </vt:variant>
      <vt:variant>
        <vt:lpwstr/>
      </vt:variant>
      <vt:variant>
        <vt:i4>1114188</vt:i4>
      </vt:variant>
      <vt:variant>
        <vt:i4>153</vt:i4>
      </vt:variant>
      <vt:variant>
        <vt:i4>0</vt:i4>
      </vt:variant>
      <vt:variant>
        <vt:i4>5</vt:i4>
      </vt:variant>
      <vt:variant>
        <vt:lpwstr>http://projectspace.intranet.group/sites/QX219/Meetings/10-03(Mar)%202nd%20Business%20Details,%20Estate%20Planning,%20Annuities%20and%20Assets/02-Mar-10-MOM-Workshop-23.doc</vt:lpwstr>
      </vt:variant>
      <vt:variant>
        <vt:lpwstr/>
      </vt:variant>
      <vt:variant>
        <vt:i4>1179702</vt:i4>
      </vt:variant>
      <vt:variant>
        <vt:i4>149</vt:i4>
      </vt:variant>
      <vt:variant>
        <vt:i4>0</vt:i4>
      </vt:variant>
      <vt:variant>
        <vt:i4>5</vt:i4>
      </vt:variant>
      <vt:variant>
        <vt:lpwstr/>
      </vt:variant>
      <vt:variant>
        <vt:lpwstr>_toc2643</vt:lpwstr>
      </vt:variant>
      <vt:variant>
        <vt:i4>1310779</vt:i4>
      </vt:variant>
      <vt:variant>
        <vt:i4>146</vt:i4>
      </vt:variant>
      <vt:variant>
        <vt:i4>0</vt:i4>
      </vt:variant>
      <vt:variant>
        <vt:i4>5</vt:i4>
      </vt:variant>
      <vt:variant>
        <vt:lpwstr/>
      </vt:variant>
      <vt:variant>
        <vt:lpwstr>_toc2596</vt:lpwstr>
      </vt:variant>
      <vt:variant>
        <vt:i4>1441851</vt:i4>
      </vt:variant>
      <vt:variant>
        <vt:i4>143</vt:i4>
      </vt:variant>
      <vt:variant>
        <vt:i4>0</vt:i4>
      </vt:variant>
      <vt:variant>
        <vt:i4>5</vt:i4>
      </vt:variant>
      <vt:variant>
        <vt:lpwstr/>
      </vt:variant>
      <vt:variant>
        <vt:lpwstr>_toc2594</vt:lpwstr>
      </vt:variant>
      <vt:variant>
        <vt:i4>1245243</vt:i4>
      </vt:variant>
      <vt:variant>
        <vt:i4>140</vt:i4>
      </vt:variant>
      <vt:variant>
        <vt:i4>0</vt:i4>
      </vt:variant>
      <vt:variant>
        <vt:i4>5</vt:i4>
      </vt:variant>
      <vt:variant>
        <vt:lpwstr/>
      </vt:variant>
      <vt:variant>
        <vt:lpwstr>_toc2591</vt:lpwstr>
      </vt:variant>
      <vt:variant>
        <vt:i4>1114164</vt:i4>
      </vt:variant>
      <vt:variant>
        <vt:i4>137</vt:i4>
      </vt:variant>
      <vt:variant>
        <vt:i4>0</vt:i4>
      </vt:variant>
      <vt:variant>
        <vt:i4>5</vt:i4>
      </vt:variant>
      <vt:variant>
        <vt:lpwstr/>
      </vt:variant>
      <vt:variant>
        <vt:lpwstr>_toc2563</vt:lpwstr>
      </vt:variant>
      <vt:variant>
        <vt:i4>1048629</vt:i4>
      </vt:variant>
      <vt:variant>
        <vt:i4>134</vt:i4>
      </vt:variant>
      <vt:variant>
        <vt:i4>0</vt:i4>
      </vt:variant>
      <vt:variant>
        <vt:i4>5</vt:i4>
      </vt:variant>
      <vt:variant>
        <vt:lpwstr/>
      </vt:variant>
      <vt:variant>
        <vt:lpwstr>_toc2374</vt:lpwstr>
      </vt:variant>
      <vt:variant>
        <vt:i4>1835060</vt:i4>
      </vt:variant>
      <vt:variant>
        <vt:i4>131</vt:i4>
      </vt:variant>
      <vt:variant>
        <vt:i4>0</vt:i4>
      </vt:variant>
      <vt:variant>
        <vt:i4>5</vt:i4>
      </vt:variant>
      <vt:variant>
        <vt:lpwstr/>
      </vt:variant>
      <vt:variant>
        <vt:lpwstr>_toc2368</vt:lpwstr>
      </vt:variant>
      <vt:variant>
        <vt:i4>2031671</vt:i4>
      </vt:variant>
      <vt:variant>
        <vt:i4>128</vt:i4>
      </vt:variant>
      <vt:variant>
        <vt:i4>0</vt:i4>
      </vt:variant>
      <vt:variant>
        <vt:i4>5</vt:i4>
      </vt:variant>
      <vt:variant>
        <vt:lpwstr/>
      </vt:variant>
      <vt:variant>
        <vt:lpwstr>_toc2159</vt:lpwstr>
      </vt:variant>
      <vt:variant>
        <vt:i4>1376311</vt:i4>
      </vt:variant>
      <vt:variant>
        <vt:i4>125</vt:i4>
      </vt:variant>
      <vt:variant>
        <vt:i4>0</vt:i4>
      </vt:variant>
      <vt:variant>
        <vt:i4>5</vt:i4>
      </vt:variant>
      <vt:variant>
        <vt:lpwstr/>
      </vt:variant>
      <vt:variant>
        <vt:lpwstr>_toc2153</vt:lpwstr>
      </vt:variant>
      <vt:variant>
        <vt:i4>1376310</vt:i4>
      </vt:variant>
      <vt:variant>
        <vt:i4>122</vt:i4>
      </vt:variant>
      <vt:variant>
        <vt:i4>0</vt:i4>
      </vt:variant>
      <vt:variant>
        <vt:i4>5</vt:i4>
      </vt:variant>
      <vt:variant>
        <vt:lpwstr/>
      </vt:variant>
      <vt:variant>
        <vt:lpwstr>_toc1775</vt:lpwstr>
      </vt:variant>
      <vt:variant>
        <vt:i4>1638455</vt:i4>
      </vt:variant>
      <vt:variant>
        <vt:i4>119</vt:i4>
      </vt:variant>
      <vt:variant>
        <vt:i4>0</vt:i4>
      </vt:variant>
      <vt:variant>
        <vt:i4>5</vt:i4>
      </vt:variant>
      <vt:variant>
        <vt:lpwstr/>
      </vt:variant>
      <vt:variant>
        <vt:lpwstr>_toc1769</vt:lpwstr>
      </vt:variant>
      <vt:variant>
        <vt:i4>1441841</vt:i4>
      </vt:variant>
      <vt:variant>
        <vt:i4>116</vt:i4>
      </vt:variant>
      <vt:variant>
        <vt:i4>0</vt:i4>
      </vt:variant>
      <vt:variant>
        <vt:i4>5</vt:i4>
      </vt:variant>
      <vt:variant>
        <vt:lpwstr/>
      </vt:variant>
      <vt:variant>
        <vt:lpwstr>_toc1504</vt:lpwstr>
      </vt:variant>
      <vt:variant>
        <vt:i4>1769528</vt:i4>
      </vt:variant>
      <vt:variant>
        <vt:i4>113</vt:i4>
      </vt:variant>
      <vt:variant>
        <vt:i4>0</vt:i4>
      </vt:variant>
      <vt:variant>
        <vt:i4>5</vt:i4>
      </vt:variant>
      <vt:variant>
        <vt:lpwstr/>
      </vt:variant>
      <vt:variant>
        <vt:lpwstr>_toc1498</vt:lpwstr>
      </vt:variant>
      <vt:variant>
        <vt:i4>1048629</vt:i4>
      </vt:variant>
      <vt:variant>
        <vt:i4>110</vt:i4>
      </vt:variant>
      <vt:variant>
        <vt:i4>0</vt:i4>
      </vt:variant>
      <vt:variant>
        <vt:i4>5</vt:i4>
      </vt:variant>
      <vt:variant>
        <vt:lpwstr/>
      </vt:variant>
      <vt:variant>
        <vt:lpwstr>_toc1146</vt:lpwstr>
      </vt:variant>
      <vt:variant>
        <vt:i4>1441845</vt:i4>
      </vt:variant>
      <vt:variant>
        <vt:i4>107</vt:i4>
      </vt:variant>
      <vt:variant>
        <vt:i4>0</vt:i4>
      </vt:variant>
      <vt:variant>
        <vt:i4>5</vt:i4>
      </vt:variant>
      <vt:variant>
        <vt:lpwstr/>
      </vt:variant>
      <vt:variant>
        <vt:lpwstr>_toc1140</vt:lpwstr>
      </vt:variant>
      <vt:variant>
        <vt:i4>2031666</vt:i4>
      </vt:variant>
      <vt:variant>
        <vt:i4>104</vt:i4>
      </vt:variant>
      <vt:variant>
        <vt:i4>0</vt:i4>
      </vt:variant>
      <vt:variant>
        <vt:i4>5</vt:i4>
      </vt:variant>
      <vt:variant>
        <vt:lpwstr/>
      </vt:variant>
      <vt:variant>
        <vt:lpwstr>_toc1139</vt:lpwstr>
      </vt:variant>
      <vt:variant>
        <vt:i4>2162695</vt:i4>
      </vt:variant>
      <vt:variant>
        <vt:i4>101</vt:i4>
      </vt:variant>
      <vt:variant>
        <vt:i4>0</vt:i4>
      </vt:variant>
      <vt:variant>
        <vt:i4>5</vt:i4>
      </vt:variant>
      <vt:variant>
        <vt:lpwstr/>
      </vt:variant>
      <vt:variant>
        <vt:lpwstr>_toc761</vt:lpwstr>
      </vt:variant>
      <vt:variant>
        <vt:i4>2228231</vt:i4>
      </vt:variant>
      <vt:variant>
        <vt:i4>98</vt:i4>
      </vt:variant>
      <vt:variant>
        <vt:i4>0</vt:i4>
      </vt:variant>
      <vt:variant>
        <vt:i4>5</vt:i4>
      </vt:variant>
      <vt:variant>
        <vt:lpwstr/>
      </vt:variant>
      <vt:variant>
        <vt:lpwstr>_toc755</vt:lpwstr>
      </vt:variant>
      <vt:variant>
        <vt:i4>2424839</vt:i4>
      </vt:variant>
      <vt:variant>
        <vt:i4>95</vt:i4>
      </vt:variant>
      <vt:variant>
        <vt:i4>0</vt:i4>
      </vt:variant>
      <vt:variant>
        <vt:i4>5</vt:i4>
      </vt:variant>
      <vt:variant>
        <vt:lpwstr/>
      </vt:variant>
      <vt:variant>
        <vt:lpwstr>_toc729</vt:lpwstr>
      </vt:variant>
      <vt:variant>
        <vt:i4>2490375</vt:i4>
      </vt:variant>
      <vt:variant>
        <vt:i4>92</vt:i4>
      </vt:variant>
      <vt:variant>
        <vt:i4>0</vt:i4>
      </vt:variant>
      <vt:variant>
        <vt:i4>5</vt:i4>
      </vt:variant>
      <vt:variant>
        <vt:lpwstr/>
      </vt:variant>
      <vt:variant>
        <vt:lpwstr>_toc712</vt:lpwstr>
      </vt:variant>
      <vt:variant>
        <vt:i4>3014662</vt:i4>
      </vt:variant>
      <vt:variant>
        <vt:i4>89</vt:i4>
      </vt:variant>
      <vt:variant>
        <vt:i4>0</vt:i4>
      </vt:variant>
      <vt:variant>
        <vt:i4>5</vt:i4>
      </vt:variant>
      <vt:variant>
        <vt:lpwstr/>
      </vt:variant>
      <vt:variant>
        <vt:lpwstr>_toc699</vt:lpwstr>
      </vt:variant>
      <vt:variant>
        <vt:i4>2097158</vt:i4>
      </vt:variant>
      <vt:variant>
        <vt:i4>86</vt:i4>
      </vt:variant>
      <vt:variant>
        <vt:i4>0</vt:i4>
      </vt:variant>
      <vt:variant>
        <vt:i4>5</vt:i4>
      </vt:variant>
      <vt:variant>
        <vt:lpwstr/>
      </vt:variant>
      <vt:variant>
        <vt:lpwstr>_toc671</vt:lpwstr>
      </vt:variant>
      <vt:variant>
        <vt:i4>2359302</vt:i4>
      </vt:variant>
      <vt:variant>
        <vt:i4>83</vt:i4>
      </vt:variant>
      <vt:variant>
        <vt:i4>0</vt:i4>
      </vt:variant>
      <vt:variant>
        <vt:i4>5</vt:i4>
      </vt:variant>
      <vt:variant>
        <vt:lpwstr/>
      </vt:variant>
      <vt:variant>
        <vt:lpwstr>_toc633</vt:lpwstr>
      </vt:variant>
      <vt:variant>
        <vt:i4>2490374</vt:i4>
      </vt:variant>
      <vt:variant>
        <vt:i4>80</vt:i4>
      </vt:variant>
      <vt:variant>
        <vt:i4>0</vt:i4>
      </vt:variant>
      <vt:variant>
        <vt:i4>5</vt:i4>
      </vt:variant>
      <vt:variant>
        <vt:lpwstr/>
      </vt:variant>
      <vt:variant>
        <vt:lpwstr>_toc614</vt:lpwstr>
      </vt:variant>
      <vt:variant>
        <vt:i4>2162693</vt:i4>
      </vt:variant>
      <vt:variant>
        <vt:i4>77</vt:i4>
      </vt:variant>
      <vt:variant>
        <vt:i4>0</vt:i4>
      </vt:variant>
      <vt:variant>
        <vt:i4>5</vt:i4>
      </vt:variant>
      <vt:variant>
        <vt:lpwstr/>
      </vt:variant>
      <vt:variant>
        <vt:lpwstr>_toc561</vt:lpwstr>
      </vt:variant>
      <vt:variant>
        <vt:i4>2228229</vt:i4>
      </vt:variant>
      <vt:variant>
        <vt:i4>74</vt:i4>
      </vt:variant>
      <vt:variant>
        <vt:i4>0</vt:i4>
      </vt:variant>
      <vt:variant>
        <vt:i4>5</vt:i4>
      </vt:variant>
      <vt:variant>
        <vt:lpwstr/>
      </vt:variant>
      <vt:variant>
        <vt:lpwstr>_toc559</vt:lpwstr>
      </vt:variant>
      <vt:variant>
        <vt:i4>2228229</vt:i4>
      </vt:variant>
      <vt:variant>
        <vt:i4>71</vt:i4>
      </vt:variant>
      <vt:variant>
        <vt:i4>0</vt:i4>
      </vt:variant>
      <vt:variant>
        <vt:i4>5</vt:i4>
      </vt:variant>
      <vt:variant>
        <vt:lpwstr/>
      </vt:variant>
      <vt:variant>
        <vt:lpwstr>_toc550</vt:lpwstr>
      </vt:variant>
      <vt:variant>
        <vt:i4>2293765</vt:i4>
      </vt:variant>
      <vt:variant>
        <vt:i4>68</vt:i4>
      </vt:variant>
      <vt:variant>
        <vt:i4>0</vt:i4>
      </vt:variant>
      <vt:variant>
        <vt:i4>5</vt:i4>
      </vt:variant>
      <vt:variant>
        <vt:lpwstr/>
      </vt:variant>
      <vt:variant>
        <vt:lpwstr>_toc544</vt:lpwstr>
      </vt:variant>
      <vt:variant>
        <vt:i4>2359301</vt:i4>
      </vt:variant>
      <vt:variant>
        <vt:i4>65</vt:i4>
      </vt:variant>
      <vt:variant>
        <vt:i4>0</vt:i4>
      </vt:variant>
      <vt:variant>
        <vt:i4>5</vt:i4>
      </vt:variant>
      <vt:variant>
        <vt:lpwstr/>
      </vt:variant>
      <vt:variant>
        <vt:lpwstr>_toc535</vt:lpwstr>
      </vt:variant>
      <vt:variant>
        <vt:i4>2424837</vt:i4>
      </vt:variant>
      <vt:variant>
        <vt:i4>62</vt:i4>
      </vt:variant>
      <vt:variant>
        <vt:i4>0</vt:i4>
      </vt:variant>
      <vt:variant>
        <vt:i4>5</vt:i4>
      </vt:variant>
      <vt:variant>
        <vt:lpwstr/>
      </vt:variant>
      <vt:variant>
        <vt:lpwstr>_toc521</vt:lpwstr>
      </vt:variant>
      <vt:variant>
        <vt:i4>2490373</vt:i4>
      </vt:variant>
      <vt:variant>
        <vt:i4>59</vt:i4>
      </vt:variant>
      <vt:variant>
        <vt:i4>0</vt:i4>
      </vt:variant>
      <vt:variant>
        <vt:i4>5</vt:i4>
      </vt:variant>
      <vt:variant>
        <vt:lpwstr/>
      </vt:variant>
      <vt:variant>
        <vt:lpwstr>_toc516</vt:lpwstr>
      </vt:variant>
      <vt:variant>
        <vt:i4>2490373</vt:i4>
      </vt:variant>
      <vt:variant>
        <vt:i4>56</vt:i4>
      </vt:variant>
      <vt:variant>
        <vt:i4>0</vt:i4>
      </vt:variant>
      <vt:variant>
        <vt:i4>5</vt:i4>
      </vt:variant>
      <vt:variant>
        <vt:lpwstr/>
      </vt:variant>
      <vt:variant>
        <vt:lpwstr>_toc513</vt:lpwstr>
      </vt:variant>
      <vt:variant>
        <vt:i4>2490373</vt:i4>
      </vt:variant>
      <vt:variant>
        <vt:i4>53</vt:i4>
      </vt:variant>
      <vt:variant>
        <vt:i4>0</vt:i4>
      </vt:variant>
      <vt:variant>
        <vt:i4>5</vt:i4>
      </vt:variant>
      <vt:variant>
        <vt:lpwstr/>
      </vt:variant>
      <vt:variant>
        <vt:lpwstr>_toc510</vt:lpwstr>
      </vt:variant>
      <vt:variant>
        <vt:i4>2555909</vt:i4>
      </vt:variant>
      <vt:variant>
        <vt:i4>50</vt:i4>
      </vt:variant>
      <vt:variant>
        <vt:i4>0</vt:i4>
      </vt:variant>
      <vt:variant>
        <vt:i4>5</vt:i4>
      </vt:variant>
      <vt:variant>
        <vt:lpwstr/>
      </vt:variant>
      <vt:variant>
        <vt:lpwstr>_toc503</vt:lpwstr>
      </vt:variant>
      <vt:variant>
        <vt:i4>2555909</vt:i4>
      </vt:variant>
      <vt:variant>
        <vt:i4>47</vt:i4>
      </vt:variant>
      <vt:variant>
        <vt:i4>0</vt:i4>
      </vt:variant>
      <vt:variant>
        <vt:i4>5</vt:i4>
      </vt:variant>
      <vt:variant>
        <vt:lpwstr/>
      </vt:variant>
      <vt:variant>
        <vt:lpwstr>_toc500</vt:lpwstr>
      </vt:variant>
      <vt:variant>
        <vt:i4>3014660</vt:i4>
      </vt:variant>
      <vt:variant>
        <vt:i4>44</vt:i4>
      </vt:variant>
      <vt:variant>
        <vt:i4>0</vt:i4>
      </vt:variant>
      <vt:variant>
        <vt:i4>5</vt:i4>
      </vt:variant>
      <vt:variant>
        <vt:lpwstr/>
      </vt:variant>
      <vt:variant>
        <vt:lpwstr>_toc497</vt:lpwstr>
      </vt:variant>
      <vt:variant>
        <vt:i4>3014660</vt:i4>
      </vt:variant>
      <vt:variant>
        <vt:i4>41</vt:i4>
      </vt:variant>
      <vt:variant>
        <vt:i4>0</vt:i4>
      </vt:variant>
      <vt:variant>
        <vt:i4>5</vt:i4>
      </vt:variant>
      <vt:variant>
        <vt:lpwstr/>
      </vt:variant>
      <vt:variant>
        <vt:lpwstr>_toc494</vt:lpwstr>
      </vt:variant>
      <vt:variant>
        <vt:i4>2162692</vt:i4>
      </vt:variant>
      <vt:variant>
        <vt:i4>38</vt:i4>
      </vt:variant>
      <vt:variant>
        <vt:i4>0</vt:i4>
      </vt:variant>
      <vt:variant>
        <vt:i4>5</vt:i4>
      </vt:variant>
      <vt:variant>
        <vt:lpwstr/>
      </vt:variant>
      <vt:variant>
        <vt:lpwstr>_toc464</vt:lpwstr>
      </vt:variant>
      <vt:variant>
        <vt:i4>2424836</vt:i4>
      </vt:variant>
      <vt:variant>
        <vt:i4>35</vt:i4>
      </vt:variant>
      <vt:variant>
        <vt:i4>0</vt:i4>
      </vt:variant>
      <vt:variant>
        <vt:i4>5</vt:i4>
      </vt:variant>
      <vt:variant>
        <vt:lpwstr/>
      </vt:variant>
      <vt:variant>
        <vt:lpwstr>_toc428</vt:lpwstr>
      </vt:variant>
      <vt:variant>
        <vt:i4>2555908</vt:i4>
      </vt:variant>
      <vt:variant>
        <vt:i4>32</vt:i4>
      </vt:variant>
      <vt:variant>
        <vt:i4>0</vt:i4>
      </vt:variant>
      <vt:variant>
        <vt:i4>5</vt:i4>
      </vt:variant>
      <vt:variant>
        <vt:lpwstr/>
      </vt:variant>
      <vt:variant>
        <vt:lpwstr>_toc400</vt:lpwstr>
      </vt:variant>
      <vt:variant>
        <vt:i4>3014659</vt:i4>
      </vt:variant>
      <vt:variant>
        <vt:i4>29</vt:i4>
      </vt:variant>
      <vt:variant>
        <vt:i4>0</vt:i4>
      </vt:variant>
      <vt:variant>
        <vt:i4>5</vt:i4>
      </vt:variant>
      <vt:variant>
        <vt:lpwstr/>
      </vt:variant>
      <vt:variant>
        <vt:lpwstr>_toc398</vt:lpwstr>
      </vt:variant>
      <vt:variant>
        <vt:i4>2097154</vt:i4>
      </vt:variant>
      <vt:variant>
        <vt:i4>26</vt:i4>
      </vt:variant>
      <vt:variant>
        <vt:i4>0</vt:i4>
      </vt:variant>
      <vt:variant>
        <vt:i4>5</vt:i4>
      </vt:variant>
      <vt:variant>
        <vt:lpwstr/>
      </vt:variant>
      <vt:variant>
        <vt:lpwstr>_toc276</vt:lpwstr>
      </vt:variant>
      <vt:variant>
        <vt:i4>2097154</vt:i4>
      </vt:variant>
      <vt:variant>
        <vt:i4>23</vt:i4>
      </vt:variant>
      <vt:variant>
        <vt:i4>0</vt:i4>
      </vt:variant>
      <vt:variant>
        <vt:i4>5</vt:i4>
      </vt:variant>
      <vt:variant>
        <vt:lpwstr/>
      </vt:variant>
      <vt:variant>
        <vt:lpwstr>_toc275</vt:lpwstr>
      </vt:variant>
      <vt:variant>
        <vt:i4>2097154</vt:i4>
      </vt:variant>
      <vt:variant>
        <vt:i4>20</vt:i4>
      </vt:variant>
      <vt:variant>
        <vt:i4>0</vt:i4>
      </vt:variant>
      <vt:variant>
        <vt:i4>5</vt:i4>
      </vt:variant>
      <vt:variant>
        <vt:lpwstr/>
      </vt:variant>
      <vt:variant>
        <vt:lpwstr>_toc272</vt:lpwstr>
      </vt:variant>
      <vt:variant>
        <vt:i4>2162690</vt:i4>
      </vt:variant>
      <vt:variant>
        <vt:i4>17</vt:i4>
      </vt:variant>
      <vt:variant>
        <vt:i4>0</vt:i4>
      </vt:variant>
      <vt:variant>
        <vt:i4>5</vt:i4>
      </vt:variant>
      <vt:variant>
        <vt:lpwstr/>
      </vt:variant>
      <vt:variant>
        <vt:lpwstr>_toc267</vt:lpwstr>
      </vt:variant>
      <vt:variant>
        <vt:i4>2162690</vt:i4>
      </vt:variant>
      <vt:variant>
        <vt:i4>14</vt:i4>
      </vt:variant>
      <vt:variant>
        <vt:i4>0</vt:i4>
      </vt:variant>
      <vt:variant>
        <vt:i4>5</vt:i4>
      </vt:variant>
      <vt:variant>
        <vt:lpwstr/>
      </vt:variant>
      <vt:variant>
        <vt:lpwstr>_toc264</vt:lpwstr>
      </vt:variant>
      <vt:variant>
        <vt:i4>2228226</vt:i4>
      </vt:variant>
      <vt:variant>
        <vt:i4>11</vt:i4>
      </vt:variant>
      <vt:variant>
        <vt:i4>0</vt:i4>
      </vt:variant>
      <vt:variant>
        <vt:i4>5</vt:i4>
      </vt:variant>
      <vt:variant>
        <vt:lpwstr/>
      </vt:variant>
      <vt:variant>
        <vt:lpwstr>_toc250</vt:lpwstr>
      </vt:variant>
      <vt:variant>
        <vt:i4>2293762</vt:i4>
      </vt:variant>
      <vt:variant>
        <vt:i4>8</vt:i4>
      </vt:variant>
      <vt:variant>
        <vt:i4>0</vt:i4>
      </vt:variant>
      <vt:variant>
        <vt:i4>5</vt:i4>
      </vt:variant>
      <vt:variant>
        <vt:lpwstr/>
      </vt:variant>
      <vt:variant>
        <vt:lpwstr>_toc247</vt:lpwstr>
      </vt:variant>
      <vt:variant>
        <vt:i4>2293762</vt:i4>
      </vt:variant>
      <vt:variant>
        <vt:i4>5</vt:i4>
      </vt:variant>
      <vt:variant>
        <vt:i4>0</vt:i4>
      </vt:variant>
      <vt:variant>
        <vt:i4>5</vt:i4>
      </vt:variant>
      <vt:variant>
        <vt:lpwstr/>
      </vt:variant>
      <vt:variant>
        <vt:lpwstr>_toc243</vt:lpwstr>
      </vt:variant>
      <vt:variant>
        <vt:i4>2293762</vt:i4>
      </vt:variant>
      <vt:variant>
        <vt:i4>2</vt:i4>
      </vt:variant>
      <vt:variant>
        <vt:i4>0</vt:i4>
      </vt:variant>
      <vt:variant>
        <vt:i4>5</vt:i4>
      </vt:variant>
      <vt:variant>
        <vt:lpwstr/>
      </vt:variant>
      <vt:variant>
        <vt:lpwstr>_toc242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Use Case and Storyboard</dc:subject>
  <dc:creator>John McCarthy</dc:creator>
  <cp:lastModifiedBy>TECHNOLOGY Section PLI Dte</cp:lastModifiedBy>
  <cp:revision>27</cp:revision>
  <cp:lastPrinted>2010-04-26T14:36:00Z</cp:lastPrinted>
  <dcterms:created xsi:type="dcterms:W3CDTF">2012-12-21T15:48:00Z</dcterms:created>
  <dcterms:modified xsi:type="dcterms:W3CDTF">2025-10-27T09:22:00Z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fidentiality">
    <vt:lpwstr>Internal</vt:lpwstr>
  </property>
  <property fmtid="{D5CDD505-2E9C-101B-9397-08002B2CF9AE}" pid="3" name="ContentType">
    <vt:lpwstr>Document</vt:lpwstr>
  </property>
  <property fmtid="{D5CDD505-2E9C-101B-9397-08002B2CF9AE}" pid="4" name="Current Status">
    <vt:lpwstr>Initial Version (solution complete)</vt:lpwstr>
  </property>
  <property fmtid="{D5CDD505-2E9C-101B-9397-08002B2CF9AE}" pid="5" name="Deliverables">
    <vt:lpwstr>Designs</vt:lpwstr>
  </property>
  <property fmtid="{D5CDD505-2E9C-101B-9397-08002B2CF9AE}" pid="6" name="Document Status / Purpose">
    <vt:lpwstr>Working Draft</vt:lpwstr>
  </property>
  <property fmtid="{D5CDD505-2E9C-101B-9397-08002B2CF9AE}" pid="7" name="ProjectStage">
    <vt:lpwstr>Design</vt:lpwstr>
  </property>
  <property fmtid="{D5CDD505-2E9C-101B-9397-08002B2CF9AE}" pid="8" name="Subject">
    <vt:lpwstr>Use Case and Storyboard</vt:lpwstr>
  </property>
  <property fmtid="{D5CDD505-2E9C-101B-9397-08002B2CF9AE}" pid="9" name="_Author">
    <vt:lpwstr>John McCarthy</vt:lpwstr>
  </property>
  <property fmtid="{D5CDD505-2E9C-101B-9397-08002B2CF9AE}" pid="10" name="ContentTypeId">
    <vt:lpwstr>0x010100EFB68F8BB0B3E34B8BD457ABA3D1AF7E</vt:lpwstr>
  </property>
</Properties>
</file>