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E5D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 AI-Powered Community Access &amp; Public Impact Platform</w:t>
      </w:r>
    </w:p>
    <w:p w14:paraId="020E411F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Requirements Document</w:t>
      </w:r>
    </w:p>
    <w:p w14:paraId="77E4EC98" w14:textId="77777777" w:rsidR="003D776A" w:rsidRPr="003D776A" w:rsidRDefault="003D776A" w:rsidP="003D776A">
      <w:pPr>
        <w:rPr>
          <w:lang w:val="en-US"/>
        </w:rPr>
      </w:pPr>
    </w:p>
    <w:p w14:paraId="2455751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7D7AA7AF" w14:textId="77777777" w:rsidR="003D776A" w:rsidRPr="003D776A" w:rsidRDefault="003D776A" w:rsidP="003D776A">
      <w:pPr>
        <w:rPr>
          <w:lang w:val="en-US"/>
        </w:rPr>
      </w:pPr>
    </w:p>
    <w:p w14:paraId="657FCFB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1. Problem Statement</w:t>
      </w:r>
    </w:p>
    <w:p w14:paraId="7350BC74" w14:textId="77777777" w:rsidR="003D776A" w:rsidRPr="003D776A" w:rsidRDefault="003D776A" w:rsidP="003D776A">
      <w:pPr>
        <w:rPr>
          <w:lang w:val="en-US"/>
        </w:rPr>
      </w:pPr>
    </w:p>
    <w:p w14:paraId="7B5A9C9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Access to public services, government schemes, educational resources, and market opportunities remains fragmented and inaccessible for many communities, especially in rural and underserved regions.</w:t>
      </w:r>
    </w:p>
    <w:p w14:paraId="5E35F670" w14:textId="77777777" w:rsidR="003D776A" w:rsidRPr="003D776A" w:rsidRDefault="003D776A" w:rsidP="003D776A">
      <w:pPr>
        <w:rPr>
          <w:lang w:val="en-US"/>
        </w:rPr>
      </w:pPr>
    </w:p>
    <w:p w14:paraId="573C1FB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Challenges include:</w:t>
      </w:r>
    </w:p>
    <w:p w14:paraId="3898D6E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Lack of awareness about public programs and entitlements</w:t>
      </w:r>
    </w:p>
    <w:p w14:paraId="5A79B46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Language barriers</w:t>
      </w:r>
    </w:p>
    <w:p w14:paraId="0A0A0A97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Low digital literacy</w:t>
      </w:r>
    </w:p>
    <w:p w14:paraId="3E45076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Poor internet connectivity</w:t>
      </w:r>
    </w:p>
    <w:p w14:paraId="793A4F1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Complex government portals and processes</w:t>
      </w:r>
    </w:p>
    <w:p w14:paraId="4CF805AF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Limited real-time guidance for citizens</w:t>
      </w:r>
    </w:p>
    <w:p w14:paraId="61FEE190" w14:textId="77777777" w:rsidR="003D776A" w:rsidRPr="003D776A" w:rsidRDefault="003D776A" w:rsidP="003D776A">
      <w:pPr>
        <w:rPr>
          <w:lang w:val="en-US"/>
        </w:rPr>
      </w:pPr>
    </w:p>
    <w:p w14:paraId="0A204D19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There is a need for an AI-powered, inclusive, and accessible solution that bridges the information gap and improves access to opportunities, services, and resources for communities at scale.</w:t>
      </w:r>
    </w:p>
    <w:p w14:paraId="143A6E42" w14:textId="77777777" w:rsidR="003D776A" w:rsidRPr="003D776A" w:rsidRDefault="003D776A" w:rsidP="003D776A">
      <w:pPr>
        <w:rPr>
          <w:lang w:val="en-US"/>
        </w:rPr>
      </w:pPr>
    </w:p>
    <w:p w14:paraId="20A499F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65B37737" w14:textId="77777777" w:rsidR="003D776A" w:rsidRPr="003D776A" w:rsidRDefault="003D776A" w:rsidP="003D776A">
      <w:pPr>
        <w:rPr>
          <w:lang w:val="en-US"/>
        </w:rPr>
      </w:pPr>
    </w:p>
    <w:p w14:paraId="30F154B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2. Project Objective</w:t>
      </w:r>
    </w:p>
    <w:p w14:paraId="354AF0BB" w14:textId="77777777" w:rsidR="003D776A" w:rsidRPr="003D776A" w:rsidRDefault="003D776A" w:rsidP="003D776A">
      <w:pPr>
        <w:rPr>
          <w:lang w:val="en-US"/>
        </w:rPr>
      </w:pPr>
    </w:p>
    <w:p w14:paraId="1701F507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To build an AI-driven community assistant that:</w:t>
      </w:r>
    </w:p>
    <w:p w14:paraId="4121BEC5" w14:textId="77777777" w:rsidR="003D776A" w:rsidRPr="003D776A" w:rsidRDefault="003D776A" w:rsidP="003D776A">
      <w:pPr>
        <w:rPr>
          <w:lang w:val="en-US"/>
        </w:rPr>
      </w:pPr>
    </w:p>
    <w:p w14:paraId="46A0725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Simplifies access to public information and services</w:t>
      </w:r>
    </w:p>
    <w:p w14:paraId="1450621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Provides local-language and voice-first interaction</w:t>
      </w:r>
    </w:p>
    <w:p w14:paraId="6ACF829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Works in low-bandwidth environments</w:t>
      </w:r>
    </w:p>
    <w:p w14:paraId="35D2A9B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Helps citizens discover relevant schemes, jobs, and programs</w:t>
      </w:r>
    </w:p>
    <w:p w14:paraId="6DC57B8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lastRenderedPageBreak/>
        <w:t>- Improves awareness, accessibility, and real-world impact</w:t>
      </w:r>
    </w:p>
    <w:p w14:paraId="4C204CF8" w14:textId="77777777" w:rsidR="003D776A" w:rsidRPr="003D776A" w:rsidRDefault="003D776A" w:rsidP="003D776A">
      <w:pPr>
        <w:rPr>
          <w:lang w:val="en-US"/>
        </w:rPr>
      </w:pPr>
    </w:p>
    <w:p w14:paraId="0E35B40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3D47C2D6" w14:textId="77777777" w:rsidR="003D776A" w:rsidRPr="003D776A" w:rsidRDefault="003D776A" w:rsidP="003D776A">
      <w:pPr>
        <w:rPr>
          <w:lang w:val="en-US"/>
        </w:rPr>
      </w:pPr>
    </w:p>
    <w:p w14:paraId="050A6D3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3. Target Users</w:t>
      </w:r>
    </w:p>
    <w:p w14:paraId="7C0D099B" w14:textId="77777777" w:rsidR="003D776A" w:rsidRPr="003D776A" w:rsidRDefault="003D776A" w:rsidP="003D776A">
      <w:pPr>
        <w:rPr>
          <w:lang w:val="en-US"/>
        </w:rPr>
      </w:pPr>
    </w:p>
    <w:p w14:paraId="1B3680B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Rural and semi-urban communities</w:t>
      </w:r>
    </w:p>
    <w:p w14:paraId="14F4944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Students seeking scholarships and skill programs</w:t>
      </w:r>
    </w:p>
    <w:p w14:paraId="05E8DFD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Farmers seeking market access and government schemes</w:t>
      </w:r>
    </w:p>
    <w:p w14:paraId="51E07E4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Small business owners</w:t>
      </w:r>
    </w:p>
    <w:p w14:paraId="2C59E3C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Job seekers</w:t>
      </w:r>
    </w:p>
    <w:p w14:paraId="0F833B2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NGOs and community workers</w:t>
      </w:r>
    </w:p>
    <w:p w14:paraId="3881316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Local governance bodies</w:t>
      </w:r>
    </w:p>
    <w:p w14:paraId="4F519F13" w14:textId="77777777" w:rsidR="003D776A" w:rsidRPr="003D776A" w:rsidRDefault="003D776A" w:rsidP="003D776A">
      <w:pPr>
        <w:rPr>
          <w:lang w:val="en-US"/>
        </w:rPr>
      </w:pPr>
    </w:p>
    <w:p w14:paraId="0950878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716B0D0B" w14:textId="77777777" w:rsidR="003D776A" w:rsidRPr="003D776A" w:rsidRDefault="003D776A" w:rsidP="003D776A">
      <w:pPr>
        <w:rPr>
          <w:lang w:val="en-US"/>
        </w:rPr>
      </w:pPr>
    </w:p>
    <w:p w14:paraId="32E04D2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4. Functional Requirements</w:t>
      </w:r>
    </w:p>
    <w:p w14:paraId="61FC3884" w14:textId="77777777" w:rsidR="003D776A" w:rsidRPr="003D776A" w:rsidRDefault="003D776A" w:rsidP="003D776A">
      <w:pPr>
        <w:rPr>
          <w:lang w:val="en-US"/>
        </w:rPr>
      </w:pPr>
    </w:p>
    <w:p w14:paraId="2411030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4.1 AI Community Assistant</w:t>
      </w:r>
    </w:p>
    <w:p w14:paraId="3BAD428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provide a conversational AI assistant.</w:t>
      </w:r>
    </w:p>
    <w:p w14:paraId="00DD6CD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assistant shall support voice and text input.</w:t>
      </w:r>
    </w:p>
    <w:p w14:paraId="49A43D8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assistant shall respond in multiple local languages.</w:t>
      </w:r>
    </w:p>
    <w:p w14:paraId="3CD864D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assistant shall simplify complex policy language into easy explanations.</w:t>
      </w:r>
    </w:p>
    <w:p w14:paraId="54A07AE5" w14:textId="77777777" w:rsidR="003D776A" w:rsidRPr="003D776A" w:rsidRDefault="003D776A" w:rsidP="003D776A">
      <w:pPr>
        <w:rPr>
          <w:lang w:val="en-US"/>
        </w:rPr>
      </w:pPr>
    </w:p>
    <w:p w14:paraId="2B977C4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4.2 Public Scheme &amp; Resource Discovery</w:t>
      </w:r>
    </w:p>
    <w:p w14:paraId="6D87AED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recommend government schemes based on user profile.</w:t>
      </w:r>
    </w:p>
    <w:p w14:paraId="094C7D4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provide eligibility checks.</w:t>
      </w:r>
    </w:p>
    <w:p w14:paraId="566DCAC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explain required documents and application steps.</w:t>
      </w:r>
    </w:p>
    <w:p w14:paraId="4D0A1069" w14:textId="77777777" w:rsidR="003D776A" w:rsidRPr="003D776A" w:rsidRDefault="003D776A" w:rsidP="003D776A">
      <w:pPr>
        <w:rPr>
          <w:lang w:val="en-US"/>
        </w:rPr>
      </w:pPr>
    </w:p>
    <w:p w14:paraId="1624623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4.3 Education &amp; Skill Development Support</w:t>
      </w:r>
    </w:p>
    <w:p w14:paraId="0CD98CB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recommend scholarships and skill programs.</w:t>
      </w:r>
    </w:p>
    <w:p w14:paraId="10F6FD3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provide awareness content in simple language.</w:t>
      </w:r>
    </w:p>
    <w:p w14:paraId="6E5C6F6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suggest relevant training opportunities.</w:t>
      </w:r>
    </w:p>
    <w:p w14:paraId="6B29E4FB" w14:textId="77777777" w:rsidR="003D776A" w:rsidRPr="003D776A" w:rsidRDefault="003D776A" w:rsidP="003D776A">
      <w:pPr>
        <w:rPr>
          <w:lang w:val="en-US"/>
        </w:rPr>
      </w:pPr>
    </w:p>
    <w:p w14:paraId="41425E0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4.4 Market &amp; Opportunity Access</w:t>
      </w:r>
    </w:p>
    <w:p w14:paraId="2A1F161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provide local job listings.</w:t>
      </w:r>
    </w:p>
    <w:p w14:paraId="059ED2B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help farmers access market price information.</w:t>
      </w:r>
    </w:p>
    <w:p w14:paraId="3905601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suggest local support organizations.</w:t>
      </w:r>
    </w:p>
    <w:p w14:paraId="1E44F887" w14:textId="77777777" w:rsidR="003D776A" w:rsidRPr="003D776A" w:rsidRDefault="003D776A" w:rsidP="003D776A">
      <w:pPr>
        <w:rPr>
          <w:lang w:val="en-US"/>
        </w:rPr>
      </w:pPr>
    </w:p>
    <w:p w14:paraId="56FF0B2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4.5 Low-Bandwidth &amp; Accessibility Support</w:t>
      </w:r>
    </w:p>
    <w:p w14:paraId="115C25F9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work in low-data environments.</w:t>
      </w:r>
    </w:p>
    <w:p w14:paraId="1729818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support SMS or lightweight web access.</w:t>
      </w:r>
    </w:p>
    <w:p w14:paraId="2E5AB0C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offer voice-first interaction for low-literacy users.</w:t>
      </w:r>
    </w:p>
    <w:p w14:paraId="683C4D28" w14:textId="77777777" w:rsidR="003D776A" w:rsidRPr="003D776A" w:rsidRDefault="003D776A" w:rsidP="003D776A">
      <w:pPr>
        <w:rPr>
          <w:lang w:val="en-US"/>
        </w:rPr>
      </w:pPr>
    </w:p>
    <w:p w14:paraId="6C68DE5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4.6 Personalization Engine</w:t>
      </w:r>
    </w:p>
    <w:p w14:paraId="0E2644D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shall personalize recommendations based on:</w:t>
      </w:r>
    </w:p>
    <w:p w14:paraId="6D2AA29F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 xml:space="preserve">  - Location</w:t>
      </w:r>
    </w:p>
    <w:p w14:paraId="17AD9D6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 xml:space="preserve">  - Age group</w:t>
      </w:r>
    </w:p>
    <w:p w14:paraId="7A7C6B2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 xml:space="preserve">  - Occupation</w:t>
      </w:r>
    </w:p>
    <w:p w14:paraId="1226D4B7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 xml:space="preserve">  - Education level</w:t>
      </w:r>
    </w:p>
    <w:p w14:paraId="76BB308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 xml:space="preserve">  - Interests</w:t>
      </w:r>
    </w:p>
    <w:p w14:paraId="064229F4" w14:textId="77777777" w:rsidR="003D776A" w:rsidRPr="003D776A" w:rsidRDefault="003D776A" w:rsidP="003D776A">
      <w:pPr>
        <w:rPr>
          <w:lang w:val="en-US"/>
        </w:rPr>
      </w:pPr>
    </w:p>
    <w:p w14:paraId="3350270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24F5B932" w14:textId="77777777" w:rsidR="003D776A" w:rsidRPr="003D776A" w:rsidRDefault="003D776A" w:rsidP="003D776A">
      <w:pPr>
        <w:rPr>
          <w:lang w:val="en-US"/>
        </w:rPr>
      </w:pPr>
    </w:p>
    <w:p w14:paraId="01CE667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5. Non-Functional Requirements</w:t>
      </w:r>
    </w:p>
    <w:p w14:paraId="663EB382" w14:textId="77777777" w:rsidR="003D776A" w:rsidRPr="003D776A" w:rsidRDefault="003D776A" w:rsidP="003D776A">
      <w:pPr>
        <w:rPr>
          <w:lang w:val="en-US"/>
        </w:rPr>
      </w:pPr>
    </w:p>
    <w:p w14:paraId="0E7963D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5.1 Accessibility</w:t>
      </w:r>
    </w:p>
    <w:p w14:paraId="61F8D36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platform must support local languages.</w:t>
      </w:r>
    </w:p>
    <w:p w14:paraId="21D2E02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interface must be simple and easy to navigate.</w:t>
      </w:r>
    </w:p>
    <w:p w14:paraId="31EDE17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Voice interaction must be supported.</w:t>
      </w:r>
    </w:p>
    <w:p w14:paraId="0DEEFC3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UI must be mobile-friendly.</w:t>
      </w:r>
    </w:p>
    <w:p w14:paraId="244E214C" w14:textId="77777777" w:rsidR="003D776A" w:rsidRPr="003D776A" w:rsidRDefault="003D776A" w:rsidP="003D776A">
      <w:pPr>
        <w:rPr>
          <w:lang w:val="en-US"/>
        </w:rPr>
      </w:pPr>
    </w:p>
    <w:p w14:paraId="6460223F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5.2 Scalability</w:t>
      </w:r>
    </w:p>
    <w:p w14:paraId="570EA93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must scale to support large user bases.</w:t>
      </w:r>
    </w:p>
    <w:p w14:paraId="687EBD7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It must handle peak usage during public announcements.</w:t>
      </w:r>
    </w:p>
    <w:p w14:paraId="6138065A" w14:textId="77777777" w:rsidR="003D776A" w:rsidRPr="003D776A" w:rsidRDefault="003D776A" w:rsidP="003D776A">
      <w:pPr>
        <w:rPr>
          <w:lang w:val="en-US"/>
        </w:rPr>
      </w:pPr>
    </w:p>
    <w:p w14:paraId="3D588F6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5.3 Availability</w:t>
      </w:r>
    </w:p>
    <w:p w14:paraId="09821AB1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must ensure high uptime.</w:t>
      </w:r>
    </w:p>
    <w:p w14:paraId="5F46BB9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Failover mechanisms must be implemented.</w:t>
      </w:r>
    </w:p>
    <w:p w14:paraId="379747AE" w14:textId="77777777" w:rsidR="003D776A" w:rsidRPr="003D776A" w:rsidRDefault="003D776A" w:rsidP="003D776A">
      <w:pPr>
        <w:rPr>
          <w:lang w:val="en-US"/>
        </w:rPr>
      </w:pPr>
    </w:p>
    <w:p w14:paraId="41A59E0D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5.4 Security &amp; Privacy</w:t>
      </w:r>
    </w:p>
    <w:p w14:paraId="09AD294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User data must be securely stored.</w:t>
      </w:r>
    </w:p>
    <w:p w14:paraId="5315200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Personal data must be encrypted.</w:t>
      </w:r>
    </w:p>
    <w:p w14:paraId="6C7A457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must follow data privacy principles.</w:t>
      </w:r>
    </w:p>
    <w:p w14:paraId="29C8DF4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Role-based access must be implemented for administrators.</w:t>
      </w:r>
    </w:p>
    <w:p w14:paraId="1A2A3482" w14:textId="77777777" w:rsidR="003D776A" w:rsidRPr="003D776A" w:rsidRDefault="003D776A" w:rsidP="003D776A">
      <w:pPr>
        <w:rPr>
          <w:lang w:val="en-US"/>
        </w:rPr>
      </w:pPr>
    </w:p>
    <w:p w14:paraId="602D1BE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### 5.5 Performance</w:t>
      </w:r>
    </w:p>
    <w:p w14:paraId="3D94E52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AI responses should be delivered within acceptable latency.</w:t>
      </w:r>
    </w:p>
    <w:p w14:paraId="142800C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The system should function smoothly on low-end devices.</w:t>
      </w:r>
    </w:p>
    <w:p w14:paraId="5DB1C20E" w14:textId="77777777" w:rsidR="003D776A" w:rsidRPr="003D776A" w:rsidRDefault="003D776A" w:rsidP="003D776A">
      <w:pPr>
        <w:rPr>
          <w:lang w:val="en-US"/>
        </w:rPr>
      </w:pPr>
    </w:p>
    <w:p w14:paraId="076E7A0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344C9B23" w14:textId="77777777" w:rsidR="003D776A" w:rsidRPr="003D776A" w:rsidRDefault="003D776A" w:rsidP="003D776A">
      <w:pPr>
        <w:rPr>
          <w:lang w:val="en-US"/>
        </w:rPr>
      </w:pPr>
    </w:p>
    <w:p w14:paraId="79E86ED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6. Technical Requirements</w:t>
      </w:r>
    </w:p>
    <w:p w14:paraId="64F057B6" w14:textId="77777777" w:rsidR="003D776A" w:rsidRPr="003D776A" w:rsidRDefault="003D776A" w:rsidP="003D776A">
      <w:pPr>
        <w:rPr>
          <w:lang w:val="en-US"/>
        </w:rPr>
      </w:pPr>
    </w:p>
    <w:p w14:paraId="7361D0D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Cloud-native architecture</w:t>
      </w:r>
    </w:p>
    <w:p w14:paraId="0A9574E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RESTful APIs</w:t>
      </w:r>
    </w:p>
    <w:p w14:paraId="22B3007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AI/ML model integration</w:t>
      </w:r>
    </w:p>
    <w:p w14:paraId="4825855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Multi-language NLP support</w:t>
      </w:r>
    </w:p>
    <w:p w14:paraId="6278FF3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Secure authentication mechanism</w:t>
      </w:r>
    </w:p>
    <w:p w14:paraId="56E4E6E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NoSQL or scalable database system</w:t>
      </w:r>
    </w:p>
    <w:p w14:paraId="267B360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Logging and monitoring support</w:t>
      </w:r>
    </w:p>
    <w:p w14:paraId="5FD3E1DC" w14:textId="77777777" w:rsidR="003D776A" w:rsidRPr="003D776A" w:rsidRDefault="003D776A" w:rsidP="003D776A">
      <w:pPr>
        <w:rPr>
          <w:lang w:val="en-US"/>
        </w:rPr>
      </w:pPr>
    </w:p>
    <w:p w14:paraId="5E8CADC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55F3AAF8" w14:textId="77777777" w:rsidR="003D776A" w:rsidRPr="003D776A" w:rsidRDefault="003D776A" w:rsidP="003D776A">
      <w:pPr>
        <w:rPr>
          <w:lang w:val="en-US"/>
        </w:rPr>
      </w:pPr>
    </w:p>
    <w:p w14:paraId="7FF2D9B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7. Constraints</w:t>
      </w:r>
    </w:p>
    <w:p w14:paraId="2297115B" w14:textId="77777777" w:rsidR="003D776A" w:rsidRPr="003D776A" w:rsidRDefault="003D776A" w:rsidP="003D776A">
      <w:pPr>
        <w:rPr>
          <w:lang w:val="en-US"/>
        </w:rPr>
      </w:pPr>
    </w:p>
    <w:p w14:paraId="18819BD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Limited hackathon development timeline</w:t>
      </w:r>
    </w:p>
    <w:p w14:paraId="3F43468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Dependence on publicly available datasets</w:t>
      </w:r>
    </w:p>
    <w:p w14:paraId="12F5FD0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Variability in regional internet connectivity</w:t>
      </w:r>
    </w:p>
    <w:p w14:paraId="01F856F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Budget limitations for cloud resources</w:t>
      </w:r>
    </w:p>
    <w:p w14:paraId="2F2D641A" w14:textId="77777777" w:rsidR="003D776A" w:rsidRPr="003D776A" w:rsidRDefault="003D776A" w:rsidP="003D776A">
      <w:pPr>
        <w:rPr>
          <w:lang w:val="en-US"/>
        </w:rPr>
      </w:pPr>
    </w:p>
    <w:p w14:paraId="7B66048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13C879AD" w14:textId="77777777" w:rsidR="003D776A" w:rsidRPr="003D776A" w:rsidRDefault="003D776A" w:rsidP="003D776A">
      <w:pPr>
        <w:rPr>
          <w:lang w:val="en-US"/>
        </w:rPr>
      </w:pPr>
    </w:p>
    <w:p w14:paraId="0CF0920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8. Assumptions</w:t>
      </w:r>
    </w:p>
    <w:p w14:paraId="041EE885" w14:textId="77777777" w:rsidR="003D776A" w:rsidRPr="003D776A" w:rsidRDefault="003D776A" w:rsidP="003D776A">
      <w:pPr>
        <w:rPr>
          <w:lang w:val="en-US"/>
        </w:rPr>
      </w:pPr>
    </w:p>
    <w:p w14:paraId="30CADED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Users have access to at least a basic smartphone or SMS-enabled device.</w:t>
      </w:r>
    </w:p>
    <w:p w14:paraId="71D4354C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Public data sources are available for integration.</w:t>
      </w:r>
    </w:p>
    <w:p w14:paraId="750D9839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AI language models support regional languages.</w:t>
      </w:r>
    </w:p>
    <w:p w14:paraId="2595A70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Communities are willing to adopt digital assistance tools.</w:t>
      </w:r>
    </w:p>
    <w:p w14:paraId="7935E67F" w14:textId="77777777" w:rsidR="003D776A" w:rsidRPr="003D776A" w:rsidRDefault="003D776A" w:rsidP="003D776A">
      <w:pPr>
        <w:rPr>
          <w:lang w:val="en-US"/>
        </w:rPr>
      </w:pPr>
    </w:p>
    <w:p w14:paraId="23D89B5C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47CCF0C3" w14:textId="77777777" w:rsidR="003D776A" w:rsidRPr="003D776A" w:rsidRDefault="003D776A" w:rsidP="003D776A">
      <w:pPr>
        <w:rPr>
          <w:lang w:val="en-US"/>
        </w:rPr>
      </w:pPr>
    </w:p>
    <w:p w14:paraId="1C3D489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9. Success Metrics</w:t>
      </w:r>
    </w:p>
    <w:p w14:paraId="7616F4AA" w14:textId="77777777" w:rsidR="003D776A" w:rsidRPr="003D776A" w:rsidRDefault="003D776A" w:rsidP="003D776A">
      <w:pPr>
        <w:rPr>
          <w:lang w:val="en-US"/>
        </w:rPr>
      </w:pPr>
    </w:p>
    <w:p w14:paraId="69B50AD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Increased awareness of public schemes</w:t>
      </w:r>
    </w:p>
    <w:p w14:paraId="616E390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Higher application rates for eligible programs</w:t>
      </w:r>
    </w:p>
    <w:p w14:paraId="5C8E36E7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Increased access to jobs and market information</w:t>
      </w:r>
    </w:p>
    <w:p w14:paraId="56DD1DB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Reduced misinformation</w:t>
      </w:r>
    </w:p>
    <w:p w14:paraId="7BC9377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Improved digital inclusion</w:t>
      </w:r>
    </w:p>
    <w:p w14:paraId="7160B49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Positive user feedback from community users</w:t>
      </w:r>
    </w:p>
    <w:p w14:paraId="25FD6DF6" w14:textId="77777777" w:rsidR="003D776A" w:rsidRPr="003D776A" w:rsidRDefault="003D776A" w:rsidP="003D776A">
      <w:pPr>
        <w:rPr>
          <w:lang w:val="en-US"/>
        </w:rPr>
      </w:pPr>
    </w:p>
    <w:p w14:paraId="06702D25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18808F74" w14:textId="77777777" w:rsidR="003D776A" w:rsidRPr="003D776A" w:rsidRDefault="003D776A" w:rsidP="003D776A">
      <w:pPr>
        <w:rPr>
          <w:lang w:val="en-US"/>
        </w:rPr>
      </w:pPr>
    </w:p>
    <w:p w14:paraId="170C12A9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10. Impact &amp; Inclusion Goals</w:t>
      </w:r>
    </w:p>
    <w:p w14:paraId="453495BE" w14:textId="77777777" w:rsidR="003D776A" w:rsidRPr="003D776A" w:rsidRDefault="003D776A" w:rsidP="003D776A">
      <w:pPr>
        <w:rPr>
          <w:lang w:val="en-US"/>
        </w:rPr>
      </w:pPr>
    </w:p>
    <w:p w14:paraId="0D616448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Bridge the information gap for underserved communities</w:t>
      </w:r>
    </w:p>
    <w:p w14:paraId="6C50D1D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Promote equitable access to opportunities</w:t>
      </w:r>
    </w:p>
    <w:p w14:paraId="738FA52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Enable voice-first access for low-literacy users</w:t>
      </w:r>
    </w:p>
    <w:p w14:paraId="68BEFCD0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Reduce digital divide through AI</w:t>
      </w:r>
    </w:p>
    <w:p w14:paraId="01F5B452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Empower citizens with simplified information</w:t>
      </w:r>
    </w:p>
    <w:p w14:paraId="4A1371D3" w14:textId="77777777" w:rsidR="003D776A" w:rsidRPr="003D776A" w:rsidRDefault="003D776A" w:rsidP="003D776A">
      <w:pPr>
        <w:rPr>
          <w:lang w:val="en-US"/>
        </w:rPr>
      </w:pPr>
    </w:p>
    <w:p w14:paraId="670282CB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6660A01A" w14:textId="77777777" w:rsidR="003D776A" w:rsidRPr="003D776A" w:rsidRDefault="003D776A" w:rsidP="003D776A">
      <w:pPr>
        <w:rPr>
          <w:lang w:val="en-US"/>
        </w:rPr>
      </w:pPr>
    </w:p>
    <w:p w14:paraId="23EAF70A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11. Future Scope</w:t>
      </w:r>
    </w:p>
    <w:p w14:paraId="0813FC33" w14:textId="77777777" w:rsidR="003D776A" w:rsidRPr="003D776A" w:rsidRDefault="003D776A" w:rsidP="003D776A">
      <w:pPr>
        <w:rPr>
          <w:lang w:val="en-US"/>
        </w:rPr>
      </w:pPr>
    </w:p>
    <w:p w14:paraId="01BEE189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Offline-first mobile application</w:t>
      </w:r>
    </w:p>
    <w:p w14:paraId="12DEF04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Integration with government APIs</w:t>
      </w:r>
    </w:p>
    <w:p w14:paraId="0DB5A84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Real-time voice helpline integration</w:t>
      </w:r>
    </w:p>
    <w:p w14:paraId="0D0537EF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Community data analytics dashboard for policymakers</w:t>
      </w:r>
    </w:p>
    <w:p w14:paraId="1C3F8FA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AI-driven impact measurement</w:t>
      </w:r>
    </w:p>
    <w:p w14:paraId="4D762273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 Hyperlocal alerts and notifications</w:t>
      </w:r>
    </w:p>
    <w:p w14:paraId="4814857F" w14:textId="77777777" w:rsidR="003D776A" w:rsidRPr="003D776A" w:rsidRDefault="003D776A" w:rsidP="003D776A">
      <w:pPr>
        <w:rPr>
          <w:lang w:val="en-US"/>
        </w:rPr>
      </w:pPr>
    </w:p>
    <w:p w14:paraId="56522C4E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---</w:t>
      </w:r>
    </w:p>
    <w:p w14:paraId="297A9E01" w14:textId="77777777" w:rsidR="003D776A" w:rsidRPr="003D776A" w:rsidRDefault="003D776A" w:rsidP="003D776A">
      <w:pPr>
        <w:rPr>
          <w:lang w:val="en-US"/>
        </w:rPr>
      </w:pPr>
    </w:p>
    <w:p w14:paraId="600C54E4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>## 12. Conclusion</w:t>
      </w:r>
    </w:p>
    <w:p w14:paraId="5421A870" w14:textId="77777777" w:rsidR="003D776A" w:rsidRPr="003D776A" w:rsidRDefault="003D776A" w:rsidP="003D776A">
      <w:pPr>
        <w:rPr>
          <w:lang w:val="en-US"/>
        </w:rPr>
      </w:pPr>
    </w:p>
    <w:p w14:paraId="2A47A2F6" w14:textId="77777777" w:rsidR="003D776A" w:rsidRPr="003D776A" w:rsidRDefault="003D776A" w:rsidP="003D776A">
      <w:pPr>
        <w:rPr>
          <w:lang w:val="en-US"/>
        </w:rPr>
      </w:pPr>
      <w:r w:rsidRPr="003D776A">
        <w:rPr>
          <w:lang w:val="en-US"/>
        </w:rPr>
        <w:t xml:space="preserve">The AI-Powered Community Access &amp; Public Impact Platform aims to empower communities by making critical information and opportunities accessible, understandable, and actionable. </w:t>
      </w:r>
    </w:p>
    <w:p w14:paraId="19437BC8" w14:textId="77777777" w:rsidR="003D776A" w:rsidRPr="003D776A" w:rsidRDefault="003D776A" w:rsidP="003D776A">
      <w:pPr>
        <w:rPr>
          <w:lang w:val="en-US"/>
        </w:rPr>
      </w:pPr>
    </w:p>
    <w:p w14:paraId="5694E846" w14:textId="4CF054EA" w:rsidR="0051687E" w:rsidRPr="003D776A" w:rsidRDefault="003D776A" w:rsidP="003D776A">
      <w:pPr>
        <w:rPr>
          <w:lang w:val="en-US"/>
        </w:rPr>
      </w:pPr>
      <w:r w:rsidRPr="003D776A">
        <w:rPr>
          <w:lang w:val="en-US"/>
        </w:rPr>
        <w:t>By combining AI, localization, and inclusive design principles, the system seeks to create measurable societal impact and bridge the digital divide at scale.</w:t>
      </w:r>
    </w:p>
    <w:sectPr w:rsidR="0051687E" w:rsidRPr="003D7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6A"/>
    <w:rsid w:val="00220443"/>
    <w:rsid w:val="003D776A"/>
    <w:rsid w:val="0051687E"/>
    <w:rsid w:val="006D6B20"/>
    <w:rsid w:val="00BC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52BD"/>
  <w15:chartTrackingRefBased/>
  <w15:docId w15:val="{ADA4875C-64D3-4F8D-8496-7D7A6208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Yadav</dc:creator>
  <cp:keywords/>
  <dc:description/>
  <cp:lastModifiedBy>Soumya Yadav</cp:lastModifiedBy>
  <cp:revision>1</cp:revision>
  <dcterms:created xsi:type="dcterms:W3CDTF">2026-02-14T09:41:00Z</dcterms:created>
  <dcterms:modified xsi:type="dcterms:W3CDTF">2026-02-14T09:42:00Z</dcterms:modified>
</cp:coreProperties>
</file>