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Name - Soumyadip Adhikari</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Roll number - 2107021 </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Subject - AI AL Assignment</w:t>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numPr>
          <w:ilvl w:val="0"/>
          <w:numId w:val="1"/>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given code is used to make a height vs frequency plot of various observations imported from the libraries provided. Here the x axis represents height and y axis represents frequency of height of different people. Here plt.figure(dpi = 200 ) means that in the figure the dots per inch is 200, the plt.title(“Height distribution”) it defines the title of the graph, plt.xlabel and plt.ylabel are used for plotting the graph wrt x and y axis respectively and plt.show is used to show the graph as output.</w:t>
      </w:r>
    </w:p>
    <w:p>
      <w:pPr>
        <w:numPr>
          <w:numId w:val="0"/>
        </w:numPr>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4)</w:t>
      </w:r>
      <w:r>
        <w:rPr>
          <w:rFonts w:hint="default" w:ascii="Times New Roman" w:hAnsi="Times New Roman" w:eastAsia="Arial" w:cs="Times New Roman"/>
          <w:i w:val="0"/>
          <w:iCs w:val="0"/>
          <w:caps w:val="0"/>
          <w:color w:val="202124"/>
          <w:spacing w:val="0"/>
          <w:sz w:val="28"/>
          <w:szCs w:val="28"/>
          <w:shd w:val="clear" w:fill="FFFFFF"/>
        </w:rPr>
        <w:t>A compiler is </w:t>
      </w:r>
      <w:r>
        <w:rPr>
          <w:rFonts w:hint="default" w:ascii="Times New Roman" w:hAnsi="Times New Roman" w:eastAsia="Arial" w:cs="Times New Roman"/>
          <w:i w:val="0"/>
          <w:iCs w:val="0"/>
          <w:caps w:val="0"/>
          <w:color w:val="040C28"/>
          <w:spacing w:val="0"/>
          <w:sz w:val="28"/>
          <w:szCs w:val="28"/>
        </w:rPr>
        <w:t>a special program that translates a programming language's source code into machine code, bytecode or another programming language</w:t>
      </w:r>
      <w:r>
        <w:rPr>
          <w:rFonts w:hint="default" w:ascii="Times New Roman" w:hAnsi="Times New Roman" w:eastAsia="Arial" w:cs="Times New Roman"/>
          <w:i w:val="0"/>
          <w:iCs w:val="0"/>
          <w:caps w:val="0"/>
          <w:color w:val="202124"/>
          <w:spacing w:val="0"/>
          <w:sz w:val="28"/>
          <w:szCs w:val="28"/>
          <w:shd w:val="clear" w:fill="FFFFFF"/>
        </w:rPr>
        <w:t>. The source code is typically written in a high-level, human-readable language such as Java or C++.</w:t>
      </w:r>
      <w:r>
        <w:rPr>
          <w:rFonts w:hint="default" w:ascii="Times New Roman" w:hAnsi="Times New Roman" w:eastAsia="Arial" w:cs="Times New Roman"/>
          <w:i w:val="0"/>
          <w:iCs w:val="0"/>
          <w:caps w:val="0"/>
          <w:color w:val="202124"/>
          <w:spacing w:val="0"/>
          <w:sz w:val="28"/>
          <w:szCs w:val="28"/>
          <w:shd w:val="clear" w:fill="FFFFFF"/>
          <w:lang w:val="en-IN"/>
        </w:rPr>
        <w:t xml:space="preserve"> Wheras i</w:t>
      </w:r>
      <w:r>
        <w:rPr>
          <w:rFonts w:hint="default" w:ascii="Times New Roman" w:hAnsi="Times New Roman" w:eastAsia="Arial" w:cs="Times New Roman"/>
          <w:i w:val="0"/>
          <w:iCs w:val="0"/>
          <w:caps w:val="0"/>
          <w:color w:val="202124"/>
          <w:spacing w:val="0"/>
          <w:sz w:val="28"/>
          <w:szCs w:val="28"/>
          <w:shd w:val="clear" w:fill="FFFFFF"/>
        </w:rPr>
        <w:t>n computer science, an interpreter is a computer program that directly executes instructions written in a programming or scripting language, without requiring them previously to have been compiled into a machine language program.</w:t>
      </w:r>
    </w:p>
    <w:p>
      <w:pPr>
        <w:numPr>
          <w:numId w:val="0"/>
        </w:numPr>
        <w:rPr>
          <w:rFonts w:hint="default" w:ascii="Times New Roman" w:hAnsi="Times New Roman" w:cs="Times New Roman"/>
          <w:sz w:val="28"/>
          <w:szCs w:val="28"/>
          <w:lang w:val="en-IN"/>
        </w:rPr>
      </w:pPr>
    </w:p>
    <w:p>
      <w:pPr>
        <w:numPr>
          <w:numId w:val="0"/>
        </w:numPr>
        <w:rPr>
          <w:rFonts w:hint="default" w:ascii="Times New Roman" w:hAnsi="Times New Roman" w:cs="Times New Roman"/>
          <w:sz w:val="28"/>
          <w:szCs w:val="28"/>
          <w:lang w:val="en-IN"/>
        </w:rPr>
      </w:pPr>
      <w:bookmarkStart w:id="0" w:name="_GoBack"/>
      <w:bookmarkEnd w:id="0"/>
      <w:r>
        <w:rPr>
          <w:rFonts w:hint="default" w:ascii="Times New Roman" w:hAnsi="Times New Roman" w:cs="Times New Roman"/>
          <w:sz w:val="28"/>
          <w:szCs w:val="28"/>
          <w:lang w:val="en-IN"/>
        </w:rPr>
        <w:t>5)</w:t>
      </w:r>
      <w:r>
        <w:rPr>
          <w:rFonts w:hint="default" w:ascii="Times New Roman" w:hAnsi="Times New Roman" w:eastAsia="Arial" w:cs="Times New Roman"/>
          <w:i w:val="0"/>
          <w:iCs w:val="0"/>
          <w:caps w:val="0"/>
          <w:color w:val="202124"/>
          <w:spacing w:val="0"/>
          <w:sz w:val="28"/>
          <w:szCs w:val="28"/>
          <w:shd w:val="clear" w:fill="FFFFFF"/>
        </w:rPr>
        <w:t>A data structure is </w:t>
      </w:r>
      <w:r>
        <w:rPr>
          <w:rFonts w:hint="default" w:ascii="Times New Roman" w:hAnsi="Times New Roman" w:eastAsia="Arial" w:cs="Times New Roman"/>
          <w:i w:val="0"/>
          <w:iCs w:val="0"/>
          <w:caps w:val="0"/>
          <w:color w:val="040C28"/>
          <w:spacing w:val="0"/>
          <w:sz w:val="28"/>
          <w:szCs w:val="28"/>
        </w:rPr>
        <w:t>a specialized format for organizing, processing, retrieving and storing data</w:t>
      </w:r>
      <w:r>
        <w:rPr>
          <w:rFonts w:hint="default" w:ascii="Times New Roman" w:hAnsi="Times New Roman" w:eastAsia="Arial" w:cs="Times New Roman"/>
          <w:i w:val="0"/>
          <w:iCs w:val="0"/>
          <w:caps w:val="0"/>
          <w:color w:val="202124"/>
          <w:spacing w:val="0"/>
          <w:sz w:val="28"/>
          <w:szCs w:val="28"/>
          <w:shd w:val="clear" w:fill="FFFFFF"/>
        </w:rPr>
        <w:t xml:space="preserve">. There are several basic and advanced types of data structures, all designed to arrange data to suit a specific purpose. </w:t>
      </w:r>
      <w:r>
        <w:rPr>
          <w:rFonts w:hint="default" w:ascii="Times New Roman" w:hAnsi="Times New Roman" w:eastAsia="Arial" w:cs="Times New Roman"/>
          <w:i w:val="0"/>
          <w:iCs w:val="0"/>
          <w:caps w:val="0"/>
          <w:color w:val="202124"/>
          <w:spacing w:val="0"/>
          <w:sz w:val="28"/>
          <w:szCs w:val="28"/>
          <w:shd w:val="clear" w:fill="FFFFFF"/>
          <w:lang w:val="en-IN"/>
        </w:rPr>
        <w:t>We need it in programming because d</w:t>
      </w:r>
      <w:r>
        <w:rPr>
          <w:rFonts w:hint="default" w:ascii="Times New Roman" w:hAnsi="Times New Roman" w:eastAsia="Arial" w:cs="Times New Roman"/>
          <w:i w:val="0"/>
          <w:iCs w:val="0"/>
          <w:caps w:val="0"/>
          <w:color w:val="202124"/>
          <w:spacing w:val="0"/>
          <w:sz w:val="28"/>
          <w:szCs w:val="28"/>
          <w:shd w:val="clear" w:fill="FFFFFF"/>
        </w:rPr>
        <w:t>ata structures make it easy for users to access and work with the data they need in appropriate ways.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743ED2"/>
    <w:multiLevelType w:val="singleLevel"/>
    <w:tmpl w:val="F9743ED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2084E"/>
    <w:rsid w:val="5C720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2023-06-04T16:08:00Z</dcterms:created>
  <dc:creator>KIIT</dc:creator>
  <cp:lastModifiedBy>Soumyadip Adhikari</cp:lastModifiedBy>
  <dcterms:modified xsi:type="dcterms:W3CDTF">2023-06-04T17:28:34Z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81F8DB6A08934BD5A0F3E8678E1C1D0E</vt:lpwstr>
  </property>
</Properties>
</file>