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96995" w14:textId="79CF3678" w:rsidR="00E90FBE" w:rsidRDefault="00720C0C">
      <w:pPr>
        <w:pStyle w:val="Heading1"/>
        <w:spacing w:before="60"/>
        <w:ind w:right="317"/>
      </w:pPr>
      <w:r>
        <w:t>MED EASY</w:t>
      </w:r>
    </w:p>
    <w:p w14:paraId="78C446FA" w14:textId="77777777" w:rsidR="00E90FBE" w:rsidRDefault="00E90FBE">
      <w:pPr>
        <w:pStyle w:val="BodyText"/>
        <w:spacing w:before="2"/>
        <w:rPr>
          <w:b/>
          <w:sz w:val="47"/>
        </w:rPr>
      </w:pPr>
    </w:p>
    <w:p w14:paraId="1CE3DA76" w14:textId="77777777" w:rsidR="00E90FBE" w:rsidRDefault="00000000">
      <w:pPr>
        <w:pStyle w:val="Heading2"/>
        <w:spacing w:line="391" w:lineRule="auto"/>
        <w:ind w:left="130" w:right="151"/>
        <w:jc w:val="center"/>
      </w:pPr>
      <w:r>
        <w:t>Project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fulfillment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Technology</w:t>
      </w:r>
    </w:p>
    <w:p w14:paraId="6C409B3C" w14:textId="77777777" w:rsidR="00E90FBE" w:rsidRDefault="00000000">
      <w:pPr>
        <w:spacing w:line="319" w:lineRule="exact"/>
        <w:ind w:left="130" w:right="135"/>
        <w:jc w:val="center"/>
        <w:rPr>
          <w:b/>
          <w:sz w:val="28"/>
        </w:rPr>
      </w:pPr>
      <w:r>
        <w:rPr>
          <w:b/>
          <w:sz w:val="28"/>
        </w:rPr>
        <w:t>In</w:t>
      </w:r>
    </w:p>
    <w:p w14:paraId="059039BF" w14:textId="45A7F5B6" w:rsidR="00E90FBE" w:rsidRDefault="00720C0C">
      <w:pPr>
        <w:pStyle w:val="Heading2"/>
        <w:spacing w:before="197"/>
        <w:ind w:left="130" w:right="142"/>
        <w:jc w:val="center"/>
      </w:pPr>
      <w:r>
        <w:t>Computer Science &amp; Engineering</w:t>
      </w:r>
    </w:p>
    <w:p w14:paraId="7B4F73B6" w14:textId="77777777" w:rsidR="00E90FBE" w:rsidRDefault="00E90FBE">
      <w:pPr>
        <w:pStyle w:val="BodyText"/>
        <w:spacing w:before="6"/>
        <w:rPr>
          <w:b/>
          <w:sz w:val="32"/>
        </w:rPr>
      </w:pPr>
    </w:p>
    <w:p w14:paraId="32170C46" w14:textId="77777777" w:rsidR="00E90FBE" w:rsidRDefault="00000000">
      <w:pPr>
        <w:ind w:left="130" w:right="136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</w:p>
    <w:p w14:paraId="393E9659" w14:textId="77777777" w:rsidR="00E90FBE" w:rsidRDefault="00E90FBE">
      <w:pPr>
        <w:pStyle w:val="BodyText"/>
        <w:rPr>
          <w:b/>
          <w:sz w:val="26"/>
        </w:rPr>
      </w:pPr>
    </w:p>
    <w:p w14:paraId="311AA1A9" w14:textId="77777777" w:rsidR="00E90FBE" w:rsidRDefault="00E90FBE">
      <w:pPr>
        <w:pStyle w:val="BodyText"/>
        <w:spacing w:before="11"/>
        <w:rPr>
          <w:b/>
          <w:sz w:val="25"/>
        </w:rPr>
      </w:pPr>
    </w:p>
    <w:p w14:paraId="65B89540" w14:textId="0AD8B234" w:rsidR="00E90FBE" w:rsidRDefault="00720C0C" w:rsidP="00346414">
      <w:pPr>
        <w:pStyle w:val="BodyText"/>
        <w:tabs>
          <w:tab w:val="left" w:pos="5875"/>
        </w:tabs>
      </w:pPr>
      <w:r>
        <w:t>Pallab Banerjee</w:t>
      </w:r>
      <w:r w:rsidR="00000000">
        <w:tab/>
      </w:r>
      <w:r w:rsidR="005478B4">
        <w:t>Enrollment No. 12020009001083</w:t>
      </w:r>
    </w:p>
    <w:p w14:paraId="7542B5AD" w14:textId="77777777" w:rsidR="00E90FBE" w:rsidRDefault="00E90FBE">
      <w:pPr>
        <w:pStyle w:val="BodyText"/>
        <w:rPr>
          <w:sz w:val="26"/>
        </w:rPr>
      </w:pPr>
    </w:p>
    <w:p w14:paraId="1BC3B613" w14:textId="06C74A67" w:rsidR="00E90FBE" w:rsidRDefault="00346414" w:rsidP="00346414">
      <w:pPr>
        <w:pStyle w:val="BodyText"/>
        <w:tabs>
          <w:tab w:val="left" w:pos="5875"/>
        </w:tabs>
      </w:pPr>
      <w:r>
        <w:t>Tamal Das</w:t>
      </w:r>
      <w:r w:rsidR="00000000">
        <w:tab/>
      </w:r>
      <w:r w:rsidR="005478B4">
        <w:t>Enrollment No. 12020009001079</w:t>
      </w:r>
    </w:p>
    <w:p w14:paraId="3E2CBE3C" w14:textId="77777777" w:rsidR="00E90FBE" w:rsidRDefault="00E90FBE">
      <w:pPr>
        <w:pStyle w:val="BodyText"/>
        <w:rPr>
          <w:sz w:val="26"/>
        </w:rPr>
      </w:pPr>
    </w:p>
    <w:p w14:paraId="4AF28D0F" w14:textId="21C358FE" w:rsidR="00E90FBE" w:rsidRDefault="00346414" w:rsidP="00346414">
      <w:pPr>
        <w:pStyle w:val="BodyText"/>
        <w:tabs>
          <w:tab w:val="left" w:pos="5875"/>
        </w:tabs>
      </w:pPr>
      <w:r>
        <w:t>Trishita Biswas</w:t>
      </w:r>
      <w:r w:rsidR="00000000">
        <w:tab/>
      </w:r>
      <w:r w:rsidR="005478B4">
        <w:t>Enrollment No. 12020009001133</w:t>
      </w:r>
    </w:p>
    <w:p w14:paraId="561A5D3A" w14:textId="77777777" w:rsidR="00E90FBE" w:rsidRDefault="00E90FBE">
      <w:pPr>
        <w:pStyle w:val="BodyText"/>
        <w:rPr>
          <w:sz w:val="26"/>
        </w:rPr>
      </w:pPr>
    </w:p>
    <w:p w14:paraId="1A9E2F04" w14:textId="5A5C1CED" w:rsidR="00E90FBE" w:rsidRDefault="00346414" w:rsidP="00346414">
      <w:pPr>
        <w:pStyle w:val="BodyText"/>
        <w:tabs>
          <w:tab w:val="left" w:pos="5875"/>
        </w:tabs>
      </w:pPr>
      <w:r>
        <w:t>Shayanika Das</w:t>
      </w:r>
      <w:r w:rsidR="00000000">
        <w:tab/>
      </w:r>
      <w:r w:rsidR="005478B4">
        <w:t>Enrollment No. 12020009001099</w:t>
      </w:r>
    </w:p>
    <w:p w14:paraId="417E64A6" w14:textId="77777777" w:rsidR="00E90FBE" w:rsidRDefault="00E90FBE">
      <w:pPr>
        <w:pStyle w:val="BodyText"/>
        <w:spacing w:before="1"/>
        <w:rPr>
          <w:sz w:val="21"/>
        </w:rPr>
      </w:pPr>
    </w:p>
    <w:p w14:paraId="28E816FD" w14:textId="13AB40CB" w:rsidR="00E90FBE" w:rsidRDefault="00000000" w:rsidP="00346414">
      <w:pPr>
        <w:pStyle w:val="BodyText"/>
        <w:tabs>
          <w:tab w:val="left" w:pos="5875"/>
        </w:tabs>
      </w:pPr>
      <w:r>
        <w:t>S</w:t>
      </w:r>
      <w:r w:rsidR="00346414">
        <w:t>ayak Mondal</w:t>
      </w:r>
      <w:r>
        <w:tab/>
      </w:r>
      <w:r w:rsidR="005478B4">
        <w:t>Enrollment No. 12020009001066</w:t>
      </w:r>
    </w:p>
    <w:p w14:paraId="6AC6A3DA" w14:textId="77777777" w:rsidR="00E90FBE" w:rsidRDefault="00E90FBE">
      <w:pPr>
        <w:pStyle w:val="BodyText"/>
        <w:spacing w:before="1"/>
        <w:rPr>
          <w:sz w:val="21"/>
        </w:rPr>
      </w:pPr>
    </w:p>
    <w:p w14:paraId="6188C805" w14:textId="3D28AF5D" w:rsidR="00E90FBE" w:rsidRDefault="00346414" w:rsidP="00346414">
      <w:pPr>
        <w:pStyle w:val="BodyText"/>
        <w:tabs>
          <w:tab w:val="left" w:pos="5875"/>
        </w:tabs>
      </w:pPr>
      <w:r>
        <w:t>Rajib Parbat</w:t>
      </w:r>
      <w:r w:rsidR="00000000">
        <w:tab/>
      </w:r>
      <w:r w:rsidR="005478B4">
        <w:t>Enrollment No. 12020009001178</w:t>
      </w:r>
    </w:p>
    <w:p w14:paraId="204A7257" w14:textId="77777777" w:rsidR="00346414" w:rsidRDefault="00346414" w:rsidP="00346414">
      <w:pPr>
        <w:pStyle w:val="BodyText"/>
        <w:tabs>
          <w:tab w:val="left" w:pos="5875"/>
        </w:tabs>
      </w:pPr>
    </w:p>
    <w:p w14:paraId="28B84CE4" w14:textId="33C4D70C" w:rsidR="00346414" w:rsidRDefault="00346414" w:rsidP="00346414">
      <w:pPr>
        <w:pStyle w:val="BodyText"/>
        <w:tabs>
          <w:tab w:val="left" w:pos="5875"/>
        </w:tabs>
      </w:pPr>
      <w:r>
        <w:t>Soumoja Gupta</w:t>
      </w:r>
      <w:r>
        <w:tab/>
      </w:r>
      <w:r w:rsidR="005478B4">
        <w:t>Enrollment No. 12020009001103</w:t>
      </w:r>
    </w:p>
    <w:p w14:paraId="58967FFA" w14:textId="77777777" w:rsidR="00346414" w:rsidRDefault="00346414" w:rsidP="00346414">
      <w:pPr>
        <w:pStyle w:val="BodyText"/>
        <w:tabs>
          <w:tab w:val="left" w:pos="5875"/>
        </w:tabs>
      </w:pPr>
    </w:p>
    <w:p w14:paraId="62282A50" w14:textId="66FFC6CA" w:rsidR="00346414" w:rsidRDefault="00346414" w:rsidP="00346414">
      <w:pPr>
        <w:pStyle w:val="BodyText"/>
        <w:tabs>
          <w:tab w:val="left" w:pos="5875"/>
        </w:tabs>
      </w:pPr>
      <w:r>
        <w:t>Srijeet Roy</w:t>
      </w:r>
      <w:r>
        <w:tab/>
      </w:r>
      <w:r w:rsidR="005478B4">
        <w:t>Enrollment No. 12020009001064</w:t>
      </w:r>
    </w:p>
    <w:p w14:paraId="5D332513" w14:textId="77777777" w:rsidR="00346414" w:rsidRDefault="00346414" w:rsidP="00346414">
      <w:pPr>
        <w:pStyle w:val="BodyText"/>
        <w:tabs>
          <w:tab w:val="left" w:pos="5875"/>
        </w:tabs>
      </w:pPr>
    </w:p>
    <w:p w14:paraId="5214DB6A" w14:textId="0EC3A95F" w:rsidR="00346414" w:rsidRDefault="00346414" w:rsidP="00346414">
      <w:pPr>
        <w:pStyle w:val="BodyText"/>
        <w:tabs>
          <w:tab w:val="left" w:pos="5875"/>
        </w:tabs>
      </w:pPr>
      <w:r>
        <w:t>Debadyuti Paul</w:t>
      </w:r>
      <w:r>
        <w:tab/>
      </w:r>
      <w:r w:rsidR="005478B4">
        <w:t>Enrollment No. 12020009001063</w:t>
      </w:r>
    </w:p>
    <w:p w14:paraId="54243E87" w14:textId="77777777" w:rsidR="00346414" w:rsidRDefault="00346414" w:rsidP="00346414">
      <w:pPr>
        <w:pStyle w:val="BodyText"/>
        <w:tabs>
          <w:tab w:val="left" w:pos="5875"/>
        </w:tabs>
      </w:pPr>
    </w:p>
    <w:p w14:paraId="73B8FE05" w14:textId="717F299F" w:rsidR="00346414" w:rsidRDefault="00346414" w:rsidP="00346414">
      <w:pPr>
        <w:pStyle w:val="BodyText"/>
        <w:tabs>
          <w:tab w:val="left" w:pos="5875"/>
        </w:tabs>
      </w:pPr>
      <w:r>
        <w:t>Swastik Dhar</w:t>
      </w:r>
      <w:r>
        <w:tab/>
      </w:r>
      <w:r w:rsidR="005478B4">
        <w:t>Enrollment No. 12020009001107</w:t>
      </w:r>
    </w:p>
    <w:p w14:paraId="006E87C1" w14:textId="77777777" w:rsidR="00346414" w:rsidRDefault="00346414" w:rsidP="00346414">
      <w:pPr>
        <w:pStyle w:val="BodyText"/>
        <w:tabs>
          <w:tab w:val="left" w:pos="5875"/>
        </w:tabs>
      </w:pPr>
    </w:p>
    <w:p w14:paraId="4E440C11" w14:textId="37A2A03C" w:rsidR="00346414" w:rsidRDefault="00346414" w:rsidP="00346414">
      <w:pPr>
        <w:pStyle w:val="BodyText"/>
        <w:tabs>
          <w:tab w:val="left" w:pos="5875"/>
        </w:tabs>
      </w:pPr>
      <w:r>
        <w:t>Suman Halder</w:t>
      </w:r>
      <w:r>
        <w:tab/>
      </w:r>
      <w:r w:rsidR="005478B4">
        <w:t>Enrollment No. 12020009001224</w:t>
      </w:r>
    </w:p>
    <w:p w14:paraId="576E6253" w14:textId="77777777" w:rsidR="00E90FBE" w:rsidRDefault="00E90FBE">
      <w:pPr>
        <w:pStyle w:val="BodyText"/>
        <w:spacing w:before="6"/>
        <w:rPr>
          <w:sz w:val="21"/>
        </w:rPr>
      </w:pPr>
    </w:p>
    <w:p w14:paraId="40BEE351" w14:textId="77777777" w:rsidR="00E90FBE" w:rsidRDefault="00000000">
      <w:pPr>
        <w:ind w:left="130" w:right="133"/>
        <w:jc w:val="center"/>
        <w:rPr>
          <w:b/>
          <w:sz w:val="24"/>
        </w:rPr>
      </w:pPr>
      <w:r>
        <w:rPr>
          <w:b/>
          <w:sz w:val="24"/>
        </w:rPr>
        <w:t>Under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guidance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</w:p>
    <w:p w14:paraId="76237A1B" w14:textId="6086355F" w:rsidR="00E90FBE" w:rsidRDefault="00000000">
      <w:pPr>
        <w:pStyle w:val="BodyText"/>
        <w:spacing w:before="194"/>
        <w:ind w:left="130" w:right="144"/>
        <w:jc w:val="center"/>
      </w:pPr>
      <w:r>
        <w:t>Prof.</w:t>
      </w:r>
      <w:r>
        <w:rPr>
          <w:spacing w:val="-9"/>
        </w:rPr>
        <w:t xml:space="preserve"> </w:t>
      </w:r>
      <w:r w:rsidR="00346414">
        <w:t xml:space="preserve"> Varsha Poddar</w:t>
      </w:r>
    </w:p>
    <w:p w14:paraId="4A105C4A" w14:textId="77777777" w:rsidR="00E90FBE" w:rsidRDefault="00000000">
      <w:pPr>
        <w:pStyle w:val="BodyText"/>
        <w:spacing w:before="200"/>
        <w:ind w:right="8"/>
        <w:jc w:val="center"/>
      </w:pPr>
      <w:r>
        <w:t>&amp;</w:t>
      </w:r>
    </w:p>
    <w:p w14:paraId="70B14DBC" w14:textId="1730C814" w:rsidR="00E90FBE" w:rsidRDefault="00000000">
      <w:pPr>
        <w:pStyle w:val="BodyText"/>
        <w:spacing w:before="199"/>
        <w:ind w:left="130" w:right="145"/>
        <w:jc w:val="center"/>
      </w:pPr>
      <w:r>
        <w:t>Prof.</w:t>
      </w:r>
      <w:r>
        <w:rPr>
          <w:spacing w:val="-5"/>
        </w:rPr>
        <w:t xml:space="preserve"> </w:t>
      </w:r>
      <w:r w:rsidR="00346414">
        <w:t>Bipasha Mukhopadhyay</w:t>
      </w:r>
    </w:p>
    <w:p w14:paraId="668F3525" w14:textId="77777777" w:rsidR="00E90FBE" w:rsidRDefault="00E90FBE">
      <w:pPr>
        <w:pStyle w:val="BodyText"/>
        <w:spacing w:before="8"/>
        <w:rPr>
          <w:sz w:val="32"/>
        </w:rPr>
      </w:pPr>
    </w:p>
    <w:p w14:paraId="45A3F629" w14:textId="1B17DB7B" w:rsidR="00E90FBE" w:rsidRPr="00346414" w:rsidRDefault="00000000" w:rsidP="00346414">
      <w:pPr>
        <w:pStyle w:val="BodyText"/>
        <w:ind w:left="130" w:right="140"/>
        <w:jc w:val="center"/>
      </w:pPr>
      <w:r>
        <w:t>Department</w:t>
      </w:r>
      <w:r>
        <w:rPr>
          <w:spacing w:val="-4"/>
        </w:rPr>
        <w:t xml:space="preserve"> </w:t>
      </w:r>
      <w:r w:rsidR="00346414">
        <w:t>of</w:t>
      </w:r>
      <w:r w:rsidR="00346414">
        <w:rPr>
          <w:spacing w:val="-10"/>
        </w:rPr>
        <w:t xml:space="preserve"> </w:t>
      </w:r>
      <w:r w:rsidR="00346414">
        <w:t>Computer Science &amp; Engineering</w:t>
      </w:r>
    </w:p>
    <w:p w14:paraId="3E274CC6" w14:textId="77777777" w:rsidR="00E90FBE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D47A94" wp14:editId="6B6F5F39">
            <wp:simplePos x="0" y="0"/>
            <wp:positionH relativeFrom="page">
              <wp:posOffset>3392170</wp:posOffset>
            </wp:positionH>
            <wp:positionV relativeFrom="paragraph">
              <wp:posOffset>119837</wp:posOffset>
            </wp:positionV>
            <wp:extent cx="946465" cy="520065"/>
            <wp:effectExtent l="0" t="0" r="0" b="0"/>
            <wp:wrapTopAndBottom/>
            <wp:docPr id="1" name="image1.jpeg" descr="UE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46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A3015" w14:textId="77777777" w:rsidR="00E90FBE" w:rsidRDefault="00E90FBE">
      <w:pPr>
        <w:pStyle w:val="BodyText"/>
        <w:rPr>
          <w:sz w:val="31"/>
        </w:rPr>
      </w:pPr>
    </w:p>
    <w:p w14:paraId="46737696" w14:textId="77777777" w:rsidR="00E90FBE" w:rsidRDefault="00000000">
      <w:pPr>
        <w:pStyle w:val="BodyText"/>
        <w:spacing w:before="1"/>
        <w:ind w:left="130" w:right="145"/>
        <w:jc w:val="center"/>
      </w:pP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KOLKATA</w:t>
      </w:r>
    </w:p>
    <w:p w14:paraId="4E6BF5B4" w14:textId="60AA5F7B" w:rsidR="00E90FBE" w:rsidRDefault="00000000" w:rsidP="00346414">
      <w:pPr>
        <w:pStyle w:val="BodyText"/>
        <w:spacing w:before="199"/>
        <w:ind w:left="130" w:right="131"/>
        <w:jc w:val="center"/>
        <w:sectPr w:rsidR="00E90FBE" w:rsidSect="00F5616B">
          <w:type w:val="continuous"/>
          <w:pgSz w:w="11910" w:h="16840"/>
          <w:pgMar w:top="114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University</w:t>
      </w:r>
      <w:r>
        <w:rPr>
          <w:spacing w:val="-2"/>
        </w:rPr>
        <w:t xml:space="preserve"> </w:t>
      </w:r>
      <w:r>
        <w:t>Area,</w:t>
      </w:r>
      <w:r>
        <w:rPr>
          <w:spacing w:val="1"/>
        </w:rPr>
        <w:t xml:space="preserve"> </w:t>
      </w:r>
      <w:r>
        <w:t>Plot</w:t>
      </w:r>
      <w:r>
        <w:rPr>
          <w:spacing w:val="3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III –</w:t>
      </w:r>
      <w:r>
        <w:rPr>
          <w:spacing w:val="-2"/>
        </w:rPr>
        <w:t xml:space="preserve"> </w:t>
      </w:r>
      <w:r>
        <w:t>B/5,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Town,</w:t>
      </w:r>
      <w:r>
        <w:rPr>
          <w:spacing w:val="1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III,</w:t>
      </w:r>
      <w:r>
        <w:rPr>
          <w:spacing w:val="1"/>
        </w:rPr>
        <w:t xml:space="preserve"> </w:t>
      </w:r>
      <w:r>
        <w:t>Kolkata –</w:t>
      </w:r>
      <w:r>
        <w:rPr>
          <w:spacing w:val="-2"/>
        </w:rPr>
        <w:t xml:space="preserve"> </w:t>
      </w:r>
      <w:r>
        <w:t>700160</w:t>
      </w:r>
      <w:r w:rsidR="00346414">
        <w:t>.</w:t>
      </w:r>
    </w:p>
    <w:p w14:paraId="62061A35" w14:textId="77777777" w:rsidR="00E90FBE" w:rsidRDefault="00E90FBE">
      <w:pPr>
        <w:pStyle w:val="BodyText"/>
        <w:rPr>
          <w:sz w:val="20"/>
        </w:rPr>
      </w:pPr>
    </w:p>
    <w:p w14:paraId="1F285F43" w14:textId="77777777" w:rsidR="00E90FBE" w:rsidRDefault="00E90FBE">
      <w:pPr>
        <w:pStyle w:val="BodyText"/>
        <w:spacing w:before="9"/>
      </w:pPr>
    </w:p>
    <w:p w14:paraId="6ADB586A" w14:textId="77777777" w:rsidR="00E90FBE" w:rsidRDefault="00000000">
      <w:pPr>
        <w:pStyle w:val="Heading2"/>
        <w:spacing w:before="86"/>
        <w:ind w:left="130" w:right="137"/>
        <w:jc w:val="center"/>
      </w:pPr>
      <w:r>
        <w:t>CERTIFICATE</w:t>
      </w:r>
    </w:p>
    <w:p w14:paraId="7BDBDADB" w14:textId="77777777" w:rsidR="00E90FBE" w:rsidRDefault="00E90FBE">
      <w:pPr>
        <w:pStyle w:val="BodyText"/>
        <w:rPr>
          <w:b/>
          <w:sz w:val="30"/>
        </w:rPr>
      </w:pPr>
    </w:p>
    <w:p w14:paraId="3C68099B" w14:textId="77777777" w:rsidR="00E90FBE" w:rsidRDefault="00E90FBE">
      <w:pPr>
        <w:pStyle w:val="BodyText"/>
        <w:spacing w:before="10"/>
        <w:rPr>
          <w:b/>
          <w:sz w:val="35"/>
        </w:rPr>
      </w:pPr>
    </w:p>
    <w:p w14:paraId="52376099" w14:textId="77777777" w:rsidR="00346414" w:rsidRDefault="00346414" w:rsidP="00346414">
      <w:p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This is to certify that the project titled </w:t>
      </w:r>
      <w:r>
        <w:rPr>
          <w:b/>
          <w:sz w:val="28"/>
          <w:szCs w:val="28"/>
        </w:rPr>
        <w:t>MEDEASY</w:t>
      </w:r>
      <w:r>
        <w:rPr>
          <w:sz w:val="28"/>
          <w:szCs w:val="28"/>
        </w:rPr>
        <w:t xml:space="preserve"> submitted by Pallab Banerjee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(University Roll No. </w:t>
      </w:r>
      <w:r>
        <w:rPr>
          <w:sz w:val="32"/>
          <w:szCs w:val="32"/>
        </w:rPr>
        <w:t>12020009001083</w:t>
      </w:r>
      <w:r>
        <w:rPr>
          <w:b/>
          <w:sz w:val="32"/>
          <w:szCs w:val="32"/>
        </w:rPr>
        <w:t xml:space="preserve">), </w:t>
      </w:r>
      <w:r>
        <w:rPr>
          <w:sz w:val="32"/>
          <w:szCs w:val="32"/>
        </w:rPr>
        <w:t xml:space="preserve">Tamal Das </w:t>
      </w:r>
      <w:r>
        <w:rPr>
          <w:b/>
          <w:sz w:val="32"/>
          <w:szCs w:val="32"/>
        </w:rPr>
        <w:t xml:space="preserve">(University Roll No. </w:t>
      </w:r>
      <w:r>
        <w:rPr>
          <w:sz w:val="32"/>
          <w:szCs w:val="32"/>
        </w:rPr>
        <w:t>12020009001079</w:t>
      </w:r>
      <w:r>
        <w:rPr>
          <w:b/>
          <w:sz w:val="32"/>
          <w:szCs w:val="32"/>
        </w:rPr>
        <w:t>)</w:t>
      </w:r>
      <w:r>
        <w:rPr>
          <w:sz w:val="32"/>
          <w:szCs w:val="32"/>
        </w:rPr>
        <w:t>, Trishita Biswas</w:t>
      </w:r>
      <w:r>
        <w:rPr>
          <w:b/>
          <w:sz w:val="32"/>
          <w:szCs w:val="32"/>
        </w:rPr>
        <w:t xml:space="preserve"> (University Roll No. </w:t>
      </w:r>
      <w:r>
        <w:rPr>
          <w:sz w:val="32"/>
          <w:szCs w:val="32"/>
        </w:rPr>
        <w:t>12020009001133</w:t>
      </w:r>
      <w:r>
        <w:rPr>
          <w:b/>
          <w:sz w:val="32"/>
          <w:szCs w:val="32"/>
        </w:rPr>
        <w:t xml:space="preserve">), </w:t>
      </w:r>
      <w:r>
        <w:rPr>
          <w:sz w:val="32"/>
          <w:szCs w:val="32"/>
        </w:rPr>
        <w:t>Shayanika Das</w:t>
      </w:r>
      <w:r>
        <w:rPr>
          <w:b/>
          <w:sz w:val="32"/>
          <w:szCs w:val="32"/>
        </w:rPr>
        <w:t xml:space="preserve"> (University Roll No.</w:t>
      </w:r>
      <w:r>
        <w:rPr>
          <w:sz w:val="32"/>
          <w:szCs w:val="32"/>
        </w:rPr>
        <w:t xml:space="preserve"> 12020009001099</w:t>
      </w:r>
      <w:r>
        <w:rPr>
          <w:b/>
          <w:sz w:val="32"/>
          <w:szCs w:val="32"/>
        </w:rPr>
        <w:t>)</w:t>
      </w:r>
      <w:r>
        <w:rPr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Sayak Mondal </w:t>
      </w:r>
      <w:r>
        <w:rPr>
          <w:b/>
          <w:sz w:val="32"/>
          <w:szCs w:val="32"/>
        </w:rPr>
        <w:t xml:space="preserve">(University Roll No.  </w:t>
      </w:r>
      <w:r>
        <w:rPr>
          <w:sz w:val="32"/>
          <w:szCs w:val="32"/>
        </w:rPr>
        <w:t>12020009001066), Rajib Parbat</w:t>
      </w:r>
      <w:r>
        <w:rPr>
          <w:b/>
          <w:sz w:val="32"/>
          <w:szCs w:val="32"/>
        </w:rPr>
        <w:t xml:space="preserve"> (University Roll No.</w:t>
      </w:r>
      <w:r>
        <w:rPr>
          <w:sz w:val="32"/>
          <w:szCs w:val="32"/>
        </w:rPr>
        <w:t xml:space="preserve"> 12020009001178</w:t>
      </w:r>
      <w:r>
        <w:rPr>
          <w:b/>
          <w:sz w:val="32"/>
          <w:szCs w:val="32"/>
        </w:rPr>
        <w:t xml:space="preserve">), </w:t>
      </w:r>
      <w:r>
        <w:rPr>
          <w:sz w:val="32"/>
          <w:szCs w:val="32"/>
        </w:rPr>
        <w:t xml:space="preserve"> Soumoja Gupta </w:t>
      </w:r>
      <w:r>
        <w:rPr>
          <w:b/>
          <w:sz w:val="32"/>
          <w:szCs w:val="32"/>
        </w:rPr>
        <w:t xml:space="preserve">(University Roll No. </w:t>
      </w:r>
      <w:r>
        <w:rPr>
          <w:sz w:val="32"/>
          <w:szCs w:val="32"/>
        </w:rPr>
        <w:t>12020009001103</w:t>
      </w:r>
      <w:r>
        <w:rPr>
          <w:b/>
          <w:sz w:val="32"/>
          <w:szCs w:val="32"/>
        </w:rPr>
        <w:t>),</w:t>
      </w:r>
      <w:r>
        <w:rPr>
          <w:sz w:val="32"/>
          <w:szCs w:val="32"/>
        </w:rPr>
        <w:t xml:space="preserve"> Srijeet Roy </w:t>
      </w:r>
      <w:r>
        <w:rPr>
          <w:b/>
          <w:sz w:val="32"/>
          <w:szCs w:val="32"/>
        </w:rPr>
        <w:t xml:space="preserve">(University Roll No. </w:t>
      </w:r>
      <w:r>
        <w:rPr>
          <w:sz w:val="32"/>
          <w:szCs w:val="32"/>
        </w:rPr>
        <w:t>12020009001064</w:t>
      </w:r>
      <w:r>
        <w:rPr>
          <w:b/>
          <w:sz w:val="32"/>
          <w:szCs w:val="32"/>
        </w:rPr>
        <w:t xml:space="preserve">), </w:t>
      </w:r>
      <w:r>
        <w:rPr>
          <w:sz w:val="32"/>
          <w:szCs w:val="32"/>
        </w:rPr>
        <w:t xml:space="preserve">Debadyuti Paul </w:t>
      </w:r>
      <w:r>
        <w:rPr>
          <w:b/>
          <w:sz w:val="32"/>
          <w:szCs w:val="32"/>
        </w:rPr>
        <w:t xml:space="preserve">(University Roll No. </w:t>
      </w:r>
      <w:r>
        <w:rPr>
          <w:sz w:val="32"/>
          <w:szCs w:val="32"/>
        </w:rPr>
        <w:t>12020009001063</w:t>
      </w:r>
      <w:r>
        <w:rPr>
          <w:b/>
          <w:sz w:val="32"/>
          <w:szCs w:val="32"/>
        </w:rPr>
        <w:t>),</w:t>
      </w:r>
      <w:r>
        <w:rPr>
          <w:sz w:val="32"/>
          <w:szCs w:val="32"/>
        </w:rPr>
        <w:t xml:space="preserve"> Swastik Dhar </w:t>
      </w:r>
      <w:r>
        <w:rPr>
          <w:b/>
          <w:sz w:val="32"/>
          <w:szCs w:val="32"/>
        </w:rPr>
        <w:t xml:space="preserve">(University Roll No. </w:t>
      </w:r>
      <w:r>
        <w:rPr>
          <w:sz w:val="32"/>
          <w:szCs w:val="32"/>
        </w:rPr>
        <w:t>12020009001107</w:t>
      </w:r>
      <w:r>
        <w:rPr>
          <w:b/>
          <w:sz w:val="32"/>
          <w:szCs w:val="32"/>
        </w:rPr>
        <w:t xml:space="preserve">) </w:t>
      </w:r>
      <w:r>
        <w:rPr>
          <w:sz w:val="32"/>
          <w:szCs w:val="32"/>
        </w:rPr>
        <w:t>and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Suman Halder </w:t>
      </w:r>
      <w:r>
        <w:rPr>
          <w:b/>
          <w:sz w:val="32"/>
          <w:szCs w:val="32"/>
        </w:rPr>
        <w:t xml:space="preserve">(University Roll No. </w:t>
      </w:r>
      <w:r>
        <w:rPr>
          <w:sz w:val="32"/>
          <w:szCs w:val="32"/>
        </w:rPr>
        <w:t>12020009001224</w:t>
      </w:r>
      <w:r>
        <w:rPr>
          <w:b/>
          <w:sz w:val="32"/>
          <w:szCs w:val="32"/>
        </w:rPr>
        <w:t xml:space="preserve">) </w:t>
      </w:r>
      <w:r>
        <w:rPr>
          <w:sz w:val="32"/>
          <w:szCs w:val="32"/>
        </w:rPr>
        <w:t xml:space="preserve">students of </w:t>
      </w:r>
      <w:r>
        <w:rPr>
          <w:b/>
          <w:sz w:val="32"/>
          <w:szCs w:val="32"/>
        </w:rPr>
        <w:t>UNIVERSITY OF ENGINEERING &amp; MANAGEMENT, KOLKATA</w:t>
      </w:r>
      <w:r>
        <w:rPr>
          <w:sz w:val="32"/>
          <w:szCs w:val="32"/>
        </w:rPr>
        <w:t xml:space="preserve">, in partial fulfillment of requirement for the degree of Bachelor of </w:t>
      </w:r>
      <w:r>
        <w:rPr>
          <w:b/>
          <w:sz w:val="32"/>
          <w:szCs w:val="32"/>
        </w:rPr>
        <w:t>Computer Science Engineering</w:t>
      </w:r>
      <w:r>
        <w:rPr>
          <w:sz w:val="32"/>
          <w:szCs w:val="32"/>
        </w:rPr>
        <w:t>, is a bonafide work carried out by them under the supervision and guidance of Prof. Varsha Poddar  &amp; Prof. Bipasha Mukhopadhyay during 7</w:t>
      </w:r>
      <w:r>
        <w:rPr>
          <w:sz w:val="32"/>
          <w:szCs w:val="32"/>
          <w:vertAlign w:val="superscript"/>
        </w:rPr>
        <w:t xml:space="preserve">th </w:t>
      </w:r>
      <w:r>
        <w:rPr>
          <w:sz w:val="32"/>
          <w:szCs w:val="32"/>
        </w:rPr>
        <w:t>Semester of academic session of 2023- 2024. The content of this report has not been submitted to any other university or institute. I am glad to inform that the work is entirely original and its performance is found to be quite satisfactory.</w:t>
      </w:r>
    </w:p>
    <w:p w14:paraId="53BDDEC1" w14:textId="77777777" w:rsidR="00E90FBE" w:rsidRDefault="00E90FBE">
      <w:pPr>
        <w:pStyle w:val="BodyText"/>
        <w:rPr>
          <w:sz w:val="20"/>
        </w:rPr>
      </w:pPr>
    </w:p>
    <w:p w14:paraId="3617650F" w14:textId="77777777" w:rsidR="00E90FBE" w:rsidRDefault="00E90FBE">
      <w:pPr>
        <w:pStyle w:val="BodyText"/>
        <w:rPr>
          <w:sz w:val="20"/>
        </w:rPr>
      </w:pPr>
    </w:p>
    <w:p w14:paraId="3A8CCD36" w14:textId="77777777" w:rsidR="00E90FBE" w:rsidRDefault="00E90FBE">
      <w:pPr>
        <w:pStyle w:val="BodyText"/>
        <w:rPr>
          <w:sz w:val="20"/>
        </w:rPr>
      </w:pPr>
    </w:p>
    <w:p w14:paraId="46A96583" w14:textId="77777777" w:rsidR="00E90FBE" w:rsidRDefault="00E90FBE">
      <w:pPr>
        <w:pStyle w:val="BodyText"/>
        <w:rPr>
          <w:sz w:val="20"/>
        </w:rPr>
      </w:pPr>
    </w:p>
    <w:p w14:paraId="6BA824B5" w14:textId="77777777" w:rsidR="00E90FBE" w:rsidRDefault="00E90FBE">
      <w:pPr>
        <w:pStyle w:val="BodyText"/>
        <w:rPr>
          <w:sz w:val="20"/>
        </w:rPr>
      </w:pPr>
    </w:p>
    <w:p w14:paraId="2C9536F4" w14:textId="77777777" w:rsidR="00E90FBE" w:rsidRDefault="00E90FBE">
      <w:pPr>
        <w:pStyle w:val="BodyText"/>
        <w:rPr>
          <w:sz w:val="20"/>
        </w:rPr>
      </w:pPr>
    </w:p>
    <w:p w14:paraId="736A0A93" w14:textId="77777777" w:rsidR="00E90FBE" w:rsidRDefault="00E90FBE">
      <w:pPr>
        <w:pStyle w:val="BodyText"/>
        <w:rPr>
          <w:sz w:val="20"/>
        </w:rPr>
      </w:pPr>
    </w:p>
    <w:p w14:paraId="4624A4BC" w14:textId="77777777" w:rsidR="00E90FBE" w:rsidRDefault="00E90FBE">
      <w:pPr>
        <w:pStyle w:val="BodyText"/>
        <w:rPr>
          <w:sz w:val="20"/>
        </w:rPr>
      </w:pPr>
    </w:p>
    <w:p w14:paraId="06D0998A" w14:textId="55E08934" w:rsidR="00E90FBE" w:rsidRDefault="001645F6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37A72B6" wp14:editId="7B7BC279">
                <wp:simplePos x="0" y="0"/>
                <wp:positionH relativeFrom="page">
                  <wp:posOffset>631190</wp:posOffset>
                </wp:positionH>
                <wp:positionV relativeFrom="paragraph">
                  <wp:posOffset>116205</wp:posOffset>
                </wp:positionV>
                <wp:extent cx="2362200" cy="1270"/>
                <wp:effectExtent l="0" t="0" r="0" b="0"/>
                <wp:wrapTopAndBottom/>
                <wp:docPr id="175562193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994 994"/>
                            <a:gd name="T1" fmla="*/ T0 w 3720"/>
                            <a:gd name="T2" fmla="+- 0 4714 994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CE5C7" id="Freeform 4" o:spid="_x0000_s1026" style="position:absolute;margin-left:49.7pt;margin-top:9.15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" path="m,l3720,e" filled="f" strokeweight=".48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8F55CF" wp14:editId="03572DD1">
                <wp:simplePos x="0" y="0"/>
                <wp:positionH relativeFrom="page">
                  <wp:posOffset>4290060</wp:posOffset>
                </wp:positionH>
                <wp:positionV relativeFrom="paragraph">
                  <wp:posOffset>116205</wp:posOffset>
                </wp:positionV>
                <wp:extent cx="2514600" cy="1270"/>
                <wp:effectExtent l="0" t="0" r="0" b="0"/>
                <wp:wrapTopAndBottom/>
                <wp:docPr id="183402636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>
                            <a:gd name="T0" fmla="+- 0 6756 6756"/>
                            <a:gd name="T1" fmla="*/ T0 w 3960"/>
                            <a:gd name="T2" fmla="+- 0 10716 6756"/>
                            <a:gd name="T3" fmla="*/ T2 w 3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60">
                              <a:moveTo>
                                <a:pt x="0" y="0"/>
                              </a:moveTo>
                              <a:lnTo>
                                <a:pt x="39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9936F" id="Freeform 3" o:spid="_x0000_s1026" style="position:absolute;margin-left:337.8pt;margin-top:9.15pt;width:19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" path="m,l3960,e" filled="f" strokeweight=".48pt">
                <v:path arrowok="t" o:connecttype="custom" o:connectlocs="0,0;2514600,0" o:connectangles="0,0"/>
                <w10:wrap type="topAndBottom" anchorx="page"/>
              </v:shape>
            </w:pict>
          </mc:Fallback>
        </mc:AlternateContent>
      </w:r>
    </w:p>
    <w:p w14:paraId="0B9F036D" w14:textId="77777777" w:rsidR="00E90FBE" w:rsidRDefault="00E90FBE">
      <w:pPr>
        <w:pStyle w:val="BodyText"/>
        <w:spacing w:before="8"/>
        <w:rPr>
          <w:sz w:val="10"/>
        </w:rPr>
      </w:pPr>
    </w:p>
    <w:p w14:paraId="6E531A3A" w14:textId="77777777" w:rsidR="00E90FBE" w:rsidRDefault="00000000">
      <w:pPr>
        <w:pStyle w:val="BodyText"/>
        <w:tabs>
          <w:tab w:val="left" w:pos="5954"/>
        </w:tabs>
        <w:spacing w:before="90"/>
        <w:ind w:left="114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Guide</w:t>
      </w:r>
      <w:r>
        <w:tab/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Guide</w:t>
      </w:r>
    </w:p>
    <w:p w14:paraId="052214AA" w14:textId="77777777" w:rsidR="00E90FBE" w:rsidRDefault="00E90FBE">
      <w:pPr>
        <w:pStyle w:val="BodyText"/>
        <w:rPr>
          <w:sz w:val="20"/>
        </w:rPr>
      </w:pPr>
    </w:p>
    <w:p w14:paraId="077F7F53" w14:textId="77777777" w:rsidR="00E90FBE" w:rsidRDefault="00E90FBE">
      <w:pPr>
        <w:pStyle w:val="BodyText"/>
        <w:rPr>
          <w:sz w:val="20"/>
        </w:rPr>
      </w:pPr>
    </w:p>
    <w:p w14:paraId="41444428" w14:textId="77777777" w:rsidR="00E90FBE" w:rsidRDefault="00E90FBE">
      <w:pPr>
        <w:pStyle w:val="BodyText"/>
        <w:rPr>
          <w:sz w:val="20"/>
        </w:rPr>
      </w:pPr>
    </w:p>
    <w:p w14:paraId="72F7846D" w14:textId="77777777" w:rsidR="00E90FBE" w:rsidRDefault="00E90FBE">
      <w:pPr>
        <w:pStyle w:val="BodyText"/>
        <w:rPr>
          <w:sz w:val="20"/>
        </w:rPr>
      </w:pPr>
    </w:p>
    <w:p w14:paraId="1CA037E5" w14:textId="77777777" w:rsidR="00E90FBE" w:rsidRDefault="00E90FBE">
      <w:pPr>
        <w:pStyle w:val="BodyText"/>
        <w:rPr>
          <w:sz w:val="20"/>
        </w:rPr>
      </w:pPr>
    </w:p>
    <w:p w14:paraId="498D0E0E" w14:textId="77777777" w:rsidR="00E90FBE" w:rsidRDefault="00E90FBE">
      <w:pPr>
        <w:pStyle w:val="BodyText"/>
        <w:rPr>
          <w:sz w:val="20"/>
        </w:rPr>
      </w:pPr>
    </w:p>
    <w:p w14:paraId="4360FBF6" w14:textId="77777777" w:rsidR="00E90FBE" w:rsidRDefault="00E90FBE">
      <w:pPr>
        <w:pStyle w:val="BodyText"/>
        <w:rPr>
          <w:sz w:val="20"/>
        </w:rPr>
      </w:pPr>
    </w:p>
    <w:p w14:paraId="7AAEF424" w14:textId="77777777" w:rsidR="00E90FBE" w:rsidRDefault="00E90FBE">
      <w:pPr>
        <w:pStyle w:val="BodyText"/>
        <w:rPr>
          <w:sz w:val="20"/>
        </w:rPr>
      </w:pPr>
    </w:p>
    <w:p w14:paraId="24D8F8E0" w14:textId="1223E495" w:rsidR="00E90FBE" w:rsidRDefault="001645F6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4DBA7B1" wp14:editId="56839CD1">
                <wp:simplePos x="0" y="0"/>
                <wp:positionH relativeFrom="page">
                  <wp:posOffset>631190</wp:posOffset>
                </wp:positionH>
                <wp:positionV relativeFrom="paragraph">
                  <wp:posOffset>142875</wp:posOffset>
                </wp:positionV>
                <wp:extent cx="2514600" cy="1270"/>
                <wp:effectExtent l="0" t="0" r="0" b="0"/>
                <wp:wrapTopAndBottom/>
                <wp:docPr id="157034736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>
                            <a:gd name="T0" fmla="+- 0 994 994"/>
                            <a:gd name="T1" fmla="*/ T0 w 3960"/>
                            <a:gd name="T2" fmla="+- 0 4954 994"/>
                            <a:gd name="T3" fmla="*/ T2 w 3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60">
                              <a:moveTo>
                                <a:pt x="0" y="0"/>
                              </a:moveTo>
                              <a:lnTo>
                                <a:pt x="39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3633A" id="Freeform 2" o:spid="_x0000_s1026" style="position:absolute;margin-left:49.7pt;margin-top:11.25pt;width:19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" path="m,l3960,e" filled="f" strokeweight=".48pt">
                <v:path arrowok="t" o:connecttype="custom" o:connectlocs="0,0;2514600,0" o:connectangles="0,0"/>
                <w10:wrap type="topAndBottom" anchorx="page"/>
              </v:shape>
            </w:pict>
          </mc:Fallback>
        </mc:AlternateContent>
      </w:r>
    </w:p>
    <w:p w14:paraId="32D05D27" w14:textId="77777777" w:rsidR="00E90FBE" w:rsidRDefault="00E90FBE">
      <w:pPr>
        <w:pStyle w:val="BodyText"/>
        <w:spacing w:before="8"/>
        <w:rPr>
          <w:sz w:val="10"/>
        </w:rPr>
      </w:pPr>
    </w:p>
    <w:p w14:paraId="7E926859" w14:textId="77777777" w:rsidR="00E90FBE" w:rsidRDefault="00000000">
      <w:pPr>
        <w:pStyle w:val="BodyText"/>
        <w:spacing w:before="90"/>
        <w:ind w:left="114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</w:p>
    <w:p w14:paraId="51BA0D9A" w14:textId="77777777" w:rsidR="00E90FBE" w:rsidRDefault="00E90FBE">
      <w:pPr>
        <w:sectPr w:rsidR="00E90FBE" w:rsidSect="00F5616B">
          <w:pgSz w:w="11910" w:h="16840"/>
          <w:pgMar w:top="158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A89CBE" w14:textId="77777777" w:rsidR="00E90FBE" w:rsidRDefault="00000000">
      <w:pPr>
        <w:pStyle w:val="Heading2"/>
        <w:spacing w:before="61"/>
        <w:ind w:left="130" w:right="143"/>
        <w:jc w:val="center"/>
      </w:pPr>
      <w:r>
        <w:lastRenderedPageBreak/>
        <w:t>ACKNOWLEDGEMENT</w:t>
      </w:r>
    </w:p>
    <w:p w14:paraId="04921006" w14:textId="77777777" w:rsidR="00E90FBE" w:rsidRDefault="00E90FBE">
      <w:pPr>
        <w:pStyle w:val="BodyText"/>
        <w:rPr>
          <w:b/>
          <w:sz w:val="30"/>
        </w:rPr>
      </w:pPr>
    </w:p>
    <w:p w14:paraId="727D7857" w14:textId="77777777" w:rsidR="00E90FBE" w:rsidRDefault="00E90FBE">
      <w:pPr>
        <w:pStyle w:val="BodyText"/>
        <w:spacing w:before="10"/>
        <w:rPr>
          <w:b/>
          <w:sz w:val="35"/>
        </w:rPr>
      </w:pPr>
    </w:p>
    <w:p w14:paraId="42D89229" w14:textId="77777777" w:rsidR="00346414" w:rsidRDefault="00346414" w:rsidP="00346414">
      <w:pPr>
        <w:jc w:val="both"/>
        <w:rPr>
          <w:sz w:val="32"/>
          <w:szCs w:val="32"/>
        </w:rPr>
      </w:pPr>
      <w:r>
        <w:rPr>
          <w:sz w:val="32"/>
          <w:szCs w:val="32"/>
        </w:rPr>
        <w:t>We would like to take this opportunity to thank everyone whose cooperation and encouragement throughout the ongoing course of this project remains invaluable to us.</w:t>
      </w:r>
    </w:p>
    <w:p w14:paraId="096C1553" w14:textId="77777777" w:rsidR="00346414" w:rsidRDefault="00346414" w:rsidP="00346414">
      <w:pPr>
        <w:rPr>
          <w:sz w:val="32"/>
          <w:szCs w:val="32"/>
        </w:rPr>
      </w:pPr>
      <w:r>
        <w:rPr>
          <w:sz w:val="32"/>
          <w:szCs w:val="32"/>
        </w:rPr>
        <w:t xml:space="preserve">We are sincerely grateful to our guide Prof. Varsha Poddar </w:t>
      </w:r>
      <w:r>
        <w:rPr>
          <w:color w:val="222222"/>
          <w:sz w:val="32"/>
          <w:szCs w:val="32"/>
          <w:shd w:val="clear" w:color="auto" w:fill="FFFFFF"/>
        </w:rPr>
        <w:t>and Prof.</w:t>
      </w:r>
      <w:r>
        <w:rPr>
          <w:sz w:val="32"/>
          <w:szCs w:val="32"/>
        </w:rPr>
        <w:t xml:space="preserve"> Bipasha Mukhopadhyay</w:t>
      </w:r>
      <w:r>
        <w:rPr>
          <w:color w:val="222222"/>
          <w:sz w:val="32"/>
          <w:szCs w:val="32"/>
          <w:shd w:val="clear" w:color="auto" w:fill="FFFFFF"/>
        </w:rPr>
        <w:t xml:space="preserve"> of the Department of </w:t>
      </w:r>
      <w:r>
        <w:rPr>
          <w:sz w:val="32"/>
          <w:szCs w:val="32"/>
        </w:rPr>
        <w:t>Computer Science Engineering</w:t>
      </w:r>
      <w:r>
        <w:rPr>
          <w:color w:val="222222"/>
          <w:sz w:val="32"/>
          <w:szCs w:val="32"/>
          <w:shd w:val="clear" w:color="auto" w:fill="FFFFFF"/>
        </w:rPr>
        <w:t>, UEM, Kolkata, for his wisdom, guidance and inspiration that helped us to go through with this project and take it to where it stands now.</w:t>
      </w:r>
    </w:p>
    <w:p w14:paraId="127AD03F" w14:textId="77777777" w:rsidR="00346414" w:rsidRDefault="00346414" w:rsidP="00346414">
      <w:pPr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Last but not the least, we would like to extend our warm regards to our families and peers who have kept supporting us and always had faith in our work.</w:t>
      </w:r>
    </w:p>
    <w:p w14:paraId="0C93B21E" w14:textId="77777777" w:rsidR="00346414" w:rsidRDefault="00346414" w:rsidP="00346414">
      <w:pPr>
        <w:rPr>
          <w:color w:val="222222"/>
          <w:shd w:val="clear" w:color="auto" w:fill="FFFFFF"/>
        </w:rPr>
      </w:pPr>
    </w:p>
    <w:p w14:paraId="1924E957" w14:textId="77777777" w:rsidR="00346414" w:rsidRDefault="00346414" w:rsidP="00346414">
      <w:pPr>
        <w:jc w:val="right"/>
        <w:rPr>
          <w:color w:val="222222"/>
          <w:shd w:val="clear" w:color="auto" w:fill="FFFFFF"/>
        </w:rPr>
      </w:pPr>
    </w:p>
    <w:p w14:paraId="38186A2D" w14:textId="1ECE3CC9" w:rsidR="00346414" w:rsidRDefault="00346414" w:rsidP="0034641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</w:t>
      </w:r>
      <w:r>
        <w:rPr>
          <w:sz w:val="24"/>
          <w:szCs w:val="24"/>
        </w:rPr>
        <w:tab/>
        <w:t>Pallab Banerjee</w:t>
      </w:r>
    </w:p>
    <w:p w14:paraId="0FD608FA" w14:textId="77777777" w:rsidR="00346414" w:rsidRDefault="00346414" w:rsidP="00346414">
      <w:pPr>
        <w:jc w:val="center"/>
        <w:rPr>
          <w:sz w:val="24"/>
          <w:szCs w:val="24"/>
        </w:rPr>
      </w:pPr>
    </w:p>
    <w:p w14:paraId="08583CA5" w14:textId="77777777" w:rsidR="00346414" w:rsidRDefault="00346414" w:rsidP="0034641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Tamal Das </w:t>
      </w:r>
    </w:p>
    <w:p w14:paraId="5D64C867" w14:textId="77777777" w:rsidR="00346414" w:rsidRDefault="00346414" w:rsidP="0034641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</w:t>
      </w:r>
    </w:p>
    <w:p w14:paraId="7DC2BC8D" w14:textId="3D10B2F3" w:rsidR="00346414" w:rsidRDefault="00346414" w:rsidP="0034641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Trishita Biswas </w:t>
      </w:r>
    </w:p>
    <w:p w14:paraId="261571BA" w14:textId="77777777" w:rsidR="00346414" w:rsidRDefault="00346414" w:rsidP="00346414">
      <w:pPr>
        <w:rPr>
          <w:sz w:val="24"/>
          <w:szCs w:val="24"/>
        </w:rPr>
      </w:pPr>
    </w:p>
    <w:p w14:paraId="32C863E9" w14:textId="0D1F96DC" w:rsidR="00346414" w:rsidRDefault="00346414" w:rsidP="0034641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>
        <w:rPr>
          <w:sz w:val="24"/>
          <w:szCs w:val="24"/>
        </w:rPr>
        <w:t>Shayanika Das</w:t>
      </w:r>
    </w:p>
    <w:p w14:paraId="667D47DD" w14:textId="77777777" w:rsidR="005478B4" w:rsidRDefault="005478B4" w:rsidP="005478B4">
      <w:pPr>
        <w:rPr>
          <w:sz w:val="24"/>
          <w:szCs w:val="24"/>
        </w:rPr>
      </w:pPr>
    </w:p>
    <w:p w14:paraId="4E1E2304" w14:textId="75322FAF" w:rsidR="005478B4" w:rsidRDefault="005478B4" w:rsidP="005478B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346414">
        <w:rPr>
          <w:sz w:val="24"/>
          <w:szCs w:val="24"/>
        </w:rPr>
        <w:t>Sayak Mondal</w:t>
      </w:r>
      <w:r w:rsidR="00346414">
        <w:rPr>
          <w:sz w:val="24"/>
          <w:szCs w:val="24"/>
        </w:rPr>
        <w:tab/>
      </w:r>
    </w:p>
    <w:p w14:paraId="6C33E909" w14:textId="77777777" w:rsidR="005478B4" w:rsidRDefault="005478B4" w:rsidP="005478B4">
      <w:pPr>
        <w:rPr>
          <w:sz w:val="24"/>
          <w:szCs w:val="24"/>
        </w:rPr>
      </w:pPr>
    </w:p>
    <w:p w14:paraId="3E606858" w14:textId="4338C542" w:rsidR="00346414" w:rsidRDefault="005478B4" w:rsidP="005478B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346414">
        <w:rPr>
          <w:sz w:val="24"/>
          <w:szCs w:val="24"/>
        </w:rPr>
        <w:t>Rajib Parbat</w:t>
      </w:r>
    </w:p>
    <w:p w14:paraId="3B9FB903" w14:textId="77777777" w:rsidR="005478B4" w:rsidRDefault="005478B4" w:rsidP="005478B4">
      <w:pPr>
        <w:rPr>
          <w:sz w:val="24"/>
          <w:szCs w:val="24"/>
        </w:rPr>
      </w:pPr>
    </w:p>
    <w:p w14:paraId="138FBCFB" w14:textId="187F14B2" w:rsidR="00346414" w:rsidRDefault="005478B4" w:rsidP="005478B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346414">
        <w:rPr>
          <w:sz w:val="24"/>
          <w:szCs w:val="24"/>
        </w:rPr>
        <w:t>Soumoja Gupta</w:t>
      </w:r>
    </w:p>
    <w:p w14:paraId="1DC78F7A" w14:textId="77777777" w:rsidR="005478B4" w:rsidRDefault="005478B4" w:rsidP="005478B4">
      <w:pPr>
        <w:rPr>
          <w:sz w:val="24"/>
          <w:szCs w:val="24"/>
        </w:rPr>
      </w:pPr>
    </w:p>
    <w:p w14:paraId="0C51A7D4" w14:textId="78D49CE6" w:rsidR="00346414" w:rsidRDefault="005478B4" w:rsidP="005478B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346414">
        <w:rPr>
          <w:sz w:val="24"/>
          <w:szCs w:val="24"/>
        </w:rPr>
        <w:t>Srijeet Roy</w:t>
      </w:r>
    </w:p>
    <w:p w14:paraId="4D727441" w14:textId="77777777" w:rsidR="005478B4" w:rsidRDefault="005478B4" w:rsidP="005478B4">
      <w:pPr>
        <w:rPr>
          <w:sz w:val="24"/>
          <w:szCs w:val="24"/>
        </w:rPr>
      </w:pPr>
    </w:p>
    <w:p w14:paraId="7DD1B9D3" w14:textId="71D2DCB2" w:rsidR="005478B4" w:rsidRDefault="005478B4" w:rsidP="005478B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346414">
        <w:rPr>
          <w:sz w:val="24"/>
          <w:szCs w:val="24"/>
        </w:rPr>
        <w:t>Debadyuti Paul</w:t>
      </w:r>
    </w:p>
    <w:p w14:paraId="51466120" w14:textId="77777777" w:rsidR="005478B4" w:rsidRDefault="005478B4" w:rsidP="005478B4">
      <w:pPr>
        <w:rPr>
          <w:sz w:val="24"/>
          <w:szCs w:val="24"/>
        </w:rPr>
      </w:pPr>
    </w:p>
    <w:p w14:paraId="08A7FE0D" w14:textId="2FC9F0D8" w:rsidR="005478B4" w:rsidRDefault="005478B4" w:rsidP="005478B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346414">
        <w:rPr>
          <w:sz w:val="24"/>
          <w:szCs w:val="24"/>
        </w:rPr>
        <w:t>Swastik Dhar</w:t>
      </w:r>
    </w:p>
    <w:p w14:paraId="5CDB4D23" w14:textId="77777777" w:rsidR="005478B4" w:rsidRDefault="005478B4" w:rsidP="005478B4">
      <w:pPr>
        <w:rPr>
          <w:sz w:val="24"/>
          <w:szCs w:val="24"/>
        </w:rPr>
      </w:pPr>
    </w:p>
    <w:p w14:paraId="4CDF011D" w14:textId="6C3BB222" w:rsidR="00346414" w:rsidRDefault="005478B4" w:rsidP="005478B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346414">
        <w:rPr>
          <w:sz w:val="24"/>
          <w:szCs w:val="24"/>
        </w:rPr>
        <w:t>Suman Halder</w:t>
      </w:r>
    </w:p>
    <w:p w14:paraId="44A92E52" w14:textId="77777777" w:rsidR="00E90FBE" w:rsidRDefault="00E90FBE">
      <w:pPr>
        <w:sectPr w:rsidR="00E90FBE" w:rsidSect="00F5616B">
          <w:pgSz w:w="11910" w:h="16840"/>
          <w:pgMar w:top="120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62DB81" w14:textId="77777777" w:rsidR="00E90FBE" w:rsidRDefault="00000000">
      <w:pPr>
        <w:pStyle w:val="Heading1"/>
        <w:spacing w:before="65"/>
        <w:ind w:right="136"/>
      </w:pPr>
      <w:r>
        <w:lastRenderedPageBreak/>
        <w:t>TABLE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CONTENTS</w:t>
      </w:r>
    </w:p>
    <w:p w14:paraId="508BA3ED" w14:textId="77777777" w:rsidR="00E90FBE" w:rsidRDefault="00E90FBE">
      <w:pPr>
        <w:pStyle w:val="BodyText"/>
        <w:rPr>
          <w:b/>
          <w:sz w:val="36"/>
        </w:rPr>
      </w:pPr>
    </w:p>
    <w:p w14:paraId="181CA08E" w14:textId="77777777" w:rsidR="00E90FBE" w:rsidRDefault="00E90FBE">
      <w:pPr>
        <w:pStyle w:val="BodyText"/>
        <w:spacing w:before="6"/>
        <w:rPr>
          <w:b/>
          <w:sz w:val="40"/>
        </w:rPr>
      </w:pPr>
    </w:p>
    <w:p w14:paraId="1D4818D1" w14:textId="15EC4840" w:rsidR="00E90FBE" w:rsidRDefault="00000000">
      <w:pPr>
        <w:ind w:left="114"/>
        <w:rPr>
          <w:b/>
          <w:sz w:val="32"/>
        </w:rPr>
      </w:pPr>
      <w:r>
        <w:rPr>
          <w:b/>
          <w:spacing w:val="-1"/>
          <w:sz w:val="32"/>
        </w:rPr>
        <w:t>ABSTRACT......................................................................</w:t>
      </w:r>
      <w:r w:rsidR="0043085D">
        <w:rPr>
          <w:b/>
          <w:spacing w:val="-1"/>
          <w:sz w:val="32"/>
        </w:rPr>
        <w:t>.......................</w:t>
      </w:r>
      <w:r w:rsidR="003B4EDA">
        <w:rPr>
          <w:b/>
          <w:spacing w:val="-1"/>
          <w:sz w:val="32"/>
        </w:rPr>
        <w:t>1</w:t>
      </w:r>
    </w:p>
    <w:p w14:paraId="71ECCA5D" w14:textId="77777777" w:rsidR="00E90FBE" w:rsidRDefault="00E90FBE">
      <w:pPr>
        <w:pStyle w:val="BodyText"/>
        <w:rPr>
          <w:b/>
          <w:sz w:val="36"/>
        </w:rPr>
      </w:pPr>
    </w:p>
    <w:p w14:paraId="241C33B8" w14:textId="77777777" w:rsidR="00E90FBE" w:rsidRDefault="00E90FBE">
      <w:pPr>
        <w:pStyle w:val="BodyText"/>
        <w:spacing w:before="5"/>
        <w:rPr>
          <w:b/>
          <w:sz w:val="40"/>
        </w:rPr>
      </w:pPr>
    </w:p>
    <w:p w14:paraId="68F8DCE7" w14:textId="100E7AE7" w:rsidR="00E90FBE" w:rsidRDefault="00000000">
      <w:pPr>
        <w:pStyle w:val="Heading2"/>
        <w:tabs>
          <w:tab w:val="left" w:leader="dot" w:pos="7591"/>
        </w:tabs>
      </w:pPr>
      <w:r>
        <w:t>CHAPTER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INTRODUCTION</w:t>
      </w:r>
      <w:r w:rsidR="0043085D">
        <w:t>……………………………………………..</w:t>
      </w:r>
      <w:r w:rsidR="003B4EDA">
        <w:t>2 - 3</w:t>
      </w:r>
    </w:p>
    <w:p w14:paraId="2E3F7990" w14:textId="77777777" w:rsidR="00E90FBE" w:rsidRDefault="00E90FBE">
      <w:pPr>
        <w:pStyle w:val="BodyText"/>
        <w:rPr>
          <w:b/>
          <w:sz w:val="30"/>
        </w:rPr>
      </w:pPr>
    </w:p>
    <w:p w14:paraId="54275583" w14:textId="77777777" w:rsidR="00E90FBE" w:rsidRDefault="00E90FBE">
      <w:pPr>
        <w:pStyle w:val="BodyText"/>
        <w:rPr>
          <w:b/>
          <w:sz w:val="41"/>
        </w:rPr>
      </w:pPr>
    </w:p>
    <w:p w14:paraId="1767D562" w14:textId="249C6C5C" w:rsidR="00E90FBE" w:rsidRPr="0043085D" w:rsidRDefault="00000000" w:rsidP="0043085D">
      <w:pPr>
        <w:ind w:left="114"/>
        <w:rPr>
          <w:b/>
          <w:sz w:val="28"/>
        </w:rPr>
      </w:pPr>
      <w:r>
        <w:rPr>
          <w:b/>
          <w:sz w:val="28"/>
        </w:rPr>
        <w:t>CHAPTER 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LITERATURE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SURVEY</w:t>
      </w:r>
      <w:r w:rsidR="0043085D">
        <w:rPr>
          <w:b/>
          <w:sz w:val="28"/>
        </w:rPr>
        <w:t>……………………………………..4 - 5</w:t>
      </w:r>
    </w:p>
    <w:p w14:paraId="0571D337" w14:textId="77777777" w:rsidR="00E90FBE" w:rsidRDefault="00E90FBE">
      <w:pPr>
        <w:pStyle w:val="BodyText"/>
        <w:spacing w:before="4"/>
        <w:rPr>
          <w:b/>
          <w:sz w:val="41"/>
        </w:rPr>
      </w:pPr>
    </w:p>
    <w:p w14:paraId="5CE27380" w14:textId="77777777" w:rsidR="0043085D" w:rsidRDefault="0043085D">
      <w:pPr>
        <w:pStyle w:val="BodyText"/>
        <w:spacing w:before="4"/>
        <w:rPr>
          <w:b/>
          <w:sz w:val="41"/>
        </w:rPr>
      </w:pPr>
    </w:p>
    <w:p w14:paraId="7F863F6E" w14:textId="1FF5C63D" w:rsidR="00E90FBE" w:rsidRPr="0043085D" w:rsidRDefault="00000000" w:rsidP="0043085D">
      <w:pPr>
        <w:pStyle w:val="Heading2"/>
      </w:pPr>
      <w:r>
        <w:t>CHAPTER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 w:rsidR="0043085D">
        <w:t>……………………………………6</w:t>
      </w:r>
    </w:p>
    <w:p w14:paraId="5C3C60A9" w14:textId="77777777" w:rsidR="00E90FBE" w:rsidRDefault="00E90FBE">
      <w:pPr>
        <w:pStyle w:val="BodyText"/>
        <w:spacing w:before="4"/>
        <w:rPr>
          <w:b/>
          <w:sz w:val="41"/>
        </w:rPr>
      </w:pPr>
    </w:p>
    <w:p w14:paraId="2B5C44FF" w14:textId="77777777" w:rsidR="0043085D" w:rsidRDefault="0043085D">
      <w:pPr>
        <w:pStyle w:val="BodyText"/>
        <w:spacing w:before="4"/>
        <w:rPr>
          <w:b/>
          <w:sz w:val="41"/>
        </w:rPr>
      </w:pPr>
    </w:p>
    <w:p w14:paraId="13551D6C" w14:textId="50EA8C4D" w:rsidR="00E90FBE" w:rsidRDefault="00000000">
      <w:pPr>
        <w:ind w:left="114"/>
        <w:rPr>
          <w:b/>
          <w:sz w:val="28"/>
        </w:rPr>
      </w:pPr>
      <w:r>
        <w:rPr>
          <w:b/>
          <w:sz w:val="28"/>
        </w:rPr>
        <w:t>CHAPTER 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SOLUTION</w:t>
      </w:r>
      <w:r w:rsidR="0043085D">
        <w:rPr>
          <w:b/>
          <w:sz w:val="28"/>
        </w:rPr>
        <w:t>……………………………………...7</w:t>
      </w:r>
    </w:p>
    <w:p w14:paraId="2A050992" w14:textId="77777777" w:rsidR="00E90FBE" w:rsidRDefault="00E90FBE">
      <w:pPr>
        <w:pStyle w:val="BodyText"/>
        <w:rPr>
          <w:b/>
          <w:sz w:val="30"/>
        </w:rPr>
      </w:pPr>
    </w:p>
    <w:p w14:paraId="1E4CF863" w14:textId="77777777" w:rsidR="00E90FBE" w:rsidRDefault="00E90FBE">
      <w:pPr>
        <w:pStyle w:val="BodyText"/>
        <w:spacing w:before="4"/>
        <w:rPr>
          <w:b/>
          <w:sz w:val="41"/>
        </w:rPr>
      </w:pPr>
    </w:p>
    <w:p w14:paraId="09E1B959" w14:textId="508B8854" w:rsidR="00E90FBE" w:rsidRDefault="00000000">
      <w:pPr>
        <w:pStyle w:val="Heading2"/>
        <w:spacing w:before="1"/>
      </w:pPr>
      <w:r>
        <w:t>CHAPTER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EXPERIMENTAL</w:t>
      </w:r>
      <w:r>
        <w:rPr>
          <w:spacing w:val="-5"/>
        </w:rPr>
        <w:t xml:space="preserve"> </w:t>
      </w:r>
      <w:r>
        <w:t>SETUP AND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ANALYSIS</w:t>
      </w:r>
      <w:r w:rsidR="0043085D">
        <w:t>…….8 - 15</w:t>
      </w:r>
    </w:p>
    <w:p w14:paraId="41B80388" w14:textId="77777777" w:rsidR="0043085D" w:rsidRDefault="0043085D">
      <w:pPr>
        <w:pStyle w:val="Heading2"/>
        <w:spacing w:before="1"/>
      </w:pPr>
    </w:p>
    <w:p w14:paraId="157F4DDB" w14:textId="77777777" w:rsidR="0043085D" w:rsidRDefault="0043085D">
      <w:pPr>
        <w:pStyle w:val="Heading2"/>
        <w:spacing w:before="1"/>
      </w:pPr>
    </w:p>
    <w:p w14:paraId="40980D8E" w14:textId="71F997B8" w:rsidR="00E90FBE" w:rsidRDefault="00000000" w:rsidP="0043085D">
      <w:pPr>
        <w:spacing w:before="244"/>
        <w:ind w:left="114"/>
        <w:rPr>
          <w:b/>
          <w:sz w:val="28"/>
        </w:rPr>
      </w:pPr>
      <w:r>
        <w:rPr>
          <w:b/>
          <w:sz w:val="28"/>
        </w:rPr>
        <w:t>CHAPTER 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CONCLUSION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FUTURE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SCOPE</w:t>
      </w:r>
      <w:r w:rsidR="0043085D">
        <w:rPr>
          <w:b/>
          <w:sz w:val="28"/>
        </w:rPr>
        <w:t>…………………………16</w:t>
      </w:r>
    </w:p>
    <w:p w14:paraId="35C82EDB" w14:textId="77777777" w:rsidR="0043085D" w:rsidRPr="0043085D" w:rsidRDefault="0043085D" w:rsidP="0043085D">
      <w:pPr>
        <w:spacing w:before="244"/>
        <w:ind w:left="114"/>
        <w:rPr>
          <w:b/>
          <w:sz w:val="28"/>
        </w:rPr>
      </w:pPr>
    </w:p>
    <w:p w14:paraId="244CC526" w14:textId="77777777" w:rsidR="00E90FBE" w:rsidRDefault="00E90FBE">
      <w:pPr>
        <w:pStyle w:val="BodyText"/>
        <w:spacing w:before="4"/>
        <w:rPr>
          <w:b/>
          <w:sz w:val="41"/>
        </w:rPr>
      </w:pPr>
    </w:p>
    <w:p w14:paraId="3033FE00" w14:textId="77E7B386" w:rsidR="00E90FBE" w:rsidRDefault="005478B4">
      <w:pPr>
        <w:pStyle w:val="Heading2"/>
        <w:tabs>
          <w:tab w:val="left" w:leader="dot" w:pos="7576"/>
        </w:tabs>
      </w:pPr>
      <w:r>
        <w:t>REFERENCES</w:t>
      </w:r>
      <w:r w:rsidR="0043085D">
        <w:t>…………………………………………………………………16 - 17</w:t>
      </w:r>
    </w:p>
    <w:p w14:paraId="55A40C82" w14:textId="77777777" w:rsidR="00E90FBE" w:rsidRDefault="00E90FBE">
      <w:pPr>
        <w:sectPr w:rsidR="00E90FBE" w:rsidSect="00F5616B">
          <w:pgSz w:w="11910" w:h="16840"/>
          <w:pgMar w:top="1140" w:right="6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8B78A" w14:textId="77777777" w:rsidR="005478B4" w:rsidRDefault="005478B4">
      <w:pPr>
        <w:spacing w:before="58"/>
        <w:ind w:left="3720" w:right="3824"/>
        <w:jc w:val="center"/>
        <w:rPr>
          <w:b/>
          <w:sz w:val="28"/>
        </w:rPr>
      </w:pPr>
    </w:p>
    <w:p w14:paraId="1180AE26" w14:textId="492DAD93" w:rsidR="00E90FBE" w:rsidRPr="003B4EDA" w:rsidRDefault="003B4EDA">
      <w:pPr>
        <w:spacing w:before="58"/>
        <w:ind w:left="3720" w:right="3824"/>
        <w:jc w:val="center"/>
        <w:rPr>
          <w:b/>
          <w:sz w:val="28"/>
        </w:rPr>
      </w:pPr>
      <w:r w:rsidRPr="003B4EDA">
        <w:rPr>
          <w:b/>
          <w:sz w:val="28"/>
        </w:rPr>
        <w:t>ABSTRACT</w:t>
      </w:r>
    </w:p>
    <w:p w14:paraId="10A58FE5" w14:textId="77777777" w:rsidR="00E90FBE" w:rsidRDefault="00E90FBE">
      <w:pPr>
        <w:pStyle w:val="BodyText"/>
        <w:spacing w:before="9"/>
        <w:rPr>
          <w:b/>
          <w:sz w:val="30"/>
        </w:rPr>
      </w:pPr>
    </w:p>
    <w:p w14:paraId="3A8DFE7C" w14:textId="3571D7D0" w:rsidR="00E90FBE" w:rsidRDefault="00000000">
      <w:pPr>
        <w:pStyle w:val="BodyText"/>
        <w:spacing w:line="273" w:lineRule="auto"/>
        <w:ind w:left="284" w:right="1383" w:firstLine="15"/>
      </w:pPr>
      <w:r>
        <w:t>Issues related to mental health are increasingly becoming recognized as legitimate medical</w:t>
      </w:r>
      <w:r>
        <w:rPr>
          <w:spacing w:val="1"/>
        </w:rPr>
        <w:t xml:space="preserve"> </w:t>
      </w:r>
      <w:r>
        <w:t>concerns in the workplace. To mitigate mental health concerns among employees, companies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identify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viewpoints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bear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blame.</w:t>
      </w:r>
      <w:r>
        <w:rPr>
          <w:spacing w:val="1"/>
        </w:rPr>
        <w:t xml:space="preserve"> </w:t>
      </w:r>
      <w:r>
        <w:t>Classification</w:t>
      </w:r>
      <w:r>
        <w:rPr>
          <w:spacing w:val="2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 therefore needed to determine whether or not a representative requires treatment for mental</w:t>
      </w:r>
      <w:r>
        <w:rPr>
          <w:spacing w:val="1"/>
        </w:rPr>
        <w:t xml:space="preserve"> </w:t>
      </w:r>
      <w:r>
        <w:t>health issues. We performed some pre-processing on an open-source survey dataset before</w:t>
      </w:r>
      <w:r>
        <w:rPr>
          <w:spacing w:val="1"/>
        </w:rPr>
        <w:t xml:space="preserve"> </w:t>
      </w:r>
      <w:r>
        <w:t>selecting features of NLP. We then classified the dataset using a few machine learning</w:t>
      </w:r>
      <w:r>
        <w:rPr>
          <w:spacing w:val="1"/>
        </w:rPr>
        <w:t xml:space="preserve"> </w:t>
      </w:r>
      <w:r>
        <w:t>algorithms. The activities were modeled as a bag of words using a probabilistic Naive Bayes</w:t>
      </w:r>
      <w:r>
        <w:rPr>
          <w:spacing w:val="1"/>
        </w:rPr>
        <w:t xml:space="preserve"> </w:t>
      </w:r>
      <w:r>
        <w:t>(NB) Classifier with an accuracy of 94.07% and Random forest with accuracy of 82.2% to</w:t>
      </w:r>
      <w:r>
        <w:rPr>
          <w:spacing w:val="1"/>
        </w:rPr>
        <w:t xml:space="preserve"> </w:t>
      </w:r>
      <w:r>
        <w:t>predict mood outcomes. We divide the analysis into two parts: a personalized model and a</w:t>
      </w:r>
      <w:r>
        <w:rPr>
          <w:spacing w:val="1"/>
        </w:rPr>
        <w:t xml:space="preserve"> </w:t>
      </w:r>
      <w:r>
        <w:t>generic model in which we combined the data from all participants.Finally, we used a voting</w:t>
      </w:r>
      <w:r>
        <w:rPr>
          <w:spacing w:val="1"/>
        </w:rPr>
        <w:t xml:space="preserve"> </w:t>
      </w:r>
      <w:r>
        <w:t>classifier that adds together all of the findings from every classifier that is fed into it and</w:t>
      </w:r>
      <w:r>
        <w:rPr>
          <w:spacing w:val="1"/>
        </w:rPr>
        <w:t xml:space="preserve"> </w:t>
      </w:r>
      <w:r>
        <w:t>forecasts the result based on the most notable majority of votes. Other machine learning models</w:t>
      </w:r>
      <w:r>
        <w:rPr>
          <w:spacing w:val="-58"/>
        </w:rPr>
        <w:t xml:space="preserve"> </w:t>
      </w:r>
      <w:r>
        <w:t>used were Logistic Regression with accuracy of 72.67%. By combining the aforementioned</w:t>
      </w:r>
      <w:r>
        <w:rPr>
          <w:spacing w:val="1"/>
        </w:rPr>
        <w:t xml:space="preserve"> </w:t>
      </w:r>
      <w:r>
        <w:t>techniques,</w:t>
      </w:r>
      <w:r>
        <w:rPr>
          <w:spacing w:val="-1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Classifier improves</w:t>
      </w:r>
      <w:r>
        <w:rPr>
          <w:spacing w:val="-1"/>
        </w:rPr>
        <w:t xml:space="preserve"> </w:t>
      </w:r>
      <w:r>
        <w:t>our accuracy</w:t>
      </w:r>
      <w:r>
        <w:rPr>
          <w:spacing w:val="-1"/>
        </w:rPr>
        <w:t xml:space="preserve"> </w:t>
      </w:r>
      <w:r>
        <w:t>to 90.48%.</w:t>
      </w:r>
    </w:p>
    <w:p w14:paraId="7468C105" w14:textId="77777777" w:rsidR="00E90FBE" w:rsidRDefault="00E90FBE">
      <w:pPr>
        <w:spacing w:line="273" w:lineRule="auto"/>
        <w:sectPr w:rsidR="00E90FBE" w:rsidSect="00F5616B">
          <w:pgSz w:w="12240" w:h="15840"/>
          <w:pgMar w:top="580" w:right="220" w:bottom="280" w:left="1160" w:header="720" w:footer="720" w:gutter="0"/>
          <w:cols w:space="720"/>
        </w:sectPr>
      </w:pPr>
    </w:p>
    <w:p w14:paraId="71C1E52F" w14:textId="57D60E10" w:rsidR="00E90FBE" w:rsidRPr="003B4EDA" w:rsidRDefault="003B4EDA" w:rsidP="003B4EDA">
      <w:pPr>
        <w:spacing w:before="58"/>
        <w:ind w:left="3720" w:right="3824"/>
        <w:jc w:val="center"/>
        <w:rPr>
          <w:b/>
          <w:sz w:val="28"/>
        </w:rPr>
      </w:pPr>
      <w:r w:rsidRPr="003B4EDA">
        <w:rPr>
          <w:b/>
          <w:sz w:val="28"/>
        </w:rPr>
        <w:lastRenderedPageBreak/>
        <w:t>INTRODUCTION</w:t>
      </w:r>
    </w:p>
    <w:p w14:paraId="36822C65" w14:textId="77777777" w:rsidR="00E90FBE" w:rsidRDefault="00E90FBE">
      <w:pPr>
        <w:pStyle w:val="BodyText"/>
        <w:spacing w:before="5"/>
        <w:rPr>
          <w:b/>
          <w:sz w:val="30"/>
        </w:rPr>
      </w:pPr>
    </w:p>
    <w:p w14:paraId="3AEDDCF5" w14:textId="77777777" w:rsidR="00E90FBE" w:rsidRDefault="00000000">
      <w:pPr>
        <w:pStyle w:val="BodyText"/>
        <w:spacing w:before="1" w:line="273" w:lineRule="auto"/>
        <w:ind w:left="284" w:right="1371"/>
      </w:pPr>
      <w:r>
        <w:rPr>
          <w:color w:val="333333"/>
        </w:rPr>
        <w:t>Our lives revolve around our work. Most of our time is spent at work, where we also receive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our pay and frequently meet new people. Having a rewarding career is essential for maintaining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excellent mental health and overall wellbeing. Sometimes life gets to us too much, mostly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 of work-related issues like having to put in extra hours or taking time off owing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deadlines. Other problems, such as those involving our circumstances, relationships, or family,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occasionally arise. We must protect that respect by attending to the mental health of those who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already struggling, those who are at risk, and the workforce at large while they are at work.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Negative work environments have a negative impact on mental health. Good managers who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look out for people and bring out the best in them are essential to a good workplace. Research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demonstrates that people with sound mental health are very productive.</w:t>
      </w:r>
    </w:p>
    <w:p w14:paraId="52427AAB" w14:textId="77777777" w:rsidR="00E90FBE" w:rsidRDefault="00000000">
      <w:pPr>
        <w:pStyle w:val="BodyText"/>
        <w:spacing w:before="16" w:line="273" w:lineRule="auto"/>
        <w:ind w:left="284" w:right="1285" w:firstLine="15"/>
      </w:pPr>
      <w:r>
        <w:rPr>
          <w:color w:val="333333"/>
        </w:rPr>
        <w:t>Mental health illnesses are currently among the most burdensome health issues. For example, 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late June 2020, forty percent of American adults reported struggling with mental health issues or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substance abuse. Every year, one in six American youth aged 6 to 17 struggles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psychological wellbeing issues. By the age of 14, and by the age of 24, 75% of all lifetime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dysfunctional conduct has begun. The nation loses over $210.5 billion a year due to despair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alone [1]. Diabetes, heart disease, and other physical health issues are linked to mental health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illnesses. Patients who have both physical and mental health problems incur far higher treatment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costs. Opening out about mental illness often makes people uncomfortable, especially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workplace. Celebrities and other people have started sharing their stories these days, which 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increased social awareness. Employers have an obligation to establish a work environment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genuinely supports employees' mental health. To encourage their employees to enhance 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mental health, employers must create a work environment that stresses psychological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components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offer pertinent resources.</w:t>
      </w:r>
    </w:p>
    <w:p w14:paraId="5B68DFE4" w14:textId="77777777" w:rsidR="00E90FBE" w:rsidRDefault="00000000">
      <w:pPr>
        <w:pStyle w:val="BodyText"/>
        <w:spacing w:before="20" w:line="273" w:lineRule="auto"/>
        <w:ind w:left="284" w:right="1351"/>
      </w:pPr>
      <w:r>
        <w:rPr>
          <w:color w:val="333333"/>
        </w:rPr>
        <w:t>Globally, an estimated 264 million people experience depression. These folks have anxiety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symptoms, which impede their capacity to function. According to a recent study conducted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World Health Organization (WHO), lost productivity from mental health illnesses costs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world economy $1 trillion USD annually [2]. Unemployment is another significant element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mental health. This could result in drug or alcohol abuse, absenteeism, etc. People who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employed also need to think about their workplace. A positive work environment boosts output,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which generates revenue. Approximately 13% of children, 46% of teenagers, and 19% of adults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suffer from mental illness each year [3]. However, it is concerning to note that only 50%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individuals afflicted obtain therapy, as most people find it awkward to disclose. Improper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treatment of mental illness can result in increased medical costs, an increased risk of suicide,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subpar work output, and other issues.</w:t>
      </w:r>
    </w:p>
    <w:p w14:paraId="61620BA3" w14:textId="77777777" w:rsidR="00E90FBE" w:rsidRDefault="00000000">
      <w:pPr>
        <w:pStyle w:val="BodyText"/>
        <w:spacing w:before="19" w:line="276" w:lineRule="auto"/>
        <w:ind w:left="284" w:right="1485"/>
      </w:pPr>
      <w:r>
        <w:rPr>
          <w:color w:val="333333"/>
        </w:rPr>
        <w:t>This initiative aims to determine and quantify the human elements that influence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probability of seeking mental health assistance. The feelings that people experience when they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seek assistance are categorized according to the aspects of human nature that either favorably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unfavorably impact their mental health.</w:t>
      </w:r>
    </w:p>
    <w:p w14:paraId="096555F1" w14:textId="77777777" w:rsidR="00E90FBE" w:rsidRDefault="00E90FBE">
      <w:pPr>
        <w:pStyle w:val="BodyText"/>
        <w:spacing w:before="2"/>
        <w:rPr>
          <w:sz w:val="29"/>
        </w:rPr>
      </w:pPr>
    </w:p>
    <w:p w14:paraId="0F9EBD58" w14:textId="77777777" w:rsidR="00E90FBE" w:rsidRDefault="00000000">
      <w:pPr>
        <w:pStyle w:val="BodyText"/>
        <w:spacing w:line="278" w:lineRule="auto"/>
        <w:ind w:left="284" w:right="1757"/>
      </w:pPr>
      <w:r>
        <w:rPr>
          <w:color w:val="333333"/>
        </w:rPr>
        <w:t>The issue at hand in this study is mental health, which may be examined utilizing sentiment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analysis on our platform and natural language processing. Our platform contains</w:t>
      </w:r>
    </w:p>
    <w:p w14:paraId="57D294AF" w14:textId="77777777" w:rsidR="00E90FBE" w:rsidRDefault="00000000">
      <w:pPr>
        <w:pStyle w:val="BodyText"/>
        <w:spacing w:line="270" w:lineRule="exact"/>
        <w:ind w:left="284"/>
      </w:pPr>
      <w:r>
        <w:rPr>
          <w:color w:val="333333"/>
        </w:rPr>
        <w:t>user-generated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material 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comments 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other users 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 gathered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 sentiment</w:t>
      </w:r>
    </w:p>
    <w:p w14:paraId="449EF4DC" w14:textId="77777777" w:rsidR="00E90FBE" w:rsidRDefault="00E90FBE">
      <w:pPr>
        <w:spacing w:line="270" w:lineRule="exact"/>
        <w:sectPr w:rsidR="00E90FBE" w:rsidSect="00F5616B">
          <w:pgSz w:w="12240" w:h="15840"/>
          <w:pgMar w:top="1200" w:right="220" w:bottom="280" w:left="1160" w:header="720" w:footer="720" w:gutter="0"/>
          <w:cols w:space="720"/>
        </w:sectPr>
      </w:pPr>
    </w:p>
    <w:p w14:paraId="21247C5B" w14:textId="77777777" w:rsidR="00E90FBE" w:rsidRDefault="00000000">
      <w:pPr>
        <w:pStyle w:val="BodyText"/>
        <w:spacing w:before="76" w:line="273" w:lineRule="auto"/>
        <w:ind w:left="284" w:right="1478"/>
      </w:pPr>
      <w:r>
        <w:rPr>
          <w:color w:val="333333"/>
        </w:rPr>
        <w:lastRenderedPageBreak/>
        <w:t>analysis. Text mining, which may extract data from our platform using data crawling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techniques, will be utilized to gather comments in order to gain a high number of comments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[14], [15]. The data acquired from our platform is quite unstructured, in this regard, text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preparation techniques need to be employed. Unstructured data that still contains unnecessary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letter and number symbols can be altered at any of these stages [16], [17]. When performing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 analysis for sentiment analysis, data processing is a crucial step. In order to perform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sentiment analysis, algorithms must be used. One of these is using the naïve Bayes algorithm,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 has been shown to be capable of classifying comments with positive, negative,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neutral sentiments. This allows the algorithm to see the opinions included in the comments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our site. Sentiment analysis-generated opinions can reveal information about the mental health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of users on our platform [18], [19].</w:t>
      </w:r>
    </w:p>
    <w:p w14:paraId="0FC38022" w14:textId="77777777" w:rsidR="00E90FBE" w:rsidRDefault="00E90FBE">
      <w:pPr>
        <w:spacing w:line="273" w:lineRule="auto"/>
        <w:sectPr w:rsidR="00E90FBE" w:rsidSect="00F5616B">
          <w:pgSz w:w="12240" w:h="15840"/>
          <w:pgMar w:top="560" w:right="220" w:bottom="280" w:left="1160" w:header="720" w:footer="720" w:gutter="0"/>
          <w:cols w:space="720"/>
        </w:sectPr>
      </w:pPr>
    </w:p>
    <w:p w14:paraId="5A17605B" w14:textId="10658F38" w:rsidR="00E90FBE" w:rsidRDefault="003B4EDA">
      <w:pPr>
        <w:pStyle w:val="Heading2"/>
        <w:spacing w:before="77"/>
        <w:ind w:left="3720" w:right="3809"/>
        <w:jc w:val="center"/>
      </w:pPr>
      <w:r>
        <w:lastRenderedPageBreak/>
        <w:t>LITERATURE</w:t>
      </w:r>
      <w:r>
        <w:rPr>
          <w:spacing w:val="-10"/>
        </w:rPr>
        <w:t xml:space="preserve"> </w:t>
      </w:r>
      <w:r>
        <w:t>SURVEY</w:t>
      </w:r>
    </w:p>
    <w:p w14:paraId="4DD87240" w14:textId="77777777" w:rsidR="00E90FBE" w:rsidRDefault="00E90FBE">
      <w:pPr>
        <w:pStyle w:val="BodyText"/>
        <w:spacing w:before="8"/>
        <w:rPr>
          <w:b/>
          <w:sz w:val="22"/>
        </w:rPr>
      </w:pPr>
    </w:p>
    <w:p w14:paraId="03A3F05F" w14:textId="77777777" w:rsidR="00E90FBE" w:rsidRDefault="00000000">
      <w:pPr>
        <w:pStyle w:val="BodyText"/>
        <w:spacing w:before="90"/>
        <w:ind w:left="284"/>
      </w:pPr>
      <w:r>
        <w:rPr>
          <w:color w:val="333333"/>
          <w:u w:val="thick" w:color="333333"/>
        </w:rPr>
        <w:t>Use of Machine Learning Models</w:t>
      </w:r>
    </w:p>
    <w:p w14:paraId="43492E4D" w14:textId="77777777" w:rsidR="00E90FBE" w:rsidRDefault="00E90FBE">
      <w:pPr>
        <w:pStyle w:val="BodyText"/>
        <w:spacing w:before="8"/>
        <w:rPr>
          <w:sz w:val="30"/>
        </w:rPr>
      </w:pPr>
    </w:p>
    <w:p w14:paraId="698205E1" w14:textId="77777777" w:rsidR="00E90FBE" w:rsidRDefault="00000000">
      <w:pPr>
        <w:pStyle w:val="ListParagraph"/>
        <w:numPr>
          <w:ilvl w:val="0"/>
          <w:numId w:val="1"/>
        </w:numPr>
        <w:tabs>
          <w:tab w:val="left" w:pos="491"/>
        </w:tabs>
        <w:spacing w:before="1"/>
        <w:jc w:val="left"/>
        <w:rPr>
          <w:sz w:val="24"/>
        </w:rPr>
      </w:pPr>
      <w:r>
        <w:rPr>
          <w:color w:val="333333"/>
          <w:sz w:val="24"/>
        </w:rPr>
        <w:t>Naive Bayes</w:t>
      </w:r>
    </w:p>
    <w:p w14:paraId="3C2874A3" w14:textId="77777777" w:rsidR="00E90FBE" w:rsidRDefault="00E90FBE">
      <w:pPr>
        <w:pStyle w:val="BodyText"/>
        <w:rPr>
          <w:sz w:val="29"/>
        </w:rPr>
      </w:pPr>
    </w:p>
    <w:p w14:paraId="770F5A44" w14:textId="77777777" w:rsidR="00E90FBE" w:rsidRDefault="00000000">
      <w:pPr>
        <w:pStyle w:val="BodyText"/>
        <w:spacing w:line="273" w:lineRule="auto"/>
        <w:ind w:left="284" w:right="1403"/>
      </w:pPr>
      <w:r>
        <w:rPr>
          <w:color w:val="333333"/>
        </w:rPr>
        <w:t>The Naïve Bayes technique applies the Bayes theorem to data classification. Although this may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not always be the case in practice, this method operates under the assumption that every feature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(or attribute) in the data is independent of one another [22], [23]. As a result, this approach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referred to as "naive," which is straightforward or simple. In essence, Naïve Bayes uses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Bayes theorem to determine the likelihood of every class (or target) in the data, taking 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account the features (or characteristics) present in the data. Stated otherwise, Naïve Bayes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determines the likelihood that the input data falls into a particular class by evaluating 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attribute's value. Applications requiring data classification, like document classification,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sentiment analysis, and email categorization as spam or not, frequently use Naïve Bayes. Naïve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Bayes has the advantage of being fast and simple to build, and it can handle a large amount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feature-rich data [24].</w:t>
      </w:r>
    </w:p>
    <w:p w14:paraId="2306E6BB" w14:textId="77777777" w:rsidR="00E90FBE" w:rsidRDefault="00E90FBE">
      <w:pPr>
        <w:pStyle w:val="BodyText"/>
        <w:spacing w:before="4"/>
        <w:rPr>
          <w:sz w:val="27"/>
        </w:rPr>
      </w:pPr>
    </w:p>
    <w:p w14:paraId="5ACE4982" w14:textId="77777777" w:rsidR="00E90FBE" w:rsidRDefault="00000000">
      <w:pPr>
        <w:pStyle w:val="ListParagraph"/>
        <w:numPr>
          <w:ilvl w:val="0"/>
          <w:numId w:val="1"/>
        </w:numPr>
        <w:tabs>
          <w:tab w:val="left" w:pos="573"/>
        </w:tabs>
        <w:ind w:left="572" w:hanging="274"/>
        <w:jc w:val="left"/>
        <w:rPr>
          <w:sz w:val="24"/>
        </w:rPr>
      </w:pPr>
      <w:r>
        <w:rPr>
          <w:color w:val="333333"/>
          <w:sz w:val="24"/>
        </w:rPr>
        <w:t>Random Forest</w:t>
      </w:r>
    </w:p>
    <w:p w14:paraId="36E6D532" w14:textId="77777777" w:rsidR="00E90FBE" w:rsidRDefault="00E90FBE">
      <w:pPr>
        <w:pStyle w:val="BodyText"/>
        <w:spacing w:before="6"/>
        <w:rPr>
          <w:sz w:val="28"/>
        </w:rPr>
      </w:pPr>
    </w:p>
    <w:p w14:paraId="508DB841" w14:textId="77777777" w:rsidR="00E90FBE" w:rsidRDefault="00000000">
      <w:pPr>
        <w:pStyle w:val="BodyText"/>
        <w:spacing w:before="1" w:line="276" w:lineRule="auto"/>
        <w:ind w:left="299" w:right="1391" w:hanging="15"/>
      </w:pPr>
      <w:r>
        <w:rPr>
          <w:color w:val="333333"/>
        </w:rPr>
        <w:t>A subset of the bagging approach, the RF is insensitive to parameter initialization and performs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better when there is noise and weak discrimination data [68]. Every iteration, an RF uses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bootstrap to randomly select many samples for the purpose of developing a decision tree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(without pruning), and it builds multiple decision trees to construct the entire RF. Next, every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tree "votes" for the output, which is the most popular class.</w:t>
      </w:r>
    </w:p>
    <w:p w14:paraId="67E26E54" w14:textId="77777777" w:rsidR="00E90FBE" w:rsidRDefault="00000000">
      <w:pPr>
        <w:pStyle w:val="BodyText"/>
        <w:spacing w:before="6" w:line="273" w:lineRule="auto"/>
        <w:ind w:left="284" w:right="1329"/>
      </w:pPr>
      <w:r>
        <w:rPr>
          <w:color w:val="333333"/>
        </w:rPr>
        <w:t>Widely employed in numerous fields, RF-based feature selection (permutation) is reliable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variables involving high-dimension and high-order correlation [30]. For a given variable xi,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instance, the permutation technique breaks the initial correlation between xi and the outcome 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 replacing every xi with a random value and classifying the permutation as noise.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meantime, the RF establishes which factors should be employed to reduce a predictor's purity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decline utilizing the Gini coefficient. A function from the add-in package RF called random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forest cross-validation (rfcv) for feature selection is frequently used to determine the variable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 in order to reduce the dimension of the data. Through the use of nested cross-validation,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this function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gradually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lowers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predictors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(ranked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according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relevance). The RF model is generally less sensitive to parameter settings than some 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predictors. The optimization of an RF is mostly based on two parameters: m-try and n-trees,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m-try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variables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splitting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n-trees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RF.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optimal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m-try 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determined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traversing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all possible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values.</w:t>
      </w:r>
    </w:p>
    <w:p w14:paraId="08527E99" w14:textId="233411A4" w:rsidR="00E90FBE" w:rsidRDefault="00000000" w:rsidP="003B4EDA">
      <w:pPr>
        <w:pStyle w:val="BodyText"/>
        <w:spacing w:before="9" w:line="273" w:lineRule="auto"/>
        <w:ind w:left="284" w:right="1371"/>
        <w:sectPr w:rsidR="00E90FBE" w:rsidSect="00F5616B">
          <w:pgSz w:w="12240" w:h="15840"/>
          <w:pgMar w:top="1280" w:right="220" w:bottom="280" w:left="1160" w:header="720" w:footer="720" w:gutter="0"/>
          <w:cols w:space="720"/>
        </w:sectPr>
      </w:pPr>
      <w:r>
        <w:rPr>
          <w:color w:val="333333"/>
        </w:rPr>
        <w:t>According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research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Breiman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[22],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generalization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error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converges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number of trees increases, a characteristic absent in most other classifiers. In other words,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 performs better and better as the value of n-trees increases [29]. Therefore,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optimization of n-trees is to balance the classification accuracy with computational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effectiveness.</w:t>
      </w:r>
    </w:p>
    <w:p w14:paraId="732388A9" w14:textId="77777777" w:rsidR="00E90FBE" w:rsidRDefault="00E90FBE">
      <w:pPr>
        <w:pStyle w:val="BodyText"/>
        <w:spacing w:before="3"/>
        <w:rPr>
          <w:sz w:val="29"/>
        </w:rPr>
      </w:pPr>
    </w:p>
    <w:p w14:paraId="353EAAD0" w14:textId="77777777" w:rsidR="00E90FBE" w:rsidRDefault="00000000">
      <w:pPr>
        <w:pStyle w:val="ListParagraph"/>
        <w:numPr>
          <w:ilvl w:val="0"/>
          <w:numId w:val="1"/>
        </w:numPr>
        <w:tabs>
          <w:tab w:val="left" w:pos="530"/>
        </w:tabs>
        <w:spacing w:before="90"/>
        <w:ind w:left="529" w:hanging="340"/>
        <w:jc w:val="left"/>
        <w:rPr>
          <w:sz w:val="24"/>
        </w:rPr>
      </w:pPr>
      <w:r>
        <w:rPr>
          <w:color w:val="333333"/>
          <w:sz w:val="24"/>
        </w:rPr>
        <w:t>Sentiment Analysis</w:t>
      </w:r>
    </w:p>
    <w:p w14:paraId="402BCB4C" w14:textId="77777777" w:rsidR="00E90FBE" w:rsidRDefault="00E90FBE">
      <w:pPr>
        <w:pStyle w:val="BodyText"/>
        <w:spacing w:before="1"/>
        <w:rPr>
          <w:sz w:val="29"/>
        </w:rPr>
      </w:pPr>
    </w:p>
    <w:p w14:paraId="6B23055D" w14:textId="77777777" w:rsidR="00E90FBE" w:rsidRDefault="00000000">
      <w:pPr>
        <w:pStyle w:val="BodyText"/>
        <w:spacing w:line="273" w:lineRule="auto"/>
        <w:ind w:left="190" w:right="1285"/>
      </w:pPr>
      <w:r>
        <w:rPr>
          <w:color w:val="333333"/>
        </w:rPr>
        <w:t>Sentiment analysis is a technique in natural language processing that is used to recognize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evaluate viewpoints or feelings that specific people or groups of people convey in written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spoken materials. Understanding how an individual or group reacts favorably or unfavorably to 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subject, good, brand, or service on social media or other online platforms is the aim [29].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variety of approaches, such as machine learning, natural language processing techniques,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classification algorithms, are available for sentiment analysis [30]. Sentiment analysis is typically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applied in a business setting to ascertain a customer's viewpoint or impression of a specific good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service. By doing this, companies are able to better understand the requirements and issues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 customers and improve the caliber of their goods and services. Sentiment analysis is 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utilized in the social and political spheres to comprehend public opinion on significant social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topics, leaders, and policies. In the domains of business, politics, and society, sentiment analysis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results can aid in decision-making and the development of stronger strategies [31], [32].</w:t>
      </w:r>
    </w:p>
    <w:p w14:paraId="3991AA0F" w14:textId="77777777" w:rsidR="00E90FBE" w:rsidRDefault="00E90FBE">
      <w:pPr>
        <w:spacing w:line="273" w:lineRule="auto"/>
        <w:sectPr w:rsidR="00E90FBE" w:rsidSect="00F5616B">
          <w:pgSz w:w="12240" w:h="15840"/>
          <w:pgMar w:top="1500" w:right="220" w:bottom="280" w:left="1160" w:header="720" w:footer="720" w:gutter="0"/>
          <w:cols w:space="720"/>
        </w:sectPr>
      </w:pPr>
    </w:p>
    <w:p w14:paraId="2435E33C" w14:textId="1C2D04D0" w:rsidR="00E90FBE" w:rsidRDefault="003B4EDA">
      <w:pPr>
        <w:pStyle w:val="Heading2"/>
        <w:spacing w:before="63"/>
        <w:ind w:left="3019" w:right="4046"/>
        <w:jc w:val="center"/>
      </w:pPr>
      <w:r>
        <w:lastRenderedPageBreak/>
        <w:t>PROBLEM</w:t>
      </w:r>
      <w:r>
        <w:rPr>
          <w:spacing w:val="-10"/>
        </w:rPr>
        <w:t xml:space="preserve"> </w:t>
      </w:r>
      <w:r>
        <w:t>STATEMENT</w:t>
      </w:r>
    </w:p>
    <w:p w14:paraId="425B29D9" w14:textId="77777777" w:rsidR="00E90FBE" w:rsidRDefault="00E90FBE">
      <w:pPr>
        <w:pStyle w:val="BodyText"/>
        <w:spacing w:before="10"/>
        <w:rPr>
          <w:b/>
          <w:sz w:val="31"/>
        </w:rPr>
      </w:pPr>
    </w:p>
    <w:p w14:paraId="3E613463" w14:textId="77777777" w:rsidR="00E90FBE" w:rsidRDefault="00000000">
      <w:pPr>
        <w:pStyle w:val="BodyText"/>
        <w:spacing w:line="273" w:lineRule="auto"/>
        <w:ind w:left="190" w:right="1442"/>
      </w:pPr>
      <w:r>
        <w:rPr>
          <w:color w:val="333333"/>
        </w:rPr>
        <w:t>Our lives are intricately intertwined with our work, where we spend a significant portion of 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time, earn our livelihoods, and often forge new connections. A fulfilling career is not just about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financial stability; it's also crucial for maintaining optimal mental health and overall well-being.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However,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demands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sometimes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overwhelming,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it's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dealing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long hours, tight deadlines, or balancing personal and professional responsibilities. 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challenges, compounded by factors such as relationship issues or family dynamics, 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significantly impact our mental health.</w:t>
      </w:r>
    </w:p>
    <w:p w14:paraId="3223898A" w14:textId="77777777" w:rsidR="00E90FBE" w:rsidRDefault="00E90FBE">
      <w:pPr>
        <w:pStyle w:val="BodyText"/>
        <w:spacing w:before="11"/>
        <w:rPr>
          <w:sz w:val="28"/>
        </w:rPr>
      </w:pPr>
    </w:p>
    <w:p w14:paraId="1860493A" w14:textId="77777777" w:rsidR="00E90FBE" w:rsidRDefault="00000000">
      <w:pPr>
        <w:pStyle w:val="BodyText"/>
        <w:spacing w:line="273" w:lineRule="auto"/>
        <w:ind w:left="190" w:right="1491"/>
      </w:pPr>
      <w:r>
        <w:rPr>
          <w:color w:val="333333"/>
        </w:rPr>
        <w:t>Recognizing the importance of mental health in the workplace is essential, as negative 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environments can exacerbate existing mental health issues and contribute to a decline in overall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well-being. Conversely, supportive and positive work environments fostered by empathetic 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effective managers can enhance mental health and boost productivity. Research consistently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shows that individuals with good mental health tend to be more productive, underscoring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importance of prioritizing mental well-being in the workplace.</w:t>
      </w:r>
    </w:p>
    <w:p w14:paraId="40E60498" w14:textId="77777777" w:rsidR="00E90FBE" w:rsidRDefault="00E90FBE">
      <w:pPr>
        <w:pStyle w:val="BodyText"/>
        <w:spacing w:before="10"/>
        <w:rPr>
          <w:sz w:val="28"/>
        </w:rPr>
      </w:pPr>
    </w:p>
    <w:p w14:paraId="534B22D8" w14:textId="77777777" w:rsidR="00E90FBE" w:rsidRDefault="00000000">
      <w:pPr>
        <w:pStyle w:val="BodyText"/>
        <w:spacing w:line="273" w:lineRule="auto"/>
        <w:ind w:left="190" w:right="1379"/>
      </w:pPr>
      <w:r>
        <w:rPr>
          <w:color w:val="333333"/>
        </w:rPr>
        <w:t>The prevalence of mental health disorders is a significant public health concern, with millions of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individuals worldwide experiencing conditions such as depression and anxiety. Despite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widespread impact of these disorders, stigma and discomfort often prevent people from seeking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help, particularly in professional settings. However, there is a growing movement toward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destigmatizing mental health issues, thanks in part to public figures and celebrities sharing 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own experiences.</w:t>
      </w:r>
    </w:p>
    <w:p w14:paraId="04849A54" w14:textId="77777777" w:rsidR="00E90FBE" w:rsidRDefault="00E90FBE">
      <w:pPr>
        <w:pStyle w:val="BodyText"/>
        <w:spacing w:before="10"/>
        <w:rPr>
          <w:sz w:val="28"/>
        </w:rPr>
      </w:pPr>
    </w:p>
    <w:p w14:paraId="6E214488" w14:textId="77777777" w:rsidR="00E90FBE" w:rsidRDefault="00000000">
      <w:pPr>
        <w:pStyle w:val="BodyText"/>
        <w:spacing w:before="1" w:line="276" w:lineRule="auto"/>
        <w:ind w:left="190" w:right="1271"/>
      </w:pPr>
      <w:r>
        <w:rPr>
          <w:color w:val="333333"/>
        </w:rPr>
        <w:t>Employers have a crucial role to play in promoting mental health awareness and support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workplace. By creating environments that prioritize psychological well-being and offering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relevant resources and support, employers can encourage employees to prioritize their mental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health. This not only benefits individuals but also contributes to a more productive and successful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workforce.</w:t>
      </w:r>
    </w:p>
    <w:p w14:paraId="0D4F0235" w14:textId="77777777" w:rsidR="00E90FBE" w:rsidRDefault="00E90FBE">
      <w:pPr>
        <w:pStyle w:val="BodyText"/>
        <w:spacing w:before="7"/>
        <w:rPr>
          <w:sz w:val="27"/>
        </w:rPr>
      </w:pPr>
    </w:p>
    <w:p w14:paraId="2B1454D7" w14:textId="77777777" w:rsidR="00E90FBE" w:rsidRDefault="00000000">
      <w:pPr>
        <w:pStyle w:val="BodyText"/>
        <w:spacing w:line="276" w:lineRule="auto"/>
        <w:ind w:left="190" w:right="1250"/>
      </w:pPr>
      <w:r>
        <w:rPr>
          <w:color w:val="333333"/>
        </w:rPr>
        <w:t>Unemployment is also a significant factor affecting mental health, leading to issues such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substance abuse and absenteeism. Even those who are employed must consider the impact of their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workplace environment on their mental well-being. Unfortunately, despite the prevalence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mental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disorders,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individuals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seek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due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barriers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stigma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lack of access to resources.</w:t>
      </w:r>
    </w:p>
    <w:p w14:paraId="46078EAD" w14:textId="77777777" w:rsidR="00E90FBE" w:rsidRDefault="00E90FBE">
      <w:pPr>
        <w:pStyle w:val="BodyText"/>
        <w:spacing w:before="8"/>
        <w:rPr>
          <w:sz w:val="27"/>
        </w:rPr>
      </w:pPr>
    </w:p>
    <w:p w14:paraId="2AF96322" w14:textId="77777777" w:rsidR="00E90FBE" w:rsidRDefault="00000000">
      <w:pPr>
        <w:pStyle w:val="BodyText"/>
        <w:spacing w:line="273" w:lineRule="auto"/>
        <w:ind w:left="190" w:right="1242"/>
      </w:pPr>
      <w:r>
        <w:rPr>
          <w:color w:val="333333"/>
        </w:rPr>
        <w:t>Addressing these barriers requires a comprehensive understanding of the human factors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influence individuals' willingness to seek mental health assistance. By exploring the emotions and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perceptions associated with seeking help, we can better identify strategies to promote mental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health awareness and support in both professional and personal spheres. Ultimately, prioritizing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mental health not only improves individual well-being but also has far-reaching benefits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society as a whole.</w:t>
      </w:r>
    </w:p>
    <w:p w14:paraId="3C5CD27D" w14:textId="77777777" w:rsidR="00E90FBE" w:rsidRDefault="00E90FBE">
      <w:pPr>
        <w:spacing w:line="273" w:lineRule="auto"/>
        <w:sectPr w:rsidR="00E90FBE" w:rsidSect="00F5616B">
          <w:pgSz w:w="12240" w:h="15840"/>
          <w:pgMar w:top="1080" w:right="220" w:bottom="280" w:left="1160" w:header="720" w:footer="720" w:gutter="0"/>
          <w:cols w:space="720"/>
        </w:sectPr>
      </w:pPr>
    </w:p>
    <w:p w14:paraId="5003D5A8" w14:textId="7E34EE70" w:rsidR="00E90FBE" w:rsidRDefault="003B4EDA" w:rsidP="003B4EDA">
      <w:pPr>
        <w:pStyle w:val="Heading2"/>
        <w:spacing w:before="63"/>
        <w:ind w:left="3019" w:right="4046"/>
        <w:jc w:val="center"/>
      </w:pPr>
      <w:r>
        <w:lastRenderedPageBreak/>
        <w:t>PROPOSED</w:t>
      </w:r>
      <w:r w:rsidRPr="003B4EDA">
        <w:t xml:space="preserve"> </w:t>
      </w:r>
      <w:r>
        <w:t>SOLUTION</w:t>
      </w:r>
    </w:p>
    <w:p w14:paraId="3E287C7A" w14:textId="77777777" w:rsidR="00E90FBE" w:rsidRDefault="00E90FBE">
      <w:pPr>
        <w:pStyle w:val="BodyText"/>
        <w:spacing w:before="4"/>
        <w:rPr>
          <w:b/>
          <w:sz w:val="42"/>
        </w:rPr>
      </w:pPr>
    </w:p>
    <w:p w14:paraId="323C241F" w14:textId="77777777" w:rsidR="00E90FBE" w:rsidRDefault="00000000">
      <w:pPr>
        <w:pStyle w:val="BodyText"/>
        <w:spacing w:line="288" w:lineRule="auto"/>
        <w:ind w:left="190" w:right="1419"/>
      </w:pPr>
      <w:r>
        <w:rPr>
          <w:color w:val="333333"/>
        </w:rPr>
        <w:t>In efforts to address mental health concerns among employees, companies are increasingly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turning to data-driven approaches, leveraging classification techniques to identify key factors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contributing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issues.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achieve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extensive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preprocessing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open-source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survey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is conducted, followed by the selection of relevant features using natural language processing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(NLP) techniques. This process involves transforming textual responses into a structured format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suitable for analysis.</w:t>
      </w:r>
    </w:p>
    <w:p w14:paraId="48427DE5" w14:textId="77777777" w:rsidR="00E90FBE" w:rsidRDefault="00E90FBE">
      <w:pPr>
        <w:pStyle w:val="BodyText"/>
        <w:spacing w:before="1"/>
        <w:rPr>
          <w:sz w:val="28"/>
        </w:rPr>
      </w:pPr>
    </w:p>
    <w:p w14:paraId="39E4A2B8" w14:textId="77777777" w:rsidR="00E90FBE" w:rsidRDefault="00000000">
      <w:pPr>
        <w:pStyle w:val="BodyText"/>
        <w:spacing w:line="288" w:lineRule="auto"/>
        <w:ind w:left="190" w:right="1212"/>
      </w:pPr>
      <w:r>
        <w:rPr>
          <w:color w:val="333333"/>
        </w:rPr>
        <w:t>Once the data is prepared, various machine learning algorithms are employed for classification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tasks. Among these, probabilistic Naive Bayes (NB) Classifier and Random Forest algorithms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demonstrated promising accuracy rates. The NB Classifier achieves an impressive accuracy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94.07%, while Random Forest achieves 82.2% accuracy in predicting mood outcomes based on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the input features.</w:t>
      </w:r>
    </w:p>
    <w:p w14:paraId="13432F3C" w14:textId="77777777" w:rsidR="00E90FBE" w:rsidRDefault="00E90FBE">
      <w:pPr>
        <w:pStyle w:val="BodyText"/>
        <w:spacing w:before="2"/>
        <w:rPr>
          <w:sz w:val="28"/>
        </w:rPr>
      </w:pPr>
    </w:p>
    <w:p w14:paraId="1377C1BA" w14:textId="77777777" w:rsidR="00E90FBE" w:rsidRDefault="00000000">
      <w:pPr>
        <w:pStyle w:val="BodyText"/>
        <w:spacing w:line="288" w:lineRule="auto"/>
        <w:ind w:left="190" w:right="1233"/>
      </w:pP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further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enhance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analysis,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approach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divided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parts: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personalized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 a generic model. In the personalized model, data from individual participants is analyzed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independently,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allowing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 tailored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insights 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individual's mental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health status.</w:t>
      </w:r>
    </w:p>
    <w:p w14:paraId="744FC77F" w14:textId="77777777" w:rsidR="00E90FBE" w:rsidRDefault="00000000">
      <w:pPr>
        <w:pStyle w:val="BodyText"/>
        <w:spacing w:line="288" w:lineRule="auto"/>
        <w:ind w:left="190" w:right="1512"/>
      </w:pPr>
      <w:r>
        <w:rPr>
          <w:color w:val="333333"/>
        </w:rPr>
        <w:t>Conversely,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generic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combines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participants,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enabling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broader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trends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patterns to be identified across the entire workforce.</w:t>
      </w:r>
    </w:p>
    <w:p w14:paraId="33A5458E" w14:textId="77777777" w:rsidR="00E90FBE" w:rsidRDefault="00E90FBE">
      <w:pPr>
        <w:pStyle w:val="BodyText"/>
        <w:spacing w:before="2"/>
        <w:rPr>
          <w:sz w:val="28"/>
        </w:rPr>
      </w:pPr>
    </w:p>
    <w:p w14:paraId="666A1A25" w14:textId="77777777" w:rsidR="00E90FBE" w:rsidRDefault="00000000">
      <w:pPr>
        <w:pStyle w:val="BodyText"/>
        <w:spacing w:line="288" w:lineRule="auto"/>
        <w:ind w:left="190" w:right="1244"/>
      </w:pP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addition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individual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models,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voting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classifier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employed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consolidate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findings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 multiple classifiers. This ensemble technique aggregates predictions from each classifier and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generates a final prediction based on the most commonly agreed upon outcome. By incorporating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insights from various models, including Logistic Regression with an accuracy of 72.67%,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voting classifier achieves an improved accuracy rate of 90.48%.</w:t>
      </w:r>
    </w:p>
    <w:p w14:paraId="0F79FB2D" w14:textId="77777777" w:rsidR="00E90FBE" w:rsidRDefault="00E90FBE">
      <w:pPr>
        <w:pStyle w:val="BodyText"/>
        <w:spacing w:before="2"/>
        <w:rPr>
          <w:sz w:val="28"/>
        </w:rPr>
      </w:pPr>
    </w:p>
    <w:p w14:paraId="55A598E1" w14:textId="77777777" w:rsidR="00E90FBE" w:rsidRDefault="00000000">
      <w:pPr>
        <w:pStyle w:val="BodyText"/>
        <w:spacing w:before="1" w:line="288" w:lineRule="auto"/>
        <w:ind w:left="190" w:right="1799"/>
      </w:pPr>
      <w:r>
        <w:rPr>
          <w:color w:val="333333"/>
        </w:rPr>
        <w:t>Overall, this comprehensive approach to mental health analysis leverages a combination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preprocessing techniques, feature selection, and machine learning algorithms to identify and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address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mental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health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concerns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employees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effectively.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harnessing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power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</w:p>
    <w:p w14:paraId="4CE6DE08" w14:textId="77777777" w:rsidR="00E90FBE" w:rsidRDefault="00000000">
      <w:pPr>
        <w:pStyle w:val="BodyText"/>
        <w:spacing w:line="288" w:lineRule="auto"/>
        <w:ind w:left="190" w:right="1319"/>
      </w:pPr>
      <w:r>
        <w:rPr>
          <w:color w:val="333333"/>
        </w:rPr>
        <w:t>data-driven insights, companies can take proactive steps to support the mental well-being of their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workforce, ultimately fostering a healthier and more productive work environment.</w:t>
      </w:r>
    </w:p>
    <w:p w14:paraId="4FE0C121" w14:textId="77777777" w:rsidR="00E90FBE" w:rsidRDefault="00E90FBE">
      <w:pPr>
        <w:spacing w:line="288" w:lineRule="auto"/>
        <w:sectPr w:rsidR="00E90FBE" w:rsidSect="00F5616B">
          <w:pgSz w:w="12240" w:h="15840"/>
          <w:pgMar w:top="740" w:right="220" w:bottom="280" w:left="1160" w:header="720" w:footer="720" w:gutter="0"/>
          <w:cols w:space="720"/>
        </w:sectPr>
      </w:pPr>
    </w:p>
    <w:p w14:paraId="7C5E023A" w14:textId="55F31039" w:rsidR="00E90FBE" w:rsidRDefault="003B4EDA">
      <w:pPr>
        <w:pStyle w:val="Heading2"/>
        <w:spacing w:before="71"/>
        <w:ind w:left="3019" w:right="4046"/>
        <w:jc w:val="center"/>
      </w:pPr>
      <w:r>
        <w:lastRenderedPageBreak/>
        <w:t>ENVIRONMENT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</w:p>
    <w:p w14:paraId="3D8852D9" w14:textId="77777777" w:rsidR="00E90FBE" w:rsidRDefault="00E90FBE">
      <w:pPr>
        <w:pStyle w:val="BodyText"/>
        <w:spacing w:before="2"/>
        <w:rPr>
          <w:b/>
          <w:sz w:val="37"/>
        </w:rPr>
      </w:pPr>
    </w:p>
    <w:p w14:paraId="31DF1856" w14:textId="77777777" w:rsidR="00E90FBE" w:rsidRDefault="00000000">
      <w:pPr>
        <w:pStyle w:val="BodyText"/>
        <w:spacing w:before="1"/>
        <w:ind w:left="190"/>
      </w:pPr>
      <w:r>
        <w:t>Model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Emotion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Text</w:t>
      </w:r>
    </w:p>
    <w:p w14:paraId="56B57C59" w14:textId="77777777" w:rsidR="00E90FBE" w:rsidRDefault="00000000">
      <w:pPr>
        <w:pStyle w:val="BodyText"/>
        <w:spacing w:before="226" w:line="276" w:lineRule="auto"/>
        <w:ind w:left="190" w:right="1285"/>
      </w:pPr>
      <w:r>
        <w:t>One of the challenging challenges in natural language processing is textual emotion recognition.</w:t>
      </w:r>
      <w:r>
        <w:rPr>
          <w:spacing w:val="1"/>
        </w:rPr>
        <w:t xml:space="preserve"> </w:t>
      </w:r>
      <w:r>
        <w:t>The problem's multi-class nature and the lack of a labeled dataset are the causes.</w:t>
      </w:r>
      <w:r>
        <w:rPr>
          <w:spacing w:val="1"/>
        </w:rPr>
        <w:t xml:space="preserve"> </w:t>
      </w:r>
      <w:r>
        <w:t>Due to the wide</w:t>
      </w:r>
      <w:r>
        <w:rPr>
          <w:spacing w:val="-58"/>
        </w:rPr>
        <w:t xml:space="preserve"> </w:t>
      </w:r>
      <w:r>
        <w:t>range of emotions that people experience and the challenge of collecting</w:t>
      </w:r>
      <w:r>
        <w:rPr>
          <w:spacing w:val="1"/>
        </w:rPr>
        <w:t xml:space="preserve"> </w:t>
      </w:r>
      <w:r>
        <w:t>sufficient data for each</w:t>
      </w:r>
      <w:r>
        <w:rPr>
          <w:spacing w:val="1"/>
        </w:rPr>
        <w:t xml:space="preserve"> </w:t>
      </w:r>
      <w:r>
        <w:t>emotion, class imbalance becomes an issue. The aim is to create an</w:t>
      </w:r>
      <w:r>
        <w:rPr>
          <w:spacing w:val="1"/>
        </w:rPr>
        <w:t xml:space="preserve"> </w:t>
      </w:r>
      <w:r>
        <w:t>effective model for</w:t>
      </w:r>
      <w:r>
        <w:rPr>
          <w:spacing w:val="1"/>
        </w:rPr>
        <w:t xml:space="preserve"> </w:t>
      </w:r>
      <w:r>
        <w:t>recognizing emotions using the labeled data that we have here. There are</w:t>
      </w:r>
      <w:r>
        <w:rPr>
          <w:spacing w:val="1"/>
        </w:rPr>
        <w:t xml:space="preserve"> </w:t>
      </w:r>
      <w:r>
        <w:t>40000 records total in</w:t>
      </w:r>
      <w:r>
        <w:rPr>
          <w:spacing w:val="1"/>
        </w:rPr>
        <w:t xml:space="preserve"> </w:t>
      </w:r>
      <w:r>
        <w:t>our collection, representing 13 distinct emotions. Thus, developing an</w:t>
      </w:r>
      <w:r>
        <w:rPr>
          <w:spacing w:val="1"/>
        </w:rPr>
        <w:t xml:space="preserve"> </w:t>
      </w:r>
      <w:r>
        <w:t>effective multiclass</w:t>
      </w:r>
      <w:r>
        <w:rPr>
          <w:spacing w:val="1"/>
        </w:rPr>
        <w:t xml:space="preserve"> </w:t>
      </w:r>
      <w:r>
        <w:t>classification model is difficult. In order to create an effective model, we</w:t>
      </w:r>
      <w:r>
        <w:rPr>
          <w:spacing w:val="1"/>
        </w:rPr>
        <w:t xml:space="preserve"> </w:t>
      </w:r>
      <w:r>
        <w:t>might need to employ</w:t>
      </w:r>
      <w:r>
        <w:rPr>
          <w:spacing w:val="1"/>
        </w:rPr>
        <w:t xml:space="preserve"> </w:t>
      </w:r>
      <w:r>
        <w:t>certain cutting-edge techniques and rationally minimize the number of</w:t>
      </w:r>
      <w:r>
        <w:rPr>
          <w:spacing w:val="1"/>
        </w:rPr>
        <w:t xml:space="preserve"> </w:t>
      </w:r>
      <w:r>
        <w:t>classes.</w:t>
      </w:r>
    </w:p>
    <w:p w14:paraId="0B704BC2" w14:textId="77777777" w:rsidR="00E90FBE" w:rsidRDefault="00E90FBE">
      <w:pPr>
        <w:pStyle w:val="BodyText"/>
        <w:rPr>
          <w:sz w:val="20"/>
        </w:rPr>
      </w:pPr>
    </w:p>
    <w:p w14:paraId="6E171AC1" w14:textId="77777777" w:rsidR="00E90FBE" w:rsidRDefault="00000000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9BCDB56" wp14:editId="6D374842">
            <wp:simplePos x="0" y="0"/>
            <wp:positionH relativeFrom="page">
              <wp:posOffset>876300</wp:posOffset>
            </wp:positionH>
            <wp:positionV relativeFrom="paragraph">
              <wp:posOffset>221614</wp:posOffset>
            </wp:positionV>
            <wp:extent cx="2473904" cy="21789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904" cy="2178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A50AF" w14:textId="77777777" w:rsidR="00E90FBE" w:rsidRDefault="00000000">
      <w:pPr>
        <w:pStyle w:val="BodyText"/>
        <w:spacing w:before="29"/>
        <w:ind w:left="715"/>
      </w:pPr>
      <w:r>
        <w:t>Model 2 - Stress Detection from text Dataset:</w:t>
      </w:r>
    </w:p>
    <w:p w14:paraId="14A5F2B6" w14:textId="77777777" w:rsidR="00E90FBE" w:rsidRDefault="00E90FBE">
      <w:pPr>
        <w:pStyle w:val="BodyText"/>
        <w:spacing w:before="5"/>
      </w:pPr>
    </w:p>
    <w:p w14:paraId="3D5CFF3E" w14:textId="77777777" w:rsidR="00E90FBE" w:rsidRDefault="00000000">
      <w:pPr>
        <w:pStyle w:val="BodyText"/>
        <w:spacing w:before="1" w:line="352" w:lineRule="auto"/>
        <w:ind w:left="715" w:right="1371" w:firstLine="15"/>
      </w:pPr>
      <w:r>
        <w:t>Texts about individuals dealing with anxiety, depression, and other mental health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are gathered in the Mental Health Corpus. The corpus is divided into two</w:t>
      </w:r>
      <w:r>
        <w:rPr>
          <w:spacing w:val="1"/>
        </w:rPr>
        <w:t xml:space="preserve"> </w:t>
      </w:r>
      <w:r>
        <w:t>columns: the</w:t>
      </w:r>
      <w:r>
        <w:rPr>
          <w:spacing w:val="1"/>
        </w:rPr>
        <w:t xml:space="preserve"> </w:t>
      </w:r>
      <w:r>
        <w:t>comments are in one, and labels indicating whether or not the remarks are</w:t>
      </w:r>
      <w:r>
        <w:rPr>
          <w:spacing w:val="1"/>
        </w:rPr>
        <w:t xml:space="preserve"> </w:t>
      </w:r>
      <w:r>
        <w:t>poisonous are in the other. The corpus can be used for many different things, including</w:t>
      </w:r>
      <w:r>
        <w:rPr>
          <w:spacing w:val="1"/>
        </w:rPr>
        <w:t xml:space="preserve"> </w:t>
      </w:r>
      <w:r>
        <w:t>sentiment analysis, mental health language analysis, and the detection of hazardous</w:t>
      </w:r>
      <w:r>
        <w:rPr>
          <w:spacing w:val="1"/>
        </w:rPr>
        <w:t xml:space="preserve"> </w:t>
      </w:r>
      <w:r>
        <w:t>language. Researchers,</w:t>
      </w:r>
      <w:r>
        <w:rPr>
          <w:spacing w:val="1"/>
        </w:rPr>
        <w:t xml:space="preserve"> </w:t>
      </w:r>
      <w:r>
        <w:t>mental health practitioners, and others interested in comprehending</w:t>
      </w:r>
      <w:r>
        <w:rPr>
          <w:spacing w:val="-58"/>
        </w:rPr>
        <w:t xml:space="preserve"> </w:t>
      </w:r>
      <w:r>
        <w:t>the language and attitude surrounding mental health concerns may find the data in the</w:t>
      </w:r>
      <w:r>
        <w:rPr>
          <w:spacing w:val="1"/>
        </w:rPr>
        <w:t xml:space="preserve"> </w:t>
      </w:r>
      <w:r>
        <w:t>corpus interesting.</w:t>
      </w:r>
    </w:p>
    <w:p w14:paraId="33B8C02C" w14:textId="77777777" w:rsidR="00E90FBE" w:rsidRDefault="00E90FBE">
      <w:pPr>
        <w:pStyle w:val="BodyText"/>
        <w:spacing w:before="9"/>
        <w:rPr>
          <w:sz w:val="37"/>
        </w:rPr>
      </w:pPr>
    </w:p>
    <w:p w14:paraId="51B118DF" w14:textId="77777777" w:rsidR="00E90FBE" w:rsidRDefault="00000000">
      <w:pPr>
        <w:pStyle w:val="BodyText"/>
        <w:ind w:left="715"/>
      </w:pPr>
      <w:r>
        <w:t>Model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Suicide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Dataset:</w:t>
      </w:r>
    </w:p>
    <w:p w14:paraId="12140865" w14:textId="77777777" w:rsidR="00E90FBE" w:rsidRDefault="00000000">
      <w:pPr>
        <w:pStyle w:val="BodyText"/>
        <w:spacing w:before="183" w:line="355" w:lineRule="auto"/>
        <w:ind w:left="700" w:right="1355" w:firstLine="30"/>
      </w:pPr>
      <w:r>
        <w:t>There were no publicly available datasets when I was thinking about developing a text</w:t>
      </w:r>
      <w:r>
        <w:rPr>
          <w:spacing w:val="1"/>
        </w:rPr>
        <w:t xml:space="preserve"> </w:t>
      </w:r>
      <w:r>
        <w:t>classifier to identify suicide ideation. I hope this will save time and be helpful to anyone</w:t>
      </w:r>
      <w:r>
        <w:rPr>
          <w:spacing w:val="1"/>
        </w:rPr>
        <w:t xml:space="preserve"> </w:t>
      </w:r>
      <w:r>
        <w:t>searching for datasets on suicide detection.The dataset consists of posts from the Reddit</w:t>
      </w:r>
      <w:r>
        <w:rPr>
          <w:spacing w:val="1"/>
        </w:rPr>
        <w:t xml:space="preserve"> </w:t>
      </w:r>
      <w:r>
        <w:t>platform's</w:t>
      </w:r>
      <w:r>
        <w:rPr>
          <w:spacing w:val="-4"/>
        </w:rPr>
        <w:t xml:space="preserve"> </w:t>
      </w:r>
      <w:r>
        <w:t>"depression"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"SuicideWatch"</w:t>
      </w:r>
      <w:r>
        <w:rPr>
          <w:spacing w:val="-3"/>
        </w:rPr>
        <w:t xml:space="preserve"> </w:t>
      </w:r>
      <w:r>
        <w:t>subreddits.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Pushshift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gather</w:t>
      </w:r>
    </w:p>
    <w:p w14:paraId="2592B4F4" w14:textId="77777777" w:rsidR="00E90FBE" w:rsidRDefault="00E90FBE">
      <w:pPr>
        <w:spacing w:line="355" w:lineRule="auto"/>
        <w:sectPr w:rsidR="00E90FBE" w:rsidSect="00F5616B">
          <w:pgSz w:w="12240" w:h="15840"/>
          <w:pgMar w:top="1000" w:right="220" w:bottom="280" w:left="1160" w:header="720" w:footer="720" w:gutter="0"/>
          <w:cols w:space="720"/>
        </w:sectPr>
      </w:pPr>
    </w:p>
    <w:p w14:paraId="0834B934" w14:textId="77777777" w:rsidR="00E90FBE" w:rsidRDefault="00000000">
      <w:pPr>
        <w:pStyle w:val="BodyText"/>
        <w:spacing w:before="63" w:line="352" w:lineRule="auto"/>
        <w:ind w:left="700" w:right="1191"/>
      </w:pPr>
      <w:r>
        <w:lastRenderedPageBreak/>
        <w:t>the</w:t>
      </w:r>
      <w:r>
        <w:rPr>
          <w:spacing w:val="1"/>
        </w:rPr>
        <w:t xml:space="preserve"> </w:t>
      </w:r>
      <w:r>
        <w:t>posts.</w:t>
      </w:r>
      <w:r>
        <w:rPr>
          <w:spacing w:val="2"/>
        </w:rPr>
        <w:t xml:space="preserve"> </w:t>
      </w:r>
      <w:r>
        <w:t>postings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"SuicideWatch"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founding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December</w:t>
      </w:r>
      <w:r>
        <w:rPr>
          <w:spacing w:val="2"/>
        </w:rPr>
        <w:t xml:space="preserve"> </w:t>
      </w:r>
      <w:r>
        <w:t>16,</w:t>
      </w:r>
      <w:r>
        <w:rPr>
          <w:spacing w:val="1"/>
        </w:rPr>
        <w:t xml:space="preserve"> </w:t>
      </w:r>
      <w:r>
        <w:t>2008,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January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2021, were all gathered, while postings on "depression" were gathered between January 1,</w:t>
      </w:r>
      <w:r>
        <w:rPr>
          <w:spacing w:val="-58"/>
        </w:rPr>
        <w:t xml:space="preserve"> </w:t>
      </w:r>
      <w:r>
        <w:t>2009,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January</w:t>
      </w:r>
      <w:r>
        <w:rPr>
          <w:spacing w:val="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2021.</w:t>
      </w:r>
      <w:r>
        <w:rPr>
          <w:spacing w:val="2"/>
        </w:rPr>
        <w:t xml:space="preserve"> </w:t>
      </w:r>
      <w:r>
        <w:t>Posts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depression</w:t>
      </w:r>
      <w:r>
        <w:rPr>
          <w:spacing w:val="2"/>
        </w:rPr>
        <w:t xml:space="preserve"> </w:t>
      </w:r>
      <w:r>
        <w:t>subreddit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categorized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depression, whilst all posts gathered from SuicideWatch are labeled as suicide. We gather</w:t>
      </w:r>
      <w:r>
        <w:rPr>
          <w:spacing w:val="1"/>
        </w:rPr>
        <w:t xml:space="preserve"> </w:t>
      </w:r>
      <w:r>
        <w:t>non-suicide</w:t>
      </w:r>
      <w:r>
        <w:rPr>
          <w:spacing w:val="-1"/>
        </w:rPr>
        <w:t xml:space="preserve"> </w:t>
      </w:r>
      <w:r>
        <w:t>posts from r/teenager.</w:t>
      </w:r>
    </w:p>
    <w:p w14:paraId="69B1BB15" w14:textId="77777777" w:rsidR="00E90FBE" w:rsidRDefault="00E90FBE">
      <w:pPr>
        <w:pStyle w:val="BodyText"/>
        <w:rPr>
          <w:sz w:val="20"/>
        </w:rPr>
      </w:pPr>
    </w:p>
    <w:p w14:paraId="6263017F" w14:textId="77777777" w:rsidR="00E90FBE" w:rsidRDefault="00E90FBE">
      <w:pPr>
        <w:pStyle w:val="BodyText"/>
        <w:rPr>
          <w:sz w:val="20"/>
        </w:rPr>
      </w:pPr>
    </w:p>
    <w:p w14:paraId="0B3D626C" w14:textId="77777777" w:rsidR="00E90FBE" w:rsidRDefault="00E90FBE">
      <w:pPr>
        <w:pStyle w:val="BodyText"/>
        <w:rPr>
          <w:sz w:val="20"/>
        </w:rPr>
      </w:pPr>
    </w:p>
    <w:p w14:paraId="4CF57152" w14:textId="77777777" w:rsidR="00E90FBE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CDBF9E5" wp14:editId="1E0EB204">
            <wp:simplePos x="0" y="0"/>
            <wp:positionH relativeFrom="page">
              <wp:posOffset>819150</wp:posOffset>
            </wp:positionH>
            <wp:positionV relativeFrom="paragraph">
              <wp:posOffset>163064</wp:posOffset>
            </wp:positionV>
            <wp:extent cx="6218714" cy="151885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714" cy="151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93771" w14:textId="77777777" w:rsidR="00E90FBE" w:rsidRDefault="00E90FBE">
      <w:pPr>
        <w:pStyle w:val="BodyText"/>
        <w:spacing w:before="1"/>
        <w:rPr>
          <w:sz w:val="31"/>
        </w:rPr>
      </w:pPr>
    </w:p>
    <w:p w14:paraId="1FA0F665" w14:textId="77777777" w:rsidR="00E90FBE" w:rsidRDefault="00000000">
      <w:pPr>
        <w:pStyle w:val="BodyText"/>
        <w:ind w:left="340"/>
      </w:pPr>
      <w:r>
        <w:t>Text</w:t>
      </w:r>
      <w:r>
        <w:rPr>
          <w:spacing w:val="-8"/>
        </w:rPr>
        <w:t xml:space="preserve"> </w:t>
      </w:r>
      <w:r>
        <w:t>processing</w:t>
      </w:r>
    </w:p>
    <w:p w14:paraId="7D193C68" w14:textId="77777777" w:rsidR="00E90FBE" w:rsidRDefault="00E90FBE">
      <w:pPr>
        <w:pStyle w:val="BodyText"/>
        <w:spacing w:before="2"/>
      </w:pPr>
    </w:p>
    <w:p w14:paraId="4C2F5911" w14:textId="77777777" w:rsidR="00E90FBE" w:rsidRDefault="00000000">
      <w:pPr>
        <w:pStyle w:val="ListParagraph"/>
        <w:numPr>
          <w:ilvl w:val="1"/>
          <w:numId w:val="1"/>
        </w:numPr>
        <w:tabs>
          <w:tab w:val="left" w:pos="1090"/>
        </w:tabs>
        <w:rPr>
          <w:sz w:val="24"/>
        </w:rPr>
      </w:pPr>
      <w:r>
        <w:rPr>
          <w:sz w:val="24"/>
        </w:rPr>
        <w:t>Data Processing –</w:t>
      </w:r>
    </w:p>
    <w:p w14:paraId="4F78C19C" w14:textId="77777777" w:rsidR="00E90FBE" w:rsidRDefault="00000000">
      <w:pPr>
        <w:pStyle w:val="BodyText"/>
        <w:spacing w:before="58" w:line="247" w:lineRule="auto"/>
        <w:ind w:left="880" w:right="2570"/>
      </w:pPr>
      <w:r>
        <w:t>Tokenization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tokenizing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dividing</w:t>
      </w:r>
      <w:r>
        <w:rPr>
          <w:spacing w:val="-3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up into words, phrases, symbols, or other significant components, which are</w:t>
      </w:r>
      <w:r>
        <w:rPr>
          <w:spacing w:val="1"/>
        </w:rPr>
        <w:t xml:space="preserve"> </w:t>
      </w:r>
      <w:r>
        <w:t>referred to as tokens. Tokenization is an essential step in natural language</w:t>
      </w:r>
      <w:r>
        <w:rPr>
          <w:spacing w:val="1"/>
        </w:rPr>
        <w:t xml:space="preserve"> </w:t>
      </w:r>
      <w:r>
        <w:t>processing since it enables robots to comprehend and analyze human</w:t>
      </w:r>
      <w:r>
        <w:rPr>
          <w:spacing w:val="1"/>
        </w:rPr>
        <w:t xml:space="preserve"> </w:t>
      </w:r>
      <w:r>
        <w:t>language. The fundamental components of many NLP tasks, including text</w:t>
      </w:r>
      <w:r>
        <w:rPr>
          <w:spacing w:val="1"/>
        </w:rPr>
        <w:t xml:space="preserve"> </w:t>
      </w:r>
      <w:r>
        <w:t>categorization, sentiment analysis, and machine translation, are tokens.</w:t>
      </w:r>
    </w:p>
    <w:p w14:paraId="66A84EBE" w14:textId="77777777" w:rsidR="00E90FBE" w:rsidRDefault="00E90FBE">
      <w:pPr>
        <w:pStyle w:val="BodyText"/>
        <w:spacing w:before="3"/>
        <w:rPr>
          <w:sz w:val="25"/>
        </w:rPr>
      </w:pPr>
    </w:p>
    <w:p w14:paraId="61E1BD64" w14:textId="77777777" w:rsidR="00E90FBE" w:rsidRDefault="00000000">
      <w:pPr>
        <w:pStyle w:val="ListParagraph"/>
        <w:numPr>
          <w:ilvl w:val="2"/>
          <w:numId w:val="1"/>
        </w:numPr>
        <w:tabs>
          <w:tab w:val="left" w:pos="1255"/>
        </w:tabs>
        <w:spacing w:line="249" w:lineRule="auto"/>
        <w:ind w:right="2038" w:firstLine="0"/>
        <w:jc w:val="both"/>
        <w:rPr>
          <w:sz w:val="24"/>
        </w:rPr>
      </w:pPr>
      <w:r>
        <w:rPr>
          <w:sz w:val="24"/>
        </w:rPr>
        <w:t>Text-Cleaning - Text cleaning, also referred to as text preparation, is the act of</w:t>
      </w:r>
      <w:r>
        <w:rPr>
          <w:spacing w:val="-57"/>
          <w:sz w:val="24"/>
        </w:rPr>
        <w:t xml:space="preserve"> </w:t>
      </w:r>
      <w:r>
        <w:rPr>
          <w:sz w:val="24"/>
        </w:rPr>
        <w:t>getting unprocessed text data ready for tasks involving natural language processing</w:t>
      </w:r>
      <w:r>
        <w:rPr>
          <w:spacing w:val="-58"/>
          <w:sz w:val="24"/>
        </w:rPr>
        <w:t xml:space="preserve"> </w:t>
      </w:r>
      <w:r>
        <w:rPr>
          <w:sz w:val="24"/>
        </w:rPr>
        <w:t>(NLP).</w:t>
      </w:r>
      <w:r>
        <w:rPr>
          <w:spacing w:val="-1"/>
          <w:sz w:val="24"/>
        </w:rPr>
        <w:t xml:space="preserve"> </w:t>
      </w:r>
      <w:r>
        <w:rPr>
          <w:sz w:val="24"/>
        </w:rPr>
        <w:t>Text must be cleaned and</w:t>
      </w:r>
    </w:p>
    <w:p w14:paraId="2C2B9486" w14:textId="77777777" w:rsidR="00E90FBE" w:rsidRDefault="00000000">
      <w:pPr>
        <w:pStyle w:val="BodyText"/>
        <w:spacing w:line="247" w:lineRule="auto"/>
        <w:ind w:left="880" w:right="3622" w:hanging="45"/>
      </w:pPr>
      <w:r>
        <w:t>standardized through a number of procedures in order to be better</w:t>
      </w:r>
      <w:r>
        <w:rPr>
          <w:spacing w:val="1"/>
        </w:rPr>
        <w:t xml:space="preserve"> </w:t>
      </w:r>
      <w:r>
        <w:t>prepared for analysis. Here are a few typical methods for cleaning</w:t>
      </w:r>
      <w:r>
        <w:rPr>
          <w:spacing w:val="-57"/>
        </w:rPr>
        <w:t xml:space="preserve"> </w:t>
      </w:r>
      <w:r>
        <w:t>text:</w:t>
      </w:r>
    </w:p>
    <w:p w14:paraId="1EEDA170" w14:textId="77777777" w:rsidR="00E90FBE" w:rsidRDefault="00E90FBE">
      <w:pPr>
        <w:pStyle w:val="BodyText"/>
        <w:spacing w:before="10"/>
      </w:pPr>
    </w:p>
    <w:p w14:paraId="1D57077A" w14:textId="77777777" w:rsidR="00E90FBE" w:rsidRDefault="00000000">
      <w:pPr>
        <w:pStyle w:val="BodyText"/>
        <w:spacing w:line="244" w:lineRule="auto"/>
        <w:ind w:left="835" w:right="1883"/>
      </w:pPr>
      <w:r>
        <w:t>Lowercasing: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consistency,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lowercase</w:t>
      </w:r>
      <w:r>
        <w:rPr>
          <w:spacing w:val="-5"/>
        </w:rPr>
        <w:t xml:space="preserve"> </w:t>
      </w:r>
      <w:r>
        <w:t>(for</w:t>
      </w:r>
      <w:r>
        <w:rPr>
          <w:spacing w:val="-57"/>
        </w:rPr>
        <w:t xml:space="preserve"> </w:t>
      </w:r>
      <w:r>
        <w:t>example, "Hello" and "hello" are considered as the same word).</w:t>
      </w:r>
    </w:p>
    <w:p w14:paraId="2EC6993B" w14:textId="77777777" w:rsidR="00E90FBE" w:rsidRDefault="00E90FBE">
      <w:pPr>
        <w:pStyle w:val="BodyText"/>
        <w:spacing w:before="7"/>
        <w:rPr>
          <w:sz w:val="26"/>
        </w:rPr>
      </w:pPr>
    </w:p>
    <w:p w14:paraId="13F131F8" w14:textId="77777777" w:rsidR="00E90FBE" w:rsidRDefault="00000000">
      <w:pPr>
        <w:pStyle w:val="BodyText"/>
        <w:spacing w:line="247" w:lineRule="auto"/>
        <w:ind w:left="820" w:right="1681" w:firstLine="15"/>
      </w:pPr>
      <w:r>
        <w:t>Special characters should be eliminated since they might not be necessary for analysis.</w:t>
      </w:r>
      <w:r>
        <w:rPr>
          <w:spacing w:val="-58"/>
        </w:rPr>
        <w:t xml:space="preserve"> </w:t>
      </w:r>
      <w:r>
        <w:t>These characters include those that are not letters, numerals, or spaces.</w:t>
      </w:r>
    </w:p>
    <w:p w14:paraId="2716C027" w14:textId="77777777" w:rsidR="00E90FBE" w:rsidRDefault="00E90FBE">
      <w:pPr>
        <w:pStyle w:val="BodyText"/>
        <w:spacing w:before="11"/>
        <w:rPr>
          <w:sz w:val="25"/>
        </w:rPr>
      </w:pPr>
    </w:p>
    <w:p w14:paraId="2ED64F77" w14:textId="77777777" w:rsidR="00E90FBE" w:rsidRDefault="00000000">
      <w:pPr>
        <w:pStyle w:val="BodyText"/>
        <w:ind w:left="835"/>
      </w:pPr>
      <w:r>
        <w:t>Numbers should be removed since they might not be necessary for some text analysis jobs.</w:t>
      </w:r>
    </w:p>
    <w:p w14:paraId="6EB36404" w14:textId="77777777" w:rsidR="00E90FBE" w:rsidRDefault="00E90FBE">
      <w:pPr>
        <w:pStyle w:val="BodyText"/>
        <w:spacing w:before="6"/>
        <w:rPr>
          <w:sz w:val="22"/>
        </w:rPr>
      </w:pPr>
    </w:p>
    <w:p w14:paraId="7310DAD8" w14:textId="77777777" w:rsidR="00E90FBE" w:rsidRDefault="00000000">
      <w:pPr>
        <w:pStyle w:val="BodyText"/>
        <w:spacing w:before="1" w:line="254" w:lineRule="auto"/>
        <w:ind w:left="835" w:right="1207"/>
      </w:pPr>
      <w:r>
        <w:t>Eliminating</w:t>
      </w:r>
      <w:r>
        <w:rPr>
          <w:spacing w:val="-4"/>
        </w:rPr>
        <w:t xml:space="preserve"> </w:t>
      </w:r>
      <w:r>
        <w:t>excess</w:t>
      </w:r>
      <w:r>
        <w:rPr>
          <w:spacing w:val="-3"/>
        </w:rPr>
        <w:t xml:space="preserve"> </w:t>
      </w:r>
      <w:r>
        <w:t>whitespace: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standardize</w:t>
      </w:r>
      <w:r>
        <w:rPr>
          <w:spacing w:val="-3"/>
        </w:rPr>
        <w:t xml:space="preserve"> </w:t>
      </w:r>
      <w:r>
        <w:t>whitespace,</w:t>
      </w:r>
      <w:r>
        <w:rPr>
          <w:spacing w:val="-3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tabs,</w:t>
      </w:r>
      <w:r>
        <w:rPr>
          <w:spacing w:val="-3"/>
        </w:rPr>
        <w:t xml:space="preserve"> </w:t>
      </w:r>
      <w:r>
        <w:t>spaces,</w:t>
      </w:r>
      <w:r>
        <w:rPr>
          <w:spacing w:val="-57"/>
        </w:rPr>
        <w:t xml:space="preserve"> </w:t>
      </w:r>
      <w:r>
        <w:t>or newline characters.</w:t>
      </w:r>
    </w:p>
    <w:p w14:paraId="68A89829" w14:textId="77777777" w:rsidR="00E90FBE" w:rsidRDefault="00E90FBE">
      <w:pPr>
        <w:pStyle w:val="BodyText"/>
        <w:rPr>
          <w:sz w:val="22"/>
        </w:rPr>
      </w:pPr>
    </w:p>
    <w:p w14:paraId="26E25B4D" w14:textId="77777777" w:rsidR="00E90FBE" w:rsidRDefault="00000000">
      <w:pPr>
        <w:pStyle w:val="BodyText"/>
        <w:spacing w:line="254" w:lineRule="auto"/>
        <w:ind w:left="475" w:right="5080" w:firstLine="45"/>
      </w:pPr>
      <w:r>
        <w:t>Eliminating stop words: Get rid of frequent terms with</w:t>
      </w:r>
      <w:r>
        <w:rPr>
          <w:spacing w:val="-58"/>
        </w:rPr>
        <w:t xml:space="preserve"> </w:t>
      </w:r>
      <w:r>
        <w:t>little significance, Including "the," "and," and "is."</w:t>
      </w:r>
    </w:p>
    <w:p w14:paraId="54D55CDB" w14:textId="77777777" w:rsidR="00E90FBE" w:rsidRDefault="00E90FBE">
      <w:pPr>
        <w:pStyle w:val="BodyText"/>
        <w:spacing w:before="1"/>
        <w:rPr>
          <w:sz w:val="23"/>
        </w:rPr>
      </w:pPr>
    </w:p>
    <w:p w14:paraId="18582D21" w14:textId="77777777" w:rsidR="00E90FBE" w:rsidRDefault="00000000">
      <w:pPr>
        <w:pStyle w:val="BodyText"/>
        <w:ind w:left="475"/>
      </w:pPr>
      <w:r>
        <w:t>Lemmatization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stemming: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standardize</w:t>
      </w:r>
      <w:r>
        <w:rPr>
          <w:spacing w:val="-1"/>
        </w:rPr>
        <w:t xml:space="preserve"> </w:t>
      </w:r>
      <w:r>
        <w:t>variants,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root</w:t>
      </w:r>
    </w:p>
    <w:p w14:paraId="09C8103A" w14:textId="77777777" w:rsidR="00E90FBE" w:rsidRDefault="00E90FBE">
      <w:pPr>
        <w:sectPr w:rsidR="00E90FBE" w:rsidSect="00F5616B">
          <w:pgSz w:w="12240" w:h="15840"/>
          <w:pgMar w:top="340" w:right="220" w:bottom="280" w:left="1160" w:header="720" w:footer="720" w:gutter="0"/>
          <w:cols w:space="720"/>
        </w:sectPr>
      </w:pPr>
    </w:p>
    <w:p w14:paraId="5B232E40" w14:textId="77777777" w:rsidR="00E90FBE" w:rsidRDefault="00000000">
      <w:pPr>
        <w:pStyle w:val="BodyText"/>
        <w:spacing w:before="63"/>
        <w:ind w:left="475"/>
      </w:pPr>
      <w:r>
        <w:lastRenderedPageBreak/>
        <w:t>form (e.g., "running" to "run").</w:t>
      </w:r>
    </w:p>
    <w:p w14:paraId="6FB23B64" w14:textId="77777777" w:rsidR="00E90FBE" w:rsidRDefault="00E90FBE">
      <w:pPr>
        <w:pStyle w:val="BodyText"/>
        <w:rPr>
          <w:sz w:val="26"/>
        </w:rPr>
      </w:pPr>
    </w:p>
    <w:p w14:paraId="239D6BFB" w14:textId="77777777" w:rsidR="00E90FBE" w:rsidRDefault="00000000">
      <w:pPr>
        <w:pStyle w:val="BodyText"/>
        <w:spacing w:before="220"/>
        <w:ind w:left="370"/>
      </w:pPr>
      <w:r>
        <w:t>Feature Extraction-</w:t>
      </w:r>
    </w:p>
    <w:p w14:paraId="69445160" w14:textId="77777777" w:rsidR="00E90FBE" w:rsidRDefault="00000000">
      <w:pPr>
        <w:pStyle w:val="BodyText"/>
        <w:spacing w:before="9" w:line="247" w:lineRule="auto"/>
        <w:ind w:left="100" w:right="1285" w:firstLine="60"/>
      </w:pPr>
      <w:r>
        <w:t>Bag of Words(BOW) - A "bag of words" is a straightforward and widely used method</w:t>
      </w:r>
      <w:r>
        <w:rPr>
          <w:spacing w:val="1"/>
        </w:rPr>
        <w:t xml:space="preserve"> </w:t>
      </w:r>
      <w:r>
        <w:t>for text</w:t>
      </w:r>
      <w:r>
        <w:rPr>
          <w:spacing w:val="1"/>
        </w:rPr>
        <w:t xml:space="preserve"> </w:t>
      </w:r>
      <w:r>
        <w:t>feature extraction in natural language processing (NLP) and text mining. It depicts a text as a</w:t>
      </w:r>
      <w:r>
        <w:rPr>
          <w:spacing w:val="1"/>
        </w:rPr>
        <w:t xml:space="preserve"> </w:t>
      </w:r>
      <w:r>
        <w:t>multiset (or "bag") of its words, preserving diversity while ignoring word order and syntax. Every</w:t>
      </w:r>
      <w:r>
        <w:rPr>
          <w:spacing w:val="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regarded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feature,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word's</w:t>
      </w:r>
      <w:r>
        <w:rPr>
          <w:spacing w:val="-1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serves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vector.</w:t>
      </w:r>
      <w:r>
        <w:rPr>
          <w:spacing w:val="-2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method works well for problems like sentiment analysis, document clustering, and text</w:t>
      </w:r>
      <w:r>
        <w:rPr>
          <w:spacing w:val="1"/>
        </w:rPr>
        <w:t xml:space="preserve"> </w:t>
      </w:r>
      <w:r>
        <w:t>categorization.</w:t>
      </w:r>
    </w:p>
    <w:p w14:paraId="7CF2BDDE" w14:textId="77777777" w:rsidR="00E90FBE" w:rsidRDefault="00000000">
      <w:pPr>
        <w:pStyle w:val="BodyText"/>
        <w:spacing w:before="5" w:line="247" w:lineRule="auto"/>
        <w:ind w:left="460" w:right="1465"/>
      </w:pPr>
      <w:r>
        <w:t>Tf-idf - Term Frequency-Inverse Document Frequency is referred to as TF-IDF. It's a</w:t>
      </w:r>
      <w:r>
        <w:rPr>
          <w:spacing w:val="1"/>
        </w:rPr>
        <w:t xml:space="preserve"> </w:t>
      </w:r>
      <w:r>
        <w:t>statistical metric used in text mining and information retrieval to assess a word's significance</w:t>
      </w:r>
      <w:r>
        <w:rPr>
          <w:spacing w:val="-57"/>
        </w:rPr>
        <w:t xml:space="preserve"> </w:t>
      </w:r>
      <w:r>
        <w:t>inside a document in</w:t>
      </w:r>
      <w:r>
        <w:rPr>
          <w:spacing w:val="1"/>
        </w:rPr>
        <w:t xml:space="preserve"> </w:t>
      </w:r>
      <w:r>
        <w:t>relation to a corpus of texts. phrase Frequency (TF) counts how often a</w:t>
      </w:r>
      <w:r>
        <w:rPr>
          <w:spacing w:val="-58"/>
        </w:rPr>
        <w:t xml:space="preserve"> </w:t>
      </w:r>
      <w:r>
        <w:t>word or phrase appears in a</w:t>
      </w:r>
      <w:r>
        <w:rPr>
          <w:spacing w:val="1"/>
        </w:rPr>
        <w:t xml:space="preserve"> </w:t>
      </w:r>
      <w:r>
        <w:t>document. It is computed by dividing the total number of words</w:t>
      </w:r>
      <w:r>
        <w:rPr>
          <w:spacing w:val="-57"/>
        </w:rPr>
        <w:t xml:space="preserve"> </w:t>
      </w:r>
      <w:r>
        <w:t>in a text by the frequency with which a</w:t>
      </w:r>
      <w:r>
        <w:rPr>
          <w:spacing w:val="1"/>
        </w:rPr>
        <w:t xml:space="preserve"> </w:t>
      </w:r>
      <w:r>
        <w:t>phrase occurs.</w:t>
      </w:r>
    </w:p>
    <w:p w14:paraId="076AE05E" w14:textId="77777777" w:rsidR="00E90FBE" w:rsidRDefault="00000000">
      <w:pPr>
        <w:pStyle w:val="BodyText"/>
        <w:spacing w:before="6" w:line="247" w:lineRule="auto"/>
        <w:ind w:left="460" w:right="1307" w:firstLine="15"/>
      </w:pPr>
      <w:r>
        <w:t>- Inverse Document Frequency (IDF)**: Indicates how significant a phrase is across the board</w:t>
      </w:r>
      <w:r>
        <w:rPr>
          <w:spacing w:val="-57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corpus. The computation involves dividing the total number of documents in the corpus</w:t>
      </w:r>
      <w:r>
        <w:rPr>
          <w:spacing w:val="-58"/>
        </w:rPr>
        <w:t xml:space="preserve"> </w:t>
      </w:r>
      <w:r>
        <w:t>by the number of documents that include the phrase, resulting in the logarithm. The product of</w:t>
      </w:r>
      <w:r>
        <w:rPr>
          <w:spacing w:val="-57"/>
        </w:rPr>
        <w:t xml:space="preserve"> </w:t>
      </w:r>
      <w:r>
        <w:t>a term's TF and IDF scores</w:t>
      </w:r>
      <w:r>
        <w:rPr>
          <w:spacing w:val="1"/>
        </w:rPr>
        <w:t xml:space="preserve"> </w:t>
      </w:r>
      <w:r>
        <w:t>yields its TF-IDF score in a document. It shows the degree to</w:t>
      </w:r>
      <w:r>
        <w:rPr>
          <w:spacing w:val="1"/>
        </w:rPr>
        <w:t xml:space="preserve"> </w:t>
      </w:r>
      <w:r>
        <w:t>which a phrase is pertinent to a certain</w:t>
      </w:r>
      <w:r>
        <w:rPr>
          <w:spacing w:val="1"/>
        </w:rPr>
        <w:t xml:space="preserve"> </w:t>
      </w:r>
      <w:r>
        <w:t>corpus document. High TF-IDF terms are frequently</w:t>
      </w:r>
      <w:r>
        <w:rPr>
          <w:spacing w:val="1"/>
        </w:rPr>
        <w:t xml:space="preserve"> </w:t>
      </w:r>
      <w:r>
        <w:t>seen as being more significant or indicative of the</w:t>
      </w:r>
      <w:r>
        <w:rPr>
          <w:spacing w:val="1"/>
        </w:rPr>
        <w:t xml:space="preserve"> </w:t>
      </w:r>
      <w:r>
        <w:t>document's substance.</w:t>
      </w:r>
    </w:p>
    <w:p w14:paraId="2A2E2D39" w14:textId="77777777" w:rsidR="00E90FBE" w:rsidRDefault="00000000">
      <w:pPr>
        <w:pStyle w:val="BodyText"/>
        <w:spacing w:before="2" w:line="247" w:lineRule="auto"/>
        <w:ind w:left="280" w:right="1285"/>
      </w:pPr>
      <w:r>
        <w:t>Word Embedding - In natural language processing (NLP), word embedding is a method for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words as dense vectors in a continuous vector space. The closeness of a word's</w:t>
      </w:r>
      <w:r>
        <w:rPr>
          <w:spacing w:val="1"/>
        </w:rPr>
        <w:t xml:space="preserve"> </w:t>
      </w:r>
      <w:r>
        <w:t>related vectors indicates how similar it is to another word. This is in contrast to conventional</w:t>
      </w:r>
      <w:r>
        <w:rPr>
          <w:spacing w:val="1"/>
        </w:rPr>
        <w:t xml:space="preserve"> </w:t>
      </w:r>
      <w:r>
        <w:t>techniques such as one-hot encoding,</w:t>
      </w:r>
      <w:r>
        <w:rPr>
          <w:spacing w:val="1"/>
        </w:rPr>
        <w:t xml:space="preserve"> </w:t>
      </w:r>
      <w:r>
        <w:t>which use sparse vectors to represent words, with a vector</w:t>
      </w:r>
      <w:r>
        <w:rPr>
          <w:spacing w:val="-58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largely zeros and a single one for  each word.</w:t>
      </w:r>
    </w:p>
    <w:p w14:paraId="4889AA97" w14:textId="77777777" w:rsidR="00E90FBE" w:rsidRDefault="00E90FBE">
      <w:pPr>
        <w:pStyle w:val="BodyText"/>
        <w:spacing w:before="8"/>
        <w:rPr>
          <w:sz w:val="22"/>
        </w:rPr>
      </w:pPr>
    </w:p>
    <w:p w14:paraId="64623640" w14:textId="77777777" w:rsidR="00E90FBE" w:rsidRDefault="00000000">
      <w:pPr>
        <w:pStyle w:val="BodyText"/>
        <w:spacing w:before="1" w:line="247" w:lineRule="auto"/>
        <w:ind w:left="280" w:right="1285"/>
      </w:pPr>
      <w:r>
        <w:t>Word2Vec, GloVe (Global Vectors for Word Representation), and FastText are some of the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often used to learn word embeddings from huge text corpora. These techniques capture</w:t>
      </w:r>
      <w:r>
        <w:rPr>
          <w:spacing w:val="-58"/>
        </w:rPr>
        <w:t xml:space="preserve"> </w:t>
      </w:r>
      <w:r>
        <w:t>contextual and</w:t>
      </w:r>
      <w:r>
        <w:rPr>
          <w:spacing w:val="1"/>
        </w:rPr>
        <w:t xml:space="preserve"> </w:t>
      </w:r>
      <w:r>
        <w:t>similarity associations between words, which makes them valuable for a variety</w:t>
      </w:r>
      <w:r>
        <w:rPr>
          <w:spacing w:val="1"/>
        </w:rPr>
        <w:t xml:space="preserve"> </w:t>
      </w:r>
      <w:r>
        <w:t>of natural language processing (NLP) applications, including sentiment analysis, machine</w:t>
      </w:r>
      <w:r>
        <w:rPr>
          <w:spacing w:val="1"/>
        </w:rPr>
        <w:t xml:space="preserve"> </w:t>
      </w:r>
      <w:r>
        <w:t>translation, and language</w:t>
      </w:r>
      <w:r>
        <w:rPr>
          <w:spacing w:val="1"/>
        </w:rPr>
        <w:t xml:space="preserve"> </w:t>
      </w:r>
      <w:r>
        <w:t>modeling.</w:t>
      </w:r>
    </w:p>
    <w:p w14:paraId="26C81576" w14:textId="77777777" w:rsidR="00E90FBE" w:rsidRDefault="00E90FBE">
      <w:pPr>
        <w:pStyle w:val="BodyText"/>
        <w:rPr>
          <w:sz w:val="26"/>
        </w:rPr>
      </w:pPr>
    </w:p>
    <w:p w14:paraId="64EC0C08" w14:textId="77777777" w:rsidR="00E90FBE" w:rsidRDefault="00E90FBE">
      <w:pPr>
        <w:pStyle w:val="BodyText"/>
        <w:rPr>
          <w:sz w:val="27"/>
        </w:rPr>
      </w:pPr>
    </w:p>
    <w:p w14:paraId="4E9689A3" w14:textId="77777777" w:rsidR="00E90FBE" w:rsidRDefault="00000000">
      <w:pPr>
        <w:pStyle w:val="BodyText"/>
        <w:ind w:left="280"/>
      </w:pPr>
      <w:r>
        <w:t>Model Selection –</w:t>
      </w:r>
    </w:p>
    <w:p w14:paraId="002B204A" w14:textId="77777777" w:rsidR="00E90FBE" w:rsidRDefault="00000000">
      <w:pPr>
        <w:pStyle w:val="BodyText"/>
        <w:spacing w:before="26" w:line="271" w:lineRule="auto"/>
        <w:ind w:left="280" w:right="1232" w:firstLine="60"/>
      </w:pPr>
      <w:r>
        <w:t>Emotional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CNN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text-embedding</w:t>
      </w:r>
      <w:r>
        <w:rPr>
          <w:spacing w:val="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branches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input independently, each following consisting of an embedding Layer followed by ID</w:t>
      </w:r>
      <w:r>
        <w:rPr>
          <w:spacing w:val="1"/>
        </w:rPr>
        <w:t xml:space="preserve"> </w:t>
      </w:r>
      <w:r>
        <w:t>convolutional Layer and pooling.</w:t>
      </w:r>
    </w:p>
    <w:p w14:paraId="118263D8" w14:textId="77777777" w:rsidR="00E90FBE" w:rsidRDefault="00000000">
      <w:pPr>
        <w:pStyle w:val="BodyText"/>
        <w:spacing w:before="1" w:line="247" w:lineRule="auto"/>
        <w:ind w:left="280" w:right="1970"/>
      </w:pPr>
      <w:r>
        <w:t>The outputs of both branches are concatenated and paned through dense Layer for further</w:t>
      </w:r>
      <w:r>
        <w:rPr>
          <w:spacing w:val="-58"/>
        </w:rPr>
        <w:t xml:space="preserve"> </w:t>
      </w:r>
      <w:r>
        <w:t>processing Dropout Layers are used for regularization.</w:t>
      </w:r>
    </w:p>
    <w:p w14:paraId="523D0859" w14:textId="77777777" w:rsidR="00E90FBE" w:rsidRDefault="00000000">
      <w:pPr>
        <w:pStyle w:val="BodyText"/>
        <w:spacing w:before="5" w:line="244" w:lineRule="auto"/>
        <w:ind w:left="280" w:right="1748"/>
      </w:pPr>
      <w:r>
        <w:t>The output Layer with SoftMax activation predicts the probability distribution over the four</w:t>
      </w:r>
      <w:r>
        <w:rPr>
          <w:spacing w:val="-58"/>
        </w:rPr>
        <w:t xml:space="preserve"> </w:t>
      </w:r>
      <w:r>
        <w:t>emotion claves.</w:t>
      </w:r>
    </w:p>
    <w:p w14:paraId="0A760CFE" w14:textId="77777777" w:rsidR="00E90FBE" w:rsidRDefault="00000000">
      <w:pPr>
        <w:pStyle w:val="BodyText"/>
        <w:spacing w:before="7" w:line="244" w:lineRule="auto"/>
        <w:ind w:left="280" w:right="1371"/>
      </w:pPr>
      <w:r>
        <w:t>Model</w:t>
      </w:r>
      <w:r>
        <w:rPr>
          <w:spacing w:val="-3"/>
        </w:rPr>
        <w:t xml:space="preserve"> </w:t>
      </w:r>
      <w:r>
        <w:t>compilation: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optimizer,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matrix.</w:t>
      </w:r>
    </w:p>
    <w:p w14:paraId="6DDD1CF9" w14:textId="77777777" w:rsidR="00E90FBE" w:rsidRDefault="00E90FBE">
      <w:pPr>
        <w:spacing w:line="244" w:lineRule="auto"/>
        <w:sectPr w:rsidR="00E90FBE" w:rsidSect="00F5616B">
          <w:pgSz w:w="12240" w:h="15840"/>
          <w:pgMar w:top="340" w:right="220" w:bottom="280" w:left="1160" w:header="720" w:footer="720" w:gutter="0"/>
          <w:cols w:space="720"/>
        </w:sectPr>
      </w:pPr>
    </w:p>
    <w:p w14:paraId="56AD7F35" w14:textId="77777777" w:rsidR="00E90FBE" w:rsidRDefault="00000000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D0059E" wp14:editId="2B7440C9">
            <wp:extent cx="4284108" cy="411718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108" cy="41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ECBE" w14:textId="77777777" w:rsidR="00E90FBE" w:rsidRDefault="00000000">
      <w:pPr>
        <w:pStyle w:val="BodyText"/>
        <w:spacing w:before="74" w:line="259" w:lineRule="auto"/>
        <w:ind w:left="280" w:right="7075"/>
      </w:pPr>
      <w:r>
        <w:t>Suicide Level/Stress Prediction –</w:t>
      </w:r>
      <w:r>
        <w:rPr>
          <w:spacing w:val="1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split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Dataset</w:t>
      </w:r>
    </w:p>
    <w:p w14:paraId="6D8822B7" w14:textId="77777777" w:rsidR="00E90FBE" w:rsidRDefault="00000000">
      <w:pPr>
        <w:pStyle w:val="BodyText"/>
        <w:spacing w:before="64"/>
        <w:ind w:left="280"/>
      </w:pPr>
      <w:r>
        <w:t>Binary Classification Problem –</w:t>
      </w:r>
    </w:p>
    <w:p w14:paraId="1AA8C3B0" w14:textId="77777777" w:rsidR="00E90FBE" w:rsidRDefault="00000000">
      <w:pPr>
        <w:pStyle w:val="BodyText"/>
        <w:spacing w:before="22" w:line="249" w:lineRule="auto"/>
        <w:ind w:left="280" w:right="1355"/>
      </w:pPr>
      <w:r>
        <w:t>Classifying things into one of two classes or categories is the aim of a binary classification task,</w:t>
      </w:r>
      <w:r>
        <w:rPr>
          <w:spacing w:val="-58"/>
        </w:rPr>
        <w:t xml:space="preserve"> </w:t>
      </w:r>
      <w:r>
        <w:t>a kind of machine learning issue. A common representation of the two classes is 0 and 1, or</w:t>
      </w:r>
      <w:r>
        <w:rPr>
          <w:spacing w:val="1"/>
        </w:rPr>
        <w:t xml:space="preserve"> </w:t>
      </w:r>
      <w:r>
        <w:t>negative and positive.</w:t>
      </w:r>
    </w:p>
    <w:p w14:paraId="5767FE7E" w14:textId="77777777" w:rsidR="00E90FBE" w:rsidRDefault="00E90FBE">
      <w:pPr>
        <w:pStyle w:val="BodyText"/>
      </w:pPr>
    </w:p>
    <w:p w14:paraId="4B9B1385" w14:textId="77777777" w:rsidR="00E90FBE" w:rsidRDefault="00000000">
      <w:pPr>
        <w:pStyle w:val="BodyText"/>
        <w:spacing w:line="249" w:lineRule="auto"/>
        <w:ind w:left="280" w:right="1896"/>
      </w:pPr>
      <w:r>
        <w:t>For instance, the objective of spam email detection is to categorize emails as either class 1</w:t>
      </w:r>
      <w:r>
        <w:rPr>
          <w:spacing w:val="-58"/>
        </w:rPr>
        <w:t xml:space="preserve"> </w:t>
      </w:r>
      <w:r>
        <w:t>(spam) or class 0 (not spam). Similar to this, the aim of a medical diagnostic may be to</w:t>
      </w:r>
      <w:r>
        <w:rPr>
          <w:spacing w:val="1"/>
        </w:rPr>
        <w:t xml:space="preserve"> </w:t>
      </w:r>
      <w:r>
        <w:t>categorize patients as belonging to a certain class (class 1) or not (class 0).</w:t>
      </w:r>
    </w:p>
    <w:p w14:paraId="1748B6CD" w14:textId="77777777" w:rsidR="00E90FBE" w:rsidRDefault="00E90FBE">
      <w:pPr>
        <w:pStyle w:val="BodyText"/>
        <w:rPr>
          <w:sz w:val="26"/>
        </w:rPr>
      </w:pPr>
    </w:p>
    <w:p w14:paraId="5B999603" w14:textId="77777777" w:rsidR="00E90FBE" w:rsidRDefault="00000000">
      <w:pPr>
        <w:pStyle w:val="BodyText"/>
        <w:spacing w:before="199" w:line="247" w:lineRule="auto"/>
        <w:ind w:left="280" w:right="1349"/>
      </w:pPr>
      <w:r>
        <w:t>A machine learning model is trained using a labeled dataset, in which every object is linked to a</w:t>
      </w:r>
      <w:r>
        <w:rPr>
          <w:spacing w:val="-58"/>
        </w:rPr>
        <w:t xml:space="preserve"> </w:t>
      </w:r>
      <w:r>
        <w:t>class label, in order to solve a binary classification issue. In order to forecast fresh, unknown</w:t>
      </w:r>
      <w:r>
        <w:rPr>
          <w:spacing w:val="1"/>
        </w:rPr>
        <w:t xml:space="preserve"> </w:t>
      </w:r>
      <w:r>
        <w:t>data, the model discovers patterns and correlations in the data. Neural networks, decision trees,</w:t>
      </w:r>
      <w:r>
        <w:rPr>
          <w:spacing w:val="1"/>
        </w:rPr>
        <w:t xml:space="preserve"> </w:t>
      </w:r>
      <w:r>
        <w:t>logistic regression, and support vector machines (SVM) are popular techniques for binary</w:t>
      </w:r>
      <w:r>
        <w:rPr>
          <w:spacing w:val="1"/>
        </w:rPr>
        <w:t xml:space="preserve"> </w:t>
      </w:r>
      <w:r>
        <w:t>classification.</w:t>
      </w:r>
    </w:p>
    <w:p w14:paraId="2E1CCC21" w14:textId="77777777" w:rsidR="00E90FBE" w:rsidRDefault="00E90FBE">
      <w:pPr>
        <w:pStyle w:val="BodyText"/>
        <w:spacing w:before="10"/>
      </w:pPr>
    </w:p>
    <w:p w14:paraId="21CFDC11" w14:textId="77777777" w:rsidR="00E90FBE" w:rsidRDefault="00000000">
      <w:pPr>
        <w:pStyle w:val="BodyText"/>
        <w:ind w:left="280"/>
      </w:pPr>
      <w:r>
        <w:rPr>
          <w:u w:val="thick"/>
        </w:rPr>
        <w:t>Models taken for training</w:t>
      </w:r>
    </w:p>
    <w:p w14:paraId="3E3A35FE" w14:textId="77777777" w:rsidR="00E90FBE" w:rsidRDefault="00E90FBE">
      <w:pPr>
        <w:pStyle w:val="BodyText"/>
        <w:spacing w:before="4"/>
        <w:rPr>
          <w:sz w:val="30"/>
        </w:rPr>
      </w:pPr>
    </w:p>
    <w:p w14:paraId="5A36257E" w14:textId="77777777" w:rsidR="00E90FBE" w:rsidRDefault="00000000">
      <w:pPr>
        <w:pStyle w:val="BodyText"/>
        <w:spacing w:before="1" w:line="362" w:lineRule="auto"/>
        <w:ind w:left="280" w:right="1317"/>
      </w:pPr>
      <w:r>
        <w:rPr>
          <w:b/>
        </w:rPr>
        <w:t>Regression</w:t>
      </w:r>
      <w:r>
        <w:rPr>
          <w:b/>
          <w:spacing w:val="-2"/>
        </w:rPr>
        <w:t xml:space="preserve"> </w:t>
      </w:r>
      <w:r>
        <w:rPr>
          <w:b/>
        </w:rPr>
        <w:t>algorithm:</w:t>
      </w:r>
      <w:r>
        <w:rPr>
          <w:b/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classification</w:t>
      </w:r>
      <w:r>
        <w:rPr>
          <w:spacing w:val="56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find potential candidates for a categorical dependent variable. Finding the precise</w:t>
      </w:r>
      <w:r>
        <w:rPr>
          <w:spacing w:val="1"/>
        </w:rPr>
        <w:t xml:space="preserve"> </w:t>
      </w:r>
      <w:r>
        <w:t>model to</w:t>
      </w:r>
      <w:r>
        <w:rPr>
          <w:spacing w:val="1"/>
        </w:rPr>
        <w:t xml:space="preserve"> </w:t>
      </w:r>
      <w:r>
        <w:t>elucidate the relationship between a set of variables and the separate characteristic of interest</w:t>
      </w:r>
      <w:r>
        <w:rPr>
          <w:spacing w:val="1"/>
        </w:rPr>
        <w:t xml:space="preserve"> </w:t>
      </w:r>
      <w:r>
        <w:t>(measured variable = reply or final output variable) is the aim of logistic regression. Figure C i</w:t>
      </w:r>
      <w:r>
        <w:rPr>
          <w:spacing w:val="1"/>
        </w:rPr>
        <w:t xml:space="preserve"> </w:t>
      </w:r>
      <w:r>
        <w:t>mentions the confusion matrix's ultimate output.</w:t>
      </w:r>
    </w:p>
    <w:p w14:paraId="6A4932E7" w14:textId="77777777" w:rsidR="00E90FBE" w:rsidRDefault="00E90FBE">
      <w:pPr>
        <w:spacing w:line="362" w:lineRule="auto"/>
        <w:sectPr w:rsidR="00E90FBE" w:rsidSect="00F5616B">
          <w:pgSz w:w="12240" w:h="15840"/>
          <w:pgMar w:top="880" w:right="220" w:bottom="280" w:left="1160" w:header="720" w:footer="720" w:gutter="0"/>
          <w:cols w:space="720"/>
        </w:sectPr>
      </w:pPr>
    </w:p>
    <w:p w14:paraId="1532C9D9" w14:textId="77777777" w:rsidR="00E90FBE" w:rsidRDefault="00000000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E63650" wp14:editId="0BBE65FF">
            <wp:extent cx="4213679" cy="55292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679" cy="5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3BF5" w14:textId="77777777" w:rsidR="00E90FBE" w:rsidRDefault="00E90FBE">
      <w:pPr>
        <w:pStyle w:val="BodyText"/>
        <w:rPr>
          <w:sz w:val="20"/>
        </w:rPr>
      </w:pPr>
    </w:p>
    <w:p w14:paraId="4AE713B3" w14:textId="77777777" w:rsidR="00E90FBE" w:rsidRDefault="00E90FBE">
      <w:pPr>
        <w:pStyle w:val="BodyText"/>
        <w:rPr>
          <w:sz w:val="20"/>
        </w:rPr>
      </w:pPr>
    </w:p>
    <w:p w14:paraId="1DEB90DF" w14:textId="77777777" w:rsidR="00E90FBE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25B8D54" wp14:editId="2D499101">
            <wp:simplePos x="0" y="0"/>
            <wp:positionH relativeFrom="page">
              <wp:posOffset>933450</wp:posOffset>
            </wp:positionH>
            <wp:positionV relativeFrom="paragraph">
              <wp:posOffset>107153</wp:posOffset>
            </wp:positionV>
            <wp:extent cx="2379390" cy="27870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39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1827E" w14:textId="77777777" w:rsidR="00E90FBE" w:rsidRDefault="00E90FBE">
      <w:pPr>
        <w:rPr>
          <w:sz w:val="11"/>
        </w:rPr>
        <w:sectPr w:rsidR="00E90FBE" w:rsidSect="00F5616B">
          <w:pgSz w:w="12240" w:h="15840"/>
          <w:pgMar w:top="860" w:right="220" w:bottom="280" w:left="1160" w:header="720" w:footer="720" w:gutter="0"/>
          <w:cols w:space="720"/>
        </w:sectPr>
      </w:pPr>
    </w:p>
    <w:p w14:paraId="2D98008E" w14:textId="3C192DF1" w:rsidR="00E90FBE" w:rsidRDefault="003B4EDA">
      <w:pPr>
        <w:pStyle w:val="Heading2"/>
        <w:spacing w:before="64"/>
        <w:ind w:left="3720" w:right="3471"/>
        <w:jc w:val="center"/>
      </w:pPr>
      <w:r>
        <w:lastRenderedPageBreak/>
        <w:t>RESULT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DISCUSSION</w:t>
      </w:r>
    </w:p>
    <w:p w14:paraId="3B5A06E7" w14:textId="77777777" w:rsidR="00E90FBE" w:rsidRDefault="00E90FBE">
      <w:pPr>
        <w:pStyle w:val="BodyText"/>
        <w:spacing w:before="4"/>
        <w:rPr>
          <w:b/>
          <w:sz w:val="41"/>
        </w:rPr>
      </w:pPr>
    </w:p>
    <w:p w14:paraId="07C7920E" w14:textId="77777777" w:rsidR="00E90FBE" w:rsidRDefault="00000000">
      <w:pPr>
        <w:pStyle w:val="BodyText"/>
        <w:ind w:left="685"/>
      </w:pPr>
      <w:r>
        <w:t>In emotion analysis the model came to be 98% accurate after training</w:t>
      </w:r>
    </w:p>
    <w:p w14:paraId="0E3AD72A" w14:textId="77777777" w:rsidR="00E90FBE" w:rsidRDefault="00E90FBE">
      <w:pPr>
        <w:pStyle w:val="BodyText"/>
        <w:spacing w:before="11"/>
        <w:rPr>
          <w:sz w:val="22"/>
        </w:rPr>
      </w:pPr>
    </w:p>
    <w:p w14:paraId="025D22F4" w14:textId="77777777" w:rsidR="00E90FBE" w:rsidRDefault="00000000">
      <w:pPr>
        <w:pStyle w:val="BodyText"/>
        <w:ind w:left="985"/>
      </w:pPr>
      <w:r>
        <w:t>→The model has been trained for 25 epochs.</w:t>
      </w:r>
    </w:p>
    <w:p w14:paraId="4A12A310" w14:textId="77777777" w:rsidR="00E90FBE" w:rsidRDefault="00E90FBE">
      <w:pPr>
        <w:pStyle w:val="BodyText"/>
        <w:spacing w:before="6"/>
        <w:rPr>
          <w:sz w:val="22"/>
        </w:rPr>
      </w:pPr>
    </w:p>
    <w:p w14:paraId="48066E09" w14:textId="77777777" w:rsidR="00E90FBE" w:rsidRDefault="00000000">
      <w:pPr>
        <w:pStyle w:val="BodyText"/>
        <w:ind w:left="985"/>
      </w:pPr>
      <w:r>
        <w:t>→Model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epochs.</w:t>
      </w:r>
    </w:p>
    <w:p w14:paraId="39B83C37" w14:textId="77777777" w:rsidR="00E90FBE" w:rsidRDefault="00E90FBE">
      <w:pPr>
        <w:pStyle w:val="BodyText"/>
        <w:rPr>
          <w:sz w:val="20"/>
        </w:rPr>
      </w:pPr>
    </w:p>
    <w:p w14:paraId="6BEAE7DD" w14:textId="77777777" w:rsidR="00E90FBE" w:rsidRDefault="00E90FBE">
      <w:pPr>
        <w:pStyle w:val="BodyText"/>
        <w:rPr>
          <w:sz w:val="20"/>
        </w:rPr>
      </w:pPr>
    </w:p>
    <w:p w14:paraId="2DCDF9FB" w14:textId="77777777" w:rsidR="00E90FBE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A4CA3C2" wp14:editId="693345DB">
            <wp:simplePos x="0" y="0"/>
            <wp:positionH relativeFrom="page">
              <wp:posOffset>1323975</wp:posOffset>
            </wp:positionH>
            <wp:positionV relativeFrom="paragraph">
              <wp:posOffset>107717</wp:posOffset>
            </wp:positionV>
            <wp:extent cx="6218595" cy="420585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595" cy="420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BCCDA" w14:textId="77777777" w:rsidR="00E90FBE" w:rsidRDefault="00000000">
      <w:pPr>
        <w:pStyle w:val="BodyText"/>
        <w:spacing w:before="64"/>
        <w:ind w:left="985"/>
      </w:pPr>
      <w:r>
        <w:t>→ Confusion matrix</w:t>
      </w:r>
    </w:p>
    <w:p w14:paraId="43EEA9A7" w14:textId="77777777" w:rsidR="00E90FBE" w:rsidRDefault="00E90FBE">
      <w:pPr>
        <w:sectPr w:rsidR="00E90FBE" w:rsidSect="00F5616B">
          <w:pgSz w:w="12240" w:h="15840"/>
          <w:pgMar w:top="1060" w:right="220" w:bottom="280" w:left="1160" w:header="720" w:footer="720" w:gutter="0"/>
          <w:cols w:space="720"/>
        </w:sectPr>
      </w:pPr>
    </w:p>
    <w:p w14:paraId="35EF3912" w14:textId="77777777" w:rsidR="00E90FBE" w:rsidRDefault="00000000">
      <w:pPr>
        <w:pStyle w:val="BodyText"/>
        <w:ind w:left="4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0BD07A" wp14:editId="3349C411">
            <wp:extent cx="5903375" cy="451827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375" cy="45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335E" w14:textId="77777777" w:rsidR="00E90FBE" w:rsidRDefault="00E90FBE">
      <w:pPr>
        <w:pStyle w:val="BodyText"/>
        <w:spacing w:before="6"/>
        <w:rPr>
          <w:sz w:val="21"/>
        </w:rPr>
      </w:pPr>
    </w:p>
    <w:p w14:paraId="39587018" w14:textId="77777777" w:rsidR="00E90FBE" w:rsidRDefault="00000000">
      <w:pPr>
        <w:pStyle w:val="BodyText"/>
        <w:spacing w:before="90"/>
        <w:ind w:left="970"/>
      </w:pPr>
      <w:r>
        <w:t>for Stress prediction and suicide prediction there are three models taken for prediction:</w:t>
      </w:r>
    </w:p>
    <w:tbl>
      <w:tblPr>
        <w:tblW w:w="0" w:type="auto"/>
        <w:tblInd w:w="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2480"/>
        <w:gridCol w:w="2480"/>
        <w:gridCol w:w="2460"/>
      </w:tblGrid>
      <w:tr w:rsidR="00E90FBE" w14:paraId="03D9DDD7" w14:textId="77777777">
        <w:trPr>
          <w:trHeight w:val="490"/>
        </w:trPr>
        <w:tc>
          <w:tcPr>
            <w:tcW w:w="2480" w:type="dxa"/>
          </w:tcPr>
          <w:p w14:paraId="10D1257C" w14:textId="77777777" w:rsidR="00E90FBE" w:rsidRDefault="00000000">
            <w:pPr>
              <w:pStyle w:val="TableParagraph"/>
              <w:spacing w:before="104"/>
              <w:ind w:left="339" w:right="153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2480" w:type="dxa"/>
          </w:tcPr>
          <w:p w14:paraId="4297B494" w14:textId="77777777" w:rsidR="00E90FBE" w:rsidRDefault="00000000">
            <w:pPr>
              <w:pStyle w:val="TableParagraph"/>
              <w:spacing w:before="104"/>
              <w:ind w:left="579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</w:p>
        </w:tc>
        <w:tc>
          <w:tcPr>
            <w:tcW w:w="2480" w:type="dxa"/>
          </w:tcPr>
          <w:p w14:paraId="50F763E3" w14:textId="77777777" w:rsidR="00E90FBE" w:rsidRDefault="00000000">
            <w:pPr>
              <w:pStyle w:val="TableParagraph"/>
              <w:spacing w:before="104"/>
              <w:ind w:left="9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</w:p>
        </w:tc>
        <w:tc>
          <w:tcPr>
            <w:tcW w:w="2460" w:type="dxa"/>
          </w:tcPr>
          <w:p w14:paraId="3DBFD84D" w14:textId="77777777" w:rsidR="00E90FBE" w:rsidRDefault="00000000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Difference</w:t>
            </w:r>
          </w:p>
        </w:tc>
      </w:tr>
      <w:tr w:rsidR="00E90FBE" w14:paraId="45A2430A" w14:textId="77777777">
        <w:trPr>
          <w:trHeight w:val="469"/>
        </w:trPr>
        <w:tc>
          <w:tcPr>
            <w:tcW w:w="2480" w:type="dxa"/>
          </w:tcPr>
          <w:p w14:paraId="582028BE" w14:textId="77777777" w:rsidR="00E90FBE" w:rsidRDefault="00000000">
            <w:pPr>
              <w:pStyle w:val="TableParagraph"/>
              <w:ind w:left="339" w:right="156"/>
              <w:jc w:val="center"/>
              <w:rPr>
                <w:sz w:val="24"/>
              </w:rPr>
            </w:pPr>
            <w:r>
              <w:rPr>
                <w:sz w:val="24"/>
              </w:rPr>
              <w:t>Logistic Regression</w:t>
            </w:r>
          </w:p>
        </w:tc>
        <w:tc>
          <w:tcPr>
            <w:tcW w:w="2480" w:type="dxa"/>
          </w:tcPr>
          <w:p w14:paraId="64C7DE3B" w14:textId="77777777" w:rsidR="00E90FBE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99.8</w:t>
            </w:r>
          </w:p>
        </w:tc>
        <w:tc>
          <w:tcPr>
            <w:tcW w:w="2480" w:type="dxa"/>
          </w:tcPr>
          <w:p w14:paraId="62A57C23" w14:textId="77777777" w:rsidR="00E90FBE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72.6</w:t>
            </w:r>
          </w:p>
        </w:tc>
        <w:tc>
          <w:tcPr>
            <w:tcW w:w="2460" w:type="dxa"/>
          </w:tcPr>
          <w:p w14:paraId="01982A7A" w14:textId="77777777" w:rsidR="00E90F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27.2</w:t>
            </w:r>
          </w:p>
        </w:tc>
      </w:tr>
      <w:tr w:rsidR="00E90FBE" w14:paraId="0B2B3557" w14:textId="77777777">
        <w:trPr>
          <w:trHeight w:val="489"/>
        </w:trPr>
        <w:tc>
          <w:tcPr>
            <w:tcW w:w="2480" w:type="dxa"/>
          </w:tcPr>
          <w:p w14:paraId="7CF2C3BA" w14:textId="77777777" w:rsidR="00E90FBE" w:rsidRDefault="00000000">
            <w:pPr>
              <w:pStyle w:val="TableParagraph"/>
              <w:spacing w:before="104"/>
              <w:ind w:left="305" w:right="156"/>
              <w:jc w:val="center"/>
              <w:rPr>
                <w:sz w:val="24"/>
              </w:rPr>
            </w:pPr>
            <w:r>
              <w:rPr>
                <w:sz w:val="24"/>
              </w:rPr>
              <w:t>Naïve Bayes</w:t>
            </w:r>
          </w:p>
        </w:tc>
        <w:tc>
          <w:tcPr>
            <w:tcW w:w="2480" w:type="dxa"/>
          </w:tcPr>
          <w:p w14:paraId="084BADDC" w14:textId="77777777" w:rsidR="00E90FBE" w:rsidRDefault="00000000">
            <w:pPr>
              <w:pStyle w:val="TableParagraph"/>
              <w:spacing w:before="104"/>
              <w:ind w:left="99"/>
              <w:rPr>
                <w:sz w:val="24"/>
              </w:rPr>
            </w:pPr>
            <w:r>
              <w:rPr>
                <w:sz w:val="24"/>
              </w:rPr>
              <w:t>92.7</w:t>
            </w:r>
          </w:p>
        </w:tc>
        <w:tc>
          <w:tcPr>
            <w:tcW w:w="2480" w:type="dxa"/>
          </w:tcPr>
          <w:p w14:paraId="5A598AFD" w14:textId="77777777" w:rsidR="00E90FBE" w:rsidRDefault="00000000">
            <w:pPr>
              <w:pStyle w:val="TableParagraph"/>
              <w:spacing w:before="104"/>
              <w:ind w:left="94"/>
              <w:rPr>
                <w:sz w:val="24"/>
              </w:rPr>
            </w:pPr>
            <w:r>
              <w:rPr>
                <w:sz w:val="24"/>
              </w:rPr>
              <w:t>75.0</w:t>
            </w:r>
          </w:p>
        </w:tc>
        <w:tc>
          <w:tcPr>
            <w:tcW w:w="2460" w:type="dxa"/>
          </w:tcPr>
          <w:p w14:paraId="38360359" w14:textId="77777777" w:rsidR="00E90FBE" w:rsidRDefault="00000000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17.7</w:t>
            </w:r>
          </w:p>
        </w:tc>
      </w:tr>
      <w:tr w:rsidR="00E90FBE" w14:paraId="398CB4C0" w14:textId="77777777">
        <w:trPr>
          <w:trHeight w:val="470"/>
        </w:trPr>
        <w:tc>
          <w:tcPr>
            <w:tcW w:w="2480" w:type="dxa"/>
          </w:tcPr>
          <w:p w14:paraId="13AA1370" w14:textId="77777777" w:rsidR="00E90FBE" w:rsidRDefault="00000000">
            <w:pPr>
              <w:pStyle w:val="TableParagraph"/>
              <w:ind w:left="289" w:right="156"/>
              <w:jc w:val="center"/>
              <w:rPr>
                <w:sz w:val="24"/>
              </w:rPr>
            </w:pPr>
            <w:r>
              <w:rPr>
                <w:sz w:val="24"/>
              </w:rPr>
              <w:t>Random Forest</w:t>
            </w:r>
          </w:p>
        </w:tc>
        <w:tc>
          <w:tcPr>
            <w:tcW w:w="2480" w:type="dxa"/>
          </w:tcPr>
          <w:p w14:paraId="7EB87870" w14:textId="77777777" w:rsidR="00E90FBE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99.9</w:t>
            </w:r>
          </w:p>
        </w:tc>
        <w:tc>
          <w:tcPr>
            <w:tcW w:w="2480" w:type="dxa"/>
          </w:tcPr>
          <w:p w14:paraId="05F16F34" w14:textId="77777777" w:rsidR="00E90FBE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72.0</w:t>
            </w:r>
          </w:p>
        </w:tc>
        <w:tc>
          <w:tcPr>
            <w:tcW w:w="2460" w:type="dxa"/>
          </w:tcPr>
          <w:p w14:paraId="1A43E3F4" w14:textId="77777777" w:rsidR="00E90F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27.9</w:t>
            </w:r>
          </w:p>
        </w:tc>
      </w:tr>
    </w:tbl>
    <w:p w14:paraId="65FEEA90" w14:textId="77777777" w:rsidR="00E90FBE" w:rsidRDefault="00E90FBE">
      <w:pPr>
        <w:pStyle w:val="BodyText"/>
        <w:rPr>
          <w:sz w:val="26"/>
        </w:rPr>
      </w:pPr>
    </w:p>
    <w:p w14:paraId="7F7974B8" w14:textId="77777777" w:rsidR="00E90FBE" w:rsidRDefault="00E90FBE">
      <w:pPr>
        <w:pStyle w:val="BodyText"/>
        <w:spacing w:before="8"/>
        <w:rPr>
          <w:sz w:val="31"/>
        </w:rPr>
      </w:pPr>
    </w:p>
    <w:p w14:paraId="717FB1F3" w14:textId="77777777" w:rsidR="00E90FBE" w:rsidRDefault="00000000">
      <w:pPr>
        <w:pStyle w:val="BodyText"/>
        <w:spacing w:line="412" w:lineRule="auto"/>
        <w:ind w:left="970" w:right="4116"/>
      </w:pPr>
      <w:r>
        <w:t>Training</w:t>
      </w:r>
      <w:r>
        <w:rPr>
          <w:spacing w:val="-3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fits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during</w:t>
      </w:r>
      <w:r>
        <w:rPr>
          <w:spacing w:val="-57"/>
        </w:rPr>
        <w:t xml:space="preserve"> </w:t>
      </w:r>
      <w:r>
        <w:t>training Test Score: How well the model performing with</w:t>
      </w:r>
      <w:r>
        <w:rPr>
          <w:spacing w:val="1"/>
        </w:rPr>
        <w:t xml:space="preserve"> </w:t>
      </w:r>
      <w:r>
        <w:t>the test dataset.</w:t>
      </w:r>
    </w:p>
    <w:p w14:paraId="4ADAA1E6" w14:textId="77777777" w:rsidR="00E90FBE" w:rsidRDefault="00000000">
      <w:pPr>
        <w:pStyle w:val="BodyText"/>
        <w:spacing w:before="10"/>
        <w:ind w:left="985"/>
      </w:pPr>
      <w:r>
        <w:t>→ Performance of various model with graph</w:t>
      </w:r>
    </w:p>
    <w:p w14:paraId="4081E0AD" w14:textId="77777777" w:rsidR="00E90FBE" w:rsidRDefault="00E90FBE">
      <w:pPr>
        <w:sectPr w:rsidR="00E90FBE" w:rsidSect="00F5616B">
          <w:pgSz w:w="12240" w:h="15840"/>
          <w:pgMar w:top="420" w:right="220" w:bottom="280" w:left="1160" w:header="720" w:footer="720" w:gutter="0"/>
          <w:cols w:space="720"/>
        </w:sectPr>
      </w:pPr>
    </w:p>
    <w:p w14:paraId="51952ACF" w14:textId="77777777" w:rsidR="00E90FBE" w:rsidRDefault="00000000">
      <w:pPr>
        <w:pStyle w:val="BodyText"/>
        <w:ind w:left="8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F3A1CF" wp14:editId="30934FAD">
            <wp:extent cx="5656037" cy="268566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037" cy="26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187F" w14:textId="77777777" w:rsidR="00E90FBE" w:rsidRDefault="00E90FBE">
      <w:pPr>
        <w:pStyle w:val="BodyText"/>
        <w:rPr>
          <w:sz w:val="20"/>
        </w:rPr>
      </w:pPr>
    </w:p>
    <w:p w14:paraId="7FF09D0B" w14:textId="77777777" w:rsidR="00E90FBE" w:rsidRDefault="00E90FBE">
      <w:pPr>
        <w:pStyle w:val="BodyText"/>
        <w:spacing w:before="6"/>
        <w:rPr>
          <w:sz w:val="21"/>
        </w:rPr>
      </w:pPr>
    </w:p>
    <w:p w14:paraId="4CC5B830" w14:textId="77777777" w:rsidR="00E90FBE" w:rsidRDefault="00000000">
      <w:pPr>
        <w:pStyle w:val="BodyText"/>
        <w:ind w:left="715"/>
      </w:pPr>
      <w:r>
        <w:t>→ Model Accuracy 33.1%</w:t>
      </w:r>
    </w:p>
    <w:p w14:paraId="5837F9C1" w14:textId="77777777" w:rsidR="00E90FBE" w:rsidRDefault="00000000">
      <w:pPr>
        <w:pStyle w:val="BodyText"/>
        <w:spacing w:before="42"/>
        <w:ind w:left="715"/>
      </w:pPr>
      <w:r>
        <w:t>→Confusion matrix</w:t>
      </w:r>
    </w:p>
    <w:p w14:paraId="767545AA" w14:textId="77777777" w:rsidR="00E90FBE" w:rsidRDefault="00000000">
      <w:pPr>
        <w:pStyle w:val="BodyText"/>
        <w:spacing w:before="39"/>
        <w:ind w:left="715"/>
      </w:pPr>
      <w:r>
        <w:t>→ Models performance is determined using the method Bagging.</w:t>
      </w:r>
    </w:p>
    <w:p w14:paraId="0BFE81D3" w14:textId="77777777" w:rsidR="00E90FBE" w:rsidRDefault="00E90FBE">
      <w:pPr>
        <w:pStyle w:val="BodyText"/>
        <w:rPr>
          <w:sz w:val="20"/>
        </w:rPr>
      </w:pPr>
    </w:p>
    <w:p w14:paraId="3DC720E4" w14:textId="77777777" w:rsidR="00E90FBE" w:rsidRDefault="00E90FBE">
      <w:pPr>
        <w:pStyle w:val="BodyText"/>
        <w:rPr>
          <w:sz w:val="20"/>
        </w:rPr>
      </w:pPr>
    </w:p>
    <w:p w14:paraId="1B45AF3C" w14:textId="77777777" w:rsidR="00E90FBE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E6472A5" wp14:editId="0E8EF2C5">
            <wp:simplePos x="0" y="0"/>
            <wp:positionH relativeFrom="page">
              <wp:posOffset>1190625</wp:posOffset>
            </wp:positionH>
            <wp:positionV relativeFrom="paragraph">
              <wp:posOffset>148962</wp:posOffset>
            </wp:positionV>
            <wp:extent cx="3937671" cy="234362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671" cy="2343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0538E" w14:textId="77777777" w:rsidR="00E90FBE" w:rsidRDefault="00E90FBE">
      <w:pPr>
        <w:rPr>
          <w:sz w:val="17"/>
        </w:rPr>
        <w:sectPr w:rsidR="00E90FBE" w:rsidSect="00F5616B">
          <w:pgSz w:w="12240" w:h="15840"/>
          <w:pgMar w:top="420" w:right="220" w:bottom="280" w:left="1160" w:header="720" w:footer="720" w:gutter="0"/>
          <w:cols w:space="720"/>
        </w:sectPr>
      </w:pPr>
    </w:p>
    <w:p w14:paraId="197268B9" w14:textId="7256E90A" w:rsidR="00E90FBE" w:rsidRDefault="003B4EDA">
      <w:pPr>
        <w:pStyle w:val="Heading2"/>
        <w:spacing w:before="74"/>
        <w:ind w:left="3522"/>
      </w:pPr>
      <w:r>
        <w:lastRenderedPageBreak/>
        <w:t>CONCLUSION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SCOPE</w:t>
      </w:r>
    </w:p>
    <w:p w14:paraId="55283787" w14:textId="77777777" w:rsidR="00E90FBE" w:rsidRDefault="00E90FBE">
      <w:pPr>
        <w:pStyle w:val="BodyText"/>
        <w:spacing w:before="4"/>
        <w:rPr>
          <w:b/>
          <w:sz w:val="42"/>
        </w:rPr>
      </w:pPr>
    </w:p>
    <w:p w14:paraId="02E72A56" w14:textId="77777777" w:rsidR="00E90FBE" w:rsidRDefault="00000000">
      <w:pPr>
        <w:pStyle w:val="BodyText"/>
        <w:spacing w:line="247" w:lineRule="auto"/>
        <w:ind w:left="745" w:right="1638"/>
      </w:pPr>
      <w:r>
        <w:t>Data purification, lost value analysis, probing</w:t>
      </w:r>
      <w:r>
        <w:rPr>
          <w:spacing w:val="1"/>
        </w:rPr>
        <w:t xml:space="preserve"> </w:t>
      </w:r>
      <w:r>
        <w:t>analysis, and model building and</w:t>
      </w:r>
      <w:r>
        <w:rPr>
          <w:spacing w:val="1"/>
        </w:rPr>
        <w:t xml:space="preserve"> </w:t>
      </w:r>
      <w:r>
        <w:t>evaluation were the first steps in the analytical process. A greater accuracy score will be</w:t>
      </w:r>
      <w:r>
        <w:rPr>
          <w:spacing w:val="-58"/>
        </w:rPr>
        <w:t xml:space="preserve"> </w:t>
      </w:r>
      <w:r>
        <w:t>found on the public test set, which has the best efficiency. This</w:t>
      </w:r>
      <w:r>
        <w:rPr>
          <w:spacing w:val="1"/>
        </w:rPr>
        <w:t xml:space="preserve"> </w:t>
      </w:r>
      <w:r>
        <w:t>app can assist in</w:t>
      </w:r>
      <w:r>
        <w:rPr>
          <w:spacing w:val="1"/>
        </w:rPr>
        <w:t xml:space="preserve"> </w:t>
      </w:r>
      <w:r>
        <w:t>determining the mental health predictions, and further work for this project</w:t>
      </w:r>
      <w:r>
        <w:rPr>
          <w:spacing w:val="1"/>
        </w:rPr>
        <w:t xml:space="preserve"> </w:t>
      </w:r>
      <w:r>
        <w:t>may</w:t>
      </w:r>
    </w:p>
    <w:p w14:paraId="794FD51E" w14:textId="77777777" w:rsidR="00E90FBE" w:rsidRDefault="00E90FBE">
      <w:pPr>
        <w:pStyle w:val="BodyText"/>
        <w:spacing w:before="5"/>
        <w:rPr>
          <w:sz w:val="27"/>
        </w:rPr>
      </w:pPr>
    </w:p>
    <w:p w14:paraId="06AFE2BB" w14:textId="77777777" w:rsidR="00E90FBE" w:rsidRDefault="00000000">
      <w:pPr>
        <w:pStyle w:val="BodyText"/>
        <w:spacing w:before="1" w:line="249" w:lineRule="auto"/>
        <w:ind w:left="745" w:right="2743"/>
      </w:pPr>
      <w:r>
        <w:t>1. Establishing a link between the cloud model and mental health prediction.</w:t>
      </w:r>
      <w:r>
        <w:rPr>
          <w:spacing w:val="-58"/>
        </w:rPr>
        <w:t xml:space="preserve"> </w:t>
      </w:r>
      <w:r>
        <w:t>Streamlining the implementation process in an AI setting.</w:t>
      </w:r>
    </w:p>
    <w:p w14:paraId="2499C9AC" w14:textId="77777777" w:rsidR="00E90FBE" w:rsidRDefault="00E90FBE">
      <w:pPr>
        <w:pStyle w:val="BodyText"/>
        <w:rPr>
          <w:sz w:val="26"/>
        </w:rPr>
      </w:pPr>
    </w:p>
    <w:p w14:paraId="3ADA85A1" w14:textId="77777777" w:rsidR="00E90FBE" w:rsidRDefault="00E90FBE">
      <w:pPr>
        <w:pStyle w:val="BodyText"/>
        <w:rPr>
          <w:sz w:val="26"/>
        </w:rPr>
      </w:pPr>
    </w:p>
    <w:p w14:paraId="6C454987" w14:textId="77777777" w:rsidR="00E90FBE" w:rsidRDefault="00E90FBE">
      <w:pPr>
        <w:pStyle w:val="BodyText"/>
        <w:rPr>
          <w:sz w:val="26"/>
        </w:rPr>
      </w:pPr>
    </w:p>
    <w:p w14:paraId="3922AA4B" w14:textId="5E0B71CC" w:rsidR="00E90FBE" w:rsidRDefault="003B4EDA">
      <w:pPr>
        <w:pStyle w:val="Heading2"/>
        <w:spacing w:before="212"/>
        <w:ind w:left="3720" w:right="3738"/>
        <w:jc w:val="center"/>
      </w:pPr>
      <w:r>
        <w:t>REFERENCES</w:t>
      </w:r>
    </w:p>
    <w:p w14:paraId="01EBC89B" w14:textId="77777777" w:rsidR="00E90FBE" w:rsidRDefault="00E90FBE">
      <w:pPr>
        <w:pStyle w:val="BodyText"/>
        <w:rPr>
          <w:b/>
          <w:sz w:val="30"/>
        </w:rPr>
      </w:pPr>
    </w:p>
    <w:p w14:paraId="1B8F34BD" w14:textId="77777777" w:rsidR="003B4EDA" w:rsidRPr="003B4EDA" w:rsidRDefault="00000000">
      <w:pPr>
        <w:pStyle w:val="ListParagraph"/>
        <w:numPr>
          <w:ilvl w:val="0"/>
          <w:numId w:val="5"/>
        </w:numPr>
        <w:tabs>
          <w:tab w:val="left" w:pos="710"/>
        </w:tabs>
        <w:spacing w:before="202" w:line="247" w:lineRule="auto"/>
        <w:ind w:right="809" w:firstLine="0"/>
        <w:rPr>
          <w:sz w:val="24"/>
        </w:rPr>
      </w:pPr>
      <w:r>
        <w:rPr>
          <w:sz w:val="24"/>
        </w:rPr>
        <w:t>Jung</w:t>
      </w:r>
      <w:r>
        <w:rPr>
          <w:spacing w:val="-9"/>
          <w:sz w:val="24"/>
        </w:rPr>
        <w:t xml:space="preserve"> </w:t>
      </w:r>
      <w:r>
        <w:rPr>
          <w:sz w:val="24"/>
        </w:rPr>
        <w:t>Yuchae,</w:t>
      </w:r>
      <w:r>
        <w:rPr>
          <w:spacing w:val="-9"/>
          <w:sz w:val="24"/>
        </w:rPr>
        <w:t xml:space="preserve"> </w:t>
      </w:r>
      <w:r>
        <w:rPr>
          <w:sz w:val="24"/>
        </w:rPr>
        <w:t>Yong</w:t>
      </w:r>
      <w:r>
        <w:rPr>
          <w:spacing w:val="-9"/>
          <w:sz w:val="24"/>
        </w:rPr>
        <w:t xml:space="preserve"> </w:t>
      </w:r>
      <w:r>
        <w:rPr>
          <w:sz w:val="24"/>
        </w:rPr>
        <w:t>Ik.</w:t>
      </w:r>
      <w:r>
        <w:rPr>
          <w:spacing w:val="-9"/>
          <w:sz w:val="24"/>
        </w:rPr>
        <w:t xml:space="preserve"> </w:t>
      </w:r>
      <w:r>
        <w:rPr>
          <w:sz w:val="24"/>
        </w:rPr>
        <w:t>Multimedia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z w:val="24"/>
        </w:rPr>
        <w:t>andApplications,</w:t>
      </w:r>
      <w:r>
        <w:rPr>
          <w:spacing w:val="-9"/>
          <w:sz w:val="24"/>
        </w:rPr>
        <w:t xml:space="preserve"> </w:t>
      </w:r>
      <w:r>
        <w:rPr>
          <w:sz w:val="24"/>
        </w:rPr>
        <w:t>76</w:t>
      </w:r>
      <w:r>
        <w:rPr>
          <w:spacing w:val="-9"/>
          <w:sz w:val="24"/>
        </w:rPr>
        <w:t xml:space="preserve"> </w:t>
      </w:r>
      <w:r>
        <w:rPr>
          <w:sz w:val="24"/>
        </w:rPr>
        <w:t>(9)</w:t>
      </w:r>
      <w:r>
        <w:rPr>
          <w:spacing w:val="43"/>
          <w:sz w:val="24"/>
        </w:rPr>
        <w:t xml:space="preserve"> </w:t>
      </w:r>
      <w:r>
        <w:rPr>
          <w:sz w:val="24"/>
        </w:rPr>
        <w:t>(2020),</w:t>
      </w:r>
      <w:r>
        <w:rPr>
          <w:spacing w:val="-9"/>
          <w:sz w:val="24"/>
        </w:rPr>
        <w:t xml:space="preserve"> </w:t>
      </w:r>
      <w:r w:rsidR="003B4EDA">
        <w:rPr>
          <w:spacing w:val="-9"/>
          <w:sz w:val="24"/>
        </w:rPr>
        <w:t xml:space="preserve"> </w:t>
      </w:r>
    </w:p>
    <w:p w14:paraId="40EED36D" w14:textId="3B1135A4" w:rsidR="00E90FBE" w:rsidRPr="003B4EDA" w:rsidRDefault="00000000" w:rsidP="003B4EDA">
      <w:pPr>
        <w:tabs>
          <w:tab w:val="left" w:pos="710"/>
        </w:tabs>
        <w:spacing w:before="202" w:line="247" w:lineRule="auto"/>
        <w:ind w:left="370" w:right="809"/>
        <w:rPr>
          <w:sz w:val="24"/>
        </w:rPr>
      </w:pPr>
      <w:r w:rsidRPr="003B4EDA">
        <w:rPr>
          <w:sz w:val="24"/>
        </w:rPr>
        <w:t>pp.11305-11317</w:t>
      </w:r>
      <w:r w:rsidRPr="003B4EDA">
        <w:rPr>
          <w:spacing w:val="-9"/>
          <w:sz w:val="24"/>
        </w:rPr>
        <w:t xml:space="preserve"> </w:t>
      </w:r>
      <w:r w:rsidRPr="003B4EDA">
        <w:rPr>
          <w:sz w:val="24"/>
        </w:rPr>
        <w:t>ViewPDF</w:t>
      </w:r>
      <w:r w:rsidR="003B4EDA">
        <w:rPr>
          <w:sz w:val="24"/>
        </w:rPr>
        <w:t xml:space="preserve"> </w:t>
      </w:r>
      <w:r>
        <w:t>CrossRefView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ScopusGoogle</w:t>
      </w:r>
      <w:r>
        <w:rPr>
          <w:spacing w:val="-1"/>
        </w:rPr>
        <w:t xml:space="preserve"> </w:t>
      </w:r>
      <w:r>
        <w:t>Scholar</w:t>
      </w:r>
      <w:r>
        <w:rPr>
          <w:spacing w:val="-1"/>
        </w:rPr>
        <w:t xml:space="preserve"> </w:t>
      </w:r>
      <w:r>
        <w:t>nonparametric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EEG</w:t>
      </w:r>
      <w:r>
        <w:rPr>
          <w:spacing w:val="-2"/>
        </w:rPr>
        <w:t xml:space="preserve"> </w:t>
      </w:r>
      <w:r>
        <w:t>signals.</w:t>
      </w:r>
      <w:r w:rsidR="003B4EDA">
        <w:t xml:space="preserve"> </w:t>
      </w:r>
      <w:r>
        <w:t>Diss.UniversitiTeknologi</w:t>
      </w:r>
      <w:r>
        <w:rPr>
          <w:spacing w:val="-4"/>
        </w:rPr>
        <w:t xml:space="preserve"> </w:t>
      </w:r>
      <w:r>
        <w:t>MARA,</w:t>
      </w:r>
      <w:r>
        <w:rPr>
          <w:spacing w:val="-3"/>
        </w:rPr>
        <w:t xml:space="preserve"> </w:t>
      </w:r>
      <w:r>
        <w:t>2020.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Scholar</w:t>
      </w:r>
    </w:p>
    <w:p w14:paraId="2531C6C7" w14:textId="77777777" w:rsidR="00E90FBE" w:rsidRDefault="00E90FBE">
      <w:pPr>
        <w:pStyle w:val="BodyText"/>
        <w:spacing w:before="7"/>
        <w:rPr>
          <w:sz w:val="25"/>
        </w:rPr>
      </w:pPr>
    </w:p>
    <w:p w14:paraId="01A39364" w14:textId="77777777" w:rsidR="00E90FBE" w:rsidRDefault="00000000">
      <w:pPr>
        <w:pStyle w:val="ListParagraph"/>
        <w:numPr>
          <w:ilvl w:val="0"/>
          <w:numId w:val="5"/>
        </w:numPr>
        <w:tabs>
          <w:tab w:val="left" w:pos="770"/>
        </w:tabs>
        <w:spacing w:line="247" w:lineRule="auto"/>
        <w:ind w:left="730" w:right="679" w:hanging="360"/>
        <w:rPr>
          <w:sz w:val="24"/>
        </w:rPr>
      </w:pPr>
      <w:r>
        <w:rPr>
          <w:sz w:val="24"/>
        </w:rPr>
        <w:t>Norizam, Sulaiman. Determination</w:t>
      </w:r>
      <w:r>
        <w:rPr>
          <w:spacing w:val="1"/>
          <w:sz w:val="24"/>
        </w:rPr>
        <w:t xml:space="preserve"> </w:t>
      </w:r>
      <w:r>
        <w:rPr>
          <w:sz w:val="24"/>
        </w:rPr>
        <w:t>and classification of human stress index using the</w:t>
      </w:r>
      <w:r>
        <w:rPr>
          <w:spacing w:val="1"/>
          <w:sz w:val="24"/>
        </w:rPr>
        <w:t xml:space="preserve"> </w:t>
      </w:r>
      <w:r>
        <w:rPr>
          <w:sz w:val="24"/>
        </w:rPr>
        <w:t>nonparametric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EEG</w:t>
      </w:r>
      <w:r>
        <w:rPr>
          <w:spacing w:val="55"/>
          <w:sz w:val="24"/>
        </w:rPr>
        <w:t xml:space="preserve"> </w:t>
      </w:r>
      <w:r>
        <w:rPr>
          <w:sz w:val="24"/>
        </w:rPr>
        <w:t>signals.</w:t>
      </w:r>
      <w:r>
        <w:rPr>
          <w:spacing w:val="-3"/>
          <w:sz w:val="24"/>
        </w:rPr>
        <w:t xml:space="preserve"> </w:t>
      </w:r>
      <w:r>
        <w:rPr>
          <w:sz w:val="24"/>
        </w:rPr>
        <w:t>Diss.</w:t>
      </w:r>
      <w:r>
        <w:rPr>
          <w:spacing w:val="-3"/>
          <w:sz w:val="24"/>
        </w:rPr>
        <w:t xml:space="preserve"> </w:t>
      </w:r>
      <w:r>
        <w:rPr>
          <w:sz w:val="24"/>
        </w:rPr>
        <w:t>UniversitiTeknologi</w:t>
      </w:r>
      <w:r>
        <w:rPr>
          <w:spacing w:val="-3"/>
          <w:sz w:val="24"/>
        </w:rPr>
        <w:t xml:space="preserve"> </w:t>
      </w:r>
      <w:r>
        <w:rPr>
          <w:sz w:val="24"/>
        </w:rPr>
        <w:t>MARA,</w:t>
      </w:r>
      <w:r>
        <w:rPr>
          <w:spacing w:val="55"/>
          <w:sz w:val="24"/>
        </w:rPr>
        <w:t xml:space="preserve"> </w:t>
      </w:r>
      <w:r>
        <w:rPr>
          <w:sz w:val="24"/>
        </w:rPr>
        <w:t>2020.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Scholar</w:t>
      </w:r>
    </w:p>
    <w:p w14:paraId="7B5A27A9" w14:textId="77777777" w:rsidR="00E90FBE" w:rsidRDefault="00E90FBE">
      <w:pPr>
        <w:pStyle w:val="BodyText"/>
        <w:spacing w:before="10"/>
      </w:pPr>
    </w:p>
    <w:p w14:paraId="4CB07169" w14:textId="77777777" w:rsidR="00E90FBE" w:rsidRDefault="00000000">
      <w:pPr>
        <w:pStyle w:val="ListParagraph"/>
        <w:numPr>
          <w:ilvl w:val="0"/>
          <w:numId w:val="5"/>
        </w:numPr>
        <w:tabs>
          <w:tab w:val="left" w:pos="710"/>
        </w:tabs>
        <w:ind w:left="709"/>
        <w:rPr>
          <w:sz w:val="24"/>
        </w:rPr>
      </w:pPr>
      <w:hyperlink r:id="rId15">
        <w:r>
          <w:rPr>
            <w:color w:val="1154CC"/>
            <w:sz w:val="24"/>
            <w:u w:val="thick" w:color="1154CC"/>
          </w:rPr>
          <w:t>http://www.mindgarden.com/documents/PerceivedStressScale.pdf</w:t>
        </w:r>
      </w:hyperlink>
      <w:r>
        <w:rPr>
          <w:color w:val="1154CC"/>
          <w:spacing w:val="52"/>
          <w:sz w:val="24"/>
        </w:rPr>
        <w:t xml:space="preserve"> </w:t>
      </w: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r>
        <w:rPr>
          <w:sz w:val="24"/>
        </w:rPr>
        <w:t>Scholar</w:t>
      </w:r>
    </w:p>
    <w:p w14:paraId="27FBA7A2" w14:textId="77777777" w:rsidR="00E90FBE" w:rsidRDefault="00E90FBE">
      <w:pPr>
        <w:pStyle w:val="BodyText"/>
        <w:spacing w:before="7"/>
        <w:rPr>
          <w:sz w:val="25"/>
        </w:rPr>
      </w:pPr>
    </w:p>
    <w:p w14:paraId="7C5AA732" w14:textId="77777777" w:rsidR="00E90FBE" w:rsidRDefault="00000000">
      <w:pPr>
        <w:pStyle w:val="ListParagraph"/>
        <w:numPr>
          <w:ilvl w:val="0"/>
          <w:numId w:val="5"/>
        </w:numPr>
        <w:tabs>
          <w:tab w:val="left" w:pos="710"/>
        </w:tabs>
        <w:spacing w:line="247" w:lineRule="auto"/>
        <w:ind w:left="670" w:right="958" w:hanging="300"/>
        <w:rPr>
          <w:sz w:val="24"/>
        </w:rPr>
      </w:pPr>
      <w:r>
        <w:rPr>
          <w:sz w:val="24"/>
        </w:rPr>
        <w:t>Predicting</w:t>
      </w:r>
      <w:r>
        <w:rPr>
          <w:spacing w:val="-3"/>
          <w:sz w:val="24"/>
        </w:rPr>
        <w:t xml:space="preserve"> </w:t>
      </w:r>
      <w:r>
        <w:rPr>
          <w:sz w:val="24"/>
        </w:rPr>
        <w:t>Anxiety,</w:t>
      </w:r>
      <w:r>
        <w:rPr>
          <w:spacing w:val="-3"/>
          <w:sz w:val="24"/>
        </w:rPr>
        <w:t xml:space="preserve"> </w:t>
      </w:r>
      <w:r>
        <w:rPr>
          <w:sz w:val="24"/>
        </w:rPr>
        <w:t>Depression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Stress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55"/>
          <w:sz w:val="24"/>
        </w:rPr>
        <w:t xml:space="preserve"> </w:t>
      </w:r>
      <w:r>
        <w:rPr>
          <w:sz w:val="24"/>
        </w:rPr>
        <w:t>Modern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57"/>
          <w:sz w:val="24"/>
        </w:rPr>
        <w:t xml:space="preserve"> </w:t>
      </w:r>
      <w:r>
        <w:rPr>
          <w:sz w:val="24"/>
        </w:rPr>
        <w:t>(2020).</w:t>
      </w:r>
      <w:r>
        <w:rPr>
          <w:color w:val="1154CC"/>
          <w:spacing w:val="59"/>
          <w:sz w:val="24"/>
        </w:rPr>
        <w:t xml:space="preserve"> </w:t>
      </w:r>
      <w:hyperlink r:id="rId16">
        <w:r>
          <w:rPr>
            <w:color w:val="1154CC"/>
            <w:sz w:val="24"/>
            <w:u w:val="thick" w:color="1154CC"/>
          </w:rPr>
          <w:t>https://doi.org/10.1016/j.procs.2020.03.442</w:t>
        </w:r>
      </w:hyperlink>
    </w:p>
    <w:p w14:paraId="3CCD35F4" w14:textId="77777777" w:rsidR="00E90FBE" w:rsidRDefault="00E90FBE">
      <w:pPr>
        <w:pStyle w:val="BodyText"/>
        <w:spacing w:before="10"/>
      </w:pPr>
    </w:p>
    <w:p w14:paraId="279BB72C" w14:textId="77777777" w:rsidR="00E90FBE" w:rsidRDefault="00000000">
      <w:pPr>
        <w:pStyle w:val="ListParagraph"/>
        <w:numPr>
          <w:ilvl w:val="0"/>
          <w:numId w:val="5"/>
        </w:numPr>
        <w:tabs>
          <w:tab w:val="left" w:pos="710"/>
        </w:tabs>
        <w:spacing w:line="247" w:lineRule="auto"/>
        <w:ind w:left="670" w:right="3478" w:hanging="300"/>
        <w:rPr>
          <w:sz w:val="24"/>
        </w:rPr>
      </w:pPr>
      <w:r>
        <w:rPr>
          <w:sz w:val="24"/>
        </w:rPr>
        <w:t>Stress Detection Using</w:t>
      </w:r>
      <w:r>
        <w:rPr>
          <w:spacing w:val="1"/>
          <w:sz w:val="24"/>
        </w:rPr>
        <w:t xml:space="preserve"> </w:t>
      </w:r>
      <w:r>
        <w:rPr>
          <w:sz w:val="24"/>
        </w:rPr>
        <w:t>Machine Learning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Algorithms(2020) .</w:t>
      </w:r>
      <w:r>
        <w:rPr>
          <w:color w:val="1154CC"/>
          <w:spacing w:val="1"/>
          <w:sz w:val="24"/>
        </w:rPr>
        <w:t xml:space="preserve"> </w:t>
      </w:r>
      <w:hyperlink r:id="rId17">
        <w:r>
          <w:rPr>
            <w:color w:val="1154CC"/>
            <w:spacing w:val="-1"/>
            <w:sz w:val="24"/>
            <w:u w:val="thick" w:color="1154CC"/>
          </w:rPr>
          <w:t>https://www.journals.reaim.com/ijresm/article/download/171/154/315</w:t>
        </w:r>
      </w:hyperlink>
    </w:p>
    <w:p w14:paraId="1BCECB2F" w14:textId="77777777" w:rsidR="00E90FBE" w:rsidRDefault="00E90FBE">
      <w:pPr>
        <w:pStyle w:val="BodyText"/>
        <w:spacing w:before="11"/>
      </w:pPr>
    </w:p>
    <w:p w14:paraId="67558664" w14:textId="77777777" w:rsidR="00E90FBE" w:rsidRDefault="00000000">
      <w:pPr>
        <w:pStyle w:val="ListParagraph"/>
        <w:numPr>
          <w:ilvl w:val="0"/>
          <w:numId w:val="5"/>
        </w:numPr>
        <w:tabs>
          <w:tab w:val="left" w:pos="710"/>
        </w:tabs>
        <w:spacing w:line="247" w:lineRule="auto"/>
        <w:ind w:left="670" w:right="1783" w:hanging="300"/>
        <w:rPr>
          <w:sz w:val="24"/>
        </w:rPr>
      </w:pPr>
      <w:r>
        <w:rPr>
          <w:sz w:val="24"/>
        </w:rPr>
        <w:t>Mental</w:t>
      </w:r>
      <w:r>
        <w:rPr>
          <w:spacing w:val="1"/>
          <w:sz w:val="24"/>
        </w:rPr>
        <w:t xml:space="preserve"> </w:t>
      </w:r>
      <w:r>
        <w:rPr>
          <w:sz w:val="24"/>
        </w:rPr>
        <w:t>Stress Level Prediction and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 based on</w:t>
      </w:r>
      <w:r>
        <w:rPr>
          <w:spacing w:val="1"/>
          <w:sz w:val="24"/>
        </w:rPr>
        <w:t xml:space="preserve"> </w:t>
      </w:r>
      <w:r>
        <w:rPr>
          <w:sz w:val="24"/>
        </w:rPr>
        <w:t>Machine Learning (2020)</w:t>
      </w:r>
      <w:r>
        <w:rPr>
          <w:color w:val="1154CC"/>
          <w:spacing w:val="-57"/>
          <w:sz w:val="24"/>
        </w:rPr>
        <w:t xml:space="preserve"> </w:t>
      </w:r>
      <w:hyperlink r:id="rId18">
        <w:r>
          <w:rPr>
            <w:color w:val="1154CC"/>
            <w:sz w:val="24"/>
            <w:u w:val="thick" w:color="1154CC"/>
          </w:rPr>
          <w:t>https://ieeexplore.ieee.org/document/95888</w:t>
        </w:r>
      </w:hyperlink>
    </w:p>
    <w:p w14:paraId="57118CA2" w14:textId="77777777" w:rsidR="00E90FBE" w:rsidRDefault="00E90FBE">
      <w:pPr>
        <w:pStyle w:val="BodyText"/>
        <w:spacing w:before="10"/>
      </w:pPr>
    </w:p>
    <w:p w14:paraId="574D08AE" w14:textId="77777777" w:rsidR="00E90FBE" w:rsidRDefault="00000000">
      <w:pPr>
        <w:pStyle w:val="ListParagraph"/>
        <w:numPr>
          <w:ilvl w:val="0"/>
          <w:numId w:val="4"/>
        </w:numPr>
        <w:tabs>
          <w:tab w:val="left" w:pos="830"/>
        </w:tabs>
        <w:spacing w:line="247" w:lineRule="auto"/>
        <w:ind w:right="707" w:hanging="420"/>
        <w:rPr>
          <w:sz w:val="24"/>
        </w:rPr>
      </w:pPr>
      <w:r>
        <w:rPr>
          <w:color w:val="333333"/>
          <w:sz w:val="24"/>
        </w:rPr>
        <w:t>S.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Lu,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Zhao,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Lai,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Shi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Jiang,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"How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Chinese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people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view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cyberbullying?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text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analysis based on social media", </w:t>
      </w:r>
      <w:r>
        <w:rPr>
          <w:i/>
          <w:color w:val="333333"/>
          <w:sz w:val="24"/>
        </w:rPr>
        <w:t>Int. J. Environ. Res. Public Health</w:t>
      </w:r>
      <w:r>
        <w:rPr>
          <w:color w:val="333333"/>
          <w:sz w:val="24"/>
        </w:rPr>
        <w:t>, vol. 19, no. 3, pp. 1822,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2022.</w:t>
      </w:r>
      <w:r>
        <w:rPr>
          <w:color w:val="1154CC"/>
          <w:spacing w:val="59"/>
          <w:sz w:val="24"/>
        </w:rPr>
        <w:t xml:space="preserve"> </w:t>
      </w:r>
      <w:hyperlink r:id="rId19">
        <w:r>
          <w:rPr>
            <w:color w:val="1154CC"/>
            <w:sz w:val="24"/>
            <w:u w:val="thick" w:color="1154CC"/>
          </w:rPr>
          <w:t>https://www.mdpi.com/1660-4601/19/3/1822</w:t>
        </w:r>
      </w:hyperlink>
    </w:p>
    <w:p w14:paraId="4152CF48" w14:textId="77777777" w:rsidR="00E90FBE" w:rsidRDefault="00E90FBE">
      <w:pPr>
        <w:pStyle w:val="BodyText"/>
        <w:rPr>
          <w:sz w:val="25"/>
        </w:rPr>
      </w:pPr>
    </w:p>
    <w:p w14:paraId="20E6CF5B" w14:textId="77777777" w:rsidR="00E90FBE" w:rsidRDefault="00000000">
      <w:pPr>
        <w:pStyle w:val="ListParagraph"/>
        <w:numPr>
          <w:ilvl w:val="0"/>
          <w:numId w:val="4"/>
        </w:numPr>
        <w:tabs>
          <w:tab w:val="left" w:pos="830"/>
        </w:tabs>
        <w:spacing w:line="247" w:lineRule="auto"/>
        <w:ind w:right="1285" w:hanging="420"/>
        <w:rPr>
          <w:sz w:val="24"/>
        </w:rPr>
      </w:pPr>
      <w:r>
        <w:rPr>
          <w:color w:val="333333"/>
          <w:sz w:val="24"/>
        </w:rPr>
        <w:t>Z. Xue, Q. Li and X. Zeng, "Social media user behavior analysis applied to the fashion and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apparel industry in the big data era", </w:t>
      </w:r>
      <w:r>
        <w:rPr>
          <w:i/>
          <w:color w:val="333333"/>
          <w:sz w:val="24"/>
        </w:rPr>
        <w:t>J. Retail. Consum. Serv.</w:t>
      </w:r>
      <w:r>
        <w:rPr>
          <w:color w:val="333333"/>
          <w:sz w:val="24"/>
        </w:rPr>
        <w:t>, vol. 72, pp. 103299, 2023.</w:t>
      </w:r>
      <w:r>
        <w:rPr>
          <w:color w:val="1154CC"/>
          <w:spacing w:val="1"/>
          <w:sz w:val="24"/>
        </w:rPr>
        <w:t xml:space="preserve"> </w:t>
      </w:r>
      <w:hyperlink r:id="rId20">
        <w:r>
          <w:rPr>
            <w:color w:val="1154CC"/>
            <w:sz w:val="24"/>
            <w:u w:val="thick" w:color="1154CC"/>
          </w:rPr>
          <w:t>https://www.sciencedirect.com/science/article/abs/pii/S0969698923000462?via%3Dihub</w:t>
        </w:r>
      </w:hyperlink>
    </w:p>
    <w:p w14:paraId="51AD9380" w14:textId="77777777" w:rsidR="00E90FBE" w:rsidRDefault="00E90FBE">
      <w:pPr>
        <w:pStyle w:val="BodyText"/>
        <w:rPr>
          <w:sz w:val="25"/>
        </w:rPr>
      </w:pPr>
    </w:p>
    <w:p w14:paraId="0B006D3F" w14:textId="77777777" w:rsidR="00E90FBE" w:rsidRDefault="00000000">
      <w:pPr>
        <w:pStyle w:val="ListParagraph"/>
        <w:numPr>
          <w:ilvl w:val="0"/>
          <w:numId w:val="4"/>
        </w:numPr>
        <w:tabs>
          <w:tab w:val="left" w:pos="830"/>
        </w:tabs>
        <w:spacing w:line="247" w:lineRule="auto"/>
        <w:ind w:right="1087" w:hanging="420"/>
        <w:rPr>
          <w:color w:val="333333"/>
          <w:sz w:val="24"/>
        </w:rPr>
      </w:pPr>
      <w:r>
        <w:rPr>
          <w:color w:val="333333"/>
          <w:sz w:val="24"/>
        </w:rPr>
        <w:t>M. A. Rosid, A. S. Fitrani, I. R. I. Astutik, N. I. Mulloh and H. A. Gozali, "Improving text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preprocessing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student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complaint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document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classification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sastrawi",</w:t>
      </w:r>
      <w:r>
        <w:rPr>
          <w:color w:val="333333"/>
          <w:spacing w:val="-3"/>
          <w:sz w:val="24"/>
        </w:rPr>
        <w:t xml:space="preserve"> </w:t>
      </w:r>
      <w:r>
        <w:rPr>
          <w:i/>
          <w:color w:val="333333"/>
          <w:sz w:val="24"/>
        </w:rPr>
        <w:t>IOP</w:t>
      </w:r>
      <w:r>
        <w:rPr>
          <w:i/>
          <w:color w:val="333333"/>
          <w:spacing w:val="-3"/>
          <w:sz w:val="24"/>
        </w:rPr>
        <w:t xml:space="preserve"> </w:t>
      </w:r>
      <w:r>
        <w:rPr>
          <w:i/>
          <w:color w:val="333333"/>
          <w:sz w:val="24"/>
        </w:rPr>
        <w:t>Conference</w:t>
      </w:r>
      <w:r>
        <w:rPr>
          <w:i/>
          <w:color w:val="333333"/>
          <w:spacing w:val="-57"/>
          <w:sz w:val="24"/>
        </w:rPr>
        <w:t xml:space="preserve"> </w:t>
      </w:r>
      <w:r>
        <w:rPr>
          <w:i/>
          <w:color w:val="333333"/>
          <w:sz w:val="24"/>
        </w:rPr>
        <w:t>Series: Materials Science and Engineering</w:t>
      </w:r>
      <w:r>
        <w:rPr>
          <w:color w:val="333333"/>
          <w:sz w:val="24"/>
        </w:rPr>
        <w:t>, vol. 874, no. 1, pp. 12017, 2020.</w:t>
      </w:r>
      <w:r>
        <w:rPr>
          <w:color w:val="1154CC"/>
          <w:spacing w:val="1"/>
          <w:sz w:val="24"/>
        </w:rPr>
        <w:t xml:space="preserve"> </w:t>
      </w:r>
      <w:hyperlink r:id="rId21">
        <w:r>
          <w:rPr>
            <w:color w:val="1154CC"/>
            <w:sz w:val="24"/>
            <w:u w:val="thick" w:color="1154CC"/>
          </w:rPr>
          <w:t>https://iopscience.iop.org/article/10.1088/1757-899X/874/1/012017</w:t>
        </w:r>
      </w:hyperlink>
    </w:p>
    <w:p w14:paraId="2A6BB1E6" w14:textId="77777777" w:rsidR="00E90FBE" w:rsidRDefault="00E90FBE">
      <w:pPr>
        <w:pStyle w:val="BodyText"/>
        <w:rPr>
          <w:sz w:val="25"/>
        </w:rPr>
      </w:pPr>
    </w:p>
    <w:p w14:paraId="00949E40" w14:textId="77777777" w:rsidR="00E90FBE" w:rsidRDefault="00000000">
      <w:pPr>
        <w:pStyle w:val="ListParagraph"/>
        <w:numPr>
          <w:ilvl w:val="0"/>
          <w:numId w:val="4"/>
        </w:numPr>
        <w:tabs>
          <w:tab w:val="left" w:pos="830"/>
        </w:tabs>
        <w:ind w:left="829"/>
        <w:rPr>
          <w:color w:val="333333"/>
          <w:sz w:val="24"/>
        </w:rPr>
      </w:pPr>
      <w:r>
        <w:rPr>
          <w:color w:val="333333"/>
          <w:sz w:val="24"/>
        </w:rPr>
        <w:t>A.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Hidayatullah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Ma'Arif,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"Pre-processing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tasks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Indonesian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Twitter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messages",</w:t>
      </w:r>
    </w:p>
    <w:p w14:paraId="60879A9F" w14:textId="77777777" w:rsidR="00E90FBE" w:rsidRDefault="00E90FBE">
      <w:pPr>
        <w:rPr>
          <w:sz w:val="24"/>
        </w:rPr>
        <w:sectPr w:rsidR="00E90FBE" w:rsidSect="00F5616B">
          <w:pgSz w:w="12240" w:h="15840"/>
          <w:pgMar w:top="960" w:right="220" w:bottom="280" w:left="1160" w:header="720" w:footer="720" w:gutter="0"/>
          <w:cols w:space="720"/>
        </w:sectPr>
      </w:pPr>
    </w:p>
    <w:p w14:paraId="4D43A765" w14:textId="77777777" w:rsidR="00E90FBE" w:rsidRDefault="00000000">
      <w:pPr>
        <w:spacing w:before="63" w:line="247" w:lineRule="auto"/>
        <w:ind w:left="790" w:right="3151"/>
        <w:rPr>
          <w:sz w:val="24"/>
        </w:rPr>
      </w:pPr>
      <w:r>
        <w:rPr>
          <w:i/>
          <w:color w:val="333333"/>
          <w:sz w:val="24"/>
        </w:rPr>
        <w:lastRenderedPageBreak/>
        <w:t>Journal</w:t>
      </w:r>
      <w:r>
        <w:rPr>
          <w:i/>
          <w:color w:val="333333"/>
          <w:spacing w:val="-3"/>
          <w:sz w:val="24"/>
        </w:rPr>
        <w:t xml:space="preserve"> </w:t>
      </w:r>
      <w:r>
        <w:rPr>
          <w:i/>
          <w:color w:val="333333"/>
          <w:sz w:val="24"/>
        </w:rPr>
        <w:t>of</w:t>
      </w:r>
      <w:r>
        <w:rPr>
          <w:i/>
          <w:color w:val="333333"/>
          <w:spacing w:val="-2"/>
          <w:sz w:val="24"/>
        </w:rPr>
        <w:t xml:space="preserve"> </w:t>
      </w:r>
      <w:r>
        <w:rPr>
          <w:i/>
          <w:color w:val="333333"/>
          <w:sz w:val="24"/>
        </w:rPr>
        <w:t>Physics:</w:t>
      </w:r>
      <w:r>
        <w:rPr>
          <w:i/>
          <w:color w:val="333333"/>
          <w:spacing w:val="-3"/>
          <w:sz w:val="24"/>
        </w:rPr>
        <w:t xml:space="preserve"> </w:t>
      </w:r>
      <w:r>
        <w:rPr>
          <w:i/>
          <w:color w:val="333333"/>
          <w:sz w:val="24"/>
        </w:rPr>
        <w:t>Conference</w:t>
      </w:r>
      <w:r>
        <w:rPr>
          <w:i/>
          <w:color w:val="333333"/>
          <w:spacing w:val="-2"/>
          <w:sz w:val="24"/>
        </w:rPr>
        <w:t xml:space="preserve"> </w:t>
      </w:r>
      <w:r>
        <w:rPr>
          <w:i/>
          <w:color w:val="333333"/>
          <w:sz w:val="24"/>
        </w:rPr>
        <w:t>Series</w:t>
      </w:r>
      <w:r>
        <w:rPr>
          <w:color w:val="333333"/>
          <w:sz w:val="24"/>
        </w:rPr>
        <w:t>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vol.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801,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no.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1,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pp.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12072,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2017.</w:t>
      </w:r>
      <w:r>
        <w:rPr>
          <w:color w:val="333333"/>
          <w:spacing w:val="-57"/>
          <w:sz w:val="24"/>
        </w:rPr>
        <w:t xml:space="preserve"> </w:t>
      </w:r>
      <w:hyperlink r:id="rId22">
        <w:r>
          <w:rPr>
            <w:color w:val="1154CC"/>
            <w:sz w:val="24"/>
            <w:u w:val="thick" w:color="1154CC"/>
          </w:rPr>
          <w:t>https://iopscience.iop.org/article/10.1088/1742-6596/801/1/012072</w:t>
        </w:r>
      </w:hyperlink>
    </w:p>
    <w:p w14:paraId="3779A6A2" w14:textId="77777777" w:rsidR="00E90FBE" w:rsidRDefault="00E90FBE">
      <w:pPr>
        <w:pStyle w:val="BodyText"/>
        <w:rPr>
          <w:sz w:val="26"/>
        </w:rPr>
      </w:pPr>
    </w:p>
    <w:p w14:paraId="50FA5FA1" w14:textId="77777777" w:rsidR="00E90FBE" w:rsidRDefault="00E90FBE">
      <w:pPr>
        <w:pStyle w:val="BodyText"/>
        <w:rPr>
          <w:sz w:val="26"/>
        </w:rPr>
      </w:pPr>
    </w:p>
    <w:p w14:paraId="303387F8" w14:textId="77777777" w:rsidR="00E90FBE" w:rsidRDefault="00E90FBE">
      <w:pPr>
        <w:pStyle w:val="BodyText"/>
        <w:spacing w:before="5"/>
        <w:rPr>
          <w:sz w:val="22"/>
        </w:rPr>
      </w:pPr>
    </w:p>
    <w:p w14:paraId="43F3FED3" w14:textId="77777777" w:rsidR="00E90FBE" w:rsidRDefault="00000000">
      <w:pPr>
        <w:pStyle w:val="ListParagraph"/>
        <w:numPr>
          <w:ilvl w:val="0"/>
          <w:numId w:val="4"/>
        </w:numPr>
        <w:tabs>
          <w:tab w:val="left" w:pos="830"/>
        </w:tabs>
        <w:spacing w:before="1" w:line="247" w:lineRule="auto"/>
        <w:ind w:right="850" w:hanging="420"/>
        <w:rPr>
          <w:color w:val="333333"/>
          <w:sz w:val="24"/>
        </w:rPr>
      </w:pPr>
      <w:r>
        <w:rPr>
          <w:color w:val="333333"/>
          <w:sz w:val="24"/>
        </w:rPr>
        <w:t>M. Wongkar and A. Angdresey, "Sentiment analysis using Naïve Bayes Algorithm of the data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crawler: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Twitter",</w:t>
      </w:r>
      <w:r>
        <w:rPr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2019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Fourth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International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Conference</w:t>
      </w:r>
      <w:r>
        <w:rPr>
          <w:i/>
          <w:color w:val="333333"/>
          <w:spacing w:val="-5"/>
          <w:sz w:val="24"/>
        </w:rPr>
        <w:t xml:space="preserve"> </w:t>
      </w:r>
      <w:r>
        <w:rPr>
          <w:i/>
          <w:color w:val="333333"/>
          <w:sz w:val="24"/>
        </w:rPr>
        <w:t>on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Informatics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and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Computing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(ICIC)</w:t>
      </w:r>
      <w:r>
        <w:rPr>
          <w:color w:val="333333"/>
          <w:sz w:val="24"/>
        </w:rPr>
        <w:t>,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pp. 1-5, 2019.</w:t>
      </w:r>
    </w:p>
    <w:p w14:paraId="0283B44E" w14:textId="77777777" w:rsidR="00E90FBE" w:rsidRDefault="00000000">
      <w:pPr>
        <w:pStyle w:val="BodyText"/>
        <w:spacing w:before="2" w:line="247" w:lineRule="auto"/>
        <w:ind w:left="370"/>
      </w:pPr>
      <w:hyperlink r:id="rId23">
        <w:r>
          <w:rPr>
            <w:color w:val="1154CC"/>
            <w:spacing w:val="-1"/>
            <w:u w:val="thick" w:color="1154CC"/>
          </w:rPr>
          <w:t>https://scholar.google.com/scholar?as_q=TikTok+as+a+Knowledge+Source+for+Programming+Learner</w:t>
        </w:r>
      </w:hyperlink>
      <w:r>
        <w:rPr>
          <w:color w:val="1154CC"/>
          <w:spacing w:val="-57"/>
        </w:rPr>
        <w:t xml:space="preserve"> </w:t>
      </w:r>
      <w:hyperlink r:id="rId24">
        <w:r>
          <w:rPr>
            <w:color w:val="1154CC"/>
            <w:u w:val="thick" w:color="1154CC"/>
          </w:rPr>
          <w:t>s%3A+a+New+Form+of+Nanolearning%3F&amp;as_occt=title&amp;hl=en&amp;as_sdt=0%2C31</w:t>
        </w:r>
      </w:hyperlink>
    </w:p>
    <w:p w14:paraId="11A8CB09" w14:textId="77777777" w:rsidR="00E90FBE" w:rsidRDefault="00E90FBE">
      <w:pPr>
        <w:pStyle w:val="BodyText"/>
        <w:spacing w:before="10"/>
      </w:pPr>
    </w:p>
    <w:p w14:paraId="1381E2AE" w14:textId="77777777" w:rsidR="00E90FBE" w:rsidRDefault="00000000">
      <w:pPr>
        <w:pStyle w:val="ListParagraph"/>
        <w:numPr>
          <w:ilvl w:val="0"/>
          <w:numId w:val="4"/>
        </w:numPr>
        <w:tabs>
          <w:tab w:val="left" w:pos="830"/>
        </w:tabs>
        <w:spacing w:line="247" w:lineRule="auto"/>
        <w:ind w:right="1485" w:hanging="420"/>
        <w:rPr>
          <w:color w:val="333333"/>
          <w:sz w:val="24"/>
        </w:rPr>
      </w:pPr>
      <w:r>
        <w:rPr>
          <w:color w:val="333333"/>
          <w:sz w:val="24"/>
        </w:rPr>
        <w:t>Z. Li, R. Li and G. Jin, "Sentiment analysis of danmaku videos based on naive bayes and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sentiment dictionary", </w:t>
      </w:r>
      <w:r>
        <w:rPr>
          <w:i/>
          <w:color w:val="333333"/>
          <w:sz w:val="24"/>
        </w:rPr>
        <w:t>IEEE Access</w:t>
      </w:r>
      <w:r>
        <w:rPr>
          <w:color w:val="333333"/>
          <w:sz w:val="24"/>
        </w:rPr>
        <w:t>, vol. 8, pp. 75073-75084, 2020.</w:t>
      </w:r>
    </w:p>
    <w:p w14:paraId="78E1DF7C" w14:textId="77777777" w:rsidR="00E90FBE" w:rsidRDefault="00E90FBE">
      <w:pPr>
        <w:pStyle w:val="BodyText"/>
        <w:spacing w:before="11"/>
      </w:pPr>
    </w:p>
    <w:p w14:paraId="0C4793AF" w14:textId="77777777" w:rsidR="00E90FBE" w:rsidRDefault="00000000">
      <w:pPr>
        <w:pStyle w:val="BodyText"/>
        <w:spacing w:line="247" w:lineRule="auto"/>
        <w:ind w:left="370"/>
      </w:pPr>
      <w:hyperlink r:id="rId25">
        <w:r>
          <w:rPr>
            <w:color w:val="1154CC"/>
            <w:spacing w:val="-1"/>
            <w:u w:val="thick" w:color="1154CC"/>
          </w:rPr>
          <w:t>https://scholar.google.com/scholar?as_q=Sentiment+analysis+of+danmaku+videos+based+on+naive+ba</w:t>
        </w:r>
      </w:hyperlink>
      <w:r>
        <w:rPr>
          <w:color w:val="1154CC"/>
        </w:rPr>
        <w:t xml:space="preserve"> </w:t>
      </w:r>
      <w:hyperlink r:id="rId26">
        <w:r>
          <w:rPr>
            <w:color w:val="1154CC"/>
            <w:u w:val="thick" w:color="1154CC"/>
          </w:rPr>
          <w:t>yes+and+sentiment+dictionary&amp;as_occt=title&amp;hl=en&amp;as_sdt=0%2C31</w:t>
        </w:r>
      </w:hyperlink>
    </w:p>
    <w:p w14:paraId="30F948F6" w14:textId="77777777" w:rsidR="00E90FBE" w:rsidRDefault="00E90FBE">
      <w:pPr>
        <w:pStyle w:val="BodyText"/>
        <w:spacing w:before="10"/>
      </w:pPr>
    </w:p>
    <w:p w14:paraId="6670DB88" w14:textId="77777777" w:rsidR="00E90FBE" w:rsidRDefault="00000000">
      <w:pPr>
        <w:pStyle w:val="ListParagraph"/>
        <w:numPr>
          <w:ilvl w:val="0"/>
          <w:numId w:val="3"/>
        </w:numPr>
        <w:tabs>
          <w:tab w:val="left" w:pos="830"/>
        </w:tabs>
        <w:spacing w:line="247" w:lineRule="auto"/>
        <w:ind w:right="958" w:hanging="420"/>
        <w:jc w:val="both"/>
        <w:rPr>
          <w:sz w:val="24"/>
        </w:rPr>
      </w:pPr>
      <w:r>
        <w:rPr>
          <w:color w:val="333333"/>
          <w:sz w:val="24"/>
        </w:rPr>
        <w:t>C. Villavicencio, J. J. Macrohon, X. A. Inbaraj, J.-H. Jeng and J.-G. Hsieh, "Twitter sentiment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analysis towards covid-19 vaccines in the Philippines using naive bayes", </w:t>
      </w:r>
      <w:r>
        <w:rPr>
          <w:i/>
          <w:color w:val="333333"/>
          <w:sz w:val="24"/>
        </w:rPr>
        <w:t>Information</w:t>
      </w:r>
      <w:r>
        <w:rPr>
          <w:color w:val="333333"/>
          <w:sz w:val="24"/>
        </w:rPr>
        <w:t>, vol. 12,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no.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5, pp. 204,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2021.</w:t>
      </w:r>
      <w:r>
        <w:rPr>
          <w:color w:val="1154CC"/>
          <w:sz w:val="24"/>
        </w:rPr>
        <w:t xml:space="preserve"> </w:t>
      </w:r>
      <w:hyperlink r:id="rId27">
        <w:r>
          <w:rPr>
            <w:color w:val="1154CC"/>
            <w:sz w:val="24"/>
            <w:u w:val="thick" w:color="1154CC"/>
          </w:rPr>
          <w:t>https://www.mdpi.com/2078-2489/12/5/204</w:t>
        </w:r>
      </w:hyperlink>
    </w:p>
    <w:p w14:paraId="12A2EC44" w14:textId="77777777" w:rsidR="00E90FBE" w:rsidRDefault="00E90FBE">
      <w:pPr>
        <w:pStyle w:val="BodyText"/>
        <w:rPr>
          <w:sz w:val="25"/>
        </w:rPr>
      </w:pPr>
    </w:p>
    <w:p w14:paraId="0F4EA9D9" w14:textId="77777777" w:rsidR="00E90FBE" w:rsidRDefault="00000000">
      <w:pPr>
        <w:pStyle w:val="ListParagraph"/>
        <w:numPr>
          <w:ilvl w:val="0"/>
          <w:numId w:val="3"/>
        </w:numPr>
        <w:tabs>
          <w:tab w:val="left" w:pos="830"/>
        </w:tabs>
        <w:spacing w:line="247" w:lineRule="auto"/>
        <w:ind w:right="1305" w:hanging="420"/>
        <w:rPr>
          <w:sz w:val="24"/>
        </w:rPr>
      </w:pPr>
      <w:r>
        <w:rPr>
          <w:color w:val="333333"/>
          <w:sz w:val="24"/>
        </w:rPr>
        <w:t>S.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Yadav,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M.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Timbadia,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A.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Yadav,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R.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Vishwakarma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N.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Yadav,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Crime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Pattern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Detection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Analysis &amp; Prediction, pp. 225-230, 2017.</w:t>
      </w:r>
    </w:p>
    <w:p w14:paraId="57D6A5B3" w14:textId="77777777" w:rsidR="00E90FBE" w:rsidRDefault="00000000">
      <w:pPr>
        <w:pStyle w:val="BodyText"/>
        <w:spacing w:before="2"/>
        <w:ind w:left="370"/>
      </w:pPr>
      <w:hyperlink r:id="rId28">
        <w:r>
          <w:rPr>
            <w:color w:val="1154CC"/>
            <w:u w:val="thick" w:color="1154CC"/>
          </w:rPr>
          <w:t>https://scholar.google.com/scholar?as_q=Crime+Pattern+Detection%2C+Analysis+%26+Prediction&amp;as</w:t>
        </w:r>
      </w:hyperlink>
    </w:p>
    <w:p w14:paraId="609FA2E3" w14:textId="77777777" w:rsidR="00E90FBE" w:rsidRDefault="00000000">
      <w:pPr>
        <w:pStyle w:val="BodyText"/>
        <w:spacing w:before="9"/>
        <w:ind w:left="370"/>
      </w:pPr>
      <w:hyperlink r:id="rId29">
        <w:r>
          <w:rPr>
            <w:color w:val="1154CC"/>
            <w:u w:val="thick" w:color="1154CC"/>
          </w:rPr>
          <w:t>_occt=title&amp;hl=en&amp;as_sdt=0%2C31</w:t>
        </w:r>
      </w:hyperlink>
    </w:p>
    <w:p w14:paraId="6738B6A7" w14:textId="77777777" w:rsidR="00E90FBE" w:rsidRDefault="00E90FBE">
      <w:pPr>
        <w:pStyle w:val="BodyText"/>
        <w:spacing w:before="6"/>
        <w:rPr>
          <w:sz w:val="25"/>
        </w:rPr>
      </w:pPr>
    </w:p>
    <w:p w14:paraId="05C41CDB" w14:textId="77777777" w:rsidR="00E90FBE" w:rsidRDefault="00000000">
      <w:pPr>
        <w:pStyle w:val="ListParagraph"/>
        <w:numPr>
          <w:ilvl w:val="0"/>
          <w:numId w:val="3"/>
        </w:numPr>
        <w:tabs>
          <w:tab w:val="left" w:pos="830"/>
        </w:tabs>
        <w:spacing w:line="247" w:lineRule="auto"/>
        <w:ind w:right="1077" w:hanging="420"/>
        <w:jc w:val="both"/>
        <w:rPr>
          <w:sz w:val="24"/>
        </w:rPr>
      </w:pPr>
      <w:r>
        <w:rPr>
          <w:color w:val="333333"/>
          <w:sz w:val="24"/>
        </w:rPr>
        <w:t>S.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Kurniawan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Budi,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"Indonesian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tweets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hate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speech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target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classification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machine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 xml:space="preserve">learning", </w:t>
      </w:r>
      <w:r>
        <w:rPr>
          <w:i/>
          <w:color w:val="333333"/>
          <w:sz w:val="24"/>
        </w:rPr>
        <w:t>2020 5th Int. Conf. Informatics Comput. ICIC 2020</w:t>
      </w:r>
      <w:r>
        <w:rPr>
          <w:color w:val="333333"/>
          <w:sz w:val="24"/>
        </w:rPr>
        <w:t>, pp. 1-5, 2020</w:t>
      </w:r>
    </w:p>
    <w:p w14:paraId="4F93BE85" w14:textId="77777777" w:rsidR="00E90FBE" w:rsidRDefault="00E90FBE">
      <w:pPr>
        <w:pStyle w:val="BodyText"/>
        <w:spacing w:before="10"/>
      </w:pPr>
    </w:p>
    <w:p w14:paraId="7200E0A9" w14:textId="77777777" w:rsidR="00E90FBE" w:rsidRDefault="00000000">
      <w:pPr>
        <w:pStyle w:val="BodyText"/>
        <w:spacing w:before="1" w:line="247" w:lineRule="auto"/>
        <w:ind w:left="370"/>
      </w:pPr>
      <w:hyperlink r:id="rId30">
        <w:r>
          <w:rPr>
            <w:color w:val="1154CC"/>
            <w:spacing w:val="-1"/>
            <w:u w:val="thick" w:color="1154CC"/>
          </w:rPr>
          <w:t>https://scholar.google.com/scholar?as_q=Indonesian+tweets+hate+speech+target+classification+using+</w:t>
        </w:r>
      </w:hyperlink>
      <w:r>
        <w:rPr>
          <w:color w:val="1154CC"/>
        </w:rPr>
        <w:t xml:space="preserve"> </w:t>
      </w:r>
      <w:hyperlink r:id="rId31">
        <w:r>
          <w:rPr>
            <w:color w:val="1154CC"/>
            <w:u w:val="thick" w:color="1154CC"/>
          </w:rPr>
          <w:t>machine+learning&amp;as_occt=title&amp;hl=en&amp;as_sdt=0%2C31</w:t>
        </w:r>
      </w:hyperlink>
    </w:p>
    <w:p w14:paraId="26B7A643" w14:textId="77777777" w:rsidR="00E90FBE" w:rsidRDefault="00E90FBE">
      <w:pPr>
        <w:pStyle w:val="BodyText"/>
        <w:spacing w:before="10"/>
      </w:pPr>
    </w:p>
    <w:p w14:paraId="6E721D59" w14:textId="77777777" w:rsidR="00E90FBE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line="247" w:lineRule="auto"/>
        <w:ind w:right="957" w:hanging="420"/>
        <w:rPr>
          <w:sz w:val="24"/>
        </w:rPr>
      </w:pPr>
      <w:r>
        <w:rPr>
          <w:color w:val="333333"/>
          <w:sz w:val="24"/>
        </w:rPr>
        <w:t>A. R. Lubis, M. K. M. Nasution, O. S. Sitompul and E. M. Zamzami, "Spelling Checking with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 xml:space="preserve">Deep Learning Model in Analysis of Tweet Data for Word Classification Process", </w:t>
      </w:r>
      <w:r>
        <w:rPr>
          <w:i/>
          <w:color w:val="333333"/>
          <w:sz w:val="24"/>
        </w:rPr>
        <w:t>2022 9th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International Conference on Electrical Engineering Computer Science and Informatics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(EECSI)</w:t>
      </w:r>
      <w:r>
        <w:rPr>
          <w:color w:val="333333"/>
          <w:sz w:val="24"/>
        </w:rPr>
        <w:t>, pp. 343-348, 2022.</w:t>
      </w:r>
    </w:p>
    <w:p w14:paraId="2ADCC456" w14:textId="77777777" w:rsidR="00E90FBE" w:rsidRDefault="00000000">
      <w:pPr>
        <w:pStyle w:val="BodyText"/>
        <w:spacing w:before="3"/>
        <w:ind w:left="370"/>
      </w:pPr>
      <w:hyperlink r:id="rId32">
        <w:r>
          <w:rPr>
            <w:color w:val="1154CC"/>
            <w:u w:val="thick" w:color="1154CC"/>
          </w:rPr>
          <w:t>https://scholar.google.com/scholar?as_q=Spelling+Checking+with+Deep+Learning+Model+in+Analysis</w:t>
        </w:r>
      </w:hyperlink>
    </w:p>
    <w:p w14:paraId="7264EB62" w14:textId="77777777" w:rsidR="00E90FBE" w:rsidRDefault="00000000">
      <w:pPr>
        <w:pStyle w:val="BodyText"/>
        <w:spacing w:before="9"/>
        <w:ind w:left="370"/>
      </w:pPr>
      <w:hyperlink r:id="rId33">
        <w:r>
          <w:rPr>
            <w:color w:val="1154CC"/>
            <w:u w:val="thick" w:color="1154CC"/>
          </w:rPr>
          <w:t>+of+Tweet+Data+for+Word+Classification+Process&amp;as_occt=title&amp;hl=en&amp;as_sdt=0%2C31</w:t>
        </w:r>
      </w:hyperlink>
    </w:p>
    <w:p w14:paraId="24A70E22" w14:textId="77777777" w:rsidR="00E90FBE" w:rsidRDefault="00E90FBE">
      <w:pPr>
        <w:pStyle w:val="BodyText"/>
        <w:spacing w:before="7"/>
        <w:rPr>
          <w:sz w:val="25"/>
        </w:rPr>
      </w:pPr>
    </w:p>
    <w:p w14:paraId="37D5E7D3" w14:textId="77777777" w:rsidR="00E90FBE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line="247" w:lineRule="auto"/>
        <w:ind w:right="710" w:hanging="420"/>
        <w:rPr>
          <w:sz w:val="24"/>
        </w:rPr>
      </w:pPr>
      <w:r>
        <w:rPr>
          <w:color w:val="333333"/>
          <w:sz w:val="24"/>
        </w:rPr>
        <w:t>A. R. Lubis, M. K. M. Nasution, O. S. Sitompul and E. M. Zamzami, "A Framework of Utilizing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Big Data of Social Media to Find Out the Habits of Users Using Keyword", </w:t>
      </w:r>
      <w:r>
        <w:rPr>
          <w:i/>
          <w:color w:val="333333"/>
          <w:sz w:val="24"/>
        </w:rPr>
        <w:t>Proceedings of the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8th</w:t>
      </w:r>
      <w:r>
        <w:rPr>
          <w:i/>
          <w:color w:val="333333"/>
          <w:spacing w:val="-1"/>
          <w:sz w:val="24"/>
        </w:rPr>
        <w:t xml:space="preserve"> </w:t>
      </w:r>
      <w:r>
        <w:rPr>
          <w:i/>
          <w:color w:val="333333"/>
          <w:sz w:val="24"/>
        </w:rPr>
        <w:t>International</w:t>
      </w:r>
      <w:r>
        <w:rPr>
          <w:i/>
          <w:color w:val="333333"/>
          <w:spacing w:val="-1"/>
          <w:sz w:val="24"/>
        </w:rPr>
        <w:t xml:space="preserve"> </w:t>
      </w:r>
      <w:r>
        <w:rPr>
          <w:i/>
          <w:color w:val="333333"/>
          <w:sz w:val="24"/>
        </w:rPr>
        <w:t>Conference on</w:t>
      </w:r>
      <w:r>
        <w:rPr>
          <w:i/>
          <w:color w:val="333333"/>
          <w:spacing w:val="-1"/>
          <w:sz w:val="24"/>
        </w:rPr>
        <w:t xml:space="preserve"> </w:t>
      </w:r>
      <w:r>
        <w:rPr>
          <w:i/>
          <w:color w:val="333333"/>
          <w:sz w:val="24"/>
        </w:rPr>
        <w:t>Computer and</w:t>
      </w:r>
      <w:r>
        <w:rPr>
          <w:i/>
          <w:color w:val="333333"/>
          <w:spacing w:val="-1"/>
          <w:sz w:val="24"/>
        </w:rPr>
        <w:t xml:space="preserve"> </w:t>
      </w:r>
      <w:r>
        <w:rPr>
          <w:i/>
          <w:color w:val="333333"/>
          <w:sz w:val="24"/>
        </w:rPr>
        <w:t>Communications Management</w:t>
      </w:r>
      <w:r>
        <w:rPr>
          <w:color w:val="333333"/>
          <w:sz w:val="24"/>
        </w:rPr>
        <w:t>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pp. 140-144,</w:t>
      </w:r>
    </w:p>
    <w:p w14:paraId="242B4958" w14:textId="77777777" w:rsidR="00E90FBE" w:rsidRDefault="00000000">
      <w:pPr>
        <w:pStyle w:val="BodyText"/>
        <w:spacing w:before="2"/>
        <w:ind w:left="790"/>
      </w:pPr>
      <w:r>
        <w:rPr>
          <w:color w:val="333333"/>
        </w:rPr>
        <w:t>Jul.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2020.</w:t>
      </w:r>
      <w:r>
        <w:rPr>
          <w:color w:val="333333"/>
          <w:spacing w:val="37"/>
        </w:rPr>
        <w:t xml:space="preserve"> </w:t>
      </w:r>
      <w:hyperlink r:id="rId34">
        <w:r>
          <w:rPr>
            <w:color w:val="1154CC"/>
            <w:u w:val="thick" w:color="1154CC"/>
          </w:rPr>
          <w:t>https://dl.acm.org/doi/10.1145/3411174.3411195</w:t>
        </w:r>
      </w:hyperlink>
    </w:p>
    <w:p w14:paraId="2BA97795" w14:textId="77777777" w:rsidR="00E90FBE" w:rsidRDefault="00E90FBE">
      <w:pPr>
        <w:pStyle w:val="BodyText"/>
        <w:spacing w:before="6"/>
        <w:rPr>
          <w:sz w:val="25"/>
        </w:rPr>
      </w:pPr>
    </w:p>
    <w:p w14:paraId="1F5D54F7" w14:textId="77777777" w:rsidR="00E90FBE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before="1" w:line="247" w:lineRule="auto"/>
        <w:ind w:right="1451" w:hanging="420"/>
        <w:rPr>
          <w:sz w:val="24"/>
        </w:rPr>
      </w:pPr>
      <w:r>
        <w:rPr>
          <w:color w:val="333333"/>
          <w:sz w:val="24"/>
        </w:rPr>
        <w:t>A. R. Lubis, S. Prayudani, M. Lubis and Al-Khowarizmi, "Analysis of the Markov Chain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 xml:space="preserve">Approach to Detect Blood Sugar Level", </w:t>
      </w:r>
      <w:r>
        <w:rPr>
          <w:i/>
          <w:color w:val="333333"/>
          <w:sz w:val="24"/>
        </w:rPr>
        <w:t>J. Phys. Conf. Ser.</w:t>
      </w:r>
      <w:r>
        <w:rPr>
          <w:color w:val="333333"/>
          <w:sz w:val="24"/>
        </w:rPr>
        <w:t>, vol. 1361, no. 1, 2019.</w:t>
      </w:r>
      <w:r>
        <w:rPr>
          <w:color w:val="1154CC"/>
          <w:spacing w:val="1"/>
          <w:sz w:val="24"/>
        </w:rPr>
        <w:t xml:space="preserve"> </w:t>
      </w:r>
      <w:hyperlink r:id="rId35">
        <w:r>
          <w:rPr>
            <w:color w:val="1154CC"/>
            <w:sz w:val="24"/>
            <w:u w:val="thick" w:color="1154CC"/>
          </w:rPr>
          <w:t>https://iopscience.iop.org/article/10.1088/1742-6596/1361/1/012052</w:t>
        </w:r>
      </w:hyperlink>
    </w:p>
    <w:p w14:paraId="5A91464B" w14:textId="77777777" w:rsidR="00E90FBE" w:rsidRDefault="00E90FBE">
      <w:pPr>
        <w:pStyle w:val="BodyText"/>
        <w:spacing w:before="11"/>
      </w:pPr>
    </w:p>
    <w:p w14:paraId="12429ECA" w14:textId="77777777" w:rsidR="00E90FBE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line="247" w:lineRule="auto"/>
        <w:ind w:right="828" w:hanging="420"/>
        <w:rPr>
          <w:sz w:val="24"/>
        </w:rPr>
      </w:pPr>
      <w:r>
        <w:rPr>
          <w:color w:val="333333"/>
          <w:sz w:val="24"/>
        </w:rPr>
        <w:t>S.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A.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Rahman,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F.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AIOtaibi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W.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A.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AlShehri,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"Sentiment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analysis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twitter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data",</w:t>
      </w:r>
      <w:r>
        <w:rPr>
          <w:color w:val="333333"/>
          <w:spacing w:val="-3"/>
          <w:sz w:val="24"/>
        </w:rPr>
        <w:t xml:space="preserve"> </w:t>
      </w:r>
      <w:r>
        <w:rPr>
          <w:i/>
          <w:color w:val="333333"/>
          <w:sz w:val="24"/>
        </w:rPr>
        <w:t>2019</w:t>
      </w:r>
      <w:r>
        <w:rPr>
          <w:i/>
          <w:color w:val="333333"/>
          <w:spacing w:val="-57"/>
          <w:sz w:val="24"/>
        </w:rPr>
        <w:t xml:space="preserve"> </w:t>
      </w:r>
      <w:r>
        <w:rPr>
          <w:i/>
          <w:color w:val="333333"/>
          <w:sz w:val="24"/>
        </w:rPr>
        <w:t>international</w:t>
      </w:r>
      <w:r>
        <w:rPr>
          <w:i/>
          <w:color w:val="333333"/>
          <w:spacing w:val="-1"/>
          <w:sz w:val="24"/>
        </w:rPr>
        <w:t xml:space="preserve"> </w:t>
      </w:r>
      <w:r>
        <w:rPr>
          <w:i/>
          <w:color w:val="333333"/>
          <w:sz w:val="24"/>
        </w:rPr>
        <w:t>conference on</w:t>
      </w:r>
      <w:r>
        <w:rPr>
          <w:i/>
          <w:color w:val="333333"/>
          <w:spacing w:val="-1"/>
          <w:sz w:val="24"/>
        </w:rPr>
        <w:t xml:space="preserve"> </w:t>
      </w:r>
      <w:r>
        <w:rPr>
          <w:i/>
          <w:color w:val="333333"/>
          <w:sz w:val="24"/>
        </w:rPr>
        <w:t>computer and information</w:t>
      </w:r>
      <w:r>
        <w:rPr>
          <w:i/>
          <w:color w:val="333333"/>
          <w:spacing w:val="-1"/>
          <w:sz w:val="24"/>
        </w:rPr>
        <w:t xml:space="preserve"> </w:t>
      </w:r>
      <w:r>
        <w:rPr>
          <w:i/>
          <w:color w:val="333333"/>
          <w:sz w:val="24"/>
        </w:rPr>
        <w:t>sciences (ICCIS)</w:t>
      </w:r>
      <w:r>
        <w:rPr>
          <w:color w:val="333333"/>
          <w:sz w:val="24"/>
        </w:rPr>
        <w:t>, pp.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1-4, 2019.</w:t>
      </w:r>
    </w:p>
    <w:p w14:paraId="20D2624F" w14:textId="77777777" w:rsidR="00E90FBE" w:rsidRDefault="00000000">
      <w:pPr>
        <w:pStyle w:val="BodyText"/>
        <w:spacing w:before="1"/>
        <w:ind w:left="370"/>
      </w:pPr>
      <w:hyperlink r:id="rId36">
        <w:r>
          <w:rPr>
            <w:color w:val="1154CC"/>
            <w:u w:val="thick" w:color="1154CC"/>
          </w:rPr>
          <w:t>https://scholar.google.com/scholar?as_q=Sentiment+analysis+of+twitter+data&amp;as_occt=title&amp;hl=en&amp;as</w:t>
        </w:r>
      </w:hyperlink>
    </w:p>
    <w:p w14:paraId="421229A5" w14:textId="77777777" w:rsidR="00E90FBE" w:rsidRDefault="00000000">
      <w:pPr>
        <w:pStyle w:val="BodyText"/>
        <w:spacing w:before="9"/>
        <w:ind w:left="370"/>
      </w:pPr>
      <w:hyperlink r:id="rId37">
        <w:r>
          <w:rPr>
            <w:color w:val="1154CC"/>
            <w:u w:val="thick" w:color="1154CC"/>
          </w:rPr>
          <w:t>_sdt=0%2C31</w:t>
        </w:r>
      </w:hyperlink>
    </w:p>
    <w:sectPr w:rsidR="00E90FBE">
      <w:pgSz w:w="12240" w:h="15840"/>
      <w:pgMar w:top="340" w:right="2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B3C1F"/>
    <w:multiLevelType w:val="multilevel"/>
    <w:tmpl w:val="6CE89468"/>
    <w:lvl w:ilvl="0">
      <w:start w:val="2"/>
      <w:numFmt w:val="decimal"/>
      <w:lvlText w:val="%1"/>
      <w:lvlJc w:val="left"/>
      <w:pPr>
        <w:ind w:left="125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7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8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5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0DD31997"/>
    <w:multiLevelType w:val="hybridMultilevel"/>
    <w:tmpl w:val="C2C0E61E"/>
    <w:lvl w:ilvl="0" w:tplc="A60A7384">
      <w:start w:val="22"/>
      <w:numFmt w:val="decimal"/>
      <w:lvlText w:val="[%1]"/>
      <w:lvlJc w:val="left"/>
      <w:pPr>
        <w:ind w:left="790" w:hanging="4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30E8AF16">
      <w:numFmt w:val="bullet"/>
      <w:lvlText w:val="•"/>
      <w:lvlJc w:val="left"/>
      <w:pPr>
        <w:ind w:left="1806" w:hanging="460"/>
      </w:pPr>
      <w:rPr>
        <w:rFonts w:hint="default"/>
        <w:lang w:val="en-US" w:eastAsia="en-US" w:bidi="ar-SA"/>
      </w:rPr>
    </w:lvl>
    <w:lvl w:ilvl="2" w:tplc="8E10A41E">
      <w:numFmt w:val="bullet"/>
      <w:lvlText w:val="•"/>
      <w:lvlJc w:val="left"/>
      <w:pPr>
        <w:ind w:left="2812" w:hanging="460"/>
      </w:pPr>
      <w:rPr>
        <w:rFonts w:hint="default"/>
        <w:lang w:val="en-US" w:eastAsia="en-US" w:bidi="ar-SA"/>
      </w:rPr>
    </w:lvl>
    <w:lvl w:ilvl="3" w:tplc="B11E6F04">
      <w:numFmt w:val="bullet"/>
      <w:lvlText w:val="•"/>
      <w:lvlJc w:val="left"/>
      <w:pPr>
        <w:ind w:left="3818" w:hanging="460"/>
      </w:pPr>
      <w:rPr>
        <w:rFonts w:hint="default"/>
        <w:lang w:val="en-US" w:eastAsia="en-US" w:bidi="ar-SA"/>
      </w:rPr>
    </w:lvl>
    <w:lvl w:ilvl="4" w:tplc="7E4C86DC">
      <w:numFmt w:val="bullet"/>
      <w:lvlText w:val="•"/>
      <w:lvlJc w:val="left"/>
      <w:pPr>
        <w:ind w:left="4824" w:hanging="460"/>
      </w:pPr>
      <w:rPr>
        <w:rFonts w:hint="default"/>
        <w:lang w:val="en-US" w:eastAsia="en-US" w:bidi="ar-SA"/>
      </w:rPr>
    </w:lvl>
    <w:lvl w:ilvl="5" w:tplc="4EA68516">
      <w:numFmt w:val="bullet"/>
      <w:lvlText w:val="•"/>
      <w:lvlJc w:val="left"/>
      <w:pPr>
        <w:ind w:left="5830" w:hanging="460"/>
      </w:pPr>
      <w:rPr>
        <w:rFonts w:hint="default"/>
        <w:lang w:val="en-US" w:eastAsia="en-US" w:bidi="ar-SA"/>
      </w:rPr>
    </w:lvl>
    <w:lvl w:ilvl="6" w:tplc="29BC5A2A">
      <w:numFmt w:val="bullet"/>
      <w:lvlText w:val="•"/>
      <w:lvlJc w:val="left"/>
      <w:pPr>
        <w:ind w:left="6836" w:hanging="460"/>
      </w:pPr>
      <w:rPr>
        <w:rFonts w:hint="default"/>
        <w:lang w:val="en-US" w:eastAsia="en-US" w:bidi="ar-SA"/>
      </w:rPr>
    </w:lvl>
    <w:lvl w:ilvl="7" w:tplc="5BD685C2">
      <w:numFmt w:val="bullet"/>
      <w:lvlText w:val="•"/>
      <w:lvlJc w:val="left"/>
      <w:pPr>
        <w:ind w:left="7842" w:hanging="460"/>
      </w:pPr>
      <w:rPr>
        <w:rFonts w:hint="default"/>
        <w:lang w:val="en-US" w:eastAsia="en-US" w:bidi="ar-SA"/>
      </w:rPr>
    </w:lvl>
    <w:lvl w:ilvl="8" w:tplc="C3D2FD1C">
      <w:numFmt w:val="bullet"/>
      <w:lvlText w:val="•"/>
      <w:lvlJc w:val="left"/>
      <w:pPr>
        <w:ind w:left="8848" w:hanging="460"/>
      </w:pPr>
      <w:rPr>
        <w:rFonts w:hint="default"/>
        <w:lang w:val="en-US" w:eastAsia="en-US" w:bidi="ar-SA"/>
      </w:rPr>
    </w:lvl>
  </w:abstractNum>
  <w:abstractNum w:abstractNumId="2" w15:restartNumberingAfterBreak="0">
    <w:nsid w:val="0FD7670E"/>
    <w:multiLevelType w:val="multilevel"/>
    <w:tmpl w:val="8C342BCA"/>
    <w:lvl w:ilvl="0">
      <w:start w:val="5"/>
      <w:numFmt w:val="decimal"/>
      <w:lvlText w:val="%1"/>
      <w:lvlJc w:val="left"/>
      <w:pPr>
        <w:ind w:left="125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8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5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30377B5A"/>
    <w:multiLevelType w:val="multilevel"/>
    <w:tmpl w:val="FE825AF6"/>
    <w:lvl w:ilvl="0">
      <w:start w:val="3"/>
      <w:numFmt w:val="decimal"/>
      <w:lvlText w:val="%1"/>
      <w:lvlJc w:val="left"/>
      <w:pPr>
        <w:ind w:left="1185" w:hanging="3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5" w:hanging="3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024" w:hanging="3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7" w:hanging="3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9" w:hanging="3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2" w:hanging="3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4" w:hanging="3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6" w:hanging="3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9" w:hanging="352"/>
      </w:pPr>
      <w:rPr>
        <w:rFonts w:hint="default"/>
        <w:lang w:val="en-US" w:eastAsia="en-US" w:bidi="ar-SA"/>
      </w:rPr>
    </w:lvl>
  </w:abstractNum>
  <w:abstractNum w:abstractNumId="4" w15:restartNumberingAfterBreak="0">
    <w:nsid w:val="30D046B3"/>
    <w:multiLevelType w:val="hybridMultilevel"/>
    <w:tmpl w:val="0F6E4B7C"/>
    <w:lvl w:ilvl="0" w:tplc="45F8C370">
      <w:start w:val="14"/>
      <w:numFmt w:val="decimal"/>
      <w:lvlText w:val="[%1]"/>
      <w:lvlJc w:val="left"/>
      <w:pPr>
        <w:ind w:left="790" w:hanging="460"/>
        <w:jc w:val="left"/>
      </w:pPr>
      <w:rPr>
        <w:rFonts w:hint="default"/>
        <w:w w:val="100"/>
        <w:lang w:val="en-US" w:eastAsia="en-US" w:bidi="ar-SA"/>
      </w:rPr>
    </w:lvl>
    <w:lvl w:ilvl="1" w:tplc="578E7038">
      <w:numFmt w:val="bullet"/>
      <w:lvlText w:val="•"/>
      <w:lvlJc w:val="left"/>
      <w:pPr>
        <w:ind w:left="1806" w:hanging="460"/>
      </w:pPr>
      <w:rPr>
        <w:rFonts w:hint="default"/>
        <w:lang w:val="en-US" w:eastAsia="en-US" w:bidi="ar-SA"/>
      </w:rPr>
    </w:lvl>
    <w:lvl w:ilvl="2" w:tplc="6FC65936">
      <w:numFmt w:val="bullet"/>
      <w:lvlText w:val="•"/>
      <w:lvlJc w:val="left"/>
      <w:pPr>
        <w:ind w:left="2812" w:hanging="460"/>
      </w:pPr>
      <w:rPr>
        <w:rFonts w:hint="default"/>
        <w:lang w:val="en-US" w:eastAsia="en-US" w:bidi="ar-SA"/>
      </w:rPr>
    </w:lvl>
    <w:lvl w:ilvl="3" w:tplc="BEF8D10E">
      <w:numFmt w:val="bullet"/>
      <w:lvlText w:val="•"/>
      <w:lvlJc w:val="left"/>
      <w:pPr>
        <w:ind w:left="3818" w:hanging="460"/>
      </w:pPr>
      <w:rPr>
        <w:rFonts w:hint="default"/>
        <w:lang w:val="en-US" w:eastAsia="en-US" w:bidi="ar-SA"/>
      </w:rPr>
    </w:lvl>
    <w:lvl w:ilvl="4" w:tplc="93406D26">
      <w:numFmt w:val="bullet"/>
      <w:lvlText w:val="•"/>
      <w:lvlJc w:val="left"/>
      <w:pPr>
        <w:ind w:left="4824" w:hanging="460"/>
      </w:pPr>
      <w:rPr>
        <w:rFonts w:hint="default"/>
        <w:lang w:val="en-US" w:eastAsia="en-US" w:bidi="ar-SA"/>
      </w:rPr>
    </w:lvl>
    <w:lvl w:ilvl="5" w:tplc="B802C540">
      <w:numFmt w:val="bullet"/>
      <w:lvlText w:val="•"/>
      <w:lvlJc w:val="left"/>
      <w:pPr>
        <w:ind w:left="5830" w:hanging="460"/>
      </w:pPr>
      <w:rPr>
        <w:rFonts w:hint="default"/>
        <w:lang w:val="en-US" w:eastAsia="en-US" w:bidi="ar-SA"/>
      </w:rPr>
    </w:lvl>
    <w:lvl w:ilvl="6" w:tplc="C9A8D6A8">
      <w:numFmt w:val="bullet"/>
      <w:lvlText w:val="•"/>
      <w:lvlJc w:val="left"/>
      <w:pPr>
        <w:ind w:left="6836" w:hanging="460"/>
      </w:pPr>
      <w:rPr>
        <w:rFonts w:hint="default"/>
        <w:lang w:val="en-US" w:eastAsia="en-US" w:bidi="ar-SA"/>
      </w:rPr>
    </w:lvl>
    <w:lvl w:ilvl="7" w:tplc="6A76A4EA">
      <w:numFmt w:val="bullet"/>
      <w:lvlText w:val="•"/>
      <w:lvlJc w:val="left"/>
      <w:pPr>
        <w:ind w:left="7842" w:hanging="460"/>
      </w:pPr>
      <w:rPr>
        <w:rFonts w:hint="default"/>
        <w:lang w:val="en-US" w:eastAsia="en-US" w:bidi="ar-SA"/>
      </w:rPr>
    </w:lvl>
    <w:lvl w:ilvl="8" w:tplc="338E1484">
      <w:numFmt w:val="bullet"/>
      <w:lvlText w:val="•"/>
      <w:lvlJc w:val="left"/>
      <w:pPr>
        <w:ind w:left="8848" w:hanging="460"/>
      </w:pPr>
      <w:rPr>
        <w:rFonts w:hint="default"/>
        <w:lang w:val="en-US" w:eastAsia="en-US" w:bidi="ar-SA"/>
      </w:rPr>
    </w:lvl>
  </w:abstractNum>
  <w:abstractNum w:abstractNumId="5" w15:restartNumberingAfterBreak="0">
    <w:nsid w:val="3A051AA8"/>
    <w:multiLevelType w:val="multilevel"/>
    <w:tmpl w:val="ABBE40D8"/>
    <w:lvl w:ilvl="0">
      <w:start w:val="1"/>
      <w:numFmt w:val="lowerRoman"/>
      <w:lvlText w:val="%1)"/>
      <w:lvlJc w:val="left"/>
      <w:pPr>
        <w:ind w:left="490" w:hanging="207"/>
        <w:jc w:val="righ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9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835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2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0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3A0937AF"/>
    <w:multiLevelType w:val="multilevel"/>
    <w:tmpl w:val="D49A9B84"/>
    <w:lvl w:ilvl="0">
      <w:start w:val="6"/>
      <w:numFmt w:val="decimal"/>
      <w:lvlText w:val="%1"/>
      <w:lvlJc w:val="left"/>
      <w:pPr>
        <w:ind w:left="1185" w:hanging="3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5" w:hanging="3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024" w:hanging="3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7" w:hanging="3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9" w:hanging="3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2" w:hanging="3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4" w:hanging="3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6" w:hanging="3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9" w:hanging="352"/>
      </w:pPr>
      <w:rPr>
        <w:rFonts w:hint="default"/>
        <w:lang w:val="en-US" w:eastAsia="en-US" w:bidi="ar-SA"/>
      </w:rPr>
    </w:lvl>
  </w:abstractNum>
  <w:abstractNum w:abstractNumId="7" w15:restartNumberingAfterBreak="0">
    <w:nsid w:val="3CC17AA3"/>
    <w:multiLevelType w:val="hybridMultilevel"/>
    <w:tmpl w:val="285CD9F4"/>
    <w:lvl w:ilvl="0" w:tplc="EA848F10">
      <w:start w:val="1"/>
      <w:numFmt w:val="decimal"/>
      <w:lvlText w:val="[%1]"/>
      <w:lvlJc w:val="left"/>
      <w:pPr>
        <w:ind w:left="370" w:hanging="3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18B0EC">
      <w:numFmt w:val="bullet"/>
      <w:lvlText w:val="•"/>
      <w:lvlJc w:val="left"/>
      <w:pPr>
        <w:ind w:left="1428" w:hanging="340"/>
      </w:pPr>
      <w:rPr>
        <w:rFonts w:hint="default"/>
        <w:lang w:val="en-US" w:eastAsia="en-US" w:bidi="ar-SA"/>
      </w:rPr>
    </w:lvl>
    <w:lvl w:ilvl="2" w:tplc="D4847D66">
      <w:numFmt w:val="bullet"/>
      <w:lvlText w:val="•"/>
      <w:lvlJc w:val="left"/>
      <w:pPr>
        <w:ind w:left="2476" w:hanging="340"/>
      </w:pPr>
      <w:rPr>
        <w:rFonts w:hint="default"/>
        <w:lang w:val="en-US" w:eastAsia="en-US" w:bidi="ar-SA"/>
      </w:rPr>
    </w:lvl>
    <w:lvl w:ilvl="3" w:tplc="46DCDCB8">
      <w:numFmt w:val="bullet"/>
      <w:lvlText w:val="•"/>
      <w:lvlJc w:val="left"/>
      <w:pPr>
        <w:ind w:left="3524" w:hanging="340"/>
      </w:pPr>
      <w:rPr>
        <w:rFonts w:hint="default"/>
        <w:lang w:val="en-US" w:eastAsia="en-US" w:bidi="ar-SA"/>
      </w:rPr>
    </w:lvl>
    <w:lvl w:ilvl="4" w:tplc="0C92B078">
      <w:numFmt w:val="bullet"/>
      <w:lvlText w:val="•"/>
      <w:lvlJc w:val="left"/>
      <w:pPr>
        <w:ind w:left="4572" w:hanging="340"/>
      </w:pPr>
      <w:rPr>
        <w:rFonts w:hint="default"/>
        <w:lang w:val="en-US" w:eastAsia="en-US" w:bidi="ar-SA"/>
      </w:rPr>
    </w:lvl>
    <w:lvl w:ilvl="5" w:tplc="58EE29A8">
      <w:numFmt w:val="bullet"/>
      <w:lvlText w:val="•"/>
      <w:lvlJc w:val="left"/>
      <w:pPr>
        <w:ind w:left="5620" w:hanging="340"/>
      </w:pPr>
      <w:rPr>
        <w:rFonts w:hint="default"/>
        <w:lang w:val="en-US" w:eastAsia="en-US" w:bidi="ar-SA"/>
      </w:rPr>
    </w:lvl>
    <w:lvl w:ilvl="6" w:tplc="65084A70">
      <w:numFmt w:val="bullet"/>
      <w:lvlText w:val="•"/>
      <w:lvlJc w:val="left"/>
      <w:pPr>
        <w:ind w:left="6668" w:hanging="340"/>
      </w:pPr>
      <w:rPr>
        <w:rFonts w:hint="default"/>
        <w:lang w:val="en-US" w:eastAsia="en-US" w:bidi="ar-SA"/>
      </w:rPr>
    </w:lvl>
    <w:lvl w:ilvl="7" w:tplc="3C363570">
      <w:numFmt w:val="bullet"/>
      <w:lvlText w:val="•"/>
      <w:lvlJc w:val="left"/>
      <w:pPr>
        <w:ind w:left="7716" w:hanging="340"/>
      </w:pPr>
      <w:rPr>
        <w:rFonts w:hint="default"/>
        <w:lang w:val="en-US" w:eastAsia="en-US" w:bidi="ar-SA"/>
      </w:rPr>
    </w:lvl>
    <w:lvl w:ilvl="8" w:tplc="54469CD6">
      <w:numFmt w:val="bullet"/>
      <w:lvlText w:val="•"/>
      <w:lvlJc w:val="left"/>
      <w:pPr>
        <w:ind w:left="8764" w:hanging="340"/>
      </w:pPr>
      <w:rPr>
        <w:rFonts w:hint="default"/>
        <w:lang w:val="en-US" w:eastAsia="en-US" w:bidi="ar-SA"/>
      </w:rPr>
    </w:lvl>
  </w:abstractNum>
  <w:abstractNum w:abstractNumId="8" w15:restartNumberingAfterBreak="0">
    <w:nsid w:val="465B587B"/>
    <w:multiLevelType w:val="hybridMultilevel"/>
    <w:tmpl w:val="5CBC1CF4"/>
    <w:lvl w:ilvl="0" w:tplc="05CA506E">
      <w:start w:val="29"/>
      <w:numFmt w:val="decimal"/>
      <w:lvlText w:val="[%1]"/>
      <w:lvlJc w:val="left"/>
      <w:pPr>
        <w:ind w:left="790" w:hanging="4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08D427A6">
      <w:numFmt w:val="bullet"/>
      <w:lvlText w:val="•"/>
      <w:lvlJc w:val="left"/>
      <w:pPr>
        <w:ind w:left="1806" w:hanging="460"/>
      </w:pPr>
      <w:rPr>
        <w:rFonts w:hint="default"/>
        <w:lang w:val="en-US" w:eastAsia="en-US" w:bidi="ar-SA"/>
      </w:rPr>
    </w:lvl>
    <w:lvl w:ilvl="2" w:tplc="52527DC8">
      <w:numFmt w:val="bullet"/>
      <w:lvlText w:val="•"/>
      <w:lvlJc w:val="left"/>
      <w:pPr>
        <w:ind w:left="2812" w:hanging="460"/>
      </w:pPr>
      <w:rPr>
        <w:rFonts w:hint="default"/>
        <w:lang w:val="en-US" w:eastAsia="en-US" w:bidi="ar-SA"/>
      </w:rPr>
    </w:lvl>
    <w:lvl w:ilvl="3" w:tplc="CAD25F46">
      <w:numFmt w:val="bullet"/>
      <w:lvlText w:val="•"/>
      <w:lvlJc w:val="left"/>
      <w:pPr>
        <w:ind w:left="3818" w:hanging="460"/>
      </w:pPr>
      <w:rPr>
        <w:rFonts w:hint="default"/>
        <w:lang w:val="en-US" w:eastAsia="en-US" w:bidi="ar-SA"/>
      </w:rPr>
    </w:lvl>
    <w:lvl w:ilvl="4" w:tplc="5B94AEAE">
      <w:numFmt w:val="bullet"/>
      <w:lvlText w:val="•"/>
      <w:lvlJc w:val="left"/>
      <w:pPr>
        <w:ind w:left="4824" w:hanging="460"/>
      </w:pPr>
      <w:rPr>
        <w:rFonts w:hint="default"/>
        <w:lang w:val="en-US" w:eastAsia="en-US" w:bidi="ar-SA"/>
      </w:rPr>
    </w:lvl>
    <w:lvl w:ilvl="5" w:tplc="D380882C">
      <w:numFmt w:val="bullet"/>
      <w:lvlText w:val="•"/>
      <w:lvlJc w:val="left"/>
      <w:pPr>
        <w:ind w:left="5830" w:hanging="460"/>
      </w:pPr>
      <w:rPr>
        <w:rFonts w:hint="default"/>
        <w:lang w:val="en-US" w:eastAsia="en-US" w:bidi="ar-SA"/>
      </w:rPr>
    </w:lvl>
    <w:lvl w:ilvl="6" w:tplc="6E78859A">
      <w:numFmt w:val="bullet"/>
      <w:lvlText w:val="•"/>
      <w:lvlJc w:val="left"/>
      <w:pPr>
        <w:ind w:left="6836" w:hanging="460"/>
      </w:pPr>
      <w:rPr>
        <w:rFonts w:hint="default"/>
        <w:lang w:val="en-US" w:eastAsia="en-US" w:bidi="ar-SA"/>
      </w:rPr>
    </w:lvl>
    <w:lvl w:ilvl="7" w:tplc="E728711A">
      <w:numFmt w:val="bullet"/>
      <w:lvlText w:val="•"/>
      <w:lvlJc w:val="left"/>
      <w:pPr>
        <w:ind w:left="7842" w:hanging="460"/>
      </w:pPr>
      <w:rPr>
        <w:rFonts w:hint="default"/>
        <w:lang w:val="en-US" w:eastAsia="en-US" w:bidi="ar-SA"/>
      </w:rPr>
    </w:lvl>
    <w:lvl w:ilvl="8" w:tplc="6C58DE2C">
      <w:numFmt w:val="bullet"/>
      <w:lvlText w:val="•"/>
      <w:lvlJc w:val="left"/>
      <w:pPr>
        <w:ind w:left="8848" w:hanging="460"/>
      </w:pPr>
      <w:rPr>
        <w:rFonts w:hint="default"/>
        <w:lang w:val="en-US" w:eastAsia="en-US" w:bidi="ar-SA"/>
      </w:rPr>
    </w:lvl>
  </w:abstractNum>
  <w:abstractNum w:abstractNumId="9" w15:restartNumberingAfterBreak="0">
    <w:nsid w:val="7A5551D3"/>
    <w:multiLevelType w:val="multilevel"/>
    <w:tmpl w:val="B6928DEA"/>
    <w:lvl w:ilvl="0">
      <w:start w:val="4"/>
      <w:numFmt w:val="decimal"/>
      <w:lvlText w:val="%1"/>
      <w:lvlJc w:val="left"/>
      <w:pPr>
        <w:ind w:left="1185" w:hanging="3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5" w:hanging="3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024" w:hanging="3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7" w:hanging="3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9" w:hanging="3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2" w:hanging="3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4" w:hanging="3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6" w:hanging="3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9" w:hanging="352"/>
      </w:pPr>
      <w:rPr>
        <w:rFonts w:hint="default"/>
        <w:lang w:val="en-US" w:eastAsia="en-US" w:bidi="ar-SA"/>
      </w:rPr>
    </w:lvl>
  </w:abstractNum>
  <w:num w:numId="1" w16cid:durableId="761026456">
    <w:abstractNumId w:val="5"/>
  </w:num>
  <w:num w:numId="2" w16cid:durableId="186019629">
    <w:abstractNumId w:val="8"/>
  </w:num>
  <w:num w:numId="3" w16cid:durableId="1492989421">
    <w:abstractNumId w:val="1"/>
  </w:num>
  <w:num w:numId="4" w16cid:durableId="1336230595">
    <w:abstractNumId w:val="4"/>
  </w:num>
  <w:num w:numId="5" w16cid:durableId="2029867521">
    <w:abstractNumId w:val="7"/>
  </w:num>
  <w:num w:numId="6" w16cid:durableId="13849841">
    <w:abstractNumId w:val="6"/>
  </w:num>
  <w:num w:numId="7" w16cid:durableId="1820876280">
    <w:abstractNumId w:val="2"/>
  </w:num>
  <w:num w:numId="8" w16cid:durableId="79184865">
    <w:abstractNumId w:val="9"/>
  </w:num>
  <w:num w:numId="9" w16cid:durableId="1296521763">
    <w:abstractNumId w:val="3"/>
  </w:num>
  <w:num w:numId="10" w16cid:durableId="23424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BE"/>
    <w:rsid w:val="001645F6"/>
    <w:rsid w:val="00306355"/>
    <w:rsid w:val="00346414"/>
    <w:rsid w:val="003B4EDA"/>
    <w:rsid w:val="0043085D"/>
    <w:rsid w:val="005478B4"/>
    <w:rsid w:val="00720C0C"/>
    <w:rsid w:val="00E90FBE"/>
    <w:rsid w:val="00F5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62B2"/>
  <w15:docId w15:val="{B1770353-6531-432C-9581-FCED54EE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90" w:hanging="420"/>
    </w:pPr>
  </w:style>
  <w:style w:type="paragraph" w:customStyle="1" w:styleId="TableParagraph">
    <w:name w:val="Table Paragraph"/>
    <w:basedOn w:val="Normal"/>
    <w:uiPriority w:val="1"/>
    <w:qFormat/>
    <w:pPr>
      <w:spacing w:before="94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hyperlink" Target="https://ieeexplore.ieee.org/document/95888" TargetMode="External"/><Relationship Id="rId26" Type="http://schemas.openxmlformats.org/officeDocument/2006/relationships/hyperlink" Target="https://scholar.google.com/scholar?as_q=Sentiment%2Banalysis%2Bof%2Bdanmaku%2Bvideos%2Bbased%2Bon%2Bnaive%2Bbayes%2Band%2Bsentiment%2Bdictionary&amp;as_occt=title&amp;hl=en&amp;as_sdt=0%2C31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iopscience.iop.org/article/10.1088/1757-899X/874/1/012017" TargetMode="External"/><Relationship Id="rId34" Type="http://schemas.openxmlformats.org/officeDocument/2006/relationships/hyperlink" Target="https://dl.acm.org/doi/10.1145/3411174.341119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journals.reaim.com/ijresm/article/download/171/154/315" TargetMode="External"/><Relationship Id="rId25" Type="http://schemas.openxmlformats.org/officeDocument/2006/relationships/hyperlink" Target="https://scholar.google.com/scholar?as_q=Sentiment%2Banalysis%2Bof%2Bdanmaku%2Bvideos%2Bbased%2Bon%2Bnaive%2Bbayes%2Band%2Bsentiment%2Bdictionary&amp;as_occt=title&amp;hl=en&amp;as_sdt=0%2C31" TargetMode="External"/><Relationship Id="rId33" Type="http://schemas.openxmlformats.org/officeDocument/2006/relationships/hyperlink" Target="https://scholar.google.com/scholar?as_q=Spelling%2BChecking%2Bwith%2BDeep%2BLearning%2BModel%2Bin%2BAnalysis%2Bof%2BTweet%2BData%2Bfor%2BWord%2BClassification%2BProcess&amp;as_occt=title&amp;hl=en&amp;as_sdt=0%2C3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16/j.procs.2020.03.442" TargetMode="External"/><Relationship Id="rId20" Type="http://schemas.openxmlformats.org/officeDocument/2006/relationships/hyperlink" Target="https://www.sciencedirect.com/science/article/abs/pii/S0969698923000462?via%3Dihub" TargetMode="External"/><Relationship Id="rId29" Type="http://schemas.openxmlformats.org/officeDocument/2006/relationships/hyperlink" Target="https://scholar.google.com/scholar?as_q=Crime%2BPattern%2BDetection%2C%2BAnalysis%2B%26%2BPrediction&amp;as_occt=title&amp;hl=en&amp;as_sdt=0%2C3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scholar.google.com/scholar?as_q=TikTok%2Bas%2Ba%2BKnowledge%2BSource%2Bfor%2BProgramming%2BLearners%3A%2Ba%2BNew%2BForm%2Bof%2BNanolearning%3F&amp;as_occt=title&amp;hl=en&amp;as_sdt=0%2C31" TargetMode="External"/><Relationship Id="rId32" Type="http://schemas.openxmlformats.org/officeDocument/2006/relationships/hyperlink" Target="https://scholar.google.com/scholar?as_q=Spelling%2BChecking%2Bwith%2BDeep%2BLearning%2BModel%2Bin%2BAnalysis%2Bof%2BTweet%2BData%2Bfor%2BWord%2BClassification%2BProcess&amp;as_occt=title&amp;hl=en&amp;as_sdt=0%2C31" TargetMode="External"/><Relationship Id="rId37" Type="http://schemas.openxmlformats.org/officeDocument/2006/relationships/hyperlink" Target="https://scholar.google.com/scholar?as_q=Sentiment%2Banalysis%2Bof%2Btwitter%2Bdata&amp;as_occt=title&amp;hl=en&amp;as_sdt=0%2C3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mindgarden.com/documents/PerceivedStressScale.pdf" TargetMode="External"/><Relationship Id="rId23" Type="http://schemas.openxmlformats.org/officeDocument/2006/relationships/hyperlink" Target="https://scholar.google.com/scholar?as_q=TikTok%2Bas%2Ba%2BKnowledge%2BSource%2Bfor%2BProgramming%2BLearners%3A%2Ba%2BNew%2BForm%2Bof%2BNanolearning%3F&amp;as_occt=title&amp;hl=en&amp;as_sdt=0%2C31" TargetMode="External"/><Relationship Id="rId28" Type="http://schemas.openxmlformats.org/officeDocument/2006/relationships/hyperlink" Target="https://scholar.google.com/scholar?as_q=Crime%2BPattern%2BDetection%2C%2BAnalysis%2B%26%2BPrediction&amp;as_occt=title&amp;hl=en&amp;as_sdt=0%2C31" TargetMode="External"/><Relationship Id="rId36" Type="http://schemas.openxmlformats.org/officeDocument/2006/relationships/hyperlink" Target="https://scholar.google.com/scholar?as_q=Sentiment%2Banalysis%2Bof%2Btwitter%2Bdata&amp;as_occt=title&amp;hl=en&amp;as_sdt=0%2C31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www.mdpi.com/1660-4601/19/3/1822" TargetMode="External"/><Relationship Id="rId31" Type="http://schemas.openxmlformats.org/officeDocument/2006/relationships/hyperlink" Target="https://scholar.google.com/scholar?as_q=Indonesian%2Btweets%2Bhate%2Bspeech%2Btarget%2Bclassification%2Busing%2Bmachine%2Blearning&amp;as_occt=title&amp;hl=en&amp;as_sdt=0%2C3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hyperlink" Target="https://iopscience.iop.org/article/10.1088/1742-6596/801/1/012072" TargetMode="External"/><Relationship Id="rId27" Type="http://schemas.openxmlformats.org/officeDocument/2006/relationships/hyperlink" Target="https://www.mdpi.com/2078-2489/12/5/204" TargetMode="External"/><Relationship Id="rId30" Type="http://schemas.openxmlformats.org/officeDocument/2006/relationships/hyperlink" Target="https://scholar.google.com/scholar?as_q=Indonesian%2Btweets%2Bhate%2Bspeech%2Btarget%2Bclassification%2Busing%2Bmachine%2Blearning&amp;as_occt=title&amp;hl=en&amp;as_sdt=0%2C31" TargetMode="External"/><Relationship Id="rId35" Type="http://schemas.openxmlformats.org/officeDocument/2006/relationships/hyperlink" Target="https://iopscience.iop.org/article/10.1088/1742-6596/1361/1/012052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5593</Words>
  <Characters>31885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SRIJEET</dc:creator>
  <cp:lastModifiedBy>Srijeet Roy</cp:lastModifiedBy>
  <cp:revision>2</cp:revision>
  <dcterms:created xsi:type="dcterms:W3CDTF">2024-04-10T16:40:00Z</dcterms:created>
  <dcterms:modified xsi:type="dcterms:W3CDTF">2024-04-10T16:40:00Z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2024-04-10T00:00:00Z</vt:filetime>
  </property>
</Properties>
</file>