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Colon Exercise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introducing a list of items and if the list breaks the sentence flow. Rephrase the following sentence to make use of the colon.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Communication, technology, and people skills are the most important business skills a person can learn today.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These are the most important business skills a person can learn today: communication, technology, and people skills.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put a colon between independent clauses when the second clause explains the first.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learning grammar because I write a lot at my job.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am learning grammar: I write a lot at my job.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having to learn grammar because I write a lot at my job.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am having to learn grammar: I write a lot at my job.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remember how to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 these sentences correctly?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the dependent clause is after colon, don’t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. If the independent clause is after colon, you can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Remember: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Don’t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 dependent clause after colon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Connecting independent clauses, you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Rephrase this sentence to use the colon to achieve the effect of putting the emphasis on the last word: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 said that good communication is the most important professional skill.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 said that there is one professional skill that is more important than any other: good communication.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practice the case of using two or more sentences following the colon, rephrase this sentence: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Throughout my career, the ability to write well was one skill that was constantly useful. I used communication all the 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One skill turned out to be the most important: The ability to write well was one skill that was constantly useful. I used communication all the time.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Question: when do you absolutely have to </w:t>
      </w:r>
      <w:r w:rsidDel="00000000" w:rsidR="00000000" w:rsidRPr="00000000">
        <w:rPr>
          <w:rtl w:val="0"/>
        </w:rPr>
        <w:t xml:space="preserve">capitalize</w:t>
      </w:r>
      <w:r w:rsidDel="00000000" w:rsidR="00000000" w:rsidRPr="00000000">
        <w:rPr>
          <w:rtl w:val="0"/>
        </w:rPr>
        <w:t xml:space="preserve"> the word after the colon?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When the first word after the colon is “I” or the title of something.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 love one city: London.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love one kind of a pet: dogs.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