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6848E" w14:textId="3F07B443" w:rsidR="00A26794" w:rsidRDefault="3BEB6EC7" w:rsidP="099D0DA5">
      <w:pPr>
        <w:jc w:val="right"/>
        <w:rPr>
          <w:rFonts w:ascii="Calibri" w:eastAsia="Calibri" w:hAnsi="Calibri" w:cs="Calibri"/>
          <w:b/>
          <w:bCs/>
          <w:color w:val="000000" w:themeColor="text1"/>
          <w:sz w:val="40"/>
          <w:szCs w:val="40"/>
        </w:rPr>
      </w:pPr>
      <w:r w:rsidRPr="099D0DA5">
        <w:rPr>
          <w:rFonts w:ascii="Calibri" w:eastAsia="Calibri" w:hAnsi="Calibri" w:cs="Calibri"/>
          <w:b/>
          <w:bCs/>
          <w:color w:val="000000" w:themeColor="text1"/>
          <w:sz w:val="40"/>
          <w:szCs w:val="40"/>
        </w:rPr>
        <w:t xml:space="preserve">Data Science </w:t>
      </w:r>
      <w:r w:rsidR="37D22877" w:rsidRPr="099D0DA5">
        <w:rPr>
          <w:rFonts w:ascii="Calibri" w:eastAsia="Calibri" w:hAnsi="Calibri" w:cs="Calibri"/>
          <w:b/>
          <w:bCs/>
          <w:color w:val="000000" w:themeColor="text1"/>
          <w:sz w:val="40"/>
          <w:szCs w:val="40"/>
        </w:rPr>
        <w:t>ML Development</w:t>
      </w:r>
      <w:r w:rsidRPr="099D0DA5">
        <w:rPr>
          <w:rFonts w:ascii="Calibri" w:eastAsia="Calibri" w:hAnsi="Calibri" w:cs="Calibri"/>
          <w:b/>
          <w:bCs/>
          <w:color w:val="000000" w:themeColor="text1"/>
          <w:sz w:val="40"/>
          <w:szCs w:val="40"/>
        </w:rPr>
        <w:t xml:space="preserve"> </w:t>
      </w:r>
      <w:r w:rsidR="723BB915" w:rsidRPr="099D0DA5">
        <w:rPr>
          <w:rFonts w:ascii="Calibri" w:eastAsia="Calibri" w:hAnsi="Calibri" w:cs="Calibri"/>
          <w:b/>
          <w:bCs/>
          <w:color w:val="000000" w:themeColor="text1"/>
          <w:sz w:val="40"/>
          <w:szCs w:val="40"/>
        </w:rPr>
        <w:t>Plan</w:t>
      </w:r>
    </w:p>
    <w:p w14:paraId="44B36ED3" w14:textId="2DC2424C" w:rsidR="00A26794" w:rsidRDefault="3BEB6EC7" w:rsidP="099D0DA5">
      <w:pPr>
        <w:jc w:val="right"/>
        <w:rPr>
          <w:rFonts w:ascii="Calibri" w:eastAsia="Calibri" w:hAnsi="Calibri" w:cs="Calibri"/>
          <w:color w:val="000000" w:themeColor="text1"/>
          <w:sz w:val="40"/>
          <w:szCs w:val="40"/>
        </w:rPr>
      </w:pPr>
      <w:r w:rsidRPr="099D0DA5">
        <w:rPr>
          <w:rFonts w:ascii="Calibri" w:eastAsia="Calibri" w:hAnsi="Calibri" w:cs="Calibri"/>
          <w:b/>
          <w:bCs/>
          <w:color w:val="000000" w:themeColor="text1"/>
          <w:sz w:val="40"/>
          <w:szCs w:val="40"/>
        </w:rPr>
        <w:t>Mobile Phone Price Predictive Analytics Use Case</w:t>
      </w:r>
    </w:p>
    <w:p w14:paraId="4F6D7371" w14:textId="13A270A2" w:rsidR="00A26794" w:rsidRDefault="3BEB6EC7" w:rsidP="099D0DA5">
      <w:pPr>
        <w:jc w:val="both"/>
        <w:rPr>
          <w:rFonts w:ascii="Calibri" w:eastAsia="Calibri" w:hAnsi="Calibri" w:cs="Calibri"/>
          <w:b/>
          <w:bCs/>
          <w:color w:val="000000" w:themeColor="text1"/>
          <w:sz w:val="40"/>
          <w:szCs w:val="40"/>
        </w:rPr>
      </w:pPr>
      <w:r w:rsidRPr="099D0DA5">
        <w:rPr>
          <w:rFonts w:ascii="Calibri" w:eastAsia="Calibri" w:hAnsi="Calibri" w:cs="Calibri"/>
          <w:b/>
          <w:bCs/>
          <w:color w:val="000000" w:themeColor="text1"/>
          <w:sz w:val="40"/>
          <w:szCs w:val="40"/>
        </w:rPr>
        <w:t>______________________________________________</w:t>
      </w:r>
    </w:p>
    <w:p w14:paraId="56CBEF7A" w14:textId="2AA198D9" w:rsidR="00A26794" w:rsidRDefault="3BEB6EC7" w:rsidP="099D0DA5">
      <w:pPr>
        <w:spacing w:before="240" w:after="240"/>
        <w:jc w:val="right"/>
        <w:rPr>
          <w:rFonts w:ascii="Calibri" w:eastAsia="Calibri" w:hAnsi="Calibri" w:cs="Calibri"/>
          <w:color w:val="000000" w:themeColor="text1"/>
        </w:rPr>
      </w:pPr>
      <w:r w:rsidRPr="099D0DA5">
        <w:rPr>
          <w:rFonts w:ascii="Calibri" w:eastAsia="Calibri" w:hAnsi="Calibri" w:cs="Calibri"/>
          <w:b/>
          <w:bCs/>
          <w:color w:val="000000" w:themeColor="text1"/>
        </w:rPr>
        <w:t>Version 1.0</w:t>
      </w:r>
    </w:p>
    <w:p w14:paraId="42BA2A6D" w14:textId="7EDFE616" w:rsidR="00A26794" w:rsidRDefault="00A26794" w:rsidP="099D0DA5">
      <w:pPr>
        <w:spacing w:before="240" w:after="240"/>
        <w:jc w:val="both"/>
        <w:rPr>
          <w:rFonts w:ascii="Calibri" w:eastAsia="Calibri" w:hAnsi="Calibri" w:cs="Calibri"/>
          <w:color w:val="000000" w:themeColor="text1"/>
        </w:rPr>
      </w:pPr>
    </w:p>
    <w:p w14:paraId="340DAF50" w14:textId="3A0DEF37" w:rsidR="00A26794" w:rsidRPr="00A72BB8" w:rsidRDefault="3BEB6EC7" w:rsidP="099D0DA5">
      <w:pPr>
        <w:spacing w:before="240" w:after="240"/>
        <w:jc w:val="both"/>
        <w:rPr>
          <w:rFonts w:ascii="Calibri" w:eastAsia="Calibri" w:hAnsi="Calibri" w:cs="Calibri"/>
          <w:color w:val="000000" w:themeColor="text1"/>
          <w:sz w:val="28"/>
          <w:szCs w:val="28"/>
        </w:rPr>
      </w:pPr>
      <w:r w:rsidRPr="00A72BB8">
        <w:rPr>
          <w:rFonts w:ascii="Calibri" w:eastAsia="Calibri" w:hAnsi="Calibri" w:cs="Calibri"/>
          <w:b/>
          <w:bCs/>
          <w:color w:val="000000" w:themeColor="text1"/>
          <w:sz w:val="28"/>
          <w:szCs w:val="28"/>
        </w:rPr>
        <w:t xml:space="preserve">Use Case Project: </w:t>
      </w:r>
      <w:r w:rsidRPr="00A72BB8">
        <w:rPr>
          <w:rFonts w:ascii="Calibri" w:eastAsia="Calibri" w:hAnsi="Calibri" w:cs="Calibri"/>
          <w:color w:val="000000" w:themeColor="text1"/>
          <w:sz w:val="28"/>
          <w:szCs w:val="28"/>
        </w:rPr>
        <w:t>Mobile Phone Price</w:t>
      </w:r>
      <w:r w:rsidR="2C037DBD" w:rsidRPr="00A72BB8">
        <w:rPr>
          <w:rFonts w:ascii="Calibri" w:eastAsia="Calibri" w:hAnsi="Calibri" w:cs="Calibri"/>
          <w:color w:val="000000" w:themeColor="text1"/>
          <w:sz w:val="28"/>
          <w:szCs w:val="28"/>
        </w:rPr>
        <w:t xml:space="preserve"> Elasticity &amp; Revenue</w:t>
      </w:r>
      <w:r w:rsidRPr="00A72BB8">
        <w:rPr>
          <w:rFonts w:ascii="Calibri" w:eastAsia="Calibri" w:hAnsi="Calibri" w:cs="Calibri"/>
          <w:color w:val="000000" w:themeColor="text1"/>
          <w:sz w:val="28"/>
          <w:szCs w:val="28"/>
        </w:rPr>
        <w:t xml:space="preserve"> Predic</w:t>
      </w:r>
      <w:r w:rsidR="4E04BFA5" w:rsidRPr="00A72BB8">
        <w:rPr>
          <w:rFonts w:ascii="Calibri" w:eastAsia="Calibri" w:hAnsi="Calibri" w:cs="Calibri"/>
          <w:color w:val="000000" w:themeColor="text1"/>
          <w:sz w:val="28"/>
          <w:szCs w:val="28"/>
        </w:rPr>
        <w:t>tion</w:t>
      </w:r>
    </w:p>
    <w:p w14:paraId="69C2AE91" w14:textId="7F352F4F" w:rsidR="00A26794" w:rsidRPr="00A72BB8" w:rsidRDefault="3BEB6EC7" w:rsidP="099D0DA5">
      <w:pPr>
        <w:spacing w:before="240" w:after="240"/>
        <w:jc w:val="both"/>
        <w:rPr>
          <w:rFonts w:ascii="Calibri" w:eastAsia="Calibri" w:hAnsi="Calibri" w:cs="Calibri"/>
          <w:color w:val="000000" w:themeColor="text1"/>
          <w:sz w:val="28"/>
          <w:szCs w:val="28"/>
        </w:rPr>
      </w:pPr>
      <w:r w:rsidRPr="00A72BB8">
        <w:rPr>
          <w:rFonts w:ascii="Calibri" w:eastAsia="Calibri" w:hAnsi="Calibri" w:cs="Calibri"/>
          <w:b/>
          <w:bCs/>
          <w:color w:val="000000" w:themeColor="text1"/>
          <w:sz w:val="28"/>
          <w:szCs w:val="28"/>
        </w:rPr>
        <w:t xml:space="preserve">Jr. Business Analyst: </w:t>
      </w:r>
      <w:r w:rsidRPr="00A72BB8">
        <w:rPr>
          <w:rFonts w:ascii="Calibri" w:eastAsia="Calibri" w:hAnsi="Calibri" w:cs="Calibri"/>
          <w:color w:val="000000" w:themeColor="text1"/>
          <w:sz w:val="28"/>
          <w:szCs w:val="28"/>
        </w:rPr>
        <w:t>Sounak Dutta Chowdhury</w:t>
      </w:r>
    </w:p>
    <w:p w14:paraId="0EA39301" w14:textId="29231B19" w:rsidR="00A26794" w:rsidRDefault="00A26794" w:rsidP="099D0DA5">
      <w:pPr>
        <w:spacing w:after="0" w:line="240" w:lineRule="auto"/>
        <w:jc w:val="both"/>
        <w:rPr>
          <w:rFonts w:ascii="Calibri" w:eastAsia="Calibri" w:hAnsi="Calibri" w:cs="Calibri"/>
          <w:color w:val="000000" w:themeColor="text1"/>
        </w:rPr>
      </w:pPr>
    </w:p>
    <w:p w14:paraId="0236641D" w14:textId="6FF0E1D3" w:rsidR="00A26794" w:rsidRPr="00A72BB8" w:rsidRDefault="00A72BB8" w:rsidP="099D0DA5">
      <w:pPr>
        <w:spacing w:after="0" w:line="240" w:lineRule="auto"/>
        <w:jc w:val="both"/>
        <w:rPr>
          <w:rFonts w:ascii="Calibri" w:eastAsia="Calibri" w:hAnsi="Calibri" w:cs="Calibri"/>
          <w:b/>
          <w:bCs/>
          <w:sz w:val="28"/>
          <w:szCs w:val="28"/>
        </w:rPr>
      </w:pPr>
      <w:r w:rsidRPr="00A72BB8">
        <w:rPr>
          <w:rFonts w:ascii="Calibri" w:eastAsia="Calibri" w:hAnsi="Calibri" w:cs="Calibri"/>
          <w:b/>
          <w:bCs/>
          <w:sz w:val="28"/>
          <w:szCs w:val="28"/>
        </w:rPr>
        <w:t>Data Table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60"/>
        <w:gridCol w:w="1620"/>
        <w:gridCol w:w="2265"/>
        <w:gridCol w:w="1395"/>
        <w:gridCol w:w="3060"/>
      </w:tblGrid>
      <w:tr w:rsidR="099D0DA5" w14:paraId="6503B74A" w14:textId="77777777" w:rsidTr="099D0DA5">
        <w:trPr>
          <w:trHeight w:val="300"/>
        </w:trPr>
        <w:tc>
          <w:tcPr>
            <w:tcW w:w="960" w:type="dxa"/>
            <w:tcBorders>
              <w:top w:val="single" w:sz="6" w:space="0" w:color="auto"/>
              <w:left w:val="single" w:sz="6" w:space="0" w:color="auto"/>
            </w:tcBorders>
            <w:tcMar>
              <w:left w:w="90" w:type="dxa"/>
              <w:right w:w="90" w:type="dxa"/>
            </w:tcMar>
          </w:tcPr>
          <w:p w14:paraId="6FCC4912" w14:textId="05137F41"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b/>
                <w:bCs/>
                <w:color w:val="000000" w:themeColor="text1"/>
              </w:rPr>
              <w:t>Sr. No</w:t>
            </w:r>
          </w:p>
        </w:tc>
        <w:tc>
          <w:tcPr>
            <w:tcW w:w="1620" w:type="dxa"/>
            <w:tcBorders>
              <w:top w:val="single" w:sz="6" w:space="0" w:color="auto"/>
            </w:tcBorders>
            <w:tcMar>
              <w:left w:w="90" w:type="dxa"/>
              <w:right w:w="90" w:type="dxa"/>
            </w:tcMar>
          </w:tcPr>
          <w:p w14:paraId="1448772D" w14:textId="4380B696"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b/>
                <w:bCs/>
                <w:color w:val="000000" w:themeColor="text1"/>
              </w:rPr>
              <w:t xml:space="preserve">Data Source Details: </w:t>
            </w:r>
          </w:p>
        </w:tc>
        <w:tc>
          <w:tcPr>
            <w:tcW w:w="2265" w:type="dxa"/>
            <w:tcBorders>
              <w:top w:val="single" w:sz="6" w:space="0" w:color="auto"/>
            </w:tcBorders>
            <w:tcMar>
              <w:left w:w="90" w:type="dxa"/>
              <w:right w:w="90" w:type="dxa"/>
            </w:tcMar>
          </w:tcPr>
          <w:p w14:paraId="4D8FF1F3" w14:textId="5DF34F13"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b/>
                <w:bCs/>
                <w:color w:val="000000" w:themeColor="text1"/>
              </w:rPr>
              <w:t xml:space="preserve">Granularity: </w:t>
            </w:r>
          </w:p>
          <w:p w14:paraId="68DEB2D7" w14:textId="1E544997" w:rsidR="099D0DA5" w:rsidRDefault="099D0DA5" w:rsidP="099D0DA5">
            <w:pPr>
              <w:jc w:val="both"/>
              <w:rPr>
                <w:rFonts w:ascii="Calibri" w:eastAsia="Calibri" w:hAnsi="Calibri" w:cs="Calibri"/>
                <w:color w:val="000000" w:themeColor="text1"/>
              </w:rPr>
            </w:pPr>
          </w:p>
        </w:tc>
        <w:tc>
          <w:tcPr>
            <w:tcW w:w="1395" w:type="dxa"/>
            <w:tcBorders>
              <w:top w:val="single" w:sz="6" w:space="0" w:color="auto"/>
            </w:tcBorders>
            <w:tcMar>
              <w:left w:w="90" w:type="dxa"/>
              <w:right w:w="90" w:type="dxa"/>
            </w:tcMar>
          </w:tcPr>
          <w:p w14:paraId="37ACEBC1" w14:textId="3F9725A1"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b/>
                <w:bCs/>
                <w:color w:val="000000" w:themeColor="text1"/>
              </w:rPr>
              <w:t xml:space="preserve">Load   Type:  </w:t>
            </w:r>
          </w:p>
          <w:p w14:paraId="65BBB18C" w14:textId="20DCE4ED" w:rsidR="099D0DA5" w:rsidRDefault="099D0DA5" w:rsidP="099D0DA5">
            <w:pPr>
              <w:jc w:val="both"/>
              <w:rPr>
                <w:rFonts w:ascii="Calibri" w:eastAsia="Calibri" w:hAnsi="Calibri" w:cs="Calibri"/>
                <w:color w:val="000000" w:themeColor="text1"/>
              </w:rPr>
            </w:pPr>
          </w:p>
        </w:tc>
        <w:tc>
          <w:tcPr>
            <w:tcW w:w="3060" w:type="dxa"/>
            <w:tcBorders>
              <w:top w:val="single" w:sz="6" w:space="0" w:color="auto"/>
              <w:right w:val="single" w:sz="6" w:space="0" w:color="auto"/>
            </w:tcBorders>
            <w:tcMar>
              <w:left w:w="90" w:type="dxa"/>
              <w:right w:w="90" w:type="dxa"/>
            </w:tcMar>
          </w:tcPr>
          <w:p w14:paraId="7BC141F0" w14:textId="284D01FB"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b/>
                <w:bCs/>
                <w:color w:val="000000" w:themeColor="text1"/>
              </w:rPr>
              <w:t xml:space="preserve"> Historical Data Range:</w:t>
            </w:r>
          </w:p>
        </w:tc>
      </w:tr>
      <w:tr w:rsidR="099D0DA5" w14:paraId="077A80A7" w14:textId="77777777" w:rsidTr="099D0DA5">
        <w:trPr>
          <w:trHeight w:val="300"/>
        </w:trPr>
        <w:tc>
          <w:tcPr>
            <w:tcW w:w="960" w:type="dxa"/>
            <w:tcBorders>
              <w:left w:val="single" w:sz="6" w:space="0" w:color="auto"/>
              <w:bottom w:val="single" w:sz="6" w:space="0" w:color="auto"/>
            </w:tcBorders>
            <w:tcMar>
              <w:left w:w="90" w:type="dxa"/>
              <w:right w:w="90" w:type="dxa"/>
            </w:tcMar>
          </w:tcPr>
          <w:p w14:paraId="4C380A83" w14:textId="52301CCA"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color w:val="000000" w:themeColor="text1"/>
              </w:rPr>
              <w:t>1.</w:t>
            </w:r>
          </w:p>
        </w:tc>
        <w:tc>
          <w:tcPr>
            <w:tcW w:w="1620" w:type="dxa"/>
            <w:tcBorders>
              <w:bottom w:val="single" w:sz="6" w:space="0" w:color="auto"/>
            </w:tcBorders>
            <w:tcMar>
              <w:left w:w="90" w:type="dxa"/>
              <w:right w:w="90" w:type="dxa"/>
            </w:tcMar>
          </w:tcPr>
          <w:p w14:paraId="197A0944" w14:textId="186406F0"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color w:val="000000" w:themeColor="text1"/>
              </w:rPr>
              <w:t xml:space="preserve">mobile </w:t>
            </w:r>
            <w:proofErr w:type="spellStart"/>
            <w:r w:rsidRPr="099D0DA5">
              <w:rPr>
                <w:rFonts w:ascii="Calibri" w:eastAsia="Calibri" w:hAnsi="Calibri" w:cs="Calibri"/>
                <w:color w:val="000000" w:themeColor="text1"/>
              </w:rPr>
              <w:t>phone_price_dataset</w:t>
            </w:r>
            <w:proofErr w:type="spellEnd"/>
          </w:p>
        </w:tc>
        <w:tc>
          <w:tcPr>
            <w:tcW w:w="2265" w:type="dxa"/>
            <w:tcBorders>
              <w:bottom w:val="single" w:sz="6" w:space="0" w:color="auto"/>
            </w:tcBorders>
            <w:tcMar>
              <w:left w:w="90" w:type="dxa"/>
              <w:right w:w="90" w:type="dxa"/>
            </w:tcMar>
          </w:tcPr>
          <w:p w14:paraId="65C8B7D6" w14:textId="1626AC52"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color w:val="000000" w:themeColor="text1"/>
              </w:rPr>
              <w:t>I</w:t>
            </w:r>
            <w:r w:rsidR="438403E1" w:rsidRPr="099D0DA5">
              <w:rPr>
                <w:rFonts w:ascii="Calibri" w:eastAsia="Calibri" w:hAnsi="Calibri" w:cs="Calibri"/>
                <w:color w:val="000000" w:themeColor="text1"/>
              </w:rPr>
              <w:t>tem Code</w:t>
            </w:r>
            <w:r w:rsidRPr="099D0DA5">
              <w:rPr>
                <w:rFonts w:ascii="Calibri" w:eastAsia="Calibri" w:hAnsi="Calibri" w:cs="Calibri"/>
                <w:color w:val="000000" w:themeColor="text1"/>
              </w:rPr>
              <w:t xml:space="preserve"> Level </w:t>
            </w:r>
            <w:r w:rsidR="1061AF13" w:rsidRPr="099D0DA5">
              <w:rPr>
                <w:rFonts w:ascii="Calibri" w:eastAsia="Calibri" w:hAnsi="Calibri" w:cs="Calibri"/>
                <w:color w:val="000000" w:themeColor="text1"/>
              </w:rPr>
              <w:t xml:space="preserve">(Based on </w:t>
            </w:r>
            <w:r w:rsidR="44FE5094" w:rsidRPr="099D0DA5">
              <w:rPr>
                <w:rFonts w:ascii="Calibri" w:eastAsia="Calibri" w:hAnsi="Calibri" w:cs="Calibri"/>
                <w:color w:val="000000" w:themeColor="text1"/>
              </w:rPr>
              <w:t>Location Sub Type</w:t>
            </w:r>
            <w:r w:rsidR="1061AF13" w:rsidRPr="099D0DA5">
              <w:rPr>
                <w:rFonts w:ascii="Calibri" w:eastAsia="Calibri" w:hAnsi="Calibri" w:cs="Calibri"/>
                <w:color w:val="000000" w:themeColor="text1"/>
              </w:rPr>
              <w:t xml:space="preserve"> &amp; Date)</w:t>
            </w:r>
          </w:p>
        </w:tc>
        <w:tc>
          <w:tcPr>
            <w:tcW w:w="1395" w:type="dxa"/>
            <w:tcBorders>
              <w:bottom w:val="single" w:sz="6" w:space="0" w:color="auto"/>
            </w:tcBorders>
            <w:tcMar>
              <w:left w:w="90" w:type="dxa"/>
              <w:right w:w="90" w:type="dxa"/>
            </w:tcMar>
          </w:tcPr>
          <w:p w14:paraId="58906C93" w14:textId="234D764D"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color w:val="000000" w:themeColor="text1"/>
              </w:rPr>
              <w:t>Batch</w:t>
            </w:r>
          </w:p>
          <w:p w14:paraId="76A83D26" w14:textId="397FCB32" w:rsidR="099D0DA5" w:rsidRDefault="099D0DA5" w:rsidP="099D0DA5">
            <w:pPr>
              <w:jc w:val="both"/>
              <w:rPr>
                <w:rFonts w:ascii="Calibri" w:eastAsia="Calibri" w:hAnsi="Calibri" w:cs="Calibri"/>
                <w:color w:val="000000" w:themeColor="text1"/>
              </w:rPr>
            </w:pPr>
          </w:p>
        </w:tc>
        <w:tc>
          <w:tcPr>
            <w:tcW w:w="3060" w:type="dxa"/>
            <w:tcBorders>
              <w:bottom w:val="single" w:sz="6" w:space="0" w:color="auto"/>
              <w:right w:val="single" w:sz="6" w:space="0" w:color="auto"/>
            </w:tcBorders>
            <w:tcMar>
              <w:left w:w="90" w:type="dxa"/>
              <w:right w:w="90" w:type="dxa"/>
            </w:tcMar>
          </w:tcPr>
          <w:p w14:paraId="7486241A" w14:textId="371278BF" w:rsidR="099D0DA5" w:rsidRDefault="099D0DA5" w:rsidP="099D0DA5">
            <w:pPr>
              <w:pStyle w:val="NoSpacing"/>
              <w:jc w:val="both"/>
              <w:rPr>
                <w:rFonts w:ascii="Calibri" w:eastAsia="Calibri" w:hAnsi="Calibri" w:cs="Calibri"/>
                <w:color w:val="000000" w:themeColor="text1"/>
              </w:rPr>
            </w:pPr>
            <w:r w:rsidRPr="099D0DA5">
              <w:rPr>
                <w:rFonts w:ascii="Calibri" w:eastAsia="Calibri" w:hAnsi="Calibri" w:cs="Calibri"/>
                <w:color w:val="000000" w:themeColor="text1"/>
              </w:rPr>
              <w:t>202</w:t>
            </w:r>
            <w:r w:rsidR="68B2F52C" w:rsidRPr="099D0DA5">
              <w:rPr>
                <w:rFonts w:ascii="Calibri" w:eastAsia="Calibri" w:hAnsi="Calibri" w:cs="Calibri"/>
                <w:color w:val="000000" w:themeColor="text1"/>
              </w:rPr>
              <w:t>4</w:t>
            </w:r>
            <w:r w:rsidRPr="099D0DA5">
              <w:rPr>
                <w:rFonts w:ascii="Calibri" w:eastAsia="Calibri" w:hAnsi="Calibri" w:cs="Calibri"/>
                <w:color w:val="000000" w:themeColor="text1"/>
              </w:rPr>
              <w:t>-0</w:t>
            </w:r>
            <w:r w:rsidR="61DAEC96" w:rsidRPr="099D0DA5">
              <w:rPr>
                <w:rFonts w:ascii="Calibri" w:eastAsia="Calibri" w:hAnsi="Calibri" w:cs="Calibri"/>
                <w:color w:val="000000" w:themeColor="text1"/>
              </w:rPr>
              <w:t>5</w:t>
            </w:r>
            <w:r w:rsidRPr="099D0DA5">
              <w:rPr>
                <w:rFonts w:ascii="Calibri" w:eastAsia="Calibri" w:hAnsi="Calibri" w:cs="Calibri"/>
                <w:color w:val="000000" w:themeColor="text1"/>
              </w:rPr>
              <w:t>-</w:t>
            </w:r>
            <w:r w:rsidR="4EAD75A2" w:rsidRPr="099D0DA5">
              <w:rPr>
                <w:rFonts w:ascii="Calibri" w:eastAsia="Calibri" w:hAnsi="Calibri" w:cs="Calibri"/>
                <w:color w:val="000000" w:themeColor="text1"/>
              </w:rPr>
              <w:t>01</w:t>
            </w:r>
            <w:r w:rsidRPr="099D0DA5">
              <w:rPr>
                <w:rFonts w:ascii="Calibri" w:eastAsia="Calibri" w:hAnsi="Calibri" w:cs="Calibri"/>
                <w:color w:val="000000" w:themeColor="text1"/>
              </w:rPr>
              <w:t xml:space="preserve"> to 2024-</w:t>
            </w:r>
            <w:r w:rsidR="17DD64C6" w:rsidRPr="099D0DA5">
              <w:rPr>
                <w:rFonts w:ascii="Calibri" w:eastAsia="Calibri" w:hAnsi="Calibri" w:cs="Calibri"/>
                <w:color w:val="000000" w:themeColor="text1"/>
              </w:rPr>
              <w:t>10</w:t>
            </w:r>
            <w:r w:rsidRPr="099D0DA5">
              <w:rPr>
                <w:rFonts w:ascii="Calibri" w:eastAsia="Calibri" w:hAnsi="Calibri" w:cs="Calibri"/>
                <w:color w:val="000000" w:themeColor="text1"/>
              </w:rPr>
              <w:t>-</w:t>
            </w:r>
            <w:r w:rsidR="17E096C7" w:rsidRPr="099D0DA5">
              <w:rPr>
                <w:rFonts w:ascii="Calibri" w:eastAsia="Calibri" w:hAnsi="Calibri" w:cs="Calibri"/>
                <w:color w:val="000000" w:themeColor="text1"/>
              </w:rPr>
              <w:t>31</w:t>
            </w:r>
            <w:r w:rsidRPr="099D0DA5">
              <w:rPr>
                <w:rFonts w:ascii="Calibri" w:eastAsia="Calibri" w:hAnsi="Calibri" w:cs="Calibri"/>
                <w:color w:val="000000" w:themeColor="text1"/>
              </w:rPr>
              <w:t xml:space="preserve">, </w:t>
            </w:r>
            <w:r w:rsidR="490A7F4B" w:rsidRPr="099D0DA5">
              <w:rPr>
                <w:rFonts w:ascii="Calibri" w:eastAsia="Calibri" w:hAnsi="Calibri" w:cs="Calibri"/>
                <w:color w:val="000000" w:themeColor="text1"/>
              </w:rPr>
              <w:t>6</w:t>
            </w:r>
            <w:r w:rsidRPr="099D0DA5">
              <w:rPr>
                <w:rFonts w:ascii="Calibri" w:eastAsia="Calibri" w:hAnsi="Calibri" w:cs="Calibri"/>
                <w:color w:val="000000" w:themeColor="text1"/>
              </w:rPr>
              <w:t xml:space="preserve"> </w:t>
            </w:r>
            <w:r w:rsidR="228D6784" w:rsidRPr="099D0DA5">
              <w:rPr>
                <w:rFonts w:ascii="Calibri" w:eastAsia="Calibri" w:hAnsi="Calibri" w:cs="Calibri"/>
                <w:color w:val="000000" w:themeColor="text1"/>
              </w:rPr>
              <w:t>month</w:t>
            </w:r>
            <w:r w:rsidR="17022939" w:rsidRPr="099D0DA5">
              <w:rPr>
                <w:rFonts w:ascii="Calibri" w:eastAsia="Calibri" w:hAnsi="Calibri" w:cs="Calibri"/>
                <w:color w:val="000000" w:themeColor="text1"/>
              </w:rPr>
              <w:t>s</w:t>
            </w:r>
            <w:r w:rsidRPr="099D0DA5">
              <w:rPr>
                <w:rFonts w:ascii="Calibri" w:eastAsia="Calibri" w:hAnsi="Calibri" w:cs="Calibri"/>
                <w:color w:val="000000" w:themeColor="text1"/>
              </w:rPr>
              <w:t xml:space="preserve"> of data</w:t>
            </w:r>
          </w:p>
        </w:tc>
      </w:tr>
    </w:tbl>
    <w:p w14:paraId="1C48E269" w14:textId="33555EC6" w:rsidR="00A26794" w:rsidRDefault="00A26794" w:rsidP="099D0DA5">
      <w:pPr>
        <w:spacing w:after="0" w:line="240" w:lineRule="auto"/>
        <w:jc w:val="both"/>
        <w:rPr>
          <w:rFonts w:ascii="Calibri" w:eastAsia="Calibri" w:hAnsi="Calibri" w:cs="Calibri"/>
          <w:color w:val="000000" w:themeColor="text1"/>
          <w:sz w:val="28"/>
          <w:szCs w:val="28"/>
        </w:rPr>
      </w:pPr>
    </w:p>
    <w:p w14:paraId="2BB322FD" w14:textId="071455DD" w:rsidR="00A26794" w:rsidRDefault="08EDF409" w:rsidP="099D0DA5">
      <w:pPr>
        <w:jc w:val="both"/>
        <w:rPr>
          <w:rFonts w:ascii="Calibri" w:eastAsia="Calibri" w:hAnsi="Calibri" w:cs="Calibri"/>
          <w:b/>
          <w:bCs/>
          <w:color w:val="000000" w:themeColor="text1"/>
          <w:sz w:val="28"/>
          <w:szCs w:val="28"/>
        </w:rPr>
      </w:pPr>
      <w:r w:rsidRPr="099D0DA5">
        <w:rPr>
          <w:rFonts w:ascii="Calibri" w:eastAsia="Calibri" w:hAnsi="Calibri" w:cs="Calibri"/>
          <w:b/>
          <w:bCs/>
          <w:sz w:val="28"/>
          <w:szCs w:val="28"/>
        </w:rPr>
        <w:t>Problem Statement</w:t>
      </w:r>
    </w:p>
    <w:p w14:paraId="4D313CCA" w14:textId="424A2FFC" w:rsidR="00A26794" w:rsidRDefault="110737EC" w:rsidP="099D0DA5">
      <w:pPr>
        <w:jc w:val="both"/>
        <w:rPr>
          <w:color w:val="000000" w:themeColor="text1"/>
        </w:rPr>
      </w:pPr>
      <w:r w:rsidRPr="099D0DA5">
        <w:rPr>
          <w:rFonts w:ascii="Calibri" w:eastAsia="Calibri" w:hAnsi="Calibri" w:cs="Calibri"/>
        </w:rPr>
        <w:t xml:space="preserve">Whenever there is </w:t>
      </w:r>
      <w:r w:rsidR="12BA9337" w:rsidRPr="099D0DA5">
        <w:rPr>
          <w:rFonts w:ascii="Calibri" w:eastAsia="Calibri" w:hAnsi="Calibri" w:cs="Calibri"/>
        </w:rPr>
        <w:t xml:space="preserve">a need to </w:t>
      </w:r>
      <w:r w:rsidR="091658AE" w:rsidRPr="099D0DA5">
        <w:rPr>
          <w:rFonts w:ascii="Calibri" w:eastAsia="Calibri" w:hAnsi="Calibri" w:cs="Calibri"/>
        </w:rPr>
        <w:t xml:space="preserve">determine the </w:t>
      </w:r>
      <w:r w:rsidR="6EE5A18B" w:rsidRPr="099D0DA5">
        <w:rPr>
          <w:rFonts w:ascii="Calibri" w:eastAsia="Calibri" w:hAnsi="Calibri" w:cs="Calibri"/>
        </w:rPr>
        <w:t xml:space="preserve">price of the </w:t>
      </w:r>
      <w:r w:rsidR="091658AE" w:rsidRPr="099D0DA5">
        <w:rPr>
          <w:rFonts w:ascii="Calibri" w:eastAsia="Calibri" w:hAnsi="Calibri" w:cs="Calibri"/>
        </w:rPr>
        <w:t>re</w:t>
      </w:r>
      <w:r w:rsidR="663FFEF1" w:rsidRPr="099D0DA5">
        <w:rPr>
          <w:rFonts w:ascii="Calibri" w:eastAsia="Calibri" w:hAnsi="Calibri" w:cs="Calibri"/>
        </w:rPr>
        <w:t>furbished</w:t>
      </w:r>
      <w:r w:rsidR="091658AE" w:rsidRPr="099D0DA5">
        <w:rPr>
          <w:rFonts w:ascii="Calibri" w:eastAsia="Calibri" w:hAnsi="Calibri" w:cs="Calibri"/>
        </w:rPr>
        <w:t xml:space="preserve"> phones</w:t>
      </w:r>
      <w:r w:rsidR="12BA9337" w:rsidRPr="099D0DA5">
        <w:rPr>
          <w:rFonts w:ascii="Calibri" w:eastAsia="Calibri" w:hAnsi="Calibri" w:cs="Calibri"/>
        </w:rPr>
        <w:t xml:space="preserve"> </w:t>
      </w:r>
      <w:r w:rsidR="49955248" w:rsidRPr="099D0DA5">
        <w:rPr>
          <w:rFonts w:ascii="Calibri" w:eastAsia="Calibri" w:hAnsi="Calibri" w:cs="Calibri"/>
        </w:rPr>
        <w:t xml:space="preserve">there should be replacement of the </w:t>
      </w:r>
      <w:r w:rsidR="1E6B269C" w:rsidRPr="099D0DA5">
        <w:rPr>
          <w:rFonts w:ascii="Calibri" w:eastAsia="Calibri" w:hAnsi="Calibri" w:cs="Calibri"/>
        </w:rPr>
        <w:t>defective</w:t>
      </w:r>
      <w:r w:rsidR="49955248" w:rsidRPr="099D0DA5">
        <w:rPr>
          <w:rFonts w:ascii="Calibri" w:eastAsia="Calibri" w:hAnsi="Calibri" w:cs="Calibri"/>
        </w:rPr>
        <w:t xml:space="preserve"> parts. Those parts sho</w:t>
      </w:r>
      <w:r w:rsidR="174589D6" w:rsidRPr="099D0DA5">
        <w:rPr>
          <w:rFonts w:ascii="Calibri" w:eastAsia="Calibri" w:hAnsi="Calibri" w:cs="Calibri"/>
        </w:rPr>
        <w:t>ul</w:t>
      </w:r>
      <w:r w:rsidR="49955248" w:rsidRPr="099D0DA5">
        <w:rPr>
          <w:rFonts w:ascii="Calibri" w:eastAsia="Calibri" w:hAnsi="Calibri" w:cs="Calibri"/>
        </w:rPr>
        <w:t xml:space="preserve">d be available in </w:t>
      </w:r>
      <w:r w:rsidR="23B65041" w:rsidRPr="099D0DA5">
        <w:rPr>
          <w:rFonts w:ascii="Calibri" w:eastAsia="Calibri" w:hAnsi="Calibri" w:cs="Calibri"/>
        </w:rPr>
        <w:t>inventory</w:t>
      </w:r>
      <w:r w:rsidR="49955248" w:rsidRPr="099D0DA5">
        <w:rPr>
          <w:rFonts w:ascii="Calibri" w:eastAsia="Calibri" w:hAnsi="Calibri" w:cs="Calibri"/>
        </w:rPr>
        <w:t xml:space="preserve"> to quickly make those phones reuseable again</w:t>
      </w:r>
      <w:r w:rsidR="4FC8E554" w:rsidRPr="099D0DA5">
        <w:rPr>
          <w:rFonts w:ascii="Calibri" w:eastAsia="Calibri" w:hAnsi="Calibri" w:cs="Calibri"/>
        </w:rPr>
        <w:t xml:space="preserve"> and timely delivery in the market.</w:t>
      </w:r>
      <w:r w:rsidR="23253627" w:rsidRPr="099D0DA5">
        <w:rPr>
          <w:color w:val="000000" w:themeColor="text1"/>
        </w:rPr>
        <w:t xml:space="preserve"> Without accurately predicting the impact of price adjustments, the company risks either underpricing and losing potential revenue or overpricing and driving away customers, leading to unsold inventory.</w:t>
      </w:r>
      <w:r w:rsidR="1061D707" w:rsidRPr="099D0DA5">
        <w:rPr>
          <w:color w:val="000000" w:themeColor="text1"/>
        </w:rPr>
        <w:t xml:space="preserve"> These gaps should be identified by the planners </w:t>
      </w:r>
      <w:r w:rsidR="5AEFC7E0" w:rsidRPr="099D0DA5">
        <w:rPr>
          <w:color w:val="000000" w:themeColor="text1"/>
        </w:rPr>
        <w:t>to better manage the inventory plan.</w:t>
      </w:r>
    </w:p>
    <w:p w14:paraId="586B8372" w14:textId="3B7C913A" w:rsidR="00A26794" w:rsidRDefault="61A8C756" w:rsidP="099D0DA5">
      <w:pPr>
        <w:jc w:val="both"/>
        <w:rPr>
          <w:rFonts w:ascii="Calibri" w:eastAsia="Calibri" w:hAnsi="Calibri" w:cs="Calibri"/>
          <w:b/>
          <w:bCs/>
          <w:sz w:val="28"/>
          <w:szCs w:val="28"/>
        </w:rPr>
      </w:pPr>
      <w:r w:rsidRPr="099D0DA5">
        <w:rPr>
          <w:rFonts w:ascii="Calibri" w:eastAsia="Calibri" w:hAnsi="Calibri" w:cs="Calibri"/>
          <w:b/>
          <w:bCs/>
          <w:sz w:val="28"/>
          <w:szCs w:val="28"/>
        </w:rPr>
        <w:t>Objective:</w:t>
      </w:r>
    </w:p>
    <w:p w14:paraId="3C5C413A" w14:textId="3EBADDFC" w:rsidR="00A26794" w:rsidRDefault="709AB115" w:rsidP="099D0DA5">
      <w:pPr>
        <w:pStyle w:val="ListParagraph"/>
        <w:numPr>
          <w:ilvl w:val="0"/>
          <w:numId w:val="1"/>
        </w:numPr>
        <w:spacing w:before="240" w:after="240"/>
        <w:jc w:val="both"/>
      </w:pPr>
      <w:r w:rsidRPr="099D0DA5">
        <w:rPr>
          <w:rFonts w:ascii="Calibri" w:eastAsia="Calibri" w:hAnsi="Calibri" w:cs="Calibri"/>
        </w:rPr>
        <w:t>Identify the most defective parts among the list of the phone parts.</w:t>
      </w:r>
    </w:p>
    <w:p w14:paraId="33E22A1D" w14:textId="64BC1450" w:rsidR="00A26794" w:rsidRDefault="709AB115" w:rsidP="099D0DA5">
      <w:pPr>
        <w:pStyle w:val="ListParagraph"/>
        <w:numPr>
          <w:ilvl w:val="0"/>
          <w:numId w:val="1"/>
        </w:numPr>
        <w:spacing w:before="240" w:after="240"/>
        <w:jc w:val="both"/>
        <w:rPr>
          <w:rFonts w:ascii="Calibri" w:eastAsia="Calibri" w:hAnsi="Calibri" w:cs="Calibri"/>
        </w:rPr>
      </w:pPr>
      <w:r w:rsidRPr="099D0DA5">
        <w:rPr>
          <w:rFonts w:ascii="Calibri" w:eastAsia="Calibri" w:hAnsi="Calibri" w:cs="Calibri"/>
        </w:rPr>
        <w:t>Find out the most effective res</w:t>
      </w:r>
      <w:r w:rsidR="1FBC0576" w:rsidRPr="099D0DA5">
        <w:rPr>
          <w:rFonts w:ascii="Calibri" w:eastAsia="Calibri" w:hAnsi="Calibri" w:cs="Calibri"/>
        </w:rPr>
        <w:t>al</w:t>
      </w:r>
      <w:r w:rsidRPr="099D0DA5">
        <w:rPr>
          <w:rFonts w:ascii="Calibri" w:eastAsia="Calibri" w:hAnsi="Calibri" w:cs="Calibri"/>
        </w:rPr>
        <w:t>able price range.</w:t>
      </w:r>
    </w:p>
    <w:p w14:paraId="07631886" w14:textId="02504818" w:rsidR="00A26794" w:rsidRDefault="709AB115" w:rsidP="099D0DA5">
      <w:pPr>
        <w:pStyle w:val="ListParagraph"/>
        <w:numPr>
          <w:ilvl w:val="0"/>
          <w:numId w:val="1"/>
        </w:numPr>
        <w:spacing w:before="240" w:after="240"/>
        <w:jc w:val="both"/>
        <w:rPr>
          <w:rFonts w:ascii="Calibri" w:eastAsia="Calibri" w:hAnsi="Calibri" w:cs="Calibri"/>
        </w:rPr>
      </w:pPr>
      <w:r w:rsidRPr="099D0DA5">
        <w:rPr>
          <w:rFonts w:ascii="Calibri" w:eastAsia="Calibri" w:hAnsi="Calibri" w:cs="Calibri"/>
        </w:rPr>
        <w:t xml:space="preserve">Understand the defective parts’ reusability. If not, the potential impact on </w:t>
      </w:r>
      <w:r w:rsidR="4B3F1FEC" w:rsidRPr="099D0DA5">
        <w:rPr>
          <w:rFonts w:ascii="Calibri" w:eastAsia="Calibri" w:hAnsi="Calibri" w:cs="Calibri"/>
        </w:rPr>
        <w:t>refurbished mobile phones prices.</w:t>
      </w:r>
    </w:p>
    <w:p w14:paraId="357AEAC5" w14:textId="7E0E4DE3" w:rsidR="00A26794" w:rsidRDefault="7C7CE8D6" w:rsidP="099D0DA5">
      <w:pPr>
        <w:pStyle w:val="ListParagraph"/>
        <w:numPr>
          <w:ilvl w:val="0"/>
          <w:numId w:val="1"/>
        </w:numPr>
        <w:spacing w:before="240" w:after="240"/>
        <w:jc w:val="both"/>
        <w:rPr>
          <w:rFonts w:ascii="Calibri" w:eastAsia="Calibri" w:hAnsi="Calibri" w:cs="Calibri"/>
        </w:rPr>
      </w:pPr>
      <w:r w:rsidRPr="099D0DA5">
        <w:rPr>
          <w:rFonts w:ascii="Calibri" w:eastAsia="Calibri" w:hAnsi="Calibri" w:cs="Calibri"/>
        </w:rPr>
        <w:t>Identify the retail distribution channels where most of these patterns occur.</w:t>
      </w:r>
    </w:p>
    <w:p w14:paraId="3A62C973" w14:textId="398B380E" w:rsidR="00A26794" w:rsidRDefault="7C7CE8D6" w:rsidP="099D0DA5">
      <w:pPr>
        <w:spacing w:before="240" w:after="240"/>
        <w:jc w:val="both"/>
        <w:rPr>
          <w:rFonts w:ascii="Calibri" w:eastAsia="Calibri" w:hAnsi="Calibri" w:cs="Calibri"/>
          <w:color w:val="000000" w:themeColor="text1"/>
        </w:rPr>
      </w:pPr>
      <w:r w:rsidRPr="099D0DA5">
        <w:rPr>
          <w:rFonts w:ascii="Calibri" w:eastAsia="Calibri" w:hAnsi="Calibri" w:cs="Calibri"/>
        </w:rPr>
        <w:lastRenderedPageBreak/>
        <w:t>All these</w:t>
      </w:r>
      <w:r w:rsidR="7DC6ADDA" w:rsidRPr="099D0DA5">
        <w:rPr>
          <w:rFonts w:ascii="Calibri" w:eastAsia="Calibri" w:hAnsi="Calibri" w:cs="Calibri"/>
        </w:rPr>
        <w:t xml:space="preserve"> e</w:t>
      </w:r>
      <w:r w:rsidR="7DC6ADDA" w:rsidRPr="099D0DA5">
        <w:rPr>
          <w:color w:val="000000" w:themeColor="text1"/>
        </w:rPr>
        <w:t xml:space="preserve">nable dynamic pricing strategies for </w:t>
      </w:r>
      <w:r w:rsidR="2278B3C1" w:rsidRPr="099D0DA5">
        <w:rPr>
          <w:color w:val="000000" w:themeColor="text1"/>
        </w:rPr>
        <w:t>refurbished mobile</w:t>
      </w:r>
      <w:r w:rsidR="7DC6ADDA" w:rsidRPr="099D0DA5">
        <w:rPr>
          <w:color w:val="000000" w:themeColor="text1"/>
        </w:rPr>
        <w:t xml:space="preserve"> phones that maximize revenue.</w:t>
      </w:r>
      <w:r w:rsidR="7DC6ADDA" w:rsidRPr="099D0DA5">
        <w:rPr>
          <w:rFonts w:ascii="Calibri" w:eastAsia="Calibri" w:hAnsi="Calibri" w:cs="Calibri"/>
        </w:rPr>
        <w:t xml:space="preserve"> </w:t>
      </w:r>
      <w:r w:rsidR="61A8C756" w:rsidRPr="099D0DA5">
        <w:rPr>
          <w:rFonts w:ascii="Calibri" w:eastAsia="Calibri" w:hAnsi="Calibri" w:cs="Calibri"/>
        </w:rPr>
        <w:t>This model will predict the impact of price changes on sales quantity and, consequently, on total revenue.</w:t>
      </w:r>
    </w:p>
    <w:p w14:paraId="24959D09" w14:textId="50A9AE0E" w:rsidR="00A26794" w:rsidRDefault="0C1A0999" w:rsidP="099D0DA5">
      <w:pPr>
        <w:spacing w:before="240" w:after="240"/>
        <w:jc w:val="both"/>
        <w:rPr>
          <w:rFonts w:ascii="Calibri" w:eastAsia="Calibri" w:hAnsi="Calibri" w:cs="Calibri"/>
          <w:b/>
          <w:bCs/>
          <w:sz w:val="28"/>
          <w:szCs w:val="28"/>
        </w:rPr>
      </w:pPr>
      <w:r w:rsidRPr="099D0DA5">
        <w:rPr>
          <w:rFonts w:ascii="Calibri" w:eastAsia="Calibri" w:hAnsi="Calibri" w:cs="Calibri"/>
          <w:b/>
          <w:bCs/>
          <w:sz w:val="28"/>
          <w:szCs w:val="28"/>
        </w:rPr>
        <w:t>Metric Table:</w:t>
      </w:r>
    </w:p>
    <w:tbl>
      <w:tblPr>
        <w:tblStyle w:val="TableGrid"/>
        <w:tblW w:w="0" w:type="auto"/>
        <w:jc w:val="center"/>
        <w:tblLayout w:type="fixed"/>
        <w:tblLook w:val="06A0" w:firstRow="1" w:lastRow="0" w:firstColumn="1" w:lastColumn="0" w:noHBand="1" w:noVBand="1"/>
      </w:tblPr>
      <w:tblGrid>
        <w:gridCol w:w="1980"/>
        <w:gridCol w:w="2580"/>
        <w:gridCol w:w="4800"/>
      </w:tblGrid>
      <w:tr w:rsidR="099D0DA5" w14:paraId="178255F9" w14:textId="77777777" w:rsidTr="099D0DA5">
        <w:trPr>
          <w:trHeight w:val="300"/>
          <w:jc w:val="center"/>
        </w:trPr>
        <w:tc>
          <w:tcPr>
            <w:tcW w:w="1980" w:type="dxa"/>
          </w:tcPr>
          <w:p w14:paraId="50C89D09" w14:textId="20797BC4" w:rsidR="099D0DA5" w:rsidRDefault="099D0DA5" w:rsidP="099D0DA5">
            <w:pPr>
              <w:jc w:val="center"/>
              <w:rPr>
                <w:rFonts w:ascii="Calibri" w:eastAsia="Calibri" w:hAnsi="Calibri" w:cs="Calibri"/>
                <w:b/>
                <w:bCs/>
              </w:rPr>
            </w:pPr>
            <w:r w:rsidRPr="099D0DA5">
              <w:rPr>
                <w:rFonts w:ascii="Calibri" w:eastAsia="Calibri" w:hAnsi="Calibri" w:cs="Calibri"/>
                <w:b/>
                <w:bCs/>
              </w:rPr>
              <w:t>Metric Category</w:t>
            </w:r>
          </w:p>
        </w:tc>
        <w:tc>
          <w:tcPr>
            <w:tcW w:w="2580" w:type="dxa"/>
          </w:tcPr>
          <w:p w14:paraId="4F519196" w14:textId="5B5071DF" w:rsidR="099D0DA5" w:rsidRDefault="099D0DA5" w:rsidP="099D0DA5">
            <w:pPr>
              <w:jc w:val="center"/>
              <w:rPr>
                <w:rFonts w:ascii="Calibri" w:eastAsia="Calibri" w:hAnsi="Calibri" w:cs="Calibri"/>
                <w:b/>
                <w:bCs/>
              </w:rPr>
            </w:pPr>
            <w:r w:rsidRPr="099D0DA5">
              <w:rPr>
                <w:rFonts w:ascii="Calibri" w:eastAsia="Calibri" w:hAnsi="Calibri" w:cs="Calibri"/>
                <w:b/>
                <w:bCs/>
              </w:rPr>
              <w:t>Column Combinations</w:t>
            </w:r>
          </w:p>
        </w:tc>
        <w:tc>
          <w:tcPr>
            <w:tcW w:w="4800" w:type="dxa"/>
          </w:tcPr>
          <w:p w14:paraId="3A3AFA45" w14:textId="3891794B" w:rsidR="099D0DA5" w:rsidRDefault="099D0DA5" w:rsidP="099D0DA5">
            <w:pPr>
              <w:jc w:val="center"/>
              <w:rPr>
                <w:rFonts w:ascii="Calibri" w:eastAsia="Calibri" w:hAnsi="Calibri" w:cs="Calibri"/>
                <w:b/>
                <w:bCs/>
              </w:rPr>
            </w:pPr>
            <w:r w:rsidRPr="099D0DA5">
              <w:rPr>
                <w:rFonts w:ascii="Calibri" w:eastAsia="Calibri" w:hAnsi="Calibri" w:cs="Calibri"/>
                <w:b/>
                <w:bCs/>
              </w:rPr>
              <w:t>Explanation</w:t>
            </w:r>
          </w:p>
        </w:tc>
      </w:tr>
      <w:tr w:rsidR="099D0DA5" w14:paraId="263518F7" w14:textId="77777777" w:rsidTr="099D0DA5">
        <w:trPr>
          <w:trHeight w:val="300"/>
          <w:jc w:val="center"/>
        </w:trPr>
        <w:tc>
          <w:tcPr>
            <w:tcW w:w="1980" w:type="dxa"/>
          </w:tcPr>
          <w:p w14:paraId="41039452" w14:textId="2298D8E4" w:rsidR="099D0DA5" w:rsidRDefault="099D0DA5" w:rsidP="099D0DA5">
            <w:pPr>
              <w:rPr>
                <w:rFonts w:ascii="Calibri" w:eastAsia="Calibri" w:hAnsi="Calibri" w:cs="Calibri"/>
                <w:b/>
                <w:bCs/>
              </w:rPr>
            </w:pPr>
            <w:r w:rsidRPr="099D0DA5">
              <w:rPr>
                <w:rFonts w:ascii="Calibri" w:eastAsia="Calibri" w:hAnsi="Calibri" w:cs="Calibri"/>
                <w:b/>
                <w:bCs/>
              </w:rPr>
              <w:t>Time-based Trends</w:t>
            </w:r>
          </w:p>
        </w:tc>
        <w:tc>
          <w:tcPr>
            <w:tcW w:w="2580" w:type="dxa"/>
          </w:tcPr>
          <w:p w14:paraId="01449DCA" w14:textId="431CCD73" w:rsidR="099D0DA5" w:rsidRDefault="099D0DA5" w:rsidP="099D0DA5">
            <w:pPr>
              <w:rPr>
                <w:rFonts w:ascii="Calibri" w:eastAsia="Calibri" w:hAnsi="Calibri" w:cs="Calibri"/>
              </w:rPr>
            </w:pPr>
            <w:r w:rsidRPr="099D0DA5">
              <w:rPr>
                <w:rFonts w:ascii="Calibri" w:eastAsia="Calibri" w:hAnsi="Calibri" w:cs="Calibri"/>
              </w:rPr>
              <w:t>Date, Region, Sales Area</w:t>
            </w:r>
          </w:p>
        </w:tc>
        <w:tc>
          <w:tcPr>
            <w:tcW w:w="4800" w:type="dxa"/>
          </w:tcPr>
          <w:p w14:paraId="1CB4600B" w14:textId="13EA3900" w:rsidR="099D0DA5" w:rsidRDefault="099D0DA5" w:rsidP="099D0DA5">
            <w:pPr>
              <w:rPr>
                <w:rFonts w:ascii="Calibri" w:eastAsia="Calibri" w:hAnsi="Calibri" w:cs="Calibri"/>
              </w:rPr>
            </w:pPr>
            <w:r w:rsidRPr="099D0DA5">
              <w:rPr>
                <w:rFonts w:ascii="Calibri" w:eastAsia="Calibri" w:hAnsi="Calibri" w:cs="Calibri"/>
              </w:rPr>
              <w:t>Analyze how refurbished phones prices fluctuate over time across different regions and markets.</w:t>
            </w:r>
          </w:p>
        </w:tc>
      </w:tr>
      <w:tr w:rsidR="099D0DA5" w14:paraId="5F2A5FDD" w14:textId="77777777" w:rsidTr="099D0DA5">
        <w:trPr>
          <w:trHeight w:val="300"/>
          <w:jc w:val="center"/>
        </w:trPr>
        <w:tc>
          <w:tcPr>
            <w:tcW w:w="1980" w:type="dxa"/>
          </w:tcPr>
          <w:p w14:paraId="359DF11F" w14:textId="10453F13" w:rsidR="099D0DA5" w:rsidRDefault="099D0DA5" w:rsidP="099D0DA5">
            <w:pPr>
              <w:rPr>
                <w:rFonts w:ascii="Calibri" w:eastAsia="Calibri" w:hAnsi="Calibri" w:cs="Calibri"/>
                <w:b/>
                <w:bCs/>
              </w:rPr>
            </w:pPr>
            <w:r w:rsidRPr="099D0DA5">
              <w:rPr>
                <w:rFonts w:ascii="Calibri" w:eastAsia="Calibri" w:hAnsi="Calibri" w:cs="Calibri"/>
                <w:b/>
                <w:bCs/>
              </w:rPr>
              <w:t>Supplier Impact</w:t>
            </w:r>
          </w:p>
        </w:tc>
        <w:tc>
          <w:tcPr>
            <w:tcW w:w="2580" w:type="dxa"/>
          </w:tcPr>
          <w:p w14:paraId="08E5B80F" w14:textId="740E34D8" w:rsidR="099D0DA5" w:rsidRDefault="099D0DA5" w:rsidP="099D0DA5">
            <w:pPr>
              <w:rPr>
                <w:rFonts w:ascii="Calibri" w:eastAsia="Calibri" w:hAnsi="Calibri" w:cs="Calibri"/>
              </w:rPr>
            </w:pPr>
            <w:r w:rsidRPr="099D0DA5">
              <w:rPr>
                <w:rFonts w:ascii="Calibri" w:eastAsia="Calibri" w:hAnsi="Calibri" w:cs="Calibri"/>
              </w:rPr>
              <w:t>Suppliers, Item</w:t>
            </w:r>
            <w:r w:rsidR="22AEB53C" w:rsidRPr="099D0DA5">
              <w:rPr>
                <w:rFonts w:ascii="Calibri" w:eastAsia="Calibri" w:hAnsi="Calibri" w:cs="Calibri"/>
              </w:rPr>
              <w:t xml:space="preserve"> Code</w:t>
            </w:r>
            <w:r w:rsidRPr="099D0DA5">
              <w:rPr>
                <w:rFonts w:ascii="Calibri" w:eastAsia="Calibri" w:hAnsi="Calibri" w:cs="Calibri"/>
              </w:rPr>
              <w:t>, Unit Price</w:t>
            </w:r>
          </w:p>
        </w:tc>
        <w:tc>
          <w:tcPr>
            <w:tcW w:w="4800" w:type="dxa"/>
          </w:tcPr>
          <w:p w14:paraId="58C0CA03" w14:textId="45107A8E" w:rsidR="099D0DA5" w:rsidRDefault="099D0DA5" w:rsidP="099D0DA5">
            <w:pPr>
              <w:rPr>
                <w:rFonts w:ascii="Calibri" w:eastAsia="Calibri" w:hAnsi="Calibri" w:cs="Calibri"/>
              </w:rPr>
            </w:pPr>
            <w:r w:rsidRPr="099D0DA5">
              <w:rPr>
                <w:rFonts w:ascii="Calibri" w:eastAsia="Calibri" w:hAnsi="Calibri" w:cs="Calibri"/>
              </w:rPr>
              <w:t>Understand how different suppliers contribute to pricing variation for specific phone parts.</w:t>
            </w:r>
          </w:p>
        </w:tc>
      </w:tr>
      <w:tr w:rsidR="099D0DA5" w14:paraId="52BD3C57" w14:textId="77777777" w:rsidTr="099D0DA5">
        <w:trPr>
          <w:trHeight w:val="300"/>
          <w:jc w:val="center"/>
        </w:trPr>
        <w:tc>
          <w:tcPr>
            <w:tcW w:w="1980" w:type="dxa"/>
          </w:tcPr>
          <w:p w14:paraId="6C9BFEB8" w14:textId="618C96EB" w:rsidR="099D0DA5" w:rsidRDefault="099D0DA5" w:rsidP="099D0DA5">
            <w:pPr>
              <w:rPr>
                <w:rFonts w:ascii="Calibri" w:eastAsia="Calibri" w:hAnsi="Calibri" w:cs="Calibri"/>
                <w:b/>
                <w:bCs/>
              </w:rPr>
            </w:pPr>
            <w:r w:rsidRPr="099D0DA5">
              <w:rPr>
                <w:rFonts w:ascii="Calibri" w:eastAsia="Calibri" w:hAnsi="Calibri" w:cs="Calibri"/>
                <w:b/>
                <w:bCs/>
              </w:rPr>
              <w:t>Location Analysis</w:t>
            </w:r>
          </w:p>
        </w:tc>
        <w:tc>
          <w:tcPr>
            <w:tcW w:w="2580" w:type="dxa"/>
          </w:tcPr>
          <w:p w14:paraId="3F2C93D5" w14:textId="513F8AB0" w:rsidR="099D0DA5" w:rsidRDefault="099D0DA5" w:rsidP="099D0DA5">
            <w:pPr>
              <w:rPr>
                <w:rFonts w:ascii="Calibri" w:eastAsia="Calibri" w:hAnsi="Calibri" w:cs="Calibri"/>
              </w:rPr>
            </w:pPr>
            <w:r w:rsidRPr="099D0DA5">
              <w:rPr>
                <w:rFonts w:ascii="Calibri" w:eastAsia="Calibri" w:hAnsi="Calibri" w:cs="Calibri"/>
              </w:rPr>
              <w:t xml:space="preserve">Location, Region, </w:t>
            </w:r>
            <w:r w:rsidR="4423CA94" w:rsidRPr="099D0DA5">
              <w:rPr>
                <w:rFonts w:ascii="Calibri" w:eastAsia="Calibri" w:hAnsi="Calibri" w:cs="Calibri"/>
              </w:rPr>
              <w:t>Sales Area</w:t>
            </w:r>
            <w:r w:rsidRPr="099D0DA5">
              <w:rPr>
                <w:rFonts w:ascii="Calibri" w:eastAsia="Calibri" w:hAnsi="Calibri" w:cs="Calibri"/>
              </w:rPr>
              <w:t>, Unit Price</w:t>
            </w:r>
          </w:p>
        </w:tc>
        <w:tc>
          <w:tcPr>
            <w:tcW w:w="4800" w:type="dxa"/>
          </w:tcPr>
          <w:p w14:paraId="4A33997F" w14:textId="7F5433D5" w:rsidR="099D0DA5" w:rsidRDefault="099D0DA5" w:rsidP="099D0DA5">
            <w:pPr>
              <w:rPr>
                <w:rFonts w:ascii="Calibri" w:eastAsia="Calibri" w:hAnsi="Calibri" w:cs="Calibri"/>
              </w:rPr>
            </w:pPr>
            <w:r w:rsidRPr="099D0DA5">
              <w:rPr>
                <w:rFonts w:ascii="Calibri" w:eastAsia="Calibri" w:hAnsi="Calibri" w:cs="Calibri"/>
              </w:rPr>
              <w:t>Investigate how location and market factors impact refurbished mobile phone prices in various regions.</w:t>
            </w:r>
          </w:p>
        </w:tc>
      </w:tr>
      <w:tr w:rsidR="099D0DA5" w14:paraId="3CE51A63" w14:textId="77777777" w:rsidTr="099D0DA5">
        <w:trPr>
          <w:trHeight w:val="300"/>
          <w:jc w:val="center"/>
        </w:trPr>
        <w:tc>
          <w:tcPr>
            <w:tcW w:w="1980" w:type="dxa"/>
          </w:tcPr>
          <w:p w14:paraId="5827D90B" w14:textId="7A29F894" w:rsidR="099D0DA5" w:rsidRDefault="099D0DA5" w:rsidP="099D0DA5">
            <w:pPr>
              <w:rPr>
                <w:rFonts w:ascii="Calibri" w:eastAsia="Calibri" w:hAnsi="Calibri" w:cs="Calibri"/>
                <w:b/>
                <w:bCs/>
              </w:rPr>
            </w:pPr>
            <w:r w:rsidRPr="099D0DA5">
              <w:rPr>
                <w:rFonts w:ascii="Calibri" w:eastAsia="Calibri" w:hAnsi="Calibri" w:cs="Calibri"/>
                <w:b/>
                <w:bCs/>
              </w:rPr>
              <w:t>Inventory Type</w:t>
            </w:r>
          </w:p>
        </w:tc>
        <w:tc>
          <w:tcPr>
            <w:tcW w:w="2580" w:type="dxa"/>
          </w:tcPr>
          <w:p w14:paraId="7EE6C7BF" w14:textId="3038B2F6" w:rsidR="099D0DA5" w:rsidRDefault="099D0DA5" w:rsidP="099D0DA5">
            <w:pPr>
              <w:rPr>
                <w:rFonts w:ascii="Calibri" w:eastAsia="Calibri" w:hAnsi="Calibri" w:cs="Calibri"/>
              </w:rPr>
            </w:pPr>
            <w:r w:rsidRPr="099D0DA5">
              <w:rPr>
                <w:rFonts w:ascii="Calibri" w:eastAsia="Calibri" w:hAnsi="Calibri" w:cs="Calibri"/>
              </w:rPr>
              <w:t>Inventory Category, Item, Sub Inventory Code,</w:t>
            </w:r>
            <w:r w:rsidR="3941CB54" w:rsidRPr="099D0DA5">
              <w:rPr>
                <w:rFonts w:ascii="Calibri" w:eastAsia="Calibri" w:hAnsi="Calibri" w:cs="Calibri"/>
              </w:rPr>
              <w:t xml:space="preserve"> Availability Code,</w:t>
            </w:r>
            <w:r w:rsidRPr="099D0DA5">
              <w:rPr>
                <w:rFonts w:ascii="Calibri" w:eastAsia="Calibri" w:hAnsi="Calibri" w:cs="Calibri"/>
              </w:rPr>
              <w:t xml:space="preserve"> Unit Price</w:t>
            </w:r>
          </w:p>
        </w:tc>
        <w:tc>
          <w:tcPr>
            <w:tcW w:w="4800" w:type="dxa"/>
          </w:tcPr>
          <w:p w14:paraId="0D66E0A8" w14:textId="0895B8E7" w:rsidR="099D0DA5" w:rsidRDefault="099D0DA5" w:rsidP="099D0DA5">
            <w:pPr>
              <w:rPr>
                <w:rFonts w:ascii="Calibri" w:eastAsia="Calibri" w:hAnsi="Calibri" w:cs="Calibri"/>
              </w:rPr>
            </w:pPr>
            <w:r w:rsidRPr="099D0DA5">
              <w:rPr>
                <w:rFonts w:ascii="Calibri" w:eastAsia="Calibri" w:hAnsi="Calibri" w:cs="Calibri"/>
              </w:rPr>
              <w:t>Examine the influence of inventory types and item categories on refurbished mobile phone pricing.</w:t>
            </w:r>
          </w:p>
        </w:tc>
      </w:tr>
      <w:tr w:rsidR="099D0DA5" w14:paraId="78BD0F2D" w14:textId="77777777" w:rsidTr="099D0DA5">
        <w:trPr>
          <w:trHeight w:val="300"/>
          <w:jc w:val="center"/>
        </w:trPr>
        <w:tc>
          <w:tcPr>
            <w:tcW w:w="1980" w:type="dxa"/>
          </w:tcPr>
          <w:p w14:paraId="19BE6E27" w14:textId="254FAB02" w:rsidR="099D0DA5" w:rsidRDefault="099D0DA5" w:rsidP="099D0DA5">
            <w:pPr>
              <w:rPr>
                <w:rFonts w:ascii="Calibri" w:eastAsia="Calibri" w:hAnsi="Calibri" w:cs="Calibri"/>
                <w:b/>
                <w:bCs/>
              </w:rPr>
            </w:pPr>
            <w:r w:rsidRPr="099D0DA5">
              <w:rPr>
                <w:rFonts w:ascii="Calibri" w:eastAsia="Calibri" w:hAnsi="Calibri" w:cs="Calibri"/>
                <w:b/>
                <w:bCs/>
              </w:rPr>
              <w:t>Item Trends</w:t>
            </w:r>
          </w:p>
        </w:tc>
        <w:tc>
          <w:tcPr>
            <w:tcW w:w="2580" w:type="dxa"/>
          </w:tcPr>
          <w:p w14:paraId="24C0DE63" w14:textId="24F7551C" w:rsidR="099D0DA5" w:rsidRDefault="099D0DA5" w:rsidP="099D0DA5">
            <w:pPr>
              <w:rPr>
                <w:rFonts w:ascii="Calibri" w:eastAsia="Calibri" w:hAnsi="Calibri" w:cs="Calibri"/>
              </w:rPr>
            </w:pPr>
            <w:r w:rsidRPr="099D0DA5">
              <w:rPr>
                <w:rFonts w:ascii="Calibri" w:eastAsia="Calibri" w:hAnsi="Calibri" w:cs="Calibri"/>
              </w:rPr>
              <w:t>Item</w:t>
            </w:r>
            <w:r w:rsidR="7F929577" w:rsidRPr="099D0DA5">
              <w:rPr>
                <w:rFonts w:ascii="Calibri" w:eastAsia="Calibri" w:hAnsi="Calibri" w:cs="Calibri"/>
              </w:rPr>
              <w:t xml:space="preserve"> Code</w:t>
            </w:r>
            <w:r w:rsidRPr="099D0DA5">
              <w:rPr>
                <w:rFonts w:ascii="Calibri" w:eastAsia="Calibri" w:hAnsi="Calibri" w:cs="Calibri"/>
              </w:rPr>
              <w:t>, Item Description, Unit Price</w:t>
            </w:r>
          </w:p>
        </w:tc>
        <w:tc>
          <w:tcPr>
            <w:tcW w:w="4800" w:type="dxa"/>
          </w:tcPr>
          <w:p w14:paraId="391553E4" w14:textId="67255F5E" w:rsidR="099D0DA5" w:rsidRDefault="099D0DA5" w:rsidP="099D0DA5">
            <w:pPr>
              <w:rPr>
                <w:rFonts w:ascii="Calibri" w:eastAsia="Calibri" w:hAnsi="Calibri" w:cs="Calibri"/>
              </w:rPr>
            </w:pPr>
            <w:r w:rsidRPr="099D0DA5">
              <w:rPr>
                <w:rFonts w:ascii="Calibri" w:eastAsia="Calibri" w:hAnsi="Calibri" w:cs="Calibri"/>
              </w:rPr>
              <w:t>Track specific phone parts and their price variations to identify pricing trends for refurbished mobile phones.</w:t>
            </w:r>
          </w:p>
        </w:tc>
      </w:tr>
      <w:tr w:rsidR="099D0DA5" w14:paraId="42A9AEF6" w14:textId="77777777" w:rsidTr="099D0DA5">
        <w:trPr>
          <w:trHeight w:val="300"/>
          <w:jc w:val="center"/>
        </w:trPr>
        <w:tc>
          <w:tcPr>
            <w:tcW w:w="1980" w:type="dxa"/>
          </w:tcPr>
          <w:p w14:paraId="10EDD0EB" w14:textId="251B06E7" w:rsidR="099D0DA5" w:rsidRDefault="099D0DA5" w:rsidP="099D0DA5">
            <w:pPr>
              <w:rPr>
                <w:rFonts w:ascii="Calibri" w:eastAsia="Calibri" w:hAnsi="Calibri" w:cs="Calibri"/>
                <w:b/>
                <w:bCs/>
              </w:rPr>
            </w:pPr>
            <w:r w:rsidRPr="099D0DA5">
              <w:rPr>
                <w:rFonts w:ascii="Calibri" w:eastAsia="Calibri" w:hAnsi="Calibri" w:cs="Calibri"/>
                <w:b/>
                <w:bCs/>
              </w:rPr>
              <w:t>Supplier Comparison</w:t>
            </w:r>
          </w:p>
        </w:tc>
        <w:tc>
          <w:tcPr>
            <w:tcW w:w="2580" w:type="dxa"/>
          </w:tcPr>
          <w:p w14:paraId="6148FC93" w14:textId="230C7F0A" w:rsidR="099D0DA5" w:rsidRDefault="099D0DA5" w:rsidP="099D0DA5">
            <w:pPr>
              <w:rPr>
                <w:rFonts w:ascii="Calibri" w:eastAsia="Calibri" w:hAnsi="Calibri" w:cs="Calibri"/>
              </w:rPr>
            </w:pPr>
            <w:r w:rsidRPr="099D0DA5">
              <w:rPr>
                <w:rFonts w:ascii="Calibri" w:eastAsia="Calibri" w:hAnsi="Calibri" w:cs="Calibri"/>
              </w:rPr>
              <w:t>Suppliers, Location</w:t>
            </w:r>
            <w:r w:rsidR="018E0624" w:rsidRPr="099D0DA5">
              <w:rPr>
                <w:rFonts w:ascii="Calibri" w:eastAsia="Calibri" w:hAnsi="Calibri" w:cs="Calibri"/>
              </w:rPr>
              <w:t xml:space="preserve"> Code</w:t>
            </w:r>
            <w:r w:rsidRPr="099D0DA5">
              <w:rPr>
                <w:rFonts w:ascii="Calibri" w:eastAsia="Calibri" w:hAnsi="Calibri" w:cs="Calibri"/>
              </w:rPr>
              <w:t>, Item</w:t>
            </w:r>
            <w:r w:rsidR="08FC4811" w:rsidRPr="099D0DA5">
              <w:rPr>
                <w:rFonts w:ascii="Calibri" w:eastAsia="Calibri" w:hAnsi="Calibri" w:cs="Calibri"/>
              </w:rPr>
              <w:t xml:space="preserve"> Code</w:t>
            </w:r>
            <w:r w:rsidRPr="099D0DA5">
              <w:rPr>
                <w:rFonts w:ascii="Calibri" w:eastAsia="Calibri" w:hAnsi="Calibri" w:cs="Calibri"/>
              </w:rPr>
              <w:t>, Unit Price</w:t>
            </w:r>
          </w:p>
        </w:tc>
        <w:tc>
          <w:tcPr>
            <w:tcW w:w="4800" w:type="dxa"/>
          </w:tcPr>
          <w:p w14:paraId="65AB737B" w14:textId="741B0543" w:rsidR="099D0DA5" w:rsidRDefault="099D0DA5" w:rsidP="099D0DA5">
            <w:pPr>
              <w:rPr>
                <w:rFonts w:ascii="Calibri" w:eastAsia="Calibri" w:hAnsi="Calibri" w:cs="Calibri"/>
              </w:rPr>
            </w:pPr>
            <w:r w:rsidRPr="099D0DA5">
              <w:rPr>
                <w:rFonts w:ascii="Calibri" w:eastAsia="Calibri" w:hAnsi="Calibri" w:cs="Calibri"/>
              </w:rPr>
              <w:t>Compare pricing strategies between different suppliers based on item and location.</w:t>
            </w:r>
          </w:p>
        </w:tc>
      </w:tr>
    </w:tbl>
    <w:p w14:paraId="269FC6BB" w14:textId="1950587B" w:rsidR="00A26794" w:rsidRDefault="00A26794" w:rsidP="099D0DA5">
      <w:pPr>
        <w:jc w:val="both"/>
        <w:rPr>
          <w:rFonts w:ascii="Calibri" w:eastAsia="Calibri" w:hAnsi="Calibri" w:cs="Calibri"/>
          <w:b/>
          <w:bCs/>
          <w:sz w:val="28"/>
          <w:szCs w:val="28"/>
        </w:rPr>
      </w:pPr>
    </w:p>
    <w:p w14:paraId="3697FE25" w14:textId="08E3D89B" w:rsidR="00A26794" w:rsidRDefault="3E855DFB" w:rsidP="099D0DA5">
      <w:pPr>
        <w:jc w:val="both"/>
        <w:rPr>
          <w:rFonts w:ascii="Calibri" w:eastAsia="Calibri" w:hAnsi="Calibri" w:cs="Calibri"/>
          <w:b/>
          <w:bCs/>
          <w:sz w:val="28"/>
          <w:szCs w:val="28"/>
        </w:rPr>
      </w:pPr>
      <w:r w:rsidRPr="099D0DA5">
        <w:rPr>
          <w:rFonts w:ascii="Calibri" w:eastAsia="Calibri" w:hAnsi="Calibri" w:cs="Calibri"/>
          <w:b/>
          <w:bCs/>
          <w:sz w:val="28"/>
          <w:szCs w:val="28"/>
        </w:rPr>
        <w:t>Steps for Predictive Analytics:</w:t>
      </w:r>
    </w:p>
    <w:p w14:paraId="40BF68AA" w14:textId="0620CB05" w:rsidR="00A26794" w:rsidRDefault="3E855DFB" w:rsidP="099D0DA5">
      <w:pPr>
        <w:pStyle w:val="ListParagraph"/>
        <w:numPr>
          <w:ilvl w:val="0"/>
          <w:numId w:val="10"/>
        </w:numPr>
        <w:jc w:val="both"/>
        <w:rPr>
          <w:rFonts w:ascii="Calibri" w:eastAsia="Calibri" w:hAnsi="Calibri" w:cs="Calibri"/>
          <w:b/>
          <w:bCs/>
        </w:rPr>
      </w:pPr>
      <w:r w:rsidRPr="099D0DA5">
        <w:rPr>
          <w:rFonts w:ascii="Calibri" w:eastAsia="Calibri" w:hAnsi="Calibri" w:cs="Calibri"/>
          <w:b/>
          <w:bCs/>
        </w:rPr>
        <w:t>Data Preparation &amp; Segmentation:</w:t>
      </w:r>
    </w:p>
    <w:p w14:paraId="3DB4BC7A" w14:textId="0C7CD116" w:rsidR="00A26794" w:rsidRDefault="3E855DFB" w:rsidP="099D0DA5">
      <w:pPr>
        <w:pStyle w:val="ListParagraph"/>
        <w:numPr>
          <w:ilvl w:val="0"/>
          <w:numId w:val="9"/>
        </w:numPr>
        <w:jc w:val="both"/>
        <w:rPr>
          <w:rFonts w:ascii="Calibri" w:eastAsia="Calibri" w:hAnsi="Calibri" w:cs="Calibri"/>
        </w:rPr>
      </w:pPr>
      <w:r w:rsidRPr="099D0DA5">
        <w:rPr>
          <w:rFonts w:ascii="Calibri" w:eastAsia="Calibri" w:hAnsi="Calibri" w:cs="Calibri"/>
        </w:rPr>
        <w:t xml:space="preserve">Segment the data by </w:t>
      </w:r>
      <w:r w:rsidR="62D751A9" w:rsidRPr="099D0DA5">
        <w:rPr>
          <w:rFonts w:ascii="Calibri" w:eastAsia="Calibri" w:hAnsi="Calibri" w:cs="Calibri"/>
        </w:rPr>
        <w:t xml:space="preserve">item code and availability </w:t>
      </w:r>
      <w:r w:rsidRPr="099D0DA5">
        <w:rPr>
          <w:rFonts w:ascii="Calibri" w:eastAsia="Calibri" w:hAnsi="Calibri" w:cs="Calibri"/>
        </w:rPr>
        <w:t xml:space="preserve">to </w:t>
      </w:r>
      <w:r w:rsidR="35297403" w:rsidRPr="099D0DA5">
        <w:rPr>
          <w:rFonts w:ascii="Calibri" w:eastAsia="Calibri" w:hAnsi="Calibri" w:cs="Calibri"/>
        </w:rPr>
        <w:t xml:space="preserve">understand the presence of the phone parts in the inventory and then </w:t>
      </w:r>
      <w:r w:rsidRPr="099D0DA5">
        <w:rPr>
          <w:rFonts w:ascii="Calibri" w:eastAsia="Calibri" w:hAnsi="Calibri" w:cs="Calibri"/>
        </w:rPr>
        <w:t>analyze price sensitivity for different markets and product types.</w:t>
      </w:r>
    </w:p>
    <w:p w14:paraId="67A2B068" w14:textId="02F64742" w:rsidR="00A26794" w:rsidRDefault="3E855DFB" w:rsidP="099D0DA5">
      <w:pPr>
        <w:pStyle w:val="ListParagraph"/>
        <w:numPr>
          <w:ilvl w:val="0"/>
          <w:numId w:val="9"/>
        </w:numPr>
        <w:jc w:val="both"/>
        <w:rPr>
          <w:rFonts w:ascii="Calibri" w:eastAsia="Calibri" w:hAnsi="Calibri" w:cs="Calibri"/>
          <w:sz w:val="28"/>
          <w:szCs w:val="28"/>
        </w:rPr>
      </w:pPr>
      <w:r w:rsidRPr="099D0DA5">
        <w:rPr>
          <w:rFonts w:ascii="Calibri" w:eastAsia="Calibri" w:hAnsi="Calibri" w:cs="Calibri"/>
        </w:rPr>
        <w:t>Clean the data to ensure accurate matching of "Item," "Unit Price," and "Qty" over time, ensuring there are no data entry errors or missing values.</w:t>
      </w:r>
    </w:p>
    <w:p w14:paraId="7D5F2C0D" w14:textId="7EEFFD00" w:rsidR="00A26794" w:rsidRDefault="00A26794" w:rsidP="099D0DA5">
      <w:pPr>
        <w:pStyle w:val="ListParagraph"/>
        <w:jc w:val="both"/>
        <w:rPr>
          <w:rFonts w:ascii="Calibri" w:eastAsia="Calibri" w:hAnsi="Calibri" w:cs="Calibri"/>
          <w:sz w:val="28"/>
          <w:szCs w:val="28"/>
        </w:rPr>
      </w:pPr>
    </w:p>
    <w:p w14:paraId="6E2330D4" w14:textId="72D759D3" w:rsidR="00A26794" w:rsidRDefault="3E855DFB" w:rsidP="099D0DA5">
      <w:pPr>
        <w:pStyle w:val="ListParagraph"/>
        <w:numPr>
          <w:ilvl w:val="0"/>
          <w:numId w:val="10"/>
        </w:numPr>
        <w:jc w:val="both"/>
        <w:rPr>
          <w:rFonts w:ascii="Calibri" w:eastAsia="Calibri" w:hAnsi="Calibri" w:cs="Calibri"/>
          <w:b/>
          <w:bCs/>
        </w:rPr>
      </w:pPr>
      <w:r w:rsidRPr="099D0DA5">
        <w:rPr>
          <w:rFonts w:ascii="Calibri" w:eastAsia="Calibri" w:hAnsi="Calibri" w:cs="Calibri"/>
          <w:b/>
          <w:bCs/>
        </w:rPr>
        <w:t>Price Elasticity Calculation:</w:t>
      </w:r>
    </w:p>
    <w:p w14:paraId="2D5FA895" w14:textId="03A9B83C" w:rsidR="00A26794" w:rsidRDefault="3E855DFB" w:rsidP="099D0DA5">
      <w:pPr>
        <w:pStyle w:val="ListParagraph"/>
        <w:numPr>
          <w:ilvl w:val="0"/>
          <w:numId w:val="8"/>
        </w:numPr>
        <w:jc w:val="both"/>
        <w:rPr>
          <w:rFonts w:ascii="Calibri" w:eastAsia="Calibri" w:hAnsi="Calibri" w:cs="Calibri"/>
        </w:rPr>
      </w:pPr>
      <w:r w:rsidRPr="099D0DA5">
        <w:rPr>
          <w:rFonts w:ascii="Calibri" w:eastAsia="Calibri" w:hAnsi="Calibri" w:cs="Calibri"/>
        </w:rPr>
        <w:t xml:space="preserve">Use historical data on unit price and quantity sold to calculate the price elasticity of demand for each </w:t>
      </w:r>
      <w:r w:rsidR="14E385CA" w:rsidRPr="099D0DA5">
        <w:rPr>
          <w:rFonts w:ascii="Calibri" w:eastAsia="Calibri" w:hAnsi="Calibri" w:cs="Calibri"/>
        </w:rPr>
        <w:t>refurbished mobile phone</w:t>
      </w:r>
      <w:r w:rsidRPr="099D0DA5">
        <w:rPr>
          <w:rFonts w:ascii="Calibri" w:eastAsia="Calibri" w:hAnsi="Calibri" w:cs="Calibri"/>
        </w:rPr>
        <w:t xml:space="preserve">. </w:t>
      </w:r>
    </w:p>
    <w:p w14:paraId="05ECF5A8" w14:textId="3D3D42F9" w:rsidR="00A26794" w:rsidRDefault="00A26794" w:rsidP="099D0DA5">
      <w:pPr>
        <w:pStyle w:val="ListParagraph"/>
        <w:jc w:val="both"/>
        <w:rPr>
          <w:rFonts w:ascii="Calibri" w:eastAsia="Calibri" w:hAnsi="Calibri" w:cs="Calibri"/>
        </w:rPr>
      </w:pPr>
    </w:p>
    <w:p w14:paraId="5330AA00" w14:textId="12322667" w:rsidR="00A26794" w:rsidRPr="00A72BB8" w:rsidRDefault="3E855DFB" w:rsidP="00A72BB8">
      <w:pPr>
        <w:pStyle w:val="ListParagraph"/>
        <w:jc w:val="both"/>
        <w:rPr>
          <w:rFonts w:ascii="Calibri" w:eastAsia="Calibri" w:hAnsi="Calibri" w:cs="Calibri"/>
        </w:rPr>
      </w:pPr>
      <w:r w:rsidRPr="099D0DA5">
        <w:rPr>
          <w:rFonts w:ascii="Calibri" w:eastAsia="Calibri" w:hAnsi="Calibri" w:cs="Calibri"/>
        </w:rPr>
        <w:t>Price elasticity: Ed =%change in price</w:t>
      </w:r>
      <w:r w:rsidR="4F58A99F" w:rsidRPr="099D0DA5">
        <w:rPr>
          <w:rFonts w:ascii="Calibri" w:eastAsia="Calibri" w:hAnsi="Calibri" w:cs="Calibri"/>
        </w:rPr>
        <w:t xml:space="preserve"> / </w:t>
      </w:r>
      <w:r w:rsidRPr="099D0DA5">
        <w:rPr>
          <w:rFonts w:ascii="Calibri" w:eastAsia="Calibri" w:hAnsi="Calibri" w:cs="Calibri"/>
        </w:rPr>
        <w:t>%change in quantity demanded</w:t>
      </w:r>
      <w:r w:rsidR="00A72BB8">
        <w:rPr>
          <w:rFonts w:ascii="Calibri" w:eastAsia="Calibri" w:hAnsi="Calibri" w:cs="Calibri"/>
        </w:rPr>
        <w:t>.</w:t>
      </w:r>
    </w:p>
    <w:p w14:paraId="179D0957" w14:textId="3DDF84B3" w:rsidR="00A26794" w:rsidRDefault="3E855DFB" w:rsidP="099D0DA5">
      <w:pPr>
        <w:pStyle w:val="ListParagraph"/>
        <w:numPr>
          <w:ilvl w:val="0"/>
          <w:numId w:val="10"/>
        </w:numPr>
        <w:jc w:val="both"/>
        <w:rPr>
          <w:rFonts w:ascii="Calibri" w:eastAsia="Calibri" w:hAnsi="Calibri" w:cs="Calibri"/>
          <w:b/>
          <w:bCs/>
        </w:rPr>
      </w:pPr>
      <w:r w:rsidRPr="099D0DA5">
        <w:rPr>
          <w:rFonts w:ascii="Calibri" w:eastAsia="Calibri" w:hAnsi="Calibri" w:cs="Calibri"/>
          <w:b/>
          <w:bCs/>
        </w:rPr>
        <w:lastRenderedPageBreak/>
        <w:t>Revenue Prediction Model:</w:t>
      </w:r>
    </w:p>
    <w:p w14:paraId="182E5CD1" w14:textId="20B073D6" w:rsidR="00A26794" w:rsidRDefault="3E855DFB" w:rsidP="099D0DA5">
      <w:pPr>
        <w:pStyle w:val="ListParagraph"/>
        <w:numPr>
          <w:ilvl w:val="0"/>
          <w:numId w:val="7"/>
        </w:numPr>
        <w:jc w:val="both"/>
        <w:rPr>
          <w:rFonts w:ascii="Calibri" w:eastAsia="Calibri" w:hAnsi="Calibri" w:cs="Calibri"/>
        </w:rPr>
      </w:pPr>
      <w:r w:rsidRPr="099D0DA5">
        <w:rPr>
          <w:rFonts w:ascii="Calibri" w:eastAsia="Calibri" w:hAnsi="Calibri" w:cs="Calibri"/>
        </w:rPr>
        <w:t>Build a predictive mod</w:t>
      </w:r>
      <w:r w:rsidR="7F6F78AA" w:rsidRPr="099D0DA5">
        <w:rPr>
          <w:rFonts w:ascii="Calibri" w:eastAsia="Calibri" w:hAnsi="Calibri" w:cs="Calibri"/>
        </w:rPr>
        <w:t xml:space="preserve">el </w:t>
      </w:r>
      <w:r w:rsidRPr="099D0DA5">
        <w:rPr>
          <w:rFonts w:ascii="Calibri" w:eastAsia="Calibri" w:hAnsi="Calibri" w:cs="Calibri"/>
        </w:rPr>
        <w:t>to forecast total revenue based on changes in unit price</w:t>
      </w:r>
      <w:r w:rsidR="146D1B1B" w:rsidRPr="099D0DA5">
        <w:rPr>
          <w:rFonts w:ascii="Calibri" w:eastAsia="Calibri" w:hAnsi="Calibri" w:cs="Calibri"/>
        </w:rPr>
        <w:t xml:space="preserve"> of the refurbished mobile phones</w:t>
      </w:r>
      <w:r w:rsidRPr="099D0DA5">
        <w:rPr>
          <w:rFonts w:ascii="Calibri" w:eastAsia="Calibri" w:hAnsi="Calibri" w:cs="Calibri"/>
        </w:rPr>
        <w:t>, segmented by product category, region, and supplier.</w:t>
      </w:r>
    </w:p>
    <w:p w14:paraId="48C31BCE" w14:textId="3195A920" w:rsidR="00A26794" w:rsidRDefault="00A26794" w:rsidP="099D0DA5">
      <w:pPr>
        <w:pStyle w:val="ListParagraph"/>
        <w:jc w:val="both"/>
        <w:rPr>
          <w:rFonts w:ascii="Calibri" w:eastAsia="Calibri" w:hAnsi="Calibri" w:cs="Calibri"/>
        </w:rPr>
      </w:pPr>
    </w:p>
    <w:p w14:paraId="771C3819" w14:textId="7900306B" w:rsidR="00A26794" w:rsidRDefault="3E855DFB" w:rsidP="099D0DA5">
      <w:pPr>
        <w:pStyle w:val="ListParagraph"/>
        <w:numPr>
          <w:ilvl w:val="0"/>
          <w:numId w:val="10"/>
        </w:numPr>
        <w:jc w:val="both"/>
        <w:rPr>
          <w:rFonts w:ascii="Calibri" w:eastAsia="Calibri" w:hAnsi="Calibri" w:cs="Calibri"/>
          <w:b/>
          <w:bCs/>
          <w:sz w:val="28"/>
          <w:szCs w:val="28"/>
        </w:rPr>
      </w:pPr>
      <w:r w:rsidRPr="099D0DA5">
        <w:rPr>
          <w:rFonts w:ascii="Calibri" w:eastAsia="Calibri" w:hAnsi="Calibri" w:cs="Calibri"/>
          <w:b/>
          <w:bCs/>
        </w:rPr>
        <w:t>Dynamic Pricing Recommendations:</w:t>
      </w:r>
    </w:p>
    <w:p w14:paraId="6081BE9F" w14:textId="0CBCC7E4" w:rsidR="00A26794" w:rsidRDefault="3E855DFB" w:rsidP="099D0DA5">
      <w:pPr>
        <w:pStyle w:val="ListParagraph"/>
        <w:numPr>
          <w:ilvl w:val="0"/>
          <w:numId w:val="6"/>
        </w:numPr>
        <w:jc w:val="both"/>
        <w:rPr>
          <w:rFonts w:ascii="Calibri" w:eastAsia="Calibri" w:hAnsi="Calibri" w:cs="Calibri"/>
          <w:sz w:val="28"/>
          <w:szCs w:val="28"/>
        </w:rPr>
      </w:pPr>
      <w:r w:rsidRPr="099D0DA5">
        <w:rPr>
          <w:rFonts w:ascii="Calibri" w:eastAsia="Calibri" w:hAnsi="Calibri" w:cs="Calibri"/>
        </w:rPr>
        <w:t xml:space="preserve">Use the model to suggest dynamic pricing strategies that adjust prices </w:t>
      </w:r>
      <w:r w:rsidR="154DB530" w:rsidRPr="099D0DA5">
        <w:rPr>
          <w:rFonts w:ascii="Calibri" w:eastAsia="Calibri" w:hAnsi="Calibri" w:cs="Calibri"/>
        </w:rPr>
        <w:t xml:space="preserve">of the refurbished mobile phones </w:t>
      </w:r>
      <w:r w:rsidRPr="099D0DA5">
        <w:rPr>
          <w:rFonts w:ascii="Calibri" w:eastAsia="Calibri" w:hAnsi="Calibri" w:cs="Calibri"/>
        </w:rPr>
        <w:t>based on predicted customer demand in different regions</w:t>
      </w:r>
      <w:r w:rsidR="611F1E78" w:rsidRPr="099D0DA5">
        <w:rPr>
          <w:rFonts w:ascii="Calibri" w:eastAsia="Calibri" w:hAnsi="Calibri" w:cs="Calibri"/>
        </w:rPr>
        <w:t>.</w:t>
      </w:r>
    </w:p>
    <w:p w14:paraId="3811E7D5" w14:textId="24C9B488" w:rsidR="00A26794" w:rsidRDefault="3E855DFB" w:rsidP="099D0DA5">
      <w:pPr>
        <w:pStyle w:val="ListParagraph"/>
        <w:numPr>
          <w:ilvl w:val="0"/>
          <w:numId w:val="6"/>
        </w:numPr>
        <w:jc w:val="both"/>
        <w:rPr>
          <w:rFonts w:ascii="Calibri" w:eastAsia="Calibri" w:hAnsi="Calibri" w:cs="Calibri"/>
          <w:sz w:val="28"/>
          <w:szCs w:val="28"/>
        </w:rPr>
      </w:pPr>
      <w:r w:rsidRPr="099D0DA5">
        <w:rPr>
          <w:rFonts w:ascii="Calibri" w:eastAsia="Calibri" w:hAnsi="Calibri" w:cs="Calibri"/>
        </w:rPr>
        <w:t>Ensure recommendations maximize total revenue without adversely impacting sales volume.</w:t>
      </w:r>
    </w:p>
    <w:p w14:paraId="6784661A" w14:textId="74278A0A" w:rsidR="00A26794" w:rsidRDefault="75B5D1EF" w:rsidP="099D0DA5">
      <w:pPr>
        <w:jc w:val="both"/>
        <w:rPr>
          <w:rFonts w:ascii="Calibri" w:eastAsia="Calibri" w:hAnsi="Calibri" w:cs="Calibri"/>
          <w:b/>
          <w:bCs/>
          <w:sz w:val="28"/>
          <w:szCs w:val="28"/>
        </w:rPr>
      </w:pPr>
      <w:r w:rsidRPr="099D0DA5">
        <w:rPr>
          <w:rFonts w:ascii="Calibri" w:eastAsia="Calibri" w:hAnsi="Calibri" w:cs="Calibri"/>
          <w:b/>
          <w:bCs/>
          <w:sz w:val="28"/>
          <w:szCs w:val="28"/>
        </w:rPr>
        <w:t>Business Impact:</w:t>
      </w:r>
    </w:p>
    <w:p w14:paraId="6CBAFA89" w14:textId="28F7ECC6" w:rsidR="00A26794" w:rsidRDefault="75B5D1EF" w:rsidP="099D0DA5">
      <w:pPr>
        <w:spacing w:before="240" w:after="240"/>
        <w:jc w:val="both"/>
        <w:rPr>
          <w:rFonts w:ascii="Calibri" w:eastAsia="Calibri" w:hAnsi="Calibri" w:cs="Calibri"/>
        </w:rPr>
      </w:pPr>
      <w:r w:rsidRPr="099D0DA5">
        <w:rPr>
          <w:rFonts w:ascii="Calibri" w:eastAsia="Calibri" w:hAnsi="Calibri" w:cs="Calibri"/>
        </w:rPr>
        <w:t>Incorrect pricing strategies can lead to stockouts or excessive inventory, both of which harm the company. If prices are set too high, customers may refrain from purchasing, leading to stock accumulation. If prices are too low, demand might surge, causing stockouts. Both scenarios affect revenue and customer satisfaction. Proper analysis of price elasticity is essential to forecast revenue and adjust prices strategically.</w:t>
      </w:r>
    </w:p>
    <w:p w14:paraId="6C4F9075" w14:textId="72EF3C28" w:rsidR="00A26794" w:rsidRDefault="7F077804" w:rsidP="099D0DA5">
      <w:pPr>
        <w:jc w:val="both"/>
        <w:rPr>
          <w:rFonts w:ascii="Calibri" w:eastAsia="Calibri" w:hAnsi="Calibri" w:cs="Calibri"/>
          <w:b/>
          <w:bCs/>
          <w:sz w:val="28"/>
          <w:szCs w:val="28"/>
        </w:rPr>
      </w:pPr>
      <w:r w:rsidRPr="099D0DA5">
        <w:rPr>
          <w:rFonts w:ascii="Calibri" w:eastAsia="Calibri" w:hAnsi="Calibri" w:cs="Calibri"/>
          <w:b/>
          <w:bCs/>
          <w:sz w:val="28"/>
          <w:szCs w:val="28"/>
        </w:rPr>
        <w:t>Key Tabs:</w:t>
      </w:r>
    </w:p>
    <w:tbl>
      <w:tblPr>
        <w:tblStyle w:val="TableGrid"/>
        <w:tblW w:w="0" w:type="auto"/>
        <w:tblLayout w:type="fixed"/>
        <w:tblLook w:val="06A0" w:firstRow="1" w:lastRow="0" w:firstColumn="1" w:lastColumn="0" w:noHBand="1" w:noVBand="1"/>
      </w:tblPr>
      <w:tblGrid>
        <w:gridCol w:w="4680"/>
        <w:gridCol w:w="4680"/>
      </w:tblGrid>
      <w:tr w:rsidR="099D0DA5" w14:paraId="3D2B940E" w14:textId="77777777" w:rsidTr="099D0DA5">
        <w:trPr>
          <w:trHeight w:val="300"/>
        </w:trPr>
        <w:tc>
          <w:tcPr>
            <w:tcW w:w="4680" w:type="dxa"/>
          </w:tcPr>
          <w:p w14:paraId="56E8CD9A" w14:textId="54196A9D" w:rsidR="7F077804" w:rsidRDefault="7F077804" w:rsidP="099D0DA5">
            <w:pPr>
              <w:rPr>
                <w:rFonts w:ascii="Calibri" w:eastAsia="Calibri" w:hAnsi="Calibri" w:cs="Calibri"/>
                <w:color w:val="000000" w:themeColor="text1"/>
                <w:sz w:val="22"/>
                <w:szCs w:val="22"/>
              </w:rPr>
            </w:pPr>
            <w:r w:rsidRPr="099D0DA5">
              <w:rPr>
                <w:rFonts w:ascii="Calibri" w:eastAsia="Calibri" w:hAnsi="Calibri" w:cs="Calibri"/>
                <w:color w:val="000000" w:themeColor="text1"/>
              </w:rPr>
              <w:t>Problem Types</w:t>
            </w:r>
          </w:p>
        </w:tc>
        <w:tc>
          <w:tcPr>
            <w:tcW w:w="4680" w:type="dxa"/>
          </w:tcPr>
          <w:p w14:paraId="15AF734F" w14:textId="5CC30DB3" w:rsidR="38C17CBC" w:rsidRDefault="38C17CBC" w:rsidP="099D0DA5">
            <w:pPr>
              <w:rPr>
                <w:rFonts w:ascii="Calibri" w:eastAsia="Calibri" w:hAnsi="Calibri" w:cs="Calibri"/>
                <w:color w:val="000000" w:themeColor="text1"/>
                <w:sz w:val="22"/>
                <w:szCs w:val="22"/>
              </w:rPr>
            </w:pPr>
            <w:r w:rsidRPr="099D0DA5">
              <w:rPr>
                <w:rFonts w:ascii="Calibri" w:eastAsia="Calibri" w:hAnsi="Calibri" w:cs="Calibri"/>
                <w:color w:val="000000" w:themeColor="text1"/>
              </w:rPr>
              <w:t>Classification/Regression/Time Series Analysis/Optimization</w:t>
            </w:r>
          </w:p>
        </w:tc>
      </w:tr>
      <w:tr w:rsidR="099D0DA5" w14:paraId="27098417" w14:textId="77777777" w:rsidTr="099D0DA5">
        <w:trPr>
          <w:trHeight w:val="300"/>
        </w:trPr>
        <w:tc>
          <w:tcPr>
            <w:tcW w:w="4680" w:type="dxa"/>
          </w:tcPr>
          <w:p w14:paraId="0E223194" w14:textId="19DA22B5" w:rsidR="7F077804" w:rsidRDefault="7F077804" w:rsidP="099D0DA5">
            <w:pPr>
              <w:rPr>
                <w:rFonts w:ascii="Calibri" w:eastAsia="Calibri" w:hAnsi="Calibri" w:cs="Calibri"/>
                <w:color w:val="000000" w:themeColor="text1"/>
                <w:sz w:val="22"/>
                <w:szCs w:val="22"/>
              </w:rPr>
            </w:pPr>
            <w:r w:rsidRPr="099D0DA5">
              <w:rPr>
                <w:rFonts w:ascii="Calibri" w:eastAsia="Calibri" w:hAnsi="Calibri" w:cs="Calibri"/>
                <w:color w:val="000000" w:themeColor="text1"/>
              </w:rPr>
              <w:t>Missing Values in the Dataset</w:t>
            </w:r>
          </w:p>
        </w:tc>
        <w:tc>
          <w:tcPr>
            <w:tcW w:w="4680" w:type="dxa"/>
          </w:tcPr>
          <w:p w14:paraId="136C4644" w14:textId="760EC8AC" w:rsidR="1AC74C6D" w:rsidRDefault="1AC74C6D" w:rsidP="099D0DA5">
            <w:pPr>
              <w:rPr>
                <w:rFonts w:ascii="Calibri" w:eastAsia="Calibri" w:hAnsi="Calibri" w:cs="Calibri"/>
                <w:color w:val="000000" w:themeColor="text1"/>
              </w:rPr>
            </w:pPr>
            <w:r w:rsidRPr="099D0DA5">
              <w:rPr>
                <w:rFonts w:ascii="Calibri" w:eastAsia="Calibri" w:hAnsi="Calibri" w:cs="Calibri"/>
                <w:color w:val="000000" w:themeColor="text1"/>
              </w:rPr>
              <w:t>No</w:t>
            </w:r>
          </w:p>
        </w:tc>
      </w:tr>
      <w:tr w:rsidR="099D0DA5" w14:paraId="298FEC68" w14:textId="77777777" w:rsidTr="099D0DA5">
        <w:trPr>
          <w:trHeight w:val="300"/>
        </w:trPr>
        <w:tc>
          <w:tcPr>
            <w:tcW w:w="4680" w:type="dxa"/>
          </w:tcPr>
          <w:p w14:paraId="6BAAB6ED" w14:textId="73E6CA4F" w:rsidR="7F077804" w:rsidRDefault="7F077804" w:rsidP="099D0DA5">
            <w:pPr>
              <w:rPr>
                <w:rFonts w:ascii="Calibri" w:eastAsia="Calibri" w:hAnsi="Calibri" w:cs="Calibri"/>
                <w:color w:val="000000" w:themeColor="text1"/>
                <w:sz w:val="22"/>
                <w:szCs w:val="22"/>
              </w:rPr>
            </w:pPr>
            <w:r w:rsidRPr="099D0DA5">
              <w:rPr>
                <w:rFonts w:ascii="Calibri" w:eastAsia="Calibri" w:hAnsi="Calibri" w:cs="Calibri"/>
                <w:color w:val="000000" w:themeColor="text1"/>
              </w:rPr>
              <w:t>Outliers in the Dataset</w:t>
            </w:r>
          </w:p>
        </w:tc>
        <w:tc>
          <w:tcPr>
            <w:tcW w:w="4680" w:type="dxa"/>
          </w:tcPr>
          <w:p w14:paraId="594AC343" w14:textId="6A67CB17" w:rsidR="7917CB78" w:rsidRDefault="7917CB78" w:rsidP="099D0DA5">
            <w:pPr>
              <w:rPr>
                <w:rFonts w:ascii="Calibri" w:eastAsia="Calibri" w:hAnsi="Calibri" w:cs="Calibri"/>
                <w:color w:val="000000" w:themeColor="text1"/>
              </w:rPr>
            </w:pPr>
            <w:r w:rsidRPr="099D0DA5">
              <w:rPr>
                <w:rFonts w:ascii="Calibri" w:eastAsia="Calibri" w:hAnsi="Calibri" w:cs="Calibri"/>
                <w:color w:val="000000" w:themeColor="text1"/>
              </w:rPr>
              <w:t>(Yes/No)</w:t>
            </w:r>
          </w:p>
        </w:tc>
      </w:tr>
      <w:tr w:rsidR="099D0DA5" w14:paraId="327C457A" w14:textId="77777777" w:rsidTr="099D0DA5">
        <w:trPr>
          <w:trHeight w:val="300"/>
        </w:trPr>
        <w:tc>
          <w:tcPr>
            <w:tcW w:w="4680" w:type="dxa"/>
          </w:tcPr>
          <w:p w14:paraId="7291C680" w14:textId="7F449ADF" w:rsidR="7F077804" w:rsidRDefault="7F077804" w:rsidP="099D0DA5">
            <w:pPr>
              <w:rPr>
                <w:rFonts w:ascii="Calibri" w:eastAsia="Calibri" w:hAnsi="Calibri" w:cs="Calibri"/>
                <w:color w:val="000000" w:themeColor="text1"/>
                <w:sz w:val="22"/>
                <w:szCs w:val="22"/>
              </w:rPr>
            </w:pPr>
            <w:r w:rsidRPr="099D0DA5">
              <w:rPr>
                <w:rFonts w:ascii="Calibri" w:eastAsia="Calibri" w:hAnsi="Calibri" w:cs="Calibri"/>
                <w:color w:val="000000" w:themeColor="text1"/>
              </w:rPr>
              <w:t>Duplicate Variables in the Dataset</w:t>
            </w:r>
          </w:p>
        </w:tc>
        <w:tc>
          <w:tcPr>
            <w:tcW w:w="4680" w:type="dxa"/>
          </w:tcPr>
          <w:p w14:paraId="6E40418B" w14:textId="15961813" w:rsidR="3D4A7621" w:rsidRDefault="3D4A7621" w:rsidP="099D0DA5">
            <w:pPr>
              <w:rPr>
                <w:rFonts w:ascii="Calibri" w:eastAsia="Calibri" w:hAnsi="Calibri" w:cs="Calibri"/>
                <w:color w:val="000000" w:themeColor="text1"/>
              </w:rPr>
            </w:pPr>
            <w:r w:rsidRPr="099D0DA5">
              <w:rPr>
                <w:rFonts w:ascii="Calibri" w:eastAsia="Calibri" w:hAnsi="Calibri" w:cs="Calibri"/>
                <w:color w:val="000000" w:themeColor="text1"/>
              </w:rPr>
              <w:t>No</w:t>
            </w:r>
          </w:p>
        </w:tc>
      </w:tr>
      <w:tr w:rsidR="099D0DA5" w14:paraId="6A3B93FB" w14:textId="77777777" w:rsidTr="099D0DA5">
        <w:trPr>
          <w:trHeight w:val="300"/>
        </w:trPr>
        <w:tc>
          <w:tcPr>
            <w:tcW w:w="4680" w:type="dxa"/>
          </w:tcPr>
          <w:p w14:paraId="01E0F59C" w14:textId="27BA7C2F" w:rsidR="7F077804" w:rsidRDefault="7F077804" w:rsidP="099D0DA5">
            <w:pPr>
              <w:rPr>
                <w:rFonts w:ascii="Calibri" w:eastAsia="Calibri" w:hAnsi="Calibri" w:cs="Calibri"/>
                <w:color w:val="000000" w:themeColor="text1"/>
                <w:sz w:val="22"/>
                <w:szCs w:val="22"/>
              </w:rPr>
            </w:pPr>
            <w:r w:rsidRPr="099D0DA5">
              <w:rPr>
                <w:rFonts w:ascii="Calibri" w:eastAsia="Calibri" w:hAnsi="Calibri" w:cs="Calibri"/>
                <w:color w:val="000000" w:themeColor="text1"/>
              </w:rPr>
              <w:t>Train – Test Split approach</w:t>
            </w:r>
          </w:p>
        </w:tc>
        <w:tc>
          <w:tcPr>
            <w:tcW w:w="4680" w:type="dxa"/>
          </w:tcPr>
          <w:p w14:paraId="3F58F48F" w14:textId="112CA063" w:rsidR="02DA2611" w:rsidRDefault="02DA2611" w:rsidP="099D0DA5">
            <w:pPr>
              <w:rPr>
                <w:rFonts w:ascii="Calibri" w:eastAsia="Calibri" w:hAnsi="Calibri" w:cs="Calibri"/>
                <w:color w:val="000000" w:themeColor="text1"/>
              </w:rPr>
            </w:pPr>
            <w:r w:rsidRPr="099D0DA5">
              <w:rPr>
                <w:rFonts w:ascii="Calibri" w:eastAsia="Calibri" w:hAnsi="Calibri" w:cs="Calibri"/>
                <w:color w:val="000000" w:themeColor="text1"/>
              </w:rPr>
              <w:t>70-30/80-20</w:t>
            </w:r>
          </w:p>
        </w:tc>
      </w:tr>
    </w:tbl>
    <w:p w14:paraId="1FD94BCC" w14:textId="132BB2A0" w:rsidR="00A26794" w:rsidRDefault="00A26794" w:rsidP="099D0DA5">
      <w:pPr>
        <w:spacing w:after="0" w:line="240" w:lineRule="auto"/>
        <w:jc w:val="both"/>
        <w:rPr>
          <w:rFonts w:ascii="Calibri" w:eastAsia="Calibri" w:hAnsi="Calibri" w:cs="Calibri"/>
        </w:rPr>
      </w:pPr>
    </w:p>
    <w:p w14:paraId="7BC8026A" w14:textId="6CBD2224" w:rsidR="00A26794" w:rsidRDefault="0A9E79FE" w:rsidP="099D0DA5">
      <w:pPr>
        <w:jc w:val="both"/>
        <w:rPr>
          <w:rFonts w:ascii="Calibri" w:eastAsia="Calibri" w:hAnsi="Calibri" w:cs="Calibri"/>
          <w:b/>
          <w:bCs/>
          <w:sz w:val="28"/>
          <w:szCs w:val="28"/>
        </w:rPr>
      </w:pPr>
      <w:r w:rsidRPr="099D0DA5">
        <w:rPr>
          <w:rFonts w:ascii="Calibri" w:eastAsia="Calibri" w:hAnsi="Calibri" w:cs="Calibri"/>
          <w:b/>
          <w:bCs/>
          <w:sz w:val="28"/>
          <w:szCs w:val="28"/>
        </w:rPr>
        <w:t>Methodologies for Handling Missing Values:</w:t>
      </w:r>
    </w:p>
    <w:p w14:paraId="2830F994" w14:textId="7CB13736" w:rsidR="00A26794" w:rsidRDefault="0A9E79FE" w:rsidP="099D0DA5">
      <w:pPr>
        <w:jc w:val="both"/>
        <w:rPr>
          <w:rFonts w:ascii="Calibri" w:eastAsia="Calibri" w:hAnsi="Calibri" w:cs="Calibri"/>
        </w:rPr>
      </w:pPr>
      <w:r w:rsidRPr="099D0DA5">
        <w:rPr>
          <w:rFonts w:ascii="Calibri" w:eastAsia="Calibri" w:hAnsi="Calibri" w:cs="Calibri"/>
        </w:rPr>
        <w:t>Here some of these below methodologies are used to handle missing values.</w:t>
      </w:r>
    </w:p>
    <w:p w14:paraId="6A6CE866" w14:textId="37528BAC" w:rsidR="00A26794" w:rsidRDefault="4DD89D19" w:rsidP="099D0DA5">
      <w:pPr>
        <w:pStyle w:val="ListParagraph"/>
        <w:numPr>
          <w:ilvl w:val="0"/>
          <w:numId w:val="4"/>
        </w:numPr>
        <w:jc w:val="both"/>
        <w:rPr>
          <w:rFonts w:ascii="Calibri" w:eastAsia="Calibri" w:hAnsi="Calibri" w:cs="Calibri"/>
        </w:rPr>
      </w:pPr>
      <w:r w:rsidRPr="099D0DA5">
        <w:rPr>
          <w:rFonts w:ascii="Calibri" w:eastAsia="Calibri" w:hAnsi="Calibri" w:cs="Calibri"/>
        </w:rPr>
        <w:t>Delete records with NULLs.</w:t>
      </w:r>
    </w:p>
    <w:p w14:paraId="70A0388A" w14:textId="575E1D75" w:rsidR="00A26794" w:rsidRDefault="0A9E79FE" w:rsidP="099D0DA5">
      <w:pPr>
        <w:pStyle w:val="ListParagraph"/>
        <w:numPr>
          <w:ilvl w:val="0"/>
          <w:numId w:val="4"/>
        </w:numPr>
        <w:jc w:val="both"/>
        <w:rPr>
          <w:rFonts w:ascii="Calibri" w:eastAsia="Calibri" w:hAnsi="Calibri" w:cs="Calibri"/>
        </w:rPr>
      </w:pPr>
      <w:r w:rsidRPr="099D0DA5">
        <w:rPr>
          <w:rFonts w:ascii="Calibri" w:eastAsia="Calibri" w:hAnsi="Calibri" w:cs="Calibri"/>
        </w:rPr>
        <w:t>Imputation with Mean/Median (for Continuous Variables like Price or Sales)</w:t>
      </w:r>
    </w:p>
    <w:p w14:paraId="5BDA495E" w14:textId="07AB7119" w:rsidR="00A26794" w:rsidRDefault="0A9E79FE" w:rsidP="099D0DA5">
      <w:pPr>
        <w:pStyle w:val="ListParagraph"/>
        <w:numPr>
          <w:ilvl w:val="0"/>
          <w:numId w:val="4"/>
        </w:numPr>
        <w:spacing w:before="240" w:after="240"/>
        <w:jc w:val="both"/>
        <w:rPr>
          <w:rFonts w:ascii="Calibri" w:eastAsia="Calibri" w:hAnsi="Calibri" w:cs="Calibri"/>
        </w:rPr>
      </w:pPr>
      <w:r w:rsidRPr="099D0DA5">
        <w:rPr>
          <w:rFonts w:ascii="Calibri" w:eastAsia="Calibri" w:hAnsi="Calibri" w:cs="Calibri"/>
        </w:rPr>
        <w:t>Forward or Backward Filling (for Time Series Data)</w:t>
      </w:r>
    </w:p>
    <w:p w14:paraId="0D39651E" w14:textId="70FA91C6" w:rsidR="00A26794" w:rsidRDefault="0A9E79FE" w:rsidP="099D0DA5">
      <w:pPr>
        <w:pStyle w:val="ListParagraph"/>
        <w:numPr>
          <w:ilvl w:val="0"/>
          <w:numId w:val="4"/>
        </w:numPr>
        <w:spacing w:before="240" w:after="240"/>
        <w:jc w:val="both"/>
        <w:rPr>
          <w:rFonts w:ascii="Calibri" w:eastAsia="Calibri" w:hAnsi="Calibri" w:cs="Calibri"/>
        </w:rPr>
      </w:pPr>
      <w:r w:rsidRPr="099D0DA5">
        <w:rPr>
          <w:rFonts w:ascii="Calibri" w:eastAsia="Calibri" w:hAnsi="Calibri" w:cs="Calibri"/>
        </w:rPr>
        <w:t>Imputation Based on Similar Products (K-Nearest Neighbors - KNN)</w:t>
      </w:r>
    </w:p>
    <w:p w14:paraId="441671F6" w14:textId="037F4433" w:rsidR="00A26794" w:rsidRDefault="0A9E79FE" w:rsidP="099D0DA5">
      <w:pPr>
        <w:pStyle w:val="ListParagraph"/>
        <w:numPr>
          <w:ilvl w:val="0"/>
          <w:numId w:val="4"/>
        </w:numPr>
        <w:spacing w:before="240" w:after="240"/>
        <w:jc w:val="both"/>
        <w:rPr>
          <w:rFonts w:ascii="Calibri" w:eastAsia="Calibri" w:hAnsi="Calibri" w:cs="Calibri"/>
        </w:rPr>
      </w:pPr>
      <w:r w:rsidRPr="099D0DA5">
        <w:rPr>
          <w:rFonts w:ascii="Calibri" w:eastAsia="Calibri" w:hAnsi="Calibri" w:cs="Calibri"/>
        </w:rPr>
        <w:t>Dropping Rows with Missing Data (if non-critical)</w:t>
      </w:r>
    </w:p>
    <w:p w14:paraId="101401B1" w14:textId="77777777" w:rsidR="00A72BB8" w:rsidRDefault="00A72BB8" w:rsidP="00A72BB8">
      <w:pPr>
        <w:spacing w:before="240" w:after="240"/>
        <w:jc w:val="both"/>
        <w:rPr>
          <w:rFonts w:ascii="Calibri" w:eastAsia="Calibri" w:hAnsi="Calibri" w:cs="Calibri"/>
        </w:rPr>
      </w:pPr>
    </w:p>
    <w:p w14:paraId="598F2FCB" w14:textId="77777777" w:rsidR="00A72BB8" w:rsidRPr="00A72BB8" w:rsidRDefault="00A72BB8" w:rsidP="00A72BB8">
      <w:pPr>
        <w:spacing w:before="240" w:after="240"/>
        <w:jc w:val="both"/>
        <w:rPr>
          <w:rFonts w:ascii="Calibri" w:eastAsia="Calibri" w:hAnsi="Calibri" w:cs="Calibri"/>
        </w:rPr>
      </w:pPr>
    </w:p>
    <w:p w14:paraId="6E4C448C" w14:textId="301C2059" w:rsidR="00A26794" w:rsidRDefault="040042E5" w:rsidP="099D0DA5">
      <w:pPr>
        <w:jc w:val="both"/>
        <w:rPr>
          <w:rFonts w:ascii="Calibri" w:eastAsia="Calibri" w:hAnsi="Calibri" w:cs="Calibri"/>
          <w:b/>
          <w:bCs/>
          <w:sz w:val="28"/>
          <w:szCs w:val="28"/>
        </w:rPr>
      </w:pPr>
      <w:r w:rsidRPr="099D0DA5">
        <w:rPr>
          <w:rFonts w:ascii="Calibri" w:eastAsia="Calibri" w:hAnsi="Calibri" w:cs="Calibri"/>
          <w:b/>
          <w:bCs/>
          <w:color w:val="000000" w:themeColor="text1"/>
          <w:sz w:val="28"/>
          <w:szCs w:val="28"/>
        </w:rPr>
        <w:lastRenderedPageBreak/>
        <w:t>Methodologies for Handling Outliers:</w:t>
      </w:r>
    </w:p>
    <w:p w14:paraId="50858080" w14:textId="4FD9C7F1" w:rsidR="00A26794" w:rsidRDefault="25F3E81F" w:rsidP="099D0DA5">
      <w:pPr>
        <w:pStyle w:val="ListParagraph"/>
        <w:numPr>
          <w:ilvl w:val="0"/>
          <w:numId w:val="3"/>
        </w:numPr>
        <w:jc w:val="both"/>
        <w:rPr>
          <w:rFonts w:ascii="Calibri" w:eastAsia="Calibri" w:hAnsi="Calibri" w:cs="Calibri"/>
          <w:sz w:val="22"/>
          <w:szCs w:val="22"/>
        </w:rPr>
      </w:pPr>
      <w:r w:rsidRPr="099D0DA5">
        <w:rPr>
          <w:rFonts w:ascii="Calibri" w:eastAsia="Calibri" w:hAnsi="Calibri" w:cs="Calibri"/>
        </w:rPr>
        <w:t>Z-Score or Standard Deviation Method</w:t>
      </w:r>
    </w:p>
    <w:p w14:paraId="136011B3" w14:textId="0156627F" w:rsidR="00A26794" w:rsidRDefault="25F3E81F" w:rsidP="099D0DA5">
      <w:pPr>
        <w:pStyle w:val="ListParagraph"/>
        <w:numPr>
          <w:ilvl w:val="0"/>
          <w:numId w:val="3"/>
        </w:numPr>
        <w:jc w:val="both"/>
        <w:rPr>
          <w:rFonts w:ascii="Calibri" w:eastAsia="Calibri" w:hAnsi="Calibri" w:cs="Calibri"/>
          <w:sz w:val="22"/>
          <w:szCs w:val="22"/>
        </w:rPr>
      </w:pPr>
      <w:r w:rsidRPr="099D0DA5">
        <w:rPr>
          <w:rFonts w:ascii="Calibri" w:eastAsia="Calibri" w:hAnsi="Calibri" w:cs="Calibri"/>
        </w:rPr>
        <w:t>Clustering-Based Outlier Removal</w:t>
      </w:r>
    </w:p>
    <w:p w14:paraId="060045EB" w14:textId="10FCEBAC" w:rsidR="00A26794" w:rsidRDefault="25F3E81F" w:rsidP="099D0DA5">
      <w:pPr>
        <w:pStyle w:val="ListParagraph"/>
        <w:numPr>
          <w:ilvl w:val="0"/>
          <w:numId w:val="3"/>
        </w:numPr>
        <w:jc w:val="both"/>
        <w:rPr>
          <w:rFonts w:ascii="Calibri" w:eastAsia="Calibri" w:hAnsi="Calibri" w:cs="Calibri"/>
          <w:sz w:val="22"/>
          <w:szCs w:val="22"/>
        </w:rPr>
      </w:pPr>
      <w:r w:rsidRPr="099D0DA5">
        <w:rPr>
          <w:rFonts w:ascii="Calibri" w:eastAsia="Calibri" w:hAnsi="Calibri" w:cs="Calibri"/>
        </w:rPr>
        <w:t>Quantile-Based Capping and Flooring</w:t>
      </w:r>
    </w:p>
    <w:p w14:paraId="60162D82" w14:textId="4B8CA70B" w:rsidR="00A26794" w:rsidRDefault="25F3E81F" w:rsidP="099D0DA5">
      <w:pPr>
        <w:pStyle w:val="ListParagraph"/>
        <w:numPr>
          <w:ilvl w:val="0"/>
          <w:numId w:val="3"/>
        </w:numPr>
        <w:jc w:val="both"/>
        <w:rPr>
          <w:rFonts w:ascii="Calibri" w:eastAsia="Calibri" w:hAnsi="Calibri" w:cs="Calibri"/>
          <w:sz w:val="22"/>
          <w:szCs w:val="22"/>
        </w:rPr>
      </w:pPr>
      <w:r w:rsidRPr="099D0DA5">
        <w:rPr>
          <w:rFonts w:ascii="Calibri" w:eastAsia="Calibri" w:hAnsi="Calibri" w:cs="Calibri"/>
        </w:rPr>
        <w:t>Isolation Forest for Outlier Detection</w:t>
      </w:r>
    </w:p>
    <w:p w14:paraId="2C29883F" w14:textId="652608B0" w:rsidR="00A26794" w:rsidRDefault="204B071C" w:rsidP="099D0DA5">
      <w:pPr>
        <w:jc w:val="both"/>
        <w:rPr>
          <w:rFonts w:ascii="Calibri" w:eastAsia="Calibri" w:hAnsi="Calibri" w:cs="Calibri"/>
          <w:b/>
          <w:bCs/>
          <w:sz w:val="28"/>
          <w:szCs w:val="28"/>
        </w:rPr>
      </w:pPr>
      <w:r w:rsidRPr="099D0DA5">
        <w:rPr>
          <w:rFonts w:ascii="Calibri" w:eastAsia="Calibri" w:hAnsi="Calibri" w:cs="Calibri"/>
          <w:b/>
          <w:bCs/>
          <w:sz w:val="28"/>
          <w:szCs w:val="28"/>
        </w:rPr>
        <w:t>Feature Dictionary:</w:t>
      </w:r>
    </w:p>
    <w:tbl>
      <w:tblPr>
        <w:tblStyle w:val="TableGrid"/>
        <w:tblW w:w="0" w:type="auto"/>
        <w:tblLayout w:type="fixed"/>
        <w:tblLook w:val="06A0" w:firstRow="1" w:lastRow="0" w:firstColumn="1" w:lastColumn="0" w:noHBand="1" w:noVBand="1"/>
      </w:tblPr>
      <w:tblGrid>
        <w:gridCol w:w="4680"/>
        <w:gridCol w:w="4680"/>
      </w:tblGrid>
      <w:tr w:rsidR="099D0DA5" w14:paraId="58FE4CDC" w14:textId="77777777" w:rsidTr="099D0DA5">
        <w:trPr>
          <w:trHeight w:val="300"/>
        </w:trPr>
        <w:tc>
          <w:tcPr>
            <w:tcW w:w="4680" w:type="dxa"/>
          </w:tcPr>
          <w:p w14:paraId="4CC3902A" w14:textId="6CEF7BA9" w:rsidR="204B071C" w:rsidRDefault="204B071C" w:rsidP="099D0DA5">
            <w:pPr>
              <w:jc w:val="center"/>
              <w:rPr>
                <w:rFonts w:ascii="Calibri" w:eastAsia="Calibri" w:hAnsi="Calibri" w:cs="Calibri"/>
                <w:b/>
                <w:bCs/>
                <w:sz w:val="28"/>
                <w:szCs w:val="28"/>
              </w:rPr>
            </w:pPr>
            <w:r w:rsidRPr="099D0DA5">
              <w:rPr>
                <w:rFonts w:ascii="Calibri" w:eastAsia="Calibri" w:hAnsi="Calibri" w:cs="Calibri"/>
                <w:b/>
                <w:bCs/>
                <w:sz w:val="28"/>
                <w:szCs w:val="28"/>
              </w:rPr>
              <w:t>Name</w:t>
            </w:r>
          </w:p>
        </w:tc>
        <w:tc>
          <w:tcPr>
            <w:tcW w:w="4680" w:type="dxa"/>
          </w:tcPr>
          <w:p w14:paraId="4948CA6F" w14:textId="1A110BA5" w:rsidR="204B071C" w:rsidRDefault="204B071C" w:rsidP="099D0DA5">
            <w:pPr>
              <w:jc w:val="center"/>
              <w:rPr>
                <w:rFonts w:ascii="Calibri" w:eastAsia="Calibri" w:hAnsi="Calibri" w:cs="Calibri"/>
                <w:b/>
                <w:bCs/>
                <w:sz w:val="28"/>
                <w:szCs w:val="28"/>
              </w:rPr>
            </w:pPr>
            <w:r w:rsidRPr="099D0DA5">
              <w:rPr>
                <w:rFonts w:ascii="Calibri" w:eastAsia="Calibri" w:hAnsi="Calibri" w:cs="Calibri"/>
                <w:b/>
                <w:bCs/>
                <w:sz w:val="28"/>
                <w:szCs w:val="28"/>
              </w:rPr>
              <w:t>Description</w:t>
            </w:r>
          </w:p>
        </w:tc>
      </w:tr>
      <w:tr w:rsidR="099D0DA5" w14:paraId="491D2AF4" w14:textId="77777777" w:rsidTr="099D0DA5">
        <w:trPr>
          <w:trHeight w:val="300"/>
        </w:trPr>
        <w:tc>
          <w:tcPr>
            <w:tcW w:w="4680" w:type="dxa"/>
          </w:tcPr>
          <w:p w14:paraId="2A3A5CA1" w14:textId="782F8FBF" w:rsidR="3911FB85" w:rsidRDefault="3911FB85" w:rsidP="099D0DA5">
            <w:pPr>
              <w:jc w:val="both"/>
              <w:rPr>
                <w:rFonts w:ascii="Calibri" w:eastAsia="Calibri" w:hAnsi="Calibri" w:cs="Calibri"/>
                <w:b/>
                <w:bCs/>
              </w:rPr>
            </w:pPr>
            <w:r w:rsidRPr="099D0DA5">
              <w:rPr>
                <w:rFonts w:ascii="Calibri" w:eastAsia="Calibri" w:hAnsi="Calibri" w:cs="Calibri"/>
                <w:b/>
                <w:bCs/>
              </w:rPr>
              <w:t xml:space="preserve">  </w:t>
            </w:r>
            <w:r w:rsidR="496AEF38" w:rsidRPr="099D0DA5">
              <w:rPr>
                <w:rFonts w:ascii="Calibri" w:eastAsia="Calibri" w:hAnsi="Calibri" w:cs="Calibri"/>
                <w:b/>
                <w:bCs/>
              </w:rPr>
              <w:t>Demand Fluctuation Index</w:t>
            </w:r>
          </w:p>
        </w:tc>
        <w:tc>
          <w:tcPr>
            <w:tcW w:w="4680" w:type="dxa"/>
          </w:tcPr>
          <w:p w14:paraId="763D1F76" w14:textId="0CA40D3E" w:rsidR="496AEF38" w:rsidRDefault="496AEF38" w:rsidP="099D0DA5">
            <w:pPr>
              <w:jc w:val="both"/>
              <w:rPr>
                <w:rFonts w:ascii="Calibri" w:eastAsia="Calibri" w:hAnsi="Calibri" w:cs="Calibri"/>
              </w:rPr>
            </w:pPr>
            <w:r w:rsidRPr="099D0DA5">
              <w:rPr>
                <w:rFonts w:ascii="Calibri" w:eastAsia="Calibri" w:hAnsi="Calibri" w:cs="Calibri"/>
              </w:rPr>
              <w:t>Measures the variation in p</w:t>
            </w:r>
            <w:r w:rsidR="08BA2C17" w:rsidRPr="099D0DA5">
              <w:rPr>
                <w:rFonts w:ascii="Calibri" w:eastAsia="Calibri" w:hAnsi="Calibri" w:cs="Calibri"/>
              </w:rPr>
              <w:t xml:space="preserve">hone </w:t>
            </w:r>
            <w:r w:rsidR="197BEAD3" w:rsidRPr="099D0DA5">
              <w:rPr>
                <w:rFonts w:ascii="Calibri" w:eastAsia="Calibri" w:hAnsi="Calibri" w:cs="Calibri"/>
              </w:rPr>
              <w:t xml:space="preserve">parts </w:t>
            </w:r>
            <w:r w:rsidRPr="099D0DA5">
              <w:rPr>
                <w:rFonts w:ascii="Calibri" w:eastAsia="Calibri" w:hAnsi="Calibri" w:cs="Calibri"/>
              </w:rPr>
              <w:t>demand in response to price changes</w:t>
            </w:r>
            <w:r w:rsidR="45CF257B" w:rsidRPr="099D0DA5">
              <w:rPr>
                <w:rFonts w:ascii="Calibri" w:eastAsia="Calibri" w:hAnsi="Calibri" w:cs="Calibri"/>
              </w:rPr>
              <w:t xml:space="preserve"> </w:t>
            </w:r>
            <w:proofErr w:type="gramStart"/>
            <w:r w:rsidR="45CF257B" w:rsidRPr="099D0DA5">
              <w:rPr>
                <w:rFonts w:ascii="Calibri" w:eastAsia="Calibri" w:hAnsi="Calibri" w:cs="Calibri"/>
              </w:rPr>
              <w:t>on a monthly basis</w:t>
            </w:r>
            <w:proofErr w:type="gramEnd"/>
            <w:r w:rsidR="45CF257B" w:rsidRPr="099D0DA5">
              <w:rPr>
                <w:rFonts w:ascii="Calibri" w:eastAsia="Calibri" w:hAnsi="Calibri" w:cs="Calibri"/>
              </w:rPr>
              <w:t>.</w:t>
            </w:r>
          </w:p>
        </w:tc>
      </w:tr>
      <w:tr w:rsidR="099D0DA5" w14:paraId="0F183104" w14:textId="77777777" w:rsidTr="099D0DA5">
        <w:trPr>
          <w:trHeight w:val="300"/>
        </w:trPr>
        <w:tc>
          <w:tcPr>
            <w:tcW w:w="4680" w:type="dxa"/>
          </w:tcPr>
          <w:tbl>
            <w:tblPr>
              <w:tblW w:w="0" w:type="auto"/>
              <w:tblLayout w:type="fixed"/>
              <w:tblLook w:val="06A0" w:firstRow="1" w:lastRow="0" w:firstColumn="1" w:lastColumn="0" w:noHBand="1" w:noVBand="1"/>
            </w:tblPr>
            <w:tblGrid>
              <w:gridCol w:w="4470"/>
            </w:tblGrid>
            <w:tr w:rsidR="099D0DA5" w14:paraId="24B9CA08" w14:textId="77777777" w:rsidTr="099D0DA5">
              <w:trPr>
                <w:trHeight w:val="300"/>
              </w:trPr>
              <w:tc>
                <w:tcPr>
                  <w:tcW w:w="4470" w:type="dxa"/>
                  <w:vAlign w:val="center"/>
                </w:tcPr>
                <w:p w14:paraId="67ECA537" w14:textId="340C8C37" w:rsidR="099D0DA5" w:rsidRDefault="099D0DA5" w:rsidP="099D0DA5">
                  <w:pPr>
                    <w:spacing w:after="0"/>
                    <w:rPr>
                      <w:rFonts w:ascii="Calibri" w:eastAsia="Calibri" w:hAnsi="Calibri" w:cs="Calibri"/>
                      <w:b/>
                      <w:bCs/>
                    </w:rPr>
                  </w:pPr>
                  <w:r w:rsidRPr="099D0DA5">
                    <w:rPr>
                      <w:rFonts w:ascii="Calibri" w:eastAsia="Calibri" w:hAnsi="Calibri" w:cs="Calibri"/>
                      <w:b/>
                      <w:bCs/>
                    </w:rPr>
                    <w:t>Time Since Last Price Change</w:t>
                  </w:r>
                </w:p>
              </w:tc>
            </w:tr>
          </w:tbl>
          <w:p w14:paraId="19825B83" w14:textId="6B3246D4" w:rsidR="099D0DA5" w:rsidRDefault="099D0DA5" w:rsidP="099D0DA5">
            <w:pPr>
              <w:jc w:val="both"/>
              <w:rPr>
                <w:rFonts w:ascii="Calibri" w:eastAsia="Calibri" w:hAnsi="Calibri" w:cs="Calibri"/>
                <w:b/>
                <w:bCs/>
              </w:rPr>
            </w:pPr>
          </w:p>
        </w:tc>
        <w:tc>
          <w:tcPr>
            <w:tcW w:w="4680" w:type="dxa"/>
          </w:tcPr>
          <w:p w14:paraId="34EDAC03" w14:textId="1E110099" w:rsidR="28E2BCA2" w:rsidRDefault="28E2BCA2" w:rsidP="099D0DA5">
            <w:pPr>
              <w:jc w:val="both"/>
              <w:rPr>
                <w:rFonts w:ascii="Calibri" w:eastAsia="Calibri" w:hAnsi="Calibri" w:cs="Calibri"/>
              </w:rPr>
            </w:pPr>
            <w:r w:rsidRPr="099D0DA5">
              <w:rPr>
                <w:rFonts w:ascii="Calibri" w:eastAsia="Calibri" w:hAnsi="Calibri" w:cs="Calibri"/>
              </w:rPr>
              <w:t>Number of days since the last price adjustment. Useful for analyzing how long a price has been stable before influencing demand.</w:t>
            </w:r>
          </w:p>
        </w:tc>
      </w:tr>
      <w:tr w:rsidR="099D0DA5" w14:paraId="3E106B04" w14:textId="77777777" w:rsidTr="099D0DA5">
        <w:trPr>
          <w:trHeight w:val="300"/>
        </w:trPr>
        <w:tc>
          <w:tcPr>
            <w:tcW w:w="4680" w:type="dxa"/>
          </w:tcPr>
          <w:p w14:paraId="09C2F9E0" w14:textId="061A30D2" w:rsidR="1A7E7578" w:rsidRDefault="1A7E7578" w:rsidP="099D0DA5">
            <w:pPr>
              <w:rPr>
                <w:rFonts w:ascii="Calibri" w:eastAsia="Calibri" w:hAnsi="Calibri" w:cs="Calibri"/>
                <w:b/>
                <w:bCs/>
              </w:rPr>
            </w:pPr>
            <w:r w:rsidRPr="099D0DA5">
              <w:rPr>
                <w:rFonts w:ascii="Calibri" w:eastAsia="Calibri" w:hAnsi="Calibri" w:cs="Calibri"/>
                <w:b/>
                <w:bCs/>
              </w:rPr>
              <w:t>Stock out Time Range</w:t>
            </w:r>
          </w:p>
        </w:tc>
        <w:tc>
          <w:tcPr>
            <w:tcW w:w="4680" w:type="dxa"/>
          </w:tcPr>
          <w:p w14:paraId="16DC1803" w14:textId="08234872" w:rsidR="22EE0D51" w:rsidRDefault="22EE0D51" w:rsidP="099D0DA5">
            <w:pPr>
              <w:jc w:val="both"/>
              <w:rPr>
                <w:rFonts w:ascii="Calibri" w:eastAsia="Calibri" w:hAnsi="Calibri" w:cs="Calibri"/>
              </w:rPr>
            </w:pPr>
            <w:r w:rsidRPr="099D0DA5">
              <w:rPr>
                <w:rFonts w:ascii="Times New Roman" w:eastAsia="Times New Roman" w:hAnsi="Times New Roman" w:cs="Times New Roman"/>
                <w:color w:val="000000" w:themeColor="text1"/>
              </w:rPr>
              <w:t xml:space="preserve">Number of consecutive days when a </w:t>
            </w:r>
            <w:r w:rsidR="3ED92EE5" w:rsidRPr="099D0DA5">
              <w:rPr>
                <w:rFonts w:ascii="Times New Roman" w:eastAsia="Times New Roman" w:hAnsi="Times New Roman" w:cs="Times New Roman"/>
                <w:color w:val="000000" w:themeColor="text1"/>
              </w:rPr>
              <w:t>phone Part</w:t>
            </w:r>
            <w:r w:rsidRPr="099D0DA5">
              <w:rPr>
                <w:rFonts w:ascii="Times New Roman" w:eastAsia="Times New Roman" w:hAnsi="Times New Roman" w:cs="Times New Roman"/>
                <w:color w:val="000000" w:themeColor="text1"/>
              </w:rPr>
              <w:t xml:space="preserve"> remains stocked out</w:t>
            </w:r>
          </w:p>
        </w:tc>
      </w:tr>
      <w:tr w:rsidR="099D0DA5" w14:paraId="724970DB" w14:textId="77777777" w:rsidTr="099D0DA5">
        <w:trPr>
          <w:trHeight w:val="300"/>
        </w:trPr>
        <w:tc>
          <w:tcPr>
            <w:tcW w:w="4680" w:type="dxa"/>
          </w:tcPr>
          <w:tbl>
            <w:tblPr>
              <w:tblW w:w="0" w:type="auto"/>
              <w:tblLayout w:type="fixed"/>
              <w:tblLook w:val="06A0" w:firstRow="1" w:lastRow="0" w:firstColumn="1" w:lastColumn="0" w:noHBand="1" w:noVBand="1"/>
            </w:tblPr>
            <w:tblGrid>
              <w:gridCol w:w="4470"/>
            </w:tblGrid>
            <w:tr w:rsidR="099D0DA5" w14:paraId="1CF27394" w14:textId="77777777" w:rsidTr="099D0DA5">
              <w:trPr>
                <w:trHeight w:val="300"/>
              </w:trPr>
              <w:tc>
                <w:tcPr>
                  <w:tcW w:w="4470" w:type="dxa"/>
                  <w:vAlign w:val="center"/>
                </w:tcPr>
                <w:p w14:paraId="19C1D833" w14:textId="3E444E57" w:rsidR="099D0DA5" w:rsidRDefault="099D0DA5" w:rsidP="099D0DA5">
                  <w:pPr>
                    <w:spacing w:after="0"/>
                    <w:rPr>
                      <w:rFonts w:ascii="Calibri" w:eastAsia="Calibri" w:hAnsi="Calibri" w:cs="Calibri"/>
                      <w:b/>
                      <w:bCs/>
                    </w:rPr>
                  </w:pPr>
                  <w:r w:rsidRPr="099D0DA5">
                    <w:rPr>
                      <w:rFonts w:ascii="Calibri" w:eastAsia="Calibri" w:hAnsi="Calibri" w:cs="Calibri"/>
                      <w:b/>
                      <w:bCs/>
                    </w:rPr>
                    <w:t>Inventory Holding Cost</w:t>
                  </w:r>
                </w:p>
              </w:tc>
            </w:tr>
          </w:tbl>
          <w:p w14:paraId="094832A0" w14:textId="632A1A43" w:rsidR="099D0DA5" w:rsidRDefault="099D0DA5" w:rsidP="099D0DA5">
            <w:pPr>
              <w:jc w:val="both"/>
              <w:rPr>
                <w:rFonts w:ascii="Calibri" w:eastAsia="Calibri" w:hAnsi="Calibri" w:cs="Calibri"/>
                <w:b/>
                <w:bCs/>
              </w:rPr>
            </w:pPr>
          </w:p>
        </w:tc>
        <w:tc>
          <w:tcPr>
            <w:tcW w:w="4680" w:type="dxa"/>
          </w:tcPr>
          <w:p w14:paraId="1FF139B1" w14:textId="4FD9ACD3" w:rsidR="5958B877" w:rsidRDefault="5958B877" w:rsidP="099D0DA5">
            <w:pPr>
              <w:jc w:val="both"/>
              <w:rPr>
                <w:rFonts w:ascii="Calibri" w:eastAsia="Calibri" w:hAnsi="Calibri" w:cs="Calibri"/>
              </w:rPr>
            </w:pPr>
            <w:r w:rsidRPr="099D0DA5">
              <w:rPr>
                <w:rFonts w:ascii="Calibri" w:eastAsia="Calibri" w:hAnsi="Calibri" w:cs="Calibri"/>
              </w:rPr>
              <w:t>Calculated based on the cost of storing unsold inventory over time, computed as Unit Price * Days Held in Inventory. Helps optimize pricing strategies to avoid excess inventory.</w:t>
            </w:r>
          </w:p>
        </w:tc>
      </w:tr>
      <w:tr w:rsidR="099D0DA5" w14:paraId="3259AF80" w14:textId="77777777" w:rsidTr="099D0DA5">
        <w:trPr>
          <w:trHeight w:val="300"/>
        </w:trPr>
        <w:tc>
          <w:tcPr>
            <w:tcW w:w="4680" w:type="dxa"/>
          </w:tcPr>
          <w:p w14:paraId="3F75373C" w14:textId="33C5C9BE" w:rsidR="154F4CCB" w:rsidRDefault="154F4CCB" w:rsidP="099D0DA5">
            <w:pPr>
              <w:rPr>
                <w:rFonts w:ascii="Calibri" w:eastAsia="Calibri" w:hAnsi="Calibri" w:cs="Calibri"/>
                <w:b/>
                <w:bCs/>
              </w:rPr>
            </w:pPr>
            <w:r w:rsidRPr="099D0DA5">
              <w:rPr>
                <w:rFonts w:ascii="Calibri" w:eastAsia="Calibri" w:hAnsi="Calibri" w:cs="Calibri"/>
                <w:b/>
                <w:bCs/>
              </w:rPr>
              <w:t>Stockout Range Group</w:t>
            </w:r>
          </w:p>
        </w:tc>
        <w:tc>
          <w:tcPr>
            <w:tcW w:w="4680" w:type="dxa"/>
          </w:tcPr>
          <w:p w14:paraId="6A592C5D" w14:textId="451DC784" w:rsidR="644EAA8E" w:rsidRDefault="644EAA8E" w:rsidP="099D0DA5">
            <w:pPr>
              <w:jc w:val="both"/>
              <w:rPr>
                <w:rFonts w:ascii="Calibri" w:eastAsia="Calibri" w:hAnsi="Calibri" w:cs="Calibri"/>
              </w:rPr>
            </w:pPr>
            <w:r w:rsidRPr="099D0DA5">
              <w:rPr>
                <w:rFonts w:ascii="Calibri" w:eastAsia="Calibri" w:hAnsi="Calibri" w:cs="Calibri"/>
              </w:rPr>
              <w:t xml:space="preserve">Group the </w:t>
            </w:r>
            <w:r w:rsidR="756C1AB2" w:rsidRPr="099D0DA5">
              <w:rPr>
                <w:rFonts w:ascii="Calibri" w:eastAsia="Calibri" w:hAnsi="Calibri" w:cs="Calibri"/>
              </w:rPr>
              <w:t>Phone</w:t>
            </w:r>
            <w:r w:rsidRPr="099D0DA5">
              <w:rPr>
                <w:rFonts w:ascii="Calibri" w:eastAsia="Calibri" w:hAnsi="Calibri" w:cs="Calibri"/>
              </w:rPr>
              <w:t xml:space="preserve"> Parts as per their non availability</w:t>
            </w:r>
            <w:r w:rsidR="2055FCCA" w:rsidRPr="099D0DA5">
              <w:rPr>
                <w:rFonts w:ascii="Calibri" w:eastAsia="Calibri" w:hAnsi="Calibri" w:cs="Calibri"/>
              </w:rPr>
              <w:t xml:space="preserve"> </w:t>
            </w:r>
            <w:r w:rsidR="59FA2CBD" w:rsidRPr="099D0DA5">
              <w:rPr>
                <w:rFonts w:ascii="Calibri" w:eastAsia="Calibri" w:hAnsi="Calibri" w:cs="Calibri"/>
              </w:rPr>
              <w:t>over</w:t>
            </w:r>
            <w:r w:rsidR="2055FCCA" w:rsidRPr="099D0DA5">
              <w:rPr>
                <w:rFonts w:ascii="Calibri" w:eastAsia="Calibri" w:hAnsi="Calibri" w:cs="Calibri"/>
              </w:rPr>
              <w:t xml:space="preserve"> days.</w:t>
            </w:r>
          </w:p>
        </w:tc>
      </w:tr>
    </w:tbl>
    <w:p w14:paraId="231AA298" w14:textId="50FBDE3E" w:rsidR="00A26794" w:rsidRDefault="00A26794" w:rsidP="099D0DA5">
      <w:pPr>
        <w:jc w:val="both"/>
        <w:rPr>
          <w:rFonts w:ascii="Calibri" w:eastAsia="Calibri" w:hAnsi="Calibri" w:cs="Calibri"/>
          <w:sz w:val="28"/>
          <w:szCs w:val="28"/>
        </w:rPr>
      </w:pPr>
    </w:p>
    <w:p w14:paraId="0360E52E" w14:textId="7E1EF948" w:rsidR="00A26794" w:rsidRDefault="3826BCCB" w:rsidP="099D0DA5">
      <w:pPr>
        <w:spacing w:after="0" w:line="240" w:lineRule="auto"/>
        <w:jc w:val="both"/>
        <w:rPr>
          <w:rFonts w:ascii="Calibri" w:eastAsia="Calibri" w:hAnsi="Calibri" w:cs="Calibri"/>
          <w:b/>
          <w:bCs/>
          <w:sz w:val="28"/>
          <w:szCs w:val="28"/>
        </w:rPr>
      </w:pPr>
      <w:r w:rsidRPr="099D0DA5">
        <w:rPr>
          <w:rFonts w:ascii="Calibri" w:eastAsia="Calibri" w:hAnsi="Calibri" w:cs="Calibri"/>
          <w:b/>
          <w:bCs/>
          <w:sz w:val="28"/>
          <w:szCs w:val="28"/>
        </w:rPr>
        <w:t>ML Algorithm Selection:</w:t>
      </w:r>
    </w:p>
    <w:p w14:paraId="04E1D572" w14:textId="0891F4E6" w:rsidR="00A26794" w:rsidRDefault="175C2E5B" w:rsidP="099D0DA5">
      <w:pPr>
        <w:pStyle w:val="ListParagraph"/>
        <w:numPr>
          <w:ilvl w:val="0"/>
          <w:numId w:val="2"/>
        </w:numPr>
        <w:spacing w:after="0" w:line="240" w:lineRule="auto"/>
        <w:jc w:val="both"/>
        <w:rPr>
          <w:rFonts w:ascii="Calibri" w:eastAsia="Calibri" w:hAnsi="Calibri" w:cs="Calibri"/>
        </w:rPr>
      </w:pPr>
      <w:r w:rsidRPr="099D0DA5">
        <w:rPr>
          <w:rFonts w:ascii="Calibri" w:eastAsia="Calibri" w:hAnsi="Calibri" w:cs="Calibri"/>
        </w:rPr>
        <w:t xml:space="preserve">Linear </w:t>
      </w:r>
      <w:r w:rsidR="5EF308F8" w:rsidRPr="099D0DA5">
        <w:rPr>
          <w:rFonts w:ascii="Calibri" w:eastAsia="Calibri" w:hAnsi="Calibri" w:cs="Calibri"/>
        </w:rPr>
        <w:t>Regression</w:t>
      </w:r>
    </w:p>
    <w:p w14:paraId="5F07B024" w14:textId="61D30F5A" w:rsidR="00A26794" w:rsidRDefault="3826BCCB" w:rsidP="099D0DA5">
      <w:pPr>
        <w:pStyle w:val="ListParagraph"/>
        <w:numPr>
          <w:ilvl w:val="0"/>
          <w:numId w:val="2"/>
        </w:numPr>
        <w:spacing w:after="0" w:line="240" w:lineRule="auto"/>
        <w:jc w:val="both"/>
        <w:rPr>
          <w:rFonts w:ascii="Calibri" w:eastAsia="Calibri" w:hAnsi="Calibri" w:cs="Calibri"/>
        </w:rPr>
      </w:pPr>
      <w:r w:rsidRPr="099D0DA5">
        <w:rPr>
          <w:rFonts w:ascii="Calibri" w:eastAsia="Calibri" w:hAnsi="Calibri" w:cs="Calibri"/>
        </w:rPr>
        <w:t>Elastic Net Regression</w:t>
      </w:r>
    </w:p>
    <w:p w14:paraId="7CCCFAF7" w14:textId="41363150" w:rsidR="00A26794" w:rsidRDefault="3826BCCB" w:rsidP="099D0DA5">
      <w:pPr>
        <w:pStyle w:val="ListParagraph"/>
        <w:numPr>
          <w:ilvl w:val="0"/>
          <w:numId w:val="2"/>
        </w:numPr>
        <w:spacing w:after="0" w:line="240" w:lineRule="auto"/>
        <w:jc w:val="both"/>
        <w:rPr>
          <w:rFonts w:ascii="Calibri" w:eastAsia="Calibri" w:hAnsi="Calibri" w:cs="Calibri"/>
        </w:rPr>
      </w:pPr>
      <w:r w:rsidRPr="099D0DA5">
        <w:rPr>
          <w:rFonts w:ascii="Calibri" w:eastAsia="Calibri" w:hAnsi="Calibri" w:cs="Calibri"/>
        </w:rPr>
        <w:t>Random Forest Regression</w:t>
      </w:r>
    </w:p>
    <w:p w14:paraId="358C6BF3" w14:textId="48E71E47" w:rsidR="00A26794" w:rsidRDefault="3826BCCB" w:rsidP="099D0DA5">
      <w:pPr>
        <w:pStyle w:val="ListParagraph"/>
        <w:numPr>
          <w:ilvl w:val="0"/>
          <w:numId w:val="2"/>
        </w:numPr>
        <w:spacing w:after="0" w:line="240" w:lineRule="auto"/>
        <w:jc w:val="both"/>
        <w:rPr>
          <w:rFonts w:ascii="Calibri" w:eastAsia="Calibri" w:hAnsi="Calibri" w:cs="Calibri"/>
        </w:rPr>
      </w:pPr>
      <w:proofErr w:type="spellStart"/>
      <w:r w:rsidRPr="099D0DA5">
        <w:rPr>
          <w:rFonts w:ascii="Calibri" w:eastAsia="Calibri" w:hAnsi="Calibri" w:cs="Calibri"/>
        </w:rPr>
        <w:t>XGBoost</w:t>
      </w:r>
      <w:proofErr w:type="spellEnd"/>
    </w:p>
    <w:p w14:paraId="022B5471" w14:textId="1268C3DD" w:rsidR="00A26794" w:rsidRDefault="4AB89351" w:rsidP="099D0DA5">
      <w:pPr>
        <w:pStyle w:val="ListParagraph"/>
        <w:numPr>
          <w:ilvl w:val="0"/>
          <w:numId w:val="2"/>
        </w:numPr>
        <w:spacing w:after="0" w:line="240" w:lineRule="auto"/>
        <w:jc w:val="both"/>
      </w:pPr>
      <w:r w:rsidRPr="099D0DA5">
        <w:t>ARIMA/Prophet</w:t>
      </w:r>
    </w:p>
    <w:p w14:paraId="7BAC7491" w14:textId="6335D47E" w:rsidR="00A26794" w:rsidRDefault="00A26794" w:rsidP="099D0DA5">
      <w:pPr>
        <w:spacing w:after="0" w:line="240" w:lineRule="auto"/>
        <w:jc w:val="both"/>
      </w:pPr>
    </w:p>
    <w:p w14:paraId="7F045AFA" w14:textId="77777777" w:rsidR="00A72BB8" w:rsidRDefault="00A72BB8" w:rsidP="099D0DA5">
      <w:pPr>
        <w:spacing w:after="0" w:line="240" w:lineRule="auto"/>
        <w:jc w:val="both"/>
      </w:pPr>
    </w:p>
    <w:p w14:paraId="12FD64EE" w14:textId="77777777" w:rsidR="00A72BB8" w:rsidRDefault="00A72BB8" w:rsidP="099D0DA5">
      <w:pPr>
        <w:spacing w:after="0" w:line="240" w:lineRule="auto"/>
        <w:jc w:val="both"/>
      </w:pPr>
    </w:p>
    <w:p w14:paraId="4201AE3B" w14:textId="77777777" w:rsidR="00A72BB8" w:rsidRDefault="00A72BB8" w:rsidP="099D0DA5">
      <w:pPr>
        <w:spacing w:after="0" w:line="240" w:lineRule="auto"/>
        <w:jc w:val="both"/>
      </w:pPr>
    </w:p>
    <w:p w14:paraId="0B03B141" w14:textId="77777777" w:rsidR="00A72BB8" w:rsidRDefault="00A72BB8" w:rsidP="099D0DA5">
      <w:pPr>
        <w:spacing w:after="0" w:line="240" w:lineRule="auto"/>
        <w:jc w:val="both"/>
      </w:pPr>
    </w:p>
    <w:p w14:paraId="36CF5BAC" w14:textId="77777777" w:rsidR="00A72BB8" w:rsidRDefault="00A72BB8" w:rsidP="099D0DA5">
      <w:pPr>
        <w:spacing w:after="0" w:line="240" w:lineRule="auto"/>
        <w:jc w:val="both"/>
      </w:pPr>
    </w:p>
    <w:p w14:paraId="383DB08F" w14:textId="77777777" w:rsidR="00A72BB8" w:rsidRDefault="00A72BB8" w:rsidP="099D0DA5">
      <w:pPr>
        <w:spacing w:after="0" w:line="240" w:lineRule="auto"/>
        <w:jc w:val="both"/>
      </w:pPr>
    </w:p>
    <w:p w14:paraId="0D54D6EA" w14:textId="77777777" w:rsidR="00A72BB8" w:rsidRDefault="00A72BB8" w:rsidP="099D0DA5">
      <w:pPr>
        <w:spacing w:after="0" w:line="240" w:lineRule="auto"/>
        <w:jc w:val="both"/>
      </w:pPr>
    </w:p>
    <w:p w14:paraId="59A3D8C1" w14:textId="77777777" w:rsidR="00A72BB8" w:rsidRDefault="00A72BB8" w:rsidP="099D0DA5">
      <w:pPr>
        <w:spacing w:after="0" w:line="240" w:lineRule="auto"/>
        <w:jc w:val="both"/>
      </w:pPr>
    </w:p>
    <w:p w14:paraId="314A76AE" w14:textId="77777777" w:rsidR="00A72BB8" w:rsidRDefault="00A72BB8" w:rsidP="099D0DA5">
      <w:pPr>
        <w:spacing w:after="0" w:line="240" w:lineRule="auto"/>
        <w:jc w:val="both"/>
      </w:pPr>
    </w:p>
    <w:p w14:paraId="330EDB34" w14:textId="383673AA" w:rsidR="00A26794" w:rsidRDefault="04F6EC08" w:rsidP="099D0DA5">
      <w:pPr>
        <w:spacing w:after="0" w:line="240" w:lineRule="auto"/>
        <w:jc w:val="both"/>
        <w:rPr>
          <w:rFonts w:ascii="Calibri" w:eastAsia="Calibri" w:hAnsi="Calibri" w:cs="Calibri"/>
          <w:b/>
          <w:bCs/>
          <w:sz w:val="28"/>
          <w:szCs w:val="28"/>
        </w:rPr>
      </w:pPr>
      <w:r w:rsidRPr="099D0DA5">
        <w:rPr>
          <w:rFonts w:ascii="Calibri" w:eastAsia="Calibri" w:hAnsi="Calibri" w:cs="Calibri"/>
          <w:b/>
          <w:bCs/>
          <w:sz w:val="28"/>
          <w:szCs w:val="28"/>
        </w:rPr>
        <w:lastRenderedPageBreak/>
        <w:t>Data &amp; ML Pipeline:</w:t>
      </w:r>
    </w:p>
    <w:p w14:paraId="335917AD" w14:textId="5FECDECD" w:rsidR="00A26794" w:rsidRDefault="00A26794" w:rsidP="099D0DA5">
      <w:pPr>
        <w:spacing w:after="0" w:line="240" w:lineRule="auto"/>
        <w:jc w:val="both"/>
      </w:pPr>
    </w:p>
    <w:p w14:paraId="55D4FC99" w14:textId="29F03353" w:rsidR="00A26794" w:rsidRDefault="04F6EC08" w:rsidP="099D0DA5">
      <w:pPr>
        <w:spacing w:after="0" w:line="240" w:lineRule="auto"/>
        <w:jc w:val="both"/>
      </w:pPr>
      <w:r>
        <w:rPr>
          <w:noProof/>
        </w:rPr>
        <w:drawing>
          <wp:inline distT="0" distB="0" distL="0" distR="0" wp14:anchorId="6D29D7D3" wp14:editId="1EAAFB7D">
            <wp:extent cx="5943600" cy="3905250"/>
            <wp:effectExtent l="0" t="0" r="0" b="0"/>
            <wp:docPr id="111762645" name="Picture 11176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62A1A701" w14:textId="3C6EDFEB" w:rsidR="00A26794" w:rsidRDefault="00A26794" w:rsidP="099D0DA5">
      <w:pPr>
        <w:pStyle w:val="NoSpacing"/>
        <w:jc w:val="both"/>
        <w:rPr>
          <w:rFonts w:ascii="Calibri" w:eastAsia="Calibri" w:hAnsi="Calibri" w:cs="Calibri"/>
          <w:b/>
          <w:bCs/>
          <w:color w:val="000000" w:themeColor="text1"/>
        </w:rPr>
      </w:pPr>
    </w:p>
    <w:p w14:paraId="3CD2BCF9" w14:textId="0098FD03" w:rsidR="00A26794" w:rsidRDefault="00A26794" w:rsidP="099D0DA5">
      <w:pPr>
        <w:pStyle w:val="NoSpacing"/>
        <w:jc w:val="both"/>
        <w:rPr>
          <w:rFonts w:ascii="Calibri" w:eastAsia="Calibri" w:hAnsi="Calibri" w:cs="Calibri"/>
          <w:b/>
          <w:bCs/>
          <w:color w:val="000000" w:themeColor="text1"/>
        </w:rPr>
      </w:pPr>
    </w:p>
    <w:p w14:paraId="6E8FD882" w14:textId="1A74830F" w:rsidR="00A26794" w:rsidRDefault="00A26794" w:rsidP="099D0DA5">
      <w:pPr>
        <w:pStyle w:val="NoSpacing"/>
        <w:jc w:val="both"/>
        <w:rPr>
          <w:rFonts w:ascii="Calibri" w:eastAsia="Calibri" w:hAnsi="Calibri" w:cs="Calibri"/>
          <w:b/>
          <w:bCs/>
          <w:color w:val="000000" w:themeColor="text1"/>
        </w:rPr>
      </w:pPr>
    </w:p>
    <w:p w14:paraId="3D092113" w14:textId="710AFADA" w:rsidR="00A26794" w:rsidRDefault="00A26794" w:rsidP="099D0DA5">
      <w:pPr>
        <w:pStyle w:val="NoSpacing"/>
        <w:jc w:val="both"/>
        <w:rPr>
          <w:rFonts w:ascii="Calibri" w:eastAsia="Calibri" w:hAnsi="Calibri" w:cs="Calibri"/>
          <w:b/>
          <w:bCs/>
          <w:color w:val="000000" w:themeColor="text1"/>
        </w:rPr>
      </w:pPr>
    </w:p>
    <w:p w14:paraId="10B3A8F6" w14:textId="44504166" w:rsidR="00A26794" w:rsidRDefault="00A26794" w:rsidP="099D0DA5">
      <w:pPr>
        <w:pStyle w:val="NoSpacing"/>
        <w:jc w:val="both"/>
        <w:rPr>
          <w:rFonts w:ascii="Calibri" w:eastAsia="Calibri" w:hAnsi="Calibri" w:cs="Calibri"/>
          <w:b/>
          <w:bCs/>
          <w:color w:val="000000" w:themeColor="text1"/>
        </w:rPr>
      </w:pPr>
    </w:p>
    <w:p w14:paraId="2C078E63" w14:textId="45838653" w:rsidR="00A26794" w:rsidRDefault="00A26794" w:rsidP="099D0DA5">
      <w:pPr>
        <w:spacing w:after="0" w:line="240" w:lineRule="auto"/>
        <w:jc w:val="both"/>
        <w:rPr>
          <w:rFonts w:ascii="Calibri" w:eastAsia="Calibri" w:hAnsi="Calibri" w:cs="Calibri"/>
          <w:b/>
          <w:bCs/>
          <w:color w:val="000000" w:themeColor="text1"/>
        </w:rPr>
      </w:pPr>
    </w:p>
    <w:sectPr w:rsidR="00A26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1AB9"/>
    <w:multiLevelType w:val="hybridMultilevel"/>
    <w:tmpl w:val="3FB2EF24"/>
    <w:lvl w:ilvl="0" w:tplc="D50CE426">
      <w:start w:val="1"/>
      <w:numFmt w:val="upperLetter"/>
      <w:lvlText w:val="%1)"/>
      <w:lvlJc w:val="left"/>
      <w:pPr>
        <w:ind w:left="720" w:hanging="360"/>
      </w:pPr>
    </w:lvl>
    <w:lvl w:ilvl="1" w:tplc="2846680A">
      <w:start w:val="1"/>
      <w:numFmt w:val="lowerLetter"/>
      <w:lvlText w:val="%2."/>
      <w:lvlJc w:val="left"/>
      <w:pPr>
        <w:ind w:left="1440" w:hanging="360"/>
      </w:pPr>
    </w:lvl>
    <w:lvl w:ilvl="2" w:tplc="C714F0F2">
      <w:start w:val="1"/>
      <w:numFmt w:val="lowerRoman"/>
      <w:lvlText w:val="%3."/>
      <w:lvlJc w:val="right"/>
      <w:pPr>
        <w:ind w:left="2160" w:hanging="180"/>
      </w:pPr>
    </w:lvl>
    <w:lvl w:ilvl="3" w:tplc="21CAA4AA">
      <w:start w:val="1"/>
      <w:numFmt w:val="decimal"/>
      <w:lvlText w:val="%4."/>
      <w:lvlJc w:val="left"/>
      <w:pPr>
        <w:ind w:left="2880" w:hanging="360"/>
      </w:pPr>
    </w:lvl>
    <w:lvl w:ilvl="4" w:tplc="A480405A">
      <w:start w:val="1"/>
      <w:numFmt w:val="lowerLetter"/>
      <w:lvlText w:val="%5."/>
      <w:lvlJc w:val="left"/>
      <w:pPr>
        <w:ind w:left="3600" w:hanging="360"/>
      </w:pPr>
    </w:lvl>
    <w:lvl w:ilvl="5" w:tplc="443E808C">
      <w:start w:val="1"/>
      <w:numFmt w:val="lowerRoman"/>
      <w:lvlText w:val="%6."/>
      <w:lvlJc w:val="right"/>
      <w:pPr>
        <w:ind w:left="4320" w:hanging="180"/>
      </w:pPr>
    </w:lvl>
    <w:lvl w:ilvl="6" w:tplc="ECB2156A">
      <w:start w:val="1"/>
      <w:numFmt w:val="decimal"/>
      <w:lvlText w:val="%7."/>
      <w:lvlJc w:val="left"/>
      <w:pPr>
        <w:ind w:left="5040" w:hanging="360"/>
      </w:pPr>
    </w:lvl>
    <w:lvl w:ilvl="7" w:tplc="C1F095D8">
      <w:start w:val="1"/>
      <w:numFmt w:val="lowerLetter"/>
      <w:lvlText w:val="%8."/>
      <w:lvlJc w:val="left"/>
      <w:pPr>
        <w:ind w:left="5760" w:hanging="360"/>
      </w:pPr>
    </w:lvl>
    <w:lvl w:ilvl="8" w:tplc="EF44B3B8">
      <w:start w:val="1"/>
      <w:numFmt w:val="lowerRoman"/>
      <w:lvlText w:val="%9."/>
      <w:lvlJc w:val="right"/>
      <w:pPr>
        <w:ind w:left="6480" w:hanging="180"/>
      </w:pPr>
    </w:lvl>
  </w:abstractNum>
  <w:abstractNum w:abstractNumId="1" w15:restartNumberingAfterBreak="0">
    <w:nsid w:val="0DC63DBA"/>
    <w:multiLevelType w:val="hybridMultilevel"/>
    <w:tmpl w:val="1198635E"/>
    <w:lvl w:ilvl="0" w:tplc="8D1AA002">
      <w:start w:val="1"/>
      <w:numFmt w:val="bullet"/>
      <w:lvlText w:val=""/>
      <w:lvlJc w:val="left"/>
      <w:pPr>
        <w:ind w:left="720" w:hanging="360"/>
      </w:pPr>
      <w:rPr>
        <w:rFonts w:ascii="Symbol" w:hAnsi="Symbol" w:hint="default"/>
      </w:rPr>
    </w:lvl>
    <w:lvl w:ilvl="1" w:tplc="EC3435B2">
      <w:start w:val="1"/>
      <w:numFmt w:val="bullet"/>
      <w:lvlText w:val="o"/>
      <w:lvlJc w:val="left"/>
      <w:pPr>
        <w:ind w:left="1440" w:hanging="360"/>
      </w:pPr>
      <w:rPr>
        <w:rFonts w:ascii="Courier New" w:hAnsi="Courier New" w:hint="default"/>
      </w:rPr>
    </w:lvl>
    <w:lvl w:ilvl="2" w:tplc="6E86919E">
      <w:start w:val="1"/>
      <w:numFmt w:val="bullet"/>
      <w:lvlText w:val=""/>
      <w:lvlJc w:val="left"/>
      <w:pPr>
        <w:ind w:left="2160" w:hanging="360"/>
      </w:pPr>
      <w:rPr>
        <w:rFonts w:ascii="Wingdings" w:hAnsi="Wingdings" w:hint="default"/>
      </w:rPr>
    </w:lvl>
    <w:lvl w:ilvl="3" w:tplc="DCD8C55E">
      <w:start w:val="1"/>
      <w:numFmt w:val="bullet"/>
      <w:lvlText w:val=""/>
      <w:lvlJc w:val="left"/>
      <w:pPr>
        <w:ind w:left="2880" w:hanging="360"/>
      </w:pPr>
      <w:rPr>
        <w:rFonts w:ascii="Symbol" w:hAnsi="Symbol" w:hint="default"/>
      </w:rPr>
    </w:lvl>
    <w:lvl w:ilvl="4" w:tplc="5AFAC24A">
      <w:start w:val="1"/>
      <w:numFmt w:val="bullet"/>
      <w:lvlText w:val="o"/>
      <w:lvlJc w:val="left"/>
      <w:pPr>
        <w:ind w:left="3600" w:hanging="360"/>
      </w:pPr>
      <w:rPr>
        <w:rFonts w:ascii="Courier New" w:hAnsi="Courier New" w:hint="default"/>
      </w:rPr>
    </w:lvl>
    <w:lvl w:ilvl="5" w:tplc="3510F602">
      <w:start w:val="1"/>
      <w:numFmt w:val="bullet"/>
      <w:lvlText w:val=""/>
      <w:lvlJc w:val="left"/>
      <w:pPr>
        <w:ind w:left="4320" w:hanging="360"/>
      </w:pPr>
      <w:rPr>
        <w:rFonts w:ascii="Wingdings" w:hAnsi="Wingdings" w:hint="default"/>
      </w:rPr>
    </w:lvl>
    <w:lvl w:ilvl="6" w:tplc="2F681E0A">
      <w:start w:val="1"/>
      <w:numFmt w:val="bullet"/>
      <w:lvlText w:val=""/>
      <w:lvlJc w:val="left"/>
      <w:pPr>
        <w:ind w:left="5040" w:hanging="360"/>
      </w:pPr>
      <w:rPr>
        <w:rFonts w:ascii="Symbol" w:hAnsi="Symbol" w:hint="default"/>
      </w:rPr>
    </w:lvl>
    <w:lvl w:ilvl="7" w:tplc="A5D2E77A">
      <w:start w:val="1"/>
      <w:numFmt w:val="bullet"/>
      <w:lvlText w:val="o"/>
      <w:lvlJc w:val="left"/>
      <w:pPr>
        <w:ind w:left="5760" w:hanging="360"/>
      </w:pPr>
      <w:rPr>
        <w:rFonts w:ascii="Courier New" w:hAnsi="Courier New" w:hint="default"/>
      </w:rPr>
    </w:lvl>
    <w:lvl w:ilvl="8" w:tplc="F7D0AE7C">
      <w:start w:val="1"/>
      <w:numFmt w:val="bullet"/>
      <w:lvlText w:val=""/>
      <w:lvlJc w:val="left"/>
      <w:pPr>
        <w:ind w:left="6480" w:hanging="360"/>
      </w:pPr>
      <w:rPr>
        <w:rFonts w:ascii="Wingdings" w:hAnsi="Wingdings" w:hint="default"/>
      </w:rPr>
    </w:lvl>
  </w:abstractNum>
  <w:abstractNum w:abstractNumId="2" w15:restartNumberingAfterBreak="0">
    <w:nsid w:val="0E396BD6"/>
    <w:multiLevelType w:val="hybridMultilevel"/>
    <w:tmpl w:val="AA482506"/>
    <w:lvl w:ilvl="0" w:tplc="C40C8AB2">
      <w:start w:val="1"/>
      <w:numFmt w:val="bullet"/>
      <w:lvlText w:val=""/>
      <w:lvlJc w:val="left"/>
      <w:pPr>
        <w:ind w:left="720" w:hanging="360"/>
      </w:pPr>
      <w:rPr>
        <w:rFonts w:ascii="Symbol" w:hAnsi="Symbol" w:hint="default"/>
      </w:rPr>
    </w:lvl>
    <w:lvl w:ilvl="1" w:tplc="472E2DB8">
      <w:start w:val="1"/>
      <w:numFmt w:val="bullet"/>
      <w:lvlText w:val="o"/>
      <w:lvlJc w:val="left"/>
      <w:pPr>
        <w:ind w:left="1440" w:hanging="360"/>
      </w:pPr>
      <w:rPr>
        <w:rFonts w:ascii="Courier New" w:hAnsi="Courier New" w:hint="default"/>
      </w:rPr>
    </w:lvl>
    <w:lvl w:ilvl="2" w:tplc="433E2866">
      <w:start w:val="1"/>
      <w:numFmt w:val="bullet"/>
      <w:lvlText w:val=""/>
      <w:lvlJc w:val="left"/>
      <w:pPr>
        <w:ind w:left="2160" w:hanging="360"/>
      </w:pPr>
      <w:rPr>
        <w:rFonts w:ascii="Wingdings" w:hAnsi="Wingdings" w:hint="default"/>
      </w:rPr>
    </w:lvl>
    <w:lvl w:ilvl="3" w:tplc="2BE2EA84">
      <w:start w:val="1"/>
      <w:numFmt w:val="bullet"/>
      <w:lvlText w:val=""/>
      <w:lvlJc w:val="left"/>
      <w:pPr>
        <w:ind w:left="2880" w:hanging="360"/>
      </w:pPr>
      <w:rPr>
        <w:rFonts w:ascii="Symbol" w:hAnsi="Symbol" w:hint="default"/>
      </w:rPr>
    </w:lvl>
    <w:lvl w:ilvl="4" w:tplc="53A4121A">
      <w:start w:val="1"/>
      <w:numFmt w:val="bullet"/>
      <w:lvlText w:val="o"/>
      <w:lvlJc w:val="left"/>
      <w:pPr>
        <w:ind w:left="3600" w:hanging="360"/>
      </w:pPr>
      <w:rPr>
        <w:rFonts w:ascii="Courier New" w:hAnsi="Courier New" w:hint="default"/>
      </w:rPr>
    </w:lvl>
    <w:lvl w:ilvl="5" w:tplc="E3D850E0">
      <w:start w:val="1"/>
      <w:numFmt w:val="bullet"/>
      <w:lvlText w:val=""/>
      <w:lvlJc w:val="left"/>
      <w:pPr>
        <w:ind w:left="4320" w:hanging="360"/>
      </w:pPr>
      <w:rPr>
        <w:rFonts w:ascii="Wingdings" w:hAnsi="Wingdings" w:hint="default"/>
      </w:rPr>
    </w:lvl>
    <w:lvl w:ilvl="6" w:tplc="2B42ECC6">
      <w:start w:val="1"/>
      <w:numFmt w:val="bullet"/>
      <w:lvlText w:val=""/>
      <w:lvlJc w:val="left"/>
      <w:pPr>
        <w:ind w:left="5040" w:hanging="360"/>
      </w:pPr>
      <w:rPr>
        <w:rFonts w:ascii="Symbol" w:hAnsi="Symbol" w:hint="default"/>
      </w:rPr>
    </w:lvl>
    <w:lvl w:ilvl="7" w:tplc="1AC8B582">
      <w:start w:val="1"/>
      <w:numFmt w:val="bullet"/>
      <w:lvlText w:val="o"/>
      <w:lvlJc w:val="left"/>
      <w:pPr>
        <w:ind w:left="5760" w:hanging="360"/>
      </w:pPr>
      <w:rPr>
        <w:rFonts w:ascii="Courier New" w:hAnsi="Courier New" w:hint="default"/>
      </w:rPr>
    </w:lvl>
    <w:lvl w:ilvl="8" w:tplc="BB707216">
      <w:start w:val="1"/>
      <w:numFmt w:val="bullet"/>
      <w:lvlText w:val=""/>
      <w:lvlJc w:val="left"/>
      <w:pPr>
        <w:ind w:left="6480" w:hanging="360"/>
      </w:pPr>
      <w:rPr>
        <w:rFonts w:ascii="Wingdings" w:hAnsi="Wingdings" w:hint="default"/>
      </w:rPr>
    </w:lvl>
  </w:abstractNum>
  <w:abstractNum w:abstractNumId="3" w15:restartNumberingAfterBreak="0">
    <w:nsid w:val="131574F5"/>
    <w:multiLevelType w:val="hybridMultilevel"/>
    <w:tmpl w:val="427E475C"/>
    <w:lvl w:ilvl="0" w:tplc="21B6B1CC">
      <w:start w:val="1"/>
      <w:numFmt w:val="decimal"/>
      <w:lvlText w:val="%1."/>
      <w:lvlJc w:val="left"/>
      <w:pPr>
        <w:ind w:left="720" w:hanging="360"/>
      </w:pPr>
    </w:lvl>
    <w:lvl w:ilvl="1" w:tplc="6A2806B6">
      <w:start w:val="1"/>
      <w:numFmt w:val="lowerLetter"/>
      <w:lvlText w:val="%2."/>
      <w:lvlJc w:val="left"/>
      <w:pPr>
        <w:ind w:left="1440" w:hanging="360"/>
      </w:pPr>
    </w:lvl>
    <w:lvl w:ilvl="2" w:tplc="DF1855E0">
      <w:start w:val="1"/>
      <w:numFmt w:val="lowerRoman"/>
      <w:lvlText w:val="%3."/>
      <w:lvlJc w:val="right"/>
      <w:pPr>
        <w:ind w:left="2160" w:hanging="180"/>
      </w:pPr>
    </w:lvl>
    <w:lvl w:ilvl="3" w:tplc="CD5C016E">
      <w:start w:val="1"/>
      <w:numFmt w:val="decimal"/>
      <w:lvlText w:val="%4."/>
      <w:lvlJc w:val="left"/>
      <w:pPr>
        <w:ind w:left="2880" w:hanging="360"/>
      </w:pPr>
    </w:lvl>
    <w:lvl w:ilvl="4" w:tplc="17709010">
      <w:start w:val="1"/>
      <w:numFmt w:val="lowerLetter"/>
      <w:lvlText w:val="%5."/>
      <w:lvlJc w:val="left"/>
      <w:pPr>
        <w:ind w:left="3600" w:hanging="360"/>
      </w:pPr>
    </w:lvl>
    <w:lvl w:ilvl="5" w:tplc="2F08CB48">
      <w:start w:val="1"/>
      <w:numFmt w:val="lowerRoman"/>
      <w:lvlText w:val="%6."/>
      <w:lvlJc w:val="right"/>
      <w:pPr>
        <w:ind w:left="4320" w:hanging="180"/>
      </w:pPr>
    </w:lvl>
    <w:lvl w:ilvl="6" w:tplc="3B42C472">
      <w:start w:val="1"/>
      <w:numFmt w:val="decimal"/>
      <w:lvlText w:val="%7."/>
      <w:lvlJc w:val="left"/>
      <w:pPr>
        <w:ind w:left="5040" w:hanging="360"/>
      </w:pPr>
    </w:lvl>
    <w:lvl w:ilvl="7" w:tplc="CE80A3E6">
      <w:start w:val="1"/>
      <w:numFmt w:val="lowerLetter"/>
      <w:lvlText w:val="%8."/>
      <w:lvlJc w:val="left"/>
      <w:pPr>
        <w:ind w:left="5760" w:hanging="360"/>
      </w:pPr>
    </w:lvl>
    <w:lvl w:ilvl="8" w:tplc="2C1CBDB0">
      <w:start w:val="1"/>
      <w:numFmt w:val="lowerRoman"/>
      <w:lvlText w:val="%9."/>
      <w:lvlJc w:val="right"/>
      <w:pPr>
        <w:ind w:left="6480" w:hanging="180"/>
      </w:pPr>
    </w:lvl>
  </w:abstractNum>
  <w:abstractNum w:abstractNumId="4" w15:restartNumberingAfterBreak="0">
    <w:nsid w:val="1D563493"/>
    <w:multiLevelType w:val="hybridMultilevel"/>
    <w:tmpl w:val="B6DA4258"/>
    <w:lvl w:ilvl="0" w:tplc="AD4EF9A0">
      <w:start w:val="1"/>
      <w:numFmt w:val="lowerLetter"/>
      <w:lvlText w:val="%1)"/>
      <w:lvlJc w:val="left"/>
      <w:pPr>
        <w:ind w:left="720" w:hanging="360"/>
      </w:pPr>
    </w:lvl>
    <w:lvl w:ilvl="1" w:tplc="210E84E4">
      <w:start w:val="1"/>
      <w:numFmt w:val="lowerLetter"/>
      <w:lvlText w:val="%2."/>
      <w:lvlJc w:val="left"/>
      <w:pPr>
        <w:ind w:left="1440" w:hanging="360"/>
      </w:pPr>
    </w:lvl>
    <w:lvl w:ilvl="2" w:tplc="8006F226">
      <w:start w:val="1"/>
      <w:numFmt w:val="lowerRoman"/>
      <w:lvlText w:val="%3."/>
      <w:lvlJc w:val="right"/>
      <w:pPr>
        <w:ind w:left="2160" w:hanging="180"/>
      </w:pPr>
    </w:lvl>
    <w:lvl w:ilvl="3" w:tplc="425E9FE2">
      <w:start w:val="1"/>
      <w:numFmt w:val="decimal"/>
      <w:lvlText w:val="%4."/>
      <w:lvlJc w:val="left"/>
      <w:pPr>
        <w:ind w:left="2880" w:hanging="360"/>
      </w:pPr>
    </w:lvl>
    <w:lvl w:ilvl="4" w:tplc="256AB0AA">
      <w:start w:val="1"/>
      <w:numFmt w:val="lowerLetter"/>
      <w:lvlText w:val="%5."/>
      <w:lvlJc w:val="left"/>
      <w:pPr>
        <w:ind w:left="3600" w:hanging="360"/>
      </w:pPr>
    </w:lvl>
    <w:lvl w:ilvl="5" w:tplc="0CCEA3AE">
      <w:start w:val="1"/>
      <w:numFmt w:val="lowerRoman"/>
      <w:lvlText w:val="%6."/>
      <w:lvlJc w:val="right"/>
      <w:pPr>
        <w:ind w:left="4320" w:hanging="180"/>
      </w:pPr>
    </w:lvl>
    <w:lvl w:ilvl="6" w:tplc="C0E0ECCC">
      <w:start w:val="1"/>
      <w:numFmt w:val="decimal"/>
      <w:lvlText w:val="%7."/>
      <w:lvlJc w:val="left"/>
      <w:pPr>
        <w:ind w:left="5040" w:hanging="360"/>
      </w:pPr>
    </w:lvl>
    <w:lvl w:ilvl="7" w:tplc="10DAC5AE">
      <w:start w:val="1"/>
      <w:numFmt w:val="lowerLetter"/>
      <w:lvlText w:val="%8."/>
      <w:lvlJc w:val="left"/>
      <w:pPr>
        <w:ind w:left="5760" w:hanging="360"/>
      </w:pPr>
    </w:lvl>
    <w:lvl w:ilvl="8" w:tplc="59C8B398">
      <w:start w:val="1"/>
      <w:numFmt w:val="lowerRoman"/>
      <w:lvlText w:val="%9."/>
      <w:lvlJc w:val="right"/>
      <w:pPr>
        <w:ind w:left="6480" w:hanging="180"/>
      </w:pPr>
    </w:lvl>
  </w:abstractNum>
  <w:abstractNum w:abstractNumId="5" w15:restartNumberingAfterBreak="0">
    <w:nsid w:val="20DB3BA3"/>
    <w:multiLevelType w:val="hybridMultilevel"/>
    <w:tmpl w:val="E4CAC910"/>
    <w:lvl w:ilvl="0" w:tplc="F5D6BCF4">
      <w:start w:val="1"/>
      <w:numFmt w:val="upperLetter"/>
      <w:lvlText w:val="%1)"/>
      <w:lvlJc w:val="left"/>
      <w:pPr>
        <w:ind w:left="720" w:hanging="360"/>
      </w:pPr>
    </w:lvl>
    <w:lvl w:ilvl="1" w:tplc="93C2F042">
      <w:start w:val="1"/>
      <w:numFmt w:val="lowerLetter"/>
      <w:lvlText w:val="%2."/>
      <w:lvlJc w:val="left"/>
      <w:pPr>
        <w:ind w:left="1440" w:hanging="360"/>
      </w:pPr>
    </w:lvl>
    <w:lvl w:ilvl="2" w:tplc="9C40BC68">
      <w:start w:val="1"/>
      <w:numFmt w:val="lowerRoman"/>
      <w:lvlText w:val="%3."/>
      <w:lvlJc w:val="right"/>
      <w:pPr>
        <w:ind w:left="2160" w:hanging="180"/>
      </w:pPr>
    </w:lvl>
    <w:lvl w:ilvl="3" w:tplc="5802D712">
      <w:start w:val="1"/>
      <w:numFmt w:val="decimal"/>
      <w:lvlText w:val="%4."/>
      <w:lvlJc w:val="left"/>
      <w:pPr>
        <w:ind w:left="2880" w:hanging="360"/>
      </w:pPr>
    </w:lvl>
    <w:lvl w:ilvl="4" w:tplc="725A8030">
      <w:start w:val="1"/>
      <w:numFmt w:val="lowerLetter"/>
      <w:lvlText w:val="%5."/>
      <w:lvlJc w:val="left"/>
      <w:pPr>
        <w:ind w:left="3600" w:hanging="360"/>
      </w:pPr>
    </w:lvl>
    <w:lvl w:ilvl="5" w:tplc="2E583B58">
      <w:start w:val="1"/>
      <w:numFmt w:val="lowerRoman"/>
      <w:lvlText w:val="%6."/>
      <w:lvlJc w:val="right"/>
      <w:pPr>
        <w:ind w:left="4320" w:hanging="180"/>
      </w:pPr>
    </w:lvl>
    <w:lvl w:ilvl="6" w:tplc="EF0E7808">
      <w:start w:val="1"/>
      <w:numFmt w:val="decimal"/>
      <w:lvlText w:val="%7."/>
      <w:lvlJc w:val="left"/>
      <w:pPr>
        <w:ind w:left="5040" w:hanging="360"/>
      </w:pPr>
    </w:lvl>
    <w:lvl w:ilvl="7" w:tplc="45C4E5F6">
      <w:start w:val="1"/>
      <w:numFmt w:val="lowerLetter"/>
      <w:lvlText w:val="%8."/>
      <w:lvlJc w:val="left"/>
      <w:pPr>
        <w:ind w:left="5760" w:hanging="360"/>
      </w:pPr>
    </w:lvl>
    <w:lvl w:ilvl="8" w:tplc="A0381B6A">
      <w:start w:val="1"/>
      <w:numFmt w:val="lowerRoman"/>
      <w:lvlText w:val="%9."/>
      <w:lvlJc w:val="right"/>
      <w:pPr>
        <w:ind w:left="6480" w:hanging="180"/>
      </w:pPr>
    </w:lvl>
  </w:abstractNum>
  <w:abstractNum w:abstractNumId="6" w15:restartNumberingAfterBreak="0">
    <w:nsid w:val="2C7574C2"/>
    <w:multiLevelType w:val="hybridMultilevel"/>
    <w:tmpl w:val="2DEE6A0A"/>
    <w:lvl w:ilvl="0" w:tplc="9F446B9E">
      <w:start w:val="1"/>
      <w:numFmt w:val="bullet"/>
      <w:lvlText w:val=""/>
      <w:lvlJc w:val="left"/>
      <w:pPr>
        <w:ind w:left="720" w:hanging="360"/>
      </w:pPr>
      <w:rPr>
        <w:rFonts w:ascii="Symbol" w:hAnsi="Symbol" w:hint="default"/>
      </w:rPr>
    </w:lvl>
    <w:lvl w:ilvl="1" w:tplc="FB72FACC">
      <w:start w:val="1"/>
      <w:numFmt w:val="bullet"/>
      <w:lvlText w:val="o"/>
      <w:lvlJc w:val="left"/>
      <w:pPr>
        <w:ind w:left="1440" w:hanging="360"/>
      </w:pPr>
      <w:rPr>
        <w:rFonts w:ascii="Courier New" w:hAnsi="Courier New" w:hint="default"/>
      </w:rPr>
    </w:lvl>
    <w:lvl w:ilvl="2" w:tplc="F60CD992">
      <w:start w:val="1"/>
      <w:numFmt w:val="bullet"/>
      <w:lvlText w:val=""/>
      <w:lvlJc w:val="left"/>
      <w:pPr>
        <w:ind w:left="2160" w:hanging="360"/>
      </w:pPr>
      <w:rPr>
        <w:rFonts w:ascii="Wingdings" w:hAnsi="Wingdings" w:hint="default"/>
      </w:rPr>
    </w:lvl>
    <w:lvl w:ilvl="3" w:tplc="77486992">
      <w:start w:val="1"/>
      <w:numFmt w:val="bullet"/>
      <w:lvlText w:val=""/>
      <w:lvlJc w:val="left"/>
      <w:pPr>
        <w:ind w:left="2880" w:hanging="360"/>
      </w:pPr>
      <w:rPr>
        <w:rFonts w:ascii="Symbol" w:hAnsi="Symbol" w:hint="default"/>
      </w:rPr>
    </w:lvl>
    <w:lvl w:ilvl="4" w:tplc="69C2D7EE">
      <w:start w:val="1"/>
      <w:numFmt w:val="bullet"/>
      <w:lvlText w:val="o"/>
      <w:lvlJc w:val="left"/>
      <w:pPr>
        <w:ind w:left="3600" w:hanging="360"/>
      </w:pPr>
      <w:rPr>
        <w:rFonts w:ascii="Courier New" w:hAnsi="Courier New" w:hint="default"/>
      </w:rPr>
    </w:lvl>
    <w:lvl w:ilvl="5" w:tplc="5C20A4AE">
      <w:start w:val="1"/>
      <w:numFmt w:val="bullet"/>
      <w:lvlText w:val=""/>
      <w:lvlJc w:val="left"/>
      <w:pPr>
        <w:ind w:left="4320" w:hanging="360"/>
      </w:pPr>
      <w:rPr>
        <w:rFonts w:ascii="Wingdings" w:hAnsi="Wingdings" w:hint="default"/>
      </w:rPr>
    </w:lvl>
    <w:lvl w:ilvl="6" w:tplc="26281B6C">
      <w:start w:val="1"/>
      <w:numFmt w:val="bullet"/>
      <w:lvlText w:val=""/>
      <w:lvlJc w:val="left"/>
      <w:pPr>
        <w:ind w:left="5040" w:hanging="360"/>
      </w:pPr>
      <w:rPr>
        <w:rFonts w:ascii="Symbol" w:hAnsi="Symbol" w:hint="default"/>
      </w:rPr>
    </w:lvl>
    <w:lvl w:ilvl="7" w:tplc="5AAE41AA">
      <w:start w:val="1"/>
      <w:numFmt w:val="bullet"/>
      <w:lvlText w:val="o"/>
      <w:lvlJc w:val="left"/>
      <w:pPr>
        <w:ind w:left="5760" w:hanging="360"/>
      </w:pPr>
      <w:rPr>
        <w:rFonts w:ascii="Courier New" w:hAnsi="Courier New" w:hint="default"/>
      </w:rPr>
    </w:lvl>
    <w:lvl w:ilvl="8" w:tplc="AA7613DC">
      <w:start w:val="1"/>
      <w:numFmt w:val="bullet"/>
      <w:lvlText w:val=""/>
      <w:lvlJc w:val="left"/>
      <w:pPr>
        <w:ind w:left="6480" w:hanging="360"/>
      </w:pPr>
      <w:rPr>
        <w:rFonts w:ascii="Wingdings" w:hAnsi="Wingdings" w:hint="default"/>
      </w:rPr>
    </w:lvl>
  </w:abstractNum>
  <w:abstractNum w:abstractNumId="7" w15:restartNumberingAfterBreak="0">
    <w:nsid w:val="441C8241"/>
    <w:multiLevelType w:val="hybridMultilevel"/>
    <w:tmpl w:val="9ACAB08C"/>
    <w:lvl w:ilvl="0" w:tplc="6FF6C7A6">
      <w:start w:val="1"/>
      <w:numFmt w:val="bullet"/>
      <w:lvlText w:val=""/>
      <w:lvlJc w:val="left"/>
      <w:pPr>
        <w:ind w:left="720" w:hanging="360"/>
      </w:pPr>
      <w:rPr>
        <w:rFonts w:ascii="Symbol" w:hAnsi="Symbol" w:hint="default"/>
      </w:rPr>
    </w:lvl>
    <w:lvl w:ilvl="1" w:tplc="E0E8B780">
      <w:start w:val="1"/>
      <w:numFmt w:val="bullet"/>
      <w:lvlText w:val="o"/>
      <w:lvlJc w:val="left"/>
      <w:pPr>
        <w:ind w:left="1440" w:hanging="360"/>
      </w:pPr>
      <w:rPr>
        <w:rFonts w:ascii="Courier New" w:hAnsi="Courier New" w:hint="default"/>
      </w:rPr>
    </w:lvl>
    <w:lvl w:ilvl="2" w:tplc="548E38D4">
      <w:start w:val="1"/>
      <w:numFmt w:val="bullet"/>
      <w:lvlText w:val=""/>
      <w:lvlJc w:val="left"/>
      <w:pPr>
        <w:ind w:left="2160" w:hanging="360"/>
      </w:pPr>
      <w:rPr>
        <w:rFonts w:ascii="Wingdings" w:hAnsi="Wingdings" w:hint="default"/>
      </w:rPr>
    </w:lvl>
    <w:lvl w:ilvl="3" w:tplc="6430F748">
      <w:start w:val="1"/>
      <w:numFmt w:val="bullet"/>
      <w:lvlText w:val=""/>
      <w:lvlJc w:val="left"/>
      <w:pPr>
        <w:ind w:left="2880" w:hanging="360"/>
      </w:pPr>
      <w:rPr>
        <w:rFonts w:ascii="Symbol" w:hAnsi="Symbol" w:hint="default"/>
      </w:rPr>
    </w:lvl>
    <w:lvl w:ilvl="4" w:tplc="3F2497DE">
      <w:start w:val="1"/>
      <w:numFmt w:val="bullet"/>
      <w:lvlText w:val="o"/>
      <w:lvlJc w:val="left"/>
      <w:pPr>
        <w:ind w:left="3600" w:hanging="360"/>
      </w:pPr>
      <w:rPr>
        <w:rFonts w:ascii="Courier New" w:hAnsi="Courier New" w:hint="default"/>
      </w:rPr>
    </w:lvl>
    <w:lvl w:ilvl="5" w:tplc="A31A8FEE">
      <w:start w:val="1"/>
      <w:numFmt w:val="bullet"/>
      <w:lvlText w:val=""/>
      <w:lvlJc w:val="left"/>
      <w:pPr>
        <w:ind w:left="4320" w:hanging="360"/>
      </w:pPr>
      <w:rPr>
        <w:rFonts w:ascii="Wingdings" w:hAnsi="Wingdings" w:hint="default"/>
      </w:rPr>
    </w:lvl>
    <w:lvl w:ilvl="6" w:tplc="0F326A7A">
      <w:start w:val="1"/>
      <w:numFmt w:val="bullet"/>
      <w:lvlText w:val=""/>
      <w:lvlJc w:val="left"/>
      <w:pPr>
        <w:ind w:left="5040" w:hanging="360"/>
      </w:pPr>
      <w:rPr>
        <w:rFonts w:ascii="Symbol" w:hAnsi="Symbol" w:hint="default"/>
      </w:rPr>
    </w:lvl>
    <w:lvl w:ilvl="7" w:tplc="499420D4">
      <w:start w:val="1"/>
      <w:numFmt w:val="bullet"/>
      <w:lvlText w:val="o"/>
      <w:lvlJc w:val="left"/>
      <w:pPr>
        <w:ind w:left="5760" w:hanging="360"/>
      </w:pPr>
      <w:rPr>
        <w:rFonts w:ascii="Courier New" w:hAnsi="Courier New" w:hint="default"/>
      </w:rPr>
    </w:lvl>
    <w:lvl w:ilvl="8" w:tplc="AEF8EB7A">
      <w:start w:val="1"/>
      <w:numFmt w:val="bullet"/>
      <w:lvlText w:val=""/>
      <w:lvlJc w:val="left"/>
      <w:pPr>
        <w:ind w:left="6480" w:hanging="360"/>
      </w:pPr>
      <w:rPr>
        <w:rFonts w:ascii="Wingdings" w:hAnsi="Wingdings" w:hint="default"/>
      </w:rPr>
    </w:lvl>
  </w:abstractNum>
  <w:abstractNum w:abstractNumId="8" w15:restartNumberingAfterBreak="0">
    <w:nsid w:val="4C46EEE4"/>
    <w:multiLevelType w:val="hybridMultilevel"/>
    <w:tmpl w:val="52C4A4A8"/>
    <w:lvl w:ilvl="0" w:tplc="3D5C584A">
      <w:start w:val="1"/>
      <w:numFmt w:val="decimal"/>
      <w:lvlText w:val="%1."/>
      <w:lvlJc w:val="left"/>
      <w:pPr>
        <w:ind w:left="720" w:hanging="360"/>
      </w:pPr>
    </w:lvl>
    <w:lvl w:ilvl="1" w:tplc="66D8F828">
      <w:start w:val="1"/>
      <w:numFmt w:val="lowerLetter"/>
      <w:lvlText w:val="%2."/>
      <w:lvlJc w:val="left"/>
      <w:pPr>
        <w:ind w:left="1440" w:hanging="360"/>
      </w:pPr>
    </w:lvl>
    <w:lvl w:ilvl="2" w:tplc="DA765B86">
      <w:start w:val="1"/>
      <w:numFmt w:val="lowerRoman"/>
      <w:lvlText w:val="%3."/>
      <w:lvlJc w:val="right"/>
      <w:pPr>
        <w:ind w:left="2160" w:hanging="180"/>
      </w:pPr>
    </w:lvl>
    <w:lvl w:ilvl="3" w:tplc="918657B2">
      <w:start w:val="1"/>
      <w:numFmt w:val="decimal"/>
      <w:lvlText w:val="%4."/>
      <w:lvlJc w:val="left"/>
      <w:pPr>
        <w:ind w:left="2880" w:hanging="360"/>
      </w:pPr>
    </w:lvl>
    <w:lvl w:ilvl="4" w:tplc="A27AC152">
      <w:start w:val="1"/>
      <w:numFmt w:val="lowerLetter"/>
      <w:lvlText w:val="%5."/>
      <w:lvlJc w:val="left"/>
      <w:pPr>
        <w:ind w:left="3600" w:hanging="360"/>
      </w:pPr>
    </w:lvl>
    <w:lvl w:ilvl="5" w:tplc="13E217BC">
      <w:start w:val="1"/>
      <w:numFmt w:val="lowerRoman"/>
      <w:lvlText w:val="%6."/>
      <w:lvlJc w:val="right"/>
      <w:pPr>
        <w:ind w:left="4320" w:hanging="180"/>
      </w:pPr>
    </w:lvl>
    <w:lvl w:ilvl="6" w:tplc="FD8CB04E">
      <w:start w:val="1"/>
      <w:numFmt w:val="decimal"/>
      <w:lvlText w:val="%7."/>
      <w:lvlJc w:val="left"/>
      <w:pPr>
        <w:ind w:left="5040" w:hanging="360"/>
      </w:pPr>
    </w:lvl>
    <w:lvl w:ilvl="7" w:tplc="3CB69F28">
      <w:start w:val="1"/>
      <w:numFmt w:val="lowerLetter"/>
      <w:lvlText w:val="%8."/>
      <w:lvlJc w:val="left"/>
      <w:pPr>
        <w:ind w:left="5760" w:hanging="360"/>
      </w:pPr>
    </w:lvl>
    <w:lvl w:ilvl="8" w:tplc="29B08D22">
      <w:start w:val="1"/>
      <w:numFmt w:val="lowerRoman"/>
      <w:lvlText w:val="%9."/>
      <w:lvlJc w:val="right"/>
      <w:pPr>
        <w:ind w:left="6480" w:hanging="180"/>
      </w:pPr>
    </w:lvl>
  </w:abstractNum>
  <w:abstractNum w:abstractNumId="9" w15:restartNumberingAfterBreak="0">
    <w:nsid w:val="6A641EFF"/>
    <w:multiLevelType w:val="hybridMultilevel"/>
    <w:tmpl w:val="13D4EEF2"/>
    <w:lvl w:ilvl="0" w:tplc="60B2056A">
      <w:start w:val="1"/>
      <w:numFmt w:val="bullet"/>
      <w:lvlText w:val=""/>
      <w:lvlJc w:val="left"/>
      <w:pPr>
        <w:ind w:left="720" w:hanging="360"/>
      </w:pPr>
      <w:rPr>
        <w:rFonts w:ascii="Symbol" w:hAnsi="Symbol" w:hint="default"/>
      </w:rPr>
    </w:lvl>
    <w:lvl w:ilvl="1" w:tplc="F000D966">
      <w:start w:val="1"/>
      <w:numFmt w:val="bullet"/>
      <w:lvlText w:val="o"/>
      <w:lvlJc w:val="left"/>
      <w:pPr>
        <w:ind w:left="1440" w:hanging="360"/>
      </w:pPr>
      <w:rPr>
        <w:rFonts w:ascii="Courier New" w:hAnsi="Courier New" w:hint="default"/>
      </w:rPr>
    </w:lvl>
    <w:lvl w:ilvl="2" w:tplc="B658F786">
      <w:start w:val="1"/>
      <w:numFmt w:val="bullet"/>
      <w:lvlText w:val=""/>
      <w:lvlJc w:val="left"/>
      <w:pPr>
        <w:ind w:left="2160" w:hanging="360"/>
      </w:pPr>
      <w:rPr>
        <w:rFonts w:ascii="Wingdings" w:hAnsi="Wingdings" w:hint="default"/>
      </w:rPr>
    </w:lvl>
    <w:lvl w:ilvl="3" w:tplc="625CD4B4">
      <w:start w:val="1"/>
      <w:numFmt w:val="bullet"/>
      <w:lvlText w:val=""/>
      <w:lvlJc w:val="left"/>
      <w:pPr>
        <w:ind w:left="2880" w:hanging="360"/>
      </w:pPr>
      <w:rPr>
        <w:rFonts w:ascii="Symbol" w:hAnsi="Symbol" w:hint="default"/>
      </w:rPr>
    </w:lvl>
    <w:lvl w:ilvl="4" w:tplc="75AA8DA8">
      <w:start w:val="1"/>
      <w:numFmt w:val="bullet"/>
      <w:lvlText w:val="o"/>
      <w:lvlJc w:val="left"/>
      <w:pPr>
        <w:ind w:left="3600" w:hanging="360"/>
      </w:pPr>
      <w:rPr>
        <w:rFonts w:ascii="Courier New" w:hAnsi="Courier New" w:hint="default"/>
      </w:rPr>
    </w:lvl>
    <w:lvl w:ilvl="5" w:tplc="0CE652D2">
      <w:start w:val="1"/>
      <w:numFmt w:val="bullet"/>
      <w:lvlText w:val=""/>
      <w:lvlJc w:val="left"/>
      <w:pPr>
        <w:ind w:left="4320" w:hanging="360"/>
      </w:pPr>
      <w:rPr>
        <w:rFonts w:ascii="Wingdings" w:hAnsi="Wingdings" w:hint="default"/>
      </w:rPr>
    </w:lvl>
    <w:lvl w:ilvl="6" w:tplc="B7B8A33A">
      <w:start w:val="1"/>
      <w:numFmt w:val="bullet"/>
      <w:lvlText w:val=""/>
      <w:lvlJc w:val="left"/>
      <w:pPr>
        <w:ind w:left="5040" w:hanging="360"/>
      </w:pPr>
      <w:rPr>
        <w:rFonts w:ascii="Symbol" w:hAnsi="Symbol" w:hint="default"/>
      </w:rPr>
    </w:lvl>
    <w:lvl w:ilvl="7" w:tplc="786A0488">
      <w:start w:val="1"/>
      <w:numFmt w:val="bullet"/>
      <w:lvlText w:val="o"/>
      <w:lvlJc w:val="left"/>
      <w:pPr>
        <w:ind w:left="5760" w:hanging="360"/>
      </w:pPr>
      <w:rPr>
        <w:rFonts w:ascii="Courier New" w:hAnsi="Courier New" w:hint="default"/>
      </w:rPr>
    </w:lvl>
    <w:lvl w:ilvl="8" w:tplc="1556CD86">
      <w:start w:val="1"/>
      <w:numFmt w:val="bullet"/>
      <w:lvlText w:val=""/>
      <w:lvlJc w:val="left"/>
      <w:pPr>
        <w:ind w:left="6480" w:hanging="360"/>
      </w:pPr>
      <w:rPr>
        <w:rFonts w:ascii="Wingdings" w:hAnsi="Wingdings" w:hint="default"/>
      </w:rPr>
    </w:lvl>
  </w:abstractNum>
  <w:abstractNum w:abstractNumId="10" w15:restartNumberingAfterBreak="0">
    <w:nsid w:val="741E6285"/>
    <w:multiLevelType w:val="hybridMultilevel"/>
    <w:tmpl w:val="27264154"/>
    <w:lvl w:ilvl="0" w:tplc="859AD420">
      <w:start w:val="1"/>
      <w:numFmt w:val="upperLetter"/>
      <w:lvlText w:val="%1)"/>
      <w:lvlJc w:val="left"/>
      <w:pPr>
        <w:ind w:left="720" w:hanging="360"/>
      </w:pPr>
    </w:lvl>
    <w:lvl w:ilvl="1" w:tplc="7DACBF2C">
      <w:start w:val="1"/>
      <w:numFmt w:val="lowerLetter"/>
      <w:lvlText w:val="%2."/>
      <w:lvlJc w:val="left"/>
      <w:pPr>
        <w:ind w:left="1440" w:hanging="360"/>
      </w:pPr>
    </w:lvl>
    <w:lvl w:ilvl="2" w:tplc="75780F9E">
      <w:start w:val="1"/>
      <w:numFmt w:val="lowerRoman"/>
      <w:lvlText w:val="%3."/>
      <w:lvlJc w:val="right"/>
      <w:pPr>
        <w:ind w:left="2160" w:hanging="180"/>
      </w:pPr>
    </w:lvl>
    <w:lvl w:ilvl="3" w:tplc="60E4A208">
      <w:start w:val="1"/>
      <w:numFmt w:val="decimal"/>
      <w:lvlText w:val="%4."/>
      <w:lvlJc w:val="left"/>
      <w:pPr>
        <w:ind w:left="2880" w:hanging="360"/>
      </w:pPr>
    </w:lvl>
    <w:lvl w:ilvl="4" w:tplc="84927404">
      <w:start w:val="1"/>
      <w:numFmt w:val="lowerLetter"/>
      <w:lvlText w:val="%5."/>
      <w:lvlJc w:val="left"/>
      <w:pPr>
        <w:ind w:left="3600" w:hanging="360"/>
      </w:pPr>
    </w:lvl>
    <w:lvl w:ilvl="5" w:tplc="62DCFF78">
      <w:start w:val="1"/>
      <w:numFmt w:val="lowerRoman"/>
      <w:lvlText w:val="%6."/>
      <w:lvlJc w:val="right"/>
      <w:pPr>
        <w:ind w:left="4320" w:hanging="180"/>
      </w:pPr>
    </w:lvl>
    <w:lvl w:ilvl="6" w:tplc="503A22EA">
      <w:start w:val="1"/>
      <w:numFmt w:val="decimal"/>
      <w:lvlText w:val="%7."/>
      <w:lvlJc w:val="left"/>
      <w:pPr>
        <w:ind w:left="5040" w:hanging="360"/>
      </w:pPr>
    </w:lvl>
    <w:lvl w:ilvl="7" w:tplc="C2F27A90">
      <w:start w:val="1"/>
      <w:numFmt w:val="lowerLetter"/>
      <w:lvlText w:val="%8."/>
      <w:lvlJc w:val="left"/>
      <w:pPr>
        <w:ind w:left="5760" w:hanging="360"/>
      </w:pPr>
    </w:lvl>
    <w:lvl w:ilvl="8" w:tplc="503A38D6">
      <w:start w:val="1"/>
      <w:numFmt w:val="lowerRoman"/>
      <w:lvlText w:val="%9."/>
      <w:lvlJc w:val="right"/>
      <w:pPr>
        <w:ind w:left="6480" w:hanging="180"/>
      </w:pPr>
    </w:lvl>
  </w:abstractNum>
  <w:abstractNum w:abstractNumId="11" w15:restartNumberingAfterBreak="0">
    <w:nsid w:val="7B606AE7"/>
    <w:multiLevelType w:val="hybridMultilevel"/>
    <w:tmpl w:val="D7706EE2"/>
    <w:lvl w:ilvl="0" w:tplc="5846E082">
      <w:start w:val="1"/>
      <w:numFmt w:val="upperLetter"/>
      <w:lvlText w:val="%1)"/>
      <w:lvlJc w:val="left"/>
      <w:pPr>
        <w:ind w:left="720" w:hanging="360"/>
      </w:pPr>
    </w:lvl>
    <w:lvl w:ilvl="1" w:tplc="61DE00C4">
      <w:start w:val="1"/>
      <w:numFmt w:val="lowerLetter"/>
      <w:lvlText w:val="%2."/>
      <w:lvlJc w:val="left"/>
      <w:pPr>
        <w:ind w:left="1440" w:hanging="360"/>
      </w:pPr>
    </w:lvl>
    <w:lvl w:ilvl="2" w:tplc="DD049318">
      <w:start w:val="1"/>
      <w:numFmt w:val="lowerRoman"/>
      <w:lvlText w:val="%3."/>
      <w:lvlJc w:val="right"/>
      <w:pPr>
        <w:ind w:left="2160" w:hanging="180"/>
      </w:pPr>
    </w:lvl>
    <w:lvl w:ilvl="3" w:tplc="9B1A9CC0">
      <w:start w:val="1"/>
      <w:numFmt w:val="decimal"/>
      <w:lvlText w:val="%4."/>
      <w:lvlJc w:val="left"/>
      <w:pPr>
        <w:ind w:left="2880" w:hanging="360"/>
      </w:pPr>
    </w:lvl>
    <w:lvl w:ilvl="4" w:tplc="DC0693C4">
      <w:start w:val="1"/>
      <w:numFmt w:val="lowerLetter"/>
      <w:lvlText w:val="%5."/>
      <w:lvlJc w:val="left"/>
      <w:pPr>
        <w:ind w:left="3600" w:hanging="360"/>
      </w:pPr>
    </w:lvl>
    <w:lvl w:ilvl="5" w:tplc="4B3009BA">
      <w:start w:val="1"/>
      <w:numFmt w:val="lowerRoman"/>
      <w:lvlText w:val="%6."/>
      <w:lvlJc w:val="right"/>
      <w:pPr>
        <w:ind w:left="4320" w:hanging="180"/>
      </w:pPr>
    </w:lvl>
    <w:lvl w:ilvl="6" w:tplc="818E8AC0">
      <w:start w:val="1"/>
      <w:numFmt w:val="decimal"/>
      <w:lvlText w:val="%7."/>
      <w:lvlJc w:val="left"/>
      <w:pPr>
        <w:ind w:left="5040" w:hanging="360"/>
      </w:pPr>
    </w:lvl>
    <w:lvl w:ilvl="7" w:tplc="9126C0B4">
      <w:start w:val="1"/>
      <w:numFmt w:val="lowerLetter"/>
      <w:lvlText w:val="%8."/>
      <w:lvlJc w:val="left"/>
      <w:pPr>
        <w:ind w:left="5760" w:hanging="360"/>
      </w:pPr>
    </w:lvl>
    <w:lvl w:ilvl="8" w:tplc="5A061438">
      <w:start w:val="1"/>
      <w:numFmt w:val="lowerRoman"/>
      <w:lvlText w:val="%9."/>
      <w:lvlJc w:val="right"/>
      <w:pPr>
        <w:ind w:left="6480" w:hanging="180"/>
      </w:pPr>
    </w:lvl>
  </w:abstractNum>
  <w:num w:numId="1" w16cid:durableId="2019963459">
    <w:abstractNumId w:val="7"/>
  </w:num>
  <w:num w:numId="2" w16cid:durableId="742870188">
    <w:abstractNumId w:val="1"/>
  </w:num>
  <w:num w:numId="3" w16cid:durableId="2023239253">
    <w:abstractNumId w:val="9"/>
  </w:num>
  <w:num w:numId="4" w16cid:durableId="1052387702">
    <w:abstractNumId w:val="6"/>
  </w:num>
  <w:num w:numId="5" w16cid:durableId="172113328">
    <w:abstractNumId w:val="2"/>
  </w:num>
  <w:num w:numId="6" w16cid:durableId="1698311875">
    <w:abstractNumId w:val="0"/>
  </w:num>
  <w:num w:numId="7" w16cid:durableId="1932665244">
    <w:abstractNumId w:val="11"/>
  </w:num>
  <w:num w:numId="8" w16cid:durableId="488326574">
    <w:abstractNumId w:val="10"/>
  </w:num>
  <w:num w:numId="9" w16cid:durableId="1082870675">
    <w:abstractNumId w:val="5"/>
  </w:num>
  <w:num w:numId="10" w16cid:durableId="1237981900">
    <w:abstractNumId w:val="3"/>
  </w:num>
  <w:num w:numId="11" w16cid:durableId="344216161">
    <w:abstractNumId w:val="4"/>
  </w:num>
  <w:num w:numId="12" w16cid:durableId="1626812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EDE33"/>
    <w:rsid w:val="00442320"/>
    <w:rsid w:val="00A26794"/>
    <w:rsid w:val="00A72BB8"/>
    <w:rsid w:val="00C54C2D"/>
    <w:rsid w:val="018E0624"/>
    <w:rsid w:val="02A135EE"/>
    <w:rsid w:val="02DA2611"/>
    <w:rsid w:val="040042E5"/>
    <w:rsid w:val="0490B978"/>
    <w:rsid w:val="04F6EC08"/>
    <w:rsid w:val="0634998C"/>
    <w:rsid w:val="080D12E8"/>
    <w:rsid w:val="08BA2C17"/>
    <w:rsid w:val="08D747E3"/>
    <w:rsid w:val="08ED751A"/>
    <w:rsid w:val="08EDF409"/>
    <w:rsid w:val="08FC4811"/>
    <w:rsid w:val="091658AE"/>
    <w:rsid w:val="0952D507"/>
    <w:rsid w:val="099D0DA5"/>
    <w:rsid w:val="0A9E79FE"/>
    <w:rsid w:val="0AB2D207"/>
    <w:rsid w:val="0B26E27B"/>
    <w:rsid w:val="0C1A0999"/>
    <w:rsid w:val="1014A84B"/>
    <w:rsid w:val="10520901"/>
    <w:rsid w:val="1061AF13"/>
    <w:rsid w:val="1061D707"/>
    <w:rsid w:val="1070D79D"/>
    <w:rsid w:val="10E27915"/>
    <w:rsid w:val="110737EC"/>
    <w:rsid w:val="129B1C26"/>
    <w:rsid w:val="12BA9337"/>
    <w:rsid w:val="132E0106"/>
    <w:rsid w:val="133D7819"/>
    <w:rsid w:val="146D1B1B"/>
    <w:rsid w:val="148A868F"/>
    <w:rsid w:val="14E385CA"/>
    <w:rsid w:val="150CB461"/>
    <w:rsid w:val="153366CF"/>
    <w:rsid w:val="154DB530"/>
    <w:rsid w:val="154F4CCB"/>
    <w:rsid w:val="17022939"/>
    <w:rsid w:val="174589D6"/>
    <w:rsid w:val="175C2E5B"/>
    <w:rsid w:val="17DD64C6"/>
    <w:rsid w:val="17E096C7"/>
    <w:rsid w:val="18EAA2DA"/>
    <w:rsid w:val="194A680E"/>
    <w:rsid w:val="197BEAD3"/>
    <w:rsid w:val="1A7E7578"/>
    <w:rsid w:val="1AC74C6D"/>
    <w:rsid w:val="1B94B4A3"/>
    <w:rsid w:val="1BCE6044"/>
    <w:rsid w:val="1C381C98"/>
    <w:rsid w:val="1C794139"/>
    <w:rsid w:val="1D895546"/>
    <w:rsid w:val="1DA6EF7E"/>
    <w:rsid w:val="1E6B269C"/>
    <w:rsid w:val="1EBA215B"/>
    <w:rsid w:val="1F58B917"/>
    <w:rsid w:val="1FBC0576"/>
    <w:rsid w:val="204B071C"/>
    <w:rsid w:val="2055FCCA"/>
    <w:rsid w:val="206606F7"/>
    <w:rsid w:val="21D789AE"/>
    <w:rsid w:val="2278B3C1"/>
    <w:rsid w:val="228D6784"/>
    <w:rsid w:val="22AEB53C"/>
    <w:rsid w:val="22EE0D51"/>
    <w:rsid w:val="23253627"/>
    <w:rsid w:val="23B65041"/>
    <w:rsid w:val="24DFF17F"/>
    <w:rsid w:val="25597A86"/>
    <w:rsid w:val="255BCDED"/>
    <w:rsid w:val="25AF61DF"/>
    <w:rsid w:val="25F3E81F"/>
    <w:rsid w:val="26221282"/>
    <w:rsid w:val="289A61F4"/>
    <w:rsid w:val="28E2BCA2"/>
    <w:rsid w:val="2919E777"/>
    <w:rsid w:val="2AC1C7B6"/>
    <w:rsid w:val="2B2EDE33"/>
    <w:rsid w:val="2C037DBD"/>
    <w:rsid w:val="2CAEC8A4"/>
    <w:rsid w:val="2CDF99DD"/>
    <w:rsid w:val="2CE76C0D"/>
    <w:rsid w:val="2D59CBF8"/>
    <w:rsid w:val="2E833FE3"/>
    <w:rsid w:val="2F7C252C"/>
    <w:rsid w:val="2FC87486"/>
    <w:rsid w:val="2FE84B9A"/>
    <w:rsid w:val="300BF035"/>
    <w:rsid w:val="30135BFE"/>
    <w:rsid w:val="30F4E124"/>
    <w:rsid w:val="3173C59D"/>
    <w:rsid w:val="3304698D"/>
    <w:rsid w:val="33B17A37"/>
    <w:rsid w:val="3528FDEF"/>
    <w:rsid w:val="35297403"/>
    <w:rsid w:val="377394E7"/>
    <w:rsid w:val="378B07BB"/>
    <w:rsid w:val="37D22877"/>
    <w:rsid w:val="38242F70"/>
    <w:rsid w:val="3826BCCB"/>
    <w:rsid w:val="38A4FE99"/>
    <w:rsid w:val="38B6DE67"/>
    <w:rsid w:val="38C17CBC"/>
    <w:rsid w:val="38D6ABB1"/>
    <w:rsid w:val="39042F92"/>
    <w:rsid w:val="3911FB85"/>
    <w:rsid w:val="3941CB54"/>
    <w:rsid w:val="39C5A1F3"/>
    <w:rsid w:val="39DC38E1"/>
    <w:rsid w:val="3A796B27"/>
    <w:rsid w:val="3B7A94D0"/>
    <w:rsid w:val="3B7FBEC0"/>
    <w:rsid w:val="3BE618C2"/>
    <w:rsid w:val="3BEB6EC7"/>
    <w:rsid w:val="3C93C6E5"/>
    <w:rsid w:val="3D4A7621"/>
    <w:rsid w:val="3E855DFB"/>
    <w:rsid w:val="3EBFD1D2"/>
    <w:rsid w:val="3ED92EE5"/>
    <w:rsid w:val="4076D5B8"/>
    <w:rsid w:val="4079C193"/>
    <w:rsid w:val="415E221C"/>
    <w:rsid w:val="432C81BD"/>
    <w:rsid w:val="434A720D"/>
    <w:rsid w:val="438403E1"/>
    <w:rsid w:val="4423CA94"/>
    <w:rsid w:val="44298894"/>
    <w:rsid w:val="44A1992D"/>
    <w:rsid w:val="44FE5094"/>
    <w:rsid w:val="45CF257B"/>
    <w:rsid w:val="466F629E"/>
    <w:rsid w:val="47B940B0"/>
    <w:rsid w:val="48A124D3"/>
    <w:rsid w:val="48ACEBF4"/>
    <w:rsid w:val="490A7F4B"/>
    <w:rsid w:val="491C4A6D"/>
    <w:rsid w:val="496AEF38"/>
    <w:rsid w:val="49955248"/>
    <w:rsid w:val="49EAF7A1"/>
    <w:rsid w:val="4AB89351"/>
    <w:rsid w:val="4B3F1FEC"/>
    <w:rsid w:val="4C0ADDBF"/>
    <w:rsid w:val="4C6953B8"/>
    <w:rsid w:val="4C8F619E"/>
    <w:rsid w:val="4CA5F608"/>
    <w:rsid w:val="4DD89D19"/>
    <w:rsid w:val="4E04BFA5"/>
    <w:rsid w:val="4EA28381"/>
    <w:rsid w:val="4EA5669C"/>
    <w:rsid w:val="4EAD75A2"/>
    <w:rsid w:val="4EF6DA5C"/>
    <w:rsid w:val="4F02FDB0"/>
    <w:rsid w:val="4F58A99F"/>
    <w:rsid w:val="4F878D92"/>
    <w:rsid w:val="4FC8E554"/>
    <w:rsid w:val="508CC7E7"/>
    <w:rsid w:val="51378802"/>
    <w:rsid w:val="5276AF41"/>
    <w:rsid w:val="5451B25A"/>
    <w:rsid w:val="5581CCC8"/>
    <w:rsid w:val="55BC23A2"/>
    <w:rsid w:val="56D23A70"/>
    <w:rsid w:val="57A516AD"/>
    <w:rsid w:val="5880897C"/>
    <w:rsid w:val="5958B877"/>
    <w:rsid w:val="5997112D"/>
    <w:rsid w:val="59FA2CBD"/>
    <w:rsid w:val="5A3A1084"/>
    <w:rsid w:val="5AEFC7E0"/>
    <w:rsid w:val="5B0B7D7E"/>
    <w:rsid w:val="5B1052C7"/>
    <w:rsid w:val="5B65E753"/>
    <w:rsid w:val="5BF76873"/>
    <w:rsid w:val="5C0ACDBB"/>
    <w:rsid w:val="5DE838E4"/>
    <w:rsid w:val="5E7E9569"/>
    <w:rsid w:val="5EF308F8"/>
    <w:rsid w:val="5F84C9BB"/>
    <w:rsid w:val="5F860E38"/>
    <w:rsid w:val="611F1E78"/>
    <w:rsid w:val="61A8C756"/>
    <w:rsid w:val="61DAEC96"/>
    <w:rsid w:val="62D751A9"/>
    <w:rsid w:val="644EAA8E"/>
    <w:rsid w:val="652B0B9A"/>
    <w:rsid w:val="658581FE"/>
    <w:rsid w:val="663FFEF1"/>
    <w:rsid w:val="6761433E"/>
    <w:rsid w:val="6780BDFB"/>
    <w:rsid w:val="67A1D740"/>
    <w:rsid w:val="67E6FBB8"/>
    <w:rsid w:val="68B2F52C"/>
    <w:rsid w:val="6CBE3935"/>
    <w:rsid w:val="6ECEE204"/>
    <w:rsid w:val="6EE5A18B"/>
    <w:rsid w:val="6FA63251"/>
    <w:rsid w:val="703E209F"/>
    <w:rsid w:val="709AB115"/>
    <w:rsid w:val="7162E54B"/>
    <w:rsid w:val="71FAAF18"/>
    <w:rsid w:val="723BB915"/>
    <w:rsid w:val="738844A5"/>
    <w:rsid w:val="73D9EBD3"/>
    <w:rsid w:val="74CCE53A"/>
    <w:rsid w:val="7520A593"/>
    <w:rsid w:val="756C1AB2"/>
    <w:rsid w:val="75B5D1EF"/>
    <w:rsid w:val="75BD9D48"/>
    <w:rsid w:val="77B5A02B"/>
    <w:rsid w:val="77E69110"/>
    <w:rsid w:val="78CFDCF7"/>
    <w:rsid w:val="7917CB78"/>
    <w:rsid w:val="7938E3C8"/>
    <w:rsid w:val="7A0CE2FC"/>
    <w:rsid w:val="7ACC2762"/>
    <w:rsid w:val="7BA3E408"/>
    <w:rsid w:val="7C5E25D3"/>
    <w:rsid w:val="7C7CE8D6"/>
    <w:rsid w:val="7D65EEAF"/>
    <w:rsid w:val="7DC6ADDA"/>
    <w:rsid w:val="7DCC2D98"/>
    <w:rsid w:val="7DDA443B"/>
    <w:rsid w:val="7E1993B0"/>
    <w:rsid w:val="7E97FE67"/>
    <w:rsid w:val="7EBF7B0B"/>
    <w:rsid w:val="7EE7830E"/>
    <w:rsid w:val="7F077804"/>
    <w:rsid w:val="7F6E8AF4"/>
    <w:rsid w:val="7F6F78AA"/>
    <w:rsid w:val="7F929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30EB"/>
  <w15:chartTrackingRefBased/>
  <w15:docId w15:val="{5EED437E-8CB0-4507-8775-BAAAEC22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Chowdhary (Intern)</dc:creator>
  <cp:keywords/>
  <dc:description/>
  <cp:lastModifiedBy>SOUNAK DUTTA CHOWDHURY</cp:lastModifiedBy>
  <cp:revision>2</cp:revision>
  <dcterms:created xsi:type="dcterms:W3CDTF">2024-10-14T11:06:00Z</dcterms:created>
  <dcterms:modified xsi:type="dcterms:W3CDTF">2025-02-09T12:31:00Z</dcterms:modified>
</cp:coreProperties>
</file>