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A8567" w14:textId="7CF323BB" w:rsidR="190FDC79" w:rsidRDefault="190FDC79" w:rsidP="3431F5B4">
      <w:pPr>
        <w:jc w:val="center"/>
        <w:rPr>
          <w:rFonts w:ascii="Calibri" w:eastAsia="Calibri" w:hAnsi="Calibri" w:cs="Calibri"/>
          <w:b/>
          <w:bCs/>
          <w:color w:val="E97132" w:themeColor="accent2"/>
          <w:sz w:val="72"/>
          <w:szCs w:val="72"/>
        </w:rPr>
      </w:pPr>
      <w:r w:rsidRPr="3431F5B4">
        <w:rPr>
          <w:rFonts w:ascii="Calibri" w:eastAsia="Calibri" w:hAnsi="Calibri" w:cs="Calibri"/>
          <w:b/>
          <w:bCs/>
          <w:color w:val="E97132" w:themeColor="accent2"/>
          <w:sz w:val="40"/>
          <w:szCs w:val="40"/>
        </w:rPr>
        <w:t>Diagnostic Analytics</w:t>
      </w:r>
      <w:r w:rsidR="30232903" w:rsidRPr="3431F5B4">
        <w:rPr>
          <w:rFonts w:ascii="Calibri" w:eastAsia="Calibri" w:hAnsi="Calibri" w:cs="Calibri"/>
          <w:b/>
          <w:bCs/>
          <w:color w:val="E97132" w:themeColor="accent2"/>
          <w:sz w:val="40"/>
          <w:szCs w:val="40"/>
        </w:rPr>
        <w:t xml:space="preserve"> Use cases</w:t>
      </w:r>
    </w:p>
    <w:p w14:paraId="32093EA2" w14:textId="3D1A3A0D" w:rsidR="13A5C742" w:rsidRDefault="13A5C742" w:rsidP="3431F5B4">
      <w:pPr>
        <w:jc w:val="both"/>
        <w:rPr>
          <w:rFonts w:ascii="Calibri" w:eastAsia="Calibri" w:hAnsi="Calibri" w:cs="Calibri"/>
          <w:b/>
          <w:bCs/>
          <w:sz w:val="40"/>
          <w:szCs w:val="40"/>
        </w:rPr>
      </w:pPr>
    </w:p>
    <w:p w14:paraId="2AF265E6" w14:textId="43ED2CCF" w:rsidR="022AA8AF" w:rsidRDefault="022AA8AF" w:rsidP="3431F5B4">
      <w:pPr>
        <w:jc w:val="both"/>
        <w:rPr>
          <w:rFonts w:ascii="Calibri" w:eastAsia="Calibri" w:hAnsi="Calibri" w:cs="Calibri"/>
          <w:b/>
          <w:bCs/>
          <w:sz w:val="40"/>
          <w:szCs w:val="40"/>
        </w:rPr>
      </w:pPr>
      <w:r w:rsidRPr="3431F5B4">
        <w:rPr>
          <w:rFonts w:ascii="Calibri" w:eastAsia="Calibri" w:hAnsi="Calibri" w:cs="Calibri"/>
          <w:b/>
          <w:bCs/>
          <w:sz w:val="40"/>
          <w:szCs w:val="40"/>
        </w:rPr>
        <w:t>Use Case 1: Addressing Runtime Deviation in Robotic Assembly Lines</w:t>
      </w:r>
    </w:p>
    <w:p w14:paraId="5D27063A" w14:textId="7EF912D5" w:rsidR="022AA8AF" w:rsidRDefault="022AA8AF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Company:</w:t>
      </w:r>
      <w:r w:rsidRPr="13A5C742">
        <w:rPr>
          <w:rFonts w:ascii="Calibri" w:eastAsia="Calibri" w:hAnsi="Calibri" w:cs="Calibri"/>
        </w:rPr>
        <w:t xml:space="preserve"> </w:t>
      </w:r>
      <w:r w:rsidRPr="13A5C742">
        <w:rPr>
          <w:rFonts w:ascii="Calibri" w:eastAsia="Calibri" w:hAnsi="Calibri" w:cs="Calibri"/>
          <w:b/>
          <w:bCs/>
        </w:rPr>
        <w:t>Toyota Motor Corporation</w:t>
      </w:r>
    </w:p>
    <w:p w14:paraId="57392DB0" w14:textId="7CFACB92" w:rsidR="022AA8AF" w:rsidRDefault="022AA8AF" w:rsidP="13A5C742">
      <w:p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Problem:</w:t>
      </w:r>
      <w:r w:rsidRPr="13A5C742">
        <w:rPr>
          <w:rFonts w:ascii="Calibri" w:eastAsia="Calibri" w:hAnsi="Calibri" w:cs="Calibri"/>
        </w:rPr>
        <w:t xml:space="preserve"> Toyota noticed that the average runtime of their robotic assembly lines in their Texas plant began to deviate significantly, leading to production slowdowns and inefficiencies.</w:t>
      </w:r>
    </w:p>
    <w:p w14:paraId="605EECB5" w14:textId="6110D1CF" w:rsidR="022AA8AF" w:rsidRDefault="022AA8AF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Description:</w:t>
      </w:r>
    </w:p>
    <w:p w14:paraId="28004D53" w14:textId="1000A060" w:rsidR="022AA8AF" w:rsidRDefault="022AA8AF" w:rsidP="13A5C742">
      <w:p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Toyota’s robotic assembly lines experienced longer-than-expected runtimes due to inconsistencies in the calibration of robotic arms, resulting in a 15% decrease in production efficiency</w:t>
      </w:r>
      <w:r w:rsidR="7C2E091E" w:rsidRPr="13A5C742">
        <w:rPr>
          <w:rFonts w:ascii="Calibri" w:eastAsia="Calibri" w:hAnsi="Calibri" w:cs="Calibri"/>
        </w:rPr>
        <w:t xml:space="preserve"> and 20% decrease in product quality.</w:t>
      </w:r>
    </w:p>
    <w:p w14:paraId="4F9D64E3" w14:textId="0F28EC81" w:rsidR="0FD6E7D4" w:rsidRDefault="0FD6E7D4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Detailed Problem Statements:</w:t>
      </w:r>
    </w:p>
    <w:p w14:paraId="1AAFBCB0" w14:textId="6E6049C3" w:rsidR="67DB1B78" w:rsidRDefault="67DB1B78" w:rsidP="13A5C742">
      <w:pPr>
        <w:pStyle w:val="ListParagraph"/>
        <w:numPr>
          <w:ilvl w:val="0"/>
          <w:numId w:val="3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Inconsistent Calibration:</w:t>
      </w:r>
      <w:r w:rsidRPr="13A5C742">
        <w:rPr>
          <w:rFonts w:ascii="Calibri" w:eastAsia="Calibri" w:hAnsi="Calibri" w:cs="Calibri"/>
        </w:rPr>
        <w:t xml:space="preserve"> The robotic arms were not calibrated correctly, leading to inefficient operation.</w:t>
      </w:r>
    </w:p>
    <w:p w14:paraId="10225640" w14:textId="18E664CA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1C84CEA2" w14:textId="2895A305" w:rsidR="585BC57E" w:rsidRDefault="585BC57E" w:rsidP="13A5C742">
      <w:pPr>
        <w:pStyle w:val="ListParagraph"/>
        <w:spacing w:after="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77165EE9" w14:textId="5F166E49" w:rsidR="585BC57E" w:rsidRDefault="585BC57E" w:rsidP="13A5C742">
      <w:pPr>
        <w:pStyle w:val="ListParagraph"/>
        <w:numPr>
          <w:ilvl w:val="0"/>
          <w:numId w:val="35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Calibration processes were not standardized.</w:t>
      </w:r>
    </w:p>
    <w:p w14:paraId="289C64AE" w14:textId="2EAD359F" w:rsidR="585BC57E" w:rsidRDefault="585BC57E" w:rsidP="13A5C742">
      <w:pPr>
        <w:pStyle w:val="ListParagraph"/>
        <w:numPr>
          <w:ilvl w:val="0"/>
          <w:numId w:val="35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Operators lacked detailed training on calibration procedures.</w:t>
      </w:r>
    </w:p>
    <w:p w14:paraId="42CAE4C8" w14:textId="7E450C90" w:rsidR="585BC57E" w:rsidRDefault="585BC57E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Calibration equipment was outdated and provided inaccurate readings.</w:t>
      </w:r>
    </w:p>
    <w:p w14:paraId="55B8C651" w14:textId="09CC30A3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320E1E33" w14:textId="158BC3B7" w:rsidR="67DB1B78" w:rsidRDefault="67DB1B78" w:rsidP="13A5C742">
      <w:pPr>
        <w:pStyle w:val="ListParagraph"/>
        <w:numPr>
          <w:ilvl w:val="0"/>
          <w:numId w:val="3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Wear and Tear:</w:t>
      </w:r>
      <w:r w:rsidRPr="13A5C742">
        <w:rPr>
          <w:rFonts w:ascii="Calibri" w:eastAsia="Calibri" w:hAnsi="Calibri" w:cs="Calibri"/>
        </w:rPr>
        <w:t xml:space="preserve"> Mechanical wear in the robotic arm joints caused variations in movement speed.</w:t>
      </w:r>
    </w:p>
    <w:p w14:paraId="28AECF4C" w14:textId="590C360B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29969AD4" w14:textId="32CAB6E3" w:rsidR="1AD0A82F" w:rsidRDefault="1AD0A82F" w:rsidP="13A5C742">
      <w:pPr>
        <w:pStyle w:val="ListParagraph"/>
        <w:spacing w:after="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6ABF44D0" w14:textId="63FE73DD" w:rsidR="1AD0A82F" w:rsidRDefault="1AD0A82F" w:rsidP="13A5C742">
      <w:pPr>
        <w:pStyle w:val="ListParagraph"/>
        <w:numPr>
          <w:ilvl w:val="0"/>
          <w:numId w:val="34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Regular wear and tear were not addressed in a timely manner.</w:t>
      </w:r>
    </w:p>
    <w:p w14:paraId="48A5164D" w14:textId="1A0E899D" w:rsidR="1AD0A82F" w:rsidRDefault="1AD0A82F" w:rsidP="13A5C742">
      <w:pPr>
        <w:pStyle w:val="ListParagraph"/>
        <w:numPr>
          <w:ilvl w:val="0"/>
          <w:numId w:val="34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Maintenance schedules were not followed rigorously.</w:t>
      </w:r>
    </w:p>
    <w:p w14:paraId="4A80985A" w14:textId="1C3F10BB" w:rsidR="1AD0A82F" w:rsidRDefault="1AD0A82F" w:rsidP="13A5C742">
      <w:pPr>
        <w:pStyle w:val="ListParagraph"/>
        <w:numPr>
          <w:ilvl w:val="0"/>
          <w:numId w:val="34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 budget allocation for replacement parts was insufficient.</w:t>
      </w:r>
    </w:p>
    <w:p w14:paraId="23260CA3" w14:textId="5D2DCD6C" w:rsidR="13A5C742" w:rsidRDefault="13A5C742" w:rsidP="13A5C742">
      <w:pPr>
        <w:spacing w:after="0"/>
        <w:ind w:left="720"/>
        <w:jc w:val="both"/>
        <w:rPr>
          <w:rFonts w:ascii="Calibri" w:eastAsia="Calibri" w:hAnsi="Calibri" w:cs="Calibri"/>
        </w:rPr>
      </w:pPr>
    </w:p>
    <w:p w14:paraId="4B2D8680" w14:textId="2D7A4C2E" w:rsidR="13A5C742" w:rsidRPr="00287515" w:rsidRDefault="67DB1B78" w:rsidP="00287515">
      <w:pPr>
        <w:pStyle w:val="ListParagraph"/>
        <w:numPr>
          <w:ilvl w:val="0"/>
          <w:numId w:val="3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Inadequate Maintenance:</w:t>
      </w:r>
      <w:r w:rsidR="3F166F69" w:rsidRPr="13A5C742">
        <w:rPr>
          <w:rFonts w:ascii="Calibri" w:eastAsia="Calibri" w:hAnsi="Calibri" w:cs="Calibri"/>
          <w:b/>
          <w:bCs/>
        </w:rPr>
        <w:t xml:space="preserve"> </w:t>
      </w:r>
      <w:r w:rsidRPr="13A5C742">
        <w:rPr>
          <w:rFonts w:ascii="Calibri" w:eastAsia="Calibri" w:hAnsi="Calibri" w:cs="Calibri"/>
        </w:rPr>
        <w:t>Routine maintenance was not conducted at the necessary intervals, allowing issues to accumulate.</w:t>
      </w:r>
    </w:p>
    <w:p w14:paraId="50D9320F" w14:textId="782B40B7" w:rsidR="47D27D09" w:rsidRDefault="47D27D09" w:rsidP="13A5C742">
      <w:pPr>
        <w:pStyle w:val="ListParagraph"/>
        <w:spacing w:after="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lastRenderedPageBreak/>
        <w:t>Whys:</w:t>
      </w:r>
    </w:p>
    <w:p w14:paraId="339BB875" w14:textId="6946519F" w:rsidR="47D27D09" w:rsidRDefault="47D27D09" w:rsidP="13A5C742">
      <w:pPr>
        <w:pStyle w:val="ListParagraph"/>
        <w:numPr>
          <w:ilvl w:val="0"/>
          <w:numId w:val="33"/>
        </w:num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Maintenance procedures were based on reactive rather than preventive measures.</w:t>
      </w:r>
    </w:p>
    <w:p w14:paraId="0406573D" w14:textId="53BF552B" w:rsidR="47D27D09" w:rsidRDefault="47D27D09" w:rsidP="13A5C742">
      <w:pPr>
        <w:pStyle w:val="ListParagraph"/>
        <w:numPr>
          <w:ilvl w:val="0"/>
          <w:numId w:val="33"/>
        </w:num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There was a lack of real-time monitoring tools to detect issues early.</w:t>
      </w:r>
    </w:p>
    <w:p w14:paraId="20146AE8" w14:textId="4D22802D" w:rsidR="47D27D09" w:rsidRDefault="47D27D09" w:rsidP="13A5C742">
      <w:pPr>
        <w:pStyle w:val="ListParagraph"/>
        <w:numPr>
          <w:ilvl w:val="0"/>
          <w:numId w:val="33"/>
        </w:num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Resource constraints limit the maintenance team's capacity.</w:t>
      </w:r>
    </w:p>
    <w:p w14:paraId="06715F72" w14:textId="5B0F83E4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  <w:b/>
          <w:bCs/>
        </w:rPr>
      </w:pPr>
    </w:p>
    <w:p w14:paraId="5A877C7C" w14:textId="268514AD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7770B2C1" w14:textId="5DD1E287" w:rsidR="61F82550" w:rsidRDefault="61F82550" w:rsidP="13A5C742">
      <w:pPr>
        <w:pStyle w:val="ListParagraph"/>
        <w:numPr>
          <w:ilvl w:val="0"/>
          <w:numId w:val="36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Machine Overheating:</w:t>
      </w:r>
      <w:r w:rsidR="302DA98E" w:rsidRPr="13A5C742">
        <w:rPr>
          <w:rFonts w:ascii="Calibri" w:eastAsia="Calibri" w:hAnsi="Calibri" w:cs="Calibri"/>
          <w:b/>
          <w:bCs/>
        </w:rPr>
        <w:t xml:space="preserve"> </w:t>
      </w:r>
      <w:r w:rsidR="5CA71FA8" w:rsidRPr="13A5C742">
        <w:rPr>
          <w:rFonts w:ascii="Calibri" w:eastAsia="Calibri" w:hAnsi="Calibri" w:cs="Calibri"/>
        </w:rPr>
        <w:t>Increased Downtime in Manufacturing Due to Machine Overheating</w:t>
      </w:r>
    </w:p>
    <w:p w14:paraId="7C898C65" w14:textId="329C4386" w:rsidR="13A5C742" w:rsidRDefault="13A5C742" w:rsidP="13A5C742">
      <w:pPr>
        <w:pStyle w:val="ListParagraph"/>
        <w:jc w:val="both"/>
        <w:rPr>
          <w:rFonts w:ascii="Calibri" w:eastAsia="Calibri" w:hAnsi="Calibri" w:cs="Calibri"/>
          <w:b/>
          <w:bCs/>
        </w:rPr>
      </w:pPr>
    </w:p>
    <w:p w14:paraId="53B67DB9" w14:textId="6ECD26A1" w:rsidR="5CA71FA8" w:rsidRDefault="5CA71FA8" w:rsidP="13A5C742">
      <w:pPr>
        <w:pStyle w:val="ListParagraph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3A21D042" w14:textId="76E5981F" w:rsidR="5CA71FA8" w:rsidRDefault="5CA71FA8" w:rsidP="13A5C742">
      <w:pPr>
        <w:pStyle w:val="ListParagraph"/>
        <w:numPr>
          <w:ilvl w:val="0"/>
          <w:numId w:val="37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Poor Ventilation</w:t>
      </w:r>
      <w:r w:rsidR="74540016" w:rsidRPr="13A5C742">
        <w:rPr>
          <w:rFonts w:ascii="Calibri" w:eastAsia="Calibri" w:hAnsi="Calibri" w:cs="Calibri"/>
        </w:rPr>
        <w:t xml:space="preserve"> on the</w:t>
      </w:r>
      <w:r w:rsidR="74540016" w:rsidRPr="13A5C742">
        <w:rPr>
          <w:rFonts w:ascii="Calibri" w:eastAsia="Calibri" w:hAnsi="Calibri" w:cs="Calibri"/>
          <w:b/>
          <w:bCs/>
        </w:rPr>
        <w:t xml:space="preserve"> m</w:t>
      </w:r>
      <w:r w:rsidRPr="13A5C742">
        <w:rPr>
          <w:rFonts w:ascii="Calibri" w:eastAsia="Calibri" w:hAnsi="Calibri" w:cs="Calibri"/>
        </w:rPr>
        <w:t>anufacturing floor layout does not allow for adequate cooling of machinery.</w:t>
      </w:r>
    </w:p>
    <w:p w14:paraId="6692A8FD" w14:textId="71BE2179" w:rsidR="5CA71FA8" w:rsidRDefault="5CA71FA8" w:rsidP="13A5C742">
      <w:pPr>
        <w:pStyle w:val="ListParagraph"/>
        <w:numPr>
          <w:ilvl w:val="0"/>
          <w:numId w:val="37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Overworked Machines</w:t>
      </w:r>
      <w:r w:rsidR="077FFE79" w:rsidRPr="13A5C742">
        <w:rPr>
          <w:rFonts w:ascii="Calibri" w:eastAsia="Calibri" w:hAnsi="Calibri" w:cs="Calibri"/>
        </w:rPr>
        <w:t xml:space="preserve"> </w:t>
      </w:r>
      <w:r w:rsidRPr="13A5C742">
        <w:rPr>
          <w:rFonts w:ascii="Calibri" w:eastAsia="Calibri" w:hAnsi="Calibri" w:cs="Calibri"/>
        </w:rPr>
        <w:t>were running beyond their capacity without breaks, leading to overheating.</w:t>
      </w:r>
    </w:p>
    <w:p w14:paraId="4AAD3962" w14:textId="6598BBD8" w:rsidR="5CA71FA8" w:rsidRDefault="5CA71FA8" w:rsidP="13A5C742">
      <w:pPr>
        <w:pStyle w:val="ListParagraph"/>
        <w:numPr>
          <w:ilvl w:val="0"/>
          <w:numId w:val="37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Lack of Predictive Maintenance</w:t>
      </w:r>
      <w:r w:rsidR="30E63F85" w:rsidRPr="13A5C742">
        <w:rPr>
          <w:rFonts w:ascii="Calibri" w:eastAsia="Calibri" w:hAnsi="Calibri" w:cs="Calibri"/>
        </w:rPr>
        <w:t xml:space="preserve"> in the system</w:t>
      </w:r>
      <w:r w:rsidRPr="13A5C742">
        <w:rPr>
          <w:rFonts w:ascii="Calibri" w:eastAsia="Calibri" w:hAnsi="Calibri" w:cs="Calibri"/>
        </w:rPr>
        <w:t xml:space="preserve"> to predict when machines are likely to overheat.</w:t>
      </w:r>
    </w:p>
    <w:p w14:paraId="10BA8B20" w14:textId="752C88A9" w:rsidR="3AA02E76" w:rsidRDefault="3AA02E76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Action Items:</w:t>
      </w:r>
    </w:p>
    <w:p w14:paraId="50EB4D6F" w14:textId="4352174D" w:rsidR="3AA02E76" w:rsidRDefault="3AA02E76" w:rsidP="13A5C742">
      <w:pPr>
        <w:pStyle w:val="ListParagraph"/>
        <w:numPr>
          <w:ilvl w:val="0"/>
          <w:numId w:val="32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Implement a standardized calibration process and provide detailed training to operators.</w:t>
      </w:r>
    </w:p>
    <w:p w14:paraId="47967FEC" w14:textId="5AFB0F78" w:rsidR="3AA02E76" w:rsidRDefault="3AA02E76" w:rsidP="13A5C742">
      <w:pPr>
        <w:pStyle w:val="ListParagraph"/>
        <w:numPr>
          <w:ilvl w:val="0"/>
          <w:numId w:val="32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Upgrade calibration equipment to ensure accurate readings.</w:t>
      </w:r>
    </w:p>
    <w:p w14:paraId="320FF92A" w14:textId="19DA19E5" w:rsidR="3AA02E76" w:rsidRDefault="3AA02E76" w:rsidP="13A5C742">
      <w:pPr>
        <w:pStyle w:val="ListParagraph"/>
        <w:numPr>
          <w:ilvl w:val="0"/>
          <w:numId w:val="32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Follow a preventive maintenance schedule with proper resource allocation.</w:t>
      </w:r>
    </w:p>
    <w:p w14:paraId="5EE10156" w14:textId="5195D62D" w:rsidR="3AA02E76" w:rsidRDefault="3AA02E76" w:rsidP="13A5C742">
      <w:pPr>
        <w:pStyle w:val="ListParagraph"/>
        <w:numPr>
          <w:ilvl w:val="0"/>
          <w:numId w:val="32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Install real-time monitoring tools to detect potential mechanical wear.</w:t>
      </w:r>
    </w:p>
    <w:p w14:paraId="650B2DF9" w14:textId="7413ED6E" w:rsidR="3AA02E76" w:rsidRDefault="3AA02E76" w:rsidP="13A5C742">
      <w:pPr>
        <w:pStyle w:val="ListParagraph"/>
        <w:numPr>
          <w:ilvl w:val="0"/>
          <w:numId w:val="32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Adjust production schedules to include buffers for unexpected downtime.</w:t>
      </w:r>
    </w:p>
    <w:p w14:paraId="2432FAE4" w14:textId="450840B2" w:rsidR="3AA02E76" w:rsidRDefault="3AA02E76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Solutions:</w:t>
      </w:r>
    </w:p>
    <w:p w14:paraId="20F66051" w14:textId="21AF0FAC" w:rsidR="589E04E2" w:rsidRDefault="589E04E2" w:rsidP="13A5C742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Inconsistent Calibration:</w:t>
      </w:r>
    </w:p>
    <w:p w14:paraId="71E8CC46" w14:textId="55DC46FB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40207BE3" w14:textId="3EC78860" w:rsidR="589E04E2" w:rsidRDefault="589E04E2" w:rsidP="13A5C742">
      <w:pPr>
        <w:pStyle w:val="ListParagraph"/>
        <w:numPr>
          <w:ilvl w:val="0"/>
          <w:numId w:val="10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Provide comprehensive training for operators on the updated calibration procedures, focusing on both the technical aspects and the importance of regular calibration.</w:t>
      </w:r>
    </w:p>
    <w:p w14:paraId="364F358D" w14:textId="5684F306" w:rsidR="589E04E2" w:rsidRDefault="589E04E2" w:rsidP="13A5C742">
      <w:pPr>
        <w:pStyle w:val="ListParagraph"/>
        <w:numPr>
          <w:ilvl w:val="0"/>
          <w:numId w:val="10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Invest in modern, high-precision calibration tools that provide accurate readings, reducing the likelihood of calibration errors.</w:t>
      </w:r>
    </w:p>
    <w:p w14:paraId="1E088892" w14:textId="3423CC87" w:rsidR="13A5C742" w:rsidRDefault="13A5C742" w:rsidP="13A5C742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76B6278E" w14:textId="79EEBA60" w:rsidR="13A5C742" w:rsidRDefault="13A5C742" w:rsidP="13A5C742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0C2B0CA9" w14:textId="77777777" w:rsidR="00287515" w:rsidRDefault="00287515" w:rsidP="13A5C742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67EAF6D7" w14:textId="77777777" w:rsidR="00287515" w:rsidRDefault="00287515" w:rsidP="13A5C742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461532BB" w14:textId="77777777" w:rsidR="00287515" w:rsidRDefault="00287515" w:rsidP="13A5C742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5A409798" w14:textId="4D5DCF0E" w:rsidR="589E04E2" w:rsidRDefault="589E04E2" w:rsidP="13A5C742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lastRenderedPageBreak/>
        <w:t>Wear and Tear:</w:t>
      </w:r>
    </w:p>
    <w:p w14:paraId="4BA22054" w14:textId="0E9C9C24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06BE07C0" w14:textId="7C150104" w:rsidR="589E04E2" w:rsidRDefault="589E04E2" w:rsidP="13A5C742">
      <w:pPr>
        <w:pStyle w:val="ListParagraph"/>
        <w:numPr>
          <w:ilvl w:val="0"/>
          <w:numId w:val="11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Establish a proactive maintenance schedule that specifically addresses regular wear and tear of robotic arm joints, preventing variations in movement speed.</w:t>
      </w:r>
    </w:p>
    <w:p w14:paraId="1FBC0FC7" w14:textId="221B2102" w:rsidR="589E04E2" w:rsidRDefault="589E04E2" w:rsidP="13A5C742">
      <w:pPr>
        <w:pStyle w:val="ListParagraph"/>
        <w:numPr>
          <w:ilvl w:val="0"/>
          <w:numId w:val="11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Allocate sufficient budget for the timely replacement of worn-out parts, ensuring that all robotic arms operate at optimal efficiency.</w:t>
      </w:r>
    </w:p>
    <w:p w14:paraId="0F58B0C4" w14:textId="0EB31E6F" w:rsidR="13A5C742" w:rsidRDefault="13A5C742" w:rsidP="13A5C742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6A621270" w14:textId="6C578C7B" w:rsidR="589E04E2" w:rsidRDefault="589E04E2" w:rsidP="13A5C742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Inadequate Maintenance:</w:t>
      </w:r>
    </w:p>
    <w:p w14:paraId="6C2AD102" w14:textId="2B1F5AB5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117A4F1B" w14:textId="5ADA1BA4" w:rsidR="589E04E2" w:rsidRDefault="589E04E2" w:rsidP="13A5C742">
      <w:pPr>
        <w:pStyle w:val="ListParagraph"/>
        <w:numPr>
          <w:ilvl w:val="0"/>
          <w:numId w:val="12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Transition from a reactive to a preventive maintenance strategy, focusing on regular, scheduled maintenance to prevent issues from accumulating.</w:t>
      </w:r>
    </w:p>
    <w:p w14:paraId="4BEAE93A" w14:textId="3C85A984" w:rsidR="589E04E2" w:rsidRDefault="589E04E2" w:rsidP="13A5C742">
      <w:pPr>
        <w:pStyle w:val="ListParagraph"/>
        <w:numPr>
          <w:ilvl w:val="0"/>
          <w:numId w:val="12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 xml:space="preserve">Integrate real-time monitoring systems that can detect potential issues early, allowing the maintenance team to address them before they </w:t>
      </w:r>
      <w:r w:rsidR="38D51343" w:rsidRPr="13A5C742">
        <w:rPr>
          <w:rFonts w:ascii="Calibri" w:eastAsia="Calibri" w:hAnsi="Calibri" w:cs="Calibri"/>
        </w:rPr>
        <w:t>occur</w:t>
      </w:r>
      <w:r w:rsidRPr="13A5C742">
        <w:rPr>
          <w:rFonts w:ascii="Calibri" w:eastAsia="Calibri" w:hAnsi="Calibri" w:cs="Calibri"/>
        </w:rPr>
        <w:t>.</w:t>
      </w:r>
    </w:p>
    <w:p w14:paraId="75EA4177" w14:textId="10CF39B7" w:rsidR="13A5C742" w:rsidRDefault="13A5C742" w:rsidP="13A5C742">
      <w:pPr>
        <w:spacing w:after="0"/>
        <w:ind w:left="720"/>
        <w:jc w:val="both"/>
        <w:rPr>
          <w:rFonts w:ascii="Calibri" w:eastAsia="Calibri" w:hAnsi="Calibri" w:cs="Calibri"/>
        </w:rPr>
      </w:pPr>
    </w:p>
    <w:p w14:paraId="199165B1" w14:textId="3F5E50A9" w:rsidR="589E04E2" w:rsidRDefault="589E04E2" w:rsidP="13A5C742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Machine Overheating:</w:t>
      </w:r>
    </w:p>
    <w:p w14:paraId="10353AED" w14:textId="01C98F0F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66ABF27A" w14:textId="7C484CAD" w:rsidR="589E04E2" w:rsidRDefault="589E04E2" w:rsidP="13A5C742">
      <w:pPr>
        <w:pStyle w:val="ListParagraph"/>
        <w:numPr>
          <w:ilvl w:val="0"/>
          <w:numId w:val="13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Improve Ventilation on Manufacturing Floor:</w:t>
      </w:r>
      <w:r w:rsidRPr="13A5C742">
        <w:rPr>
          <w:rFonts w:ascii="Calibri" w:eastAsia="Calibri" w:hAnsi="Calibri" w:cs="Calibri"/>
        </w:rPr>
        <w:t xml:space="preserve"> Redesign the manufacturing floor layout to enhance ventilation, ensuring that machines have adequate cooling to prevent overheating.</w:t>
      </w:r>
    </w:p>
    <w:p w14:paraId="45D42C28" w14:textId="131779E0" w:rsidR="589E04E2" w:rsidRDefault="589E04E2" w:rsidP="13A5C742">
      <w:pPr>
        <w:pStyle w:val="ListParagraph"/>
        <w:numPr>
          <w:ilvl w:val="0"/>
          <w:numId w:val="13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Optimize Machine Usage:</w:t>
      </w:r>
      <w:r w:rsidRPr="13A5C742">
        <w:rPr>
          <w:rFonts w:ascii="Calibri" w:eastAsia="Calibri" w:hAnsi="Calibri" w:cs="Calibri"/>
        </w:rPr>
        <w:t xml:space="preserve"> Implement operational protocols that prevent machines from being overworked by scheduling regular breaks, reducing the risk of overheating.</w:t>
      </w:r>
    </w:p>
    <w:p w14:paraId="35A02669" w14:textId="104AAC27" w:rsidR="0B7BA924" w:rsidRDefault="0B7BA924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Outcomes:</w:t>
      </w:r>
    </w:p>
    <w:p w14:paraId="40E4109D" w14:textId="7F9BCFC8" w:rsidR="0B7BA924" w:rsidRDefault="0B7BA924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Production efficiency increased by 20%.</w:t>
      </w:r>
    </w:p>
    <w:p w14:paraId="14E83D6F" w14:textId="037A45F9" w:rsidR="0B7BA924" w:rsidRDefault="0B7BA924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Overtime costs were reduced by 30% due to fewer production delays.</w:t>
      </w:r>
    </w:p>
    <w:p w14:paraId="0C294B89" w14:textId="3C13208A" w:rsidR="0B7BA924" w:rsidRDefault="0B7BA924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Improved predictability in production schedules led to better overall planning.</w:t>
      </w:r>
    </w:p>
    <w:p w14:paraId="6B6A90BE" w14:textId="25794E0A" w:rsidR="1F6C740C" w:rsidRDefault="1F6C740C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Maintenance schedules were updated to include more frequent checks on robotic arm calibration and joint integrity.</w:t>
      </w:r>
    </w:p>
    <w:p w14:paraId="6631E80F" w14:textId="063DEAC2" w:rsidR="1F6C740C" w:rsidRDefault="1F6C740C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Enhance product quality and reduce reject rates</w:t>
      </w:r>
      <w:r w:rsidR="57284EF1" w:rsidRPr="13A5C742">
        <w:rPr>
          <w:rFonts w:ascii="Calibri" w:eastAsia="Calibri" w:hAnsi="Calibri" w:cs="Calibri"/>
        </w:rPr>
        <w:t>.</w:t>
      </w:r>
    </w:p>
    <w:p w14:paraId="051165EA" w14:textId="7ECCCF31" w:rsidR="13A5C742" w:rsidRPr="00287515" w:rsidRDefault="1F6C740C" w:rsidP="00287515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Machine operational cost savings by reducing material waste.</w:t>
      </w:r>
    </w:p>
    <w:p w14:paraId="6F9764D8" w14:textId="3E542AA5" w:rsidR="13A5C742" w:rsidRDefault="13A5C742" w:rsidP="3431F5B4">
      <w:pPr>
        <w:spacing w:after="0"/>
        <w:ind w:left="720"/>
        <w:jc w:val="both"/>
      </w:pPr>
    </w:p>
    <w:p w14:paraId="52CDC240" w14:textId="28E5F46E" w:rsidR="28D8EF9F" w:rsidRDefault="28D8EF9F" w:rsidP="0028751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560BED5" wp14:editId="4EE6A411">
            <wp:extent cx="5943600" cy="3419475"/>
            <wp:effectExtent l="0" t="0" r="0" b="0"/>
            <wp:docPr id="1962590213" name="Picture 196259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2935" w14:textId="190F8EA1" w:rsidR="13A5C742" w:rsidRDefault="13A5C742" w:rsidP="3431F5B4">
      <w:pPr>
        <w:spacing w:after="0"/>
        <w:jc w:val="both"/>
      </w:pPr>
    </w:p>
    <w:p w14:paraId="38DD92DA" w14:textId="58180CEE" w:rsidR="13A5C742" w:rsidRDefault="13A5C742" w:rsidP="3431F5B4">
      <w:pPr>
        <w:spacing w:after="0"/>
        <w:jc w:val="both"/>
      </w:pPr>
    </w:p>
    <w:p w14:paraId="5C67D4DD" w14:textId="3858CF2F" w:rsidR="13A5C742" w:rsidRDefault="13A5C742" w:rsidP="3431F5B4">
      <w:pPr>
        <w:spacing w:after="0"/>
        <w:jc w:val="both"/>
      </w:pPr>
    </w:p>
    <w:p w14:paraId="49B4B0F8" w14:textId="7E9689F1" w:rsidR="54D6F236" w:rsidRDefault="54D6F236" w:rsidP="54D6F236">
      <w:pPr>
        <w:spacing w:after="0"/>
        <w:jc w:val="both"/>
      </w:pPr>
    </w:p>
    <w:p w14:paraId="6A74C29E" w14:textId="5FD91932" w:rsidR="54D6F236" w:rsidRDefault="54D6F236" w:rsidP="54D6F236">
      <w:pPr>
        <w:spacing w:after="0"/>
        <w:jc w:val="both"/>
      </w:pPr>
    </w:p>
    <w:p w14:paraId="60D4E8C5" w14:textId="44142BCB" w:rsidR="54D6F236" w:rsidRDefault="54D6F236" w:rsidP="54D6F236">
      <w:pPr>
        <w:spacing w:after="0"/>
        <w:jc w:val="both"/>
      </w:pPr>
    </w:p>
    <w:p w14:paraId="19365054" w14:textId="785BECCF" w:rsidR="54D6F236" w:rsidRDefault="54D6F236" w:rsidP="54D6F236">
      <w:pPr>
        <w:spacing w:after="0"/>
        <w:jc w:val="both"/>
      </w:pPr>
    </w:p>
    <w:p w14:paraId="1C6A191F" w14:textId="329F9AF0" w:rsidR="54D6F236" w:rsidRDefault="54D6F236" w:rsidP="54D6F236">
      <w:pPr>
        <w:spacing w:after="0"/>
        <w:jc w:val="both"/>
      </w:pPr>
    </w:p>
    <w:p w14:paraId="586F8299" w14:textId="31533912" w:rsidR="54D6F236" w:rsidRDefault="54D6F236" w:rsidP="54D6F236">
      <w:pPr>
        <w:spacing w:after="0"/>
        <w:jc w:val="both"/>
      </w:pPr>
    </w:p>
    <w:p w14:paraId="5B901F5E" w14:textId="209A9DD4" w:rsidR="54D6F236" w:rsidRDefault="54D6F236" w:rsidP="54D6F236">
      <w:pPr>
        <w:spacing w:after="0"/>
        <w:jc w:val="both"/>
      </w:pPr>
    </w:p>
    <w:p w14:paraId="495EDEC3" w14:textId="5694B2E2" w:rsidR="54D6F236" w:rsidRDefault="54D6F236" w:rsidP="54D6F236">
      <w:pPr>
        <w:spacing w:after="0"/>
        <w:jc w:val="both"/>
      </w:pPr>
    </w:p>
    <w:p w14:paraId="7C24AB49" w14:textId="0759098F" w:rsidR="54D6F236" w:rsidRDefault="54D6F236" w:rsidP="54D6F236">
      <w:pPr>
        <w:spacing w:after="0"/>
        <w:jc w:val="both"/>
      </w:pPr>
    </w:p>
    <w:p w14:paraId="24EB4567" w14:textId="2196B92D" w:rsidR="54D6F236" w:rsidRDefault="54D6F236" w:rsidP="54D6F236">
      <w:pPr>
        <w:spacing w:after="0"/>
        <w:jc w:val="both"/>
      </w:pPr>
    </w:p>
    <w:p w14:paraId="4975CDCC" w14:textId="0705C9AD" w:rsidR="54D6F236" w:rsidRDefault="54D6F236" w:rsidP="54D6F236">
      <w:pPr>
        <w:spacing w:after="0"/>
        <w:jc w:val="both"/>
      </w:pPr>
    </w:p>
    <w:p w14:paraId="271DAAAD" w14:textId="195D4914" w:rsidR="13A5C742" w:rsidRDefault="13A5C742" w:rsidP="3431F5B4">
      <w:pPr>
        <w:spacing w:after="0"/>
        <w:jc w:val="both"/>
      </w:pPr>
    </w:p>
    <w:p w14:paraId="292E4D9D" w14:textId="77777777" w:rsidR="00287515" w:rsidRDefault="00287515" w:rsidP="3431F5B4">
      <w:pPr>
        <w:spacing w:after="0"/>
        <w:jc w:val="both"/>
      </w:pPr>
    </w:p>
    <w:p w14:paraId="540CA13A" w14:textId="77777777" w:rsidR="00287515" w:rsidRDefault="00287515" w:rsidP="3431F5B4">
      <w:pPr>
        <w:spacing w:after="0"/>
        <w:jc w:val="both"/>
      </w:pPr>
    </w:p>
    <w:p w14:paraId="17D29E74" w14:textId="77777777" w:rsidR="00287515" w:rsidRDefault="00287515" w:rsidP="3431F5B4">
      <w:pPr>
        <w:spacing w:after="0"/>
        <w:jc w:val="both"/>
      </w:pPr>
    </w:p>
    <w:p w14:paraId="01736B3B" w14:textId="77777777" w:rsidR="00287515" w:rsidRDefault="00287515" w:rsidP="3431F5B4">
      <w:pPr>
        <w:spacing w:after="0"/>
        <w:jc w:val="both"/>
      </w:pPr>
    </w:p>
    <w:p w14:paraId="3DE02700" w14:textId="4594E53E" w:rsidR="13A5C742" w:rsidRDefault="13A5C742" w:rsidP="3431F5B4">
      <w:pPr>
        <w:spacing w:after="0"/>
        <w:jc w:val="both"/>
      </w:pPr>
    </w:p>
    <w:p w14:paraId="2AFF7017" w14:textId="1BDAF259" w:rsidR="3CD92373" w:rsidRDefault="3CD92373" w:rsidP="3431F5B4">
      <w:pPr>
        <w:jc w:val="both"/>
        <w:rPr>
          <w:rFonts w:ascii="Calibri" w:eastAsia="Calibri" w:hAnsi="Calibri" w:cs="Calibri"/>
          <w:b/>
          <w:bCs/>
          <w:sz w:val="40"/>
          <w:szCs w:val="40"/>
        </w:rPr>
      </w:pPr>
      <w:r w:rsidRPr="3431F5B4">
        <w:rPr>
          <w:rFonts w:ascii="Calibri" w:eastAsia="Calibri" w:hAnsi="Calibri" w:cs="Calibri"/>
          <w:b/>
          <w:bCs/>
          <w:sz w:val="40"/>
          <w:szCs w:val="40"/>
        </w:rPr>
        <w:lastRenderedPageBreak/>
        <w:t>Use Case 2: Optimizing Runtime Deviation in Plastic Injection Molding Machines</w:t>
      </w:r>
    </w:p>
    <w:p w14:paraId="53653103" w14:textId="3F20A592" w:rsidR="3CD92373" w:rsidRDefault="3CD92373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Company:</w:t>
      </w:r>
      <w:r w:rsidRPr="13A5C742">
        <w:rPr>
          <w:rFonts w:ascii="Calibri" w:eastAsia="Calibri" w:hAnsi="Calibri" w:cs="Calibri"/>
        </w:rPr>
        <w:t xml:space="preserve"> </w:t>
      </w:r>
      <w:r w:rsidRPr="13A5C742">
        <w:rPr>
          <w:rFonts w:ascii="Calibri" w:eastAsia="Calibri" w:hAnsi="Calibri" w:cs="Calibri"/>
          <w:b/>
          <w:bCs/>
        </w:rPr>
        <w:t>Procter &amp; Gamble (P&amp;G)</w:t>
      </w:r>
    </w:p>
    <w:p w14:paraId="32734A9F" w14:textId="06E981A8" w:rsidR="3CD92373" w:rsidRDefault="3CD92373" w:rsidP="13A5C742">
      <w:p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Problem:</w:t>
      </w:r>
      <w:r w:rsidRPr="13A5C742">
        <w:rPr>
          <w:rFonts w:ascii="Calibri" w:eastAsia="Calibri" w:hAnsi="Calibri" w:cs="Calibri"/>
        </w:rPr>
        <w:t xml:space="preserve"> P&amp;G identified a runtime deviation in their plastic injection molding machines in their Cincinnati facility, which led to irregular product quality and increased material waste.</w:t>
      </w:r>
    </w:p>
    <w:p w14:paraId="0D919D1D" w14:textId="048AE827" w:rsidR="3CD92373" w:rsidRDefault="3CD92373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Description:</w:t>
      </w:r>
    </w:p>
    <w:p w14:paraId="6DC00167" w14:textId="39F6CA7A" w:rsidR="3CD92373" w:rsidRDefault="3CD92373" w:rsidP="13A5C742">
      <w:p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 average runtime of P&amp;G’s plastic injection molding machines started to deviate, leading to uneven cooling times for the molded products, which caused defects in the final consumer goods.</w:t>
      </w:r>
    </w:p>
    <w:p w14:paraId="27668B8D" w14:textId="5278E287" w:rsidR="78C5E812" w:rsidRDefault="78C5E812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Detailed Problem Statements:</w:t>
      </w:r>
    </w:p>
    <w:p w14:paraId="5B25E042" w14:textId="0E16B942" w:rsidR="746E585F" w:rsidRDefault="746E585F" w:rsidP="13A5C742">
      <w:pPr>
        <w:pStyle w:val="ListParagraph"/>
        <w:numPr>
          <w:ilvl w:val="0"/>
          <w:numId w:val="31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Coolant Temperature Fluctuations:</w:t>
      </w:r>
      <w:r w:rsidRPr="13A5C742">
        <w:rPr>
          <w:rFonts w:ascii="Calibri" w:eastAsia="Calibri" w:hAnsi="Calibri" w:cs="Calibri"/>
        </w:rPr>
        <w:t xml:space="preserve"> Unstable power supply caused fluctuations in coolant temperature, leading to inconsistent runtime.</w:t>
      </w:r>
    </w:p>
    <w:p w14:paraId="1936BE86" w14:textId="58123235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02EC2C55" w14:textId="7F7D5126" w:rsidR="746E585F" w:rsidRDefault="746E585F" w:rsidP="13A5C742">
      <w:pPr>
        <w:pStyle w:val="ListParagraph"/>
        <w:spacing w:after="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5B5CAF55" w14:textId="0540E385" w:rsidR="42480DD4" w:rsidRDefault="42480DD4" w:rsidP="13A5C742">
      <w:pPr>
        <w:pStyle w:val="ListParagraph"/>
        <w:numPr>
          <w:ilvl w:val="0"/>
          <w:numId w:val="30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 power supply was unstable, leading to temperature variations.</w:t>
      </w:r>
    </w:p>
    <w:p w14:paraId="57DD3675" w14:textId="7B7CE7AD" w:rsidR="42480DD4" w:rsidRDefault="42480DD4" w:rsidP="13A5C742">
      <w:pPr>
        <w:pStyle w:val="ListParagraph"/>
        <w:numPr>
          <w:ilvl w:val="0"/>
          <w:numId w:val="30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Cooling systems were outdated and lacked proper control mechanisms.</w:t>
      </w:r>
    </w:p>
    <w:p w14:paraId="115BFF02" w14:textId="7A4412A8" w:rsidR="42480DD4" w:rsidRDefault="42480DD4" w:rsidP="13A5C742">
      <w:pPr>
        <w:pStyle w:val="ListParagraph"/>
        <w:numPr>
          <w:ilvl w:val="0"/>
          <w:numId w:val="30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Regular checks on the cooling system were not performed.</w:t>
      </w:r>
    </w:p>
    <w:p w14:paraId="12B175F3" w14:textId="110B7B25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393BA5A2" w14:textId="786BC82D" w:rsidR="42480DD4" w:rsidRDefault="42480DD4" w:rsidP="13A5C742">
      <w:pPr>
        <w:pStyle w:val="ListParagraph"/>
        <w:numPr>
          <w:ilvl w:val="0"/>
          <w:numId w:val="31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Aging Injection Molding Machines</w:t>
      </w:r>
      <w:r w:rsidR="746E585F" w:rsidRPr="13A5C742">
        <w:rPr>
          <w:rFonts w:ascii="Calibri" w:eastAsia="Calibri" w:hAnsi="Calibri" w:cs="Calibri"/>
          <w:b/>
          <w:bCs/>
        </w:rPr>
        <w:t>:</w:t>
      </w:r>
      <w:r w:rsidR="746E585F" w:rsidRPr="13A5C742">
        <w:rPr>
          <w:rFonts w:ascii="Calibri" w:eastAsia="Calibri" w:hAnsi="Calibri" w:cs="Calibri"/>
        </w:rPr>
        <w:t xml:space="preserve"> The machines used were old and had parts that were worn out.</w:t>
      </w:r>
    </w:p>
    <w:p w14:paraId="4A8B5357" w14:textId="2B3C1351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38F886F2" w14:textId="050DBA3D" w:rsidR="746E585F" w:rsidRDefault="746E585F" w:rsidP="13A5C742">
      <w:pPr>
        <w:pStyle w:val="ListParagraph"/>
        <w:spacing w:after="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1993FD92" w14:textId="0934FEE7" w:rsidR="6A439803" w:rsidRDefault="6A439803" w:rsidP="13A5C742">
      <w:pPr>
        <w:pStyle w:val="ListParagraph"/>
        <w:numPr>
          <w:ilvl w:val="0"/>
          <w:numId w:val="29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 machines were old and not replaced despite frequent breakdowns.</w:t>
      </w:r>
    </w:p>
    <w:p w14:paraId="4B4AE9D5" w14:textId="6D8CCC02" w:rsidR="6A439803" w:rsidRDefault="6A439803" w:rsidP="13A5C742">
      <w:pPr>
        <w:pStyle w:val="ListParagraph"/>
        <w:numPr>
          <w:ilvl w:val="0"/>
          <w:numId w:val="29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Capital expenditures were deferred to focus on short-term savings.</w:t>
      </w:r>
    </w:p>
    <w:p w14:paraId="334E0BAE" w14:textId="2FE19DF5" w:rsidR="6A439803" w:rsidRDefault="6A439803" w:rsidP="13A5C742">
      <w:pPr>
        <w:pStyle w:val="ListParagraph"/>
        <w:numPr>
          <w:ilvl w:val="0"/>
          <w:numId w:val="29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Maintenance costs were high, leading to budget cuts in other areas.</w:t>
      </w:r>
    </w:p>
    <w:p w14:paraId="4C2A180E" w14:textId="06CE655B" w:rsidR="13A5C742" w:rsidRDefault="13A5C742" w:rsidP="13A5C742">
      <w:pPr>
        <w:spacing w:after="0"/>
        <w:ind w:left="720"/>
        <w:jc w:val="both"/>
        <w:rPr>
          <w:rFonts w:ascii="Calibri" w:eastAsia="Calibri" w:hAnsi="Calibri" w:cs="Calibri"/>
        </w:rPr>
      </w:pPr>
    </w:p>
    <w:p w14:paraId="5CA6423C" w14:textId="2849FAF8" w:rsidR="746E585F" w:rsidRDefault="746E585F" w:rsidP="13A5C742">
      <w:pPr>
        <w:pStyle w:val="ListParagraph"/>
        <w:numPr>
          <w:ilvl w:val="0"/>
          <w:numId w:val="31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Insufficient Monitoring:</w:t>
      </w:r>
      <w:r w:rsidRPr="13A5C742">
        <w:rPr>
          <w:rFonts w:ascii="Calibri" w:eastAsia="Calibri" w:hAnsi="Calibri" w:cs="Calibri"/>
        </w:rPr>
        <w:t xml:space="preserve"> Lack of real-time monitoring to detect issues early on.</w:t>
      </w:r>
    </w:p>
    <w:p w14:paraId="3683C1BF" w14:textId="24AFB542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40221B2B" w14:textId="20025A7B" w:rsidR="65458033" w:rsidRDefault="65458033" w:rsidP="13A5C742">
      <w:pPr>
        <w:pStyle w:val="ListParagraph"/>
        <w:spacing w:after="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59DFBA6A" w14:textId="5600E969" w:rsidR="65458033" w:rsidRDefault="65458033" w:rsidP="13A5C742">
      <w:pPr>
        <w:pStyle w:val="ListParagraph"/>
        <w:numPr>
          <w:ilvl w:val="0"/>
          <w:numId w:val="28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There was no real-time monitoring of machine performance.</w:t>
      </w:r>
    </w:p>
    <w:p w14:paraId="3CB64C93" w14:textId="420113A4" w:rsidR="65458033" w:rsidRDefault="65458033" w:rsidP="13A5C742">
      <w:pPr>
        <w:pStyle w:val="ListParagraph"/>
        <w:numPr>
          <w:ilvl w:val="0"/>
          <w:numId w:val="28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 existing monitoring system was manual and prone to errors.</w:t>
      </w:r>
    </w:p>
    <w:p w14:paraId="2E4E3CA6" w14:textId="031C0E97" w:rsidR="010DAA8D" w:rsidRDefault="010DAA8D" w:rsidP="13A5C742">
      <w:pPr>
        <w:pStyle w:val="ListParagraph"/>
        <w:numPr>
          <w:ilvl w:val="0"/>
          <w:numId w:val="28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Investment</w:t>
      </w:r>
      <w:r w:rsidR="65458033" w:rsidRPr="13A5C742">
        <w:rPr>
          <w:rFonts w:ascii="Calibri" w:eastAsia="Calibri" w:hAnsi="Calibri" w:cs="Calibri"/>
        </w:rPr>
        <w:t xml:space="preserve"> in advanced monitoring technology was delayed.</w:t>
      </w:r>
    </w:p>
    <w:p w14:paraId="2FDD3233" w14:textId="02F8A1F6" w:rsidR="0168EB26" w:rsidRDefault="0168EB26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lastRenderedPageBreak/>
        <w:t>Action Items:</w:t>
      </w:r>
    </w:p>
    <w:p w14:paraId="72846DF2" w14:textId="01BE890C" w:rsidR="0168EB26" w:rsidRDefault="0168EB26" w:rsidP="13A5C742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Stabilize the power supply and upgrade the cooling system to prevent temperature fluctuations.</w:t>
      </w:r>
    </w:p>
    <w:p w14:paraId="6A6A7D5C" w14:textId="7806D665" w:rsidR="0168EB26" w:rsidRDefault="0168EB26" w:rsidP="13A5C742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Replace aging machines with newer models to reduce the frequency of breakdowns.</w:t>
      </w:r>
    </w:p>
    <w:p w14:paraId="71D6D6AD" w14:textId="07A3403E" w:rsidR="0168EB26" w:rsidRDefault="0168EB26" w:rsidP="13A5C742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Implement a real-time monitoring system to detect issues early.</w:t>
      </w:r>
    </w:p>
    <w:p w14:paraId="55182078" w14:textId="23F97CA1" w:rsidR="0168EB26" w:rsidRDefault="0168EB26" w:rsidP="13A5C742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Conduct frequent inspections to catch defects during the production process.</w:t>
      </w:r>
    </w:p>
    <w:p w14:paraId="4549B5F0" w14:textId="0BE549CE" w:rsidR="13A5C742" w:rsidRPr="00287515" w:rsidRDefault="0168EB26" w:rsidP="13A5C742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Establish a waste reduction initiative to minimize material losses.</w:t>
      </w:r>
    </w:p>
    <w:p w14:paraId="144CA1F7" w14:textId="78FA4ECA" w:rsidR="56859ED5" w:rsidRDefault="56859ED5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Solutions:</w:t>
      </w:r>
    </w:p>
    <w:p w14:paraId="55AE8A30" w14:textId="57EB5F5A" w:rsidR="55204300" w:rsidRDefault="55204300" w:rsidP="13A5C742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Coolant Temperature Fluctuations:</w:t>
      </w:r>
    </w:p>
    <w:p w14:paraId="05FFFE42" w14:textId="2ECB4485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4F7E0033" w14:textId="3FC71C6C" w:rsidR="55204300" w:rsidRDefault="55204300" w:rsidP="13A5C742">
      <w:pPr>
        <w:pStyle w:val="ListParagraph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Implement a more stable power supply system to eliminate fluctuations and ensure consistent coolant temperature.</w:t>
      </w:r>
    </w:p>
    <w:p w14:paraId="09F5EE7D" w14:textId="71B38E87" w:rsidR="55204300" w:rsidRDefault="55204300" w:rsidP="13A5C742">
      <w:pPr>
        <w:pStyle w:val="ListParagraph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Replace outdated cooling systems with advanced models that have built-in control mechanisms to maintain optimal temperature levels.</w:t>
      </w:r>
    </w:p>
    <w:p w14:paraId="58F473C9" w14:textId="6CBF7240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0621CC17" w14:textId="75D21CF5" w:rsidR="55204300" w:rsidRDefault="55204300" w:rsidP="13A5C742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Aging Injection Molding Machines:</w:t>
      </w:r>
    </w:p>
    <w:p w14:paraId="2809BA66" w14:textId="420F2DE0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5868157D" w14:textId="0A7AECDB" w:rsidR="55204300" w:rsidRDefault="55204300" w:rsidP="13A5C742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Invest in new injection molding machines to replace old, worn-out equipment, reducing breakdowns and improving efficiency.</w:t>
      </w:r>
    </w:p>
    <w:p w14:paraId="53DB331E" w14:textId="7FCFFA1B" w:rsidR="55204300" w:rsidRDefault="55204300" w:rsidP="13A5C742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Shift focus from short-term savings to long-term investment in machinery and equipment to avoid frequent repairs and production downtime.</w:t>
      </w:r>
    </w:p>
    <w:p w14:paraId="269F782F" w14:textId="16B5E0E9" w:rsidR="13A5C742" w:rsidRDefault="13A5C742" w:rsidP="13A5C742">
      <w:pPr>
        <w:spacing w:after="0"/>
        <w:ind w:left="720"/>
        <w:jc w:val="both"/>
        <w:rPr>
          <w:rFonts w:ascii="Calibri" w:eastAsia="Calibri" w:hAnsi="Calibri" w:cs="Calibri"/>
        </w:rPr>
      </w:pPr>
    </w:p>
    <w:p w14:paraId="0504BF34" w14:textId="5EB3C554" w:rsidR="55204300" w:rsidRDefault="55204300" w:rsidP="13A5C742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Insufficient Monitoring:</w:t>
      </w:r>
    </w:p>
    <w:p w14:paraId="372582FA" w14:textId="6425B15E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2D8D301D" w14:textId="0F8BF368" w:rsidR="55204300" w:rsidRDefault="55204300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Introduce a real-time monitoring system to continuously track machine performance and detect issues early.</w:t>
      </w:r>
    </w:p>
    <w:p w14:paraId="22A7288A" w14:textId="1DF4258C" w:rsidR="55204300" w:rsidRDefault="55204300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Replace manual monitoring systems with automated solutions to reduce errors and improve accuracy in data collection.</w:t>
      </w:r>
    </w:p>
    <w:p w14:paraId="21EB7A26" w14:textId="0840F2CC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3664FF72" w14:textId="725E3898" w:rsidR="484FA8D3" w:rsidRDefault="484FA8D3" w:rsidP="13A5C742">
      <w:pPr>
        <w:spacing w:after="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Outcomes:</w:t>
      </w:r>
    </w:p>
    <w:p w14:paraId="53CFB4E6" w14:textId="654504A6" w:rsidR="13A5C742" w:rsidRDefault="13A5C742" w:rsidP="13A5C742">
      <w:pPr>
        <w:spacing w:after="0"/>
        <w:jc w:val="both"/>
        <w:rPr>
          <w:rFonts w:ascii="Calibri" w:eastAsia="Calibri" w:hAnsi="Calibri" w:cs="Calibri"/>
          <w:b/>
          <w:bCs/>
        </w:rPr>
      </w:pPr>
    </w:p>
    <w:p w14:paraId="4138686F" w14:textId="485652AC" w:rsidR="484FA8D3" w:rsidRPr="00287515" w:rsidRDefault="484FA8D3" w:rsidP="00287515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Product defects decreased by 25%</w:t>
      </w:r>
      <w:r w:rsidR="00287515">
        <w:rPr>
          <w:rFonts w:ascii="Calibri" w:eastAsia="Calibri" w:hAnsi="Calibri" w:cs="Calibri"/>
        </w:rPr>
        <w:t xml:space="preserve"> and m</w:t>
      </w:r>
      <w:r w:rsidRPr="00287515">
        <w:rPr>
          <w:rFonts w:ascii="Calibri" w:eastAsia="Calibri" w:hAnsi="Calibri" w:cs="Calibri"/>
        </w:rPr>
        <w:t>aterial waste was reduced by 40%.</w:t>
      </w:r>
    </w:p>
    <w:p w14:paraId="7D6C3473" w14:textId="1C33F44D" w:rsidR="484FA8D3" w:rsidRDefault="484FA8D3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Overall operational efficiency improved due to fewer machine breakdowns.</w:t>
      </w:r>
    </w:p>
    <w:p w14:paraId="46E99E33" w14:textId="1A5F770F" w:rsidR="13A5C742" w:rsidRPr="00287515" w:rsidRDefault="2C9CDE07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Enhance product quality and reduce reject rates.</w:t>
      </w:r>
    </w:p>
    <w:p w14:paraId="2455C875" w14:textId="74E45748" w:rsidR="345E9546" w:rsidRDefault="345E9546" w:rsidP="00BC526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241A4BA" wp14:editId="210EC6A0">
            <wp:extent cx="5943600" cy="3810000"/>
            <wp:effectExtent l="0" t="0" r="0" b="0"/>
            <wp:docPr id="2005007045" name="Picture 200500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F9E" w14:textId="024247C9" w:rsidR="13A5C742" w:rsidRDefault="13A5C742" w:rsidP="13A5C742">
      <w:pPr>
        <w:spacing w:after="0"/>
        <w:jc w:val="both"/>
      </w:pPr>
    </w:p>
    <w:p w14:paraId="36D3E96F" w14:textId="22129796" w:rsidR="13A5C742" w:rsidRDefault="13A5C742" w:rsidP="13A5C742">
      <w:pPr>
        <w:spacing w:after="0"/>
        <w:jc w:val="both"/>
      </w:pPr>
    </w:p>
    <w:p w14:paraId="016D6B22" w14:textId="0AC2D7F9" w:rsidR="13A5C742" w:rsidRDefault="13A5C742" w:rsidP="13A5C742">
      <w:pPr>
        <w:spacing w:after="0"/>
        <w:jc w:val="both"/>
      </w:pPr>
    </w:p>
    <w:p w14:paraId="71184686" w14:textId="77777777" w:rsidR="00BC5265" w:rsidRDefault="00BC5265" w:rsidP="13A5C742">
      <w:pPr>
        <w:spacing w:after="0"/>
        <w:jc w:val="both"/>
      </w:pPr>
    </w:p>
    <w:p w14:paraId="4DAC0F18" w14:textId="77777777" w:rsidR="00BC5265" w:rsidRDefault="00BC5265" w:rsidP="13A5C742">
      <w:pPr>
        <w:spacing w:after="0"/>
        <w:jc w:val="both"/>
      </w:pPr>
    </w:p>
    <w:p w14:paraId="15D08983" w14:textId="77777777" w:rsidR="00BC5265" w:rsidRDefault="00BC5265" w:rsidP="13A5C742">
      <w:pPr>
        <w:spacing w:after="0"/>
        <w:jc w:val="both"/>
      </w:pPr>
    </w:p>
    <w:p w14:paraId="0FC2AA8C" w14:textId="77777777" w:rsidR="00BC5265" w:rsidRDefault="00BC5265" w:rsidP="13A5C742">
      <w:pPr>
        <w:spacing w:after="0"/>
        <w:jc w:val="both"/>
      </w:pPr>
    </w:p>
    <w:p w14:paraId="66E1BE1D" w14:textId="77777777" w:rsidR="00BC5265" w:rsidRDefault="00BC5265" w:rsidP="13A5C742">
      <w:pPr>
        <w:spacing w:after="0"/>
        <w:jc w:val="both"/>
      </w:pPr>
    </w:p>
    <w:p w14:paraId="34AB9A1C" w14:textId="77777777" w:rsidR="00BC5265" w:rsidRDefault="00BC5265" w:rsidP="13A5C742">
      <w:pPr>
        <w:spacing w:after="0"/>
        <w:jc w:val="both"/>
      </w:pPr>
    </w:p>
    <w:p w14:paraId="69FE848D" w14:textId="77777777" w:rsidR="00BC5265" w:rsidRDefault="00BC5265" w:rsidP="13A5C742">
      <w:pPr>
        <w:spacing w:after="0"/>
        <w:jc w:val="both"/>
      </w:pPr>
    </w:p>
    <w:p w14:paraId="22BB9365" w14:textId="77777777" w:rsidR="00BC5265" w:rsidRDefault="00BC5265" w:rsidP="13A5C742">
      <w:pPr>
        <w:spacing w:after="0"/>
        <w:jc w:val="both"/>
      </w:pPr>
    </w:p>
    <w:p w14:paraId="050EDD4C" w14:textId="77777777" w:rsidR="00BC5265" w:rsidRDefault="00BC5265" w:rsidP="13A5C742">
      <w:pPr>
        <w:spacing w:after="0"/>
        <w:jc w:val="both"/>
      </w:pPr>
    </w:p>
    <w:p w14:paraId="58575CF6" w14:textId="77777777" w:rsidR="00BC5265" w:rsidRDefault="00BC5265" w:rsidP="13A5C742">
      <w:pPr>
        <w:spacing w:after="0"/>
        <w:jc w:val="both"/>
      </w:pPr>
    </w:p>
    <w:p w14:paraId="5CBA7AF5" w14:textId="77777777" w:rsidR="00BC5265" w:rsidRDefault="00BC5265" w:rsidP="13A5C742">
      <w:pPr>
        <w:spacing w:after="0"/>
        <w:jc w:val="both"/>
      </w:pPr>
    </w:p>
    <w:p w14:paraId="5CE9D203" w14:textId="77777777" w:rsidR="00BC5265" w:rsidRDefault="00BC5265" w:rsidP="13A5C742">
      <w:pPr>
        <w:spacing w:after="0"/>
        <w:jc w:val="both"/>
      </w:pPr>
    </w:p>
    <w:p w14:paraId="2C0961D2" w14:textId="77777777" w:rsidR="00BC5265" w:rsidRDefault="00BC5265" w:rsidP="13A5C742">
      <w:pPr>
        <w:spacing w:after="0"/>
        <w:jc w:val="both"/>
      </w:pPr>
    </w:p>
    <w:p w14:paraId="6C21045E" w14:textId="77777777" w:rsidR="00BC5265" w:rsidRDefault="00BC5265" w:rsidP="13A5C742">
      <w:pPr>
        <w:spacing w:after="0"/>
        <w:jc w:val="both"/>
      </w:pPr>
    </w:p>
    <w:p w14:paraId="4B2DF505" w14:textId="063B2090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21BC6171" w14:textId="007C9F99" w:rsidR="47D0F40B" w:rsidRDefault="47D0F40B" w:rsidP="3431F5B4">
      <w:pPr>
        <w:jc w:val="both"/>
        <w:rPr>
          <w:rFonts w:ascii="Calibri" w:eastAsia="Calibri" w:hAnsi="Calibri" w:cs="Calibri"/>
          <w:b/>
          <w:bCs/>
          <w:sz w:val="40"/>
          <w:szCs w:val="40"/>
        </w:rPr>
      </w:pPr>
      <w:r w:rsidRPr="3431F5B4">
        <w:rPr>
          <w:rFonts w:ascii="Calibri" w:eastAsia="Calibri" w:hAnsi="Calibri" w:cs="Calibri"/>
          <w:b/>
          <w:bCs/>
          <w:sz w:val="40"/>
          <w:szCs w:val="40"/>
        </w:rPr>
        <w:lastRenderedPageBreak/>
        <w:t>Use Case 3: Resolving Runtime Deviation in Textile Weaving Machines</w:t>
      </w:r>
    </w:p>
    <w:p w14:paraId="2C45B611" w14:textId="19F68F08" w:rsidR="47D0F40B" w:rsidRDefault="47D0F40B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Company:</w:t>
      </w:r>
      <w:r w:rsidRPr="13A5C742">
        <w:rPr>
          <w:rFonts w:ascii="Calibri" w:eastAsia="Calibri" w:hAnsi="Calibri" w:cs="Calibri"/>
        </w:rPr>
        <w:t xml:space="preserve"> </w:t>
      </w:r>
      <w:r w:rsidRPr="13A5C742">
        <w:rPr>
          <w:rFonts w:ascii="Calibri" w:eastAsia="Calibri" w:hAnsi="Calibri" w:cs="Calibri"/>
          <w:b/>
          <w:bCs/>
        </w:rPr>
        <w:t>Hanesbrands Inc.</w:t>
      </w:r>
    </w:p>
    <w:p w14:paraId="0D167971" w14:textId="14232D05" w:rsidR="47D0F40B" w:rsidRDefault="47D0F40B" w:rsidP="13A5C742">
      <w:p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Problem:</w:t>
      </w:r>
      <w:r w:rsidRPr="13A5C742">
        <w:rPr>
          <w:rFonts w:ascii="Calibri" w:eastAsia="Calibri" w:hAnsi="Calibri" w:cs="Calibri"/>
        </w:rPr>
        <w:t xml:space="preserve"> Hanesbrands observed that the average runtime of their textile weaving machines at their North Carolina plant was deviating, causing delays in fabric </w:t>
      </w:r>
      <w:proofErr w:type="gramStart"/>
      <w:r w:rsidRPr="13A5C742">
        <w:rPr>
          <w:rFonts w:ascii="Calibri" w:eastAsia="Calibri" w:hAnsi="Calibri" w:cs="Calibri"/>
        </w:rPr>
        <w:t>production</w:t>
      </w:r>
      <w:proofErr w:type="gramEnd"/>
      <w:r w:rsidRPr="13A5C742">
        <w:rPr>
          <w:rFonts w:ascii="Calibri" w:eastAsia="Calibri" w:hAnsi="Calibri" w:cs="Calibri"/>
        </w:rPr>
        <w:t xml:space="preserve"> and leading to bottlenecks in the supply chain.</w:t>
      </w:r>
    </w:p>
    <w:p w14:paraId="2FA1205F" w14:textId="0158ADD7" w:rsidR="47D0F40B" w:rsidRDefault="47D0F40B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Description:</w:t>
      </w:r>
    </w:p>
    <w:p w14:paraId="4450F1EE" w14:textId="7D8A83ED" w:rsidR="47D0F40B" w:rsidRDefault="47D0F40B" w:rsidP="13A5C742">
      <w:p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Hanesbrands’ textile weaving machines began to show variations in runtime, which resulted in delays in fabric production and inconsistencies in the weave quality, leading to increased rejects.</w:t>
      </w:r>
    </w:p>
    <w:p w14:paraId="3D30C7B5" w14:textId="0C1D5F9C" w:rsidR="62202CBB" w:rsidRDefault="62202CBB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Detailed Problem Statements:</w:t>
      </w:r>
    </w:p>
    <w:p w14:paraId="3970CDC5" w14:textId="237415F1" w:rsidR="0D43A99A" w:rsidRDefault="0D43A99A" w:rsidP="13A5C742">
      <w:pPr>
        <w:pStyle w:val="ListParagraph"/>
        <w:numPr>
          <w:ilvl w:val="0"/>
          <w:numId w:val="27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Worn Tension Control Systems:</w:t>
      </w:r>
      <w:r w:rsidRPr="13A5C742">
        <w:rPr>
          <w:rFonts w:ascii="Calibri" w:eastAsia="Calibri" w:hAnsi="Calibri" w:cs="Calibri"/>
        </w:rPr>
        <w:t xml:space="preserve"> The tension control systems in the weaving machines were worn out, causing runtime deviations.</w:t>
      </w:r>
    </w:p>
    <w:p w14:paraId="2A8FB575" w14:textId="708DDB4E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7159374C" w14:textId="1B98E654" w:rsidR="0D43A99A" w:rsidRDefault="0D43A99A" w:rsidP="13A5C742">
      <w:pPr>
        <w:pStyle w:val="ListParagraph"/>
        <w:spacing w:after="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38A145EA" w14:textId="5A0EB326" w:rsidR="0D43A99A" w:rsidRDefault="0D43A99A" w:rsidP="13A5C742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 tension control systems were not replaced after the recommended lifespan.</w:t>
      </w:r>
    </w:p>
    <w:p w14:paraId="2CAB83C0" w14:textId="064DF380" w:rsidR="0D43A99A" w:rsidRDefault="0D43A99A" w:rsidP="13A5C742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Budget constraints led to delayed replacement.</w:t>
      </w:r>
    </w:p>
    <w:p w14:paraId="1BC1C42A" w14:textId="6C4702AD" w:rsidR="0D43A99A" w:rsidRDefault="0D43A99A" w:rsidP="13A5C742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Maintenance focused on reactive rather than preventive measures.</w:t>
      </w:r>
    </w:p>
    <w:p w14:paraId="2027E09D" w14:textId="2F874A41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</w:rPr>
      </w:pPr>
    </w:p>
    <w:p w14:paraId="4A5819A0" w14:textId="287161F3" w:rsidR="0D43A99A" w:rsidRDefault="0D43A99A" w:rsidP="13A5C742">
      <w:pPr>
        <w:pStyle w:val="ListParagraph"/>
        <w:numPr>
          <w:ilvl w:val="0"/>
          <w:numId w:val="27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Inconsistent Quality Checks:</w:t>
      </w:r>
      <w:r w:rsidRPr="13A5C742">
        <w:rPr>
          <w:rFonts w:ascii="Calibri" w:eastAsia="Calibri" w:hAnsi="Calibri" w:cs="Calibri"/>
        </w:rPr>
        <w:t xml:space="preserve"> Quality checks were not frequent enough to catch the issue early.</w:t>
      </w:r>
    </w:p>
    <w:p w14:paraId="50D78721" w14:textId="6DAF2B29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323BDFD7" w14:textId="48C609CE" w:rsidR="0D43A99A" w:rsidRDefault="0D43A99A" w:rsidP="13A5C742">
      <w:pPr>
        <w:pStyle w:val="ListParagraph"/>
        <w:spacing w:after="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3F4365E1" w14:textId="725923FC" w:rsidR="0D43A99A" w:rsidRDefault="0D43A99A" w:rsidP="13A5C742">
      <w:pPr>
        <w:pStyle w:val="NoSpacing"/>
        <w:numPr>
          <w:ilvl w:val="0"/>
          <w:numId w:val="18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Quality checks were infrequent, and inconsistencies were often missed.</w:t>
      </w:r>
    </w:p>
    <w:p w14:paraId="2DEC2267" w14:textId="73002396" w:rsidR="0D43A99A" w:rsidRDefault="0D43A99A" w:rsidP="13A5C742">
      <w:pPr>
        <w:pStyle w:val="NoSpacing"/>
        <w:numPr>
          <w:ilvl w:val="0"/>
          <w:numId w:val="18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There was no real-time quality monitoring system.</w:t>
      </w:r>
    </w:p>
    <w:p w14:paraId="14432B80" w14:textId="3A5B8001" w:rsidR="0D43A99A" w:rsidRDefault="0D43A99A" w:rsidP="13A5C742">
      <w:pPr>
        <w:pStyle w:val="NoSpacing"/>
        <w:numPr>
          <w:ilvl w:val="0"/>
          <w:numId w:val="18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Quality assurance relied heavily on manual inspections.</w:t>
      </w:r>
    </w:p>
    <w:p w14:paraId="2F9DE77B" w14:textId="0F711665" w:rsidR="13A5C742" w:rsidRDefault="13A5C742" w:rsidP="13A5C742">
      <w:pPr>
        <w:pStyle w:val="NoSpacing"/>
        <w:jc w:val="both"/>
        <w:rPr>
          <w:rFonts w:ascii="Calibri" w:eastAsia="Calibri" w:hAnsi="Calibri" w:cs="Calibri"/>
        </w:rPr>
      </w:pPr>
    </w:p>
    <w:p w14:paraId="068B5C73" w14:textId="12645A7F" w:rsidR="13A5C742" w:rsidRDefault="13A5C742" w:rsidP="13A5C742">
      <w:pPr>
        <w:pStyle w:val="NoSpacing"/>
        <w:ind w:left="720"/>
        <w:jc w:val="both"/>
        <w:rPr>
          <w:rFonts w:ascii="Calibri" w:eastAsia="Calibri" w:hAnsi="Calibri" w:cs="Calibri"/>
        </w:rPr>
      </w:pPr>
    </w:p>
    <w:p w14:paraId="57FC64C0" w14:textId="66FDE8CA" w:rsidR="0D43A99A" w:rsidRDefault="0D43A99A" w:rsidP="13A5C742">
      <w:pPr>
        <w:pStyle w:val="NoSpacing"/>
        <w:numPr>
          <w:ilvl w:val="0"/>
          <w:numId w:val="27"/>
        </w:numPr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 xml:space="preserve">Delayed Maintenance: </w:t>
      </w:r>
      <w:r w:rsidRPr="13A5C742">
        <w:rPr>
          <w:rFonts w:ascii="Calibri" w:eastAsia="Calibri" w:hAnsi="Calibri" w:cs="Calibri"/>
        </w:rPr>
        <w:t>Maintenance was delayed, allowing the problem to escalate.</w:t>
      </w:r>
    </w:p>
    <w:p w14:paraId="44FFA33E" w14:textId="58D95DEF" w:rsidR="13A5C742" w:rsidRDefault="13A5C742" w:rsidP="13A5C742">
      <w:pPr>
        <w:pStyle w:val="NoSpacing"/>
        <w:ind w:left="720"/>
        <w:jc w:val="both"/>
        <w:rPr>
          <w:rFonts w:ascii="Calibri" w:eastAsia="Calibri" w:hAnsi="Calibri" w:cs="Calibri"/>
          <w:b/>
          <w:bCs/>
        </w:rPr>
      </w:pPr>
    </w:p>
    <w:p w14:paraId="02CBC4F3" w14:textId="1BEB7DEA" w:rsidR="0D43A99A" w:rsidRDefault="0D43A99A" w:rsidP="13A5C742">
      <w:pPr>
        <w:pStyle w:val="NoSpacing"/>
        <w:ind w:left="72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77BD8B70" w14:textId="1275235B" w:rsidR="0D43A99A" w:rsidRDefault="0D43A99A" w:rsidP="13A5C742">
      <w:pPr>
        <w:pStyle w:val="NoSpacing"/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Maintenance was delayed due to insufficient staffing.</w:t>
      </w:r>
    </w:p>
    <w:p w14:paraId="6121A4F5" w14:textId="3C89F1B7" w:rsidR="0D43A99A" w:rsidRDefault="0D43A99A" w:rsidP="13A5C742">
      <w:pPr>
        <w:pStyle w:val="NoSpacing"/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Maintenance schedules were not strictly adhered to.</w:t>
      </w:r>
    </w:p>
    <w:p w14:paraId="68A758D9" w14:textId="25CABC84" w:rsidR="13A5C742" w:rsidRPr="00BC5265" w:rsidRDefault="0D43A99A" w:rsidP="00BC5265">
      <w:pPr>
        <w:pStyle w:val="NoSpacing"/>
        <w:numPr>
          <w:ilvl w:val="0"/>
          <w:numId w:val="17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There was a lack of spare parts for immediate repairs.</w:t>
      </w:r>
    </w:p>
    <w:p w14:paraId="2F837515" w14:textId="49EF56C1" w:rsidR="3388AD62" w:rsidRDefault="3388AD62" w:rsidP="13A5C742">
      <w:pPr>
        <w:pStyle w:val="NoSpacing"/>
        <w:numPr>
          <w:ilvl w:val="0"/>
          <w:numId w:val="27"/>
        </w:numPr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lastRenderedPageBreak/>
        <w:t>Misalignment of Packaging Equipment:</w:t>
      </w:r>
      <w:r w:rsidRPr="13A5C742">
        <w:rPr>
          <w:rFonts w:ascii="Calibri" w:eastAsia="Calibri" w:hAnsi="Calibri" w:cs="Calibri"/>
        </w:rPr>
        <w:t xml:space="preserve"> Packaging machines were not properly aligned, causing variations in runtime.</w:t>
      </w:r>
    </w:p>
    <w:p w14:paraId="5D34B11B" w14:textId="46BFF30E" w:rsidR="13A5C742" w:rsidRDefault="13A5C742" w:rsidP="13A5C742">
      <w:pPr>
        <w:pStyle w:val="NoSpacing"/>
        <w:ind w:left="720"/>
        <w:jc w:val="both"/>
        <w:rPr>
          <w:rFonts w:ascii="Calibri" w:eastAsia="Calibri" w:hAnsi="Calibri" w:cs="Calibri"/>
        </w:rPr>
      </w:pPr>
    </w:p>
    <w:p w14:paraId="7C8B8948" w14:textId="7F471142" w:rsidR="058ACDCB" w:rsidRDefault="058ACDCB" w:rsidP="13A5C742">
      <w:pPr>
        <w:pStyle w:val="NoSpacing"/>
        <w:ind w:left="72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Whys:</w:t>
      </w:r>
    </w:p>
    <w:p w14:paraId="6AFB945E" w14:textId="7CFA0AA0" w:rsidR="1F5BA1D8" w:rsidRDefault="1F5BA1D8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Alignment checks were not included in the regular maintenance schedule.</w:t>
      </w:r>
    </w:p>
    <w:p w14:paraId="66BA3C6A" w14:textId="3D993A98" w:rsidR="1F5BA1D8" w:rsidRDefault="1F5BA1D8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Operators were not adequately trained to detect and correct misalignment issues.</w:t>
      </w:r>
    </w:p>
    <w:p w14:paraId="3306FF9A" w14:textId="1B7A8CEC" w:rsidR="1F5BA1D8" w:rsidRDefault="1F5BA1D8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 necessary tools and equipment for precise alignment were not available on-site.</w:t>
      </w:r>
    </w:p>
    <w:p w14:paraId="1DB6B0AD" w14:textId="6C794548" w:rsidR="13A5C742" w:rsidRDefault="13A5C742" w:rsidP="13A5C742">
      <w:pPr>
        <w:pStyle w:val="NoSpacing"/>
        <w:ind w:left="720"/>
        <w:jc w:val="both"/>
        <w:rPr>
          <w:rFonts w:ascii="Calibri" w:eastAsia="Calibri" w:hAnsi="Calibri" w:cs="Calibri"/>
          <w:b/>
          <w:bCs/>
        </w:rPr>
      </w:pPr>
    </w:p>
    <w:p w14:paraId="20581196" w14:textId="25B92C9C" w:rsidR="3388AD62" w:rsidRDefault="3388AD62" w:rsidP="13A5C742">
      <w:pPr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Action Items:</w:t>
      </w:r>
    </w:p>
    <w:p w14:paraId="518C4ADF" w14:textId="6BE8799A" w:rsidR="3388AD62" w:rsidRDefault="3388AD62" w:rsidP="13A5C742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Replace worn tension control systems and adhere to recommended replacement schedules.</w:t>
      </w:r>
    </w:p>
    <w:p w14:paraId="2245A7ED" w14:textId="6FE53E54" w:rsidR="3388AD62" w:rsidRDefault="3388AD62" w:rsidP="13A5C742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Strengthen the maintenance team and ensure strict adherence to maintenance schedules.</w:t>
      </w:r>
    </w:p>
    <w:p w14:paraId="18721668" w14:textId="1271CDAE" w:rsidR="3388AD62" w:rsidRDefault="3388AD62" w:rsidP="13A5C742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Implement a real-time quality monitoring system to detect fabric inconsistencies early.</w:t>
      </w:r>
    </w:p>
    <w:p w14:paraId="79A3D633" w14:textId="62BEA93F" w:rsidR="3388AD62" w:rsidRDefault="3388AD62" w:rsidP="13A5C742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Adjust production scheduling to allow for flexibility in case of machine issues.</w:t>
      </w:r>
    </w:p>
    <w:p w14:paraId="26CE519C" w14:textId="4778CB87" w:rsidR="3388AD62" w:rsidRDefault="3388AD62" w:rsidP="13A5C742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Enhance quality control measures to reduce reject rates.</w:t>
      </w:r>
    </w:p>
    <w:p w14:paraId="7D355415" w14:textId="1D56F9D2" w:rsidR="3388AD62" w:rsidRDefault="3388AD62" w:rsidP="13A5C742">
      <w:p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Solutions:</w:t>
      </w:r>
    </w:p>
    <w:p w14:paraId="017E3932" w14:textId="75A85C0F" w:rsidR="436F46F9" w:rsidRDefault="436F46F9" w:rsidP="13A5C742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Worn Tension Control Systems:</w:t>
      </w:r>
    </w:p>
    <w:p w14:paraId="694B61EB" w14:textId="1F11E0DF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43345665" w14:textId="30713857" w:rsidR="436F46F9" w:rsidRDefault="436F46F9" w:rsidP="13A5C742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Replace outdated tension control systems</w:t>
      </w:r>
      <w:r w:rsidRPr="13A5C742">
        <w:rPr>
          <w:rFonts w:ascii="Calibri" w:eastAsia="Calibri" w:hAnsi="Calibri" w:cs="Calibri"/>
        </w:rPr>
        <w:t>: Implement a policy to replace tension control systems after their recommended lifespan, ensuring that all machinery operates efficiently.</w:t>
      </w:r>
    </w:p>
    <w:p w14:paraId="0FE80AF8" w14:textId="30FA43E1" w:rsidR="564E1618" w:rsidRDefault="564E1618" w:rsidP="13A5C742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 xml:space="preserve">Allocate </w:t>
      </w:r>
      <w:r w:rsidR="436F46F9" w:rsidRPr="13A5C742">
        <w:rPr>
          <w:rFonts w:ascii="Calibri" w:eastAsia="Calibri" w:hAnsi="Calibri" w:cs="Calibri"/>
        </w:rPr>
        <w:t>funds specifically for the timely replacement of critical machine components, preventing budget constraints from delaying necessary repairs.</w:t>
      </w:r>
    </w:p>
    <w:p w14:paraId="61BFB974" w14:textId="45404CAF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12C98E5F" w14:textId="6E0412CD" w:rsidR="436F46F9" w:rsidRDefault="436F46F9" w:rsidP="13A5C742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Inconsistent Quality Checks:</w:t>
      </w:r>
    </w:p>
    <w:p w14:paraId="219B2489" w14:textId="5505201F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7DE169B0" w14:textId="3CABEACE" w:rsidR="436F46F9" w:rsidRDefault="436F46F9" w:rsidP="13A5C742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Establish a more frequent schedule for quality checks to ensure that any deviations in machine performance or product quality are identified and addressed promptly.</w:t>
      </w:r>
    </w:p>
    <w:p w14:paraId="4D5F86A1" w14:textId="28E3A2C2" w:rsidR="436F46F9" w:rsidRDefault="436F46F9" w:rsidP="13A5C742">
      <w:pPr>
        <w:pStyle w:val="ListParagraph"/>
        <w:numPr>
          <w:ilvl w:val="0"/>
          <w:numId w:val="3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Incorporate automated systems to enhance the accuracy and consistency of quality checks, minimizing human error and improving overall product quality.</w:t>
      </w:r>
    </w:p>
    <w:p w14:paraId="0DF5B7AC" w14:textId="3EA38DE2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2AB7DB42" w14:textId="5121EDFB" w:rsidR="436F46F9" w:rsidRDefault="436F46F9" w:rsidP="13A5C742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Delayed Maintenance:</w:t>
      </w:r>
    </w:p>
    <w:p w14:paraId="32C04B4D" w14:textId="229DB97A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0DB09ADF" w14:textId="3D1ECA5B" w:rsidR="436F46F9" w:rsidRDefault="436F46F9" w:rsidP="13A5C742">
      <w:pPr>
        <w:pStyle w:val="ListParagraph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Adhere strictly to maintenance schedules</w:t>
      </w:r>
      <w:r w:rsidRPr="13A5C742">
        <w:rPr>
          <w:rFonts w:ascii="Calibri" w:eastAsia="Calibri" w:hAnsi="Calibri" w:cs="Calibri"/>
        </w:rPr>
        <w:t>: Enforce adherence to maintenance schedules, using automated reminders and checklists to ensure that no maintenance tasks are overlooked.</w:t>
      </w:r>
    </w:p>
    <w:p w14:paraId="44F2F94E" w14:textId="1EDBA828" w:rsidR="436F46F9" w:rsidRDefault="436F46F9" w:rsidP="13A5C742">
      <w:pPr>
        <w:pStyle w:val="ListParagraph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lastRenderedPageBreak/>
        <w:t>Maintain an inventory of critical spare parts</w:t>
      </w:r>
      <w:r w:rsidRPr="13A5C742">
        <w:rPr>
          <w:rFonts w:ascii="Calibri" w:eastAsia="Calibri" w:hAnsi="Calibri" w:cs="Calibri"/>
        </w:rPr>
        <w:t>: Create a dedicated inventory of spare parts for immediate repairs, reducing downtime caused by waiting for parts to be delivered.</w:t>
      </w:r>
    </w:p>
    <w:p w14:paraId="09691D84" w14:textId="68DC4522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30E74549" w14:textId="78E9A5CC" w:rsidR="436F46F9" w:rsidRDefault="436F46F9" w:rsidP="13A5C742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Misalignment of Packaging Equipment:</w:t>
      </w:r>
    </w:p>
    <w:p w14:paraId="0F430C82" w14:textId="1CB21FE0" w:rsidR="13A5C742" w:rsidRDefault="13A5C742" w:rsidP="13A5C742">
      <w:pPr>
        <w:pStyle w:val="ListParagraph"/>
        <w:spacing w:before="240" w:after="240"/>
        <w:jc w:val="both"/>
        <w:rPr>
          <w:rFonts w:ascii="Calibri" w:eastAsia="Calibri" w:hAnsi="Calibri" w:cs="Calibri"/>
          <w:b/>
          <w:bCs/>
        </w:rPr>
      </w:pPr>
    </w:p>
    <w:p w14:paraId="5823FE20" w14:textId="5438242A" w:rsidR="436F46F9" w:rsidRDefault="436F46F9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Include alignment checks in routine maintenance</w:t>
      </w:r>
      <w:r w:rsidRPr="13A5C742">
        <w:rPr>
          <w:rFonts w:ascii="Calibri" w:eastAsia="Calibri" w:hAnsi="Calibri" w:cs="Calibri"/>
        </w:rPr>
        <w:t>: Incorporate alignment checks into the regular maintenance schedule to ensure that packaging machines are properly aligned and operating efficiently.</w:t>
      </w:r>
    </w:p>
    <w:p w14:paraId="622DE174" w14:textId="277C1FBD" w:rsidR="436F46F9" w:rsidRDefault="436F46F9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  <w:b/>
          <w:bCs/>
        </w:rPr>
        <w:t>Enhance operator training</w:t>
      </w:r>
      <w:r w:rsidRPr="13A5C742">
        <w:rPr>
          <w:rFonts w:ascii="Calibri" w:eastAsia="Calibri" w:hAnsi="Calibri" w:cs="Calibri"/>
        </w:rPr>
        <w:t>: Provide comprehensive training for operators to identify and correct misalignment issues, empowering them to maintain optimal machine performance.</w:t>
      </w:r>
    </w:p>
    <w:p w14:paraId="019B34F3" w14:textId="258D41C9" w:rsidR="13A5C742" w:rsidRDefault="13A5C742" w:rsidP="13A5C742">
      <w:pPr>
        <w:pStyle w:val="ListParagraph"/>
        <w:spacing w:after="0"/>
        <w:jc w:val="both"/>
        <w:rPr>
          <w:rFonts w:ascii="Calibri" w:eastAsia="Calibri" w:hAnsi="Calibri" w:cs="Calibri"/>
        </w:rPr>
      </w:pPr>
    </w:p>
    <w:p w14:paraId="0BB2F4C3" w14:textId="053EBCE1" w:rsidR="13A5C742" w:rsidRDefault="13A5C742" w:rsidP="13A5C742">
      <w:pPr>
        <w:pStyle w:val="NoSpacing"/>
        <w:jc w:val="both"/>
        <w:rPr>
          <w:rFonts w:ascii="Calibri" w:eastAsia="Calibri" w:hAnsi="Calibri" w:cs="Calibri"/>
        </w:rPr>
      </w:pPr>
    </w:p>
    <w:p w14:paraId="5290F364" w14:textId="78A10745" w:rsidR="47D0F40B" w:rsidRDefault="47D0F40B" w:rsidP="13A5C742">
      <w:pPr>
        <w:jc w:val="both"/>
        <w:rPr>
          <w:rFonts w:ascii="Calibri" w:eastAsia="Calibri" w:hAnsi="Calibri" w:cs="Calibri"/>
          <w:b/>
          <w:bCs/>
        </w:rPr>
      </w:pPr>
      <w:r w:rsidRPr="13A5C742">
        <w:rPr>
          <w:rFonts w:ascii="Calibri" w:eastAsia="Calibri" w:hAnsi="Calibri" w:cs="Calibri"/>
          <w:b/>
          <w:bCs/>
        </w:rPr>
        <w:t>Outcomes:</w:t>
      </w:r>
    </w:p>
    <w:p w14:paraId="10C50A6E" w14:textId="46C87C22" w:rsidR="47D0F40B" w:rsidRDefault="47D0F40B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Significant reduction in fabric inconsistencies, improving product quality.</w:t>
      </w:r>
    </w:p>
    <w:p w14:paraId="2CAD6628" w14:textId="3A62C4EC" w:rsidR="7BBB60BA" w:rsidRDefault="7BBB60BA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Production delays reduced by 25%</w:t>
      </w:r>
      <w:r w:rsidR="71431439" w:rsidRPr="13A5C742">
        <w:rPr>
          <w:rFonts w:ascii="Calibri" w:eastAsia="Calibri" w:hAnsi="Calibri" w:cs="Calibri"/>
        </w:rPr>
        <w:t xml:space="preserve"> resulted in improved overall efficiency.</w:t>
      </w:r>
    </w:p>
    <w:p w14:paraId="10216048" w14:textId="48A6943D" w:rsidR="47D0F40B" w:rsidRDefault="47D0F40B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The reject rate was reduced by 30%.</w:t>
      </w:r>
    </w:p>
    <w:p w14:paraId="7FFE04E4" w14:textId="67C29E55" w:rsidR="3F436D78" w:rsidRDefault="3F436D78" w:rsidP="13A5C742">
      <w:pPr>
        <w:pStyle w:val="ListParagraph"/>
        <w:numPr>
          <w:ilvl w:val="0"/>
          <w:numId w:val="35"/>
        </w:numPr>
        <w:spacing w:after="0"/>
        <w:jc w:val="both"/>
        <w:rPr>
          <w:rFonts w:ascii="Calibri" w:eastAsia="Calibri" w:hAnsi="Calibri" w:cs="Calibri"/>
        </w:rPr>
      </w:pPr>
      <w:r w:rsidRPr="13A5C742">
        <w:rPr>
          <w:rFonts w:ascii="Calibri" w:eastAsia="Calibri" w:hAnsi="Calibri" w:cs="Calibri"/>
        </w:rPr>
        <w:t>Maintenance protocols were updated to include regular tension control inspections.</w:t>
      </w:r>
    </w:p>
    <w:p w14:paraId="62867584" w14:textId="77777777" w:rsidR="00BC5265" w:rsidRPr="00BC5265" w:rsidRDefault="00BC5265" w:rsidP="00BC5265">
      <w:pPr>
        <w:spacing w:after="0"/>
        <w:jc w:val="both"/>
        <w:rPr>
          <w:rFonts w:ascii="Calibri" w:eastAsia="Calibri" w:hAnsi="Calibri" w:cs="Calibri"/>
        </w:rPr>
      </w:pPr>
    </w:p>
    <w:p w14:paraId="32D7C09D" w14:textId="71DE2685" w:rsidR="13A5C742" w:rsidRDefault="13A5C742" w:rsidP="13A5C742">
      <w:pPr>
        <w:spacing w:after="0"/>
        <w:ind w:left="720"/>
        <w:jc w:val="both"/>
        <w:rPr>
          <w:rFonts w:ascii="Calibri" w:eastAsia="Calibri" w:hAnsi="Calibri" w:cs="Calibri"/>
        </w:rPr>
      </w:pPr>
    </w:p>
    <w:p w14:paraId="39B33168" w14:textId="42E7C492" w:rsidR="0D38CE07" w:rsidRDefault="0D38CE07" w:rsidP="00BC5265">
      <w:pPr>
        <w:spacing w:after="0"/>
        <w:jc w:val="center"/>
      </w:pPr>
      <w:r>
        <w:rPr>
          <w:noProof/>
        </w:rPr>
        <w:drawing>
          <wp:inline distT="0" distB="0" distL="0" distR="0" wp14:anchorId="0A358C0C" wp14:editId="76D2AFCA">
            <wp:extent cx="5942954" cy="3710499"/>
            <wp:effectExtent l="0" t="0" r="1270" b="4445"/>
            <wp:docPr id="317018317" name="Picture 317018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53" cy="37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D38C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40299"/>
    <w:multiLevelType w:val="hybridMultilevel"/>
    <w:tmpl w:val="1294FF78"/>
    <w:lvl w:ilvl="0" w:tplc="6ABACD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5810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EA7C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2C7F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4AFB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F25C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BC4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B29E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9EAD0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825AA"/>
    <w:multiLevelType w:val="hybridMultilevel"/>
    <w:tmpl w:val="DAF6965C"/>
    <w:lvl w:ilvl="0" w:tplc="B4303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CE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6F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44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8C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82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02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C2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4B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FB685"/>
    <w:multiLevelType w:val="hybridMultilevel"/>
    <w:tmpl w:val="8B00F686"/>
    <w:lvl w:ilvl="0" w:tplc="F4CCC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6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C2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EB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68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CC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C1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2D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A9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2DDA"/>
    <w:multiLevelType w:val="hybridMultilevel"/>
    <w:tmpl w:val="2DDCC36C"/>
    <w:lvl w:ilvl="0" w:tplc="A7249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67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4E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A5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CD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0F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A2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21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720E5"/>
    <w:multiLevelType w:val="hybridMultilevel"/>
    <w:tmpl w:val="3DCC3348"/>
    <w:lvl w:ilvl="0" w:tplc="B8763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C1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EF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44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C6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8F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89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84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68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A5AB"/>
    <w:multiLevelType w:val="hybridMultilevel"/>
    <w:tmpl w:val="C4CE93CA"/>
    <w:lvl w:ilvl="0" w:tplc="1F2C5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40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26C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6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F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8A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05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4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0991D"/>
    <w:multiLevelType w:val="hybridMultilevel"/>
    <w:tmpl w:val="0F1E36FC"/>
    <w:lvl w:ilvl="0" w:tplc="DC4AC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A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A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C8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2A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E6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41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E5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0CD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0D926"/>
    <w:multiLevelType w:val="hybridMultilevel"/>
    <w:tmpl w:val="75A2599C"/>
    <w:lvl w:ilvl="0" w:tplc="1552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AA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2D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CD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C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CA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2D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CC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28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81BB"/>
    <w:multiLevelType w:val="hybridMultilevel"/>
    <w:tmpl w:val="4A96B3C6"/>
    <w:lvl w:ilvl="0" w:tplc="36584318">
      <w:start w:val="1"/>
      <w:numFmt w:val="decimal"/>
      <w:lvlText w:val="%1."/>
      <w:lvlJc w:val="left"/>
      <w:pPr>
        <w:ind w:left="720" w:hanging="360"/>
      </w:pPr>
    </w:lvl>
    <w:lvl w:ilvl="1" w:tplc="556A4190">
      <w:start w:val="1"/>
      <w:numFmt w:val="lowerLetter"/>
      <w:lvlText w:val="%2."/>
      <w:lvlJc w:val="left"/>
      <w:pPr>
        <w:ind w:left="1440" w:hanging="360"/>
      </w:pPr>
    </w:lvl>
    <w:lvl w:ilvl="2" w:tplc="A90E24E8">
      <w:start w:val="1"/>
      <w:numFmt w:val="lowerRoman"/>
      <w:lvlText w:val="%3."/>
      <w:lvlJc w:val="right"/>
      <w:pPr>
        <w:ind w:left="2160" w:hanging="180"/>
      </w:pPr>
    </w:lvl>
    <w:lvl w:ilvl="3" w:tplc="3F724944">
      <w:start w:val="1"/>
      <w:numFmt w:val="decimal"/>
      <w:lvlText w:val="%4."/>
      <w:lvlJc w:val="left"/>
      <w:pPr>
        <w:ind w:left="2880" w:hanging="360"/>
      </w:pPr>
    </w:lvl>
    <w:lvl w:ilvl="4" w:tplc="2FBC9DCE">
      <w:start w:val="1"/>
      <w:numFmt w:val="lowerLetter"/>
      <w:lvlText w:val="%5."/>
      <w:lvlJc w:val="left"/>
      <w:pPr>
        <w:ind w:left="3600" w:hanging="360"/>
      </w:pPr>
    </w:lvl>
    <w:lvl w:ilvl="5" w:tplc="6E74D768">
      <w:start w:val="1"/>
      <w:numFmt w:val="lowerRoman"/>
      <w:lvlText w:val="%6."/>
      <w:lvlJc w:val="right"/>
      <w:pPr>
        <w:ind w:left="4320" w:hanging="180"/>
      </w:pPr>
    </w:lvl>
    <w:lvl w:ilvl="6" w:tplc="58BEE8BC">
      <w:start w:val="1"/>
      <w:numFmt w:val="decimal"/>
      <w:lvlText w:val="%7."/>
      <w:lvlJc w:val="left"/>
      <w:pPr>
        <w:ind w:left="5040" w:hanging="360"/>
      </w:pPr>
    </w:lvl>
    <w:lvl w:ilvl="7" w:tplc="38CA2046">
      <w:start w:val="1"/>
      <w:numFmt w:val="lowerLetter"/>
      <w:lvlText w:val="%8."/>
      <w:lvlJc w:val="left"/>
      <w:pPr>
        <w:ind w:left="5760" w:hanging="360"/>
      </w:pPr>
    </w:lvl>
    <w:lvl w:ilvl="8" w:tplc="A1CEE20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81F15"/>
    <w:multiLevelType w:val="hybridMultilevel"/>
    <w:tmpl w:val="F0A6A2CA"/>
    <w:lvl w:ilvl="0" w:tplc="C9963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5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80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85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CC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88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0B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E4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591DF"/>
    <w:multiLevelType w:val="hybridMultilevel"/>
    <w:tmpl w:val="BA8C11F8"/>
    <w:lvl w:ilvl="0" w:tplc="B6940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8D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A6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4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43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3EF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45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88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05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AB156"/>
    <w:multiLevelType w:val="hybridMultilevel"/>
    <w:tmpl w:val="0628AF08"/>
    <w:lvl w:ilvl="0" w:tplc="730AE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A7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61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E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E2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ED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CB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02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0D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4A613"/>
    <w:multiLevelType w:val="hybridMultilevel"/>
    <w:tmpl w:val="44C6DA4C"/>
    <w:lvl w:ilvl="0" w:tplc="40463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6F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0D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6E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CD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68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5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8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C3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5A312"/>
    <w:multiLevelType w:val="hybridMultilevel"/>
    <w:tmpl w:val="013A85FA"/>
    <w:lvl w:ilvl="0" w:tplc="593A6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C4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2C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02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6B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48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24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46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9FEDD"/>
    <w:multiLevelType w:val="hybridMultilevel"/>
    <w:tmpl w:val="6A7A4CAA"/>
    <w:lvl w:ilvl="0" w:tplc="97BA6708">
      <w:start w:val="1"/>
      <w:numFmt w:val="decimal"/>
      <w:lvlText w:val="%1."/>
      <w:lvlJc w:val="left"/>
      <w:pPr>
        <w:ind w:left="720" w:hanging="360"/>
      </w:pPr>
    </w:lvl>
    <w:lvl w:ilvl="1" w:tplc="FEF21B86">
      <w:start w:val="1"/>
      <w:numFmt w:val="lowerLetter"/>
      <w:lvlText w:val="%2."/>
      <w:lvlJc w:val="left"/>
      <w:pPr>
        <w:ind w:left="1440" w:hanging="360"/>
      </w:pPr>
    </w:lvl>
    <w:lvl w:ilvl="2" w:tplc="65468798">
      <w:start w:val="1"/>
      <w:numFmt w:val="lowerRoman"/>
      <w:lvlText w:val="%3."/>
      <w:lvlJc w:val="right"/>
      <w:pPr>
        <w:ind w:left="2160" w:hanging="180"/>
      </w:pPr>
    </w:lvl>
    <w:lvl w:ilvl="3" w:tplc="31145338">
      <w:start w:val="1"/>
      <w:numFmt w:val="decimal"/>
      <w:lvlText w:val="%4."/>
      <w:lvlJc w:val="left"/>
      <w:pPr>
        <w:ind w:left="2880" w:hanging="360"/>
      </w:pPr>
    </w:lvl>
    <w:lvl w:ilvl="4" w:tplc="10307BE2">
      <w:start w:val="1"/>
      <w:numFmt w:val="lowerLetter"/>
      <w:lvlText w:val="%5."/>
      <w:lvlJc w:val="left"/>
      <w:pPr>
        <w:ind w:left="3600" w:hanging="360"/>
      </w:pPr>
    </w:lvl>
    <w:lvl w:ilvl="5" w:tplc="24868852">
      <w:start w:val="1"/>
      <w:numFmt w:val="lowerRoman"/>
      <w:lvlText w:val="%6."/>
      <w:lvlJc w:val="right"/>
      <w:pPr>
        <w:ind w:left="4320" w:hanging="180"/>
      </w:pPr>
    </w:lvl>
    <w:lvl w:ilvl="6" w:tplc="4450FD88">
      <w:start w:val="1"/>
      <w:numFmt w:val="decimal"/>
      <w:lvlText w:val="%7."/>
      <w:lvlJc w:val="left"/>
      <w:pPr>
        <w:ind w:left="5040" w:hanging="360"/>
      </w:pPr>
    </w:lvl>
    <w:lvl w:ilvl="7" w:tplc="FA1A3892">
      <w:start w:val="1"/>
      <w:numFmt w:val="lowerLetter"/>
      <w:lvlText w:val="%8."/>
      <w:lvlJc w:val="left"/>
      <w:pPr>
        <w:ind w:left="5760" w:hanging="360"/>
      </w:pPr>
    </w:lvl>
    <w:lvl w:ilvl="8" w:tplc="84F4EB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FC052"/>
    <w:multiLevelType w:val="hybridMultilevel"/>
    <w:tmpl w:val="5D18F576"/>
    <w:lvl w:ilvl="0" w:tplc="4AFE7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00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A0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CC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C7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AE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8B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0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C1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8319C"/>
    <w:multiLevelType w:val="hybridMultilevel"/>
    <w:tmpl w:val="B14C56A2"/>
    <w:lvl w:ilvl="0" w:tplc="F880DC0E">
      <w:start w:val="1"/>
      <w:numFmt w:val="decimal"/>
      <w:lvlText w:val="%1."/>
      <w:lvlJc w:val="left"/>
      <w:pPr>
        <w:ind w:left="720" w:hanging="360"/>
      </w:pPr>
    </w:lvl>
    <w:lvl w:ilvl="1" w:tplc="C7246320">
      <w:start w:val="1"/>
      <w:numFmt w:val="lowerLetter"/>
      <w:lvlText w:val="%2."/>
      <w:lvlJc w:val="left"/>
      <w:pPr>
        <w:ind w:left="1440" w:hanging="360"/>
      </w:pPr>
    </w:lvl>
    <w:lvl w:ilvl="2" w:tplc="37D0778E">
      <w:start w:val="1"/>
      <w:numFmt w:val="lowerRoman"/>
      <w:lvlText w:val="%3."/>
      <w:lvlJc w:val="right"/>
      <w:pPr>
        <w:ind w:left="2160" w:hanging="180"/>
      </w:pPr>
    </w:lvl>
    <w:lvl w:ilvl="3" w:tplc="16563484">
      <w:start w:val="1"/>
      <w:numFmt w:val="decimal"/>
      <w:lvlText w:val="%4."/>
      <w:lvlJc w:val="left"/>
      <w:pPr>
        <w:ind w:left="2880" w:hanging="360"/>
      </w:pPr>
    </w:lvl>
    <w:lvl w:ilvl="4" w:tplc="2166BB2A">
      <w:start w:val="1"/>
      <w:numFmt w:val="lowerLetter"/>
      <w:lvlText w:val="%5."/>
      <w:lvlJc w:val="left"/>
      <w:pPr>
        <w:ind w:left="3600" w:hanging="360"/>
      </w:pPr>
    </w:lvl>
    <w:lvl w:ilvl="5" w:tplc="B944EDEC">
      <w:start w:val="1"/>
      <w:numFmt w:val="lowerRoman"/>
      <w:lvlText w:val="%6."/>
      <w:lvlJc w:val="right"/>
      <w:pPr>
        <w:ind w:left="4320" w:hanging="180"/>
      </w:pPr>
    </w:lvl>
    <w:lvl w:ilvl="6" w:tplc="2B968EDC">
      <w:start w:val="1"/>
      <w:numFmt w:val="decimal"/>
      <w:lvlText w:val="%7."/>
      <w:lvlJc w:val="left"/>
      <w:pPr>
        <w:ind w:left="5040" w:hanging="360"/>
      </w:pPr>
    </w:lvl>
    <w:lvl w:ilvl="7" w:tplc="253CE37C">
      <w:start w:val="1"/>
      <w:numFmt w:val="lowerLetter"/>
      <w:lvlText w:val="%8."/>
      <w:lvlJc w:val="left"/>
      <w:pPr>
        <w:ind w:left="5760" w:hanging="360"/>
      </w:pPr>
    </w:lvl>
    <w:lvl w:ilvl="8" w:tplc="C9F2C0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98282"/>
    <w:multiLevelType w:val="hybridMultilevel"/>
    <w:tmpl w:val="FD00B052"/>
    <w:lvl w:ilvl="0" w:tplc="C2AAA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68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AD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20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A6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81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61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22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05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1E75E"/>
    <w:multiLevelType w:val="hybridMultilevel"/>
    <w:tmpl w:val="B9A6C046"/>
    <w:lvl w:ilvl="0" w:tplc="CDFAA598">
      <w:start w:val="1"/>
      <w:numFmt w:val="decimal"/>
      <w:lvlText w:val="%1."/>
      <w:lvlJc w:val="left"/>
      <w:pPr>
        <w:ind w:left="720" w:hanging="360"/>
      </w:pPr>
    </w:lvl>
    <w:lvl w:ilvl="1" w:tplc="293C6B24">
      <w:start w:val="1"/>
      <w:numFmt w:val="lowerLetter"/>
      <w:lvlText w:val="%2."/>
      <w:lvlJc w:val="left"/>
      <w:pPr>
        <w:ind w:left="1440" w:hanging="360"/>
      </w:pPr>
    </w:lvl>
    <w:lvl w:ilvl="2" w:tplc="AC966078">
      <w:start w:val="1"/>
      <w:numFmt w:val="lowerRoman"/>
      <w:lvlText w:val="%3."/>
      <w:lvlJc w:val="right"/>
      <w:pPr>
        <w:ind w:left="2160" w:hanging="180"/>
      </w:pPr>
    </w:lvl>
    <w:lvl w:ilvl="3" w:tplc="4754AE6E">
      <w:start w:val="1"/>
      <w:numFmt w:val="decimal"/>
      <w:lvlText w:val="%4."/>
      <w:lvlJc w:val="left"/>
      <w:pPr>
        <w:ind w:left="2880" w:hanging="360"/>
      </w:pPr>
    </w:lvl>
    <w:lvl w:ilvl="4" w:tplc="493E40BA">
      <w:start w:val="1"/>
      <w:numFmt w:val="lowerLetter"/>
      <w:lvlText w:val="%5."/>
      <w:lvlJc w:val="left"/>
      <w:pPr>
        <w:ind w:left="3600" w:hanging="360"/>
      </w:pPr>
    </w:lvl>
    <w:lvl w:ilvl="5" w:tplc="7C3A2082">
      <w:start w:val="1"/>
      <w:numFmt w:val="lowerRoman"/>
      <w:lvlText w:val="%6."/>
      <w:lvlJc w:val="right"/>
      <w:pPr>
        <w:ind w:left="4320" w:hanging="180"/>
      </w:pPr>
    </w:lvl>
    <w:lvl w:ilvl="6" w:tplc="72661C68">
      <w:start w:val="1"/>
      <w:numFmt w:val="decimal"/>
      <w:lvlText w:val="%7."/>
      <w:lvlJc w:val="left"/>
      <w:pPr>
        <w:ind w:left="5040" w:hanging="360"/>
      </w:pPr>
    </w:lvl>
    <w:lvl w:ilvl="7" w:tplc="2D568F94">
      <w:start w:val="1"/>
      <w:numFmt w:val="lowerLetter"/>
      <w:lvlText w:val="%8."/>
      <w:lvlJc w:val="left"/>
      <w:pPr>
        <w:ind w:left="5760" w:hanging="360"/>
      </w:pPr>
    </w:lvl>
    <w:lvl w:ilvl="8" w:tplc="95CAD7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D4C49"/>
    <w:multiLevelType w:val="hybridMultilevel"/>
    <w:tmpl w:val="2AA44232"/>
    <w:lvl w:ilvl="0" w:tplc="F0440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8E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62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C2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4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4B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29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2B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22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BE9DA"/>
    <w:multiLevelType w:val="hybridMultilevel"/>
    <w:tmpl w:val="7B40E2E4"/>
    <w:lvl w:ilvl="0" w:tplc="F6748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4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88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A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43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5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E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48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49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4DF85"/>
    <w:multiLevelType w:val="hybridMultilevel"/>
    <w:tmpl w:val="39B41C3A"/>
    <w:lvl w:ilvl="0" w:tplc="34FCF89E">
      <w:start w:val="1"/>
      <w:numFmt w:val="decimal"/>
      <w:lvlText w:val="%1."/>
      <w:lvlJc w:val="left"/>
      <w:pPr>
        <w:ind w:left="720" w:hanging="360"/>
      </w:pPr>
    </w:lvl>
    <w:lvl w:ilvl="1" w:tplc="5D306C56">
      <w:start w:val="1"/>
      <w:numFmt w:val="lowerLetter"/>
      <w:lvlText w:val="%2."/>
      <w:lvlJc w:val="left"/>
      <w:pPr>
        <w:ind w:left="1440" w:hanging="360"/>
      </w:pPr>
    </w:lvl>
    <w:lvl w:ilvl="2" w:tplc="7F5EB43C">
      <w:start w:val="1"/>
      <w:numFmt w:val="lowerRoman"/>
      <w:lvlText w:val="%3."/>
      <w:lvlJc w:val="right"/>
      <w:pPr>
        <w:ind w:left="2160" w:hanging="180"/>
      </w:pPr>
    </w:lvl>
    <w:lvl w:ilvl="3" w:tplc="0F5C7D06">
      <w:start w:val="1"/>
      <w:numFmt w:val="decimal"/>
      <w:lvlText w:val="%4."/>
      <w:lvlJc w:val="left"/>
      <w:pPr>
        <w:ind w:left="2880" w:hanging="360"/>
      </w:pPr>
    </w:lvl>
    <w:lvl w:ilvl="4" w:tplc="B00678B8">
      <w:start w:val="1"/>
      <w:numFmt w:val="lowerLetter"/>
      <w:lvlText w:val="%5."/>
      <w:lvlJc w:val="left"/>
      <w:pPr>
        <w:ind w:left="3600" w:hanging="360"/>
      </w:pPr>
    </w:lvl>
    <w:lvl w:ilvl="5" w:tplc="CAA8453A">
      <w:start w:val="1"/>
      <w:numFmt w:val="lowerRoman"/>
      <w:lvlText w:val="%6."/>
      <w:lvlJc w:val="right"/>
      <w:pPr>
        <w:ind w:left="4320" w:hanging="180"/>
      </w:pPr>
    </w:lvl>
    <w:lvl w:ilvl="6" w:tplc="5170C6BC">
      <w:start w:val="1"/>
      <w:numFmt w:val="decimal"/>
      <w:lvlText w:val="%7."/>
      <w:lvlJc w:val="left"/>
      <w:pPr>
        <w:ind w:left="5040" w:hanging="360"/>
      </w:pPr>
    </w:lvl>
    <w:lvl w:ilvl="7" w:tplc="9AC4F10A">
      <w:start w:val="1"/>
      <w:numFmt w:val="lowerLetter"/>
      <w:lvlText w:val="%8."/>
      <w:lvlJc w:val="left"/>
      <w:pPr>
        <w:ind w:left="5760" w:hanging="360"/>
      </w:pPr>
    </w:lvl>
    <w:lvl w:ilvl="8" w:tplc="D1681B4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7F712"/>
    <w:multiLevelType w:val="hybridMultilevel"/>
    <w:tmpl w:val="CF8003A0"/>
    <w:lvl w:ilvl="0" w:tplc="7B2E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89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0B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A1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88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AD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0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04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49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FC51C"/>
    <w:multiLevelType w:val="hybridMultilevel"/>
    <w:tmpl w:val="C2C8FB8A"/>
    <w:lvl w:ilvl="0" w:tplc="96967C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690BE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D81D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CAD5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8657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25408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E086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267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4AD3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12456A"/>
    <w:multiLevelType w:val="hybridMultilevel"/>
    <w:tmpl w:val="FF307EB4"/>
    <w:lvl w:ilvl="0" w:tplc="1C8A5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08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88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4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81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0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21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C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E2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3A63A"/>
    <w:multiLevelType w:val="hybridMultilevel"/>
    <w:tmpl w:val="A1D61BF8"/>
    <w:lvl w:ilvl="0" w:tplc="3EA22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6F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0A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E7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2D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0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AA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4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E7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71F8C"/>
    <w:multiLevelType w:val="hybridMultilevel"/>
    <w:tmpl w:val="C83E82F2"/>
    <w:lvl w:ilvl="0" w:tplc="06624F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58EE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9943C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CA6D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885F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40CD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4093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8CED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154A2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75FCD9"/>
    <w:multiLevelType w:val="hybridMultilevel"/>
    <w:tmpl w:val="24E4B1F6"/>
    <w:lvl w:ilvl="0" w:tplc="AAFE3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E6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50C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44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A2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A3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CE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24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E1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0AB5D"/>
    <w:multiLevelType w:val="hybridMultilevel"/>
    <w:tmpl w:val="BA64427C"/>
    <w:lvl w:ilvl="0" w:tplc="171839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D205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D2F0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FEF9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7208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18651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9468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207E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1E12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B49FD6"/>
    <w:multiLevelType w:val="hybridMultilevel"/>
    <w:tmpl w:val="29E217F6"/>
    <w:lvl w:ilvl="0" w:tplc="B9103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64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0B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CD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87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8A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2C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84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0F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1BB79"/>
    <w:multiLevelType w:val="hybridMultilevel"/>
    <w:tmpl w:val="30D27378"/>
    <w:lvl w:ilvl="0" w:tplc="26585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61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E5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EF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CD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4A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A3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C7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8A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4CF6E"/>
    <w:multiLevelType w:val="hybridMultilevel"/>
    <w:tmpl w:val="D72AE922"/>
    <w:lvl w:ilvl="0" w:tplc="4684B038">
      <w:start w:val="1"/>
      <w:numFmt w:val="decimal"/>
      <w:lvlText w:val="%1."/>
      <w:lvlJc w:val="left"/>
      <w:pPr>
        <w:ind w:left="720" w:hanging="360"/>
      </w:pPr>
    </w:lvl>
    <w:lvl w:ilvl="1" w:tplc="EDFA3DF4">
      <w:start w:val="1"/>
      <w:numFmt w:val="lowerLetter"/>
      <w:lvlText w:val="%2."/>
      <w:lvlJc w:val="left"/>
      <w:pPr>
        <w:ind w:left="1440" w:hanging="360"/>
      </w:pPr>
    </w:lvl>
    <w:lvl w:ilvl="2" w:tplc="3182D9BE">
      <w:start w:val="1"/>
      <w:numFmt w:val="lowerRoman"/>
      <w:lvlText w:val="%3."/>
      <w:lvlJc w:val="right"/>
      <w:pPr>
        <w:ind w:left="2160" w:hanging="180"/>
      </w:pPr>
    </w:lvl>
    <w:lvl w:ilvl="3" w:tplc="C776AADA">
      <w:start w:val="1"/>
      <w:numFmt w:val="decimal"/>
      <w:lvlText w:val="%4."/>
      <w:lvlJc w:val="left"/>
      <w:pPr>
        <w:ind w:left="2880" w:hanging="360"/>
      </w:pPr>
    </w:lvl>
    <w:lvl w:ilvl="4" w:tplc="EFA2D388">
      <w:start w:val="1"/>
      <w:numFmt w:val="lowerLetter"/>
      <w:lvlText w:val="%5."/>
      <w:lvlJc w:val="left"/>
      <w:pPr>
        <w:ind w:left="3600" w:hanging="360"/>
      </w:pPr>
    </w:lvl>
    <w:lvl w:ilvl="5" w:tplc="B7888004">
      <w:start w:val="1"/>
      <w:numFmt w:val="lowerRoman"/>
      <w:lvlText w:val="%6."/>
      <w:lvlJc w:val="right"/>
      <w:pPr>
        <w:ind w:left="4320" w:hanging="180"/>
      </w:pPr>
    </w:lvl>
    <w:lvl w:ilvl="6" w:tplc="9CB8E624">
      <w:start w:val="1"/>
      <w:numFmt w:val="decimal"/>
      <w:lvlText w:val="%7."/>
      <w:lvlJc w:val="left"/>
      <w:pPr>
        <w:ind w:left="5040" w:hanging="360"/>
      </w:pPr>
    </w:lvl>
    <w:lvl w:ilvl="7" w:tplc="9566E1EA">
      <w:start w:val="1"/>
      <w:numFmt w:val="lowerLetter"/>
      <w:lvlText w:val="%8."/>
      <w:lvlJc w:val="left"/>
      <w:pPr>
        <w:ind w:left="5760" w:hanging="360"/>
      </w:pPr>
    </w:lvl>
    <w:lvl w:ilvl="8" w:tplc="6F42A69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D34AD"/>
    <w:multiLevelType w:val="hybridMultilevel"/>
    <w:tmpl w:val="9446CE76"/>
    <w:lvl w:ilvl="0" w:tplc="32FC7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CB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49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28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09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AB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A2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0C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6F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CF9F3"/>
    <w:multiLevelType w:val="hybridMultilevel"/>
    <w:tmpl w:val="C0E0E756"/>
    <w:lvl w:ilvl="0" w:tplc="635C4DD0">
      <w:start w:val="1"/>
      <w:numFmt w:val="decimal"/>
      <w:lvlText w:val="%1."/>
      <w:lvlJc w:val="left"/>
      <w:pPr>
        <w:ind w:left="720" w:hanging="360"/>
      </w:pPr>
    </w:lvl>
    <w:lvl w:ilvl="1" w:tplc="9B72DC7A">
      <w:start w:val="1"/>
      <w:numFmt w:val="lowerLetter"/>
      <w:lvlText w:val="%2."/>
      <w:lvlJc w:val="left"/>
      <w:pPr>
        <w:ind w:left="1440" w:hanging="360"/>
      </w:pPr>
    </w:lvl>
    <w:lvl w:ilvl="2" w:tplc="BB08B5AC">
      <w:start w:val="1"/>
      <w:numFmt w:val="lowerRoman"/>
      <w:lvlText w:val="%3."/>
      <w:lvlJc w:val="right"/>
      <w:pPr>
        <w:ind w:left="2160" w:hanging="180"/>
      </w:pPr>
    </w:lvl>
    <w:lvl w:ilvl="3" w:tplc="2236EC18">
      <w:start w:val="1"/>
      <w:numFmt w:val="decimal"/>
      <w:lvlText w:val="%4."/>
      <w:lvlJc w:val="left"/>
      <w:pPr>
        <w:ind w:left="2880" w:hanging="360"/>
      </w:pPr>
    </w:lvl>
    <w:lvl w:ilvl="4" w:tplc="F4AE65CA">
      <w:start w:val="1"/>
      <w:numFmt w:val="lowerLetter"/>
      <w:lvlText w:val="%5."/>
      <w:lvlJc w:val="left"/>
      <w:pPr>
        <w:ind w:left="3600" w:hanging="360"/>
      </w:pPr>
    </w:lvl>
    <w:lvl w:ilvl="5" w:tplc="55FE7C30">
      <w:start w:val="1"/>
      <w:numFmt w:val="lowerRoman"/>
      <w:lvlText w:val="%6."/>
      <w:lvlJc w:val="right"/>
      <w:pPr>
        <w:ind w:left="4320" w:hanging="180"/>
      </w:pPr>
    </w:lvl>
    <w:lvl w:ilvl="6" w:tplc="BF9EC2DE">
      <w:start w:val="1"/>
      <w:numFmt w:val="decimal"/>
      <w:lvlText w:val="%7."/>
      <w:lvlJc w:val="left"/>
      <w:pPr>
        <w:ind w:left="5040" w:hanging="360"/>
      </w:pPr>
    </w:lvl>
    <w:lvl w:ilvl="7" w:tplc="5A389FBC">
      <w:start w:val="1"/>
      <w:numFmt w:val="lowerLetter"/>
      <w:lvlText w:val="%8."/>
      <w:lvlJc w:val="left"/>
      <w:pPr>
        <w:ind w:left="5760" w:hanging="360"/>
      </w:pPr>
    </w:lvl>
    <w:lvl w:ilvl="8" w:tplc="9964043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3B67F"/>
    <w:multiLevelType w:val="hybridMultilevel"/>
    <w:tmpl w:val="E7426B02"/>
    <w:lvl w:ilvl="0" w:tplc="C964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2C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AF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83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AD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0C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08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AA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8A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6B09D"/>
    <w:multiLevelType w:val="hybridMultilevel"/>
    <w:tmpl w:val="A68CD638"/>
    <w:lvl w:ilvl="0" w:tplc="BC72F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86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A4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4F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01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E8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43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2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C8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B5A3D"/>
    <w:multiLevelType w:val="hybridMultilevel"/>
    <w:tmpl w:val="C11A9CE2"/>
    <w:lvl w:ilvl="0" w:tplc="2970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C8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8B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A8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84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9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69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A6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AF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20222"/>
    <w:multiLevelType w:val="hybridMultilevel"/>
    <w:tmpl w:val="DF0439A0"/>
    <w:lvl w:ilvl="0" w:tplc="40E037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4B6FD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68AC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1875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EEE1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5E7E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52A0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367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6C74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0988570">
    <w:abstractNumId w:val="35"/>
  </w:num>
  <w:num w:numId="2" w16cid:durableId="1611933248">
    <w:abstractNumId w:val="25"/>
  </w:num>
  <w:num w:numId="3" w16cid:durableId="1075394303">
    <w:abstractNumId w:val="10"/>
  </w:num>
  <w:num w:numId="4" w16cid:durableId="1299648618">
    <w:abstractNumId w:val="28"/>
  </w:num>
  <w:num w:numId="5" w16cid:durableId="1045375684">
    <w:abstractNumId w:val="8"/>
  </w:num>
  <w:num w:numId="6" w16cid:durableId="2127650318">
    <w:abstractNumId w:val="6"/>
  </w:num>
  <w:num w:numId="7" w16cid:durableId="1660159177">
    <w:abstractNumId w:val="7"/>
  </w:num>
  <w:num w:numId="8" w16cid:durableId="1451974410">
    <w:abstractNumId w:val="21"/>
  </w:num>
  <w:num w:numId="9" w16cid:durableId="118959060">
    <w:abstractNumId w:val="5"/>
  </w:num>
  <w:num w:numId="10" w16cid:durableId="276377519">
    <w:abstractNumId w:val="1"/>
  </w:num>
  <w:num w:numId="11" w16cid:durableId="1356813020">
    <w:abstractNumId w:val="17"/>
  </w:num>
  <w:num w:numId="12" w16cid:durableId="1104417683">
    <w:abstractNumId w:val="32"/>
  </w:num>
  <w:num w:numId="13" w16cid:durableId="2062946111">
    <w:abstractNumId w:val="4"/>
  </w:num>
  <w:num w:numId="14" w16cid:durableId="1676804673">
    <w:abstractNumId w:val="33"/>
  </w:num>
  <w:num w:numId="15" w16cid:durableId="1183478298">
    <w:abstractNumId w:val="23"/>
  </w:num>
  <w:num w:numId="16" w16cid:durableId="216356293">
    <w:abstractNumId w:val="29"/>
  </w:num>
  <w:num w:numId="17" w16cid:durableId="1658995145">
    <w:abstractNumId w:val="36"/>
  </w:num>
  <w:num w:numId="18" w16cid:durableId="78059552">
    <w:abstractNumId w:val="27"/>
  </w:num>
  <w:num w:numId="19" w16cid:durableId="260992148">
    <w:abstractNumId w:val="12"/>
  </w:num>
  <w:num w:numId="20" w16cid:durableId="165676580">
    <w:abstractNumId w:val="24"/>
  </w:num>
  <w:num w:numId="21" w16cid:durableId="613679340">
    <w:abstractNumId w:val="30"/>
  </w:num>
  <w:num w:numId="22" w16cid:durableId="1333140435">
    <w:abstractNumId w:val="19"/>
  </w:num>
  <w:num w:numId="23" w16cid:durableId="1279138270">
    <w:abstractNumId w:val="3"/>
  </w:num>
  <w:num w:numId="24" w16cid:durableId="259535552">
    <w:abstractNumId w:val="13"/>
  </w:num>
  <w:num w:numId="25" w16cid:durableId="1371760830">
    <w:abstractNumId w:val="14"/>
  </w:num>
  <w:num w:numId="26" w16cid:durableId="600795648">
    <w:abstractNumId w:val="22"/>
  </w:num>
  <w:num w:numId="27" w16cid:durableId="844439365">
    <w:abstractNumId w:val="18"/>
  </w:num>
  <w:num w:numId="28" w16cid:durableId="2125037141">
    <w:abstractNumId w:val="26"/>
  </w:num>
  <w:num w:numId="29" w16cid:durableId="734157563">
    <w:abstractNumId w:val="37"/>
  </w:num>
  <w:num w:numId="30" w16cid:durableId="1525048517">
    <w:abstractNumId w:val="0"/>
  </w:num>
  <w:num w:numId="31" w16cid:durableId="1139569526">
    <w:abstractNumId w:val="31"/>
  </w:num>
  <w:num w:numId="32" w16cid:durableId="907152189">
    <w:abstractNumId w:val="34"/>
  </w:num>
  <w:num w:numId="33" w16cid:durableId="1109354152">
    <w:abstractNumId w:val="9"/>
  </w:num>
  <w:num w:numId="34" w16cid:durableId="1133250950">
    <w:abstractNumId w:val="11"/>
  </w:num>
  <w:num w:numId="35" w16cid:durableId="1983732930">
    <w:abstractNumId w:val="2"/>
  </w:num>
  <w:num w:numId="36" w16cid:durableId="224802007">
    <w:abstractNumId w:val="16"/>
  </w:num>
  <w:num w:numId="37" w16cid:durableId="1129396229">
    <w:abstractNumId w:val="15"/>
  </w:num>
  <w:num w:numId="38" w16cid:durableId="2337790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D9C28F"/>
    <w:rsid w:val="00287515"/>
    <w:rsid w:val="00533ADE"/>
    <w:rsid w:val="00B49826"/>
    <w:rsid w:val="00BC5265"/>
    <w:rsid w:val="010DAA8D"/>
    <w:rsid w:val="0168EB26"/>
    <w:rsid w:val="022AA8AF"/>
    <w:rsid w:val="039E63B7"/>
    <w:rsid w:val="040390B3"/>
    <w:rsid w:val="0405547A"/>
    <w:rsid w:val="0585E11B"/>
    <w:rsid w:val="058ACDCB"/>
    <w:rsid w:val="05CE769C"/>
    <w:rsid w:val="0669A780"/>
    <w:rsid w:val="06FA6264"/>
    <w:rsid w:val="077FFE79"/>
    <w:rsid w:val="07E58DEB"/>
    <w:rsid w:val="09DD1BAD"/>
    <w:rsid w:val="0AB48F8C"/>
    <w:rsid w:val="0AD2498C"/>
    <w:rsid w:val="0B7BA924"/>
    <w:rsid w:val="0BEFFD08"/>
    <w:rsid w:val="0D09928D"/>
    <w:rsid w:val="0D38CE07"/>
    <w:rsid w:val="0D43A99A"/>
    <w:rsid w:val="0DDF5576"/>
    <w:rsid w:val="0E2DCDC2"/>
    <w:rsid w:val="0F4FED05"/>
    <w:rsid w:val="0FD6E7D4"/>
    <w:rsid w:val="10451B94"/>
    <w:rsid w:val="110BC48E"/>
    <w:rsid w:val="12A4D78D"/>
    <w:rsid w:val="13A5C742"/>
    <w:rsid w:val="14DB69A4"/>
    <w:rsid w:val="161A3BB2"/>
    <w:rsid w:val="184B7867"/>
    <w:rsid w:val="190FDC79"/>
    <w:rsid w:val="1932870E"/>
    <w:rsid w:val="199CA4C5"/>
    <w:rsid w:val="1AD0A82F"/>
    <w:rsid w:val="1D4D4A33"/>
    <w:rsid w:val="1EA03496"/>
    <w:rsid w:val="1F5BA1D8"/>
    <w:rsid w:val="1F6C740C"/>
    <w:rsid w:val="20CEB929"/>
    <w:rsid w:val="20D8351B"/>
    <w:rsid w:val="21D2D108"/>
    <w:rsid w:val="21D9C28F"/>
    <w:rsid w:val="229BDC99"/>
    <w:rsid w:val="2307D4D7"/>
    <w:rsid w:val="23BD1C51"/>
    <w:rsid w:val="24DC4405"/>
    <w:rsid w:val="2507EF05"/>
    <w:rsid w:val="28D3D1B2"/>
    <w:rsid w:val="28D8EF9F"/>
    <w:rsid w:val="2B8A1AEA"/>
    <w:rsid w:val="2BC318A2"/>
    <w:rsid w:val="2C9CDE07"/>
    <w:rsid w:val="2F0A0316"/>
    <w:rsid w:val="2F61DE1F"/>
    <w:rsid w:val="30232903"/>
    <w:rsid w:val="302DA98E"/>
    <w:rsid w:val="303E9901"/>
    <w:rsid w:val="30E63F85"/>
    <w:rsid w:val="3127586B"/>
    <w:rsid w:val="32406FC6"/>
    <w:rsid w:val="3388AD62"/>
    <w:rsid w:val="3431F5B4"/>
    <w:rsid w:val="345E9546"/>
    <w:rsid w:val="345F6A42"/>
    <w:rsid w:val="34D75DF0"/>
    <w:rsid w:val="353BC5A4"/>
    <w:rsid w:val="374008F5"/>
    <w:rsid w:val="37D36E2B"/>
    <w:rsid w:val="3873E25E"/>
    <w:rsid w:val="38D51343"/>
    <w:rsid w:val="3911EF3D"/>
    <w:rsid w:val="3AA02E76"/>
    <w:rsid w:val="3AD55E45"/>
    <w:rsid w:val="3BDE6DED"/>
    <w:rsid w:val="3BF7942A"/>
    <w:rsid w:val="3C70BAA4"/>
    <w:rsid w:val="3CB6B590"/>
    <w:rsid w:val="3CD92373"/>
    <w:rsid w:val="3E09C71D"/>
    <w:rsid w:val="3EECC722"/>
    <w:rsid w:val="3EFD95F8"/>
    <w:rsid w:val="3F166F69"/>
    <w:rsid w:val="3F436D78"/>
    <w:rsid w:val="3F77C688"/>
    <w:rsid w:val="3F9EB602"/>
    <w:rsid w:val="40AD4EFF"/>
    <w:rsid w:val="42480DD4"/>
    <w:rsid w:val="4285CEBF"/>
    <w:rsid w:val="436F46F9"/>
    <w:rsid w:val="44357B15"/>
    <w:rsid w:val="453D3B94"/>
    <w:rsid w:val="4609DC18"/>
    <w:rsid w:val="47D0F40B"/>
    <w:rsid w:val="47D27D09"/>
    <w:rsid w:val="484FA8D3"/>
    <w:rsid w:val="4937E80A"/>
    <w:rsid w:val="49A75DE6"/>
    <w:rsid w:val="4AD8DE45"/>
    <w:rsid w:val="4BF42196"/>
    <w:rsid w:val="4C43CB3E"/>
    <w:rsid w:val="4D316F4D"/>
    <w:rsid w:val="4E258D56"/>
    <w:rsid w:val="4FD539DB"/>
    <w:rsid w:val="505C4F4A"/>
    <w:rsid w:val="50C174F3"/>
    <w:rsid w:val="51404F80"/>
    <w:rsid w:val="52233696"/>
    <w:rsid w:val="5269B9CD"/>
    <w:rsid w:val="52C7736D"/>
    <w:rsid w:val="53D30488"/>
    <w:rsid w:val="54D6F236"/>
    <w:rsid w:val="54DCE336"/>
    <w:rsid w:val="55204300"/>
    <w:rsid w:val="555E2B8C"/>
    <w:rsid w:val="5637B366"/>
    <w:rsid w:val="564E1618"/>
    <w:rsid w:val="56859ED5"/>
    <w:rsid w:val="57284EF1"/>
    <w:rsid w:val="57A9F11C"/>
    <w:rsid w:val="57F8F2C7"/>
    <w:rsid w:val="583E0BF4"/>
    <w:rsid w:val="585BC57E"/>
    <w:rsid w:val="589E04E2"/>
    <w:rsid w:val="58FC2335"/>
    <w:rsid w:val="5A4896A5"/>
    <w:rsid w:val="5ADBBC40"/>
    <w:rsid w:val="5AF2BBB3"/>
    <w:rsid w:val="5B920669"/>
    <w:rsid w:val="5CA71FA8"/>
    <w:rsid w:val="5DA3345C"/>
    <w:rsid w:val="5F0265A6"/>
    <w:rsid w:val="5F2C1076"/>
    <w:rsid w:val="6081CD01"/>
    <w:rsid w:val="61DD1CC1"/>
    <w:rsid w:val="61F82550"/>
    <w:rsid w:val="61F88F6C"/>
    <w:rsid w:val="62202CBB"/>
    <w:rsid w:val="62728824"/>
    <w:rsid w:val="6339F79C"/>
    <w:rsid w:val="63A44B74"/>
    <w:rsid w:val="64F73A93"/>
    <w:rsid w:val="65458033"/>
    <w:rsid w:val="6662DFBE"/>
    <w:rsid w:val="66ACA4F9"/>
    <w:rsid w:val="67205C71"/>
    <w:rsid w:val="6764CFAF"/>
    <w:rsid w:val="67DB1B78"/>
    <w:rsid w:val="67E1E7D1"/>
    <w:rsid w:val="6800908F"/>
    <w:rsid w:val="6A439803"/>
    <w:rsid w:val="6A5ABF49"/>
    <w:rsid w:val="6A9F594E"/>
    <w:rsid w:val="6BEF5BB6"/>
    <w:rsid w:val="6C0E6DBC"/>
    <w:rsid w:val="6C374679"/>
    <w:rsid w:val="6C555009"/>
    <w:rsid w:val="6C65063D"/>
    <w:rsid w:val="6D9C1E15"/>
    <w:rsid w:val="6E4BC807"/>
    <w:rsid w:val="6F6F9D74"/>
    <w:rsid w:val="6F8CBBBC"/>
    <w:rsid w:val="7139EF0B"/>
    <w:rsid w:val="71431439"/>
    <w:rsid w:val="714CCE01"/>
    <w:rsid w:val="718ADCB0"/>
    <w:rsid w:val="7208A8D6"/>
    <w:rsid w:val="720E3276"/>
    <w:rsid w:val="721DB7D5"/>
    <w:rsid w:val="73124A72"/>
    <w:rsid w:val="74540016"/>
    <w:rsid w:val="746E585F"/>
    <w:rsid w:val="75CB5E67"/>
    <w:rsid w:val="76124C52"/>
    <w:rsid w:val="78C5E812"/>
    <w:rsid w:val="79B4F5C7"/>
    <w:rsid w:val="7A2B53D6"/>
    <w:rsid w:val="7BBB60BA"/>
    <w:rsid w:val="7C163D8D"/>
    <w:rsid w:val="7C2E091E"/>
    <w:rsid w:val="7CD9BA65"/>
    <w:rsid w:val="7D27AC0E"/>
    <w:rsid w:val="7F4D9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C28F"/>
  <w15:chartTrackingRefBased/>
  <w15:docId w15:val="{B10DA5D4-0DD4-4CE0-AD07-C672DA0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1624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3</cp:revision>
  <dcterms:created xsi:type="dcterms:W3CDTF">2024-08-28T13:00:00Z</dcterms:created>
  <dcterms:modified xsi:type="dcterms:W3CDTF">2025-02-03T07:38:00Z</dcterms:modified>
</cp:coreProperties>
</file>