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7B1121A6" w14:textId="0A7A8DF1" w:rsidR="02DCEA2B" w:rsidRDefault="02DCEA2B" w:rsidP="2454311F">
      <w:pPr>
        <w:pStyle w:val="NoSpacing"/>
        <w:jc w:val="both"/>
        <w:rPr>
          <w:rFonts w:ascii="Times New Roman" w:eastAsia="Times New Roman" w:hAnsi="Times New Roman" w:cs="Times New Roman"/>
        </w:rPr>
      </w:pPr>
      <w:r>
        <w:rPr>
          <w:noProof/>
        </w:rPr>
        <w:drawing>
          <wp:inline distT="0" distB="0" distL="0" distR="0" wp14:anchorId="3FB2459D" wp14:editId="4450D783">
            <wp:extent cx="5907024" cy="2213539"/>
            <wp:effectExtent l="0" t="0" r="0" b="0"/>
            <wp:docPr id="752824619" name="Picture 752824619" title="Decorative image of graphic representations of green 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07024" cy="2213539"/>
                    </a:xfrm>
                    <a:prstGeom prst="rect">
                      <a:avLst/>
                    </a:prstGeom>
                  </pic:spPr>
                </pic:pic>
              </a:graphicData>
            </a:graphic>
          </wp:inline>
        </w:drawing>
      </w:r>
    </w:p>
    <w:p w14:paraId="11449E41" w14:textId="36EA9A9F" w:rsidR="00E77B16" w:rsidRDefault="6F587176" w:rsidP="2454311F">
      <w:pPr>
        <w:pStyle w:val="Title"/>
        <w:rPr>
          <w:rFonts w:ascii="Times New Roman" w:eastAsia="Times New Roman" w:hAnsi="Times New Roman" w:cs="Times New Roman"/>
          <w:b/>
          <w:bCs/>
          <w:sz w:val="72"/>
          <w:szCs w:val="72"/>
        </w:rPr>
      </w:pPr>
      <w:r w:rsidRPr="2454311F">
        <w:rPr>
          <w:rFonts w:ascii="Times New Roman" w:eastAsia="Times New Roman" w:hAnsi="Times New Roman" w:cs="Times New Roman"/>
          <w:b/>
          <w:bCs/>
          <w:sz w:val="72"/>
          <w:szCs w:val="72"/>
        </w:rPr>
        <w:t>Supply Chain Management (SCM)</w:t>
      </w:r>
    </w:p>
    <w:p w14:paraId="3E643CFE" w14:textId="1AF06325" w:rsidR="00E77B16" w:rsidRDefault="6F587176" w:rsidP="2454311F">
      <w:pPr>
        <w:rPr>
          <w:rFonts w:ascii="Times New Roman" w:eastAsia="Times New Roman" w:hAnsi="Times New Roman" w:cs="Times New Roman"/>
        </w:rPr>
      </w:pPr>
      <w:r w:rsidRPr="2454311F">
        <w:rPr>
          <w:rFonts w:ascii="Times New Roman" w:eastAsia="Times New Roman" w:hAnsi="Times New Roman" w:cs="Times New Roman"/>
        </w:rPr>
        <w:t xml:space="preserve"> </w:t>
      </w:r>
    </w:p>
    <w:p w14:paraId="0A1E5E91" w14:textId="01997F42" w:rsidR="00E77B16" w:rsidRDefault="62EC522A" w:rsidP="13CBBAB8">
      <w:pPr>
        <w:rPr>
          <w:rFonts w:ascii="Times New Roman" w:eastAsia="Times New Roman" w:hAnsi="Times New Roman" w:cs="Times New Roman"/>
          <w:sz w:val="24"/>
          <w:szCs w:val="24"/>
        </w:rPr>
      </w:pPr>
      <w:r w:rsidRPr="13CBBAB8">
        <w:rPr>
          <w:rFonts w:ascii="Times New Roman" w:eastAsia="Times New Roman" w:hAnsi="Times New Roman" w:cs="Times New Roman"/>
          <w:b/>
          <w:bCs/>
          <w:color w:val="548235"/>
          <w:sz w:val="32"/>
          <w:szCs w:val="32"/>
        </w:rPr>
        <w:t>Overview:</w:t>
      </w:r>
      <w:r w:rsidR="00000000">
        <w:br/>
      </w:r>
      <w:r w:rsidR="00000000">
        <w:br/>
      </w:r>
      <w:r w:rsidRPr="13CBBAB8">
        <w:rPr>
          <w:rFonts w:ascii="Times New Roman" w:eastAsia="Times New Roman" w:hAnsi="Times New Roman" w:cs="Times New Roman"/>
          <w:b/>
          <w:bCs/>
          <w:sz w:val="24"/>
          <w:szCs w:val="24"/>
        </w:rPr>
        <w:t>Supply Chain Management (SCM)</w:t>
      </w:r>
      <w:r w:rsidRPr="13CBBAB8">
        <w:rPr>
          <w:rFonts w:ascii="Times New Roman" w:eastAsia="Times New Roman" w:hAnsi="Times New Roman" w:cs="Times New Roman"/>
          <w:sz w:val="24"/>
          <w:szCs w:val="24"/>
        </w:rPr>
        <w:t xml:space="preserve"> defines the overall responsibility and coordination of the logistics of making products and services. This concerns all the processes starting from the acquisition of the inputs that are necessary in the production process all the way down to the distribution and sale of the product to the final user. </w:t>
      </w:r>
      <w:r w:rsidR="418F7BC7" w:rsidRPr="13CBBAB8">
        <w:rPr>
          <w:rFonts w:ascii="Times New Roman" w:eastAsia="Times New Roman" w:hAnsi="Times New Roman" w:cs="Times New Roman"/>
          <w:b/>
          <w:bCs/>
          <w:sz w:val="24"/>
          <w:szCs w:val="24"/>
        </w:rPr>
        <w:t>Supply Chain Planning (</w:t>
      </w:r>
      <w:r w:rsidRPr="13CBBAB8">
        <w:rPr>
          <w:rFonts w:ascii="Times New Roman" w:eastAsia="Times New Roman" w:hAnsi="Times New Roman" w:cs="Times New Roman"/>
          <w:b/>
          <w:bCs/>
          <w:sz w:val="24"/>
          <w:szCs w:val="24"/>
        </w:rPr>
        <w:t>SCP</w:t>
      </w:r>
      <w:r w:rsidR="1D1F57A3" w:rsidRPr="13CBBAB8">
        <w:rPr>
          <w:rFonts w:ascii="Times New Roman" w:eastAsia="Times New Roman" w:hAnsi="Times New Roman" w:cs="Times New Roman"/>
          <w:b/>
          <w:bCs/>
          <w:sz w:val="24"/>
          <w:szCs w:val="24"/>
        </w:rPr>
        <w:t>)</w:t>
      </w:r>
      <w:r w:rsidRPr="13CBBAB8">
        <w:rPr>
          <w:rFonts w:ascii="Times New Roman" w:eastAsia="Times New Roman" w:hAnsi="Times New Roman" w:cs="Times New Roman"/>
          <w:sz w:val="24"/>
          <w:szCs w:val="24"/>
        </w:rPr>
        <w:t xml:space="preserve"> comprises of more activities like sourcing, procurement, conversion, and the management of the material or product. It also requires </w:t>
      </w:r>
      <w:r w:rsidR="3F769BE8" w:rsidRPr="13CBBAB8">
        <w:rPr>
          <w:rFonts w:ascii="Times New Roman" w:eastAsia="Times New Roman" w:hAnsi="Times New Roman" w:cs="Times New Roman"/>
          <w:sz w:val="24"/>
          <w:szCs w:val="24"/>
        </w:rPr>
        <w:t>proper</w:t>
      </w:r>
      <w:r w:rsidRPr="13CBBAB8">
        <w:rPr>
          <w:rFonts w:ascii="Times New Roman" w:eastAsia="Times New Roman" w:hAnsi="Times New Roman" w:cs="Times New Roman"/>
          <w:sz w:val="24"/>
          <w:szCs w:val="24"/>
        </w:rPr>
        <w:t xml:space="preserve"> management and interaction with partners and other associates like</w:t>
      </w:r>
      <w:r w:rsidR="5061295E" w:rsidRPr="13CBBAB8">
        <w:rPr>
          <w:rFonts w:ascii="Times New Roman" w:eastAsia="Times New Roman" w:hAnsi="Times New Roman" w:cs="Times New Roman"/>
          <w:sz w:val="24"/>
          <w:szCs w:val="24"/>
        </w:rPr>
        <w:t xml:space="preserve"> </w:t>
      </w:r>
      <w:r w:rsidRPr="13CBBAB8">
        <w:rPr>
          <w:rFonts w:ascii="Times New Roman" w:eastAsia="Times New Roman" w:hAnsi="Times New Roman" w:cs="Times New Roman"/>
          <w:sz w:val="24"/>
          <w:szCs w:val="24"/>
        </w:rPr>
        <w:t>suppliers, intermediaries, third party service providers, customers etc.</w:t>
      </w:r>
    </w:p>
    <w:p w14:paraId="482A2C7F" w14:textId="2B988BD5" w:rsidR="00E77B16" w:rsidRDefault="01ED4A4D" w:rsidP="13CBBAB8">
      <w:pPr>
        <w:pStyle w:val="NoSpacing"/>
        <w:rPr>
          <w:rFonts w:ascii="Times New Roman" w:eastAsia="Times New Roman" w:hAnsi="Times New Roman" w:cs="Times New Roman"/>
          <w:sz w:val="22"/>
          <w:szCs w:val="22"/>
        </w:rPr>
      </w:pPr>
      <w:r w:rsidRPr="13CBBAB8">
        <w:rPr>
          <w:rFonts w:ascii="Times New Roman" w:eastAsia="Times New Roman" w:hAnsi="Times New Roman" w:cs="Times New Roman"/>
          <w:b/>
          <w:bCs/>
          <w:color w:val="548235"/>
          <w:sz w:val="32"/>
          <w:szCs w:val="32"/>
        </w:rPr>
        <w:t>Purpose:</w:t>
      </w:r>
      <w:r w:rsidRPr="13CBBAB8">
        <w:rPr>
          <w:rFonts w:ascii="Times New Roman" w:eastAsia="Times New Roman" w:hAnsi="Times New Roman" w:cs="Times New Roman"/>
        </w:rPr>
        <w:t xml:space="preserve"> </w:t>
      </w:r>
    </w:p>
    <w:p w14:paraId="4007CFD6" w14:textId="5792BCC6" w:rsidR="00E77B16" w:rsidRDefault="00E77B16" w:rsidP="13CBBAB8">
      <w:pPr>
        <w:pStyle w:val="NoSpacing"/>
        <w:rPr>
          <w:rFonts w:ascii="Times New Roman" w:eastAsia="Times New Roman" w:hAnsi="Times New Roman" w:cs="Times New Roman"/>
        </w:rPr>
      </w:pPr>
    </w:p>
    <w:p w14:paraId="68F8B11E" w14:textId="09F0832F" w:rsidR="00E77B16" w:rsidRDefault="1AA1CAE6" w:rsidP="13CBBAB8">
      <w:pPr>
        <w:pStyle w:val="NoSpacing"/>
        <w:rPr>
          <w:rFonts w:ascii="Times New Roman" w:eastAsia="Times New Roman" w:hAnsi="Times New Roman" w:cs="Times New Roman"/>
          <w:sz w:val="22"/>
          <w:szCs w:val="22"/>
        </w:rPr>
      </w:pPr>
      <w:r w:rsidRPr="13CBBAB8">
        <w:rPr>
          <w:rFonts w:ascii="Times New Roman" w:eastAsia="Times New Roman" w:hAnsi="Times New Roman" w:cs="Times New Roman"/>
        </w:rPr>
        <w:t>SCM’s main purpose is to optimize every process involved so that every segment works the most effectively with the other segments. This is a comprehensive approach to ensuring that in the production and delivery of the products, costs and time are optimally used in a way that the customer’s needs are met and at the same time the demanded quality is achieved.</w:t>
      </w:r>
      <w:r w:rsidR="10728973" w:rsidRPr="13CBBAB8">
        <w:rPr>
          <w:rFonts w:ascii="Times New Roman" w:eastAsia="Times New Roman" w:hAnsi="Times New Roman" w:cs="Times New Roman"/>
        </w:rPr>
        <w:t xml:space="preserve"> </w:t>
      </w:r>
      <w:r w:rsidR="163A5270" w:rsidRPr="13CBBAB8">
        <w:rPr>
          <w:rFonts w:ascii="Times New Roman" w:eastAsia="Times New Roman" w:hAnsi="Times New Roman" w:cs="Times New Roman"/>
        </w:rPr>
        <w:t xml:space="preserve"> </w:t>
      </w:r>
      <w:r w:rsidR="00000000">
        <w:br/>
      </w:r>
      <w:r w:rsidR="0006DE4D">
        <w:rPr>
          <w:noProof/>
        </w:rPr>
        <w:drawing>
          <wp:anchor distT="0" distB="0" distL="114300" distR="114300" simplePos="0" relativeHeight="251656704" behindDoc="0" locked="0" layoutInCell="1" allowOverlap="1" wp14:anchorId="583F9D94" wp14:editId="558E4148">
            <wp:simplePos x="0" y="0"/>
            <wp:positionH relativeFrom="column">
              <wp:align>right</wp:align>
            </wp:positionH>
            <wp:positionV relativeFrom="paragraph">
              <wp:posOffset>0</wp:posOffset>
            </wp:positionV>
            <wp:extent cx="1637752" cy="1621151"/>
            <wp:effectExtent l="0" t="0" r="0" b="0"/>
            <wp:wrapSquare wrapText="bothSides"/>
            <wp:docPr id="450125" name="Picture 45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7752" cy="1621151"/>
                    </a:xfrm>
                    <a:prstGeom prst="rect">
                      <a:avLst/>
                    </a:prstGeom>
                  </pic:spPr>
                </pic:pic>
              </a:graphicData>
            </a:graphic>
            <wp14:sizeRelH relativeFrom="page">
              <wp14:pctWidth>0</wp14:pctWidth>
            </wp14:sizeRelH>
            <wp14:sizeRelV relativeFrom="page">
              <wp14:pctHeight>0</wp14:pctHeight>
            </wp14:sizeRelV>
          </wp:anchor>
        </w:drawing>
      </w:r>
    </w:p>
    <w:p w14:paraId="3DEFDF46" w14:textId="44E76CD8" w:rsidR="00E77B16" w:rsidRDefault="1057C8C8" w:rsidP="2454311F">
      <w:pPr>
        <w:jc w:val="left"/>
      </w:pPr>
      <w:r w:rsidRPr="13CBBAB8">
        <w:rPr>
          <w:rFonts w:ascii="Times New Roman" w:eastAsia="Times New Roman" w:hAnsi="Times New Roman" w:cs="Times New Roman"/>
          <w:b/>
          <w:bCs/>
          <w:color w:val="548235"/>
          <w:sz w:val="32"/>
          <w:szCs w:val="32"/>
        </w:rPr>
        <w:lastRenderedPageBreak/>
        <w:t>Stages</w:t>
      </w:r>
      <w:r>
        <w:rPr>
          <w:noProof/>
        </w:rPr>
        <w:drawing>
          <wp:anchor distT="0" distB="0" distL="114300" distR="114300" simplePos="0" relativeHeight="251657728" behindDoc="0" locked="0" layoutInCell="1" allowOverlap="1" wp14:anchorId="5FFDE992" wp14:editId="2F6D1D51">
            <wp:simplePos x="0" y="0"/>
            <wp:positionH relativeFrom="column">
              <wp:align>right</wp:align>
            </wp:positionH>
            <wp:positionV relativeFrom="paragraph">
              <wp:posOffset>0</wp:posOffset>
            </wp:positionV>
            <wp:extent cx="4081074" cy="1824632"/>
            <wp:effectExtent l="0" t="0" r="0" b="0"/>
            <wp:wrapSquare wrapText="bothSides"/>
            <wp:docPr id="795376358" name="Picture 79537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81074" cy="1824632"/>
                    </a:xfrm>
                    <a:prstGeom prst="rect">
                      <a:avLst/>
                    </a:prstGeom>
                  </pic:spPr>
                </pic:pic>
              </a:graphicData>
            </a:graphic>
            <wp14:sizeRelH relativeFrom="page">
              <wp14:pctWidth>0</wp14:pctWidth>
            </wp14:sizeRelH>
            <wp14:sizeRelV relativeFrom="page">
              <wp14:pctHeight>0</wp14:pctHeight>
            </wp14:sizeRelV>
          </wp:anchor>
        </w:drawing>
      </w:r>
      <w:r w:rsidRPr="13CBBAB8">
        <w:rPr>
          <w:rFonts w:ascii="Times New Roman" w:eastAsia="Times New Roman" w:hAnsi="Times New Roman" w:cs="Times New Roman"/>
          <w:b/>
          <w:bCs/>
          <w:color w:val="548235"/>
          <w:sz w:val="32"/>
          <w:szCs w:val="32"/>
        </w:rPr>
        <w:t>:</w:t>
      </w:r>
      <w:r w:rsidR="00000000">
        <w:br/>
      </w:r>
      <w:r w:rsidRPr="13CBBAB8">
        <w:rPr>
          <w:rFonts w:ascii="Times New Roman" w:eastAsia="Times New Roman" w:hAnsi="Times New Roman" w:cs="Times New Roman"/>
          <w:b/>
          <w:bCs/>
          <w:sz w:val="24"/>
          <w:szCs w:val="24"/>
        </w:rPr>
        <w:t>A) Operation Diagnosis &amp; Development of Operation Plan</w:t>
      </w:r>
      <w:r w:rsidR="00000000">
        <w:br/>
      </w:r>
      <w:r w:rsidRPr="13CBBAB8">
        <w:rPr>
          <w:rFonts w:ascii="Times New Roman" w:eastAsia="Times New Roman" w:hAnsi="Times New Roman" w:cs="Times New Roman"/>
          <w:b/>
          <w:bCs/>
          <w:sz w:val="24"/>
          <w:szCs w:val="24"/>
        </w:rPr>
        <w:t>B) Sourcing</w:t>
      </w:r>
      <w:r w:rsidR="00000000">
        <w:br/>
      </w:r>
      <w:r w:rsidRPr="13CBBAB8">
        <w:rPr>
          <w:rFonts w:ascii="Times New Roman" w:eastAsia="Times New Roman" w:hAnsi="Times New Roman" w:cs="Times New Roman"/>
          <w:b/>
          <w:bCs/>
          <w:sz w:val="24"/>
          <w:szCs w:val="24"/>
        </w:rPr>
        <w:t>C) Ma</w:t>
      </w:r>
      <w:r w:rsidR="3B4A90BD" w:rsidRPr="13CBBAB8">
        <w:rPr>
          <w:rFonts w:ascii="Times New Roman" w:eastAsia="Times New Roman" w:hAnsi="Times New Roman" w:cs="Times New Roman"/>
          <w:b/>
          <w:bCs/>
          <w:sz w:val="24"/>
          <w:szCs w:val="24"/>
        </w:rPr>
        <w:t>nufactur</w:t>
      </w:r>
      <w:r w:rsidRPr="13CBBAB8">
        <w:rPr>
          <w:rFonts w:ascii="Times New Roman" w:eastAsia="Times New Roman" w:hAnsi="Times New Roman" w:cs="Times New Roman"/>
          <w:b/>
          <w:bCs/>
          <w:sz w:val="24"/>
          <w:szCs w:val="24"/>
        </w:rPr>
        <w:t>ing</w:t>
      </w:r>
      <w:r w:rsidR="00000000">
        <w:br/>
      </w:r>
      <w:r w:rsidRPr="13CBBAB8">
        <w:rPr>
          <w:rFonts w:ascii="Times New Roman" w:eastAsia="Times New Roman" w:hAnsi="Times New Roman" w:cs="Times New Roman"/>
          <w:b/>
          <w:bCs/>
          <w:sz w:val="24"/>
          <w:szCs w:val="24"/>
        </w:rPr>
        <w:t>D) Delivery</w:t>
      </w:r>
      <w:r w:rsidR="00000000">
        <w:br/>
      </w:r>
      <w:r w:rsidRPr="13CBBAB8">
        <w:rPr>
          <w:rFonts w:ascii="Times New Roman" w:eastAsia="Times New Roman" w:hAnsi="Times New Roman" w:cs="Times New Roman"/>
          <w:b/>
          <w:bCs/>
          <w:sz w:val="24"/>
          <w:szCs w:val="24"/>
        </w:rPr>
        <w:t>E) Returns</w:t>
      </w:r>
    </w:p>
    <w:p w14:paraId="25C0AA73" w14:textId="3C75BF69" w:rsidR="00E77B16" w:rsidRDefault="00000000" w:rsidP="13CBBAB8">
      <w:pPr>
        <w:jc w:val="left"/>
        <w:rPr>
          <w:rFonts w:ascii="Times New Roman" w:eastAsia="Times New Roman" w:hAnsi="Times New Roman" w:cs="Times New Roman"/>
          <w:sz w:val="24"/>
          <w:szCs w:val="24"/>
        </w:rPr>
      </w:pPr>
      <w:r>
        <w:br/>
      </w:r>
      <w:r w:rsidR="1057C8C8" w:rsidRPr="13CBBAB8">
        <w:rPr>
          <w:rFonts w:ascii="Times New Roman" w:eastAsia="Times New Roman" w:hAnsi="Times New Roman" w:cs="Times New Roman"/>
          <w:b/>
          <w:bCs/>
          <w:color w:val="548235"/>
          <w:sz w:val="32"/>
          <w:szCs w:val="32"/>
        </w:rPr>
        <w:t>Key Points:</w:t>
      </w:r>
      <w:r>
        <w:br/>
      </w:r>
      <w:r w:rsidR="1057C8C8" w:rsidRPr="13CBBAB8">
        <w:rPr>
          <w:rFonts w:ascii="Times New Roman" w:eastAsia="Times New Roman" w:hAnsi="Times New Roman" w:cs="Times New Roman"/>
          <w:b/>
          <w:bCs/>
          <w:color w:val="548235"/>
          <w:sz w:val="32"/>
          <w:szCs w:val="32"/>
        </w:rPr>
        <w:t>1) Integration:</w:t>
      </w:r>
      <w:r>
        <w:br/>
      </w:r>
      <w:r w:rsidR="1057C8C8" w:rsidRPr="13CBBAB8">
        <w:rPr>
          <w:rFonts w:ascii="Times New Roman" w:eastAsia="Times New Roman" w:hAnsi="Times New Roman" w:cs="Times New Roman"/>
          <w:sz w:val="24"/>
          <w:szCs w:val="24"/>
        </w:rPr>
        <w:t>Th</w:t>
      </w:r>
      <w:r w:rsidR="7D98A657" w:rsidRPr="13CBBAB8">
        <w:rPr>
          <w:rFonts w:ascii="Times New Roman" w:eastAsia="Times New Roman" w:hAnsi="Times New Roman" w:cs="Times New Roman"/>
          <w:sz w:val="24"/>
          <w:szCs w:val="24"/>
        </w:rPr>
        <w:t xml:space="preserve">e </w:t>
      </w:r>
      <w:r w:rsidR="1057C8C8" w:rsidRPr="13CBBAB8">
        <w:rPr>
          <w:rFonts w:ascii="Times New Roman" w:eastAsia="Times New Roman" w:hAnsi="Times New Roman" w:cs="Times New Roman"/>
          <w:sz w:val="24"/>
          <w:szCs w:val="24"/>
        </w:rPr>
        <w:t xml:space="preserve">effective SCM can only occur if internal and external supply and demand are fully synchronized. </w:t>
      </w:r>
    </w:p>
    <w:p w14:paraId="6E1A159E" w14:textId="0F567544" w:rsidR="00E77B16" w:rsidRDefault="62EC522A" w:rsidP="13CBBAB8">
      <w:pPr>
        <w:jc w:val="left"/>
        <w:rPr>
          <w:rFonts w:ascii="Times New Roman" w:eastAsia="Times New Roman" w:hAnsi="Times New Roman" w:cs="Times New Roman"/>
          <w:sz w:val="24"/>
          <w:szCs w:val="24"/>
        </w:rPr>
      </w:pPr>
      <w:r w:rsidRPr="13CBBAB8">
        <w:rPr>
          <w:rFonts w:ascii="Times New Roman" w:eastAsia="Times New Roman" w:hAnsi="Times New Roman" w:cs="Times New Roman"/>
          <w:sz w:val="24"/>
          <w:szCs w:val="24"/>
        </w:rPr>
        <w:t>This integration involves:</w:t>
      </w:r>
      <w:r w:rsidR="00000000">
        <w:br/>
      </w:r>
      <w:r w:rsidRPr="13CBBAB8">
        <w:rPr>
          <w:rFonts w:ascii="Times New Roman" w:eastAsia="Times New Roman" w:hAnsi="Times New Roman" w:cs="Times New Roman"/>
          <w:b/>
          <w:bCs/>
          <w:sz w:val="24"/>
          <w:szCs w:val="24"/>
        </w:rPr>
        <w:t>A) Vertical Integration:</w:t>
      </w:r>
      <w:r w:rsidRPr="13CBBAB8">
        <w:rPr>
          <w:rFonts w:ascii="Times New Roman" w:eastAsia="Times New Roman" w:hAnsi="Times New Roman" w:cs="Times New Roman"/>
          <w:sz w:val="24"/>
          <w:szCs w:val="24"/>
        </w:rPr>
        <w:t xml:space="preserve"> Coordinating processes within the company, of the buyer, manufacturer and seller organizations integrated in an overall supply chain system.</w:t>
      </w:r>
      <w:r w:rsidR="00000000">
        <w:br/>
      </w:r>
      <w:r w:rsidRPr="13CBBAB8">
        <w:rPr>
          <w:rFonts w:ascii="Times New Roman" w:eastAsia="Times New Roman" w:hAnsi="Times New Roman" w:cs="Times New Roman"/>
          <w:b/>
          <w:bCs/>
          <w:sz w:val="24"/>
          <w:szCs w:val="24"/>
        </w:rPr>
        <w:t>B) Horizontal Integration:</w:t>
      </w:r>
      <w:r w:rsidRPr="13CBBAB8">
        <w:rPr>
          <w:rFonts w:ascii="Times New Roman" w:eastAsia="Times New Roman" w:hAnsi="Times New Roman" w:cs="Times New Roman"/>
          <w:sz w:val="24"/>
          <w:szCs w:val="24"/>
        </w:rPr>
        <w:t xml:space="preserve"> Creating a system of external working relationships with suppliers and distributors — both internal and external — with the aim of attaining better cooperation and sharing of information.</w:t>
      </w:r>
      <w:r w:rsidR="00000000">
        <w:br/>
      </w:r>
      <w:r w:rsidRPr="13CBBAB8">
        <w:rPr>
          <w:rFonts w:ascii="Times New Roman" w:eastAsia="Times New Roman" w:hAnsi="Times New Roman" w:cs="Times New Roman"/>
          <w:b/>
          <w:bCs/>
          <w:sz w:val="24"/>
          <w:szCs w:val="24"/>
        </w:rPr>
        <w:t>C) End-to-End Visibility:</w:t>
      </w:r>
      <w:r w:rsidRPr="13CBBAB8">
        <w:rPr>
          <w:rFonts w:ascii="Times New Roman" w:eastAsia="Times New Roman" w:hAnsi="Times New Roman" w:cs="Times New Roman"/>
          <w:sz w:val="24"/>
          <w:szCs w:val="24"/>
        </w:rPr>
        <w:t xml:space="preserve"> The following management responsibilities are achieved: making sure all parties have access to up-to-date information to improve the supply chain.</w:t>
      </w:r>
    </w:p>
    <w:p w14:paraId="795B4FE7" w14:textId="40DBF55A" w:rsidR="00E77B16" w:rsidRDefault="00000000" w:rsidP="13CBBAB8">
      <w:pPr>
        <w:jc w:val="left"/>
        <w:rPr>
          <w:rFonts w:ascii="Times New Roman" w:eastAsia="Times New Roman" w:hAnsi="Times New Roman" w:cs="Times New Roman"/>
          <w:sz w:val="24"/>
          <w:szCs w:val="24"/>
        </w:rPr>
      </w:pPr>
      <w:r>
        <w:br/>
      </w:r>
      <w:r w:rsidR="62EC522A" w:rsidRPr="13CBBAB8">
        <w:rPr>
          <w:rFonts w:ascii="Times New Roman" w:eastAsia="Times New Roman" w:hAnsi="Times New Roman" w:cs="Times New Roman"/>
          <w:b/>
          <w:bCs/>
          <w:color w:val="548235"/>
          <w:sz w:val="32"/>
          <w:szCs w:val="32"/>
        </w:rPr>
        <w:t>2) Efficiency:</w:t>
      </w:r>
      <w:r>
        <w:br/>
      </w:r>
      <w:r w:rsidR="62EC522A" w:rsidRPr="13CBBAB8">
        <w:rPr>
          <w:rFonts w:ascii="Times New Roman" w:eastAsia="Times New Roman" w:hAnsi="Times New Roman" w:cs="Times New Roman"/>
          <w:sz w:val="24"/>
          <w:szCs w:val="24"/>
        </w:rPr>
        <w:t xml:space="preserve">SCM centers on the efficient workflows to cut expenses and bring an enhancement of the consumer satisfaction levels. </w:t>
      </w:r>
    </w:p>
    <w:p w14:paraId="1F3CFA99" w14:textId="566F7C80" w:rsidR="00E77B16" w:rsidRDefault="62EC522A" w:rsidP="7932037D">
      <w:pPr>
        <w:jc w:val="left"/>
        <w:rPr>
          <w:rFonts w:ascii="Times New Roman" w:eastAsia="Times New Roman" w:hAnsi="Times New Roman" w:cs="Times New Roman"/>
          <w:b/>
          <w:bCs/>
          <w:sz w:val="24"/>
          <w:szCs w:val="24"/>
        </w:rPr>
      </w:pPr>
      <w:r w:rsidRPr="7932037D">
        <w:rPr>
          <w:rFonts w:ascii="Times New Roman" w:eastAsia="Times New Roman" w:hAnsi="Times New Roman" w:cs="Times New Roman"/>
          <w:sz w:val="24"/>
          <w:szCs w:val="24"/>
        </w:rPr>
        <w:t>Key efficiency strategies include:</w:t>
      </w:r>
      <w:r w:rsidR="00000000">
        <w:br/>
      </w:r>
      <w:r w:rsidRPr="7932037D">
        <w:rPr>
          <w:rFonts w:ascii="Times New Roman" w:eastAsia="Times New Roman" w:hAnsi="Times New Roman" w:cs="Times New Roman"/>
          <w:b/>
          <w:bCs/>
          <w:sz w:val="24"/>
          <w:szCs w:val="24"/>
        </w:rPr>
        <w:t>A) Lean Manufacturing:</w:t>
      </w:r>
      <w:r w:rsidRPr="7932037D">
        <w:rPr>
          <w:rFonts w:ascii="Times New Roman" w:eastAsia="Times New Roman" w:hAnsi="Times New Roman" w:cs="Times New Roman"/>
          <w:sz w:val="24"/>
          <w:szCs w:val="24"/>
        </w:rPr>
        <w:t xml:space="preserve"> These major goals can therefore be explained as follows: consolidation and minimization of wastage with a view to increasing the efficiency of production processes.</w:t>
      </w:r>
      <w:r w:rsidR="00000000">
        <w:br/>
      </w:r>
      <w:r w:rsidRPr="7932037D">
        <w:rPr>
          <w:rFonts w:ascii="Times New Roman" w:eastAsia="Times New Roman" w:hAnsi="Times New Roman" w:cs="Times New Roman"/>
          <w:b/>
          <w:bCs/>
          <w:sz w:val="24"/>
          <w:szCs w:val="24"/>
        </w:rPr>
        <w:t>B) Just-In-Time (JIT) Inventory:</w:t>
      </w:r>
      <w:r w:rsidRPr="7932037D">
        <w:rPr>
          <w:rFonts w:ascii="Times New Roman" w:eastAsia="Times New Roman" w:hAnsi="Times New Roman" w:cs="Times New Roman"/>
          <w:sz w:val="24"/>
          <w:szCs w:val="24"/>
        </w:rPr>
        <w:t xml:space="preserve"> Another corporate strategy to reduce inventory levels includes aligning </w:t>
      </w:r>
      <w:r w:rsidR="26B6A637" w:rsidRPr="7932037D">
        <w:rPr>
          <w:rFonts w:ascii="Times New Roman" w:eastAsia="Times New Roman" w:hAnsi="Times New Roman" w:cs="Times New Roman"/>
          <w:sz w:val="24"/>
          <w:szCs w:val="24"/>
        </w:rPr>
        <w:t>the production</w:t>
      </w:r>
      <w:r w:rsidRPr="7932037D">
        <w:rPr>
          <w:rFonts w:ascii="Times New Roman" w:eastAsia="Times New Roman" w:hAnsi="Times New Roman" w:cs="Times New Roman"/>
          <w:sz w:val="24"/>
          <w:szCs w:val="24"/>
        </w:rPr>
        <w:t xml:space="preserve"> calendar with near-term sales expectations</w:t>
      </w:r>
      <w:r w:rsidR="1AA5A303" w:rsidRPr="7932037D">
        <w:rPr>
          <w:rFonts w:ascii="Times New Roman" w:eastAsia="Times New Roman" w:hAnsi="Times New Roman" w:cs="Times New Roman"/>
          <w:sz w:val="24"/>
          <w:szCs w:val="24"/>
        </w:rPr>
        <w:t>.</w:t>
      </w:r>
    </w:p>
    <w:p w14:paraId="42A16480" w14:textId="7CB8FC5C" w:rsidR="00E77B16" w:rsidRDefault="7B3FA811" w:rsidP="2454311F">
      <w:pPr>
        <w:jc w:val="left"/>
        <w:rPr>
          <w:rFonts w:ascii="Times New Roman" w:eastAsia="Times New Roman" w:hAnsi="Times New Roman" w:cs="Times New Roman"/>
          <w:b/>
          <w:bCs/>
          <w:sz w:val="24"/>
          <w:szCs w:val="24"/>
        </w:rPr>
      </w:pPr>
      <w:r w:rsidRPr="13CBBAB8">
        <w:rPr>
          <w:rFonts w:ascii="Times New Roman" w:eastAsia="Times New Roman" w:hAnsi="Times New Roman" w:cs="Times New Roman"/>
          <w:b/>
          <w:bCs/>
          <w:color w:val="548235"/>
          <w:sz w:val="32"/>
          <w:szCs w:val="32"/>
        </w:rPr>
        <w:t xml:space="preserve">3) </w:t>
      </w:r>
      <w:r w:rsidR="6F587176" w:rsidRPr="13CBBAB8">
        <w:rPr>
          <w:rFonts w:ascii="Times New Roman" w:eastAsia="Times New Roman" w:hAnsi="Times New Roman" w:cs="Times New Roman"/>
          <w:b/>
          <w:bCs/>
          <w:color w:val="548235"/>
          <w:sz w:val="32"/>
          <w:szCs w:val="32"/>
        </w:rPr>
        <w:t>Technology</w:t>
      </w:r>
      <w:r w:rsidR="45E5FD78" w:rsidRPr="13CBBAB8">
        <w:rPr>
          <w:rFonts w:ascii="Times New Roman" w:eastAsia="Times New Roman" w:hAnsi="Times New Roman" w:cs="Times New Roman"/>
          <w:b/>
          <w:bCs/>
          <w:color w:val="548235"/>
          <w:sz w:val="32"/>
          <w:szCs w:val="32"/>
        </w:rPr>
        <w:t>:</w:t>
      </w:r>
    </w:p>
    <w:p w14:paraId="63910421" w14:textId="3F8640A7" w:rsidR="00E77B16" w:rsidRDefault="6F587176" w:rsidP="2454311F">
      <w:pPr>
        <w:jc w:val="left"/>
        <w:rPr>
          <w:rFonts w:ascii="Times New Roman" w:eastAsia="Times New Roman" w:hAnsi="Times New Roman" w:cs="Times New Roman"/>
          <w:sz w:val="24"/>
          <w:szCs w:val="24"/>
        </w:rPr>
      </w:pPr>
      <w:r w:rsidRPr="2454311F">
        <w:rPr>
          <w:rFonts w:ascii="Times New Roman" w:eastAsia="Times New Roman" w:hAnsi="Times New Roman" w:cs="Times New Roman"/>
          <w:sz w:val="24"/>
          <w:szCs w:val="24"/>
        </w:rPr>
        <w:t>Advanced technologies play a crucial role in modern SCM by enhancing transparency, efficiency, and decision-making capabilities:</w:t>
      </w:r>
    </w:p>
    <w:p w14:paraId="59289884" w14:textId="708B6035" w:rsidR="00E77B16" w:rsidRDefault="21098123" w:rsidP="2454311F">
      <w:pPr>
        <w:rPr>
          <w:rFonts w:ascii="Times New Roman" w:eastAsia="Times New Roman" w:hAnsi="Times New Roman" w:cs="Times New Roman"/>
          <w:sz w:val="28"/>
          <w:szCs w:val="28"/>
        </w:rPr>
      </w:pPr>
      <w:r w:rsidRPr="13CBBAB8">
        <w:rPr>
          <w:rFonts w:ascii="Times New Roman" w:eastAsia="Times New Roman" w:hAnsi="Times New Roman" w:cs="Times New Roman"/>
          <w:b/>
          <w:bCs/>
          <w:sz w:val="24"/>
          <w:szCs w:val="24"/>
        </w:rPr>
        <w:lastRenderedPageBreak/>
        <w:t xml:space="preserve">A) </w:t>
      </w:r>
      <w:r w:rsidR="6F587176" w:rsidRPr="13CBBAB8">
        <w:rPr>
          <w:rFonts w:ascii="Times New Roman" w:eastAsia="Times New Roman" w:hAnsi="Times New Roman" w:cs="Times New Roman"/>
          <w:b/>
          <w:bCs/>
          <w:sz w:val="24"/>
          <w:szCs w:val="24"/>
        </w:rPr>
        <w:t>Internet of Things (IoT):</w:t>
      </w:r>
      <w:r w:rsidR="6F587176" w:rsidRPr="13CBBAB8">
        <w:rPr>
          <w:rFonts w:ascii="Times New Roman" w:eastAsia="Times New Roman" w:hAnsi="Times New Roman" w:cs="Times New Roman"/>
          <w:sz w:val="24"/>
          <w:szCs w:val="24"/>
        </w:rPr>
        <w:t xml:space="preserve"> </w:t>
      </w:r>
      <w:r w:rsidR="187120CC" w:rsidRPr="13CBBAB8">
        <w:rPr>
          <w:rFonts w:ascii="Times New Roman" w:eastAsia="Times New Roman" w:hAnsi="Times New Roman" w:cs="Times New Roman"/>
          <w:sz w:val="24"/>
          <w:szCs w:val="24"/>
        </w:rPr>
        <w:t>It e</w:t>
      </w:r>
      <w:r w:rsidR="6F587176" w:rsidRPr="13CBBAB8">
        <w:rPr>
          <w:rFonts w:ascii="Times New Roman" w:eastAsia="Times New Roman" w:hAnsi="Times New Roman" w:cs="Times New Roman"/>
          <w:sz w:val="24"/>
          <w:szCs w:val="24"/>
        </w:rPr>
        <w:t>nables real-time tracking and monitoring of goods throughout the supply chain, improving inventory management and reducing loss.</w:t>
      </w:r>
    </w:p>
    <w:p w14:paraId="79EDEBFE" w14:textId="0F72D647" w:rsidR="00E77B16" w:rsidRDefault="4D940B93" w:rsidP="2454311F">
      <w:pPr>
        <w:rPr>
          <w:rFonts w:ascii="Times New Roman" w:eastAsia="Times New Roman" w:hAnsi="Times New Roman" w:cs="Times New Roman"/>
          <w:sz w:val="24"/>
          <w:szCs w:val="24"/>
        </w:rPr>
      </w:pPr>
      <w:r w:rsidRPr="13CBBAB8">
        <w:rPr>
          <w:rFonts w:ascii="Times New Roman" w:eastAsia="Times New Roman" w:hAnsi="Times New Roman" w:cs="Times New Roman"/>
          <w:b/>
          <w:bCs/>
          <w:sz w:val="24"/>
          <w:szCs w:val="24"/>
        </w:rPr>
        <w:t xml:space="preserve">B) </w:t>
      </w:r>
      <w:r w:rsidR="6F587176" w:rsidRPr="13CBBAB8">
        <w:rPr>
          <w:rFonts w:ascii="Times New Roman" w:eastAsia="Times New Roman" w:hAnsi="Times New Roman" w:cs="Times New Roman"/>
          <w:b/>
          <w:bCs/>
          <w:sz w:val="24"/>
          <w:szCs w:val="24"/>
        </w:rPr>
        <w:t>Artificial Intelligence (AI):</w:t>
      </w:r>
      <w:r w:rsidR="6F587176" w:rsidRPr="13CBBAB8">
        <w:rPr>
          <w:rFonts w:ascii="Times New Roman" w:eastAsia="Times New Roman" w:hAnsi="Times New Roman" w:cs="Times New Roman"/>
          <w:sz w:val="24"/>
          <w:szCs w:val="24"/>
        </w:rPr>
        <w:t xml:space="preserve"> </w:t>
      </w:r>
      <w:r w:rsidR="60E0E21D" w:rsidRPr="13CBBAB8">
        <w:rPr>
          <w:rFonts w:ascii="Times New Roman" w:eastAsia="Times New Roman" w:hAnsi="Times New Roman" w:cs="Times New Roman"/>
          <w:sz w:val="24"/>
          <w:szCs w:val="24"/>
        </w:rPr>
        <w:t>This helps to do</w:t>
      </w:r>
      <w:r w:rsidR="6F587176" w:rsidRPr="13CBBAB8">
        <w:rPr>
          <w:rFonts w:ascii="Times New Roman" w:eastAsia="Times New Roman" w:hAnsi="Times New Roman" w:cs="Times New Roman"/>
          <w:sz w:val="24"/>
          <w:szCs w:val="24"/>
        </w:rPr>
        <w:t xml:space="preserve"> predictive analytics to forecast demand, optimize routes, and manage inventory levels.</w:t>
      </w:r>
    </w:p>
    <w:p w14:paraId="411CCD9A" w14:textId="5AE78145" w:rsidR="00E77B16" w:rsidRDefault="0E9A0FA1" w:rsidP="2454311F">
      <w:pPr>
        <w:rPr>
          <w:rFonts w:ascii="Times New Roman" w:eastAsia="Times New Roman" w:hAnsi="Times New Roman" w:cs="Times New Roman"/>
          <w:sz w:val="24"/>
          <w:szCs w:val="24"/>
        </w:rPr>
      </w:pPr>
      <w:r w:rsidRPr="13CBBAB8">
        <w:rPr>
          <w:rFonts w:ascii="Times New Roman" w:eastAsia="Times New Roman" w:hAnsi="Times New Roman" w:cs="Times New Roman"/>
          <w:b/>
          <w:bCs/>
          <w:sz w:val="24"/>
          <w:szCs w:val="24"/>
        </w:rPr>
        <w:t xml:space="preserve">C) </w:t>
      </w:r>
      <w:r w:rsidR="6F587176" w:rsidRPr="13CBBAB8">
        <w:rPr>
          <w:rFonts w:ascii="Times New Roman" w:eastAsia="Times New Roman" w:hAnsi="Times New Roman" w:cs="Times New Roman"/>
          <w:b/>
          <w:bCs/>
          <w:sz w:val="24"/>
          <w:szCs w:val="24"/>
        </w:rPr>
        <w:t>Blockchain:</w:t>
      </w:r>
      <w:r w:rsidR="6F587176" w:rsidRPr="13CBBAB8">
        <w:rPr>
          <w:rFonts w:ascii="Times New Roman" w:eastAsia="Times New Roman" w:hAnsi="Times New Roman" w:cs="Times New Roman"/>
          <w:sz w:val="24"/>
          <w:szCs w:val="24"/>
        </w:rPr>
        <w:t xml:space="preserve"> </w:t>
      </w:r>
      <w:r w:rsidR="4C42196B" w:rsidRPr="13CBBAB8">
        <w:rPr>
          <w:rFonts w:ascii="Times New Roman" w:eastAsia="Times New Roman" w:hAnsi="Times New Roman" w:cs="Times New Roman"/>
          <w:sz w:val="24"/>
          <w:szCs w:val="24"/>
        </w:rPr>
        <w:t>It p</w:t>
      </w:r>
      <w:r w:rsidR="6F587176" w:rsidRPr="13CBBAB8">
        <w:rPr>
          <w:rFonts w:ascii="Times New Roman" w:eastAsia="Times New Roman" w:hAnsi="Times New Roman" w:cs="Times New Roman"/>
          <w:sz w:val="24"/>
          <w:szCs w:val="24"/>
        </w:rPr>
        <w:t>rovides a secure and transparent ledger for recording transactions, ensuring traceability and authenticity of products.</w:t>
      </w:r>
    </w:p>
    <w:p w14:paraId="7CCC332C" w14:textId="7E56B90B" w:rsidR="00E77B16" w:rsidRDefault="7B92504D" w:rsidP="2454311F">
      <w:pPr>
        <w:pStyle w:val="Heading2"/>
        <w:jc w:val="both"/>
        <w:rPr>
          <w:rFonts w:ascii="Times New Roman" w:eastAsia="Times New Roman" w:hAnsi="Times New Roman" w:cs="Times New Roman"/>
          <w:b/>
          <w:bCs/>
          <w:color w:val="auto"/>
          <w:sz w:val="28"/>
          <w:szCs w:val="28"/>
        </w:rPr>
      </w:pPr>
      <w:r w:rsidRPr="2454311F">
        <w:rPr>
          <w:rFonts w:ascii="Times New Roman" w:eastAsia="Times New Roman" w:hAnsi="Times New Roman" w:cs="Times New Roman"/>
          <w:b/>
          <w:bCs/>
        </w:rPr>
        <w:t xml:space="preserve">4) </w:t>
      </w:r>
      <w:r w:rsidR="6F587176" w:rsidRPr="2454311F">
        <w:rPr>
          <w:rFonts w:ascii="Times New Roman" w:eastAsia="Times New Roman" w:hAnsi="Times New Roman" w:cs="Times New Roman"/>
          <w:b/>
          <w:bCs/>
        </w:rPr>
        <w:t>Risk Management</w:t>
      </w:r>
      <w:r w:rsidR="3B85ECD7" w:rsidRPr="2454311F">
        <w:rPr>
          <w:rFonts w:ascii="Times New Roman" w:eastAsia="Times New Roman" w:hAnsi="Times New Roman" w:cs="Times New Roman"/>
          <w:b/>
          <w:bCs/>
        </w:rPr>
        <w:t>:</w:t>
      </w:r>
    </w:p>
    <w:p w14:paraId="66044508" w14:textId="6F589005" w:rsidR="00E77B16" w:rsidRDefault="6F587176" w:rsidP="2454311F">
      <w:pPr>
        <w:rPr>
          <w:rFonts w:ascii="Times New Roman" w:eastAsia="Times New Roman" w:hAnsi="Times New Roman" w:cs="Times New Roman"/>
          <w:sz w:val="24"/>
          <w:szCs w:val="24"/>
        </w:rPr>
      </w:pPr>
      <w:r w:rsidRPr="2454311F">
        <w:rPr>
          <w:rFonts w:ascii="Times New Roman" w:eastAsia="Times New Roman" w:hAnsi="Times New Roman" w:cs="Times New Roman"/>
          <w:sz w:val="24"/>
          <w:szCs w:val="24"/>
        </w:rPr>
        <w:t>Identifying and mitigating risks within the supply chain is essential to ensure continuity and resilience:</w:t>
      </w:r>
    </w:p>
    <w:p w14:paraId="60DD1C6D" w14:textId="61BA6F84" w:rsidR="00E77B16" w:rsidRDefault="7F56FDCB" w:rsidP="2454311F">
      <w:pPr>
        <w:rPr>
          <w:rFonts w:ascii="Times New Roman" w:eastAsia="Times New Roman" w:hAnsi="Times New Roman" w:cs="Times New Roman"/>
          <w:sz w:val="24"/>
          <w:szCs w:val="24"/>
        </w:rPr>
      </w:pPr>
      <w:r w:rsidRPr="13CBBAB8">
        <w:rPr>
          <w:rFonts w:ascii="Times New Roman" w:eastAsia="Times New Roman" w:hAnsi="Times New Roman" w:cs="Times New Roman"/>
          <w:b/>
          <w:bCs/>
          <w:sz w:val="24"/>
          <w:szCs w:val="24"/>
        </w:rPr>
        <w:t xml:space="preserve">A) </w:t>
      </w:r>
      <w:r w:rsidR="6F587176" w:rsidRPr="13CBBAB8">
        <w:rPr>
          <w:rFonts w:ascii="Times New Roman" w:eastAsia="Times New Roman" w:hAnsi="Times New Roman" w:cs="Times New Roman"/>
          <w:b/>
          <w:bCs/>
          <w:sz w:val="24"/>
          <w:szCs w:val="24"/>
        </w:rPr>
        <w:t xml:space="preserve">Risk Assessment: </w:t>
      </w:r>
      <w:r w:rsidR="6F587176" w:rsidRPr="13CBBAB8">
        <w:rPr>
          <w:rFonts w:ascii="Times New Roman" w:eastAsia="Times New Roman" w:hAnsi="Times New Roman" w:cs="Times New Roman"/>
          <w:sz w:val="24"/>
          <w:szCs w:val="24"/>
        </w:rPr>
        <w:t>Regularly evaluating potential risks such as supply disruptions, natural disasters, and geopolitical issues</w:t>
      </w:r>
      <w:r w:rsidR="018A94D1" w:rsidRPr="13CBBAB8">
        <w:rPr>
          <w:rFonts w:ascii="Times New Roman" w:eastAsia="Times New Roman" w:hAnsi="Times New Roman" w:cs="Times New Roman"/>
          <w:sz w:val="24"/>
          <w:szCs w:val="24"/>
        </w:rPr>
        <w:t xml:space="preserve"> is a crucial factor.</w:t>
      </w:r>
    </w:p>
    <w:p w14:paraId="5157257B" w14:textId="4F9BCD83" w:rsidR="00E77B16" w:rsidRDefault="42ECB4D5" w:rsidP="2454311F">
      <w:p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 xml:space="preserve">B) </w:t>
      </w:r>
      <w:r w:rsidR="6F587176" w:rsidRPr="2454311F">
        <w:rPr>
          <w:rFonts w:ascii="Times New Roman" w:eastAsia="Times New Roman" w:hAnsi="Times New Roman" w:cs="Times New Roman"/>
          <w:b/>
          <w:bCs/>
          <w:sz w:val="24"/>
          <w:szCs w:val="24"/>
        </w:rPr>
        <w:t>Contingency Planning:</w:t>
      </w:r>
      <w:r w:rsidR="6F587176" w:rsidRPr="2454311F">
        <w:rPr>
          <w:rFonts w:ascii="Times New Roman" w:eastAsia="Times New Roman" w:hAnsi="Times New Roman" w:cs="Times New Roman"/>
          <w:sz w:val="24"/>
          <w:szCs w:val="24"/>
        </w:rPr>
        <w:t xml:space="preserve"> Developing and implementing plans to respond to and recover from supply chain disruptions.</w:t>
      </w:r>
    </w:p>
    <w:p w14:paraId="6505F90D" w14:textId="11A8B3B9" w:rsidR="4F4BAC5B" w:rsidRDefault="47BA8338" w:rsidP="2454311F">
      <w:p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 xml:space="preserve">C) </w:t>
      </w:r>
      <w:r w:rsidR="6F587176" w:rsidRPr="2454311F">
        <w:rPr>
          <w:rFonts w:ascii="Times New Roman" w:eastAsia="Times New Roman" w:hAnsi="Times New Roman" w:cs="Times New Roman"/>
          <w:b/>
          <w:bCs/>
          <w:sz w:val="24"/>
          <w:szCs w:val="24"/>
        </w:rPr>
        <w:t>Supplier Diversification:</w:t>
      </w:r>
      <w:r w:rsidR="6F587176" w:rsidRPr="2454311F">
        <w:rPr>
          <w:rFonts w:ascii="Times New Roman" w:eastAsia="Times New Roman" w:hAnsi="Times New Roman" w:cs="Times New Roman"/>
          <w:sz w:val="24"/>
          <w:szCs w:val="24"/>
        </w:rPr>
        <w:t xml:space="preserve"> Reducing dependency on a single supplier by diversifying the supplier base.</w:t>
      </w:r>
    </w:p>
    <w:p w14:paraId="214A6CE4" w14:textId="1E2173FD" w:rsidR="00E77B16" w:rsidRDefault="6CFC1430" w:rsidP="2454311F">
      <w:pPr>
        <w:pStyle w:val="Heading2"/>
        <w:spacing w:line="259" w:lineRule="auto"/>
        <w:jc w:val="both"/>
        <w:rPr>
          <w:rFonts w:ascii="Times New Roman" w:eastAsia="Times New Roman" w:hAnsi="Times New Roman" w:cs="Times New Roman"/>
          <w:b/>
          <w:bCs/>
        </w:rPr>
      </w:pPr>
      <w:r w:rsidRPr="2454311F">
        <w:rPr>
          <w:rFonts w:ascii="Times New Roman" w:eastAsia="Times New Roman" w:hAnsi="Times New Roman" w:cs="Times New Roman"/>
          <w:b/>
          <w:bCs/>
        </w:rPr>
        <w:t xml:space="preserve">5) </w:t>
      </w:r>
      <w:r w:rsidR="6F587176" w:rsidRPr="2454311F">
        <w:rPr>
          <w:rFonts w:ascii="Times New Roman" w:eastAsia="Times New Roman" w:hAnsi="Times New Roman" w:cs="Times New Roman"/>
          <w:b/>
          <w:bCs/>
        </w:rPr>
        <w:t>Sustainability</w:t>
      </w:r>
      <w:r w:rsidR="50FCFD25" w:rsidRPr="2454311F">
        <w:rPr>
          <w:rFonts w:ascii="Times New Roman" w:eastAsia="Times New Roman" w:hAnsi="Times New Roman" w:cs="Times New Roman"/>
          <w:b/>
          <w:bCs/>
        </w:rPr>
        <w:t>:</w:t>
      </w:r>
    </w:p>
    <w:p w14:paraId="5E6E2D2C" w14:textId="50AB894C" w:rsidR="00E77B16" w:rsidRDefault="6F587176" w:rsidP="2454311F">
      <w:pPr>
        <w:rPr>
          <w:rFonts w:ascii="Times New Roman" w:eastAsia="Times New Roman" w:hAnsi="Times New Roman" w:cs="Times New Roman"/>
          <w:sz w:val="24"/>
          <w:szCs w:val="24"/>
        </w:rPr>
      </w:pPr>
      <w:r w:rsidRPr="2454311F">
        <w:rPr>
          <w:rFonts w:ascii="Times New Roman" w:eastAsia="Times New Roman" w:hAnsi="Times New Roman" w:cs="Times New Roman"/>
          <w:sz w:val="24"/>
          <w:szCs w:val="24"/>
        </w:rPr>
        <w:t>Sustainable SCM practices aim to minimize environmental impact and improve social responsibility:</w:t>
      </w:r>
    </w:p>
    <w:p w14:paraId="67974C6E" w14:textId="4BBA6BBB" w:rsidR="00E77B16" w:rsidRDefault="4EE542A8" w:rsidP="2454311F">
      <w:p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 xml:space="preserve">A) </w:t>
      </w:r>
      <w:r w:rsidR="6F587176" w:rsidRPr="2454311F">
        <w:rPr>
          <w:rFonts w:ascii="Times New Roman" w:eastAsia="Times New Roman" w:hAnsi="Times New Roman" w:cs="Times New Roman"/>
          <w:b/>
          <w:bCs/>
          <w:sz w:val="24"/>
          <w:szCs w:val="24"/>
        </w:rPr>
        <w:t>Green Logistics:</w:t>
      </w:r>
      <w:r w:rsidR="6F587176" w:rsidRPr="2454311F">
        <w:rPr>
          <w:rFonts w:ascii="Times New Roman" w:eastAsia="Times New Roman" w:hAnsi="Times New Roman" w:cs="Times New Roman"/>
          <w:sz w:val="24"/>
          <w:szCs w:val="24"/>
        </w:rPr>
        <w:t xml:space="preserve"> Implementing eco-friendly transportation and warehousing practices to reduce carbon footprint.</w:t>
      </w:r>
    </w:p>
    <w:p w14:paraId="5760AFAA" w14:textId="656F1A35" w:rsidR="00E77B16" w:rsidRDefault="0C51ADF5" w:rsidP="2454311F">
      <w:pPr>
        <w:rPr>
          <w:rFonts w:ascii="Times New Roman" w:eastAsia="Times New Roman" w:hAnsi="Times New Roman" w:cs="Times New Roman"/>
          <w:sz w:val="28"/>
          <w:szCs w:val="28"/>
        </w:rPr>
      </w:pPr>
      <w:r w:rsidRPr="2E88F2BA">
        <w:rPr>
          <w:rFonts w:ascii="Times New Roman" w:eastAsia="Times New Roman" w:hAnsi="Times New Roman" w:cs="Times New Roman"/>
          <w:b/>
          <w:bCs/>
          <w:sz w:val="24"/>
          <w:szCs w:val="24"/>
        </w:rPr>
        <w:t>B</w:t>
      </w:r>
      <w:r w:rsidR="6592D91B" w:rsidRPr="2E88F2BA">
        <w:rPr>
          <w:rFonts w:ascii="Times New Roman" w:eastAsia="Times New Roman" w:hAnsi="Times New Roman" w:cs="Times New Roman"/>
          <w:b/>
          <w:bCs/>
          <w:sz w:val="24"/>
          <w:szCs w:val="24"/>
        </w:rPr>
        <w:t xml:space="preserve">) </w:t>
      </w:r>
      <w:r w:rsidR="14FF5B26" w:rsidRPr="2E88F2BA">
        <w:rPr>
          <w:rFonts w:ascii="Times New Roman" w:eastAsia="Times New Roman" w:hAnsi="Times New Roman" w:cs="Times New Roman"/>
          <w:b/>
          <w:bCs/>
          <w:sz w:val="24"/>
          <w:szCs w:val="24"/>
        </w:rPr>
        <w:t>Circular Economy:</w:t>
      </w:r>
      <w:r w:rsidR="14FF5B26" w:rsidRPr="2E88F2BA">
        <w:rPr>
          <w:rFonts w:ascii="Times New Roman" w:eastAsia="Times New Roman" w:hAnsi="Times New Roman" w:cs="Times New Roman"/>
          <w:sz w:val="24"/>
          <w:szCs w:val="24"/>
        </w:rPr>
        <w:t xml:space="preserve"> Promoting recycling, reusing, and remanufacturing to extend product lifecycles and reduce waste.</w:t>
      </w:r>
    </w:p>
    <w:p w14:paraId="55AE1048" w14:textId="2F576837" w:rsidR="13CBBAB8" w:rsidRDefault="4E56607A" w:rsidP="7932037D">
      <w:r>
        <w:rPr>
          <w:noProof/>
        </w:rPr>
        <w:lastRenderedPageBreak/>
        <w:drawing>
          <wp:inline distT="0" distB="0" distL="0" distR="0" wp14:anchorId="2A2572EC" wp14:editId="1CD2C793">
            <wp:extent cx="6083759" cy="3129442"/>
            <wp:effectExtent l="0" t="0" r="0" b="0"/>
            <wp:docPr id="214290939" name="Picture 21429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83759" cy="3129442"/>
                    </a:xfrm>
                    <a:prstGeom prst="rect">
                      <a:avLst/>
                    </a:prstGeom>
                  </pic:spPr>
                </pic:pic>
              </a:graphicData>
            </a:graphic>
          </wp:inline>
        </w:drawing>
      </w:r>
    </w:p>
    <w:p w14:paraId="0C37D6D3" w14:textId="682F67DB" w:rsidR="00E77B16" w:rsidRDefault="6F587176" w:rsidP="13CBBAB8">
      <w:pPr>
        <w:jc w:val="left"/>
        <w:rPr>
          <w:rFonts w:ascii="Times New Roman" w:eastAsia="Times New Roman" w:hAnsi="Times New Roman" w:cs="Times New Roman"/>
          <w:b/>
          <w:bCs/>
          <w:color w:val="548235"/>
          <w:sz w:val="40"/>
          <w:szCs w:val="40"/>
        </w:rPr>
      </w:pPr>
      <w:r w:rsidRPr="13CBBAB8">
        <w:rPr>
          <w:rFonts w:ascii="Times New Roman" w:eastAsia="Times New Roman" w:hAnsi="Times New Roman" w:cs="Times New Roman"/>
          <w:b/>
          <w:bCs/>
          <w:color w:val="548235"/>
          <w:sz w:val="40"/>
          <w:szCs w:val="40"/>
        </w:rPr>
        <w:t>Examples</w:t>
      </w:r>
      <w:r w:rsidR="7AFBEE5F" w:rsidRPr="13CBBAB8">
        <w:rPr>
          <w:rFonts w:ascii="Times New Roman" w:eastAsia="Times New Roman" w:hAnsi="Times New Roman" w:cs="Times New Roman"/>
          <w:b/>
          <w:bCs/>
          <w:color w:val="548235"/>
          <w:sz w:val="40"/>
          <w:szCs w:val="40"/>
        </w:rPr>
        <w:t>:</w:t>
      </w:r>
    </w:p>
    <w:p w14:paraId="33611469" w14:textId="79CA3A76" w:rsidR="00E77B16" w:rsidRDefault="0E9987F0" w:rsidP="2454311F">
      <w:pPr>
        <w:pStyle w:val="Heading2"/>
        <w:spacing w:line="259" w:lineRule="auto"/>
        <w:jc w:val="both"/>
        <w:rPr>
          <w:rFonts w:ascii="Times New Roman" w:eastAsia="Times New Roman" w:hAnsi="Times New Roman" w:cs="Times New Roman"/>
          <w:b/>
          <w:bCs/>
        </w:rPr>
      </w:pPr>
      <w:r w:rsidRPr="2454311F">
        <w:rPr>
          <w:rFonts w:ascii="Times New Roman" w:eastAsia="Times New Roman" w:hAnsi="Times New Roman" w:cs="Times New Roman"/>
          <w:b/>
          <w:bCs/>
        </w:rPr>
        <w:t>1</w:t>
      </w:r>
      <w:r w:rsidR="10638304" w:rsidRPr="2454311F">
        <w:rPr>
          <w:rFonts w:ascii="Times New Roman" w:eastAsia="Times New Roman" w:hAnsi="Times New Roman" w:cs="Times New Roman"/>
          <w:b/>
          <w:bCs/>
        </w:rPr>
        <w:t xml:space="preserve">) </w:t>
      </w:r>
      <w:r w:rsidR="6F587176" w:rsidRPr="2454311F">
        <w:rPr>
          <w:rFonts w:ascii="Times New Roman" w:eastAsia="Times New Roman" w:hAnsi="Times New Roman" w:cs="Times New Roman"/>
          <w:b/>
          <w:bCs/>
        </w:rPr>
        <w:t>Apple Inc.</w:t>
      </w:r>
      <w:r w:rsidR="4133840B" w:rsidRPr="2454311F">
        <w:rPr>
          <w:rFonts w:ascii="Times New Roman" w:eastAsia="Times New Roman" w:hAnsi="Times New Roman" w:cs="Times New Roman"/>
          <w:b/>
          <w:bCs/>
        </w:rPr>
        <w:t>:</w:t>
      </w:r>
    </w:p>
    <w:p w14:paraId="57C34C1D" w14:textId="75AF4C44" w:rsidR="00E77B16" w:rsidRDefault="6F587176" w:rsidP="2454311F">
      <w:pPr>
        <w:rPr>
          <w:rFonts w:ascii="Times New Roman" w:eastAsia="Times New Roman" w:hAnsi="Times New Roman" w:cs="Times New Roman"/>
          <w:sz w:val="24"/>
          <w:szCs w:val="24"/>
        </w:rPr>
      </w:pPr>
      <w:r w:rsidRPr="2454311F">
        <w:rPr>
          <w:rFonts w:ascii="Times New Roman" w:eastAsia="Times New Roman" w:hAnsi="Times New Roman" w:cs="Times New Roman"/>
          <w:sz w:val="24"/>
          <w:szCs w:val="24"/>
        </w:rPr>
        <w:t>Apple’s supply chain is widely recognized for its efficiency and innovation. Key aspects of Apple’s SCM include:</w:t>
      </w:r>
    </w:p>
    <w:p w14:paraId="15D72894" w14:textId="7D5B3463" w:rsidR="00E77B16" w:rsidRDefault="45EAF3FE" w:rsidP="2454311F">
      <w:p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 xml:space="preserve">A) </w:t>
      </w:r>
      <w:r w:rsidR="6F587176" w:rsidRPr="2454311F">
        <w:rPr>
          <w:rFonts w:ascii="Times New Roman" w:eastAsia="Times New Roman" w:hAnsi="Times New Roman" w:cs="Times New Roman"/>
          <w:b/>
          <w:bCs/>
          <w:sz w:val="24"/>
          <w:szCs w:val="24"/>
        </w:rPr>
        <w:t>Strong Supplier Relationships:</w:t>
      </w:r>
      <w:r w:rsidR="6F587176" w:rsidRPr="2454311F">
        <w:rPr>
          <w:rFonts w:ascii="Times New Roman" w:eastAsia="Times New Roman" w:hAnsi="Times New Roman" w:cs="Times New Roman"/>
          <w:sz w:val="24"/>
          <w:szCs w:val="24"/>
        </w:rPr>
        <w:t xml:space="preserve"> Apple maintains close partnerships with suppliers to ensure high-quality standards and reliable delivery schedules.</w:t>
      </w:r>
    </w:p>
    <w:p w14:paraId="74585317" w14:textId="628E593F" w:rsidR="00E77B16" w:rsidRDefault="3D81C1F7" w:rsidP="2454311F">
      <w:pPr>
        <w:rPr>
          <w:rFonts w:ascii="Times New Roman" w:eastAsia="Times New Roman" w:hAnsi="Times New Roman" w:cs="Times New Roman"/>
          <w:sz w:val="24"/>
          <w:szCs w:val="24"/>
        </w:rPr>
      </w:pPr>
      <w:r w:rsidRPr="13CBBAB8">
        <w:rPr>
          <w:rFonts w:ascii="Times New Roman" w:eastAsia="Times New Roman" w:hAnsi="Times New Roman" w:cs="Times New Roman"/>
          <w:b/>
          <w:bCs/>
          <w:sz w:val="24"/>
          <w:szCs w:val="24"/>
        </w:rPr>
        <w:t xml:space="preserve">B) </w:t>
      </w:r>
      <w:r w:rsidR="6F587176" w:rsidRPr="13CBBAB8">
        <w:rPr>
          <w:rFonts w:ascii="Times New Roman" w:eastAsia="Times New Roman" w:hAnsi="Times New Roman" w:cs="Times New Roman"/>
          <w:b/>
          <w:bCs/>
          <w:sz w:val="24"/>
          <w:szCs w:val="24"/>
        </w:rPr>
        <w:t>Advanced Logistics:</w:t>
      </w:r>
      <w:r w:rsidR="6F587176" w:rsidRPr="13CBBAB8">
        <w:rPr>
          <w:rFonts w:ascii="Times New Roman" w:eastAsia="Times New Roman" w:hAnsi="Times New Roman" w:cs="Times New Roman"/>
          <w:sz w:val="24"/>
          <w:szCs w:val="24"/>
        </w:rPr>
        <w:t xml:space="preserve"> </w:t>
      </w:r>
      <w:r w:rsidR="48961DFA" w:rsidRPr="13CBBAB8">
        <w:rPr>
          <w:rFonts w:ascii="Times New Roman" w:eastAsia="Times New Roman" w:hAnsi="Times New Roman" w:cs="Times New Roman"/>
          <w:sz w:val="24"/>
          <w:szCs w:val="24"/>
        </w:rPr>
        <w:t>It u</w:t>
      </w:r>
      <w:r w:rsidR="6F587176" w:rsidRPr="13CBBAB8">
        <w:rPr>
          <w:rFonts w:ascii="Times New Roman" w:eastAsia="Times New Roman" w:hAnsi="Times New Roman" w:cs="Times New Roman"/>
          <w:sz w:val="24"/>
          <w:szCs w:val="24"/>
        </w:rPr>
        <w:t>tilizes sophisticated logistics networks and real-time data to manage inventory and distribution effectively.</w:t>
      </w:r>
    </w:p>
    <w:p w14:paraId="264FEE66" w14:textId="17ABB196" w:rsidR="13CBBAB8" w:rsidRDefault="36901616" w:rsidP="7932037D">
      <w:pPr>
        <w:rPr>
          <w:rFonts w:ascii="Times New Roman" w:eastAsia="Times New Roman" w:hAnsi="Times New Roman" w:cs="Times New Roman"/>
          <w:b/>
          <w:bCs/>
          <w:sz w:val="24"/>
          <w:szCs w:val="24"/>
        </w:rPr>
      </w:pPr>
      <w:r w:rsidRPr="7932037D">
        <w:rPr>
          <w:rFonts w:ascii="Times New Roman" w:eastAsia="Times New Roman" w:hAnsi="Times New Roman" w:cs="Times New Roman"/>
          <w:b/>
          <w:bCs/>
          <w:sz w:val="24"/>
          <w:szCs w:val="24"/>
        </w:rPr>
        <w:t xml:space="preserve">C) </w:t>
      </w:r>
      <w:r w:rsidR="6F587176" w:rsidRPr="7932037D">
        <w:rPr>
          <w:rFonts w:ascii="Times New Roman" w:eastAsia="Times New Roman" w:hAnsi="Times New Roman" w:cs="Times New Roman"/>
          <w:b/>
          <w:bCs/>
          <w:sz w:val="24"/>
          <w:szCs w:val="24"/>
        </w:rPr>
        <w:t>Flexibility and Scalability:</w:t>
      </w:r>
      <w:r w:rsidR="6F587176" w:rsidRPr="7932037D">
        <w:rPr>
          <w:rFonts w:ascii="Times New Roman" w:eastAsia="Times New Roman" w:hAnsi="Times New Roman" w:cs="Times New Roman"/>
          <w:sz w:val="24"/>
          <w:szCs w:val="24"/>
        </w:rPr>
        <w:t xml:space="preserve"> Apple’s supply chain is designed to be flexible and scalable, allowing the company to quickly respond to changes in demand and market conditions.</w:t>
      </w:r>
      <w:r w:rsidR="6F587176" w:rsidRPr="7932037D">
        <w:rPr>
          <w:rFonts w:ascii="Times New Roman" w:eastAsia="Times New Roman" w:hAnsi="Times New Roman" w:cs="Times New Roman"/>
          <w:b/>
          <w:bCs/>
          <w:sz w:val="24"/>
          <w:szCs w:val="24"/>
        </w:rPr>
        <w:t xml:space="preserve"> </w:t>
      </w:r>
    </w:p>
    <w:p w14:paraId="2F30F0C5" w14:textId="08F5C56E" w:rsidR="00E77B16" w:rsidRDefault="4E965EFB" w:rsidP="2454311F">
      <w:pPr>
        <w:pStyle w:val="Heading2"/>
        <w:spacing w:line="259" w:lineRule="auto"/>
        <w:jc w:val="both"/>
        <w:rPr>
          <w:rFonts w:ascii="Times New Roman" w:eastAsia="Times New Roman" w:hAnsi="Times New Roman" w:cs="Times New Roman"/>
          <w:b/>
          <w:bCs/>
        </w:rPr>
      </w:pPr>
      <w:r w:rsidRPr="2454311F">
        <w:rPr>
          <w:rFonts w:ascii="Times New Roman" w:eastAsia="Times New Roman" w:hAnsi="Times New Roman" w:cs="Times New Roman"/>
          <w:b/>
          <w:bCs/>
        </w:rPr>
        <w:t xml:space="preserve">2) </w:t>
      </w:r>
      <w:r w:rsidR="6F587176" w:rsidRPr="2454311F">
        <w:rPr>
          <w:rFonts w:ascii="Times New Roman" w:eastAsia="Times New Roman" w:hAnsi="Times New Roman" w:cs="Times New Roman"/>
          <w:b/>
          <w:bCs/>
        </w:rPr>
        <w:t>Walmart</w:t>
      </w:r>
      <w:r w:rsidR="4269ACB3" w:rsidRPr="2454311F">
        <w:rPr>
          <w:rFonts w:ascii="Times New Roman" w:eastAsia="Times New Roman" w:hAnsi="Times New Roman" w:cs="Times New Roman"/>
          <w:b/>
          <w:bCs/>
        </w:rPr>
        <w:t>:</w:t>
      </w:r>
    </w:p>
    <w:p w14:paraId="6438EE12" w14:textId="080F3FAD" w:rsidR="00E77B16" w:rsidRDefault="6F587176" w:rsidP="2454311F">
      <w:pPr>
        <w:rPr>
          <w:rFonts w:ascii="Times New Roman" w:eastAsia="Times New Roman" w:hAnsi="Times New Roman" w:cs="Times New Roman"/>
          <w:sz w:val="24"/>
          <w:szCs w:val="24"/>
        </w:rPr>
      </w:pPr>
      <w:r w:rsidRPr="2454311F">
        <w:rPr>
          <w:rFonts w:ascii="Times New Roman" w:eastAsia="Times New Roman" w:hAnsi="Times New Roman" w:cs="Times New Roman"/>
          <w:sz w:val="24"/>
          <w:szCs w:val="24"/>
        </w:rPr>
        <w:t>Walmart’s SCM is a benchmark for retail efficiency and cost management. Key elements of Walmart’s SCM include:</w:t>
      </w:r>
    </w:p>
    <w:p w14:paraId="44143F19" w14:textId="57AD137F" w:rsidR="00E77B16" w:rsidRDefault="25B06C51" w:rsidP="2454311F">
      <w:pPr>
        <w:rPr>
          <w:rFonts w:ascii="Times New Roman" w:eastAsia="Times New Roman" w:hAnsi="Times New Roman" w:cs="Times New Roman"/>
          <w:sz w:val="24"/>
          <w:szCs w:val="24"/>
        </w:rPr>
      </w:pPr>
      <w:r w:rsidRPr="13CBBAB8">
        <w:rPr>
          <w:rFonts w:ascii="Times New Roman" w:eastAsia="Times New Roman" w:hAnsi="Times New Roman" w:cs="Times New Roman"/>
          <w:b/>
          <w:bCs/>
          <w:sz w:val="24"/>
          <w:szCs w:val="24"/>
        </w:rPr>
        <w:t xml:space="preserve">A) </w:t>
      </w:r>
      <w:r w:rsidR="6F587176" w:rsidRPr="13CBBAB8">
        <w:rPr>
          <w:rFonts w:ascii="Times New Roman" w:eastAsia="Times New Roman" w:hAnsi="Times New Roman" w:cs="Times New Roman"/>
          <w:b/>
          <w:bCs/>
          <w:sz w:val="24"/>
          <w:szCs w:val="24"/>
        </w:rPr>
        <w:t>Extensive Distribution Network:</w:t>
      </w:r>
      <w:r w:rsidR="6F587176" w:rsidRPr="13CBBAB8">
        <w:rPr>
          <w:rFonts w:ascii="Times New Roman" w:eastAsia="Times New Roman" w:hAnsi="Times New Roman" w:cs="Times New Roman"/>
          <w:sz w:val="24"/>
          <w:szCs w:val="24"/>
        </w:rPr>
        <w:t xml:space="preserve"> </w:t>
      </w:r>
      <w:r w:rsidR="154C4A27" w:rsidRPr="13CBBAB8">
        <w:rPr>
          <w:rFonts w:ascii="Times New Roman" w:eastAsia="Times New Roman" w:hAnsi="Times New Roman" w:cs="Times New Roman"/>
          <w:sz w:val="24"/>
          <w:szCs w:val="24"/>
        </w:rPr>
        <w:t>This company o</w:t>
      </w:r>
      <w:r w:rsidR="6F587176" w:rsidRPr="13CBBAB8">
        <w:rPr>
          <w:rFonts w:ascii="Times New Roman" w:eastAsia="Times New Roman" w:hAnsi="Times New Roman" w:cs="Times New Roman"/>
          <w:sz w:val="24"/>
          <w:szCs w:val="24"/>
        </w:rPr>
        <w:t>perates one of the largest and most efficient distribution networks globally, ensuring timely delivery of products to stores.</w:t>
      </w:r>
    </w:p>
    <w:p w14:paraId="5BE30461" w14:textId="3DA8F4F9" w:rsidR="00E77B16" w:rsidRDefault="043BEA81" w:rsidP="2454311F">
      <w:pPr>
        <w:rPr>
          <w:rFonts w:ascii="Times New Roman" w:eastAsia="Times New Roman" w:hAnsi="Times New Roman" w:cs="Times New Roman"/>
          <w:sz w:val="24"/>
          <w:szCs w:val="24"/>
        </w:rPr>
      </w:pPr>
      <w:r w:rsidRPr="13CBBAB8">
        <w:rPr>
          <w:rFonts w:ascii="Times New Roman" w:eastAsia="Times New Roman" w:hAnsi="Times New Roman" w:cs="Times New Roman"/>
          <w:b/>
          <w:bCs/>
          <w:sz w:val="24"/>
          <w:szCs w:val="24"/>
        </w:rPr>
        <w:t xml:space="preserve">B) </w:t>
      </w:r>
      <w:r w:rsidR="6F587176" w:rsidRPr="13CBBAB8">
        <w:rPr>
          <w:rFonts w:ascii="Times New Roman" w:eastAsia="Times New Roman" w:hAnsi="Times New Roman" w:cs="Times New Roman"/>
          <w:b/>
          <w:bCs/>
          <w:sz w:val="24"/>
          <w:szCs w:val="24"/>
        </w:rPr>
        <w:t xml:space="preserve">Advanced Data Analytics: </w:t>
      </w:r>
      <w:r w:rsidR="37485066" w:rsidRPr="13CBBAB8">
        <w:rPr>
          <w:rFonts w:ascii="Times New Roman" w:eastAsia="Times New Roman" w:hAnsi="Times New Roman" w:cs="Times New Roman"/>
          <w:sz w:val="24"/>
          <w:szCs w:val="24"/>
        </w:rPr>
        <w:t>It us</w:t>
      </w:r>
      <w:r w:rsidR="6F587176" w:rsidRPr="13CBBAB8">
        <w:rPr>
          <w:rFonts w:ascii="Times New Roman" w:eastAsia="Times New Roman" w:hAnsi="Times New Roman" w:cs="Times New Roman"/>
          <w:sz w:val="24"/>
          <w:szCs w:val="24"/>
        </w:rPr>
        <w:t>es big data and analytics to optimize inventory levels, forecast demand, and streamline replenishment processes.</w:t>
      </w:r>
    </w:p>
    <w:p w14:paraId="2DDE4EC6" w14:textId="78B09649" w:rsidR="00E77B16" w:rsidRDefault="3AB37BC8" w:rsidP="2454311F">
      <w:pPr>
        <w:rPr>
          <w:rFonts w:ascii="Times New Roman" w:eastAsia="Times New Roman" w:hAnsi="Times New Roman" w:cs="Times New Roman"/>
        </w:rPr>
      </w:pPr>
      <w:r w:rsidRPr="13CBBAB8">
        <w:rPr>
          <w:rFonts w:ascii="Times New Roman" w:eastAsia="Times New Roman" w:hAnsi="Times New Roman" w:cs="Times New Roman"/>
          <w:b/>
          <w:bCs/>
          <w:sz w:val="24"/>
          <w:szCs w:val="24"/>
        </w:rPr>
        <w:lastRenderedPageBreak/>
        <w:t xml:space="preserve">C) </w:t>
      </w:r>
      <w:r w:rsidR="6F587176" w:rsidRPr="13CBBAB8">
        <w:rPr>
          <w:rFonts w:ascii="Times New Roman" w:eastAsia="Times New Roman" w:hAnsi="Times New Roman" w:cs="Times New Roman"/>
          <w:b/>
          <w:bCs/>
          <w:sz w:val="24"/>
          <w:szCs w:val="24"/>
        </w:rPr>
        <w:t>Supplier Collaboration:</w:t>
      </w:r>
      <w:r w:rsidR="6F587176" w:rsidRPr="13CBBAB8">
        <w:rPr>
          <w:rFonts w:ascii="Times New Roman" w:eastAsia="Times New Roman" w:hAnsi="Times New Roman" w:cs="Times New Roman"/>
          <w:sz w:val="24"/>
          <w:szCs w:val="24"/>
        </w:rPr>
        <w:t xml:space="preserve"> </w:t>
      </w:r>
      <w:r w:rsidR="254545CC" w:rsidRPr="13CBBAB8">
        <w:rPr>
          <w:rFonts w:ascii="Times New Roman" w:eastAsia="Times New Roman" w:hAnsi="Times New Roman" w:cs="Times New Roman"/>
          <w:sz w:val="24"/>
          <w:szCs w:val="24"/>
        </w:rPr>
        <w:t>It wo</w:t>
      </w:r>
      <w:r w:rsidR="6F587176" w:rsidRPr="13CBBAB8">
        <w:rPr>
          <w:rFonts w:ascii="Times New Roman" w:eastAsia="Times New Roman" w:hAnsi="Times New Roman" w:cs="Times New Roman"/>
          <w:sz w:val="24"/>
          <w:szCs w:val="24"/>
        </w:rPr>
        <w:t>rks closely with suppliers to reduce costs and improve product availability, using technologies like Electronic Data Interchange (EDI) for seamless communication and transactions.</w:t>
      </w:r>
      <w:r w:rsidR="00000000">
        <w:br/>
      </w:r>
    </w:p>
    <w:p w14:paraId="2C078E63" w14:textId="45B09ECF" w:rsidR="00E77B16" w:rsidRDefault="1DF4247D" w:rsidP="2454311F">
      <w:pPr>
        <w:rPr>
          <w:rFonts w:ascii="Times New Roman" w:eastAsia="Times New Roman" w:hAnsi="Times New Roman" w:cs="Times New Roman"/>
          <w:sz w:val="24"/>
          <w:szCs w:val="24"/>
        </w:rPr>
      </w:pPr>
      <w:r w:rsidRPr="2F687AE6">
        <w:rPr>
          <w:rFonts w:ascii="Times New Roman" w:eastAsia="Times New Roman" w:hAnsi="Times New Roman" w:cs="Times New Roman"/>
          <w:sz w:val="24"/>
          <w:szCs w:val="24"/>
        </w:rPr>
        <w:t>In conclusion, effective Supply Chain Management is critical for achieving operational excellence, reducing costs, and enhancing customer satisfaction. By leveraging integration, efficiency strategies, advanced technologies, robust risk management, and sustainable practices, organizations can build resilient and competitive supply chains that meet the demands of the modern market.</w:t>
      </w:r>
    </w:p>
    <w:p w14:paraId="08C48A94" w14:textId="3A74C32C" w:rsidR="2F687AE6" w:rsidRDefault="2F687AE6" w:rsidP="2F687AE6">
      <w:pPr>
        <w:pStyle w:val="Title"/>
        <w:rPr>
          <w:rFonts w:ascii="Times New Roman" w:eastAsia="Times New Roman" w:hAnsi="Times New Roman" w:cs="Times New Roman"/>
          <w:b/>
          <w:bCs/>
          <w:sz w:val="72"/>
          <w:szCs w:val="72"/>
        </w:rPr>
      </w:pPr>
    </w:p>
    <w:p w14:paraId="29C6AAE0" w14:textId="1BAF4A7A" w:rsidR="4591D8D8" w:rsidRDefault="4591D8D8" w:rsidP="13CBBAB8">
      <w:pPr>
        <w:pStyle w:val="Title"/>
        <w:rPr>
          <w:rFonts w:ascii="Times New Roman" w:eastAsia="Times New Roman" w:hAnsi="Times New Roman" w:cs="Times New Roman"/>
          <w:b/>
          <w:bCs/>
          <w:sz w:val="72"/>
          <w:szCs w:val="72"/>
        </w:rPr>
      </w:pPr>
    </w:p>
    <w:p w14:paraId="5C773609" w14:textId="58D5D88D" w:rsidR="4591D8D8" w:rsidRDefault="4591D8D8" w:rsidP="13CBBAB8">
      <w:pPr>
        <w:pStyle w:val="Title"/>
        <w:rPr>
          <w:rFonts w:ascii="Times New Roman" w:eastAsia="Times New Roman" w:hAnsi="Times New Roman" w:cs="Times New Roman"/>
          <w:b/>
          <w:bCs/>
          <w:sz w:val="72"/>
          <w:szCs w:val="72"/>
        </w:rPr>
      </w:pPr>
    </w:p>
    <w:p w14:paraId="5D29F381" w14:textId="661A48D9" w:rsidR="4591D8D8" w:rsidRDefault="4591D8D8" w:rsidP="13CBBAB8">
      <w:pPr>
        <w:pStyle w:val="Title"/>
        <w:rPr>
          <w:rFonts w:ascii="Times New Roman" w:eastAsia="Times New Roman" w:hAnsi="Times New Roman" w:cs="Times New Roman"/>
          <w:b/>
          <w:bCs/>
          <w:sz w:val="72"/>
          <w:szCs w:val="72"/>
        </w:rPr>
      </w:pPr>
    </w:p>
    <w:p w14:paraId="1B62F13E" w14:textId="3F6F81B2" w:rsidR="4591D8D8" w:rsidRDefault="4591D8D8" w:rsidP="13CBBAB8">
      <w:pPr>
        <w:pStyle w:val="Title"/>
        <w:rPr>
          <w:rFonts w:ascii="Times New Roman" w:eastAsia="Times New Roman" w:hAnsi="Times New Roman" w:cs="Times New Roman"/>
          <w:b/>
          <w:bCs/>
          <w:sz w:val="72"/>
          <w:szCs w:val="72"/>
        </w:rPr>
      </w:pPr>
    </w:p>
    <w:p w14:paraId="156CFEA1" w14:textId="246D2B03" w:rsidR="7932037D" w:rsidRDefault="7932037D" w:rsidP="7932037D"/>
    <w:p w14:paraId="7884B6E6" w14:textId="51B36E2F" w:rsidR="7932037D" w:rsidRDefault="7932037D" w:rsidP="7932037D"/>
    <w:p w14:paraId="69E87AA3" w14:textId="77777777" w:rsidR="00914F31" w:rsidRDefault="00914F31" w:rsidP="7932037D"/>
    <w:p w14:paraId="1697791B" w14:textId="66F58034" w:rsidR="7932037D" w:rsidRDefault="7932037D" w:rsidP="7932037D"/>
    <w:p w14:paraId="43080C03" w14:textId="77777777" w:rsidR="00914F31" w:rsidRDefault="00914F31" w:rsidP="7932037D"/>
    <w:p w14:paraId="547E69D4" w14:textId="747DB65C" w:rsidR="7932037D" w:rsidRDefault="7932037D" w:rsidP="7932037D"/>
    <w:p w14:paraId="15F9203D" w14:textId="677F4E45" w:rsidR="4591D8D8" w:rsidRDefault="4970636B" w:rsidP="2454311F">
      <w:pPr>
        <w:pStyle w:val="Title"/>
        <w:rPr>
          <w:rFonts w:ascii="Times New Roman" w:eastAsia="Times New Roman" w:hAnsi="Times New Roman" w:cs="Times New Roman"/>
          <w:b/>
          <w:bCs/>
          <w:sz w:val="72"/>
          <w:szCs w:val="72"/>
        </w:rPr>
      </w:pPr>
      <w:r w:rsidRPr="13CBBAB8">
        <w:rPr>
          <w:rFonts w:ascii="Times New Roman" w:eastAsia="Times New Roman" w:hAnsi="Times New Roman" w:cs="Times New Roman"/>
          <w:b/>
          <w:bCs/>
          <w:sz w:val="72"/>
          <w:szCs w:val="72"/>
        </w:rPr>
        <w:lastRenderedPageBreak/>
        <w:t>Mobility in Supply Chain</w:t>
      </w:r>
    </w:p>
    <w:p w14:paraId="2EB231D4" w14:textId="1CB356F1" w:rsidR="5A6B53C6" w:rsidRDefault="5A6B53C6" w:rsidP="2454311F">
      <w:r>
        <w:rPr>
          <w:noProof/>
        </w:rPr>
        <w:drawing>
          <wp:inline distT="0" distB="0" distL="0" distR="0" wp14:anchorId="39582D84" wp14:editId="0BC311CB">
            <wp:extent cx="5943600" cy="4848226"/>
            <wp:effectExtent l="0" t="0" r="0" b="0"/>
            <wp:docPr id="514152157" name="Picture 51415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48226"/>
                    </a:xfrm>
                    <a:prstGeom prst="rect">
                      <a:avLst/>
                    </a:prstGeom>
                  </pic:spPr>
                </pic:pic>
              </a:graphicData>
            </a:graphic>
          </wp:inline>
        </w:drawing>
      </w:r>
    </w:p>
    <w:p w14:paraId="280C8FD8" w14:textId="2D13AFEF" w:rsidR="0D1B49C0" w:rsidRDefault="0F3E1ABC" w:rsidP="2454311F">
      <w:pPr>
        <w:pStyle w:val="Heading2"/>
        <w:spacing w:line="259" w:lineRule="auto"/>
        <w:jc w:val="both"/>
        <w:rPr>
          <w:rFonts w:ascii="Times New Roman" w:eastAsia="Times New Roman" w:hAnsi="Times New Roman" w:cs="Times New Roman"/>
          <w:b/>
          <w:bCs/>
        </w:rPr>
      </w:pPr>
      <w:r w:rsidRPr="2454311F">
        <w:rPr>
          <w:rFonts w:ascii="Times New Roman" w:eastAsia="Times New Roman" w:hAnsi="Times New Roman" w:cs="Times New Roman"/>
          <w:b/>
          <w:bCs/>
        </w:rPr>
        <w:t xml:space="preserve">1. </w:t>
      </w:r>
      <w:r w:rsidR="58F582EF" w:rsidRPr="2454311F">
        <w:rPr>
          <w:rFonts w:ascii="Times New Roman" w:eastAsia="Times New Roman" w:hAnsi="Times New Roman" w:cs="Times New Roman"/>
          <w:b/>
          <w:bCs/>
        </w:rPr>
        <w:t>Overview:</w:t>
      </w:r>
    </w:p>
    <w:p w14:paraId="2FC7FAEF" w14:textId="31071BEB" w:rsidR="0D1B49C0" w:rsidRDefault="0F3E1ABC" w:rsidP="7932037D">
      <w:pPr>
        <w:spacing w:before="240" w:after="80" w:line="259" w:lineRule="auto"/>
        <w:rPr>
          <w:rFonts w:ascii="Times New Roman" w:eastAsia="Times New Roman" w:hAnsi="Times New Roman" w:cs="Times New Roman"/>
          <w:sz w:val="24"/>
          <w:szCs w:val="24"/>
        </w:rPr>
      </w:pPr>
      <w:r w:rsidRPr="7932037D">
        <w:rPr>
          <w:rFonts w:ascii="Times New Roman" w:eastAsia="Times New Roman" w:hAnsi="Times New Roman" w:cs="Times New Roman"/>
          <w:sz w:val="24"/>
          <w:szCs w:val="24"/>
        </w:rPr>
        <w:t xml:space="preserve">Mobility and supply chain engineering involves organizing transportation and supply networks, including trains, metros, buses, shared bikes, boats, terminals, warehouses, and trucks. Engineers work behind the scenes to optimize these systems and ensure smooth operations. </w:t>
      </w:r>
    </w:p>
    <w:p w14:paraId="3EE6D9DB" w14:textId="5E1DC1FC" w:rsidR="0D1B49C0" w:rsidRDefault="0F3E1ABC" w:rsidP="2454311F">
      <w:pPr>
        <w:pStyle w:val="Heading2"/>
        <w:spacing w:line="259" w:lineRule="auto"/>
        <w:jc w:val="both"/>
        <w:rPr>
          <w:rFonts w:ascii="Times New Roman" w:eastAsia="Times New Roman" w:hAnsi="Times New Roman" w:cs="Times New Roman"/>
          <w:b/>
          <w:bCs/>
        </w:rPr>
      </w:pPr>
      <w:r w:rsidRPr="2454311F">
        <w:rPr>
          <w:rFonts w:ascii="Times New Roman" w:eastAsia="Times New Roman" w:hAnsi="Times New Roman" w:cs="Times New Roman"/>
          <w:b/>
          <w:bCs/>
        </w:rPr>
        <w:t>2. Levels of Transportation Systems:</w:t>
      </w:r>
    </w:p>
    <w:p w14:paraId="4D16ECAE" w14:textId="1842A40D" w:rsidR="0D1B49C0" w:rsidRDefault="0F3E1ABC" w:rsidP="2454311F">
      <w:pPr>
        <w:rPr>
          <w:rFonts w:ascii="Times New Roman" w:eastAsia="Times New Roman" w:hAnsi="Times New Roman" w:cs="Times New Roman"/>
          <w:sz w:val="24"/>
          <w:szCs w:val="24"/>
        </w:rPr>
      </w:pPr>
      <w:r w:rsidRPr="2454311F">
        <w:rPr>
          <w:rFonts w:ascii="Times New Roman" w:eastAsia="Times New Roman" w:hAnsi="Times New Roman" w:cs="Times New Roman"/>
          <w:sz w:val="24"/>
          <w:szCs w:val="24"/>
        </w:rPr>
        <w:t>The systems operate on multiple levels: individual activities, company supply chains, and operational flows of vehicles and objects competing for resources in transportation infrastructures like roads, rails, and terminals. These systems are constantly evolving with new production methods, service concepts, and economic models.</w:t>
      </w:r>
    </w:p>
    <w:p w14:paraId="4B565DA6" w14:textId="2CCE56DA" w:rsidR="0D1B49C0" w:rsidRDefault="0F3E1ABC" w:rsidP="2454311F">
      <w:pPr>
        <w:pStyle w:val="Heading2"/>
        <w:spacing w:line="259" w:lineRule="auto"/>
        <w:jc w:val="both"/>
        <w:rPr>
          <w:rFonts w:ascii="Times New Roman" w:eastAsia="Times New Roman" w:hAnsi="Times New Roman" w:cs="Times New Roman"/>
          <w:b/>
          <w:bCs/>
        </w:rPr>
      </w:pPr>
      <w:r w:rsidRPr="2454311F">
        <w:rPr>
          <w:rFonts w:ascii="Times New Roman" w:eastAsia="Times New Roman" w:hAnsi="Times New Roman" w:cs="Times New Roman"/>
          <w:b/>
          <w:bCs/>
        </w:rPr>
        <w:lastRenderedPageBreak/>
        <w:t>3. Technological Innovations:</w:t>
      </w:r>
    </w:p>
    <w:p w14:paraId="021A0F13" w14:textId="0ADE2C41" w:rsidR="0D1B49C0" w:rsidRDefault="0F3E1ABC" w:rsidP="2454311F">
      <w:pPr>
        <w:rPr>
          <w:rFonts w:ascii="Times New Roman" w:eastAsia="Times New Roman" w:hAnsi="Times New Roman" w:cs="Times New Roman"/>
          <w:sz w:val="24"/>
          <w:szCs w:val="24"/>
        </w:rPr>
      </w:pPr>
      <w:r w:rsidRPr="13CBBAB8">
        <w:rPr>
          <w:rFonts w:ascii="Times New Roman" w:eastAsia="Times New Roman" w:hAnsi="Times New Roman" w:cs="Times New Roman"/>
          <w:sz w:val="24"/>
          <w:szCs w:val="24"/>
        </w:rPr>
        <w:t>The field is driven by technology that brings about constant innovation, such as e-commerce logistics, drone deliveries, and mobility as a service (e.g., autonomous taxis). Engineers need to manage and optimize these technologies to create sustainable and efficient transportation systems.</w:t>
      </w:r>
    </w:p>
    <w:p w14:paraId="7D822406" w14:textId="06D2DD45" w:rsidR="499F378B" w:rsidRDefault="14A4484E" w:rsidP="00914F31">
      <w:r>
        <w:rPr>
          <w:noProof/>
        </w:rPr>
        <w:drawing>
          <wp:inline distT="0" distB="0" distL="0" distR="0" wp14:anchorId="425B4D96" wp14:editId="3B7E2505">
            <wp:extent cx="5943600" cy="1781175"/>
            <wp:effectExtent l="0" t="0" r="0" b="0"/>
            <wp:docPr id="586137724" name="Picture 58613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inline>
        </w:drawing>
      </w:r>
    </w:p>
    <w:p w14:paraId="73BD38D0" w14:textId="0754EE67" w:rsidR="499F378B" w:rsidRDefault="0F982FB8" w:rsidP="2454311F">
      <w:pPr>
        <w:pStyle w:val="Heading1"/>
        <w:jc w:val="center"/>
        <w:rPr>
          <w:rFonts w:ascii="Times New Roman" w:eastAsia="Times New Roman" w:hAnsi="Times New Roman" w:cs="Times New Roman"/>
          <w:b/>
          <w:bCs/>
          <w:sz w:val="72"/>
          <w:szCs w:val="72"/>
        </w:rPr>
      </w:pPr>
      <w:r w:rsidRPr="13CBBAB8">
        <w:rPr>
          <w:rFonts w:ascii="Times New Roman" w:eastAsia="Times New Roman" w:hAnsi="Times New Roman" w:cs="Times New Roman"/>
          <w:b/>
          <w:bCs/>
          <w:color w:val="000000" w:themeColor="text1"/>
          <w:sz w:val="72"/>
          <w:szCs w:val="72"/>
        </w:rPr>
        <w:t>Reverse Logistics</w:t>
      </w:r>
    </w:p>
    <w:p w14:paraId="43235795" w14:textId="3BDC3E3A" w:rsidR="2454311F" w:rsidRDefault="2454311F" w:rsidP="2454311F"/>
    <w:p w14:paraId="228298AE" w14:textId="4B7A4381" w:rsidR="499F378B" w:rsidRDefault="0F982FB8" w:rsidP="2454311F">
      <w:pPr>
        <w:rPr>
          <w:rFonts w:ascii="Times New Roman" w:eastAsia="Times New Roman" w:hAnsi="Times New Roman" w:cs="Times New Roman"/>
          <w:sz w:val="24"/>
          <w:szCs w:val="24"/>
        </w:rPr>
      </w:pPr>
      <w:r w:rsidRPr="13CBBAB8">
        <w:rPr>
          <w:rFonts w:ascii="Times New Roman" w:eastAsia="Times New Roman" w:hAnsi="Times New Roman" w:cs="Times New Roman"/>
          <w:b/>
          <w:bCs/>
          <w:sz w:val="24"/>
          <w:szCs w:val="24"/>
        </w:rPr>
        <w:t xml:space="preserve">Reverse logistics </w:t>
      </w:r>
      <w:r w:rsidRPr="13CBBAB8">
        <w:rPr>
          <w:rFonts w:ascii="Times New Roman" w:eastAsia="Times New Roman" w:hAnsi="Times New Roman" w:cs="Times New Roman"/>
          <w:sz w:val="24"/>
          <w:szCs w:val="24"/>
        </w:rPr>
        <w:t>is an essential operational procedure that adds value to the reverse flow of the supply chain. It involves the movement of products from customers back to the manufacturer. This process includes planning and executing the reverse flow of products in a cost-effective and efficient manner.</w:t>
      </w:r>
    </w:p>
    <w:p w14:paraId="42186D21" w14:textId="6212B5F9" w:rsidR="499F378B" w:rsidRDefault="07FA40DD" w:rsidP="2454311F">
      <w:pPr>
        <w:spacing w:before="240"/>
        <w:jc w:val="center"/>
        <w:rPr>
          <w:rFonts w:ascii="Times New Roman" w:eastAsia="Times New Roman" w:hAnsi="Times New Roman" w:cs="Times New Roman"/>
          <w:b/>
          <w:bCs/>
          <w:color w:val="548235"/>
          <w:sz w:val="32"/>
          <w:szCs w:val="32"/>
        </w:rPr>
      </w:pPr>
      <w:r>
        <w:rPr>
          <w:noProof/>
        </w:rPr>
        <w:drawing>
          <wp:inline distT="0" distB="0" distL="0" distR="0" wp14:anchorId="587D417F" wp14:editId="60012BCE">
            <wp:extent cx="5461774" cy="2870933"/>
            <wp:effectExtent l="0" t="0" r="0" b="0"/>
            <wp:docPr id="1162698381" name="Picture 116269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61774" cy="2870933"/>
                    </a:xfrm>
                    <a:prstGeom prst="rect">
                      <a:avLst/>
                    </a:prstGeom>
                  </pic:spPr>
                </pic:pic>
              </a:graphicData>
            </a:graphic>
          </wp:inline>
        </w:drawing>
      </w:r>
    </w:p>
    <w:p w14:paraId="35E4FDD8" w14:textId="7EBE13A4" w:rsidR="499F378B" w:rsidRDefault="2121235A" w:rsidP="2454311F">
      <w:pPr>
        <w:spacing w:before="240"/>
        <w:rPr>
          <w:rFonts w:ascii="Times New Roman" w:eastAsia="Times New Roman" w:hAnsi="Times New Roman" w:cs="Times New Roman"/>
          <w:b/>
          <w:bCs/>
          <w:color w:val="548235"/>
          <w:sz w:val="32"/>
          <w:szCs w:val="32"/>
        </w:rPr>
      </w:pPr>
      <w:r w:rsidRPr="2454311F">
        <w:rPr>
          <w:rFonts w:ascii="Times New Roman" w:eastAsia="Times New Roman" w:hAnsi="Times New Roman" w:cs="Times New Roman"/>
          <w:b/>
          <w:bCs/>
          <w:color w:val="548235"/>
          <w:sz w:val="32"/>
          <w:szCs w:val="32"/>
        </w:rPr>
        <w:lastRenderedPageBreak/>
        <w:t>Reasons for Returned Goods:</w:t>
      </w:r>
    </w:p>
    <w:p w14:paraId="2465BB50" w14:textId="4A54BD12" w:rsidR="499F378B" w:rsidRDefault="0F982FB8" w:rsidP="2454311F">
      <w:pPr>
        <w:pStyle w:val="ListParagraph"/>
        <w:numPr>
          <w:ilvl w:val="0"/>
          <w:numId w:val="7"/>
        </w:num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Refurbishing:</w:t>
      </w:r>
      <w:r w:rsidRPr="2454311F">
        <w:rPr>
          <w:rFonts w:ascii="Times New Roman" w:eastAsia="Times New Roman" w:hAnsi="Times New Roman" w:cs="Times New Roman"/>
          <w:sz w:val="24"/>
          <w:szCs w:val="24"/>
        </w:rPr>
        <w:t xml:space="preserve"> Repairing and restoring products to a like-new condition.</w:t>
      </w:r>
    </w:p>
    <w:p w14:paraId="4D703009" w14:textId="5E48DBA6" w:rsidR="499F378B" w:rsidRDefault="0F982FB8" w:rsidP="2454311F">
      <w:pPr>
        <w:pStyle w:val="ListParagraph"/>
        <w:numPr>
          <w:ilvl w:val="0"/>
          <w:numId w:val="7"/>
        </w:num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Warranty Claims:</w:t>
      </w:r>
      <w:r w:rsidRPr="2454311F">
        <w:rPr>
          <w:rFonts w:ascii="Times New Roman" w:eastAsia="Times New Roman" w:hAnsi="Times New Roman" w:cs="Times New Roman"/>
          <w:sz w:val="24"/>
          <w:szCs w:val="24"/>
        </w:rPr>
        <w:t xml:space="preserve"> Handling products that are returned due to warranty issues.</w:t>
      </w:r>
    </w:p>
    <w:p w14:paraId="70433628" w14:textId="39EAB77D" w:rsidR="499F378B" w:rsidRDefault="0F982FB8" w:rsidP="2454311F">
      <w:pPr>
        <w:pStyle w:val="ListParagraph"/>
        <w:numPr>
          <w:ilvl w:val="0"/>
          <w:numId w:val="7"/>
        </w:num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Remanufacturing:</w:t>
      </w:r>
      <w:r w:rsidRPr="2454311F">
        <w:rPr>
          <w:rFonts w:ascii="Times New Roman" w:eastAsia="Times New Roman" w:hAnsi="Times New Roman" w:cs="Times New Roman"/>
          <w:sz w:val="24"/>
          <w:szCs w:val="24"/>
        </w:rPr>
        <w:t xml:space="preserve"> Disassembling used products and rebuilding them with new or refurbished parts.</w:t>
      </w:r>
    </w:p>
    <w:p w14:paraId="607D1A21" w14:textId="2800D483" w:rsidR="13CBBAB8" w:rsidRPr="00914F31" w:rsidRDefault="0F982FB8" w:rsidP="13CBBAB8">
      <w:pPr>
        <w:pStyle w:val="ListParagraph"/>
        <w:numPr>
          <w:ilvl w:val="0"/>
          <w:numId w:val="7"/>
        </w:num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Reuse of Packaging:</w:t>
      </w:r>
      <w:r w:rsidRPr="2454311F">
        <w:rPr>
          <w:rFonts w:ascii="Times New Roman" w:eastAsia="Times New Roman" w:hAnsi="Times New Roman" w:cs="Times New Roman"/>
          <w:sz w:val="24"/>
          <w:szCs w:val="24"/>
        </w:rPr>
        <w:t xml:space="preserve"> Returning and reusing packaging materials to reduce waste.</w:t>
      </w:r>
    </w:p>
    <w:p w14:paraId="52316FC0" w14:textId="1D269301" w:rsidR="499F378B" w:rsidRDefault="0F982FB8" w:rsidP="2454311F">
      <w:pPr>
        <w:rPr>
          <w:rFonts w:ascii="Times New Roman" w:eastAsia="Times New Roman" w:hAnsi="Times New Roman" w:cs="Times New Roman"/>
          <w:b/>
          <w:bCs/>
          <w:color w:val="548235"/>
          <w:sz w:val="32"/>
          <w:szCs w:val="32"/>
        </w:rPr>
      </w:pPr>
      <w:r w:rsidRPr="2454311F">
        <w:rPr>
          <w:rFonts w:ascii="Times New Roman" w:eastAsia="Times New Roman" w:hAnsi="Times New Roman" w:cs="Times New Roman"/>
          <w:b/>
          <w:bCs/>
          <w:color w:val="548235"/>
          <w:sz w:val="32"/>
          <w:szCs w:val="32"/>
        </w:rPr>
        <w:t>Purposes of Returning Goods:</w:t>
      </w:r>
    </w:p>
    <w:p w14:paraId="71A6944C" w14:textId="225AB474" w:rsidR="3275D929" w:rsidRDefault="572AEBFF" w:rsidP="2454311F">
      <w:pPr>
        <w:rPr>
          <w:rFonts w:ascii="Times New Roman" w:eastAsia="Times New Roman" w:hAnsi="Times New Roman" w:cs="Times New Roman"/>
          <w:sz w:val="24"/>
          <w:szCs w:val="24"/>
        </w:rPr>
      </w:pPr>
      <w:r w:rsidRPr="13CBBAB8">
        <w:rPr>
          <w:rFonts w:ascii="Times New Roman" w:eastAsia="Times New Roman" w:hAnsi="Times New Roman" w:cs="Times New Roman"/>
          <w:b/>
          <w:bCs/>
          <w:sz w:val="24"/>
          <w:szCs w:val="24"/>
        </w:rPr>
        <w:t xml:space="preserve">A) </w:t>
      </w:r>
      <w:r w:rsidR="0F982FB8" w:rsidRPr="13CBBAB8">
        <w:rPr>
          <w:rFonts w:ascii="Times New Roman" w:eastAsia="Times New Roman" w:hAnsi="Times New Roman" w:cs="Times New Roman"/>
          <w:b/>
          <w:bCs/>
          <w:sz w:val="24"/>
          <w:szCs w:val="24"/>
        </w:rPr>
        <w:t>Reduce</w:t>
      </w:r>
      <w:r w:rsidR="4D141B60" w:rsidRPr="13CBBAB8">
        <w:rPr>
          <w:rFonts w:ascii="Times New Roman" w:eastAsia="Times New Roman" w:hAnsi="Times New Roman" w:cs="Times New Roman"/>
          <w:b/>
          <w:bCs/>
          <w:sz w:val="24"/>
          <w:szCs w:val="24"/>
        </w:rPr>
        <w:t xml:space="preserve"> Waste</w:t>
      </w:r>
      <w:r w:rsidR="0F982FB8" w:rsidRPr="13CBBAB8">
        <w:rPr>
          <w:rFonts w:ascii="Times New Roman" w:eastAsia="Times New Roman" w:hAnsi="Times New Roman" w:cs="Times New Roman"/>
          <w:b/>
          <w:bCs/>
          <w:sz w:val="24"/>
          <w:szCs w:val="24"/>
        </w:rPr>
        <w:t>:</w:t>
      </w:r>
      <w:r w:rsidR="0F982FB8" w:rsidRPr="13CBBAB8">
        <w:rPr>
          <w:rFonts w:ascii="Times New Roman" w:eastAsia="Times New Roman" w:hAnsi="Times New Roman" w:cs="Times New Roman"/>
          <w:sz w:val="24"/>
          <w:szCs w:val="24"/>
        </w:rPr>
        <w:t xml:space="preserve"> Minimizing waste by reducing the number of returns through improve</w:t>
      </w:r>
      <w:r w:rsidR="0F996215" w:rsidRPr="13CBBAB8">
        <w:rPr>
          <w:rFonts w:ascii="Times New Roman" w:eastAsia="Times New Roman" w:hAnsi="Times New Roman" w:cs="Times New Roman"/>
          <w:sz w:val="24"/>
          <w:szCs w:val="24"/>
        </w:rPr>
        <w:t xml:space="preserve">d </w:t>
      </w:r>
      <w:r w:rsidR="0F982FB8" w:rsidRPr="13CBBAB8">
        <w:rPr>
          <w:rFonts w:ascii="Times New Roman" w:eastAsia="Times New Roman" w:hAnsi="Times New Roman" w:cs="Times New Roman"/>
          <w:sz w:val="24"/>
          <w:szCs w:val="24"/>
        </w:rPr>
        <w:t>quality control and customer service.</w:t>
      </w:r>
      <w:r w:rsidR="2120D6F9" w:rsidRPr="13CBBAB8">
        <w:rPr>
          <w:rFonts w:ascii="Times New Roman" w:eastAsia="Times New Roman" w:hAnsi="Times New Roman" w:cs="Times New Roman"/>
          <w:sz w:val="24"/>
          <w:szCs w:val="24"/>
        </w:rPr>
        <w:t xml:space="preserve"> </w:t>
      </w:r>
    </w:p>
    <w:p w14:paraId="09378B54" w14:textId="15ED05AE" w:rsidR="3275D929" w:rsidRDefault="074FD3B0" w:rsidP="2454311F">
      <w:p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B</w:t>
      </w:r>
      <w:r w:rsidR="73C62128" w:rsidRPr="2454311F">
        <w:rPr>
          <w:rFonts w:ascii="Times New Roman" w:eastAsia="Times New Roman" w:hAnsi="Times New Roman" w:cs="Times New Roman"/>
          <w:b/>
          <w:bCs/>
          <w:sz w:val="24"/>
          <w:szCs w:val="24"/>
        </w:rPr>
        <w:t>)</w:t>
      </w:r>
      <w:r w:rsidR="1F9887C7" w:rsidRPr="2454311F">
        <w:rPr>
          <w:rFonts w:ascii="Times New Roman" w:eastAsia="Times New Roman" w:hAnsi="Times New Roman" w:cs="Times New Roman"/>
          <w:b/>
          <w:bCs/>
          <w:sz w:val="24"/>
          <w:szCs w:val="24"/>
        </w:rPr>
        <w:t xml:space="preserve"> </w:t>
      </w:r>
      <w:r w:rsidR="73C62128" w:rsidRPr="2454311F">
        <w:rPr>
          <w:rFonts w:ascii="Times New Roman" w:eastAsia="Times New Roman" w:hAnsi="Times New Roman" w:cs="Times New Roman"/>
          <w:b/>
          <w:bCs/>
          <w:sz w:val="24"/>
          <w:szCs w:val="24"/>
        </w:rPr>
        <w:t>Reuse</w:t>
      </w:r>
      <w:r w:rsidR="0F982FB8" w:rsidRPr="2454311F">
        <w:rPr>
          <w:rFonts w:ascii="Times New Roman" w:eastAsia="Times New Roman" w:hAnsi="Times New Roman" w:cs="Times New Roman"/>
          <w:b/>
          <w:bCs/>
          <w:sz w:val="24"/>
          <w:szCs w:val="24"/>
        </w:rPr>
        <w:t>:</w:t>
      </w:r>
      <w:r w:rsidR="0F982FB8" w:rsidRPr="2454311F">
        <w:rPr>
          <w:rFonts w:ascii="Times New Roman" w:eastAsia="Times New Roman" w:hAnsi="Times New Roman" w:cs="Times New Roman"/>
          <w:sz w:val="24"/>
          <w:szCs w:val="24"/>
        </w:rPr>
        <w:t xml:space="preserve"> Extending the life cycle of products and packaging by reusing them.</w:t>
      </w:r>
    </w:p>
    <w:p w14:paraId="49F0583F" w14:textId="7C95178E" w:rsidR="7D63B900" w:rsidRDefault="4CA64607" w:rsidP="2454311F">
      <w:p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C)</w:t>
      </w:r>
      <w:r w:rsidR="7C8B6FFC" w:rsidRPr="2454311F">
        <w:rPr>
          <w:rFonts w:ascii="Times New Roman" w:eastAsia="Times New Roman" w:hAnsi="Times New Roman" w:cs="Times New Roman"/>
          <w:b/>
          <w:bCs/>
          <w:sz w:val="24"/>
          <w:szCs w:val="24"/>
        </w:rPr>
        <w:t xml:space="preserve"> </w:t>
      </w:r>
      <w:r w:rsidR="0F982FB8" w:rsidRPr="2454311F">
        <w:rPr>
          <w:rFonts w:ascii="Times New Roman" w:eastAsia="Times New Roman" w:hAnsi="Times New Roman" w:cs="Times New Roman"/>
          <w:b/>
          <w:bCs/>
          <w:sz w:val="24"/>
          <w:szCs w:val="24"/>
        </w:rPr>
        <w:t>Recycle:</w:t>
      </w:r>
      <w:r w:rsidR="0F982FB8" w:rsidRPr="2454311F">
        <w:rPr>
          <w:rFonts w:ascii="Times New Roman" w:eastAsia="Times New Roman" w:hAnsi="Times New Roman" w:cs="Times New Roman"/>
          <w:sz w:val="24"/>
          <w:szCs w:val="24"/>
        </w:rPr>
        <w:t xml:space="preserve"> Processing returned goods to reclaim raw materials and reduce environmental impact.</w:t>
      </w:r>
    </w:p>
    <w:p w14:paraId="6EF22FEF" w14:textId="148B8E00" w:rsidR="499F378B" w:rsidRDefault="0F982FB8" w:rsidP="2454311F">
      <w:pPr>
        <w:spacing w:line="336" w:lineRule="auto"/>
        <w:rPr>
          <w:rFonts w:ascii="Times New Roman" w:eastAsia="Times New Roman" w:hAnsi="Times New Roman" w:cs="Times New Roman"/>
          <w:b/>
          <w:bCs/>
          <w:color w:val="548235"/>
          <w:sz w:val="32"/>
          <w:szCs w:val="32"/>
        </w:rPr>
      </w:pPr>
      <w:r w:rsidRPr="2454311F">
        <w:rPr>
          <w:rFonts w:ascii="Times New Roman" w:eastAsia="Times New Roman" w:hAnsi="Times New Roman" w:cs="Times New Roman"/>
          <w:b/>
          <w:bCs/>
          <w:color w:val="548235"/>
          <w:sz w:val="32"/>
          <w:szCs w:val="32"/>
        </w:rPr>
        <w:t>Rewards of Effective Reverse Logistics:</w:t>
      </w:r>
    </w:p>
    <w:p w14:paraId="64370440" w14:textId="772C013B" w:rsidR="1277269D" w:rsidRDefault="2DBECF02" w:rsidP="2454311F">
      <w:pPr>
        <w:rPr>
          <w:rFonts w:ascii="Times New Roman" w:eastAsia="Times New Roman" w:hAnsi="Times New Roman" w:cs="Times New Roman"/>
          <w:sz w:val="24"/>
          <w:szCs w:val="24"/>
        </w:rPr>
      </w:pPr>
      <w:r w:rsidRPr="13CBBAB8">
        <w:rPr>
          <w:rFonts w:ascii="Times New Roman" w:eastAsia="Times New Roman" w:hAnsi="Times New Roman" w:cs="Times New Roman"/>
          <w:b/>
          <w:bCs/>
          <w:sz w:val="24"/>
          <w:szCs w:val="24"/>
        </w:rPr>
        <w:t xml:space="preserve">A) </w:t>
      </w:r>
      <w:r w:rsidR="0F982FB8" w:rsidRPr="13CBBAB8">
        <w:rPr>
          <w:rFonts w:ascii="Times New Roman" w:eastAsia="Times New Roman" w:hAnsi="Times New Roman" w:cs="Times New Roman"/>
          <w:b/>
          <w:bCs/>
          <w:sz w:val="24"/>
          <w:szCs w:val="24"/>
        </w:rPr>
        <w:t xml:space="preserve">Increased Customer Satisfaction: </w:t>
      </w:r>
      <w:r w:rsidR="0F982FB8" w:rsidRPr="13CBBAB8">
        <w:rPr>
          <w:rFonts w:ascii="Times New Roman" w:eastAsia="Times New Roman" w:hAnsi="Times New Roman" w:cs="Times New Roman"/>
          <w:sz w:val="24"/>
          <w:szCs w:val="24"/>
        </w:rPr>
        <w:t>Providing efficient return processes enhances customer trust and satisfaction.</w:t>
      </w:r>
    </w:p>
    <w:p w14:paraId="055FE643" w14:textId="731F2C71" w:rsidR="499F378B" w:rsidRDefault="67642162" w:rsidP="2454311F">
      <w:pPr>
        <w:rPr>
          <w:rFonts w:ascii="Times New Roman" w:eastAsia="Times New Roman" w:hAnsi="Times New Roman" w:cs="Times New Roman"/>
          <w:sz w:val="24"/>
          <w:szCs w:val="24"/>
        </w:rPr>
      </w:pPr>
      <w:r w:rsidRPr="13CBBAB8">
        <w:rPr>
          <w:rFonts w:ascii="Times New Roman" w:eastAsia="Times New Roman" w:hAnsi="Times New Roman" w:cs="Times New Roman"/>
          <w:b/>
          <w:bCs/>
          <w:sz w:val="24"/>
          <w:szCs w:val="24"/>
        </w:rPr>
        <w:t xml:space="preserve">B) </w:t>
      </w:r>
      <w:r w:rsidR="0F982FB8" w:rsidRPr="13CBBAB8">
        <w:rPr>
          <w:rFonts w:ascii="Times New Roman" w:eastAsia="Times New Roman" w:hAnsi="Times New Roman" w:cs="Times New Roman"/>
          <w:b/>
          <w:bCs/>
          <w:sz w:val="24"/>
          <w:szCs w:val="24"/>
        </w:rPr>
        <w:t xml:space="preserve">Enhanced Brand Image: </w:t>
      </w:r>
      <w:r w:rsidR="0F982FB8" w:rsidRPr="13CBBAB8">
        <w:rPr>
          <w:rFonts w:ascii="Times New Roman" w:eastAsia="Times New Roman" w:hAnsi="Times New Roman" w:cs="Times New Roman"/>
          <w:sz w:val="24"/>
          <w:szCs w:val="24"/>
        </w:rPr>
        <w:t>Companies that manage returns well can improve their reputation and brand image.</w:t>
      </w:r>
      <w:r w:rsidR="499F378B">
        <w:br/>
      </w:r>
      <w:r w:rsidR="3F6685DE" w:rsidRPr="13CBBAB8">
        <w:rPr>
          <w:rFonts w:ascii="Times New Roman" w:eastAsia="Times New Roman" w:hAnsi="Times New Roman" w:cs="Times New Roman"/>
          <w:b/>
          <w:bCs/>
          <w:sz w:val="24"/>
          <w:szCs w:val="24"/>
        </w:rPr>
        <w:t xml:space="preserve">C) </w:t>
      </w:r>
      <w:r w:rsidR="0F982FB8" w:rsidRPr="13CBBAB8">
        <w:rPr>
          <w:rFonts w:ascii="Times New Roman" w:eastAsia="Times New Roman" w:hAnsi="Times New Roman" w:cs="Times New Roman"/>
          <w:b/>
          <w:bCs/>
          <w:sz w:val="24"/>
          <w:szCs w:val="24"/>
        </w:rPr>
        <w:t>Increased Loyalty:</w:t>
      </w:r>
      <w:r w:rsidR="0F982FB8" w:rsidRPr="13CBBAB8">
        <w:rPr>
          <w:rFonts w:ascii="Times New Roman" w:eastAsia="Times New Roman" w:hAnsi="Times New Roman" w:cs="Times New Roman"/>
          <w:sz w:val="24"/>
          <w:szCs w:val="24"/>
        </w:rPr>
        <w:t xml:space="preserve"> Efficient reverse logistics can foster customer loyalty as customers feel confident in the return process.</w:t>
      </w:r>
    </w:p>
    <w:p w14:paraId="53BBB423" w14:textId="518A8311" w:rsidR="499F378B" w:rsidRDefault="182AF338" w:rsidP="2454311F">
      <w:pPr>
        <w:spacing w:before="240"/>
      </w:pPr>
      <w:r>
        <w:rPr>
          <w:noProof/>
        </w:rPr>
        <w:drawing>
          <wp:inline distT="0" distB="0" distL="0" distR="0" wp14:anchorId="7FF3F205" wp14:editId="2CD3F2A4">
            <wp:extent cx="5942946" cy="2715810"/>
            <wp:effectExtent l="0" t="0" r="1270" b="8890"/>
            <wp:docPr id="1601990255" name="Picture 160199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7781" cy="2718019"/>
                    </a:xfrm>
                    <a:prstGeom prst="rect">
                      <a:avLst/>
                    </a:prstGeom>
                  </pic:spPr>
                </pic:pic>
              </a:graphicData>
            </a:graphic>
          </wp:inline>
        </w:drawing>
      </w:r>
    </w:p>
    <w:p w14:paraId="24330E63" w14:textId="4A36CF97" w:rsidR="499F378B" w:rsidRDefault="0F982FB8" w:rsidP="2454311F">
      <w:pPr>
        <w:pStyle w:val="Heading1"/>
        <w:jc w:val="center"/>
        <w:rPr>
          <w:rFonts w:ascii="Times New Roman" w:eastAsia="Times New Roman" w:hAnsi="Times New Roman" w:cs="Times New Roman"/>
          <w:b/>
          <w:bCs/>
          <w:color w:val="262626" w:themeColor="text1" w:themeTint="D9"/>
          <w:sz w:val="60"/>
          <w:szCs w:val="60"/>
        </w:rPr>
      </w:pPr>
      <w:r w:rsidRPr="2454311F">
        <w:rPr>
          <w:rFonts w:ascii="Times New Roman" w:eastAsia="Times New Roman" w:hAnsi="Times New Roman" w:cs="Times New Roman"/>
          <w:b/>
          <w:bCs/>
          <w:color w:val="262626" w:themeColor="text1" w:themeTint="D9"/>
          <w:sz w:val="60"/>
          <w:szCs w:val="60"/>
        </w:rPr>
        <w:lastRenderedPageBreak/>
        <w:t>Collaborative Planning, Forecasting, and Replenishment (CPFR)</w:t>
      </w:r>
    </w:p>
    <w:p w14:paraId="6A1438F8" w14:textId="199ACE47" w:rsidR="2454311F" w:rsidRDefault="2454311F" w:rsidP="13CBBAB8">
      <w:pPr>
        <w:rPr>
          <w:sz w:val="24"/>
          <w:szCs w:val="24"/>
        </w:rPr>
      </w:pPr>
    </w:p>
    <w:p w14:paraId="45435B01" w14:textId="5C24B2A7" w:rsidR="2454311F" w:rsidRDefault="0F982FB8" w:rsidP="7932037D">
      <w:pPr>
        <w:rPr>
          <w:rFonts w:ascii="Times New Roman" w:eastAsia="Times New Roman" w:hAnsi="Times New Roman" w:cs="Times New Roman"/>
          <w:b/>
          <w:bCs/>
          <w:sz w:val="24"/>
          <w:szCs w:val="24"/>
        </w:rPr>
      </w:pPr>
      <w:r w:rsidRPr="7932037D">
        <w:rPr>
          <w:rFonts w:ascii="Times New Roman" w:eastAsia="Times New Roman" w:hAnsi="Times New Roman" w:cs="Times New Roman"/>
          <w:b/>
          <w:bCs/>
          <w:sz w:val="24"/>
          <w:szCs w:val="24"/>
        </w:rPr>
        <w:t>CPFR</w:t>
      </w:r>
      <w:r w:rsidRPr="7932037D">
        <w:rPr>
          <w:rFonts w:ascii="Times New Roman" w:eastAsia="Times New Roman" w:hAnsi="Times New Roman" w:cs="Times New Roman"/>
          <w:sz w:val="24"/>
          <w:szCs w:val="24"/>
        </w:rPr>
        <w:t xml:space="preserve"> is a strategic framework that involves multiple parties working together to collaboratively plan and fulfill customer demand. This approach was first introduced by </w:t>
      </w:r>
      <w:r w:rsidRPr="7932037D">
        <w:rPr>
          <w:rFonts w:ascii="Times New Roman" w:eastAsia="Times New Roman" w:hAnsi="Times New Roman" w:cs="Times New Roman"/>
          <w:b/>
          <w:bCs/>
          <w:sz w:val="24"/>
          <w:szCs w:val="24"/>
        </w:rPr>
        <w:t>Walmart and Procter &amp; Gamble (P&amp;G).</w:t>
      </w:r>
    </w:p>
    <w:p w14:paraId="56EB079B" w14:textId="373CF2B4" w:rsidR="0D2CAB6E" w:rsidRDefault="3CB4C4EF" w:rsidP="13CBBAB8">
      <w:pPr>
        <w:rPr>
          <w:rFonts w:ascii="Times New Roman" w:eastAsia="Times New Roman" w:hAnsi="Times New Roman" w:cs="Times New Roman"/>
          <w:sz w:val="24"/>
          <w:szCs w:val="24"/>
        </w:rPr>
      </w:pPr>
      <w:r w:rsidRPr="13CBBAB8">
        <w:rPr>
          <w:rFonts w:ascii="Times New Roman" w:eastAsia="Times New Roman" w:hAnsi="Times New Roman" w:cs="Times New Roman"/>
          <w:sz w:val="24"/>
          <w:szCs w:val="24"/>
        </w:rPr>
        <w:t>CPFR exemplifies how collaboration among various stakeholders in the supply chain can lead to significant improvements in efficiency, cost savings, and customer satisfaction.</w:t>
      </w:r>
    </w:p>
    <w:p w14:paraId="342FC480" w14:textId="7134A0D2" w:rsidR="2454311F" w:rsidRDefault="2454311F" w:rsidP="2454311F">
      <w:pPr>
        <w:pStyle w:val="NoSpacing"/>
        <w:jc w:val="both"/>
        <w:rPr>
          <w:rFonts w:ascii="Times New Roman" w:eastAsia="Times New Roman" w:hAnsi="Times New Roman" w:cs="Times New Roman"/>
        </w:rPr>
      </w:pPr>
    </w:p>
    <w:p w14:paraId="26900C80" w14:textId="18ED9583" w:rsidR="0D2CAB6E" w:rsidRDefault="3CB4C4EF" w:rsidP="2454311F">
      <w:pPr>
        <w:spacing w:line="336" w:lineRule="auto"/>
        <w:rPr>
          <w:rFonts w:ascii="Times New Roman" w:eastAsia="Times New Roman" w:hAnsi="Times New Roman" w:cs="Times New Roman"/>
          <w:b/>
          <w:bCs/>
          <w:color w:val="548235"/>
          <w:sz w:val="32"/>
          <w:szCs w:val="32"/>
        </w:rPr>
      </w:pPr>
      <w:r w:rsidRPr="2454311F">
        <w:rPr>
          <w:rFonts w:ascii="Times New Roman" w:eastAsia="Times New Roman" w:hAnsi="Times New Roman" w:cs="Times New Roman"/>
          <w:b/>
          <w:bCs/>
          <w:color w:val="548235"/>
          <w:sz w:val="32"/>
          <w:szCs w:val="32"/>
        </w:rPr>
        <w:t>Stages:</w:t>
      </w:r>
    </w:p>
    <w:p w14:paraId="76657BCF" w14:textId="5431EE6F" w:rsidR="0D2CAB6E" w:rsidRDefault="3CB4C4EF" w:rsidP="2454311F">
      <w:pPr>
        <w:pStyle w:val="ListParagraph"/>
        <w:numPr>
          <w:ilvl w:val="0"/>
          <w:numId w:val="2"/>
        </w:numPr>
        <w:rPr>
          <w:rFonts w:ascii="Times New Roman" w:eastAsia="Times New Roman" w:hAnsi="Times New Roman" w:cs="Times New Roman"/>
          <w:b/>
          <w:bCs/>
          <w:sz w:val="24"/>
          <w:szCs w:val="24"/>
        </w:rPr>
      </w:pPr>
      <w:r w:rsidRPr="2454311F">
        <w:rPr>
          <w:rFonts w:ascii="Times New Roman" w:eastAsia="Times New Roman" w:hAnsi="Times New Roman" w:cs="Times New Roman"/>
          <w:b/>
          <w:bCs/>
          <w:sz w:val="24"/>
          <w:szCs w:val="24"/>
        </w:rPr>
        <w:t>Strategy &amp; Planning</w:t>
      </w:r>
    </w:p>
    <w:p w14:paraId="513A5142" w14:textId="3C9DB427" w:rsidR="0D2CAB6E" w:rsidRDefault="1938B059" w:rsidP="2454311F">
      <w:pPr>
        <w:pStyle w:val="ListParagraph"/>
        <w:numPr>
          <w:ilvl w:val="0"/>
          <w:numId w:val="2"/>
        </w:numPr>
        <w:rPr>
          <w:rFonts w:ascii="Times New Roman" w:eastAsia="Times New Roman" w:hAnsi="Times New Roman" w:cs="Times New Roman"/>
          <w:b/>
          <w:bCs/>
          <w:sz w:val="24"/>
          <w:szCs w:val="24"/>
        </w:rPr>
      </w:pPr>
      <w:r w:rsidRPr="2454311F">
        <w:rPr>
          <w:rFonts w:ascii="Times New Roman" w:eastAsia="Times New Roman" w:hAnsi="Times New Roman" w:cs="Times New Roman"/>
          <w:b/>
          <w:bCs/>
          <w:sz w:val="24"/>
          <w:szCs w:val="24"/>
        </w:rPr>
        <w:t>Demand &amp; Supply Chain Management</w:t>
      </w:r>
      <w:r w:rsidR="2121235A" w:rsidRPr="2454311F">
        <w:rPr>
          <w:rFonts w:ascii="Times New Roman" w:eastAsia="Times New Roman" w:hAnsi="Times New Roman" w:cs="Times New Roman"/>
          <w:b/>
          <w:bCs/>
          <w:sz w:val="24"/>
          <w:szCs w:val="24"/>
        </w:rPr>
        <w:t xml:space="preserve"> </w:t>
      </w:r>
      <w:r w:rsidR="1277269D">
        <w:rPr>
          <w:noProof/>
        </w:rPr>
        <w:drawing>
          <wp:anchor distT="0" distB="0" distL="114300" distR="114300" simplePos="0" relativeHeight="251658752" behindDoc="1" locked="0" layoutInCell="1" allowOverlap="1" wp14:anchorId="48377900" wp14:editId="4A966A00">
            <wp:simplePos x="0" y="0"/>
            <wp:positionH relativeFrom="column">
              <wp:align>right</wp:align>
            </wp:positionH>
            <wp:positionV relativeFrom="paragraph">
              <wp:posOffset>0</wp:posOffset>
            </wp:positionV>
            <wp:extent cx="2095876" cy="2210840"/>
            <wp:effectExtent l="0" t="0" r="0" b="0"/>
            <wp:wrapNone/>
            <wp:docPr id="1440254190" name="Picture 144025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95876" cy="2210840"/>
                    </a:xfrm>
                    <a:prstGeom prst="rect">
                      <a:avLst/>
                    </a:prstGeom>
                  </pic:spPr>
                </pic:pic>
              </a:graphicData>
            </a:graphic>
            <wp14:sizeRelH relativeFrom="page">
              <wp14:pctWidth>0</wp14:pctWidth>
            </wp14:sizeRelH>
            <wp14:sizeRelV relativeFrom="page">
              <wp14:pctHeight>0</wp14:pctHeight>
            </wp14:sizeRelV>
          </wp:anchor>
        </w:drawing>
      </w:r>
    </w:p>
    <w:p w14:paraId="7B01182D" w14:textId="137F4DCC" w:rsidR="333F9B53" w:rsidRDefault="5FD85472" w:rsidP="2454311F">
      <w:pPr>
        <w:pStyle w:val="ListParagraph"/>
        <w:numPr>
          <w:ilvl w:val="0"/>
          <w:numId w:val="2"/>
        </w:numPr>
        <w:rPr>
          <w:rFonts w:ascii="Times New Roman" w:eastAsia="Times New Roman" w:hAnsi="Times New Roman" w:cs="Times New Roman"/>
          <w:b/>
          <w:bCs/>
          <w:sz w:val="24"/>
          <w:szCs w:val="24"/>
        </w:rPr>
      </w:pPr>
      <w:r w:rsidRPr="2454311F">
        <w:rPr>
          <w:rFonts w:ascii="Times New Roman" w:eastAsia="Times New Roman" w:hAnsi="Times New Roman" w:cs="Times New Roman"/>
          <w:b/>
          <w:bCs/>
          <w:sz w:val="24"/>
          <w:szCs w:val="24"/>
        </w:rPr>
        <w:t>Execution</w:t>
      </w:r>
    </w:p>
    <w:p w14:paraId="7E15C80E" w14:textId="13CFA6EA" w:rsidR="333F9B53" w:rsidRDefault="5FD85472" w:rsidP="2454311F">
      <w:pPr>
        <w:pStyle w:val="ListParagraph"/>
        <w:numPr>
          <w:ilvl w:val="0"/>
          <w:numId w:val="2"/>
        </w:numPr>
        <w:rPr>
          <w:rFonts w:ascii="Times New Roman" w:eastAsia="Times New Roman" w:hAnsi="Times New Roman" w:cs="Times New Roman"/>
          <w:b/>
          <w:bCs/>
          <w:sz w:val="24"/>
          <w:szCs w:val="24"/>
        </w:rPr>
      </w:pPr>
      <w:r w:rsidRPr="2454311F">
        <w:rPr>
          <w:rFonts w:ascii="Times New Roman" w:eastAsia="Times New Roman" w:hAnsi="Times New Roman" w:cs="Times New Roman"/>
          <w:b/>
          <w:bCs/>
          <w:sz w:val="24"/>
          <w:szCs w:val="24"/>
        </w:rPr>
        <w:t>Analysis</w:t>
      </w:r>
    </w:p>
    <w:p w14:paraId="60DB50A6" w14:textId="2D8A084F" w:rsidR="333F9B53" w:rsidRDefault="5FD85472" w:rsidP="2454311F">
      <w:pPr>
        <w:spacing w:line="336" w:lineRule="auto"/>
        <w:rPr>
          <w:rFonts w:ascii="Times New Roman" w:eastAsia="Times New Roman" w:hAnsi="Times New Roman" w:cs="Times New Roman"/>
          <w:b/>
          <w:bCs/>
          <w:color w:val="548235"/>
          <w:sz w:val="32"/>
          <w:szCs w:val="32"/>
        </w:rPr>
      </w:pPr>
      <w:r w:rsidRPr="2454311F">
        <w:rPr>
          <w:rFonts w:ascii="Times New Roman" w:eastAsia="Times New Roman" w:hAnsi="Times New Roman" w:cs="Times New Roman"/>
          <w:b/>
          <w:bCs/>
          <w:color w:val="548235"/>
          <w:sz w:val="32"/>
          <w:szCs w:val="32"/>
        </w:rPr>
        <w:t>Key Players:</w:t>
      </w:r>
    </w:p>
    <w:p w14:paraId="5A4B76BE" w14:textId="36D58E3D" w:rsidR="333F9B53" w:rsidRDefault="5FD85472" w:rsidP="2454311F">
      <w:pPr>
        <w:pStyle w:val="ListParagraph"/>
        <w:numPr>
          <w:ilvl w:val="0"/>
          <w:numId w:val="1"/>
        </w:numPr>
        <w:rPr>
          <w:rFonts w:ascii="Times New Roman" w:eastAsia="Times New Roman" w:hAnsi="Times New Roman" w:cs="Times New Roman"/>
          <w:b/>
          <w:bCs/>
          <w:sz w:val="24"/>
          <w:szCs w:val="24"/>
        </w:rPr>
      </w:pPr>
      <w:r w:rsidRPr="2454311F">
        <w:rPr>
          <w:rFonts w:ascii="Times New Roman" w:eastAsia="Times New Roman" w:hAnsi="Times New Roman" w:cs="Times New Roman"/>
          <w:b/>
          <w:bCs/>
          <w:sz w:val="24"/>
          <w:szCs w:val="24"/>
        </w:rPr>
        <w:t>Consumer</w:t>
      </w:r>
    </w:p>
    <w:p w14:paraId="1C697846" w14:textId="3949B7E8" w:rsidR="333F9B53" w:rsidRDefault="5FD85472" w:rsidP="2454311F">
      <w:pPr>
        <w:pStyle w:val="ListParagraph"/>
        <w:numPr>
          <w:ilvl w:val="0"/>
          <w:numId w:val="1"/>
        </w:numPr>
        <w:rPr>
          <w:rFonts w:ascii="Times New Roman" w:eastAsia="Times New Roman" w:hAnsi="Times New Roman" w:cs="Times New Roman"/>
          <w:b/>
          <w:bCs/>
          <w:sz w:val="24"/>
          <w:szCs w:val="24"/>
        </w:rPr>
      </w:pPr>
      <w:r w:rsidRPr="2454311F">
        <w:rPr>
          <w:rFonts w:ascii="Times New Roman" w:eastAsia="Times New Roman" w:hAnsi="Times New Roman" w:cs="Times New Roman"/>
          <w:b/>
          <w:bCs/>
          <w:sz w:val="24"/>
          <w:szCs w:val="24"/>
        </w:rPr>
        <w:t>Retailer</w:t>
      </w:r>
    </w:p>
    <w:p w14:paraId="4EB7C095" w14:textId="13E8B431" w:rsidR="333F9B53" w:rsidRDefault="5FD85472" w:rsidP="2454311F">
      <w:pPr>
        <w:pStyle w:val="ListParagraph"/>
        <w:numPr>
          <w:ilvl w:val="0"/>
          <w:numId w:val="1"/>
        </w:numPr>
        <w:rPr>
          <w:rFonts w:ascii="Times New Roman" w:eastAsia="Times New Roman" w:hAnsi="Times New Roman" w:cs="Times New Roman"/>
          <w:b/>
          <w:bCs/>
          <w:sz w:val="24"/>
          <w:szCs w:val="24"/>
        </w:rPr>
      </w:pPr>
      <w:r w:rsidRPr="2454311F">
        <w:rPr>
          <w:rFonts w:ascii="Times New Roman" w:eastAsia="Times New Roman" w:hAnsi="Times New Roman" w:cs="Times New Roman"/>
          <w:b/>
          <w:bCs/>
          <w:sz w:val="24"/>
          <w:szCs w:val="24"/>
        </w:rPr>
        <w:t>Manufacturer</w:t>
      </w:r>
    </w:p>
    <w:p w14:paraId="70438225" w14:textId="44BC26A8" w:rsidR="499F378B" w:rsidRDefault="0F982FB8" w:rsidP="2454311F">
      <w:pPr>
        <w:spacing w:before="240"/>
        <w:rPr>
          <w:rFonts w:ascii="Times New Roman" w:eastAsia="Times New Roman" w:hAnsi="Times New Roman" w:cs="Times New Roman"/>
          <w:b/>
          <w:bCs/>
          <w:color w:val="548235"/>
          <w:sz w:val="32"/>
          <w:szCs w:val="32"/>
        </w:rPr>
      </w:pPr>
      <w:r w:rsidRPr="2454311F">
        <w:rPr>
          <w:rFonts w:ascii="Times New Roman" w:eastAsia="Times New Roman" w:hAnsi="Times New Roman" w:cs="Times New Roman"/>
          <w:b/>
          <w:bCs/>
          <w:color w:val="548235"/>
          <w:sz w:val="32"/>
          <w:szCs w:val="32"/>
        </w:rPr>
        <w:t>Key Aspects of CPFR:</w:t>
      </w:r>
    </w:p>
    <w:p w14:paraId="22B7F027" w14:textId="2A96CDAA" w:rsidR="499F378B" w:rsidRDefault="0F982FB8" w:rsidP="2454311F">
      <w:pPr>
        <w:pStyle w:val="ListParagraph"/>
        <w:numPr>
          <w:ilvl w:val="0"/>
          <w:numId w:val="4"/>
        </w:num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Collaborative Planning:</w:t>
      </w:r>
      <w:r w:rsidRPr="2454311F">
        <w:rPr>
          <w:rFonts w:ascii="Times New Roman" w:eastAsia="Times New Roman" w:hAnsi="Times New Roman" w:cs="Times New Roman"/>
          <w:sz w:val="24"/>
          <w:szCs w:val="24"/>
        </w:rPr>
        <w:t xml:space="preserve"> Multiple trading partners work together to plan production and inventory levels based on shared forecasts.</w:t>
      </w:r>
    </w:p>
    <w:p w14:paraId="27B2D3E0" w14:textId="668AF46F" w:rsidR="499F378B" w:rsidRDefault="0F982FB8" w:rsidP="2454311F">
      <w:pPr>
        <w:pStyle w:val="ListParagraph"/>
        <w:numPr>
          <w:ilvl w:val="0"/>
          <w:numId w:val="4"/>
        </w:num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Forecasting:</w:t>
      </w:r>
      <w:r w:rsidRPr="2454311F">
        <w:rPr>
          <w:rFonts w:ascii="Times New Roman" w:eastAsia="Times New Roman" w:hAnsi="Times New Roman" w:cs="Times New Roman"/>
          <w:sz w:val="24"/>
          <w:szCs w:val="24"/>
        </w:rPr>
        <w:t xml:space="preserve"> Jointly predicting customer demand to ensure that the right products are available at the right time.</w:t>
      </w:r>
    </w:p>
    <w:p w14:paraId="5A4352DA" w14:textId="31344F25" w:rsidR="499F378B" w:rsidRDefault="0F982FB8" w:rsidP="2454311F">
      <w:pPr>
        <w:pStyle w:val="ListParagraph"/>
        <w:numPr>
          <w:ilvl w:val="0"/>
          <w:numId w:val="4"/>
        </w:num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Replenishment:</w:t>
      </w:r>
      <w:r w:rsidRPr="2454311F">
        <w:rPr>
          <w:rFonts w:ascii="Times New Roman" w:eastAsia="Times New Roman" w:hAnsi="Times New Roman" w:cs="Times New Roman"/>
          <w:sz w:val="24"/>
          <w:szCs w:val="24"/>
        </w:rPr>
        <w:t xml:space="preserve"> Efficiently managing inventory to ensure timely restocking of products.</w:t>
      </w:r>
    </w:p>
    <w:p w14:paraId="3B75C967" w14:textId="77777777" w:rsidR="00914F31" w:rsidRPr="00914F31" w:rsidRDefault="00914F31" w:rsidP="00914F31">
      <w:pPr>
        <w:rPr>
          <w:rFonts w:ascii="Times New Roman" w:eastAsia="Times New Roman" w:hAnsi="Times New Roman" w:cs="Times New Roman"/>
          <w:sz w:val="24"/>
          <w:szCs w:val="24"/>
        </w:rPr>
      </w:pPr>
    </w:p>
    <w:p w14:paraId="74BD513C" w14:textId="2C3B012E" w:rsidR="499F378B" w:rsidRDefault="0F982FB8" w:rsidP="2454311F">
      <w:pPr>
        <w:spacing w:before="240" w:line="336" w:lineRule="auto"/>
        <w:rPr>
          <w:rFonts w:ascii="Times New Roman" w:eastAsia="Times New Roman" w:hAnsi="Times New Roman" w:cs="Times New Roman"/>
          <w:b/>
          <w:bCs/>
          <w:color w:val="548235"/>
          <w:sz w:val="32"/>
          <w:szCs w:val="32"/>
        </w:rPr>
      </w:pPr>
      <w:r w:rsidRPr="2454311F">
        <w:rPr>
          <w:rFonts w:ascii="Times New Roman" w:eastAsia="Times New Roman" w:hAnsi="Times New Roman" w:cs="Times New Roman"/>
          <w:b/>
          <w:bCs/>
          <w:color w:val="548235"/>
          <w:sz w:val="32"/>
          <w:szCs w:val="32"/>
        </w:rPr>
        <w:lastRenderedPageBreak/>
        <w:t>Benefits of CPFR:</w:t>
      </w:r>
    </w:p>
    <w:p w14:paraId="0814DE13" w14:textId="5591342F" w:rsidR="499F378B" w:rsidRDefault="0F982FB8" w:rsidP="13CBBAB8">
      <w:pPr>
        <w:pStyle w:val="ListParagraph"/>
        <w:numPr>
          <w:ilvl w:val="0"/>
          <w:numId w:val="3"/>
        </w:numPr>
        <w:rPr>
          <w:rFonts w:ascii="Times New Roman" w:eastAsia="Times New Roman" w:hAnsi="Times New Roman" w:cs="Times New Roman"/>
          <w:sz w:val="24"/>
          <w:szCs w:val="24"/>
        </w:rPr>
      </w:pPr>
      <w:r w:rsidRPr="13CBBAB8">
        <w:rPr>
          <w:rFonts w:ascii="Times New Roman" w:eastAsia="Times New Roman" w:hAnsi="Times New Roman" w:cs="Times New Roman"/>
          <w:b/>
          <w:bCs/>
          <w:sz w:val="24"/>
          <w:szCs w:val="24"/>
        </w:rPr>
        <w:t>Efficient Inventory Movement:</w:t>
      </w:r>
      <w:r w:rsidRPr="13CBBAB8">
        <w:rPr>
          <w:rFonts w:ascii="Times New Roman" w:eastAsia="Times New Roman" w:hAnsi="Times New Roman" w:cs="Times New Roman"/>
          <w:sz w:val="24"/>
          <w:szCs w:val="24"/>
        </w:rPr>
        <w:t xml:space="preserve"> </w:t>
      </w:r>
      <w:r w:rsidR="7CDCE12C" w:rsidRPr="13CBBAB8">
        <w:rPr>
          <w:rFonts w:ascii="Times New Roman" w:eastAsia="Times New Roman" w:hAnsi="Times New Roman" w:cs="Times New Roman"/>
          <w:sz w:val="24"/>
          <w:szCs w:val="24"/>
        </w:rPr>
        <w:t>It e</w:t>
      </w:r>
      <w:r w:rsidRPr="13CBBAB8">
        <w:rPr>
          <w:rFonts w:ascii="Times New Roman" w:eastAsia="Times New Roman" w:hAnsi="Times New Roman" w:cs="Times New Roman"/>
          <w:sz w:val="24"/>
          <w:szCs w:val="24"/>
        </w:rPr>
        <w:t>nsures that inventory is moved efficiently, in the right quantity, and at the right time to meet customer needs.</w:t>
      </w:r>
    </w:p>
    <w:p w14:paraId="397ABFFF" w14:textId="020FBFA0" w:rsidR="499F378B" w:rsidRDefault="0F982FB8" w:rsidP="2454311F">
      <w:pPr>
        <w:pStyle w:val="ListParagraph"/>
        <w:numPr>
          <w:ilvl w:val="0"/>
          <w:numId w:val="3"/>
        </w:num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Cost Reduction:</w:t>
      </w:r>
      <w:r w:rsidRPr="2454311F">
        <w:rPr>
          <w:rFonts w:ascii="Times New Roman" w:eastAsia="Times New Roman" w:hAnsi="Times New Roman" w:cs="Times New Roman"/>
          <w:sz w:val="24"/>
          <w:szCs w:val="24"/>
        </w:rPr>
        <w:t xml:space="preserve"> Collaborating with multiple trading partners can reduce the costs associated with inventory management and production.</w:t>
      </w:r>
    </w:p>
    <w:p w14:paraId="6FF2CE91" w14:textId="1D08B24A" w:rsidR="499F378B" w:rsidRDefault="0F982FB8" w:rsidP="2454311F">
      <w:pPr>
        <w:pStyle w:val="ListParagraph"/>
        <w:numPr>
          <w:ilvl w:val="0"/>
          <w:numId w:val="3"/>
        </w:numPr>
        <w:rPr>
          <w:rFonts w:ascii="Times New Roman" w:eastAsia="Times New Roman" w:hAnsi="Times New Roman" w:cs="Times New Roman"/>
          <w:sz w:val="24"/>
          <w:szCs w:val="24"/>
        </w:rPr>
      </w:pPr>
      <w:r w:rsidRPr="2454311F">
        <w:rPr>
          <w:rFonts w:ascii="Times New Roman" w:eastAsia="Times New Roman" w:hAnsi="Times New Roman" w:cs="Times New Roman"/>
          <w:b/>
          <w:bCs/>
          <w:sz w:val="24"/>
          <w:szCs w:val="24"/>
        </w:rPr>
        <w:t>Improved Sales and Revenue:</w:t>
      </w:r>
      <w:r w:rsidRPr="2454311F">
        <w:rPr>
          <w:rFonts w:ascii="Times New Roman" w:eastAsia="Times New Roman" w:hAnsi="Times New Roman" w:cs="Times New Roman"/>
          <w:sz w:val="24"/>
          <w:szCs w:val="24"/>
        </w:rPr>
        <w:t xml:space="preserve"> By meeting customer demand more effectively, companies can improve sales and increase revenue.</w:t>
      </w:r>
    </w:p>
    <w:p w14:paraId="272D7554" w14:textId="1E27A05D" w:rsidR="1277269D" w:rsidRDefault="1277269D" w:rsidP="2454311F">
      <w:pPr>
        <w:rPr>
          <w:rFonts w:ascii="Times New Roman" w:eastAsia="Times New Roman" w:hAnsi="Times New Roman" w:cs="Times New Roman"/>
        </w:rPr>
      </w:pPr>
    </w:p>
    <w:p w14:paraId="5D5AD6E6" w14:textId="78D0C0FC" w:rsidR="4F4BAC5B" w:rsidRDefault="4F4BAC5B" w:rsidP="2454311F">
      <w:pPr>
        <w:rPr>
          <w:rFonts w:ascii="Times New Roman" w:eastAsia="Times New Roman" w:hAnsi="Times New Roman" w:cs="Times New Roman"/>
        </w:rPr>
      </w:pPr>
    </w:p>
    <w:p w14:paraId="1FB004F8" w14:textId="68B81E7D" w:rsidR="4F4BAC5B" w:rsidRDefault="4F4BAC5B" w:rsidP="2454311F">
      <w:pPr>
        <w:rPr>
          <w:rFonts w:ascii="Times New Roman" w:eastAsia="Times New Roman" w:hAnsi="Times New Roman" w:cs="Times New Roman"/>
        </w:rPr>
      </w:pPr>
    </w:p>
    <w:p w14:paraId="65B608F7" w14:textId="6E4D1742" w:rsidR="4F4BAC5B" w:rsidRDefault="4F4BAC5B" w:rsidP="2454311F">
      <w:pPr>
        <w:rPr>
          <w:rFonts w:ascii="Times New Roman" w:eastAsia="Times New Roman" w:hAnsi="Times New Roman" w:cs="Times New Roman"/>
        </w:rPr>
      </w:pPr>
    </w:p>
    <w:p w14:paraId="724D2C11" w14:textId="7E277590" w:rsidR="4F4BAC5B" w:rsidRDefault="4F4BAC5B" w:rsidP="2454311F">
      <w:pPr>
        <w:rPr>
          <w:rFonts w:ascii="Times New Roman" w:eastAsia="Times New Roman" w:hAnsi="Times New Roman" w:cs="Times New Roman"/>
        </w:rPr>
      </w:pPr>
    </w:p>
    <w:p w14:paraId="286969E4" w14:textId="63B28F10" w:rsidR="4F4BAC5B" w:rsidRDefault="4F4BAC5B" w:rsidP="2454311F">
      <w:pPr>
        <w:rPr>
          <w:rFonts w:ascii="Times New Roman" w:eastAsia="Times New Roman" w:hAnsi="Times New Roman" w:cs="Times New Roman"/>
        </w:rPr>
      </w:pPr>
    </w:p>
    <w:p w14:paraId="29284D4A" w14:textId="41F09475" w:rsidR="4F4BAC5B" w:rsidRDefault="4F4BAC5B" w:rsidP="2454311F">
      <w:pPr>
        <w:rPr>
          <w:rFonts w:ascii="Times New Roman" w:eastAsia="Times New Roman" w:hAnsi="Times New Roman" w:cs="Times New Roman"/>
        </w:rPr>
      </w:pPr>
    </w:p>
    <w:p w14:paraId="6CDACE90" w14:textId="1F26073C" w:rsidR="4F4BAC5B" w:rsidRDefault="4F4BAC5B" w:rsidP="2454311F">
      <w:pPr>
        <w:rPr>
          <w:rFonts w:ascii="Times New Roman" w:eastAsia="Times New Roman" w:hAnsi="Times New Roman" w:cs="Times New Roman"/>
        </w:rPr>
      </w:pPr>
    </w:p>
    <w:p w14:paraId="6E787052" w14:textId="0DAF426A" w:rsidR="442A64E4" w:rsidRDefault="442A64E4" w:rsidP="2454311F">
      <w:pPr>
        <w:rPr>
          <w:rFonts w:ascii="Times New Roman" w:eastAsia="Times New Roman" w:hAnsi="Times New Roman" w:cs="Times New Roman"/>
        </w:rPr>
      </w:pPr>
    </w:p>
    <w:sectPr w:rsidR="442A64E4">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8A6D3" w14:textId="77777777" w:rsidR="0088198B" w:rsidRDefault="0088198B">
      <w:pPr>
        <w:spacing w:after="0" w:line="240" w:lineRule="auto"/>
      </w:pPr>
      <w:r>
        <w:separator/>
      </w:r>
    </w:p>
  </w:endnote>
  <w:endnote w:type="continuationSeparator" w:id="0">
    <w:p w14:paraId="71EBE9EC" w14:textId="77777777" w:rsidR="0088198B" w:rsidRDefault="00881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Quire Sans">
    <w:charset w:val="00"/>
    <w:family w:val="swiss"/>
    <w:pitch w:val="variable"/>
    <w:sig w:usb0="A11526FF" w:usb1="8000000A" w:usb2="00010000" w:usb3="00000000" w:csb0="0000019F" w:csb1="00000000"/>
  </w:font>
  <w:font w:name="Sagona ExtraLight">
    <w:charset w:val="00"/>
    <w:family w:val="roman"/>
    <w:pitch w:val="variable"/>
    <w:sig w:usb0="8000002F" w:usb1="0000000A" w:usb2="00000000" w:usb3="00000000" w:csb0="00000001" w:csb1="00000000"/>
  </w:font>
  <w:font w:name="Sagona Book">
    <w:charset w:val="00"/>
    <w:family w:val="roman"/>
    <w:pitch w:val="variable"/>
    <w:sig w:usb0="8000002F" w:usb1="0000000A"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454311F" w14:paraId="7A0085C2" w14:textId="77777777" w:rsidTr="2454311F">
      <w:trPr>
        <w:trHeight w:val="300"/>
      </w:trPr>
      <w:tc>
        <w:tcPr>
          <w:tcW w:w="3120" w:type="dxa"/>
        </w:tcPr>
        <w:p w14:paraId="0531A78A" w14:textId="6FED3421" w:rsidR="2454311F" w:rsidRDefault="2454311F" w:rsidP="2454311F">
          <w:pPr>
            <w:pStyle w:val="Header"/>
            <w:ind w:left="-115"/>
            <w:jc w:val="left"/>
          </w:pPr>
        </w:p>
      </w:tc>
      <w:tc>
        <w:tcPr>
          <w:tcW w:w="3120" w:type="dxa"/>
        </w:tcPr>
        <w:p w14:paraId="1AB8E46F" w14:textId="78C27E40" w:rsidR="2454311F" w:rsidRDefault="2454311F" w:rsidP="2454311F">
          <w:pPr>
            <w:pStyle w:val="Header"/>
            <w:jc w:val="center"/>
          </w:pPr>
        </w:p>
      </w:tc>
      <w:tc>
        <w:tcPr>
          <w:tcW w:w="3120" w:type="dxa"/>
        </w:tcPr>
        <w:p w14:paraId="335D9406" w14:textId="71402417" w:rsidR="2454311F" w:rsidRDefault="2454311F" w:rsidP="2454311F">
          <w:pPr>
            <w:pStyle w:val="Header"/>
            <w:ind w:right="-115"/>
            <w:jc w:val="right"/>
          </w:pPr>
        </w:p>
      </w:tc>
    </w:tr>
  </w:tbl>
  <w:p w14:paraId="4587FA8F" w14:textId="2FEBE234" w:rsidR="2454311F" w:rsidRDefault="2454311F" w:rsidP="2454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8629D4" w14:textId="77777777" w:rsidR="0088198B" w:rsidRDefault="0088198B">
      <w:pPr>
        <w:spacing w:after="0" w:line="240" w:lineRule="auto"/>
      </w:pPr>
      <w:r>
        <w:separator/>
      </w:r>
    </w:p>
  </w:footnote>
  <w:footnote w:type="continuationSeparator" w:id="0">
    <w:p w14:paraId="32C8F8E2" w14:textId="77777777" w:rsidR="0088198B" w:rsidRDefault="008819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454311F" w14:paraId="0E6A25A0" w14:textId="77777777" w:rsidTr="2454311F">
      <w:trPr>
        <w:trHeight w:val="300"/>
      </w:trPr>
      <w:tc>
        <w:tcPr>
          <w:tcW w:w="3120" w:type="dxa"/>
        </w:tcPr>
        <w:p w14:paraId="554B518E" w14:textId="3F28B8C8" w:rsidR="2454311F" w:rsidRDefault="2454311F" w:rsidP="2454311F">
          <w:pPr>
            <w:pStyle w:val="Header"/>
            <w:ind w:left="-115"/>
            <w:jc w:val="left"/>
          </w:pPr>
        </w:p>
      </w:tc>
      <w:tc>
        <w:tcPr>
          <w:tcW w:w="3120" w:type="dxa"/>
        </w:tcPr>
        <w:p w14:paraId="381863FA" w14:textId="51567025" w:rsidR="2454311F" w:rsidRDefault="2454311F" w:rsidP="2454311F">
          <w:pPr>
            <w:pStyle w:val="Header"/>
            <w:jc w:val="center"/>
          </w:pPr>
        </w:p>
      </w:tc>
      <w:tc>
        <w:tcPr>
          <w:tcW w:w="3120" w:type="dxa"/>
        </w:tcPr>
        <w:p w14:paraId="3381EEF7" w14:textId="0221DD52" w:rsidR="2454311F" w:rsidRDefault="2454311F" w:rsidP="2454311F">
          <w:pPr>
            <w:pStyle w:val="Header"/>
            <w:ind w:right="-115"/>
            <w:jc w:val="right"/>
          </w:pPr>
        </w:p>
      </w:tc>
    </w:tr>
  </w:tbl>
  <w:p w14:paraId="0236E837" w14:textId="20E72374" w:rsidR="2454311F" w:rsidRDefault="2454311F" w:rsidP="2454311F">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0DC83"/>
    <w:multiLevelType w:val="multilevel"/>
    <w:tmpl w:val="CF50B9C4"/>
    <w:lvl w:ilvl="0">
      <w:start w:val="1"/>
      <w:numFmt w:val="decimal"/>
      <w:lvlText w:val="%1."/>
      <w:lvlJc w:val="left"/>
      <w:pPr>
        <w:ind w:left="720" w:hanging="360"/>
      </w:pPr>
    </w:lvl>
    <w:lvl w:ilvl="1">
      <w:start w:val="1"/>
      <w:numFmt w:val="upperLetter"/>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29EBA"/>
    <w:multiLevelType w:val="hybridMultilevel"/>
    <w:tmpl w:val="38903AD8"/>
    <w:lvl w:ilvl="0" w:tplc="C1B84ACE">
      <w:start w:val="1"/>
      <w:numFmt w:val="upperLetter"/>
      <w:lvlText w:val="%1)"/>
      <w:lvlJc w:val="left"/>
      <w:pPr>
        <w:ind w:left="720" w:hanging="360"/>
      </w:pPr>
    </w:lvl>
    <w:lvl w:ilvl="1" w:tplc="27AC3466">
      <w:start w:val="1"/>
      <w:numFmt w:val="lowerLetter"/>
      <w:lvlText w:val="%2."/>
      <w:lvlJc w:val="left"/>
      <w:pPr>
        <w:ind w:left="1440" w:hanging="360"/>
      </w:pPr>
    </w:lvl>
    <w:lvl w:ilvl="2" w:tplc="84F8B1C6">
      <w:start w:val="1"/>
      <w:numFmt w:val="lowerRoman"/>
      <w:lvlText w:val="%3."/>
      <w:lvlJc w:val="right"/>
      <w:pPr>
        <w:ind w:left="2160" w:hanging="180"/>
      </w:pPr>
    </w:lvl>
    <w:lvl w:ilvl="3" w:tplc="7DAA4894">
      <w:start w:val="1"/>
      <w:numFmt w:val="decimal"/>
      <w:lvlText w:val="%4."/>
      <w:lvlJc w:val="left"/>
      <w:pPr>
        <w:ind w:left="2880" w:hanging="360"/>
      </w:pPr>
    </w:lvl>
    <w:lvl w:ilvl="4" w:tplc="C70CB906">
      <w:start w:val="1"/>
      <w:numFmt w:val="lowerLetter"/>
      <w:lvlText w:val="%5."/>
      <w:lvlJc w:val="left"/>
      <w:pPr>
        <w:ind w:left="3600" w:hanging="360"/>
      </w:pPr>
    </w:lvl>
    <w:lvl w:ilvl="5" w:tplc="969A056A">
      <w:start w:val="1"/>
      <w:numFmt w:val="lowerRoman"/>
      <w:lvlText w:val="%6."/>
      <w:lvlJc w:val="right"/>
      <w:pPr>
        <w:ind w:left="4320" w:hanging="180"/>
      </w:pPr>
    </w:lvl>
    <w:lvl w:ilvl="6" w:tplc="04882398">
      <w:start w:val="1"/>
      <w:numFmt w:val="decimal"/>
      <w:lvlText w:val="%7."/>
      <w:lvlJc w:val="left"/>
      <w:pPr>
        <w:ind w:left="5040" w:hanging="360"/>
      </w:pPr>
    </w:lvl>
    <w:lvl w:ilvl="7" w:tplc="FA984C3A">
      <w:start w:val="1"/>
      <w:numFmt w:val="lowerLetter"/>
      <w:lvlText w:val="%8."/>
      <w:lvlJc w:val="left"/>
      <w:pPr>
        <w:ind w:left="5760" w:hanging="360"/>
      </w:pPr>
    </w:lvl>
    <w:lvl w:ilvl="8" w:tplc="E68C1F7C">
      <w:start w:val="1"/>
      <w:numFmt w:val="lowerRoman"/>
      <w:lvlText w:val="%9."/>
      <w:lvlJc w:val="right"/>
      <w:pPr>
        <w:ind w:left="6480" w:hanging="180"/>
      </w:pPr>
    </w:lvl>
  </w:abstractNum>
  <w:abstractNum w:abstractNumId="2" w15:restartNumberingAfterBreak="0">
    <w:nsid w:val="178C767A"/>
    <w:multiLevelType w:val="hybridMultilevel"/>
    <w:tmpl w:val="3934FCFE"/>
    <w:lvl w:ilvl="0" w:tplc="41862C36">
      <w:start w:val="1"/>
      <w:numFmt w:val="upperLetter"/>
      <w:lvlText w:val="%1)"/>
      <w:lvlJc w:val="left"/>
      <w:pPr>
        <w:ind w:left="720" w:hanging="360"/>
      </w:pPr>
    </w:lvl>
    <w:lvl w:ilvl="1" w:tplc="9D36A2CA">
      <w:start w:val="1"/>
      <w:numFmt w:val="lowerLetter"/>
      <w:lvlText w:val="%2."/>
      <w:lvlJc w:val="left"/>
      <w:pPr>
        <w:ind w:left="1440" w:hanging="360"/>
      </w:pPr>
    </w:lvl>
    <w:lvl w:ilvl="2" w:tplc="A72819E0">
      <w:start w:val="1"/>
      <w:numFmt w:val="lowerRoman"/>
      <w:lvlText w:val="%3."/>
      <w:lvlJc w:val="right"/>
      <w:pPr>
        <w:ind w:left="2160" w:hanging="180"/>
      </w:pPr>
    </w:lvl>
    <w:lvl w:ilvl="3" w:tplc="F90E317E">
      <w:start w:val="1"/>
      <w:numFmt w:val="decimal"/>
      <w:lvlText w:val="%4."/>
      <w:lvlJc w:val="left"/>
      <w:pPr>
        <w:ind w:left="2880" w:hanging="360"/>
      </w:pPr>
    </w:lvl>
    <w:lvl w:ilvl="4" w:tplc="252C5382">
      <w:start w:val="1"/>
      <w:numFmt w:val="lowerLetter"/>
      <w:lvlText w:val="%5."/>
      <w:lvlJc w:val="left"/>
      <w:pPr>
        <w:ind w:left="3600" w:hanging="360"/>
      </w:pPr>
    </w:lvl>
    <w:lvl w:ilvl="5" w:tplc="354E45B4">
      <w:start w:val="1"/>
      <w:numFmt w:val="lowerRoman"/>
      <w:lvlText w:val="%6."/>
      <w:lvlJc w:val="right"/>
      <w:pPr>
        <w:ind w:left="4320" w:hanging="180"/>
      </w:pPr>
    </w:lvl>
    <w:lvl w:ilvl="6" w:tplc="6F6AD908">
      <w:start w:val="1"/>
      <w:numFmt w:val="decimal"/>
      <w:lvlText w:val="%7."/>
      <w:lvlJc w:val="left"/>
      <w:pPr>
        <w:ind w:left="5040" w:hanging="360"/>
      </w:pPr>
    </w:lvl>
    <w:lvl w:ilvl="7" w:tplc="A38827C6">
      <w:start w:val="1"/>
      <w:numFmt w:val="lowerLetter"/>
      <w:lvlText w:val="%8."/>
      <w:lvlJc w:val="left"/>
      <w:pPr>
        <w:ind w:left="5760" w:hanging="360"/>
      </w:pPr>
    </w:lvl>
    <w:lvl w:ilvl="8" w:tplc="36E8F44E">
      <w:start w:val="1"/>
      <w:numFmt w:val="lowerRoman"/>
      <w:lvlText w:val="%9."/>
      <w:lvlJc w:val="right"/>
      <w:pPr>
        <w:ind w:left="6480" w:hanging="180"/>
      </w:pPr>
    </w:lvl>
  </w:abstractNum>
  <w:abstractNum w:abstractNumId="3" w15:restartNumberingAfterBreak="0">
    <w:nsid w:val="1AA7B286"/>
    <w:multiLevelType w:val="hybridMultilevel"/>
    <w:tmpl w:val="533C7A26"/>
    <w:lvl w:ilvl="0" w:tplc="721E4E56">
      <w:start w:val="1"/>
      <w:numFmt w:val="upperLetter"/>
      <w:lvlText w:val="%1)"/>
      <w:lvlJc w:val="left"/>
      <w:pPr>
        <w:ind w:left="720" w:hanging="360"/>
      </w:pPr>
    </w:lvl>
    <w:lvl w:ilvl="1" w:tplc="B35C6880">
      <w:start w:val="1"/>
      <w:numFmt w:val="lowerLetter"/>
      <w:lvlText w:val="%2."/>
      <w:lvlJc w:val="left"/>
      <w:pPr>
        <w:ind w:left="1440" w:hanging="360"/>
      </w:pPr>
    </w:lvl>
    <w:lvl w:ilvl="2" w:tplc="5462A40E">
      <w:start w:val="1"/>
      <w:numFmt w:val="lowerRoman"/>
      <w:lvlText w:val="%3."/>
      <w:lvlJc w:val="right"/>
      <w:pPr>
        <w:ind w:left="2160" w:hanging="180"/>
      </w:pPr>
    </w:lvl>
    <w:lvl w:ilvl="3" w:tplc="28C470D0">
      <w:start w:val="1"/>
      <w:numFmt w:val="decimal"/>
      <w:lvlText w:val="%4."/>
      <w:lvlJc w:val="left"/>
      <w:pPr>
        <w:ind w:left="2880" w:hanging="360"/>
      </w:pPr>
    </w:lvl>
    <w:lvl w:ilvl="4" w:tplc="6980C110">
      <w:start w:val="1"/>
      <w:numFmt w:val="lowerLetter"/>
      <w:lvlText w:val="%5."/>
      <w:lvlJc w:val="left"/>
      <w:pPr>
        <w:ind w:left="3600" w:hanging="360"/>
      </w:pPr>
    </w:lvl>
    <w:lvl w:ilvl="5" w:tplc="FC060920">
      <w:start w:val="1"/>
      <w:numFmt w:val="lowerRoman"/>
      <w:lvlText w:val="%6."/>
      <w:lvlJc w:val="right"/>
      <w:pPr>
        <w:ind w:left="4320" w:hanging="180"/>
      </w:pPr>
    </w:lvl>
    <w:lvl w:ilvl="6" w:tplc="80FEF582">
      <w:start w:val="1"/>
      <w:numFmt w:val="decimal"/>
      <w:lvlText w:val="%7."/>
      <w:lvlJc w:val="left"/>
      <w:pPr>
        <w:ind w:left="5040" w:hanging="360"/>
      </w:pPr>
    </w:lvl>
    <w:lvl w:ilvl="7" w:tplc="18524C1E">
      <w:start w:val="1"/>
      <w:numFmt w:val="lowerLetter"/>
      <w:lvlText w:val="%8."/>
      <w:lvlJc w:val="left"/>
      <w:pPr>
        <w:ind w:left="5760" w:hanging="360"/>
      </w:pPr>
    </w:lvl>
    <w:lvl w:ilvl="8" w:tplc="B3E61754">
      <w:start w:val="1"/>
      <w:numFmt w:val="lowerRoman"/>
      <w:lvlText w:val="%9."/>
      <w:lvlJc w:val="right"/>
      <w:pPr>
        <w:ind w:left="6480" w:hanging="180"/>
      </w:pPr>
    </w:lvl>
  </w:abstractNum>
  <w:abstractNum w:abstractNumId="4" w15:restartNumberingAfterBreak="0">
    <w:nsid w:val="225FB641"/>
    <w:multiLevelType w:val="hybridMultilevel"/>
    <w:tmpl w:val="3BAA69D0"/>
    <w:lvl w:ilvl="0" w:tplc="A66E5C0E">
      <w:start w:val="1"/>
      <w:numFmt w:val="upperLetter"/>
      <w:lvlText w:val="%1)"/>
      <w:lvlJc w:val="left"/>
      <w:pPr>
        <w:ind w:left="720" w:hanging="360"/>
      </w:pPr>
    </w:lvl>
    <w:lvl w:ilvl="1" w:tplc="F65CF21A">
      <w:start w:val="1"/>
      <w:numFmt w:val="lowerLetter"/>
      <w:lvlText w:val="%2."/>
      <w:lvlJc w:val="left"/>
      <w:pPr>
        <w:ind w:left="1440" w:hanging="360"/>
      </w:pPr>
    </w:lvl>
    <w:lvl w:ilvl="2" w:tplc="75500A16">
      <w:start w:val="1"/>
      <w:numFmt w:val="lowerRoman"/>
      <w:lvlText w:val="%3."/>
      <w:lvlJc w:val="right"/>
      <w:pPr>
        <w:ind w:left="2160" w:hanging="180"/>
      </w:pPr>
    </w:lvl>
    <w:lvl w:ilvl="3" w:tplc="2B18B760">
      <w:start w:val="1"/>
      <w:numFmt w:val="decimal"/>
      <w:lvlText w:val="%4."/>
      <w:lvlJc w:val="left"/>
      <w:pPr>
        <w:ind w:left="2880" w:hanging="360"/>
      </w:pPr>
    </w:lvl>
    <w:lvl w:ilvl="4" w:tplc="67B2AC66">
      <w:start w:val="1"/>
      <w:numFmt w:val="lowerLetter"/>
      <w:lvlText w:val="%5."/>
      <w:lvlJc w:val="left"/>
      <w:pPr>
        <w:ind w:left="3600" w:hanging="360"/>
      </w:pPr>
    </w:lvl>
    <w:lvl w:ilvl="5" w:tplc="4F04E210">
      <w:start w:val="1"/>
      <w:numFmt w:val="lowerRoman"/>
      <w:lvlText w:val="%6."/>
      <w:lvlJc w:val="right"/>
      <w:pPr>
        <w:ind w:left="4320" w:hanging="180"/>
      </w:pPr>
    </w:lvl>
    <w:lvl w:ilvl="6" w:tplc="3C98F2C6">
      <w:start w:val="1"/>
      <w:numFmt w:val="decimal"/>
      <w:lvlText w:val="%7."/>
      <w:lvlJc w:val="left"/>
      <w:pPr>
        <w:ind w:left="5040" w:hanging="360"/>
      </w:pPr>
    </w:lvl>
    <w:lvl w:ilvl="7" w:tplc="221CEC1A">
      <w:start w:val="1"/>
      <w:numFmt w:val="lowerLetter"/>
      <w:lvlText w:val="%8."/>
      <w:lvlJc w:val="left"/>
      <w:pPr>
        <w:ind w:left="5760" w:hanging="360"/>
      </w:pPr>
    </w:lvl>
    <w:lvl w:ilvl="8" w:tplc="39D2AA36">
      <w:start w:val="1"/>
      <w:numFmt w:val="lowerRoman"/>
      <w:lvlText w:val="%9."/>
      <w:lvlJc w:val="right"/>
      <w:pPr>
        <w:ind w:left="6480" w:hanging="180"/>
      </w:pPr>
    </w:lvl>
  </w:abstractNum>
  <w:abstractNum w:abstractNumId="5" w15:restartNumberingAfterBreak="0">
    <w:nsid w:val="2CC84EE7"/>
    <w:multiLevelType w:val="hybridMultilevel"/>
    <w:tmpl w:val="10B07B66"/>
    <w:lvl w:ilvl="0" w:tplc="914ECDD4">
      <w:start w:val="1"/>
      <w:numFmt w:val="upperLetter"/>
      <w:lvlText w:val="%1)"/>
      <w:lvlJc w:val="left"/>
      <w:pPr>
        <w:ind w:left="720" w:hanging="360"/>
      </w:pPr>
    </w:lvl>
    <w:lvl w:ilvl="1" w:tplc="EC60E07A">
      <w:start w:val="1"/>
      <w:numFmt w:val="lowerLetter"/>
      <w:lvlText w:val="%2."/>
      <w:lvlJc w:val="left"/>
      <w:pPr>
        <w:ind w:left="1440" w:hanging="360"/>
      </w:pPr>
    </w:lvl>
    <w:lvl w:ilvl="2" w:tplc="6CA2F5AE">
      <w:start w:val="1"/>
      <w:numFmt w:val="lowerRoman"/>
      <w:lvlText w:val="%3."/>
      <w:lvlJc w:val="right"/>
      <w:pPr>
        <w:ind w:left="2160" w:hanging="180"/>
      </w:pPr>
    </w:lvl>
    <w:lvl w:ilvl="3" w:tplc="A6B286EA">
      <w:start w:val="1"/>
      <w:numFmt w:val="decimal"/>
      <w:lvlText w:val="%4."/>
      <w:lvlJc w:val="left"/>
      <w:pPr>
        <w:ind w:left="2880" w:hanging="360"/>
      </w:pPr>
    </w:lvl>
    <w:lvl w:ilvl="4" w:tplc="4DBC8708">
      <w:start w:val="1"/>
      <w:numFmt w:val="lowerLetter"/>
      <w:lvlText w:val="%5."/>
      <w:lvlJc w:val="left"/>
      <w:pPr>
        <w:ind w:left="3600" w:hanging="360"/>
      </w:pPr>
    </w:lvl>
    <w:lvl w:ilvl="5" w:tplc="C5BC5A3C">
      <w:start w:val="1"/>
      <w:numFmt w:val="lowerRoman"/>
      <w:lvlText w:val="%6."/>
      <w:lvlJc w:val="right"/>
      <w:pPr>
        <w:ind w:left="4320" w:hanging="180"/>
      </w:pPr>
    </w:lvl>
    <w:lvl w:ilvl="6" w:tplc="0F22E0D0">
      <w:start w:val="1"/>
      <w:numFmt w:val="decimal"/>
      <w:lvlText w:val="%7."/>
      <w:lvlJc w:val="left"/>
      <w:pPr>
        <w:ind w:left="5040" w:hanging="360"/>
      </w:pPr>
    </w:lvl>
    <w:lvl w:ilvl="7" w:tplc="464EB316">
      <w:start w:val="1"/>
      <w:numFmt w:val="lowerLetter"/>
      <w:lvlText w:val="%8."/>
      <w:lvlJc w:val="left"/>
      <w:pPr>
        <w:ind w:left="5760" w:hanging="360"/>
      </w:pPr>
    </w:lvl>
    <w:lvl w:ilvl="8" w:tplc="CEEA722E">
      <w:start w:val="1"/>
      <w:numFmt w:val="lowerRoman"/>
      <w:lvlText w:val="%9."/>
      <w:lvlJc w:val="right"/>
      <w:pPr>
        <w:ind w:left="6480" w:hanging="180"/>
      </w:pPr>
    </w:lvl>
  </w:abstractNum>
  <w:abstractNum w:abstractNumId="6" w15:restartNumberingAfterBreak="0">
    <w:nsid w:val="2FCF5994"/>
    <w:multiLevelType w:val="multilevel"/>
    <w:tmpl w:val="84C63E3C"/>
    <w:lvl w:ilvl="0">
      <w:start w:val="1"/>
      <w:numFmt w:val="decimal"/>
      <w:lvlText w:val="%1."/>
      <w:lvlJc w:val="left"/>
      <w:pPr>
        <w:ind w:left="720" w:hanging="360"/>
      </w:pPr>
    </w:lvl>
    <w:lvl w:ilvl="1">
      <w:start w:val="1"/>
      <w:numFmt w:val="upperLetter"/>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5945C77"/>
    <w:multiLevelType w:val="hybridMultilevel"/>
    <w:tmpl w:val="5E36AACA"/>
    <w:lvl w:ilvl="0" w:tplc="78221698">
      <w:start w:val="1"/>
      <w:numFmt w:val="upperLetter"/>
      <w:lvlText w:val="%1)"/>
      <w:lvlJc w:val="left"/>
      <w:pPr>
        <w:ind w:left="720" w:hanging="360"/>
      </w:pPr>
    </w:lvl>
    <w:lvl w:ilvl="1" w:tplc="206077F8">
      <w:start w:val="1"/>
      <w:numFmt w:val="lowerLetter"/>
      <w:lvlText w:val="%2."/>
      <w:lvlJc w:val="left"/>
      <w:pPr>
        <w:ind w:left="1440" w:hanging="360"/>
      </w:pPr>
    </w:lvl>
    <w:lvl w:ilvl="2" w:tplc="C562DD62">
      <w:start w:val="1"/>
      <w:numFmt w:val="lowerRoman"/>
      <w:lvlText w:val="%3."/>
      <w:lvlJc w:val="right"/>
      <w:pPr>
        <w:ind w:left="2160" w:hanging="180"/>
      </w:pPr>
    </w:lvl>
    <w:lvl w:ilvl="3" w:tplc="9C448728">
      <w:start w:val="1"/>
      <w:numFmt w:val="decimal"/>
      <w:lvlText w:val="%4."/>
      <w:lvlJc w:val="left"/>
      <w:pPr>
        <w:ind w:left="2880" w:hanging="360"/>
      </w:pPr>
    </w:lvl>
    <w:lvl w:ilvl="4" w:tplc="83B63FF4">
      <w:start w:val="1"/>
      <w:numFmt w:val="lowerLetter"/>
      <w:lvlText w:val="%5."/>
      <w:lvlJc w:val="left"/>
      <w:pPr>
        <w:ind w:left="3600" w:hanging="360"/>
      </w:pPr>
    </w:lvl>
    <w:lvl w:ilvl="5" w:tplc="DC3EB3C8">
      <w:start w:val="1"/>
      <w:numFmt w:val="lowerRoman"/>
      <w:lvlText w:val="%6."/>
      <w:lvlJc w:val="right"/>
      <w:pPr>
        <w:ind w:left="4320" w:hanging="180"/>
      </w:pPr>
    </w:lvl>
    <w:lvl w:ilvl="6" w:tplc="99BEA3E8">
      <w:start w:val="1"/>
      <w:numFmt w:val="decimal"/>
      <w:lvlText w:val="%7."/>
      <w:lvlJc w:val="left"/>
      <w:pPr>
        <w:ind w:left="5040" w:hanging="360"/>
      </w:pPr>
    </w:lvl>
    <w:lvl w:ilvl="7" w:tplc="77F8D0B0">
      <w:start w:val="1"/>
      <w:numFmt w:val="lowerLetter"/>
      <w:lvlText w:val="%8."/>
      <w:lvlJc w:val="left"/>
      <w:pPr>
        <w:ind w:left="5760" w:hanging="360"/>
      </w:pPr>
    </w:lvl>
    <w:lvl w:ilvl="8" w:tplc="9C503A3E">
      <w:start w:val="1"/>
      <w:numFmt w:val="lowerRoman"/>
      <w:lvlText w:val="%9."/>
      <w:lvlJc w:val="right"/>
      <w:pPr>
        <w:ind w:left="6480" w:hanging="180"/>
      </w:pPr>
    </w:lvl>
  </w:abstractNum>
  <w:abstractNum w:abstractNumId="8" w15:restartNumberingAfterBreak="0">
    <w:nsid w:val="3D3817A1"/>
    <w:multiLevelType w:val="hybridMultilevel"/>
    <w:tmpl w:val="C39CDF3C"/>
    <w:lvl w:ilvl="0" w:tplc="7A26678E">
      <w:start w:val="1"/>
      <w:numFmt w:val="upperLetter"/>
      <w:lvlText w:val="%1)"/>
      <w:lvlJc w:val="left"/>
      <w:pPr>
        <w:ind w:left="720" w:hanging="360"/>
      </w:pPr>
    </w:lvl>
    <w:lvl w:ilvl="1" w:tplc="0CA20430">
      <w:start w:val="1"/>
      <w:numFmt w:val="lowerLetter"/>
      <w:lvlText w:val="%2."/>
      <w:lvlJc w:val="left"/>
      <w:pPr>
        <w:ind w:left="1440" w:hanging="360"/>
      </w:pPr>
    </w:lvl>
    <w:lvl w:ilvl="2" w:tplc="12128422">
      <w:start w:val="1"/>
      <w:numFmt w:val="lowerRoman"/>
      <w:lvlText w:val="%3."/>
      <w:lvlJc w:val="right"/>
      <w:pPr>
        <w:ind w:left="2160" w:hanging="180"/>
      </w:pPr>
    </w:lvl>
    <w:lvl w:ilvl="3" w:tplc="8744B6EE">
      <w:start w:val="1"/>
      <w:numFmt w:val="decimal"/>
      <w:lvlText w:val="%4."/>
      <w:lvlJc w:val="left"/>
      <w:pPr>
        <w:ind w:left="2880" w:hanging="360"/>
      </w:pPr>
    </w:lvl>
    <w:lvl w:ilvl="4" w:tplc="7BBA033E">
      <w:start w:val="1"/>
      <w:numFmt w:val="lowerLetter"/>
      <w:lvlText w:val="%5."/>
      <w:lvlJc w:val="left"/>
      <w:pPr>
        <w:ind w:left="3600" w:hanging="360"/>
      </w:pPr>
    </w:lvl>
    <w:lvl w:ilvl="5" w:tplc="D3CA79C6">
      <w:start w:val="1"/>
      <w:numFmt w:val="lowerRoman"/>
      <w:lvlText w:val="%6."/>
      <w:lvlJc w:val="right"/>
      <w:pPr>
        <w:ind w:left="4320" w:hanging="180"/>
      </w:pPr>
    </w:lvl>
    <w:lvl w:ilvl="6" w:tplc="37A2C990">
      <w:start w:val="1"/>
      <w:numFmt w:val="decimal"/>
      <w:lvlText w:val="%7."/>
      <w:lvlJc w:val="left"/>
      <w:pPr>
        <w:ind w:left="5040" w:hanging="360"/>
      </w:pPr>
    </w:lvl>
    <w:lvl w:ilvl="7" w:tplc="19D2E54A">
      <w:start w:val="1"/>
      <w:numFmt w:val="lowerLetter"/>
      <w:lvlText w:val="%8."/>
      <w:lvlJc w:val="left"/>
      <w:pPr>
        <w:ind w:left="5760" w:hanging="360"/>
      </w:pPr>
    </w:lvl>
    <w:lvl w:ilvl="8" w:tplc="E53A73F8">
      <w:start w:val="1"/>
      <w:numFmt w:val="lowerRoman"/>
      <w:lvlText w:val="%9."/>
      <w:lvlJc w:val="right"/>
      <w:pPr>
        <w:ind w:left="6480" w:hanging="180"/>
      </w:pPr>
    </w:lvl>
  </w:abstractNum>
  <w:abstractNum w:abstractNumId="9" w15:restartNumberingAfterBreak="0">
    <w:nsid w:val="444D9203"/>
    <w:multiLevelType w:val="hybridMultilevel"/>
    <w:tmpl w:val="DA1E5998"/>
    <w:lvl w:ilvl="0" w:tplc="95B86290">
      <w:start w:val="1"/>
      <w:numFmt w:val="upperLetter"/>
      <w:lvlText w:val="%1)"/>
      <w:lvlJc w:val="left"/>
      <w:pPr>
        <w:ind w:left="720" w:hanging="360"/>
      </w:pPr>
    </w:lvl>
    <w:lvl w:ilvl="1" w:tplc="C360B99E">
      <w:start w:val="1"/>
      <w:numFmt w:val="lowerLetter"/>
      <w:lvlText w:val="%2."/>
      <w:lvlJc w:val="left"/>
      <w:pPr>
        <w:ind w:left="1440" w:hanging="360"/>
      </w:pPr>
    </w:lvl>
    <w:lvl w:ilvl="2" w:tplc="50BE0B22">
      <w:start w:val="1"/>
      <w:numFmt w:val="lowerRoman"/>
      <w:lvlText w:val="%3."/>
      <w:lvlJc w:val="right"/>
      <w:pPr>
        <w:ind w:left="2160" w:hanging="180"/>
      </w:pPr>
    </w:lvl>
    <w:lvl w:ilvl="3" w:tplc="70F28872">
      <w:start w:val="1"/>
      <w:numFmt w:val="decimal"/>
      <w:lvlText w:val="%4."/>
      <w:lvlJc w:val="left"/>
      <w:pPr>
        <w:ind w:left="2880" w:hanging="360"/>
      </w:pPr>
    </w:lvl>
    <w:lvl w:ilvl="4" w:tplc="037268FC">
      <w:start w:val="1"/>
      <w:numFmt w:val="lowerLetter"/>
      <w:lvlText w:val="%5."/>
      <w:lvlJc w:val="left"/>
      <w:pPr>
        <w:ind w:left="3600" w:hanging="360"/>
      </w:pPr>
    </w:lvl>
    <w:lvl w:ilvl="5" w:tplc="26166B46">
      <w:start w:val="1"/>
      <w:numFmt w:val="lowerRoman"/>
      <w:lvlText w:val="%6."/>
      <w:lvlJc w:val="right"/>
      <w:pPr>
        <w:ind w:left="4320" w:hanging="180"/>
      </w:pPr>
    </w:lvl>
    <w:lvl w:ilvl="6" w:tplc="DB0E63F2">
      <w:start w:val="1"/>
      <w:numFmt w:val="decimal"/>
      <w:lvlText w:val="%7."/>
      <w:lvlJc w:val="left"/>
      <w:pPr>
        <w:ind w:left="5040" w:hanging="360"/>
      </w:pPr>
    </w:lvl>
    <w:lvl w:ilvl="7" w:tplc="D5D6352E">
      <w:start w:val="1"/>
      <w:numFmt w:val="lowerLetter"/>
      <w:lvlText w:val="%8."/>
      <w:lvlJc w:val="left"/>
      <w:pPr>
        <w:ind w:left="5760" w:hanging="360"/>
      </w:pPr>
    </w:lvl>
    <w:lvl w:ilvl="8" w:tplc="6DF23B5E">
      <w:start w:val="1"/>
      <w:numFmt w:val="lowerRoman"/>
      <w:lvlText w:val="%9."/>
      <w:lvlJc w:val="right"/>
      <w:pPr>
        <w:ind w:left="6480" w:hanging="180"/>
      </w:pPr>
    </w:lvl>
  </w:abstractNum>
  <w:abstractNum w:abstractNumId="10" w15:restartNumberingAfterBreak="0">
    <w:nsid w:val="4776E554"/>
    <w:multiLevelType w:val="hybridMultilevel"/>
    <w:tmpl w:val="FF04C14E"/>
    <w:lvl w:ilvl="0" w:tplc="5226DCD6">
      <w:start w:val="1"/>
      <w:numFmt w:val="upperLetter"/>
      <w:lvlText w:val="%1)"/>
      <w:lvlJc w:val="left"/>
      <w:pPr>
        <w:ind w:left="720" w:hanging="360"/>
      </w:pPr>
    </w:lvl>
    <w:lvl w:ilvl="1" w:tplc="A678F7C0">
      <w:start w:val="1"/>
      <w:numFmt w:val="lowerLetter"/>
      <w:lvlText w:val="%2."/>
      <w:lvlJc w:val="left"/>
      <w:pPr>
        <w:ind w:left="1440" w:hanging="360"/>
      </w:pPr>
    </w:lvl>
    <w:lvl w:ilvl="2" w:tplc="0BF06BDE">
      <w:start w:val="1"/>
      <w:numFmt w:val="lowerRoman"/>
      <w:lvlText w:val="%3."/>
      <w:lvlJc w:val="right"/>
      <w:pPr>
        <w:ind w:left="2160" w:hanging="180"/>
      </w:pPr>
    </w:lvl>
    <w:lvl w:ilvl="3" w:tplc="7F960288">
      <w:start w:val="1"/>
      <w:numFmt w:val="decimal"/>
      <w:lvlText w:val="%4."/>
      <w:lvlJc w:val="left"/>
      <w:pPr>
        <w:ind w:left="2880" w:hanging="360"/>
      </w:pPr>
    </w:lvl>
    <w:lvl w:ilvl="4" w:tplc="5FD29220">
      <w:start w:val="1"/>
      <w:numFmt w:val="lowerLetter"/>
      <w:lvlText w:val="%5."/>
      <w:lvlJc w:val="left"/>
      <w:pPr>
        <w:ind w:left="3600" w:hanging="360"/>
      </w:pPr>
    </w:lvl>
    <w:lvl w:ilvl="5" w:tplc="48345122">
      <w:start w:val="1"/>
      <w:numFmt w:val="lowerRoman"/>
      <w:lvlText w:val="%6."/>
      <w:lvlJc w:val="right"/>
      <w:pPr>
        <w:ind w:left="4320" w:hanging="180"/>
      </w:pPr>
    </w:lvl>
    <w:lvl w:ilvl="6" w:tplc="18DAAA64">
      <w:start w:val="1"/>
      <w:numFmt w:val="decimal"/>
      <w:lvlText w:val="%7."/>
      <w:lvlJc w:val="left"/>
      <w:pPr>
        <w:ind w:left="5040" w:hanging="360"/>
      </w:pPr>
    </w:lvl>
    <w:lvl w:ilvl="7" w:tplc="3DA2FB5A">
      <w:start w:val="1"/>
      <w:numFmt w:val="lowerLetter"/>
      <w:lvlText w:val="%8."/>
      <w:lvlJc w:val="left"/>
      <w:pPr>
        <w:ind w:left="5760" w:hanging="360"/>
      </w:pPr>
    </w:lvl>
    <w:lvl w:ilvl="8" w:tplc="70EA3D30">
      <w:start w:val="1"/>
      <w:numFmt w:val="lowerRoman"/>
      <w:lvlText w:val="%9."/>
      <w:lvlJc w:val="right"/>
      <w:pPr>
        <w:ind w:left="6480" w:hanging="180"/>
      </w:pPr>
    </w:lvl>
  </w:abstractNum>
  <w:abstractNum w:abstractNumId="11" w15:restartNumberingAfterBreak="0">
    <w:nsid w:val="6C73DD2E"/>
    <w:multiLevelType w:val="hybridMultilevel"/>
    <w:tmpl w:val="BB8A0E04"/>
    <w:lvl w:ilvl="0" w:tplc="0A70DBCE">
      <w:start w:val="1"/>
      <w:numFmt w:val="upperLetter"/>
      <w:lvlText w:val="%1)"/>
      <w:lvlJc w:val="left"/>
      <w:pPr>
        <w:ind w:left="720" w:hanging="360"/>
      </w:pPr>
    </w:lvl>
    <w:lvl w:ilvl="1" w:tplc="0C6005D8">
      <w:start w:val="1"/>
      <w:numFmt w:val="lowerLetter"/>
      <w:lvlText w:val="%2."/>
      <w:lvlJc w:val="left"/>
      <w:pPr>
        <w:ind w:left="1440" w:hanging="360"/>
      </w:pPr>
    </w:lvl>
    <w:lvl w:ilvl="2" w:tplc="82964D44">
      <w:start w:val="1"/>
      <w:numFmt w:val="lowerRoman"/>
      <w:lvlText w:val="%3."/>
      <w:lvlJc w:val="right"/>
      <w:pPr>
        <w:ind w:left="2160" w:hanging="180"/>
      </w:pPr>
    </w:lvl>
    <w:lvl w:ilvl="3" w:tplc="802473BE">
      <w:start w:val="1"/>
      <w:numFmt w:val="decimal"/>
      <w:lvlText w:val="%4."/>
      <w:lvlJc w:val="left"/>
      <w:pPr>
        <w:ind w:left="2880" w:hanging="360"/>
      </w:pPr>
    </w:lvl>
    <w:lvl w:ilvl="4" w:tplc="9AA2D16C">
      <w:start w:val="1"/>
      <w:numFmt w:val="lowerLetter"/>
      <w:lvlText w:val="%5."/>
      <w:lvlJc w:val="left"/>
      <w:pPr>
        <w:ind w:left="3600" w:hanging="360"/>
      </w:pPr>
    </w:lvl>
    <w:lvl w:ilvl="5" w:tplc="B7B89198">
      <w:start w:val="1"/>
      <w:numFmt w:val="lowerRoman"/>
      <w:lvlText w:val="%6."/>
      <w:lvlJc w:val="right"/>
      <w:pPr>
        <w:ind w:left="4320" w:hanging="180"/>
      </w:pPr>
    </w:lvl>
    <w:lvl w:ilvl="6" w:tplc="ED6E2F9C">
      <w:start w:val="1"/>
      <w:numFmt w:val="decimal"/>
      <w:lvlText w:val="%7."/>
      <w:lvlJc w:val="left"/>
      <w:pPr>
        <w:ind w:left="5040" w:hanging="360"/>
      </w:pPr>
    </w:lvl>
    <w:lvl w:ilvl="7" w:tplc="FA682CF0">
      <w:start w:val="1"/>
      <w:numFmt w:val="lowerLetter"/>
      <w:lvlText w:val="%8."/>
      <w:lvlJc w:val="left"/>
      <w:pPr>
        <w:ind w:left="5760" w:hanging="360"/>
      </w:pPr>
    </w:lvl>
    <w:lvl w:ilvl="8" w:tplc="6E1C83DC">
      <w:start w:val="1"/>
      <w:numFmt w:val="lowerRoman"/>
      <w:lvlText w:val="%9."/>
      <w:lvlJc w:val="right"/>
      <w:pPr>
        <w:ind w:left="6480" w:hanging="180"/>
      </w:pPr>
    </w:lvl>
  </w:abstractNum>
  <w:abstractNum w:abstractNumId="12" w15:restartNumberingAfterBreak="0">
    <w:nsid w:val="7037B7CB"/>
    <w:multiLevelType w:val="hybridMultilevel"/>
    <w:tmpl w:val="15AE1DB6"/>
    <w:lvl w:ilvl="0" w:tplc="4BCC29E2">
      <w:start w:val="1"/>
      <w:numFmt w:val="upperLetter"/>
      <w:lvlText w:val="%1)"/>
      <w:lvlJc w:val="left"/>
      <w:pPr>
        <w:ind w:left="720" w:hanging="360"/>
      </w:pPr>
    </w:lvl>
    <w:lvl w:ilvl="1" w:tplc="24A4EA98">
      <w:start w:val="1"/>
      <w:numFmt w:val="lowerLetter"/>
      <w:lvlText w:val="%2."/>
      <w:lvlJc w:val="left"/>
      <w:pPr>
        <w:ind w:left="1440" w:hanging="360"/>
      </w:pPr>
    </w:lvl>
    <w:lvl w:ilvl="2" w:tplc="92184B30">
      <w:start w:val="1"/>
      <w:numFmt w:val="lowerRoman"/>
      <w:lvlText w:val="%3."/>
      <w:lvlJc w:val="right"/>
      <w:pPr>
        <w:ind w:left="2160" w:hanging="180"/>
      </w:pPr>
    </w:lvl>
    <w:lvl w:ilvl="3" w:tplc="D7B616A8">
      <w:start w:val="1"/>
      <w:numFmt w:val="decimal"/>
      <w:lvlText w:val="%4."/>
      <w:lvlJc w:val="left"/>
      <w:pPr>
        <w:ind w:left="2880" w:hanging="360"/>
      </w:pPr>
    </w:lvl>
    <w:lvl w:ilvl="4" w:tplc="AA82D548">
      <w:start w:val="1"/>
      <w:numFmt w:val="lowerLetter"/>
      <w:lvlText w:val="%5."/>
      <w:lvlJc w:val="left"/>
      <w:pPr>
        <w:ind w:left="3600" w:hanging="360"/>
      </w:pPr>
    </w:lvl>
    <w:lvl w:ilvl="5" w:tplc="B6821F2C">
      <w:start w:val="1"/>
      <w:numFmt w:val="lowerRoman"/>
      <w:lvlText w:val="%6."/>
      <w:lvlJc w:val="right"/>
      <w:pPr>
        <w:ind w:left="4320" w:hanging="180"/>
      </w:pPr>
    </w:lvl>
    <w:lvl w:ilvl="6" w:tplc="4B103BB0">
      <w:start w:val="1"/>
      <w:numFmt w:val="decimal"/>
      <w:lvlText w:val="%7."/>
      <w:lvlJc w:val="left"/>
      <w:pPr>
        <w:ind w:left="5040" w:hanging="360"/>
      </w:pPr>
    </w:lvl>
    <w:lvl w:ilvl="7" w:tplc="311ED5CA">
      <w:start w:val="1"/>
      <w:numFmt w:val="lowerLetter"/>
      <w:lvlText w:val="%8."/>
      <w:lvlJc w:val="left"/>
      <w:pPr>
        <w:ind w:left="5760" w:hanging="360"/>
      </w:pPr>
    </w:lvl>
    <w:lvl w:ilvl="8" w:tplc="35A8C546">
      <w:start w:val="1"/>
      <w:numFmt w:val="lowerRoman"/>
      <w:lvlText w:val="%9."/>
      <w:lvlJc w:val="right"/>
      <w:pPr>
        <w:ind w:left="6480" w:hanging="180"/>
      </w:pPr>
    </w:lvl>
  </w:abstractNum>
  <w:num w:numId="1" w16cid:durableId="460225073">
    <w:abstractNumId w:val="4"/>
  </w:num>
  <w:num w:numId="2" w16cid:durableId="208764075">
    <w:abstractNumId w:val="1"/>
  </w:num>
  <w:num w:numId="3" w16cid:durableId="448862044">
    <w:abstractNumId w:val="9"/>
  </w:num>
  <w:num w:numId="4" w16cid:durableId="127237387">
    <w:abstractNumId w:val="2"/>
  </w:num>
  <w:num w:numId="5" w16cid:durableId="1771973684">
    <w:abstractNumId w:val="0"/>
  </w:num>
  <w:num w:numId="6" w16cid:durableId="1734043311">
    <w:abstractNumId w:val="6"/>
  </w:num>
  <w:num w:numId="7" w16cid:durableId="1889294563">
    <w:abstractNumId w:val="3"/>
  </w:num>
  <w:num w:numId="8" w16cid:durableId="1457335238">
    <w:abstractNumId w:val="12"/>
  </w:num>
  <w:num w:numId="9" w16cid:durableId="177814022">
    <w:abstractNumId w:val="5"/>
  </w:num>
  <w:num w:numId="10" w16cid:durableId="755439730">
    <w:abstractNumId w:val="10"/>
  </w:num>
  <w:num w:numId="11" w16cid:durableId="1994943553">
    <w:abstractNumId w:val="7"/>
  </w:num>
  <w:num w:numId="12" w16cid:durableId="1547838735">
    <w:abstractNumId w:val="8"/>
  </w:num>
  <w:num w:numId="13" w16cid:durableId="1963565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321900"/>
    <w:rsid w:val="0006DE4D"/>
    <w:rsid w:val="00659D30"/>
    <w:rsid w:val="0088198B"/>
    <w:rsid w:val="008F42ED"/>
    <w:rsid w:val="00914F31"/>
    <w:rsid w:val="00E77B16"/>
    <w:rsid w:val="00E969B1"/>
    <w:rsid w:val="01002F52"/>
    <w:rsid w:val="013AB2B8"/>
    <w:rsid w:val="0176DADD"/>
    <w:rsid w:val="018A94D1"/>
    <w:rsid w:val="01ED4A4D"/>
    <w:rsid w:val="02DCEA2B"/>
    <w:rsid w:val="043BEA81"/>
    <w:rsid w:val="04DCFB12"/>
    <w:rsid w:val="05050066"/>
    <w:rsid w:val="052AE89C"/>
    <w:rsid w:val="05F8C359"/>
    <w:rsid w:val="066D74B1"/>
    <w:rsid w:val="06A0D0C7"/>
    <w:rsid w:val="06CB84D5"/>
    <w:rsid w:val="06CE9767"/>
    <w:rsid w:val="06FBCB43"/>
    <w:rsid w:val="070615AE"/>
    <w:rsid w:val="074FD3B0"/>
    <w:rsid w:val="077E36BD"/>
    <w:rsid w:val="07D87025"/>
    <w:rsid w:val="07FA40DD"/>
    <w:rsid w:val="0826D5E1"/>
    <w:rsid w:val="08496101"/>
    <w:rsid w:val="0888BDB2"/>
    <w:rsid w:val="08C72AE7"/>
    <w:rsid w:val="08D820F7"/>
    <w:rsid w:val="09E519C5"/>
    <w:rsid w:val="0A032597"/>
    <w:rsid w:val="0A248E13"/>
    <w:rsid w:val="0A428248"/>
    <w:rsid w:val="0A76C5D7"/>
    <w:rsid w:val="0AEA0B23"/>
    <w:rsid w:val="0B38979B"/>
    <w:rsid w:val="0B6621EA"/>
    <w:rsid w:val="0C07E519"/>
    <w:rsid w:val="0C51ADF5"/>
    <w:rsid w:val="0CA105E0"/>
    <w:rsid w:val="0CBE2E69"/>
    <w:rsid w:val="0D1B49C0"/>
    <w:rsid w:val="0D2CAB6E"/>
    <w:rsid w:val="0D63D9DA"/>
    <w:rsid w:val="0DBCDDD7"/>
    <w:rsid w:val="0DE77D79"/>
    <w:rsid w:val="0E9987F0"/>
    <w:rsid w:val="0E9A0FA1"/>
    <w:rsid w:val="0EDE8440"/>
    <w:rsid w:val="0F3E1ABC"/>
    <w:rsid w:val="0F3F85DB"/>
    <w:rsid w:val="0F4AA527"/>
    <w:rsid w:val="0F982FB8"/>
    <w:rsid w:val="0F996215"/>
    <w:rsid w:val="0FAC821E"/>
    <w:rsid w:val="100211D4"/>
    <w:rsid w:val="1057C8C8"/>
    <w:rsid w:val="10638304"/>
    <w:rsid w:val="10728973"/>
    <w:rsid w:val="1134466C"/>
    <w:rsid w:val="11A79BA3"/>
    <w:rsid w:val="11A7BC66"/>
    <w:rsid w:val="11ED2E27"/>
    <w:rsid w:val="11FE68FE"/>
    <w:rsid w:val="1277269D"/>
    <w:rsid w:val="12A7F178"/>
    <w:rsid w:val="12BDD444"/>
    <w:rsid w:val="12E131E2"/>
    <w:rsid w:val="12F0B91D"/>
    <w:rsid w:val="1331C510"/>
    <w:rsid w:val="139E2476"/>
    <w:rsid w:val="13CBBAB8"/>
    <w:rsid w:val="13E5EEE4"/>
    <w:rsid w:val="1469D3F6"/>
    <w:rsid w:val="14A4484E"/>
    <w:rsid w:val="14FDB181"/>
    <w:rsid w:val="14FF5B26"/>
    <w:rsid w:val="154C4A27"/>
    <w:rsid w:val="156740BA"/>
    <w:rsid w:val="158F3759"/>
    <w:rsid w:val="15A3109B"/>
    <w:rsid w:val="160B828C"/>
    <w:rsid w:val="163A5270"/>
    <w:rsid w:val="1676BEDF"/>
    <w:rsid w:val="16ACC77A"/>
    <w:rsid w:val="17C42A40"/>
    <w:rsid w:val="1820A90C"/>
    <w:rsid w:val="182AF338"/>
    <w:rsid w:val="187120CC"/>
    <w:rsid w:val="189EE17C"/>
    <w:rsid w:val="18A4DB2E"/>
    <w:rsid w:val="18AB9ADA"/>
    <w:rsid w:val="18C108AE"/>
    <w:rsid w:val="1918DB68"/>
    <w:rsid w:val="1927BFFA"/>
    <w:rsid w:val="192CB821"/>
    <w:rsid w:val="1938B059"/>
    <w:rsid w:val="1A031BC4"/>
    <w:rsid w:val="1A5CD90F"/>
    <w:rsid w:val="1AA1CAE6"/>
    <w:rsid w:val="1AA5A303"/>
    <w:rsid w:val="1AA6707B"/>
    <w:rsid w:val="1BCA133F"/>
    <w:rsid w:val="1C7FE5DA"/>
    <w:rsid w:val="1CD1F036"/>
    <w:rsid w:val="1D1F57A3"/>
    <w:rsid w:val="1D216366"/>
    <w:rsid w:val="1D2E239B"/>
    <w:rsid w:val="1D58D7A9"/>
    <w:rsid w:val="1DA7618D"/>
    <w:rsid w:val="1DBE0824"/>
    <w:rsid w:val="1DE76BE0"/>
    <w:rsid w:val="1DF4247D"/>
    <w:rsid w:val="1E8B70E8"/>
    <w:rsid w:val="1F9887C7"/>
    <w:rsid w:val="1FC28942"/>
    <w:rsid w:val="200E9F51"/>
    <w:rsid w:val="207F68D8"/>
    <w:rsid w:val="2090786B"/>
    <w:rsid w:val="21098123"/>
    <w:rsid w:val="2120D6F9"/>
    <w:rsid w:val="2121235A"/>
    <w:rsid w:val="213D2F8B"/>
    <w:rsid w:val="21BA1E89"/>
    <w:rsid w:val="220194BE"/>
    <w:rsid w:val="221D5769"/>
    <w:rsid w:val="223910DF"/>
    <w:rsid w:val="22485378"/>
    <w:rsid w:val="22D4563A"/>
    <w:rsid w:val="23642657"/>
    <w:rsid w:val="236AA151"/>
    <w:rsid w:val="23D239C6"/>
    <w:rsid w:val="24439953"/>
    <w:rsid w:val="2454311F"/>
    <w:rsid w:val="24D90F57"/>
    <w:rsid w:val="24DA22EE"/>
    <w:rsid w:val="253A6E98"/>
    <w:rsid w:val="25419EF6"/>
    <w:rsid w:val="254545CC"/>
    <w:rsid w:val="2570B1A1"/>
    <w:rsid w:val="258E0E28"/>
    <w:rsid w:val="25A9A0B1"/>
    <w:rsid w:val="25B06C51"/>
    <w:rsid w:val="2652F3BC"/>
    <w:rsid w:val="266CF897"/>
    <w:rsid w:val="26B6A637"/>
    <w:rsid w:val="26C36E77"/>
    <w:rsid w:val="26CE6281"/>
    <w:rsid w:val="26EA01BC"/>
    <w:rsid w:val="270C8202"/>
    <w:rsid w:val="279371DF"/>
    <w:rsid w:val="281FBCAD"/>
    <w:rsid w:val="2911C073"/>
    <w:rsid w:val="291BDA51"/>
    <w:rsid w:val="296D74D9"/>
    <w:rsid w:val="29836529"/>
    <w:rsid w:val="29D72681"/>
    <w:rsid w:val="2A374645"/>
    <w:rsid w:val="2A537D8C"/>
    <w:rsid w:val="2AF1F2E4"/>
    <w:rsid w:val="2B34F5BB"/>
    <w:rsid w:val="2B5099BD"/>
    <w:rsid w:val="2BBB721F"/>
    <w:rsid w:val="2BF1108C"/>
    <w:rsid w:val="2D0EC743"/>
    <w:rsid w:val="2D227100"/>
    <w:rsid w:val="2D916F99"/>
    <w:rsid w:val="2DBECF02"/>
    <w:rsid w:val="2E5A6380"/>
    <w:rsid w:val="2E88F2BA"/>
    <w:rsid w:val="2ED7C91A"/>
    <w:rsid w:val="2EF1A377"/>
    <w:rsid w:val="2F0ACBD4"/>
    <w:rsid w:val="2F687AE6"/>
    <w:rsid w:val="2FA1B1E1"/>
    <w:rsid w:val="30F5EEA2"/>
    <w:rsid w:val="310CCBF3"/>
    <w:rsid w:val="318136CB"/>
    <w:rsid w:val="31967409"/>
    <w:rsid w:val="31EA25EC"/>
    <w:rsid w:val="31EDA211"/>
    <w:rsid w:val="31F5B490"/>
    <w:rsid w:val="3275D929"/>
    <w:rsid w:val="32968D53"/>
    <w:rsid w:val="33368222"/>
    <w:rsid w:val="333F9B53"/>
    <w:rsid w:val="33433B80"/>
    <w:rsid w:val="33B5945B"/>
    <w:rsid w:val="343BEC09"/>
    <w:rsid w:val="3495CC6D"/>
    <w:rsid w:val="34A5343E"/>
    <w:rsid w:val="351ED6D0"/>
    <w:rsid w:val="354B67D3"/>
    <w:rsid w:val="3568D281"/>
    <w:rsid w:val="3586B8C5"/>
    <w:rsid w:val="36901616"/>
    <w:rsid w:val="36986FED"/>
    <w:rsid w:val="37048E76"/>
    <w:rsid w:val="37225750"/>
    <w:rsid w:val="37485066"/>
    <w:rsid w:val="37F36E3E"/>
    <w:rsid w:val="3818EDDD"/>
    <w:rsid w:val="3852C06C"/>
    <w:rsid w:val="38A05ED7"/>
    <w:rsid w:val="38BE27B1"/>
    <w:rsid w:val="39321900"/>
    <w:rsid w:val="393E996B"/>
    <w:rsid w:val="3A601018"/>
    <w:rsid w:val="3A6B2BBF"/>
    <w:rsid w:val="3AB37BC8"/>
    <w:rsid w:val="3B070FBC"/>
    <w:rsid w:val="3B4A90BD"/>
    <w:rsid w:val="3B55ECBA"/>
    <w:rsid w:val="3B563AEB"/>
    <w:rsid w:val="3B85ECD7"/>
    <w:rsid w:val="3B910832"/>
    <w:rsid w:val="3BBDF604"/>
    <w:rsid w:val="3BD7FF99"/>
    <w:rsid w:val="3BF5FA49"/>
    <w:rsid w:val="3C860CD2"/>
    <w:rsid w:val="3CB4C4EF"/>
    <w:rsid w:val="3CE147BE"/>
    <w:rsid w:val="3D1C3BAF"/>
    <w:rsid w:val="3D81C1F7"/>
    <w:rsid w:val="3D824C02"/>
    <w:rsid w:val="3DC7B888"/>
    <w:rsid w:val="3DE77706"/>
    <w:rsid w:val="3E3505C5"/>
    <w:rsid w:val="3F35A537"/>
    <w:rsid w:val="3F6685DE"/>
    <w:rsid w:val="3F769BE8"/>
    <w:rsid w:val="3FD0D626"/>
    <w:rsid w:val="40C6564C"/>
    <w:rsid w:val="40FC591E"/>
    <w:rsid w:val="4133840B"/>
    <w:rsid w:val="4153FDB8"/>
    <w:rsid w:val="416E63BA"/>
    <w:rsid w:val="418F7BC7"/>
    <w:rsid w:val="41B8C311"/>
    <w:rsid w:val="42510BFA"/>
    <w:rsid w:val="4269ACB3"/>
    <w:rsid w:val="426F3496"/>
    <w:rsid w:val="428DAD3E"/>
    <w:rsid w:val="42E0DF14"/>
    <w:rsid w:val="42E52D9E"/>
    <w:rsid w:val="42ECB4D5"/>
    <w:rsid w:val="42FF8176"/>
    <w:rsid w:val="43614CD0"/>
    <w:rsid w:val="439D7C9A"/>
    <w:rsid w:val="442A64E4"/>
    <w:rsid w:val="44733DB0"/>
    <w:rsid w:val="44B10722"/>
    <w:rsid w:val="44F063D3"/>
    <w:rsid w:val="450759FC"/>
    <w:rsid w:val="45315320"/>
    <w:rsid w:val="4591D8D8"/>
    <w:rsid w:val="45980A3C"/>
    <w:rsid w:val="45B3A727"/>
    <w:rsid w:val="45E5FD78"/>
    <w:rsid w:val="45EAF3FE"/>
    <w:rsid w:val="45F9FAA4"/>
    <w:rsid w:val="45FCD35F"/>
    <w:rsid w:val="4606641B"/>
    <w:rsid w:val="464CD783"/>
    <w:rsid w:val="46CD2381"/>
    <w:rsid w:val="46E0C2B3"/>
    <w:rsid w:val="47271A68"/>
    <w:rsid w:val="47B767D5"/>
    <w:rsid w:val="47BA8338"/>
    <w:rsid w:val="481AA464"/>
    <w:rsid w:val="481FFA69"/>
    <w:rsid w:val="48590E70"/>
    <w:rsid w:val="48961DFA"/>
    <w:rsid w:val="48A33E89"/>
    <w:rsid w:val="48B83FD4"/>
    <w:rsid w:val="4970636B"/>
    <w:rsid w:val="4979759F"/>
    <w:rsid w:val="499F28A6"/>
    <w:rsid w:val="499F378B"/>
    <w:rsid w:val="4A04C443"/>
    <w:rsid w:val="4A84EE1B"/>
    <w:rsid w:val="4B3F8D12"/>
    <w:rsid w:val="4B6BD850"/>
    <w:rsid w:val="4BA31347"/>
    <w:rsid w:val="4C42196B"/>
    <w:rsid w:val="4CA64607"/>
    <w:rsid w:val="4CCF559C"/>
    <w:rsid w:val="4D141B60"/>
    <w:rsid w:val="4D8BB0F7"/>
    <w:rsid w:val="4D940B93"/>
    <w:rsid w:val="4E0056DC"/>
    <w:rsid w:val="4E54D448"/>
    <w:rsid w:val="4E56607A"/>
    <w:rsid w:val="4E965EFB"/>
    <w:rsid w:val="4EE542A8"/>
    <w:rsid w:val="4F134FC6"/>
    <w:rsid w:val="4F2DB1AB"/>
    <w:rsid w:val="4F4BAC5B"/>
    <w:rsid w:val="5026BE07"/>
    <w:rsid w:val="5041E4BC"/>
    <w:rsid w:val="505C9761"/>
    <w:rsid w:val="5061295E"/>
    <w:rsid w:val="506D30F3"/>
    <w:rsid w:val="508D2E24"/>
    <w:rsid w:val="50C21414"/>
    <w:rsid w:val="50DC7A16"/>
    <w:rsid w:val="50E329FB"/>
    <w:rsid w:val="50EBF7BA"/>
    <w:rsid w:val="50FCFD25"/>
    <w:rsid w:val="51A383EB"/>
    <w:rsid w:val="51C233F8"/>
    <w:rsid w:val="51D17691"/>
    <w:rsid w:val="51DBA039"/>
    <w:rsid w:val="52670FA0"/>
    <w:rsid w:val="52B63ACF"/>
    <w:rsid w:val="52D41668"/>
    <w:rsid w:val="530B3DA5"/>
    <w:rsid w:val="53119699"/>
    <w:rsid w:val="53236690"/>
    <w:rsid w:val="53FAF27B"/>
    <w:rsid w:val="545CCE04"/>
    <w:rsid w:val="54EB1B38"/>
    <w:rsid w:val="5503E8EB"/>
    <w:rsid w:val="559EB062"/>
    <w:rsid w:val="55E549BD"/>
    <w:rsid w:val="56C57637"/>
    <w:rsid w:val="56CD03D5"/>
    <w:rsid w:val="56F1DE9B"/>
    <w:rsid w:val="572AEBFF"/>
    <w:rsid w:val="573A80C3"/>
    <w:rsid w:val="5749C05F"/>
    <w:rsid w:val="57ED90D7"/>
    <w:rsid w:val="58F582EF"/>
    <w:rsid w:val="596435F9"/>
    <w:rsid w:val="59896138"/>
    <w:rsid w:val="5A6B53C6"/>
    <w:rsid w:val="5AD4B08C"/>
    <w:rsid w:val="5BB21276"/>
    <w:rsid w:val="5BDFF09B"/>
    <w:rsid w:val="5C0DF1E6"/>
    <w:rsid w:val="5C3F586C"/>
    <w:rsid w:val="5CEC4DC8"/>
    <w:rsid w:val="5D0A6695"/>
    <w:rsid w:val="5D532D8C"/>
    <w:rsid w:val="5E2803F9"/>
    <w:rsid w:val="5EB1BD13"/>
    <w:rsid w:val="5EEBF133"/>
    <w:rsid w:val="5F3E4DF5"/>
    <w:rsid w:val="5F609B79"/>
    <w:rsid w:val="5F6EDC1C"/>
    <w:rsid w:val="5F8813C9"/>
    <w:rsid w:val="5FC3D45A"/>
    <w:rsid w:val="5FD85472"/>
    <w:rsid w:val="5FF63F05"/>
    <w:rsid w:val="6066D19A"/>
    <w:rsid w:val="60921717"/>
    <w:rsid w:val="60E0E21D"/>
    <w:rsid w:val="60F24838"/>
    <w:rsid w:val="60FF288A"/>
    <w:rsid w:val="610AAC7D"/>
    <w:rsid w:val="61E4EDFF"/>
    <w:rsid w:val="621F1097"/>
    <w:rsid w:val="622DE778"/>
    <w:rsid w:val="624E818E"/>
    <w:rsid w:val="625F5FF9"/>
    <w:rsid w:val="62A67CDE"/>
    <w:rsid w:val="62EC522A"/>
    <w:rsid w:val="631CC1FD"/>
    <w:rsid w:val="63AD0EDD"/>
    <w:rsid w:val="641AD810"/>
    <w:rsid w:val="64D7FC79"/>
    <w:rsid w:val="64E2C414"/>
    <w:rsid w:val="64E76B93"/>
    <w:rsid w:val="6508970F"/>
    <w:rsid w:val="65563A0E"/>
    <w:rsid w:val="6565883A"/>
    <w:rsid w:val="65862250"/>
    <w:rsid w:val="6592D91B"/>
    <w:rsid w:val="659F3103"/>
    <w:rsid w:val="65BF2505"/>
    <w:rsid w:val="669F36C5"/>
    <w:rsid w:val="66AC0CC9"/>
    <w:rsid w:val="66FEC475"/>
    <w:rsid w:val="6721F2B1"/>
    <w:rsid w:val="6748B707"/>
    <w:rsid w:val="674EE75A"/>
    <w:rsid w:val="67642162"/>
    <w:rsid w:val="67898B67"/>
    <w:rsid w:val="67CD47BB"/>
    <w:rsid w:val="680F36C6"/>
    <w:rsid w:val="68B53799"/>
    <w:rsid w:val="69069BD7"/>
    <w:rsid w:val="69156BC9"/>
    <w:rsid w:val="69FAF5A3"/>
    <w:rsid w:val="6A38F95D"/>
    <w:rsid w:val="6A5107FA"/>
    <w:rsid w:val="6A86881C"/>
    <w:rsid w:val="6AA24AC7"/>
    <w:rsid w:val="6ACF381B"/>
    <w:rsid w:val="6AFA85CD"/>
    <w:rsid w:val="6BC5E7AF"/>
    <w:rsid w:val="6C51989C"/>
    <w:rsid w:val="6C554CAA"/>
    <w:rsid w:val="6CD9247D"/>
    <w:rsid w:val="6CFC1430"/>
    <w:rsid w:val="6D019390"/>
    <w:rsid w:val="6D41B9BE"/>
    <w:rsid w:val="6DE92F85"/>
    <w:rsid w:val="6DF11D0B"/>
    <w:rsid w:val="6E0F1140"/>
    <w:rsid w:val="6E252998"/>
    <w:rsid w:val="6E53EF2B"/>
    <w:rsid w:val="6EB4E28C"/>
    <w:rsid w:val="6EC2B7D5"/>
    <w:rsid w:val="6F428E15"/>
    <w:rsid w:val="6F587176"/>
    <w:rsid w:val="6F84FFE6"/>
    <w:rsid w:val="6FD0D871"/>
    <w:rsid w:val="6FE9EF43"/>
    <w:rsid w:val="702DF225"/>
    <w:rsid w:val="70D93CAC"/>
    <w:rsid w:val="7189D4CC"/>
    <w:rsid w:val="71FF10AE"/>
    <w:rsid w:val="725FA1FB"/>
    <w:rsid w:val="72C48E2E"/>
    <w:rsid w:val="733EA968"/>
    <w:rsid w:val="736DF1CA"/>
    <w:rsid w:val="73871A27"/>
    <w:rsid w:val="7398AD3C"/>
    <w:rsid w:val="73C62128"/>
    <w:rsid w:val="742101DE"/>
    <w:rsid w:val="748C87D1"/>
    <w:rsid w:val="74F30246"/>
    <w:rsid w:val="758DA591"/>
    <w:rsid w:val="7600AE21"/>
    <w:rsid w:val="763B2D6E"/>
    <w:rsid w:val="76B6CD63"/>
    <w:rsid w:val="77552E87"/>
    <w:rsid w:val="777696D5"/>
    <w:rsid w:val="77B88A6C"/>
    <w:rsid w:val="7811A19E"/>
    <w:rsid w:val="788C5DB0"/>
    <w:rsid w:val="7932037D"/>
    <w:rsid w:val="793368AD"/>
    <w:rsid w:val="793915E7"/>
    <w:rsid w:val="7A14E4AD"/>
    <w:rsid w:val="7A70267C"/>
    <w:rsid w:val="7A9E6919"/>
    <w:rsid w:val="7AB4643E"/>
    <w:rsid w:val="7AFBEE5F"/>
    <w:rsid w:val="7B1774D6"/>
    <w:rsid w:val="7B3B1320"/>
    <w:rsid w:val="7B3FA811"/>
    <w:rsid w:val="7B92504D"/>
    <w:rsid w:val="7C77E5EE"/>
    <w:rsid w:val="7C813D07"/>
    <w:rsid w:val="7C8B6FFC"/>
    <w:rsid w:val="7CAC5FC1"/>
    <w:rsid w:val="7CACBED1"/>
    <w:rsid w:val="7CDCE12C"/>
    <w:rsid w:val="7D04FF96"/>
    <w:rsid w:val="7D63B900"/>
    <w:rsid w:val="7D98A657"/>
    <w:rsid w:val="7D9B2057"/>
    <w:rsid w:val="7E296807"/>
    <w:rsid w:val="7F56FDCB"/>
    <w:rsid w:val="7F71DA3C"/>
    <w:rsid w:val="7FC998B9"/>
    <w:rsid w:val="7FDF9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1900"/>
  <w15:chartTrackingRefBased/>
  <w15:docId w15:val="{8F986FFF-045D-4EC0-A8EC-67FEC0962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2454311F"/>
    <w:pPr>
      <w:spacing w:after="240"/>
      <w:jc w:val="both"/>
    </w:pPr>
    <w:rPr>
      <w:rFonts w:ascii="Quire Sans"/>
      <w:sz w:val="22"/>
      <w:szCs w:val="22"/>
    </w:rPr>
  </w:style>
  <w:style w:type="paragraph" w:styleId="Heading1">
    <w:name w:val="heading 1"/>
    <w:basedOn w:val="Normal"/>
    <w:next w:val="Normal"/>
    <w:link w:val="Heading1Char"/>
    <w:uiPriority w:val="9"/>
    <w:qFormat/>
    <w:rsid w:val="2454311F"/>
    <w:pPr>
      <w:keepNext/>
      <w:keepLines/>
      <w:spacing w:before="480" w:after="80"/>
      <w:jc w:val="left"/>
      <w:outlineLvl w:val="0"/>
    </w:pPr>
    <w:rPr>
      <w:rFonts w:ascii="Sagona ExtraLight"/>
      <w:color w:val="548235"/>
      <w:sz w:val="42"/>
      <w:szCs w:val="42"/>
    </w:rPr>
  </w:style>
  <w:style w:type="paragraph" w:styleId="Heading2">
    <w:name w:val="heading 2"/>
    <w:basedOn w:val="Normal"/>
    <w:next w:val="Normal"/>
    <w:link w:val="Heading2Char"/>
    <w:uiPriority w:val="9"/>
    <w:unhideWhenUsed/>
    <w:qFormat/>
    <w:rsid w:val="2454311F"/>
    <w:pPr>
      <w:keepNext/>
      <w:keepLines/>
      <w:spacing w:before="240" w:after="80"/>
      <w:jc w:val="left"/>
      <w:outlineLvl w:val="1"/>
    </w:pPr>
    <w:rPr>
      <w:rFonts w:ascii="Sagona Book"/>
      <w:color w:val="548235"/>
      <w:sz w:val="32"/>
      <w:szCs w:val="32"/>
    </w:rPr>
  </w:style>
  <w:style w:type="paragraph" w:styleId="Heading3">
    <w:name w:val="heading 3"/>
    <w:basedOn w:val="Normal"/>
    <w:next w:val="Normal"/>
    <w:link w:val="Heading3Char"/>
    <w:uiPriority w:val="9"/>
    <w:unhideWhenUsed/>
    <w:qFormat/>
    <w:rsid w:val="2454311F"/>
    <w:pPr>
      <w:keepNext/>
      <w:keepLines/>
      <w:spacing w:before="240" w:after="80"/>
      <w:jc w:val="left"/>
      <w:outlineLvl w:val="2"/>
    </w:pPr>
    <w:rPr>
      <w:rFonts w:ascii="Sagona Book"/>
      <w:color w:val="548235"/>
      <w:sz w:val="30"/>
      <w:szCs w:val="30"/>
    </w:rPr>
  </w:style>
  <w:style w:type="paragraph" w:styleId="Heading4">
    <w:name w:val="heading 4"/>
    <w:basedOn w:val="Normal"/>
    <w:next w:val="Normal"/>
    <w:link w:val="Heading4Char"/>
    <w:uiPriority w:val="9"/>
    <w:unhideWhenUsed/>
    <w:qFormat/>
    <w:rsid w:val="2454311F"/>
    <w:pPr>
      <w:keepNext/>
      <w:keepLines/>
      <w:spacing w:before="240" w:after="80"/>
      <w:jc w:val="left"/>
      <w:outlineLvl w:val="3"/>
    </w:pPr>
    <w:rPr>
      <w:rFonts w:ascii="Sagona Book"/>
      <w:color w:val="548235"/>
      <w:sz w:val="28"/>
      <w:szCs w:val="28"/>
    </w:rPr>
  </w:style>
  <w:style w:type="paragraph" w:styleId="Heading5">
    <w:name w:val="heading 5"/>
    <w:basedOn w:val="Normal"/>
    <w:next w:val="Normal"/>
    <w:link w:val="Heading5Char"/>
    <w:uiPriority w:val="9"/>
    <w:unhideWhenUsed/>
    <w:qFormat/>
    <w:rsid w:val="2454311F"/>
    <w:pPr>
      <w:keepNext/>
      <w:keepLines/>
      <w:spacing w:before="240" w:after="80"/>
      <w:jc w:val="left"/>
      <w:outlineLvl w:val="4"/>
    </w:pPr>
    <w:rPr>
      <w:rFonts w:ascii="Sagona Book"/>
      <w:color w:val="548235"/>
      <w:sz w:val="27"/>
      <w:szCs w:val="27"/>
    </w:rPr>
  </w:style>
  <w:style w:type="paragraph" w:styleId="Heading6">
    <w:name w:val="heading 6"/>
    <w:basedOn w:val="Normal"/>
    <w:next w:val="Normal"/>
    <w:link w:val="Heading6Char"/>
    <w:uiPriority w:val="9"/>
    <w:unhideWhenUsed/>
    <w:qFormat/>
    <w:rsid w:val="2454311F"/>
    <w:pPr>
      <w:keepNext/>
      <w:keepLines/>
      <w:spacing w:before="240" w:after="80"/>
      <w:jc w:val="left"/>
      <w:outlineLvl w:val="5"/>
    </w:pPr>
    <w:rPr>
      <w:rFonts w:ascii="Sagona Book"/>
      <w:color w:val="548235"/>
      <w:sz w:val="26"/>
      <w:szCs w:val="26"/>
    </w:rPr>
  </w:style>
  <w:style w:type="paragraph" w:styleId="Heading7">
    <w:name w:val="heading 7"/>
    <w:basedOn w:val="Normal"/>
    <w:next w:val="Normal"/>
    <w:link w:val="Heading7Char"/>
    <w:uiPriority w:val="9"/>
    <w:unhideWhenUsed/>
    <w:qFormat/>
    <w:rsid w:val="2454311F"/>
    <w:pPr>
      <w:keepNext/>
      <w:keepLines/>
      <w:spacing w:before="240" w:after="80"/>
      <w:jc w:val="left"/>
      <w:outlineLvl w:val="6"/>
    </w:pPr>
    <w:rPr>
      <w:rFonts w:ascii="Sagona Book"/>
      <w:color w:val="548235"/>
      <w:sz w:val="25"/>
      <w:szCs w:val="25"/>
    </w:rPr>
  </w:style>
  <w:style w:type="paragraph" w:styleId="Heading8">
    <w:name w:val="heading 8"/>
    <w:basedOn w:val="Normal"/>
    <w:next w:val="Normal"/>
    <w:link w:val="Heading8Char"/>
    <w:uiPriority w:val="9"/>
    <w:unhideWhenUsed/>
    <w:qFormat/>
    <w:rsid w:val="2454311F"/>
    <w:pPr>
      <w:keepNext/>
      <w:keepLines/>
      <w:spacing w:before="240" w:after="80"/>
      <w:jc w:val="left"/>
      <w:outlineLvl w:val="7"/>
    </w:pPr>
    <w:rPr>
      <w:rFonts w:ascii="Sagona Book"/>
      <w:color w:val="548235"/>
      <w:sz w:val="23"/>
      <w:szCs w:val="23"/>
    </w:rPr>
  </w:style>
  <w:style w:type="paragraph" w:styleId="Heading9">
    <w:name w:val="heading 9"/>
    <w:basedOn w:val="Normal"/>
    <w:next w:val="Normal"/>
    <w:link w:val="Heading9Char"/>
    <w:uiPriority w:val="9"/>
    <w:unhideWhenUsed/>
    <w:qFormat/>
    <w:rsid w:val="2454311F"/>
    <w:pPr>
      <w:keepNext/>
      <w:keepLines/>
      <w:spacing w:before="240" w:after="80"/>
      <w:jc w:val="left"/>
      <w:outlineLvl w:val="8"/>
    </w:pPr>
    <w:rPr>
      <w:rFonts w:ascii="Sagona Book"/>
      <w:color w:val="5482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2454311F"/>
    <w:rPr>
      <w:rFonts w:ascii="Sagona ExtraLight"/>
      <w:b w:val="0"/>
      <w:bCs w:val="0"/>
      <w:i w:val="0"/>
      <w:iCs w:val="0"/>
      <w:color w:val="548235"/>
      <w:sz w:val="42"/>
      <w:szCs w:val="42"/>
      <w:u w:val="none"/>
    </w:rPr>
  </w:style>
  <w:style w:type="character" w:customStyle="1" w:styleId="Heading2Char">
    <w:name w:val="Heading 2 Char"/>
    <w:basedOn w:val="DefaultParagraphFont"/>
    <w:link w:val="Heading2"/>
    <w:uiPriority w:val="9"/>
    <w:rsid w:val="2454311F"/>
    <w:rPr>
      <w:rFonts w:ascii="Sagona Book"/>
      <w:b w:val="0"/>
      <w:bCs w:val="0"/>
      <w:i w:val="0"/>
      <w:iCs w:val="0"/>
      <w:color w:val="548235"/>
      <w:sz w:val="32"/>
      <w:szCs w:val="32"/>
      <w:u w:val="none"/>
    </w:rPr>
  </w:style>
  <w:style w:type="character" w:customStyle="1" w:styleId="Heading3Char">
    <w:name w:val="Heading 3 Char"/>
    <w:basedOn w:val="DefaultParagraphFont"/>
    <w:link w:val="Heading3"/>
    <w:uiPriority w:val="9"/>
    <w:rsid w:val="2454311F"/>
    <w:rPr>
      <w:rFonts w:ascii="Sagona Book"/>
      <w:b w:val="0"/>
      <w:bCs w:val="0"/>
      <w:i w:val="0"/>
      <w:iCs w:val="0"/>
      <w:color w:val="548235"/>
      <w:sz w:val="30"/>
      <w:szCs w:val="30"/>
      <w:u w:val="none"/>
    </w:rPr>
  </w:style>
  <w:style w:type="character" w:customStyle="1" w:styleId="Heading4Char">
    <w:name w:val="Heading 4 Char"/>
    <w:basedOn w:val="DefaultParagraphFont"/>
    <w:link w:val="Heading4"/>
    <w:uiPriority w:val="9"/>
    <w:rsid w:val="2454311F"/>
    <w:rPr>
      <w:rFonts w:ascii="Sagona Book"/>
      <w:b w:val="0"/>
      <w:bCs w:val="0"/>
      <w:i w:val="0"/>
      <w:iCs w:val="0"/>
      <w:color w:val="548235"/>
      <w:sz w:val="28"/>
      <w:szCs w:val="28"/>
      <w:u w:val="none"/>
    </w:rPr>
  </w:style>
  <w:style w:type="character" w:customStyle="1" w:styleId="Heading5Char">
    <w:name w:val="Heading 5 Char"/>
    <w:basedOn w:val="DefaultParagraphFont"/>
    <w:link w:val="Heading5"/>
    <w:uiPriority w:val="9"/>
    <w:rsid w:val="2454311F"/>
    <w:rPr>
      <w:rFonts w:ascii="Sagona Book"/>
      <w:b w:val="0"/>
      <w:bCs w:val="0"/>
      <w:i w:val="0"/>
      <w:iCs w:val="0"/>
      <w:color w:val="548235"/>
      <w:sz w:val="27"/>
      <w:szCs w:val="27"/>
      <w:u w:val="none"/>
    </w:rPr>
  </w:style>
  <w:style w:type="character" w:customStyle="1" w:styleId="Heading6Char">
    <w:name w:val="Heading 6 Char"/>
    <w:basedOn w:val="DefaultParagraphFont"/>
    <w:link w:val="Heading6"/>
    <w:uiPriority w:val="9"/>
    <w:rsid w:val="2454311F"/>
    <w:rPr>
      <w:rFonts w:ascii="Sagona Book"/>
      <w:b w:val="0"/>
      <w:bCs w:val="0"/>
      <w:i w:val="0"/>
      <w:iCs w:val="0"/>
      <w:color w:val="548235"/>
      <w:sz w:val="26"/>
      <w:szCs w:val="26"/>
      <w:u w:val="none"/>
    </w:rPr>
  </w:style>
  <w:style w:type="character" w:customStyle="1" w:styleId="Heading7Char">
    <w:name w:val="Heading 7 Char"/>
    <w:basedOn w:val="DefaultParagraphFont"/>
    <w:link w:val="Heading7"/>
    <w:uiPriority w:val="9"/>
    <w:rsid w:val="2454311F"/>
    <w:rPr>
      <w:rFonts w:ascii="Sagona Book"/>
      <w:b w:val="0"/>
      <w:bCs w:val="0"/>
      <w:i w:val="0"/>
      <w:iCs w:val="0"/>
      <w:color w:val="548235"/>
      <w:sz w:val="25"/>
      <w:szCs w:val="25"/>
      <w:u w:val="none"/>
    </w:rPr>
  </w:style>
  <w:style w:type="character" w:customStyle="1" w:styleId="Heading8Char">
    <w:name w:val="Heading 8 Char"/>
    <w:basedOn w:val="DefaultParagraphFont"/>
    <w:link w:val="Heading8"/>
    <w:uiPriority w:val="9"/>
    <w:rsid w:val="2454311F"/>
    <w:rPr>
      <w:rFonts w:ascii="Sagona Book"/>
      <w:b w:val="0"/>
      <w:bCs w:val="0"/>
      <w:i w:val="0"/>
      <w:iCs w:val="0"/>
      <w:color w:val="548235"/>
      <w:sz w:val="23"/>
      <w:szCs w:val="23"/>
      <w:u w:val="none"/>
    </w:rPr>
  </w:style>
  <w:style w:type="character" w:customStyle="1" w:styleId="Heading9Char">
    <w:name w:val="Heading 9 Char"/>
    <w:basedOn w:val="DefaultParagraphFont"/>
    <w:link w:val="Heading9"/>
    <w:uiPriority w:val="9"/>
    <w:rsid w:val="2454311F"/>
    <w:rPr>
      <w:rFonts w:ascii="Sagona Book"/>
      <w:b w:val="0"/>
      <w:bCs w:val="0"/>
      <w:i w:val="0"/>
      <w:iCs w:val="0"/>
      <w:color w:val="548235"/>
      <w:sz w:val="22"/>
      <w:szCs w:val="22"/>
      <w:u w:val="none"/>
    </w:rPr>
  </w:style>
  <w:style w:type="character" w:customStyle="1" w:styleId="TitleChar">
    <w:name w:val="Title Char"/>
    <w:basedOn w:val="DefaultParagraphFont"/>
    <w:link w:val="Title"/>
    <w:uiPriority w:val="10"/>
    <w:rsid w:val="2454311F"/>
    <w:rPr>
      <w:rFonts w:ascii="Sagona ExtraLight"/>
      <w:b w:val="0"/>
      <w:bCs w:val="0"/>
      <w:i w:val="0"/>
      <w:iCs w:val="0"/>
      <w:color w:val="262626" w:themeColor="text1" w:themeTint="D9"/>
      <w:sz w:val="76"/>
      <w:szCs w:val="76"/>
      <w:u w:val="none"/>
    </w:rPr>
  </w:style>
  <w:style w:type="paragraph" w:styleId="Title">
    <w:name w:val="Title"/>
    <w:basedOn w:val="Normal"/>
    <w:next w:val="Normal"/>
    <w:link w:val="TitleChar"/>
    <w:uiPriority w:val="10"/>
    <w:qFormat/>
    <w:rsid w:val="2454311F"/>
    <w:pPr>
      <w:spacing w:after="160"/>
      <w:jc w:val="center"/>
    </w:pPr>
    <w:rPr>
      <w:rFonts w:ascii="Sagona ExtraLight"/>
      <w:color w:val="262626" w:themeColor="text1" w:themeTint="D9"/>
      <w:sz w:val="76"/>
      <w:szCs w:val="76"/>
    </w:rPr>
  </w:style>
  <w:style w:type="character" w:customStyle="1" w:styleId="SubtitleChar">
    <w:name w:val="Subtitle Char"/>
    <w:basedOn w:val="DefaultParagraphFont"/>
    <w:link w:val="Subtitle"/>
    <w:uiPriority w:val="11"/>
    <w:rsid w:val="2454311F"/>
    <w:rPr>
      <w:rFonts w:ascii="Sagona ExtraLight"/>
      <w:b w:val="0"/>
      <w:bCs w:val="0"/>
      <w:i w:val="0"/>
      <w:iCs w:val="0"/>
      <w:color w:val="548235"/>
      <w:sz w:val="48"/>
      <w:szCs w:val="48"/>
      <w:u w:val="none"/>
    </w:rPr>
  </w:style>
  <w:style w:type="paragraph" w:styleId="Subtitle">
    <w:name w:val="Subtitle"/>
    <w:basedOn w:val="Normal"/>
    <w:next w:val="Normal"/>
    <w:link w:val="SubtitleChar"/>
    <w:uiPriority w:val="11"/>
    <w:qFormat/>
    <w:rsid w:val="2454311F"/>
    <w:pPr>
      <w:spacing w:after="480"/>
      <w:jc w:val="center"/>
    </w:pPr>
    <w:rPr>
      <w:rFonts w:ascii="Sagona ExtraLight"/>
      <w:color w:val="548235"/>
      <w:sz w:val="48"/>
      <w:szCs w:val="4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2454311F"/>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2454311F"/>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454311F"/>
    <w:pPr>
      <w:ind w:hanging="360"/>
      <w:contextualSpacing/>
    </w:pPr>
  </w:style>
  <w:style w:type="paragraph" w:styleId="TOC1">
    <w:name w:val="toc 1"/>
    <w:basedOn w:val="Normal"/>
    <w:next w:val="Normal"/>
    <w:uiPriority w:val="39"/>
    <w:unhideWhenUsed/>
    <w:rsid w:val="2454311F"/>
    <w:pPr>
      <w:spacing w:after="100"/>
    </w:pPr>
  </w:style>
  <w:style w:type="paragraph" w:styleId="TOC2">
    <w:name w:val="toc 2"/>
    <w:basedOn w:val="Normal"/>
    <w:next w:val="Normal"/>
    <w:uiPriority w:val="39"/>
    <w:unhideWhenUsed/>
    <w:rsid w:val="2454311F"/>
    <w:pPr>
      <w:spacing w:after="100"/>
      <w:ind w:left="220"/>
    </w:pPr>
  </w:style>
  <w:style w:type="paragraph" w:styleId="TOC3">
    <w:name w:val="toc 3"/>
    <w:basedOn w:val="Normal"/>
    <w:next w:val="Normal"/>
    <w:uiPriority w:val="39"/>
    <w:unhideWhenUsed/>
    <w:rsid w:val="2454311F"/>
    <w:pPr>
      <w:spacing w:after="100"/>
      <w:ind w:left="440"/>
    </w:pPr>
  </w:style>
  <w:style w:type="paragraph" w:styleId="TOC4">
    <w:name w:val="toc 4"/>
    <w:basedOn w:val="Normal"/>
    <w:next w:val="Normal"/>
    <w:uiPriority w:val="39"/>
    <w:unhideWhenUsed/>
    <w:rsid w:val="2454311F"/>
    <w:pPr>
      <w:spacing w:after="100"/>
      <w:ind w:left="660"/>
    </w:pPr>
  </w:style>
  <w:style w:type="paragraph" w:styleId="TOC5">
    <w:name w:val="toc 5"/>
    <w:basedOn w:val="Normal"/>
    <w:next w:val="Normal"/>
    <w:uiPriority w:val="39"/>
    <w:unhideWhenUsed/>
    <w:rsid w:val="2454311F"/>
    <w:pPr>
      <w:spacing w:after="100"/>
      <w:ind w:left="880"/>
    </w:pPr>
  </w:style>
  <w:style w:type="paragraph" w:styleId="TOC6">
    <w:name w:val="toc 6"/>
    <w:basedOn w:val="Normal"/>
    <w:next w:val="Normal"/>
    <w:uiPriority w:val="39"/>
    <w:unhideWhenUsed/>
    <w:rsid w:val="2454311F"/>
    <w:pPr>
      <w:spacing w:after="100"/>
      <w:ind w:left="1100"/>
    </w:pPr>
  </w:style>
  <w:style w:type="paragraph" w:styleId="TOC7">
    <w:name w:val="toc 7"/>
    <w:basedOn w:val="Normal"/>
    <w:next w:val="Normal"/>
    <w:uiPriority w:val="39"/>
    <w:unhideWhenUsed/>
    <w:rsid w:val="2454311F"/>
    <w:pPr>
      <w:spacing w:after="100"/>
      <w:ind w:left="1320"/>
    </w:pPr>
  </w:style>
  <w:style w:type="paragraph" w:styleId="TOC8">
    <w:name w:val="toc 8"/>
    <w:basedOn w:val="Normal"/>
    <w:next w:val="Normal"/>
    <w:uiPriority w:val="39"/>
    <w:unhideWhenUsed/>
    <w:rsid w:val="2454311F"/>
    <w:pPr>
      <w:spacing w:after="100"/>
      <w:ind w:left="1540"/>
    </w:pPr>
  </w:style>
  <w:style w:type="paragraph" w:styleId="TOC9">
    <w:name w:val="toc 9"/>
    <w:basedOn w:val="Normal"/>
    <w:next w:val="Normal"/>
    <w:uiPriority w:val="39"/>
    <w:unhideWhenUsed/>
    <w:rsid w:val="2454311F"/>
    <w:pPr>
      <w:spacing w:after="100"/>
      <w:ind w:left="1760"/>
    </w:pPr>
  </w:style>
  <w:style w:type="paragraph" w:styleId="EndnoteText">
    <w:name w:val="endnote text"/>
    <w:basedOn w:val="Normal"/>
    <w:uiPriority w:val="99"/>
    <w:semiHidden/>
    <w:unhideWhenUsed/>
    <w:rsid w:val="2454311F"/>
    <w:pPr>
      <w:spacing w:after="0"/>
    </w:pPr>
    <w:rPr>
      <w:sz w:val="20"/>
      <w:szCs w:val="20"/>
    </w:rPr>
  </w:style>
  <w:style w:type="paragraph" w:styleId="Footer">
    <w:name w:val="footer"/>
    <w:basedOn w:val="Normal"/>
    <w:link w:val="FooterChar"/>
    <w:uiPriority w:val="99"/>
    <w:unhideWhenUsed/>
    <w:rsid w:val="2454311F"/>
    <w:pPr>
      <w:tabs>
        <w:tab w:val="center" w:pos="4680"/>
        <w:tab w:val="right" w:pos="9360"/>
      </w:tabs>
      <w:spacing w:after="0"/>
    </w:pPr>
  </w:style>
  <w:style w:type="paragraph" w:styleId="FootnoteText">
    <w:name w:val="footnote text"/>
    <w:basedOn w:val="Normal"/>
    <w:uiPriority w:val="99"/>
    <w:semiHidden/>
    <w:unhideWhenUsed/>
    <w:rsid w:val="2454311F"/>
    <w:pPr>
      <w:spacing w:after="0"/>
    </w:pPr>
    <w:rPr>
      <w:sz w:val="20"/>
      <w:szCs w:val="20"/>
    </w:rPr>
  </w:style>
  <w:style w:type="paragraph" w:styleId="Header">
    <w:name w:val="header"/>
    <w:basedOn w:val="Normal"/>
    <w:link w:val="HeaderChar"/>
    <w:uiPriority w:val="99"/>
    <w:unhideWhenUsed/>
    <w:rsid w:val="2454311F"/>
    <w:pPr>
      <w:tabs>
        <w:tab w:val="center" w:pos="4680"/>
        <w:tab w:val="right" w:pos="9360"/>
      </w:tabs>
      <w:spacing w:after="0"/>
    </w:pPr>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1381</Words>
  <Characters>7874</Characters>
  <Application>Microsoft Office Word</Application>
  <DocSecurity>0</DocSecurity>
  <Lines>65</Lines>
  <Paragraphs>18</Paragraphs>
  <ScaleCrop>false</ScaleCrop>
  <Company/>
  <LinksUpToDate>false</LinksUpToDate>
  <CharactersWithSpaces>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Sounak Chowdhary</dc:creator>
  <cp:keywords/>
  <dc:description/>
  <cp:lastModifiedBy>SOUNAK DUTTA CHOWDHURY</cp:lastModifiedBy>
  <cp:revision>2</cp:revision>
  <dcterms:created xsi:type="dcterms:W3CDTF">2024-05-28T10:14:00Z</dcterms:created>
  <dcterms:modified xsi:type="dcterms:W3CDTF">2025-02-03T09:29:00Z</dcterms:modified>
</cp:coreProperties>
</file>