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77" w:rsidRPr="006E37A2" w:rsidRDefault="004B7977" w:rsidP="006E37A2">
      <w:pPr>
        <w:spacing w:after="240"/>
        <w:jc w:val="both"/>
        <w:rPr>
          <w:rFonts w:ascii="Palatino Linotype" w:hAnsi="Palatino Linotype"/>
          <w:i/>
          <w:iCs/>
          <w:sz w:val="28"/>
          <w:szCs w:val="28"/>
        </w:rPr>
      </w:pPr>
      <w:r w:rsidRPr="006E37A2">
        <w:rPr>
          <w:rFonts w:ascii="Palatino Linotype" w:hAnsi="Palatino Linotype"/>
          <w:i/>
          <w:iCs/>
          <w:sz w:val="28"/>
          <w:szCs w:val="28"/>
        </w:rPr>
        <w:t>Original Article</w:t>
      </w:r>
    </w:p>
    <w:p w:rsidR="006721CD" w:rsidRPr="006E37A2" w:rsidRDefault="00BE3772" w:rsidP="006E37A2">
      <w:pPr>
        <w:pStyle w:val="Title"/>
        <w:spacing w:before="0" w:after="240"/>
        <w:ind w:left="0" w:right="0"/>
        <w:jc w:val="both"/>
        <w:rPr>
          <w:rFonts w:ascii="Palatino Linotype" w:hAnsi="Palatino Linotype"/>
          <w:b/>
          <w:bCs/>
        </w:rPr>
      </w:pPr>
      <w:r w:rsidRPr="006E37A2">
        <w:rPr>
          <w:rFonts w:ascii="Palatino Linotype" w:hAnsi="Palatino Linotype"/>
          <w:b/>
          <w:bCs/>
        </w:rPr>
        <w:t xml:space="preserve">Energy Capable Clustering Approach to Enhance </w:t>
      </w:r>
      <w:r w:rsidR="00F906C8" w:rsidRPr="006E37A2">
        <w:rPr>
          <w:rFonts w:ascii="Palatino Linotype" w:hAnsi="Palatino Linotype"/>
          <w:b/>
          <w:bCs/>
        </w:rPr>
        <w:t xml:space="preserve">the </w:t>
      </w:r>
      <w:r w:rsidRPr="006E37A2">
        <w:rPr>
          <w:rFonts w:ascii="Palatino Linotype" w:hAnsi="Palatino Linotype"/>
          <w:b/>
          <w:bCs/>
        </w:rPr>
        <w:t xml:space="preserve">Duration of Mobile Smart Dust Network </w:t>
      </w:r>
    </w:p>
    <w:p w:rsidR="00BE3772" w:rsidRPr="006E37A2" w:rsidRDefault="00BE3772" w:rsidP="006E37A2">
      <w:pPr>
        <w:spacing w:after="240"/>
        <w:ind w:left="720" w:right="15"/>
        <w:jc w:val="both"/>
        <w:rPr>
          <w:rFonts w:ascii="Palatino Linotype" w:hAnsi="Palatino Linotype"/>
        </w:rPr>
      </w:pPr>
      <w:r w:rsidRPr="006E37A2">
        <w:rPr>
          <w:rFonts w:ascii="Palatino Linotype" w:hAnsi="Palatino Linotype"/>
          <w:b/>
          <w:bCs/>
          <w:sz w:val="32"/>
          <w:szCs w:val="32"/>
        </w:rPr>
        <w:t>Rajesh D</w:t>
      </w:r>
      <w:r w:rsidR="006721CD" w:rsidRPr="006E37A2">
        <w:rPr>
          <w:rFonts w:ascii="Palatino Linotype" w:hAnsi="Palatino Linotype"/>
          <w:b/>
          <w:bCs/>
          <w:sz w:val="32"/>
          <w:szCs w:val="32"/>
          <w:vertAlign w:val="superscript"/>
        </w:rPr>
        <w:t>1</w:t>
      </w:r>
      <w:r w:rsidR="003813D8" w:rsidRPr="006E37A2">
        <w:rPr>
          <w:rFonts w:ascii="Palatino Linotype" w:hAnsi="Palatino Linotype"/>
          <w:b/>
          <w:bCs/>
          <w:sz w:val="32"/>
          <w:szCs w:val="32"/>
          <w:vertAlign w:val="superscript"/>
        </w:rPr>
        <w:t>*</w:t>
      </w:r>
      <w:r w:rsidRPr="006E37A2">
        <w:rPr>
          <w:rFonts w:ascii="Palatino Linotype" w:hAnsi="Palatino Linotype"/>
          <w:b/>
          <w:bCs/>
          <w:sz w:val="32"/>
          <w:szCs w:val="32"/>
        </w:rPr>
        <w:t xml:space="preserve">, </w:t>
      </w:r>
      <w:proofErr w:type="spellStart"/>
      <w:r w:rsidRPr="006E37A2">
        <w:rPr>
          <w:rFonts w:ascii="Palatino Linotype" w:hAnsi="Palatino Linotype"/>
          <w:b/>
          <w:bCs/>
          <w:sz w:val="32"/>
          <w:szCs w:val="32"/>
        </w:rPr>
        <w:t>Giji</w:t>
      </w:r>
      <w:proofErr w:type="spellEnd"/>
      <w:r w:rsidRPr="006E37A2">
        <w:rPr>
          <w:rFonts w:ascii="Palatino Linotype" w:hAnsi="Palatino Linotype"/>
          <w:b/>
          <w:bCs/>
          <w:sz w:val="32"/>
          <w:szCs w:val="32"/>
        </w:rPr>
        <w:t xml:space="preserve"> </w:t>
      </w:r>
      <w:proofErr w:type="spellStart"/>
      <w:r w:rsidRPr="006E37A2">
        <w:rPr>
          <w:rFonts w:ascii="Palatino Linotype" w:hAnsi="Palatino Linotype"/>
          <w:b/>
          <w:bCs/>
          <w:sz w:val="32"/>
          <w:szCs w:val="32"/>
        </w:rPr>
        <w:t>Kiruba</w:t>
      </w:r>
      <w:proofErr w:type="spellEnd"/>
      <w:r w:rsidRPr="006E37A2">
        <w:rPr>
          <w:rFonts w:ascii="Palatino Linotype" w:hAnsi="Palatino Linotype"/>
          <w:b/>
          <w:bCs/>
          <w:sz w:val="32"/>
          <w:szCs w:val="32"/>
        </w:rPr>
        <w:t xml:space="preserve"> D</w:t>
      </w:r>
      <w:r w:rsidR="006721CD" w:rsidRPr="006E37A2">
        <w:rPr>
          <w:rFonts w:ascii="Palatino Linotype" w:hAnsi="Palatino Linotype"/>
          <w:b/>
          <w:bCs/>
          <w:sz w:val="32"/>
          <w:szCs w:val="32"/>
          <w:vertAlign w:val="superscript"/>
        </w:rPr>
        <w:t>2</w:t>
      </w:r>
      <w:r w:rsidRPr="006E37A2">
        <w:rPr>
          <w:rFonts w:ascii="Palatino Linotype" w:hAnsi="Palatino Linotype"/>
          <w:b/>
          <w:bCs/>
          <w:sz w:val="32"/>
          <w:szCs w:val="32"/>
        </w:rPr>
        <w:t>, Ramesh D</w:t>
      </w:r>
      <w:r w:rsidR="006721CD" w:rsidRPr="006E37A2">
        <w:rPr>
          <w:rFonts w:ascii="Palatino Linotype" w:hAnsi="Palatino Linotype"/>
          <w:b/>
          <w:bCs/>
          <w:sz w:val="32"/>
          <w:szCs w:val="32"/>
          <w:vertAlign w:val="superscript"/>
        </w:rPr>
        <w:t>3</w:t>
      </w:r>
      <w:r w:rsidRPr="006E37A2">
        <w:rPr>
          <w:rFonts w:ascii="Palatino Linotype" w:hAnsi="Palatino Linotype"/>
          <w:b/>
          <w:bCs/>
          <w:sz w:val="32"/>
          <w:szCs w:val="32"/>
        </w:rPr>
        <w:t xml:space="preserve">, </w:t>
      </w:r>
      <w:proofErr w:type="spellStart"/>
      <w:r w:rsidRPr="006E37A2">
        <w:rPr>
          <w:rFonts w:ascii="Palatino Linotype" w:hAnsi="Palatino Linotype"/>
          <w:b/>
          <w:bCs/>
          <w:sz w:val="32"/>
          <w:szCs w:val="32"/>
        </w:rPr>
        <w:t>Swapna</w:t>
      </w:r>
      <w:proofErr w:type="spellEnd"/>
      <w:r w:rsidRPr="006E37A2">
        <w:rPr>
          <w:rFonts w:ascii="Palatino Linotype" w:hAnsi="Palatino Linotype"/>
          <w:b/>
          <w:bCs/>
          <w:sz w:val="32"/>
          <w:szCs w:val="32"/>
        </w:rPr>
        <w:t xml:space="preserve"> J</w:t>
      </w:r>
      <w:r w:rsidRPr="006E37A2">
        <w:rPr>
          <w:rFonts w:ascii="Palatino Linotype" w:hAnsi="Palatino Linotype"/>
          <w:b/>
          <w:bCs/>
          <w:sz w:val="32"/>
          <w:szCs w:val="32"/>
          <w:vertAlign w:val="superscript"/>
        </w:rPr>
        <w:t>4</w:t>
      </w:r>
      <w:r w:rsidR="008E661B" w:rsidRPr="006E37A2">
        <w:rPr>
          <w:rFonts w:ascii="Palatino Linotype" w:hAnsi="Palatino Linotype"/>
          <w:b/>
          <w:bCs/>
          <w:sz w:val="32"/>
          <w:szCs w:val="32"/>
          <w:vertAlign w:val="superscript"/>
        </w:rPr>
        <w:t xml:space="preserve"> </w:t>
      </w:r>
    </w:p>
    <w:p w:rsidR="003E2C23" w:rsidRPr="003E2C23" w:rsidRDefault="00755456" w:rsidP="006E37A2">
      <w:pPr>
        <w:ind w:left="720" w:right="15"/>
        <w:jc w:val="both"/>
        <w:rPr>
          <w:rFonts w:ascii="Palatino Linotype" w:hAnsi="Palatino Linotype"/>
          <w:i/>
          <w:sz w:val="16"/>
          <w:szCs w:val="16"/>
        </w:rPr>
      </w:pPr>
      <w:r w:rsidRPr="003E2C23">
        <w:rPr>
          <w:rFonts w:ascii="Palatino Linotype" w:hAnsi="Palatino Linotype"/>
          <w:i/>
          <w:sz w:val="16"/>
          <w:szCs w:val="16"/>
          <w:vertAlign w:val="superscript"/>
        </w:rPr>
        <w:t>1,4</w:t>
      </w:r>
      <w:r w:rsidR="00BE3772" w:rsidRPr="003E2C23">
        <w:rPr>
          <w:rFonts w:ascii="Palatino Linotype" w:hAnsi="Palatino Linotype"/>
          <w:i/>
          <w:sz w:val="16"/>
          <w:szCs w:val="16"/>
        </w:rPr>
        <w:t xml:space="preserve">Computer Science and Engineering, </w:t>
      </w:r>
      <w:proofErr w:type="spellStart"/>
      <w:r w:rsidR="00BE3772" w:rsidRPr="003E2C23">
        <w:rPr>
          <w:rFonts w:ascii="Palatino Linotype" w:hAnsi="Palatino Linotype"/>
          <w:i/>
          <w:sz w:val="16"/>
          <w:szCs w:val="16"/>
        </w:rPr>
        <w:t>Vel</w:t>
      </w:r>
      <w:proofErr w:type="spellEnd"/>
      <w:r w:rsidR="00BE3772" w:rsidRPr="003E2C23">
        <w:rPr>
          <w:rFonts w:ascii="Palatino Linotype" w:hAnsi="Palatino Linotype"/>
          <w:i/>
          <w:sz w:val="16"/>
          <w:szCs w:val="16"/>
        </w:rPr>
        <w:t xml:space="preserve"> Tech </w:t>
      </w:r>
      <w:proofErr w:type="spellStart"/>
      <w:r w:rsidR="00BE3772" w:rsidRPr="003E2C23">
        <w:rPr>
          <w:rFonts w:ascii="Palatino Linotype" w:hAnsi="Palatino Linotype"/>
          <w:i/>
          <w:sz w:val="16"/>
          <w:szCs w:val="16"/>
        </w:rPr>
        <w:t>Rangarajan</w:t>
      </w:r>
      <w:proofErr w:type="spellEnd"/>
      <w:r w:rsidR="00BE3772" w:rsidRPr="003E2C23">
        <w:rPr>
          <w:rFonts w:ascii="Palatino Linotype" w:hAnsi="Palatino Linotype"/>
          <w:i/>
          <w:sz w:val="16"/>
          <w:szCs w:val="16"/>
        </w:rPr>
        <w:t xml:space="preserve"> </w:t>
      </w:r>
      <w:proofErr w:type="spellStart"/>
      <w:r w:rsidR="00BE3772" w:rsidRPr="003E2C23">
        <w:rPr>
          <w:rFonts w:ascii="Palatino Linotype" w:hAnsi="Palatino Linotype"/>
          <w:i/>
          <w:sz w:val="16"/>
          <w:szCs w:val="16"/>
        </w:rPr>
        <w:t>Dr.Sagunthala</w:t>
      </w:r>
      <w:proofErr w:type="spellEnd"/>
      <w:r w:rsidR="00BE3772" w:rsidRPr="003E2C23">
        <w:rPr>
          <w:rFonts w:ascii="Palatino Linotype" w:hAnsi="Palatino Linotype"/>
          <w:i/>
          <w:sz w:val="16"/>
          <w:szCs w:val="16"/>
        </w:rPr>
        <w:t xml:space="preserve"> R&amp;D Institute of </w:t>
      </w:r>
      <w:r w:rsidR="006E37A2" w:rsidRPr="003E2C23">
        <w:rPr>
          <w:rFonts w:ascii="Palatino Linotype" w:hAnsi="Palatino Linotype"/>
          <w:i/>
          <w:sz w:val="16"/>
          <w:szCs w:val="16"/>
        </w:rPr>
        <w:t xml:space="preserve">Science and Technology, </w:t>
      </w:r>
    </w:p>
    <w:p w:rsidR="006E37A2" w:rsidRPr="003E2C23" w:rsidRDefault="006E37A2" w:rsidP="006E37A2">
      <w:pPr>
        <w:ind w:left="720" w:right="15"/>
        <w:jc w:val="both"/>
        <w:rPr>
          <w:rFonts w:ascii="Palatino Linotype" w:hAnsi="Palatino Linotype"/>
          <w:i/>
          <w:sz w:val="16"/>
          <w:szCs w:val="16"/>
        </w:rPr>
      </w:pPr>
      <w:proofErr w:type="gramStart"/>
      <w:r w:rsidRPr="003E2C23">
        <w:rPr>
          <w:rFonts w:ascii="Palatino Linotype" w:hAnsi="Palatino Linotype"/>
          <w:i/>
          <w:sz w:val="16"/>
          <w:szCs w:val="16"/>
        </w:rPr>
        <w:t>Tamil Nadu, India.</w:t>
      </w:r>
      <w:proofErr w:type="gramEnd"/>
    </w:p>
    <w:p w:rsidR="00DA1DAC" w:rsidRPr="003E2C23" w:rsidRDefault="009E3305" w:rsidP="006E37A2">
      <w:pPr>
        <w:ind w:left="720" w:right="15"/>
        <w:jc w:val="both"/>
        <w:rPr>
          <w:rFonts w:ascii="Palatino Linotype" w:hAnsi="Palatino Linotype"/>
          <w:i/>
          <w:sz w:val="16"/>
          <w:szCs w:val="16"/>
        </w:rPr>
      </w:pPr>
      <w:proofErr w:type="gramStart"/>
      <w:r w:rsidRPr="003E2C23">
        <w:rPr>
          <w:rFonts w:ascii="Palatino Linotype" w:hAnsi="Palatino Linotype"/>
          <w:i/>
          <w:sz w:val="16"/>
          <w:szCs w:val="16"/>
          <w:vertAlign w:val="superscript"/>
        </w:rPr>
        <w:t>2</w:t>
      </w:r>
      <w:r w:rsidR="00755456" w:rsidRPr="003E2C23">
        <w:rPr>
          <w:rFonts w:ascii="Palatino Linotype" w:hAnsi="Palatino Linotype"/>
          <w:i/>
          <w:sz w:val="16"/>
          <w:szCs w:val="16"/>
        </w:rPr>
        <w:t>Electrical and Electronics Engineering, Satyam College of Engineering and Technology, Tamil</w:t>
      </w:r>
      <w:r w:rsidR="00F906C8" w:rsidRPr="003E2C23">
        <w:rPr>
          <w:rFonts w:ascii="Palatino Linotype" w:hAnsi="Palatino Linotype"/>
          <w:i/>
          <w:sz w:val="16"/>
          <w:szCs w:val="16"/>
        </w:rPr>
        <w:t xml:space="preserve"> N</w:t>
      </w:r>
      <w:r w:rsidR="00755456" w:rsidRPr="003E2C23">
        <w:rPr>
          <w:rFonts w:ascii="Palatino Linotype" w:hAnsi="Palatino Linotype"/>
          <w:i/>
          <w:sz w:val="16"/>
          <w:szCs w:val="16"/>
        </w:rPr>
        <w:t>adu, India.</w:t>
      </w:r>
      <w:proofErr w:type="gramEnd"/>
      <w:r w:rsidR="00CB75C5" w:rsidRPr="003E2C23">
        <w:rPr>
          <w:rFonts w:ascii="Palatino Linotype" w:hAnsi="Palatino Linotype"/>
          <w:i/>
          <w:sz w:val="16"/>
          <w:szCs w:val="16"/>
        </w:rPr>
        <w:tab/>
      </w:r>
    </w:p>
    <w:p w:rsidR="00755456" w:rsidRPr="003E2C23" w:rsidRDefault="00901861" w:rsidP="006E37A2">
      <w:pPr>
        <w:spacing w:after="240"/>
        <w:ind w:left="720" w:right="15"/>
        <w:jc w:val="both"/>
        <w:rPr>
          <w:rFonts w:ascii="Palatino Linotype" w:hAnsi="Palatino Linotype"/>
          <w:i/>
          <w:sz w:val="16"/>
          <w:szCs w:val="16"/>
        </w:rPr>
      </w:pPr>
      <w:proofErr w:type="gramStart"/>
      <w:r w:rsidRPr="003E2C23">
        <w:rPr>
          <w:rFonts w:ascii="Palatino Linotype" w:hAnsi="Palatino Linotype"/>
          <w:i/>
          <w:sz w:val="16"/>
          <w:szCs w:val="16"/>
          <w:vertAlign w:val="superscript"/>
        </w:rPr>
        <w:t>3</w:t>
      </w:r>
      <w:r w:rsidR="00755456" w:rsidRPr="003E2C23">
        <w:rPr>
          <w:rFonts w:ascii="Palatino Linotype" w:hAnsi="Palatino Linotype"/>
          <w:i/>
          <w:sz w:val="16"/>
          <w:szCs w:val="16"/>
        </w:rPr>
        <w:t>Computer Science and Engineering, Anna University, Tamil</w:t>
      </w:r>
      <w:r w:rsidR="00F906C8" w:rsidRPr="003E2C23">
        <w:rPr>
          <w:rFonts w:ascii="Palatino Linotype" w:hAnsi="Palatino Linotype"/>
          <w:i/>
          <w:sz w:val="16"/>
          <w:szCs w:val="16"/>
        </w:rPr>
        <w:t xml:space="preserve"> N</w:t>
      </w:r>
      <w:r w:rsidR="00755456" w:rsidRPr="003E2C23">
        <w:rPr>
          <w:rFonts w:ascii="Palatino Linotype" w:hAnsi="Palatino Linotype"/>
          <w:i/>
          <w:sz w:val="16"/>
          <w:szCs w:val="16"/>
        </w:rPr>
        <w:t>adu, India.</w:t>
      </w:r>
      <w:proofErr w:type="gramEnd"/>
    </w:p>
    <w:p w:rsidR="00E332F6" w:rsidRPr="006E37A2" w:rsidRDefault="0048171B" w:rsidP="006E37A2">
      <w:pPr>
        <w:spacing w:after="240"/>
        <w:ind w:left="720" w:right="15"/>
        <w:jc w:val="both"/>
        <w:rPr>
          <w:rFonts w:ascii="Palatino Linotype" w:hAnsi="Palatino Linotype"/>
          <w:i/>
          <w:sz w:val="18"/>
          <w:szCs w:val="20"/>
        </w:rPr>
      </w:pPr>
      <w:hyperlink r:id="rId8" w:history="1">
        <w:r w:rsidR="00755456" w:rsidRPr="006E37A2">
          <w:rPr>
            <w:rStyle w:val="Hyperlink"/>
            <w:rFonts w:ascii="Palatino Linotype" w:hAnsi="Palatino Linotype"/>
            <w:color w:val="auto"/>
            <w:sz w:val="18"/>
            <w:szCs w:val="18"/>
            <w:u w:val="none"/>
          </w:rPr>
          <w:t>*rajeshd936@gmail.com</w:t>
        </w:r>
      </w:hyperlink>
    </w:p>
    <w:p w:rsidR="00E43844" w:rsidRPr="006E37A2" w:rsidRDefault="00EB4E29" w:rsidP="00EB4E29">
      <w:pPr>
        <w:tabs>
          <w:tab w:val="left" w:pos="3330"/>
          <w:tab w:val="left" w:pos="3780"/>
          <w:tab w:val="left" w:pos="5670"/>
          <w:tab w:val="left" w:pos="8100"/>
        </w:tabs>
        <w:spacing w:after="240"/>
        <w:ind w:left="720" w:right="15"/>
        <w:jc w:val="both"/>
        <w:rPr>
          <w:rFonts w:ascii="Palatino Linotype" w:hAnsi="Palatino Linotype"/>
          <w:b/>
          <w:i/>
          <w:sz w:val="18"/>
          <w:szCs w:val="18"/>
        </w:rPr>
      </w:pPr>
      <w:r w:rsidRPr="004C3A02">
        <w:rPr>
          <w:rFonts w:ascii="Palatino Linotype" w:hAnsi="Palatino Linotype"/>
          <w:sz w:val="18"/>
          <w:szCs w:val="18"/>
        </w:rPr>
        <w:t xml:space="preserve">Received: </w:t>
      </w:r>
      <w:r>
        <w:rPr>
          <w:rFonts w:ascii="Palatino Linotype" w:hAnsi="Palatino Linotype"/>
          <w:sz w:val="18"/>
          <w:szCs w:val="18"/>
        </w:rPr>
        <w:t>04</w:t>
      </w:r>
      <w:r w:rsidRPr="004C3A02">
        <w:rPr>
          <w:rFonts w:ascii="Palatino Linotype" w:hAnsi="Palatino Linotype"/>
          <w:sz w:val="18"/>
          <w:szCs w:val="18"/>
        </w:rPr>
        <w:t xml:space="preserve"> </w:t>
      </w:r>
      <w:r>
        <w:rPr>
          <w:rFonts w:ascii="Palatino Linotype" w:hAnsi="Palatino Linotype"/>
          <w:sz w:val="18"/>
          <w:szCs w:val="18"/>
        </w:rPr>
        <w:t>April</w:t>
      </w:r>
      <w:r w:rsidRPr="004C3A02">
        <w:rPr>
          <w:rFonts w:ascii="Palatino Linotype" w:hAnsi="Palatino Linotype"/>
          <w:sz w:val="18"/>
          <w:szCs w:val="18"/>
        </w:rPr>
        <w:t xml:space="preserve"> 2025;</w:t>
      </w:r>
      <w:r w:rsidRPr="004C3A02">
        <w:rPr>
          <w:rFonts w:ascii="Palatino Linotype" w:hAnsi="Palatino Linotype"/>
          <w:sz w:val="18"/>
          <w:szCs w:val="18"/>
        </w:rPr>
        <w:tab/>
        <w:t xml:space="preserve">Revised: </w:t>
      </w:r>
      <w:r>
        <w:rPr>
          <w:rFonts w:ascii="Palatino Linotype" w:hAnsi="Palatino Linotype"/>
          <w:sz w:val="18"/>
          <w:szCs w:val="18"/>
        </w:rPr>
        <w:t xml:space="preserve">12 </w:t>
      </w:r>
      <w:r w:rsidRPr="004C3A02">
        <w:rPr>
          <w:rFonts w:ascii="Palatino Linotype" w:hAnsi="Palatino Linotype"/>
          <w:sz w:val="18"/>
          <w:szCs w:val="18"/>
        </w:rPr>
        <w:t>Ma</w:t>
      </w:r>
      <w:r>
        <w:rPr>
          <w:rFonts w:ascii="Palatino Linotype" w:hAnsi="Palatino Linotype"/>
          <w:sz w:val="18"/>
          <w:szCs w:val="18"/>
        </w:rPr>
        <w:t>y</w:t>
      </w:r>
      <w:r w:rsidRPr="004C3A02">
        <w:rPr>
          <w:rFonts w:ascii="Palatino Linotype" w:hAnsi="Palatino Linotype"/>
          <w:sz w:val="18"/>
          <w:szCs w:val="18"/>
        </w:rPr>
        <w:t xml:space="preserve"> 2025;</w:t>
      </w:r>
      <w:r w:rsidRPr="004C3A02">
        <w:rPr>
          <w:rFonts w:ascii="Palatino Linotype" w:hAnsi="Palatino Linotype"/>
          <w:sz w:val="18"/>
          <w:szCs w:val="18"/>
        </w:rPr>
        <w:tab/>
        <w:t>Accepted: 0</w:t>
      </w:r>
      <w:r>
        <w:rPr>
          <w:rFonts w:ascii="Palatino Linotype" w:hAnsi="Palatino Linotype"/>
          <w:sz w:val="18"/>
          <w:szCs w:val="18"/>
        </w:rPr>
        <w:t>7</w:t>
      </w:r>
      <w:r w:rsidRPr="004C3A02">
        <w:rPr>
          <w:rFonts w:ascii="Palatino Linotype" w:hAnsi="Palatino Linotype"/>
          <w:sz w:val="18"/>
          <w:szCs w:val="18"/>
        </w:rPr>
        <w:t xml:space="preserve"> </w:t>
      </w:r>
      <w:r>
        <w:rPr>
          <w:rFonts w:ascii="Palatino Linotype" w:hAnsi="Palatino Linotype"/>
          <w:sz w:val="18"/>
          <w:szCs w:val="18"/>
        </w:rPr>
        <w:t>June</w:t>
      </w:r>
      <w:r w:rsidRPr="004C3A02">
        <w:rPr>
          <w:rFonts w:ascii="Palatino Linotype" w:hAnsi="Palatino Linotype"/>
          <w:sz w:val="18"/>
          <w:szCs w:val="18"/>
        </w:rPr>
        <w:t xml:space="preserve"> 2025;</w:t>
      </w:r>
      <w:r w:rsidRPr="004C3A02">
        <w:rPr>
          <w:rFonts w:ascii="Palatino Linotype" w:hAnsi="Palatino Linotype"/>
          <w:sz w:val="18"/>
          <w:szCs w:val="18"/>
        </w:rPr>
        <w:tab/>
        <w:t>Published: 30</w:t>
      </w:r>
      <w:r>
        <w:rPr>
          <w:rFonts w:ascii="Palatino Linotype" w:hAnsi="Palatino Linotype"/>
          <w:sz w:val="18"/>
          <w:szCs w:val="18"/>
        </w:rPr>
        <w:t xml:space="preserve"> June</w:t>
      </w:r>
      <w:r w:rsidRPr="004C3A02">
        <w:rPr>
          <w:rFonts w:ascii="Palatino Linotype" w:hAnsi="Palatino Linotype"/>
          <w:sz w:val="18"/>
          <w:szCs w:val="18"/>
        </w:rPr>
        <w:t xml:space="preserve"> 2025</w:t>
      </w:r>
    </w:p>
    <w:p w:rsidR="006721CD" w:rsidRPr="006E37A2" w:rsidRDefault="003638C9" w:rsidP="006E37A2">
      <w:pPr>
        <w:spacing w:after="240"/>
        <w:ind w:left="720" w:right="15"/>
        <w:jc w:val="both"/>
        <w:rPr>
          <w:rFonts w:ascii="Palatino Linotype" w:hAnsi="Palatino Linotype"/>
          <w:bCs/>
          <w:iCs/>
          <w:sz w:val="18"/>
          <w:szCs w:val="20"/>
        </w:rPr>
      </w:pPr>
      <w:r w:rsidRPr="006E37A2">
        <w:rPr>
          <w:rFonts w:ascii="Palatino Linotype" w:hAnsi="Palatino Linotype"/>
          <w:b/>
          <w:iCs/>
          <w:sz w:val="18"/>
          <w:szCs w:val="20"/>
        </w:rPr>
        <w:t>Abstract -</w:t>
      </w:r>
      <w:r w:rsidR="006721CD" w:rsidRPr="006E37A2">
        <w:rPr>
          <w:rFonts w:ascii="Palatino Linotype" w:hAnsi="Palatino Linotype"/>
          <w:b/>
          <w:iCs/>
          <w:sz w:val="18"/>
          <w:szCs w:val="20"/>
        </w:rPr>
        <w:t xml:space="preserve"> </w:t>
      </w:r>
      <w:r w:rsidR="00F31DE6" w:rsidRPr="006E37A2">
        <w:rPr>
          <w:rFonts w:ascii="Palatino Linotype" w:hAnsi="Palatino Linotype"/>
          <w:bCs/>
          <w:iCs/>
          <w:sz w:val="18"/>
          <w:szCs w:val="20"/>
        </w:rPr>
        <w:t xml:space="preserve">Smart dust nodes in Mobile Wireless Sensor Networks (MWSNs) are typically placed in isolated places for extended periods with little to no social interaction and restricted energy resources. As a result, energy consumption becomes a crucial problem for smart dust deployment and layouts. To reduce </w:t>
      </w:r>
      <w:r w:rsidR="00F906C8" w:rsidRPr="006E37A2">
        <w:rPr>
          <w:rFonts w:ascii="Palatino Linotype" w:hAnsi="Palatino Linotype"/>
          <w:bCs/>
          <w:iCs/>
          <w:sz w:val="18"/>
          <w:szCs w:val="20"/>
        </w:rPr>
        <w:t>energy consumption, a novel Energy-Capable Clustering Approach for the</w:t>
      </w:r>
      <w:r w:rsidR="00F31DE6" w:rsidRPr="006E37A2">
        <w:rPr>
          <w:rFonts w:ascii="Palatino Linotype" w:hAnsi="Palatino Linotype"/>
          <w:bCs/>
          <w:iCs/>
          <w:sz w:val="18"/>
          <w:szCs w:val="20"/>
        </w:rPr>
        <w:t xml:space="preserve"> Smart Dust EC2ASD environment is a revolutionary tactic that is presented in this research. It depends on a two-phase clustering representation and offers the most environment coverage while using the least amount of energy possible. For self-governing heterogeneous techniques of establishing the characteristics in compliance with the </w:t>
      </w:r>
      <w:proofErr w:type="spellStart"/>
      <w:r w:rsidR="00F31DE6" w:rsidRPr="006E37A2">
        <w:rPr>
          <w:rFonts w:ascii="Palatino Linotype" w:hAnsi="Palatino Linotype"/>
          <w:bCs/>
          <w:iCs/>
          <w:sz w:val="18"/>
          <w:szCs w:val="20"/>
        </w:rPr>
        <w:t>signa</w:t>
      </w:r>
      <w:r w:rsidR="00F906C8" w:rsidRPr="006E37A2">
        <w:rPr>
          <w:rFonts w:ascii="Palatino Linotype" w:hAnsi="Palatino Linotype"/>
          <w:bCs/>
          <w:iCs/>
          <w:sz w:val="18"/>
          <w:szCs w:val="20"/>
        </w:rPr>
        <w:t>l</w:t>
      </w:r>
      <w:r w:rsidR="00F31DE6" w:rsidRPr="006E37A2">
        <w:rPr>
          <w:rFonts w:ascii="Palatino Linotype" w:hAnsi="Palatino Linotype"/>
          <w:bCs/>
          <w:iCs/>
          <w:sz w:val="18"/>
          <w:szCs w:val="20"/>
        </w:rPr>
        <w:t>ling</w:t>
      </w:r>
      <w:proofErr w:type="spellEnd"/>
      <w:r w:rsidR="00F31DE6" w:rsidRPr="006E37A2">
        <w:rPr>
          <w:rFonts w:ascii="Palatino Linotype" w:hAnsi="Palatino Linotype"/>
          <w:bCs/>
          <w:iCs/>
          <w:sz w:val="18"/>
          <w:szCs w:val="20"/>
        </w:rPr>
        <w:t xml:space="preserve"> sequences wherein roughly </w:t>
      </w:r>
      <w:r w:rsidR="00F906C8" w:rsidRPr="006E37A2">
        <w:rPr>
          <w:rFonts w:ascii="Palatino Linotype" w:hAnsi="Palatino Linotype"/>
          <w:bCs/>
          <w:iCs/>
          <w:sz w:val="18"/>
          <w:szCs w:val="20"/>
        </w:rPr>
        <w:t xml:space="preserve">the </w:t>
      </w:r>
      <w:r w:rsidR="00F31DE6" w:rsidRPr="006E37A2">
        <w:rPr>
          <w:rFonts w:ascii="Palatino Linotype" w:hAnsi="Palatino Linotype"/>
          <w:bCs/>
          <w:iCs/>
          <w:sz w:val="18"/>
          <w:szCs w:val="20"/>
        </w:rPr>
        <w:t xml:space="preserve">same data rates </w:t>
      </w:r>
      <w:r w:rsidR="00F906C8" w:rsidRPr="006E37A2">
        <w:rPr>
          <w:rFonts w:ascii="Palatino Linotype" w:hAnsi="Palatino Linotype"/>
          <w:bCs/>
          <w:iCs/>
          <w:sz w:val="18"/>
          <w:szCs w:val="20"/>
        </w:rPr>
        <w:t>are</w:t>
      </w:r>
      <w:r w:rsidR="00F31DE6" w:rsidRPr="006E37A2">
        <w:rPr>
          <w:rFonts w:ascii="Palatino Linotype" w:hAnsi="Palatino Linotype"/>
          <w:bCs/>
          <w:iCs/>
          <w:sz w:val="18"/>
          <w:szCs w:val="20"/>
        </w:rPr>
        <w:t xml:space="preserve"> supplied for every smart dust, this methodology utili</w:t>
      </w:r>
      <w:r w:rsidR="00F16786" w:rsidRPr="006E37A2">
        <w:rPr>
          <w:rFonts w:ascii="Palatino Linotype" w:hAnsi="Palatino Linotype"/>
          <w:bCs/>
          <w:iCs/>
          <w:sz w:val="18"/>
          <w:szCs w:val="20"/>
        </w:rPr>
        <w:t>z</w:t>
      </w:r>
      <w:r w:rsidR="00F31DE6" w:rsidRPr="006E37A2">
        <w:rPr>
          <w:rFonts w:ascii="Palatino Linotype" w:hAnsi="Palatino Linotype"/>
          <w:bCs/>
          <w:iCs/>
          <w:sz w:val="18"/>
          <w:szCs w:val="20"/>
        </w:rPr>
        <w:t>ed an efficient aware resource scheduling strategy. This resource</w:t>
      </w:r>
      <w:r w:rsidR="00F906C8" w:rsidRPr="006E37A2">
        <w:rPr>
          <w:rFonts w:ascii="Palatino Linotype" w:hAnsi="Palatino Linotype"/>
          <w:bCs/>
          <w:iCs/>
          <w:sz w:val="18"/>
          <w:szCs w:val="20"/>
        </w:rPr>
        <w:t>-</w:t>
      </w:r>
      <w:r w:rsidR="00F31DE6" w:rsidRPr="006E37A2">
        <w:rPr>
          <w:rFonts w:ascii="Palatino Linotype" w:hAnsi="Palatino Linotype"/>
          <w:bCs/>
          <w:iCs/>
          <w:sz w:val="18"/>
          <w:szCs w:val="20"/>
        </w:rPr>
        <w:t>competent clustering technique can create energy</w:t>
      </w:r>
      <w:r w:rsidR="00F906C8" w:rsidRPr="006E37A2">
        <w:rPr>
          <w:rFonts w:ascii="Palatino Linotype" w:hAnsi="Palatino Linotype"/>
          <w:bCs/>
          <w:iCs/>
          <w:sz w:val="18"/>
          <w:szCs w:val="20"/>
        </w:rPr>
        <w:t>-stabili</w:t>
      </w:r>
      <w:r w:rsidR="00F16786" w:rsidRPr="006E37A2">
        <w:rPr>
          <w:rFonts w:ascii="Palatino Linotype" w:hAnsi="Palatino Linotype"/>
          <w:bCs/>
          <w:iCs/>
          <w:sz w:val="18"/>
          <w:szCs w:val="20"/>
        </w:rPr>
        <w:t>z</w:t>
      </w:r>
      <w:r w:rsidR="00F31DE6" w:rsidRPr="006E37A2">
        <w:rPr>
          <w:rFonts w:ascii="Palatino Linotype" w:hAnsi="Palatino Linotype"/>
          <w:bCs/>
          <w:iCs/>
          <w:sz w:val="18"/>
          <w:szCs w:val="20"/>
        </w:rPr>
        <w:t xml:space="preserve">ed clusters as well, extending the network's life span and enhancing environmental coverage. According to simulation studies, EC2ASD outperforms DBSCAN and FCEEC in terms of network lifetime while also obtaining greater network coverage. The suggested technique not only provides a novel and improved method for choosing </w:t>
      </w:r>
      <w:r w:rsidR="006E37A2" w:rsidRPr="006E37A2">
        <w:rPr>
          <w:rFonts w:ascii="Palatino Linotype" w:hAnsi="Palatino Linotype"/>
          <w:bCs/>
          <w:iCs/>
          <w:sz w:val="18"/>
          <w:szCs w:val="20"/>
        </w:rPr>
        <w:t>Cluster Heads</w:t>
      </w:r>
      <w:r w:rsidR="00452167">
        <w:rPr>
          <w:rFonts w:ascii="Palatino Linotype" w:hAnsi="Palatino Linotype"/>
          <w:bCs/>
          <w:iCs/>
          <w:sz w:val="18"/>
          <w:szCs w:val="20"/>
        </w:rPr>
        <w:t xml:space="preserve"> </w:t>
      </w:r>
      <w:r w:rsidR="00F31DE6" w:rsidRPr="006E37A2">
        <w:rPr>
          <w:rFonts w:ascii="Palatino Linotype" w:hAnsi="Palatino Linotype"/>
          <w:bCs/>
          <w:iCs/>
          <w:sz w:val="18"/>
          <w:szCs w:val="20"/>
        </w:rPr>
        <w:t xml:space="preserve">(CHs) to </w:t>
      </w:r>
      <w:proofErr w:type="spellStart"/>
      <w:r w:rsidR="00F31DE6" w:rsidRPr="006E37A2">
        <w:rPr>
          <w:rFonts w:ascii="Palatino Linotype" w:hAnsi="Palatino Linotype"/>
          <w:bCs/>
          <w:iCs/>
          <w:sz w:val="18"/>
          <w:szCs w:val="20"/>
        </w:rPr>
        <w:t>minimi</w:t>
      </w:r>
      <w:r w:rsidR="00F906C8" w:rsidRPr="006E37A2">
        <w:rPr>
          <w:rFonts w:ascii="Palatino Linotype" w:hAnsi="Palatino Linotype"/>
          <w:bCs/>
          <w:iCs/>
          <w:sz w:val="18"/>
          <w:szCs w:val="20"/>
        </w:rPr>
        <w:t>s</w:t>
      </w:r>
      <w:r w:rsidR="00F31DE6" w:rsidRPr="006E37A2">
        <w:rPr>
          <w:rFonts w:ascii="Palatino Linotype" w:hAnsi="Palatino Linotype"/>
          <w:bCs/>
          <w:iCs/>
          <w:sz w:val="18"/>
          <w:szCs w:val="20"/>
        </w:rPr>
        <w:t>e</w:t>
      </w:r>
      <w:proofErr w:type="spellEnd"/>
      <w:r w:rsidR="00F31DE6" w:rsidRPr="006E37A2">
        <w:rPr>
          <w:rFonts w:ascii="Palatino Linotype" w:hAnsi="Palatino Linotype"/>
          <w:bCs/>
          <w:iCs/>
          <w:sz w:val="18"/>
          <w:szCs w:val="20"/>
        </w:rPr>
        <w:t xml:space="preserve"> energy </w:t>
      </w:r>
      <w:proofErr w:type="spellStart"/>
      <w:r w:rsidR="00F31DE6" w:rsidRPr="006E37A2">
        <w:rPr>
          <w:rFonts w:ascii="Palatino Linotype" w:hAnsi="Palatino Linotype"/>
          <w:bCs/>
          <w:iCs/>
          <w:sz w:val="18"/>
          <w:szCs w:val="20"/>
        </w:rPr>
        <w:t>utili</w:t>
      </w:r>
      <w:r w:rsidR="00F906C8" w:rsidRPr="006E37A2">
        <w:rPr>
          <w:rFonts w:ascii="Palatino Linotype" w:hAnsi="Palatino Linotype"/>
          <w:bCs/>
          <w:iCs/>
          <w:sz w:val="18"/>
          <w:szCs w:val="20"/>
        </w:rPr>
        <w:t>s</w:t>
      </w:r>
      <w:r w:rsidR="00F31DE6" w:rsidRPr="006E37A2">
        <w:rPr>
          <w:rFonts w:ascii="Palatino Linotype" w:hAnsi="Palatino Linotype"/>
          <w:bCs/>
          <w:iCs/>
          <w:sz w:val="18"/>
          <w:szCs w:val="20"/>
        </w:rPr>
        <w:t>ation</w:t>
      </w:r>
      <w:proofErr w:type="spellEnd"/>
      <w:r w:rsidR="00F31DE6" w:rsidRPr="006E37A2">
        <w:rPr>
          <w:rFonts w:ascii="Palatino Linotype" w:hAnsi="Palatino Linotype"/>
          <w:bCs/>
          <w:iCs/>
          <w:sz w:val="18"/>
          <w:szCs w:val="20"/>
        </w:rPr>
        <w:t xml:space="preserve"> of network participants, producing greater overall stability of smart dust networks, </w:t>
      </w:r>
      <w:r w:rsidR="00F906C8" w:rsidRPr="006E37A2">
        <w:rPr>
          <w:rFonts w:ascii="Palatino Linotype" w:hAnsi="Palatino Linotype"/>
          <w:bCs/>
          <w:iCs/>
          <w:sz w:val="18"/>
          <w:szCs w:val="20"/>
        </w:rPr>
        <w:t>but</w:t>
      </w:r>
      <w:r w:rsidR="00F31DE6" w:rsidRPr="006E37A2">
        <w:rPr>
          <w:rFonts w:ascii="Palatino Linotype" w:hAnsi="Palatino Linotype"/>
          <w:bCs/>
          <w:iCs/>
          <w:sz w:val="18"/>
          <w:szCs w:val="20"/>
        </w:rPr>
        <w:t xml:space="preserve"> also identifies an appropriate cluster size with minimal energy dissipation.</w:t>
      </w:r>
      <w:r w:rsidR="00F31DE6" w:rsidRPr="006E37A2">
        <w:rPr>
          <w:rFonts w:ascii="Palatino Linotype" w:hAnsi="Palatino Linotype"/>
          <w:iCs/>
          <w:sz w:val="18"/>
          <w:szCs w:val="20"/>
        </w:rPr>
        <w:t xml:space="preserve"> </w:t>
      </w:r>
    </w:p>
    <w:p w:rsidR="005C6DFE" w:rsidRPr="006E37A2" w:rsidRDefault="006721CD" w:rsidP="006E37A2">
      <w:pPr>
        <w:pStyle w:val="IndexTerms"/>
        <w:spacing w:after="240"/>
        <w:ind w:left="720" w:right="15" w:firstLine="0"/>
        <w:rPr>
          <w:rFonts w:ascii="Palatino Linotype" w:hAnsi="Palatino Linotype"/>
          <w:b w:val="0"/>
          <w:iCs/>
        </w:rPr>
      </w:pPr>
      <w:r w:rsidRPr="006E37A2">
        <w:rPr>
          <w:rFonts w:ascii="Palatino Linotype" w:hAnsi="Palatino Linotype"/>
          <w:iCs/>
          <w:szCs w:val="16"/>
        </w:rPr>
        <w:t>Keywords</w:t>
      </w:r>
      <w:r w:rsidR="006E37A2">
        <w:rPr>
          <w:rFonts w:ascii="Palatino Linotype" w:hAnsi="Palatino Linotype"/>
          <w:iCs/>
          <w:szCs w:val="16"/>
        </w:rPr>
        <w:t xml:space="preserve"> </w:t>
      </w:r>
      <w:r w:rsidR="00E96546" w:rsidRPr="006E37A2">
        <w:rPr>
          <w:rFonts w:ascii="Palatino Linotype" w:hAnsi="Palatino Linotype"/>
          <w:iCs/>
          <w:szCs w:val="16"/>
        </w:rPr>
        <w:t>-</w:t>
      </w:r>
      <w:r w:rsidRPr="006E37A2">
        <w:rPr>
          <w:rFonts w:ascii="Palatino Linotype" w:hAnsi="Palatino Linotype"/>
          <w:iCs/>
          <w:szCs w:val="16"/>
        </w:rPr>
        <w:t xml:space="preserve"> </w:t>
      </w:r>
      <w:r w:rsidR="00945823" w:rsidRPr="006E37A2">
        <w:rPr>
          <w:rFonts w:ascii="Palatino Linotype" w:hAnsi="Palatino Linotype"/>
          <w:b w:val="0"/>
          <w:iCs/>
        </w:rPr>
        <w:t xml:space="preserve">Smart </w:t>
      </w:r>
      <w:r w:rsidR="003E2C23" w:rsidRPr="006E37A2">
        <w:rPr>
          <w:rFonts w:ascii="Palatino Linotype" w:hAnsi="Palatino Linotype"/>
          <w:b w:val="0"/>
          <w:iCs/>
        </w:rPr>
        <w:t>dust</w:t>
      </w:r>
      <w:r w:rsidR="005B2F4A" w:rsidRPr="006E37A2">
        <w:rPr>
          <w:rFonts w:ascii="Palatino Linotype" w:hAnsi="Palatino Linotype"/>
          <w:b w:val="0"/>
          <w:iCs/>
        </w:rPr>
        <w:t>,</w:t>
      </w:r>
      <w:r w:rsidR="00945823" w:rsidRPr="006E37A2">
        <w:rPr>
          <w:rFonts w:ascii="Palatino Linotype" w:hAnsi="Palatino Linotype"/>
          <w:b w:val="0"/>
          <w:iCs/>
        </w:rPr>
        <w:t xml:space="preserve"> Energy </w:t>
      </w:r>
      <w:r w:rsidR="003E2C23" w:rsidRPr="006E37A2">
        <w:rPr>
          <w:rFonts w:ascii="Palatino Linotype" w:hAnsi="Palatino Linotype"/>
          <w:b w:val="0"/>
          <w:iCs/>
        </w:rPr>
        <w:t>competent clustering</w:t>
      </w:r>
      <w:r w:rsidR="005B2F4A" w:rsidRPr="006E37A2">
        <w:rPr>
          <w:rFonts w:ascii="Palatino Linotype" w:hAnsi="Palatino Linotype"/>
          <w:b w:val="0"/>
          <w:iCs/>
        </w:rPr>
        <w:t xml:space="preserve">, Cluster </w:t>
      </w:r>
      <w:r w:rsidR="003E2C23" w:rsidRPr="006E37A2">
        <w:rPr>
          <w:rFonts w:ascii="Palatino Linotype" w:hAnsi="Palatino Linotype"/>
          <w:b w:val="0"/>
          <w:iCs/>
        </w:rPr>
        <w:t>head selection</w:t>
      </w:r>
      <w:r w:rsidR="005B2F4A" w:rsidRPr="006E37A2">
        <w:rPr>
          <w:rFonts w:ascii="Palatino Linotype" w:hAnsi="Palatino Linotype"/>
          <w:b w:val="0"/>
          <w:iCs/>
        </w:rPr>
        <w:t xml:space="preserve">, </w:t>
      </w:r>
      <w:r w:rsidR="00945823" w:rsidRPr="006E37A2">
        <w:rPr>
          <w:rFonts w:ascii="Palatino Linotype" w:hAnsi="Palatino Linotype"/>
          <w:b w:val="0"/>
          <w:iCs/>
        </w:rPr>
        <w:t xml:space="preserve">Network </w:t>
      </w:r>
      <w:r w:rsidR="003E2C23" w:rsidRPr="006E37A2">
        <w:rPr>
          <w:rFonts w:ascii="Palatino Linotype" w:hAnsi="Palatino Linotype"/>
          <w:b w:val="0"/>
          <w:iCs/>
        </w:rPr>
        <w:t>coverage</w:t>
      </w:r>
      <w:r w:rsidR="005B2F4A" w:rsidRPr="006E37A2">
        <w:rPr>
          <w:rFonts w:ascii="Palatino Linotype" w:hAnsi="Palatino Linotype"/>
          <w:b w:val="0"/>
          <w:iCs/>
        </w:rPr>
        <w:t>,</w:t>
      </w:r>
      <w:r w:rsidR="00945823" w:rsidRPr="006E37A2">
        <w:rPr>
          <w:rFonts w:ascii="Palatino Linotype" w:hAnsi="Palatino Linotype"/>
          <w:b w:val="0"/>
          <w:iCs/>
        </w:rPr>
        <w:t xml:space="preserve"> Network </w:t>
      </w:r>
      <w:r w:rsidR="003E2C23" w:rsidRPr="006E37A2">
        <w:rPr>
          <w:rFonts w:ascii="Palatino Linotype" w:hAnsi="Palatino Linotype"/>
          <w:b w:val="0"/>
          <w:iCs/>
        </w:rPr>
        <w:t>duration</w:t>
      </w:r>
      <w:r w:rsidR="00945823" w:rsidRPr="006E37A2">
        <w:rPr>
          <w:rFonts w:ascii="Palatino Linotype" w:hAnsi="Palatino Linotype"/>
          <w:b w:val="0"/>
          <w:iCs/>
        </w:rPr>
        <w:t>.</w:t>
      </w:r>
      <w:r w:rsidR="00945823" w:rsidRPr="006E37A2">
        <w:rPr>
          <w:rFonts w:ascii="Palatino Linotype" w:hAnsi="Palatino Linotype"/>
          <w:b w:val="0"/>
          <w:bCs w:val="0"/>
          <w:iCs/>
          <w:szCs w:val="16"/>
        </w:rPr>
        <w:t xml:space="preserve"> </w:t>
      </w:r>
    </w:p>
    <w:p w:rsidR="005C6DFE" w:rsidRPr="006E37A2" w:rsidRDefault="006E37A2" w:rsidP="006E37A2">
      <w:pPr>
        <w:pStyle w:val="Head1"/>
      </w:pPr>
      <w:r>
        <w:t xml:space="preserve">1. </w:t>
      </w:r>
      <w:r w:rsidR="005C6DFE" w:rsidRPr="006E37A2">
        <w:t>Introduction</w:t>
      </w:r>
    </w:p>
    <w:p w:rsidR="003E2C23" w:rsidRDefault="00B54559" w:rsidP="006E37A2">
      <w:pPr>
        <w:spacing w:after="240"/>
        <w:ind w:firstLine="360"/>
        <w:jc w:val="both"/>
        <w:rPr>
          <w:rFonts w:ascii="Palatino Linotype" w:hAnsi="Palatino Linotype"/>
          <w:sz w:val="20"/>
          <w:szCs w:val="20"/>
        </w:rPr>
      </w:pPr>
      <w:r w:rsidRPr="006E37A2">
        <w:rPr>
          <w:rFonts w:ascii="Palatino Linotype" w:hAnsi="Palatino Linotype"/>
          <w:sz w:val="20"/>
          <w:szCs w:val="20"/>
        </w:rPr>
        <w:t>Lower</w:t>
      </w:r>
      <w:r w:rsidR="00F906C8" w:rsidRPr="006E37A2">
        <w:rPr>
          <w:rFonts w:ascii="Palatino Linotype" w:hAnsi="Palatino Linotype"/>
          <w:sz w:val="20"/>
          <w:szCs w:val="20"/>
        </w:rPr>
        <w:t>-</w:t>
      </w:r>
      <w:r w:rsidRPr="006E37A2">
        <w:rPr>
          <w:rFonts w:ascii="Palatino Linotype" w:hAnsi="Palatino Linotype"/>
          <w:sz w:val="20"/>
          <w:szCs w:val="20"/>
        </w:rPr>
        <w:t>cost and low</w:t>
      </w:r>
      <w:r w:rsidR="00F906C8" w:rsidRPr="006E37A2">
        <w:rPr>
          <w:rFonts w:ascii="Palatino Linotype" w:hAnsi="Palatino Linotype"/>
          <w:sz w:val="20"/>
          <w:szCs w:val="20"/>
        </w:rPr>
        <w:t>-</w:t>
      </w:r>
      <w:r w:rsidRPr="006E37A2">
        <w:rPr>
          <w:rFonts w:ascii="Palatino Linotype" w:hAnsi="Palatino Linotype"/>
          <w:sz w:val="20"/>
          <w:szCs w:val="20"/>
        </w:rPr>
        <w:t xml:space="preserve">consumption microscopic electromagnetic nodes have gained popularity </w:t>
      </w:r>
      <w:r w:rsidR="00F643E2" w:rsidRPr="006E37A2">
        <w:rPr>
          <w:rFonts w:ascii="Palatino Linotype" w:hAnsi="Palatino Linotype"/>
          <w:sz w:val="20"/>
          <w:szCs w:val="20"/>
        </w:rPr>
        <w:t>due to</w:t>
      </w:r>
      <w:r w:rsidRPr="006E37A2">
        <w:rPr>
          <w:rFonts w:ascii="Palatino Linotype" w:hAnsi="Palatino Linotype"/>
          <w:sz w:val="20"/>
          <w:szCs w:val="20"/>
        </w:rPr>
        <w:t xml:space="preserve"> recent advancements in MEMS devices. The WSN is made up of minute smart dust nodes that work together to build an ad</w:t>
      </w:r>
      <w:r w:rsidR="00F906C8" w:rsidRPr="006E37A2">
        <w:rPr>
          <w:rFonts w:ascii="Palatino Linotype" w:hAnsi="Palatino Linotype"/>
          <w:sz w:val="20"/>
          <w:szCs w:val="20"/>
        </w:rPr>
        <w:t xml:space="preserve"> </w:t>
      </w:r>
      <w:r w:rsidRPr="006E37A2">
        <w:rPr>
          <w:rFonts w:ascii="Palatino Linotype" w:hAnsi="Palatino Linotype"/>
          <w:sz w:val="20"/>
          <w:szCs w:val="20"/>
        </w:rPr>
        <w:t>hoc</w:t>
      </w:r>
      <w:r w:rsidR="00F906C8" w:rsidRPr="006E37A2">
        <w:rPr>
          <w:rFonts w:ascii="Palatino Linotype" w:hAnsi="Palatino Linotype"/>
          <w:sz w:val="20"/>
          <w:szCs w:val="20"/>
        </w:rPr>
        <w:t>,</w:t>
      </w:r>
      <w:r w:rsidRPr="006E37A2">
        <w:rPr>
          <w:rFonts w:ascii="Palatino Linotype" w:hAnsi="Palatino Linotype"/>
          <w:sz w:val="20"/>
          <w:szCs w:val="20"/>
        </w:rPr>
        <w:t xml:space="preserve"> dispersed data sensing and dissemination network to gather environmental data. Such networks combine </w:t>
      </w:r>
      <w:proofErr w:type="gramStart"/>
      <w:r w:rsidRPr="006E37A2">
        <w:rPr>
          <w:rFonts w:ascii="Palatino Linotype" w:hAnsi="Palatino Linotype"/>
          <w:sz w:val="20"/>
          <w:szCs w:val="20"/>
        </w:rPr>
        <w:t>detection</w:t>
      </w:r>
      <w:proofErr w:type="gramEnd"/>
      <w:r w:rsidRPr="006E37A2">
        <w:rPr>
          <w:rFonts w:ascii="Palatino Linotype" w:hAnsi="Palatino Linotype"/>
          <w:sz w:val="20"/>
          <w:szCs w:val="20"/>
        </w:rPr>
        <w:t xml:space="preserve"> and surveillance with mobile communications and minim</w:t>
      </w:r>
      <w:r w:rsidR="00F906C8" w:rsidRPr="006E37A2">
        <w:rPr>
          <w:rFonts w:ascii="Palatino Linotype" w:hAnsi="Palatino Linotype"/>
          <w:sz w:val="20"/>
          <w:szCs w:val="20"/>
        </w:rPr>
        <w:t>al</w:t>
      </w:r>
      <w:r w:rsidRPr="006E37A2">
        <w:rPr>
          <w:rFonts w:ascii="Palatino Linotype" w:hAnsi="Palatino Linotype"/>
          <w:sz w:val="20"/>
          <w:szCs w:val="20"/>
        </w:rPr>
        <w:t xml:space="preserve"> on-board processing resources. A "smart dust," sometimes known as a "sensor"</w:t>
      </w:r>
      <w:r w:rsidR="00F906C8" w:rsidRPr="006E37A2">
        <w:rPr>
          <w:rFonts w:ascii="Palatino Linotype" w:hAnsi="Palatino Linotype"/>
          <w:sz w:val="20"/>
          <w:szCs w:val="20"/>
        </w:rPr>
        <w:t>,</w:t>
      </w:r>
      <w:r w:rsidRPr="006E37A2">
        <w:rPr>
          <w:rFonts w:ascii="Palatino Linotype" w:hAnsi="Palatino Linotype"/>
          <w:sz w:val="20"/>
          <w:szCs w:val="20"/>
        </w:rPr>
        <w:t xml:space="preserve"> is defined as each of these parts combined into a single system. The lifespan of wireless smart dust networks </w:t>
      </w:r>
      <w:r w:rsidR="00F643E2" w:rsidRPr="006E37A2">
        <w:rPr>
          <w:rFonts w:ascii="Palatino Linotype" w:hAnsi="Palatino Linotype"/>
          <w:sz w:val="20"/>
          <w:szCs w:val="20"/>
        </w:rPr>
        <w:t>largely depends</w:t>
      </w:r>
      <w:r w:rsidRPr="006E37A2">
        <w:rPr>
          <w:rFonts w:ascii="Palatino Linotype" w:hAnsi="Palatino Linotype"/>
          <w:sz w:val="20"/>
          <w:szCs w:val="20"/>
        </w:rPr>
        <w:t xml:space="preserve"> on their batteries, which are frequently tiny and non-replaceable. The vast majority of the energy used by smart dust networks is used for radio communication. </w:t>
      </w:r>
    </w:p>
    <w:p w:rsidR="00B54559" w:rsidRPr="006E37A2" w:rsidRDefault="00B54559" w:rsidP="006E37A2">
      <w:pPr>
        <w:spacing w:after="240"/>
        <w:ind w:firstLine="360"/>
        <w:jc w:val="both"/>
        <w:rPr>
          <w:rFonts w:ascii="Palatino Linotype" w:hAnsi="Palatino Linotype"/>
          <w:sz w:val="20"/>
          <w:szCs w:val="20"/>
        </w:rPr>
      </w:pPr>
      <w:r w:rsidRPr="006E37A2">
        <w:rPr>
          <w:rFonts w:ascii="Palatino Linotype" w:hAnsi="Palatino Linotype"/>
          <w:sz w:val="20"/>
          <w:szCs w:val="20"/>
        </w:rPr>
        <w:t xml:space="preserve">Consequently, </w:t>
      </w:r>
      <w:r w:rsidR="00F643E2" w:rsidRPr="006E37A2">
        <w:rPr>
          <w:rFonts w:ascii="Palatino Linotype" w:hAnsi="Palatino Linotype"/>
          <w:sz w:val="20"/>
          <w:szCs w:val="20"/>
        </w:rPr>
        <w:t>creating a good clustering technique that keeps transportation costs within and across clusters to a minimum is crucial</w:t>
      </w:r>
      <w:r w:rsidRPr="006E37A2">
        <w:rPr>
          <w:rFonts w:ascii="Palatino Linotype" w:hAnsi="Palatino Linotype"/>
          <w:sz w:val="20"/>
          <w:szCs w:val="20"/>
        </w:rPr>
        <w:t xml:space="preserve">. </w:t>
      </w:r>
      <w:proofErr w:type="spellStart"/>
      <w:r w:rsidR="00F643E2" w:rsidRPr="006E37A2">
        <w:rPr>
          <w:rFonts w:ascii="Palatino Linotype" w:hAnsi="Palatino Linotype"/>
          <w:sz w:val="20"/>
          <w:szCs w:val="20"/>
        </w:rPr>
        <w:t>Defence</w:t>
      </w:r>
      <w:proofErr w:type="spellEnd"/>
      <w:r w:rsidR="00F643E2" w:rsidRPr="006E37A2">
        <w:rPr>
          <w:rFonts w:ascii="Palatino Linotype" w:hAnsi="Palatino Linotype"/>
          <w:sz w:val="20"/>
          <w:szCs w:val="20"/>
        </w:rPr>
        <w:t xml:space="preserve"> and domestic purposes extensively </w:t>
      </w:r>
      <w:proofErr w:type="spellStart"/>
      <w:r w:rsidR="00F643E2" w:rsidRPr="006E37A2">
        <w:rPr>
          <w:rFonts w:ascii="Palatino Linotype" w:hAnsi="Palatino Linotype"/>
          <w:sz w:val="20"/>
          <w:szCs w:val="20"/>
        </w:rPr>
        <w:t>utilise</w:t>
      </w:r>
      <w:proofErr w:type="spellEnd"/>
      <w:r w:rsidR="00F643E2" w:rsidRPr="006E37A2">
        <w:rPr>
          <w:rFonts w:ascii="Palatino Linotype" w:hAnsi="Palatino Linotype"/>
          <w:sz w:val="20"/>
          <w:szCs w:val="20"/>
        </w:rPr>
        <w:t xml:space="preserve"> these networks, including target detection, monitoring, and vulnerability assessment</w:t>
      </w:r>
      <w:r w:rsidRPr="006E37A2">
        <w:rPr>
          <w:rFonts w:ascii="Palatino Linotype" w:hAnsi="Palatino Linotype"/>
          <w:sz w:val="20"/>
          <w:szCs w:val="20"/>
        </w:rPr>
        <w:t xml:space="preserve"> [1, 2]. By integrating the data gathered from numerous smart </w:t>
      </w:r>
      <w:proofErr w:type="gramStart"/>
      <w:r w:rsidRPr="006E37A2">
        <w:rPr>
          <w:rFonts w:ascii="Palatino Linotype" w:hAnsi="Palatino Linotype"/>
          <w:sz w:val="20"/>
          <w:szCs w:val="20"/>
        </w:rPr>
        <w:lastRenderedPageBreak/>
        <w:t>dust</w:t>
      </w:r>
      <w:proofErr w:type="gramEnd"/>
      <w:r w:rsidRPr="006E37A2">
        <w:rPr>
          <w:rFonts w:ascii="Palatino Linotype" w:hAnsi="Palatino Linotype"/>
          <w:sz w:val="20"/>
          <w:szCs w:val="20"/>
        </w:rPr>
        <w:t>, e</w:t>
      </w:r>
      <w:r w:rsidR="00F906C8" w:rsidRPr="006E37A2">
        <w:rPr>
          <w:rFonts w:ascii="Palatino Linotype" w:hAnsi="Palatino Linotype"/>
          <w:sz w:val="20"/>
          <w:szCs w:val="20"/>
        </w:rPr>
        <w:t>ach</w:t>
      </w:r>
      <w:r w:rsidRPr="006E37A2">
        <w:rPr>
          <w:rFonts w:ascii="Palatino Linotype" w:hAnsi="Palatino Linotype"/>
          <w:sz w:val="20"/>
          <w:szCs w:val="20"/>
        </w:rPr>
        <w:t xml:space="preserve"> of which provides a rough </w:t>
      </w:r>
      <w:r w:rsidR="00F906C8" w:rsidRPr="006E37A2">
        <w:rPr>
          <w:rFonts w:ascii="Palatino Linotype" w:hAnsi="Palatino Linotype"/>
          <w:sz w:val="20"/>
          <w:szCs w:val="20"/>
        </w:rPr>
        <w:t xml:space="preserve">estimate and </w:t>
      </w:r>
      <w:r w:rsidRPr="006E37A2">
        <w:rPr>
          <w:rFonts w:ascii="Palatino Linotype" w:hAnsi="Palatino Linotype"/>
          <w:sz w:val="20"/>
          <w:szCs w:val="20"/>
        </w:rPr>
        <w:t>assigns a unique</w:t>
      </w:r>
      <w:r w:rsidR="00F906C8" w:rsidRPr="006E37A2">
        <w:rPr>
          <w:rFonts w:ascii="Palatino Linotype" w:hAnsi="Palatino Linotype"/>
          <w:sz w:val="20"/>
          <w:szCs w:val="20"/>
        </w:rPr>
        <w:t xml:space="preserve"> identifier</w:t>
      </w:r>
      <w:r w:rsidRPr="006E37A2">
        <w:rPr>
          <w:rFonts w:ascii="Palatino Linotype" w:hAnsi="Palatino Linotype"/>
          <w:sz w:val="20"/>
          <w:szCs w:val="20"/>
        </w:rPr>
        <w:t>, the network's control and surveillance abilities could generate a precise global image of a target location.</w:t>
      </w:r>
    </w:p>
    <w:p w:rsidR="006E37A2" w:rsidRDefault="00B54559" w:rsidP="006E37A2">
      <w:pPr>
        <w:spacing w:after="240"/>
        <w:ind w:firstLine="360"/>
        <w:jc w:val="both"/>
        <w:rPr>
          <w:rFonts w:ascii="Palatino Linotype" w:hAnsi="Palatino Linotype"/>
          <w:sz w:val="20"/>
          <w:szCs w:val="20"/>
        </w:rPr>
      </w:pPr>
      <w:r w:rsidRPr="006E37A2">
        <w:rPr>
          <w:rFonts w:ascii="Palatino Linotype" w:hAnsi="Palatino Linotype"/>
          <w:sz w:val="20"/>
          <w:szCs w:val="20"/>
        </w:rPr>
        <w:t xml:space="preserve">The primary goal of a smart dust network is to obtain information from </w:t>
      </w:r>
      <w:r w:rsidR="00F906C8" w:rsidRPr="006E37A2">
        <w:rPr>
          <w:rFonts w:ascii="Palatino Linotype" w:hAnsi="Palatino Linotype"/>
          <w:sz w:val="20"/>
          <w:szCs w:val="20"/>
        </w:rPr>
        <w:t xml:space="preserve">the </w:t>
      </w:r>
      <w:r w:rsidRPr="006E37A2">
        <w:rPr>
          <w:rFonts w:ascii="Palatino Linotype" w:hAnsi="Palatino Linotype"/>
          <w:sz w:val="20"/>
          <w:szCs w:val="20"/>
        </w:rPr>
        <w:t xml:space="preserve">pervasive environment and then deliver it via many hops to the </w:t>
      </w:r>
      <w:r w:rsidR="00F643E2" w:rsidRPr="006E37A2">
        <w:rPr>
          <w:rFonts w:ascii="Palatino Linotype" w:hAnsi="Palatino Linotype"/>
          <w:sz w:val="20"/>
          <w:szCs w:val="20"/>
        </w:rPr>
        <w:t>Base Station</w:t>
      </w:r>
      <w:r w:rsidR="003E2C23">
        <w:rPr>
          <w:rFonts w:ascii="Palatino Linotype" w:hAnsi="Palatino Linotype"/>
          <w:sz w:val="20"/>
          <w:szCs w:val="20"/>
        </w:rPr>
        <w:t xml:space="preserve"> </w:t>
      </w:r>
      <w:r w:rsidRPr="006E37A2">
        <w:rPr>
          <w:rFonts w:ascii="Palatino Linotype" w:hAnsi="Palatino Linotype"/>
          <w:sz w:val="20"/>
          <w:szCs w:val="20"/>
        </w:rPr>
        <w:t xml:space="preserve">(BS) [3]. Data routing protocols are </w:t>
      </w:r>
      <w:proofErr w:type="spellStart"/>
      <w:r w:rsidRPr="006E37A2">
        <w:rPr>
          <w:rFonts w:ascii="Palatino Linotype" w:hAnsi="Palatino Linotype"/>
          <w:sz w:val="20"/>
          <w:szCs w:val="20"/>
        </w:rPr>
        <w:t>categori</w:t>
      </w:r>
      <w:r w:rsidR="00F906C8" w:rsidRPr="006E37A2">
        <w:rPr>
          <w:rFonts w:ascii="Palatino Linotype" w:hAnsi="Palatino Linotype"/>
          <w:sz w:val="20"/>
          <w:szCs w:val="20"/>
        </w:rPr>
        <w:t>s</w:t>
      </w:r>
      <w:r w:rsidRPr="006E37A2">
        <w:rPr>
          <w:rFonts w:ascii="Palatino Linotype" w:hAnsi="Palatino Linotype"/>
          <w:sz w:val="20"/>
          <w:szCs w:val="20"/>
        </w:rPr>
        <w:t>ed</w:t>
      </w:r>
      <w:proofErr w:type="spellEnd"/>
      <w:r w:rsidRPr="006E37A2">
        <w:rPr>
          <w:rFonts w:ascii="Palatino Linotype" w:hAnsi="Palatino Linotype"/>
          <w:sz w:val="20"/>
          <w:szCs w:val="20"/>
        </w:rPr>
        <w:t xml:space="preserve"> into three categories accord</w:t>
      </w:r>
      <w:r w:rsidR="00A96F1B">
        <w:rPr>
          <w:rFonts w:ascii="Palatino Linotype" w:hAnsi="Palatino Linotype"/>
          <w:sz w:val="20"/>
          <w:szCs w:val="20"/>
        </w:rPr>
        <w:t>ing to the network architecture</w:t>
      </w:r>
      <w:r w:rsidRPr="006E37A2">
        <w:rPr>
          <w:rFonts w:ascii="Palatino Linotype" w:hAnsi="Palatino Linotype"/>
          <w:sz w:val="20"/>
          <w:szCs w:val="20"/>
        </w:rPr>
        <w:t>. Hierarchical clustered relating routing protocols represent the most popular and energy-efficient of these [</w:t>
      </w:r>
      <w:r w:rsidR="00A96F1B">
        <w:rPr>
          <w:rFonts w:ascii="Palatino Linotype" w:hAnsi="Palatino Linotype"/>
          <w:sz w:val="20"/>
          <w:szCs w:val="20"/>
        </w:rPr>
        <w:t>4</w:t>
      </w:r>
      <w:r w:rsidRPr="006E37A2">
        <w:rPr>
          <w:rFonts w:ascii="Palatino Linotype" w:hAnsi="Palatino Linotype"/>
          <w:sz w:val="20"/>
          <w:szCs w:val="20"/>
        </w:rPr>
        <w:t xml:space="preserve">]. </w:t>
      </w:r>
      <w:r w:rsidR="00A96F1B">
        <w:rPr>
          <w:rFonts w:ascii="Palatino Linotype" w:hAnsi="Palatino Linotype"/>
          <w:sz w:val="20"/>
          <w:szCs w:val="20"/>
        </w:rPr>
        <w:t>From the previous study, c</w:t>
      </w:r>
      <w:r w:rsidRPr="006E37A2">
        <w:rPr>
          <w:rFonts w:ascii="Palatino Linotype" w:hAnsi="Palatino Linotype"/>
          <w:sz w:val="20"/>
          <w:szCs w:val="20"/>
        </w:rPr>
        <w:t>onsider t</w:t>
      </w:r>
      <w:r w:rsidR="00A96F1B">
        <w:rPr>
          <w:rFonts w:ascii="Palatino Linotype" w:hAnsi="Palatino Linotype"/>
          <w:sz w:val="20"/>
          <w:szCs w:val="20"/>
        </w:rPr>
        <w:t>he following as examples: LEACH, LEACH-C</w:t>
      </w:r>
      <w:r w:rsidRPr="006E37A2">
        <w:rPr>
          <w:rFonts w:ascii="Palatino Linotype" w:hAnsi="Palatino Linotype"/>
          <w:sz w:val="20"/>
          <w:szCs w:val="20"/>
        </w:rPr>
        <w:t xml:space="preserve">, </w:t>
      </w:r>
      <w:proofErr w:type="gramStart"/>
      <w:r w:rsidRPr="006E37A2">
        <w:rPr>
          <w:rFonts w:ascii="Palatino Linotype" w:hAnsi="Palatino Linotype"/>
          <w:sz w:val="20"/>
          <w:szCs w:val="20"/>
        </w:rPr>
        <w:t>LEA2C</w:t>
      </w:r>
      <w:proofErr w:type="gramEnd"/>
      <w:r w:rsidRPr="006E37A2">
        <w:rPr>
          <w:rFonts w:ascii="Palatino Linotype" w:hAnsi="Palatino Linotype"/>
          <w:sz w:val="20"/>
          <w:szCs w:val="20"/>
        </w:rPr>
        <w:t xml:space="preserve"> [</w:t>
      </w:r>
      <w:r w:rsidR="00A96F1B">
        <w:rPr>
          <w:rFonts w:ascii="Palatino Linotype" w:hAnsi="Palatino Linotype"/>
          <w:sz w:val="20"/>
          <w:szCs w:val="20"/>
        </w:rPr>
        <w:t>5], EECS</w:t>
      </w:r>
      <w:r w:rsidRPr="006E37A2">
        <w:rPr>
          <w:rFonts w:ascii="Palatino Linotype" w:hAnsi="Palatino Linotype"/>
          <w:sz w:val="20"/>
          <w:szCs w:val="20"/>
        </w:rPr>
        <w:t xml:space="preserve">, etc. When nodes are clustered together, those that are significantly closer together create clusters. A </w:t>
      </w:r>
      <w:r w:rsidR="00F643E2" w:rsidRPr="006E37A2">
        <w:rPr>
          <w:rFonts w:ascii="Palatino Linotype" w:hAnsi="Palatino Linotype"/>
          <w:sz w:val="20"/>
          <w:szCs w:val="20"/>
        </w:rPr>
        <w:t xml:space="preserve">Cluster Head </w:t>
      </w:r>
      <w:r w:rsidRPr="006E37A2">
        <w:rPr>
          <w:rFonts w:ascii="Palatino Linotype" w:hAnsi="Palatino Linotype"/>
          <w:sz w:val="20"/>
          <w:szCs w:val="20"/>
        </w:rPr>
        <w:t xml:space="preserve">(CH) for every cluster that serves as the regional BS. The LEACH method and LEACH-C, which is a </w:t>
      </w:r>
      <w:proofErr w:type="spellStart"/>
      <w:r w:rsidRPr="006E37A2">
        <w:rPr>
          <w:rFonts w:ascii="Palatino Linotype" w:hAnsi="Palatino Linotype"/>
          <w:sz w:val="20"/>
          <w:szCs w:val="20"/>
        </w:rPr>
        <w:t>centrali</w:t>
      </w:r>
      <w:r w:rsidR="00F906C8" w:rsidRPr="006E37A2">
        <w:rPr>
          <w:rFonts w:ascii="Palatino Linotype" w:hAnsi="Palatino Linotype"/>
          <w:sz w:val="20"/>
          <w:szCs w:val="20"/>
        </w:rPr>
        <w:t>s</w:t>
      </w:r>
      <w:r w:rsidRPr="006E37A2">
        <w:rPr>
          <w:rFonts w:ascii="Palatino Linotype" w:hAnsi="Palatino Linotype"/>
          <w:sz w:val="20"/>
          <w:szCs w:val="20"/>
        </w:rPr>
        <w:t>ed</w:t>
      </w:r>
      <w:proofErr w:type="spellEnd"/>
      <w:r w:rsidRPr="006E37A2">
        <w:rPr>
          <w:rFonts w:ascii="Palatino Linotype" w:hAnsi="Palatino Linotype"/>
          <w:sz w:val="20"/>
          <w:szCs w:val="20"/>
        </w:rPr>
        <w:t xml:space="preserve"> variation of this method, have already been published </w:t>
      </w:r>
      <w:r w:rsidR="00A96F1B">
        <w:rPr>
          <w:rFonts w:ascii="Palatino Linotype" w:hAnsi="Palatino Linotype"/>
          <w:sz w:val="20"/>
          <w:szCs w:val="20"/>
        </w:rPr>
        <w:t>by the author</w:t>
      </w:r>
      <w:r w:rsidRPr="006E37A2">
        <w:rPr>
          <w:rFonts w:ascii="Palatino Linotype" w:hAnsi="Palatino Linotype"/>
          <w:sz w:val="20"/>
          <w:szCs w:val="20"/>
        </w:rPr>
        <w:t xml:space="preserve">. </w:t>
      </w:r>
    </w:p>
    <w:p w:rsidR="00B54559" w:rsidRPr="006E37A2" w:rsidRDefault="00B54559" w:rsidP="006E37A2">
      <w:pPr>
        <w:spacing w:after="240"/>
        <w:ind w:firstLine="360"/>
        <w:jc w:val="both"/>
        <w:rPr>
          <w:rFonts w:ascii="Palatino Linotype" w:hAnsi="Palatino Linotype"/>
          <w:sz w:val="20"/>
          <w:szCs w:val="20"/>
        </w:rPr>
      </w:pPr>
      <w:r w:rsidRPr="006E37A2">
        <w:rPr>
          <w:rFonts w:ascii="Palatino Linotype" w:hAnsi="Palatino Linotype"/>
          <w:sz w:val="20"/>
          <w:szCs w:val="20"/>
        </w:rPr>
        <w:t>Those techniques are clustering-based. The clustering strategy, wherein data are obtained through one prominent smart dust of every group, is one of many strategies available for energy</w:t>
      </w:r>
      <w:r w:rsidR="00F906C8" w:rsidRPr="006E37A2">
        <w:rPr>
          <w:rFonts w:ascii="Palatino Linotype" w:hAnsi="Palatino Linotype"/>
          <w:sz w:val="20"/>
          <w:szCs w:val="20"/>
        </w:rPr>
        <w:t>-effici</w:t>
      </w:r>
      <w:r w:rsidRPr="006E37A2">
        <w:rPr>
          <w:rFonts w:ascii="Palatino Linotype" w:hAnsi="Palatino Linotype"/>
          <w:sz w:val="20"/>
          <w:szCs w:val="20"/>
        </w:rPr>
        <w:t xml:space="preserve">ent smart dust networks. For such </w:t>
      </w:r>
      <w:r w:rsidR="00F906C8" w:rsidRPr="006E37A2">
        <w:rPr>
          <w:rFonts w:ascii="Palatino Linotype" w:hAnsi="Palatino Linotype"/>
          <w:sz w:val="20"/>
          <w:szCs w:val="20"/>
        </w:rPr>
        <w:t xml:space="preserve">a </w:t>
      </w:r>
      <w:r w:rsidRPr="006E37A2">
        <w:rPr>
          <w:rFonts w:ascii="Palatino Linotype" w:hAnsi="Palatino Linotype"/>
          <w:sz w:val="20"/>
          <w:szCs w:val="20"/>
        </w:rPr>
        <w:t xml:space="preserve">smart dust network with a large number of smart dust nodes, it enables high stability. The clustering strategy also </w:t>
      </w:r>
      <w:r w:rsidR="00F643E2" w:rsidRPr="006E37A2">
        <w:rPr>
          <w:rFonts w:ascii="Palatino Linotype" w:hAnsi="Palatino Linotype"/>
          <w:sz w:val="20"/>
          <w:szCs w:val="20"/>
        </w:rPr>
        <w:t>balances</w:t>
      </w:r>
      <w:r w:rsidRPr="006E37A2">
        <w:rPr>
          <w:rFonts w:ascii="Palatino Linotype" w:hAnsi="Palatino Linotype"/>
          <w:sz w:val="20"/>
          <w:szCs w:val="20"/>
        </w:rPr>
        <w:t xml:space="preserve"> energy consumption amongst smart dust nodes, extending the </w:t>
      </w:r>
      <w:r w:rsidR="00F643E2" w:rsidRPr="006E37A2">
        <w:rPr>
          <w:rFonts w:ascii="Palatino Linotype" w:hAnsi="Palatino Linotype"/>
          <w:sz w:val="20"/>
          <w:szCs w:val="20"/>
        </w:rPr>
        <w:t>network's lifespan</w:t>
      </w:r>
      <w:r w:rsidRPr="006E37A2">
        <w:rPr>
          <w:rFonts w:ascii="Palatino Linotype" w:hAnsi="Palatino Linotype"/>
          <w:sz w:val="20"/>
          <w:szCs w:val="20"/>
        </w:rPr>
        <w:t>. However</w:t>
      </w:r>
      <w:r w:rsidR="00F906C8" w:rsidRPr="006E37A2">
        <w:rPr>
          <w:rFonts w:ascii="Palatino Linotype" w:hAnsi="Palatino Linotype"/>
          <w:sz w:val="20"/>
          <w:szCs w:val="20"/>
        </w:rPr>
        <w:t>,</w:t>
      </w:r>
      <w:r w:rsidRPr="006E37A2">
        <w:rPr>
          <w:rFonts w:ascii="Palatino Linotype" w:hAnsi="Palatino Linotype"/>
          <w:sz w:val="20"/>
          <w:szCs w:val="20"/>
        </w:rPr>
        <w:t xml:space="preserve"> one smart dust node would be broadcasting information to the base station at </w:t>
      </w:r>
      <w:r w:rsidR="00F906C8" w:rsidRPr="006E37A2">
        <w:rPr>
          <w:rFonts w:ascii="Palatino Linotype" w:hAnsi="Palatino Linotype"/>
          <w:sz w:val="20"/>
          <w:szCs w:val="20"/>
        </w:rPr>
        <w:t xml:space="preserve">a </w:t>
      </w:r>
      <w:r w:rsidRPr="006E37A2">
        <w:rPr>
          <w:rFonts w:ascii="Palatino Linotype" w:hAnsi="Palatino Linotype"/>
          <w:sz w:val="20"/>
          <w:szCs w:val="20"/>
        </w:rPr>
        <w:t>particular time due to chain</w:t>
      </w:r>
      <w:r w:rsidR="00F906C8" w:rsidRPr="006E37A2">
        <w:rPr>
          <w:rFonts w:ascii="Palatino Linotype" w:hAnsi="Palatino Linotype"/>
          <w:sz w:val="20"/>
          <w:szCs w:val="20"/>
        </w:rPr>
        <w:t>-</w:t>
      </w:r>
      <w:r w:rsidRPr="006E37A2">
        <w:rPr>
          <w:rFonts w:ascii="Palatino Linotype" w:hAnsi="Palatino Linotype"/>
          <w:sz w:val="20"/>
          <w:szCs w:val="20"/>
        </w:rPr>
        <w:t>related methodologies</w:t>
      </w:r>
      <w:r w:rsidR="00F906C8" w:rsidRPr="006E37A2">
        <w:rPr>
          <w:rFonts w:ascii="Palatino Linotype" w:hAnsi="Palatino Linotype"/>
          <w:sz w:val="20"/>
          <w:szCs w:val="20"/>
        </w:rPr>
        <w:t>'</w:t>
      </w:r>
      <w:r w:rsidRPr="006E37A2">
        <w:rPr>
          <w:rFonts w:ascii="Palatino Linotype" w:hAnsi="Palatino Linotype"/>
          <w:sz w:val="20"/>
          <w:szCs w:val="20"/>
        </w:rPr>
        <w:t xml:space="preserve"> attempts to conserve energy </w:t>
      </w:r>
      <w:r w:rsidR="00F906C8" w:rsidRPr="006E37A2">
        <w:rPr>
          <w:rFonts w:ascii="Palatino Linotype" w:hAnsi="Palatino Linotype"/>
          <w:sz w:val="20"/>
          <w:szCs w:val="20"/>
        </w:rPr>
        <w:t>while</w:t>
      </w:r>
      <w:r w:rsidRPr="006E37A2">
        <w:rPr>
          <w:rFonts w:ascii="Palatino Linotype" w:hAnsi="Palatino Linotype"/>
          <w:sz w:val="20"/>
          <w:szCs w:val="20"/>
        </w:rPr>
        <w:t xml:space="preserve"> creating a link from </w:t>
      </w:r>
      <w:r w:rsidR="00F906C8" w:rsidRPr="006E37A2">
        <w:rPr>
          <w:rFonts w:ascii="Palatino Linotype" w:hAnsi="Palatino Linotype"/>
          <w:sz w:val="20"/>
          <w:szCs w:val="20"/>
        </w:rPr>
        <w:t xml:space="preserve">the </w:t>
      </w:r>
      <w:r w:rsidRPr="006E37A2">
        <w:rPr>
          <w:rFonts w:ascii="Palatino Linotype" w:hAnsi="Palatino Linotype"/>
          <w:sz w:val="20"/>
          <w:szCs w:val="20"/>
        </w:rPr>
        <w:t xml:space="preserve">origin to </w:t>
      </w:r>
      <w:r w:rsidR="00F906C8" w:rsidRPr="006E37A2">
        <w:rPr>
          <w:rFonts w:ascii="Palatino Linotype" w:hAnsi="Palatino Linotype"/>
          <w:sz w:val="20"/>
          <w:szCs w:val="20"/>
        </w:rPr>
        <w:t xml:space="preserve">the </w:t>
      </w:r>
      <w:r w:rsidRPr="006E37A2">
        <w:rPr>
          <w:rFonts w:ascii="Palatino Linotype" w:hAnsi="Palatino Linotype"/>
          <w:sz w:val="20"/>
          <w:szCs w:val="20"/>
        </w:rPr>
        <w:t xml:space="preserve">sink. Consequently, data aggregation </w:t>
      </w:r>
      <w:r w:rsidR="00F643E2" w:rsidRPr="006E37A2">
        <w:rPr>
          <w:rFonts w:ascii="Palatino Linotype" w:hAnsi="Palatino Linotype"/>
          <w:sz w:val="20"/>
          <w:szCs w:val="20"/>
        </w:rPr>
        <w:t>occurs at</w:t>
      </w:r>
      <w:r w:rsidRPr="006E37A2">
        <w:rPr>
          <w:rFonts w:ascii="Palatino Linotype" w:hAnsi="Palatino Linotype"/>
          <w:sz w:val="20"/>
          <w:szCs w:val="20"/>
        </w:rPr>
        <w:t xml:space="preserve"> every smart dust network node, allowing all pertinent information to spread throughout the network.</w:t>
      </w:r>
    </w:p>
    <w:p w:rsidR="00F643E2" w:rsidRPr="006E37A2" w:rsidRDefault="00F643E2" w:rsidP="006E37A2">
      <w:pPr>
        <w:spacing w:after="240"/>
        <w:ind w:firstLine="360"/>
        <w:jc w:val="both"/>
        <w:rPr>
          <w:rFonts w:ascii="Palatino Linotype" w:hAnsi="Palatino Linotype"/>
          <w:sz w:val="20"/>
          <w:szCs w:val="20"/>
        </w:rPr>
      </w:pPr>
      <w:r w:rsidRPr="006E37A2">
        <w:rPr>
          <w:rFonts w:ascii="Palatino Linotype" w:hAnsi="Palatino Linotype"/>
          <w:sz w:val="20"/>
          <w:szCs w:val="20"/>
        </w:rPr>
        <w:t>The CH's duty in LEACH</w:t>
      </w:r>
      <w:r w:rsidR="00B54559" w:rsidRPr="006E37A2">
        <w:rPr>
          <w:rFonts w:ascii="Palatino Linotype" w:hAnsi="Palatino Linotype"/>
          <w:sz w:val="20"/>
          <w:szCs w:val="20"/>
        </w:rPr>
        <w:t xml:space="preserve"> is to obtain data from nearby nodes and transmit it to </w:t>
      </w:r>
      <w:r w:rsidR="00FE2E49" w:rsidRPr="006E37A2">
        <w:rPr>
          <w:rFonts w:ascii="Palatino Linotype" w:hAnsi="Palatino Linotype"/>
          <w:sz w:val="20"/>
          <w:szCs w:val="20"/>
        </w:rPr>
        <w:t xml:space="preserve">the </w:t>
      </w:r>
      <w:r w:rsidR="00B54559" w:rsidRPr="006E37A2">
        <w:rPr>
          <w:rFonts w:ascii="Palatino Linotype" w:hAnsi="Palatino Linotype"/>
          <w:sz w:val="20"/>
          <w:szCs w:val="20"/>
        </w:rPr>
        <w:t>BS. The position of CH is shifted amongst nodes</w:t>
      </w:r>
      <w:r w:rsidR="00FE2E49" w:rsidRPr="006E37A2">
        <w:rPr>
          <w:rFonts w:ascii="Palatino Linotype" w:hAnsi="Palatino Linotype"/>
          <w:sz w:val="20"/>
          <w:szCs w:val="20"/>
        </w:rPr>
        <w:t>;</w:t>
      </w:r>
      <w:r w:rsidR="00B54559" w:rsidRPr="006E37A2">
        <w:rPr>
          <w:rFonts w:ascii="Palatino Linotype" w:hAnsi="Palatino Linotype"/>
          <w:sz w:val="20"/>
          <w:szCs w:val="20"/>
        </w:rPr>
        <w:t xml:space="preserve"> however</w:t>
      </w:r>
      <w:r w:rsidR="00FE2E49" w:rsidRPr="006E37A2">
        <w:rPr>
          <w:rFonts w:ascii="Palatino Linotype" w:hAnsi="Palatino Linotype"/>
          <w:sz w:val="20"/>
          <w:szCs w:val="20"/>
        </w:rPr>
        <w:t>,</w:t>
      </w:r>
      <w:r w:rsidR="00B54559" w:rsidRPr="006E37A2">
        <w:rPr>
          <w:rFonts w:ascii="Palatino Linotype" w:hAnsi="Palatino Linotype"/>
          <w:sz w:val="20"/>
          <w:szCs w:val="20"/>
        </w:rPr>
        <w:t xml:space="preserve"> this movement is dependent on </w:t>
      </w:r>
      <w:r w:rsidR="00FE2E49" w:rsidRPr="006E37A2">
        <w:rPr>
          <w:rFonts w:ascii="Palatino Linotype" w:hAnsi="Palatino Linotype"/>
          <w:sz w:val="20"/>
          <w:szCs w:val="20"/>
        </w:rPr>
        <w:t>the</w:t>
      </w:r>
      <w:r w:rsidR="00B54559" w:rsidRPr="006E37A2">
        <w:rPr>
          <w:rFonts w:ascii="Palatino Linotype" w:hAnsi="Palatino Linotype"/>
          <w:sz w:val="20"/>
          <w:szCs w:val="20"/>
        </w:rPr>
        <w:t xml:space="preserve"> possibility </w:t>
      </w:r>
      <w:r w:rsidR="00FE2E49" w:rsidRPr="006E37A2">
        <w:rPr>
          <w:rFonts w:ascii="Palatino Linotype" w:hAnsi="Palatino Linotype"/>
          <w:sz w:val="20"/>
          <w:szCs w:val="20"/>
        </w:rPr>
        <w:t>of</w:t>
      </w:r>
      <w:r w:rsidR="00B54559" w:rsidRPr="006E37A2">
        <w:rPr>
          <w:rFonts w:ascii="Palatino Linotype" w:hAnsi="Palatino Linotype"/>
          <w:sz w:val="20"/>
          <w:szCs w:val="20"/>
        </w:rPr>
        <w:t xml:space="preserve"> doing so in every cycle,</w:t>
      </w:r>
      <w:r w:rsidR="00A96F1B">
        <w:rPr>
          <w:rFonts w:ascii="Palatino Linotype" w:hAnsi="Palatino Linotype"/>
          <w:sz w:val="20"/>
          <w:szCs w:val="20"/>
        </w:rPr>
        <w:t xml:space="preserve"> making it a reactive algorithm</w:t>
      </w:r>
      <w:r w:rsidR="00B54559" w:rsidRPr="006E37A2">
        <w:rPr>
          <w:rFonts w:ascii="Palatino Linotype" w:hAnsi="Palatino Linotype"/>
          <w:sz w:val="20"/>
          <w:szCs w:val="20"/>
        </w:rPr>
        <w:t>.</w:t>
      </w:r>
      <w:r w:rsidR="00FE2E49" w:rsidRPr="006E37A2">
        <w:rPr>
          <w:rFonts w:ascii="Palatino Linotype" w:hAnsi="Palatino Linotype"/>
          <w:sz w:val="20"/>
          <w:szCs w:val="20"/>
        </w:rPr>
        <w:t xml:space="preserve"> </w:t>
      </w:r>
      <w:r w:rsidR="00B54559" w:rsidRPr="006E37A2">
        <w:rPr>
          <w:rFonts w:ascii="Palatino Linotype" w:hAnsi="Palatino Linotype"/>
          <w:sz w:val="20"/>
          <w:szCs w:val="20"/>
        </w:rPr>
        <w:t>While LEACH-C a</w:t>
      </w:r>
      <w:r w:rsidR="00FE2E49" w:rsidRPr="006E37A2">
        <w:rPr>
          <w:rFonts w:ascii="Palatino Linotype" w:hAnsi="Palatino Linotype"/>
          <w:sz w:val="20"/>
          <w:szCs w:val="20"/>
        </w:rPr>
        <w:t>nd LEACH-N are renditions of LEACH,</w:t>
      </w:r>
      <w:r w:rsidR="00B54559" w:rsidRPr="006E37A2">
        <w:rPr>
          <w:rFonts w:ascii="Palatino Linotype" w:hAnsi="Palatino Linotype"/>
          <w:sz w:val="20"/>
          <w:szCs w:val="20"/>
        </w:rPr>
        <w:t xml:space="preserve"> n</w:t>
      </w:r>
      <w:r w:rsidRPr="006E37A2">
        <w:rPr>
          <w:rFonts w:ascii="Palatino Linotype" w:hAnsi="Palatino Linotype"/>
          <w:sz w:val="20"/>
          <w:szCs w:val="20"/>
        </w:rPr>
        <w:t>either</w:t>
      </w:r>
      <w:r w:rsidR="00B54559" w:rsidRPr="006E37A2">
        <w:rPr>
          <w:rFonts w:ascii="Palatino Linotype" w:hAnsi="Palatino Linotype"/>
          <w:sz w:val="20"/>
          <w:szCs w:val="20"/>
        </w:rPr>
        <w:t xml:space="preserve"> of them w</w:t>
      </w:r>
      <w:r w:rsidRPr="006E37A2">
        <w:rPr>
          <w:rFonts w:ascii="Palatino Linotype" w:hAnsi="Palatino Linotype"/>
          <w:sz w:val="20"/>
          <w:szCs w:val="20"/>
        </w:rPr>
        <w:t>as</w:t>
      </w:r>
      <w:r w:rsidR="00B54559" w:rsidRPr="006E37A2">
        <w:rPr>
          <w:rFonts w:ascii="Palatino Linotype" w:hAnsi="Palatino Linotype"/>
          <w:sz w:val="20"/>
          <w:szCs w:val="20"/>
        </w:rPr>
        <w:t xml:space="preserve"> successful in preventing the nodes from experiencing premature energy loss, which resulted in an early termination of </w:t>
      </w:r>
      <w:r w:rsidR="00FE2E49" w:rsidRPr="006E37A2">
        <w:rPr>
          <w:rFonts w:ascii="Palatino Linotype" w:hAnsi="Palatino Linotype"/>
          <w:sz w:val="20"/>
          <w:szCs w:val="20"/>
        </w:rPr>
        <w:t xml:space="preserve">the </w:t>
      </w:r>
      <w:r w:rsidR="00B54559" w:rsidRPr="006E37A2">
        <w:rPr>
          <w:rFonts w:ascii="Palatino Linotype" w:hAnsi="Palatino Linotype"/>
          <w:sz w:val="20"/>
          <w:szCs w:val="20"/>
        </w:rPr>
        <w:t>live nodes. The researchers of [</w:t>
      </w:r>
      <w:r w:rsidR="00A96F1B">
        <w:rPr>
          <w:rFonts w:ascii="Palatino Linotype" w:hAnsi="Palatino Linotype"/>
          <w:sz w:val="20"/>
          <w:szCs w:val="20"/>
        </w:rPr>
        <w:t>6</w:t>
      </w:r>
      <w:r w:rsidR="00B54559" w:rsidRPr="006E37A2">
        <w:rPr>
          <w:rFonts w:ascii="Palatino Linotype" w:hAnsi="Palatino Linotype"/>
          <w:sz w:val="20"/>
          <w:szCs w:val="20"/>
        </w:rPr>
        <w:t xml:space="preserve">] suggest a methodology </w:t>
      </w:r>
      <w:r w:rsidRPr="006E37A2">
        <w:rPr>
          <w:rFonts w:ascii="Palatino Linotype" w:hAnsi="Palatino Linotype"/>
          <w:sz w:val="20"/>
          <w:szCs w:val="20"/>
        </w:rPr>
        <w:t>called Tree-Based Clustering (TBC), in which moveable nodes inside a clustered structure construct a tree between</w:t>
      </w:r>
      <w:r w:rsidR="00B54559" w:rsidRPr="006E37A2">
        <w:rPr>
          <w:rFonts w:ascii="Palatino Linotype" w:hAnsi="Palatino Linotype"/>
          <w:sz w:val="20"/>
          <w:szCs w:val="20"/>
        </w:rPr>
        <w:t xml:space="preserve"> the CH a</w:t>
      </w:r>
      <w:r w:rsidR="00FE2E49" w:rsidRPr="006E37A2">
        <w:rPr>
          <w:rFonts w:ascii="Palatino Linotype" w:hAnsi="Palatino Linotype"/>
          <w:sz w:val="20"/>
          <w:szCs w:val="20"/>
        </w:rPr>
        <w:t>nd</w:t>
      </w:r>
      <w:r w:rsidR="00B54559" w:rsidRPr="006E37A2">
        <w:rPr>
          <w:rFonts w:ascii="Palatino Linotype" w:hAnsi="Palatino Linotype"/>
          <w:sz w:val="20"/>
          <w:szCs w:val="20"/>
        </w:rPr>
        <w:t xml:space="preserve"> the core. It successfully lowers and regulates the energy usage across the nodes. The enhancement of TBC upon LEACH versus the previous lifeless node is 70%.</w:t>
      </w:r>
    </w:p>
    <w:p w:rsidR="00B54559" w:rsidRPr="006E37A2" w:rsidRDefault="00B54559" w:rsidP="006E37A2">
      <w:pPr>
        <w:spacing w:after="240"/>
        <w:ind w:firstLine="360"/>
        <w:jc w:val="both"/>
        <w:rPr>
          <w:rFonts w:ascii="Palatino Linotype" w:hAnsi="Palatino Linotype"/>
          <w:sz w:val="20"/>
          <w:szCs w:val="20"/>
        </w:rPr>
      </w:pPr>
      <w:r w:rsidRPr="006E37A2">
        <w:rPr>
          <w:rFonts w:ascii="Palatino Linotype" w:hAnsi="Palatino Linotype"/>
          <w:sz w:val="20"/>
          <w:szCs w:val="20"/>
        </w:rPr>
        <w:t>Nevertheless, as more cycles occur and m</w:t>
      </w:r>
      <w:r w:rsidR="00FE2E49" w:rsidRPr="006E37A2">
        <w:rPr>
          <w:rFonts w:ascii="Palatino Linotype" w:hAnsi="Palatino Linotype"/>
          <w:sz w:val="20"/>
          <w:szCs w:val="20"/>
        </w:rPr>
        <w:t>any</w:t>
      </w:r>
      <w:r w:rsidRPr="006E37A2">
        <w:rPr>
          <w:rFonts w:ascii="Palatino Linotype" w:hAnsi="Palatino Linotype"/>
          <w:sz w:val="20"/>
          <w:szCs w:val="20"/>
        </w:rPr>
        <w:t xml:space="preserve"> more nodes start to die, the tree structure grows more intricate. A </w:t>
      </w:r>
      <w:r w:rsidR="00F643E2" w:rsidRPr="006E37A2">
        <w:rPr>
          <w:rFonts w:ascii="Palatino Linotype" w:hAnsi="Palatino Linotype"/>
          <w:sz w:val="20"/>
          <w:szCs w:val="20"/>
        </w:rPr>
        <w:t xml:space="preserve">Zone-Based Hierarchical Organization </w:t>
      </w:r>
      <w:r w:rsidRPr="006E37A2">
        <w:rPr>
          <w:rFonts w:ascii="Palatino Linotype" w:hAnsi="Palatino Linotype"/>
          <w:sz w:val="20"/>
          <w:szCs w:val="20"/>
        </w:rPr>
        <w:t>(ZBHF) has been presented by the researcher of [</w:t>
      </w:r>
      <w:r w:rsidR="00A96F1B">
        <w:rPr>
          <w:rFonts w:ascii="Palatino Linotype" w:hAnsi="Palatino Linotype"/>
          <w:sz w:val="20"/>
          <w:szCs w:val="20"/>
        </w:rPr>
        <w:t>7</w:t>
      </w:r>
      <w:r w:rsidRPr="006E37A2">
        <w:rPr>
          <w:rFonts w:ascii="Palatino Linotype" w:hAnsi="Palatino Linotype"/>
          <w:sz w:val="20"/>
          <w:szCs w:val="20"/>
        </w:rPr>
        <w:t>].</w:t>
      </w:r>
      <w:r w:rsidR="00FE2E49" w:rsidRPr="006E37A2">
        <w:rPr>
          <w:rFonts w:ascii="Palatino Linotype" w:hAnsi="Palatino Linotype"/>
          <w:sz w:val="20"/>
          <w:szCs w:val="20"/>
        </w:rPr>
        <w:t xml:space="preserve"> </w:t>
      </w:r>
      <w:r w:rsidRPr="006E37A2">
        <w:rPr>
          <w:rFonts w:ascii="Palatino Linotype" w:hAnsi="Palatino Linotype"/>
          <w:sz w:val="20"/>
          <w:szCs w:val="20"/>
        </w:rPr>
        <w:t xml:space="preserve">Reduced energy usage during </w:t>
      </w:r>
      <w:r w:rsidR="00FE2E49" w:rsidRPr="006E37A2">
        <w:rPr>
          <w:rFonts w:ascii="Palatino Linotype" w:hAnsi="Palatino Linotype"/>
          <w:sz w:val="20"/>
          <w:szCs w:val="20"/>
        </w:rPr>
        <w:t xml:space="preserve">the </w:t>
      </w:r>
      <w:r w:rsidRPr="006E37A2">
        <w:rPr>
          <w:rFonts w:ascii="Palatino Linotype" w:hAnsi="Palatino Linotype"/>
          <w:sz w:val="20"/>
          <w:szCs w:val="20"/>
        </w:rPr>
        <w:t>independent formation phase for energy competent WSNs is a key component of this strategy. Although the outcome of this approach is superior to that of LEACH and LEACH-C, their application in a meshed network is constrained by its network structure.</w:t>
      </w:r>
    </w:p>
    <w:p w:rsidR="006E37A2" w:rsidRDefault="00B54559" w:rsidP="006E37A2">
      <w:pPr>
        <w:spacing w:after="240"/>
        <w:ind w:firstLine="360"/>
        <w:jc w:val="both"/>
        <w:rPr>
          <w:rFonts w:ascii="Palatino Linotype" w:hAnsi="Palatino Linotype"/>
          <w:sz w:val="20"/>
          <w:szCs w:val="20"/>
        </w:rPr>
      </w:pPr>
      <w:r w:rsidRPr="006E37A2">
        <w:rPr>
          <w:rFonts w:ascii="Palatino Linotype" w:hAnsi="Palatino Linotype"/>
          <w:sz w:val="20"/>
          <w:szCs w:val="20"/>
        </w:rPr>
        <w:t xml:space="preserve">Nevertheless, the </w:t>
      </w:r>
      <w:r w:rsidR="00F643E2" w:rsidRPr="006E37A2">
        <w:rPr>
          <w:rFonts w:ascii="Palatino Linotype" w:hAnsi="Palatino Linotype"/>
          <w:sz w:val="20"/>
          <w:szCs w:val="20"/>
        </w:rPr>
        <w:t>network's lifespan</w:t>
      </w:r>
      <w:r w:rsidRPr="006E37A2">
        <w:rPr>
          <w:rFonts w:ascii="Palatino Linotype" w:hAnsi="Palatino Linotype"/>
          <w:sz w:val="20"/>
          <w:szCs w:val="20"/>
        </w:rPr>
        <w:t xml:space="preserve"> was increased by almost 50% inside the instance of LEA2C, </w:t>
      </w:r>
      <w:r w:rsidR="00FE2E49" w:rsidRPr="006E37A2">
        <w:rPr>
          <w:rFonts w:ascii="Palatino Linotype" w:hAnsi="Palatino Linotype"/>
          <w:sz w:val="20"/>
          <w:szCs w:val="20"/>
        </w:rPr>
        <w:t>which</w:t>
      </w:r>
      <w:r w:rsidRPr="006E37A2">
        <w:rPr>
          <w:rFonts w:ascii="Palatino Linotype" w:hAnsi="Palatino Linotype"/>
          <w:sz w:val="20"/>
          <w:szCs w:val="20"/>
        </w:rPr>
        <w:t xml:space="preserve"> utilized two</w:t>
      </w:r>
      <w:r w:rsidR="00FE2E49" w:rsidRPr="006E37A2">
        <w:rPr>
          <w:rFonts w:ascii="Palatino Linotype" w:hAnsi="Palatino Linotype"/>
          <w:sz w:val="20"/>
          <w:szCs w:val="20"/>
        </w:rPr>
        <w:t>-</w:t>
      </w:r>
      <w:r w:rsidRPr="006E37A2">
        <w:rPr>
          <w:rFonts w:ascii="Palatino Linotype" w:hAnsi="Palatino Linotype"/>
          <w:sz w:val="20"/>
          <w:szCs w:val="20"/>
        </w:rPr>
        <w:t xml:space="preserve">stage clustering </w:t>
      </w:r>
      <w:proofErr w:type="gramStart"/>
      <w:r w:rsidRPr="006E37A2">
        <w:rPr>
          <w:rFonts w:ascii="Palatino Linotype" w:hAnsi="Palatino Linotype"/>
          <w:sz w:val="20"/>
          <w:szCs w:val="20"/>
        </w:rPr>
        <w:t>[ 9</w:t>
      </w:r>
      <w:proofErr w:type="gramEnd"/>
      <w:r w:rsidRPr="006E37A2">
        <w:rPr>
          <w:rFonts w:ascii="Palatino Linotype" w:hAnsi="Palatino Linotype"/>
          <w:sz w:val="20"/>
          <w:szCs w:val="20"/>
        </w:rPr>
        <w:t xml:space="preserve">]. </w:t>
      </w:r>
      <w:r w:rsidR="00FE2E49" w:rsidRPr="006E37A2">
        <w:rPr>
          <w:rFonts w:ascii="Palatino Linotype" w:hAnsi="Palatino Linotype"/>
          <w:sz w:val="20"/>
          <w:szCs w:val="20"/>
        </w:rPr>
        <w:t>I</w:t>
      </w:r>
      <w:r w:rsidRPr="006E37A2">
        <w:rPr>
          <w:rFonts w:ascii="Palatino Linotype" w:hAnsi="Palatino Linotype"/>
          <w:sz w:val="20"/>
          <w:szCs w:val="20"/>
        </w:rPr>
        <w:t xml:space="preserve">n </w:t>
      </w:r>
      <w:r w:rsidR="00FE2E49" w:rsidRPr="006E37A2">
        <w:rPr>
          <w:rFonts w:ascii="Palatino Linotype" w:hAnsi="Palatino Linotype"/>
          <w:sz w:val="20"/>
          <w:szCs w:val="20"/>
        </w:rPr>
        <w:t xml:space="preserve">the </w:t>
      </w:r>
      <w:r w:rsidRPr="006E37A2">
        <w:rPr>
          <w:rFonts w:ascii="Palatino Linotype" w:hAnsi="Palatino Linotype"/>
          <w:sz w:val="20"/>
          <w:szCs w:val="20"/>
        </w:rPr>
        <w:t xml:space="preserve">instance of LEA2C, CH was chosen based just on </w:t>
      </w:r>
      <w:r w:rsidR="00FE2E49" w:rsidRPr="006E37A2">
        <w:rPr>
          <w:rFonts w:ascii="Palatino Linotype" w:hAnsi="Palatino Linotype"/>
          <w:sz w:val="20"/>
          <w:szCs w:val="20"/>
        </w:rPr>
        <w:t xml:space="preserve">the </w:t>
      </w:r>
      <w:r w:rsidRPr="006E37A2">
        <w:rPr>
          <w:rFonts w:ascii="Palatino Linotype" w:hAnsi="Palatino Linotype"/>
          <w:sz w:val="20"/>
          <w:szCs w:val="20"/>
        </w:rPr>
        <w:t xml:space="preserve">node with the highest energy. The concept for EECA came via LEA2C and was inspired by this research on extending network longevity. </w:t>
      </w:r>
      <w:proofErr w:type="gramStart"/>
      <w:r w:rsidRPr="006E37A2">
        <w:rPr>
          <w:rFonts w:ascii="Palatino Linotype" w:hAnsi="Palatino Linotype"/>
          <w:sz w:val="20"/>
          <w:szCs w:val="20"/>
        </w:rPr>
        <w:t xml:space="preserve">Utilizing </w:t>
      </w:r>
      <w:r w:rsidR="00FE2E49" w:rsidRPr="006E37A2">
        <w:rPr>
          <w:rFonts w:ascii="Palatino Linotype" w:hAnsi="Palatino Linotype"/>
          <w:sz w:val="20"/>
          <w:szCs w:val="20"/>
        </w:rPr>
        <w:t xml:space="preserve">the </w:t>
      </w:r>
      <w:r w:rsidRPr="006E37A2">
        <w:rPr>
          <w:rFonts w:ascii="Palatino Linotype" w:hAnsi="Palatino Linotype"/>
          <w:sz w:val="20"/>
          <w:szCs w:val="20"/>
        </w:rPr>
        <w:t>K-means idea and multiple criteria, including energy and length, researchers</w:t>
      </w:r>
      <w:r w:rsidR="003E2C23">
        <w:rPr>
          <w:rFonts w:ascii="Palatino Linotype" w:hAnsi="Palatino Linotype"/>
          <w:sz w:val="20"/>
          <w:szCs w:val="20"/>
        </w:rPr>
        <w:t>’</w:t>
      </w:r>
      <w:r w:rsidRPr="006E37A2">
        <w:rPr>
          <w:rFonts w:ascii="Palatino Linotype" w:hAnsi="Palatino Linotype"/>
          <w:sz w:val="20"/>
          <w:szCs w:val="20"/>
        </w:rPr>
        <w:t xml:space="preserve"> first regrouped clusters in this research.</w:t>
      </w:r>
      <w:proofErr w:type="gramEnd"/>
      <w:r w:rsidRPr="006E37A2">
        <w:rPr>
          <w:rFonts w:ascii="Palatino Linotype" w:hAnsi="Palatino Linotype"/>
          <w:sz w:val="20"/>
          <w:szCs w:val="20"/>
        </w:rPr>
        <w:t xml:space="preserve"> This reorganization ensures that energy is distributed equally throughout all clusters. This suggested methodology differs from the prior clustering protocol in that it uses multiple parameters</w:t>
      </w:r>
      <w:r w:rsidR="00FE2E49" w:rsidRPr="006E37A2">
        <w:rPr>
          <w:rFonts w:ascii="Palatino Linotype" w:hAnsi="Palatino Linotype"/>
          <w:sz w:val="20"/>
          <w:szCs w:val="20"/>
        </w:rPr>
        <w:t xml:space="preserve"> </w:t>
      </w:r>
      <w:r w:rsidR="00F643E2" w:rsidRPr="006E37A2">
        <w:rPr>
          <w:rFonts w:ascii="Palatino Linotype" w:hAnsi="Palatino Linotype"/>
          <w:sz w:val="20"/>
          <w:szCs w:val="20"/>
        </w:rPr>
        <w:t>using the K-means idea, enabling it to dynamically cluster the nodes depending on their activity levels and</w:t>
      </w:r>
      <w:r w:rsidRPr="006E37A2">
        <w:rPr>
          <w:rFonts w:ascii="Palatino Linotype" w:hAnsi="Palatino Linotype"/>
          <w:sz w:val="20"/>
          <w:szCs w:val="20"/>
        </w:rPr>
        <w:t xml:space="preserve"> geometrical similarity [</w:t>
      </w:r>
      <w:r w:rsidR="00A96F1B">
        <w:rPr>
          <w:rFonts w:ascii="Palatino Linotype" w:hAnsi="Palatino Linotype"/>
          <w:sz w:val="20"/>
          <w:szCs w:val="20"/>
        </w:rPr>
        <w:t>8</w:t>
      </w:r>
      <w:r w:rsidRPr="006E37A2">
        <w:rPr>
          <w:rFonts w:ascii="Palatino Linotype" w:hAnsi="Palatino Linotype"/>
          <w:sz w:val="20"/>
          <w:szCs w:val="20"/>
        </w:rPr>
        <w:t xml:space="preserve">]. </w:t>
      </w:r>
    </w:p>
    <w:p w:rsidR="00B54559" w:rsidRPr="006E37A2" w:rsidRDefault="00B54559" w:rsidP="006E37A2">
      <w:pPr>
        <w:spacing w:after="240"/>
        <w:ind w:firstLine="360"/>
        <w:jc w:val="both"/>
        <w:rPr>
          <w:rFonts w:ascii="Palatino Linotype" w:hAnsi="Palatino Linotype"/>
          <w:sz w:val="20"/>
          <w:szCs w:val="20"/>
        </w:rPr>
      </w:pPr>
      <w:r w:rsidRPr="006E37A2">
        <w:rPr>
          <w:rFonts w:ascii="Palatino Linotype" w:hAnsi="Palatino Linotype"/>
          <w:sz w:val="20"/>
          <w:szCs w:val="20"/>
        </w:rPr>
        <w:t>The calculation time can be cut down. Whenever the CH maintain</w:t>
      </w:r>
      <w:r w:rsidR="00FE2E49" w:rsidRPr="006E37A2">
        <w:rPr>
          <w:rFonts w:ascii="Palatino Linotype" w:hAnsi="Palatino Linotype"/>
          <w:sz w:val="20"/>
          <w:szCs w:val="20"/>
        </w:rPr>
        <w:t>s</w:t>
      </w:r>
      <w:r w:rsidRPr="006E37A2">
        <w:rPr>
          <w:rFonts w:ascii="Palatino Linotype" w:hAnsi="Palatino Linotype"/>
          <w:sz w:val="20"/>
          <w:szCs w:val="20"/>
        </w:rPr>
        <w:t xml:space="preserve"> meets the total energy requirements, simulation findings suggest that </w:t>
      </w:r>
      <w:r w:rsidR="00FE2E49" w:rsidRPr="006E37A2">
        <w:rPr>
          <w:rFonts w:ascii="Palatino Linotype" w:hAnsi="Palatino Linotype"/>
          <w:sz w:val="20"/>
          <w:szCs w:val="20"/>
        </w:rPr>
        <w:t xml:space="preserve">the </w:t>
      </w:r>
      <w:r w:rsidRPr="006E37A2">
        <w:rPr>
          <w:rFonts w:ascii="Palatino Linotype" w:hAnsi="Palatino Linotype"/>
          <w:sz w:val="20"/>
          <w:szCs w:val="20"/>
        </w:rPr>
        <w:t>proposed scheme can increase the network lifetime by 144% over Density-</w:t>
      </w:r>
      <w:r w:rsidR="00FE2E49" w:rsidRPr="006E37A2">
        <w:rPr>
          <w:rFonts w:ascii="Palatino Linotype" w:hAnsi="Palatino Linotype"/>
          <w:sz w:val="20"/>
          <w:szCs w:val="20"/>
        </w:rPr>
        <w:t xml:space="preserve">Based Spatial Clustering </w:t>
      </w:r>
      <w:r w:rsidRPr="006E37A2">
        <w:rPr>
          <w:rFonts w:ascii="Palatino Linotype" w:hAnsi="Palatino Linotype"/>
          <w:sz w:val="20"/>
          <w:szCs w:val="20"/>
        </w:rPr>
        <w:t xml:space="preserve">of </w:t>
      </w:r>
      <w:r w:rsidR="00FE2E49" w:rsidRPr="006E37A2">
        <w:rPr>
          <w:rFonts w:ascii="Palatino Linotype" w:hAnsi="Palatino Linotype"/>
          <w:sz w:val="20"/>
          <w:szCs w:val="20"/>
        </w:rPr>
        <w:t xml:space="preserve">Applications </w:t>
      </w:r>
      <w:r w:rsidRPr="006E37A2">
        <w:rPr>
          <w:rFonts w:ascii="Palatino Linotype" w:hAnsi="Palatino Linotype"/>
          <w:sz w:val="20"/>
          <w:szCs w:val="20"/>
        </w:rPr>
        <w:t xml:space="preserve">with </w:t>
      </w:r>
      <w:r w:rsidR="00FE2E49" w:rsidRPr="006E37A2">
        <w:rPr>
          <w:rFonts w:ascii="Palatino Linotype" w:hAnsi="Palatino Linotype"/>
          <w:sz w:val="20"/>
          <w:szCs w:val="20"/>
        </w:rPr>
        <w:t xml:space="preserve">Noise </w:t>
      </w:r>
      <w:r w:rsidRPr="006E37A2">
        <w:rPr>
          <w:rFonts w:ascii="Palatino Linotype" w:hAnsi="Palatino Linotype"/>
          <w:sz w:val="20"/>
          <w:szCs w:val="20"/>
        </w:rPr>
        <w:t>(DBSCAN)</w:t>
      </w:r>
      <w:r w:rsidR="00FE2E49" w:rsidRPr="006E37A2">
        <w:rPr>
          <w:rFonts w:ascii="Palatino Linotype" w:hAnsi="Palatino Linotype"/>
          <w:sz w:val="20"/>
          <w:szCs w:val="20"/>
        </w:rPr>
        <w:t>,</w:t>
      </w:r>
      <w:r w:rsidRPr="006E37A2">
        <w:rPr>
          <w:rFonts w:ascii="Palatino Linotype" w:hAnsi="Palatino Linotype"/>
          <w:sz w:val="20"/>
          <w:szCs w:val="20"/>
        </w:rPr>
        <w:t xml:space="preserve"> 62% over </w:t>
      </w:r>
      <w:r w:rsidR="00FE2E49" w:rsidRPr="006E37A2">
        <w:rPr>
          <w:rFonts w:ascii="Palatino Linotype" w:hAnsi="Palatino Linotype"/>
          <w:sz w:val="20"/>
          <w:szCs w:val="20"/>
        </w:rPr>
        <w:t>Fully Connected Energy Efficient Clustering</w:t>
      </w:r>
      <w:r w:rsidRPr="006E37A2">
        <w:rPr>
          <w:rFonts w:ascii="Palatino Linotype" w:hAnsi="Palatino Linotype"/>
          <w:sz w:val="20"/>
          <w:szCs w:val="20"/>
        </w:rPr>
        <w:t xml:space="preserve"> (FCEEC). </w:t>
      </w:r>
      <w:r w:rsidR="00F643E2" w:rsidRPr="006E37A2">
        <w:rPr>
          <w:rFonts w:ascii="Palatino Linotype" w:hAnsi="Palatino Linotype"/>
          <w:sz w:val="20"/>
          <w:szCs w:val="20"/>
        </w:rPr>
        <w:t>The smart dust nodes' unpredictable demise also</w:t>
      </w:r>
      <w:r w:rsidRPr="006E37A2">
        <w:rPr>
          <w:rFonts w:ascii="Palatino Linotype" w:hAnsi="Palatino Linotype"/>
          <w:sz w:val="20"/>
          <w:szCs w:val="20"/>
        </w:rPr>
        <w:t xml:space="preserve"> provides </w:t>
      </w:r>
      <w:r w:rsidR="00FE2E49" w:rsidRPr="006E37A2">
        <w:rPr>
          <w:rFonts w:ascii="Palatino Linotype" w:hAnsi="Palatino Linotype"/>
          <w:sz w:val="20"/>
          <w:szCs w:val="20"/>
        </w:rPr>
        <w:t xml:space="preserve">a </w:t>
      </w:r>
      <w:r w:rsidRPr="006E37A2">
        <w:rPr>
          <w:rFonts w:ascii="Palatino Linotype" w:hAnsi="Palatino Linotype"/>
          <w:sz w:val="20"/>
          <w:szCs w:val="20"/>
        </w:rPr>
        <w:t xml:space="preserve">greater communication range. </w:t>
      </w:r>
      <w:r w:rsidRPr="006E37A2">
        <w:rPr>
          <w:rFonts w:ascii="Palatino Linotype" w:hAnsi="Palatino Linotype"/>
          <w:sz w:val="20"/>
          <w:szCs w:val="20"/>
        </w:rPr>
        <w:lastRenderedPageBreak/>
        <w:t>Smart dust that compromise</w:t>
      </w:r>
      <w:r w:rsidR="00FE2E49" w:rsidRPr="006E37A2">
        <w:rPr>
          <w:rFonts w:ascii="Palatino Linotype" w:hAnsi="Palatino Linotype"/>
          <w:sz w:val="20"/>
          <w:szCs w:val="20"/>
        </w:rPr>
        <w:t>s</w:t>
      </w:r>
      <w:r w:rsidRPr="006E37A2">
        <w:rPr>
          <w:rFonts w:ascii="Palatino Linotype" w:hAnsi="Palatino Linotype"/>
          <w:sz w:val="20"/>
          <w:szCs w:val="20"/>
        </w:rPr>
        <w:t xml:space="preserve"> off functionality for energy as wireless smart dust computation technology evolves; there is a significant amount of research being done on processing activities. Nevertheless, in order to ensure energy</w:t>
      </w:r>
      <w:r w:rsidR="00FE2E49" w:rsidRPr="006E37A2">
        <w:rPr>
          <w:rFonts w:ascii="Palatino Linotype" w:hAnsi="Palatino Linotype"/>
          <w:sz w:val="20"/>
          <w:szCs w:val="20"/>
        </w:rPr>
        <w:t>-effici</w:t>
      </w:r>
      <w:r w:rsidRPr="006E37A2">
        <w:rPr>
          <w:rFonts w:ascii="Palatino Linotype" w:hAnsi="Palatino Linotype"/>
          <w:sz w:val="20"/>
          <w:szCs w:val="20"/>
        </w:rPr>
        <w:t xml:space="preserve">ent processing functioning, configuration, and topology, it </w:t>
      </w:r>
      <w:r w:rsidR="00FE2E49" w:rsidRPr="006E37A2">
        <w:rPr>
          <w:rFonts w:ascii="Palatino Linotype" w:hAnsi="Palatino Linotype"/>
          <w:sz w:val="20"/>
          <w:szCs w:val="20"/>
        </w:rPr>
        <w:t>is really</w:t>
      </w:r>
      <w:r w:rsidRPr="006E37A2">
        <w:rPr>
          <w:rFonts w:ascii="Palatino Linotype" w:hAnsi="Palatino Linotype"/>
          <w:sz w:val="20"/>
          <w:szCs w:val="20"/>
        </w:rPr>
        <w:t xml:space="preserve"> required to identify and combine improvement methodologies and parameters influencing the exchange between energy and effectiveness in many energy conservation domains. The previous research on resource optimization in smart dust places an emphasis on certain sub-domains, like offloading techniques [</w:t>
      </w:r>
      <w:r w:rsidR="00A96F1B">
        <w:rPr>
          <w:rFonts w:ascii="Palatino Linotype" w:hAnsi="Palatino Linotype"/>
          <w:sz w:val="20"/>
          <w:szCs w:val="20"/>
        </w:rPr>
        <w:t>8</w:t>
      </w:r>
      <w:r w:rsidRPr="006E37A2">
        <w:rPr>
          <w:rFonts w:ascii="Palatino Linotype" w:hAnsi="Palatino Linotype"/>
          <w:sz w:val="20"/>
          <w:szCs w:val="20"/>
        </w:rPr>
        <w:t>].</w:t>
      </w:r>
    </w:p>
    <w:p w:rsidR="006E37A2" w:rsidRDefault="00B54559" w:rsidP="006E37A2">
      <w:pPr>
        <w:pStyle w:val="5AnaMetin"/>
        <w:ind w:firstLine="360"/>
        <w:rPr>
          <w:rFonts w:ascii="Palatino Linotype" w:hAnsi="Palatino Linotype"/>
          <w:color w:val="auto"/>
        </w:rPr>
      </w:pPr>
      <w:r w:rsidRPr="006E37A2">
        <w:rPr>
          <w:rFonts w:ascii="Palatino Linotype" w:hAnsi="Palatino Linotype"/>
          <w:color w:val="auto"/>
        </w:rPr>
        <w:t>The structure of this research is as</w:t>
      </w:r>
      <w:r w:rsidR="00FE2E49" w:rsidRPr="006E37A2">
        <w:rPr>
          <w:rFonts w:ascii="Palatino Linotype" w:hAnsi="Palatino Linotype"/>
          <w:color w:val="auto"/>
        </w:rPr>
        <w:t xml:space="preserve"> follows:</w:t>
      </w:r>
      <w:r w:rsidRPr="006E37A2">
        <w:rPr>
          <w:rFonts w:ascii="Palatino Linotype" w:hAnsi="Palatino Linotype"/>
          <w:color w:val="auto"/>
        </w:rPr>
        <w:t xml:space="preserve"> An energy utilization analysis in the smart dust is presented first. Subsequently</w:t>
      </w:r>
      <w:r w:rsidR="00FE2E49" w:rsidRPr="006E37A2">
        <w:rPr>
          <w:rFonts w:ascii="Palatino Linotype" w:hAnsi="Palatino Linotype"/>
          <w:color w:val="auto"/>
        </w:rPr>
        <w:t>,</w:t>
      </w:r>
      <w:r w:rsidRPr="006E37A2">
        <w:rPr>
          <w:rFonts w:ascii="Palatino Linotype" w:hAnsi="Palatino Linotype"/>
          <w:color w:val="auto"/>
        </w:rPr>
        <w:t xml:space="preserve"> </w:t>
      </w:r>
      <w:r w:rsidR="00FE2E49" w:rsidRPr="006E37A2">
        <w:rPr>
          <w:rFonts w:ascii="Palatino Linotype" w:hAnsi="Palatino Linotype"/>
          <w:color w:val="auto"/>
        </w:rPr>
        <w:t>the</w:t>
      </w:r>
      <w:r w:rsidRPr="006E37A2">
        <w:rPr>
          <w:rFonts w:ascii="Palatino Linotype" w:hAnsi="Palatino Linotype"/>
          <w:color w:val="auto"/>
        </w:rPr>
        <w:t xml:space="preserve"> suggested procedure </w:t>
      </w:r>
      <w:r w:rsidR="00FE2E49" w:rsidRPr="006E37A2">
        <w:rPr>
          <w:rFonts w:ascii="Palatino Linotype" w:hAnsi="Palatino Linotype"/>
          <w:color w:val="auto"/>
        </w:rPr>
        <w:t>was</w:t>
      </w:r>
      <w:r w:rsidRPr="006E37A2">
        <w:rPr>
          <w:rFonts w:ascii="Palatino Linotype" w:hAnsi="Palatino Linotype"/>
          <w:color w:val="auto"/>
        </w:rPr>
        <w:t xml:space="preserve"> explained, along with proposed methodology, EC</w:t>
      </w:r>
      <w:r w:rsidRPr="006E37A2">
        <w:rPr>
          <w:rFonts w:ascii="Palatino Linotype" w:hAnsi="Palatino Linotype"/>
          <w:color w:val="auto"/>
          <w:vertAlign w:val="superscript"/>
        </w:rPr>
        <w:t>2</w:t>
      </w:r>
      <w:r w:rsidRPr="006E37A2">
        <w:rPr>
          <w:rFonts w:ascii="Palatino Linotype" w:hAnsi="Palatino Linotype"/>
          <w:color w:val="auto"/>
        </w:rPr>
        <w:t>ASD Initial, and therefore</w:t>
      </w:r>
      <w:r w:rsidR="00FE2E49" w:rsidRPr="006E37A2">
        <w:rPr>
          <w:rFonts w:ascii="Palatino Linotype" w:hAnsi="Palatino Linotype"/>
          <w:color w:val="auto"/>
        </w:rPr>
        <w:t>,</w:t>
      </w:r>
      <w:r w:rsidRPr="006E37A2">
        <w:rPr>
          <w:rFonts w:ascii="Palatino Linotype" w:hAnsi="Palatino Linotype"/>
          <w:color w:val="auto"/>
        </w:rPr>
        <w:t xml:space="preserve"> by utilizing several criteria for cluster</w:t>
      </w:r>
      <w:r w:rsidR="00FE2E49" w:rsidRPr="006E37A2">
        <w:rPr>
          <w:rFonts w:ascii="Palatino Linotype" w:hAnsi="Palatino Linotype"/>
          <w:color w:val="auto"/>
        </w:rPr>
        <w:t>ing, it assists</w:t>
      </w:r>
      <w:r w:rsidRPr="006E37A2">
        <w:rPr>
          <w:rFonts w:ascii="Palatino Linotype" w:hAnsi="Palatino Linotype"/>
          <w:color w:val="auto"/>
        </w:rPr>
        <w:t xml:space="preserve"> </w:t>
      </w:r>
      <w:r w:rsidR="00FE2E49" w:rsidRPr="006E37A2">
        <w:rPr>
          <w:rFonts w:ascii="Palatino Linotype" w:hAnsi="Palatino Linotype"/>
          <w:color w:val="auto"/>
        </w:rPr>
        <w:t>in creating</w:t>
      </w:r>
      <w:r w:rsidRPr="006E37A2">
        <w:rPr>
          <w:rFonts w:ascii="Palatino Linotype" w:hAnsi="Palatino Linotype"/>
          <w:color w:val="auto"/>
        </w:rPr>
        <w:t xml:space="preserve"> an energy competent cluster framework. Ultimately, provide some confirmation of </w:t>
      </w:r>
      <w:r w:rsidR="00FE2E49" w:rsidRPr="006E37A2">
        <w:rPr>
          <w:rFonts w:ascii="Palatino Linotype" w:hAnsi="Palatino Linotype"/>
          <w:color w:val="auto"/>
        </w:rPr>
        <w:t xml:space="preserve">the </w:t>
      </w:r>
      <w:r w:rsidRPr="006E37A2">
        <w:rPr>
          <w:rFonts w:ascii="Palatino Linotype" w:hAnsi="Palatino Linotype"/>
          <w:color w:val="auto"/>
        </w:rPr>
        <w:t>novel process through a number of experiments and discuss the implications for the future [</w:t>
      </w:r>
      <w:r w:rsidR="00A96F1B">
        <w:rPr>
          <w:rFonts w:ascii="Palatino Linotype" w:hAnsi="Palatino Linotype"/>
          <w:color w:val="auto"/>
        </w:rPr>
        <w:t>9</w:t>
      </w:r>
      <w:r w:rsidRPr="006E37A2">
        <w:rPr>
          <w:rFonts w:ascii="Palatino Linotype" w:hAnsi="Palatino Linotype"/>
          <w:color w:val="auto"/>
        </w:rPr>
        <w:t xml:space="preserve">]. </w:t>
      </w:r>
    </w:p>
    <w:p w:rsidR="006E37A2" w:rsidRDefault="006E37A2" w:rsidP="006E37A2">
      <w:pPr>
        <w:pStyle w:val="5AnaMetin"/>
        <w:ind w:firstLine="360"/>
        <w:rPr>
          <w:rFonts w:ascii="Palatino Linotype" w:hAnsi="Palatino Linotype"/>
          <w:color w:val="auto"/>
        </w:rPr>
      </w:pPr>
    </w:p>
    <w:p w:rsidR="00B54559" w:rsidRPr="006E37A2" w:rsidRDefault="00B54559" w:rsidP="006E37A2">
      <w:pPr>
        <w:pStyle w:val="5AnaMetin"/>
        <w:ind w:firstLine="360"/>
        <w:rPr>
          <w:rFonts w:ascii="Palatino Linotype" w:hAnsi="Palatino Linotype"/>
          <w:color w:val="auto"/>
        </w:rPr>
      </w:pPr>
      <w:r w:rsidRPr="006E37A2">
        <w:rPr>
          <w:rFonts w:ascii="Palatino Linotype" w:hAnsi="Palatino Linotype"/>
          <w:color w:val="auto"/>
        </w:rPr>
        <w:t>The proposed methodology contains the following problem or research gap.</w:t>
      </w:r>
    </w:p>
    <w:p w:rsidR="00B54559" w:rsidRPr="006E37A2" w:rsidRDefault="00B54559" w:rsidP="006E37A2">
      <w:pPr>
        <w:pStyle w:val="ListParagraph"/>
        <w:widowControl/>
        <w:numPr>
          <w:ilvl w:val="0"/>
          <w:numId w:val="16"/>
        </w:numPr>
        <w:autoSpaceDE/>
        <w:autoSpaceDN/>
        <w:rPr>
          <w:rFonts w:ascii="Palatino Linotype" w:hAnsi="Palatino Linotype"/>
          <w:sz w:val="20"/>
          <w:szCs w:val="20"/>
          <w:lang w:val="en-IN" w:eastAsia="en-IN"/>
        </w:rPr>
      </w:pPr>
      <w:r w:rsidRPr="006E37A2">
        <w:rPr>
          <w:rFonts w:ascii="Palatino Linotype" w:hAnsi="Palatino Linotype"/>
          <w:sz w:val="20"/>
          <w:szCs w:val="20"/>
          <w:lang w:val="en-IN" w:eastAsia="en-IN"/>
        </w:rPr>
        <w:t>Inconsistent energy consumption among nodes causes hotspot problems and early node malfunctions.</w:t>
      </w:r>
    </w:p>
    <w:p w:rsidR="00B54559" w:rsidRPr="006E37A2" w:rsidRDefault="00B54559" w:rsidP="006E37A2">
      <w:pPr>
        <w:pStyle w:val="ListParagraph"/>
        <w:widowControl/>
        <w:numPr>
          <w:ilvl w:val="0"/>
          <w:numId w:val="16"/>
        </w:numPr>
        <w:autoSpaceDE/>
        <w:autoSpaceDN/>
        <w:rPr>
          <w:rFonts w:ascii="Palatino Linotype" w:hAnsi="Palatino Linotype"/>
          <w:sz w:val="20"/>
          <w:szCs w:val="20"/>
          <w:lang w:val="en-IN" w:eastAsia="en-IN"/>
        </w:rPr>
      </w:pPr>
      <w:r w:rsidRPr="006E37A2">
        <w:rPr>
          <w:rFonts w:ascii="Palatino Linotype" w:hAnsi="Palatino Linotype"/>
          <w:sz w:val="20"/>
          <w:szCs w:val="20"/>
          <w:lang w:val="en-IN" w:eastAsia="en-IN"/>
        </w:rPr>
        <w:t xml:space="preserve">Ineffective </w:t>
      </w:r>
      <w:r w:rsidR="00FE2E49" w:rsidRPr="006E37A2">
        <w:rPr>
          <w:rFonts w:ascii="Palatino Linotype" w:hAnsi="Palatino Linotype"/>
          <w:sz w:val="20"/>
          <w:szCs w:val="20"/>
          <w:lang w:val="en-IN" w:eastAsia="en-IN"/>
        </w:rPr>
        <w:t xml:space="preserve">Cluster Head </w:t>
      </w:r>
      <w:r w:rsidRPr="006E37A2">
        <w:rPr>
          <w:rFonts w:ascii="Palatino Linotype" w:hAnsi="Palatino Linotype"/>
          <w:sz w:val="20"/>
          <w:szCs w:val="20"/>
          <w:lang w:val="en-IN" w:eastAsia="en-IN"/>
        </w:rPr>
        <w:t xml:space="preserve">(CH) selection that disregards important factors like transmission load, remaining energy, and node accessibility to the </w:t>
      </w:r>
      <w:r w:rsidR="00FE2E49" w:rsidRPr="006E37A2">
        <w:rPr>
          <w:rFonts w:ascii="Palatino Linotype" w:hAnsi="Palatino Linotype"/>
          <w:sz w:val="20"/>
          <w:szCs w:val="20"/>
          <w:lang w:val="en-IN" w:eastAsia="en-IN"/>
        </w:rPr>
        <w:t xml:space="preserve">Base Station </w:t>
      </w:r>
      <w:r w:rsidRPr="006E37A2">
        <w:rPr>
          <w:rFonts w:ascii="Palatino Linotype" w:hAnsi="Palatino Linotype"/>
          <w:sz w:val="20"/>
          <w:szCs w:val="20"/>
          <w:lang w:val="en-IN" w:eastAsia="en-IN"/>
        </w:rPr>
        <w:t>(BS).</w:t>
      </w:r>
    </w:p>
    <w:p w:rsidR="00B54559" w:rsidRPr="006E37A2" w:rsidRDefault="00B54559" w:rsidP="006E37A2">
      <w:pPr>
        <w:pStyle w:val="ListParagraph"/>
        <w:widowControl/>
        <w:numPr>
          <w:ilvl w:val="0"/>
          <w:numId w:val="16"/>
        </w:numPr>
        <w:autoSpaceDE/>
        <w:autoSpaceDN/>
        <w:rPr>
          <w:rFonts w:ascii="Palatino Linotype" w:hAnsi="Palatino Linotype"/>
          <w:sz w:val="20"/>
          <w:szCs w:val="20"/>
          <w:lang w:val="en-IN" w:eastAsia="en-IN"/>
        </w:rPr>
      </w:pPr>
      <w:r w:rsidRPr="006E37A2">
        <w:rPr>
          <w:rFonts w:ascii="Palatino Linotype" w:hAnsi="Palatino Linotype"/>
          <w:sz w:val="20"/>
          <w:szCs w:val="20"/>
          <w:lang w:val="en-IN" w:eastAsia="en-IN"/>
        </w:rPr>
        <w:t>Node heterogeneity and changing external factors are not sufficiently taken into account.</w:t>
      </w:r>
    </w:p>
    <w:p w:rsidR="00B54559" w:rsidRDefault="00B54559" w:rsidP="006E37A2">
      <w:pPr>
        <w:pStyle w:val="ListParagraph"/>
        <w:widowControl/>
        <w:numPr>
          <w:ilvl w:val="0"/>
          <w:numId w:val="16"/>
        </w:numPr>
        <w:autoSpaceDE/>
        <w:autoSpaceDN/>
        <w:rPr>
          <w:rFonts w:ascii="Palatino Linotype" w:hAnsi="Palatino Linotype"/>
          <w:sz w:val="20"/>
          <w:szCs w:val="20"/>
          <w:lang w:val="en-IN" w:eastAsia="en-IN"/>
        </w:rPr>
      </w:pPr>
      <w:r w:rsidRPr="006E37A2">
        <w:rPr>
          <w:rFonts w:ascii="Palatino Linotype" w:hAnsi="Palatino Linotype"/>
          <w:sz w:val="20"/>
          <w:szCs w:val="20"/>
          <w:lang w:val="en-IN" w:eastAsia="en-IN"/>
        </w:rPr>
        <w:t>Absence of flexible systems to improve routing</w:t>
      </w:r>
      <w:r w:rsidR="00FE2E49" w:rsidRPr="006E37A2">
        <w:rPr>
          <w:rFonts w:ascii="Palatino Linotype" w:hAnsi="Palatino Linotype"/>
          <w:sz w:val="20"/>
          <w:szCs w:val="20"/>
          <w:lang w:val="en-IN" w:eastAsia="en-IN"/>
        </w:rPr>
        <w:t>,</w:t>
      </w:r>
      <w:r w:rsidRPr="006E37A2">
        <w:rPr>
          <w:rFonts w:ascii="Palatino Linotype" w:hAnsi="Palatino Linotype"/>
          <w:sz w:val="20"/>
          <w:szCs w:val="20"/>
          <w:lang w:val="en-IN" w:eastAsia="en-IN"/>
        </w:rPr>
        <w:t xml:space="preserve"> along with clustering over time.</w:t>
      </w:r>
    </w:p>
    <w:p w:rsidR="006E37A2" w:rsidRPr="006E37A2" w:rsidRDefault="006E37A2" w:rsidP="006E37A2">
      <w:pPr>
        <w:pStyle w:val="ListParagraph"/>
        <w:widowControl/>
        <w:autoSpaceDE/>
        <w:autoSpaceDN/>
        <w:ind w:left="720" w:firstLine="0"/>
        <w:rPr>
          <w:rFonts w:ascii="Palatino Linotype" w:hAnsi="Palatino Linotype"/>
          <w:sz w:val="20"/>
          <w:szCs w:val="20"/>
          <w:lang w:val="en-IN" w:eastAsia="en-IN"/>
        </w:rPr>
      </w:pPr>
    </w:p>
    <w:p w:rsidR="00B54559" w:rsidRPr="006E37A2" w:rsidRDefault="00B54559" w:rsidP="006E37A2">
      <w:pPr>
        <w:spacing w:after="240"/>
        <w:ind w:firstLine="360"/>
        <w:jc w:val="both"/>
        <w:rPr>
          <w:rFonts w:ascii="Palatino Linotype" w:hAnsi="Palatino Linotype"/>
          <w:sz w:val="20"/>
          <w:szCs w:val="20"/>
          <w:lang w:val="en-IN" w:eastAsia="en-IN"/>
        </w:rPr>
      </w:pPr>
      <w:r w:rsidRPr="006E37A2">
        <w:rPr>
          <w:rFonts w:ascii="Palatino Linotype" w:hAnsi="Palatino Linotype"/>
          <w:sz w:val="20"/>
          <w:szCs w:val="20"/>
          <w:lang w:val="en-IN" w:eastAsia="en-IN"/>
        </w:rPr>
        <w:t xml:space="preserve">In order to regulate </w:t>
      </w:r>
      <w:r w:rsidR="00FE2E49" w:rsidRPr="006E37A2">
        <w:rPr>
          <w:rFonts w:ascii="Palatino Linotype" w:hAnsi="Palatino Linotype"/>
          <w:sz w:val="20"/>
          <w:szCs w:val="20"/>
          <w:lang w:val="en-IN" w:eastAsia="en-IN"/>
        </w:rPr>
        <w:t xml:space="preserve">the </w:t>
      </w:r>
      <w:r w:rsidRPr="006E37A2">
        <w:rPr>
          <w:rFonts w:ascii="Palatino Linotype" w:hAnsi="Palatino Linotype"/>
          <w:sz w:val="20"/>
          <w:szCs w:val="20"/>
          <w:lang w:val="en-IN" w:eastAsia="en-IN"/>
        </w:rPr>
        <w:t>consumption of electricity, increase network endurance and coverage, and minimize transmitting overhead, an intelligent and flexible energy-efficient grouping strategy is required.</w:t>
      </w:r>
    </w:p>
    <w:p w:rsidR="005B2F4A" w:rsidRPr="006E37A2" w:rsidRDefault="006E37A2" w:rsidP="006E37A2">
      <w:pPr>
        <w:pStyle w:val="Head1"/>
      </w:pPr>
      <w:r>
        <w:t xml:space="preserve">2. </w:t>
      </w:r>
      <w:r w:rsidR="005B2F4A" w:rsidRPr="006E37A2">
        <w:t>Literature Survey</w:t>
      </w:r>
    </w:p>
    <w:p w:rsidR="005B2F4A" w:rsidRPr="006E37A2" w:rsidRDefault="005B2F4A" w:rsidP="006E37A2">
      <w:pPr>
        <w:spacing w:after="240"/>
        <w:ind w:firstLine="360"/>
        <w:jc w:val="both"/>
        <w:rPr>
          <w:rFonts w:ascii="Palatino Linotype" w:hAnsi="Palatino Linotype"/>
          <w:sz w:val="20"/>
          <w:szCs w:val="20"/>
        </w:rPr>
      </w:pPr>
      <w:r w:rsidRPr="006E37A2">
        <w:rPr>
          <w:rFonts w:ascii="Palatino Linotype" w:hAnsi="Palatino Linotype"/>
          <w:sz w:val="20"/>
          <w:szCs w:val="20"/>
        </w:rPr>
        <w:t xml:space="preserve">A clustered routing system for </w:t>
      </w:r>
      <w:r w:rsidR="00FE2E49" w:rsidRPr="006E37A2">
        <w:rPr>
          <w:rFonts w:ascii="Palatino Linotype" w:hAnsi="Palatino Linotype"/>
          <w:sz w:val="20"/>
          <w:szCs w:val="20"/>
        </w:rPr>
        <w:t xml:space="preserve">a </w:t>
      </w:r>
      <w:r w:rsidRPr="006E37A2">
        <w:rPr>
          <w:rFonts w:ascii="Palatino Linotype" w:hAnsi="Palatino Linotype"/>
          <w:sz w:val="20"/>
          <w:szCs w:val="20"/>
        </w:rPr>
        <w:t xml:space="preserve">smart dust environment was suggested in earlier research. In order to reduce </w:t>
      </w:r>
      <w:r w:rsidR="00FE2E49" w:rsidRPr="006E37A2">
        <w:rPr>
          <w:rFonts w:ascii="Palatino Linotype" w:hAnsi="Palatino Linotype"/>
          <w:sz w:val="20"/>
          <w:szCs w:val="20"/>
        </w:rPr>
        <w:t xml:space="preserve">the </w:t>
      </w:r>
      <w:r w:rsidRPr="006E37A2">
        <w:rPr>
          <w:rFonts w:ascii="Palatino Linotype" w:hAnsi="Palatino Linotype"/>
          <w:sz w:val="20"/>
          <w:szCs w:val="20"/>
        </w:rPr>
        <w:t xml:space="preserve">use of energy and increase </w:t>
      </w:r>
      <w:r w:rsidR="00FE2E49" w:rsidRPr="006E37A2">
        <w:rPr>
          <w:rFonts w:ascii="Palatino Linotype" w:hAnsi="Palatino Linotype"/>
          <w:sz w:val="20"/>
          <w:szCs w:val="20"/>
        </w:rPr>
        <w:t xml:space="preserve">the </w:t>
      </w:r>
      <w:r w:rsidR="00F643E2" w:rsidRPr="006E37A2">
        <w:rPr>
          <w:rFonts w:ascii="Palatino Linotype" w:hAnsi="Palatino Linotype"/>
          <w:sz w:val="20"/>
          <w:szCs w:val="20"/>
        </w:rPr>
        <w:t>system's lifespan</w:t>
      </w:r>
      <w:r w:rsidRPr="006E37A2">
        <w:rPr>
          <w:rFonts w:ascii="Palatino Linotype" w:hAnsi="Palatino Linotype"/>
          <w:sz w:val="20"/>
          <w:szCs w:val="20"/>
        </w:rPr>
        <w:t xml:space="preserve">, </w:t>
      </w:r>
      <w:r w:rsidR="00FE2E49" w:rsidRPr="006E37A2">
        <w:rPr>
          <w:rFonts w:ascii="Palatino Linotype" w:hAnsi="Palatino Linotype"/>
          <w:sz w:val="20"/>
          <w:szCs w:val="20"/>
        </w:rPr>
        <w:t xml:space="preserve">a </w:t>
      </w:r>
      <w:r w:rsidRPr="006E37A2">
        <w:rPr>
          <w:rFonts w:ascii="Palatino Linotype" w:hAnsi="Palatino Linotype"/>
          <w:sz w:val="20"/>
          <w:szCs w:val="20"/>
        </w:rPr>
        <w:t>clustered routing algorithm is suggested. One common multilayer method of routing is cluster</w:t>
      </w:r>
      <w:r w:rsidR="00FE2E49" w:rsidRPr="006E37A2">
        <w:rPr>
          <w:rFonts w:ascii="Palatino Linotype" w:hAnsi="Palatino Linotype"/>
          <w:sz w:val="20"/>
          <w:szCs w:val="20"/>
        </w:rPr>
        <w:t>ing</w:t>
      </w:r>
      <w:r w:rsidRPr="006E37A2">
        <w:rPr>
          <w:rFonts w:ascii="Palatino Linotype" w:hAnsi="Palatino Linotype"/>
          <w:sz w:val="20"/>
          <w:szCs w:val="20"/>
        </w:rPr>
        <w:t xml:space="preserve">. The basic principle of clustering is to split the entire network into smaller groups of smart dust nodes and disperse them around the network, which is referred to as a "cluster." Numerous protocols, including </w:t>
      </w:r>
      <w:r w:rsidR="00FE2E49" w:rsidRPr="006E37A2">
        <w:rPr>
          <w:rFonts w:ascii="Palatino Linotype" w:hAnsi="Palatino Linotype"/>
          <w:sz w:val="20"/>
          <w:szCs w:val="20"/>
        </w:rPr>
        <w:t xml:space="preserve">Hybrid Energy-Efficient Distributed </w:t>
      </w:r>
      <w:r w:rsidRPr="006E37A2">
        <w:rPr>
          <w:rFonts w:ascii="Palatino Linotype" w:hAnsi="Palatino Linotype"/>
          <w:sz w:val="20"/>
          <w:szCs w:val="20"/>
        </w:rPr>
        <w:t xml:space="preserve">clustering (HEED), have been developed to enhance the LEACH methodology. The most popular technique for clustering in </w:t>
      </w:r>
      <w:r w:rsidR="00FE2E49" w:rsidRPr="006E37A2">
        <w:rPr>
          <w:rFonts w:ascii="Palatino Linotype" w:hAnsi="Palatino Linotype"/>
          <w:sz w:val="20"/>
          <w:szCs w:val="20"/>
        </w:rPr>
        <w:t xml:space="preserve">a </w:t>
      </w:r>
      <w:r w:rsidRPr="006E37A2">
        <w:rPr>
          <w:rFonts w:ascii="Palatino Linotype" w:hAnsi="Palatino Linotype"/>
          <w:sz w:val="20"/>
          <w:szCs w:val="20"/>
        </w:rPr>
        <w:t>smart dust environment is the one described above [1</w:t>
      </w:r>
      <w:r w:rsidR="00A96F1B">
        <w:rPr>
          <w:rFonts w:ascii="Palatino Linotype" w:hAnsi="Palatino Linotype"/>
          <w:sz w:val="20"/>
          <w:szCs w:val="20"/>
        </w:rPr>
        <w:t>0</w:t>
      </w:r>
      <w:r w:rsidRPr="006E37A2">
        <w:rPr>
          <w:rFonts w:ascii="Palatino Linotype" w:hAnsi="Palatino Linotype"/>
          <w:sz w:val="20"/>
          <w:szCs w:val="20"/>
        </w:rPr>
        <w:t>]. Regarding the selection of CH, this approach uses mixed variables based on transmission expenses and node efficiency. To divide tasks between cluster nodes, every mini-cluster talks to the CH smart dust node [1</w:t>
      </w:r>
      <w:r w:rsidR="00A96F1B">
        <w:rPr>
          <w:rFonts w:ascii="Palatino Linotype" w:hAnsi="Palatino Linotype"/>
          <w:sz w:val="20"/>
          <w:szCs w:val="20"/>
        </w:rPr>
        <w:t>1</w:t>
      </w:r>
      <w:r w:rsidRPr="006E37A2">
        <w:rPr>
          <w:rFonts w:ascii="Palatino Linotype" w:hAnsi="Palatino Linotype"/>
          <w:sz w:val="20"/>
          <w:szCs w:val="20"/>
        </w:rPr>
        <w:t>].</w:t>
      </w:r>
    </w:p>
    <w:p w:rsidR="005B2F4A" w:rsidRPr="006E37A2" w:rsidRDefault="005B2F4A" w:rsidP="006E37A2">
      <w:pPr>
        <w:spacing w:after="240"/>
        <w:ind w:firstLine="360"/>
        <w:jc w:val="both"/>
        <w:rPr>
          <w:rFonts w:ascii="Palatino Linotype" w:hAnsi="Palatino Linotype"/>
          <w:sz w:val="20"/>
          <w:szCs w:val="20"/>
          <w:lang w:val="en-IN" w:eastAsia="en-IN"/>
        </w:rPr>
      </w:pPr>
      <w:r w:rsidRPr="006E37A2">
        <w:rPr>
          <w:rFonts w:ascii="Palatino Linotype" w:hAnsi="Palatino Linotype"/>
          <w:sz w:val="20"/>
          <w:szCs w:val="20"/>
          <w:lang w:val="en-IN" w:eastAsia="en-IN"/>
        </w:rPr>
        <w:t xml:space="preserve">A customized </w:t>
      </w:r>
      <w:r w:rsidR="00FE2E49" w:rsidRPr="006E37A2">
        <w:rPr>
          <w:rFonts w:ascii="Palatino Linotype" w:hAnsi="Palatino Linotype"/>
          <w:sz w:val="20"/>
          <w:szCs w:val="20"/>
          <w:lang w:val="en-IN" w:eastAsia="en-IN"/>
        </w:rPr>
        <w:t xml:space="preserve">Low-Energy Adaptive Clustering Hierarchy </w:t>
      </w:r>
      <w:r w:rsidRPr="006E37A2">
        <w:rPr>
          <w:rFonts w:ascii="Palatino Linotype" w:hAnsi="Palatino Linotype"/>
          <w:sz w:val="20"/>
          <w:szCs w:val="20"/>
          <w:lang w:val="en-IN" w:eastAsia="en-IN"/>
        </w:rPr>
        <w:t xml:space="preserve">(LEACH-M) is suggested to alter </w:t>
      </w:r>
      <w:r w:rsidR="00FE2E49" w:rsidRPr="006E37A2">
        <w:rPr>
          <w:rFonts w:ascii="Palatino Linotype" w:hAnsi="Palatino Linotype"/>
          <w:sz w:val="20"/>
          <w:szCs w:val="20"/>
          <w:lang w:val="en-IN" w:eastAsia="en-IN"/>
        </w:rPr>
        <w:t xml:space="preserve">the </w:t>
      </w:r>
      <w:r w:rsidRPr="006E37A2">
        <w:rPr>
          <w:rFonts w:ascii="Palatino Linotype" w:hAnsi="Palatino Linotype"/>
          <w:sz w:val="20"/>
          <w:szCs w:val="20"/>
          <w:lang w:val="en-IN" w:eastAsia="en-IN"/>
        </w:rPr>
        <w:t>selection of CHs [1</w:t>
      </w:r>
      <w:r w:rsidR="00A96F1B">
        <w:rPr>
          <w:rFonts w:ascii="Palatino Linotype" w:hAnsi="Palatino Linotype"/>
          <w:sz w:val="20"/>
          <w:szCs w:val="20"/>
          <w:lang w:val="en-IN" w:eastAsia="en-IN"/>
        </w:rPr>
        <w:t>2</w:t>
      </w:r>
      <w:r w:rsidRPr="006E37A2">
        <w:rPr>
          <w:rFonts w:ascii="Palatino Linotype" w:hAnsi="Palatino Linotype"/>
          <w:sz w:val="20"/>
          <w:szCs w:val="20"/>
          <w:lang w:val="en-IN" w:eastAsia="en-IN"/>
        </w:rPr>
        <w:t xml:space="preserve">]. Conversely, a </w:t>
      </w:r>
      <w:r w:rsidR="00FE2E49" w:rsidRPr="006E37A2">
        <w:rPr>
          <w:rFonts w:ascii="Palatino Linotype" w:hAnsi="Palatino Linotype"/>
          <w:sz w:val="20"/>
          <w:szCs w:val="20"/>
          <w:lang w:val="en-IN" w:eastAsia="en-IN"/>
        </w:rPr>
        <w:t xml:space="preserve">Distributed Energy-Efficient Clustering </w:t>
      </w:r>
      <w:r w:rsidRPr="006E37A2">
        <w:rPr>
          <w:rFonts w:ascii="Palatino Linotype" w:hAnsi="Palatino Linotype"/>
          <w:sz w:val="20"/>
          <w:szCs w:val="20"/>
          <w:lang w:val="en-IN" w:eastAsia="en-IN"/>
        </w:rPr>
        <w:t xml:space="preserve">(DEEC) technique is suggested to choose </w:t>
      </w:r>
      <w:r w:rsidR="00FE2E49" w:rsidRPr="006E37A2">
        <w:rPr>
          <w:rFonts w:ascii="Palatino Linotype" w:hAnsi="Palatino Linotype"/>
          <w:sz w:val="20"/>
          <w:szCs w:val="20"/>
          <w:lang w:val="en-IN" w:eastAsia="en-IN"/>
        </w:rPr>
        <w:t xml:space="preserve">the </w:t>
      </w:r>
      <w:r w:rsidRPr="006E37A2">
        <w:rPr>
          <w:rFonts w:ascii="Palatino Linotype" w:hAnsi="Palatino Linotype"/>
          <w:sz w:val="20"/>
          <w:szCs w:val="20"/>
          <w:lang w:val="en-IN" w:eastAsia="en-IN"/>
        </w:rPr>
        <w:t xml:space="preserve">CH node </w:t>
      </w:r>
      <w:r w:rsidR="00FE2E49" w:rsidRPr="006E37A2">
        <w:rPr>
          <w:rFonts w:ascii="Palatino Linotype" w:hAnsi="Palatino Linotype"/>
          <w:sz w:val="20"/>
          <w:szCs w:val="20"/>
          <w:lang w:val="en-IN" w:eastAsia="en-IN"/>
        </w:rPr>
        <w:t>based</w:t>
      </w:r>
      <w:r w:rsidRPr="006E37A2">
        <w:rPr>
          <w:rFonts w:ascii="Palatino Linotype" w:hAnsi="Palatino Linotype"/>
          <w:sz w:val="20"/>
          <w:szCs w:val="20"/>
          <w:lang w:val="en-IN" w:eastAsia="en-IN"/>
        </w:rPr>
        <w:t xml:space="preserve"> on a node</w:t>
      </w:r>
      <w:r w:rsidR="00FE2E49" w:rsidRPr="006E37A2">
        <w:rPr>
          <w:rFonts w:ascii="Palatino Linotype" w:hAnsi="Palatino Linotype"/>
          <w:sz w:val="20"/>
          <w:szCs w:val="20"/>
          <w:lang w:val="en-IN" w:eastAsia="en-IN"/>
        </w:rPr>
        <w:t>'</w:t>
      </w:r>
      <w:r w:rsidRPr="006E37A2">
        <w:rPr>
          <w:rFonts w:ascii="Palatino Linotype" w:hAnsi="Palatino Linotype"/>
          <w:sz w:val="20"/>
          <w:szCs w:val="20"/>
          <w:lang w:val="en-IN" w:eastAsia="en-IN"/>
        </w:rPr>
        <w:t xml:space="preserve">s remaining energy divided by </w:t>
      </w:r>
      <w:r w:rsidR="00FE2E49" w:rsidRPr="006E37A2">
        <w:rPr>
          <w:rFonts w:ascii="Palatino Linotype" w:hAnsi="Palatino Linotype"/>
          <w:sz w:val="20"/>
          <w:szCs w:val="20"/>
          <w:lang w:val="en-IN" w:eastAsia="en-IN"/>
        </w:rPr>
        <w:t xml:space="preserve">the </w:t>
      </w:r>
      <w:r w:rsidRPr="006E37A2">
        <w:rPr>
          <w:rFonts w:ascii="Palatino Linotype" w:hAnsi="Palatino Linotype"/>
          <w:sz w:val="20"/>
          <w:szCs w:val="20"/>
          <w:lang w:val="en-IN" w:eastAsia="en-IN"/>
        </w:rPr>
        <w:t xml:space="preserve">network's overall energy. Nevertheless, the previous approach did not </w:t>
      </w:r>
      <w:r w:rsidR="00F643E2" w:rsidRPr="006E37A2">
        <w:rPr>
          <w:rFonts w:ascii="Palatino Linotype" w:hAnsi="Palatino Linotype"/>
          <w:sz w:val="20"/>
          <w:szCs w:val="20"/>
          <w:lang w:val="en-IN" w:eastAsia="en-IN"/>
        </w:rPr>
        <w:t>consider</w:t>
      </w:r>
      <w:r w:rsidRPr="006E37A2">
        <w:rPr>
          <w:rFonts w:ascii="Palatino Linotype" w:hAnsi="Palatino Linotype"/>
          <w:sz w:val="20"/>
          <w:szCs w:val="20"/>
          <w:lang w:val="en-IN" w:eastAsia="en-IN"/>
        </w:rPr>
        <w:t xml:space="preserve"> the cluster nodes</w:t>
      </w:r>
      <w:r w:rsidR="00FE2E49" w:rsidRPr="006E37A2">
        <w:rPr>
          <w:rFonts w:ascii="Palatino Linotype" w:hAnsi="Palatino Linotype"/>
          <w:sz w:val="20"/>
          <w:szCs w:val="20"/>
          <w:lang w:val="en-IN" w:eastAsia="en-IN"/>
        </w:rPr>
        <w:t>'</w:t>
      </w:r>
      <w:r w:rsidRPr="006E37A2">
        <w:rPr>
          <w:rFonts w:ascii="Palatino Linotype" w:hAnsi="Palatino Linotype"/>
          <w:sz w:val="20"/>
          <w:szCs w:val="20"/>
          <w:lang w:val="en-IN" w:eastAsia="en-IN"/>
        </w:rPr>
        <w:t xml:space="preserve"> proximity to the BS. </w:t>
      </w:r>
      <w:r w:rsidR="00FE2E49" w:rsidRPr="006E37A2">
        <w:rPr>
          <w:rFonts w:ascii="Palatino Linotype" w:hAnsi="Palatino Linotype"/>
          <w:sz w:val="20"/>
          <w:szCs w:val="20"/>
          <w:lang w:val="en-IN" w:eastAsia="en-IN"/>
        </w:rPr>
        <w:t>I</w:t>
      </w:r>
      <w:r w:rsidRPr="006E37A2">
        <w:rPr>
          <w:rFonts w:ascii="Palatino Linotype" w:hAnsi="Palatino Linotype"/>
          <w:sz w:val="20"/>
          <w:szCs w:val="20"/>
          <w:lang w:val="en-IN" w:eastAsia="en-IN"/>
        </w:rPr>
        <w:t>n the network environment, this will result in the hot spots issue, where nodes would use more energy when sending and receiving data [1</w:t>
      </w:r>
      <w:r w:rsidR="00A96F1B">
        <w:rPr>
          <w:rFonts w:ascii="Palatino Linotype" w:hAnsi="Palatino Linotype"/>
          <w:sz w:val="20"/>
          <w:szCs w:val="20"/>
          <w:lang w:val="en-IN" w:eastAsia="en-IN"/>
        </w:rPr>
        <w:t>3</w:t>
      </w:r>
      <w:r w:rsidRPr="006E37A2">
        <w:rPr>
          <w:rFonts w:ascii="Palatino Linotype" w:hAnsi="Palatino Linotype"/>
          <w:sz w:val="20"/>
          <w:szCs w:val="20"/>
          <w:lang w:val="en-IN" w:eastAsia="en-IN"/>
        </w:rPr>
        <w:t>].</w:t>
      </w:r>
      <w:r w:rsidR="00FE2E49" w:rsidRPr="006E37A2">
        <w:rPr>
          <w:rFonts w:ascii="Palatino Linotype" w:hAnsi="Palatino Linotype"/>
          <w:sz w:val="20"/>
          <w:szCs w:val="20"/>
          <w:lang w:val="en-IN" w:eastAsia="en-IN"/>
        </w:rPr>
        <w:t xml:space="preserve"> </w:t>
      </w:r>
      <w:r w:rsidRPr="006E37A2">
        <w:rPr>
          <w:rFonts w:ascii="Palatino Linotype" w:hAnsi="Palatino Linotype"/>
          <w:sz w:val="20"/>
          <w:szCs w:val="20"/>
          <w:lang w:val="en-IN" w:eastAsia="en-IN"/>
        </w:rPr>
        <w:t xml:space="preserve">Among these is an </w:t>
      </w:r>
      <w:r w:rsidR="00FE2E49" w:rsidRPr="006E37A2">
        <w:rPr>
          <w:rFonts w:ascii="Palatino Linotype" w:hAnsi="Palatino Linotype"/>
          <w:sz w:val="20"/>
          <w:szCs w:val="20"/>
          <w:lang w:val="en-IN" w:eastAsia="en-IN"/>
        </w:rPr>
        <w:t xml:space="preserve">Energy-Efficient Unequal Clustering </w:t>
      </w:r>
      <w:r w:rsidRPr="006E37A2">
        <w:rPr>
          <w:rFonts w:ascii="Palatino Linotype" w:hAnsi="Palatino Linotype"/>
          <w:sz w:val="20"/>
          <w:szCs w:val="20"/>
          <w:lang w:val="en-IN" w:eastAsia="en-IN"/>
        </w:rPr>
        <w:t xml:space="preserve">technique (EEUC) for </w:t>
      </w:r>
      <w:r w:rsidRPr="006E37A2">
        <w:rPr>
          <w:rFonts w:ascii="Palatino Linotype" w:hAnsi="Palatino Linotype"/>
          <w:sz w:val="20"/>
          <w:szCs w:val="20"/>
        </w:rPr>
        <w:t>smart dust environment</w:t>
      </w:r>
      <w:r w:rsidRPr="006E37A2">
        <w:rPr>
          <w:rFonts w:ascii="Palatino Linotype" w:hAnsi="Palatino Linotype"/>
          <w:sz w:val="20"/>
          <w:szCs w:val="20"/>
          <w:lang w:val="en-IN" w:eastAsia="en-IN"/>
        </w:rPr>
        <w:t xml:space="preserve"> data aggregation applications. </w:t>
      </w:r>
    </w:p>
    <w:p w:rsidR="006E37A2" w:rsidRPr="006E37A2" w:rsidRDefault="005B2F4A" w:rsidP="006E37A2">
      <w:pPr>
        <w:spacing w:after="240"/>
        <w:ind w:firstLine="360"/>
        <w:jc w:val="both"/>
        <w:rPr>
          <w:rFonts w:ascii="Palatino Linotype" w:hAnsi="Palatino Linotype"/>
          <w:sz w:val="20"/>
          <w:szCs w:val="20"/>
          <w:lang w:val="en-IN" w:eastAsia="en-IN"/>
        </w:rPr>
      </w:pPr>
      <w:r w:rsidRPr="006E37A2">
        <w:rPr>
          <w:rFonts w:ascii="Palatino Linotype" w:hAnsi="Palatino Linotype"/>
          <w:sz w:val="20"/>
          <w:szCs w:val="20"/>
          <w:lang w:val="en-IN" w:eastAsia="en-IN"/>
        </w:rPr>
        <w:t>It is suggested t</w:t>
      </w:r>
      <w:r w:rsidR="000B1167" w:rsidRPr="006E37A2">
        <w:rPr>
          <w:rFonts w:ascii="Palatino Linotype" w:hAnsi="Palatino Linotype"/>
          <w:sz w:val="20"/>
          <w:szCs w:val="20"/>
          <w:lang w:val="en-IN" w:eastAsia="en-IN"/>
        </w:rPr>
        <w:t>hat Fuzzy-Based Unequal Clustering (FBUC) be used</w:t>
      </w:r>
      <w:r w:rsidRPr="006E37A2">
        <w:rPr>
          <w:rFonts w:ascii="Palatino Linotype" w:hAnsi="Palatino Linotype"/>
          <w:sz w:val="20"/>
          <w:szCs w:val="20"/>
          <w:lang w:val="en-IN" w:eastAsia="en-IN"/>
        </w:rPr>
        <w:t xml:space="preserve"> [</w:t>
      </w:r>
      <w:r w:rsidR="00A96F1B">
        <w:rPr>
          <w:rFonts w:ascii="Palatino Linotype" w:hAnsi="Palatino Linotype"/>
          <w:sz w:val="20"/>
          <w:szCs w:val="20"/>
          <w:lang w:val="en-IN" w:eastAsia="en-IN"/>
        </w:rPr>
        <w:t>14</w:t>
      </w:r>
      <w:r w:rsidRPr="006E37A2">
        <w:rPr>
          <w:rFonts w:ascii="Palatino Linotype" w:hAnsi="Palatino Linotype"/>
          <w:sz w:val="20"/>
          <w:szCs w:val="20"/>
          <w:lang w:val="en-IN" w:eastAsia="en-IN"/>
        </w:rPr>
        <w:t xml:space="preserve">]. Using an amount of </w:t>
      </w:r>
      <w:r w:rsidR="001C0906" w:rsidRPr="006E37A2">
        <w:rPr>
          <w:rFonts w:ascii="Palatino Linotype" w:hAnsi="Palatino Linotype"/>
          <w:sz w:val="20"/>
          <w:szCs w:val="20"/>
          <w:lang w:val="en-IN" w:eastAsia="en-IN"/>
        </w:rPr>
        <w:t>neighbour</w:t>
      </w:r>
      <w:r w:rsidRPr="006E37A2">
        <w:rPr>
          <w:rFonts w:ascii="Palatino Linotype" w:hAnsi="Palatino Linotype"/>
          <w:sz w:val="20"/>
          <w:szCs w:val="20"/>
          <w:lang w:val="en-IN" w:eastAsia="en-IN"/>
        </w:rPr>
        <w:t xml:space="preserve"> nodes along with the remaining energy as inputs, the fuzzy structure technique calculates the circumference of nodes. This approach has the benefit of lowering transmission latency. Nevertheless, this approach results in a rise in overhead, which shortens the network lifespan. </w:t>
      </w:r>
      <w:proofErr w:type="gramStart"/>
      <w:r w:rsidRPr="006E37A2">
        <w:rPr>
          <w:rFonts w:ascii="Palatino Linotype" w:hAnsi="Palatino Linotype"/>
          <w:sz w:val="20"/>
          <w:szCs w:val="20"/>
          <w:lang w:val="en-IN" w:eastAsia="en-IN"/>
        </w:rPr>
        <w:t>Energy</w:t>
      </w:r>
      <w:r w:rsidR="000B1167" w:rsidRPr="006E37A2">
        <w:rPr>
          <w:rFonts w:ascii="Palatino Linotype" w:hAnsi="Palatino Linotype"/>
          <w:sz w:val="20"/>
          <w:szCs w:val="20"/>
          <w:lang w:val="en-IN" w:eastAsia="en-IN"/>
        </w:rPr>
        <w:t>-</w:t>
      </w:r>
      <w:r w:rsidRPr="006E37A2">
        <w:rPr>
          <w:rFonts w:ascii="Palatino Linotype" w:hAnsi="Palatino Linotype"/>
          <w:sz w:val="20"/>
          <w:szCs w:val="20"/>
          <w:lang w:val="en-IN" w:eastAsia="en-IN"/>
        </w:rPr>
        <w:t>conserved unequal clusters with fuzzy logic (ECUCF) is</w:t>
      </w:r>
      <w:proofErr w:type="gramEnd"/>
      <w:r w:rsidRPr="006E37A2">
        <w:rPr>
          <w:rFonts w:ascii="Palatino Linotype" w:hAnsi="Palatino Linotype"/>
          <w:sz w:val="20"/>
          <w:szCs w:val="20"/>
          <w:lang w:val="en-IN" w:eastAsia="en-IN"/>
        </w:rPr>
        <w:t xml:space="preserve"> one approach that has been suggested to address this issue. It reduces energy use and resolves the hot spots issue. According to the likelihood among nodes, CH is chosen at random, whereas BS is rotated at random </w:t>
      </w:r>
      <w:r w:rsidRPr="006E37A2">
        <w:rPr>
          <w:rFonts w:ascii="Palatino Linotype" w:hAnsi="Palatino Linotype"/>
          <w:sz w:val="20"/>
          <w:szCs w:val="20"/>
          <w:lang w:val="en-IN" w:eastAsia="en-IN"/>
        </w:rPr>
        <w:lastRenderedPageBreak/>
        <w:t>[</w:t>
      </w:r>
      <w:r w:rsidR="00A96F1B">
        <w:rPr>
          <w:rFonts w:ascii="Palatino Linotype" w:hAnsi="Palatino Linotype"/>
          <w:sz w:val="20"/>
          <w:szCs w:val="20"/>
          <w:lang w:val="en-IN" w:eastAsia="en-IN"/>
        </w:rPr>
        <w:t>15</w:t>
      </w:r>
      <w:r w:rsidRPr="006E37A2">
        <w:rPr>
          <w:rFonts w:ascii="Palatino Linotype" w:hAnsi="Palatino Linotype"/>
          <w:sz w:val="20"/>
          <w:szCs w:val="20"/>
          <w:lang w:val="en-IN" w:eastAsia="en-IN"/>
        </w:rPr>
        <w:t xml:space="preserve">]. Table 1 shows the </w:t>
      </w:r>
      <w:r w:rsidR="001C0906" w:rsidRPr="006E37A2">
        <w:rPr>
          <w:rFonts w:ascii="Palatino Linotype" w:hAnsi="Palatino Linotype"/>
          <w:sz w:val="20"/>
          <w:szCs w:val="20"/>
          <w:lang w:val="en-IN" w:eastAsia="en-IN"/>
        </w:rPr>
        <w:t>comparison</w:t>
      </w:r>
      <w:r w:rsidRPr="006E37A2">
        <w:rPr>
          <w:rFonts w:ascii="Palatino Linotype" w:hAnsi="Palatino Linotype"/>
          <w:sz w:val="20"/>
          <w:szCs w:val="20"/>
          <w:lang w:val="en-IN" w:eastAsia="en-IN"/>
        </w:rPr>
        <w:t xml:space="preserve"> of existing methodologies. </w:t>
      </w:r>
    </w:p>
    <w:p w:rsidR="0071730B" w:rsidRDefault="0071730B" w:rsidP="006E37A2">
      <w:pPr>
        <w:jc w:val="center"/>
        <w:rPr>
          <w:rFonts w:ascii="Palatino Linotype" w:hAnsi="Palatino Linotype"/>
          <w:b/>
          <w:sz w:val="16"/>
          <w:szCs w:val="20"/>
          <w:lang w:val="en-IN" w:eastAsia="en-IN"/>
        </w:rPr>
      </w:pPr>
    </w:p>
    <w:p w:rsidR="003E2C23" w:rsidRDefault="003E2C23" w:rsidP="006E37A2">
      <w:pPr>
        <w:jc w:val="center"/>
        <w:rPr>
          <w:rFonts w:ascii="Palatino Linotype" w:hAnsi="Palatino Linotype"/>
          <w:b/>
          <w:sz w:val="16"/>
          <w:szCs w:val="20"/>
          <w:lang w:val="en-IN" w:eastAsia="en-IN"/>
        </w:rPr>
      </w:pPr>
    </w:p>
    <w:p w:rsidR="003E2C23" w:rsidRDefault="003E2C23" w:rsidP="006E37A2">
      <w:pPr>
        <w:jc w:val="center"/>
        <w:rPr>
          <w:rFonts w:ascii="Palatino Linotype" w:hAnsi="Palatino Linotype"/>
          <w:b/>
          <w:sz w:val="16"/>
          <w:szCs w:val="20"/>
          <w:lang w:val="en-IN" w:eastAsia="en-IN"/>
        </w:rPr>
      </w:pPr>
    </w:p>
    <w:p w:rsidR="005B2F4A" w:rsidRPr="006E37A2" w:rsidRDefault="005B2F4A" w:rsidP="006E37A2">
      <w:pPr>
        <w:jc w:val="center"/>
        <w:rPr>
          <w:rFonts w:ascii="Palatino Linotype" w:hAnsi="Palatino Linotype"/>
          <w:b/>
          <w:sz w:val="16"/>
          <w:szCs w:val="20"/>
          <w:lang w:val="en-IN" w:eastAsia="en-IN"/>
        </w:rPr>
      </w:pPr>
      <w:proofErr w:type="gramStart"/>
      <w:r w:rsidRPr="006E37A2">
        <w:rPr>
          <w:rFonts w:ascii="Palatino Linotype" w:hAnsi="Palatino Linotype"/>
          <w:b/>
          <w:sz w:val="16"/>
          <w:szCs w:val="20"/>
          <w:lang w:val="en-IN" w:eastAsia="en-IN"/>
        </w:rPr>
        <w:t>Table 1.</w:t>
      </w:r>
      <w:proofErr w:type="gramEnd"/>
      <w:r w:rsidRPr="006E37A2">
        <w:rPr>
          <w:rFonts w:ascii="Palatino Linotype" w:hAnsi="Palatino Linotype"/>
          <w:b/>
          <w:sz w:val="16"/>
          <w:szCs w:val="20"/>
          <w:lang w:val="en-IN" w:eastAsia="en-IN"/>
        </w:rPr>
        <w:t xml:space="preserve"> </w:t>
      </w:r>
      <w:r w:rsidR="006E37A2" w:rsidRPr="006E37A2">
        <w:rPr>
          <w:rFonts w:ascii="Palatino Linotype" w:hAnsi="Palatino Linotype"/>
          <w:b/>
          <w:sz w:val="16"/>
          <w:szCs w:val="20"/>
          <w:lang w:val="en-IN" w:eastAsia="en-IN"/>
        </w:rPr>
        <w:t>Shows</w:t>
      </w:r>
      <w:r w:rsidRPr="006E37A2">
        <w:rPr>
          <w:rFonts w:ascii="Palatino Linotype" w:hAnsi="Palatino Linotype"/>
          <w:b/>
          <w:sz w:val="16"/>
          <w:szCs w:val="20"/>
          <w:lang w:val="en-IN" w:eastAsia="en-IN"/>
        </w:rPr>
        <w:t xml:space="preserve"> the </w:t>
      </w:r>
      <w:r w:rsidR="001C0906" w:rsidRPr="006E37A2">
        <w:rPr>
          <w:rFonts w:ascii="Palatino Linotype" w:hAnsi="Palatino Linotype"/>
          <w:b/>
          <w:sz w:val="16"/>
          <w:szCs w:val="20"/>
          <w:lang w:val="en-IN" w:eastAsia="en-IN"/>
        </w:rPr>
        <w:t>comparison</w:t>
      </w:r>
      <w:r w:rsidRPr="006E37A2">
        <w:rPr>
          <w:rFonts w:ascii="Palatino Linotype" w:hAnsi="Palatino Linotype"/>
          <w:b/>
          <w:sz w:val="16"/>
          <w:szCs w:val="20"/>
          <w:lang w:val="en-IN" w:eastAsia="en-IN"/>
        </w:rPr>
        <w:t xml:space="preserve"> of </w:t>
      </w:r>
      <w:r w:rsidR="000B1167" w:rsidRPr="006E37A2">
        <w:rPr>
          <w:rFonts w:ascii="Palatino Linotype" w:hAnsi="Palatino Linotype"/>
          <w:b/>
          <w:sz w:val="16"/>
          <w:szCs w:val="20"/>
          <w:lang w:val="en-IN" w:eastAsia="en-IN"/>
        </w:rPr>
        <w:t>e</w:t>
      </w:r>
      <w:r w:rsidRPr="006E37A2">
        <w:rPr>
          <w:rFonts w:ascii="Palatino Linotype" w:hAnsi="Palatino Linotype"/>
          <w:b/>
          <w:sz w:val="16"/>
          <w:szCs w:val="20"/>
          <w:lang w:val="en-IN" w:eastAsia="en-IN"/>
        </w:rPr>
        <w:t>xisting approaches</w:t>
      </w:r>
    </w:p>
    <w:tbl>
      <w:tblPr>
        <w:tblStyle w:val="TableGrid"/>
        <w:tblW w:w="5000" w:type="pct"/>
        <w:tblLook w:val="04A0" w:firstRow="1" w:lastRow="0" w:firstColumn="1" w:lastColumn="0" w:noHBand="0" w:noVBand="1"/>
      </w:tblPr>
      <w:tblGrid>
        <w:gridCol w:w="1147"/>
        <w:gridCol w:w="2569"/>
        <w:gridCol w:w="2630"/>
        <w:gridCol w:w="1814"/>
        <w:gridCol w:w="2136"/>
      </w:tblGrid>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b/>
                <w:bCs/>
                <w:sz w:val="20"/>
                <w:szCs w:val="20"/>
                <w:lang w:eastAsia="en-IN"/>
              </w:rPr>
            </w:pPr>
            <w:r w:rsidRPr="006E37A2">
              <w:rPr>
                <w:rFonts w:ascii="Palatino Linotype" w:hAnsi="Palatino Linotype"/>
                <w:b/>
                <w:bCs/>
                <w:sz w:val="20"/>
                <w:szCs w:val="20"/>
                <w:lang w:eastAsia="en-IN"/>
              </w:rPr>
              <w:t>Approach / Protocol</w:t>
            </w:r>
          </w:p>
        </w:tc>
        <w:tc>
          <w:tcPr>
            <w:tcW w:w="1247" w:type="pct"/>
            <w:noWrap/>
            <w:vAlign w:val="center"/>
            <w:hideMark/>
          </w:tcPr>
          <w:p w:rsidR="005B2F4A" w:rsidRPr="006E37A2" w:rsidRDefault="005B2F4A" w:rsidP="003E2C23">
            <w:pPr>
              <w:jc w:val="center"/>
              <w:rPr>
                <w:rFonts w:ascii="Palatino Linotype" w:hAnsi="Palatino Linotype"/>
                <w:b/>
                <w:bCs/>
                <w:sz w:val="20"/>
                <w:szCs w:val="20"/>
                <w:lang w:eastAsia="en-IN"/>
              </w:rPr>
            </w:pPr>
            <w:r w:rsidRPr="006E37A2">
              <w:rPr>
                <w:rFonts w:ascii="Palatino Linotype" w:hAnsi="Palatino Linotype"/>
                <w:b/>
                <w:bCs/>
                <w:sz w:val="20"/>
                <w:szCs w:val="20"/>
                <w:lang w:eastAsia="en-IN"/>
              </w:rPr>
              <w:t>Key Features</w:t>
            </w:r>
          </w:p>
        </w:tc>
        <w:tc>
          <w:tcPr>
            <w:tcW w:w="1277" w:type="pct"/>
            <w:noWrap/>
            <w:vAlign w:val="center"/>
            <w:hideMark/>
          </w:tcPr>
          <w:p w:rsidR="005B2F4A" w:rsidRPr="006E37A2" w:rsidRDefault="005B2F4A" w:rsidP="003E2C23">
            <w:pPr>
              <w:jc w:val="center"/>
              <w:rPr>
                <w:rFonts w:ascii="Palatino Linotype" w:hAnsi="Palatino Linotype"/>
                <w:b/>
                <w:bCs/>
                <w:sz w:val="20"/>
                <w:szCs w:val="20"/>
                <w:lang w:eastAsia="en-IN"/>
              </w:rPr>
            </w:pPr>
            <w:r w:rsidRPr="006E37A2">
              <w:rPr>
                <w:rFonts w:ascii="Palatino Linotype" w:hAnsi="Palatino Linotype"/>
                <w:b/>
                <w:bCs/>
                <w:sz w:val="20"/>
                <w:szCs w:val="20"/>
                <w:lang w:eastAsia="en-IN"/>
              </w:rPr>
              <w:t>CH Selection Criteria</w:t>
            </w:r>
          </w:p>
        </w:tc>
        <w:tc>
          <w:tcPr>
            <w:tcW w:w="881" w:type="pct"/>
            <w:noWrap/>
            <w:vAlign w:val="center"/>
            <w:hideMark/>
          </w:tcPr>
          <w:p w:rsidR="005B2F4A" w:rsidRPr="006E37A2" w:rsidRDefault="005B2F4A" w:rsidP="003E2C23">
            <w:pPr>
              <w:jc w:val="center"/>
              <w:rPr>
                <w:rFonts w:ascii="Palatino Linotype" w:hAnsi="Palatino Linotype"/>
                <w:b/>
                <w:bCs/>
                <w:sz w:val="20"/>
                <w:szCs w:val="20"/>
                <w:lang w:eastAsia="en-IN"/>
              </w:rPr>
            </w:pPr>
            <w:r w:rsidRPr="006E37A2">
              <w:rPr>
                <w:rFonts w:ascii="Palatino Linotype" w:hAnsi="Palatino Linotype"/>
                <w:b/>
                <w:bCs/>
                <w:sz w:val="20"/>
                <w:szCs w:val="20"/>
                <w:lang w:eastAsia="en-IN"/>
              </w:rPr>
              <w:t>Advantages</w:t>
            </w:r>
          </w:p>
        </w:tc>
        <w:tc>
          <w:tcPr>
            <w:tcW w:w="1037" w:type="pct"/>
            <w:noWrap/>
            <w:vAlign w:val="center"/>
            <w:hideMark/>
          </w:tcPr>
          <w:p w:rsidR="005B2F4A" w:rsidRPr="006E37A2" w:rsidRDefault="005B2F4A" w:rsidP="003E2C23">
            <w:pPr>
              <w:jc w:val="center"/>
              <w:rPr>
                <w:rFonts w:ascii="Palatino Linotype" w:hAnsi="Palatino Linotype"/>
                <w:b/>
                <w:bCs/>
                <w:sz w:val="20"/>
                <w:szCs w:val="20"/>
                <w:lang w:eastAsia="en-IN"/>
              </w:rPr>
            </w:pPr>
            <w:r w:rsidRPr="006E37A2">
              <w:rPr>
                <w:rFonts w:ascii="Palatino Linotype" w:hAnsi="Palatino Linotype"/>
                <w:b/>
                <w:bCs/>
                <w:sz w:val="20"/>
                <w:szCs w:val="20"/>
                <w:lang w:eastAsia="en-IN"/>
              </w:rPr>
              <w:t>Limitations</w:t>
            </w:r>
          </w:p>
        </w:tc>
      </w:tr>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sz w:val="20"/>
                <w:szCs w:val="20"/>
                <w:lang w:eastAsia="en-IN"/>
              </w:rPr>
            </w:pPr>
            <w:r w:rsidRPr="006E37A2">
              <w:rPr>
                <w:rFonts w:ascii="Palatino Linotype" w:hAnsi="Palatino Linotype"/>
                <w:sz w:val="20"/>
                <w:szCs w:val="20"/>
                <w:lang w:eastAsia="en-IN"/>
              </w:rPr>
              <w:t>LEACH</w:t>
            </w:r>
          </w:p>
        </w:tc>
        <w:tc>
          <w:tcPr>
            <w:tcW w:w="124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Basic clustered approach</w:t>
            </w:r>
          </w:p>
        </w:tc>
        <w:tc>
          <w:tcPr>
            <w:tcW w:w="127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Random selection</w:t>
            </w:r>
          </w:p>
        </w:tc>
        <w:tc>
          <w:tcPr>
            <w:tcW w:w="881"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Simple implementation</w:t>
            </w:r>
          </w:p>
        </w:tc>
        <w:tc>
          <w:tcPr>
            <w:tcW w:w="103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Energy imbalance, hot spots</w:t>
            </w:r>
          </w:p>
        </w:tc>
      </w:tr>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sz w:val="20"/>
                <w:szCs w:val="20"/>
                <w:lang w:eastAsia="en-IN"/>
              </w:rPr>
            </w:pPr>
            <w:r w:rsidRPr="006E37A2">
              <w:rPr>
                <w:rFonts w:ascii="Palatino Linotype" w:hAnsi="Palatino Linotype"/>
                <w:sz w:val="20"/>
                <w:szCs w:val="20"/>
                <w:lang w:eastAsia="en-IN"/>
              </w:rPr>
              <w:t>HEED</w:t>
            </w:r>
          </w:p>
        </w:tc>
        <w:tc>
          <w:tcPr>
            <w:tcW w:w="124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Hybrid energy-efficiency distributed clustering</w:t>
            </w:r>
          </w:p>
        </w:tc>
        <w:tc>
          <w:tcPr>
            <w:tcW w:w="127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Broadcasting cost &amp; node efficiency</w:t>
            </w:r>
          </w:p>
        </w:tc>
        <w:tc>
          <w:tcPr>
            <w:tcW w:w="881"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Improved over LEACH</w:t>
            </w:r>
          </w:p>
        </w:tc>
        <w:tc>
          <w:tcPr>
            <w:tcW w:w="1037" w:type="pct"/>
            <w:noWrap/>
            <w:vAlign w:val="center"/>
            <w:hideMark/>
          </w:tcPr>
          <w:p w:rsidR="005B2F4A" w:rsidRPr="006E37A2" w:rsidRDefault="000B1167" w:rsidP="006E37A2">
            <w:pPr>
              <w:rPr>
                <w:rFonts w:ascii="Palatino Linotype" w:hAnsi="Palatino Linotype"/>
                <w:sz w:val="20"/>
                <w:szCs w:val="20"/>
                <w:lang w:eastAsia="en-IN"/>
              </w:rPr>
            </w:pPr>
            <w:r w:rsidRPr="006E37A2">
              <w:rPr>
                <w:rFonts w:ascii="Palatino Linotype" w:hAnsi="Palatino Linotype"/>
                <w:sz w:val="20"/>
                <w:szCs w:val="20"/>
                <w:lang w:eastAsia="en-IN"/>
              </w:rPr>
              <w:t>May still</w:t>
            </w:r>
            <w:r w:rsidR="005B2F4A" w:rsidRPr="006E37A2">
              <w:rPr>
                <w:rFonts w:ascii="Palatino Linotype" w:hAnsi="Palatino Linotype"/>
                <w:sz w:val="20"/>
                <w:szCs w:val="20"/>
                <w:lang w:eastAsia="en-IN"/>
              </w:rPr>
              <w:t xml:space="preserve"> have </w:t>
            </w:r>
            <w:r w:rsidRPr="006E37A2">
              <w:rPr>
                <w:rFonts w:ascii="Palatino Linotype" w:hAnsi="Palatino Linotype"/>
                <w:sz w:val="20"/>
                <w:szCs w:val="20"/>
                <w:lang w:eastAsia="en-IN"/>
              </w:rPr>
              <w:t xml:space="preserve">an </w:t>
            </w:r>
            <w:r w:rsidR="005B2F4A" w:rsidRPr="006E37A2">
              <w:rPr>
                <w:rFonts w:ascii="Palatino Linotype" w:hAnsi="Palatino Linotype"/>
                <w:sz w:val="20"/>
                <w:szCs w:val="20"/>
                <w:lang w:eastAsia="en-IN"/>
              </w:rPr>
              <w:t>energy imbalance</w:t>
            </w:r>
          </w:p>
        </w:tc>
      </w:tr>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sz w:val="20"/>
                <w:szCs w:val="20"/>
                <w:lang w:eastAsia="en-IN"/>
              </w:rPr>
            </w:pPr>
            <w:r w:rsidRPr="006E37A2">
              <w:rPr>
                <w:rFonts w:ascii="Palatino Linotype" w:hAnsi="Palatino Linotype"/>
                <w:sz w:val="20"/>
                <w:szCs w:val="20"/>
                <w:lang w:eastAsia="en-IN"/>
              </w:rPr>
              <w:t>LEACH-M</w:t>
            </w:r>
          </w:p>
        </w:tc>
        <w:tc>
          <w:tcPr>
            <w:tcW w:w="124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Modified LEACH</w:t>
            </w:r>
          </w:p>
        </w:tc>
        <w:tc>
          <w:tcPr>
            <w:tcW w:w="127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Customized CH election</w:t>
            </w:r>
          </w:p>
        </w:tc>
        <w:tc>
          <w:tcPr>
            <w:tcW w:w="881"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Enhanced CH election</w:t>
            </w:r>
          </w:p>
        </w:tc>
        <w:tc>
          <w:tcPr>
            <w:tcW w:w="103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Does</w:t>
            </w:r>
            <w:r w:rsidR="00FE4A6A" w:rsidRPr="006E37A2">
              <w:rPr>
                <w:rFonts w:ascii="Palatino Linotype" w:hAnsi="Palatino Linotype"/>
                <w:sz w:val="20"/>
                <w:szCs w:val="20"/>
                <w:lang w:eastAsia="en-IN"/>
              </w:rPr>
              <w:t xml:space="preserve"> no</w:t>
            </w:r>
            <w:r w:rsidRPr="006E37A2">
              <w:rPr>
                <w:rFonts w:ascii="Palatino Linotype" w:hAnsi="Palatino Linotype"/>
                <w:sz w:val="20"/>
                <w:szCs w:val="20"/>
                <w:lang w:eastAsia="en-IN"/>
              </w:rPr>
              <w:t>t consider BS proximity</w:t>
            </w:r>
          </w:p>
        </w:tc>
      </w:tr>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sz w:val="20"/>
                <w:szCs w:val="20"/>
                <w:lang w:eastAsia="en-IN"/>
              </w:rPr>
            </w:pPr>
            <w:r w:rsidRPr="006E37A2">
              <w:rPr>
                <w:rFonts w:ascii="Palatino Linotype" w:hAnsi="Palatino Linotype"/>
                <w:sz w:val="20"/>
                <w:szCs w:val="20"/>
                <w:lang w:eastAsia="en-IN"/>
              </w:rPr>
              <w:t>DEEC</w:t>
            </w:r>
          </w:p>
        </w:tc>
        <w:tc>
          <w:tcPr>
            <w:tcW w:w="124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Distributed energy-efficient clustering</w:t>
            </w:r>
          </w:p>
        </w:tc>
        <w:tc>
          <w:tcPr>
            <w:tcW w:w="127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Remaining energy / total energy</w:t>
            </w:r>
          </w:p>
        </w:tc>
        <w:tc>
          <w:tcPr>
            <w:tcW w:w="881"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Energy-based CH election</w:t>
            </w:r>
          </w:p>
        </w:tc>
        <w:tc>
          <w:tcPr>
            <w:tcW w:w="103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 xml:space="preserve">Ignores node proximity to BS </w:t>
            </w:r>
            <w:r w:rsidRPr="006E37A2">
              <w:rPr>
                <w:sz w:val="20"/>
                <w:szCs w:val="20"/>
                <w:lang w:eastAsia="en-IN"/>
              </w:rPr>
              <w:t>→</w:t>
            </w:r>
            <w:r w:rsidRPr="006E37A2">
              <w:rPr>
                <w:rFonts w:ascii="Palatino Linotype" w:hAnsi="Palatino Linotype"/>
                <w:sz w:val="20"/>
                <w:szCs w:val="20"/>
                <w:lang w:eastAsia="en-IN"/>
              </w:rPr>
              <w:t xml:space="preserve"> hot spots</w:t>
            </w:r>
          </w:p>
        </w:tc>
      </w:tr>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sz w:val="20"/>
                <w:szCs w:val="20"/>
                <w:lang w:eastAsia="en-IN"/>
              </w:rPr>
            </w:pPr>
            <w:r w:rsidRPr="006E37A2">
              <w:rPr>
                <w:rFonts w:ascii="Palatino Linotype" w:hAnsi="Palatino Linotype"/>
                <w:sz w:val="20"/>
                <w:szCs w:val="20"/>
                <w:lang w:eastAsia="en-IN"/>
              </w:rPr>
              <w:t>EEUC</w:t>
            </w:r>
          </w:p>
        </w:tc>
        <w:tc>
          <w:tcPr>
            <w:tcW w:w="124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Energy-efficiency unequal clustering</w:t>
            </w:r>
          </w:p>
        </w:tc>
        <w:tc>
          <w:tcPr>
            <w:tcW w:w="127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Unequal cluster sizes</w:t>
            </w:r>
          </w:p>
        </w:tc>
        <w:tc>
          <w:tcPr>
            <w:tcW w:w="881"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Reduces hot spots</w:t>
            </w:r>
          </w:p>
        </w:tc>
        <w:tc>
          <w:tcPr>
            <w:tcW w:w="103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More complex setup</w:t>
            </w:r>
          </w:p>
        </w:tc>
      </w:tr>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sz w:val="20"/>
                <w:szCs w:val="20"/>
                <w:lang w:eastAsia="en-IN"/>
              </w:rPr>
            </w:pPr>
            <w:r w:rsidRPr="006E37A2">
              <w:rPr>
                <w:rFonts w:ascii="Palatino Linotype" w:hAnsi="Palatino Linotype"/>
                <w:sz w:val="20"/>
                <w:szCs w:val="20"/>
                <w:lang w:eastAsia="en-IN"/>
              </w:rPr>
              <w:t>FBUC</w:t>
            </w:r>
          </w:p>
        </w:tc>
        <w:tc>
          <w:tcPr>
            <w:tcW w:w="124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Fuzzy-based unequal clustering</w:t>
            </w:r>
          </w:p>
        </w:tc>
        <w:tc>
          <w:tcPr>
            <w:tcW w:w="127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Remaining energy &amp; neighbor count (via fuzzy logic)</w:t>
            </w:r>
          </w:p>
        </w:tc>
        <w:tc>
          <w:tcPr>
            <w:tcW w:w="881"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Lowers transmission delay</w:t>
            </w:r>
          </w:p>
        </w:tc>
        <w:tc>
          <w:tcPr>
            <w:tcW w:w="103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Increases overhead, shortens lifespan</w:t>
            </w:r>
          </w:p>
        </w:tc>
      </w:tr>
      <w:tr w:rsidR="006E37A2" w:rsidRPr="006E37A2" w:rsidTr="003E2C23">
        <w:trPr>
          <w:trHeight w:val="20"/>
        </w:trPr>
        <w:tc>
          <w:tcPr>
            <w:tcW w:w="558" w:type="pct"/>
            <w:noWrap/>
            <w:vAlign w:val="center"/>
            <w:hideMark/>
          </w:tcPr>
          <w:p w:rsidR="005B2F4A" w:rsidRPr="006E37A2" w:rsidRDefault="005B2F4A" w:rsidP="003E2C23">
            <w:pPr>
              <w:jc w:val="center"/>
              <w:rPr>
                <w:rFonts w:ascii="Palatino Linotype" w:hAnsi="Palatino Linotype"/>
                <w:sz w:val="20"/>
                <w:szCs w:val="20"/>
                <w:lang w:eastAsia="en-IN"/>
              </w:rPr>
            </w:pPr>
            <w:r w:rsidRPr="006E37A2">
              <w:rPr>
                <w:rFonts w:ascii="Palatino Linotype" w:hAnsi="Palatino Linotype"/>
                <w:sz w:val="20"/>
                <w:szCs w:val="20"/>
                <w:lang w:eastAsia="en-IN"/>
              </w:rPr>
              <w:t>ECUCF</w:t>
            </w:r>
          </w:p>
        </w:tc>
        <w:tc>
          <w:tcPr>
            <w:tcW w:w="124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Energy</w:t>
            </w:r>
            <w:r w:rsidR="000B1167" w:rsidRPr="006E37A2">
              <w:rPr>
                <w:rFonts w:ascii="Palatino Linotype" w:hAnsi="Palatino Linotype"/>
                <w:sz w:val="20"/>
                <w:szCs w:val="20"/>
                <w:lang w:eastAsia="en-IN"/>
              </w:rPr>
              <w:t>-</w:t>
            </w:r>
            <w:r w:rsidRPr="006E37A2">
              <w:rPr>
                <w:rFonts w:ascii="Palatino Linotype" w:hAnsi="Palatino Linotype"/>
                <w:sz w:val="20"/>
                <w:szCs w:val="20"/>
                <w:lang w:eastAsia="en-IN"/>
              </w:rPr>
              <w:t>conserved unequal clusters with fuzzy logic</w:t>
            </w:r>
          </w:p>
        </w:tc>
        <w:tc>
          <w:tcPr>
            <w:tcW w:w="127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Random CH based on node probability, rotating BS</w:t>
            </w:r>
          </w:p>
        </w:tc>
        <w:tc>
          <w:tcPr>
            <w:tcW w:w="881"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Reduces energy use, fixes hot spots</w:t>
            </w:r>
          </w:p>
        </w:tc>
        <w:tc>
          <w:tcPr>
            <w:tcW w:w="1037" w:type="pct"/>
            <w:noWrap/>
            <w:vAlign w:val="center"/>
            <w:hideMark/>
          </w:tcPr>
          <w:p w:rsidR="005B2F4A" w:rsidRPr="006E37A2" w:rsidRDefault="005B2F4A" w:rsidP="006E37A2">
            <w:pPr>
              <w:rPr>
                <w:rFonts w:ascii="Palatino Linotype" w:hAnsi="Palatino Linotype"/>
                <w:sz w:val="20"/>
                <w:szCs w:val="20"/>
                <w:lang w:eastAsia="en-IN"/>
              </w:rPr>
            </w:pPr>
            <w:r w:rsidRPr="006E37A2">
              <w:rPr>
                <w:rFonts w:ascii="Palatino Linotype" w:hAnsi="Palatino Linotype"/>
                <w:sz w:val="20"/>
                <w:szCs w:val="20"/>
                <w:lang w:eastAsia="en-IN"/>
              </w:rPr>
              <w:t>Increased randomness, possible instability</w:t>
            </w:r>
          </w:p>
        </w:tc>
      </w:tr>
    </w:tbl>
    <w:p w:rsidR="005B2F4A" w:rsidRPr="006E37A2" w:rsidRDefault="006E37A2" w:rsidP="006E37A2">
      <w:pPr>
        <w:pStyle w:val="Head1"/>
      </w:pPr>
      <w:r>
        <w:t xml:space="preserve">3. </w:t>
      </w:r>
      <w:r w:rsidR="005B2F4A" w:rsidRPr="006E37A2">
        <w:t>Prototype for Energy Utilization</w:t>
      </w:r>
    </w:p>
    <w:p w:rsidR="006E37A2" w:rsidRDefault="005B2F4A" w:rsidP="006E37A2">
      <w:pPr>
        <w:ind w:firstLine="360"/>
        <w:jc w:val="both"/>
        <w:rPr>
          <w:rFonts w:ascii="Palatino Linotype" w:hAnsi="Palatino Linotype"/>
          <w:sz w:val="20"/>
          <w:szCs w:val="20"/>
        </w:rPr>
      </w:pPr>
      <w:r w:rsidRPr="006E37A2">
        <w:rPr>
          <w:rFonts w:ascii="Palatino Linotype" w:hAnsi="Palatino Linotype"/>
          <w:sz w:val="20"/>
          <w:szCs w:val="20"/>
        </w:rPr>
        <w:t xml:space="preserve">Essentially, energy utilization among smart dust nodes is </w:t>
      </w:r>
      <w:r w:rsidR="000B1167" w:rsidRPr="006E37A2">
        <w:rPr>
          <w:rFonts w:ascii="Palatino Linotype" w:hAnsi="Palatino Linotype"/>
          <w:sz w:val="20"/>
          <w:szCs w:val="20"/>
        </w:rPr>
        <w:t xml:space="preserve">the </w:t>
      </w:r>
      <w:r w:rsidRPr="006E37A2">
        <w:rPr>
          <w:rFonts w:ascii="Palatino Linotype" w:hAnsi="Palatino Linotype"/>
          <w:sz w:val="20"/>
          <w:szCs w:val="20"/>
        </w:rPr>
        <w:t>main topic of this research work. However, due to the nature of both the network</w:t>
      </w:r>
      <w:r w:rsidR="000B1167" w:rsidRPr="006E37A2">
        <w:rPr>
          <w:rFonts w:ascii="Palatino Linotype" w:hAnsi="Palatino Linotype"/>
          <w:sz w:val="20"/>
          <w:szCs w:val="20"/>
        </w:rPr>
        <w:t xml:space="preserve"> and</w:t>
      </w:r>
      <w:r w:rsidRPr="006E37A2">
        <w:rPr>
          <w:rFonts w:ascii="Palatino Linotype" w:hAnsi="Palatino Linotype"/>
          <w:sz w:val="20"/>
          <w:szCs w:val="20"/>
        </w:rPr>
        <w:t xml:space="preserve"> its operating model for smart dust activities, a</w:t>
      </w:r>
      <w:r w:rsidR="000B1167" w:rsidRPr="006E37A2">
        <w:rPr>
          <w:rFonts w:ascii="Palatino Linotype" w:hAnsi="Palatino Linotype"/>
          <w:sz w:val="20"/>
          <w:szCs w:val="20"/>
        </w:rPr>
        <w:t>s well as</w:t>
      </w:r>
      <w:r w:rsidRPr="006E37A2">
        <w:rPr>
          <w:rFonts w:ascii="Palatino Linotype" w:hAnsi="Palatino Linotype"/>
          <w:sz w:val="20"/>
          <w:szCs w:val="20"/>
        </w:rPr>
        <w:t xml:space="preserve"> various other extraneous material impacting the </w:t>
      </w:r>
      <w:r w:rsidR="00F643E2" w:rsidRPr="006E37A2">
        <w:rPr>
          <w:rFonts w:ascii="Palatino Linotype" w:hAnsi="Palatino Linotype"/>
          <w:sz w:val="20"/>
          <w:szCs w:val="20"/>
        </w:rPr>
        <w:t>model's efficiency, separating the energy consumed from the overall energy depletion is challenging</w:t>
      </w:r>
      <w:r w:rsidRPr="006E37A2">
        <w:rPr>
          <w:rFonts w:ascii="Palatino Linotype" w:hAnsi="Palatino Linotype"/>
          <w:sz w:val="20"/>
          <w:szCs w:val="20"/>
        </w:rPr>
        <w:t xml:space="preserve">. </w:t>
      </w:r>
    </w:p>
    <w:p w:rsidR="006E37A2" w:rsidRDefault="006E37A2" w:rsidP="006E37A2">
      <w:pPr>
        <w:ind w:firstLine="360"/>
        <w:jc w:val="both"/>
        <w:rPr>
          <w:rFonts w:ascii="Palatino Linotype" w:hAnsi="Palatino Linotype"/>
          <w:sz w:val="20"/>
          <w:szCs w:val="20"/>
        </w:rPr>
      </w:pPr>
    </w:p>
    <w:p w:rsidR="005B2F4A" w:rsidRPr="006E37A2" w:rsidRDefault="005B2F4A" w:rsidP="006E37A2">
      <w:pPr>
        <w:ind w:firstLine="360"/>
        <w:jc w:val="both"/>
        <w:rPr>
          <w:rFonts w:ascii="Palatino Linotype" w:hAnsi="Palatino Linotype"/>
          <w:sz w:val="20"/>
          <w:szCs w:val="20"/>
        </w:rPr>
      </w:pPr>
      <w:r w:rsidRPr="006E37A2">
        <w:rPr>
          <w:rFonts w:ascii="Palatino Linotype" w:hAnsi="Palatino Linotype"/>
          <w:sz w:val="20"/>
          <w:szCs w:val="20"/>
        </w:rPr>
        <w:t>These characteristics, it seems, have rendered this investigation an extremely difficult task.</w:t>
      </w:r>
    </w:p>
    <w:p w:rsidR="005B2F4A" w:rsidRPr="006E37A2" w:rsidRDefault="005B2F4A" w:rsidP="006E37A2">
      <w:pPr>
        <w:pStyle w:val="ListParagraph"/>
        <w:widowControl/>
        <w:numPr>
          <w:ilvl w:val="0"/>
          <w:numId w:val="17"/>
        </w:numPr>
        <w:autoSpaceDE/>
        <w:autoSpaceDN/>
        <w:ind w:left="360"/>
        <w:rPr>
          <w:rFonts w:ascii="Palatino Linotype" w:hAnsi="Palatino Linotype"/>
          <w:sz w:val="20"/>
          <w:szCs w:val="20"/>
        </w:rPr>
      </w:pPr>
      <w:r w:rsidRPr="006E37A2">
        <w:rPr>
          <w:rFonts w:ascii="Palatino Linotype" w:hAnsi="Palatino Linotype"/>
          <w:sz w:val="20"/>
          <w:szCs w:val="20"/>
        </w:rPr>
        <w:t>Classifying smart dust environment sub</w:t>
      </w:r>
      <w:r w:rsidR="000B1167" w:rsidRPr="006E37A2">
        <w:rPr>
          <w:rFonts w:ascii="Palatino Linotype" w:hAnsi="Palatino Linotype"/>
          <w:sz w:val="20"/>
          <w:szCs w:val="20"/>
        </w:rPr>
        <w:t>-</w:t>
      </w:r>
      <w:r w:rsidRPr="006E37A2">
        <w:rPr>
          <w:rFonts w:ascii="Palatino Linotype" w:hAnsi="Palatino Linotype"/>
          <w:sz w:val="20"/>
          <w:szCs w:val="20"/>
        </w:rPr>
        <w:t>processes and describing their behavior with regard to energy usage.</w:t>
      </w:r>
    </w:p>
    <w:p w:rsidR="005B2F4A" w:rsidRPr="006E37A2" w:rsidRDefault="005B2F4A" w:rsidP="006E37A2">
      <w:pPr>
        <w:pStyle w:val="ListParagraph"/>
        <w:widowControl/>
        <w:numPr>
          <w:ilvl w:val="0"/>
          <w:numId w:val="17"/>
        </w:numPr>
        <w:autoSpaceDE/>
        <w:autoSpaceDN/>
        <w:ind w:left="360"/>
        <w:rPr>
          <w:rFonts w:ascii="Palatino Linotype" w:hAnsi="Palatino Linotype"/>
          <w:sz w:val="20"/>
          <w:szCs w:val="20"/>
        </w:rPr>
      </w:pPr>
      <w:r w:rsidRPr="006E37A2">
        <w:rPr>
          <w:rFonts w:ascii="Palatino Linotype" w:hAnsi="Palatino Linotype"/>
          <w:sz w:val="20"/>
          <w:szCs w:val="20"/>
        </w:rPr>
        <w:t xml:space="preserve">Due to the large number of processes the equipment performs simultaneously, recognizing irregular energy depletion noticed for </w:t>
      </w:r>
      <w:r w:rsidR="00F643E2" w:rsidRPr="006E37A2">
        <w:rPr>
          <w:rFonts w:ascii="Palatino Linotype" w:hAnsi="Palatino Linotype"/>
          <w:sz w:val="20"/>
          <w:szCs w:val="20"/>
        </w:rPr>
        <w:t>various</w:t>
      </w:r>
      <w:r w:rsidRPr="006E37A2">
        <w:rPr>
          <w:rFonts w:ascii="Palatino Linotype" w:hAnsi="Palatino Linotype"/>
          <w:sz w:val="20"/>
          <w:szCs w:val="20"/>
        </w:rPr>
        <w:t xml:space="preserve"> actions in smart dust and determining its root causes is an extremely difficult challenge.</w:t>
      </w:r>
    </w:p>
    <w:p w:rsidR="005B2F4A" w:rsidRPr="006E37A2" w:rsidRDefault="005B2F4A" w:rsidP="006E37A2">
      <w:pPr>
        <w:pStyle w:val="ListParagraph"/>
        <w:widowControl/>
        <w:numPr>
          <w:ilvl w:val="0"/>
          <w:numId w:val="17"/>
        </w:numPr>
        <w:autoSpaceDE/>
        <w:autoSpaceDN/>
        <w:spacing w:after="240"/>
        <w:ind w:left="360"/>
        <w:rPr>
          <w:rFonts w:ascii="Palatino Linotype" w:hAnsi="Palatino Linotype"/>
          <w:sz w:val="20"/>
          <w:szCs w:val="20"/>
        </w:rPr>
      </w:pPr>
      <w:r w:rsidRPr="006E37A2">
        <w:rPr>
          <w:rFonts w:ascii="Palatino Linotype" w:hAnsi="Palatino Linotype"/>
          <w:sz w:val="20"/>
          <w:szCs w:val="20"/>
        </w:rPr>
        <w:t xml:space="preserve">The </w:t>
      </w:r>
      <w:r w:rsidR="00F643E2" w:rsidRPr="006E37A2">
        <w:rPr>
          <w:rFonts w:ascii="Palatino Linotype" w:hAnsi="Palatino Linotype"/>
          <w:sz w:val="20"/>
          <w:szCs w:val="20"/>
        </w:rPr>
        <w:t>equipment processing's many functional and operational regions</w:t>
      </w:r>
      <w:r w:rsidRPr="006E37A2">
        <w:rPr>
          <w:rFonts w:ascii="Palatino Linotype" w:hAnsi="Palatino Linotype"/>
          <w:sz w:val="20"/>
          <w:szCs w:val="20"/>
        </w:rPr>
        <w:t xml:space="preserve"> influence the efficient optimization approaches used. It is rather </w:t>
      </w:r>
      <w:r w:rsidR="00F643E2" w:rsidRPr="006E37A2">
        <w:rPr>
          <w:rFonts w:ascii="Palatino Linotype" w:hAnsi="Palatino Linotype"/>
          <w:sz w:val="20"/>
          <w:szCs w:val="20"/>
        </w:rPr>
        <w:t>difficult</w:t>
      </w:r>
      <w:r w:rsidRPr="006E37A2">
        <w:rPr>
          <w:rFonts w:ascii="Palatino Linotype" w:hAnsi="Palatino Linotype"/>
          <w:sz w:val="20"/>
          <w:szCs w:val="20"/>
        </w:rPr>
        <w:t xml:space="preserve"> to put together these strategies and identify applications of a similar strategy across diverse aspects.</w:t>
      </w:r>
    </w:p>
    <w:p w:rsidR="005B2F4A" w:rsidRPr="006E37A2" w:rsidRDefault="005B2F4A" w:rsidP="006E37A2">
      <w:pPr>
        <w:spacing w:after="240"/>
        <w:ind w:firstLine="360"/>
        <w:jc w:val="both"/>
        <w:rPr>
          <w:rFonts w:ascii="Palatino Linotype" w:hAnsi="Palatino Linotype"/>
          <w:sz w:val="20"/>
          <w:szCs w:val="20"/>
        </w:rPr>
      </w:pPr>
      <w:r w:rsidRPr="006E37A2">
        <w:rPr>
          <w:rFonts w:ascii="Palatino Linotype" w:hAnsi="Palatino Linotype"/>
          <w:sz w:val="20"/>
          <w:szCs w:val="20"/>
        </w:rPr>
        <w:t>It appears that the majority of existing methods concentrate on the sub</w:t>
      </w:r>
      <w:r w:rsidR="000B1167" w:rsidRPr="006E37A2">
        <w:rPr>
          <w:rFonts w:ascii="Palatino Linotype" w:hAnsi="Palatino Linotype"/>
          <w:sz w:val="20"/>
          <w:szCs w:val="20"/>
        </w:rPr>
        <w:t>-</w:t>
      </w:r>
      <w:r w:rsidRPr="006E37A2">
        <w:rPr>
          <w:rFonts w:ascii="Palatino Linotype" w:hAnsi="Palatino Linotype"/>
          <w:sz w:val="20"/>
          <w:szCs w:val="20"/>
        </w:rPr>
        <w:t>processes as a distinct entity. These difficulties make developing a flawless</w:t>
      </w:r>
      <w:r w:rsidR="000B1167" w:rsidRPr="006E37A2">
        <w:rPr>
          <w:rFonts w:ascii="Palatino Linotype" w:hAnsi="Palatino Linotype"/>
          <w:sz w:val="20"/>
          <w:szCs w:val="20"/>
        </w:rPr>
        <w:t>,</w:t>
      </w:r>
      <w:r w:rsidRPr="006E37A2">
        <w:rPr>
          <w:rFonts w:ascii="Palatino Linotype" w:hAnsi="Palatino Linotype"/>
          <w:sz w:val="20"/>
          <w:szCs w:val="20"/>
        </w:rPr>
        <w:t xml:space="preserve"> efficient mechanism for smart dust networks a difficult undertaking. As battery capacity has not advanced at the same rate as supercomputing</w:t>
      </w:r>
      <w:r w:rsidR="000B1167" w:rsidRPr="006E37A2">
        <w:rPr>
          <w:rFonts w:ascii="Palatino Linotype" w:hAnsi="Palatino Linotype"/>
          <w:sz w:val="20"/>
          <w:szCs w:val="20"/>
        </w:rPr>
        <w:t>,</w:t>
      </w:r>
      <w:r w:rsidRPr="006E37A2">
        <w:rPr>
          <w:rFonts w:ascii="Palatino Linotype" w:hAnsi="Palatino Linotype"/>
          <w:sz w:val="20"/>
          <w:szCs w:val="20"/>
        </w:rPr>
        <w:t xml:space="preserve"> smart dust communications technology, energy optimization is becoming increasingly important in smart dust nodes. Additionally, due to restrictions on battery capacity put in place to keep the equipment portable, energy usage by numerous software and hardware elements has become a crucial consideration. Figure 1 illustrates the </w:t>
      </w:r>
      <w:r w:rsidR="000B1167" w:rsidRPr="006E37A2">
        <w:rPr>
          <w:rFonts w:ascii="Palatino Linotype" w:hAnsi="Palatino Linotype"/>
          <w:sz w:val="20"/>
          <w:szCs w:val="20"/>
        </w:rPr>
        <w:t>demonstration of communic</w:t>
      </w:r>
      <w:r w:rsidRPr="006E37A2">
        <w:rPr>
          <w:rFonts w:ascii="Palatino Linotype" w:hAnsi="Palatino Linotype"/>
          <w:sz w:val="20"/>
          <w:szCs w:val="20"/>
        </w:rPr>
        <w:t>ation for smart dust nodes</w:t>
      </w:r>
      <w:r w:rsidR="000B1167" w:rsidRPr="006E37A2">
        <w:rPr>
          <w:rFonts w:ascii="Palatino Linotype" w:hAnsi="Palatino Linotype"/>
          <w:sz w:val="20"/>
          <w:szCs w:val="20"/>
        </w:rPr>
        <w:t>.</w:t>
      </w:r>
      <w:r w:rsidRPr="006E37A2">
        <w:rPr>
          <w:rFonts w:ascii="Palatino Linotype" w:hAnsi="Palatino Linotype"/>
          <w:sz w:val="20"/>
          <w:szCs w:val="20"/>
        </w:rPr>
        <w:t xml:space="preserve"> </w:t>
      </w:r>
      <w:r w:rsidR="00F643E2" w:rsidRPr="006E37A2">
        <w:rPr>
          <w:rFonts w:ascii="Palatino Linotype" w:hAnsi="Palatino Linotype"/>
          <w:sz w:val="20"/>
          <w:szCs w:val="20"/>
        </w:rPr>
        <w:t>Many energy theories have been put forth thus far that show various elements</w:t>
      </w:r>
      <w:r w:rsidRPr="006E37A2">
        <w:rPr>
          <w:rFonts w:ascii="Palatino Linotype" w:hAnsi="Palatino Linotype"/>
          <w:sz w:val="20"/>
          <w:szCs w:val="20"/>
        </w:rPr>
        <w:t xml:space="preserve"> essential to smart dust </w:t>
      </w:r>
      <w:r w:rsidRPr="006E37A2">
        <w:rPr>
          <w:rFonts w:ascii="Palatino Linotype" w:hAnsi="Palatino Linotype"/>
          <w:sz w:val="20"/>
          <w:szCs w:val="20"/>
        </w:rPr>
        <w:lastRenderedPageBreak/>
        <w:t>environment energy utilization. Finally, the total power used by the smart dust node, th</w:t>
      </w:r>
      <w:r w:rsidR="00F643E2" w:rsidRPr="006E37A2">
        <w:rPr>
          <w:rFonts w:ascii="Palatino Linotype" w:hAnsi="Palatino Linotype"/>
          <w:sz w:val="20"/>
          <w:szCs w:val="20"/>
        </w:rPr>
        <w:t>e sum</w:t>
      </w:r>
      <w:r w:rsidRPr="006E37A2">
        <w:rPr>
          <w:rFonts w:ascii="Palatino Linotype" w:hAnsi="Palatino Linotype"/>
          <w:sz w:val="20"/>
          <w:szCs w:val="20"/>
        </w:rPr>
        <w:t xml:space="preserve"> of the power used by the processing, network, and visual elements, has been generically defined as follows. All such primary consumers have also been divided into precise functional areas where they use the equipment's energy.</w:t>
      </w:r>
    </w:p>
    <w:p w:rsidR="005B2F4A" w:rsidRPr="006E37A2" w:rsidRDefault="005B2F4A" w:rsidP="006E37A2">
      <w:pPr>
        <w:spacing w:after="240"/>
        <w:jc w:val="both"/>
        <w:rPr>
          <w:rFonts w:ascii="Palatino Linotype" w:hAnsi="Palatino Linotype"/>
          <w:sz w:val="20"/>
          <w:szCs w:val="20"/>
        </w:rPr>
      </w:pPr>
    </w:p>
    <w:p w:rsidR="00A46EC2" w:rsidRDefault="00A46EC2" w:rsidP="003E2C23">
      <w:pPr>
        <w:jc w:val="both"/>
        <w:rPr>
          <w:rFonts w:ascii="Palatino Linotype" w:hAnsi="Palatino Linotype"/>
          <w:bCs/>
          <w:sz w:val="20"/>
          <w:szCs w:val="20"/>
        </w:rPr>
      </w:pPr>
      <w:r w:rsidRPr="006E37A2">
        <w:rPr>
          <w:rFonts w:ascii="Palatino Linotype" w:hAnsi="Palatino Linotype"/>
          <w:noProof/>
          <w:sz w:val="20"/>
          <w:szCs w:val="20"/>
          <w:lang w:val="en-IN" w:eastAsia="en-IN"/>
        </w:rPr>
        <mc:AlternateContent>
          <mc:Choice Requires="wpg">
            <w:drawing>
              <wp:anchor distT="0" distB="0" distL="114300" distR="114300" simplePos="0" relativeHeight="251659264" behindDoc="0" locked="0" layoutInCell="1" allowOverlap="1" wp14:anchorId="6D1A23A3" wp14:editId="1ED60A92">
                <wp:simplePos x="0" y="0"/>
                <wp:positionH relativeFrom="column">
                  <wp:posOffset>1122045</wp:posOffset>
                </wp:positionH>
                <wp:positionV relativeFrom="paragraph">
                  <wp:posOffset>6350</wp:posOffset>
                </wp:positionV>
                <wp:extent cx="4496435" cy="1613535"/>
                <wp:effectExtent l="0" t="0" r="18415" b="24765"/>
                <wp:wrapSquare wrapText="bothSides"/>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6435" cy="1613535"/>
                          <a:chOff x="1621" y="15474"/>
                          <a:chExt cx="8470" cy="3182"/>
                        </a:xfrm>
                      </wpg:grpSpPr>
                      <wps:wsp>
                        <wps:cNvPr id="9" name="Text Box 1266"/>
                        <wps:cNvSpPr txBox="1">
                          <a:spLocks noChangeArrowheads="1"/>
                        </wps:cNvSpPr>
                        <wps:spPr bwMode="auto">
                          <a:xfrm>
                            <a:off x="5940" y="15927"/>
                            <a:ext cx="599" cy="416"/>
                          </a:xfrm>
                          <a:prstGeom prst="rect">
                            <a:avLst/>
                          </a:prstGeom>
                          <a:solidFill>
                            <a:srgbClr val="FFFFFF"/>
                          </a:solidFill>
                          <a:ln w="9525">
                            <a:solidFill>
                              <a:srgbClr val="FFFFFF"/>
                            </a:solidFill>
                            <a:miter lim="800000"/>
                            <a:headEnd/>
                            <a:tailEnd/>
                          </a:ln>
                        </wps:spPr>
                        <wps:txbx>
                          <w:txbxContent>
                            <w:p w:rsidR="003E2C23" w:rsidRPr="003E2C23" w:rsidRDefault="00A46EC2" w:rsidP="003E2C23">
                              <w:pPr>
                                <w:jc w:val="center"/>
                                <w:rPr>
                                  <w:rFonts w:ascii="Palatino Linotype" w:hAnsi="Palatino Linotype"/>
                                  <w:sz w:val="16"/>
                                  <w:szCs w:val="16"/>
                                </w:rPr>
                              </w:pPr>
                              <w:r>
                                <w:rPr>
                                  <w:rFonts w:ascii="Palatino Linotype" w:hAnsi="Palatino Linotype"/>
                                  <w:sz w:val="16"/>
                                  <w:szCs w:val="16"/>
                                </w:rPr>
                                <w:t xml:space="preserve">  </w:t>
                              </w:r>
                              <w:proofErr w:type="gramStart"/>
                              <w:r w:rsidR="003E2C23" w:rsidRPr="003E2C23">
                                <w:rPr>
                                  <w:rFonts w:ascii="Palatino Linotype" w:hAnsi="Palatino Linotype"/>
                                  <w:sz w:val="16"/>
                                  <w:szCs w:val="16"/>
                                </w:rPr>
                                <w:t>r</w:t>
                              </w:r>
                              <w:proofErr w:type="gramEnd"/>
                            </w:p>
                          </w:txbxContent>
                        </wps:txbx>
                        <wps:bodyPr rot="0" vert="horz" wrap="square" lIns="91440" tIns="45720" rIns="91440" bIns="45720" anchor="t" anchorCtr="0" upright="1">
                          <a:noAutofit/>
                        </wps:bodyPr>
                      </wps:wsp>
                      <wps:wsp>
                        <wps:cNvPr id="3" name="Rectangle 1267"/>
                        <wps:cNvSpPr>
                          <a:spLocks noChangeArrowheads="1"/>
                        </wps:cNvSpPr>
                        <wps:spPr bwMode="auto">
                          <a:xfrm>
                            <a:off x="2916" y="16080"/>
                            <a:ext cx="2905" cy="2576"/>
                          </a:xfrm>
                          <a:prstGeom prst="rect">
                            <a:avLst/>
                          </a:prstGeom>
                          <a:solidFill>
                            <a:srgbClr val="FFFFFF"/>
                          </a:solidFill>
                          <a:ln w="9525">
                            <a:solidFill>
                              <a:srgbClr val="000000"/>
                            </a:solidFill>
                            <a:prstDash val="dash"/>
                            <a:miter lim="800000"/>
                            <a:headEnd/>
                            <a:tailEnd/>
                          </a:ln>
                        </wps:spPr>
                        <wps:txbx>
                          <w:txbxContent>
                            <w:p w:rsidR="003E2C23" w:rsidRPr="003E2C23" w:rsidRDefault="003E2C23" w:rsidP="00A46EC2">
                              <w:pPr>
                                <w:jc w:val="center"/>
                                <w:rPr>
                                  <w:rFonts w:ascii="Palatino Linotype" w:hAnsi="Palatino Linotype"/>
                                  <w:sz w:val="16"/>
                                  <w:szCs w:val="16"/>
                                </w:rPr>
                              </w:pPr>
                              <w:proofErr w:type="spellStart"/>
                              <w:proofErr w:type="gramStart"/>
                              <w:r w:rsidRPr="003E2C23">
                                <w:rPr>
                                  <w:rFonts w:ascii="Palatino Linotype" w:hAnsi="Palatino Linotype"/>
                                  <w:b/>
                                  <w:sz w:val="16"/>
                                  <w:szCs w:val="16"/>
                                </w:rPr>
                                <w:t>E</w:t>
                              </w:r>
                              <w:r w:rsidRPr="003E2C23">
                                <w:rPr>
                                  <w:rFonts w:ascii="Palatino Linotype" w:hAnsi="Palatino Linotype"/>
                                  <w:b/>
                                  <w:sz w:val="16"/>
                                  <w:szCs w:val="16"/>
                                  <w:vertAlign w:val="subscript"/>
                                </w:rPr>
                                <w:t>Tra</w:t>
                              </w:r>
                              <w:proofErr w:type="spellEnd"/>
                              <w:r w:rsidRPr="003E2C23">
                                <w:rPr>
                                  <w:rFonts w:ascii="Palatino Linotype" w:hAnsi="Palatino Linotype"/>
                                  <w:b/>
                                  <w:sz w:val="16"/>
                                  <w:szCs w:val="16"/>
                                </w:rPr>
                                <w:t>(</w:t>
                              </w:r>
                              <w:proofErr w:type="spellStart"/>
                              <w:proofErr w:type="gramEnd"/>
                              <w:r w:rsidRPr="003E2C23">
                                <w:rPr>
                                  <w:rFonts w:ascii="Palatino Linotype" w:hAnsi="Palatino Linotype"/>
                                  <w:b/>
                                  <w:sz w:val="16"/>
                                  <w:szCs w:val="16"/>
                                </w:rPr>
                                <w:t>p,d</w:t>
                              </w:r>
                              <w:proofErr w:type="spellEnd"/>
                              <w:r w:rsidRPr="003E2C23">
                                <w:rPr>
                                  <w:rFonts w:ascii="Palatino Linotype" w:hAnsi="Palatino Linotype"/>
                                  <w:b/>
                                  <w:sz w:val="16"/>
                                  <w:szCs w:val="16"/>
                                </w:rPr>
                                <w:t>)</w:t>
                              </w:r>
                            </w:p>
                            <w:p w:rsidR="003E2C23" w:rsidRPr="003E2C23" w:rsidRDefault="003E2C23" w:rsidP="003E2C23">
                              <w:pPr>
                                <w:jc w:val="center"/>
                                <w:rPr>
                                  <w:rFonts w:ascii="Palatino Linotype" w:hAnsi="Palatino Linotype"/>
                                  <w:sz w:val="16"/>
                                  <w:szCs w:val="16"/>
                                  <w:vertAlign w:val="superscript"/>
                                </w:rPr>
                              </w:pPr>
                              <w:proofErr w:type="spellStart"/>
                              <w:r w:rsidRPr="003E2C23">
                                <w:rPr>
                                  <w:rFonts w:ascii="Palatino Linotype" w:hAnsi="Palatino Linotype"/>
                                  <w:sz w:val="16"/>
                                  <w:szCs w:val="16"/>
                                </w:rPr>
                                <w:t>E</w:t>
                              </w:r>
                              <w:r w:rsidRPr="003E2C23">
                                <w:rPr>
                                  <w:rFonts w:ascii="Palatino Linotype" w:hAnsi="Palatino Linotype"/>
                                  <w:sz w:val="16"/>
                                  <w:szCs w:val="16"/>
                                  <w:vertAlign w:val="subscript"/>
                                </w:rPr>
                                <w:t>elec</w:t>
                              </w:r>
                              <w:proofErr w:type="spellEnd"/>
                              <w:r w:rsidRPr="003E2C23">
                                <w:rPr>
                                  <w:rFonts w:ascii="Palatino Linotype" w:hAnsi="Palatino Linotype"/>
                                  <w:sz w:val="16"/>
                                  <w:szCs w:val="16"/>
                                </w:rPr>
                                <w:t xml:space="preserve">*b              </w:t>
                              </w:r>
                              <w:proofErr w:type="spellStart"/>
                              <w:r w:rsidRPr="003E2C23">
                                <w:rPr>
                                  <w:rFonts w:ascii="Palatino Linotype" w:hAnsi="Palatino Linotype"/>
                                  <w:sz w:val="16"/>
                                  <w:szCs w:val="16"/>
                                </w:rPr>
                                <w:t>ε</w:t>
                              </w:r>
                              <w:r w:rsidRPr="003E2C23">
                                <w:rPr>
                                  <w:rFonts w:ascii="Palatino Linotype" w:hAnsi="Palatino Linotype"/>
                                  <w:sz w:val="16"/>
                                  <w:szCs w:val="16"/>
                                  <w:vertAlign w:val="subscript"/>
                                </w:rPr>
                                <w:t>amp</w:t>
                              </w:r>
                              <w:proofErr w:type="spellEnd"/>
                              <w:r w:rsidRPr="003E2C23">
                                <w:rPr>
                                  <w:rFonts w:ascii="Palatino Linotype" w:hAnsi="Palatino Linotype"/>
                                  <w:sz w:val="16"/>
                                  <w:szCs w:val="16"/>
                                </w:rPr>
                                <w:t>*b*</w:t>
                              </w:r>
                              <w:proofErr w:type="spellStart"/>
                              <w:r w:rsidRPr="003E2C23">
                                <w:rPr>
                                  <w:rFonts w:ascii="Palatino Linotype" w:hAnsi="Palatino Linotype"/>
                                  <w:sz w:val="16"/>
                                  <w:szCs w:val="16"/>
                                </w:rPr>
                                <w:t>r</w:t>
                              </w:r>
                              <w:r w:rsidRPr="003E2C23">
                                <w:rPr>
                                  <w:rFonts w:ascii="Palatino Linotype" w:hAnsi="Palatino Linotype"/>
                                  <w:sz w:val="16"/>
                                  <w:szCs w:val="16"/>
                                  <w:vertAlign w:val="superscript"/>
                                </w:rPr>
                                <w:t>n</w:t>
                              </w:r>
                              <w:proofErr w:type="spellEnd"/>
                            </w:p>
                          </w:txbxContent>
                        </wps:txbx>
                        <wps:bodyPr rot="0" vert="horz" wrap="square" lIns="91440" tIns="45720" rIns="91440" bIns="45720" anchor="t" anchorCtr="0" upright="1">
                          <a:noAutofit/>
                        </wps:bodyPr>
                      </wps:wsp>
                      <wps:wsp>
                        <wps:cNvPr id="21" name="Rectangle 1268"/>
                        <wps:cNvSpPr>
                          <a:spLocks noChangeArrowheads="1"/>
                        </wps:cNvSpPr>
                        <wps:spPr bwMode="auto">
                          <a:xfrm>
                            <a:off x="2916" y="16831"/>
                            <a:ext cx="1339" cy="916"/>
                          </a:xfrm>
                          <a:prstGeom prst="rect">
                            <a:avLst/>
                          </a:prstGeom>
                          <a:solidFill>
                            <a:srgbClr val="FFFFFF"/>
                          </a:solidFill>
                          <a:ln w="9525">
                            <a:solidFill>
                              <a:srgbClr val="000000"/>
                            </a:solidFill>
                            <a:miter lim="800000"/>
                            <a:headEnd/>
                            <a:tailEnd/>
                          </a:ln>
                        </wps:spPr>
                        <wps:txb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Broadcast Electronics</w:t>
                              </w:r>
                            </w:p>
                          </w:txbxContent>
                        </wps:txbx>
                        <wps:bodyPr rot="0" vert="horz" wrap="square" lIns="91440" tIns="45720" rIns="91440" bIns="45720" anchor="t" anchorCtr="0" upright="1">
                          <a:noAutofit/>
                        </wps:bodyPr>
                      </wps:wsp>
                      <wps:wsp>
                        <wps:cNvPr id="22" name="AutoShape 1269"/>
                        <wps:cNvCnPr>
                          <a:cxnSpLocks noChangeShapeType="1"/>
                        </wps:cNvCnPr>
                        <wps:spPr bwMode="auto">
                          <a:xfrm>
                            <a:off x="4255" y="17289"/>
                            <a:ext cx="202" cy="1"/>
                          </a:xfrm>
                          <a:prstGeom prst="straightConnector1">
                            <a:avLst/>
                          </a:prstGeom>
                          <a:noFill/>
                          <a:ln w="9525">
                            <a:solidFill>
                              <a:srgbClr val="000000"/>
                            </a:solidFill>
                            <a:round/>
                            <a:headEnd/>
                            <a:tailEnd/>
                          </a:ln>
                        </wps:spPr>
                        <wps:bodyPr/>
                      </wps:wsp>
                      <wps:wsp>
                        <wps:cNvPr id="23" name="Rectangle 1272"/>
                        <wps:cNvSpPr>
                          <a:spLocks noChangeArrowheads="1"/>
                        </wps:cNvSpPr>
                        <wps:spPr bwMode="auto">
                          <a:xfrm>
                            <a:off x="6907" y="16079"/>
                            <a:ext cx="1711" cy="2577"/>
                          </a:xfrm>
                          <a:prstGeom prst="rect">
                            <a:avLst/>
                          </a:prstGeom>
                          <a:solidFill>
                            <a:srgbClr val="FFFFFF">
                              <a:alpha val="0"/>
                            </a:srgbClr>
                          </a:solidFill>
                          <a:ln w="9525">
                            <a:solidFill>
                              <a:srgbClr val="000000"/>
                            </a:solidFill>
                            <a:prstDash val="dash"/>
                            <a:miter lim="800000"/>
                            <a:headEnd/>
                            <a:tailEnd/>
                          </a:ln>
                        </wps:spPr>
                        <wps:txbx>
                          <w:txbxContent>
                            <w:p w:rsidR="003E2C23" w:rsidRPr="003E2C23" w:rsidRDefault="003E2C23" w:rsidP="003E2C23">
                              <w:pPr>
                                <w:jc w:val="center"/>
                                <w:rPr>
                                  <w:rFonts w:ascii="Palatino Linotype" w:hAnsi="Palatino Linotype"/>
                                  <w:sz w:val="16"/>
                                  <w:szCs w:val="16"/>
                                </w:rPr>
                              </w:pPr>
                              <w:proofErr w:type="spellStart"/>
                              <w:proofErr w:type="gramStart"/>
                              <w:r w:rsidRPr="003E2C23">
                                <w:rPr>
                                  <w:rFonts w:ascii="Palatino Linotype" w:hAnsi="Palatino Linotype"/>
                                  <w:b/>
                                  <w:sz w:val="16"/>
                                  <w:szCs w:val="16"/>
                                </w:rPr>
                                <w:t>E</w:t>
                              </w:r>
                              <w:r w:rsidRPr="003E2C23">
                                <w:rPr>
                                  <w:rFonts w:ascii="Palatino Linotype" w:hAnsi="Palatino Linotype"/>
                                  <w:b/>
                                  <w:sz w:val="16"/>
                                  <w:szCs w:val="16"/>
                                  <w:vertAlign w:val="subscript"/>
                                </w:rPr>
                                <w:t>Rec</w:t>
                              </w:r>
                              <w:proofErr w:type="spellEnd"/>
                              <w:r w:rsidRPr="003E2C23">
                                <w:rPr>
                                  <w:rFonts w:ascii="Palatino Linotype" w:hAnsi="Palatino Linotype"/>
                                  <w:b/>
                                  <w:sz w:val="16"/>
                                  <w:szCs w:val="16"/>
                                </w:rPr>
                                <w:t>(</w:t>
                              </w:r>
                              <w:proofErr w:type="gramEnd"/>
                              <w:r w:rsidRPr="003E2C23">
                                <w:rPr>
                                  <w:rFonts w:ascii="Palatino Linotype" w:hAnsi="Palatino Linotype"/>
                                  <w:b/>
                                  <w:sz w:val="16"/>
                                  <w:szCs w:val="16"/>
                                </w:rPr>
                                <w:t>p)</w:t>
                              </w:r>
                            </w:p>
                            <w:p w:rsidR="003E2C23" w:rsidRPr="003E2C23" w:rsidRDefault="003E2C23" w:rsidP="003E2C23">
                              <w:pPr>
                                <w:jc w:val="center"/>
                                <w:rPr>
                                  <w:rFonts w:ascii="Palatino Linotype" w:hAnsi="Palatino Linotype"/>
                                  <w:sz w:val="16"/>
                                  <w:szCs w:val="16"/>
                                </w:rPr>
                              </w:pPr>
                            </w:p>
                          </w:txbxContent>
                        </wps:txbx>
                        <wps:bodyPr rot="0" vert="horz" wrap="square" lIns="91440" tIns="45720" rIns="91440" bIns="45720" anchor="t" anchorCtr="0" upright="1">
                          <a:noAutofit/>
                        </wps:bodyPr>
                      </wps:wsp>
                      <wps:wsp>
                        <wps:cNvPr id="25" name="Rectangle 1273"/>
                        <wps:cNvSpPr>
                          <a:spLocks noChangeArrowheads="1"/>
                        </wps:cNvSpPr>
                        <wps:spPr bwMode="auto">
                          <a:xfrm>
                            <a:off x="7152" y="16960"/>
                            <a:ext cx="1318" cy="917"/>
                          </a:xfrm>
                          <a:prstGeom prst="rect">
                            <a:avLst/>
                          </a:prstGeom>
                          <a:solidFill>
                            <a:srgbClr val="FFFFFF"/>
                          </a:solidFill>
                          <a:ln w="9525">
                            <a:solidFill>
                              <a:srgbClr val="000000"/>
                            </a:solidFill>
                            <a:miter lim="800000"/>
                            <a:headEnd/>
                            <a:tailEnd/>
                          </a:ln>
                        </wps:spPr>
                        <wps:txb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Receive Electronics</w:t>
                              </w:r>
                            </w:p>
                          </w:txbxContent>
                        </wps:txbx>
                        <wps:bodyPr rot="0" vert="horz" wrap="square" lIns="91440" tIns="45720" rIns="91440" bIns="45720" anchor="t" anchorCtr="0" upright="1">
                          <a:noAutofit/>
                        </wps:bodyPr>
                      </wps:wsp>
                      <wps:wsp>
                        <wps:cNvPr id="27" name="AutoShape 1276"/>
                        <wps:cNvCnPr>
                          <a:cxnSpLocks noChangeShapeType="1"/>
                        </wps:cNvCnPr>
                        <wps:spPr bwMode="auto">
                          <a:xfrm>
                            <a:off x="5914" y="16342"/>
                            <a:ext cx="740" cy="1"/>
                          </a:xfrm>
                          <a:prstGeom prst="straightConnector1">
                            <a:avLst/>
                          </a:prstGeom>
                          <a:noFill/>
                          <a:ln w="9525">
                            <a:solidFill>
                              <a:srgbClr val="000000"/>
                            </a:solidFill>
                            <a:round/>
                            <a:headEnd type="stealth" w="med" len="med"/>
                            <a:tailEnd type="stealth" w="med" len="med"/>
                          </a:ln>
                        </wps:spPr>
                        <wps:bodyPr/>
                      </wps:wsp>
                      <wps:wsp>
                        <wps:cNvPr id="28" name="Rectangle 1277"/>
                        <wps:cNvSpPr>
                          <a:spLocks noChangeArrowheads="1"/>
                        </wps:cNvSpPr>
                        <wps:spPr bwMode="auto">
                          <a:xfrm>
                            <a:off x="4457" y="16831"/>
                            <a:ext cx="1288" cy="916"/>
                          </a:xfrm>
                          <a:prstGeom prst="rect">
                            <a:avLst/>
                          </a:prstGeom>
                          <a:solidFill>
                            <a:srgbClr val="FFFFFF"/>
                          </a:solidFill>
                          <a:ln w="9525">
                            <a:solidFill>
                              <a:srgbClr val="000000"/>
                            </a:solidFill>
                            <a:miter lim="800000"/>
                            <a:headEnd/>
                            <a:tailEnd/>
                          </a:ln>
                        </wps:spPr>
                        <wps:txbx>
                          <w:txbxContent>
                            <w:p w:rsidR="003E2C23" w:rsidRPr="003E2C23" w:rsidRDefault="003E2C23" w:rsidP="003E2C23">
                              <w:pPr>
                                <w:jc w:val="center"/>
                                <w:rPr>
                                  <w:rFonts w:ascii="Palatino Linotype" w:hAnsi="Palatino Linotype"/>
                                  <w:sz w:val="16"/>
                                  <w:szCs w:val="16"/>
                                </w:rPr>
                              </w:pPr>
                              <w:proofErr w:type="spellStart"/>
                              <w:r w:rsidRPr="003E2C23">
                                <w:rPr>
                                  <w:rFonts w:ascii="Palatino Linotype" w:hAnsi="Palatino Linotype"/>
                                  <w:sz w:val="16"/>
                                  <w:szCs w:val="16"/>
                                </w:rPr>
                                <w:t>E</w:t>
                              </w:r>
                              <w:r w:rsidRPr="003E2C23">
                                <w:rPr>
                                  <w:rFonts w:ascii="Palatino Linotype" w:hAnsi="Palatino Linotype"/>
                                  <w:sz w:val="16"/>
                                  <w:szCs w:val="16"/>
                                  <w:vertAlign w:val="subscript"/>
                                </w:rPr>
                                <w:t>Tra</w:t>
                              </w:r>
                              <w:proofErr w:type="spellEnd"/>
                              <w:r w:rsidRPr="003E2C23">
                                <w:rPr>
                                  <w:rFonts w:ascii="Palatino Linotype" w:hAnsi="Palatino Linotype"/>
                                  <w:sz w:val="16"/>
                                  <w:szCs w:val="16"/>
                                  <w:vertAlign w:val="subscript"/>
                                </w:rPr>
                                <w:t>-</w:t>
                              </w:r>
                              <w:proofErr w:type="gramStart"/>
                              <w:r w:rsidRPr="003E2C23">
                                <w:rPr>
                                  <w:rFonts w:ascii="Palatino Linotype" w:hAnsi="Palatino Linotype"/>
                                  <w:sz w:val="16"/>
                                  <w:szCs w:val="16"/>
                                  <w:vertAlign w:val="subscript"/>
                                </w:rPr>
                                <w:t>Amp</w:t>
                              </w:r>
                              <w:r w:rsidRPr="003E2C23">
                                <w:rPr>
                                  <w:rFonts w:ascii="Palatino Linotype" w:hAnsi="Palatino Linotype"/>
                                  <w:sz w:val="16"/>
                                  <w:szCs w:val="16"/>
                                </w:rPr>
                                <w:t xml:space="preserve">  Amplifier</w:t>
                              </w:r>
                              <w:proofErr w:type="gramEnd"/>
                            </w:p>
                          </w:txbxContent>
                        </wps:txbx>
                        <wps:bodyPr rot="0" vert="horz" wrap="square" lIns="91440" tIns="45720" rIns="91440" bIns="45720" anchor="t" anchorCtr="0" upright="1">
                          <a:noAutofit/>
                        </wps:bodyPr>
                      </wps:wsp>
                      <wps:wsp>
                        <wps:cNvPr id="31" name="AutoShape 1278"/>
                        <wps:cNvCnPr>
                          <a:cxnSpLocks noChangeShapeType="1"/>
                        </wps:cNvCnPr>
                        <wps:spPr bwMode="auto">
                          <a:xfrm>
                            <a:off x="2111" y="17366"/>
                            <a:ext cx="805" cy="2"/>
                          </a:xfrm>
                          <a:prstGeom prst="straightConnector1">
                            <a:avLst/>
                          </a:prstGeom>
                          <a:noFill/>
                          <a:ln w="9525">
                            <a:solidFill>
                              <a:srgbClr val="000000"/>
                            </a:solidFill>
                            <a:round/>
                            <a:headEnd/>
                            <a:tailEnd type="triangle" w="med" len="med"/>
                          </a:ln>
                        </wps:spPr>
                        <wps:bodyPr/>
                      </wps:wsp>
                      <wps:wsp>
                        <wps:cNvPr id="32" name="AutoShape 1279"/>
                        <wps:cNvCnPr>
                          <a:cxnSpLocks noChangeShapeType="1"/>
                        </wps:cNvCnPr>
                        <wps:spPr bwMode="auto">
                          <a:xfrm>
                            <a:off x="8470" y="17364"/>
                            <a:ext cx="844" cy="2"/>
                          </a:xfrm>
                          <a:prstGeom prst="straightConnector1">
                            <a:avLst/>
                          </a:prstGeom>
                          <a:noFill/>
                          <a:ln w="9525">
                            <a:solidFill>
                              <a:srgbClr val="000000"/>
                            </a:solidFill>
                            <a:round/>
                            <a:headEnd/>
                            <a:tailEnd type="triangle" w="med" len="med"/>
                          </a:ln>
                        </wps:spPr>
                        <wps:bodyPr/>
                      </wps:wsp>
                      <wps:wsp>
                        <wps:cNvPr id="33" name="Text Box 1280"/>
                        <wps:cNvSpPr txBox="1">
                          <a:spLocks noChangeArrowheads="1"/>
                        </wps:cNvSpPr>
                        <wps:spPr bwMode="auto">
                          <a:xfrm>
                            <a:off x="1621" y="15924"/>
                            <a:ext cx="1120" cy="1298"/>
                          </a:xfrm>
                          <a:prstGeom prst="rect">
                            <a:avLst/>
                          </a:prstGeom>
                          <a:solidFill>
                            <a:srgbClr val="FFFFFF"/>
                          </a:solidFill>
                          <a:ln w="3175">
                            <a:solidFill>
                              <a:srgbClr val="000000"/>
                            </a:solidFill>
                            <a:prstDash val="lgDashDotDot"/>
                            <a:miter lim="800000"/>
                            <a:headEnd/>
                            <a:tailEnd/>
                          </a:ln>
                        </wps:spPr>
                        <wps:txb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w:t>
                              </w:r>
                              <w:proofErr w:type="gramStart"/>
                              <w:r w:rsidRPr="003E2C23">
                                <w:rPr>
                                  <w:rFonts w:ascii="Palatino Linotype" w:hAnsi="Palatino Linotype"/>
                                  <w:sz w:val="16"/>
                                  <w:szCs w:val="16"/>
                                </w:rPr>
                                <w:t>p</w:t>
                              </w:r>
                              <w:proofErr w:type="gramEnd"/>
                              <w:r w:rsidRPr="003E2C23">
                                <w:rPr>
                                  <w:rFonts w:ascii="Palatino Linotype" w:hAnsi="Palatino Linotype"/>
                                  <w:sz w:val="16"/>
                                  <w:szCs w:val="16"/>
                                </w:rPr>
                                <w:t>’ no of bit package sent</w:t>
                              </w:r>
                            </w:p>
                          </w:txbxContent>
                        </wps:txbx>
                        <wps:bodyPr rot="0" vert="horz" wrap="square" lIns="91440" tIns="45720" rIns="91440" bIns="45720" anchor="t" anchorCtr="0" upright="1">
                          <a:noAutofit/>
                        </wps:bodyPr>
                      </wps:wsp>
                      <wpg:grpSp>
                        <wpg:cNvPr id="34" name="Group 14"/>
                        <wpg:cNvGrpSpPr>
                          <a:grpSpLocks/>
                        </wpg:cNvGrpSpPr>
                        <wpg:grpSpPr bwMode="auto">
                          <a:xfrm>
                            <a:off x="5737" y="16560"/>
                            <a:ext cx="523" cy="893"/>
                            <a:chOff x="5914" y="16550"/>
                            <a:chExt cx="523" cy="893"/>
                          </a:xfrm>
                        </wpg:grpSpPr>
                        <wps:wsp>
                          <wps:cNvPr id="35" name="AutoShape 1270"/>
                          <wps:cNvCnPr>
                            <a:cxnSpLocks noChangeShapeType="1"/>
                          </wps:cNvCnPr>
                          <wps:spPr bwMode="auto">
                            <a:xfrm>
                              <a:off x="5914" y="17442"/>
                              <a:ext cx="346" cy="1"/>
                            </a:xfrm>
                            <a:prstGeom prst="straightConnector1">
                              <a:avLst/>
                            </a:prstGeom>
                            <a:noFill/>
                            <a:ln w="9525">
                              <a:solidFill>
                                <a:srgbClr val="000000"/>
                              </a:solidFill>
                              <a:round/>
                              <a:headEnd/>
                              <a:tailEnd/>
                            </a:ln>
                          </wps:spPr>
                          <wps:bodyPr/>
                        </wps:wsp>
                        <wps:wsp>
                          <wps:cNvPr id="41" name="AutoShape 1271"/>
                          <wps:cNvCnPr>
                            <a:cxnSpLocks noChangeShapeType="1"/>
                          </wps:cNvCnPr>
                          <wps:spPr bwMode="auto">
                            <a:xfrm>
                              <a:off x="6265" y="16550"/>
                              <a:ext cx="1" cy="891"/>
                            </a:xfrm>
                            <a:prstGeom prst="straightConnector1">
                              <a:avLst/>
                            </a:prstGeom>
                            <a:noFill/>
                            <a:ln w="9525">
                              <a:solidFill>
                                <a:srgbClr val="000000"/>
                              </a:solidFill>
                              <a:round/>
                              <a:headEnd/>
                              <a:tailEnd/>
                            </a:ln>
                          </wps:spPr>
                          <wps:bodyPr/>
                        </wps:wsp>
                        <wps:wsp>
                          <wps:cNvPr id="42" name="AutoShape 1281"/>
                          <wps:cNvCnPr>
                            <a:cxnSpLocks noChangeShapeType="1"/>
                          </wps:cNvCnPr>
                          <wps:spPr bwMode="auto">
                            <a:xfrm>
                              <a:off x="6082" y="16550"/>
                              <a:ext cx="178" cy="281"/>
                            </a:xfrm>
                            <a:prstGeom prst="straightConnector1">
                              <a:avLst/>
                            </a:prstGeom>
                            <a:noFill/>
                            <a:ln w="9525">
                              <a:solidFill>
                                <a:srgbClr val="000000"/>
                              </a:solidFill>
                              <a:round/>
                              <a:headEnd/>
                              <a:tailEnd/>
                            </a:ln>
                          </wps:spPr>
                          <wps:bodyPr/>
                        </wps:wsp>
                        <wps:wsp>
                          <wps:cNvPr id="43" name="AutoShape 1282"/>
                          <wps:cNvCnPr>
                            <a:cxnSpLocks noChangeShapeType="1"/>
                          </wps:cNvCnPr>
                          <wps:spPr bwMode="auto">
                            <a:xfrm flipH="1">
                              <a:off x="6266" y="16551"/>
                              <a:ext cx="171" cy="280"/>
                            </a:xfrm>
                            <a:prstGeom prst="straightConnector1">
                              <a:avLst/>
                            </a:prstGeom>
                            <a:noFill/>
                            <a:ln w="9525">
                              <a:solidFill>
                                <a:srgbClr val="000000"/>
                              </a:solidFill>
                              <a:round/>
                              <a:headEnd/>
                              <a:tailEnd/>
                            </a:ln>
                          </wps:spPr>
                          <wps:bodyPr/>
                        </wps:wsp>
                      </wpg:grpSp>
                      <wpg:grpSp>
                        <wpg:cNvPr id="44" name="Group 19"/>
                        <wpg:cNvGrpSpPr>
                          <a:grpSpLocks/>
                        </wpg:cNvGrpSpPr>
                        <wpg:grpSpPr bwMode="auto">
                          <a:xfrm>
                            <a:off x="6457" y="16561"/>
                            <a:ext cx="695" cy="892"/>
                            <a:chOff x="6817" y="16550"/>
                            <a:chExt cx="695" cy="892"/>
                          </a:xfrm>
                        </wpg:grpSpPr>
                        <wps:wsp>
                          <wps:cNvPr id="45" name="AutoShape 1274"/>
                          <wps:cNvCnPr>
                            <a:cxnSpLocks noChangeShapeType="1"/>
                          </wps:cNvCnPr>
                          <wps:spPr bwMode="auto">
                            <a:xfrm>
                              <a:off x="6997" y="16551"/>
                              <a:ext cx="3" cy="891"/>
                            </a:xfrm>
                            <a:prstGeom prst="straightConnector1">
                              <a:avLst/>
                            </a:prstGeom>
                            <a:noFill/>
                            <a:ln w="9525">
                              <a:solidFill>
                                <a:srgbClr val="000000"/>
                              </a:solidFill>
                              <a:round/>
                              <a:headEnd/>
                              <a:tailEnd/>
                            </a:ln>
                          </wps:spPr>
                          <wps:bodyPr/>
                        </wps:wsp>
                        <wps:wsp>
                          <wps:cNvPr id="46" name="AutoShape 1275"/>
                          <wps:cNvCnPr>
                            <a:cxnSpLocks noChangeShapeType="1"/>
                          </wps:cNvCnPr>
                          <wps:spPr bwMode="auto">
                            <a:xfrm flipV="1">
                              <a:off x="7000" y="17419"/>
                              <a:ext cx="512" cy="1"/>
                            </a:xfrm>
                            <a:prstGeom prst="straightConnector1">
                              <a:avLst/>
                            </a:prstGeom>
                            <a:noFill/>
                            <a:ln w="9525">
                              <a:solidFill>
                                <a:srgbClr val="000000"/>
                              </a:solidFill>
                              <a:round/>
                              <a:headEnd/>
                              <a:tailEnd/>
                            </a:ln>
                          </wps:spPr>
                          <wps:bodyPr/>
                        </wps:wsp>
                        <wps:wsp>
                          <wps:cNvPr id="47" name="AutoShape 1283"/>
                          <wps:cNvCnPr>
                            <a:cxnSpLocks noChangeShapeType="1"/>
                          </wps:cNvCnPr>
                          <wps:spPr bwMode="auto">
                            <a:xfrm>
                              <a:off x="6817" y="16560"/>
                              <a:ext cx="180" cy="325"/>
                            </a:xfrm>
                            <a:prstGeom prst="straightConnector1">
                              <a:avLst/>
                            </a:prstGeom>
                            <a:noFill/>
                            <a:ln w="9525">
                              <a:solidFill>
                                <a:srgbClr val="000000"/>
                              </a:solidFill>
                              <a:round/>
                              <a:headEnd/>
                              <a:tailEnd/>
                            </a:ln>
                          </wps:spPr>
                          <wps:bodyPr/>
                        </wps:wsp>
                        <wps:wsp>
                          <wps:cNvPr id="48" name="AutoShape 1284"/>
                          <wps:cNvCnPr>
                            <a:cxnSpLocks noChangeShapeType="1"/>
                          </wps:cNvCnPr>
                          <wps:spPr bwMode="auto">
                            <a:xfrm flipH="1">
                              <a:off x="7006" y="16550"/>
                              <a:ext cx="156" cy="311"/>
                            </a:xfrm>
                            <a:prstGeom prst="straightConnector1">
                              <a:avLst/>
                            </a:prstGeom>
                            <a:noFill/>
                            <a:ln w="9525">
                              <a:solidFill>
                                <a:srgbClr val="000000"/>
                              </a:solidFill>
                              <a:round/>
                              <a:headEnd/>
                              <a:tailEnd/>
                            </a:ln>
                          </wps:spPr>
                          <wps:bodyPr/>
                        </wps:wsp>
                      </wpg:grpSp>
                      <wps:wsp>
                        <wps:cNvPr id="49" name="Rectangle 1285"/>
                        <wps:cNvSpPr>
                          <a:spLocks noChangeArrowheads="1"/>
                        </wps:cNvSpPr>
                        <wps:spPr bwMode="auto">
                          <a:xfrm>
                            <a:off x="3049" y="15474"/>
                            <a:ext cx="3068" cy="472"/>
                          </a:xfrm>
                          <a:prstGeom prst="rect">
                            <a:avLst/>
                          </a:prstGeom>
                          <a:solidFill>
                            <a:srgbClr val="FFFFFF">
                              <a:alpha val="0"/>
                            </a:srgbClr>
                          </a:solidFill>
                          <a:ln>
                            <a:noFill/>
                          </a:ln>
                        </wps:spPr>
                        <wps:txbx>
                          <w:txbxContent>
                            <w:p w:rsidR="003E2C23" w:rsidRPr="003E2C23" w:rsidRDefault="003E2C23" w:rsidP="003E2C23">
                              <w:pPr>
                                <w:rPr>
                                  <w:rFonts w:ascii="Palatino Linotype" w:hAnsi="Palatino Linotype"/>
                                  <w:sz w:val="16"/>
                                  <w:szCs w:val="16"/>
                                </w:rPr>
                              </w:pPr>
                              <w:r w:rsidRPr="003E2C23">
                                <w:rPr>
                                  <w:rFonts w:ascii="Palatino Linotype" w:hAnsi="Palatino Linotype"/>
                                  <w:sz w:val="16"/>
                                  <w:szCs w:val="16"/>
                                </w:rPr>
                                <w:t>Broadcasting Side</w:t>
                              </w:r>
                            </w:p>
                          </w:txbxContent>
                        </wps:txbx>
                        <wps:bodyPr rot="0" vert="horz" wrap="square" lIns="91440" tIns="45720" rIns="91440" bIns="45720" anchor="t" anchorCtr="0" upright="1">
                          <a:noAutofit/>
                        </wps:bodyPr>
                      </wps:wsp>
                      <wps:wsp>
                        <wps:cNvPr id="50" name="Rectangle 1286"/>
                        <wps:cNvSpPr>
                          <a:spLocks noChangeArrowheads="1"/>
                        </wps:cNvSpPr>
                        <wps:spPr bwMode="auto">
                          <a:xfrm>
                            <a:off x="6907" y="15474"/>
                            <a:ext cx="2392" cy="467"/>
                          </a:xfrm>
                          <a:prstGeom prst="rect">
                            <a:avLst/>
                          </a:prstGeom>
                          <a:solidFill>
                            <a:srgbClr val="FFFFFF">
                              <a:alpha val="0"/>
                            </a:srgbClr>
                          </a:solidFill>
                          <a:ln>
                            <a:noFill/>
                          </a:ln>
                        </wps:spPr>
                        <wps:txbx>
                          <w:txbxContent>
                            <w:p w:rsidR="003E2C23" w:rsidRPr="003E2C23" w:rsidRDefault="003E2C23" w:rsidP="00A46EC2">
                              <w:pPr>
                                <w:jc w:val="center"/>
                                <w:rPr>
                                  <w:rFonts w:ascii="Palatino Linotype" w:hAnsi="Palatino Linotype"/>
                                  <w:sz w:val="16"/>
                                  <w:szCs w:val="16"/>
                                </w:rPr>
                              </w:pPr>
                              <w:r w:rsidRPr="003E2C23">
                                <w:rPr>
                                  <w:rFonts w:ascii="Palatino Linotype" w:hAnsi="Palatino Linotype"/>
                                  <w:sz w:val="16"/>
                                  <w:szCs w:val="16"/>
                                </w:rPr>
                                <w:t>Receiving Side</w:t>
                              </w:r>
                            </w:p>
                          </w:txbxContent>
                        </wps:txbx>
                        <wps:bodyPr rot="0" vert="horz" wrap="square" lIns="91440" tIns="45720" rIns="91440" bIns="45720" anchor="t" anchorCtr="0" upright="1">
                          <a:noAutofit/>
                        </wps:bodyPr>
                      </wps:wsp>
                      <wps:wsp>
                        <wps:cNvPr id="51" name="Text Box 1287"/>
                        <wps:cNvSpPr txBox="1">
                          <a:spLocks noChangeArrowheads="1"/>
                        </wps:cNvSpPr>
                        <wps:spPr bwMode="auto">
                          <a:xfrm>
                            <a:off x="8744" y="16079"/>
                            <a:ext cx="1347" cy="1203"/>
                          </a:xfrm>
                          <a:prstGeom prst="rect">
                            <a:avLst/>
                          </a:prstGeom>
                          <a:solidFill>
                            <a:srgbClr val="FFFFFF"/>
                          </a:solidFill>
                          <a:ln w="3175">
                            <a:solidFill>
                              <a:srgbClr val="000000"/>
                            </a:solidFill>
                            <a:prstDash val="lgDashDotDot"/>
                            <a:miter lim="800000"/>
                            <a:headEnd/>
                            <a:tailEnd/>
                          </a:ln>
                        </wps:spPr>
                        <wps:txb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w:t>
                              </w:r>
                              <w:proofErr w:type="gramStart"/>
                              <w:r w:rsidRPr="003E2C23">
                                <w:rPr>
                                  <w:rFonts w:ascii="Palatino Linotype" w:hAnsi="Palatino Linotype"/>
                                  <w:sz w:val="16"/>
                                  <w:szCs w:val="16"/>
                                </w:rPr>
                                <w:t>p</w:t>
                              </w:r>
                              <w:proofErr w:type="gramEnd"/>
                              <w:r w:rsidRPr="003E2C23">
                                <w:rPr>
                                  <w:rFonts w:ascii="Palatino Linotype" w:hAnsi="Palatino Linotype"/>
                                  <w:sz w:val="16"/>
                                  <w:szCs w:val="16"/>
                                </w:rPr>
                                <w:t>’ no of bit package received</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D1A23A3" id="Group 8" o:spid="_x0000_s1026" style="position:absolute;left:0;text-align:left;margin-left:88.35pt;margin-top:.5pt;width:354.05pt;height:127.05pt;z-index:251659264;mso-width-relative:margin;mso-height-relative:margin" coordorigin="1621,15474" coordsize="8470,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">
                <v:shapetype id="_x0000_t202" coordsize="21600,21600" o:spt="202" path="m,l,21600r21600,l21600,xe">
                  <v:stroke joinstyle="miter"/>
                  <v:path gradientshapeok="t" o:connecttype="rect"/>
                </v:shapetype>
                <v:shape id="Text Box 1266" o:spid="_x0000_s1027" type="#_x0000_t202" style="position:absolute;left:5940;top:15927;width:599;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X8MIA&#10;AADaAAAADwAAAGRycy9kb3ducmV2LnhtbESPQWvCQBSE74X+h+UJXkrdNIdSU9cQpKLXWC/eHtln&#10;Esy+TbJbk/jr3YLgcZiZb5hVOppGXKl3tWUFH4sIBHFhdc2lguPv9v0LhPPIGhvLpGAiB+n69WWF&#10;ibYD53Q9+FIECLsEFVTet4mUrqjIoFvYljh4Z9sb9EH2pdQ9DgFuGhlH0ac0WHNYqLClTUXF5fBn&#10;FNjhZzKWuih+O93MbpN1+TnulJrPxuwbhKfRP8OP9l4rWML/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dfwwgAAANoAAAAPAAAAAAAAAAAAAAAAAJgCAABkcnMvZG93&#10;bnJldi54bWxQSwUGAAAAAAQABAD1AAAAhwMAAAAA&#10;" strokecolor="white">
                  <v:textbox>
                    <w:txbxContent>
                      <w:p w:rsidR="003E2C23" w:rsidRPr="003E2C23" w:rsidRDefault="00A46EC2" w:rsidP="003E2C23">
                        <w:pPr>
                          <w:jc w:val="center"/>
                          <w:rPr>
                            <w:rFonts w:ascii="Palatino Linotype" w:hAnsi="Palatino Linotype"/>
                            <w:sz w:val="16"/>
                            <w:szCs w:val="16"/>
                          </w:rPr>
                        </w:pPr>
                        <w:r>
                          <w:rPr>
                            <w:rFonts w:ascii="Palatino Linotype" w:hAnsi="Palatino Linotype"/>
                            <w:sz w:val="16"/>
                            <w:szCs w:val="16"/>
                          </w:rPr>
                          <w:t xml:space="preserve">  </w:t>
                        </w:r>
                        <w:proofErr w:type="gramStart"/>
                        <w:r w:rsidR="003E2C23" w:rsidRPr="003E2C23">
                          <w:rPr>
                            <w:rFonts w:ascii="Palatino Linotype" w:hAnsi="Palatino Linotype"/>
                            <w:sz w:val="16"/>
                            <w:szCs w:val="16"/>
                          </w:rPr>
                          <w:t>r</w:t>
                        </w:r>
                        <w:proofErr w:type="gramEnd"/>
                      </w:p>
                    </w:txbxContent>
                  </v:textbox>
                </v:shape>
                <v:rect id="Rectangle 1267" o:spid="_x0000_s1028" style="position:absolute;left:2916;top:16080;width:2905;height:2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ykZMUA&#10;AADaAAAADwAAAGRycy9kb3ducmV2LnhtbESPQWvCQBSE74X+h+UVvBTd1FKR6ColUOglSNUWj4/s&#10;M4lm38bs06T/vlso9DjMzDfMcj24Rt2oC7VnA0+TBBRx4W3NpYH97m08BxUE2WLjmQx8U4D16v5u&#10;ian1PX/QbSulihAOKRqoRNpU61BU5DBMfEscvaPvHEqUXalth32Eu0ZPk2SmHdYcFypsKauoOG+v&#10;zsBRXr76z8310l4O2WMpeX7Kprkxo4fhdQFKaJD/8F/73Rp4ht8r8Qb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KRkxQAAANoAAAAPAAAAAAAAAAAAAAAAAJgCAABkcnMv&#10;ZG93bnJldi54bWxQSwUGAAAAAAQABAD1AAAAigMAAAAA&#10;">
                  <v:stroke dashstyle="dash"/>
                  <v:textbox>
                    <w:txbxContent>
                      <w:p w:rsidR="003E2C23" w:rsidRPr="003E2C23" w:rsidRDefault="003E2C23" w:rsidP="00A46EC2">
                        <w:pPr>
                          <w:jc w:val="center"/>
                          <w:rPr>
                            <w:rFonts w:ascii="Palatino Linotype" w:hAnsi="Palatino Linotype"/>
                            <w:sz w:val="16"/>
                            <w:szCs w:val="16"/>
                          </w:rPr>
                        </w:pPr>
                        <w:proofErr w:type="spellStart"/>
                        <w:proofErr w:type="gramStart"/>
                        <w:r w:rsidRPr="003E2C23">
                          <w:rPr>
                            <w:rFonts w:ascii="Palatino Linotype" w:hAnsi="Palatino Linotype"/>
                            <w:b/>
                            <w:sz w:val="16"/>
                            <w:szCs w:val="16"/>
                          </w:rPr>
                          <w:t>E</w:t>
                        </w:r>
                        <w:r w:rsidRPr="003E2C23">
                          <w:rPr>
                            <w:rFonts w:ascii="Palatino Linotype" w:hAnsi="Palatino Linotype"/>
                            <w:b/>
                            <w:sz w:val="16"/>
                            <w:szCs w:val="16"/>
                            <w:vertAlign w:val="subscript"/>
                          </w:rPr>
                          <w:t>Tra</w:t>
                        </w:r>
                        <w:proofErr w:type="spellEnd"/>
                        <w:r w:rsidRPr="003E2C23">
                          <w:rPr>
                            <w:rFonts w:ascii="Palatino Linotype" w:hAnsi="Palatino Linotype"/>
                            <w:b/>
                            <w:sz w:val="16"/>
                            <w:szCs w:val="16"/>
                          </w:rPr>
                          <w:t>(</w:t>
                        </w:r>
                        <w:proofErr w:type="spellStart"/>
                        <w:proofErr w:type="gramEnd"/>
                        <w:r w:rsidRPr="003E2C23">
                          <w:rPr>
                            <w:rFonts w:ascii="Palatino Linotype" w:hAnsi="Palatino Linotype"/>
                            <w:b/>
                            <w:sz w:val="16"/>
                            <w:szCs w:val="16"/>
                          </w:rPr>
                          <w:t>p,d</w:t>
                        </w:r>
                        <w:proofErr w:type="spellEnd"/>
                        <w:r w:rsidRPr="003E2C23">
                          <w:rPr>
                            <w:rFonts w:ascii="Palatino Linotype" w:hAnsi="Palatino Linotype"/>
                            <w:b/>
                            <w:sz w:val="16"/>
                            <w:szCs w:val="16"/>
                          </w:rPr>
                          <w:t>)</w:t>
                        </w:r>
                      </w:p>
                      <w:p w:rsidR="003E2C23" w:rsidRPr="003E2C23" w:rsidRDefault="003E2C23" w:rsidP="003E2C23">
                        <w:pPr>
                          <w:jc w:val="center"/>
                          <w:rPr>
                            <w:rFonts w:ascii="Palatino Linotype" w:hAnsi="Palatino Linotype"/>
                            <w:sz w:val="16"/>
                            <w:szCs w:val="16"/>
                            <w:vertAlign w:val="superscript"/>
                          </w:rPr>
                        </w:pPr>
                        <w:proofErr w:type="spellStart"/>
                        <w:r w:rsidRPr="003E2C23">
                          <w:rPr>
                            <w:rFonts w:ascii="Palatino Linotype" w:hAnsi="Palatino Linotype"/>
                            <w:sz w:val="16"/>
                            <w:szCs w:val="16"/>
                          </w:rPr>
                          <w:t>E</w:t>
                        </w:r>
                        <w:r w:rsidRPr="003E2C23">
                          <w:rPr>
                            <w:rFonts w:ascii="Palatino Linotype" w:hAnsi="Palatino Linotype"/>
                            <w:sz w:val="16"/>
                            <w:szCs w:val="16"/>
                            <w:vertAlign w:val="subscript"/>
                          </w:rPr>
                          <w:t>elec</w:t>
                        </w:r>
                        <w:proofErr w:type="spellEnd"/>
                        <w:r w:rsidRPr="003E2C23">
                          <w:rPr>
                            <w:rFonts w:ascii="Palatino Linotype" w:hAnsi="Palatino Linotype"/>
                            <w:sz w:val="16"/>
                            <w:szCs w:val="16"/>
                          </w:rPr>
                          <w:t xml:space="preserve">*b              </w:t>
                        </w:r>
                        <w:proofErr w:type="spellStart"/>
                        <w:r w:rsidRPr="003E2C23">
                          <w:rPr>
                            <w:rFonts w:ascii="Palatino Linotype" w:hAnsi="Palatino Linotype"/>
                            <w:sz w:val="16"/>
                            <w:szCs w:val="16"/>
                          </w:rPr>
                          <w:t>ε</w:t>
                        </w:r>
                        <w:r w:rsidRPr="003E2C23">
                          <w:rPr>
                            <w:rFonts w:ascii="Palatino Linotype" w:hAnsi="Palatino Linotype"/>
                            <w:sz w:val="16"/>
                            <w:szCs w:val="16"/>
                            <w:vertAlign w:val="subscript"/>
                          </w:rPr>
                          <w:t>amp</w:t>
                        </w:r>
                        <w:proofErr w:type="spellEnd"/>
                        <w:r w:rsidRPr="003E2C23">
                          <w:rPr>
                            <w:rFonts w:ascii="Palatino Linotype" w:hAnsi="Palatino Linotype"/>
                            <w:sz w:val="16"/>
                            <w:szCs w:val="16"/>
                          </w:rPr>
                          <w:t>*b*</w:t>
                        </w:r>
                        <w:proofErr w:type="spellStart"/>
                        <w:r w:rsidRPr="003E2C23">
                          <w:rPr>
                            <w:rFonts w:ascii="Palatino Linotype" w:hAnsi="Palatino Linotype"/>
                            <w:sz w:val="16"/>
                            <w:szCs w:val="16"/>
                          </w:rPr>
                          <w:t>r</w:t>
                        </w:r>
                        <w:r w:rsidRPr="003E2C23">
                          <w:rPr>
                            <w:rFonts w:ascii="Palatino Linotype" w:hAnsi="Palatino Linotype"/>
                            <w:sz w:val="16"/>
                            <w:szCs w:val="16"/>
                            <w:vertAlign w:val="superscript"/>
                          </w:rPr>
                          <w:t>n</w:t>
                        </w:r>
                        <w:proofErr w:type="spellEnd"/>
                      </w:p>
                    </w:txbxContent>
                  </v:textbox>
                </v:rect>
                <v:rect id="Rectangle 1268" o:spid="_x0000_s1029" style="position:absolute;left:2916;top:16831;width:1339;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Broadcast Electronics</w:t>
                        </w:r>
                      </w:p>
                    </w:txbxContent>
                  </v:textbox>
                </v:rect>
                <v:shapetype id="_x0000_t32" coordsize="21600,21600" o:spt="32" o:oned="t" path="m,l21600,21600e" filled="f">
                  <v:path arrowok="t" fillok="f" o:connecttype="none"/>
                  <o:lock v:ext="edit" shapetype="t"/>
                </v:shapetype>
                <v:shape id="AutoShape 1269" o:spid="_x0000_s1030" type="#_x0000_t32" style="position:absolute;left:4255;top:17289;width:20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rect id="Rectangle 1272" o:spid="_x0000_s1031" style="position:absolute;left:6907;top:16079;width:1711;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3a4sUA&#10;AADbAAAADwAAAGRycy9kb3ducmV2LnhtbESPW4vCMBSE3wX/QzjCviyaelmRahRZEBRBWC/Fx0Nz&#10;bIvNSWli7f77jbDg4zAz3zCLVWtK0VDtCssKhoMIBHFqdcGZgvNp05+BcB5ZY2mZFPySg9Wy21lg&#10;rO2Tf6g5+kwECLsYFeTeV7GULs3JoBvYijh4N1sb9EHWmdQ1PgPclHIURVNpsOCwkGNF3zml9+PD&#10;KLjuNpev++dlf2CXjqNtkyTtJFHqo9eu5yA8tf4d/m9vtYLRGF5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drixQAAANsAAAAPAAAAAAAAAAAAAAAAAJgCAABkcnMv&#10;ZG93bnJldi54bWxQSwUGAAAAAAQABAD1AAAAigMAAAAA&#10;">
                  <v:fill opacity="0"/>
                  <v:stroke dashstyle="dash"/>
                  <v:textbox>
                    <w:txbxContent>
                      <w:p w:rsidR="003E2C23" w:rsidRPr="003E2C23" w:rsidRDefault="003E2C23" w:rsidP="003E2C23">
                        <w:pPr>
                          <w:jc w:val="center"/>
                          <w:rPr>
                            <w:rFonts w:ascii="Palatino Linotype" w:hAnsi="Palatino Linotype"/>
                            <w:sz w:val="16"/>
                            <w:szCs w:val="16"/>
                          </w:rPr>
                        </w:pPr>
                        <w:proofErr w:type="spellStart"/>
                        <w:proofErr w:type="gramStart"/>
                        <w:r w:rsidRPr="003E2C23">
                          <w:rPr>
                            <w:rFonts w:ascii="Palatino Linotype" w:hAnsi="Palatino Linotype"/>
                            <w:b/>
                            <w:sz w:val="16"/>
                            <w:szCs w:val="16"/>
                          </w:rPr>
                          <w:t>E</w:t>
                        </w:r>
                        <w:r w:rsidRPr="003E2C23">
                          <w:rPr>
                            <w:rFonts w:ascii="Palatino Linotype" w:hAnsi="Palatino Linotype"/>
                            <w:b/>
                            <w:sz w:val="16"/>
                            <w:szCs w:val="16"/>
                            <w:vertAlign w:val="subscript"/>
                          </w:rPr>
                          <w:t>Rec</w:t>
                        </w:r>
                        <w:proofErr w:type="spellEnd"/>
                        <w:r w:rsidRPr="003E2C23">
                          <w:rPr>
                            <w:rFonts w:ascii="Palatino Linotype" w:hAnsi="Palatino Linotype"/>
                            <w:b/>
                            <w:sz w:val="16"/>
                            <w:szCs w:val="16"/>
                          </w:rPr>
                          <w:t>(</w:t>
                        </w:r>
                        <w:proofErr w:type="gramEnd"/>
                        <w:r w:rsidRPr="003E2C23">
                          <w:rPr>
                            <w:rFonts w:ascii="Palatino Linotype" w:hAnsi="Palatino Linotype"/>
                            <w:b/>
                            <w:sz w:val="16"/>
                            <w:szCs w:val="16"/>
                          </w:rPr>
                          <w:t>p)</w:t>
                        </w:r>
                      </w:p>
                      <w:p w:rsidR="003E2C23" w:rsidRPr="003E2C23" w:rsidRDefault="003E2C23" w:rsidP="003E2C23">
                        <w:pPr>
                          <w:jc w:val="center"/>
                          <w:rPr>
                            <w:rFonts w:ascii="Palatino Linotype" w:hAnsi="Palatino Linotype"/>
                            <w:sz w:val="16"/>
                            <w:szCs w:val="16"/>
                          </w:rPr>
                        </w:pPr>
                      </w:p>
                    </w:txbxContent>
                  </v:textbox>
                </v:rect>
                <v:rect id="Rectangle 1273" o:spid="_x0000_s1032" style="position:absolute;left:7152;top:16960;width:1318;height: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Receive Electronics</w:t>
                        </w:r>
                      </w:p>
                    </w:txbxContent>
                  </v:textbox>
                </v:rect>
                <v:shape id="AutoShape 1276" o:spid="_x0000_s1033" type="#_x0000_t32" style="position:absolute;left:5914;top:16342;width:7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TsksMAAADbAAAADwAAAGRycy9kb3ducmV2LnhtbESPT2sCMRTE7wW/Q3iCt5poocpqFNEW&#10;BHuofxCPj83b7OLmZdmkun77plDwOMzMb5j5snO1uFEbKs8aRkMFgjj3pmKr4XT8fJ2CCBHZYO2Z&#10;NDwowHLRe5ljZvyd93Q7RCsShEOGGsoYm0zKkJfkMAx9Q5y8wrcOY5KtlabFe4K7Wo6VepcOK04L&#10;JTa0Lim/Hn6chkJdNrz7fjuv7KT4khzU3hYfWg/63WoGIlIXn+H/9tZoGE/g70v6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E7JLDAAAA2wAAAA8AAAAAAAAAAAAA&#10;AAAAoQIAAGRycy9kb3ducmV2LnhtbFBLBQYAAAAABAAEAPkAAACRAwAAAAA=&#10;">
                  <v:stroke startarrow="classic" endarrow="classic"/>
                </v:shape>
                <v:rect id="Rectangle 1277" o:spid="_x0000_s1034" style="position:absolute;left:4457;top:16831;width:1288;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3E2C23" w:rsidRPr="003E2C23" w:rsidRDefault="003E2C23" w:rsidP="003E2C23">
                        <w:pPr>
                          <w:jc w:val="center"/>
                          <w:rPr>
                            <w:rFonts w:ascii="Palatino Linotype" w:hAnsi="Palatino Linotype"/>
                            <w:sz w:val="16"/>
                            <w:szCs w:val="16"/>
                          </w:rPr>
                        </w:pPr>
                        <w:proofErr w:type="spellStart"/>
                        <w:r w:rsidRPr="003E2C23">
                          <w:rPr>
                            <w:rFonts w:ascii="Palatino Linotype" w:hAnsi="Palatino Linotype"/>
                            <w:sz w:val="16"/>
                            <w:szCs w:val="16"/>
                          </w:rPr>
                          <w:t>E</w:t>
                        </w:r>
                        <w:r w:rsidRPr="003E2C23">
                          <w:rPr>
                            <w:rFonts w:ascii="Palatino Linotype" w:hAnsi="Palatino Linotype"/>
                            <w:sz w:val="16"/>
                            <w:szCs w:val="16"/>
                            <w:vertAlign w:val="subscript"/>
                          </w:rPr>
                          <w:t>Tra</w:t>
                        </w:r>
                        <w:proofErr w:type="spellEnd"/>
                        <w:r w:rsidRPr="003E2C23">
                          <w:rPr>
                            <w:rFonts w:ascii="Palatino Linotype" w:hAnsi="Palatino Linotype"/>
                            <w:sz w:val="16"/>
                            <w:szCs w:val="16"/>
                            <w:vertAlign w:val="subscript"/>
                          </w:rPr>
                          <w:t>-</w:t>
                        </w:r>
                        <w:proofErr w:type="gramStart"/>
                        <w:r w:rsidRPr="003E2C23">
                          <w:rPr>
                            <w:rFonts w:ascii="Palatino Linotype" w:hAnsi="Palatino Linotype"/>
                            <w:sz w:val="16"/>
                            <w:szCs w:val="16"/>
                            <w:vertAlign w:val="subscript"/>
                          </w:rPr>
                          <w:t>Amp</w:t>
                        </w:r>
                        <w:r w:rsidRPr="003E2C23">
                          <w:rPr>
                            <w:rFonts w:ascii="Palatino Linotype" w:hAnsi="Palatino Linotype"/>
                            <w:sz w:val="16"/>
                            <w:szCs w:val="16"/>
                          </w:rPr>
                          <w:t xml:space="preserve">  Amplifier</w:t>
                        </w:r>
                        <w:proofErr w:type="gramEnd"/>
                      </w:p>
                    </w:txbxContent>
                  </v:textbox>
                </v:rect>
                <v:shape id="AutoShape 1278" o:spid="_x0000_s1035" type="#_x0000_t32" style="position:absolute;left:2111;top:17366;width:80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1279" o:spid="_x0000_s1036" type="#_x0000_t32" style="position:absolute;left:8470;top:17364;width:844;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Text Box 1280" o:spid="_x0000_s1037" type="#_x0000_t202" style="position:absolute;left:1621;top:15924;width:1120;height:1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W7cYA&#10;AADbAAAADwAAAGRycy9kb3ducmV2LnhtbESPW2vCQBSE3wv9D8sp9K3ZtIJKdCP2Iogv3hHfTrPH&#10;JDR7NmRXE/vru0LBx2FmvmHGk85U4kKNKy0reI1iEMSZ1SXnCnbb2csQhPPIGivLpOBKDibp48MY&#10;E21bXtNl43MRIOwSVFB4XydSuqwggy6yNXHwTrYx6INscqkbbAPcVPItjvvSYMlhocCaPgrKfjZn&#10;o2A1qL8P+/n7YnDqx/niuPxcfk1/lXp+6qYjEJ46fw//t+daQa8Hty/hB8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iW7cYAAADbAAAADwAAAAAAAAAAAAAAAACYAgAAZHJz&#10;L2Rvd25yZXYueG1sUEsFBgAAAAAEAAQA9QAAAIsDAAAAAA==&#10;" strokeweight=".25pt">
                  <v:stroke dashstyle="longDashDotDot"/>
                  <v:textbo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w:t>
                        </w:r>
                        <w:proofErr w:type="gramStart"/>
                        <w:r w:rsidRPr="003E2C23">
                          <w:rPr>
                            <w:rFonts w:ascii="Palatino Linotype" w:hAnsi="Palatino Linotype"/>
                            <w:sz w:val="16"/>
                            <w:szCs w:val="16"/>
                          </w:rPr>
                          <w:t>p</w:t>
                        </w:r>
                        <w:proofErr w:type="gramEnd"/>
                        <w:r w:rsidRPr="003E2C23">
                          <w:rPr>
                            <w:rFonts w:ascii="Palatino Linotype" w:hAnsi="Palatino Linotype"/>
                            <w:sz w:val="16"/>
                            <w:szCs w:val="16"/>
                          </w:rPr>
                          <w:t>’ no of bit package sent</w:t>
                        </w:r>
                      </w:p>
                    </w:txbxContent>
                  </v:textbox>
                </v:shape>
                <v:group id="Group 14" o:spid="_x0000_s1038" style="position:absolute;left:5737;top:16560;width:523;height:893" coordorigin="5914,16550" coordsize="523,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1270" o:spid="_x0000_s1039" type="#_x0000_t32" style="position:absolute;left:5914;top:17442;width:3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1271" o:spid="_x0000_s1040" type="#_x0000_t32" style="position:absolute;left:6265;top:16550;width:1;height: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1281" o:spid="_x0000_s1041" type="#_x0000_t32" style="position:absolute;left:6082;top:16550;width:178;height: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1282" o:spid="_x0000_s1042" type="#_x0000_t32" style="position:absolute;left:6266;top:16551;width:171;height:2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group>
                <v:group id="Group 19" o:spid="_x0000_s1043" style="position:absolute;left:6457;top:16561;width:695;height:892" coordorigin="6817,16550" coordsize="695,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AutoShape 1274" o:spid="_x0000_s1044" type="#_x0000_t32" style="position:absolute;left:6997;top:16551;width:3;height: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1275" o:spid="_x0000_s1045" type="#_x0000_t32" style="position:absolute;left:7000;top:17419;width:51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1283" o:spid="_x0000_s1046" type="#_x0000_t32" style="position:absolute;left:6817;top:16560;width:180;height: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1284" o:spid="_x0000_s1047" type="#_x0000_t32" style="position:absolute;left:7006;top:16550;width:156;height:3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group>
                <v:rect id="Rectangle 1285" o:spid="_x0000_s1048" style="position:absolute;left:3049;top:15474;width:3068;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LUsQA&#10;AADbAAAADwAAAGRycy9kb3ducmV2LnhtbESPQWvCQBSE7wX/w/KE3pqNtpQmuoqoAXvowVjx+sg+&#10;k2D2bdhdNf77bqHQ4zAz3zDz5WA6cSPnW8sKJkkKgriyuuVawfehePkA4QOyxs4yKXiQh+Vi9DTH&#10;XNs77+lWhlpECPscFTQh9LmUvmrIoE9sTxy9s3UGQ5SultrhPcJNJ6dp+i4NthwXGuxp3VB1Ka9G&#10;QVkc9Vd2Cq8nOxT19nOzOW/7g1LP42E1AxFoCP/hv/ZOK3jL4PdL/A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Ky1LEAAAA2wAAAA8AAAAAAAAAAAAAAAAAmAIAAGRycy9k&#10;b3ducmV2LnhtbFBLBQYAAAAABAAEAPUAAACJAwAAAAA=&#10;" stroked="f">
                  <v:fill opacity="0"/>
                  <v:textbox>
                    <w:txbxContent>
                      <w:p w:rsidR="003E2C23" w:rsidRPr="003E2C23" w:rsidRDefault="003E2C23" w:rsidP="003E2C23">
                        <w:pPr>
                          <w:rPr>
                            <w:rFonts w:ascii="Palatino Linotype" w:hAnsi="Palatino Linotype"/>
                            <w:sz w:val="16"/>
                            <w:szCs w:val="16"/>
                          </w:rPr>
                        </w:pPr>
                        <w:r w:rsidRPr="003E2C23">
                          <w:rPr>
                            <w:rFonts w:ascii="Palatino Linotype" w:hAnsi="Palatino Linotype"/>
                            <w:sz w:val="16"/>
                            <w:szCs w:val="16"/>
                          </w:rPr>
                          <w:t>Broadcasting Side</w:t>
                        </w:r>
                      </w:p>
                    </w:txbxContent>
                  </v:textbox>
                </v:rect>
                <v:rect id="Rectangle 1286" o:spid="_x0000_s1049" style="position:absolute;left:6907;top:15474;width:2392;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0EsIA&#10;AADbAAAADwAAAGRycy9kb3ducmV2LnhtbERPu2rDMBTdA/kHcQvdErktDakT2YTahnbIECcl68W6&#10;fhDryliq4/59NRQ6Hs57n86mFxONrrOs4GkdgSCurO64UXA5F6stCOeRNfaWScEPOUiT5WKPsbZ3&#10;PtFU+kaEEHYxKmi9H2IpXdWSQbe2A3Hgajsa9AGOjdQj3kO46eVzFG2kwY5DQ4sDvbdU3cpvo6As&#10;vvTx7epfrnYumvwzy+p8OCv1+DAfdiA8zf5f/Of+0Apew/rwJfwAm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qfQSwgAAANsAAAAPAAAAAAAAAAAAAAAAAJgCAABkcnMvZG93&#10;bnJldi54bWxQSwUGAAAAAAQABAD1AAAAhwMAAAAA&#10;" stroked="f">
                  <v:fill opacity="0"/>
                  <v:textbox>
                    <w:txbxContent>
                      <w:p w:rsidR="003E2C23" w:rsidRPr="003E2C23" w:rsidRDefault="003E2C23" w:rsidP="00A46EC2">
                        <w:pPr>
                          <w:jc w:val="center"/>
                          <w:rPr>
                            <w:rFonts w:ascii="Palatino Linotype" w:hAnsi="Palatino Linotype"/>
                            <w:sz w:val="16"/>
                            <w:szCs w:val="16"/>
                          </w:rPr>
                        </w:pPr>
                        <w:r w:rsidRPr="003E2C23">
                          <w:rPr>
                            <w:rFonts w:ascii="Palatino Linotype" w:hAnsi="Palatino Linotype"/>
                            <w:sz w:val="16"/>
                            <w:szCs w:val="16"/>
                          </w:rPr>
                          <w:t>Receiving Side</w:t>
                        </w:r>
                      </w:p>
                    </w:txbxContent>
                  </v:textbox>
                </v:rect>
                <v:shape id="Text Box 1287" o:spid="_x0000_s1050" type="#_x0000_t202" style="position:absolute;left:8744;top:16079;width:1347;height:1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IocYA&#10;AADbAAAADwAAAGRycy9kb3ducmV2LnhtbESPW2vCQBSE3wX/w3KEvulGwQupq9hqQXzx0hbx7Zg9&#10;JsHs2ZDdavTXdwXBx2FmvmHG09oU4kKVyy0r6HYiEMSJ1TmnCn6+v9ojEM4jaywsk4IbOZhOmo0x&#10;xtpeeUuXnU9FgLCLUUHmfRlL6ZKMDLqOLYmDd7KVQR9klUpd4TXATSF7UTSQBnMOCxmW9JlRct79&#10;GQWbYXnc/y4/VsPTIEpXh/V8vZjdlXpr1bN3EJ5q/wo/20utoN+Fx5fwA+T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lIocYAAADbAAAADwAAAAAAAAAAAAAAAACYAgAAZHJz&#10;L2Rvd25yZXYueG1sUEsFBgAAAAAEAAQA9QAAAIsDAAAAAA==&#10;" strokeweight=".25pt">
                  <v:stroke dashstyle="longDashDotDot"/>
                  <v:textbox>
                    <w:txbxContent>
                      <w:p w:rsidR="003E2C23" w:rsidRPr="003E2C23" w:rsidRDefault="003E2C23" w:rsidP="003E2C23">
                        <w:pPr>
                          <w:jc w:val="center"/>
                          <w:rPr>
                            <w:rFonts w:ascii="Palatino Linotype" w:hAnsi="Palatino Linotype"/>
                            <w:sz w:val="16"/>
                            <w:szCs w:val="16"/>
                          </w:rPr>
                        </w:pPr>
                        <w:r w:rsidRPr="003E2C23">
                          <w:rPr>
                            <w:rFonts w:ascii="Palatino Linotype" w:hAnsi="Palatino Linotype"/>
                            <w:sz w:val="16"/>
                            <w:szCs w:val="16"/>
                          </w:rPr>
                          <w:t>‘</w:t>
                        </w:r>
                        <w:proofErr w:type="gramStart"/>
                        <w:r w:rsidRPr="003E2C23">
                          <w:rPr>
                            <w:rFonts w:ascii="Palatino Linotype" w:hAnsi="Palatino Linotype"/>
                            <w:sz w:val="16"/>
                            <w:szCs w:val="16"/>
                          </w:rPr>
                          <w:t>p</w:t>
                        </w:r>
                        <w:proofErr w:type="gramEnd"/>
                        <w:r w:rsidRPr="003E2C23">
                          <w:rPr>
                            <w:rFonts w:ascii="Palatino Linotype" w:hAnsi="Palatino Linotype"/>
                            <w:sz w:val="16"/>
                            <w:szCs w:val="16"/>
                          </w:rPr>
                          <w:t>’ no of bit package received</w:t>
                        </w:r>
                      </w:p>
                    </w:txbxContent>
                  </v:textbox>
                </v:shape>
                <w10:wrap type="square"/>
              </v:group>
            </w:pict>
          </mc:Fallback>
        </mc:AlternateContent>
      </w:r>
      <w:r w:rsidR="0071730B">
        <w:rPr>
          <w:rFonts w:ascii="Palatino Linotype" w:hAnsi="Palatino Linotype"/>
          <w:bCs/>
          <w:sz w:val="20"/>
          <w:szCs w:val="20"/>
        </w:rPr>
        <w:t xml:space="preserve">                        </w:t>
      </w:r>
    </w:p>
    <w:p w:rsidR="00A46EC2" w:rsidRDefault="00A46EC2" w:rsidP="003E2C23">
      <w:pPr>
        <w:jc w:val="both"/>
        <w:rPr>
          <w:rFonts w:ascii="Palatino Linotype" w:hAnsi="Palatino Linotype"/>
          <w:bCs/>
          <w:sz w:val="20"/>
          <w:szCs w:val="20"/>
        </w:rPr>
      </w:pPr>
    </w:p>
    <w:p w:rsidR="00A46EC2" w:rsidRDefault="00A46EC2" w:rsidP="003E2C23">
      <w:pPr>
        <w:jc w:val="both"/>
        <w:rPr>
          <w:rFonts w:ascii="Palatino Linotype" w:hAnsi="Palatino Linotype"/>
          <w:bCs/>
          <w:sz w:val="20"/>
          <w:szCs w:val="20"/>
        </w:rPr>
      </w:pPr>
    </w:p>
    <w:p w:rsidR="00A46EC2" w:rsidRDefault="00A46EC2" w:rsidP="003E2C23">
      <w:pPr>
        <w:jc w:val="both"/>
        <w:rPr>
          <w:rFonts w:ascii="Palatino Linotype" w:hAnsi="Palatino Linotype"/>
          <w:bCs/>
          <w:sz w:val="20"/>
          <w:szCs w:val="20"/>
        </w:rPr>
      </w:pPr>
    </w:p>
    <w:p w:rsidR="00A46EC2" w:rsidRDefault="00A46EC2" w:rsidP="003E2C23">
      <w:pPr>
        <w:jc w:val="both"/>
        <w:rPr>
          <w:rFonts w:ascii="Palatino Linotype" w:hAnsi="Palatino Linotype"/>
          <w:bCs/>
          <w:sz w:val="20"/>
          <w:szCs w:val="20"/>
        </w:rPr>
      </w:pPr>
    </w:p>
    <w:p w:rsidR="00A46EC2" w:rsidRDefault="00A46EC2" w:rsidP="003E2C23">
      <w:pPr>
        <w:jc w:val="both"/>
        <w:rPr>
          <w:rFonts w:ascii="Palatino Linotype" w:hAnsi="Palatino Linotype"/>
          <w:bCs/>
          <w:sz w:val="20"/>
          <w:szCs w:val="20"/>
        </w:rPr>
      </w:pPr>
    </w:p>
    <w:p w:rsidR="00A46EC2" w:rsidRDefault="00A46EC2" w:rsidP="003E2C23">
      <w:pPr>
        <w:jc w:val="both"/>
        <w:rPr>
          <w:rFonts w:ascii="Palatino Linotype" w:hAnsi="Palatino Linotype"/>
          <w:bCs/>
          <w:sz w:val="20"/>
          <w:szCs w:val="20"/>
        </w:rPr>
      </w:pPr>
    </w:p>
    <w:p w:rsidR="00A46EC2" w:rsidRDefault="00A46EC2" w:rsidP="003E2C23">
      <w:pPr>
        <w:jc w:val="both"/>
        <w:rPr>
          <w:rFonts w:ascii="Palatino Linotype" w:hAnsi="Palatino Linotype"/>
          <w:bCs/>
          <w:sz w:val="20"/>
          <w:szCs w:val="20"/>
        </w:rPr>
      </w:pPr>
    </w:p>
    <w:p w:rsidR="00A46EC2" w:rsidRDefault="00A46EC2" w:rsidP="003E2C23">
      <w:pPr>
        <w:jc w:val="both"/>
        <w:rPr>
          <w:rFonts w:ascii="Palatino Linotype" w:hAnsi="Palatino Linotype"/>
          <w:bCs/>
          <w:sz w:val="20"/>
          <w:szCs w:val="20"/>
        </w:rPr>
      </w:pPr>
    </w:p>
    <w:p w:rsidR="005B2F4A" w:rsidRPr="003E2C23" w:rsidRDefault="0071730B" w:rsidP="003E2C23">
      <w:pPr>
        <w:jc w:val="both"/>
        <w:rPr>
          <w:rFonts w:ascii="Palatino Linotype" w:hAnsi="Palatino Linotype"/>
          <w:bCs/>
          <w:sz w:val="14"/>
          <w:szCs w:val="20"/>
        </w:rPr>
      </w:pPr>
      <w:r>
        <w:rPr>
          <w:rFonts w:ascii="Palatino Linotype" w:hAnsi="Palatino Linotype"/>
          <w:bCs/>
          <w:sz w:val="20"/>
          <w:szCs w:val="20"/>
        </w:rPr>
        <w:t xml:space="preserve">                                </w:t>
      </w:r>
    </w:p>
    <w:p w:rsidR="005B2F4A" w:rsidRPr="007340F1" w:rsidRDefault="005B2F4A" w:rsidP="0071730B">
      <w:pPr>
        <w:spacing w:after="240"/>
        <w:jc w:val="center"/>
        <w:rPr>
          <w:rFonts w:ascii="Palatino Linotype" w:hAnsi="Palatino Linotype"/>
          <w:b/>
          <w:sz w:val="16"/>
          <w:szCs w:val="20"/>
        </w:rPr>
      </w:pPr>
      <w:r w:rsidRPr="007340F1">
        <w:rPr>
          <w:rFonts w:ascii="Palatino Linotype" w:hAnsi="Palatino Linotype"/>
          <w:b/>
          <w:sz w:val="16"/>
          <w:szCs w:val="20"/>
        </w:rPr>
        <w:t>Fig</w:t>
      </w:r>
      <w:r w:rsidR="000B17CE" w:rsidRPr="007340F1">
        <w:rPr>
          <w:rFonts w:ascii="Palatino Linotype" w:hAnsi="Palatino Linotype"/>
          <w:b/>
          <w:sz w:val="16"/>
          <w:szCs w:val="20"/>
        </w:rPr>
        <w:t>.</w:t>
      </w:r>
      <w:r w:rsidRPr="007340F1">
        <w:rPr>
          <w:rFonts w:ascii="Palatino Linotype" w:hAnsi="Palatino Linotype"/>
          <w:b/>
          <w:sz w:val="16"/>
          <w:szCs w:val="20"/>
        </w:rPr>
        <w:t xml:space="preserve"> 1 Communication demonstration for smart dust nodes</w:t>
      </w:r>
    </w:p>
    <w:p w:rsidR="005B2F4A" w:rsidRPr="003E2C23" w:rsidRDefault="0048171B" w:rsidP="007340F1">
      <w:pPr>
        <w:tabs>
          <w:tab w:val="left" w:pos="9540"/>
        </w:tabs>
        <w:spacing w:after="240"/>
        <w:ind w:firstLine="360"/>
        <w:rPr>
          <w:rFonts w:ascii="Palatino Linotype" w:hAnsi="Palatino Linotype"/>
          <w:sz w:val="20"/>
          <w:szCs w:val="20"/>
        </w:rPr>
      </w:pPr>
      <m:oMath>
        <m:sSub>
          <m:sSubPr>
            <m:ctrlPr>
              <w:rPr>
                <w:rFonts w:ascii="Cambria Math" w:hAnsi="Cambria Math"/>
                <w:i/>
              </w:rPr>
            </m:ctrlPr>
          </m:sSubPr>
          <m:e>
            <m:r>
              <w:rPr>
                <w:rFonts w:ascii="Cambria Math" w:hAnsi="Cambria Math"/>
              </w:rPr>
              <m:t>E</m:t>
            </m:r>
          </m:e>
          <m:sub>
            <m:r>
              <w:rPr>
                <w:rFonts w:ascii="Cambria Math" w:hAnsi="Cambria Math"/>
              </w:rPr>
              <m:t>smart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visual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process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Env</m:t>
            </m:r>
          </m:sub>
        </m:sSub>
      </m:oMath>
      <w:r w:rsidR="007340F1" w:rsidRPr="003E2C23">
        <w:rPr>
          <w:rFonts w:ascii="Palatino Linotype" w:hAnsi="Palatino Linotype"/>
        </w:rPr>
        <w:tab/>
      </w:r>
      <w:r w:rsidR="00224C79" w:rsidRPr="003E2C23">
        <w:rPr>
          <w:rFonts w:ascii="Palatino Linotype" w:hAnsi="Palatino Linotype"/>
        </w:rPr>
        <w:t xml:space="preserve">  </w:t>
      </w:r>
      <w:r w:rsidR="007340F1" w:rsidRPr="003E2C23">
        <w:rPr>
          <w:rFonts w:ascii="Palatino Linotype" w:hAnsi="Palatino Linotype"/>
          <w:sz w:val="20"/>
          <w:szCs w:val="20"/>
        </w:rPr>
        <w:t>(1)</w:t>
      </w:r>
      <w:r w:rsidR="005B2F4A" w:rsidRPr="003E2C23">
        <w:rPr>
          <w:rFonts w:ascii="Palatino Linotype" w:hAnsi="Palatino Linotype"/>
          <w:sz w:val="20"/>
          <w:szCs w:val="20"/>
        </w:rPr>
        <w:tab/>
      </w:r>
      <w:r w:rsidR="007340F1" w:rsidRPr="003E2C23">
        <w:rPr>
          <w:rFonts w:ascii="Palatino Linotype" w:hAnsi="Palatino Linotype"/>
          <w:sz w:val="20"/>
          <w:szCs w:val="20"/>
        </w:rPr>
        <w:tab/>
      </w:r>
      <w:r w:rsidR="007340F1" w:rsidRPr="003E2C23">
        <w:rPr>
          <w:rFonts w:ascii="Palatino Linotype" w:hAnsi="Palatino Linotype"/>
          <w:sz w:val="20"/>
          <w:szCs w:val="20"/>
        </w:rPr>
        <w:tab/>
      </w:r>
      <w:r w:rsidR="007340F1" w:rsidRPr="003E2C23">
        <w:rPr>
          <w:rFonts w:ascii="Palatino Linotype" w:hAnsi="Palatino Linotype"/>
          <w:sz w:val="20"/>
          <w:szCs w:val="20"/>
        </w:rPr>
        <w:tab/>
      </w:r>
    </w:p>
    <w:p w:rsidR="005B2F4A" w:rsidRPr="003E2C23" w:rsidRDefault="005B2F4A" w:rsidP="007340F1">
      <w:pPr>
        <w:spacing w:after="240"/>
        <w:ind w:firstLine="450"/>
        <w:jc w:val="both"/>
        <w:rPr>
          <w:rFonts w:ascii="Palatino Linotype" w:hAnsi="Palatino Linotype"/>
          <w:sz w:val="20"/>
          <w:szCs w:val="20"/>
        </w:rPr>
      </w:pPr>
      <w:r w:rsidRPr="003E2C23">
        <w:rPr>
          <w:rFonts w:ascii="Palatino Linotype" w:hAnsi="Palatino Linotype"/>
          <w:sz w:val="20"/>
          <w:szCs w:val="20"/>
        </w:rPr>
        <w:t>The exponential increase in equipment computing power and the unintended energy leaks that frequently go unnoticed highlight the seriousness of the battery problem for smart dust.</w:t>
      </w:r>
      <w:r w:rsidR="007340F1" w:rsidRPr="003E2C23">
        <w:rPr>
          <w:rFonts w:ascii="Palatino Linotype" w:hAnsi="Palatino Linotype"/>
          <w:sz w:val="20"/>
          <w:szCs w:val="20"/>
        </w:rPr>
        <w:t xml:space="preserve"> </w:t>
      </w:r>
      <w:r w:rsidR="00F643E2" w:rsidRPr="003E2C23">
        <w:rPr>
          <w:rFonts w:ascii="Palatino Linotype" w:hAnsi="Palatino Linotype"/>
          <w:sz w:val="20"/>
          <w:szCs w:val="20"/>
        </w:rPr>
        <w:t>Communication uses the most energy during transmission and reception compared to other operations</w:t>
      </w:r>
      <w:r w:rsidRPr="003E2C23">
        <w:rPr>
          <w:rFonts w:ascii="Palatino Linotype" w:hAnsi="Palatino Linotype"/>
          <w:sz w:val="20"/>
          <w:szCs w:val="20"/>
        </w:rPr>
        <w:t>.</w:t>
      </w:r>
      <w:r w:rsidR="007340F1" w:rsidRPr="003E2C23">
        <w:rPr>
          <w:rFonts w:ascii="Palatino Linotype" w:hAnsi="Palatino Linotype"/>
          <w:sz w:val="20"/>
          <w:szCs w:val="20"/>
        </w:rPr>
        <w:t xml:space="preserve"> </w:t>
      </w:r>
      <w:r w:rsidRPr="003E2C23">
        <w:rPr>
          <w:rFonts w:ascii="Palatino Linotype" w:hAnsi="Palatino Linotype"/>
          <w:sz w:val="20"/>
          <w:szCs w:val="20"/>
        </w:rPr>
        <w:t xml:space="preserve">The broadcaster needs to use the following resources to send </w:t>
      </w:r>
      <w:proofErr w:type="gramStart"/>
      <w:r w:rsidRPr="003E2C23">
        <w:rPr>
          <w:rFonts w:ascii="Palatino Linotype" w:hAnsi="Palatino Linotype"/>
          <w:sz w:val="20"/>
          <w:szCs w:val="20"/>
        </w:rPr>
        <w:t>a p bits</w:t>
      </w:r>
      <w:proofErr w:type="gramEnd"/>
      <w:r w:rsidRPr="003E2C23">
        <w:rPr>
          <w:rFonts w:ascii="Palatino Linotype" w:hAnsi="Palatino Linotype"/>
          <w:sz w:val="20"/>
          <w:szCs w:val="20"/>
        </w:rPr>
        <w:t xml:space="preserve"> </w:t>
      </w:r>
      <w:r w:rsidR="000B17CE" w:rsidRPr="003E2C23">
        <w:rPr>
          <w:rFonts w:ascii="Palatino Linotype" w:hAnsi="Palatino Linotype"/>
          <w:sz w:val="20"/>
          <w:szCs w:val="20"/>
        </w:rPr>
        <w:t xml:space="preserve">of </w:t>
      </w:r>
      <w:r w:rsidRPr="003E2C23">
        <w:rPr>
          <w:rFonts w:ascii="Palatino Linotype" w:hAnsi="Palatino Linotype"/>
          <w:sz w:val="20"/>
          <w:szCs w:val="20"/>
        </w:rPr>
        <w:t xml:space="preserve">information d </w:t>
      </w:r>
      <w:proofErr w:type="spellStart"/>
      <w:r w:rsidRPr="003E2C23">
        <w:rPr>
          <w:rFonts w:ascii="Palatino Linotype" w:hAnsi="Palatino Linotype"/>
          <w:sz w:val="20"/>
          <w:szCs w:val="20"/>
        </w:rPr>
        <w:t>metres</w:t>
      </w:r>
      <w:proofErr w:type="spellEnd"/>
      <w:r w:rsidRPr="003E2C23">
        <w:rPr>
          <w:rFonts w:ascii="Palatino Linotype" w:hAnsi="Palatino Linotype"/>
          <w:sz w:val="20"/>
          <w:szCs w:val="20"/>
        </w:rPr>
        <w:t xml:space="preserve"> away:</w:t>
      </w:r>
    </w:p>
    <w:p w:rsidR="005B2F4A" w:rsidRPr="003E2C23" w:rsidRDefault="0048171B" w:rsidP="007340F1">
      <w:pPr>
        <w:tabs>
          <w:tab w:val="left" w:pos="9540"/>
        </w:tabs>
        <w:spacing w:after="240"/>
        <w:ind w:firstLine="360"/>
        <w:jc w:val="both"/>
        <w:rPr>
          <w:rFonts w:ascii="Palatino Linotype" w:hAnsi="Palatino Linotype"/>
          <w:sz w:val="20"/>
          <w:szCs w:val="20"/>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Tra(p,d)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Tra(l)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Tra-Amp(p,d)</m:t>
            </m:r>
          </m:sub>
        </m:sSub>
      </m:oMath>
      <w:r w:rsidR="005B2F4A" w:rsidRPr="003E2C23">
        <w:rPr>
          <w:rFonts w:ascii="Palatino Linotype" w:hAnsi="Palatino Linotype"/>
          <w:sz w:val="20"/>
          <w:szCs w:val="20"/>
        </w:rPr>
        <w:tab/>
      </w:r>
      <w:r w:rsidR="005B2F4A" w:rsidRPr="003E2C23">
        <w:rPr>
          <w:rFonts w:ascii="Palatino Linotype" w:hAnsi="Palatino Linotype"/>
          <w:sz w:val="20"/>
          <w:szCs w:val="20"/>
        </w:rPr>
        <w:tab/>
        <w:t>(2)</w:t>
      </w:r>
    </w:p>
    <w:p w:rsidR="005B2F4A" w:rsidRPr="003E2C23" w:rsidRDefault="0048171B" w:rsidP="007340F1">
      <w:pPr>
        <w:spacing w:after="240"/>
        <w:ind w:firstLine="360"/>
        <w:jc w:val="both"/>
        <w:rPr>
          <w:rFonts w:ascii="Palatino Linotype" w:hAnsi="Palatino Linotype"/>
          <w:sz w:val="20"/>
          <w:szCs w:val="20"/>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Tra(p,d)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p.E</m:t>
            </m:r>
          </m:e>
          <m:sub>
            <m:r>
              <w:rPr>
                <w:rFonts w:ascii="Cambria Math" w:hAnsi="Cambria Math"/>
                <w:sz w:val="24"/>
                <w:szCs w:val="24"/>
              </w:rPr>
              <m:t>ele(p,d)</m:t>
            </m:r>
          </m:sub>
        </m:sSub>
        <m:r>
          <w:rPr>
            <w:rFonts w:ascii="Cambria Math" w:hAnsi="Cambria Math"/>
            <w:sz w:val="24"/>
            <w:szCs w:val="24"/>
          </w:rPr>
          <m:t>+p.</m:t>
        </m:r>
        <m:r>
          <m:rPr>
            <m:sty m:val="p"/>
          </m:rPr>
          <w:rPr>
            <w:rFonts w:ascii="Cambria Math" w:hAnsi="Cambria Math" w:cs="Arial"/>
            <w:sz w:val="21"/>
            <w:szCs w:val="21"/>
            <w:shd w:val="clear" w:color="auto" w:fill="FFFFFF"/>
          </w:rPr>
          <m:t>ε.</m:t>
        </m:r>
        <m:sSup>
          <m:sSupPr>
            <m:ctrlPr>
              <w:rPr>
                <w:rFonts w:ascii="Cambria Math" w:hAnsi="Cambria Math" w:cs="Arial"/>
                <w:sz w:val="21"/>
                <w:szCs w:val="21"/>
                <w:shd w:val="clear" w:color="auto" w:fill="FFFFFF"/>
              </w:rPr>
            </m:ctrlPr>
          </m:sSupPr>
          <m:e>
            <m:r>
              <w:rPr>
                <w:rFonts w:ascii="Cambria Math" w:hAnsi="Cambria Math" w:cs="Arial"/>
                <w:sz w:val="21"/>
                <w:szCs w:val="21"/>
                <w:shd w:val="clear" w:color="auto" w:fill="FFFFFF"/>
              </w:rPr>
              <m:t>d</m:t>
            </m:r>
          </m:e>
          <m:sup>
            <m:r>
              <w:rPr>
                <w:rFonts w:ascii="Cambria Math" w:hAnsi="Cambria Math" w:cs="Arial"/>
                <w:sz w:val="21"/>
                <w:szCs w:val="21"/>
                <w:shd w:val="clear" w:color="auto" w:fill="FFFFFF"/>
              </w:rPr>
              <m:t>2</m:t>
            </m:r>
          </m:sup>
        </m:sSup>
        <m:r>
          <w:rPr>
            <w:rFonts w:ascii="Cambria Math" w:hAnsi="Cambria Math" w:cs="Arial"/>
            <w:sz w:val="21"/>
            <w:szCs w:val="21"/>
            <w:shd w:val="clear" w:color="auto" w:fill="FFFFFF"/>
          </w:rPr>
          <m:t xml:space="preserve"> if d&lt;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d</m:t>
            </m:r>
          </m:e>
          <m:sub>
            <m:r>
              <w:rPr>
                <w:rFonts w:ascii="Cambria Math" w:hAnsi="Cambria Math" w:cs="Arial"/>
                <w:sz w:val="21"/>
                <w:szCs w:val="21"/>
                <w:shd w:val="clear" w:color="auto" w:fill="FFFFFF"/>
              </w:rPr>
              <m:t>cross</m:t>
            </m:r>
          </m:sub>
        </m:sSub>
      </m:oMath>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896681" w:rsidRPr="003E2C23">
        <w:rPr>
          <w:rFonts w:ascii="Palatino Linotype" w:hAnsi="Palatino Linotype"/>
          <w:sz w:val="21"/>
          <w:szCs w:val="21"/>
          <w:shd w:val="clear" w:color="auto" w:fill="FFFFFF"/>
        </w:rPr>
        <w:tab/>
      </w:r>
      <w:r w:rsidR="00452167">
        <w:rPr>
          <w:rFonts w:ascii="Palatino Linotype" w:hAnsi="Palatino Linotype"/>
          <w:sz w:val="21"/>
          <w:szCs w:val="21"/>
          <w:shd w:val="clear" w:color="auto" w:fill="FFFFFF"/>
        </w:rPr>
        <w:t xml:space="preserve">              </w:t>
      </w:r>
      <w:r w:rsidR="00896681" w:rsidRPr="003E2C23">
        <w:rPr>
          <w:rFonts w:ascii="Palatino Linotype" w:hAnsi="Palatino Linotype"/>
          <w:sz w:val="20"/>
          <w:szCs w:val="20"/>
          <w:shd w:val="clear" w:color="auto" w:fill="FFFFFF"/>
        </w:rPr>
        <w:t>(3)</w:t>
      </w:r>
    </w:p>
    <w:p w:rsidR="005B2F4A" w:rsidRPr="003E2C23" w:rsidRDefault="0048171B" w:rsidP="007340F1">
      <w:pPr>
        <w:spacing w:after="240"/>
        <w:ind w:firstLine="360"/>
        <w:jc w:val="both"/>
        <w:rPr>
          <w:rFonts w:ascii="Palatino Linotype" w:hAnsi="Palatino Linotype"/>
          <w:sz w:val="20"/>
          <w:szCs w:val="20"/>
          <w:shd w:val="clear" w:color="auto" w:fill="FFFFFF"/>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Tra(p,d)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p.E</m:t>
            </m:r>
          </m:e>
          <m:sub>
            <m:r>
              <w:rPr>
                <w:rFonts w:ascii="Cambria Math" w:hAnsi="Cambria Math"/>
                <w:sz w:val="24"/>
                <w:szCs w:val="24"/>
              </w:rPr>
              <m:t>ele(p,d)</m:t>
            </m:r>
          </m:sub>
        </m:sSub>
        <m:r>
          <w:rPr>
            <w:rFonts w:ascii="Cambria Math" w:hAnsi="Cambria Math"/>
            <w:sz w:val="24"/>
            <w:szCs w:val="24"/>
          </w:rPr>
          <m:t>+p.</m:t>
        </m:r>
        <m:r>
          <m:rPr>
            <m:sty m:val="p"/>
          </m:rPr>
          <w:rPr>
            <w:rFonts w:ascii="Cambria Math" w:hAnsi="Cambria Math" w:cs="Arial"/>
            <w:sz w:val="21"/>
            <w:szCs w:val="21"/>
            <w:shd w:val="clear" w:color="auto" w:fill="FFFFFF"/>
          </w:rPr>
          <m:t>ε.</m:t>
        </m:r>
        <m:sSup>
          <m:sSupPr>
            <m:ctrlPr>
              <w:rPr>
                <w:rFonts w:ascii="Cambria Math" w:hAnsi="Cambria Math" w:cs="Arial"/>
                <w:sz w:val="21"/>
                <w:szCs w:val="21"/>
                <w:shd w:val="clear" w:color="auto" w:fill="FFFFFF"/>
              </w:rPr>
            </m:ctrlPr>
          </m:sSupPr>
          <m:e>
            <m:r>
              <w:rPr>
                <w:rFonts w:ascii="Cambria Math" w:hAnsi="Cambria Math" w:cs="Arial"/>
                <w:sz w:val="21"/>
                <w:szCs w:val="21"/>
                <w:shd w:val="clear" w:color="auto" w:fill="FFFFFF"/>
              </w:rPr>
              <m:t>d</m:t>
            </m:r>
          </m:e>
          <m:sup>
            <m:r>
              <w:rPr>
                <w:rFonts w:ascii="Cambria Math" w:hAnsi="Cambria Math" w:cs="Arial"/>
                <w:sz w:val="21"/>
                <w:szCs w:val="21"/>
                <w:shd w:val="clear" w:color="auto" w:fill="FFFFFF"/>
              </w:rPr>
              <m:t>4</m:t>
            </m:r>
          </m:sup>
        </m:sSup>
      </m:oMath>
      <w:r w:rsidR="005B2F4A" w:rsidRPr="003E2C23">
        <w:rPr>
          <w:rFonts w:ascii="Palatino Linotype" w:hAnsi="Palatino Linotype"/>
          <w:sz w:val="20"/>
          <w:szCs w:val="20"/>
          <w:shd w:val="clear" w:color="auto" w:fill="FFFFFF"/>
          <w:vertAlign w:val="superscript"/>
        </w:rPr>
        <w:tab/>
      </w:r>
      <w:r w:rsidR="005B2F4A" w:rsidRPr="003E2C23">
        <w:rPr>
          <w:rFonts w:ascii="Palatino Linotype" w:hAnsi="Palatino Linotype"/>
          <w:sz w:val="20"/>
          <w:szCs w:val="20"/>
          <w:shd w:val="clear" w:color="auto" w:fill="FFFFFF"/>
          <w:vertAlign w:val="subscript"/>
        </w:rPr>
        <w:tab/>
      </w:r>
      <w:r w:rsidR="001C0906" w:rsidRPr="003E2C23">
        <w:rPr>
          <w:rFonts w:ascii="Palatino Linotype" w:hAnsi="Palatino Linotype"/>
          <w:sz w:val="20"/>
          <w:szCs w:val="20"/>
          <w:shd w:val="clear" w:color="auto" w:fill="FFFFFF"/>
          <w:vertAlign w:val="subscript"/>
        </w:rPr>
        <w:tab/>
      </w:r>
      <w:r w:rsidR="001C0906" w:rsidRPr="003E2C23">
        <w:rPr>
          <w:rFonts w:ascii="Palatino Linotype" w:hAnsi="Palatino Linotype"/>
          <w:sz w:val="20"/>
          <w:szCs w:val="20"/>
          <w:shd w:val="clear" w:color="auto" w:fill="FFFFFF"/>
          <w:vertAlign w:val="subscript"/>
        </w:rPr>
        <w:tab/>
      </w:r>
      <w:r w:rsidR="001C0906" w:rsidRPr="003E2C23">
        <w:rPr>
          <w:rFonts w:ascii="Palatino Linotype" w:hAnsi="Palatino Linotype"/>
          <w:sz w:val="20"/>
          <w:szCs w:val="20"/>
          <w:shd w:val="clear" w:color="auto" w:fill="FFFFFF"/>
          <w:vertAlign w:val="subscript"/>
        </w:rPr>
        <w:tab/>
      </w:r>
      <w:r w:rsidR="001C0906" w:rsidRPr="003E2C23">
        <w:rPr>
          <w:rFonts w:ascii="Palatino Linotype" w:hAnsi="Palatino Linotype"/>
          <w:sz w:val="20"/>
          <w:szCs w:val="20"/>
          <w:shd w:val="clear" w:color="auto" w:fill="FFFFFF"/>
          <w:vertAlign w:val="subscript"/>
        </w:rPr>
        <w:tab/>
      </w:r>
      <w:r w:rsidR="001C0906" w:rsidRPr="003E2C23">
        <w:rPr>
          <w:rFonts w:ascii="Palatino Linotype" w:hAnsi="Palatino Linotype"/>
          <w:sz w:val="20"/>
          <w:szCs w:val="20"/>
          <w:shd w:val="clear" w:color="auto" w:fill="FFFFFF"/>
          <w:vertAlign w:val="subscript"/>
        </w:rPr>
        <w:tab/>
      </w:r>
      <w:r w:rsidR="001C0906" w:rsidRPr="003E2C23">
        <w:rPr>
          <w:rFonts w:ascii="Palatino Linotype" w:hAnsi="Palatino Linotype"/>
          <w:sz w:val="20"/>
          <w:szCs w:val="20"/>
          <w:shd w:val="clear" w:color="auto" w:fill="FFFFFF"/>
          <w:vertAlign w:val="subscript"/>
        </w:rPr>
        <w:tab/>
      </w:r>
      <w:r w:rsidR="001C0906"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7340F1" w:rsidRPr="003E2C23">
        <w:rPr>
          <w:rFonts w:ascii="Palatino Linotype" w:hAnsi="Palatino Linotype"/>
          <w:sz w:val="20"/>
          <w:szCs w:val="20"/>
          <w:shd w:val="clear" w:color="auto" w:fill="FFFFFF"/>
          <w:vertAlign w:val="subscript"/>
        </w:rPr>
        <w:tab/>
      </w:r>
      <w:r w:rsidR="00224C79" w:rsidRPr="003E2C23">
        <w:rPr>
          <w:rFonts w:ascii="Palatino Linotype" w:hAnsi="Palatino Linotype"/>
          <w:sz w:val="20"/>
          <w:szCs w:val="20"/>
          <w:shd w:val="clear" w:color="auto" w:fill="FFFFFF"/>
          <w:vertAlign w:val="subscript"/>
        </w:rPr>
        <w:t xml:space="preserve"> </w:t>
      </w:r>
      <w:r w:rsidR="005B2F4A" w:rsidRPr="003E2C23">
        <w:rPr>
          <w:rFonts w:ascii="Palatino Linotype" w:hAnsi="Palatino Linotype"/>
          <w:sz w:val="20"/>
          <w:szCs w:val="20"/>
          <w:shd w:val="clear" w:color="auto" w:fill="FFFFFF"/>
        </w:rPr>
        <w:t>(</w:t>
      </w:r>
      <w:r w:rsidR="00896681" w:rsidRPr="003E2C23">
        <w:rPr>
          <w:rFonts w:ascii="Palatino Linotype" w:hAnsi="Palatino Linotype"/>
          <w:sz w:val="20"/>
          <w:szCs w:val="20"/>
          <w:shd w:val="clear" w:color="auto" w:fill="FFFFFF"/>
        </w:rPr>
        <w:t>4</w:t>
      </w:r>
      <w:r w:rsidR="005B2F4A" w:rsidRPr="003E2C23">
        <w:rPr>
          <w:rFonts w:ascii="Palatino Linotype" w:hAnsi="Palatino Linotype"/>
          <w:sz w:val="20"/>
          <w:szCs w:val="20"/>
          <w:shd w:val="clear" w:color="auto" w:fill="FFFFFF"/>
        </w:rPr>
        <w:t>)</w:t>
      </w:r>
    </w:p>
    <w:p w:rsidR="005B2F4A" w:rsidRPr="003E2C23" w:rsidRDefault="005B2F4A" w:rsidP="00D94A3F">
      <w:pPr>
        <w:spacing w:after="240"/>
        <w:ind w:firstLine="360"/>
        <w:jc w:val="both"/>
        <w:rPr>
          <w:rFonts w:ascii="Palatino Linotype" w:hAnsi="Palatino Linotype"/>
          <w:sz w:val="20"/>
          <w:szCs w:val="20"/>
        </w:rPr>
      </w:pPr>
      <w:r w:rsidRPr="003E2C23">
        <w:rPr>
          <w:rFonts w:ascii="Palatino Linotype" w:hAnsi="Palatino Linotype"/>
          <w:sz w:val="20"/>
          <w:szCs w:val="20"/>
        </w:rPr>
        <w:t xml:space="preserve">The energy utilization for </w:t>
      </w:r>
      <w:r w:rsidR="000B17CE" w:rsidRPr="003E2C23">
        <w:rPr>
          <w:rFonts w:ascii="Palatino Linotype" w:hAnsi="Palatino Linotype"/>
          <w:sz w:val="20"/>
          <w:szCs w:val="20"/>
        </w:rPr>
        <w:t>receiving</w:t>
      </w:r>
      <w:r w:rsidR="001C0906" w:rsidRPr="003E2C23">
        <w:rPr>
          <w:rFonts w:ascii="Palatino Linotype" w:hAnsi="Palatino Linotype"/>
          <w:sz w:val="20"/>
          <w:szCs w:val="20"/>
        </w:rPr>
        <w:t xml:space="preserve"> </w:t>
      </w:r>
      <w:r w:rsidRPr="003E2C23">
        <w:rPr>
          <w:rFonts w:ascii="Palatino Linotype" w:hAnsi="Palatino Linotype"/>
          <w:sz w:val="20"/>
          <w:szCs w:val="20"/>
        </w:rPr>
        <w:t xml:space="preserve">p bits of information is calculated as in equation </w:t>
      </w:r>
      <w:r w:rsidR="00896681" w:rsidRPr="003E2C23">
        <w:rPr>
          <w:rFonts w:ascii="Palatino Linotype" w:hAnsi="Palatino Linotype"/>
          <w:sz w:val="20"/>
          <w:szCs w:val="20"/>
        </w:rPr>
        <w:t>5</w:t>
      </w:r>
      <w:r w:rsidRPr="003E2C23">
        <w:rPr>
          <w:rFonts w:ascii="Palatino Linotype" w:hAnsi="Palatino Linotype"/>
          <w:sz w:val="20"/>
          <w:szCs w:val="20"/>
        </w:rPr>
        <w:t>,</w:t>
      </w:r>
    </w:p>
    <w:p w:rsidR="005B2F4A" w:rsidRPr="003E2C23" w:rsidRDefault="0048171B" w:rsidP="007340F1">
      <w:pPr>
        <w:spacing w:after="240"/>
        <w:ind w:firstLine="360"/>
        <w:jc w:val="both"/>
        <w:rPr>
          <w:rFonts w:ascii="Palatino Linotype" w:hAnsi="Palatino Linotype"/>
          <w:sz w:val="20"/>
          <w:szCs w:val="20"/>
        </w:rPr>
      </w:pPr>
      <m:oMath>
        <m:sSub>
          <m:sSubPr>
            <m:ctrlPr>
              <w:rPr>
                <w:rFonts w:ascii="Cambria Math" w:hAnsi="Cambria Math"/>
                <w:i/>
                <w:sz w:val="24"/>
                <w:szCs w:val="24"/>
                <w:vertAlign w:val="subscript"/>
              </w:rPr>
            </m:ctrlPr>
          </m:sSubPr>
          <m:e>
            <m:r>
              <w:rPr>
                <w:rFonts w:ascii="Cambria Math" w:hAnsi="Cambria Math"/>
                <w:sz w:val="24"/>
                <w:szCs w:val="24"/>
                <w:vertAlign w:val="subscript"/>
              </w:rPr>
              <m:t>E</m:t>
            </m:r>
          </m:e>
          <m:sub>
            <m:r>
              <w:rPr>
                <w:rFonts w:ascii="Cambria Math" w:hAnsi="Cambria Math"/>
                <w:sz w:val="24"/>
                <w:szCs w:val="24"/>
                <w:vertAlign w:val="subscript"/>
              </w:rPr>
              <m:t>Rec(p)</m:t>
            </m:r>
          </m:sub>
        </m:sSub>
        <m:r>
          <w:rPr>
            <w:rFonts w:ascii="Cambria Math" w:hAnsi="Cambria Math"/>
            <w:sz w:val="24"/>
            <w:szCs w:val="24"/>
            <w:vertAlign w:val="subscript"/>
          </w:rPr>
          <m:t>=p.</m:t>
        </m:r>
        <m:sSub>
          <m:sSubPr>
            <m:ctrlPr>
              <w:rPr>
                <w:rFonts w:ascii="Cambria Math" w:hAnsi="Cambria Math"/>
                <w:i/>
                <w:sz w:val="24"/>
                <w:szCs w:val="24"/>
                <w:vertAlign w:val="subscript"/>
              </w:rPr>
            </m:ctrlPr>
          </m:sSubPr>
          <m:e>
            <m:r>
              <w:rPr>
                <w:rFonts w:ascii="Cambria Math" w:hAnsi="Cambria Math"/>
                <w:sz w:val="24"/>
                <w:szCs w:val="24"/>
                <w:vertAlign w:val="subscript"/>
              </w:rPr>
              <m:t>E</m:t>
            </m:r>
          </m:e>
          <m:sub>
            <m:r>
              <w:rPr>
                <w:rFonts w:ascii="Cambria Math" w:hAnsi="Cambria Math"/>
                <w:sz w:val="24"/>
                <w:szCs w:val="24"/>
                <w:vertAlign w:val="subscript"/>
              </w:rPr>
              <m:t>ele</m:t>
            </m:r>
          </m:sub>
        </m:sSub>
      </m:oMath>
      <w:r w:rsidR="005B2F4A" w:rsidRPr="003E2C23">
        <w:rPr>
          <w:rFonts w:ascii="Palatino Linotype" w:hAnsi="Palatino Linotype"/>
          <w:sz w:val="20"/>
          <w:szCs w:val="20"/>
          <w:vertAlign w:val="subscript"/>
        </w:rPr>
        <w:tab/>
      </w:r>
      <w:r w:rsidR="005B2F4A" w:rsidRPr="003E2C23">
        <w:rPr>
          <w:rFonts w:ascii="Palatino Linotype" w:hAnsi="Palatino Linotype"/>
          <w:sz w:val="20"/>
          <w:szCs w:val="20"/>
          <w:vertAlign w:val="subscript"/>
        </w:rPr>
        <w:tab/>
      </w:r>
      <w:r w:rsidR="005B2F4A" w:rsidRPr="003E2C23">
        <w:rPr>
          <w:rFonts w:ascii="Palatino Linotype" w:hAnsi="Palatino Linotype"/>
          <w:sz w:val="20"/>
          <w:szCs w:val="20"/>
          <w:vertAlign w:val="subscript"/>
        </w:rPr>
        <w:tab/>
      </w:r>
      <w:r w:rsidR="005B2F4A" w:rsidRPr="003E2C23">
        <w:rPr>
          <w:rFonts w:ascii="Palatino Linotype" w:hAnsi="Palatino Linotype"/>
          <w:sz w:val="20"/>
          <w:szCs w:val="20"/>
        </w:rPr>
        <w:tab/>
      </w:r>
      <w:r w:rsidR="001C0906" w:rsidRPr="003E2C23">
        <w:rPr>
          <w:rFonts w:ascii="Palatino Linotype" w:hAnsi="Palatino Linotype"/>
          <w:sz w:val="20"/>
          <w:szCs w:val="20"/>
        </w:rPr>
        <w:tab/>
      </w:r>
      <w:r w:rsidR="001C0906" w:rsidRPr="003E2C23">
        <w:rPr>
          <w:rFonts w:ascii="Palatino Linotype" w:hAnsi="Palatino Linotype"/>
          <w:sz w:val="20"/>
          <w:szCs w:val="20"/>
        </w:rPr>
        <w:tab/>
      </w:r>
      <w:r w:rsidR="001C0906" w:rsidRPr="003E2C23">
        <w:rPr>
          <w:rFonts w:ascii="Palatino Linotype" w:hAnsi="Palatino Linotype"/>
          <w:sz w:val="20"/>
          <w:szCs w:val="20"/>
        </w:rPr>
        <w:tab/>
      </w:r>
      <w:r w:rsidR="001C0906" w:rsidRPr="003E2C23">
        <w:rPr>
          <w:rFonts w:ascii="Palatino Linotype" w:hAnsi="Palatino Linotype"/>
          <w:sz w:val="20"/>
          <w:szCs w:val="20"/>
        </w:rPr>
        <w:tab/>
      </w:r>
      <w:r w:rsidR="001C0906" w:rsidRPr="003E2C23">
        <w:rPr>
          <w:rFonts w:ascii="Palatino Linotype" w:hAnsi="Palatino Linotype"/>
          <w:sz w:val="20"/>
          <w:szCs w:val="20"/>
        </w:rPr>
        <w:tab/>
      </w:r>
      <w:r w:rsidR="001C0906" w:rsidRPr="003E2C23">
        <w:rPr>
          <w:rFonts w:ascii="Palatino Linotype" w:hAnsi="Palatino Linotype"/>
          <w:sz w:val="20"/>
          <w:szCs w:val="20"/>
        </w:rPr>
        <w:tab/>
      </w:r>
      <w:r w:rsidR="001C0906"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97FEE" w:rsidRPr="003E2C23">
        <w:rPr>
          <w:rFonts w:ascii="Palatino Linotype" w:hAnsi="Palatino Linotype"/>
          <w:sz w:val="20"/>
          <w:szCs w:val="20"/>
        </w:rPr>
        <w:tab/>
      </w:r>
      <w:r w:rsidR="00224C79" w:rsidRPr="003E2C23">
        <w:rPr>
          <w:rFonts w:ascii="Palatino Linotype" w:hAnsi="Palatino Linotype"/>
          <w:sz w:val="20"/>
          <w:szCs w:val="20"/>
        </w:rPr>
        <w:t xml:space="preserve"> </w:t>
      </w:r>
      <w:r w:rsidR="005B2F4A" w:rsidRPr="003E2C23">
        <w:rPr>
          <w:rFonts w:ascii="Palatino Linotype" w:hAnsi="Palatino Linotype"/>
          <w:sz w:val="20"/>
          <w:szCs w:val="20"/>
        </w:rPr>
        <w:t>(</w:t>
      </w:r>
      <w:r w:rsidR="00896681" w:rsidRPr="003E2C23">
        <w:rPr>
          <w:rFonts w:ascii="Palatino Linotype" w:hAnsi="Palatino Linotype"/>
          <w:sz w:val="20"/>
          <w:szCs w:val="20"/>
        </w:rPr>
        <w:t>5</w:t>
      </w:r>
      <w:r w:rsidR="005B2F4A" w:rsidRPr="003E2C23">
        <w:rPr>
          <w:rFonts w:ascii="Palatino Linotype" w:hAnsi="Palatino Linotype"/>
          <w:sz w:val="20"/>
          <w:szCs w:val="20"/>
        </w:rPr>
        <w:t>)</w:t>
      </w:r>
    </w:p>
    <w:p w:rsidR="005B2F4A" w:rsidRPr="003E2C23" w:rsidRDefault="005B2F4A" w:rsidP="007340F1">
      <w:pPr>
        <w:pStyle w:val="Default"/>
        <w:spacing w:after="240"/>
        <w:ind w:firstLine="360"/>
        <w:jc w:val="both"/>
        <w:rPr>
          <w:rFonts w:ascii="Palatino Linotype" w:hAnsi="Palatino Linotype"/>
          <w:color w:val="auto"/>
          <w:sz w:val="20"/>
          <w:szCs w:val="20"/>
        </w:rPr>
      </w:pPr>
      <w:r w:rsidRPr="003E2C23">
        <w:rPr>
          <w:rFonts w:ascii="Palatino Linotype" w:hAnsi="Palatino Linotype"/>
          <w:color w:val="auto"/>
          <w:sz w:val="20"/>
          <w:szCs w:val="20"/>
        </w:rPr>
        <w:t xml:space="preserve">Where, </w:t>
      </w:r>
      <w:proofErr w:type="spellStart"/>
      <w:r w:rsidRPr="003E2C23">
        <w:rPr>
          <w:rFonts w:ascii="Palatino Linotype" w:hAnsi="Palatino Linotype"/>
          <w:color w:val="auto"/>
          <w:sz w:val="20"/>
          <w:szCs w:val="20"/>
        </w:rPr>
        <w:t>E</w:t>
      </w:r>
      <w:r w:rsidRPr="003E2C23">
        <w:rPr>
          <w:rFonts w:ascii="Palatino Linotype" w:hAnsi="Palatino Linotype"/>
          <w:color w:val="auto"/>
          <w:sz w:val="20"/>
          <w:szCs w:val="20"/>
          <w:vertAlign w:val="subscript"/>
        </w:rPr>
        <w:t>ele</w:t>
      </w:r>
      <w:r w:rsidRPr="003E2C23">
        <w:rPr>
          <w:rFonts w:ascii="Palatino Linotype" w:hAnsi="Palatino Linotype"/>
          <w:color w:val="auto"/>
          <w:sz w:val="20"/>
          <w:szCs w:val="20"/>
        </w:rPr>
        <w:t>energy</w:t>
      </w:r>
      <w:proofErr w:type="spellEnd"/>
      <w:r w:rsidRPr="003E2C23">
        <w:rPr>
          <w:rFonts w:ascii="Palatino Linotype" w:hAnsi="Palatino Linotype"/>
          <w:color w:val="auto"/>
          <w:sz w:val="20"/>
          <w:szCs w:val="20"/>
        </w:rPr>
        <w:t xml:space="preserve"> of electronic broadcast/reception, </w:t>
      </w:r>
      <w:r w:rsidRPr="003E2C23">
        <w:rPr>
          <w:rFonts w:ascii="Palatino Linotype" w:hAnsi="Palatino Linotype"/>
          <w:bCs/>
          <w:color w:val="auto"/>
          <w:sz w:val="20"/>
          <w:szCs w:val="20"/>
        </w:rPr>
        <w:t xml:space="preserve">p </w:t>
      </w:r>
      <w:r w:rsidRPr="003E2C23">
        <w:rPr>
          <w:rFonts w:ascii="Palatino Linotype" w:hAnsi="Palatino Linotype"/>
          <w:color w:val="auto"/>
          <w:sz w:val="20"/>
          <w:szCs w:val="20"/>
        </w:rPr>
        <w:t xml:space="preserve">quantity of a message, </w:t>
      </w:r>
      <w:r w:rsidRPr="003E2C23">
        <w:rPr>
          <w:rFonts w:ascii="Palatino Linotype" w:hAnsi="Palatino Linotype"/>
          <w:bCs/>
          <w:color w:val="auto"/>
          <w:sz w:val="20"/>
          <w:szCs w:val="20"/>
        </w:rPr>
        <w:t xml:space="preserve">d </w:t>
      </w:r>
      <w:r w:rsidRPr="003E2C23">
        <w:rPr>
          <w:rFonts w:ascii="Palatino Linotype" w:hAnsi="Palatino Linotype"/>
          <w:color w:val="auto"/>
          <w:sz w:val="20"/>
          <w:szCs w:val="20"/>
        </w:rPr>
        <w:t xml:space="preserve">remoteness </w:t>
      </w:r>
      <w:r w:rsidR="00F643E2" w:rsidRPr="003E2C23">
        <w:rPr>
          <w:rFonts w:ascii="Palatino Linotype" w:hAnsi="Palatino Linotype"/>
          <w:color w:val="auto"/>
          <w:sz w:val="20"/>
          <w:szCs w:val="20"/>
        </w:rPr>
        <w:t>between</w:t>
      </w:r>
      <w:r w:rsidRPr="003E2C23">
        <w:rPr>
          <w:rFonts w:ascii="Palatino Linotype" w:hAnsi="Palatino Linotype"/>
          <w:color w:val="auto"/>
          <w:sz w:val="20"/>
          <w:szCs w:val="20"/>
        </w:rPr>
        <w:t xml:space="preserve"> transmitter and recipient, </w:t>
      </w:r>
      <w:proofErr w:type="spellStart"/>
      <w:r w:rsidRPr="003E2C23">
        <w:rPr>
          <w:rFonts w:ascii="Palatino Linotype" w:hAnsi="Palatino Linotype"/>
          <w:bCs/>
          <w:color w:val="auto"/>
          <w:sz w:val="20"/>
          <w:szCs w:val="20"/>
        </w:rPr>
        <w:t>E</w:t>
      </w:r>
      <w:r w:rsidRPr="003E2C23">
        <w:rPr>
          <w:rFonts w:ascii="Palatino Linotype" w:hAnsi="Palatino Linotype"/>
          <w:bCs/>
          <w:color w:val="auto"/>
          <w:sz w:val="20"/>
          <w:szCs w:val="20"/>
          <w:vertAlign w:val="subscript"/>
        </w:rPr>
        <w:t>Tra</w:t>
      </w:r>
      <w:proofErr w:type="spellEnd"/>
      <w:r w:rsidRPr="003E2C23">
        <w:rPr>
          <w:rFonts w:ascii="Palatino Linotype" w:hAnsi="Palatino Linotype"/>
          <w:color w:val="auto"/>
          <w:sz w:val="20"/>
          <w:szCs w:val="20"/>
        </w:rPr>
        <w:t xml:space="preserve"> broadcast energy, </w:t>
      </w:r>
      <w:proofErr w:type="spellStart"/>
      <w:r w:rsidRPr="003E2C23">
        <w:rPr>
          <w:rFonts w:ascii="Palatino Linotype" w:hAnsi="Palatino Linotype"/>
          <w:bCs/>
          <w:color w:val="auto"/>
          <w:sz w:val="20"/>
          <w:szCs w:val="20"/>
        </w:rPr>
        <w:t>E</w:t>
      </w:r>
      <w:r w:rsidRPr="003E2C23">
        <w:rPr>
          <w:rFonts w:ascii="Palatino Linotype" w:hAnsi="Palatino Linotype"/>
          <w:color w:val="auto"/>
          <w:sz w:val="20"/>
          <w:szCs w:val="20"/>
          <w:vertAlign w:val="subscript"/>
        </w:rPr>
        <w:t>Tra</w:t>
      </w:r>
      <w:proofErr w:type="spellEnd"/>
      <w:r w:rsidRPr="003E2C23">
        <w:rPr>
          <w:rFonts w:ascii="Palatino Linotype" w:hAnsi="Palatino Linotype"/>
          <w:color w:val="auto"/>
          <w:sz w:val="20"/>
          <w:szCs w:val="20"/>
          <w:vertAlign w:val="subscript"/>
        </w:rPr>
        <w:t>-Amp</w:t>
      </w:r>
      <w:r w:rsidRPr="003E2C23">
        <w:rPr>
          <w:rFonts w:ascii="Palatino Linotype" w:hAnsi="Palatino Linotype"/>
          <w:color w:val="auto"/>
          <w:sz w:val="20"/>
          <w:szCs w:val="20"/>
        </w:rPr>
        <w:t xml:space="preserve"> amplification energy, </w:t>
      </w:r>
      <w:r w:rsidRPr="003E2C23">
        <w:rPr>
          <w:rFonts w:ascii="Cambria Math" w:hAnsi="Cambria Math" w:cs="Cambria Math"/>
          <w:color w:val="auto"/>
          <w:sz w:val="20"/>
          <w:szCs w:val="20"/>
          <w:shd w:val="clear" w:color="auto" w:fill="FFFFFF"/>
        </w:rPr>
        <w:t>∈</w:t>
      </w:r>
      <w:r w:rsidRPr="003E2C23">
        <w:rPr>
          <w:rFonts w:ascii="Palatino Linotype" w:hAnsi="Palatino Linotype"/>
          <w:color w:val="auto"/>
          <w:sz w:val="20"/>
          <w:szCs w:val="20"/>
        </w:rPr>
        <w:t xml:space="preserve"> amplification parameter, </w:t>
      </w:r>
      <w:proofErr w:type="spellStart"/>
      <w:r w:rsidRPr="003E2C23">
        <w:rPr>
          <w:rFonts w:ascii="Palatino Linotype" w:hAnsi="Palatino Linotype"/>
          <w:bCs/>
          <w:color w:val="auto"/>
          <w:sz w:val="20"/>
          <w:szCs w:val="20"/>
        </w:rPr>
        <w:t>d</w:t>
      </w:r>
      <w:r w:rsidRPr="003E2C23">
        <w:rPr>
          <w:rFonts w:ascii="Palatino Linotype" w:hAnsi="Palatino Linotype"/>
          <w:bCs/>
          <w:color w:val="auto"/>
          <w:sz w:val="20"/>
          <w:szCs w:val="20"/>
          <w:vertAlign w:val="subscript"/>
        </w:rPr>
        <w:t>cross</w:t>
      </w:r>
      <w:proofErr w:type="spellEnd"/>
      <w:r w:rsidRPr="003E2C23">
        <w:rPr>
          <w:rFonts w:ascii="Palatino Linotype" w:hAnsi="Palatino Linotype"/>
          <w:color w:val="auto"/>
          <w:sz w:val="20"/>
          <w:szCs w:val="20"/>
        </w:rPr>
        <w:t xml:space="preserve"> boundary remoteness more than which broadcast parameter transform of cost, </w:t>
      </w:r>
      <w:proofErr w:type="spellStart"/>
      <w:r w:rsidRPr="003E2C23">
        <w:rPr>
          <w:rFonts w:ascii="Palatino Linotype" w:hAnsi="Palatino Linotype"/>
          <w:bCs/>
          <w:color w:val="auto"/>
          <w:sz w:val="20"/>
          <w:szCs w:val="20"/>
        </w:rPr>
        <w:t>E</w:t>
      </w:r>
      <w:r w:rsidRPr="003E2C23">
        <w:rPr>
          <w:rFonts w:ascii="Palatino Linotype" w:hAnsi="Palatino Linotype"/>
          <w:bCs/>
          <w:color w:val="auto"/>
          <w:sz w:val="20"/>
          <w:szCs w:val="20"/>
          <w:vertAlign w:val="subscript"/>
        </w:rPr>
        <w:t>Rec</w:t>
      </w:r>
      <w:proofErr w:type="spellEnd"/>
      <w:r w:rsidRPr="003E2C23">
        <w:rPr>
          <w:rFonts w:ascii="Palatino Linotype" w:hAnsi="Palatino Linotype"/>
          <w:color w:val="auto"/>
          <w:sz w:val="20"/>
          <w:szCs w:val="20"/>
        </w:rPr>
        <w:t xml:space="preserve"> receiving energy. </w:t>
      </w:r>
    </w:p>
    <w:p w:rsidR="005B2F4A" w:rsidRPr="006E37A2" w:rsidRDefault="00FD1AB6" w:rsidP="006E37A2">
      <w:pPr>
        <w:pStyle w:val="5AnaMetin"/>
        <w:spacing w:after="240"/>
        <w:jc w:val="center"/>
        <w:rPr>
          <w:rFonts w:ascii="Palatino Linotype" w:hAnsi="Palatino Linotype"/>
          <w:b/>
          <w:color w:val="auto"/>
        </w:rPr>
      </w:pPr>
      <w:r w:rsidRPr="006E37A2">
        <w:rPr>
          <w:rFonts w:ascii="Palatino Linotype" w:hAnsi="Palatino Linotype"/>
          <w:noProof/>
          <w:color w:val="auto"/>
          <w:lang w:val="en-IN" w:eastAsia="en-IN"/>
        </w:rPr>
        <mc:AlternateContent>
          <mc:Choice Requires="wpg">
            <w:drawing>
              <wp:anchor distT="0" distB="0" distL="114300" distR="114300" simplePos="0" relativeHeight="251658240" behindDoc="0" locked="0" layoutInCell="1" allowOverlap="1" wp14:anchorId="13A1654A" wp14:editId="31B77298">
                <wp:simplePos x="0" y="0"/>
                <wp:positionH relativeFrom="column">
                  <wp:posOffset>1906905</wp:posOffset>
                </wp:positionH>
                <wp:positionV relativeFrom="paragraph">
                  <wp:posOffset>81915</wp:posOffset>
                </wp:positionV>
                <wp:extent cx="2355215" cy="2037715"/>
                <wp:effectExtent l="0" t="38100" r="45085" b="19685"/>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5215" cy="2037715"/>
                          <a:chOff x="2370" y="1696"/>
                          <a:chExt cx="3709" cy="3209"/>
                        </a:xfrm>
                      </wpg:grpSpPr>
                      <wps:wsp>
                        <wps:cNvPr id="81" name="Oval 29"/>
                        <wps:cNvSpPr>
                          <a:spLocks noChangeArrowheads="1"/>
                        </wps:cNvSpPr>
                        <wps:spPr bwMode="auto">
                          <a:xfrm>
                            <a:off x="5041" y="4549"/>
                            <a:ext cx="274" cy="274"/>
                          </a:xfrm>
                          <a:prstGeom prst="ellipse">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rgbClr val="5B9BD5">
                                <a:lumMod val="100000"/>
                                <a:lumOff val="0"/>
                              </a:srgbClr>
                            </a:solidFill>
                            <a:round/>
                            <a:headEnd/>
                            <a:tailEnd/>
                          </a:ln>
                          <a:effectLst>
                            <a:outerShdw dist="28398" dir="3806097" algn="ctr" rotWithShape="0">
                              <a:srgbClr val="5B9BD5">
                                <a:lumMod val="50000"/>
                                <a:lumOff val="0"/>
                              </a:srgbClr>
                            </a:outerShdw>
                          </a:effectLst>
                        </wps:spPr>
                        <wps:bodyPr rot="0" vert="horz" wrap="square" lIns="91440" tIns="45720" rIns="91440" bIns="45720" anchor="t" anchorCtr="0" upright="1">
                          <a:noAutofit/>
                        </wps:bodyPr>
                      </wps:wsp>
                      <wps:wsp>
                        <wps:cNvPr id="82" name="Oval 30"/>
                        <wps:cNvSpPr>
                          <a:spLocks noChangeArrowheads="1"/>
                        </wps:cNvSpPr>
                        <wps:spPr bwMode="auto">
                          <a:xfrm>
                            <a:off x="5805" y="4583"/>
                            <a:ext cx="274" cy="274"/>
                          </a:xfrm>
                          <a:prstGeom prst="ellipse">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rgbClr val="5B9BD5">
                                <a:lumMod val="100000"/>
                                <a:lumOff val="0"/>
                              </a:srgbClr>
                            </a:solidFill>
                            <a:round/>
                            <a:headEnd/>
                            <a:tailEnd/>
                          </a:ln>
                          <a:effectLst>
                            <a:outerShdw dist="28398" dir="3806097" algn="ctr" rotWithShape="0">
                              <a:srgbClr val="5B9BD5">
                                <a:lumMod val="50000"/>
                                <a:lumOff val="0"/>
                              </a:srgbClr>
                            </a:outerShdw>
                          </a:effectLst>
                        </wps:spPr>
                        <wps:bodyPr rot="0" vert="horz" wrap="square" lIns="91440" tIns="45720" rIns="91440" bIns="45720" anchor="t" anchorCtr="0" upright="1">
                          <a:noAutofit/>
                        </wps:bodyPr>
                      </wps:wsp>
                      <wpg:grpSp>
                        <wpg:cNvPr id="83" name="Group 31"/>
                        <wpg:cNvGrpSpPr>
                          <a:grpSpLocks/>
                        </wpg:cNvGrpSpPr>
                        <wpg:grpSpPr bwMode="auto">
                          <a:xfrm>
                            <a:off x="2370" y="1696"/>
                            <a:ext cx="3550" cy="3209"/>
                            <a:chOff x="2370" y="1696"/>
                            <a:chExt cx="3550" cy="3209"/>
                          </a:xfrm>
                        </wpg:grpSpPr>
                        <wps:wsp>
                          <wps:cNvPr id="84" name="AutoShape 32"/>
                          <wps:cNvSpPr>
                            <a:spLocks noChangeArrowheads="1"/>
                          </wps:cNvSpPr>
                          <wps:spPr bwMode="auto">
                            <a:xfrm>
                              <a:off x="4915" y="3006"/>
                              <a:ext cx="400" cy="343"/>
                            </a:xfrm>
                            <a:prstGeom prst="hexagon">
                              <a:avLst>
                                <a:gd name="adj" fmla="val 29155"/>
                                <a:gd name="vf" fmla="val 115470"/>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rgbClr val="5B9BD5">
                                  <a:lumMod val="100000"/>
                                  <a:lumOff val="0"/>
                                </a:srgbClr>
                              </a:solidFill>
                              <a:miter lim="800000"/>
                              <a:headEnd/>
                              <a:tailEnd/>
                            </a:ln>
                            <a:effectLst>
                              <a:outerShdw dist="28398" dir="3806097" algn="ctr" rotWithShape="0">
                                <a:srgbClr val="5B9BD5">
                                  <a:lumMod val="50000"/>
                                  <a:lumOff val="0"/>
                                </a:srgbClr>
                              </a:outerShdw>
                            </a:effectLst>
                          </wps:spPr>
                          <wps:bodyPr rot="0" vert="horz" wrap="square" lIns="91440" tIns="45720" rIns="91440" bIns="45720" anchor="t" anchorCtr="0" upright="1">
                            <a:noAutofit/>
                          </wps:bodyPr>
                        </wps:wsp>
                        <wps:wsp>
                          <wps:cNvPr id="85" name="Oval 33"/>
                          <wps:cNvSpPr>
                            <a:spLocks noChangeArrowheads="1"/>
                          </wps:cNvSpPr>
                          <wps:spPr bwMode="auto">
                            <a:xfrm>
                              <a:off x="4854" y="2943"/>
                              <a:ext cx="538" cy="494"/>
                            </a:xfrm>
                            <a:prstGeom prst="ellipse">
                              <a:avLst/>
                            </a:prstGeom>
                            <a:solidFill>
                              <a:srgbClr val="FFFFFF"/>
                            </a:solidFill>
                            <a:ln w="9525">
                              <a:solidFill>
                                <a:srgbClr val="44546A">
                                  <a:lumMod val="75000"/>
                                  <a:lumOff val="0"/>
                                </a:srgbClr>
                              </a:solidFill>
                              <a:round/>
                              <a:headEnd/>
                              <a:tailEnd/>
                            </a:ln>
                          </wps:spPr>
                          <wps:bodyPr rot="0" vert="horz" wrap="square" lIns="91440" tIns="45720" rIns="91440" bIns="45720" anchor="t" anchorCtr="0" upright="1">
                            <a:noAutofit/>
                          </wps:bodyPr>
                        </wps:wsp>
                        <wps:wsp>
                          <wps:cNvPr id="86" name="Oval 34"/>
                          <wps:cNvSpPr>
                            <a:spLocks noChangeArrowheads="1"/>
                          </wps:cNvSpPr>
                          <wps:spPr bwMode="auto">
                            <a:xfrm>
                              <a:off x="4057" y="4583"/>
                              <a:ext cx="274" cy="274"/>
                            </a:xfrm>
                            <a:prstGeom prst="ellipse">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rgbClr val="5B9BD5">
                                  <a:lumMod val="100000"/>
                                  <a:lumOff val="0"/>
                                </a:srgbClr>
                              </a:solidFill>
                              <a:round/>
                              <a:headEnd/>
                              <a:tailEnd/>
                            </a:ln>
                            <a:effectLst>
                              <a:outerShdw dist="28398" dir="3806097" algn="ctr" rotWithShape="0">
                                <a:srgbClr val="5B9BD5">
                                  <a:lumMod val="50000"/>
                                  <a:lumOff val="0"/>
                                </a:srgbClr>
                              </a:outerShdw>
                            </a:effectLst>
                          </wps:spPr>
                          <wps:bodyPr rot="0" vert="horz" wrap="square" lIns="91440" tIns="45720" rIns="91440" bIns="45720" anchor="t" anchorCtr="0" upright="1">
                            <a:noAutofit/>
                          </wps:bodyPr>
                        </wps:wsp>
                        <wps:wsp>
                          <wps:cNvPr id="87" name="AutoShape 35"/>
                          <wps:cNvCnPr>
                            <a:cxnSpLocks noChangeShapeType="1"/>
                          </wps:cNvCnPr>
                          <wps:spPr bwMode="auto">
                            <a:xfrm flipH="1">
                              <a:off x="4263" y="3437"/>
                              <a:ext cx="778" cy="1146"/>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 name="AutoShape 36"/>
                          <wps:cNvCnPr>
                            <a:cxnSpLocks noChangeShapeType="1"/>
                          </wps:cNvCnPr>
                          <wps:spPr bwMode="auto">
                            <a:xfrm>
                              <a:off x="5153" y="3437"/>
                              <a:ext cx="0" cy="1112"/>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 name="AutoShape 37"/>
                          <wps:cNvCnPr>
                            <a:cxnSpLocks noChangeShapeType="1"/>
                          </wps:cNvCnPr>
                          <wps:spPr bwMode="auto">
                            <a:xfrm>
                              <a:off x="5246" y="3437"/>
                              <a:ext cx="674" cy="1146"/>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 name="AutoShape 38"/>
                          <wps:cNvSpPr>
                            <a:spLocks noChangeArrowheads="1"/>
                          </wps:cNvSpPr>
                          <wps:spPr bwMode="auto">
                            <a:xfrm>
                              <a:off x="5052" y="1696"/>
                              <a:ext cx="145" cy="605"/>
                            </a:xfrm>
                            <a:prstGeom prst="flowChartSort">
                              <a:avLst/>
                            </a:prstGeom>
                            <a:gradFill rotWithShape="0">
                              <a:gsLst>
                                <a:gs pos="0">
                                  <a:sysClr val="windowText" lastClr="000000">
                                    <a:lumMod val="60000"/>
                                    <a:lumOff val="40000"/>
                                  </a:sysClr>
                                </a:gs>
                                <a:gs pos="50000">
                                  <a:sysClr val="windowText" lastClr="000000">
                                    <a:lumMod val="100000"/>
                                    <a:lumOff val="0"/>
                                  </a:sysClr>
                                </a:gs>
                                <a:gs pos="100000">
                                  <a:sysClr val="windowText" lastClr="000000">
                                    <a:lumMod val="60000"/>
                                    <a:lumOff val="40000"/>
                                  </a:sysClr>
                                </a:gs>
                              </a:gsLst>
                              <a:lin ang="5400000" scaled="1"/>
                            </a:gradFill>
                            <a:ln w="12700">
                              <a:solidFill>
                                <a:sysClr val="windowText" lastClr="000000">
                                  <a:lumMod val="100000"/>
                                  <a:lumOff val="0"/>
                                </a:sysClr>
                              </a:solidFill>
                              <a:miter lim="800000"/>
                              <a:headEnd/>
                              <a:tailEnd/>
                            </a:ln>
                            <a:effectLst>
                              <a:outerShdw dist="28398" dir="3806097" algn="ctr" rotWithShape="0">
                                <a:sysClr val="window" lastClr="FFFFFF">
                                  <a:lumMod val="50000"/>
                                  <a:lumOff val="0"/>
                                </a:sysClr>
                              </a:outerShdw>
                            </a:effectLst>
                          </wps:spPr>
                          <wps:bodyPr rot="0" vert="horz" wrap="square" lIns="91440" tIns="45720" rIns="91440" bIns="45720" anchor="t" anchorCtr="0" upright="1">
                            <a:noAutofit/>
                          </wps:bodyPr>
                        </wps:wsp>
                        <wps:wsp>
                          <wps:cNvPr id="91" name="AutoShape 39"/>
                          <wps:cNvCnPr>
                            <a:cxnSpLocks noChangeShapeType="1"/>
                          </wps:cNvCnPr>
                          <wps:spPr bwMode="auto">
                            <a:xfrm>
                              <a:off x="5131" y="2301"/>
                              <a:ext cx="0" cy="64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40"/>
                          <wps:cNvSpPr>
                            <a:spLocks noChangeArrowheads="1"/>
                          </wps:cNvSpPr>
                          <wps:spPr bwMode="auto">
                            <a:xfrm>
                              <a:off x="3165" y="2895"/>
                              <a:ext cx="1635" cy="510"/>
                            </a:xfrm>
                            <a:prstGeom prst="rect">
                              <a:avLst/>
                            </a:prstGeom>
                            <a:solidFill>
                              <a:srgbClr val="FFFFFF"/>
                            </a:solidFill>
                            <a:ln w="9525">
                              <a:solidFill>
                                <a:sysClr val="window" lastClr="FFFFFF">
                                  <a:lumMod val="100000"/>
                                  <a:lumOff val="0"/>
                                </a:sysClr>
                              </a:solidFill>
                              <a:miter lim="800000"/>
                              <a:headEnd/>
                              <a:tailEnd/>
                            </a:ln>
                          </wps:spPr>
                          <wps:txbx>
                            <w:txbxContent>
                              <w:p w:rsidR="003E2C23" w:rsidRPr="005F2C1B" w:rsidRDefault="003E2C23" w:rsidP="005B2F4A">
                                <w:pPr>
                                  <w:rPr>
                                    <w:b/>
                                  </w:rPr>
                                </w:pPr>
                                <w:r w:rsidRPr="005F2C1B">
                                  <w:rPr>
                                    <w:b/>
                                  </w:rPr>
                                  <w:t>Cluster Head</w:t>
                                </w:r>
                              </w:p>
                            </w:txbxContent>
                          </wps:txbx>
                          <wps:bodyPr rot="0" vert="horz" wrap="square" lIns="91440" tIns="45720" rIns="91440" bIns="45720" anchor="t" anchorCtr="0" upright="1">
                            <a:noAutofit/>
                          </wps:bodyPr>
                        </wps:wsp>
                        <wps:wsp>
                          <wps:cNvPr id="93" name="Rectangle 41"/>
                          <wps:cNvSpPr>
                            <a:spLocks noChangeArrowheads="1"/>
                          </wps:cNvSpPr>
                          <wps:spPr bwMode="auto">
                            <a:xfrm>
                              <a:off x="3263" y="1755"/>
                              <a:ext cx="1635" cy="510"/>
                            </a:xfrm>
                            <a:prstGeom prst="rect">
                              <a:avLst/>
                            </a:prstGeom>
                            <a:solidFill>
                              <a:srgbClr val="FFFFFF"/>
                            </a:solidFill>
                            <a:ln w="9525">
                              <a:solidFill>
                                <a:sysClr val="window" lastClr="FFFFFF">
                                  <a:lumMod val="100000"/>
                                  <a:lumOff val="0"/>
                                </a:sysClr>
                              </a:solidFill>
                              <a:miter lim="800000"/>
                              <a:headEnd/>
                              <a:tailEnd/>
                            </a:ln>
                          </wps:spPr>
                          <wps:txbx>
                            <w:txbxContent>
                              <w:p w:rsidR="003E2C23" w:rsidRPr="005F2C1B" w:rsidRDefault="003E2C23" w:rsidP="005B2F4A">
                                <w:pPr>
                                  <w:rPr>
                                    <w:b/>
                                  </w:rPr>
                                </w:pPr>
                                <w:r>
                                  <w:rPr>
                                    <w:b/>
                                  </w:rPr>
                                  <w:t>Base Station</w:t>
                                </w:r>
                              </w:p>
                            </w:txbxContent>
                          </wps:txbx>
                          <wps:bodyPr rot="0" vert="horz" wrap="square" lIns="91440" tIns="45720" rIns="91440" bIns="45720" anchor="t" anchorCtr="0" upright="1">
                            <a:noAutofit/>
                          </wps:bodyPr>
                        </wps:wsp>
                        <wps:wsp>
                          <wps:cNvPr id="94" name="Rectangle 42"/>
                          <wps:cNvSpPr>
                            <a:spLocks noChangeArrowheads="1"/>
                          </wps:cNvSpPr>
                          <wps:spPr bwMode="auto">
                            <a:xfrm>
                              <a:off x="2370" y="4170"/>
                              <a:ext cx="1635" cy="735"/>
                            </a:xfrm>
                            <a:prstGeom prst="rect">
                              <a:avLst/>
                            </a:prstGeom>
                            <a:solidFill>
                              <a:srgbClr val="FFFFFF"/>
                            </a:solidFill>
                            <a:ln w="9525">
                              <a:solidFill>
                                <a:sysClr val="window" lastClr="FFFFFF">
                                  <a:lumMod val="100000"/>
                                  <a:lumOff val="0"/>
                                </a:sysClr>
                              </a:solidFill>
                              <a:miter lim="800000"/>
                              <a:headEnd/>
                              <a:tailEnd/>
                            </a:ln>
                          </wps:spPr>
                          <wps:txbx>
                            <w:txbxContent>
                              <w:p w:rsidR="003E2C23" w:rsidRPr="005F2C1B" w:rsidRDefault="003E2C23" w:rsidP="005B2F4A">
                                <w:pPr>
                                  <w:rPr>
                                    <w:b/>
                                  </w:rPr>
                                </w:pPr>
                                <w:r>
                                  <w:rPr>
                                    <w:b/>
                                  </w:rPr>
                                  <w:t>Smart Dust Node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3A1654A" id="Group 80" o:spid="_x0000_s1051" style="position:absolute;left:0;text-align:left;margin-left:150.15pt;margin-top:6.45pt;width:185.45pt;height:160.45pt;z-index:251658240" coordorigin="2370,1696" coordsize="3709,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">
                <v:oval id="Oval 29" o:spid="_x0000_s1052" style="position:absolute;left:5041;top:4549;width:274;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NPMQA&#10;AADbAAAADwAAAGRycy9kb3ducmV2LnhtbESP3WrCQBSE7wXfYTlC7+rGQIumruIPxdorjX2AQ/Y0&#10;G5o9G7JbTXx6VxC8HGbmG2a+7GwtztT6yrGCyTgBQVw4XXGp4Of0+ToF4QOyxtoxKejJw3IxHMwx&#10;0+7CRzrnoRQRwj5DBSaEJpPSF4Ys+rFriKP361qLIcq2lLrFS4TbWqZJ8i4tVhwXDDa0MVT85f9W&#10;wdts32/XZX4w332zs/U1zU8+Vepl1K0+QATqwjP8aH9pBdMJ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bjTzEAAAA2wAAAA8AAAAAAAAAAAAAAAAAmAIAAGRycy9k&#10;b3ducmV2LnhtbFBLBQYAAAAABAAEAPUAAACJAwAAAAA=&#10;" fillcolor="#9dc3e6" strokecolor="#5b9bd5" strokeweight="1pt">
                  <v:fill color2="#5b9bd5" focus="50%" type="gradient"/>
                  <v:shadow on="t" color="#1f4e79" offset="1pt"/>
                </v:oval>
                <v:oval id="Oval 30" o:spid="_x0000_s1053" style="position:absolute;left:5805;top:4583;width:274;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TS8MA&#10;AADbAAAADwAAAGRycy9kb3ducmV2LnhtbESP0WrCQBRE3wX/YblC3+rGQItGV9EWse1TG/2AS/aa&#10;DWbvhuyqiV/fFQQfh5k5wyxWna3FhVpfOVYwGScgiAunKy4VHPbb1ykIH5A11o5JQU8eVsvhYIGZ&#10;dlf+o0seShEh7DNUYEJoMil9YciiH7uGOHpH11oMUbal1C1eI9zWMk2Sd2mx4rhgsKEPQ8UpP1sF&#10;b7Pv/nNT5r/mp292tr6l+d6nSr2MuvUcRKAuPMOP9pdWME3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kTS8MAAADbAAAADwAAAAAAAAAAAAAAAACYAgAAZHJzL2Rv&#10;d25yZXYueG1sUEsFBgAAAAAEAAQA9QAAAIgDAAAAAA==&#10;" fillcolor="#9dc3e6" strokecolor="#5b9bd5" strokeweight="1pt">
                  <v:fill color2="#5b9bd5" focus="50%" type="gradient"/>
                  <v:shadow on="t" color="#1f4e79" offset="1pt"/>
                </v:oval>
                <v:group id="Group 31" o:spid="_x0000_s1054" style="position:absolute;left:2370;top:1696;width:3550;height:3209" coordorigin="2370,1696" coordsize="3550,3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2" o:spid="_x0000_s1055" type="#_x0000_t9" style="position:absolute;left:4915;top:3006;width:400;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JwMIA&#10;AADbAAAADwAAAGRycy9kb3ducmV2LnhtbESPwYrCQBBE7wv+w9CCt7UTkUWio4ggeBPdIHhrM20S&#10;zfSEzKjx73cWFvZYVNUrarHqbaOe3PnaiYZ0nIBiKZyppdSQf28/Z6B8IDHUOGENb/awWg4+FpQZ&#10;95IDP4+hVBEiPiMNVQhthuiLii35sWtZond1naUQZVei6egV4bbBSZJ8oaVa4kJFLW8qLu7Hh9WA&#10;GNLUbU95jtdyf9qcb5emv2k9GvbrOajAffgP/7V3RsNsCr9f4g/A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YnAwgAAANsAAAAPAAAAAAAAAAAAAAAAAJgCAABkcnMvZG93&#10;bnJldi54bWxQSwUGAAAAAAQABAD1AAAAhwMAAAAA&#10;" fillcolor="#9dc3e6" strokecolor="#5b9bd5" strokeweight="1pt">
                    <v:fill color2="#5b9bd5" focus="50%" type="gradient"/>
                    <v:shadow on="t" color="#1f4e79" offset="1pt"/>
                  </v:shape>
                  <v:oval id="Oval 33" o:spid="_x0000_s1056" style="position:absolute;left:4854;top:2943;width:53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tesQA&#10;AADbAAAADwAAAGRycy9kb3ducmV2LnhtbESPzWrDMBCE74W8g9hALyWR3ZCQupZDSFNo6Cl/98Xa&#10;2qbWykhq7Obpq0Cgx2FmvmHy1WBacSHnG8sK0mkCgri0uuFKwen4PlmC8AFZY2uZFPySh1Uxesgx&#10;07bnPV0OoRIRwj5DBXUIXSalL2sy6Ke2I47el3UGQ5SuktphH+Gmlc9JspAGG44LNXa0qan8PvwY&#10;BS87+vT9NT3v07fZQpZbt3VPTqnH8bB+BRFoCP/he/tDK1jO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ELXrEAAAA2wAAAA8AAAAAAAAAAAAAAAAAmAIAAGRycy9k&#10;b3ducmV2LnhtbFBLBQYAAAAABAAEAPUAAACJAwAAAAA=&#10;" strokecolor="#333f50"/>
                  <v:oval id="Oval 34" o:spid="_x0000_s1057" style="position:absolute;left:4057;top:4583;width:274;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VSMMA&#10;AADbAAAADwAAAGRycy9kb3ducmV2LnhtbESP0WrCQBRE3wv+w3IF3+qmgYqNrlKVYu2TjX7AJXvN&#10;BrN3Q3bVpF/vCkIfh5k5w8yXna3FlVpfOVbwNk5AEBdOV1wqOB6+XqcgfEDWWDsmBT15WC4GL3PM&#10;tLvxL13zUIoIYZ+hAhNCk0npC0MW/dg1xNE7udZiiLItpW7xFuG2lmmSTKTFiuOCwYbWhopzfrEK&#10;3j92/WZV5nvz0zdbW/+l+cGnSo2G3ecMRKAu/Ief7W+tYDqB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IVSMMAAADbAAAADwAAAAAAAAAAAAAAAACYAgAAZHJzL2Rv&#10;d25yZXYueG1sUEsFBgAAAAAEAAQA9QAAAIgDAAAAAA==&#10;" fillcolor="#9dc3e6" strokecolor="#5b9bd5" strokeweight="1pt">
                    <v:fill color2="#5b9bd5" focus="50%" type="gradient"/>
                    <v:shadow on="t" color="#1f4e79" offset="1pt"/>
                  </v:oval>
                  <v:shape id="AutoShape 35" o:spid="_x0000_s1058" type="#_x0000_t32" style="position:absolute;left:4263;top:3437;width:778;height:1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uZYcUAAADbAAAADwAAAGRycy9kb3ducmV2LnhtbESP3WrCQBSE7wXfYTlC73RjLBqiq2hB&#10;aSkW/EFvD9ljEsyeTbNbjW/fLQi9HGa+GWa2aE0lbtS40rKC4SACQZxZXXKu4HhY9xMQziNrrCyT&#10;ggc5WMy7nRmm2t55R7e9z0UoYZeigsL7OpXSZQUZdANbEwfvYhuDPsgml7rBeyg3lYyjaCwNlhwW&#10;CqzpraDsuv8xCpLv1et28/koPyb1KF65zYnOX7FSL712OQXhqfX/4Sf9rgM3gb8v4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uZYcUAAADbAAAADwAAAAAAAAAA&#10;AAAAAAChAgAAZHJzL2Rvd25yZXYueG1sUEsFBgAAAAAEAAQA+QAAAJMDAAAAAA==&#10;">
                    <v:stroke dashstyle="1 1"/>
                  </v:shape>
                  <v:shape id="AutoShape 36" o:spid="_x0000_s1059" type="#_x0000_t32" style="position:absolute;left:5153;top:3437;width:0;height:1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1nTLwAAADbAAAADwAAAGRycy9kb3ducmV2LnhtbERPuwrCMBTdBf8hXMFNUwWlVKOIIgou&#10;vgbHS3Ntq81NaaKtf28GwfFw3vNla0rxptoVlhWMhhEI4tTqgjMF18t2EINwHlljaZkUfMjBctHt&#10;zDHRtuETvc8+EyGEXYIKcu+rREqX5mTQDW1FHLi7rQ36AOtM6hqbEG5KOY6iqTRYcGjIsaJ1Tunz&#10;/DIKpmX02V8Ou4bH8c0eHxs/MUYr1e+1qxkIT63/i3/uvVYQh7HhS/gB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w1nTLwAAADbAAAADwAAAAAAAAAAAAAAAAChAgAA&#10;ZHJzL2Rvd25yZXYueG1sUEsFBgAAAAAEAAQA+QAAAIoDAAAAAA==&#10;">
                    <v:stroke dashstyle="1 1"/>
                  </v:shape>
                  <v:shape id="AutoShape 37" o:spid="_x0000_s1060" type="#_x0000_t32" style="position:absolute;left:5246;top:3437;width:674;height: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C18MAAADbAAAADwAAAGRycy9kb3ducmV2LnhtbESPQWvCQBSE7wX/w/KE3upGQYnRVUQp&#10;BnppEw8eH9lnEs2+DdmtSf59t1DocZiZb5jtfjCNeFLnassK5rMIBHFhdc2lgkv+/haDcB5ZY2OZ&#10;FIzkYL+bvGwx0bbnL3pmvhQBwi5BBZX3bSKlKyoy6Ga2JQ7ezXYGfZBdKXWHfYCbRi6iaCUN1hwW&#10;KmzpWFHxyL6NglUTjWn+ce55EV/t5/3kl8ZopV6nw2EDwtPg/8N/7VQriNfw+yX8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wtfDAAAA2wAAAA8AAAAAAAAAAAAA&#10;AAAAoQIAAGRycy9kb3ducmV2LnhtbFBLBQYAAAAABAAEAPkAAACRAwAAAAA=&#10;">
                    <v:stroke dashstyle="1 1"/>
                  </v:shape>
                  <v:shapetype id="_x0000_t126" coordsize="21600,21600" o:spt="126" path="m10800,l,10800,10800,21600,21600,10800xem,10800nfl21600,10800e">
                    <v:stroke joinstyle="miter"/>
                    <v:path o:extrusionok="f" gradientshapeok="t" o:connecttype="rect" textboxrect="5400,5400,16200,16200"/>
                  </v:shapetype>
                  <v:shape id="AutoShape 38" o:spid="_x0000_s1061" type="#_x0000_t126" style="position:absolute;left:5052;top:1696;width:145;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9QV78A&#10;AADbAAAADwAAAGRycy9kb3ducmV2LnhtbERPzYrCMBC+C75DGMGLaLqyiFaj6Iq4eNGqDzA0Y1ts&#10;JqWJGt9+c1jw+PH9L1bB1OJJrassK/gaJSCIc6srLhRcL7vhFITzyBpry6TgTQ5Wy25ngam2L87o&#10;efaFiCHsUlRQet+kUrq8JINuZBviyN1sa9BH2BZSt/iK4aaW4ySZSIMVx4YSG/opKb+fH0bB5jT9&#10;PhaHgJRlde4He9qG/UCpfi+s5yA8Bf8R/7t/tYJZXB+/xB8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31BXvwAAANsAAAAPAAAAAAAAAAAAAAAAAJgCAABkcnMvZG93bnJl&#10;di54bWxQSwUGAAAAAAQABAD1AAAAhAMAAAAA&#10;" fillcolor="#666" strokeweight="1pt">
                    <v:fill color2="black" focus="50%" type="gradient"/>
                    <v:shadow on="t" color="#7f7f7f" offset="1pt"/>
                  </v:shape>
                  <v:shape id="AutoShape 39" o:spid="_x0000_s1062" type="#_x0000_t32" style="position:absolute;left:5131;top:2301;width:0;height: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k6usQAAADbAAAADwAAAGRycy9kb3ducmV2LnhtbESPzWrDMBCE74W8g9hALiWRnUNrO1FM&#10;UiiU3pqE4ONibWwTa2Us+advXxUKPQ4z8w2zz2fTipF611hWEG8iEMSl1Q1XCq6X93UCwnlkja1l&#10;UvBNDvLD4mmPmbYTf9F49pUIEHYZKqi97zIpXVmTQbexHXHw7rY36IPsK6l7nALctHIbRS/SYMNh&#10;ocaO3moqH+fBKBjaz+fLcPPxWJ3G13uSJsVcOKVWy/m4A+Fp9v/hv/aHVpDG8Psl/A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q6xAAAANsAAAAPAAAAAAAAAAAA&#10;AAAAAKECAABkcnMvZG93bnJldi54bWxQSwUGAAAAAAQABAD5AAAAkgMAAAAA&#10;" strokeweight="1pt"/>
                  <v:rect id="Rectangle 40" o:spid="_x0000_s1063" style="position:absolute;left:3165;top:2895;width:163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5wMQA&#10;AADbAAAADwAAAGRycy9kb3ducmV2LnhtbESPT2vCQBTE74V+h+UJ3upGkVKjm2A1Yg89WP/cH7vP&#10;JJh9G7Krxn76bqHQ4zAzv2EWeW8bcaPO144VjEcJCGLtTM2lguNh8/IGwgdkg41jUvAgD3n2/LTA&#10;1Lg7f9FtH0oRIexTVFCF0KZSel2RRT9yLXH0zq6zGKLsSmk6vEe4beQkSV6lxZrjQoUtrSrSl/3V&#10;KtghrnffW63fi8fntKDVqSDXKDUc9Ms5iEB9+A//tT+MgtkE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xucDEAAAA2wAAAA8AAAAAAAAAAAAAAAAAmAIAAGRycy9k&#10;b3ducmV2LnhtbFBLBQYAAAAABAAEAPUAAACJAwAAAAA=&#10;" strokecolor="white">
                    <v:textbox>
                      <w:txbxContent>
                        <w:p w:rsidR="003E2C23" w:rsidRPr="005F2C1B" w:rsidRDefault="003E2C23" w:rsidP="005B2F4A">
                          <w:pPr>
                            <w:rPr>
                              <w:b/>
                            </w:rPr>
                          </w:pPr>
                          <w:r w:rsidRPr="005F2C1B">
                            <w:rPr>
                              <w:b/>
                            </w:rPr>
                            <w:t>Cluster Head</w:t>
                          </w:r>
                        </w:p>
                      </w:txbxContent>
                    </v:textbox>
                  </v:rect>
                  <v:rect id="Rectangle 41" o:spid="_x0000_s1064" style="position:absolute;left:3263;top:1755;width:163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0cW8MA&#10;AADbAAAADwAAAGRycy9kb3ducmV2LnhtbESPzW7CMBCE70i8g7VI3MChVAgCBrU0qD30wO99ZS9J&#10;RLyOYgOhT19XQupxNDPfaBar1lbiRo0vHSsYDRMQxNqZknMFx8NmMAXhA7LByjEpeJCH1bLbWWBq&#10;3J13dNuHXEQI+xQVFCHUqZReF2TRD11NHL2zayyGKJtcmgbvEW4r+ZIkE2mx5LhQYE3rgvRlf7UK&#10;togf259Prd+zx/drRutTRq5Sqt9r3+YgArXhP/xsfxkFszH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0cW8MAAADbAAAADwAAAAAAAAAAAAAAAACYAgAAZHJzL2Rv&#10;d25yZXYueG1sUEsFBgAAAAAEAAQA9QAAAIgDAAAAAA==&#10;" strokecolor="white">
                    <v:textbox>
                      <w:txbxContent>
                        <w:p w:rsidR="003E2C23" w:rsidRPr="005F2C1B" w:rsidRDefault="003E2C23" w:rsidP="005B2F4A">
                          <w:pPr>
                            <w:rPr>
                              <w:b/>
                            </w:rPr>
                          </w:pPr>
                          <w:r>
                            <w:rPr>
                              <w:b/>
                            </w:rPr>
                            <w:t>Base Station</w:t>
                          </w:r>
                        </w:p>
                      </w:txbxContent>
                    </v:textbox>
                  </v:rect>
                  <v:rect id="Rectangle 42" o:spid="_x0000_s1065" style="position:absolute;left:2370;top:4170;width:163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EL8MA&#10;AADbAAAADwAAAGRycy9kb3ducmV2LnhtbESPQWvCQBSE70L/w/IEb7pRRDR1Fasp7cGDje39sfua&#10;BLNvQ3bV6K/vCkKPw8x8wyzXna3FhVpfOVYwHiUgiLUzFRcKvo/vwzkIH5AN1o5JwY08rFcvvSWm&#10;xl35iy55KESEsE9RQRlCk0rpdUkW/cg1xNH7da3FEGVbSNPiNcJtLSdJMpMWK44LJTa0LUmf8rNV&#10;cEDcHe4fWr9lt/00o+1PRq5WatDvNq8gAnXhP/xsfxoFiy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SEL8MAAADbAAAADwAAAAAAAAAAAAAAAACYAgAAZHJzL2Rv&#10;d25yZXYueG1sUEsFBgAAAAAEAAQA9QAAAIgDAAAAAA==&#10;" strokecolor="white">
                    <v:textbox>
                      <w:txbxContent>
                        <w:p w:rsidR="003E2C23" w:rsidRPr="005F2C1B" w:rsidRDefault="003E2C23" w:rsidP="005B2F4A">
                          <w:pPr>
                            <w:rPr>
                              <w:b/>
                            </w:rPr>
                          </w:pPr>
                          <w:r>
                            <w:rPr>
                              <w:b/>
                            </w:rPr>
                            <w:t>Smart Dust Node</w:t>
                          </w:r>
                        </w:p>
                      </w:txbxContent>
                    </v:textbox>
                  </v:rect>
                </v:group>
              </v:group>
            </w:pict>
          </mc:Fallback>
        </mc:AlternateContent>
      </w:r>
    </w:p>
    <w:p w:rsidR="005B2F4A" w:rsidRPr="006E37A2" w:rsidRDefault="005B2F4A" w:rsidP="006E37A2">
      <w:pPr>
        <w:pStyle w:val="5AnaMetin"/>
        <w:spacing w:after="240"/>
        <w:jc w:val="center"/>
        <w:rPr>
          <w:rFonts w:ascii="Palatino Linotype" w:hAnsi="Palatino Linotype"/>
          <w:b/>
          <w:color w:val="auto"/>
        </w:rPr>
      </w:pPr>
    </w:p>
    <w:p w:rsidR="005B2F4A" w:rsidRPr="006E37A2" w:rsidRDefault="005B2F4A" w:rsidP="006E37A2">
      <w:pPr>
        <w:pStyle w:val="5AnaMetin"/>
        <w:spacing w:after="240"/>
        <w:jc w:val="center"/>
        <w:rPr>
          <w:rFonts w:ascii="Palatino Linotype" w:hAnsi="Palatino Linotype"/>
          <w:b/>
          <w:color w:val="auto"/>
        </w:rPr>
      </w:pPr>
    </w:p>
    <w:p w:rsidR="005B2F4A" w:rsidRPr="006E37A2" w:rsidRDefault="005B2F4A" w:rsidP="006E37A2">
      <w:pPr>
        <w:pStyle w:val="5AnaMetin"/>
        <w:spacing w:after="240"/>
        <w:jc w:val="center"/>
        <w:rPr>
          <w:rFonts w:ascii="Palatino Linotype" w:hAnsi="Palatino Linotype"/>
          <w:b/>
          <w:color w:val="auto"/>
        </w:rPr>
      </w:pPr>
    </w:p>
    <w:p w:rsidR="005B2F4A" w:rsidRPr="006E37A2" w:rsidRDefault="005B2F4A" w:rsidP="006E37A2">
      <w:pPr>
        <w:pStyle w:val="5AnaMetin"/>
        <w:spacing w:after="240"/>
        <w:jc w:val="center"/>
        <w:rPr>
          <w:rFonts w:ascii="Palatino Linotype" w:hAnsi="Palatino Linotype"/>
          <w:b/>
          <w:color w:val="auto"/>
        </w:rPr>
      </w:pPr>
    </w:p>
    <w:p w:rsidR="005B2F4A" w:rsidRPr="006E37A2" w:rsidRDefault="005B2F4A" w:rsidP="006E37A2">
      <w:pPr>
        <w:pStyle w:val="5AnaMetin"/>
        <w:spacing w:after="240"/>
        <w:jc w:val="center"/>
        <w:rPr>
          <w:rFonts w:ascii="Palatino Linotype" w:hAnsi="Palatino Linotype"/>
          <w:b/>
          <w:color w:val="auto"/>
        </w:rPr>
      </w:pPr>
    </w:p>
    <w:p w:rsidR="005B2F4A" w:rsidRPr="006E37A2" w:rsidRDefault="005B2F4A" w:rsidP="006E37A2">
      <w:pPr>
        <w:pStyle w:val="5AnaMetin"/>
        <w:spacing w:after="240"/>
        <w:jc w:val="center"/>
        <w:rPr>
          <w:rFonts w:ascii="Palatino Linotype" w:hAnsi="Palatino Linotype"/>
          <w:b/>
          <w:color w:val="auto"/>
        </w:rPr>
      </w:pPr>
    </w:p>
    <w:p w:rsidR="005B2F4A" w:rsidRPr="006E37A2" w:rsidRDefault="005B2F4A" w:rsidP="006E37A2">
      <w:pPr>
        <w:pStyle w:val="5AnaMetin"/>
        <w:spacing w:after="240"/>
        <w:jc w:val="center"/>
        <w:rPr>
          <w:rFonts w:ascii="Palatino Linotype" w:hAnsi="Palatino Linotype"/>
          <w:b/>
          <w:color w:val="auto"/>
        </w:rPr>
      </w:pPr>
      <w:r w:rsidRPr="007340F1">
        <w:rPr>
          <w:rFonts w:ascii="Palatino Linotype" w:hAnsi="Palatino Linotype"/>
          <w:b/>
          <w:color w:val="auto"/>
          <w:sz w:val="16"/>
          <w:szCs w:val="16"/>
        </w:rPr>
        <w:t>Fig. 2 Architecture of smart dust environment</w:t>
      </w:r>
    </w:p>
    <w:p w:rsidR="005B2F4A" w:rsidRPr="006E37A2" w:rsidRDefault="00297FEE" w:rsidP="006E37A2">
      <w:pPr>
        <w:pStyle w:val="Head1"/>
        <w:rPr>
          <w:sz w:val="20"/>
          <w:szCs w:val="20"/>
        </w:rPr>
      </w:pPr>
      <w:r>
        <w:t xml:space="preserve">4. </w:t>
      </w:r>
      <w:r w:rsidR="005B2F4A" w:rsidRPr="006E37A2">
        <w:t>Proposed Methodology</w:t>
      </w:r>
    </w:p>
    <w:p w:rsidR="003E2C23" w:rsidRDefault="005B2F4A" w:rsidP="006E37A2">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The 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 xml:space="preserve">ASD method here has been suggested </w:t>
      </w:r>
      <w:r w:rsidR="000B17CE" w:rsidRPr="006E37A2">
        <w:rPr>
          <w:rFonts w:ascii="Palatino Linotype" w:hAnsi="Palatino Linotype"/>
          <w:color w:val="auto"/>
          <w:sz w:val="20"/>
          <w:szCs w:val="20"/>
        </w:rPr>
        <w:t xml:space="preserve">to </w:t>
      </w:r>
      <w:r w:rsidRPr="006E37A2">
        <w:rPr>
          <w:rFonts w:ascii="Palatino Linotype" w:hAnsi="Palatino Linotype"/>
          <w:color w:val="auto"/>
          <w:sz w:val="20"/>
          <w:szCs w:val="20"/>
        </w:rPr>
        <w:t xml:space="preserve">minimize </w:t>
      </w:r>
      <w:r w:rsidR="000B17CE"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energy consumption of </w:t>
      </w:r>
      <w:r w:rsidR="000B17CE"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network, increasing </w:t>
      </w:r>
      <w:r w:rsidR="000B17CE"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lifespan of the network. This suggested Energy Capable Clustering Approach for Smart DustEC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ASD Scheme considers the smart dust nodes</w:t>
      </w:r>
      <w:r w:rsidR="000B17CE" w:rsidRPr="006E37A2">
        <w:rPr>
          <w:rFonts w:ascii="Palatino Linotype" w:hAnsi="Palatino Linotype"/>
          <w:color w:val="auto"/>
          <w:sz w:val="20"/>
          <w:szCs w:val="20"/>
        </w:rPr>
        <w:t>'</w:t>
      </w:r>
      <w:r w:rsidRPr="006E37A2">
        <w:rPr>
          <w:rFonts w:ascii="Palatino Linotype" w:hAnsi="Palatino Linotype"/>
          <w:color w:val="auto"/>
          <w:sz w:val="20"/>
          <w:szCs w:val="20"/>
        </w:rPr>
        <w:t xml:space="preserve"> remaining energy, location, and information latency when choosing the CH. The mov</w:t>
      </w:r>
      <w:r w:rsidR="0033628A" w:rsidRPr="006E37A2">
        <w:rPr>
          <w:rFonts w:ascii="Palatino Linotype" w:hAnsi="Palatino Linotype"/>
          <w:color w:val="auto"/>
          <w:sz w:val="20"/>
          <w:szCs w:val="20"/>
        </w:rPr>
        <w:t>e</w:t>
      </w:r>
      <w:r w:rsidRPr="006E37A2">
        <w:rPr>
          <w:rFonts w:ascii="Palatino Linotype" w:hAnsi="Palatino Linotype"/>
          <w:color w:val="auto"/>
          <w:sz w:val="20"/>
          <w:szCs w:val="20"/>
        </w:rPr>
        <w:t xml:space="preserve">able sinks project </w:t>
      </w:r>
      <w:r w:rsidR="000B17CE" w:rsidRPr="006E37A2">
        <w:rPr>
          <w:rFonts w:ascii="Palatino Linotype" w:hAnsi="Palatino Linotype"/>
          <w:color w:val="auto"/>
          <w:sz w:val="20"/>
          <w:szCs w:val="20"/>
        </w:rPr>
        <w:t xml:space="preserve">has a </w:t>
      </w:r>
      <w:r w:rsidRPr="006E37A2">
        <w:rPr>
          <w:rFonts w:ascii="Palatino Linotype" w:hAnsi="Palatino Linotype"/>
          <w:color w:val="auto"/>
          <w:sz w:val="20"/>
          <w:szCs w:val="20"/>
        </w:rPr>
        <w:t>time delay. The smart dust node that can send the most packets while still retaining a significant level of leftover energy is selected as the CH. T</w:t>
      </w:r>
      <w:r w:rsidR="000B17CE" w:rsidRPr="006E37A2">
        <w:rPr>
          <w:rFonts w:ascii="Palatino Linotype" w:hAnsi="Palatino Linotype"/>
          <w:color w:val="auto"/>
          <w:sz w:val="20"/>
          <w:szCs w:val="20"/>
        </w:rPr>
        <w:t>he movement between two states is calculated by using a Markov representation</w:t>
      </w:r>
      <w:r w:rsidRPr="006E37A2">
        <w:rPr>
          <w:rFonts w:ascii="Palatino Linotype" w:hAnsi="Palatino Linotype"/>
          <w:color w:val="auto"/>
          <w:sz w:val="20"/>
          <w:szCs w:val="20"/>
        </w:rPr>
        <w:t xml:space="preserve">. </w:t>
      </w:r>
    </w:p>
    <w:p w:rsidR="005B2F4A" w:rsidRPr="006E37A2" w:rsidRDefault="005B2F4A" w:rsidP="006E37A2">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The Markov representation </w:t>
      </w:r>
      <w:r w:rsidR="000B17CE" w:rsidRPr="006E37A2">
        <w:rPr>
          <w:rFonts w:ascii="Palatino Linotype" w:hAnsi="Palatino Linotype"/>
          <w:color w:val="auto"/>
          <w:sz w:val="20"/>
          <w:szCs w:val="20"/>
        </w:rPr>
        <w:t xml:space="preserve">of the </w:t>
      </w:r>
      <w:r w:rsidRPr="006E37A2">
        <w:rPr>
          <w:rFonts w:ascii="Palatino Linotype" w:hAnsi="Palatino Linotype"/>
          <w:color w:val="auto"/>
          <w:sz w:val="20"/>
          <w:szCs w:val="20"/>
        </w:rPr>
        <w:t xml:space="preserve">smart dust node and movement operations </w:t>
      </w:r>
      <w:r w:rsidR="00F643E2" w:rsidRPr="006E37A2">
        <w:rPr>
          <w:rFonts w:ascii="Palatino Linotype" w:hAnsi="Palatino Linotype"/>
          <w:color w:val="auto"/>
          <w:sz w:val="20"/>
          <w:szCs w:val="20"/>
        </w:rPr>
        <w:t>mostly depends</w:t>
      </w:r>
      <w:r w:rsidRPr="006E37A2">
        <w:rPr>
          <w:rFonts w:ascii="Palatino Linotype" w:hAnsi="Palatino Linotype"/>
          <w:color w:val="auto"/>
          <w:sz w:val="20"/>
          <w:szCs w:val="20"/>
        </w:rPr>
        <w:t xml:space="preserve"> on the current state rather than the background. Therefore, initially go through the system model</w:t>
      </w:r>
      <w:r w:rsidR="000B17CE" w:rsidRPr="006E37A2">
        <w:rPr>
          <w:rFonts w:ascii="Palatino Linotype" w:hAnsi="Palatino Linotype"/>
          <w:color w:val="auto"/>
          <w:sz w:val="20"/>
          <w:szCs w:val="20"/>
        </w:rPr>
        <w:t>,</w:t>
      </w:r>
      <w:r w:rsidRPr="006E37A2">
        <w:rPr>
          <w:rFonts w:ascii="Palatino Linotype" w:hAnsi="Palatino Linotype"/>
          <w:color w:val="auto"/>
          <w:sz w:val="20"/>
          <w:szCs w:val="20"/>
        </w:rPr>
        <w:t xml:space="preserve"> commencing with the presumptions, followed by going over every step of the suggested routing protocol in depth after providing pseudo code for the intended 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 xml:space="preserve">ASD methodology. Figure 2 shows the architecture of </w:t>
      </w:r>
      <w:r w:rsidR="000B17CE"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Smart </w:t>
      </w:r>
      <w:r w:rsidR="000B17CE" w:rsidRPr="006E37A2">
        <w:rPr>
          <w:rFonts w:ascii="Palatino Linotype" w:hAnsi="Palatino Linotype"/>
          <w:color w:val="auto"/>
          <w:sz w:val="20"/>
          <w:szCs w:val="20"/>
        </w:rPr>
        <w:t>D</w:t>
      </w:r>
      <w:r w:rsidRPr="006E37A2">
        <w:rPr>
          <w:rFonts w:ascii="Palatino Linotype" w:hAnsi="Palatino Linotype"/>
          <w:color w:val="auto"/>
          <w:sz w:val="20"/>
          <w:szCs w:val="20"/>
        </w:rPr>
        <w:t>ust environment.</w:t>
      </w:r>
    </w:p>
    <w:p w:rsidR="003E2C23" w:rsidRDefault="005B2F4A" w:rsidP="006E37A2">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 xml:space="preserve">ASD clustering technique and FCEEC have a close relationship. Similar to FCEEC, the services are organized into cycles. Every round begins with a clustered setup phase, where the cluster is organized, and ends with a communication session. Information from common smart dust sensor nodes is sent to CH during </w:t>
      </w:r>
      <w:r w:rsidR="00915ECB" w:rsidRPr="006E37A2">
        <w:rPr>
          <w:rFonts w:ascii="Palatino Linotype" w:hAnsi="Palatino Linotype"/>
          <w:color w:val="auto"/>
          <w:sz w:val="20"/>
          <w:szCs w:val="20"/>
        </w:rPr>
        <w:t xml:space="preserve">a </w:t>
      </w:r>
      <w:r w:rsidRPr="006E37A2">
        <w:rPr>
          <w:rFonts w:ascii="Palatino Linotype" w:hAnsi="Palatino Linotype"/>
          <w:color w:val="auto"/>
          <w:sz w:val="20"/>
          <w:szCs w:val="20"/>
        </w:rPr>
        <w:t xml:space="preserve">communication session. Data is collected by CH and sent to BS. BS must assign </w:t>
      </w:r>
      <w:r w:rsidR="00915ECB" w:rsidRPr="006E37A2">
        <w:rPr>
          <w:rFonts w:ascii="Palatino Linotype" w:hAnsi="Palatino Linotype"/>
          <w:color w:val="auto"/>
          <w:sz w:val="20"/>
          <w:szCs w:val="20"/>
        </w:rPr>
        <w:t xml:space="preserve">a </w:t>
      </w:r>
      <w:r w:rsidRPr="006E37A2">
        <w:rPr>
          <w:rFonts w:ascii="Palatino Linotype" w:hAnsi="Palatino Linotype"/>
          <w:color w:val="auto"/>
          <w:sz w:val="20"/>
          <w:szCs w:val="20"/>
        </w:rPr>
        <w:t xml:space="preserve">primary function for every smart dust sensor node in </w:t>
      </w:r>
      <w:r w:rsidR="00915ECB"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cluster during </w:t>
      </w:r>
      <w:r w:rsidR="00915ECB"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cluster setup phase; in this case, the roles are 0 for an idle smart dust node, 1 for an energetic smart dust node, and 2 for CH. </w:t>
      </w:r>
    </w:p>
    <w:p w:rsidR="005B2F4A" w:rsidRPr="006E37A2" w:rsidRDefault="005B2F4A" w:rsidP="006E37A2">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They consider that there is no restriction on BS energy. Additionally, the BS </w:t>
      </w:r>
      <w:r w:rsidR="00F643E2" w:rsidRPr="006E37A2">
        <w:rPr>
          <w:rFonts w:ascii="Palatino Linotype" w:hAnsi="Palatino Linotype"/>
          <w:color w:val="auto"/>
          <w:sz w:val="20"/>
          <w:szCs w:val="20"/>
        </w:rPr>
        <w:t>fully understands</w:t>
      </w:r>
      <w:r w:rsidRPr="006E37A2">
        <w:rPr>
          <w:rFonts w:ascii="Palatino Linotype" w:hAnsi="Palatino Linotype"/>
          <w:color w:val="auto"/>
          <w:sz w:val="20"/>
          <w:szCs w:val="20"/>
        </w:rPr>
        <w:t xml:space="preserve"> the location and energy status of every network smart dust sensor node. Smart dust sensor nodes are </w:t>
      </w:r>
      <w:r w:rsidR="00F643E2" w:rsidRPr="006E37A2">
        <w:rPr>
          <w:rFonts w:ascii="Palatino Linotype" w:hAnsi="Palatino Linotype"/>
          <w:color w:val="auto"/>
          <w:sz w:val="20"/>
          <w:szCs w:val="20"/>
        </w:rPr>
        <w:t>considered</w:t>
      </w:r>
      <w:r w:rsidRPr="006E37A2">
        <w:rPr>
          <w:rFonts w:ascii="Palatino Linotype" w:hAnsi="Palatino Linotype"/>
          <w:color w:val="auto"/>
          <w:sz w:val="20"/>
          <w:szCs w:val="20"/>
        </w:rPr>
        <w:t xml:space="preserve"> heterogeneous, meaning that at the beginning of the procedure, they all have the same energy, transmission, and processing capabilities. Several of the term descriptions used throughout </w:t>
      </w:r>
      <w:r w:rsidR="00915ECB"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proposed method are listed in List 1 </w:t>
      </w:r>
      <w:r w:rsidR="00915ECB" w:rsidRPr="006E37A2">
        <w:rPr>
          <w:rFonts w:ascii="Palatino Linotype" w:hAnsi="Palatino Linotype"/>
          <w:color w:val="auto"/>
          <w:sz w:val="20"/>
          <w:szCs w:val="20"/>
        </w:rPr>
        <w:t>below</w:t>
      </w:r>
      <w:r w:rsidRPr="006E37A2">
        <w:rPr>
          <w:rFonts w:ascii="Palatino Linotype" w:hAnsi="Palatino Linotype"/>
          <w:color w:val="auto"/>
          <w:sz w:val="20"/>
          <w:szCs w:val="20"/>
        </w:rPr>
        <w:t>.</w:t>
      </w:r>
    </w:p>
    <w:p w:rsidR="005B2F4A" w:rsidRPr="006E37A2" w:rsidRDefault="003E2C23" w:rsidP="00297FEE">
      <w:pPr>
        <w:pStyle w:val="Default"/>
        <w:jc w:val="both"/>
        <w:rPr>
          <w:rFonts w:ascii="Palatino Linotype" w:hAnsi="Palatino Linotype"/>
          <w:b/>
          <w:i/>
          <w:color w:val="auto"/>
          <w:sz w:val="20"/>
          <w:szCs w:val="20"/>
        </w:rPr>
      </w:pPr>
      <w:r>
        <w:rPr>
          <w:rFonts w:ascii="Palatino Linotype" w:hAnsi="Palatino Linotype"/>
          <w:b/>
          <w:i/>
          <w:color w:val="auto"/>
          <w:sz w:val="20"/>
          <w:szCs w:val="20"/>
        </w:rPr>
        <w:t xml:space="preserve">4.1. </w:t>
      </w:r>
      <w:r w:rsidR="005B2F4A" w:rsidRPr="006E37A2">
        <w:rPr>
          <w:rFonts w:ascii="Palatino Linotype" w:hAnsi="Palatino Linotype"/>
          <w:b/>
          <w:i/>
          <w:color w:val="auto"/>
          <w:sz w:val="20"/>
          <w:szCs w:val="20"/>
        </w:rPr>
        <w:t>Protocol 1:</w:t>
      </w:r>
      <w:r w:rsidR="00D94A3F">
        <w:rPr>
          <w:rFonts w:ascii="Palatino Linotype" w:hAnsi="Palatino Linotype"/>
          <w:b/>
          <w:i/>
          <w:color w:val="auto"/>
          <w:sz w:val="20"/>
          <w:szCs w:val="20"/>
        </w:rPr>
        <w:t xml:space="preserve"> </w:t>
      </w:r>
      <w:r w:rsidR="005B2F4A" w:rsidRPr="006E37A2">
        <w:rPr>
          <w:rFonts w:ascii="Palatino Linotype" w:hAnsi="Palatino Linotype"/>
          <w:b/>
          <w:i/>
          <w:color w:val="auto"/>
          <w:sz w:val="20"/>
          <w:szCs w:val="20"/>
        </w:rPr>
        <w:t>EC</w:t>
      </w:r>
      <w:r w:rsidR="005B2F4A" w:rsidRPr="006E37A2">
        <w:rPr>
          <w:rFonts w:ascii="Palatino Linotype" w:hAnsi="Palatino Linotype"/>
          <w:b/>
          <w:i/>
          <w:color w:val="auto"/>
          <w:sz w:val="20"/>
          <w:szCs w:val="20"/>
          <w:vertAlign w:val="superscript"/>
        </w:rPr>
        <w:t>2</w:t>
      </w:r>
      <w:r w:rsidR="005B2F4A" w:rsidRPr="006E37A2">
        <w:rPr>
          <w:rFonts w:ascii="Palatino Linotype" w:hAnsi="Palatino Linotype"/>
          <w:b/>
          <w:i/>
          <w:color w:val="auto"/>
          <w:sz w:val="20"/>
          <w:szCs w:val="20"/>
        </w:rPr>
        <w:t>ASD</w:t>
      </w:r>
    </w:p>
    <w:p w:rsidR="005B2F4A" w:rsidRPr="006E37A2" w:rsidRDefault="0071730B" w:rsidP="00297FEE">
      <w:pPr>
        <w:pStyle w:val="Default"/>
        <w:jc w:val="both"/>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Set of inputs for: "Number of smart dust nodes, Installation area, Cycle" Output:  “Dead smart dust nodes after every round”. </w:t>
      </w:r>
    </w:p>
    <w:p w:rsidR="005B2F4A" w:rsidRPr="006E37A2" w:rsidRDefault="0071730B" w:rsidP="00297FEE">
      <w:pPr>
        <w:pStyle w:val="Default"/>
        <w:jc w:val="both"/>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Call to function: Protocols 2, 3, 4, 5, and 6.</w:t>
      </w:r>
    </w:p>
    <w:p w:rsidR="003E2C23" w:rsidRDefault="003E2C23" w:rsidP="00896681">
      <w:pPr>
        <w:pStyle w:val="Default"/>
        <w:jc w:val="both"/>
        <w:rPr>
          <w:rFonts w:ascii="Palatino Linotype" w:hAnsi="Palatino Linotype"/>
          <w:color w:val="auto"/>
          <w:sz w:val="20"/>
          <w:szCs w:val="20"/>
        </w:rPr>
      </w:pPr>
    </w:p>
    <w:p w:rsidR="005B2F4A" w:rsidRPr="003E2C23" w:rsidRDefault="005B2F4A" w:rsidP="00896681">
      <w:pPr>
        <w:pStyle w:val="Default"/>
        <w:jc w:val="both"/>
        <w:rPr>
          <w:rFonts w:ascii="Palatino Linotype" w:hAnsi="Palatino Linotype"/>
          <w:color w:val="auto"/>
          <w:sz w:val="20"/>
          <w:szCs w:val="20"/>
        </w:rPr>
      </w:pPr>
      <w:r w:rsidRPr="003E2C23">
        <w:rPr>
          <w:rFonts w:ascii="Palatino Linotype" w:hAnsi="Palatino Linotype"/>
          <w:color w:val="auto"/>
          <w:sz w:val="20"/>
          <w:szCs w:val="20"/>
        </w:rPr>
        <w:t>START:</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Repetition of steps 2 to 4</w:t>
      </w:r>
      <w:r w:rsidR="00915ECB" w:rsidRPr="003E2C23">
        <w:rPr>
          <w:rFonts w:ascii="Palatino Linotype" w:hAnsi="Palatino Linotype"/>
          <w:color w:val="auto"/>
          <w:sz w:val="20"/>
          <w:szCs w:val="20"/>
        </w:rPr>
        <w:t>.</w:t>
      </w:r>
      <w:r w:rsidRPr="003E2C23">
        <w:rPr>
          <w:rFonts w:ascii="Palatino Linotype" w:hAnsi="Palatino Linotype"/>
          <w:color w:val="auto"/>
          <w:sz w:val="20"/>
          <w:szCs w:val="20"/>
        </w:rPr>
        <w:t xml:space="preserve"> Do 2 for round=1 to </w:t>
      </w:r>
      <w:proofErr w:type="spellStart"/>
      <w:r w:rsidRPr="003E2C23">
        <w:rPr>
          <w:rFonts w:ascii="Palatino Linotype" w:hAnsi="Palatino Linotype"/>
          <w:color w:val="auto"/>
          <w:sz w:val="20"/>
          <w:szCs w:val="20"/>
        </w:rPr>
        <w:t>aliveSmartNodes</w:t>
      </w:r>
      <w:proofErr w:type="spellEnd"/>
      <w:r w:rsidRPr="003E2C23">
        <w:rPr>
          <w:rFonts w:ascii="Palatino Linotype" w:hAnsi="Palatino Linotype"/>
          <w:color w:val="auto"/>
          <w:sz w:val="20"/>
          <w:szCs w:val="20"/>
        </w:rPr>
        <w:t xml:space="preserve">! = 0 Call Algorithm 2; </w:t>
      </w:r>
      <w:r w:rsidR="00B5659B" w:rsidRPr="003E2C23">
        <w:rPr>
          <w:rFonts w:ascii="Palatino Linotype" w:hAnsi="Palatino Linotype"/>
          <w:color w:val="auto"/>
          <w:sz w:val="20"/>
          <w:szCs w:val="20"/>
        </w:rPr>
        <w:t>initialize</w:t>
      </w:r>
      <w:r w:rsidRPr="003E2C23">
        <w:rPr>
          <w:rFonts w:ascii="Palatino Linotype" w:hAnsi="Palatino Linotype"/>
          <w:color w:val="auto"/>
          <w:sz w:val="20"/>
          <w:szCs w:val="20"/>
        </w:rPr>
        <w:t xml:space="preserve"> smart dust node energy and range component if round===1</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Initial cluster creation using the CALL Protocol 3</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[Further optimizing the first clusters] CALL Protocol 4</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Else</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 xml:space="preserve">If </w:t>
      </w:r>
      <w:r w:rsidR="00915ECB" w:rsidRPr="003E2C23">
        <w:rPr>
          <w:rFonts w:ascii="Palatino Linotype" w:hAnsi="Palatino Linotype"/>
          <w:color w:val="auto"/>
          <w:sz w:val="20"/>
          <w:szCs w:val="20"/>
        </w:rPr>
        <w:t xml:space="preserve">the </w:t>
      </w:r>
      <w:r w:rsidRPr="003E2C23">
        <w:rPr>
          <w:rFonts w:ascii="Palatino Linotype" w:hAnsi="Palatino Linotype"/>
          <w:color w:val="auto"/>
          <w:sz w:val="20"/>
          <w:szCs w:val="20"/>
        </w:rPr>
        <w:t xml:space="preserve">component is </w:t>
      </w:r>
      <w:proofErr w:type="spellStart"/>
      <w:r w:rsidRPr="003E2C23">
        <w:rPr>
          <w:rFonts w:ascii="Palatino Linotype" w:hAnsi="Palatino Linotype"/>
          <w:color w:val="auto"/>
          <w:sz w:val="20"/>
          <w:szCs w:val="20"/>
        </w:rPr>
        <w:t>deadNodes</w:t>
      </w:r>
      <w:proofErr w:type="spellEnd"/>
      <w:r w:rsidRPr="003E2C23">
        <w:rPr>
          <w:rFonts w:ascii="Palatino Linotype" w:hAnsi="Palatino Linotype"/>
          <w:color w:val="auto"/>
          <w:sz w:val="20"/>
          <w:szCs w:val="20"/>
        </w:rPr>
        <w:t>! then</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 xml:space="preserve">For smart dust nodes where vitality falls below the threshold, set the </w:t>
      </w:r>
      <w:proofErr w:type="spellStart"/>
      <w:r w:rsidRPr="003E2C23">
        <w:rPr>
          <w:rFonts w:ascii="Palatino Linotype" w:hAnsi="Palatino Linotype"/>
          <w:color w:val="auto"/>
          <w:sz w:val="20"/>
          <w:szCs w:val="20"/>
        </w:rPr>
        <w:t>nodeID</w:t>
      </w:r>
      <w:proofErr w:type="spellEnd"/>
      <w:r w:rsidRPr="003E2C23">
        <w:rPr>
          <w:rFonts w:ascii="Palatino Linotype" w:hAnsi="Palatino Linotype"/>
          <w:color w:val="auto"/>
          <w:sz w:val="20"/>
          <w:szCs w:val="20"/>
        </w:rPr>
        <w:t xml:space="preserve"> value to 0.</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End Choose the m most active smart dust nodes as CHs if CALL Protocol 2 is used.</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 xml:space="preserve">Retaining the CH acquired in </w:t>
      </w:r>
      <w:proofErr w:type="spellStart"/>
      <w:r w:rsidRPr="003E2C23">
        <w:rPr>
          <w:rFonts w:ascii="Palatino Linotype" w:hAnsi="Palatino Linotype"/>
          <w:color w:val="auto"/>
          <w:sz w:val="20"/>
          <w:szCs w:val="20"/>
        </w:rPr>
        <w:t>Olattice</w:t>
      </w:r>
      <w:proofErr w:type="spellEnd"/>
      <w:r w:rsidRPr="003E2C23">
        <w:rPr>
          <w:rFonts w:ascii="Palatino Linotype" w:hAnsi="Palatino Linotype"/>
          <w:color w:val="auto"/>
          <w:sz w:val="20"/>
          <w:szCs w:val="20"/>
        </w:rPr>
        <w:t xml:space="preserve"> earlier</w:t>
      </w:r>
      <w:r w:rsidR="00915ECB" w:rsidRPr="003E2C23">
        <w:rPr>
          <w:rFonts w:ascii="Palatino Linotype" w:hAnsi="Palatino Linotype"/>
          <w:color w:val="auto"/>
          <w:sz w:val="20"/>
          <w:szCs w:val="20"/>
        </w:rPr>
        <w:t>.</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lastRenderedPageBreak/>
        <w:t>[Create first cluster depending on greatest energy] CALL Protocol 3.</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CALL Protocol4; [Additional optimization, using maximum energy in the cluster head.]</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End If CALL Protocol 7, [Role to each smart dust node is given.]</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 xml:space="preserve">CALL Protocol 8; [Update of the number of </w:t>
      </w:r>
      <w:proofErr w:type="spellStart"/>
      <w:r w:rsidRPr="003E2C23">
        <w:rPr>
          <w:rFonts w:ascii="Palatino Linotype" w:hAnsi="Palatino Linotype"/>
          <w:color w:val="auto"/>
          <w:sz w:val="20"/>
          <w:szCs w:val="20"/>
        </w:rPr>
        <w:t>activeNodes</w:t>
      </w:r>
      <w:proofErr w:type="spellEnd"/>
      <w:r w:rsidRPr="003E2C23">
        <w:rPr>
          <w:rFonts w:ascii="Palatino Linotype" w:hAnsi="Palatino Linotype"/>
          <w:color w:val="auto"/>
          <w:sz w:val="20"/>
          <w:szCs w:val="20"/>
        </w:rPr>
        <w:t>.]</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[The outermost for loop comes to an end.</w:t>
      </w:r>
    </w:p>
    <w:p w:rsidR="005B2F4A" w:rsidRPr="003E2C23" w:rsidRDefault="005B2F4A" w:rsidP="00896681">
      <w:pPr>
        <w:pStyle w:val="Default"/>
        <w:numPr>
          <w:ilvl w:val="0"/>
          <w:numId w:val="19"/>
        </w:numPr>
        <w:ind w:left="0" w:firstLine="0"/>
        <w:jc w:val="both"/>
        <w:rPr>
          <w:rFonts w:ascii="Palatino Linotype" w:hAnsi="Palatino Linotype"/>
          <w:color w:val="auto"/>
          <w:sz w:val="20"/>
          <w:szCs w:val="20"/>
        </w:rPr>
      </w:pPr>
      <w:r w:rsidRPr="003E2C23">
        <w:rPr>
          <w:rFonts w:ascii="Palatino Linotype" w:hAnsi="Palatino Linotype"/>
          <w:color w:val="auto"/>
          <w:sz w:val="20"/>
          <w:szCs w:val="20"/>
        </w:rPr>
        <w:t>Marking the conclusion of each cycle.]</w:t>
      </w:r>
    </w:p>
    <w:p w:rsidR="005B2F4A" w:rsidRPr="003E2C23" w:rsidRDefault="005B2F4A" w:rsidP="00896681">
      <w:pPr>
        <w:pStyle w:val="Default"/>
        <w:jc w:val="both"/>
        <w:rPr>
          <w:rFonts w:ascii="Palatino Linotype" w:hAnsi="Palatino Linotype"/>
          <w:color w:val="auto"/>
          <w:sz w:val="20"/>
          <w:szCs w:val="20"/>
        </w:rPr>
      </w:pPr>
      <w:r w:rsidRPr="003E2C23">
        <w:rPr>
          <w:rFonts w:ascii="Palatino Linotype" w:hAnsi="Palatino Linotype"/>
          <w:color w:val="auto"/>
          <w:sz w:val="20"/>
          <w:szCs w:val="20"/>
        </w:rPr>
        <w:t>END</w:t>
      </w:r>
    </w:p>
    <w:p w:rsidR="005B2F4A" w:rsidRPr="006E37A2" w:rsidRDefault="005B2F4A" w:rsidP="00297FEE">
      <w:pPr>
        <w:pStyle w:val="Default"/>
        <w:jc w:val="both"/>
        <w:rPr>
          <w:rFonts w:ascii="Palatino Linotype" w:hAnsi="Palatino Linotype"/>
          <w:color w:val="auto"/>
          <w:sz w:val="20"/>
          <w:szCs w:val="20"/>
        </w:rPr>
      </w:pPr>
    </w:p>
    <w:p w:rsidR="005B2F4A" w:rsidRPr="006E37A2" w:rsidRDefault="003E2C23" w:rsidP="00297FEE">
      <w:pPr>
        <w:pStyle w:val="Default"/>
        <w:rPr>
          <w:rFonts w:ascii="Palatino Linotype" w:hAnsi="Palatino Linotype"/>
          <w:i/>
          <w:color w:val="auto"/>
          <w:sz w:val="20"/>
          <w:szCs w:val="20"/>
        </w:rPr>
      </w:pPr>
      <w:r>
        <w:rPr>
          <w:rFonts w:ascii="Palatino Linotype" w:hAnsi="Palatino Linotype"/>
          <w:b/>
          <w:i/>
          <w:color w:val="auto"/>
          <w:sz w:val="20"/>
          <w:szCs w:val="20"/>
        </w:rPr>
        <w:t xml:space="preserve">4.2. </w:t>
      </w:r>
      <w:r w:rsidR="005B2F4A" w:rsidRPr="006E37A2">
        <w:rPr>
          <w:rFonts w:ascii="Palatino Linotype" w:hAnsi="Palatino Linotype"/>
          <w:b/>
          <w:i/>
          <w:color w:val="auto"/>
          <w:sz w:val="20"/>
          <w:szCs w:val="20"/>
        </w:rPr>
        <w:t xml:space="preserve">Protocol 2: </w:t>
      </w:r>
      <w:r w:rsidR="005B2F4A" w:rsidRPr="006E37A2">
        <w:rPr>
          <w:rFonts w:ascii="Palatino Linotype" w:hAnsi="Palatino Linotype"/>
          <w:b/>
          <w:bCs/>
          <w:i/>
          <w:color w:val="auto"/>
          <w:sz w:val="20"/>
          <w:szCs w:val="20"/>
        </w:rPr>
        <w:t xml:space="preserve">CH </w:t>
      </w:r>
      <w:r w:rsidR="001D0E17" w:rsidRPr="006E37A2">
        <w:rPr>
          <w:rFonts w:ascii="Palatino Linotype" w:hAnsi="Palatino Linotype"/>
          <w:b/>
          <w:bCs/>
          <w:i/>
          <w:color w:val="auto"/>
          <w:sz w:val="20"/>
          <w:szCs w:val="20"/>
        </w:rPr>
        <w:t xml:space="preserve">Choice </w:t>
      </w:r>
    </w:p>
    <w:p w:rsidR="005B2F4A" w:rsidRPr="006E37A2" w:rsidRDefault="0071730B"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Input: {Collection of configuration of contribution smart dust Nodes} Outcome: {m CHs} </w:t>
      </w:r>
    </w:p>
    <w:p w:rsidR="003E2C23" w:rsidRDefault="003E2C23" w:rsidP="00896681">
      <w:pPr>
        <w:pStyle w:val="Default"/>
        <w:rPr>
          <w:rFonts w:ascii="Palatino Linotype" w:hAnsi="Palatino Linotype"/>
          <w:bCs/>
          <w:color w:val="auto"/>
          <w:sz w:val="20"/>
          <w:szCs w:val="20"/>
        </w:rPr>
      </w:pPr>
    </w:p>
    <w:p w:rsidR="005B2F4A" w:rsidRPr="006E37A2" w:rsidRDefault="005B2F4A" w:rsidP="00896681">
      <w:pPr>
        <w:pStyle w:val="Default"/>
        <w:rPr>
          <w:rFonts w:ascii="Palatino Linotype" w:hAnsi="Palatino Linotype"/>
          <w:color w:val="auto"/>
          <w:sz w:val="20"/>
          <w:szCs w:val="20"/>
        </w:rPr>
      </w:pPr>
      <w:r w:rsidRPr="003E2C23">
        <w:rPr>
          <w:rFonts w:ascii="Palatino Linotype" w:hAnsi="Palatino Linotype"/>
          <w:bCs/>
          <w:color w:val="auto"/>
          <w:sz w:val="20"/>
          <w:szCs w:val="20"/>
        </w:rPr>
        <w:t>BEGIN</w:t>
      </w:r>
      <w:r w:rsidRPr="006E37A2">
        <w:rPr>
          <w:rFonts w:ascii="Palatino Linotype" w:hAnsi="Palatino Linotype"/>
          <w:b/>
          <w:bCs/>
          <w:color w:val="auto"/>
          <w:sz w:val="20"/>
          <w:szCs w:val="20"/>
        </w:rPr>
        <w:t xml:space="preserve">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If cycle= = 1then: </w:t>
      </w:r>
    </w:p>
    <w:p w:rsidR="005B2F4A" w:rsidRPr="006E37A2" w:rsidRDefault="005B2F4A" w:rsidP="00896681">
      <w:pPr>
        <w:pStyle w:val="Default"/>
        <w:tabs>
          <w:tab w:val="left" w:pos="7286"/>
        </w:tabs>
        <w:rPr>
          <w:rFonts w:ascii="Palatino Linotype" w:hAnsi="Palatino Linotype"/>
          <w:color w:val="auto"/>
          <w:sz w:val="20"/>
          <w:szCs w:val="20"/>
        </w:rPr>
      </w:pPr>
      <w:r w:rsidRPr="006E37A2">
        <w:rPr>
          <w:rFonts w:ascii="Palatino Linotype" w:hAnsi="Palatino Linotype"/>
          <w:color w:val="auto"/>
          <w:sz w:val="20"/>
          <w:szCs w:val="20"/>
        </w:rPr>
        <w:t xml:space="preserve">Begin x, y by arbitrary cost; opening energy to entire smart dust node= 0.55J; </w:t>
      </w:r>
      <w:r w:rsidRPr="006E37A2">
        <w:rPr>
          <w:rFonts w:ascii="Palatino Linotype" w:hAnsi="Palatino Linotype"/>
          <w:color w:val="auto"/>
          <w:sz w:val="20"/>
          <w:szCs w:val="20"/>
        </w:rPr>
        <w:tab/>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Cost for an m is tartan using Davies-</w:t>
      </w:r>
      <w:proofErr w:type="spellStart"/>
      <w:r w:rsidRPr="006E37A2">
        <w:rPr>
          <w:rFonts w:ascii="Palatino Linotype" w:hAnsi="Palatino Linotype"/>
          <w:color w:val="auto"/>
          <w:sz w:val="20"/>
          <w:szCs w:val="20"/>
        </w:rPr>
        <w:t>Bouldin</w:t>
      </w:r>
      <w:proofErr w:type="spellEnd"/>
      <w:r w:rsidRPr="006E37A2">
        <w:rPr>
          <w:rFonts w:ascii="Palatino Linotype" w:hAnsi="Palatino Linotype"/>
          <w:color w:val="auto"/>
          <w:sz w:val="20"/>
          <w:szCs w:val="20"/>
        </w:rPr>
        <w:t xml:space="preserve"> directory, on behalf of an m amount of CHs;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Choose </w:t>
      </w:r>
      <w:r w:rsidR="001D0E17" w:rsidRPr="006E37A2">
        <w:rPr>
          <w:rFonts w:ascii="Palatino Linotype" w:hAnsi="Palatino Linotype"/>
          <w:color w:val="auto"/>
          <w:sz w:val="20"/>
          <w:szCs w:val="20"/>
        </w:rPr>
        <w:t xml:space="preserve">an </w:t>
      </w:r>
      <w:r w:rsidRPr="006E37A2">
        <w:rPr>
          <w:rFonts w:ascii="Palatino Linotype" w:hAnsi="Palatino Linotype"/>
          <w:color w:val="auto"/>
          <w:sz w:val="20"/>
          <w:szCs w:val="20"/>
        </w:rPr>
        <w:t xml:space="preserve">arbitrary </w:t>
      </w:r>
      <w:proofErr w:type="spellStart"/>
      <w:r w:rsidRPr="006E37A2">
        <w:rPr>
          <w:rFonts w:ascii="Palatino Linotype" w:hAnsi="Palatino Linotype"/>
          <w:color w:val="auto"/>
          <w:sz w:val="20"/>
          <w:szCs w:val="20"/>
        </w:rPr>
        <w:t>CHcost</w:t>
      </w:r>
      <w:proofErr w:type="spellEnd"/>
      <w:r w:rsidRPr="006E37A2">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 xml:space="preserve">for </w:t>
      </w:r>
      <w:r w:rsidRPr="006E37A2">
        <w:rPr>
          <w:rFonts w:ascii="Palatino Linotype" w:hAnsi="Palatino Linotype"/>
          <w:i/>
          <w:iCs/>
          <w:color w:val="auto"/>
          <w:sz w:val="20"/>
          <w:szCs w:val="20"/>
        </w:rPr>
        <w:t>m</w:t>
      </w:r>
      <w:proofErr w:type="spellEnd"/>
      <w:r w:rsidRPr="006E37A2">
        <w:rPr>
          <w:rFonts w:ascii="Palatino Linotype" w:hAnsi="Palatino Linotype"/>
          <w:i/>
          <w:iCs/>
          <w:color w:val="auto"/>
          <w:sz w:val="20"/>
          <w:szCs w:val="20"/>
        </w:rPr>
        <w:t xml:space="preserve"> </w:t>
      </w:r>
      <w:r w:rsidRPr="006E37A2">
        <w:rPr>
          <w:rFonts w:ascii="Palatino Linotype" w:hAnsi="Palatino Linotype"/>
          <w:color w:val="auto"/>
          <w:sz w:val="20"/>
          <w:szCs w:val="20"/>
        </w:rPr>
        <w:t xml:space="preserve">CHs;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Regularize input and CH set by applying Min-Max Normalization;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Duplicate regularized Input smart dust Nodes </w:t>
      </w:r>
      <w:proofErr w:type="spellStart"/>
      <w:r w:rsidRPr="006E37A2">
        <w:rPr>
          <w:rFonts w:ascii="Palatino Linotype" w:hAnsi="Palatino Linotype"/>
          <w:color w:val="auto"/>
          <w:sz w:val="20"/>
          <w:szCs w:val="20"/>
        </w:rPr>
        <w:t>asinput_Temp</w:t>
      </w:r>
      <w:proofErr w:type="spellEnd"/>
      <w:r w:rsidRPr="006E37A2">
        <w:rPr>
          <w:rFonts w:ascii="Palatino Linotype" w:hAnsi="Palatino Linotype"/>
          <w:color w:val="auto"/>
          <w:sz w:val="20"/>
          <w:szCs w:val="20"/>
        </w:rPr>
        <w:t xml:space="preserve">;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Duplicate regularized CH as </w:t>
      </w:r>
      <w:proofErr w:type="spellStart"/>
      <w:r w:rsidRPr="006E37A2">
        <w:rPr>
          <w:rFonts w:ascii="Palatino Linotype" w:hAnsi="Palatino Linotype"/>
          <w:color w:val="auto"/>
          <w:sz w:val="20"/>
          <w:szCs w:val="20"/>
        </w:rPr>
        <w:t>centroid_Temp</w:t>
      </w:r>
      <w:proofErr w:type="spellEnd"/>
      <w:r w:rsidRPr="006E37A2">
        <w:rPr>
          <w:rFonts w:ascii="Palatino Linotype" w:hAnsi="Palatino Linotype"/>
          <w:color w:val="auto"/>
          <w:sz w:val="20"/>
          <w:szCs w:val="20"/>
        </w:rPr>
        <w:t xml:space="preserve">;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Else,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Choose m the majority </w:t>
      </w:r>
      <w:r w:rsidR="001D0E17" w:rsidRPr="006E37A2">
        <w:rPr>
          <w:rFonts w:ascii="Palatino Linotype" w:hAnsi="Palatino Linotype"/>
          <w:color w:val="auto"/>
          <w:sz w:val="20"/>
          <w:szCs w:val="20"/>
        </w:rPr>
        <w:t xml:space="preserve">of </w:t>
      </w:r>
      <w:r w:rsidRPr="006E37A2">
        <w:rPr>
          <w:rFonts w:ascii="Palatino Linotype" w:hAnsi="Palatino Linotype"/>
          <w:color w:val="auto"/>
          <w:sz w:val="20"/>
          <w:szCs w:val="20"/>
        </w:rPr>
        <w:t xml:space="preserve">active smart dust nodes as CHs. </w:t>
      </w:r>
    </w:p>
    <w:p w:rsidR="005B2F4A" w:rsidRPr="006E37A2" w:rsidRDefault="005B2F4A" w:rsidP="00896681">
      <w:pPr>
        <w:pStyle w:val="Default"/>
        <w:rPr>
          <w:rFonts w:ascii="Palatino Linotype" w:hAnsi="Palatino Linotype"/>
          <w:color w:val="auto"/>
          <w:sz w:val="20"/>
          <w:szCs w:val="20"/>
        </w:rPr>
      </w:pPr>
      <w:proofErr w:type="spellStart"/>
      <w:r w:rsidRPr="006E37A2">
        <w:rPr>
          <w:rFonts w:ascii="Palatino Linotype" w:hAnsi="Palatino Linotype"/>
          <w:color w:val="auto"/>
          <w:sz w:val="20"/>
          <w:szCs w:val="20"/>
        </w:rPr>
        <w:t>Revisecentroid_Temp</w:t>
      </w:r>
      <w:proofErr w:type="spellEnd"/>
      <w:r w:rsidRPr="006E37A2">
        <w:rPr>
          <w:rFonts w:ascii="Palatino Linotype" w:hAnsi="Palatino Linotype"/>
          <w:color w:val="auto"/>
          <w:sz w:val="20"/>
          <w:szCs w:val="20"/>
        </w:rPr>
        <w:t xml:space="preserve"> with </w:t>
      </w:r>
      <w:r w:rsidR="001D0E17" w:rsidRPr="006E37A2">
        <w:rPr>
          <w:rFonts w:ascii="Palatino Linotype" w:hAnsi="Palatino Linotype"/>
          <w:color w:val="auto"/>
          <w:sz w:val="20"/>
          <w:szCs w:val="20"/>
        </w:rPr>
        <w:t xml:space="preserve">a </w:t>
      </w:r>
      <w:r w:rsidRPr="006E37A2">
        <w:rPr>
          <w:rFonts w:ascii="Palatino Linotype" w:hAnsi="Palatino Linotype"/>
          <w:color w:val="auto"/>
          <w:sz w:val="20"/>
          <w:szCs w:val="20"/>
        </w:rPr>
        <w:t xml:space="preserve">fresh set of regularized CHs;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End If </w:t>
      </w:r>
    </w:p>
    <w:p w:rsidR="005B2F4A" w:rsidRPr="006E37A2" w:rsidRDefault="005B2F4A" w:rsidP="00896681">
      <w:pPr>
        <w:pStyle w:val="Default"/>
        <w:spacing w:after="240"/>
        <w:jc w:val="both"/>
        <w:rPr>
          <w:rFonts w:ascii="Palatino Linotype" w:hAnsi="Palatino Linotype"/>
          <w:b/>
          <w:bCs/>
          <w:color w:val="auto"/>
          <w:sz w:val="20"/>
          <w:szCs w:val="20"/>
        </w:rPr>
      </w:pPr>
      <w:r w:rsidRPr="003E2C23">
        <w:rPr>
          <w:rFonts w:ascii="Palatino Linotype" w:hAnsi="Palatino Linotype"/>
          <w:bCs/>
          <w:color w:val="auto"/>
          <w:sz w:val="20"/>
          <w:szCs w:val="20"/>
        </w:rPr>
        <w:t>END</w:t>
      </w:r>
    </w:p>
    <w:p w:rsidR="005B2F4A" w:rsidRPr="006E37A2" w:rsidRDefault="003E2C23" w:rsidP="00297FEE">
      <w:pPr>
        <w:pStyle w:val="Default"/>
        <w:rPr>
          <w:rFonts w:ascii="Palatino Linotype" w:hAnsi="Palatino Linotype"/>
          <w:i/>
          <w:color w:val="auto"/>
          <w:sz w:val="20"/>
          <w:szCs w:val="20"/>
        </w:rPr>
      </w:pPr>
      <w:r>
        <w:rPr>
          <w:rFonts w:ascii="Palatino Linotype" w:hAnsi="Palatino Linotype"/>
          <w:b/>
          <w:i/>
          <w:color w:val="auto"/>
          <w:sz w:val="20"/>
          <w:szCs w:val="20"/>
        </w:rPr>
        <w:t xml:space="preserve">4.3. </w:t>
      </w:r>
      <w:r w:rsidR="005B2F4A" w:rsidRPr="006E37A2">
        <w:rPr>
          <w:rFonts w:ascii="Palatino Linotype" w:hAnsi="Palatino Linotype"/>
          <w:b/>
          <w:i/>
          <w:color w:val="auto"/>
          <w:sz w:val="20"/>
          <w:szCs w:val="20"/>
        </w:rPr>
        <w:t>Protocol 3: P</w:t>
      </w:r>
      <w:r w:rsidR="005B2F4A" w:rsidRPr="006E37A2">
        <w:rPr>
          <w:rFonts w:ascii="Palatino Linotype" w:hAnsi="Palatino Linotype"/>
          <w:b/>
          <w:bCs/>
          <w:i/>
          <w:color w:val="auto"/>
          <w:sz w:val="20"/>
          <w:szCs w:val="20"/>
        </w:rPr>
        <w:t xml:space="preserve">rimary </w:t>
      </w:r>
      <w:r w:rsidR="001D0E17" w:rsidRPr="006E37A2">
        <w:rPr>
          <w:rFonts w:ascii="Palatino Linotype" w:hAnsi="Palatino Linotype"/>
          <w:b/>
          <w:bCs/>
          <w:i/>
          <w:color w:val="auto"/>
          <w:sz w:val="20"/>
          <w:szCs w:val="20"/>
        </w:rPr>
        <w:t>Cluster Construction</w:t>
      </w:r>
    </w:p>
    <w:p w:rsidR="005B2F4A" w:rsidRPr="006E37A2" w:rsidRDefault="0071730B" w:rsidP="00297FEE">
      <w:pPr>
        <w:pStyle w:val="Default"/>
        <w:jc w:val="both"/>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Input: {m CHs, range of configuration of Input smart dust Nodes, </w:t>
      </w:r>
      <w:proofErr w:type="spellStart"/>
      <w:r w:rsidR="005B2F4A" w:rsidRPr="006E37A2">
        <w:rPr>
          <w:rFonts w:ascii="Palatino Linotype" w:hAnsi="Palatino Linotype"/>
          <w:color w:val="auto"/>
          <w:sz w:val="20"/>
          <w:szCs w:val="20"/>
        </w:rPr>
        <w:t>input_Temp</w:t>
      </w:r>
      <w:proofErr w:type="spellEnd"/>
      <w:r w:rsidR="005B2F4A" w:rsidRPr="006E37A2">
        <w:rPr>
          <w:rFonts w:ascii="Palatino Linotype" w:hAnsi="Palatino Linotype"/>
          <w:color w:val="auto"/>
          <w:sz w:val="20"/>
          <w:szCs w:val="20"/>
        </w:rPr>
        <w:t xml:space="preserve">, </w:t>
      </w:r>
      <w:proofErr w:type="spellStart"/>
      <w:r w:rsidR="005B2F4A" w:rsidRPr="006E37A2">
        <w:rPr>
          <w:rFonts w:ascii="Palatino Linotype" w:hAnsi="Palatino Linotype"/>
          <w:color w:val="auto"/>
          <w:sz w:val="20"/>
          <w:szCs w:val="20"/>
        </w:rPr>
        <w:t>centroid_Temp</w:t>
      </w:r>
      <w:proofErr w:type="spellEnd"/>
      <w:r w:rsidR="005B2F4A" w:rsidRPr="006E37A2">
        <w:rPr>
          <w:rFonts w:ascii="Palatino Linotype" w:hAnsi="Palatino Linotype"/>
          <w:color w:val="auto"/>
          <w:sz w:val="20"/>
          <w:szCs w:val="20"/>
        </w:rPr>
        <w:t xml:space="preserve">} </w:t>
      </w:r>
    </w:p>
    <w:p w:rsidR="005B2F4A" w:rsidRDefault="0071730B" w:rsidP="00297FEE">
      <w:pPr>
        <w:pStyle w:val="Heading1"/>
        <w:shd w:val="clear" w:color="auto" w:fill="FFFFFF"/>
        <w:spacing w:before="0" w:after="0"/>
        <w:jc w:val="both"/>
        <w:rPr>
          <w:rFonts w:ascii="Palatino Linotype" w:hAnsi="Palatino Linotype"/>
          <w:b w:val="0"/>
          <w:bCs w:val="0"/>
          <w:sz w:val="20"/>
          <w:szCs w:val="20"/>
        </w:rPr>
      </w:pPr>
      <w:r>
        <w:rPr>
          <w:rFonts w:ascii="Palatino Linotype" w:hAnsi="Palatino Linotype"/>
          <w:b w:val="0"/>
          <w:bCs w:val="0"/>
          <w:sz w:val="20"/>
          <w:szCs w:val="20"/>
        </w:rPr>
        <w:tab/>
      </w:r>
      <w:r w:rsidR="005B2F4A" w:rsidRPr="006E37A2">
        <w:rPr>
          <w:rFonts w:ascii="Palatino Linotype" w:hAnsi="Palatino Linotype"/>
          <w:b w:val="0"/>
          <w:bCs w:val="0"/>
          <w:sz w:val="20"/>
          <w:szCs w:val="20"/>
        </w:rPr>
        <w:t>Output of simulation: {m amount of</w:t>
      </w:r>
      <w:r w:rsidR="001D0E17" w:rsidRPr="006E37A2">
        <w:rPr>
          <w:rFonts w:ascii="Palatino Linotype" w:hAnsi="Palatino Linotype"/>
          <w:b w:val="0"/>
          <w:bCs w:val="0"/>
          <w:sz w:val="20"/>
          <w:szCs w:val="20"/>
        </w:rPr>
        <w:t xml:space="preserve"> </w:t>
      </w:r>
      <w:r w:rsidR="005B2F4A" w:rsidRPr="006E37A2">
        <w:rPr>
          <w:rFonts w:ascii="Palatino Linotype" w:hAnsi="Palatino Linotype"/>
          <w:b w:val="0"/>
          <w:bCs w:val="0"/>
          <w:sz w:val="20"/>
          <w:szCs w:val="20"/>
        </w:rPr>
        <w:t>energy uniform</w:t>
      </w:r>
      <w:r w:rsidR="001D0E17" w:rsidRPr="006E37A2">
        <w:rPr>
          <w:rFonts w:ascii="Palatino Linotype" w:hAnsi="Palatino Linotype"/>
          <w:b w:val="0"/>
          <w:bCs w:val="0"/>
          <w:sz w:val="20"/>
          <w:szCs w:val="20"/>
        </w:rPr>
        <w:t xml:space="preserve"> </w:t>
      </w:r>
      <w:r w:rsidR="005B2F4A" w:rsidRPr="006E37A2">
        <w:rPr>
          <w:rFonts w:ascii="Palatino Linotype" w:hAnsi="Palatino Linotype"/>
          <w:b w:val="0"/>
          <w:bCs w:val="0"/>
          <w:sz w:val="20"/>
          <w:szCs w:val="20"/>
        </w:rPr>
        <w:t xml:space="preserve">primary clusters} </w:t>
      </w:r>
    </w:p>
    <w:p w:rsidR="003E2C23" w:rsidRPr="003E2C23" w:rsidRDefault="003E2C23" w:rsidP="003E2C23"/>
    <w:p w:rsidR="005B2F4A" w:rsidRPr="006E37A2" w:rsidRDefault="00297FEE" w:rsidP="00896681">
      <w:pPr>
        <w:pStyle w:val="Default"/>
        <w:jc w:val="both"/>
        <w:rPr>
          <w:rFonts w:ascii="Palatino Linotype" w:hAnsi="Palatino Linotype"/>
          <w:color w:val="auto"/>
          <w:sz w:val="20"/>
          <w:szCs w:val="20"/>
        </w:rPr>
      </w:pPr>
      <w:r w:rsidRPr="003E2C23">
        <w:rPr>
          <w:rFonts w:ascii="Palatino Linotype" w:hAnsi="Palatino Linotype"/>
          <w:bCs/>
          <w:color w:val="auto"/>
          <w:sz w:val="20"/>
          <w:szCs w:val="20"/>
        </w:rPr>
        <w:t>START</w:t>
      </w:r>
      <w:r w:rsidRPr="006E37A2">
        <w:rPr>
          <w:rFonts w:ascii="Palatino Linotype" w:hAnsi="Palatino Linotype"/>
          <w:b/>
          <w:bCs/>
          <w:color w:val="auto"/>
          <w:sz w:val="20"/>
          <w:szCs w:val="20"/>
        </w:rPr>
        <w:t xml:space="preserve"> </w:t>
      </w:r>
    </w:p>
    <w:p w:rsidR="005B2F4A" w:rsidRPr="006E37A2" w:rsidRDefault="005B2F4A" w:rsidP="00896681">
      <w:pPr>
        <w:pStyle w:val="Default"/>
        <w:jc w:val="both"/>
        <w:rPr>
          <w:rFonts w:ascii="Palatino Linotype" w:hAnsi="Palatino Linotype"/>
          <w:color w:val="auto"/>
          <w:sz w:val="20"/>
          <w:szCs w:val="20"/>
        </w:rPr>
      </w:pPr>
      <w:r w:rsidRPr="006E37A2">
        <w:rPr>
          <w:rFonts w:ascii="Palatino Linotype" w:hAnsi="Palatino Linotype"/>
          <w:color w:val="auto"/>
          <w:sz w:val="20"/>
          <w:szCs w:val="20"/>
        </w:rPr>
        <w:t xml:space="preserve">Replicate (For a= 0) to a&lt;factor proceed </w:t>
      </w:r>
    </w:p>
    <w:p w:rsidR="005B2F4A" w:rsidRPr="006E37A2" w:rsidRDefault="005B2F4A" w:rsidP="00896681">
      <w:pPr>
        <w:pStyle w:val="Default"/>
        <w:jc w:val="both"/>
        <w:rPr>
          <w:rFonts w:ascii="Palatino Linotype" w:hAnsi="Palatino Linotype"/>
          <w:color w:val="auto"/>
          <w:sz w:val="20"/>
          <w:szCs w:val="20"/>
        </w:rPr>
      </w:pPr>
      <w:r w:rsidRPr="006E37A2">
        <w:rPr>
          <w:rFonts w:ascii="Palatino Linotype" w:hAnsi="Palatino Linotype"/>
          <w:color w:val="auto"/>
          <w:sz w:val="20"/>
          <w:szCs w:val="20"/>
        </w:rPr>
        <w:t xml:space="preserve">If (I[a]. </w:t>
      </w:r>
      <w:proofErr w:type="spellStart"/>
      <w:r w:rsidRPr="006E37A2">
        <w:rPr>
          <w:rFonts w:ascii="Palatino Linotype" w:hAnsi="Palatino Linotype"/>
          <w:color w:val="auto"/>
          <w:sz w:val="20"/>
          <w:szCs w:val="20"/>
        </w:rPr>
        <w:t>SDnode_ID</w:t>
      </w:r>
      <w:proofErr w:type="spellEnd"/>
      <w:r w:rsidRPr="006E37A2">
        <w:rPr>
          <w:rFonts w:ascii="Palatino Linotype" w:hAnsi="Palatino Linotype"/>
          <w:color w:val="auto"/>
          <w:sz w:val="20"/>
          <w:szCs w:val="20"/>
        </w:rPr>
        <w:t xml:space="preserve">! = 0) </w:t>
      </w:r>
      <w:proofErr w:type="spellStart"/>
      <w:r w:rsidRPr="006E37A2">
        <w:rPr>
          <w:rFonts w:ascii="Palatino Linotype" w:hAnsi="Palatino Linotype"/>
          <w:color w:val="auto"/>
          <w:sz w:val="20"/>
          <w:szCs w:val="20"/>
        </w:rPr>
        <w:t>afterthat</w:t>
      </w:r>
      <w:proofErr w:type="spellEnd"/>
      <w:r w:rsidRPr="006E37A2">
        <w:rPr>
          <w:rFonts w:ascii="Palatino Linotype" w:hAnsi="Palatino Linotype"/>
          <w:color w:val="auto"/>
          <w:sz w:val="20"/>
          <w:szCs w:val="20"/>
        </w:rPr>
        <w:t xml:space="preserve"> </w:t>
      </w:r>
    </w:p>
    <w:p w:rsidR="005B2F4A" w:rsidRPr="006E37A2" w:rsidRDefault="005B2F4A" w:rsidP="00896681">
      <w:pPr>
        <w:pStyle w:val="Default"/>
        <w:jc w:val="both"/>
        <w:rPr>
          <w:rFonts w:ascii="Palatino Linotype" w:hAnsi="Palatino Linotype"/>
          <w:color w:val="auto"/>
          <w:sz w:val="20"/>
          <w:szCs w:val="20"/>
        </w:rPr>
      </w:pPr>
      <w:r w:rsidRPr="006E37A2">
        <w:rPr>
          <w:rFonts w:ascii="Palatino Linotype" w:hAnsi="Palatino Linotype"/>
          <w:color w:val="auto"/>
          <w:sz w:val="20"/>
          <w:szCs w:val="20"/>
        </w:rPr>
        <w:t>Calculate Euclid</w:t>
      </w:r>
      <w:r w:rsidR="001D0E17" w:rsidRPr="006E37A2">
        <w:rPr>
          <w:rFonts w:ascii="Palatino Linotype" w:hAnsi="Palatino Linotype"/>
          <w:color w:val="auto"/>
          <w:sz w:val="20"/>
          <w:szCs w:val="20"/>
        </w:rPr>
        <w:t>e</w:t>
      </w:r>
      <w:r w:rsidRPr="006E37A2">
        <w:rPr>
          <w:rFonts w:ascii="Palatino Linotype" w:hAnsi="Palatino Linotype"/>
          <w:color w:val="auto"/>
          <w:sz w:val="20"/>
          <w:szCs w:val="20"/>
        </w:rPr>
        <w:t xml:space="preserve">an remoteness of </w:t>
      </w:r>
      <w:r w:rsidR="001D0E17"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smart dust node of </w:t>
      </w:r>
      <w:proofErr w:type="spellStart"/>
      <w:r w:rsidRPr="006E37A2">
        <w:rPr>
          <w:rFonts w:ascii="Palatino Linotype" w:hAnsi="Palatino Linotype"/>
          <w:color w:val="auto"/>
          <w:sz w:val="20"/>
          <w:szCs w:val="20"/>
        </w:rPr>
        <w:t>input_Temp</w:t>
      </w:r>
      <w:proofErr w:type="spellEnd"/>
      <w:r w:rsidRPr="006E37A2">
        <w:rPr>
          <w:rFonts w:ascii="Palatino Linotype" w:hAnsi="Palatino Linotype"/>
          <w:color w:val="auto"/>
          <w:sz w:val="20"/>
          <w:szCs w:val="20"/>
        </w:rPr>
        <w:t xml:space="preserve"> through every smart dust node of </w:t>
      </w:r>
      <w:r w:rsidR="00896681">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centroid_Temp</w:t>
      </w:r>
      <w:proofErr w:type="spellEnd"/>
      <w:r w:rsidR="001D0E17" w:rsidRPr="006E37A2">
        <w:rPr>
          <w:rFonts w:ascii="Palatino Linotype" w:hAnsi="Palatino Linotype"/>
          <w:color w:val="auto"/>
          <w:sz w:val="20"/>
          <w:szCs w:val="20"/>
        </w:rPr>
        <w:t xml:space="preserve"> </w:t>
      </w:r>
      <w:r w:rsidRPr="006E37A2">
        <w:rPr>
          <w:rFonts w:ascii="Palatino Linotype" w:hAnsi="Palatino Linotype"/>
          <w:color w:val="auto"/>
          <w:sz w:val="20"/>
          <w:szCs w:val="20"/>
        </w:rPr>
        <w:t xml:space="preserve">utilizing dual power as well as x, y points;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Acquire </w:t>
      </w:r>
      <w:r w:rsidR="001D0E17"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adjacent smart dust sensor node </w:t>
      </w:r>
      <w:r w:rsidR="001D0E17" w:rsidRPr="006E37A2">
        <w:rPr>
          <w:rFonts w:ascii="Palatino Linotype" w:hAnsi="Palatino Linotype"/>
          <w:color w:val="auto"/>
          <w:sz w:val="20"/>
          <w:szCs w:val="20"/>
        </w:rPr>
        <w:t>to</w:t>
      </w:r>
      <w:r w:rsidRPr="006E37A2">
        <w:rPr>
          <w:rFonts w:ascii="Palatino Linotype" w:hAnsi="Palatino Linotype"/>
          <w:color w:val="auto"/>
          <w:sz w:val="20"/>
          <w:szCs w:val="20"/>
        </w:rPr>
        <w:t xml:space="preserve"> </w:t>
      </w:r>
      <w:r w:rsidR="001D0E17" w:rsidRPr="006E37A2">
        <w:rPr>
          <w:rFonts w:ascii="Palatino Linotype" w:hAnsi="Palatino Linotype"/>
          <w:color w:val="auto"/>
          <w:sz w:val="20"/>
          <w:szCs w:val="20"/>
        </w:rPr>
        <w:t xml:space="preserve">a </w:t>
      </w:r>
      <w:r w:rsidRPr="006E37A2">
        <w:rPr>
          <w:rFonts w:ascii="Palatino Linotype" w:hAnsi="Palatino Linotype"/>
          <w:color w:val="auto"/>
          <w:sz w:val="20"/>
          <w:szCs w:val="20"/>
        </w:rPr>
        <w:t xml:space="preserve">particular smart dust sensor node;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Build </w:t>
      </w:r>
      <w:r w:rsidR="001D0E17" w:rsidRPr="006E37A2">
        <w:rPr>
          <w:rFonts w:ascii="Palatino Linotype" w:hAnsi="Palatino Linotype"/>
          <w:color w:val="auto"/>
          <w:sz w:val="20"/>
          <w:szCs w:val="20"/>
        </w:rPr>
        <w:t xml:space="preserve">a </w:t>
      </w:r>
      <w:r w:rsidRPr="006E37A2">
        <w:rPr>
          <w:rFonts w:ascii="Palatino Linotype" w:hAnsi="Palatino Linotype"/>
          <w:color w:val="auto"/>
          <w:sz w:val="20"/>
          <w:szCs w:val="20"/>
        </w:rPr>
        <w:t>cluster contain</w:t>
      </w:r>
      <w:r w:rsidR="001D0E17" w:rsidRPr="006E37A2">
        <w:rPr>
          <w:rFonts w:ascii="Palatino Linotype" w:hAnsi="Palatino Linotype"/>
          <w:color w:val="auto"/>
          <w:sz w:val="20"/>
          <w:szCs w:val="20"/>
        </w:rPr>
        <w:t xml:space="preserve"> </w:t>
      </w:r>
      <w:proofErr w:type="spellStart"/>
      <w:r w:rsidR="001D0E17" w:rsidRPr="006E37A2">
        <w:rPr>
          <w:rFonts w:ascii="Palatino Linotype" w:hAnsi="Palatino Linotype"/>
          <w:color w:val="auto"/>
          <w:sz w:val="20"/>
          <w:szCs w:val="20"/>
        </w:rPr>
        <w:t>ith</w:t>
      </w:r>
      <w:proofErr w:type="spellEnd"/>
      <w:r w:rsidR="001D0E17" w:rsidRPr="006E37A2">
        <w:rPr>
          <w:rFonts w:ascii="Palatino Linotype" w:hAnsi="Palatino Linotype"/>
          <w:color w:val="auto"/>
          <w:sz w:val="20"/>
          <w:szCs w:val="20"/>
        </w:rPr>
        <w:t xml:space="preserve"> the </w:t>
      </w:r>
      <w:r w:rsidRPr="006E37A2">
        <w:rPr>
          <w:rFonts w:ascii="Palatino Linotype" w:hAnsi="Palatino Linotype"/>
          <w:color w:val="auto"/>
          <w:sz w:val="20"/>
          <w:szCs w:val="20"/>
        </w:rPr>
        <w:t>smart dust mov</w:t>
      </w:r>
      <w:r w:rsidR="0033628A" w:rsidRPr="006E37A2">
        <w:rPr>
          <w:rFonts w:ascii="Palatino Linotype" w:hAnsi="Palatino Linotype"/>
          <w:color w:val="auto"/>
          <w:sz w:val="20"/>
          <w:szCs w:val="20"/>
        </w:rPr>
        <w:t>e</w:t>
      </w:r>
      <w:r w:rsidRPr="006E37A2">
        <w:rPr>
          <w:rFonts w:ascii="Palatino Linotype" w:hAnsi="Palatino Linotype"/>
          <w:color w:val="auto"/>
          <w:sz w:val="20"/>
          <w:szCs w:val="20"/>
        </w:rPr>
        <w:t xml:space="preserve">able sensor node </w:t>
      </w:r>
      <w:r w:rsidR="001D0E17" w:rsidRPr="006E37A2">
        <w:rPr>
          <w:rFonts w:ascii="Palatino Linotype" w:hAnsi="Palatino Linotype"/>
          <w:color w:val="auto"/>
          <w:sz w:val="20"/>
          <w:szCs w:val="20"/>
        </w:rPr>
        <w:t xml:space="preserve">that </w:t>
      </w:r>
      <w:r w:rsidRPr="006E37A2">
        <w:rPr>
          <w:rFonts w:ascii="Palatino Linotype" w:hAnsi="Palatino Linotype"/>
          <w:color w:val="auto"/>
          <w:sz w:val="20"/>
          <w:szCs w:val="20"/>
        </w:rPr>
        <w:t>belongs to the adjacent smart dust mov</w:t>
      </w:r>
      <w:r w:rsidR="0033628A" w:rsidRPr="006E37A2">
        <w:rPr>
          <w:rFonts w:ascii="Palatino Linotype" w:hAnsi="Palatino Linotype"/>
          <w:color w:val="auto"/>
          <w:sz w:val="20"/>
          <w:szCs w:val="20"/>
        </w:rPr>
        <w:t>e</w:t>
      </w:r>
      <w:r w:rsidRPr="006E37A2">
        <w:rPr>
          <w:rFonts w:ascii="Palatino Linotype" w:hAnsi="Palatino Linotype"/>
          <w:color w:val="auto"/>
          <w:sz w:val="20"/>
          <w:szCs w:val="20"/>
        </w:rPr>
        <w:t xml:space="preserve">able sensor node;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If </w:t>
      </w:r>
    </w:p>
    <w:p w:rsidR="005B2F4A" w:rsidRPr="006E37A2" w:rsidRDefault="005B2F4A" w:rsidP="00896681">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For </w:t>
      </w:r>
    </w:p>
    <w:p w:rsidR="005B2F4A" w:rsidRPr="006E37A2" w:rsidRDefault="005B2F4A" w:rsidP="00896681">
      <w:pPr>
        <w:pStyle w:val="Default"/>
        <w:rPr>
          <w:rFonts w:ascii="Palatino Linotype" w:hAnsi="Palatino Linotype"/>
          <w:b/>
          <w:bCs/>
          <w:color w:val="auto"/>
          <w:sz w:val="20"/>
          <w:szCs w:val="20"/>
        </w:rPr>
      </w:pPr>
      <w:r w:rsidRPr="003E2C23">
        <w:rPr>
          <w:rFonts w:ascii="Palatino Linotype" w:hAnsi="Palatino Linotype"/>
          <w:bCs/>
          <w:color w:val="auto"/>
          <w:sz w:val="20"/>
          <w:szCs w:val="20"/>
        </w:rPr>
        <w:t>END</w:t>
      </w:r>
    </w:p>
    <w:p w:rsidR="005B2F4A" w:rsidRPr="006E37A2" w:rsidRDefault="003E2C23" w:rsidP="00896681">
      <w:pPr>
        <w:pStyle w:val="Default"/>
        <w:spacing w:before="240"/>
        <w:rPr>
          <w:rFonts w:ascii="Palatino Linotype" w:hAnsi="Palatino Linotype"/>
          <w:i/>
          <w:color w:val="auto"/>
          <w:sz w:val="20"/>
          <w:szCs w:val="20"/>
        </w:rPr>
      </w:pPr>
      <w:r>
        <w:rPr>
          <w:rFonts w:ascii="Palatino Linotype" w:hAnsi="Palatino Linotype"/>
          <w:b/>
          <w:i/>
          <w:color w:val="auto"/>
          <w:sz w:val="20"/>
          <w:szCs w:val="20"/>
        </w:rPr>
        <w:t xml:space="preserve">4.4. </w:t>
      </w:r>
      <w:r w:rsidR="005B2F4A" w:rsidRPr="006E37A2">
        <w:rPr>
          <w:rFonts w:ascii="Palatino Linotype" w:hAnsi="Palatino Linotype"/>
          <w:b/>
          <w:i/>
          <w:color w:val="auto"/>
          <w:sz w:val="20"/>
          <w:szCs w:val="20"/>
        </w:rPr>
        <w:t xml:space="preserve">Protocol 4: </w:t>
      </w:r>
      <w:r w:rsidR="005B2F4A" w:rsidRPr="006E37A2">
        <w:rPr>
          <w:rFonts w:ascii="Palatino Linotype" w:hAnsi="Palatino Linotype"/>
          <w:b/>
          <w:bCs/>
          <w:i/>
          <w:color w:val="auto"/>
          <w:sz w:val="20"/>
          <w:szCs w:val="20"/>
        </w:rPr>
        <w:t xml:space="preserve">Cluster </w:t>
      </w:r>
      <w:r w:rsidR="001D0E17" w:rsidRPr="006E37A2">
        <w:rPr>
          <w:rFonts w:ascii="Palatino Linotype" w:hAnsi="Palatino Linotype"/>
          <w:b/>
          <w:bCs/>
          <w:i/>
          <w:color w:val="auto"/>
          <w:sz w:val="20"/>
          <w:szCs w:val="20"/>
        </w:rPr>
        <w:t xml:space="preserve">Enhancement Procedure </w:t>
      </w:r>
      <w:r w:rsidR="005B2F4A" w:rsidRPr="006E37A2">
        <w:rPr>
          <w:rFonts w:ascii="Palatino Linotype" w:hAnsi="Palatino Linotype"/>
          <w:b/>
          <w:bCs/>
          <w:i/>
          <w:color w:val="auto"/>
          <w:sz w:val="20"/>
          <w:szCs w:val="20"/>
        </w:rPr>
        <w:t xml:space="preserve">4: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Input parameter: </w:t>
      </w:r>
      <w:proofErr w:type="gramStart"/>
      <w:r w:rsidR="005B2F4A" w:rsidRPr="006E37A2">
        <w:rPr>
          <w:rFonts w:ascii="Palatino Linotype" w:hAnsi="Palatino Linotype"/>
          <w:color w:val="auto"/>
          <w:sz w:val="20"/>
          <w:szCs w:val="20"/>
        </w:rPr>
        <w:t xml:space="preserve">{ </w:t>
      </w:r>
      <w:proofErr w:type="spellStart"/>
      <w:r w:rsidR="005B2F4A" w:rsidRPr="006E37A2">
        <w:rPr>
          <w:rFonts w:ascii="Palatino Linotype" w:hAnsi="Palatino Linotype"/>
          <w:i/>
          <w:iCs/>
          <w:color w:val="auto"/>
          <w:sz w:val="20"/>
          <w:szCs w:val="20"/>
        </w:rPr>
        <w:t>m</w:t>
      </w:r>
      <w:r w:rsidR="005B2F4A" w:rsidRPr="006E37A2">
        <w:rPr>
          <w:rFonts w:ascii="Palatino Linotype" w:hAnsi="Palatino Linotype"/>
          <w:color w:val="auto"/>
          <w:sz w:val="20"/>
          <w:szCs w:val="20"/>
        </w:rPr>
        <w:t>primary</w:t>
      </w:r>
      <w:proofErr w:type="spellEnd"/>
      <w:proofErr w:type="gramEnd"/>
      <w:r w:rsidR="005B2F4A" w:rsidRPr="006E37A2">
        <w:rPr>
          <w:rFonts w:ascii="Palatino Linotype" w:hAnsi="Palatino Linotype"/>
          <w:color w:val="auto"/>
          <w:sz w:val="20"/>
          <w:szCs w:val="20"/>
        </w:rPr>
        <w:t xml:space="preserve"> energy uniform clustering}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Output simulation: {Revised n value clusters} </w:t>
      </w:r>
    </w:p>
    <w:p w:rsidR="003E2C23" w:rsidRDefault="003E2C23" w:rsidP="00297FEE">
      <w:pPr>
        <w:pStyle w:val="Default"/>
        <w:rPr>
          <w:rFonts w:ascii="Palatino Linotype" w:hAnsi="Palatino Linotype"/>
          <w:b/>
          <w:bCs/>
          <w:color w:val="auto"/>
          <w:sz w:val="20"/>
          <w:szCs w:val="20"/>
        </w:rPr>
      </w:pPr>
    </w:p>
    <w:p w:rsidR="005B2F4A" w:rsidRPr="006E37A2" w:rsidRDefault="005B2F4A" w:rsidP="00297FEE">
      <w:pPr>
        <w:pStyle w:val="Default"/>
        <w:rPr>
          <w:rFonts w:ascii="Palatino Linotype" w:hAnsi="Palatino Linotype"/>
          <w:color w:val="auto"/>
          <w:sz w:val="20"/>
          <w:szCs w:val="20"/>
        </w:rPr>
      </w:pPr>
      <w:r w:rsidRPr="003E2C23">
        <w:rPr>
          <w:rFonts w:ascii="Palatino Linotype" w:hAnsi="Palatino Linotype"/>
          <w:bCs/>
          <w:color w:val="auto"/>
          <w:sz w:val="20"/>
          <w:szCs w:val="20"/>
        </w:rPr>
        <w:t>Start</w:t>
      </w:r>
      <w:r w:rsidRPr="006E37A2">
        <w:rPr>
          <w:rFonts w:ascii="Palatino Linotype" w:hAnsi="Palatino Linotype"/>
          <w:b/>
          <w:bCs/>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Begin </w:t>
      </w:r>
      <w:proofErr w:type="spellStart"/>
      <w:r w:rsidRPr="006E37A2">
        <w:rPr>
          <w:rFonts w:ascii="Palatino Linotype" w:hAnsi="Palatino Linotype"/>
          <w:color w:val="auto"/>
          <w:sz w:val="20"/>
          <w:szCs w:val="20"/>
        </w:rPr>
        <w:t>old_Centroid</w:t>
      </w:r>
      <w:proofErr w:type="spellEnd"/>
      <w:r w:rsidRPr="006E37A2">
        <w:rPr>
          <w:rFonts w:ascii="Palatino Linotype" w:hAnsi="Palatino Linotype"/>
          <w:color w:val="auto"/>
          <w:sz w:val="20"/>
          <w:szCs w:val="20"/>
        </w:rPr>
        <w:t xml:space="preserve"> by </w:t>
      </w:r>
      <w:proofErr w:type="spellStart"/>
      <w:r w:rsidRPr="006E37A2">
        <w:rPr>
          <w:rFonts w:ascii="Palatino Linotype" w:hAnsi="Palatino Linotype"/>
          <w:color w:val="auto"/>
          <w:sz w:val="20"/>
          <w:szCs w:val="20"/>
        </w:rPr>
        <w:t>O_lattice</w:t>
      </w:r>
      <w:proofErr w:type="spellEnd"/>
      <w:r w:rsidRPr="006E37A2">
        <w:rPr>
          <w:rFonts w:ascii="Palatino Linotype" w:hAnsi="Palatino Linotype"/>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Beginnew_Centroidas0;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lastRenderedPageBreak/>
        <w:t xml:space="preserve">CALL Protocol 5; [Reevaluate centroid] Return 0; </w:t>
      </w:r>
    </w:p>
    <w:p w:rsidR="005B2F4A" w:rsidRPr="006E37A2" w:rsidRDefault="005B2F4A" w:rsidP="00297FEE">
      <w:pPr>
        <w:pStyle w:val="Default"/>
        <w:rPr>
          <w:rFonts w:ascii="Palatino Linotype" w:hAnsi="Palatino Linotype"/>
          <w:b/>
          <w:bCs/>
          <w:color w:val="auto"/>
          <w:sz w:val="20"/>
          <w:szCs w:val="20"/>
        </w:rPr>
      </w:pPr>
      <w:r w:rsidRPr="003E2C23">
        <w:rPr>
          <w:rFonts w:ascii="Palatino Linotype" w:hAnsi="Palatino Linotype"/>
          <w:bCs/>
          <w:color w:val="auto"/>
          <w:sz w:val="20"/>
          <w:szCs w:val="20"/>
        </w:rPr>
        <w:t>END</w:t>
      </w:r>
      <w:r w:rsidRPr="006E37A2">
        <w:rPr>
          <w:rFonts w:ascii="Palatino Linotype" w:hAnsi="Palatino Linotype"/>
          <w:b/>
          <w:bCs/>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p>
    <w:p w:rsidR="005B2F4A" w:rsidRPr="006E37A2" w:rsidRDefault="003E2C23" w:rsidP="00297FEE">
      <w:pPr>
        <w:pStyle w:val="Default"/>
        <w:rPr>
          <w:rFonts w:ascii="Palatino Linotype" w:hAnsi="Palatino Linotype"/>
          <w:b/>
          <w:i/>
          <w:color w:val="auto"/>
          <w:sz w:val="20"/>
          <w:szCs w:val="20"/>
        </w:rPr>
      </w:pPr>
      <w:r>
        <w:rPr>
          <w:rFonts w:ascii="Palatino Linotype" w:hAnsi="Palatino Linotype"/>
          <w:b/>
          <w:i/>
          <w:color w:val="auto"/>
          <w:sz w:val="20"/>
          <w:szCs w:val="20"/>
        </w:rPr>
        <w:t xml:space="preserve">4.5. </w:t>
      </w:r>
      <w:r w:rsidR="005B2F4A" w:rsidRPr="006E37A2">
        <w:rPr>
          <w:rFonts w:ascii="Palatino Linotype" w:hAnsi="Palatino Linotype"/>
          <w:b/>
          <w:i/>
          <w:color w:val="auto"/>
          <w:sz w:val="20"/>
          <w:szCs w:val="20"/>
        </w:rPr>
        <w:t xml:space="preserve">Protocol 5: </w:t>
      </w:r>
      <w:r w:rsidR="005B2F4A" w:rsidRPr="006E37A2">
        <w:rPr>
          <w:rFonts w:ascii="Palatino Linotype" w:hAnsi="Palatino Linotype"/>
          <w:b/>
          <w:bCs/>
          <w:i/>
          <w:color w:val="auto"/>
          <w:sz w:val="20"/>
          <w:szCs w:val="20"/>
        </w:rPr>
        <w:t xml:space="preserve">Reevaluate Centroid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Input: {</w:t>
      </w:r>
      <w:r w:rsidR="00FE2E49" w:rsidRPr="006E37A2">
        <w:rPr>
          <w:rFonts w:ascii="Palatino Linotype" w:hAnsi="Palatino Linotype"/>
          <w:color w:val="auto"/>
          <w:sz w:val="20"/>
          <w:szCs w:val="20"/>
        </w:rPr>
        <w:t>s</w:t>
      </w:r>
      <w:r w:rsidR="005B2F4A" w:rsidRPr="006E37A2">
        <w:rPr>
          <w:rFonts w:ascii="Palatino Linotype" w:hAnsi="Palatino Linotype"/>
          <w:color w:val="auto"/>
          <w:sz w:val="20"/>
          <w:szCs w:val="20"/>
        </w:rPr>
        <w:t xml:space="preserve">election of arrangement of Input smart dust Nodes, </w:t>
      </w:r>
      <w:proofErr w:type="spellStart"/>
      <w:r w:rsidR="005B2F4A" w:rsidRPr="006E37A2">
        <w:rPr>
          <w:rFonts w:ascii="Palatino Linotype" w:hAnsi="Palatino Linotype"/>
          <w:color w:val="auto"/>
          <w:sz w:val="20"/>
          <w:szCs w:val="20"/>
        </w:rPr>
        <w:t>New_Centroid</w:t>
      </w:r>
      <w:proofErr w:type="spellEnd"/>
      <w:r w:rsidR="005B2F4A" w:rsidRPr="006E37A2">
        <w:rPr>
          <w:rFonts w:ascii="Palatino Linotype" w:hAnsi="Palatino Linotype"/>
          <w:color w:val="auto"/>
          <w:sz w:val="20"/>
          <w:szCs w:val="20"/>
        </w:rPr>
        <w:t xml:space="preserve">, </w:t>
      </w:r>
      <w:proofErr w:type="spellStart"/>
      <w:r w:rsidR="005B2F4A" w:rsidRPr="006E37A2">
        <w:rPr>
          <w:rFonts w:ascii="Palatino Linotype" w:hAnsi="Palatino Linotype"/>
          <w:color w:val="auto"/>
          <w:sz w:val="20"/>
          <w:szCs w:val="20"/>
        </w:rPr>
        <w:t>ACentroids</w:t>
      </w:r>
      <w:proofErr w:type="spellEnd"/>
      <w:r w:rsidR="005B2F4A" w:rsidRPr="006E37A2">
        <w:rPr>
          <w:rFonts w:ascii="Palatino Linotype" w:hAnsi="Palatino Linotype"/>
          <w:color w:val="auto"/>
          <w:sz w:val="20"/>
          <w:szCs w:val="20"/>
        </w:rPr>
        <w:t xml:space="preserve">}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Output simulation: {Amount of fresh Clusters} </w:t>
      </w:r>
    </w:p>
    <w:p w:rsidR="003E2C23" w:rsidRDefault="003E2C23" w:rsidP="00297FEE">
      <w:pPr>
        <w:pStyle w:val="Default"/>
        <w:rPr>
          <w:rFonts w:ascii="Palatino Linotype" w:hAnsi="Palatino Linotype"/>
          <w:b/>
          <w:bCs/>
          <w:color w:val="auto"/>
          <w:sz w:val="20"/>
          <w:szCs w:val="20"/>
        </w:rPr>
      </w:pPr>
    </w:p>
    <w:p w:rsidR="003E2C23" w:rsidRDefault="003E2C23" w:rsidP="00297FEE">
      <w:pPr>
        <w:pStyle w:val="Default"/>
        <w:rPr>
          <w:rFonts w:ascii="Palatino Linotype" w:hAnsi="Palatino Linotype"/>
          <w:b/>
          <w:bCs/>
          <w:color w:val="auto"/>
          <w:sz w:val="20"/>
          <w:szCs w:val="20"/>
        </w:rPr>
      </w:pPr>
    </w:p>
    <w:p w:rsidR="005B2F4A" w:rsidRPr="003E2C23" w:rsidRDefault="005B2F4A" w:rsidP="00297FEE">
      <w:pPr>
        <w:pStyle w:val="Default"/>
        <w:rPr>
          <w:rFonts w:ascii="Palatino Linotype" w:hAnsi="Palatino Linotype"/>
          <w:color w:val="auto"/>
          <w:sz w:val="20"/>
          <w:szCs w:val="20"/>
        </w:rPr>
      </w:pPr>
      <w:r w:rsidRPr="003E2C23">
        <w:rPr>
          <w:rFonts w:ascii="Palatino Linotype" w:hAnsi="Palatino Linotype"/>
          <w:bCs/>
          <w:color w:val="auto"/>
          <w:sz w:val="20"/>
          <w:szCs w:val="20"/>
        </w:rPr>
        <w:t>Start</w:t>
      </w:r>
    </w:p>
    <w:p w:rsidR="005B2F4A" w:rsidRPr="003E2C23" w:rsidRDefault="005B2F4A" w:rsidP="00297FEE">
      <w:pPr>
        <w:pStyle w:val="Default"/>
        <w:rPr>
          <w:rFonts w:ascii="Palatino Linotype" w:hAnsi="Palatino Linotype"/>
          <w:color w:val="auto"/>
          <w:sz w:val="20"/>
          <w:szCs w:val="20"/>
        </w:rPr>
      </w:pPr>
      <w:r w:rsidRPr="003E2C23">
        <w:rPr>
          <w:rFonts w:ascii="Palatino Linotype" w:hAnsi="Palatino Linotype"/>
          <w:color w:val="auto"/>
          <w:sz w:val="20"/>
          <w:szCs w:val="20"/>
        </w:rPr>
        <w:t>Re</w:t>
      </w:r>
      <w:r w:rsidRPr="003E2C23">
        <w:rPr>
          <w:rFonts w:ascii="Palatino Linotype" w:hAnsi="Palatino Linotype"/>
          <w:bCs/>
          <w:color w:val="auto"/>
          <w:sz w:val="20"/>
          <w:szCs w:val="20"/>
        </w:rPr>
        <w:t>evaluate</w:t>
      </w:r>
      <w:r w:rsidRPr="003E2C23">
        <w:rPr>
          <w:rFonts w:ascii="Palatino Linotype" w:hAnsi="Palatino Linotype"/>
          <w:color w:val="auto"/>
          <w:sz w:val="20"/>
          <w:szCs w:val="20"/>
        </w:rPr>
        <w:t xml:space="preserve"> </w:t>
      </w:r>
      <w:proofErr w:type="spellStart"/>
      <w:r w:rsidRPr="003E2C23">
        <w:rPr>
          <w:rFonts w:ascii="Palatino Linotype" w:hAnsi="Palatino Linotype"/>
          <w:color w:val="auto"/>
          <w:sz w:val="20"/>
          <w:szCs w:val="20"/>
        </w:rPr>
        <w:t>acentroid_fn</w:t>
      </w:r>
      <w:proofErr w:type="spellEnd"/>
      <w:r w:rsidRPr="003E2C23">
        <w:rPr>
          <w:rFonts w:ascii="Palatino Linotype" w:hAnsi="Palatino Linotype"/>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(For a=0) to a&lt;</w:t>
      </w:r>
      <w:proofErr w:type="spellStart"/>
      <w:r w:rsidRPr="006E37A2">
        <w:rPr>
          <w:rFonts w:ascii="Palatino Linotype" w:hAnsi="Palatino Linotype"/>
          <w:color w:val="auto"/>
          <w:sz w:val="20"/>
          <w:szCs w:val="20"/>
        </w:rPr>
        <w:t>amount_of</w:t>
      </w:r>
      <w:proofErr w:type="spellEnd"/>
      <w:r w:rsidRPr="006E37A2">
        <w:rPr>
          <w:rFonts w:ascii="Palatino Linotype" w:hAnsi="Palatino Linotype"/>
          <w:color w:val="auto"/>
          <w:sz w:val="20"/>
          <w:szCs w:val="20"/>
        </w:rPr>
        <w:t xml:space="preserve"> centroids do </w:t>
      </w:r>
    </w:p>
    <w:p w:rsidR="005B2F4A" w:rsidRPr="006E37A2" w:rsidRDefault="005B2F4A" w:rsidP="00297FEE">
      <w:pPr>
        <w:pStyle w:val="Default"/>
        <w:rPr>
          <w:rFonts w:ascii="Palatino Linotype" w:hAnsi="Palatino Linotype"/>
          <w:color w:val="auto"/>
          <w:sz w:val="20"/>
          <w:szCs w:val="20"/>
        </w:rPr>
      </w:pPr>
      <w:proofErr w:type="gramStart"/>
      <w:r w:rsidRPr="006E37A2">
        <w:rPr>
          <w:rFonts w:ascii="Palatino Linotype" w:hAnsi="Palatino Linotype"/>
          <w:color w:val="auto"/>
          <w:sz w:val="20"/>
          <w:szCs w:val="20"/>
        </w:rPr>
        <w:t>If(</w:t>
      </w:r>
      <w:proofErr w:type="spellStart"/>
      <w:proofErr w:type="gramEnd"/>
      <w:r w:rsidRPr="006E37A2">
        <w:rPr>
          <w:rFonts w:ascii="Palatino Linotype" w:hAnsi="Palatino Linotype"/>
          <w:color w:val="auto"/>
          <w:sz w:val="20"/>
          <w:szCs w:val="20"/>
        </w:rPr>
        <w:t>Amount_of_ath_cluster_Element</w:t>
      </w:r>
      <w:proofErr w:type="spellEnd"/>
      <w:r w:rsidRPr="006E37A2">
        <w:rPr>
          <w:rFonts w:ascii="Palatino Linotype" w:hAnsi="Palatino Linotype"/>
          <w:color w:val="auto"/>
          <w:sz w:val="20"/>
          <w:szCs w:val="20"/>
        </w:rPr>
        <w:t xml:space="preserve">&gt;1) next continue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(For b=0) to b&lt;number of </w:t>
      </w:r>
      <w:proofErr w:type="spellStart"/>
      <w:r w:rsidRPr="006E37A2">
        <w:rPr>
          <w:rFonts w:ascii="Palatino Linotype" w:hAnsi="Palatino Linotype"/>
          <w:color w:val="auto"/>
          <w:sz w:val="20"/>
          <w:szCs w:val="20"/>
        </w:rPr>
        <w:t>ath</w:t>
      </w:r>
      <w:proofErr w:type="spellEnd"/>
      <w:r w:rsidRPr="006E37A2">
        <w:rPr>
          <w:rFonts w:ascii="Palatino Linotype" w:hAnsi="Palatino Linotype"/>
          <w:color w:val="auto"/>
          <w:sz w:val="20"/>
          <w:szCs w:val="20"/>
        </w:rPr>
        <w:t xml:space="preserve"> clustered component proves to do </w:t>
      </w:r>
      <w:proofErr w:type="spellStart"/>
      <w:r w:rsidRPr="006E37A2">
        <w:rPr>
          <w:rFonts w:ascii="Palatino Linotype" w:hAnsi="Palatino Linotype"/>
          <w:color w:val="auto"/>
          <w:sz w:val="20"/>
          <w:szCs w:val="20"/>
        </w:rPr>
        <w:t>Sum_x</w:t>
      </w:r>
      <w:proofErr w:type="spellEnd"/>
      <w:r w:rsidRPr="006E37A2">
        <w:rPr>
          <w:rFonts w:ascii="Palatino Linotype" w:hAnsi="Palatino Linotype"/>
          <w:color w:val="auto"/>
          <w:sz w:val="20"/>
          <w:szCs w:val="20"/>
        </w:rPr>
        <w:t xml:space="preserve"> = </w:t>
      </w:r>
      <w:proofErr w:type="spellStart"/>
      <w:r w:rsidRPr="006E37A2">
        <w:rPr>
          <w:rFonts w:ascii="Palatino Linotype" w:hAnsi="Palatino Linotype"/>
          <w:color w:val="auto"/>
          <w:sz w:val="20"/>
          <w:szCs w:val="20"/>
        </w:rPr>
        <w:t>sum_x+x_of_bth_element_of_ath</w:t>
      </w:r>
      <w:proofErr w:type="spellEnd"/>
      <w:r w:rsidRPr="006E37A2">
        <w:rPr>
          <w:rFonts w:ascii="Palatino Linotype" w:hAnsi="Palatino Linotype"/>
          <w:color w:val="auto"/>
          <w:sz w:val="20"/>
          <w:szCs w:val="20"/>
        </w:rPr>
        <w:t xml:space="preserve"> Cluster; </w:t>
      </w:r>
      <w:proofErr w:type="spellStart"/>
      <w:r w:rsidRPr="006E37A2">
        <w:rPr>
          <w:rFonts w:ascii="Palatino Linotype" w:hAnsi="Palatino Linotype"/>
          <w:color w:val="auto"/>
          <w:sz w:val="20"/>
          <w:szCs w:val="20"/>
        </w:rPr>
        <w:t>Sum_y</w:t>
      </w:r>
      <w:proofErr w:type="spellEnd"/>
      <w:r w:rsidRPr="006E37A2">
        <w:rPr>
          <w:rFonts w:ascii="Palatino Linotype" w:hAnsi="Palatino Linotype"/>
          <w:color w:val="auto"/>
          <w:sz w:val="20"/>
          <w:szCs w:val="20"/>
        </w:rPr>
        <w:t>=</w:t>
      </w:r>
      <w:proofErr w:type="spellStart"/>
      <w:r w:rsidRPr="006E37A2">
        <w:rPr>
          <w:rFonts w:ascii="Palatino Linotype" w:hAnsi="Palatino Linotype"/>
          <w:color w:val="auto"/>
          <w:sz w:val="20"/>
          <w:szCs w:val="20"/>
        </w:rPr>
        <w:t>sum_y+y_of</w:t>
      </w:r>
      <w:proofErr w:type="spellEnd"/>
      <w:r w:rsidRPr="006E37A2">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bth</w:t>
      </w:r>
      <w:proofErr w:type="spellEnd"/>
      <w:r w:rsidRPr="006E37A2">
        <w:rPr>
          <w:rFonts w:ascii="Palatino Linotype" w:hAnsi="Palatino Linotype"/>
          <w:color w:val="auto"/>
          <w:sz w:val="20"/>
          <w:szCs w:val="20"/>
        </w:rPr>
        <w:t xml:space="preserve"> element in </w:t>
      </w:r>
      <w:proofErr w:type="spellStart"/>
      <w:r w:rsidRPr="006E37A2">
        <w:rPr>
          <w:rFonts w:ascii="Palatino Linotype" w:hAnsi="Palatino Linotype"/>
          <w:color w:val="auto"/>
          <w:sz w:val="20"/>
          <w:szCs w:val="20"/>
        </w:rPr>
        <w:t>ath</w:t>
      </w:r>
      <w:proofErr w:type="spellEnd"/>
      <w:r w:rsidRPr="006E37A2">
        <w:rPr>
          <w:rFonts w:ascii="Palatino Linotype" w:hAnsi="Palatino Linotype"/>
          <w:color w:val="auto"/>
          <w:sz w:val="20"/>
          <w:szCs w:val="20"/>
        </w:rPr>
        <w:t xml:space="preserve"> Cluster; </w:t>
      </w:r>
    </w:p>
    <w:p w:rsidR="005B2F4A" w:rsidRPr="006E37A2" w:rsidRDefault="005B2F4A" w:rsidP="00297FEE">
      <w:pPr>
        <w:pStyle w:val="Default"/>
        <w:rPr>
          <w:rFonts w:ascii="Palatino Linotype" w:hAnsi="Palatino Linotype"/>
          <w:color w:val="auto"/>
          <w:sz w:val="20"/>
          <w:szCs w:val="20"/>
        </w:rPr>
      </w:pPr>
      <w:proofErr w:type="gramStart"/>
      <w:r w:rsidRPr="006E37A2">
        <w:rPr>
          <w:rFonts w:ascii="Palatino Linotype" w:hAnsi="Palatino Linotype"/>
          <w:color w:val="auto"/>
          <w:sz w:val="20"/>
          <w:szCs w:val="20"/>
        </w:rPr>
        <w:t>close</w:t>
      </w:r>
      <w:proofErr w:type="gramEnd"/>
      <w:r w:rsidRPr="006E37A2">
        <w:rPr>
          <w:rFonts w:ascii="Palatino Linotype" w:hAnsi="Palatino Linotype"/>
          <w:color w:val="auto"/>
          <w:sz w:val="20"/>
          <w:szCs w:val="20"/>
        </w:rPr>
        <w:t xml:space="preserve"> For </w:t>
      </w:r>
    </w:p>
    <w:p w:rsidR="005B2F4A" w:rsidRPr="006E37A2" w:rsidRDefault="005B2F4A" w:rsidP="00297FEE">
      <w:pPr>
        <w:pStyle w:val="Default"/>
        <w:rPr>
          <w:rFonts w:ascii="Palatino Linotype" w:hAnsi="Palatino Linotype"/>
          <w:color w:val="auto"/>
          <w:sz w:val="20"/>
          <w:szCs w:val="20"/>
        </w:rPr>
      </w:pPr>
      <w:proofErr w:type="spellStart"/>
      <w:proofErr w:type="gramStart"/>
      <w:r w:rsidRPr="006E37A2">
        <w:rPr>
          <w:rFonts w:ascii="Palatino Linotype" w:hAnsi="Palatino Linotype"/>
          <w:color w:val="auto"/>
          <w:sz w:val="20"/>
          <w:szCs w:val="20"/>
        </w:rPr>
        <w:t>x_of_new_Centroid</w:t>
      </w:r>
      <w:proofErr w:type="spellEnd"/>
      <w:proofErr w:type="gramEnd"/>
      <w:r w:rsidRPr="006E37A2">
        <w:rPr>
          <w:rFonts w:ascii="Palatino Linotype" w:hAnsi="Palatino Linotype"/>
          <w:color w:val="auto"/>
          <w:sz w:val="20"/>
          <w:szCs w:val="20"/>
        </w:rPr>
        <w:t xml:space="preserve"> of </w:t>
      </w:r>
      <w:proofErr w:type="spellStart"/>
      <w:r w:rsidRPr="006E37A2">
        <w:rPr>
          <w:rFonts w:ascii="Palatino Linotype" w:hAnsi="Palatino Linotype"/>
          <w:color w:val="auto"/>
          <w:sz w:val="20"/>
          <w:szCs w:val="20"/>
        </w:rPr>
        <w:t>ath_cluster</w:t>
      </w:r>
      <w:proofErr w:type="spellEnd"/>
      <w:r w:rsidRPr="006E37A2">
        <w:rPr>
          <w:rFonts w:ascii="Palatino Linotype" w:hAnsi="Palatino Linotype"/>
          <w:color w:val="auto"/>
          <w:sz w:val="20"/>
          <w:szCs w:val="20"/>
        </w:rPr>
        <w:t>=</w:t>
      </w:r>
      <w:proofErr w:type="spellStart"/>
      <w:r w:rsidRPr="006E37A2">
        <w:rPr>
          <w:rFonts w:ascii="Palatino Linotype" w:hAnsi="Palatino Linotype"/>
          <w:color w:val="auto"/>
          <w:sz w:val="20"/>
          <w:szCs w:val="20"/>
        </w:rPr>
        <w:t>Sum_x</w:t>
      </w:r>
      <w:proofErr w:type="spellEnd"/>
      <w:r w:rsidRPr="006E37A2">
        <w:rPr>
          <w:rFonts w:ascii="Palatino Linotype" w:hAnsi="Palatino Linotype"/>
          <w:color w:val="auto"/>
          <w:sz w:val="20"/>
          <w:szCs w:val="20"/>
        </w:rPr>
        <w:t xml:space="preserve">/ Amount _of </w:t>
      </w:r>
      <w:proofErr w:type="spellStart"/>
      <w:r w:rsidRPr="006E37A2">
        <w:rPr>
          <w:rFonts w:ascii="Palatino Linotype" w:hAnsi="Palatino Linotype"/>
          <w:color w:val="auto"/>
          <w:sz w:val="20"/>
          <w:szCs w:val="20"/>
        </w:rPr>
        <w:t>ath_cluster_Element</w:t>
      </w:r>
      <w:proofErr w:type="spellEnd"/>
      <w:r w:rsidRPr="006E37A2">
        <w:rPr>
          <w:rFonts w:ascii="Palatino Linotype" w:hAnsi="Palatino Linotype"/>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proofErr w:type="gramStart"/>
      <w:r w:rsidRPr="006E37A2">
        <w:rPr>
          <w:rFonts w:ascii="Palatino Linotype" w:hAnsi="Palatino Linotype"/>
          <w:color w:val="auto"/>
          <w:sz w:val="20"/>
          <w:szCs w:val="20"/>
        </w:rPr>
        <w:t>y</w:t>
      </w:r>
      <w:proofErr w:type="gramEnd"/>
      <w:r w:rsidRPr="006E37A2">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of_new_Centroid</w:t>
      </w:r>
      <w:proofErr w:type="spellEnd"/>
      <w:r w:rsidRPr="006E37A2">
        <w:rPr>
          <w:rFonts w:ascii="Palatino Linotype" w:hAnsi="Palatino Linotype"/>
          <w:color w:val="auto"/>
          <w:sz w:val="20"/>
          <w:szCs w:val="20"/>
        </w:rPr>
        <w:t xml:space="preserve"> of </w:t>
      </w:r>
      <w:proofErr w:type="spellStart"/>
      <w:r w:rsidRPr="006E37A2">
        <w:rPr>
          <w:rFonts w:ascii="Palatino Linotype" w:hAnsi="Palatino Linotype"/>
          <w:color w:val="auto"/>
          <w:sz w:val="20"/>
          <w:szCs w:val="20"/>
        </w:rPr>
        <w:t>ath_cluster</w:t>
      </w:r>
      <w:proofErr w:type="spellEnd"/>
      <w:r w:rsidRPr="006E37A2">
        <w:rPr>
          <w:rFonts w:ascii="Palatino Linotype" w:hAnsi="Palatino Linotype"/>
          <w:color w:val="auto"/>
          <w:sz w:val="20"/>
          <w:szCs w:val="20"/>
        </w:rPr>
        <w:t>=</w:t>
      </w:r>
      <w:proofErr w:type="spellStart"/>
      <w:r w:rsidRPr="006E37A2">
        <w:rPr>
          <w:rFonts w:ascii="Palatino Linotype" w:hAnsi="Palatino Linotype"/>
          <w:color w:val="auto"/>
          <w:sz w:val="20"/>
          <w:szCs w:val="20"/>
        </w:rPr>
        <w:t>Sum_y</w:t>
      </w:r>
      <w:proofErr w:type="spellEnd"/>
      <w:r w:rsidRPr="006E37A2">
        <w:rPr>
          <w:rFonts w:ascii="Palatino Linotype" w:hAnsi="Palatino Linotype"/>
          <w:color w:val="auto"/>
          <w:sz w:val="20"/>
          <w:szCs w:val="20"/>
        </w:rPr>
        <w:t xml:space="preserve">/ Amount  of </w:t>
      </w:r>
      <w:proofErr w:type="spellStart"/>
      <w:r w:rsidRPr="006E37A2">
        <w:rPr>
          <w:rFonts w:ascii="Palatino Linotype" w:hAnsi="Palatino Linotype"/>
          <w:color w:val="auto"/>
          <w:sz w:val="20"/>
          <w:szCs w:val="20"/>
        </w:rPr>
        <w:t>ath_cluster_Element</w:t>
      </w:r>
      <w:proofErr w:type="spellEnd"/>
      <w:r w:rsidRPr="006E37A2">
        <w:rPr>
          <w:rFonts w:ascii="Palatino Linotype" w:hAnsi="Palatino Linotype"/>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Else </w:t>
      </w:r>
      <w:proofErr w:type="spellStart"/>
      <w:r w:rsidRPr="006E37A2">
        <w:rPr>
          <w:rFonts w:ascii="Palatino Linotype" w:hAnsi="Palatino Linotype"/>
          <w:color w:val="auto"/>
          <w:sz w:val="20"/>
          <w:szCs w:val="20"/>
        </w:rPr>
        <w:t>x_of_new_Centroid_of_ith_cluster</w:t>
      </w:r>
      <w:proofErr w:type="spellEnd"/>
      <w:r w:rsidRPr="006E37A2">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x_of_old_Centroid_of_ath_cluster</w:t>
      </w:r>
      <w:proofErr w:type="spellEnd"/>
      <w:r w:rsidRPr="006E37A2">
        <w:rPr>
          <w:rFonts w:ascii="Palatino Linotype" w:hAnsi="Palatino Linotype"/>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y_of_new_Centroid_of_ath_cluster=y_of_old_Centroid_of_ath_</w:t>
      </w:r>
      <w:proofErr w:type="gramStart"/>
      <w:r w:rsidRPr="006E37A2">
        <w:rPr>
          <w:rFonts w:ascii="Palatino Linotype" w:hAnsi="Palatino Linotype"/>
          <w:color w:val="auto"/>
          <w:sz w:val="20"/>
          <w:szCs w:val="20"/>
        </w:rPr>
        <w:t>cluster ;</w:t>
      </w:r>
      <w:proofErr w:type="gramEnd"/>
      <w:r w:rsidRPr="006E37A2">
        <w:rPr>
          <w:rFonts w:ascii="Palatino Linotype" w:hAnsi="Palatino Linotype"/>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If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Close For</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If </w:t>
      </w:r>
      <w:proofErr w:type="spellStart"/>
      <w:r w:rsidRPr="006E37A2">
        <w:rPr>
          <w:rFonts w:ascii="Palatino Linotype" w:hAnsi="Palatino Linotype"/>
          <w:color w:val="auto"/>
          <w:sz w:val="20"/>
          <w:szCs w:val="20"/>
        </w:rPr>
        <w:t>new_Centroid</w:t>
      </w:r>
      <w:proofErr w:type="spellEnd"/>
      <w:r w:rsidRPr="006E37A2">
        <w:rPr>
          <w:rFonts w:ascii="Palatino Linotype" w:hAnsi="Palatino Linotype"/>
          <w:color w:val="auto"/>
          <w:sz w:val="20"/>
          <w:szCs w:val="20"/>
        </w:rPr>
        <w:t xml:space="preserve"> is equivalent to </w:t>
      </w:r>
      <w:proofErr w:type="spellStart"/>
      <w:r w:rsidRPr="006E37A2">
        <w:rPr>
          <w:rFonts w:ascii="Palatino Linotype" w:hAnsi="Palatino Linotype"/>
          <w:color w:val="auto"/>
          <w:sz w:val="20"/>
          <w:szCs w:val="20"/>
        </w:rPr>
        <w:t>old_Centroid</w:t>
      </w:r>
      <w:proofErr w:type="spellEnd"/>
      <w:r w:rsidRPr="006E37A2">
        <w:rPr>
          <w:rFonts w:ascii="Palatino Linotype" w:hAnsi="Palatino Linotype"/>
          <w:color w:val="auto"/>
          <w:sz w:val="20"/>
          <w:szCs w:val="20"/>
        </w:rPr>
        <w:t xml:space="preserve"> then: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Return 0; [Return</w:t>
      </w:r>
      <w:r w:rsidR="001D0E17" w:rsidRPr="006E37A2">
        <w:rPr>
          <w:rFonts w:ascii="Palatino Linotype" w:hAnsi="Palatino Linotype"/>
          <w:color w:val="auto"/>
          <w:sz w:val="20"/>
          <w:szCs w:val="20"/>
        </w:rPr>
        <w:t xml:space="preserve"> </w:t>
      </w:r>
      <w:r w:rsidRPr="006E37A2">
        <w:rPr>
          <w:rFonts w:ascii="Palatino Linotype" w:hAnsi="Palatino Linotype"/>
          <w:color w:val="auto"/>
          <w:sz w:val="20"/>
          <w:szCs w:val="20"/>
        </w:rPr>
        <w:t xml:space="preserve">with fresh clustering group] </w:t>
      </w:r>
    </w:p>
    <w:p w:rsidR="005B2F4A" w:rsidRPr="006E37A2" w:rsidRDefault="005B2F4A" w:rsidP="00297FEE">
      <w:pPr>
        <w:pStyle w:val="Default"/>
        <w:rPr>
          <w:rFonts w:ascii="Palatino Linotype" w:hAnsi="Palatino Linotype"/>
          <w:color w:val="auto"/>
          <w:sz w:val="20"/>
          <w:szCs w:val="20"/>
        </w:rPr>
      </w:pPr>
      <w:proofErr w:type="gramStart"/>
      <w:r w:rsidRPr="006E37A2">
        <w:rPr>
          <w:rFonts w:ascii="Palatino Linotype" w:hAnsi="Palatino Linotype"/>
          <w:color w:val="auto"/>
          <w:sz w:val="20"/>
          <w:szCs w:val="20"/>
        </w:rPr>
        <w:t>otherwise</w:t>
      </w:r>
      <w:proofErr w:type="gramEnd"/>
      <w:r w:rsidRPr="006E37A2">
        <w:rPr>
          <w:rFonts w:ascii="Palatino Linotype" w:hAnsi="Palatino Linotype"/>
          <w:color w:val="auto"/>
          <w:sz w:val="20"/>
          <w:szCs w:val="20"/>
        </w:rPr>
        <w:t xml:space="preserve"> </w:t>
      </w:r>
    </w:p>
    <w:p w:rsidR="005B2F4A" w:rsidRPr="00D94A3F" w:rsidRDefault="005B2F4A" w:rsidP="00297FEE">
      <w:pPr>
        <w:pStyle w:val="Default"/>
        <w:rPr>
          <w:rFonts w:ascii="Palatino Linotype" w:hAnsi="Palatino Linotype"/>
          <w:color w:val="auto"/>
          <w:sz w:val="20"/>
          <w:szCs w:val="20"/>
        </w:rPr>
      </w:pPr>
      <w:r w:rsidRPr="00D94A3F">
        <w:rPr>
          <w:rFonts w:ascii="Palatino Linotype" w:hAnsi="Palatino Linotype"/>
          <w:color w:val="auto"/>
          <w:sz w:val="20"/>
          <w:szCs w:val="20"/>
        </w:rPr>
        <w:t>CALL Protocol 6; [Re</w:t>
      </w:r>
      <w:r w:rsidRPr="00D94A3F">
        <w:rPr>
          <w:rFonts w:ascii="Palatino Linotype" w:hAnsi="Palatino Linotype"/>
          <w:bCs/>
          <w:color w:val="auto"/>
          <w:sz w:val="20"/>
          <w:szCs w:val="20"/>
        </w:rPr>
        <w:t>evaluate</w:t>
      </w:r>
      <w:r w:rsidRPr="00D94A3F">
        <w:rPr>
          <w:rFonts w:ascii="Palatino Linotype" w:hAnsi="Palatino Linotype"/>
          <w:color w:val="auto"/>
          <w:sz w:val="20"/>
          <w:szCs w:val="20"/>
        </w:rPr>
        <w:t xml:space="preserve"> Clustering]</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If </w:t>
      </w:r>
    </w:p>
    <w:p w:rsidR="005B2F4A" w:rsidRPr="006E37A2" w:rsidRDefault="005B2F4A" w:rsidP="00297FEE">
      <w:pPr>
        <w:pStyle w:val="Default"/>
        <w:rPr>
          <w:rFonts w:ascii="Palatino Linotype" w:hAnsi="Palatino Linotype"/>
          <w:b/>
          <w:bCs/>
          <w:color w:val="auto"/>
          <w:sz w:val="20"/>
          <w:szCs w:val="20"/>
        </w:rPr>
      </w:pPr>
      <w:r w:rsidRPr="003E2C23">
        <w:rPr>
          <w:rFonts w:ascii="Palatino Linotype" w:hAnsi="Palatino Linotype"/>
          <w:bCs/>
          <w:color w:val="auto"/>
          <w:sz w:val="20"/>
          <w:szCs w:val="20"/>
        </w:rPr>
        <w:t>END</w:t>
      </w:r>
      <w:r w:rsidRPr="006E37A2">
        <w:rPr>
          <w:rFonts w:ascii="Palatino Linotype" w:hAnsi="Palatino Linotype"/>
          <w:b/>
          <w:bCs/>
          <w:color w:val="auto"/>
          <w:sz w:val="20"/>
          <w:szCs w:val="20"/>
        </w:rPr>
        <w:t xml:space="preserve"> </w:t>
      </w:r>
    </w:p>
    <w:p w:rsidR="005B2F4A" w:rsidRPr="006E37A2" w:rsidRDefault="003E2C23" w:rsidP="00896681">
      <w:pPr>
        <w:pStyle w:val="Default"/>
        <w:spacing w:before="240"/>
        <w:rPr>
          <w:rFonts w:ascii="Palatino Linotype" w:hAnsi="Palatino Linotype"/>
          <w:b/>
          <w:i/>
          <w:color w:val="auto"/>
          <w:sz w:val="20"/>
          <w:szCs w:val="20"/>
        </w:rPr>
      </w:pPr>
      <w:r>
        <w:rPr>
          <w:rFonts w:ascii="Palatino Linotype" w:hAnsi="Palatino Linotype"/>
          <w:b/>
          <w:i/>
          <w:color w:val="auto"/>
          <w:sz w:val="20"/>
          <w:szCs w:val="20"/>
        </w:rPr>
        <w:t xml:space="preserve">4.6. </w:t>
      </w:r>
      <w:r w:rsidR="005B2F4A" w:rsidRPr="006E37A2">
        <w:rPr>
          <w:rFonts w:ascii="Palatino Linotype" w:hAnsi="Palatino Linotype"/>
          <w:b/>
          <w:i/>
          <w:color w:val="auto"/>
          <w:sz w:val="20"/>
          <w:szCs w:val="20"/>
        </w:rPr>
        <w:t>Protocol 6: Re</w:t>
      </w:r>
      <w:r w:rsidR="005B2F4A" w:rsidRPr="006E37A2">
        <w:rPr>
          <w:rFonts w:ascii="Palatino Linotype" w:hAnsi="Palatino Linotype"/>
          <w:b/>
          <w:bCs/>
          <w:i/>
          <w:color w:val="auto"/>
          <w:sz w:val="20"/>
          <w:szCs w:val="20"/>
        </w:rPr>
        <w:t xml:space="preserve">evaluate Clustering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Input: {Set of </w:t>
      </w:r>
      <w:proofErr w:type="spellStart"/>
      <w:r w:rsidR="005B2F4A" w:rsidRPr="006E37A2">
        <w:rPr>
          <w:rFonts w:ascii="Palatino Linotype" w:hAnsi="Palatino Linotype"/>
          <w:color w:val="auto"/>
          <w:sz w:val="20"/>
          <w:szCs w:val="20"/>
        </w:rPr>
        <w:t>new_centroid</w:t>
      </w:r>
      <w:proofErr w:type="spellEnd"/>
      <w:r w:rsidR="005B2F4A" w:rsidRPr="006E37A2">
        <w:rPr>
          <w:rFonts w:ascii="Palatino Linotype" w:hAnsi="Palatino Linotype"/>
          <w:color w:val="auto"/>
          <w:sz w:val="20"/>
          <w:szCs w:val="20"/>
        </w:rPr>
        <w:t>, range of construction</w:t>
      </w:r>
      <w:r w:rsidR="001D0E17" w:rsidRPr="006E37A2">
        <w:rPr>
          <w:rFonts w:ascii="Palatino Linotype" w:hAnsi="Palatino Linotype"/>
          <w:color w:val="auto"/>
          <w:sz w:val="20"/>
          <w:szCs w:val="20"/>
        </w:rPr>
        <w:t>,</w:t>
      </w:r>
      <w:r w:rsidR="005B2F4A" w:rsidRPr="006E37A2">
        <w:rPr>
          <w:rFonts w:ascii="Palatino Linotype" w:hAnsi="Palatino Linotype"/>
          <w:color w:val="auto"/>
          <w:sz w:val="20"/>
          <w:szCs w:val="20"/>
        </w:rPr>
        <w:t xml:space="preserve"> Input smart dust sensor Nodes}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Output simulation: {fresh cluster group in </w:t>
      </w:r>
      <w:proofErr w:type="gramStart"/>
      <w:r w:rsidR="005B2F4A" w:rsidRPr="006E37A2">
        <w:rPr>
          <w:rFonts w:ascii="Palatino Linotype" w:hAnsi="Palatino Linotype"/>
          <w:color w:val="auto"/>
          <w:sz w:val="20"/>
          <w:szCs w:val="20"/>
        </w:rPr>
        <w:t>environment }</w:t>
      </w:r>
      <w:proofErr w:type="gramEnd"/>
      <w:r w:rsidR="005B2F4A" w:rsidRPr="006E37A2">
        <w:rPr>
          <w:rFonts w:ascii="Palatino Linotype" w:hAnsi="Palatino Linotype"/>
          <w:color w:val="auto"/>
          <w:sz w:val="20"/>
          <w:szCs w:val="20"/>
        </w:rPr>
        <w:t xml:space="preserve"> </w:t>
      </w:r>
    </w:p>
    <w:p w:rsidR="003E2C23" w:rsidRDefault="003E2C23" w:rsidP="00297FEE">
      <w:pPr>
        <w:pStyle w:val="Default"/>
        <w:rPr>
          <w:rFonts w:ascii="Palatino Linotype" w:hAnsi="Palatino Linotype"/>
          <w:b/>
          <w:bCs/>
          <w:color w:val="auto"/>
          <w:sz w:val="20"/>
          <w:szCs w:val="20"/>
        </w:rPr>
      </w:pPr>
    </w:p>
    <w:p w:rsidR="005B2F4A" w:rsidRPr="006E37A2" w:rsidRDefault="005B2F4A" w:rsidP="00297FEE">
      <w:pPr>
        <w:pStyle w:val="Default"/>
        <w:rPr>
          <w:rFonts w:ascii="Palatino Linotype" w:hAnsi="Palatino Linotype"/>
          <w:color w:val="auto"/>
          <w:sz w:val="20"/>
          <w:szCs w:val="20"/>
        </w:rPr>
      </w:pPr>
      <w:r w:rsidRPr="003E2C23">
        <w:rPr>
          <w:rFonts w:ascii="Palatino Linotype" w:hAnsi="Palatino Linotype"/>
          <w:bCs/>
          <w:color w:val="auto"/>
          <w:sz w:val="20"/>
          <w:szCs w:val="20"/>
        </w:rPr>
        <w:t>START</w:t>
      </w:r>
      <w:r w:rsidRPr="006E37A2">
        <w:rPr>
          <w:rFonts w:ascii="Palatino Linotype" w:hAnsi="Palatino Linotype"/>
          <w:b/>
          <w:bCs/>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Duplicate </w:t>
      </w:r>
      <w:proofErr w:type="gramStart"/>
      <w:r w:rsidRPr="006E37A2">
        <w:rPr>
          <w:rFonts w:ascii="Palatino Linotype" w:hAnsi="Palatino Linotype"/>
          <w:color w:val="auto"/>
          <w:sz w:val="20"/>
          <w:szCs w:val="20"/>
        </w:rPr>
        <w:t>For(</w:t>
      </w:r>
      <w:proofErr w:type="gramEnd"/>
      <w:r w:rsidRPr="006E37A2">
        <w:rPr>
          <w:rFonts w:ascii="Palatino Linotype" w:hAnsi="Palatino Linotype"/>
          <w:color w:val="auto"/>
          <w:sz w:val="20"/>
          <w:szCs w:val="20"/>
        </w:rPr>
        <w:t xml:space="preserve">a=0) to a&lt;component do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If I[a]. </w:t>
      </w:r>
      <w:proofErr w:type="spellStart"/>
      <w:r w:rsidRPr="006E37A2">
        <w:rPr>
          <w:rFonts w:ascii="Palatino Linotype" w:hAnsi="Palatino Linotype"/>
          <w:color w:val="auto"/>
          <w:sz w:val="20"/>
          <w:szCs w:val="20"/>
        </w:rPr>
        <w:t>SDnode_ID</w:t>
      </w:r>
      <w:proofErr w:type="spellEnd"/>
      <w:r w:rsidRPr="006E37A2">
        <w:rPr>
          <w:rFonts w:ascii="Palatino Linotype" w:hAnsi="Palatino Linotype"/>
          <w:color w:val="auto"/>
          <w:sz w:val="20"/>
          <w:szCs w:val="20"/>
        </w:rPr>
        <w:t xml:space="preserve">! =0 then </w:t>
      </w:r>
    </w:p>
    <w:p w:rsidR="005B2F4A" w:rsidRPr="006E37A2" w:rsidRDefault="005B2F4A" w:rsidP="00297FEE">
      <w:pPr>
        <w:pStyle w:val="Default"/>
        <w:rPr>
          <w:rFonts w:ascii="Palatino Linotype" w:hAnsi="Palatino Linotype"/>
          <w:color w:val="auto"/>
          <w:sz w:val="20"/>
          <w:szCs w:val="20"/>
        </w:rPr>
      </w:pPr>
      <w:proofErr w:type="gramStart"/>
      <w:r w:rsidRPr="006E37A2">
        <w:rPr>
          <w:rFonts w:ascii="Palatino Linotype" w:hAnsi="Palatino Linotype"/>
          <w:color w:val="auto"/>
          <w:sz w:val="20"/>
          <w:szCs w:val="20"/>
        </w:rPr>
        <w:t>For(</w:t>
      </w:r>
      <w:proofErr w:type="gramEnd"/>
      <w:r w:rsidRPr="006E37A2">
        <w:rPr>
          <w:rFonts w:ascii="Palatino Linotype" w:hAnsi="Palatino Linotype"/>
          <w:color w:val="auto"/>
          <w:sz w:val="20"/>
          <w:szCs w:val="20"/>
        </w:rPr>
        <w:t>b=0) to b&lt;</w:t>
      </w:r>
      <w:proofErr w:type="spellStart"/>
      <w:r w:rsidRPr="006E37A2">
        <w:rPr>
          <w:rFonts w:ascii="Palatino Linotype" w:hAnsi="Palatino Linotype"/>
          <w:color w:val="auto"/>
          <w:sz w:val="20"/>
          <w:szCs w:val="20"/>
        </w:rPr>
        <w:t>Amount_of</w:t>
      </w:r>
      <w:proofErr w:type="spellEnd"/>
      <w:r w:rsidRPr="006E37A2">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ACentroids</w:t>
      </w:r>
      <w:proofErr w:type="spellEnd"/>
      <w:r w:rsidR="001D0E17" w:rsidRPr="006E37A2">
        <w:rPr>
          <w:rFonts w:ascii="Palatino Linotype" w:hAnsi="Palatino Linotype"/>
          <w:color w:val="auto"/>
          <w:sz w:val="20"/>
          <w:szCs w:val="20"/>
        </w:rPr>
        <w:t>,</w:t>
      </w:r>
      <w:r w:rsidRPr="006E37A2">
        <w:rPr>
          <w:rFonts w:ascii="Palatino Linotype" w:hAnsi="Palatino Linotype"/>
          <w:color w:val="auto"/>
          <w:sz w:val="20"/>
          <w:szCs w:val="20"/>
        </w:rPr>
        <w:t xml:space="preserve"> calculate Euclid</w:t>
      </w:r>
      <w:r w:rsidR="001D0E17" w:rsidRPr="006E37A2">
        <w:rPr>
          <w:rFonts w:ascii="Palatino Linotype" w:hAnsi="Palatino Linotype"/>
          <w:color w:val="auto"/>
          <w:sz w:val="20"/>
          <w:szCs w:val="20"/>
        </w:rPr>
        <w:t>e</w:t>
      </w:r>
      <w:r w:rsidRPr="006E37A2">
        <w:rPr>
          <w:rFonts w:ascii="Palatino Linotype" w:hAnsi="Palatino Linotype"/>
          <w:color w:val="auto"/>
          <w:sz w:val="20"/>
          <w:szCs w:val="20"/>
        </w:rPr>
        <w:t xml:space="preserve">an remoteness among </w:t>
      </w:r>
      <w:r w:rsidR="001D0E17" w:rsidRPr="006E37A2">
        <w:rPr>
          <w:rFonts w:ascii="Palatino Linotype" w:hAnsi="Palatino Linotype"/>
          <w:color w:val="auto"/>
          <w:sz w:val="20"/>
          <w:szCs w:val="20"/>
        </w:rPr>
        <w:t xml:space="preserve">the </w:t>
      </w:r>
      <w:proofErr w:type="spellStart"/>
      <w:r w:rsidRPr="006E37A2">
        <w:rPr>
          <w:rFonts w:ascii="Palatino Linotype" w:hAnsi="Palatino Linotype"/>
          <w:color w:val="auto"/>
          <w:sz w:val="20"/>
          <w:szCs w:val="20"/>
        </w:rPr>
        <w:t>ith</w:t>
      </w:r>
      <w:proofErr w:type="spellEnd"/>
      <w:r w:rsidRPr="006E37A2">
        <w:rPr>
          <w:rFonts w:ascii="Palatino Linotype" w:hAnsi="Palatino Linotype"/>
          <w:color w:val="auto"/>
          <w:sz w:val="20"/>
          <w:szCs w:val="20"/>
        </w:rPr>
        <w:t xml:space="preserve"> input smart dust sensor node as well as </w:t>
      </w:r>
      <w:r w:rsidR="008C4529" w:rsidRPr="006E37A2">
        <w:rPr>
          <w:rFonts w:ascii="Palatino Linotype" w:hAnsi="Palatino Linotype"/>
          <w:color w:val="auto"/>
          <w:sz w:val="20"/>
          <w:szCs w:val="20"/>
        </w:rPr>
        <w:t xml:space="preserve">the </w:t>
      </w:r>
      <w:proofErr w:type="spellStart"/>
      <w:r w:rsidRPr="006E37A2">
        <w:rPr>
          <w:rFonts w:ascii="Palatino Linotype" w:hAnsi="Palatino Linotype"/>
          <w:color w:val="auto"/>
          <w:sz w:val="20"/>
          <w:szCs w:val="20"/>
        </w:rPr>
        <w:t>bth</w:t>
      </w:r>
      <w:proofErr w:type="spellEnd"/>
      <w:r w:rsidRPr="006E37A2">
        <w:rPr>
          <w:rFonts w:ascii="Palatino Linotype" w:hAnsi="Palatino Linotype"/>
          <w:color w:val="auto"/>
          <w:sz w:val="20"/>
          <w:szCs w:val="20"/>
        </w:rPr>
        <w:t xml:space="preserve"> centroid;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End For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Achieve </w:t>
      </w:r>
      <w:r w:rsidR="008C4529"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neighboring centroid to </w:t>
      </w:r>
      <w:proofErr w:type="spellStart"/>
      <w:r w:rsidRPr="006E37A2">
        <w:rPr>
          <w:rFonts w:ascii="Palatino Linotype" w:hAnsi="Palatino Linotype"/>
          <w:color w:val="auto"/>
          <w:sz w:val="20"/>
          <w:szCs w:val="20"/>
        </w:rPr>
        <w:t>ath</w:t>
      </w:r>
      <w:proofErr w:type="spellEnd"/>
      <w:r w:rsidRPr="006E37A2">
        <w:rPr>
          <w:rFonts w:ascii="Palatino Linotype" w:hAnsi="Palatino Linotype"/>
          <w:color w:val="auto"/>
          <w:sz w:val="20"/>
          <w:szCs w:val="20"/>
        </w:rPr>
        <w:t xml:space="preserve"> smart dust sensor node associated;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If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For </w:t>
      </w:r>
    </w:p>
    <w:p w:rsidR="005B2F4A" w:rsidRPr="003E2C23" w:rsidRDefault="005B2F4A" w:rsidP="00297FEE">
      <w:pPr>
        <w:pStyle w:val="Default"/>
        <w:rPr>
          <w:rFonts w:ascii="Palatino Linotype" w:hAnsi="Palatino Linotype"/>
          <w:color w:val="auto"/>
          <w:sz w:val="20"/>
          <w:szCs w:val="20"/>
        </w:rPr>
      </w:pPr>
      <w:r w:rsidRPr="003E2C23">
        <w:rPr>
          <w:rFonts w:ascii="Palatino Linotype" w:hAnsi="Palatino Linotype"/>
          <w:color w:val="auto"/>
          <w:sz w:val="20"/>
          <w:szCs w:val="20"/>
        </w:rPr>
        <w:t>CALL Protocol 5; [Re</w:t>
      </w:r>
      <w:r w:rsidRPr="003E2C23">
        <w:rPr>
          <w:rFonts w:ascii="Palatino Linotype" w:hAnsi="Palatino Linotype"/>
          <w:bCs/>
          <w:color w:val="auto"/>
          <w:sz w:val="20"/>
          <w:szCs w:val="20"/>
        </w:rPr>
        <w:t>evaluate</w:t>
      </w:r>
      <w:r w:rsidRPr="003E2C23">
        <w:rPr>
          <w:rFonts w:ascii="Palatino Linotype" w:hAnsi="Palatino Linotype"/>
          <w:color w:val="auto"/>
          <w:sz w:val="20"/>
          <w:szCs w:val="20"/>
        </w:rPr>
        <w:t xml:space="preserve"> centroid] </w:t>
      </w:r>
    </w:p>
    <w:p w:rsidR="005B2F4A" w:rsidRPr="003E2C23" w:rsidRDefault="005B2F4A" w:rsidP="00297FEE">
      <w:pPr>
        <w:pStyle w:val="Default"/>
        <w:rPr>
          <w:rFonts w:ascii="Palatino Linotype" w:hAnsi="Palatino Linotype"/>
          <w:bCs/>
          <w:color w:val="auto"/>
          <w:sz w:val="20"/>
          <w:szCs w:val="20"/>
        </w:rPr>
      </w:pPr>
      <w:r w:rsidRPr="003E2C23">
        <w:rPr>
          <w:rFonts w:ascii="Palatino Linotype" w:hAnsi="Palatino Linotype"/>
          <w:bCs/>
          <w:color w:val="auto"/>
          <w:sz w:val="20"/>
          <w:szCs w:val="20"/>
        </w:rPr>
        <w:t xml:space="preserve">END </w:t>
      </w:r>
    </w:p>
    <w:p w:rsidR="005B2F4A" w:rsidRPr="006E37A2" w:rsidRDefault="003E2C23" w:rsidP="00896681">
      <w:pPr>
        <w:pStyle w:val="Default"/>
        <w:spacing w:before="240"/>
        <w:rPr>
          <w:rFonts w:ascii="Palatino Linotype" w:hAnsi="Palatino Linotype"/>
          <w:i/>
          <w:color w:val="auto"/>
          <w:sz w:val="20"/>
          <w:szCs w:val="20"/>
        </w:rPr>
      </w:pPr>
      <w:r>
        <w:rPr>
          <w:rFonts w:ascii="Palatino Linotype" w:hAnsi="Palatino Linotype"/>
          <w:b/>
          <w:i/>
          <w:color w:val="auto"/>
          <w:sz w:val="20"/>
          <w:szCs w:val="20"/>
        </w:rPr>
        <w:t xml:space="preserve">4.7. </w:t>
      </w:r>
      <w:r w:rsidR="005B2F4A" w:rsidRPr="006E37A2">
        <w:rPr>
          <w:rFonts w:ascii="Palatino Linotype" w:hAnsi="Palatino Linotype"/>
          <w:b/>
          <w:i/>
          <w:color w:val="auto"/>
          <w:sz w:val="20"/>
          <w:szCs w:val="20"/>
        </w:rPr>
        <w:t>Protocol 7:</w:t>
      </w:r>
      <w:r w:rsidR="005B2F4A" w:rsidRPr="006E37A2">
        <w:rPr>
          <w:rFonts w:ascii="Palatino Linotype" w:hAnsi="Palatino Linotype"/>
          <w:b/>
          <w:bCs/>
          <w:i/>
          <w:color w:val="auto"/>
          <w:sz w:val="20"/>
          <w:szCs w:val="20"/>
        </w:rPr>
        <w:t xml:space="preserve"> Responsibility </w:t>
      </w:r>
      <w:r w:rsidR="0033628A" w:rsidRPr="006E37A2">
        <w:rPr>
          <w:rFonts w:ascii="Palatino Linotype" w:hAnsi="Palatino Linotype"/>
          <w:b/>
          <w:bCs/>
          <w:i/>
          <w:color w:val="auto"/>
          <w:sz w:val="20"/>
          <w:szCs w:val="20"/>
        </w:rPr>
        <w:t xml:space="preserve">Allotment </w:t>
      </w:r>
      <w:r w:rsidR="005B2F4A" w:rsidRPr="006E37A2">
        <w:rPr>
          <w:rFonts w:ascii="Palatino Linotype" w:hAnsi="Palatino Linotype"/>
          <w:b/>
          <w:bCs/>
          <w:i/>
          <w:color w:val="auto"/>
          <w:sz w:val="20"/>
          <w:szCs w:val="20"/>
        </w:rPr>
        <w:t>by BS</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Input: {Enhanced n clusters}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Output: {Every smart dust node with restructured responsibility allocated </w:t>
      </w:r>
      <w:proofErr w:type="spellStart"/>
      <w:r w:rsidR="005B2F4A" w:rsidRPr="006E37A2">
        <w:rPr>
          <w:rFonts w:ascii="Palatino Linotype" w:hAnsi="Palatino Linotype"/>
          <w:color w:val="auto"/>
          <w:sz w:val="20"/>
          <w:szCs w:val="20"/>
        </w:rPr>
        <w:t>byBS</w:t>
      </w:r>
      <w:proofErr w:type="spellEnd"/>
      <w:r w:rsidR="005B2F4A" w:rsidRPr="006E37A2">
        <w:rPr>
          <w:rFonts w:ascii="Palatino Linotype" w:hAnsi="Palatino Linotype"/>
          <w:color w:val="auto"/>
          <w:sz w:val="20"/>
          <w:szCs w:val="20"/>
        </w:rPr>
        <w:t xml:space="preserve">} </w:t>
      </w:r>
    </w:p>
    <w:p w:rsidR="003E2C23" w:rsidRDefault="003E2C23" w:rsidP="00297FEE">
      <w:pPr>
        <w:pStyle w:val="Default"/>
        <w:rPr>
          <w:rFonts w:ascii="Palatino Linotype" w:hAnsi="Palatino Linotype"/>
          <w:b/>
          <w:bCs/>
          <w:color w:val="auto"/>
          <w:sz w:val="20"/>
          <w:szCs w:val="20"/>
        </w:rPr>
      </w:pPr>
    </w:p>
    <w:p w:rsidR="005B2F4A" w:rsidRPr="006E37A2" w:rsidRDefault="005B2F4A" w:rsidP="00297FEE">
      <w:pPr>
        <w:pStyle w:val="Default"/>
        <w:rPr>
          <w:rFonts w:ascii="Palatino Linotype" w:hAnsi="Palatino Linotype"/>
          <w:color w:val="auto"/>
          <w:sz w:val="20"/>
          <w:szCs w:val="20"/>
        </w:rPr>
      </w:pPr>
      <w:r w:rsidRPr="003E2C23">
        <w:rPr>
          <w:rFonts w:ascii="Palatino Linotype" w:hAnsi="Palatino Linotype"/>
          <w:bCs/>
          <w:color w:val="auto"/>
          <w:sz w:val="20"/>
          <w:szCs w:val="20"/>
        </w:rPr>
        <w:lastRenderedPageBreak/>
        <w:t>BEGIN</w:t>
      </w:r>
      <w:r w:rsidRPr="006E37A2">
        <w:rPr>
          <w:rFonts w:ascii="Palatino Linotype" w:hAnsi="Palatino Linotype"/>
          <w:b/>
          <w:bCs/>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Replicate </w:t>
      </w:r>
      <w:proofErr w:type="gramStart"/>
      <w:r w:rsidRPr="006E37A2">
        <w:rPr>
          <w:rFonts w:ascii="Palatino Linotype" w:hAnsi="Palatino Linotype"/>
          <w:color w:val="auto"/>
          <w:sz w:val="20"/>
          <w:szCs w:val="20"/>
        </w:rPr>
        <w:t>For(</w:t>
      </w:r>
      <w:proofErr w:type="gramEnd"/>
      <w:r w:rsidRPr="006E37A2">
        <w:rPr>
          <w:rFonts w:ascii="Palatino Linotype" w:hAnsi="Palatino Linotype"/>
          <w:color w:val="auto"/>
          <w:sz w:val="20"/>
          <w:szCs w:val="20"/>
        </w:rPr>
        <w:t xml:space="preserve">a=0) to a&lt;component do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If </w:t>
      </w:r>
      <w:proofErr w:type="spellStart"/>
      <w:r w:rsidRPr="006E37A2">
        <w:rPr>
          <w:rFonts w:ascii="Palatino Linotype" w:hAnsi="Palatino Linotype"/>
          <w:color w:val="auto"/>
          <w:sz w:val="20"/>
          <w:szCs w:val="20"/>
        </w:rPr>
        <w:t>ath</w:t>
      </w:r>
      <w:proofErr w:type="spellEnd"/>
      <w:r w:rsidRPr="006E37A2">
        <w:rPr>
          <w:rFonts w:ascii="Palatino Linotype" w:hAnsi="Palatino Linotype"/>
          <w:color w:val="auto"/>
          <w:sz w:val="20"/>
          <w:szCs w:val="20"/>
        </w:rPr>
        <w:t xml:space="preserve"> smart dust sensor node energy&gt;</w:t>
      </w:r>
      <w:proofErr w:type="spellStart"/>
      <w:r w:rsidRPr="006E37A2">
        <w:rPr>
          <w:rFonts w:ascii="Palatino Linotype" w:hAnsi="Palatino Linotype"/>
          <w:color w:val="auto"/>
          <w:sz w:val="20"/>
          <w:szCs w:val="20"/>
        </w:rPr>
        <w:t>thresholds_energy</w:t>
      </w:r>
      <w:proofErr w:type="spellEnd"/>
      <w:r w:rsidRPr="006E37A2">
        <w:rPr>
          <w:rFonts w:ascii="Palatino Linotype" w:hAnsi="Palatino Linotype"/>
          <w:color w:val="auto"/>
          <w:sz w:val="20"/>
          <w:szCs w:val="20"/>
        </w:rPr>
        <w:t xml:space="preserve"> AND I[a].c==1 next</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For centroids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Responsibility =2; close If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If </w:t>
      </w:r>
      <w:proofErr w:type="spellStart"/>
      <w:r w:rsidRPr="006E37A2">
        <w:rPr>
          <w:rFonts w:ascii="Palatino Linotype" w:hAnsi="Palatino Linotype"/>
          <w:color w:val="auto"/>
          <w:sz w:val="20"/>
          <w:szCs w:val="20"/>
        </w:rPr>
        <w:t>ath</w:t>
      </w:r>
      <w:proofErr w:type="spellEnd"/>
      <w:r w:rsidRPr="006E37A2">
        <w:rPr>
          <w:rFonts w:ascii="Palatino Linotype" w:hAnsi="Palatino Linotype"/>
          <w:color w:val="auto"/>
          <w:sz w:val="20"/>
          <w:szCs w:val="20"/>
        </w:rPr>
        <w:t xml:space="preserve"> smart dust sensor node energy&gt;</w:t>
      </w:r>
      <w:proofErr w:type="spellStart"/>
      <w:r w:rsidRPr="006E37A2">
        <w:rPr>
          <w:rFonts w:ascii="Palatino Linotype" w:hAnsi="Palatino Linotype"/>
          <w:color w:val="auto"/>
          <w:sz w:val="20"/>
          <w:szCs w:val="20"/>
        </w:rPr>
        <w:t>thresholds_energy</w:t>
      </w:r>
      <w:proofErr w:type="spellEnd"/>
      <w:r w:rsidRPr="006E37A2">
        <w:rPr>
          <w:rFonts w:ascii="Palatino Linotype" w:hAnsi="Palatino Linotype"/>
          <w:color w:val="auto"/>
          <w:sz w:val="20"/>
          <w:szCs w:val="20"/>
        </w:rPr>
        <w:t xml:space="preserve"> AND I[a].c==0 next</w:t>
      </w:r>
    </w:p>
    <w:p w:rsidR="005B2F4A" w:rsidRPr="006E37A2" w:rsidRDefault="005B2F4A" w:rsidP="00297FEE">
      <w:pPr>
        <w:pStyle w:val="Default"/>
        <w:rPr>
          <w:rFonts w:ascii="Palatino Linotype" w:hAnsi="Palatino Linotype"/>
          <w:color w:val="auto"/>
          <w:sz w:val="20"/>
          <w:szCs w:val="20"/>
        </w:rPr>
      </w:pPr>
      <w:proofErr w:type="gramStart"/>
      <w:r w:rsidRPr="006E37A2">
        <w:rPr>
          <w:rFonts w:ascii="Palatino Linotype" w:hAnsi="Palatino Linotype"/>
          <w:color w:val="auto"/>
          <w:sz w:val="20"/>
          <w:szCs w:val="20"/>
        </w:rPr>
        <w:t xml:space="preserve">For </w:t>
      </w:r>
      <w:r w:rsidR="008C4529" w:rsidRPr="006E37A2">
        <w:rPr>
          <w:rFonts w:ascii="Palatino Linotype" w:hAnsi="Palatino Linotype"/>
          <w:color w:val="auto"/>
          <w:sz w:val="20"/>
          <w:szCs w:val="20"/>
        </w:rPr>
        <w:t xml:space="preserve"> </w:t>
      </w:r>
      <w:r w:rsidRPr="006E37A2">
        <w:rPr>
          <w:rFonts w:ascii="Palatino Linotype" w:hAnsi="Palatino Linotype"/>
          <w:color w:val="auto"/>
          <w:sz w:val="20"/>
          <w:szCs w:val="20"/>
        </w:rPr>
        <w:t>clustering</w:t>
      </w:r>
      <w:proofErr w:type="gramEnd"/>
      <w:r w:rsidRPr="006E37A2">
        <w:rPr>
          <w:rFonts w:ascii="Palatino Linotype" w:hAnsi="Palatino Linotype"/>
          <w:color w:val="auto"/>
          <w:sz w:val="20"/>
          <w:szCs w:val="20"/>
        </w:rPr>
        <w:t xml:space="preserve"> component</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Responsibility =1; close If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If </w:t>
      </w:r>
      <w:proofErr w:type="spellStart"/>
      <w:r w:rsidRPr="006E37A2">
        <w:rPr>
          <w:rFonts w:ascii="Palatino Linotype" w:hAnsi="Palatino Linotype"/>
          <w:color w:val="auto"/>
          <w:sz w:val="20"/>
          <w:szCs w:val="20"/>
        </w:rPr>
        <w:t>ath</w:t>
      </w:r>
      <w:proofErr w:type="spellEnd"/>
      <w:r w:rsidRPr="006E37A2">
        <w:rPr>
          <w:rFonts w:ascii="Palatino Linotype" w:hAnsi="Palatino Linotype"/>
          <w:color w:val="auto"/>
          <w:sz w:val="20"/>
          <w:szCs w:val="20"/>
        </w:rPr>
        <w:t xml:space="preserve"> smart dust sensor node energy&lt;</w:t>
      </w:r>
      <w:proofErr w:type="spellStart"/>
      <w:r w:rsidRPr="006E37A2">
        <w:rPr>
          <w:rFonts w:ascii="Palatino Linotype" w:hAnsi="Palatino Linotype"/>
          <w:color w:val="auto"/>
          <w:sz w:val="20"/>
          <w:szCs w:val="20"/>
        </w:rPr>
        <w:t>threshold_energy</w:t>
      </w:r>
      <w:proofErr w:type="spellEnd"/>
      <w:r w:rsidRPr="006E37A2">
        <w:rPr>
          <w:rFonts w:ascii="Palatino Linotype" w:hAnsi="Palatino Linotype"/>
          <w:color w:val="auto"/>
          <w:sz w:val="20"/>
          <w:szCs w:val="20"/>
        </w:rPr>
        <w:t xml:space="preserve">, next: responsibility=0;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If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For </w:t>
      </w:r>
    </w:p>
    <w:p w:rsidR="005B2F4A" w:rsidRPr="006E37A2" w:rsidRDefault="005B2F4A" w:rsidP="006E37A2">
      <w:pPr>
        <w:pStyle w:val="Default"/>
        <w:spacing w:after="240"/>
        <w:rPr>
          <w:rFonts w:ascii="Palatino Linotype" w:hAnsi="Palatino Linotype"/>
          <w:b/>
          <w:bCs/>
          <w:color w:val="auto"/>
          <w:sz w:val="20"/>
          <w:szCs w:val="20"/>
        </w:rPr>
      </w:pPr>
      <w:r w:rsidRPr="003E2C23">
        <w:rPr>
          <w:rFonts w:ascii="Palatino Linotype" w:hAnsi="Palatino Linotype"/>
          <w:bCs/>
          <w:color w:val="auto"/>
          <w:sz w:val="20"/>
          <w:szCs w:val="20"/>
        </w:rPr>
        <w:t>END</w:t>
      </w:r>
      <w:r w:rsidRPr="006E37A2">
        <w:rPr>
          <w:rFonts w:ascii="Palatino Linotype" w:hAnsi="Palatino Linotype"/>
          <w:b/>
          <w:bCs/>
          <w:color w:val="auto"/>
          <w:sz w:val="20"/>
          <w:szCs w:val="20"/>
        </w:rPr>
        <w:t xml:space="preserve"> </w:t>
      </w:r>
    </w:p>
    <w:p w:rsidR="005B2F4A" w:rsidRPr="006E37A2" w:rsidRDefault="003E2C23" w:rsidP="00297FEE">
      <w:pPr>
        <w:pStyle w:val="Default"/>
        <w:rPr>
          <w:rFonts w:ascii="Palatino Linotype" w:hAnsi="Palatino Linotype"/>
          <w:b/>
          <w:bCs/>
          <w:i/>
          <w:color w:val="auto"/>
          <w:sz w:val="20"/>
          <w:szCs w:val="20"/>
        </w:rPr>
      </w:pPr>
      <w:r>
        <w:rPr>
          <w:rFonts w:ascii="Palatino Linotype" w:hAnsi="Palatino Linotype"/>
          <w:b/>
          <w:i/>
          <w:color w:val="auto"/>
          <w:sz w:val="20"/>
          <w:szCs w:val="20"/>
        </w:rPr>
        <w:t xml:space="preserve">4.8. </w:t>
      </w:r>
      <w:r w:rsidR="005B2F4A" w:rsidRPr="006E37A2">
        <w:rPr>
          <w:rFonts w:ascii="Palatino Linotype" w:hAnsi="Palatino Linotype"/>
          <w:b/>
          <w:i/>
          <w:color w:val="auto"/>
          <w:sz w:val="20"/>
          <w:szCs w:val="20"/>
        </w:rPr>
        <w:t>Protocol 8</w:t>
      </w:r>
      <w:r w:rsidR="00D94A3F">
        <w:rPr>
          <w:rFonts w:ascii="Palatino Linotype" w:hAnsi="Palatino Linotype"/>
          <w:b/>
          <w:i/>
          <w:color w:val="auto"/>
          <w:sz w:val="20"/>
          <w:szCs w:val="20"/>
        </w:rPr>
        <w:t>:</w:t>
      </w:r>
      <w:r w:rsidR="005B2F4A" w:rsidRPr="006E37A2">
        <w:rPr>
          <w:rFonts w:ascii="Palatino Linotype" w:hAnsi="Palatino Linotype"/>
          <w:b/>
          <w:i/>
          <w:color w:val="auto"/>
          <w:sz w:val="20"/>
          <w:szCs w:val="20"/>
        </w:rPr>
        <w:t xml:space="preserve"> </w:t>
      </w:r>
      <w:proofErr w:type="spellStart"/>
      <w:r w:rsidR="005B2F4A" w:rsidRPr="006E37A2">
        <w:rPr>
          <w:rFonts w:ascii="Palatino Linotype" w:hAnsi="Palatino Linotype"/>
          <w:b/>
          <w:bCs/>
          <w:i/>
          <w:color w:val="auto"/>
          <w:sz w:val="20"/>
          <w:szCs w:val="20"/>
        </w:rPr>
        <w:t>ActiveSDNodes</w:t>
      </w:r>
      <w:proofErr w:type="spellEnd"/>
      <w:r w:rsidR="005B2F4A" w:rsidRPr="006E37A2">
        <w:rPr>
          <w:rFonts w:ascii="Palatino Linotype" w:hAnsi="Palatino Linotype"/>
          <w:b/>
          <w:bCs/>
          <w:i/>
          <w:color w:val="auto"/>
          <w:sz w:val="20"/>
          <w:szCs w:val="20"/>
        </w:rPr>
        <w:t xml:space="preserve"> Updating</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Input function: {n clusters contains restructured responsibility} </w:t>
      </w:r>
    </w:p>
    <w:p w:rsidR="005B2F4A" w:rsidRPr="006E37A2" w:rsidRDefault="00896681" w:rsidP="00297FEE">
      <w:pPr>
        <w:pStyle w:val="Default"/>
        <w:rPr>
          <w:rFonts w:ascii="Palatino Linotype" w:hAnsi="Palatino Linotype"/>
          <w:color w:val="auto"/>
          <w:sz w:val="20"/>
          <w:szCs w:val="20"/>
        </w:rPr>
      </w:pPr>
      <w:r>
        <w:rPr>
          <w:rFonts w:ascii="Palatino Linotype" w:hAnsi="Palatino Linotype"/>
          <w:color w:val="auto"/>
          <w:sz w:val="20"/>
          <w:szCs w:val="20"/>
        </w:rPr>
        <w:tab/>
      </w:r>
      <w:r w:rsidR="005B2F4A" w:rsidRPr="006E37A2">
        <w:rPr>
          <w:rFonts w:ascii="Palatino Linotype" w:hAnsi="Palatino Linotype"/>
          <w:color w:val="auto"/>
          <w:sz w:val="20"/>
          <w:szCs w:val="20"/>
        </w:rPr>
        <w:t xml:space="preserve">Output Simulation: {Revise </w:t>
      </w:r>
      <w:r w:rsidR="0033628A" w:rsidRPr="006E37A2">
        <w:rPr>
          <w:rFonts w:ascii="Palatino Linotype" w:hAnsi="Palatino Linotype"/>
          <w:color w:val="auto"/>
          <w:sz w:val="20"/>
          <w:szCs w:val="20"/>
        </w:rPr>
        <w:t xml:space="preserve">the </w:t>
      </w:r>
      <w:r w:rsidR="005B2F4A" w:rsidRPr="006E37A2">
        <w:rPr>
          <w:rFonts w:ascii="Palatino Linotype" w:hAnsi="Palatino Linotype"/>
          <w:color w:val="auto"/>
          <w:sz w:val="20"/>
          <w:szCs w:val="20"/>
        </w:rPr>
        <w:t xml:space="preserve">amount of active </w:t>
      </w:r>
      <w:proofErr w:type="spellStart"/>
      <w:r w:rsidR="005B2F4A" w:rsidRPr="006E37A2">
        <w:rPr>
          <w:rFonts w:ascii="Palatino Linotype" w:hAnsi="Palatino Linotype"/>
          <w:color w:val="auto"/>
          <w:sz w:val="20"/>
          <w:szCs w:val="20"/>
        </w:rPr>
        <w:t>SDNodes</w:t>
      </w:r>
      <w:proofErr w:type="spellEnd"/>
      <w:r w:rsidR="005B2F4A" w:rsidRPr="006E37A2">
        <w:rPr>
          <w:rFonts w:ascii="Palatino Linotype" w:hAnsi="Palatino Linotype"/>
          <w:color w:val="auto"/>
          <w:sz w:val="20"/>
          <w:szCs w:val="20"/>
        </w:rPr>
        <w:t xml:space="preserve">} </w:t>
      </w:r>
    </w:p>
    <w:p w:rsidR="003E2C23" w:rsidRDefault="003E2C23" w:rsidP="00297FEE">
      <w:pPr>
        <w:pStyle w:val="Default"/>
        <w:rPr>
          <w:rFonts w:ascii="Palatino Linotype" w:hAnsi="Palatino Linotype"/>
          <w:b/>
          <w:bCs/>
          <w:color w:val="auto"/>
          <w:sz w:val="20"/>
          <w:szCs w:val="20"/>
        </w:rPr>
      </w:pPr>
    </w:p>
    <w:p w:rsidR="00896681" w:rsidRDefault="005B2F4A" w:rsidP="00297FEE">
      <w:pPr>
        <w:pStyle w:val="Default"/>
        <w:rPr>
          <w:rFonts w:ascii="Palatino Linotype" w:hAnsi="Palatino Linotype"/>
          <w:b/>
          <w:bCs/>
          <w:color w:val="auto"/>
          <w:sz w:val="20"/>
          <w:szCs w:val="20"/>
        </w:rPr>
      </w:pPr>
      <w:r w:rsidRPr="003E2C23">
        <w:rPr>
          <w:rFonts w:ascii="Palatino Linotype" w:hAnsi="Palatino Linotype"/>
          <w:bCs/>
          <w:color w:val="auto"/>
          <w:sz w:val="20"/>
          <w:szCs w:val="20"/>
        </w:rPr>
        <w:t>START</w:t>
      </w:r>
      <w:r w:rsidRPr="006E37A2">
        <w:rPr>
          <w:rFonts w:ascii="Palatino Linotype" w:hAnsi="Palatino Linotype"/>
          <w:b/>
          <w:bCs/>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Revise information used for every smart dust sensor node with responsibility=1; cumulative information at the smart dust moveable sensor node with responsibility=2;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Transmit information towards BS; revise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energy of every smart dust mov</w:t>
      </w:r>
      <w:r w:rsidR="0033628A" w:rsidRPr="006E37A2">
        <w:rPr>
          <w:rFonts w:ascii="Palatino Linotype" w:hAnsi="Palatino Linotype"/>
          <w:color w:val="auto"/>
          <w:sz w:val="20"/>
          <w:szCs w:val="20"/>
        </w:rPr>
        <w:t>e</w:t>
      </w:r>
      <w:r w:rsidRPr="006E37A2">
        <w:rPr>
          <w:rFonts w:ascii="Palatino Linotype" w:hAnsi="Palatino Linotype"/>
          <w:color w:val="auto"/>
          <w:sz w:val="20"/>
          <w:szCs w:val="20"/>
        </w:rPr>
        <w:t xml:space="preserve">able sensor node;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If smart dust moveable sensor node energy &lt;</w:t>
      </w:r>
      <w:proofErr w:type="spellStart"/>
      <w:r w:rsidRPr="006E37A2">
        <w:rPr>
          <w:rFonts w:ascii="Palatino Linotype" w:hAnsi="Palatino Linotype"/>
          <w:color w:val="auto"/>
          <w:sz w:val="20"/>
          <w:szCs w:val="20"/>
        </w:rPr>
        <w:t>threshold_energy</w:t>
      </w:r>
      <w:proofErr w:type="spellEnd"/>
      <w:r w:rsidRPr="006E37A2">
        <w:rPr>
          <w:rFonts w:ascii="Palatino Linotype" w:hAnsi="Palatino Linotype"/>
          <w:color w:val="auto"/>
          <w:sz w:val="20"/>
          <w:szCs w:val="20"/>
        </w:rPr>
        <w:t xml:space="preserve">, next: </w:t>
      </w:r>
    </w:p>
    <w:p w:rsidR="005B2F4A" w:rsidRPr="006E37A2" w:rsidRDefault="005B2F4A" w:rsidP="00297FEE">
      <w:pPr>
        <w:pStyle w:val="Default"/>
        <w:rPr>
          <w:rFonts w:ascii="Palatino Linotype" w:hAnsi="Palatino Linotype"/>
          <w:color w:val="auto"/>
          <w:sz w:val="20"/>
          <w:szCs w:val="20"/>
        </w:rPr>
      </w:pPr>
      <w:proofErr w:type="gramStart"/>
      <w:r w:rsidRPr="006E37A2">
        <w:rPr>
          <w:rFonts w:ascii="Palatino Linotype" w:hAnsi="Palatino Linotype"/>
          <w:color w:val="auto"/>
          <w:sz w:val="20"/>
          <w:szCs w:val="20"/>
        </w:rPr>
        <w:t>active</w:t>
      </w:r>
      <w:proofErr w:type="gramEnd"/>
      <w:r w:rsidRPr="006E37A2">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SDNodes</w:t>
      </w:r>
      <w:proofErr w:type="spellEnd"/>
      <w:r w:rsidRPr="006E37A2">
        <w:rPr>
          <w:rFonts w:ascii="Palatino Linotype" w:hAnsi="Palatino Linotype"/>
          <w:color w:val="auto"/>
          <w:sz w:val="20"/>
          <w:szCs w:val="20"/>
        </w:rPr>
        <w:t xml:space="preserve">--; </w:t>
      </w:r>
    </w:p>
    <w:p w:rsidR="005B2F4A" w:rsidRPr="006E37A2" w:rsidRDefault="005B2F4A" w:rsidP="00297FEE">
      <w:pPr>
        <w:pStyle w:val="Default"/>
        <w:rPr>
          <w:rFonts w:ascii="Palatino Linotype" w:hAnsi="Palatino Linotype"/>
          <w:color w:val="auto"/>
          <w:sz w:val="20"/>
          <w:szCs w:val="20"/>
        </w:rPr>
      </w:pPr>
      <w:r w:rsidRPr="006E37A2">
        <w:rPr>
          <w:rFonts w:ascii="Palatino Linotype" w:hAnsi="Palatino Linotype"/>
          <w:color w:val="auto"/>
          <w:sz w:val="20"/>
          <w:szCs w:val="20"/>
        </w:rPr>
        <w:t xml:space="preserve">Close If </w:t>
      </w:r>
    </w:p>
    <w:p w:rsidR="005B2F4A" w:rsidRPr="006E37A2" w:rsidRDefault="005B2F4A" w:rsidP="00297FEE">
      <w:pPr>
        <w:pStyle w:val="Default"/>
        <w:jc w:val="both"/>
        <w:rPr>
          <w:rFonts w:ascii="Palatino Linotype" w:hAnsi="Palatino Linotype"/>
          <w:color w:val="auto"/>
          <w:sz w:val="20"/>
          <w:szCs w:val="20"/>
        </w:rPr>
      </w:pPr>
      <w:r w:rsidRPr="006E37A2">
        <w:rPr>
          <w:rFonts w:ascii="Palatino Linotype" w:hAnsi="Palatino Linotype"/>
          <w:color w:val="auto"/>
          <w:sz w:val="20"/>
          <w:szCs w:val="20"/>
        </w:rPr>
        <w:t xml:space="preserve">Return active </w:t>
      </w:r>
      <w:proofErr w:type="spellStart"/>
      <w:r w:rsidRPr="006E37A2">
        <w:rPr>
          <w:rFonts w:ascii="Palatino Linotype" w:hAnsi="Palatino Linotype"/>
          <w:color w:val="auto"/>
          <w:sz w:val="20"/>
          <w:szCs w:val="20"/>
        </w:rPr>
        <w:t>SDNodes</w:t>
      </w:r>
      <w:proofErr w:type="spellEnd"/>
      <w:r w:rsidRPr="006E37A2">
        <w:rPr>
          <w:rFonts w:ascii="Palatino Linotype" w:hAnsi="Palatino Linotype"/>
          <w:color w:val="auto"/>
          <w:sz w:val="20"/>
          <w:szCs w:val="20"/>
        </w:rPr>
        <w:t>;</w:t>
      </w:r>
    </w:p>
    <w:p w:rsidR="005B2F4A" w:rsidRPr="006E37A2" w:rsidRDefault="00297FEE" w:rsidP="00297FEE">
      <w:pPr>
        <w:pStyle w:val="Head1"/>
      </w:pPr>
      <w:r>
        <w:t xml:space="preserve">5. </w:t>
      </w:r>
      <w:r w:rsidR="005B2F4A" w:rsidRPr="006E37A2">
        <w:t>Cluster Deployment with Setup</w:t>
      </w:r>
    </w:p>
    <w:p w:rsidR="005B2F4A" w:rsidRPr="006E37A2" w:rsidRDefault="005B2F4A" w:rsidP="00297FEE">
      <w:pPr>
        <w:pStyle w:val="Default"/>
        <w:jc w:val="both"/>
        <w:rPr>
          <w:rFonts w:ascii="Palatino Linotype" w:hAnsi="Palatino Linotype"/>
          <w:b/>
          <w:i/>
          <w:color w:val="auto"/>
          <w:sz w:val="20"/>
          <w:szCs w:val="20"/>
        </w:rPr>
      </w:pPr>
      <w:r w:rsidRPr="006E37A2">
        <w:rPr>
          <w:rFonts w:ascii="Palatino Linotype" w:hAnsi="Palatino Linotype"/>
          <w:b/>
          <w:i/>
          <w:color w:val="auto"/>
          <w:sz w:val="20"/>
          <w:szCs w:val="20"/>
        </w:rPr>
        <w:t>5.1</w:t>
      </w:r>
      <w:r w:rsidR="0033628A" w:rsidRPr="006E37A2">
        <w:rPr>
          <w:rFonts w:ascii="Palatino Linotype" w:hAnsi="Palatino Linotype"/>
          <w:b/>
          <w:i/>
          <w:color w:val="auto"/>
          <w:sz w:val="20"/>
          <w:szCs w:val="20"/>
        </w:rPr>
        <w:t>.</w:t>
      </w:r>
      <w:r w:rsidRPr="006E37A2">
        <w:rPr>
          <w:rFonts w:ascii="Palatino Linotype" w:hAnsi="Palatino Linotype"/>
          <w:b/>
          <w:i/>
          <w:color w:val="auto"/>
          <w:sz w:val="20"/>
          <w:szCs w:val="20"/>
        </w:rPr>
        <w:t xml:space="preserve"> Clustering Setup </w:t>
      </w:r>
      <w:r w:rsidR="0033628A" w:rsidRPr="006E37A2">
        <w:rPr>
          <w:rFonts w:ascii="Palatino Linotype" w:hAnsi="Palatino Linotype"/>
          <w:b/>
          <w:i/>
          <w:color w:val="auto"/>
          <w:sz w:val="20"/>
          <w:szCs w:val="20"/>
        </w:rPr>
        <w:t>Stage</w:t>
      </w:r>
    </w:p>
    <w:p w:rsidR="005B2F4A" w:rsidRPr="006E37A2" w:rsidRDefault="0033628A" w:rsidP="00896681">
      <w:pPr>
        <w:pStyle w:val="Default"/>
        <w:ind w:firstLine="360"/>
        <w:jc w:val="both"/>
        <w:rPr>
          <w:rFonts w:ascii="Palatino Linotype" w:hAnsi="Palatino Linotype"/>
          <w:color w:val="auto"/>
          <w:sz w:val="20"/>
          <w:szCs w:val="20"/>
        </w:rPr>
      </w:pPr>
      <w:r w:rsidRPr="006E37A2">
        <w:rPr>
          <w:rFonts w:ascii="Palatino Linotype" w:hAnsi="Palatino Linotype"/>
          <w:color w:val="auto"/>
          <w:sz w:val="20"/>
          <w:szCs w:val="20"/>
        </w:rPr>
        <w:t>The c</w:t>
      </w:r>
      <w:r w:rsidR="005B2F4A" w:rsidRPr="006E37A2">
        <w:rPr>
          <w:rFonts w:ascii="Palatino Linotype" w:hAnsi="Palatino Linotype"/>
          <w:color w:val="auto"/>
          <w:sz w:val="20"/>
          <w:szCs w:val="20"/>
        </w:rPr>
        <w:t>lustering approach provides a three</w:t>
      </w:r>
      <w:r w:rsidRPr="006E37A2">
        <w:rPr>
          <w:rFonts w:ascii="Palatino Linotype" w:hAnsi="Palatino Linotype"/>
          <w:color w:val="auto"/>
          <w:sz w:val="20"/>
          <w:szCs w:val="20"/>
        </w:rPr>
        <w:t>-segment</w:t>
      </w:r>
      <w:r w:rsidR="005B2F4A" w:rsidRPr="006E37A2">
        <w:rPr>
          <w:rFonts w:ascii="Palatino Linotype" w:hAnsi="Palatino Linotype"/>
          <w:color w:val="auto"/>
          <w:sz w:val="20"/>
          <w:szCs w:val="20"/>
        </w:rPr>
        <w:t xml:space="preserve"> approach. </w:t>
      </w:r>
      <w:r w:rsidRPr="006E37A2">
        <w:rPr>
          <w:rFonts w:ascii="Palatino Linotype" w:hAnsi="Palatino Linotype"/>
          <w:color w:val="auto"/>
          <w:sz w:val="20"/>
          <w:szCs w:val="20"/>
        </w:rPr>
        <w:t>The s</w:t>
      </w:r>
      <w:r w:rsidR="005B2F4A" w:rsidRPr="006E37A2">
        <w:rPr>
          <w:rFonts w:ascii="Palatino Linotype" w:hAnsi="Palatino Linotype"/>
          <w:color w:val="auto"/>
          <w:sz w:val="20"/>
          <w:szCs w:val="20"/>
        </w:rPr>
        <w:t>etup technique is first.</w:t>
      </w:r>
    </w:p>
    <w:p w:rsidR="005B2F4A" w:rsidRDefault="005B2F4A" w:rsidP="003E2C23">
      <w:pPr>
        <w:pStyle w:val="Default"/>
        <w:jc w:val="both"/>
        <w:rPr>
          <w:rFonts w:ascii="Palatino Linotype" w:hAnsi="Palatino Linotype"/>
          <w:color w:val="auto"/>
          <w:sz w:val="20"/>
          <w:szCs w:val="20"/>
        </w:rPr>
      </w:pPr>
      <w:r w:rsidRPr="006E37A2">
        <w:rPr>
          <w:rFonts w:ascii="Palatino Linotype" w:hAnsi="Palatino Linotype"/>
          <w:color w:val="auto"/>
          <w:sz w:val="20"/>
          <w:szCs w:val="20"/>
        </w:rPr>
        <w:t xml:space="preserve">When performing primary gathering with setup, </w:t>
      </w:r>
      <w:r w:rsidR="00F643E2" w:rsidRPr="006E37A2">
        <w:rPr>
          <w:rFonts w:ascii="Palatino Linotype" w:hAnsi="Palatino Linotype"/>
          <w:color w:val="auto"/>
          <w:sz w:val="20"/>
          <w:szCs w:val="20"/>
        </w:rPr>
        <w:t>consider</w:t>
      </w:r>
      <w:r w:rsidRPr="006E37A2">
        <w:rPr>
          <w:rFonts w:ascii="Palatino Linotype" w:hAnsi="Palatino Linotype"/>
          <w:color w:val="auto"/>
          <w:sz w:val="20"/>
          <w:szCs w:val="20"/>
        </w:rPr>
        <w:t xml:space="preserve"> two distinct sets of information</w:t>
      </w:r>
      <w:r w:rsidR="0033628A" w:rsidRPr="006E37A2">
        <w:rPr>
          <w:rFonts w:ascii="Palatino Linotype" w:hAnsi="Palatino Linotype"/>
          <w:color w:val="auto"/>
          <w:sz w:val="20"/>
          <w:szCs w:val="20"/>
        </w:rPr>
        <w:t>:</w:t>
      </w:r>
      <w:r w:rsidRPr="006E37A2">
        <w:rPr>
          <w:rFonts w:ascii="Palatino Linotype" w:hAnsi="Palatino Linotype"/>
          <w:color w:val="auto"/>
          <w:sz w:val="20"/>
          <w:szCs w:val="20"/>
        </w:rPr>
        <w:t xml:space="preserve"> energies and locations. Because of this, </w:t>
      </w:r>
      <w:r w:rsidR="0033628A" w:rsidRPr="006E37A2">
        <w:rPr>
          <w:rFonts w:ascii="Palatino Linotype" w:hAnsi="Palatino Linotype"/>
          <w:color w:val="auto"/>
          <w:sz w:val="20"/>
          <w:szCs w:val="20"/>
        </w:rPr>
        <w:t xml:space="preserve">we </w:t>
      </w:r>
      <w:r w:rsidRPr="006E37A2">
        <w:rPr>
          <w:rFonts w:ascii="Palatino Linotype" w:hAnsi="Palatino Linotype"/>
          <w:color w:val="auto"/>
          <w:sz w:val="20"/>
          <w:szCs w:val="20"/>
        </w:rPr>
        <w:t>have been using the min</w:t>
      </w:r>
      <w:r w:rsidR="0033628A" w:rsidRPr="006E37A2">
        <w:rPr>
          <w:rFonts w:ascii="Palatino Linotype" w:hAnsi="Palatino Linotype"/>
          <w:color w:val="auto"/>
          <w:sz w:val="20"/>
          <w:szCs w:val="20"/>
        </w:rPr>
        <w:t>-</w:t>
      </w:r>
      <w:r w:rsidRPr="006E37A2">
        <w:rPr>
          <w:rFonts w:ascii="Palatino Linotype" w:hAnsi="Palatino Linotype"/>
          <w:color w:val="auto"/>
          <w:sz w:val="20"/>
          <w:szCs w:val="20"/>
        </w:rPr>
        <w:t>max normalization method [</w:t>
      </w:r>
      <w:r w:rsidR="00A96F1B">
        <w:rPr>
          <w:rFonts w:ascii="Palatino Linotype" w:hAnsi="Palatino Linotype"/>
          <w:color w:val="auto"/>
          <w:sz w:val="20"/>
          <w:szCs w:val="20"/>
        </w:rPr>
        <w:t>8</w:t>
      </w:r>
      <w:r w:rsidRPr="006E37A2">
        <w:rPr>
          <w:rFonts w:ascii="Palatino Linotype" w:hAnsi="Palatino Linotype"/>
          <w:color w:val="auto"/>
          <w:sz w:val="20"/>
          <w:szCs w:val="20"/>
        </w:rPr>
        <w:t xml:space="preserve">], wherein </w:t>
      </w:r>
      <w:proofErr w:type="spellStart"/>
      <w:r w:rsidRPr="006E37A2">
        <w:rPr>
          <w:rFonts w:ascii="Palatino Linotype" w:hAnsi="Palatino Linotype"/>
          <w:color w:val="auto"/>
          <w:sz w:val="20"/>
          <w:szCs w:val="20"/>
        </w:rPr>
        <w:t>min</w:t>
      </w:r>
      <w:r w:rsidRPr="006E37A2">
        <w:rPr>
          <w:rFonts w:ascii="Palatino Linotype" w:hAnsi="Palatino Linotype"/>
          <w:color w:val="auto"/>
          <w:sz w:val="20"/>
          <w:szCs w:val="20"/>
          <w:vertAlign w:val="subscript"/>
        </w:rPr>
        <w:t>b</w:t>
      </w:r>
      <w:proofErr w:type="spellEnd"/>
      <w:r w:rsidRPr="006E37A2">
        <w:rPr>
          <w:rFonts w:ascii="Palatino Linotype" w:hAnsi="Palatino Linotype"/>
          <w:color w:val="auto"/>
          <w:sz w:val="20"/>
          <w:szCs w:val="20"/>
        </w:rPr>
        <w:t xml:space="preserve"> and </w:t>
      </w:r>
      <w:proofErr w:type="spellStart"/>
      <w:r w:rsidRPr="006E37A2">
        <w:rPr>
          <w:rFonts w:ascii="Palatino Linotype" w:hAnsi="Palatino Linotype"/>
          <w:color w:val="auto"/>
          <w:sz w:val="20"/>
          <w:szCs w:val="20"/>
        </w:rPr>
        <w:t>max</w:t>
      </w:r>
      <w:r w:rsidRPr="006E37A2">
        <w:rPr>
          <w:rFonts w:ascii="Palatino Linotype" w:hAnsi="Palatino Linotype"/>
          <w:color w:val="auto"/>
          <w:sz w:val="20"/>
          <w:szCs w:val="20"/>
          <w:vertAlign w:val="subscript"/>
        </w:rPr>
        <w:t>b</w:t>
      </w:r>
      <w:proofErr w:type="spellEnd"/>
      <w:r w:rsidRPr="006E37A2">
        <w:rPr>
          <w:rFonts w:ascii="Palatino Linotype" w:hAnsi="Palatino Linotype"/>
          <w:color w:val="auto"/>
          <w:sz w:val="20"/>
          <w:szCs w:val="20"/>
        </w:rPr>
        <w:t xml:space="preserve"> are the maximal and minimal values for any displaying results ‘b’. For instance, in </w:t>
      </w:r>
      <w:r w:rsidR="0033628A" w:rsidRPr="006E37A2">
        <w:rPr>
          <w:rFonts w:ascii="Palatino Linotype" w:hAnsi="Palatino Linotype"/>
          <w:color w:val="auto"/>
          <w:sz w:val="20"/>
          <w:szCs w:val="20"/>
        </w:rPr>
        <w:t xml:space="preserve">a </w:t>
      </w:r>
      <w:r w:rsidRPr="006E37A2">
        <w:rPr>
          <w:rFonts w:ascii="Palatino Linotype" w:hAnsi="Palatino Linotype"/>
          <w:color w:val="auto"/>
          <w:sz w:val="20"/>
          <w:szCs w:val="20"/>
        </w:rPr>
        <w:t>particular instance, utilize the x coordinate, y coordinate, and vitality as characteristics, and apply the min</w:t>
      </w:r>
      <w:r w:rsidR="0033628A" w:rsidRPr="006E37A2">
        <w:rPr>
          <w:rFonts w:ascii="Palatino Linotype" w:hAnsi="Palatino Linotype"/>
          <w:color w:val="auto"/>
          <w:sz w:val="20"/>
          <w:szCs w:val="20"/>
        </w:rPr>
        <w:t>-</w:t>
      </w:r>
      <w:r w:rsidRPr="006E37A2">
        <w:rPr>
          <w:rFonts w:ascii="Palatino Linotype" w:hAnsi="Palatino Linotype"/>
          <w:color w:val="auto"/>
          <w:sz w:val="20"/>
          <w:szCs w:val="20"/>
        </w:rPr>
        <w:t>max normalization method to match every one of these characteristics in the range of (0,1)</w:t>
      </w:r>
      <w:r w:rsidR="003E2C23">
        <w:rPr>
          <w:rFonts w:ascii="Palatino Linotype" w:hAnsi="Palatino Linotype"/>
          <w:color w:val="auto"/>
          <w:sz w:val="20"/>
          <w:szCs w:val="20"/>
        </w:rPr>
        <w:t xml:space="preserve">. </w:t>
      </w:r>
      <w:r w:rsidRPr="006E37A2">
        <w:rPr>
          <w:rFonts w:ascii="Palatino Linotype" w:hAnsi="Palatino Linotype"/>
          <w:color w:val="auto"/>
          <w:sz w:val="20"/>
          <w:szCs w:val="20"/>
        </w:rPr>
        <w:t>A value a is mapped to the range of (0</w:t>
      </w:r>
      <w:proofErr w:type="gramStart"/>
      <w:r w:rsidRPr="006E37A2">
        <w:rPr>
          <w:rFonts w:ascii="Palatino Linotype" w:hAnsi="Palatino Linotype"/>
          <w:color w:val="auto"/>
          <w:sz w:val="20"/>
          <w:szCs w:val="20"/>
        </w:rPr>
        <w:t>,1</w:t>
      </w:r>
      <w:proofErr w:type="gramEnd"/>
      <w:r w:rsidRPr="006E37A2">
        <w:rPr>
          <w:rFonts w:ascii="Palatino Linotype" w:hAnsi="Palatino Linotype"/>
          <w:color w:val="auto"/>
          <w:sz w:val="20"/>
          <w:szCs w:val="20"/>
        </w:rPr>
        <w:t xml:space="preserve">) by following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calculation in </w:t>
      </w:r>
      <w:r w:rsidR="003E2C23" w:rsidRPr="006E37A2">
        <w:rPr>
          <w:rFonts w:ascii="Palatino Linotype" w:hAnsi="Palatino Linotype"/>
          <w:color w:val="auto"/>
          <w:sz w:val="20"/>
          <w:szCs w:val="20"/>
        </w:rPr>
        <w:t xml:space="preserve">Equation </w:t>
      </w:r>
      <w:r w:rsidR="003E2C23">
        <w:rPr>
          <w:rFonts w:ascii="Palatino Linotype" w:hAnsi="Palatino Linotype"/>
          <w:color w:val="auto"/>
          <w:sz w:val="20"/>
          <w:szCs w:val="20"/>
        </w:rPr>
        <w:t>(</w:t>
      </w:r>
      <w:r w:rsidR="00896681">
        <w:rPr>
          <w:rFonts w:ascii="Palatino Linotype" w:hAnsi="Palatino Linotype"/>
          <w:color w:val="auto"/>
          <w:sz w:val="20"/>
          <w:szCs w:val="20"/>
        </w:rPr>
        <w:t>6</w:t>
      </w:r>
      <w:r w:rsidR="003E2C23">
        <w:rPr>
          <w:rFonts w:ascii="Palatino Linotype" w:hAnsi="Palatino Linotype"/>
          <w:color w:val="auto"/>
          <w:sz w:val="20"/>
          <w:szCs w:val="20"/>
        </w:rPr>
        <w:t>)</w:t>
      </w:r>
      <w:r w:rsidRPr="006E37A2">
        <w:rPr>
          <w:rFonts w:ascii="Palatino Linotype" w:hAnsi="Palatino Linotype"/>
          <w:color w:val="auto"/>
          <w:sz w:val="20"/>
          <w:szCs w:val="20"/>
        </w:rPr>
        <w:t>,</w:t>
      </w:r>
    </w:p>
    <w:p w:rsidR="003E2C23" w:rsidRPr="006E37A2" w:rsidRDefault="003E2C23" w:rsidP="003E2C23">
      <w:pPr>
        <w:pStyle w:val="Default"/>
        <w:jc w:val="both"/>
        <w:rPr>
          <w:rFonts w:ascii="Palatino Linotype" w:hAnsi="Palatino Linotype"/>
          <w:color w:val="auto"/>
          <w:sz w:val="20"/>
          <w:szCs w:val="20"/>
        </w:rPr>
      </w:pPr>
    </w:p>
    <w:p w:rsidR="005B2F4A" w:rsidRPr="003E2C23" w:rsidRDefault="005B2F4A" w:rsidP="00896681">
      <w:pPr>
        <w:pStyle w:val="Default"/>
        <w:spacing w:after="240"/>
        <w:ind w:firstLine="360"/>
        <w:jc w:val="both"/>
        <w:rPr>
          <w:rFonts w:ascii="Palatino Linotype" w:hAnsi="Palatino Linotype"/>
          <w:color w:val="auto"/>
          <w:sz w:val="20"/>
          <w:szCs w:val="20"/>
        </w:rPr>
      </w:pPr>
      <w:r w:rsidRPr="003E2C23">
        <w:rPr>
          <w:rFonts w:ascii="Palatino Linotype" w:hAnsi="Palatino Linotype"/>
          <w:color w:val="auto"/>
          <w:sz w:val="20"/>
          <w:szCs w:val="20"/>
        </w:rPr>
        <w:t>A’</w:t>
      </w:r>
      <w:proofErr w:type="gramStart"/>
      <w:r w:rsidRPr="003E2C23">
        <w:rPr>
          <w:rFonts w:ascii="Palatino Linotype" w:hAnsi="Palatino Linotype"/>
          <w:color w:val="auto"/>
          <w:sz w:val="20"/>
          <w:szCs w:val="20"/>
        </w:rPr>
        <w:t>=(</w:t>
      </w:r>
      <w:proofErr w:type="gramEnd"/>
      <w:r w:rsidRPr="003E2C23">
        <w:rPr>
          <w:rFonts w:ascii="Palatino Linotype" w:hAnsi="Palatino Linotype"/>
          <w:color w:val="auto"/>
          <w:sz w:val="20"/>
          <w:szCs w:val="20"/>
        </w:rPr>
        <w:t>a-min</w:t>
      </w:r>
      <w:r w:rsidRPr="003E2C23">
        <w:rPr>
          <w:rFonts w:ascii="Palatino Linotype" w:hAnsi="Palatino Linotype"/>
          <w:color w:val="auto"/>
          <w:sz w:val="20"/>
          <w:szCs w:val="20"/>
          <w:vertAlign w:val="subscript"/>
        </w:rPr>
        <w:t>a</w:t>
      </w:r>
      <w:r w:rsidRPr="003E2C23">
        <w:rPr>
          <w:rFonts w:ascii="Palatino Linotype" w:hAnsi="Palatino Linotype"/>
          <w:color w:val="auto"/>
          <w:sz w:val="20"/>
          <w:szCs w:val="20"/>
        </w:rPr>
        <w:t>)/(</w:t>
      </w:r>
      <w:proofErr w:type="spellStart"/>
      <w:r w:rsidRPr="003E2C23">
        <w:rPr>
          <w:rFonts w:ascii="Palatino Linotype" w:hAnsi="Palatino Linotype"/>
          <w:color w:val="auto"/>
          <w:sz w:val="20"/>
          <w:szCs w:val="20"/>
        </w:rPr>
        <w:t>max</w:t>
      </w:r>
      <w:r w:rsidRPr="003E2C23">
        <w:rPr>
          <w:rFonts w:ascii="Palatino Linotype" w:hAnsi="Palatino Linotype"/>
          <w:color w:val="auto"/>
          <w:sz w:val="20"/>
          <w:szCs w:val="20"/>
          <w:vertAlign w:val="subscript"/>
        </w:rPr>
        <w:t>a</w:t>
      </w:r>
      <w:proofErr w:type="spellEnd"/>
      <w:r w:rsidRPr="003E2C23">
        <w:rPr>
          <w:rFonts w:ascii="Palatino Linotype" w:hAnsi="Palatino Linotype"/>
          <w:color w:val="auto"/>
          <w:sz w:val="20"/>
          <w:szCs w:val="20"/>
        </w:rPr>
        <w:t>-min</w:t>
      </w:r>
      <w:r w:rsidRPr="003E2C23">
        <w:rPr>
          <w:rFonts w:ascii="Palatino Linotype" w:hAnsi="Palatino Linotype"/>
          <w:color w:val="auto"/>
          <w:sz w:val="20"/>
          <w:szCs w:val="20"/>
          <w:vertAlign w:val="subscript"/>
        </w:rPr>
        <w:t>a</w:t>
      </w:r>
      <w:r w:rsidRPr="003E2C23">
        <w:rPr>
          <w:rFonts w:ascii="Palatino Linotype" w:hAnsi="Palatino Linotype"/>
          <w:color w:val="auto"/>
          <w:sz w:val="20"/>
          <w:szCs w:val="20"/>
        </w:rPr>
        <w:t>)</w:t>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3E2C23">
        <w:rPr>
          <w:rFonts w:ascii="Palatino Linotype" w:hAnsi="Palatino Linotype"/>
          <w:color w:val="auto"/>
          <w:sz w:val="20"/>
          <w:szCs w:val="20"/>
        </w:rPr>
        <w:t xml:space="preserve">    </w:t>
      </w:r>
      <w:r w:rsidR="00297FEE" w:rsidRPr="003E2C23">
        <w:rPr>
          <w:rFonts w:ascii="Palatino Linotype" w:hAnsi="Palatino Linotype"/>
          <w:color w:val="auto"/>
          <w:sz w:val="20"/>
          <w:szCs w:val="20"/>
        </w:rPr>
        <w:tab/>
      </w:r>
      <w:r w:rsidR="00297FEE" w:rsidRPr="003E2C23">
        <w:rPr>
          <w:rFonts w:ascii="Palatino Linotype" w:hAnsi="Palatino Linotype"/>
          <w:color w:val="auto"/>
          <w:sz w:val="20"/>
          <w:szCs w:val="20"/>
        </w:rPr>
        <w:tab/>
      </w:r>
      <w:r w:rsidR="003E2C23">
        <w:rPr>
          <w:rFonts w:ascii="Palatino Linotype" w:hAnsi="Palatino Linotype"/>
          <w:color w:val="auto"/>
          <w:sz w:val="20"/>
          <w:szCs w:val="20"/>
        </w:rPr>
        <w:t xml:space="preserve">       </w:t>
      </w:r>
      <w:r w:rsidRPr="003E2C23">
        <w:rPr>
          <w:rFonts w:ascii="Palatino Linotype" w:hAnsi="Palatino Linotype"/>
          <w:color w:val="auto"/>
          <w:sz w:val="20"/>
          <w:szCs w:val="20"/>
        </w:rPr>
        <w:t>(</w:t>
      </w:r>
      <w:r w:rsidR="00896681" w:rsidRPr="003E2C23">
        <w:rPr>
          <w:rFonts w:ascii="Palatino Linotype" w:hAnsi="Palatino Linotype"/>
          <w:color w:val="auto"/>
          <w:sz w:val="20"/>
          <w:szCs w:val="20"/>
        </w:rPr>
        <w:t>6</w:t>
      </w:r>
      <w:r w:rsidRPr="003E2C23">
        <w:rPr>
          <w:rFonts w:ascii="Palatino Linotype" w:hAnsi="Palatino Linotype"/>
          <w:color w:val="auto"/>
          <w:sz w:val="20"/>
          <w:szCs w:val="20"/>
        </w:rPr>
        <w:t>)</w:t>
      </w:r>
    </w:p>
    <w:p w:rsidR="005B2F4A" w:rsidRPr="006E37A2" w:rsidRDefault="005B2F4A" w:rsidP="00896681">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Whereas N is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total </w:t>
      </w:r>
      <w:r w:rsidR="0033628A" w:rsidRPr="006E37A2">
        <w:rPr>
          <w:rFonts w:ascii="Palatino Linotype" w:hAnsi="Palatino Linotype"/>
          <w:color w:val="auto"/>
          <w:sz w:val="20"/>
          <w:szCs w:val="20"/>
        </w:rPr>
        <w:t>number</w:t>
      </w:r>
      <w:r w:rsidRPr="006E37A2">
        <w:rPr>
          <w:rFonts w:ascii="Palatino Linotype" w:hAnsi="Palatino Linotype"/>
          <w:color w:val="auto"/>
          <w:sz w:val="20"/>
          <w:szCs w:val="20"/>
        </w:rPr>
        <w:t xml:space="preserve"> of clustering groups, </w:t>
      </w:r>
      <w:proofErr w:type="spellStart"/>
      <w:r w:rsidRPr="006E37A2">
        <w:rPr>
          <w:rFonts w:ascii="Palatino Linotype" w:hAnsi="Palatino Linotype"/>
          <w:color w:val="auto"/>
          <w:sz w:val="20"/>
          <w:szCs w:val="20"/>
        </w:rPr>
        <w:t>c</w:t>
      </w:r>
      <w:r w:rsidRPr="006E37A2">
        <w:rPr>
          <w:rFonts w:ascii="Palatino Linotype" w:hAnsi="Palatino Linotype"/>
          <w:color w:val="auto"/>
          <w:sz w:val="20"/>
          <w:szCs w:val="20"/>
          <w:vertAlign w:val="subscript"/>
        </w:rPr>
        <w:t>p</w:t>
      </w:r>
      <w:proofErr w:type="spellEnd"/>
      <w:r w:rsidRPr="006E37A2">
        <w:rPr>
          <w:rFonts w:ascii="Palatino Linotype" w:hAnsi="Palatino Linotype"/>
          <w:color w:val="auto"/>
          <w:sz w:val="20"/>
          <w:szCs w:val="20"/>
        </w:rPr>
        <w:t xml:space="preserve"> is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centroid, p, </w:t>
      </w:r>
      <w:proofErr w:type="spellStart"/>
      <w:r w:rsidRPr="006E37A2">
        <w:rPr>
          <w:rFonts w:ascii="Palatino Linotype" w:hAnsi="Palatino Linotype"/>
          <w:color w:val="auto"/>
          <w:sz w:val="20"/>
          <w:szCs w:val="20"/>
        </w:rPr>
        <w:t>τp</w:t>
      </w:r>
      <w:proofErr w:type="spellEnd"/>
      <w:r w:rsidRPr="006E37A2">
        <w:rPr>
          <w:rFonts w:ascii="Palatino Linotype" w:hAnsi="Palatino Linotype"/>
          <w:color w:val="auto"/>
          <w:sz w:val="20"/>
          <w:szCs w:val="20"/>
        </w:rPr>
        <w:t xml:space="preserve"> is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average remoteness from the centroid </w:t>
      </w:r>
      <w:proofErr w:type="spellStart"/>
      <w:r w:rsidRPr="006E37A2">
        <w:rPr>
          <w:rFonts w:ascii="Palatino Linotype" w:hAnsi="Palatino Linotype"/>
          <w:color w:val="auto"/>
          <w:sz w:val="20"/>
          <w:szCs w:val="20"/>
        </w:rPr>
        <w:t>c</w:t>
      </w:r>
      <w:r w:rsidRPr="006E37A2">
        <w:rPr>
          <w:rFonts w:ascii="Palatino Linotype" w:hAnsi="Palatino Linotype"/>
          <w:color w:val="auto"/>
          <w:sz w:val="20"/>
          <w:szCs w:val="20"/>
          <w:vertAlign w:val="subscript"/>
        </w:rPr>
        <w:t>p</w:t>
      </w:r>
      <w:proofErr w:type="spellEnd"/>
      <w:r w:rsidRPr="006E37A2">
        <w:rPr>
          <w:rFonts w:ascii="Palatino Linotype" w:hAnsi="Palatino Linotype"/>
          <w:color w:val="auto"/>
          <w:sz w:val="20"/>
          <w:szCs w:val="20"/>
        </w:rPr>
        <w:t xml:space="preserve"> of both the cluster to each of its members, and </w:t>
      </w:r>
      <w:proofErr w:type="gramStart"/>
      <w:r w:rsidRPr="006E37A2">
        <w:rPr>
          <w:rFonts w:ascii="Palatino Linotype" w:hAnsi="Palatino Linotype"/>
          <w:color w:val="auto"/>
          <w:sz w:val="20"/>
          <w:szCs w:val="20"/>
        </w:rPr>
        <w:t>r(</w:t>
      </w:r>
      <w:proofErr w:type="spellStart"/>
      <w:proofErr w:type="gramEnd"/>
      <w:r w:rsidRPr="006E37A2">
        <w:rPr>
          <w:rFonts w:ascii="Palatino Linotype" w:hAnsi="Palatino Linotype"/>
          <w:color w:val="auto"/>
          <w:sz w:val="20"/>
          <w:szCs w:val="20"/>
        </w:rPr>
        <w:t>c</w:t>
      </w:r>
      <w:r w:rsidRPr="006E37A2">
        <w:rPr>
          <w:rFonts w:ascii="Palatino Linotype" w:hAnsi="Palatino Linotype"/>
          <w:color w:val="auto"/>
          <w:sz w:val="20"/>
          <w:szCs w:val="20"/>
          <w:vertAlign w:val="subscript"/>
        </w:rPr>
        <w:t>p</w:t>
      </w:r>
      <w:proofErr w:type="spellEnd"/>
      <w:r w:rsidRPr="006E37A2">
        <w:rPr>
          <w:rFonts w:ascii="Palatino Linotype" w:hAnsi="Palatino Linotype"/>
          <w:color w:val="auto"/>
          <w:sz w:val="20"/>
          <w:szCs w:val="20"/>
        </w:rPr>
        <w:t xml:space="preserve">, </w:t>
      </w:r>
      <w:proofErr w:type="spellStart"/>
      <w:r w:rsidRPr="006E37A2">
        <w:rPr>
          <w:rFonts w:ascii="Palatino Linotype" w:hAnsi="Palatino Linotype"/>
          <w:color w:val="auto"/>
          <w:sz w:val="20"/>
          <w:szCs w:val="20"/>
        </w:rPr>
        <w:t>c</w:t>
      </w:r>
      <w:r w:rsidRPr="006E37A2">
        <w:rPr>
          <w:rFonts w:ascii="Palatino Linotype" w:hAnsi="Palatino Linotype"/>
          <w:color w:val="auto"/>
          <w:sz w:val="20"/>
          <w:szCs w:val="20"/>
          <w:vertAlign w:val="subscript"/>
        </w:rPr>
        <w:t>q</w:t>
      </w:r>
      <w:proofErr w:type="spellEnd"/>
      <w:r w:rsidRPr="006E37A2">
        <w:rPr>
          <w:rFonts w:ascii="Palatino Linotype" w:hAnsi="Palatino Linotype"/>
          <w:color w:val="auto"/>
          <w:sz w:val="20"/>
          <w:szCs w:val="20"/>
        </w:rPr>
        <w:t xml:space="preserve">) is the separation among centroids </w:t>
      </w:r>
      <w:proofErr w:type="spellStart"/>
      <w:r w:rsidRPr="006E37A2">
        <w:rPr>
          <w:rFonts w:ascii="Palatino Linotype" w:hAnsi="Palatino Linotype"/>
          <w:color w:val="auto"/>
          <w:sz w:val="20"/>
          <w:szCs w:val="20"/>
        </w:rPr>
        <w:t>c</w:t>
      </w:r>
      <w:r w:rsidRPr="006E37A2">
        <w:rPr>
          <w:rFonts w:ascii="Palatino Linotype" w:hAnsi="Palatino Linotype"/>
          <w:color w:val="auto"/>
          <w:sz w:val="20"/>
          <w:szCs w:val="20"/>
          <w:vertAlign w:val="subscript"/>
        </w:rPr>
        <w:t>p</w:t>
      </w:r>
      <w:proofErr w:type="spellEnd"/>
      <w:r w:rsidRPr="006E37A2">
        <w:rPr>
          <w:rFonts w:ascii="Palatino Linotype" w:hAnsi="Palatino Linotype"/>
          <w:color w:val="auto"/>
          <w:sz w:val="20"/>
          <w:szCs w:val="20"/>
        </w:rPr>
        <w:t xml:space="preserve"> and </w:t>
      </w:r>
      <w:proofErr w:type="spellStart"/>
      <w:r w:rsidRPr="006E37A2">
        <w:rPr>
          <w:rFonts w:ascii="Palatino Linotype" w:hAnsi="Palatino Linotype"/>
          <w:color w:val="auto"/>
          <w:sz w:val="20"/>
          <w:szCs w:val="20"/>
        </w:rPr>
        <w:t>c</w:t>
      </w:r>
      <w:r w:rsidRPr="006E37A2">
        <w:rPr>
          <w:rFonts w:ascii="Palatino Linotype" w:hAnsi="Palatino Linotype"/>
          <w:color w:val="auto"/>
          <w:sz w:val="20"/>
          <w:szCs w:val="20"/>
          <w:vertAlign w:val="subscript"/>
        </w:rPr>
        <w:t>q</w:t>
      </w:r>
      <w:proofErr w:type="spellEnd"/>
      <w:r w:rsidRPr="006E37A2">
        <w:rPr>
          <w:rFonts w:ascii="Palatino Linotype" w:hAnsi="Palatino Linotype"/>
          <w:color w:val="auto"/>
          <w:sz w:val="20"/>
          <w:szCs w:val="20"/>
        </w:rPr>
        <w:t xml:space="preserve">. </w:t>
      </w:r>
      <w:r w:rsidR="00F643E2" w:rsidRPr="006E37A2">
        <w:rPr>
          <w:rFonts w:ascii="Palatino Linotype" w:hAnsi="Palatino Linotype"/>
          <w:color w:val="auto"/>
          <w:sz w:val="20"/>
          <w:szCs w:val="20"/>
        </w:rPr>
        <w:t>The clustering approach that results in gathering of clustering information only through minimum DB indices remains considered the best optimization method within this criteria because techniques that generate clusters with modest intra clustering lengths and</w:t>
      </w:r>
      <w:r w:rsidRPr="006E37A2">
        <w:rPr>
          <w:rFonts w:ascii="Palatino Linotype" w:hAnsi="Palatino Linotype"/>
          <w:color w:val="auto"/>
          <w:sz w:val="20"/>
          <w:szCs w:val="20"/>
        </w:rPr>
        <w:t xml:space="preserve"> extraordinary inter cluster ranges result in small DB indices. Equations 1, 2, and 3 refresh the network system's energy after each transmission process.</w:t>
      </w:r>
    </w:p>
    <w:p w:rsidR="005B2F4A" w:rsidRPr="006E37A2" w:rsidRDefault="005B2F4A" w:rsidP="00896681">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Despite earlier techniques, the one suggest</w:t>
      </w:r>
      <w:r w:rsidR="0033628A" w:rsidRPr="006E37A2">
        <w:rPr>
          <w:rFonts w:ascii="Palatino Linotype" w:hAnsi="Palatino Linotype"/>
          <w:color w:val="auto"/>
          <w:sz w:val="20"/>
          <w:szCs w:val="20"/>
        </w:rPr>
        <w:t>s</w:t>
      </w:r>
      <w:r w:rsidRPr="006E37A2">
        <w:rPr>
          <w:rFonts w:ascii="Palatino Linotype" w:hAnsi="Palatino Linotype"/>
          <w:color w:val="auto"/>
          <w:sz w:val="20"/>
          <w:szCs w:val="20"/>
        </w:rPr>
        <w:t xml:space="preserve"> reforms </w:t>
      </w:r>
      <w:r w:rsidR="0033628A" w:rsidRPr="006E37A2">
        <w:rPr>
          <w:rFonts w:ascii="Palatino Linotype" w:hAnsi="Palatino Linotype"/>
          <w:color w:val="auto"/>
          <w:sz w:val="20"/>
          <w:szCs w:val="20"/>
        </w:rPr>
        <w:t xml:space="preserve">to </w:t>
      </w:r>
      <w:r w:rsidRPr="006E37A2">
        <w:rPr>
          <w:rFonts w:ascii="Palatino Linotype" w:hAnsi="Palatino Linotype"/>
          <w:color w:val="auto"/>
          <w:sz w:val="20"/>
          <w:szCs w:val="20"/>
        </w:rPr>
        <w:t>the network</w:t>
      </w:r>
      <w:r w:rsidR="0033628A" w:rsidRPr="006E37A2">
        <w:rPr>
          <w:rFonts w:ascii="Palatino Linotype" w:hAnsi="Palatino Linotype"/>
          <w:color w:val="auto"/>
          <w:sz w:val="20"/>
          <w:szCs w:val="20"/>
        </w:rPr>
        <w:t xml:space="preserve"> clusters</w:t>
      </w:r>
      <w:r w:rsidRPr="006E37A2">
        <w:rPr>
          <w:rFonts w:ascii="Palatino Linotype" w:hAnsi="Palatino Linotype"/>
          <w:color w:val="auto"/>
          <w:sz w:val="20"/>
          <w:szCs w:val="20"/>
        </w:rPr>
        <w:t xml:space="preserve"> and creates fresh CHs using normalized information, which is then transmitted via the setup primary technique to create primary clusters. </w:t>
      </w:r>
      <w:r w:rsidRPr="006E37A2">
        <w:rPr>
          <w:rFonts w:ascii="Palatino Linotype" w:hAnsi="Palatino Linotype"/>
          <w:color w:val="auto"/>
          <w:sz w:val="20"/>
          <w:szCs w:val="20"/>
        </w:rPr>
        <w:lastRenderedPageBreak/>
        <w:t>Davies-</w:t>
      </w:r>
      <w:proofErr w:type="spellStart"/>
      <w:r w:rsidRPr="006E37A2">
        <w:rPr>
          <w:rFonts w:ascii="Palatino Linotype" w:hAnsi="Palatino Linotype"/>
          <w:color w:val="auto"/>
          <w:sz w:val="20"/>
          <w:szCs w:val="20"/>
        </w:rPr>
        <w:t>Bouldin</w:t>
      </w:r>
      <w:proofErr w:type="spellEnd"/>
      <w:r w:rsidRPr="006E37A2">
        <w:rPr>
          <w:rFonts w:ascii="Palatino Linotype" w:hAnsi="Palatino Linotype"/>
          <w:color w:val="auto"/>
          <w:sz w:val="20"/>
          <w:szCs w:val="20"/>
        </w:rPr>
        <w:t xml:space="preserve"> indices </w:t>
      </w:r>
      <w:r w:rsidR="0033628A" w:rsidRPr="006E37A2">
        <w:rPr>
          <w:rFonts w:ascii="Palatino Linotype" w:hAnsi="Palatino Linotype"/>
          <w:color w:val="auto"/>
          <w:sz w:val="20"/>
          <w:szCs w:val="20"/>
        </w:rPr>
        <w:t>are</w:t>
      </w:r>
      <w:r w:rsidRPr="006E37A2">
        <w:rPr>
          <w:rFonts w:ascii="Palatino Linotype" w:hAnsi="Palatino Linotype"/>
          <w:color w:val="auto"/>
          <w:sz w:val="20"/>
          <w:szCs w:val="20"/>
        </w:rPr>
        <w:t xml:space="preserve"> used to validate the result for k. Davies-</w:t>
      </w:r>
      <w:proofErr w:type="spellStart"/>
      <w:r w:rsidRPr="006E37A2">
        <w:rPr>
          <w:rFonts w:ascii="Palatino Linotype" w:hAnsi="Palatino Linotype"/>
          <w:color w:val="auto"/>
          <w:sz w:val="20"/>
          <w:szCs w:val="20"/>
        </w:rPr>
        <w:t>Bouldin</w:t>
      </w:r>
      <w:proofErr w:type="spellEnd"/>
      <w:r w:rsidRPr="006E37A2">
        <w:rPr>
          <w:rFonts w:ascii="Palatino Linotype" w:hAnsi="Palatino Linotype"/>
          <w:color w:val="auto"/>
          <w:sz w:val="20"/>
          <w:szCs w:val="20"/>
        </w:rPr>
        <w:t xml:space="preserve"> (DB) indices determine the proportion of intra-cluster dispersal to inter-cluster lengths.</w:t>
      </w:r>
    </w:p>
    <w:p w:rsidR="005B2F4A" w:rsidRPr="006E37A2" w:rsidRDefault="0048171B" w:rsidP="00297FEE">
      <w:pPr>
        <w:pStyle w:val="Default"/>
        <w:tabs>
          <w:tab w:val="left" w:pos="9360"/>
        </w:tabs>
        <w:spacing w:after="240"/>
        <w:ind w:firstLine="360"/>
        <w:jc w:val="both"/>
        <w:rPr>
          <w:rFonts w:ascii="Palatino Linotype" w:hAnsi="Palatino Linotype"/>
          <w:color w:val="auto"/>
          <w:sz w:val="20"/>
          <w:szCs w:val="20"/>
        </w:rPr>
      </w:p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db</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N</m:t>
            </m:r>
          </m:den>
        </m:f>
        <m:nary>
          <m:naryPr>
            <m:chr m:val="∑"/>
            <m:limLoc m:val="undOvr"/>
            <m:ctrlPr>
              <w:rPr>
                <w:rFonts w:ascii="Cambria Math" w:hAnsi="Cambria Math"/>
                <w:i/>
                <w:color w:val="auto"/>
              </w:rPr>
            </m:ctrlPr>
          </m:naryPr>
          <m:sub>
            <m:r>
              <w:rPr>
                <w:rFonts w:ascii="Cambria Math" w:hAnsi="Cambria Math"/>
                <w:color w:val="auto"/>
              </w:rPr>
              <m:t>k=N</m:t>
            </m:r>
          </m:sub>
          <m:sup>
            <m:r>
              <w:rPr>
                <w:rFonts w:ascii="Cambria Math" w:hAnsi="Cambria Math"/>
                <w:color w:val="auto"/>
              </w:rPr>
              <m:t>N</m:t>
            </m:r>
          </m:sup>
          <m:e>
            <m:r>
              <w:rPr>
                <w:rFonts w:ascii="Cambria Math" w:hAnsi="Cambria Math"/>
                <w:color w:val="auto"/>
              </w:rPr>
              <m:t>Max(</m:t>
            </m:r>
            <m:f>
              <m:fPr>
                <m:ctrlPr>
                  <w:rPr>
                    <w:rFonts w:ascii="Cambria Math" w:hAnsi="Cambria Math"/>
                    <w:i/>
                    <w:color w:val="auto"/>
                  </w:rPr>
                </m:ctrlPr>
              </m:fPr>
              <m:num>
                <m:r>
                  <m:rPr>
                    <m:sty m:val="b"/>
                  </m:rPr>
                  <w:rPr>
                    <w:rFonts w:ascii="Cambria Math" w:hAnsi="Cambria Math"/>
                    <w:color w:val="auto"/>
                  </w:rPr>
                  <m:t>(τp+τq)</m:t>
                </m:r>
              </m:num>
              <m:den>
                <m:r>
                  <w:rPr>
                    <w:rFonts w:ascii="Cambria Math" w:hAnsi="Cambria Math"/>
                    <w:color w:val="auto"/>
                  </w:rPr>
                  <m:t>r(</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q</m:t>
                    </m:r>
                  </m:sub>
                </m:sSub>
                <m:r>
                  <w:rPr>
                    <w:rFonts w:ascii="Cambria Math" w:hAnsi="Cambria Math"/>
                    <w:color w:val="auto"/>
                  </w:rPr>
                  <m:t>)</m:t>
                </m:r>
              </m:den>
            </m:f>
          </m:e>
        </m:nary>
        <m:r>
          <w:rPr>
            <w:rFonts w:ascii="Cambria Math" w:hAnsi="Cambria Math"/>
            <w:color w:val="auto"/>
          </w:rPr>
          <m:t>)</m:t>
        </m:r>
      </m:oMath>
      <w:r w:rsidR="00297FEE">
        <w:rPr>
          <w:rFonts w:ascii="Palatino Linotype" w:hAnsi="Palatino Linotype"/>
          <w:color w:val="auto"/>
          <w:sz w:val="20"/>
          <w:szCs w:val="20"/>
        </w:rPr>
        <w:tab/>
      </w:r>
      <w:r w:rsidR="005B2F4A" w:rsidRPr="00224C79">
        <w:rPr>
          <w:rFonts w:ascii="Palatino Linotype" w:hAnsi="Palatino Linotype"/>
          <w:color w:val="auto"/>
          <w:sz w:val="20"/>
          <w:szCs w:val="20"/>
        </w:rPr>
        <w:t>(</w:t>
      </w:r>
      <w:r w:rsidR="00896681" w:rsidRPr="00224C79">
        <w:rPr>
          <w:rFonts w:ascii="Palatino Linotype" w:hAnsi="Palatino Linotype"/>
          <w:color w:val="auto"/>
          <w:sz w:val="20"/>
          <w:szCs w:val="20"/>
        </w:rPr>
        <w:t>7</w:t>
      </w:r>
      <w:r w:rsidR="005B2F4A" w:rsidRPr="00224C79">
        <w:rPr>
          <w:rFonts w:ascii="Palatino Linotype" w:hAnsi="Palatino Linotype"/>
          <w:color w:val="auto"/>
          <w:sz w:val="20"/>
          <w:szCs w:val="20"/>
        </w:rPr>
        <w:t>)</w:t>
      </w:r>
    </w:p>
    <w:p w:rsidR="005B2F4A" w:rsidRPr="006E37A2" w:rsidRDefault="005B2F4A" w:rsidP="00297FEE">
      <w:pPr>
        <w:pStyle w:val="Default"/>
        <w:jc w:val="both"/>
        <w:rPr>
          <w:rFonts w:ascii="Palatino Linotype" w:hAnsi="Palatino Linotype"/>
          <w:b/>
          <w:i/>
          <w:color w:val="auto"/>
          <w:sz w:val="20"/>
          <w:szCs w:val="20"/>
        </w:rPr>
      </w:pPr>
      <w:r w:rsidRPr="006E37A2">
        <w:rPr>
          <w:rFonts w:ascii="Palatino Linotype" w:hAnsi="Palatino Linotype"/>
          <w:b/>
          <w:i/>
          <w:color w:val="auto"/>
          <w:sz w:val="20"/>
          <w:szCs w:val="20"/>
        </w:rPr>
        <w:t>5.2</w:t>
      </w:r>
      <w:r w:rsidR="0033628A" w:rsidRPr="006E37A2">
        <w:rPr>
          <w:rFonts w:ascii="Palatino Linotype" w:hAnsi="Palatino Linotype"/>
          <w:b/>
          <w:i/>
          <w:color w:val="auto"/>
          <w:sz w:val="20"/>
          <w:szCs w:val="20"/>
        </w:rPr>
        <w:t>.</w:t>
      </w:r>
      <w:r w:rsidRPr="006E37A2">
        <w:rPr>
          <w:rFonts w:ascii="Palatino Linotype" w:hAnsi="Palatino Linotype"/>
          <w:b/>
          <w:i/>
          <w:color w:val="auto"/>
          <w:sz w:val="20"/>
          <w:szCs w:val="20"/>
        </w:rPr>
        <w:t xml:space="preserve"> Cluster Head Picking </w:t>
      </w:r>
      <w:r w:rsidR="0033628A" w:rsidRPr="006E37A2">
        <w:rPr>
          <w:rFonts w:ascii="Palatino Linotype" w:hAnsi="Palatino Linotype"/>
          <w:b/>
          <w:i/>
          <w:color w:val="auto"/>
          <w:sz w:val="20"/>
          <w:szCs w:val="20"/>
        </w:rPr>
        <w:t>S</w:t>
      </w:r>
      <w:r w:rsidRPr="006E37A2">
        <w:rPr>
          <w:rFonts w:ascii="Palatino Linotype" w:hAnsi="Palatino Linotype"/>
          <w:b/>
          <w:i/>
          <w:color w:val="auto"/>
          <w:sz w:val="20"/>
          <w:szCs w:val="20"/>
        </w:rPr>
        <w:t>tage</w:t>
      </w:r>
    </w:p>
    <w:p w:rsidR="005B2F4A" w:rsidRPr="006E37A2" w:rsidRDefault="005B2F4A" w:rsidP="003E2C23">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In </w:t>
      </w:r>
      <w:r w:rsidR="0033628A" w:rsidRPr="006E37A2">
        <w:rPr>
          <w:rFonts w:ascii="Palatino Linotype" w:hAnsi="Palatino Linotype"/>
          <w:color w:val="auto"/>
          <w:sz w:val="20"/>
          <w:szCs w:val="20"/>
        </w:rPr>
        <w:t>a</w:t>
      </w:r>
      <w:r w:rsidRPr="006E37A2">
        <w:rPr>
          <w:rFonts w:ascii="Palatino Linotype" w:hAnsi="Palatino Linotype"/>
          <w:color w:val="auto"/>
          <w:sz w:val="20"/>
          <w:szCs w:val="20"/>
        </w:rPr>
        <w:t xml:space="preserve"> related smart dust environment, the CH is crucial. These are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responsibilit</w:t>
      </w:r>
      <w:r w:rsidR="0033628A" w:rsidRPr="006E37A2">
        <w:rPr>
          <w:rFonts w:ascii="Palatino Linotype" w:hAnsi="Palatino Linotype"/>
          <w:color w:val="auto"/>
          <w:sz w:val="20"/>
          <w:szCs w:val="20"/>
        </w:rPr>
        <w:t>ies</w:t>
      </w:r>
      <w:r w:rsidRPr="006E37A2">
        <w:rPr>
          <w:rFonts w:ascii="Palatino Linotype" w:hAnsi="Palatino Linotype"/>
          <w:color w:val="auto"/>
          <w:sz w:val="20"/>
          <w:szCs w:val="20"/>
        </w:rPr>
        <w:t xml:space="preserve"> of collecting data from every cluster network element while transmitting it where it is needed. Different standards are used to choose the CH. These primarily depend on the closest smart dust to the BS or the peak power level. The smart dust with the most energy has been selected as the CH.</w:t>
      </w:r>
    </w:p>
    <w:p w:rsidR="005B2F4A" w:rsidRPr="006E37A2" w:rsidRDefault="005B2F4A" w:rsidP="00297FEE">
      <w:pPr>
        <w:pStyle w:val="Default"/>
        <w:jc w:val="both"/>
        <w:rPr>
          <w:rFonts w:ascii="Palatino Linotype" w:hAnsi="Palatino Linotype"/>
          <w:b/>
          <w:i/>
          <w:color w:val="auto"/>
          <w:sz w:val="20"/>
          <w:szCs w:val="20"/>
        </w:rPr>
      </w:pPr>
      <w:r w:rsidRPr="006E37A2">
        <w:rPr>
          <w:rFonts w:ascii="Palatino Linotype" w:hAnsi="Palatino Linotype"/>
          <w:b/>
          <w:i/>
          <w:color w:val="auto"/>
          <w:sz w:val="20"/>
          <w:szCs w:val="20"/>
        </w:rPr>
        <w:t>5.3</w:t>
      </w:r>
      <w:r w:rsidR="0033628A" w:rsidRPr="006E37A2">
        <w:rPr>
          <w:rFonts w:ascii="Palatino Linotype" w:hAnsi="Palatino Linotype"/>
          <w:b/>
          <w:i/>
          <w:color w:val="auto"/>
          <w:sz w:val="20"/>
          <w:szCs w:val="20"/>
        </w:rPr>
        <w:t>.</w:t>
      </w:r>
      <w:r w:rsidRPr="006E37A2">
        <w:rPr>
          <w:rFonts w:ascii="Palatino Linotype" w:hAnsi="Palatino Linotype"/>
          <w:b/>
          <w:i/>
          <w:color w:val="auto"/>
          <w:sz w:val="20"/>
          <w:szCs w:val="20"/>
        </w:rPr>
        <w:t xml:space="preserve"> Data Broadcasting Stage</w:t>
      </w:r>
    </w:p>
    <w:p w:rsidR="005B2F4A" w:rsidRPr="006E37A2" w:rsidRDefault="005B2F4A" w:rsidP="003E2C23">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Once clusters have </w:t>
      </w:r>
      <w:r w:rsidR="00F643E2" w:rsidRPr="006E37A2">
        <w:rPr>
          <w:rFonts w:ascii="Palatino Linotype" w:hAnsi="Palatino Linotype"/>
          <w:color w:val="auto"/>
          <w:sz w:val="20"/>
          <w:szCs w:val="20"/>
        </w:rPr>
        <w:t xml:space="preserve">been established and a CH </w:t>
      </w:r>
      <w:r w:rsidRPr="006E37A2">
        <w:rPr>
          <w:rFonts w:ascii="Palatino Linotype" w:hAnsi="Palatino Linotype"/>
          <w:color w:val="auto"/>
          <w:sz w:val="20"/>
          <w:szCs w:val="20"/>
        </w:rPr>
        <w:t xml:space="preserve">chosen, it is time to deliver information packets sensed at regular smart dust nodes towards the corresponding CHs. The CHs will then perform a data gathering technique before sending the packets of information to a BS. The energy usage is calculated at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end of every cycle. </w:t>
      </w:r>
      <w:r w:rsidR="0033628A" w:rsidRPr="006E37A2">
        <w:rPr>
          <w:rFonts w:ascii="Palatino Linotype" w:hAnsi="Palatino Linotype"/>
          <w:color w:val="auto"/>
          <w:sz w:val="20"/>
          <w:szCs w:val="20"/>
        </w:rPr>
        <w:t>The l</w:t>
      </w:r>
      <w:r w:rsidRPr="006E37A2">
        <w:rPr>
          <w:rFonts w:ascii="Palatino Linotype" w:hAnsi="Palatino Linotype"/>
          <w:color w:val="auto"/>
          <w:sz w:val="20"/>
          <w:szCs w:val="20"/>
        </w:rPr>
        <w:t xml:space="preserve">ocation of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cluster</w:t>
      </w:r>
      <w:r w:rsidR="0033628A" w:rsidRPr="006E37A2">
        <w:rPr>
          <w:rFonts w:ascii="Palatino Linotype" w:hAnsi="Palatino Linotype"/>
          <w:color w:val="auto"/>
          <w:sz w:val="20"/>
          <w:szCs w:val="20"/>
        </w:rPr>
        <w:t>'</w:t>
      </w:r>
      <w:r w:rsidRPr="006E37A2">
        <w:rPr>
          <w:rFonts w:ascii="Palatino Linotype" w:hAnsi="Palatino Linotype"/>
          <w:color w:val="auto"/>
          <w:sz w:val="20"/>
          <w:szCs w:val="20"/>
        </w:rPr>
        <w:t>s centroid is indeed the parameter that must be reduced in</w:t>
      </w:r>
      <w:r w:rsidRPr="006E37A2">
        <w:rPr>
          <w:rFonts w:ascii="Palatino Linotype" w:hAnsi="Palatino Linotype"/>
          <w:b/>
          <w:color w:val="auto"/>
          <w:sz w:val="20"/>
          <w:szCs w:val="20"/>
        </w:rPr>
        <w:t xml:space="preserve"> </w:t>
      </w:r>
      <w:r w:rsidRPr="00896681">
        <w:rPr>
          <w:rFonts w:ascii="Palatino Linotype" w:hAnsi="Palatino Linotype"/>
          <w:color w:val="auto"/>
          <w:sz w:val="20"/>
          <w:szCs w:val="20"/>
        </w:rPr>
        <w:t>P</w:t>
      </w:r>
      <w:r w:rsidRPr="00896681">
        <w:rPr>
          <w:rFonts w:ascii="Palatino Linotype" w:hAnsi="Palatino Linotype"/>
          <w:bCs/>
          <w:color w:val="auto"/>
          <w:sz w:val="20"/>
          <w:szCs w:val="20"/>
        </w:rPr>
        <w:t>rimary cluster construction</w:t>
      </w:r>
      <w:r w:rsidRPr="00896681">
        <w:rPr>
          <w:rFonts w:ascii="Palatino Linotype" w:hAnsi="Palatino Linotype"/>
          <w:color w:val="auto"/>
          <w:sz w:val="20"/>
          <w:szCs w:val="20"/>
        </w:rPr>
        <w:t>.</w:t>
      </w:r>
      <w:r w:rsidRPr="006E37A2">
        <w:rPr>
          <w:rFonts w:ascii="Palatino Linotype" w:hAnsi="Palatino Linotype"/>
          <w:color w:val="auto"/>
          <w:sz w:val="20"/>
          <w:szCs w:val="20"/>
        </w:rPr>
        <w:t xml:space="preserve"> </w:t>
      </w:r>
    </w:p>
    <w:p w:rsidR="005B2F4A" w:rsidRPr="006E37A2" w:rsidRDefault="0048171B" w:rsidP="00297FEE">
      <w:pPr>
        <w:pStyle w:val="Default"/>
        <w:tabs>
          <w:tab w:val="left" w:pos="9360"/>
        </w:tabs>
        <w:spacing w:after="240"/>
        <w:ind w:firstLine="360"/>
        <w:jc w:val="both"/>
        <w:rPr>
          <w:rFonts w:ascii="Palatino Linotype" w:hAnsi="Palatino Linotype"/>
          <w:color w:val="auto"/>
          <w:sz w:val="20"/>
          <w:szCs w:val="20"/>
        </w:rPr>
      </w:pPr>
      <m:oMath>
        <m:nary>
          <m:naryPr>
            <m:chr m:val="∑"/>
            <m:limLoc m:val="undOvr"/>
            <m:ctrlPr>
              <w:rPr>
                <w:rFonts w:ascii="Cambria Math" w:hAnsi="Cambria Math"/>
                <w:i/>
                <w:color w:val="auto"/>
              </w:rPr>
            </m:ctrlPr>
          </m:naryPr>
          <m:sub>
            <m:r>
              <w:rPr>
                <w:rFonts w:ascii="Cambria Math" w:hAnsi="Cambria Math"/>
                <w:color w:val="auto"/>
              </w:rPr>
              <m:t>l-m</m:t>
            </m:r>
          </m:sub>
          <m:sup>
            <m:r>
              <w:rPr>
                <w:rFonts w:ascii="Cambria Math" w:hAnsi="Cambria Math"/>
                <w:color w:val="auto"/>
              </w:rPr>
              <m:t>l=1</m:t>
            </m:r>
          </m:sup>
          <m:e>
            <m:nary>
              <m:naryPr>
                <m:chr m:val="∑"/>
                <m:limLoc m:val="undOvr"/>
                <m:supHide m:val="1"/>
                <m:ctrlPr>
                  <w:rPr>
                    <w:rFonts w:ascii="Cambria Math" w:hAnsi="Cambria Math"/>
                    <w:i/>
                    <w:color w:val="auto"/>
                  </w:rPr>
                </m:ctrlPr>
              </m:naryPr>
              <m:sub>
                <m:r>
                  <w:rPr>
                    <w:rFonts w:ascii="Cambria Math" w:hAnsi="Cambria Math"/>
                    <w:color w:val="auto"/>
                  </w:rPr>
                  <m:t>p</m:t>
                </m:r>
              </m:sub>
              <m:sup/>
              <m:e>
                <m:r>
                  <w:rPr>
                    <w:rFonts w:ascii="Cambria Math" w:hAnsi="Cambria Math"/>
                    <w:color w:val="auto"/>
                  </w:rPr>
                  <m:t>QL||(X-</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l</m:t>
                    </m:r>
                  </m:sub>
                </m:sSub>
                <m:sSup>
                  <m:sSupPr>
                    <m:ctrlPr>
                      <w:rPr>
                        <w:rFonts w:ascii="Cambria Math" w:hAnsi="Cambria Math"/>
                        <w:i/>
                        <w:color w:val="auto"/>
                      </w:rPr>
                    </m:ctrlPr>
                  </m:sSupPr>
                  <m:e>
                    <m:r>
                      <w:rPr>
                        <w:rFonts w:ascii="Cambria Math" w:hAnsi="Cambria Math"/>
                        <w:color w:val="auto"/>
                      </w:rPr>
                      <m:t>)||</m:t>
                    </m:r>
                  </m:e>
                  <m:sup>
                    <m:r>
                      <w:rPr>
                        <w:rFonts w:ascii="Cambria Math" w:hAnsi="Cambria Math"/>
                        <w:color w:val="auto"/>
                      </w:rPr>
                      <m:t>2</m:t>
                    </m:r>
                  </m:sup>
                </m:sSup>
              </m:e>
            </m:nary>
          </m:e>
        </m:nary>
      </m:oMath>
      <w:r w:rsidR="00297FEE">
        <w:rPr>
          <w:rFonts w:ascii="Palatino Linotype" w:hAnsi="Palatino Linotype"/>
          <w:color w:val="auto"/>
          <w:sz w:val="20"/>
          <w:szCs w:val="20"/>
        </w:rPr>
        <w:tab/>
      </w:r>
      <w:r w:rsidR="005B2F4A" w:rsidRPr="00224C79">
        <w:rPr>
          <w:rFonts w:ascii="Palatino Linotype" w:hAnsi="Palatino Linotype"/>
          <w:color w:val="auto"/>
          <w:sz w:val="20"/>
          <w:szCs w:val="20"/>
        </w:rPr>
        <w:t>(</w:t>
      </w:r>
      <w:r w:rsidR="00896681" w:rsidRPr="00224C79">
        <w:rPr>
          <w:rFonts w:ascii="Palatino Linotype" w:hAnsi="Palatino Linotype"/>
          <w:color w:val="auto"/>
          <w:sz w:val="20"/>
          <w:szCs w:val="20"/>
        </w:rPr>
        <w:t>8</w:t>
      </w:r>
      <w:r w:rsidR="005B2F4A" w:rsidRPr="00224C79">
        <w:rPr>
          <w:rFonts w:ascii="Palatino Linotype" w:hAnsi="Palatino Linotype"/>
          <w:color w:val="auto"/>
          <w:sz w:val="20"/>
          <w:szCs w:val="20"/>
        </w:rPr>
        <w:t>)</w:t>
      </w:r>
    </w:p>
    <w:p w:rsidR="005B2F4A" w:rsidRPr="006E37A2" w:rsidRDefault="00F643E2" w:rsidP="006E37A2">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QL is the </w:t>
      </w:r>
      <w:proofErr w:type="spellStart"/>
      <w:r w:rsidRPr="006E37A2">
        <w:rPr>
          <w:rFonts w:ascii="Palatino Linotype" w:hAnsi="Palatino Linotype"/>
          <w:color w:val="auto"/>
          <w:sz w:val="20"/>
          <w:szCs w:val="20"/>
        </w:rPr>
        <w:t>lth</w:t>
      </w:r>
      <w:proofErr w:type="spellEnd"/>
      <w:r w:rsidRPr="006E37A2">
        <w:rPr>
          <w:rFonts w:ascii="Palatino Linotype" w:hAnsi="Palatino Linotype"/>
          <w:color w:val="auto"/>
          <w:sz w:val="20"/>
          <w:szCs w:val="20"/>
        </w:rPr>
        <w:t xml:space="preserve"> cluster, and the cluster centroid is </w:t>
      </w:r>
      <w:proofErr w:type="spellStart"/>
      <w:r w:rsidRPr="006E37A2">
        <w:rPr>
          <w:rFonts w:ascii="Palatino Linotype" w:hAnsi="Palatino Linotype"/>
          <w:color w:val="auto"/>
          <w:sz w:val="20"/>
          <w:szCs w:val="20"/>
        </w:rPr>
        <w:t>Cl</w:t>
      </w:r>
      <w:proofErr w:type="spellEnd"/>
      <w:r w:rsidRPr="006E37A2">
        <w:rPr>
          <w:rFonts w:ascii="Palatino Linotype" w:hAnsi="Palatino Linotype"/>
          <w:color w:val="auto"/>
          <w:sz w:val="20"/>
          <w:szCs w:val="20"/>
        </w:rPr>
        <w:t>, This article's primary cluster construction initial algorithm generates initial clusters using</w:t>
      </w:r>
      <w:r w:rsidR="005B2F4A" w:rsidRPr="006E37A2">
        <w:rPr>
          <w:rFonts w:ascii="Palatino Linotype" w:hAnsi="Palatino Linotype"/>
          <w:color w:val="auto"/>
          <w:sz w:val="20"/>
          <w:szCs w:val="20"/>
        </w:rPr>
        <w:t xml:space="preserve"> energy and length criteria. Primary cluster construction is used to </w:t>
      </w:r>
      <w:r w:rsidR="00FE4A6A" w:rsidRPr="006E37A2">
        <w:rPr>
          <w:rFonts w:ascii="Palatino Linotype" w:hAnsi="Palatino Linotype"/>
          <w:color w:val="auto"/>
          <w:sz w:val="20"/>
          <w:szCs w:val="20"/>
        </w:rPr>
        <w:t>optimize further</w:t>
      </w:r>
      <w:r w:rsidR="005B2F4A" w:rsidRPr="006E37A2">
        <w:rPr>
          <w:rFonts w:ascii="Palatino Linotype" w:hAnsi="Palatino Linotype"/>
          <w:color w:val="auto"/>
          <w:sz w:val="20"/>
          <w:szCs w:val="20"/>
        </w:rPr>
        <w:t xml:space="preserve"> </w:t>
      </w:r>
      <w:r w:rsidR="0033628A" w:rsidRPr="006E37A2">
        <w:rPr>
          <w:rFonts w:ascii="Palatino Linotype" w:hAnsi="Palatino Linotype"/>
          <w:color w:val="auto"/>
          <w:sz w:val="20"/>
          <w:szCs w:val="20"/>
        </w:rPr>
        <w:t xml:space="preserve">the </w:t>
      </w:r>
      <w:r w:rsidR="005B2F4A" w:rsidRPr="006E37A2">
        <w:rPr>
          <w:rFonts w:ascii="Palatino Linotype" w:hAnsi="Palatino Linotype"/>
          <w:color w:val="auto"/>
          <w:sz w:val="20"/>
          <w:szCs w:val="20"/>
        </w:rPr>
        <w:t xml:space="preserve">cluster that was obtained in this process. </w:t>
      </w:r>
      <w:proofErr w:type="spellStart"/>
      <w:proofErr w:type="gramStart"/>
      <w:r w:rsidR="005B2F4A" w:rsidRPr="006E37A2">
        <w:rPr>
          <w:rFonts w:ascii="Palatino Linotype" w:hAnsi="Palatino Linotype"/>
          <w:color w:val="auto"/>
          <w:sz w:val="20"/>
          <w:szCs w:val="20"/>
        </w:rPr>
        <w:t>lth</w:t>
      </w:r>
      <w:proofErr w:type="spellEnd"/>
      <w:proofErr w:type="gramEnd"/>
      <w:r w:rsidR="005B2F4A" w:rsidRPr="006E37A2">
        <w:rPr>
          <w:rFonts w:ascii="Palatino Linotype" w:hAnsi="Palatino Linotype"/>
          <w:color w:val="auto"/>
          <w:sz w:val="20"/>
          <w:szCs w:val="20"/>
        </w:rPr>
        <w:t xml:space="preserve"> cluster and represents </w:t>
      </w:r>
      <w:r w:rsidR="005B2F4A" w:rsidRPr="006E37A2">
        <w:rPr>
          <w:rFonts w:ascii="Palatino Linotype" w:hAnsi="Palatino Linotype"/>
          <w:i/>
          <w:color w:val="auto"/>
          <w:sz w:val="20"/>
          <w:szCs w:val="20"/>
        </w:rPr>
        <w:t>QL,</w:t>
      </w:r>
      <w:r w:rsidR="00DD618C" w:rsidRPr="006E37A2">
        <w:rPr>
          <w:rFonts w:ascii="Palatino Linotype" w:hAnsi="Palatino Linotype"/>
          <w:i/>
          <w:color w:val="auto"/>
          <w:sz w:val="20"/>
          <w:szCs w:val="20"/>
        </w:rPr>
        <w:t xml:space="preserve"> </w:t>
      </w:r>
      <w:r w:rsidR="005B2F4A" w:rsidRPr="006E37A2">
        <w:rPr>
          <w:rFonts w:ascii="Palatino Linotype" w:hAnsi="Palatino Linotype"/>
          <w:color w:val="auto"/>
          <w:sz w:val="20"/>
          <w:szCs w:val="20"/>
        </w:rPr>
        <w:t xml:space="preserve">cluster </w:t>
      </w:r>
      <w:proofErr w:type="spellStart"/>
      <w:r w:rsidR="005B2F4A" w:rsidRPr="006E37A2">
        <w:rPr>
          <w:rFonts w:ascii="Palatino Linotype" w:hAnsi="Palatino Linotype"/>
          <w:i/>
          <w:color w:val="auto"/>
          <w:sz w:val="20"/>
          <w:szCs w:val="20"/>
        </w:rPr>
        <w:t>C</w:t>
      </w:r>
      <w:r w:rsidR="005B2F4A" w:rsidRPr="006E37A2">
        <w:rPr>
          <w:rFonts w:ascii="Palatino Linotype" w:hAnsi="Palatino Linotype"/>
          <w:i/>
          <w:color w:val="auto"/>
          <w:sz w:val="20"/>
          <w:szCs w:val="20"/>
          <w:vertAlign w:val="subscript"/>
        </w:rPr>
        <w:t>l</w:t>
      </w:r>
      <w:proofErr w:type="spellEnd"/>
      <w:r w:rsidR="005B2F4A" w:rsidRPr="006E37A2">
        <w:rPr>
          <w:rFonts w:ascii="Palatino Linotype" w:hAnsi="Palatino Linotype"/>
          <w:i/>
          <w:color w:val="auto"/>
          <w:sz w:val="20"/>
          <w:szCs w:val="20"/>
          <w:vertAlign w:val="subscript"/>
        </w:rPr>
        <w:t xml:space="preserve"> </w:t>
      </w:r>
      <w:r w:rsidR="005B2F4A" w:rsidRPr="006E37A2">
        <w:rPr>
          <w:rFonts w:ascii="Palatino Linotype" w:hAnsi="Palatino Linotype"/>
          <w:color w:val="auto"/>
          <w:sz w:val="20"/>
          <w:szCs w:val="20"/>
        </w:rPr>
        <w:t xml:space="preserve">centroid in equation </w:t>
      </w:r>
      <w:r w:rsidR="00896681">
        <w:rPr>
          <w:rFonts w:ascii="Palatino Linotype" w:hAnsi="Palatino Linotype"/>
          <w:color w:val="auto"/>
          <w:sz w:val="20"/>
          <w:szCs w:val="20"/>
        </w:rPr>
        <w:t>8</w:t>
      </w:r>
      <w:r w:rsidR="005B2F4A" w:rsidRPr="006E37A2">
        <w:rPr>
          <w:rFonts w:ascii="Palatino Linotype" w:hAnsi="Palatino Linotype"/>
          <w:color w:val="auto"/>
          <w:sz w:val="20"/>
          <w:szCs w:val="20"/>
        </w:rPr>
        <w:t xml:space="preserve">. </w:t>
      </w:r>
      <w:r w:rsidR="0033628A" w:rsidRPr="006E37A2">
        <w:rPr>
          <w:rFonts w:ascii="Palatino Linotype" w:hAnsi="Palatino Linotype"/>
          <w:color w:val="auto"/>
          <w:sz w:val="20"/>
          <w:szCs w:val="20"/>
        </w:rPr>
        <w:t>The new roles of every smart dust node are covered in the simulation, and the outcomes of the proposed methodology are covered in the following section</w:t>
      </w:r>
      <w:r w:rsidR="005B2F4A" w:rsidRPr="006E37A2">
        <w:rPr>
          <w:rFonts w:ascii="Palatino Linotype" w:hAnsi="Palatino Linotype"/>
          <w:color w:val="auto"/>
          <w:sz w:val="20"/>
          <w:szCs w:val="20"/>
        </w:rPr>
        <w:t>.</w:t>
      </w:r>
    </w:p>
    <w:p w:rsidR="005B2F4A" w:rsidRPr="006E37A2" w:rsidRDefault="00297FEE" w:rsidP="006E37A2">
      <w:pPr>
        <w:pStyle w:val="Head1"/>
        <w:rPr>
          <w:sz w:val="20"/>
          <w:szCs w:val="20"/>
        </w:rPr>
      </w:pPr>
      <w:r>
        <w:t xml:space="preserve">6. </w:t>
      </w:r>
      <w:r w:rsidR="005B2F4A" w:rsidRPr="006E37A2">
        <w:t>Outcomes of Simulation</w:t>
      </w:r>
    </w:p>
    <w:p w:rsidR="005B2F4A" w:rsidRPr="006E37A2" w:rsidRDefault="005B2F4A" w:rsidP="006E37A2">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The NS2 tool is used to execute the suggested methodology. In order to contrast the outcomes of these simulations</w:t>
      </w:r>
      <w:r w:rsidR="0033628A" w:rsidRPr="006E37A2">
        <w:rPr>
          <w:rFonts w:ascii="Palatino Linotype" w:hAnsi="Palatino Linotype"/>
          <w:color w:val="auto"/>
          <w:sz w:val="20"/>
          <w:szCs w:val="20"/>
        </w:rPr>
        <w:t>,</w:t>
      </w:r>
      <w:r w:rsidRPr="006E37A2">
        <w:rPr>
          <w:rFonts w:ascii="Palatino Linotype" w:hAnsi="Palatino Linotype"/>
          <w:color w:val="auto"/>
          <w:sz w:val="20"/>
          <w:szCs w:val="20"/>
        </w:rPr>
        <w:t xml:space="preserve"> both the FCEEC and DBSCAN algorithms</w:t>
      </w:r>
      <w:r w:rsidR="0033628A" w:rsidRPr="006E37A2">
        <w:rPr>
          <w:rFonts w:ascii="Palatino Linotype" w:hAnsi="Palatino Linotype"/>
          <w:color w:val="auto"/>
          <w:sz w:val="20"/>
          <w:szCs w:val="20"/>
        </w:rPr>
        <w:t xml:space="preserve"> are used</w:t>
      </w:r>
      <w:r w:rsidRPr="006E37A2">
        <w:rPr>
          <w:rFonts w:ascii="Palatino Linotype" w:hAnsi="Palatino Linotype"/>
          <w:color w:val="auto"/>
          <w:sz w:val="20"/>
          <w:szCs w:val="20"/>
        </w:rPr>
        <w:t>.</w:t>
      </w:r>
    </w:p>
    <w:p w:rsidR="005B2F4A" w:rsidRPr="006E37A2" w:rsidRDefault="005B2F4A" w:rsidP="00297FEE">
      <w:pPr>
        <w:pStyle w:val="Default"/>
        <w:jc w:val="center"/>
        <w:rPr>
          <w:rFonts w:ascii="Palatino Linotype" w:hAnsi="Palatino Linotype"/>
          <w:b/>
          <w:color w:val="auto"/>
          <w:sz w:val="16"/>
          <w:szCs w:val="20"/>
        </w:rPr>
      </w:pPr>
      <w:proofErr w:type="gramStart"/>
      <w:r w:rsidRPr="006E37A2">
        <w:rPr>
          <w:rFonts w:ascii="Palatino Linotype" w:hAnsi="Palatino Linotype"/>
          <w:b/>
          <w:color w:val="auto"/>
          <w:sz w:val="16"/>
          <w:szCs w:val="20"/>
        </w:rPr>
        <w:t>Table 2.</w:t>
      </w:r>
      <w:proofErr w:type="gramEnd"/>
      <w:r w:rsidRPr="006E37A2">
        <w:rPr>
          <w:rFonts w:ascii="Palatino Linotype" w:hAnsi="Palatino Linotype"/>
          <w:b/>
          <w:color w:val="auto"/>
          <w:sz w:val="16"/>
          <w:szCs w:val="20"/>
        </w:rPr>
        <w:t xml:space="preserve"> Factor of simulation</w:t>
      </w:r>
    </w:p>
    <w:tbl>
      <w:tblPr>
        <w:tblStyle w:val="TableGrid"/>
        <w:tblW w:w="0" w:type="auto"/>
        <w:jc w:val="center"/>
        <w:tblLook w:val="04A0" w:firstRow="1" w:lastRow="0" w:firstColumn="1" w:lastColumn="0" w:noHBand="0" w:noVBand="1"/>
      </w:tblPr>
      <w:tblGrid>
        <w:gridCol w:w="2462"/>
        <w:gridCol w:w="1202"/>
      </w:tblGrid>
      <w:tr w:rsidR="006E37A2" w:rsidRPr="006E37A2" w:rsidTr="003E2C23">
        <w:trPr>
          <w:trHeight w:val="20"/>
          <w:jc w:val="center"/>
        </w:trPr>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Smart Dust Deployment</w:t>
            </w:r>
          </w:p>
        </w:tc>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100X100</w:t>
            </w:r>
          </w:p>
        </w:tc>
      </w:tr>
      <w:tr w:rsidR="006E37A2" w:rsidRPr="006E37A2" w:rsidTr="003E2C23">
        <w:trPr>
          <w:trHeight w:val="20"/>
          <w:jc w:val="center"/>
        </w:trPr>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Smart Dust sensor nodes</w:t>
            </w:r>
          </w:p>
        </w:tc>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400</w:t>
            </w:r>
          </w:p>
        </w:tc>
      </w:tr>
      <w:tr w:rsidR="006E37A2" w:rsidRPr="006E37A2" w:rsidTr="003E2C23">
        <w:trPr>
          <w:trHeight w:val="20"/>
          <w:jc w:val="center"/>
        </w:trPr>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Packet Size</w:t>
            </w:r>
          </w:p>
        </w:tc>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800bits</w:t>
            </w:r>
          </w:p>
        </w:tc>
      </w:tr>
      <w:tr w:rsidR="006E37A2" w:rsidRPr="006E37A2" w:rsidTr="003E2C23">
        <w:trPr>
          <w:trHeight w:val="20"/>
          <w:jc w:val="center"/>
        </w:trPr>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Starting Energy</w:t>
            </w:r>
          </w:p>
        </w:tc>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0.5J</w:t>
            </w:r>
          </w:p>
        </w:tc>
      </w:tr>
      <w:tr w:rsidR="006E37A2" w:rsidRPr="006E37A2" w:rsidTr="003E2C23">
        <w:trPr>
          <w:trHeight w:val="20"/>
          <w:jc w:val="center"/>
        </w:trPr>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Energy loss in movement</w:t>
            </w:r>
          </w:p>
        </w:tc>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0.00006J</w:t>
            </w:r>
          </w:p>
        </w:tc>
      </w:tr>
      <w:tr w:rsidR="006E37A2" w:rsidRPr="006E37A2" w:rsidTr="003E2C23">
        <w:trPr>
          <w:trHeight w:val="20"/>
          <w:jc w:val="center"/>
        </w:trPr>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Energy in transmission</w:t>
            </w:r>
          </w:p>
        </w:tc>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50nJ/bit</w:t>
            </w:r>
          </w:p>
        </w:tc>
      </w:tr>
      <w:tr w:rsidR="006E37A2" w:rsidRPr="006E37A2" w:rsidTr="003E2C23">
        <w:trPr>
          <w:trHeight w:val="20"/>
          <w:jc w:val="center"/>
        </w:trPr>
        <w:tc>
          <w:tcPr>
            <w:tcW w:w="0" w:type="auto"/>
            <w:vAlign w:val="center"/>
          </w:tcPr>
          <w:p w:rsidR="005B2F4A" w:rsidRPr="006E37A2" w:rsidRDefault="005B2F4A" w:rsidP="00297FEE">
            <w:pPr>
              <w:pStyle w:val="Default"/>
              <w:jc w:val="center"/>
              <w:rPr>
                <w:rFonts w:ascii="Palatino Linotype" w:hAnsi="Palatino Linotype"/>
                <w:color w:val="auto"/>
                <w:sz w:val="20"/>
                <w:szCs w:val="20"/>
              </w:rPr>
            </w:pPr>
            <w:r w:rsidRPr="006E37A2">
              <w:rPr>
                <w:rFonts w:ascii="Palatino Linotype" w:hAnsi="Palatino Linotype"/>
                <w:color w:val="auto"/>
                <w:sz w:val="20"/>
                <w:szCs w:val="20"/>
              </w:rPr>
              <w:t>Amplifier energy</w:t>
            </w:r>
          </w:p>
        </w:tc>
        <w:tc>
          <w:tcPr>
            <w:tcW w:w="0" w:type="auto"/>
            <w:vAlign w:val="center"/>
          </w:tcPr>
          <w:p w:rsidR="005B2F4A" w:rsidRPr="006E37A2" w:rsidRDefault="005B2F4A" w:rsidP="00297FEE">
            <w:pPr>
              <w:pStyle w:val="Default"/>
              <w:jc w:val="center"/>
              <w:rPr>
                <w:rFonts w:ascii="Palatino Linotype" w:hAnsi="Palatino Linotype"/>
                <w:color w:val="auto"/>
                <w:sz w:val="20"/>
                <w:szCs w:val="20"/>
                <w:vertAlign w:val="superscript"/>
              </w:rPr>
            </w:pPr>
            <w:r w:rsidRPr="006E37A2">
              <w:rPr>
                <w:rFonts w:ascii="Palatino Linotype" w:hAnsi="Palatino Linotype"/>
                <w:color w:val="auto"/>
                <w:sz w:val="20"/>
                <w:szCs w:val="20"/>
              </w:rPr>
              <w:t>10pJ/bit/m</w:t>
            </w:r>
            <w:r w:rsidRPr="006E37A2">
              <w:rPr>
                <w:rFonts w:ascii="Palatino Linotype" w:hAnsi="Palatino Linotype"/>
                <w:color w:val="auto"/>
                <w:sz w:val="20"/>
                <w:szCs w:val="20"/>
                <w:vertAlign w:val="superscript"/>
              </w:rPr>
              <w:t>2</w:t>
            </w:r>
          </w:p>
        </w:tc>
      </w:tr>
    </w:tbl>
    <w:p w:rsidR="005B2F4A" w:rsidRPr="006E37A2" w:rsidRDefault="005B2F4A" w:rsidP="00795172">
      <w:pPr>
        <w:pStyle w:val="Default"/>
        <w:spacing w:before="240"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The parameter sets given to the 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ASD technique are displayed in Table 2. For easier outcomes contrast, the information supplied contains the same values as th</w:t>
      </w:r>
      <w:r w:rsidR="0033628A" w:rsidRPr="006E37A2">
        <w:rPr>
          <w:rFonts w:ascii="Palatino Linotype" w:hAnsi="Palatino Linotype"/>
          <w:color w:val="auto"/>
          <w:sz w:val="20"/>
          <w:szCs w:val="20"/>
        </w:rPr>
        <w:t>ose</w:t>
      </w:r>
      <w:r w:rsidRPr="006E37A2">
        <w:rPr>
          <w:rFonts w:ascii="Palatino Linotype" w:hAnsi="Palatino Linotype"/>
          <w:color w:val="auto"/>
          <w:sz w:val="20"/>
          <w:szCs w:val="20"/>
        </w:rPr>
        <w:t xml:space="preserve"> used for FCEEC.</w:t>
      </w:r>
    </w:p>
    <w:p w:rsidR="005B2F4A" w:rsidRPr="006E37A2" w:rsidRDefault="00FD1AB6" w:rsidP="00297FEE">
      <w:pPr>
        <w:pStyle w:val="Default"/>
        <w:jc w:val="center"/>
        <w:rPr>
          <w:rFonts w:ascii="Palatino Linotype" w:hAnsi="Palatino Linotype"/>
          <w:color w:val="auto"/>
          <w:sz w:val="20"/>
          <w:szCs w:val="20"/>
        </w:rPr>
      </w:pPr>
      <w:r w:rsidRPr="006E37A2">
        <w:rPr>
          <w:rFonts w:ascii="Palatino Linotype" w:hAnsi="Palatino Linotype"/>
          <w:noProof/>
          <w:color w:val="auto"/>
          <w:sz w:val="20"/>
          <w:szCs w:val="20"/>
          <w:lang w:val="en-IN" w:eastAsia="en-IN"/>
        </w:rPr>
        <w:lastRenderedPageBreak/>
        <w:drawing>
          <wp:inline distT="0" distB="0" distL="0" distR="0" wp14:anchorId="65B3F939" wp14:editId="446CEEE7">
            <wp:extent cx="3308985" cy="1992630"/>
            <wp:effectExtent l="0" t="0" r="5715" b="7620"/>
            <wp:docPr id="16" name="Picture 85" descr="D:\phd\THESIS\final\print\image\s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descr="D:\phd\THESIS\final\print\image\s4.png"/>
                    <pic:cNvPicPr>
                      <a:picLocks noChangeArrowheads="1"/>
                    </pic:cNvPicPr>
                  </pic:nvPicPr>
                  <pic:blipFill>
                    <a:blip r:embed="rId9" cstate="print">
                      <a:extLst>
                        <a:ext uri="{28A0092B-C50C-407E-A947-70E740481C1C}">
                          <a14:useLocalDpi xmlns:a14="http://schemas.microsoft.com/office/drawing/2010/main" val="0"/>
                        </a:ext>
                      </a:extLst>
                    </a:blip>
                    <a:srcRect t="10689" b="15186"/>
                    <a:stretch>
                      <a:fillRect/>
                    </a:stretch>
                  </pic:blipFill>
                  <pic:spPr bwMode="auto">
                    <a:xfrm>
                      <a:off x="0" y="0"/>
                      <a:ext cx="3308985" cy="1992630"/>
                    </a:xfrm>
                    <a:prstGeom prst="rect">
                      <a:avLst/>
                    </a:prstGeom>
                    <a:noFill/>
                    <a:ln>
                      <a:noFill/>
                    </a:ln>
                  </pic:spPr>
                </pic:pic>
              </a:graphicData>
            </a:graphic>
          </wp:inline>
        </w:drawing>
      </w:r>
    </w:p>
    <w:p w:rsidR="005B2F4A" w:rsidRPr="00297FEE" w:rsidRDefault="005B2F4A" w:rsidP="006E37A2">
      <w:pPr>
        <w:pStyle w:val="Default"/>
        <w:spacing w:after="240"/>
        <w:jc w:val="center"/>
        <w:rPr>
          <w:rFonts w:ascii="Palatino Linotype" w:hAnsi="Palatino Linotype"/>
          <w:b/>
          <w:color w:val="auto"/>
          <w:sz w:val="20"/>
          <w:szCs w:val="20"/>
        </w:rPr>
      </w:pPr>
      <w:r w:rsidRPr="00297FEE">
        <w:rPr>
          <w:rFonts w:ascii="Palatino Linotype" w:hAnsi="Palatino Linotype"/>
          <w:b/>
          <w:color w:val="auto"/>
          <w:sz w:val="16"/>
          <w:szCs w:val="20"/>
        </w:rPr>
        <w:t>Fig</w:t>
      </w:r>
      <w:r w:rsidR="0033628A" w:rsidRPr="00297FEE">
        <w:rPr>
          <w:rFonts w:ascii="Palatino Linotype" w:hAnsi="Palatino Linotype"/>
          <w:b/>
          <w:color w:val="auto"/>
          <w:sz w:val="16"/>
          <w:szCs w:val="20"/>
        </w:rPr>
        <w:t>. 3</w:t>
      </w:r>
      <w:r w:rsidRPr="00297FEE">
        <w:rPr>
          <w:rFonts w:ascii="Palatino Linotype" w:hAnsi="Palatino Linotype"/>
          <w:b/>
          <w:color w:val="auto"/>
          <w:sz w:val="16"/>
          <w:szCs w:val="20"/>
        </w:rPr>
        <w:t xml:space="preserve"> Smart dust sensor nodes in the designated region</w:t>
      </w:r>
    </w:p>
    <w:p w:rsidR="005B2F4A" w:rsidRPr="006E37A2" w:rsidRDefault="005B2F4A" w:rsidP="00795172">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Figure 3 depicts the initial, arbitrary placement of smart dust moveable sensor nodes in </w:t>
      </w:r>
      <w:r w:rsidR="0033628A" w:rsidRPr="006E37A2">
        <w:rPr>
          <w:rFonts w:ascii="Palatino Linotype" w:hAnsi="Palatino Linotype"/>
          <w:color w:val="auto"/>
          <w:sz w:val="20"/>
          <w:szCs w:val="20"/>
        </w:rPr>
        <w:t xml:space="preserve">a </w:t>
      </w:r>
      <w:r w:rsidRPr="006E37A2">
        <w:rPr>
          <w:rFonts w:ascii="Palatino Linotype" w:hAnsi="Palatino Linotype"/>
          <w:color w:val="auto"/>
          <w:sz w:val="20"/>
          <w:szCs w:val="20"/>
        </w:rPr>
        <w:t xml:space="preserve">designated environment. Smart dust moveable sensor nodes are located in </w:t>
      </w:r>
      <w:r w:rsidR="0033628A" w:rsidRPr="006E37A2">
        <w:rPr>
          <w:rFonts w:ascii="Palatino Linotype" w:hAnsi="Palatino Linotype"/>
          <w:color w:val="auto"/>
          <w:sz w:val="20"/>
          <w:szCs w:val="20"/>
        </w:rPr>
        <w:t xml:space="preserve">a </w:t>
      </w:r>
      <w:r w:rsidRPr="006E37A2">
        <w:rPr>
          <w:rFonts w:ascii="Palatino Linotype" w:hAnsi="Palatino Linotype"/>
          <w:color w:val="auto"/>
          <w:sz w:val="20"/>
          <w:szCs w:val="20"/>
        </w:rPr>
        <w:t>100x100 environment. To compare the findings</w:t>
      </w:r>
      <w:r w:rsidR="0033628A" w:rsidRPr="006E37A2">
        <w:rPr>
          <w:rFonts w:ascii="Palatino Linotype" w:hAnsi="Palatino Linotype"/>
          <w:color w:val="auto"/>
          <w:sz w:val="20"/>
          <w:szCs w:val="20"/>
        </w:rPr>
        <w:t>,</w:t>
      </w:r>
      <w:r w:rsidRPr="006E37A2">
        <w:rPr>
          <w:rFonts w:ascii="Palatino Linotype" w:hAnsi="Palatino Linotype"/>
          <w:color w:val="auto"/>
          <w:sz w:val="20"/>
          <w:szCs w:val="20"/>
        </w:rPr>
        <w:t xml:space="preserve"> the region and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smart dust node count </w:t>
      </w:r>
      <w:r w:rsidR="0033628A" w:rsidRPr="006E37A2">
        <w:rPr>
          <w:rFonts w:ascii="Palatino Linotype" w:hAnsi="Palatino Linotype"/>
          <w:color w:val="auto"/>
          <w:sz w:val="20"/>
          <w:szCs w:val="20"/>
        </w:rPr>
        <w:t xml:space="preserve">are </w:t>
      </w:r>
      <w:r w:rsidRPr="006E37A2">
        <w:rPr>
          <w:rFonts w:ascii="Palatino Linotype" w:hAnsi="Palatino Linotype"/>
          <w:color w:val="auto"/>
          <w:sz w:val="20"/>
          <w:szCs w:val="20"/>
        </w:rPr>
        <w:t>exact</w:t>
      </w:r>
      <w:r w:rsidR="0033628A" w:rsidRPr="006E37A2">
        <w:rPr>
          <w:rFonts w:ascii="Palatino Linotype" w:hAnsi="Palatino Linotype"/>
          <w:color w:val="auto"/>
          <w:sz w:val="20"/>
          <w:szCs w:val="20"/>
        </w:rPr>
        <w:t>ly</w:t>
      </w:r>
      <w:r w:rsidRPr="006E37A2">
        <w:rPr>
          <w:rFonts w:ascii="Palatino Linotype" w:hAnsi="Palatino Linotype"/>
          <w:color w:val="auto"/>
          <w:sz w:val="20"/>
          <w:szCs w:val="20"/>
        </w:rPr>
        <w:t xml:space="preserve"> </w:t>
      </w:r>
      <w:r w:rsidR="0033628A"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same. Earlier results were already provided underneath this region. Figure 4 shows the network existence for the DBSCAN, FCEEC, and 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ASD systems. 400 smart dust nodes are first supplied as input to each method.</w:t>
      </w:r>
    </w:p>
    <w:p w:rsidR="005B2F4A" w:rsidRPr="006E37A2" w:rsidRDefault="00FD1AB6" w:rsidP="00297FEE">
      <w:pPr>
        <w:pStyle w:val="Default"/>
        <w:jc w:val="center"/>
        <w:rPr>
          <w:rFonts w:ascii="Palatino Linotype" w:hAnsi="Palatino Linotype"/>
          <w:color w:val="auto"/>
          <w:sz w:val="20"/>
          <w:szCs w:val="20"/>
        </w:rPr>
      </w:pPr>
      <w:r w:rsidRPr="006E37A2">
        <w:rPr>
          <w:rFonts w:ascii="Palatino Linotype" w:hAnsi="Palatino Linotype"/>
          <w:noProof/>
          <w:color w:val="auto"/>
          <w:sz w:val="20"/>
          <w:szCs w:val="20"/>
          <w:lang w:val="en-IN" w:eastAsia="en-IN"/>
        </w:rPr>
        <w:drawing>
          <wp:inline distT="0" distB="0" distL="0" distR="0" wp14:anchorId="2215DCAD" wp14:editId="3BBF9AA3">
            <wp:extent cx="4516120" cy="2519363"/>
            <wp:effectExtent l="0" t="0" r="17780" b="14605"/>
            <wp:docPr id="17" name="Chart 5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B2F4A" w:rsidRPr="006E37A2" w:rsidRDefault="005B2F4A" w:rsidP="006E37A2">
      <w:pPr>
        <w:pStyle w:val="Default"/>
        <w:spacing w:after="240"/>
        <w:jc w:val="center"/>
        <w:rPr>
          <w:rFonts w:ascii="Palatino Linotype" w:hAnsi="Palatino Linotype"/>
          <w:b/>
          <w:color w:val="auto"/>
          <w:sz w:val="16"/>
          <w:szCs w:val="20"/>
        </w:rPr>
      </w:pPr>
      <w:r w:rsidRPr="006E37A2">
        <w:rPr>
          <w:rFonts w:ascii="Palatino Linotype" w:hAnsi="Palatino Linotype"/>
          <w:b/>
          <w:color w:val="auto"/>
          <w:sz w:val="16"/>
          <w:szCs w:val="20"/>
        </w:rPr>
        <w:t>Fig</w:t>
      </w:r>
      <w:r w:rsidR="00976713" w:rsidRPr="006E37A2">
        <w:rPr>
          <w:rFonts w:ascii="Palatino Linotype" w:hAnsi="Palatino Linotype"/>
          <w:b/>
          <w:color w:val="auto"/>
          <w:sz w:val="16"/>
          <w:szCs w:val="20"/>
        </w:rPr>
        <w:t>.</w:t>
      </w:r>
      <w:r w:rsidRPr="006E37A2">
        <w:rPr>
          <w:rFonts w:ascii="Palatino Linotype" w:hAnsi="Palatino Linotype"/>
          <w:b/>
          <w:color w:val="auto"/>
          <w:sz w:val="16"/>
          <w:szCs w:val="20"/>
        </w:rPr>
        <w:t xml:space="preserve"> 4 Active smart dust nodes VS cycles in FCEEC, DBSCAN and EC</w:t>
      </w:r>
      <w:r w:rsidRPr="006E37A2">
        <w:rPr>
          <w:rFonts w:ascii="Palatino Linotype" w:hAnsi="Palatino Linotype"/>
          <w:b/>
          <w:color w:val="auto"/>
          <w:sz w:val="16"/>
          <w:szCs w:val="20"/>
          <w:vertAlign w:val="superscript"/>
        </w:rPr>
        <w:t>2</w:t>
      </w:r>
      <w:r w:rsidRPr="006E37A2">
        <w:rPr>
          <w:rFonts w:ascii="Palatino Linotype" w:hAnsi="Palatino Linotype"/>
          <w:b/>
          <w:color w:val="auto"/>
          <w:sz w:val="16"/>
          <w:szCs w:val="20"/>
        </w:rPr>
        <w:t>ASD</w:t>
      </w:r>
    </w:p>
    <w:p w:rsidR="005B2F4A" w:rsidRPr="006E37A2" w:rsidRDefault="00FD1AB6" w:rsidP="00297FEE">
      <w:pPr>
        <w:pStyle w:val="Default"/>
        <w:jc w:val="center"/>
        <w:rPr>
          <w:rFonts w:ascii="Palatino Linotype" w:hAnsi="Palatino Linotype"/>
          <w:color w:val="auto"/>
          <w:sz w:val="20"/>
          <w:szCs w:val="20"/>
        </w:rPr>
      </w:pPr>
      <w:r w:rsidRPr="006E37A2">
        <w:rPr>
          <w:rFonts w:ascii="Palatino Linotype" w:hAnsi="Palatino Linotype"/>
          <w:noProof/>
          <w:color w:val="auto"/>
          <w:lang w:val="en-IN" w:eastAsia="en-IN"/>
        </w:rPr>
        <w:lastRenderedPageBreak/>
        <w:drawing>
          <wp:inline distT="0" distB="0" distL="0" distR="0" wp14:anchorId="409C2520" wp14:editId="41490229">
            <wp:extent cx="4570095" cy="2633662"/>
            <wp:effectExtent l="0" t="0" r="1905" b="14605"/>
            <wp:docPr id="1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B2F4A" w:rsidRPr="006E37A2" w:rsidRDefault="005B2F4A" w:rsidP="006E37A2">
      <w:pPr>
        <w:pStyle w:val="Default"/>
        <w:spacing w:after="240"/>
        <w:jc w:val="center"/>
        <w:rPr>
          <w:rFonts w:ascii="Palatino Linotype" w:hAnsi="Palatino Linotype"/>
          <w:b/>
          <w:color w:val="auto"/>
          <w:sz w:val="20"/>
          <w:szCs w:val="20"/>
        </w:rPr>
      </w:pPr>
      <w:r w:rsidRPr="006E37A2">
        <w:rPr>
          <w:rFonts w:ascii="Palatino Linotype" w:hAnsi="Palatino Linotype"/>
          <w:b/>
          <w:color w:val="auto"/>
          <w:sz w:val="16"/>
          <w:szCs w:val="20"/>
        </w:rPr>
        <w:t>Fig</w:t>
      </w:r>
      <w:r w:rsidR="00976713" w:rsidRPr="006E37A2">
        <w:rPr>
          <w:rFonts w:ascii="Palatino Linotype" w:hAnsi="Palatino Linotype"/>
          <w:b/>
          <w:color w:val="auto"/>
          <w:sz w:val="16"/>
          <w:szCs w:val="20"/>
        </w:rPr>
        <w:t>.</w:t>
      </w:r>
      <w:r w:rsidRPr="006E37A2">
        <w:rPr>
          <w:rFonts w:ascii="Palatino Linotype" w:hAnsi="Palatino Linotype"/>
          <w:b/>
          <w:color w:val="auto"/>
          <w:sz w:val="16"/>
          <w:szCs w:val="20"/>
        </w:rPr>
        <w:t xml:space="preserve"> 5 Entire Energy of the Network accessible throughout every round in EC</w:t>
      </w:r>
      <w:r w:rsidRPr="006E37A2">
        <w:rPr>
          <w:rFonts w:ascii="Palatino Linotype" w:hAnsi="Palatino Linotype"/>
          <w:b/>
          <w:color w:val="auto"/>
          <w:sz w:val="16"/>
          <w:szCs w:val="20"/>
          <w:vertAlign w:val="superscript"/>
        </w:rPr>
        <w:t>2</w:t>
      </w:r>
      <w:r w:rsidRPr="006E37A2">
        <w:rPr>
          <w:rFonts w:ascii="Palatino Linotype" w:hAnsi="Palatino Linotype"/>
          <w:b/>
          <w:color w:val="auto"/>
          <w:sz w:val="16"/>
          <w:szCs w:val="20"/>
        </w:rPr>
        <w:t>ASD</w:t>
      </w:r>
    </w:p>
    <w:p w:rsidR="00F643E2" w:rsidRPr="006E37A2" w:rsidRDefault="005B2F4A" w:rsidP="00297FEE">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For accurate analysis, every three of </w:t>
      </w:r>
      <w:r w:rsidR="00976713" w:rsidRPr="006E37A2">
        <w:rPr>
          <w:rFonts w:ascii="Palatino Linotype" w:hAnsi="Palatino Linotype"/>
          <w:color w:val="auto"/>
          <w:sz w:val="20"/>
          <w:szCs w:val="20"/>
        </w:rPr>
        <w:t>these</w:t>
      </w:r>
      <w:r w:rsidRPr="006E37A2">
        <w:rPr>
          <w:rFonts w:ascii="Palatino Linotype" w:hAnsi="Palatino Linotype"/>
          <w:color w:val="auto"/>
          <w:sz w:val="20"/>
          <w:szCs w:val="20"/>
        </w:rPr>
        <w:t xml:space="preserve"> approaches are contrasted utilizing the s</w:t>
      </w:r>
      <w:r w:rsidR="00976713" w:rsidRPr="006E37A2">
        <w:rPr>
          <w:rFonts w:ascii="Palatino Linotype" w:hAnsi="Palatino Linotype"/>
          <w:color w:val="auto"/>
          <w:sz w:val="20"/>
          <w:szCs w:val="20"/>
        </w:rPr>
        <w:t>ame</w:t>
      </w:r>
      <w:r w:rsidRPr="006E37A2">
        <w:rPr>
          <w:rFonts w:ascii="Palatino Linotype" w:hAnsi="Palatino Linotype"/>
          <w:color w:val="auto"/>
          <w:sz w:val="20"/>
          <w:szCs w:val="20"/>
        </w:rPr>
        <w:t xml:space="preserve"> measuring unit. The network</w:t>
      </w:r>
      <w:r w:rsidR="00976713" w:rsidRPr="006E37A2">
        <w:rPr>
          <w:rFonts w:ascii="Palatino Linotype" w:hAnsi="Palatino Linotype"/>
          <w:color w:val="auto"/>
          <w:sz w:val="20"/>
          <w:szCs w:val="20"/>
        </w:rPr>
        <w:t>'</w:t>
      </w:r>
      <w:r w:rsidRPr="006E37A2">
        <w:rPr>
          <w:rFonts w:ascii="Palatino Linotype" w:hAnsi="Palatino Linotype"/>
          <w:color w:val="auto"/>
          <w:sz w:val="20"/>
          <w:szCs w:val="20"/>
        </w:rPr>
        <w:t xml:space="preserve">s life duration can reach 950 rounds when the cost utility for DBSCAN is used, and the initial smart dust node starts to fail at around 780 cycles. Due to the greatest energy requirement for CH selection in FCEEC, the initial smart dust node dead time is significantly longer than under other circumstances. </w:t>
      </w:r>
      <w:r w:rsidR="00976713" w:rsidRPr="006E37A2">
        <w:rPr>
          <w:rFonts w:ascii="Palatino Linotype" w:hAnsi="Palatino Linotype"/>
          <w:color w:val="auto"/>
          <w:sz w:val="20"/>
          <w:szCs w:val="20"/>
        </w:rPr>
        <w:t>With respect to both initial smart dust node dead time and overall network lifespan, FCEEC's performance over DBSCAN can be seen as</w:t>
      </w:r>
      <w:r w:rsidRPr="006E37A2">
        <w:rPr>
          <w:rFonts w:ascii="Palatino Linotype" w:hAnsi="Palatino Linotype"/>
          <w:color w:val="auto"/>
          <w:sz w:val="20"/>
          <w:szCs w:val="20"/>
        </w:rPr>
        <w:t xml:space="preserve"> superior. At about 800 cycles, the initial smart dust node is dead. Approximately 1010 rounds make up the network</w:t>
      </w:r>
      <w:r w:rsidR="00976713" w:rsidRPr="006E37A2">
        <w:rPr>
          <w:rFonts w:ascii="Palatino Linotype" w:hAnsi="Palatino Linotype"/>
          <w:color w:val="auto"/>
          <w:sz w:val="20"/>
          <w:szCs w:val="20"/>
        </w:rPr>
        <w:t>'</w:t>
      </w:r>
      <w:r w:rsidRPr="006E37A2">
        <w:rPr>
          <w:rFonts w:ascii="Palatino Linotype" w:hAnsi="Palatino Linotype"/>
          <w:color w:val="auto"/>
          <w:sz w:val="20"/>
          <w:szCs w:val="20"/>
        </w:rPr>
        <w:t>s whole lifespan. Using 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 xml:space="preserve">ASD, </w:t>
      </w:r>
      <w:r w:rsidR="00976713"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initial smart dust node expires after 700 cycles</w:t>
      </w:r>
      <w:r w:rsidR="00976713" w:rsidRPr="006E37A2">
        <w:rPr>
          <w:rFonts w:ascii="Palatino Linotype" w:hAnsi="Palatino Linotype"/>
          <w:color w:val="auto"/>
          <w:sz w:val="20"/>
          <w:szCs w:val="20"/>
        </w:rPr>
        <w:t>,</w:t>
      </w:r>
      <w:r w:rsidRPr="006E37A2">
        <w:rPr>
          <w:rFonts w:ascii="Palatino Linotype" w:hAnsi="Palatino Linotype"/>
          <w:color w:val="auto"/>
          <w:sz w:val="20"/>
          <w:szCs w:val="20"/>
        </w:rPr>
        <w:t xml:space="preserve"> and the number of smart dust nodes continues to drop.</w:t>
      </w:r>
    </w:p>
    <w:p w:rsidR="005B2F4A" w:rsidRPr="006E37A2" w:rsidRDefault="005B2F4A" w:rsidP="00297FEE">
      <w:pPr>
        <w:pStyle w:val="Default"/>
        <w:spacing w:after="240"/>
        <w:ind w:firstLine="360"/>
        <w:jc w:val="both"/>
        <w:rPr>
          <w:rFonts w:ascii="Palatino Linotype" w:hAnsi="Palatino Linotype"/>
          <w:color w:val="auto"/>
          <w:sz w:val="20"/>
          <w:szCs w:val="20"/>
        </w:rPr>
      </w:pPr>
      <w:r w:rsidRPr="006E37A2">
        <w:rPr>
          <w:rFonts w:ascii="Palatino Linotype" w:hAnsi="Palatino Linotype"/>
          <w:color w:val="auto"/>
          <w:sz w:val="20"/>
          <w:szCs w:val="20"/>
        </w:rPr>
        <w:t xml:space="preserve">As illustrated in </w:t>
      </w:r>
      <w:r w:rsidR="00976713" w:rsidRPr="006E37A2">
        <w:rPr>
          <w:rFonts w:ascii="Palatino Linotype" w:hAnsi="Palatino Linotype"/>
          <w:color w:val="auto"/>
          <w:sz w:val="20"/>
          <w:szCs w:val="20"/>
        </w:rPr>
        <w:t>F</w:t>
      </w:r>
      <w:r w:rsidRPr="006E37A2">
        <w:rPr>
          <w:rFonts w:ascii="Palatino Linotype" w:hAnsi="Palatino Linotype"/>
          <w:color w:val="auto"/>
          <w:sz w:val="20"/>
          <w:szCs w:val="20"/>
        </w:rPr>
        <w:t xml:space="preserve">igure 4, this system can last up to 2893 cycles. </w:t>
      </w:r>
      <w:r w:rsidR="00F643E2" w:rsidRPr="006E37A2">
        <w:rPr>
          <w:rFonts w:ascii="Palatino Linotype" w:hAnsi="Palatino Linotype"/>
          <w:color w:val="auto"/>
          <w:sz w:val="20"/>
          <w:szCs w:val="20"/>
        </w:rPr>
        <w:t>The proposed method, EC2ASD, significantly outperforms FCEEC and DBSCAN regarding</w:t>
      </w:r>
      <w:r w:rsidRPr="006E37A2">
        <w:rPr>
          <w:rFonts w:ascii="Palatino Linotype" w:hAnsi="Palatino Linotype"/>
          <w:color w:val="auto"/>
          <w:sz w:val="20"/>
          <w:szCs w:val="20"/>
        </w:rPr>
        <w:t xml:space="preserve"> network lifespan. Figure 4 shows that a smart dust node is initially close to d</w:t>
      </w:r>
      <w:r w:rsidR="00976713" w:rsidRPr="006E37A2">
        <w:rPr>
          <w:rFonts w:ascii="Palatino Linotype" w:hAnsi="Palatino Linotype"/>
          <w:color w:val="auto"/>
          <w:sz w:val="20"/>
          <w:szCs w:val="20"/>
        </w:rPr>
        <w:t>ying</w:t>
      </w:r>
      <w:r w:rsidRPr="006E37A2">
        <w:rPr>
          <w:rFonts w:ascii="Palatino Linotype" w:hAnsi="Palatino Linotype"/>
          <w:color w:val="auto"/>
          <w:sz w:val="20"/>
          <w:szCs w:val="20"/>
        </w:rPr>
        <w:t xml:space="preserve"> with FCEEC and DBSCAN</w:t>
      </w:r>
      <w:r w:rsidR="00976713" w:rsidRPr="006E37A2">
        <w:rPr>
          <w:rFonts w:ascii="Palatino Linotype" w:hAnsi="Palatino Linotype"/>
          <w:color w:val="auto"/>
          <w:sz w:val="20"/>
          <w:szCs w:val="20"/>
        </w:rPr>
        <w:t>;</w:t>
      </w:r>
      <w:r w:rsidRPr="006E37A2">
        <w:rPr>
          <w:rFonts w:ascii="Palatino Linotype" w:hAnsi="Palatino Linotype"/>
          <w:color w:val="auto"/>
          <w:sz w:val="20"/>
          <w:szCs w:val="20"/>
        </w:rPr>
        <w:t xml:space="preserve"> however</w:t>
      </w:r>
      <w:r w:rsidR="00976713" w:rsidRPr="006E37A2">
        <w:rPr>
          <w:rFonts w:ascii="Palatino Linotype" w:hAnsi="Palatino Linotype"/>
          <w:color w:val="auto"/>
          <w:sz w:val="20"/>
          <w:szCs w:val="20"/>
        </w:rPr>
        <w:t>,</w:t>
      </w:r>
      <w:r w:rsidRPr="006E37A2">
        <w:rPr>
          <w:rFonts w:ascii="Palatino Linotype" w:hAnsi="Palatino Linotype"/>
          <w:color w:val="auto"/>
          <w:sz w:val="20"/>
          <w:szCs w:val="20"/>
        </w:rPr>
        <w:t xml:space="preserve"> the network longevity using </w:t>
      </w:r>
      <w:r w:rsidR="00976713"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 xml:space="preserve">greatest energy as a requirement is astonishingly obvious. Figure 5 shows the network's amount of energy over the course of every cycle. Using 400 and 100 smart dust nodes, complete energy is readily available. Figure 5 demonstrates that </w:t>
      </w:r>
      <w:r w:rsidR="00976713" w:rsidRPr="006E37A2">
        <w:rPr>
          <w:rFonts w:ascii="Palatino Linotype" w:hAnsi="Palatino Linotype"/>
          <w:color w:val="auto"/>
          <w:sz w:val="20"/>
          <w:szCs w:val="20"/>
        </w:rPr>
        <w:t>relatively little energy is</w:t>
      </w:r>
      <w:r w:rsidRPr="006E37A2">
        <w:rPr>
          <w:rFonts w:ascii="Palatino Linotype" w:hAnsi="Palatino Linotype"/>
          <w:color w:val="auto"/>
          <w:sz w:val="20"/>
          <w:szCs w:val="20"/>
        </w:rPr>
        <w:t xml:space="preserve"> lost throughout each cycle. As </w:t>
      </w:r>
      <w:r w:rsidR="00976713"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 xml:space="preserve">ASD system always chooses the CH node with the most energy, it avoids any individual smart dust energy from being used up too quickly. Assuming a starting energy of 0.5 J, </w:t>
      </w:r>
      <w:r w:rsidR="00F643E2" w:rsidRPr="006E37A2">
        <w:rPr>
          <w:rFonts w:ascii="Palatino Linotype" w:hAnsi="Palatino Linotype"/>
          <w:color w:val="auto"/>
          <w:sz w:val="20"/>
          <w:szCs w:val="20"/>
        </w:rPr>
        <w:t>a system's energy</w:t>
      </w:r>
      <w:r w:rsidRPr="006E37A2">
        <w:rPr>
          <w:rFonts w:ascii="Palatino Linotype" w:hAnsi="Palatino Linotype"/>
          <w:color w:val="auto"/>
          <w:sz w:val="20"/>
          <w:szCs w:val="20"/>
        </w:rPr>
        <w:t xml:space="preserve"> is first 200 J for 400 smart dust sensor nodes</w:t>
      </w:r>
      <w:r w:rsidR="00976713" w:rsidRPr="006E37A2">
        <w:rPr>
          <w:rFonts w:ascii="Palatino Linotype" w:hAnsi="Palatino Linotype"/>
          <w:color w:val="auto"/>
          <w:sz w:val="20"/>
          <w:szCs w:val="20"/>
        </w:rPr>
        <w:t>,</w:t>
      </w:r>
      <w:r w:rsidRPr="006E37A2">
        <w:rPr>
          <w:rFonts w:ascii="Palatino Linotype" w:hAnsi="Palatino Linotype"/>
          <w:color w:val="auto"/>
          <w:sz w:val="20"/>
          <w:szCs w:val="20"/>
        </w:rPr>
        <w:t xml:space="preserve"> then 50 J again for </w:t>
      </w:r>
      <w:r w:rsidR="00976713" w:rsidRPr="006E37A2">
        <w:rPr>
          <w:rFonts w:ascii="Palatino Linotype" w:hAnsi="Palatino Linotype"/>
          <w:color w:val="auto"/>
          <w:sz w:val="20"/>
          <w:szCs w:val="20"/>
        </w:rPr>
        <w:t xml:space="preserve">an </w:t>
      </w:r>
      <w:r w:rsidRPr="006E37A2">
        <w:rPr>
          <w:rFonts w:ascii="Palatino Linotype" w:hAnsi="Palatino Linotype"/>
          <w:color w:val="auto"/>
          <w:sz w:val="20"/>
          <w:szCs w:val="20"/>
        </w:rPr>
        <w:t xml:space="preserve">arc of 100 smart dust moveable sensor nodes in </w:t>
      </w:r>
      <w:r w:rsidR="00976713" w:rsidRPr="006E37A2">
        <w:rPr>
          <w:rFonts w:ascii="Palatino Linotype" w:hAnsi="Palatino Linotype"/>
          <w:color w:val="auto"/>
          <w:sz w:val="20"/>
          <w:szCs w:val="20"/>
        </w:rPr>
        <w:t>F</w:t>
      </w:r>
      <w:r w:rsidRPr="006E37A2">
        <w:rPr>
          <w:rFonts w:ascii="Palatino Linotype" w:hAnsi="Palatino Linotype"/>
          <w:color w:val="auto"/>
          <w:sz w:val="20"/>
          <w:szCs w:val="20"/>
        </w:rPr>
        <w:t xml:space="preserve">igure 5. It is evident that perhaps </w:t>
      </w:r>
      <w:r w:rsidR="00976713"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network energy level does not significantly decrease until the final cycle. Figure 6 shows the network</w:t>
      </w:r>
      <w:r w:rsidR="00976713" w:rsidRPr="006E37A2">
        <w:rPr>
          <w:rFonts w:ascii="Palatino Linotype" w:hAnsi="Palatino Linotype"/>
          <w:color w:val="auto"/>
          <w:sz w:val="20"/>
          <w:szCs w:val="20"/>
        </w:rPr>
        <w:t>'</w:t>
      </w:r>
      <w:r w:rsidRPr="006E37A2">
        <w:rPr>
          <w:rFonts w:ascii="Palatino Linotype" w:hAnsi="Palatino Linotype"/>
          <w:color w:val="auto"/>
          <w:sz w:val="20"/>
          <w:szCs w:val="20"/>
        </w:rPr>
        <w:t xml:space="preserve">s regular energy usage for networks with 400 smart dust nodes and 100 smart dust nodes in every cycle. Figure 6 shows a vertical bar chart with two bars, one representing a network with 400 smart dust nodes and another with only 100. The unit of measurement for energy utilization is the joule. </w:t>
      </w:r>
      <w:r w:rsidR="00F643E2" w:rsidRPr="006E37A2">
        <w:rPr>
          <w:rFonts w:ascii="Palatino Linotype" w:hAnsi="Palatino Linotype"/>
          <w:color w:val="auto"/>
          <w:sz w:val="20"/>
          <w:szCs w:val="20"/>
        </w:rPr>
        <w:t>T</w:t>
      </w:r>
      <w:r w:rsidR="00976713" w:rsidRPr="006E37A2">
        <w:rPr>
          <w:rFonts w:ascii="Palatino Linotype" w:hAnsi="Palatino Linotype"/>
          <w:color w:val="auto"/>
          <w:sz w:val="20"/>
          <w:szCs w:val="20"/>
        </w:rPr>
        <w:t>h</w:t>
      </w:r>
      <w:r w:rsidRPr="006E37A2">
        <w:rPr>
          <w:rFonts w:ascii="Palatino Linotype" w:hAnsi="Palatino Linotype"/>
          <w:color w:val="auto"/>
          <w:sz w:val="20"/>
          <w:szCs w:val="20"/>
        </w:rPr>
        <w:t>e average usage of energy is extremely low due to energy</w:t>
      </w:r>
      <w:r w:rsidR="00976713" w:rsidRPr="006E37A2">
        <w:rPr>
          <w:rFonts w:ascii="Palatino Linotype" w:hAnsi="Palatino Linotype"/>
          <w:color w:val="auto"/>
          <w:sz w:val="20"/>
          <w:szCs w:val="20"/>
        </w:rPr>
        <w:t>-effici</w:t>
      </w:r>
      <w:r w:rsidRPr="006E37A2">
        <w:rPr>
          <w:rFonts w:ascii="Palatino Linotype" w:hAnsi="Palatino Linotype"/>
          <w:color w:val="auto"/>
          <w:sz w:val="20"/>
          <w:szCs w:val="20"/>
        </w:rPr>
        <w:t>ent clustering. The p</w:t>
      </w:r>
      <w:r w:rsidRPr="006E37A2">
        <w:rPr>
          <w:rFonts w:ascii="Palatino Linotype" w:hAnsi="Palatino Linotype"/>
          <w:bCs/>
          <w:color w:val="auto"/>
          <w:sz w:val="20"/>
          <w:szCs w:val="20"/>
        </w:rPr>
        <w:t>rimary cluster construction</w:t>
      </w:r>
      <w:r w:rsidRPr="006E37A2">
        <w:rPr>
          <w:rFonts w:ascii="Palatino Linotype" w:hAnsi="Palatino Linotype"/>
          <w:color w:val="auto"/>
          <w:sz w:val="20"/>
          <w:szCs w:val="20"/>
        </w:rPr>
        <w:t xml:space="preserve"> technique described in </w:t>
      </w:r>
      <w:r w:rsidR="00976713"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proposed EC</w:t>
      </w:r>
      <w:r w:rsidRPr="006E37A2">
        <w:rPr>
          <w:rFonts w:ascii="Palatino Linotype" w:hAnsi="Palatino Linotype"/>
          <w:color w:val="auto"/>
          <w:sz w:val="20"/>
          <w:szCs w:val="20"/>
          <w:vertAlign w:val="superscript"/>
        </w:rPr>
        <w:t>2</w:t>
      </w:r>
      <w:r w:rsidRPr="006E37A2">
        <w:rPr>
          <w:rFonts w:ascii="Palatino Linotype" w:hAnsi="Palatino Linotype"/>
          <w:color w:val="auto"/>
          <w:sz w:val="20"/>
          <w:szCs w:val="20"/>
        </w:rPr>
        <w:t xml:space="preserve">ASD methodology, in contrast with previous algorithms like FCEEC, DBSCAN, etc., develops an initial energy competent cluster that is later significantly optimized by </w:t>
      </w:r>
      <w:r w:rsidR="00976713" w:rsidRPr="006E37A2">
        <w:rPr>
          <w:rFonts w:ascii="Palatino Linotype" w:hAnsi="Palatino Linotype"/>
          <w:color w:val="auto"/>
          <w:sz w:val="20"/>
          <w:szCs w:val="20"/>
        </w:rPr>
        <w:t xml:space="preserve">the </w:t>
      </w:r>
      <w:r w:rsidRPr="006E37A2">
        <w:rPr>
          <w:rFonts w:ascii="Palatino Linotype" w:hAnsi="Palatino Linotype"/>
          <w:color w:val="auto"/>
          <w:sz w:val="20"/>
          <w:szCs w:val="20"/>
        </w:rPr>
        <w:t>p</w:t>
      </w:r>
      <w:r w:rsidRPr="006E37A2">
        <w:rPr>
          <w:rFonts w:ascii="Palatino Linotype" w:hAnsi="Palatino Linotype"/>
          <w:bCs/>
          <w:color w:val="auto"/>
          <w:sz w:val="20"/>
          <w:szCs w:val="20"/>
        </w:rPr>
        <w:t>rimary cluster construction</w:t>
      </w:r>
      <w:r w:rsidRPr="006E37A2">
        <w:rPr>
          <w:rFonts w:ascii="Palatino Linotype" w:hAnsi="Palatino Linotype"/>
          <w:color w:val="auto"/>
          <w:sz w:val="20"/>
          <w:szCs w:val="20"/>
        </w:rPr>
        <w:t xml:space="preserve"> approach. As a result, the overall amount of energy utilized is relatively small, which undoubtedly influences the network's lifespan.</w:t>
      </w:r>
    </w:p>
    <w:p w:rsidR="005B2F4A" w:rsidRPr="006E37A2" w:rsidRDefault="00FD1AB6" w:rsidP="00297FEE">
      <w:pPr>
        <w:pStyle w:val="Default"/>
        <w:jc w:val="center"/>
        <w:rPr>
          <w:rFonts w:ascii="Palatino Linotype" w:hAnsi="Palatino Linotype"/>
          <w:color w:val="auto"/>
          <w:sz w:val="20"/>
          <w:szCs w:val="20"/>
        </w:rPr>
      </w:pPr>
      <w:r w:rsidRPr="006E37A2">
        <w:rPr>
          <w:rFonts w:ascii="Palatino Linotype" w:hAnsi="Palatino Linotype"/>
          <w:noProof/>
          <w:color w:val="auto"/>
          <w:sz w:val="20"/>
          <w:szCs w:val="20"/>
          <w:lang w:val="en-IN" w:eastAsia="en-IN"/>
        </w:rPr>
        <w:lastRenderedPageBreak/>
        <w:drawing>
          <wp:inline distT="0" distB="0" distL="0" distR="0" wp14:anchorId="28E4A7F4" wp14:editId="670BF2F0">
            <wp:extent cx="3714115" cy="2599899"/>
            <wp:effectExtent l="0" t="0" r="635" b="10160"/>
            <wp:docPr id="1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2F4A" w:rsidRPr="006E37A2" w:rsidRDefault="005B2F4A" w:rsidP="006E37A2">
      <w:pPr>
        <w:pStyle w:val="Default"/>
        <w:spacing w:after="240"/>
        <w:jc w:val="center"/>
        <w:rPr>
          <w:rFonts w:ascii="Palatino Linotype" w:hAnsi="Palatino Linotype"/>
          <w:b/>
          <w:color w:val="auto"/>
          <w:sz w:val="20"/>
          <w:szCs w:val="20"/>
        </w:rPr>
      </w:pPr>
      <w:r w:rsidRPr="006E37A2">
        <w:rPr>
          <w:rFonts w:ascii="Palatino Linotype" w:hAnsi="Palatino Linotype"/>
          <w:b/>
          <w:color w:val="auto"/>
          <w:sz w:val="16"/>
          <w:szCs w:val="20"/>
        </w:rPr>
        <w:t>Fig</w:t>
      </w:r>
      <w:r w:rsidR="00297FEE">
        <w:rPr>
          <w:rFonts w:ascii="Palatino Linotype" w:hAnsi="Palatino Linotype"/>
          <w:b/>
          <w:color w:val="auto"/>
          <w:sz w:val="16"/>
          <w:szCs w:val="20"/>
        </w:rPr>
        <w:t>.</w:t>
      </w:r>
      <w:r w:rsidRPr="006E37A2">
        <w:rPr>
          <w:rFonts w:ascii="Palatino Linotype" w:hAnsi="Palatino Linotype"/>
          <w:b/>
          <w:color w:val="auto"/>
          <w:sz w:val="16"/>
          <w:szCs w:val="20"/>
        </w:rPr>
        <w:t xml:space="preserve"> 6 Re</w:t>
      </w:r>
      <w:r w:rsidR="00297FEE">
        <w:rPr>
          <w:rFonts w:ascii="Palatino Linotype" w:hAnsi="Palatino Linotype"/>
          <w:b/>
          <w:color w:val="auto"/>
          <w:sz w:val="16"/>
          <w:szCs w:val="20"/>
        </w:rPr>
        <w:t>gular energy utilized per cycle</w:t>
      </w:r>
    </w:p>
    <w:p w:rsidR="005B2F4A" w:rsidRPr="006E37A2" w:rsidRDefault="00FC1418" w:rsidP="006E37A2">
      <w:pPr>
        <w:pStyle w:val="Head1"/>
      </w:pPr>
      <w:r>
        <w:t xml:space="preserve">7. </w:t>
      </w:r>
      <w:r w:rsidR="00976713" w:rsidRPr="006E37A2">
        <w:t>Conclusion</w:t>
      </w:r>
    </w:p>
    <w:p w:rsidR="005C6DFE" w:rsidRPr="006E37A2" w:rsidRDefault="005B2F4A" w:rsidP="006E37A2">
      <w:pPr>
        <w:spacing w:after="240"/>
        <w:ind w:firstLine="360"/>
        <w:jc w:val="both"/>
        <w:rPr>
          <w:rFonts w:ascii="Palatino Linotype" w:hAnsi="Palatino Linotype"/>
          <w:bCs/>
          <w:sz w:val="20"/>
          <w:szCs w:val="20"/>
        </w:rPr>
      </w:pPr>
      <w:r w:rsidRPr="006E37A2">
        <w:rPr>
          <w:rFonts w:ascii="Palatino Linotype" w:hAnsi="Palatino Linotype"/>
          <w:sz w:val="20"/>
          <w:szCs w:val="20"/>
        </w:rPr>
        <w:t>In this suggested method, the Energy Capable Clustering Approach for Smart Dust EC</w:t>
      </w:r>
      <w:r w:rsidRPr="006E37A2">
        <w:rPr>
          <w:rFonts w:ascii="Palatino Linotype" w:hAnsi="Palatino Linotype"/>
          <w:sz w:val="20"/>
          <w:szCs w:val="20"/>
          <w:vertAlign w:val="superscript"/>
        </w:rPr>
        <w:t>2</w:t>
      </w:r>
      <w:r w:rsidRPr="006E37A2">
        <w:rPr>
          <w:rFonts w:ascii="Palatino Linotype" w:hAnsi="Palatino Linotype"/>
          <w:sz w:val="20"/>
          <w:szCs w:val="20"/>
        </w:rPr>
        <w:t xml:space="preserve">ASD, for </w:t>
      </w:r>
      <w:r w:rsidR="00976713" w:rsidRPr="006E37A2">
        <w:rPr>
          <w:rFonts w:ascii="Palatino Linotype" w:hAnsi="Palatino Linotype"/>
          <w:sz w:val="20"/>
          <w:szCs w:val="20"/>
        </w:rPr>
        <w:t xml:space="preserve">a </w:t>
      </w:r>
      <w:r w:rsidRPr="006E37A2">
        <w:rPr>
          <w:rFonts w:ascii="Palatino Linotype" w:hAnsi="Palatino Linotype"/>
          <w:sz w:val="20"/>
          <w:szCs w:val="20"/>
        </w:rPr>
        <w:t xml:space="preserve">smart dust environment, </w:t>
      </w:r>
      <w:r w:rsidR="00976713" w:rsidRPr="006E37A2">
        <w:rPr>
          <w:rFonts w:ascii="Palatino Linotype" w:hAnsi="Palatino Linotype"/>
          <w:sz w:val="20"/>
          <w:szCs w:val="20"/>
        </w:rPr>
        <w:t>i</w:t>
      </w:r>
      <w:r w:rsidR="00F643E2" w:rsidRPr="006E37A2">
        <w:rPr>
          <w:rFonts w:ascii="Palatino Linotype" w:hAnsi="Palatino Linotype"/>
          <w:sz w:val="20"/>
          <w:szCs w:val="20"/>
        </w:rPr>
        <w:t>ncreases</w:t>
      </w:r>
      <w:r w:rsidRPr="006E37A2">
        <w:rPr>
          <w:rFonts w:ascii="Palatino Linotype" w:hAnsi="Palatino Linotype"/>
          <w:sz w:val="20"/>
          <w:szCs w:val="20"/>
        </w:rPr>
        <w:t xml:space="preserve"> the overall network lifetime in this research work. Compare</w:t>
      </w:r>
      <w:r w:rsidR="00976713" w:rsidRPr="006E37A2">
        <w:rPr>
          <w:rFonts w:ascii="Palatino Linotype" w:hAnsi="Palatino Linotype"/>
          <w:sz w:val="20"/>
          <w:szCs w:val="20"/>
        </w:rPr>
        <w:t>d</w:t>
      </w:r>
      <w:r w:rsidRPr="006E37A2">
        <w:rPr>
          <w:rFonts w:ascii="Palatino Linotype" w:hAnsi="Palatino Linotype"/>
          <w:sz w:val="20"/>
          <w:szCs w:val="20"/>
        </w:rPr>
        <w:t xml:space="preserve"> to DBSCAN and FCEEC, EC</w:t>
      </w:r>
      <w:r w:rsidRPr="006E37A2">
        <w:rPr>
          <w:rFonts w:ascii="Palatino Linotype" w:hAnsi="Palatino Linotype"/>
          <w:sz w:val="20"/>
          <w:szCs w:val="20"/>
          <w:vertAlign w:val="superscript"/>
        </w:rPr>
        <w:t>2</w:t>
      </w:r>
      <w:r w:rsidRPr="006E37A2">
        <w:rPr>
          <w:rFonts w:ascii="Palatino Linotype" w:hAnsi="Palatino Linotype"/>
          <w:sz w:val="20"/>
          <w:szCs w:val="20"/>
        </w:rPr>
        <w:t xml:space="preserve">ASD guarantees an advantage. When contrasted to network lifetime, the outcomes are incredibly positive. The ideal cluster size </w:t>
      </w:r>
      <w:r w:rsidR="00976713" w:rsidRPr="006E37A2">
        <w:rPr>
          <w:rFonts w:ascii="Palatino Linotype" w:hAnsi="Palatino Linotype"/>
          <w:sz w:val="20"/>
          <w:szCs w:val="20"/>
        </w:rPr>
        <w:t>is one in</w:t>
      </w:r>
      <w:r w:rsidRPr="006E37A2">
        <w:rPr>
          <w:rFonts w:ascii="Palatino Linotype" w:hAnsi="Palatino Linotype"/>
          <w:sz w:val="20"/>
          <w:szCs w:val="20"/>
        </w:rPr>
        <w:t xml:space="preserve"> which the nodes lose the least amount of energy when sending data. Preliminary clusters were made utilizing both the energy and length criteri</w:t>
      </w:r>
      <w:r w:rsidR="00976713" w:rsidRPr="006E37A2">
        <w:rPr>
          <w:rFonts w:ascii="Palatino Linotype" w:hAnsi="Palatino Linotype"/>
          <w:sz w:val="20"/>
          <w:szCs w:val="20"/>
        </w:rPr>
        <w:t>a</w:t>
      </w:r>
      <w:r w:rsidRPr="006E37A2">
        <w:rPr>
          <w:rFonts w:ascii="Palatino Linotype" w:hAnsi="Palatino Linotype"/>
          <w:sz w:val="20"/>
          <w:szCs w:val="20"/>
        </w:rPr>
        <w:t xml:space="preserve"> in a two-phase clustering process. By using p</w:t>
      </w:r>
      <w:r w:rsidRPr="006E37A2">
        <w:rPr>
          <w:rFonts w:ascii="Palatino Linotype" w:hAnsi="Palatino Linotype"/>
          <w:bCs/>
          <w:sz w:val="20"/>
          <w:szCs w:val="20"/>
        </w:rPr>
        <w:t>rimary cluster construction</w:t>
      </w:r>
      <w:r w:rsidRPr="006E37A2">
        <w:rPr>
          <w:rFonts w:ascii="Palatino Linotype" w:hAnsi="Palatino Linotype"/>
          <w:sz w:val="20"/>
          <w:szCs w:val="20"/>
        </w:rPr>
        <w:t>, required energy</w:t>
      </w:r>
      <w:r w:rsidR="00976713" w:rsidRPr="006E37A2">
        <w:rPr>
          <w:rFonts w:ascii="Palatino Linotype" w:hAnsi="Palatino Linotype"/>
          <w:sz w:val="20"/>
          <w:szCs w:val="20"/>
        </w:rPr>
        <w:t>-</w:t>
      </w:r>
      <w:r w:rsidRPr="006E37A2">
        <w:rPr>
          <w:rFonts w:ascii="Palatino Linotype" w:hAnsi="Palatino Linotype"/>
          <w:sz w:val="20"/>
          <w:szCs w:val="20"/>
        </w:rPr>
        <w:t xml:space="preserve">stable clusters were produced. </w:t>
      </w:r>
      <w:r w:rsidR="00976713" w:rsidRPr="006E37A2">
        <w:rPr>
          <w:rFonts w:ascii="Palatino Linotype" w:hAnsi="Palatino Linotype"/>
          <w:sz w:val="20"/>
          <w:szCs w:val="20"/>
        </w:rPr>
        <w:t>The p</w:t>
      </w:r>
      <w:r w:rsidRPr="006E37A2">
        <w:rPr>
          <w:rFonts w:ascii="Palatino Linotype" w:hAnsi="Palatino Linotype"/>
          <w:bCs/>
          <w:sz w:val="20"/>
          <w:szCs w:val="20"/>
        </w:rPr>
        <w:t>rimary cluster construction</w:t>
      </w:r>
      <w:r w:rsidRPr="006E37A2">
        <w:rPr>
          <w:rFonts w:ascii="Palatino Linotype" w:hAnsi="Palatino Linotype"/>
          <w:sz w:val="20"/>
          <w:szCs w:val="20"/>
        </w:rPr>
        <w:t xml:space="preserve"> clustering technique has considerably improved the fundamental technique. In comparison to other widely used clustering algorithms, total energy as a parameter for choosing CHs has shown improved outcome</w:t>
      </w:r>
      <w:r w:rsidR="00976713" w:rsidRPr="006E37A2">
        <w:rPr>
          <w:rFonts w:ascii="Palatino Linotype" w:hAnsi="Palatino Linotype"/>
          <w:sz w:val="20"/>
          <w:szCs w:val="20"/>
        </w:rPr>
        <w:t>s</w:t>
      </w:r>
      <w:r w:rsidRPr="006E37A2">
        <w:rPr>
          <w:rFonts w:ascii="Palatino Linotype" w:hAnsi="Palatino Linotype"/>
          <w:sz w:val="20"/>
          <w:szCs w:val="20"/>
        </w:rPr>
        <w:t xml:space="preserve"> in simulation. Future stud</w:t>
      </w:r>
      <w:r w:rsidR="00F643E2" w:rsidRPr="006E37A2">
        <w:rPr>
          <w:rFonts w:ascii="Palatino Linotype" w:hAnsi="Palatino Linotype"/>
          <w:sz w:val="20"/>
          <w:szCs w:val="20"/>
        </w:rPr>
        <w:t>ies</w:t>
      </w:r>
      <w:r w:rsidRPr="006E37A2">
        <w:rPr>
          <w:rFonts w:ascii="Palatino Linotype" w:hAnsi="Palatino Linotype"/>
          <w:sz w:val="20"/>
          <w:szCs w:val="20"/>
        </w:rPr>
        <w:t xml:space="preserve"> will focus on early energy-efficient clustering utilizing particular optimization techniques</w:t>
      </w:r>
      <w:r w:rsidR="00976713" w:rsidRPr="006E37A2">
        <w:rPr>
          <w:rFonts w:ascii="Palatino Linotype" w:hAnsi="Palatino Linotype"/>
          <w:sz w:val="20"/>
          <w:szCs w:val="20"/>
        </w:rPr>
        <w:t>,</w:t>
      </w:r>
      <w:r w:rsidRPr="006E37A2">
        <w:rPr>
          <w:rFonts w:ascii="Palatino Linotype" w:hAnsi="Palatino Linotype"/>
          <w:sz w:val="20"/>
          <w:szCs w:val="20"/>
        </w:rPr>
        <w:t xml:space="preserve"> such </w:t>
      </w:r>
      <w:r w:rsidR="00976713" w:rsidRPr="006E37A2">
        <w:rPr>
          <w:rFonts w:ascii="Palatino Linotype" w:hAnsi="Palatino Linotype"/>
          <w:sz w:val="20"/>
          <w:szCs w:val="20"/>
        </w:rPr>
        <w:t xml:space="preserve">as </w:t>
      </w:r>
      <w:r w:rsidRPr="006E37A2">
        <w:rPr>
          <w:rFonts w:ascii="Palatino Linotype" w:hAnsi="Palatino Linotype"/>
          <w:sz w:val="20"/>
          <w:szCs w:val="20"/>
        </w:rPr>
        <w:t>hierarchical self-organizing maps that will create an en</w:t>
      </w:r>
      <w:r w:rsidR="00F643E2" w:rsidRPr="006E37A2">
        <w:rPr>
          <w:rFonts w:ascii="Palatino Linotype" w:hAnsi="Palatino Linotype"/>
          <w:sz w:val="20"/>
          <w:szCs w:val="20"/>
        </w:rPr>
        <w:t>ergy-balanced cluster before forwarding it</w:t>
      </w:r>
      <w:r w:rsidRPr="006E37A2">
        <w:rPr>
          <w:rFonts w:ascii="Palatino Linotype" w:hAnsi="Palatino Linotype"/>
          <w:sz w:val="20"/>
          <w:szCs w:val="20"/>
        </w:rPr>
        <w:t xml:space="preserve"> to later phases </w:t>
      </w:r>
      <w:r w:rsidR="00976713" w:rsidRPr="006E37A2">
        <w:rPr>
          <w:rFonts w:ascii="Palatino Linotype" w:hAnsi="Palatino Linotype"/>
          <w:sz w:val="20"/>
          <w:szCs w:val="20"/>
        </w:rPr>
        <w:t xml:space="preserve">of </w:t>
      </w:r>
      <w:r w:rsidRPr="006E37A2">
        <w:rPr>
          <w:rFonts w:ascii="Palatino Linotype" w:hAnsi="Palatino Linotype"/>
          <w:sz w:val="20"/>
          <w:szCs w:val="20"/>
        </w:rPr>
        <w:t>clustering, in an attempt to enhance results. By improving the p</w:t>
      </w:r>
      <w:r w:rsidRPr="006E37A2">
        <w:rPr>
          <w:rFonts w:ascii="Palatino Linotype" w:hAnsi="Palatino Linotype"/>
          <w:bCs/>
          <w:sz w:val="20"/>
          <w:szCs w:val="20"/>
        </w:rPr>
        <w:t>rimary cluster construction</w:t>
      </w:r>
      <w:r w:rsidRPr="006E37A2">
        <w:rPr>
          <w:rFonts w:ascii="Palatino Linotype" w:hAnsi="Palatino Linotype"/>
          <w:sz w:val="20"/>
          <w:szCs w:val="20"/>
        </w:rPr>
        <w:t xml:space="preserve"> approach directly, the preliminary energy-efficient clustering </w:t>
      </w:r>
      <w:r w:rsidR="00976713" w:rsidRPr="006E37A2">
        <w:rPr>
          <w:rFonts w:ascii="Palatino Linotype" w:hAnsi="Palatino Linotype"/>
          <w:sz w:val="20"/>
          <w:szCs w:val="20"/>
        </w:rPr>
        <w:t>proposed in</w:t>
      </w:r>
      <w:r w:rsidRPr="006E37A2">
        <w:rPr>
          <w:rFonts w:ascii="Palatino Linotype" w:hAnsi="Palatino Linotype"/>
          <w:sz w:val="20"/>
          <w:szCs w:val="20"/>
        </w:rPr>
        <w:t xml:space="preserve"> </w:t>
      </w:r>
      <w:r w:rsidR="00976713" w:rsidRPr="006E37A2">
        <w:rPr>
          <w:rFonts w:ascii="Palatino Linotype" w:hAnsi="Palatino Linotype"/>
          <w:sz w:val="20"/>
          <w:szCs w:val="20"/>
        </w:rPr>
        <w:t xml:space="preserve">the </w:t>
      </w:r>
      <w:r w:rsidRPr="006E37A2">
        <w:rPr>
          <w:rFonts w:ascii="Palatino Linotype" w:hAnsi="Palatino Linotype"/>
          <w:sz w:val="20"/>
          <w:szCs w:val="20"/>
        </w:rPr>
        <w:t>methodology.</w:t>
      </w:r>
    </w:p>
    <w:p w:rsidR="00F00DE7" w:rsidRDefault="004E2DA5" w:rsidP="00FC1418">
      <w:pPr>
        <w:tabs>
          <w:tab w:val="left" w:pos="4230"/>
        </w:tabs>
        <w:rPr>
          <w:rFonts w:ascii="Palatino Linotype" w:hAnsi="Palatino Linotype"/>
          <w:b/>
          <w:sz w:val="24"/>
          <w:szCs w:val="24"/>
        </w:rPr>
      </w:pPr>
      <w:r w:rsidRPr="006E37A2">
        <w:rPr>
          <w:rFonts w:ascii="Palatino Linotype" w:hAnsi="Palatino Linotype"/>
          <w:b/>
          <w:sz w:val="24"/>
          <w:szCs w:val="24"/>
        </w:rPr>
        <w:t>References</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r w:rsidRPr="008D235D">
        <w:rPr>
          <w:rFonts w:ascii="Palatino Linotype" w:hAnsi="Palatino Linotype"/>
          <w:sz w:val="18"/>
          <w:szCs w:val="18"/>
        </w:rPr>
        <w:t>D. Abdul Kareem</w:t>
      </w:r>
      <w:r>
        <w:rPr>
          <w:rFonts w:ascii="Palatino Linotype" w:hAnsi="Palatino Linotype"/>
          <w:sz w:val="18"/>
          <w:szCs w:val="18"/>
        </w:rPr>
        <w:t xml:space="preserve">, and </w:t>
      </w:r>
      <w:r w:rsidRPr="008D235D">
        <w:rPr>
          <w:rFonts w:ascii="Palatino Linotype" w:hAnsi="Palatino Linotype"/>
          <w:sz w:val="18"/>
          <w:szCs w:val="18"/>
        </w:rPr>
        <w:t>D. Rajesh</w:t>
      </w:r>
      <w:r>
        <w:rPr>
          <w:rFonts w:ascii="Palatino Linotype" w:hAnsi="Palatino Linotype"/>
          <w:sz w:val="18"/>
          <w:szCs w:val="18"/>
        </w:rPr>
        <w:t>, “</w:t>
      </w:r>
      <w:r w:rsidRPr="00BB4E00">
        <w:rPr>
          <w:rFonts w:ascii="Palatino Linotype" w:hAnsi="Palatino Linotype"/>
          <w:sz w:val="18"/>
          <w:szCs w:val="18"/>
        </w:rPr>
        <w:t>An Energy-Efficient Cluster-Based Routing Protocol for WBAN in Elk Herd Optimizer</w:t>
      </w:r>
      <w:r>
        <w:rPr>
          <w:rFonts w:ascii="Palatino Linotype" w:hAnsi="Palatino Linotype"/>
          <w:sz w:val="18"/>
          <w:szCs w:val="18"/>
        </w:rPr>
        <w:t>,”</w:t>
      </w:r>
      <w:r w:rsidRPr="00B9691F">
        <w:rPr>
          <w:rFonts w:ascii="Palatino Linotype" w:hAnsi="Palatino Linotype"/>
          <w:sz w:val="18"/>
          <w:szCs w:val="18"/>
        </w:rPr>
        <w:t> </w:t>
      </w:r>
      <w:r w:rsidRPr="00BB4E00">
        <w:rPr>
          <w:rFonts w:ascii="Palatino Linotype" w:hAnsi="Palatino Linotype"/>
          <w:i/>
          <w:sz w:val="18"/>
          <w:szCs w:val="18"/>
        </w:rPr>
        <w:t>Fusion: Practice and Applications</w:t>
      </w:r>
      <w:r>
        <w:rPr>
          <w:rFonts w:ascii="Palatino Linotype" w:hAnsi="Palatino Linotype"/>
          <w:sz w:val="18"/>
          <w:szCs w:val="18"/>
        </w:rPr>
        <w:t xml:space="preserve">, vol. 17, </w:t>
      </w:r>
      <w:r w:rsidRPr="00B9691F">
        <w:rPr>
          <w:rFonts w:ascii="Palatino Linotype" w:hAnsi="Palatino Linotype"/>
          <w:sz w:val="18"/>
          <w:szCs w:val="18"/>
        </w:rPr>
        <w:t xml:space="preserve">no. 1, pp. 107-123, 2025. </w:t>
      </w:r>
      <w:r w:rsidRPr="008D235D">
        <w:rPr>
          <w:rFonts w:ascii="Palatino Linotype" w:hAnsi="Palatino Linotype"/>
          <w:sz w:val="18"/>
          <w:szCs w:val="18"/>
        </w:rPr>
        <w:t>[</w:t>
      </w:r>
      <w:proofErr w:type="spellStart"/>
      <w:r w:rsidR="0048171B">
        <w:fldChar w:fldCharType="begin"/>
      </w:r>
      <w:r w:rsidR="0048171B">
        <w:instrText xml:space="preserve"> HYPERLINK "https://doi.org/10.54216/FPA.170108"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13" w:history="1">
        <w:r w:rsidRPr="008D235D">
          <w:rPr>
            <w:rStyle w:val="Hyperlink"/>
            <w:rFonts w:ascii="Palatino Linotype" w:hAnsi="Palatino Linotype"/>
            <w:color w:val="00B050"/>
            <w:sz w:val="18"/>
            <w:szCs w:val="18"/>
            <w:u w:val="none"/>
          </w:rPr>
          <w:t>Publisher Link</w:t>
        </w:r>
      </w:hyperlink>
      <w:r w:rsidRPr="00212E04">
        <w:rPr>
          <w:sz w:val="18"/>
          <w:szCs w:val="18"/>
        </w:rPr>
        <w:t>]</w:t>
      </w:r>
    </w:p>
    <w:p w:rsidR="00F00DE7" w:rsidRPr="008D235D" w:rsidRDefault="00F00DE7" w:rsidP="00F00DE7">
      <w:pPr>
        <w:pStyle w:val="ListParagraph"/>
        <w:numPr>
          <w:ilvl w:val="0"/>
          <w:numId w:val="15"/>
        </w:numPr>
        <w:spacing w:before="2" w:line="276" w:lineRule="auto"/>
        <w:ind w:left="360" w:hanging="360"/>
        <w:rPr>
          <w:rFonts w:ascii="Palatino Linotype" w:hAnsi="Palatino Linotype"/>
          <w:sz w:val="18"/>
          <w:szCs w:val="18"/>
        </w:rPr>
      </w:pPr>
      <w:r w:rsidRPr="008D235D">
        <w:rPr>
          <w:rFonts w:ascii="Palatino Linotype" w:hAnsi="Palatino Linotype"/>
          <w:sz w:val="18"/>
          <w:szCs w:val="18"/>
        </w:rPr>
        <w:t xml:space="preserve">Amrita </w:t>
      </w:r>
      <w:proofErr w:type="spellStart"/>
      <w:r w:rsidRPr="008D235D">
        <w:rPr>
          <w:rFonts w:ascii="Palatino Linotype" w:hAnsi="Palatino Linotype"/>
          <w:sz w:val="18"/>
          <w:szCs w:val="18"/>
        </w:rPr>
        <w:t>Ghosal</w:t>
      </w:r>
      <w:proofErr w:type="spellEnd"/>
      <w:r w:rsidRPr="008D235D">
        <w:rPr>
          <w:rFonts w:ascii="Palatino Linotype" w:hAnsi="Palatino Linotype"/>
          <w:sz w:val="18"/>
          <w:szCs w:val="18"/>
        </w:rPr>
        <w:t xml:space="preserve">, </w:t>
      </w:r>
      <w:proofErr w:type="spellStart"/>
      <w:r w:rsidRPr="008D235D">
        <w:rPr>
          <w:rFonts w:ascii="Palatino Linotype" w:hAnsi="Palatino Linotype"/>
          <w:sz w:val="18"/>
          <w:szCs w:val="18"/>
        </w:rPr>
        <w:t>Subir</w:t>
      </w:r>
      <w:proofErr w:type="spellEnd"/>
      <w:r w:rsidRPr="008D235D">
        <w:rPr>
          <w:rFonts w:ascii="Palatino Linotype" w:hAnsi="Palatino Linotype"/>
          <w:sz w:val="18"/>
          <w:szCs w:val="18"/>
        </w:rPr>
        <w:t xml:space="preserve"> </w:t>
      </w:r>
      <w:proofErr w:type="spellStart"/>
      <w:r w:rsidRPr="008D235D">
        <w:rPr>
          <w:rFonts w:ascii="Palatino Linotype" w:hAnsi="Palatino Linotype"/>
          <w:sz w:val="18"/>
          <w:szCs w:val="18"/>
        </w:rPr>
        <w:t>Halder</w:t>
      </w:r>
      <w:proofErr w:type="spellEnd"/>
      <w:r w:rsidRPr="008D235D">
        <w:rPr>
          <w:rFonts w:ascii="Palatino Linotype" w:hAnsi="Palatino Linotype"/>
          <w:sz w:val="18"/>
          <w:szCs w:val="18"/>
        </w:rPr>
        <w:t xml:space="preserve">, and </w:t>
      </w:r>
      <w:proofErr w:type="spellStart"/>
      <w:r w:rsidRPr="008D235D">
        <w:rPr>
          <w:rFonts w:ascii="Palatino Linotype" w:hAnsi="Palatino Linotype"/>
          <w:sz w:val="18"/>
          <w:szCs w:val="18"/>
        </w:rPr>
        <w:t>Sajal</w:t>
      </w:r>
      <w:proofErr w:type="spellEnd"/>
      <w:r w:rsidRPr="008D235D">
        <w:rPr>
          <w:rFonts w:ascii="Palatino Linotype" w:hAnsi="Palatino Linotype"/>
          <w:sz w:val="18"/>
          <w:szCs w:val="18"/>
        </w:rPr>
        <w:t xml:space="preserve"> K. Das</w:t>
      </w:r>
      <w:r>
        <w:rPr>
          <w:rFonts w:ascii="Palatino Linotype" w:hAnsi="Palatino Linotype"/>
          <w:sz w:val="18"/>
          <w:szCs w:val="18"/>
        </w:rPr>
        <w:t>, “</w:t>
      </w:r>
      <w:r w:rsidRPr="00BB4E00">
        <w:rPr>
          <w:rFonts w:ascii="Palatino Linotype" w:hAnsi="Palatino Linotype"/>
          <w:sz w:val="18"/>
          <w:szCs w:val="18"/>
        </w:rPr>
        <w:t>Distributed on-Demand Clustering Algorithm for Lifetime Optimization in Wireless Sensor Networks</w:t>
      </w:r>
      <w:r>
        <w:rPr>
          <w:rFonts w:ascii="Palatino Linotype" w:hAnsi="Palatino Linotype"/>
          <w:sz w:val="18"/>
          <w:szCs w:val="18"/>
        </w:rPr>
        <w:t xml:space="preserve">,” </w:t>
      </w:r>
      <w:r w:rsidRPr="00BB4E00">
        <w:rPr>
          <w:rFonts w:ascii="Palatino Linotype" w:hAnsi="Palatino Linotype"/>
          <w:i/>
          <w:sz w:val="18"/>
          <w:szCs w:val="18"/>
        </w:rPr>
        <w:t>Journal of Parallel and Distributed Computing</w:t>
      </w:r>
      <w:r>
        <w:rPr>
          <w:rFonts w:ascii="Palatino Linotype" w:hAnsi="Palatino Linotype"/>
          <w:sz w:val="18"/>
          <w:szCs w:val="18"/>
        </w:rPr>
        <w:t xml:space="preserve">, </w:t>
      </w:r>
      <w:r w:rsidRPr="008D235D">
        <w:rPr>
          <w:rFonts w:ascii="Palatino Linotype" w:hAnsi="Palatino Linotype"/>
          <w:sz w:val="18"/>
          <w:szCs w:val="18"/>
        </w:rPr>
        <w:t>vol. 141, pp. 129</w:t>
      </w:r>
      <w:r>
        <w:rPr>
          <w:rFonts w:ascii="Palatino Linotype" w:hAnsi="Palatino Linotype"/>
          <w:sz w:val="18"/>
          <w:szCs w:val="18"/>
        </w:rPr>
        <w:t>-</w:t>
      </w:r>
      <w:r w:rsidRPr="008D235D">
        <w:rPr>
          <w:rFonts w:ascii="Palatino Linotype" w:hAnsi="Palatino Linotype"/>
          <w:sz w:val="18"/>
          <w:szCs w:val="18"/>
        </w:rPr>
        <w:t>142, 2022.</w:t>
      </w:r>
      <w:r w:rsidRPr="008D235D">
        <w:rPr>
          <w:sz w:val="18"/>
          <w:szCs w:val="18"/>
        </w:rPr>
        <w:t xml:space="preserve"> </w:t>
      </w:r>
      <w:r w:rsidRPr="008D235D">
        <w:rPr>
          <w:rFonts w:ascii="Palatino Linotype" w:hAnsi="Palatino Linotype"/>
          <w:sz w:val="18"/>
          <w:szCs w:val="18"/>
        </w:rPr>
        <w:t>[</w:t>
      </w:r>
      <w:proofErr w:type="spellStart"/>
      <w:r w:rsidR="0048171B">
        <w:fldChar w:fldCharType="begin"/>
      </w:r>
      <w:r w:rsidR="0048171B">
        <w:instrText xml:space="preserve"> HYPERLINK "https://doi.org/10.1016/j.jpdc.2020.03.014"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14"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15"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r>
        <w:rPr>
          <w:rFonts w:ascii="Palatino Linotype" w:hAnsi="Palatino Linotype"/>
          <w:sz w:val="18"/>
          <w:szCs w:val="18"/>
        </w:rPr>
        <w:t xml:space="preserve">Singh </w:t>
      </w:r>
      <w:proofErr w:type="spellStart"/>
      <w:r>
        <w:rPr>
          <w:rFonts w:ascii="Palatino Linotype" w:hAnsi="Palatino Linotype"/>
          <w:sz w:val="18"/>
          <w:szCs w:val="18"/>
        </w:rPr>
        <w:t>Omkar</w:t>
      </w:r>
      <w:proofErr w:type="spellEnd"/>
      <w:r>
        <w:rPr>
          <w:rFonts w:ascii="Palatino Linotype" w:hAnsi="Palatino Linotype"/>
          <w:sz w:val="18"/>
          <w:szCs w:val="18"/>
        </w:rPr>
        <w:t xml:space="preserve">, and </w:t>
      </w:r>
      <w:proofErr w:type="spellStart"/>
      <w:r>
        <w:rPr>
          <w:rFonts w:ascii="Palatino Linotype" w:hAnsi="Palatino Linotype"/>
          <w:sz w:val="18"/>
          <w:szCs w:val="18"/>
        </w:rPr>
        <w:t>Vinay</w:t>
      </w:r>
      <w:proofErr w:type="spellEnd"/>
      <w:r>
        <w:rPr>
          <w:rFonts w:ascii="Palatino Linotype" w:hAnsi="Palatino Linotype"/>
          <w:sz w:val="18"/>
          <w:szCs w:val="18"/>
        </w:rPr>
        <w:t xml:space="preserve"> </w:t>
      </w:r>
      <w:proofErr w:type="spellStart"/>
      <w:r>
        <w:rPr>
          <w:rFonts w:ascii="Palatino Linotype" w:hAnsi="Palatino Linotype"/>
          <w:sz w:val="18"/>
          <w:szCs w:val="18"/>
        </w:rPr>
        <w:t>Rishiwal</w:t>
      </w:r>
      <w:proofErr w:type="spellEnd"/>
      <w:r>
        <w:rPr>
          <w:rFonts w:ascii="Palatino Linotype" w:hAnsi="Palatino Linotype"/>
          <w:sz w:val="18"/>
          <w:szCs w:val="18"/>
        </w:rPr>
        <w:t>, “</w:t>
      </w:r>
      <w:proofErr w:type="spellStart"/>
      <w:r w:rsidRPr="00BB4E00">
        <w:rPr>
          <w:rFonts w:ascii="Palatino Linotype" w:hAnsi="Palatino Linotype"/>
          <w:sz w:val="18"/>
          <w:szCs w:val="18"/>
        </w:rPr>
        <w:t>QoS</w:t>
      </w:r>
      <w:proofErr w:type="spellEnd"/>
      <w:r w:rsidRPr="00BB4E00">
        <w:rPr>
          <w:rFonts w:ascii="Palatino Linotype" w:hAnsi="Palatino Linotype"/>
          <w:sz w:val="18"/>
          <w:szCs w:val="18"/>
        </w:rPr>
        <w:t xml:space="preserve"> Aware Multi-hop Multi-path Routing Approach in Wireless Sensor Networks</w:t>
      </w:r>
      <w:r>
        <w:rPr>
          <w:rFonts w:ascii="Palatino Linotype" w:hAnsi="Palatino Linotype"/>
          <w:sz w:val="18"/>
          <w:szCs w:val="18"/>
        </w:rPr>
        <w:t xml:space="preserve">,” </w:t>
      </w:r>
      <w:r w:rsidRPr="00BB4E00">
        <w:rPr>
          <w:rFonts w:ascii="Palatino Linotype" w:hAnsi="Palatino Linotype"/>
          <w:i/>
          <w:sz w:val="18"/>
          <w:szCs w:val="18"/>
        </w:rPr>
        <w:t>International Journal of Sensors Wireless Communications and Control</w:t>
      </w:r>
      <w:r>
        <w:rPr>
          <w:rFonts w:ascii="Palatino Linotype" w:hAnsi="Palatino Linotype"/>
          <w:sz w:val="18"/>
          <w:szCs w:val="18"/>
        </w:rPr>
        <w:t>, vol.</w:t>
      </w:r>
      <w:r w:rsidRPr="00B9691F">
        <w:rPr>
          <w:rFonts w:ascii="Palatino Linotype" w:hAnsi="Palatino Linotype"/>
          <w:sz w:val="18"/>
          <w:szCs w:val="18"/>
        </w:rPr>
        <w:t xml:space="preserve"> 9, no. 1, pp. 43-52, 2019. </w:t>
      </w:r>
      <w:r w:rsidRPr="008D235D">
        <w:rPr>
          <w:rFonts w:ascii="Palatino Linotype" w:hAnsi="Palatino Linotype"/>
          <w:sz w:val="18"/>
          <w:szCs w:val="18"/>
        </w:rPr>
        <w:t>[</w:t>
      </w:r>
      <w:proofErr w:type="spellStart"/>
      <w:r w:rsidR="0048171B">
        <w:fldChar w:fldCharType="begin"/>
      </w:r>
      <w:r w:rsidR="0048171B">
        <w:instrText xml:space="preserve"> HYPERLINK "https://doi.org/10.2174/2210327908666180703143435"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16"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17"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proofErr w:type="spellStart"/>
      <w:r w:rsidRPr="00D4300A">
        <w:rPr>
          <w:rFonts w:ascii="Palatino Linotype" w:hAnsi="Palatino Linotype"/>
          <w:sz w:val="18"/>
          <w:szCs w:val="18"/>
        </w:rPr>
        <w:t>Indranil</w:t>
      </w:r>
      <w:proofErr w:type="spellEnd"/>
      <w:r w:rsidRPr="00D4300A">
        <w:rPr>
          <w:rFonts w:ascii="Palatino Linotype" w:hAnsi="Palatino Linotype"/>
          <w:sz w:val="18"/>
          <w:szCs w:val="18"/>
        </w:rPr>
        <w:t xml:space="preserve"> </w:t>
      </w:r>
      <w:proofErr w:type="spellStart"/>
      <w:r w:rsidRPr="00D4300A">
        <w:rPr>
          <w:rFonts w:ascii="Palatino Linotype" w:hAnsi="Palatino Linotype"/>
          <w:sz w:val="18"/>
          <w:szCs w:val="18"/>
        </w:rPr>
        <w:t>Ghosh</w:t>
      </w:r>
      <w:proofErr w:type="spellEnd"/>
      <w:r>
        <w:rPr>
          <w:rFonts w:ascii="Palatino Linotype" w:hAnsi="Palatino Linotype"/>
          <w:sz w:val="18"/>
          <w:szCs w:val="18"/>
        </w:rPr>
        <w:t xml:space="preserve">, </w:t>
      </w:r>
      <w:r w:rsidRPr="00B9691F">
        <w:rPr>
          <w:rFonts w:ascii="Palatino Linotype" w:hAnsi="Palatino Linotype"/>
          <w:i/>
          <w:sz w:val="18"/>
          <w:szCs w:val="18"/>
        </w:rPr>
        <w:t>"</w:t>
      </w:r>
      <w:r w:rsidRPr="00BB4E00">
        <w:rPr>
          <w:rFonts w:ascii="Palatino Linotype" w:hAnsi="Palatino Linotype"/>
          <w:sz w:val="18"/>
          <w:szCs w:val="18"/>
        </w:rPr>
        <w:t>Study on Hierarchical Cluster-Based Energy-Efficient Routing in Wireless Sensor Networks,</w:t>
      </w:r>
      <w:r>
        <w:rPr>
          <w:rFonts w:ascii="Palatino Linotype" w:hAnsi="Palatino Linotype"/>
          <w:i/>
          <w:sz w:val="18"/>
          <w:szCs w:val="18"/>
        </w:rPr>
        <w:t>”</w:t>
      </w:r>
      <w:r w:rsidRPr="00B9691F">
        <w:rPr>
          <w:rFonts w:ascii="Palatino Linotype" w:hAnsi="Palatino Linotype"/>
          <w:sz w:val="18"/>
          <w:szCs w:val="18"/>
        </w:rPr>
        <w:t xml:space="preserve"> </w:t>
      </w:r>
      <w:r w:rsidRPr="00BB4E00">
        <w:rPr>
          <w:rFonts w:ascii="Palatino Linotype" w:hAnsi="Palatino Linotype"/>
          <w:i/>
          <w:sz w:val="18"/>
          <w:szCs w:val="18"/>
        </w:rPr>
        <w:t>International Research Journal of Engineering and Technology (IRJET)</w:t>
      </w:r>
      <w:r>
        <w:rPr>
          <w:rFonts w:ascii="Palatino Linotype" w:hAnsi="Palatino Linotype"/>
          <w:sz w:val="18"/>
          <w:szCs w:val="18"/>
        </w:rPr>
        <w:t>,</w:t>
      </w:r>
      <w:r w:rsidRPr="00B9691F">
        <w:rPr>
          <w:rFonts w:ascii="Palatino Linotype" w:hAnsi="Palatino Linotype"/>
          <w:sz w:val="18"/>
          <w:szCs w:val="18"/>
        </w:rPr>
        <w:t xml:space="preserve"> vol. 5, </w:t>
      </w:r>
      <w:r>
        <w:rPr>
          <w:rFonts w:ascii="Palatino Linotype" w:hAnsi="Palatino Linotype"/>
          <w:sz w:val="18"/>
          <w:szCs w:val="18"/>
        </w:rPr>
        <w:t xml:space="preserve">no, 3, </w:t>
      </w:r>
      <w:r w:rsidRPr="00B9691F">
        <w:rPr>
          <w:rFonts w:ascii="Palatino Linotype" w:hAnsi="Palatino Linotype"/>
          <w:sz w:val="18"/>
          <w:szCs w:val="18"/>
        </w:rPr>
        <w:t xml:space="preserve">pp. 688-691, 2018. </w:t>
      </w:r>
      <w:r w:rsidRPr="008D235D">
        <w:rPr>
          <w:rFonts w:ascii="Palatino Linotype" w:hAnsi="Palatino Linotype"/>
          <w:sz w:val="18"/>
          <w:szCs w:val="18"/>
        </w:rPr>
        <w:t>[</w:t>
      </w:r>
      <w:hyperlink r:id="rId18"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19"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proofErr w:type="spellStart"/>
      <w:r>
        <w:rPr>
          <w:rFonts w:ascii="Palatino Linotype" w:hAnsi="Palatino Linotype"/>
          <w:sz w:val="18"/>
          <w:szCs w:val="18"/>
        </w:rPr>
        <w:t>Anurag</w:t>
      </w:r>
      <w:proofErr w:type="spellEnd"/>
      <w:r>
        <w:rPr>
          <w:rFonts w:ascii="Palatino Linotype" w:hAnsi="Palatino Linotype"/>
          <w:sz w:val="18"/>
          <w:szCs w:val="18"/>
        </w:rPr>
        <w:t xml:space="preserve"> </w:t>
      </w:r>
      <w:proofErr w:type="spellStart"/>
      <w:r>
        <w:rPr>
          <w:rFonts w:ascii="Palatino Linotype" w:hAnsi="Palatino Linotype"/>
          <w:sz w:val="18"/>
          <w:szCs w:val="18"/>
        </w:rPr>
        <w:t>Shukla</w:t>
      </w:r>
      <w:proofErr w:type="spellEnd"/>
      <w:r>
        <w:rPr>
          <w:rFonts w:ascii="Palatino Linotype" w:hAnsi="Palatino Linotype"/>
          <w:sz w:val="18"/>
          <w:szCs w:val="18"/>
        </w:rPr>
        <w:t xml:space="preserve">, and </w:t>
      </w:r>
      <w:proofErr w:type="spellStart"/>
      <w:r w:rsidRPr="00BB6C42">
        <w:rPr>
          <w:rFonts w:ascii="Palatino Linotype" w:hAnsi="Palatino Linotype"/>
          <w:sz w:val="18"/>
          <w:szCs w:val="18"/>
        </w:rPr>
        <w:t>Sarsij</w:t>
      </w:r>
      <w:proofErr w:type="spellEnd"/>
      <w:r w:rsidRPr="00BB6C42">
        <w:rPr>
          <w:rFonts w:ascii="Palatino Linotype" w:hAnsi="Palatino Linotype"/>
          <w:sz w:val="18"/>
          <w:szCs w:val="18"/>
        </w:rPr>
        <w:t xml:space="preserve"> </w:t>
      </w:r>
      <w:proofErr w:type="spellStart"/>
      <w:r w:rsidRPr="00BB6C42">
        <w:rPr>
          <w:rFonts w:ascii="Palatino Linotype" w:hAnsi="Palatino Linotype"/>
          <w:sz w:val="18"/>
          <w:szCs w:val="18"/>
        </w:rPr>
        <w:t>Tripath</w:t>
      </w:r>
      <w:r>
        <w:rPr>
          <w:rFonts w:ascii="Palatino Linotype" w:hAnsi="Palatino Linotype"/>
          <w:sz w:val="18"/>
          <w:szCs w:val="18"/>
        </w:rPr>
        <w:t>i</w:t>
      </w:r>
      <w:proofErr w:type="spellEnd"/>
      <w:r>
        <w:rPr>
          <w:rFonts w:ascii="Palatino Linotype" w:hAnsi="Palatino Linotype"/>
          <w:sz w:val="18"/>
          <w:szCs w:val="18"/>
        </w:rPr>
        <w:t>, “</w:t>
      </w:r>
      <w:r w:rsidRPr="00BB6C42">
        <w:rPr>
          <w:rFonts w:ascii="Palatino Linotype" w:hAnsi="Palatino Linotype"/>
          <w:sz w:val="18"/>
          <w:szCs w:val="18"/>
        </w:rPr>
        <w:t xml:space="preserve">An Effective Relay Node Selection Technique for Energy Efficient WSN-Assisted </w:t>
      </w:r>
      <w:proofErr w:type="spellStart"/>
      <w:r w:rsidRPr="00BB6C42">
        <w:rPr>
          <w:rFonts w:ascii="Palatino Linotype" w:hAnsi="Palatino Linotype"/>
          <w:sz w:val="18"/>
          <w:szCs w:val="18"/>
        </w:rPr>
        <w:t>Io</w:t>
      </w:r>
      <w:r w:rsidR="00D94A3F">
        <w:rPr>
          <w:rFonts w:ascii="Palatino Linotype" w:hAnsi="Palatino Linotype"/>
          <w:sz w:val="18"/>
          <w:szCs w:val="18"/>
        </w:rPr>
        <w:t>T</w:t>
      </w:r>
      <w:proofErr w:type="spellEnd"/>
      <w:r>
        <w:rPr>
          <w:rFonts w:ascii="Palatino Linotype" w:hAnsi="Palatino Linotype"/>
          <w:sz w:val="18"/>
          <w:szCs w:val="18"/>
        </w:rPr>
        <w:t xml:space="preserve">,” </w:t>
      </w:r>
      <w:r w:rsidRPr="00BB6C42">
        <w:rPr>
          <w:rFonts w:ascii="Palatino Linotype" w:hAnsi="Palatino Linotype"/>
          <w:i/>
          <w:sz w:val="18"/>
          <w:szCs w:val="18"/>
        </w:rPr>
        <w:t>Wireless Personal Communications</w:t>
      </w:r>
      <w:r w:rsidRPr="00B9691F">
        <w:rPr>
          <w:rFonts w:ascii="Palatino Linotype" w:hAnsi="Palatino Linotype"/>
          <w:sz w:val="18"/>
          <w:szCs w:val="18"/>
        </w:rPr>
        <w:t>, vol</w:t>
      </w:r>
      <w:r>
        <w:rPr>
          <w:rFonts w:ascii="Palatino Linotype" w:hAnsi="Palatino Linotype"/>
          <w:sz w:val="18"/>
          <w:szCs w:val="18"/>
        </w:rPr>
        <w:t>. 112, no, 4, pp.  2611-</w:t>
      </w:r>
      <w:r w:rsidRPr="00B9691F">
        <w:rPr>
          <w:rFonts w:ascii="Palatino Linotype" w:hAnsi="Palatino Linotype"/>
          <w:sz w:val="18"/>
          <w:szCs w:val="18"/>
        </w:rPr>
        <w:t xml:space="preserve">2641, 2020. </w:t>
      </w:r>
      <w:r w:rsidRPr="008D235D">
        <w:rPr>
          <w:rFonts w:ascii="Palatino Linotype" w:hAnsi="Palatino Linotype"/>
          <w:sz w:val="18"/>
          <w:szCs w:val="18"/>
        </w:rPr>
        <w:t>[</w:t>
      </w:r>
      <w:proofErr w:type="spellStart"/>
      <w:r w:rsidR="0048171B">
        <w:fldChar w:fldCharType="begin"/>
      </w:r>
      <w:r w:rsidR="0048171B">
        <w:instrText xml:space="preserve"> HYPERLINK "https://doi.org/10.1007/s11277-020-07167-8"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20"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21"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proofErr w:type="spellStart"/>
      <w:r w:rsidRPr="00BB6C42">
        <w:rPr>
          <w:rFonts w:ascii="Palatino Linotype" w:hAnsi="Palatino Linotype"/>
          <w:sz w:val="18"/>
          <w:szCs w:val="18"/>
        </w:rPr>
        <w:t>Ushus</w:t>
      </w:r>
      <w:proofErr w:type="spellEnd"/>
      <w:r w:rsidRPr="00BB6C42">
        <w:rPr>
          <w:rFonts w:ascii="Palatino Linotype" w:hAnsi="Palatino Linotype"/>
          <w:sz w:val="18"/>
          <w:szCs w:val="18"/>
        </w:rPr>
        <w:t xml:space="preserve"> </w:t>
      </w:r>
      <w:proofErr w:type="spellStart"/>
      <w:r w:rsidRPr="00BB6C42">
        <w:rPr>
          <w:rFonts w:ascii="Palatino Linotype" w:hAnsi="Palatino Linotype"/>
          <w:sz w:val="18"/>
          <w:szCs w:val="18"/>
        </w:rPr>
        <w:t>Elizebeth</w:t>
      </w:r>
      <w:proofErr w:type="spellEnd"/>
      <w:r w:rsidRPr="00BB6C42">
        <w:rPr>
          <w:rFonts w:ascii="Palatino Linotype" w:hAnsi="Palatino Linotype"/>
          <w:sz w:val="18"/>
          <w:szCs w:val="18"/>
        </w:rPr>
        <w:t xml:space="preserve"> Zachariah, </w:t>
      </w:r>
      <w:r>
        <w:rPr>
          <w:rFonts w:ascii="Palatino Linotype" w:hAnsi="Palatino Linotype"/>
          <w:sz w:val="18"/>
          <w:szCs w:val="18"/>
        </w:rPr>
        <w:t xml:space="preserve">and </w:t>
      </w:r>
      <w:proofErr w:type="spellStart"/>
      <w:r w:rsidRPr="00BB6C42">
        <w:rPr>
          <w:rFonts w:ascii="Palatino Linotype" w:hAnsi="Palatino Linotype"/>
          <w:sz w:val="18"/>
          <w:szCs w:val="18"/>
        </w:rPr>
        <w:t>Lakshmanan</w:t>
      </w:r>
      <w:proofErr w:type="spellEnd"/>
      <w:r w:rsidRPr="00BB6C42">
        <w:rPr>
          <w:rFonts w:ascii="Palatino Linotype" w:hAnsi="Palatino Linotype"/>
          <w:sz w:val="18"/>
          <w:szCs w:val="18"/>
        </w:rPr>
        <w:t xml:space="preserve"> </w:t>
      </w:r>
      <w:proofErr w:type="spellStart"/>
      <w:r w:rsidRPr="00BB6C42">
        <w:rPr>
          <w:rFonts w:ascii="Palatino Linotype" w:hAnsi="Palatino Linotype"/>
          <w:sz w:val="18"/>
          <w:szCs w:val="18"/>
        </w:rPr>
        <w:t>Kuppusamy</w:t>
      </w:r>
      <w:proofErr w:type="spellEnd"/>
      <w:r>
        <w:rPr>
          <w:rFonts w:ascii="Palatino Linotype" w:hAnsi="Palatino Linotype"/>
          <w:sz w:val="18"/>
          <w:szCs w:val="18"/>
        </w:rPr>
        <w:t>,</w:t>
      </w:r>
      <w:r w:rsidRPr="00BB6C42">
        <w:rPr>
          <w:rFonts w:ascii="Palatino Linotype" w:hAnsi="Palatino Linotype"/>
          <w:sz w:val="18"/>
          <w:szCs w:val="18"/>
        </w:rPr>
        <w:t xml:space="preserve"> </w:t>
      </w:r>
      <w:r>
        <w:rPr>
          <w:rFonts w:ascii="Palatino Linotype" w:hAnsi="Palatino Linotype"/>
          <w:sz w:val="18"/>
          <w:szCs w:val="18"/>
        </w:rPr>
        <w:t>“</w:t>
      </w:r>
      <w:r w:rsidRPr="00BB6C42">
        <w:rPr>
          <w:rFonts w:ascii="Palatino Linotype" w:hAnsi="Palatino Linotype"/>
          <w:sz w:val="18"/>
          <w:szCs w:val="18"/>
        </w:rPr>
        <w:t xml:space="preserve">A </w:t>
      </w:r>
      <w:r w:rsidR="00D94A3F" w:rsidRPr="00BB6C42">
        <w:rPr>
          <w:rFonts w:ascii="Palatino Linotype" w:hAnsi="Palatino Linotype"/>
          <w:sz w:val="18"/>
          <w:szCs w:val="18"/>
        </w:rPr>
        <w:t xml:space="preserve">Novel </w:t>
      </w:r>
      <w:r w:rsidRPr="00BB6C42">
        <w:rPr>
          <w:rFonts w:ascii="Palatino Linotype" w:hAnsi="Palatino Linotype"/>
          <w:sz w:val="18"/>
          <w:szCs w:val="18"/>
        </w:rPr>
        <w:t>Approach on Energy-Efficient Clustering Protocol for Wireless Sensor Networks</w:t>
      </w:r>
      <w:r>
        <w:rPr>
          <w:rFonts w:ascii="Palatino Linotype" w:hAnsi="Palatino Linotype"/>
          <w:sz w:val="18"/>
          <w:szCs w:val="18"/>
        </w:rPr>
        <w:t>,”</w:t>
      </w:r>
      <w:r w:rsidRPr="00B9691F">
        <w:rPr>
          <w:rFonts w:ascii="Palatino Linotype" w:hAnsi="Palatino Linotype"/>
          <w:sz w:val="18"/>
          <w:szCs w:val="18"/>
        </w:rPr>
        <w:t> </w:t>
      </w:r>
      <w:r w:rsidRPr="00BB6C42">
        <w:rPr>
          <w:rFonts w:ascii="Palatino Linotype" w:hAnsi="Palatino Linotype"/>
          <w:i/>
          <w:sz w:val="18"/>
          <w:szCs w:val="18"/>
        </w:rPr>
        <w:t>International Journal of Communication Systems</w:t>
      </w:r>
      <w:r>
        <w:rPr>
          <w:rFonts w:ascii="Palatino Linotype" w:hAnsi="Palatino Linotype"/>
          <w:i/>
          <w:sz w:val="18"/>
          <w:szCs w:val="18"/>
        </w:rPr>
        <w:t xml:space="preserve">, </w:t>
      </w:r>
      <w:r w:rsidRPr="00B9691F">
        <w:rPr>
          <w:rFonts w:ascii="Palatino Linotype" w:hAnsi="Palatino Linotype"/>
          <w:sz w:val="18"/>
          <w:szCs w:val="18"/>
        </w:rPr>
        <w:t xml:space="preserve">vol. 35, no. 9, 2022. </w:t>
      </w:r>
      <w:r w:rsidRPr="008D235D">
        <w:rPr>
          <w:rFonts w:ascii="Palatino Linotype" w:hAnsi="Palatino Linotype"/>
          <w:sz w:val="18"/>
          <w:szCs w:val="18"/>
        </w:rPr>
        <w:t>[</w:t>
      </w:r>
      <w:proofErr w:type="spellStart"/>
      <w:r w:rsidR="0048171B">
        <w:fldChar w:fldCharType="begin"/>
      </w:r>
      <w:r w:rsidR="0048171B">
        <w:instrText xml:space="preserve"> HYPERLINK "https://doi.org/10.1002/dac.5137"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22" w:history="1">
        <w:r w:rsidRPr="008D235D">
          <w:rPr>
            <w:rStyle w:val="Hyperlink"/>
            <w:rFonts w:ascii="Palatino Linotype" w:hAnsi="Palatino Linotype"/>
            <w:color w:val="00B050"/>
            <w:sz w:val="18"/>
            <w:szCs w:val="18"/>
            <w:u w:val="none"/>
          </w:rPr>
          <w:t xml:space="preserve">Google </w:t>
        </w:r>
        <w:r w:rsidRPr="008D235D">
          <w:rPr>
            <w:rStyle w:val="Hyperlink"/>
            <w:rFonts w:ascii="Palatino Linotype" w:hAnsi="Palatino Linotype"/>
            <w:color w:val="00B050"/>
            <w:sz w:val="18"/>
            <w:szCs w:val="18"/>
            <w:u w:val="none"/>
          </w:rPr>
          <w:lastRenderedPageBreak/>
          <w:t>Scholar</w:t>
        </w:r>
      </w:hyperlink>
      <w:r w:rsidRPr="008D235D">
        <w:rPr>
          <w:rFonts w:ascii="Palatino Linotype" w:hAnsi="Palatino Linotype"/>
          <w:sz w:val="18"/>
          <w:szCs w:val="18"/>
        </w:rPr>
        <w:t>] [</w:t>
      </w:r>
      <w:hyperlink r:id="rId23"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proofErr w:type="spellStart"/>
      <w:r w:rsidRPr="00F84466">
        <w:rPr>
          <w:rFonts w:ascii="Palatino Linotype" w:hAnsi="Palatino Linotype"/>
          <w:sz w:val="18"/>
          <w:szCs w:val="18"/>
        </w:rPr>
        <w:t>Walid</w:t>
      </w:r>
      <w:proofErr w:type="spellEnd"/>
      <w:r w:rsidRPr="00F84466">
        <w:rPr>
          <w:rFonts w:ascii="Palatino Linotype" w:hAnsi="Palatino Linotype"/>
          <w:sz w:val="18"/>
          <w:szCs w:val="18"/>
        </w:rPr>
        <w:t xml:space="preserve"> </w:t>
      </w:r>
      <w:proofErr w:type="spellStart"/>
      <w:r w:rsidRPr="00F84466">
        <w:rPr>
          <w:rFonts w:ascii="Palatino Linotype" w:hAnsi="Palatino Linotype"/>
          <w:sz w:val="18"/>
          <w:szCs w:val="18"/>
        </w:rPr>
        <w:t>Osamy</w:t>
      </w:r>
      <w:proofErr w:type="spellEnd"/>
      <w:r w:rsidRPr="00F84466">
        <w:rPr>
          <w:rFonts w:ascii="Palatino Linotype" w:hAnsi="Palatino Linotype"/>
          <w:sz w:val="18"/>
          <w:szCs w:val="18"/>
        </w:rPr>
        <w:t xml:space="preserve"> </w:t>
      </w:r>
      <w:r>
        <w:rPr>
          <w:rFonts w:ascii="Palatino Linotype" w:hAnsi="Palatino Linotype"/>
          <w:sz w:val="18"/>
          <w:szCs w:val="18"/>
        </w:rPr>
        <w:t xml:space="preserve">et al., </w:t>
      </w:r>
      <w:r w:rsidRPr="00F84466">
        <w:rPr>
          <w:rFonts w:ascii="Palatino Linotype" w:hAnsi="Palatino Linotype"/>
          <w:sz w:val="18"/>
          <w:szCs w:val="18"/>
        </w:rPr>
        <w:t xml:space="preserve">“IPDCA: Intelligent Proficient Data Collection Approach for </w:t>
      </w:r>
      <w:proofErr w:type="spellStart"/>
      <w:r w:rsidRPr="00F84466">
        <w:rPr>
          <w:rFonts w:ascii="Palatino Linotype" w:hAnsi="Palatino Linotype"/>
          <w:sz w:val="18"/>
          <w:szCs w:val="18"/>
        </w:rPr>
        <w:t>Io</w:t>
      </w:r>
      <w:r w:rsidR="00D94A3F">
        <w:rPr>
          <w:rFonts w:ascii="Palatino Linotype" w:hAnsi="Palatino Linotype"/>
          <w:sz w:val="18"/>
          <w:szCs w:val="18"/>
        </w:rPr>
        <w:t>T</w:t>
      </w:r>
      <w:proofErr w:type="spellEnd"/>
      <w:r w:rsidRPr="00F84466">
        <w:rPr>
          <w:rFonts w:ascii="Palatino Linotype" w:hAnsi="Palatino Linotype"/>
          <w:sz w:val="18"/>
          <w:szCs w:val="18"/>
        </w:rPr>
        <w:t>-Enabled Wireless Sensor Networks in Smart Environments,”</w:t>
      </w:r>
      <w:r w:rsidRPr="00B9691F">
        <w:rPr>
          <w:rFonts w:ascii="Palatino Linotype" w:hAnsi="Palatino Linotype"/>
          <w:sz w:val="18"/>
          <w:szCs w:val="18"/>
        </w:rPr>
        <w:t xml:space="preserve"> </w:t>
      </w:r>
      <w:r w:rsidRPr="00F84466">
        <w:rPr>
          <w:rFonts w:ascii="Palatino Linotype" w:hAnsi="Palatino Linotype"/>
          <w:i/>
          <w:sz w:val="18"/>
          <w:szCs w:val="18"/>
        </w:rPr>
        <w:t>Electronics</w:t>
      </w:r>
      <w:r w:rsidRPr="00B9691F">
        <w:rPr>
          <w:rFonts w:ascii="Palatino Linotype" w:hAnsi="Palatino Linotype"/>
          <w:sz w:val="18"/>
          <w:szCs w:val="18"/>
        </w:rPr>
        <w:t xml:space="preserve">, vol. 10, no. 9, pp. </w:t>
      </w:r>
      <w:r>
        <w:rPr>
          <w:rFonts w:ascii="Palatino Linotype" w:hAnsi="Palatino Linotype"/>
          <w:sz w:val="18"/>
          <w:szCs w:val="18"/>
        </w:rPr>
        <w:t>1-28</w:t>
      </w:r>
      <w:r w:rsidRPr="00B9691F">
        <w:rPr>
          <w:rFonts w:ascii="Palatino Linotype" w:hAnsi="Palatino Linotype"/>
          <w:sz w:val="18"/>
          <w:szCs w:val="18"/>
        </w:rPr>
        <w:t xml:space="preserve">, 2021. </w:t>
      </w:r>
      <w:r w:rsidRPr="008D235D">
        <w:rPr>
          <w:rFonts w:ascii="Palatino Linotype" w:hAnsi="Palatino Linotype"/>
          <w:sz w:val="18"/>
          <w:szCs w:val="18"/>
        </w:rPr>
        <w:t>[</w:t>
      </w:r>
      <w:proofErr w:type="spellStart"/>
      <w:r w:rsidR="0048171B">
        <w:fldChar w:fldCharType="begin"/>
      </w:r>
      <w:r w:rsidR="0048171B">
        <w:instrText xml:space="preserve"> HYPERLINK "https://doi.org/10.3390/electronics10090997"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24"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25"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proofErr w:type="spellStart"/>
      <w:r w:rsidRPr="00F84466">
        <w:rPr>
          <w:rFonts w:ascii="Palatino Linotype" w:hAnsi="Palatino Linotype"/>
          <w:sz w:val="18"/>
          <w:szCs w:val="18"/>
        </w:rPr>
        <w:t>Piyush</w:t>
      </w:r>
      <w:proofErr w:type="spellEnd"/>
      <w:r w:rsidRPr="00F84466">
        <w:rPr>
          <w:rFonts w:ascii="Palatino Linotype" w:hAnsi="Palatino Linotype"/>
          <w:sz w:val="18"/>
          <w:szCs w:val="18"/>
        </w:rPr>
        <w:t xml:space="preserve"> </w:t>
      </w:r>
      <w:proofErr w:type="spellStart"/>
      <w:r w:rsidRPr="00F84466">
        <w:rPr>
          <w:rFonts w:ascii="Palatino Linotype" w:hAnsi="Palatino Linotype"/>
          <w:sz w:val="18"/>
          <w:szCs w:val="18"/>
        </w:rPr>
        <w:t>Rawat</w:t>
      </w:r>
      <w:proofErr w:type="spellEnd"/>
      <w:r>
        <w:rPr>
          <w:rFonts w:ascii="Palatino Linotype" w:hAnsi="Palatino Linotype"/>
          <w:sz w:val="18"/>
          <w:szCs w:val="18"/>
        </w:rPr>
        <w:t>,</w:t>
      </w:r>
      <w:r w:rsidRPr="00F84466">
        <w:rPr>
          <w:rFonts w:ascii="Palatino Linotype" w:hAnsi="Palatino Linotype"/>
          <w:sz w:val="18"/>
          <w:szCs w:val="18"/>
        </w:rPr>
        <w:t xml:space="preserve"> </w:t>
      </w:r>
      <w:r>
        <w:rPr>
          <w:rFonts w:ascii="Palatino Linotype" w:hAnsi="Palatino Linotype"/>
          <w:sz w:val="18"/>
          <w:szCs w:val="18"/>
        </w:rPr>
        <w:t>and</w:t>
      </w:r>
      <w:r w:rsidRPr="00F84466">
        <w:rPr>
          <w:rFonts w:ascii="Palatino Linotype" w:hAnsi="Palatino Linotype"/>
          <w:sz w:val="18"/>
          <w:szCs w:val="18"/>
        </w:rPr>
        <w:t xml:space="preserve"> Siddhartha </w:t>
      </w:r>
      <w:proofErr w:type="spellStart"/>
      <w:r w:rsidRPr="00F84466">
        <w:rPr>
          <w:rFonts w:ascii="Palatino Linotype" w:hAnsi="Palatino Linotype"/>
          <w:sz w:val="18"/>
          <w:szCs w:val="18"/>
        </w:rPr>
        <w:t>Chauhan</w:t>
      </w:r>
      <w:proofErr w:type="spellEnd"/>
      <w:r>
        <w:rPr>
          <w:rFonts w:ascii="Palatino Linotype" w:hAnsi="Palatino Linotype"/>
          <w:sz w:val="18"/>
          <w:szCs w:val="18"/>
        </w:rPr>
        <w:t>,</w:t>
      </w:r>
      <w:r w:rsidRPr="00F84466">
        <w:rPr>
          <w:rFonts w:ascii="Palatino Linotype" w:hAnsi="Palatino Linotype"/>
          <w:sz w:val="18"/>
          <w:szCs w:val="18"/>
        </w:rPr>
        <w:t xml:space="preserve"> </w:t>
      </w:r>
      <w:r>
        <w:rPr>
          <w:rFonts w:ascii="Palatino Linotype" w:hAnsi="Palatino Linotype"/>
          <w:sz w:val="18"/>
          <w:szCs w:val="18"/>
        </w:rPr>
        <w:t>“</w:t>
      </w:r>
      <w:r w:rsidRPr="00F84466">
        <w:rPr>
          <w:rFonts w:ascii="Palatino Linotype" w:hAnsi="Palatino Linotype"/>
          <w:sz w:val="18"/>
          <w:szCs w:val="18"/>
        </w:rPr>
        <w:t>Particle Swarm Optimization-Based Energy Efficient Clustering Protocol in Wireless Sensor Network</w:t>
      </w:r>
      <w:r>
        <w:rPr>
          <w:rFonts w:ascii="Palatino Linotype" w:hAnsi="Palatino Linotype"/>
          <w:sz w:val="18"/>
          <w:szCs w:val="18"/>
        </w:rPr>
        <w:t xml:space="preserve">,” </w:t>
      </w:r>
      <w:r w:rsidRPr="00F84466">
        <w:rPr>
          <w:rFonts w:ascii="Palatino Linotype" w:hAnsi="Palatino Linotype"/>
          <w:i/>
          <w:sz w:val="18"/>
          <w:szCs w:val="18"/>
        </w:rPr>
        <w:t>Neural Computing and Applications</w:t>
      </w:r>
      <w:r>
        <w:rPr>
          <w:rFonts w:ascii="Palatino Linotype" w:hAnsi="Palatino Linotype"/>
          <w:sz w:val="18"/>
          <w:szCs w:val="18"/>
        </w:rPr>
        <w:t>,</w:t>
      </w:r>
      <w:r w:rsidRPr="00F84466">
        <w:rPr>
          <w:rFonts w:ascii="Palatino Linotype" w:hAnsi="Palatino Linotype"/>
          <w:i/>
          <w:sz w:val="18"/>
          <w:szCs w:val="18"/>
        </w:rPr>
        <w:t xml:space="preserve"> </w:t>
      </w:r>
      <w:r w:rsidRPr="00B9691F">
        <w:rPr>
          <w:rFonts w:ascii="Palatino Linotype" w:hAnsi="Palatino Linotype"/>
          <w:sz w:val="18"/>
          <w:szCs w:val="18"/>
        </w:rPr>
        <w:t>vol. 33, </w:t>
      </w:r>
      <w:r>
        <w:rPr>
          <w:rFonts w:ascii="Palatino Linotype" w:hAnsi="Palatino Linotype"/>
          <w:sz w:val="18"/>
          <w:szCs w:val="18"/>
        </w:rPr>
        <w:t xml:space="preserve">no. 21, </w:t>
      </w:r>
      <w:r w:rsidRPr="00B9691F">
        <w:rPr>
          <w:rFonts w:ascii="Palatino Linotype" w:hAnsi="Palatino Linotype"/>
          <w:sz w:val="18"/>
          <w:szCs w:val="18"/>
        </w:rPr>
        <w:t>pp. 14147</w:t>
      </w:r>
      <w:r>
        <w:rPr>
          <w:rFonts w:ascii="Palatino Linotype" w:hAnsi="Palatino Linotype"/>
          <w:sz w:val="18"/>
          <w:szCs w:val="18"/>
        </w:rPr>
        <w:t>-</w:t>
      </w:r>
      <w:r w:rsidRPr="00B9691F">
        <w:rPr>
          <w:rFonts w:ascii="Palatino Linotype" w:hAnsi="Palatino Linotype"/>
          <w:sz w:val="18"/>
          <w:szCs w:val="18"/>
        </w:rPr>
        <w:t>14165, 2021.</w:t>
      </w:r>
      <w:r w:rsidRPr="00F84466">
        <w:rPr>
          <w:rFonts w:ascii="Palatino Linotype" w:hAnsi="Palatino Linotype"/>
          <w:sz w:val="18"/>
          <w:szCs w:val="18"/>
        </w:rPr>
        <w:t xml:space="preserve"> </w:t>
      </w:r>
      <w:r w:rsidRPr="008D235D">
        <w:rPr>
          <w:rFonts w:ascii="Palatino Linotype" w:hAnsi="Palatino Linotype"/>
          <w:sz w:val="18"/>
          <w:szCs w:val="18"/>
        </w:rPr>
        <w:t>[</w:t>
      </w:r>
      <w:proofErr w:type="spellStart"/>
      <w:r w:rsidR="0048171B">
        <w:fldChar w:fldCharType="begin"/>
      </w:r>
      <w:r w:rsidR="0048171B">
        <w:instrText xml:space="preserve"> HYPERLINK "https://doi.org/10.1007/s00521-021-06059-7"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26"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27"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proofErr w:type="spellStart"/>
      <w:r w:rsidRPr="00F84466">
        <w:rPr>
          <w:rFonts w:ascii="Palatino Linotype" w:hAnsi="Palatino Linotype"/>
          <w:sz w:val="18"/>
          <w:szCs w:val="18"/>
        </w:rPr>
        <w:t>Hifzan</w:t>
      </w:r>
      <w:proofErr w:type="spellEnd"/>
      <w:r w:rsidRPr="00F84466">
        <w:rPr>
          <w:rFonts w:ascii="Palatino Linotype" w:hAnsi="Palatino Linotype"/>
          <w:sz w:val="18"/>
          <w:szCs w:val="18"/>
        </w:rPr>
        <w:t xml:space="preserve"> Ahmad</w:t>
      </w:r>
      <w:r>
        <w:rPr>
          <w:rFonts w:ascii="Palatino Linotype" w:hAnsi="Palatino Linotype"/>
          <w:sz w:val="18"/>
          <w:szCs w:val="18"/>
        </w:rPr>
        <w:t xml:space="preserve">, and </w:t>
      </w:r>
      <w:proofErr w:type="spellStart"/>
      <w:r w:rsidRPr="00F84466">
        <w:rPr>
          <w:rFonts w:ascii="Palatino Linotype" w:hAnsi="Palatino Linotype"/>
          <w:sz w:val="18"/>
          <w:szCs w:val="18"/>
        </w:rPr>
        <w:t>Narendra</w:t>
      </w:r>
      <w:proofErr w:type="spellEnd"/>
      <w:r w:rsidRPr="00F84466">
        <w:rPr>
          <w:rFonts w:ascii="Palatino Linotype" w:hAnsi="Palatino Linotype"/>
          <w:sz w:val="18"/>
          <w:szCs w:val="18"/>
        </w:rPr>
        <w:t xml:space="preserve"> </w:t>
      </w:r>
      <w:proofErr w:type="spellStart"/>
      <w:r w:rsidRPr="00F84466">
        <w:rPr>
          <w:rFonts w:ascii="Palatino Linotype" w:hAnsi="Palatino Linotype"/>
          <w:sz w:val="18"/>
          <w:szCs w:val="18"/>
        </w:rPr>
        <w:t>Kohli</w:t>
      </w:r>
      <w:proofErr w:type="spellEnd"/>
      <w:r>
        <w:rPr>
          <w:rFonts w:ascii="Palatino Linotype" w:hAnsi="Palatino Linotype"/>
          <w:sz w:val="18"/>
          <w:szCs w:val="18"/>
        </w:rPr>
        <w:t>, “</w:t>
      </w:r>
      <w:r w:rsidRPr="00F84466">
        <w:rPr>
          <w:rFonts w:ascii="Palatino Linotype" w:hAnsi="Palatino Linotype"/>
          <w:sz w:val="18"/>
          <w:szCs w:val="18"/>
        </w:rPr>
        <w:t>LBCM: Energy-Efficient Clustering Method in Wireless Sensor Networks</w:t>
      </w:r>
      <w:r>
        <w:rPr>
          <w:rFonts w:ascii="Palatino Linotype" w:hAnsi="Palatino Linotype"/>
          <w:sz w:val="18"/>
          <w:szCs w:val="18"/>
        </w:rPr>
        <w:t>,”</w:t>
      </w:r>
      <w:r w:rsidRPr="00B9691F">
        <w:rPr>
          <w:rFonts w:ascii="Palatino Linotype" w:hAnsi="Palatino Linotype"/>
          <w:sz w:val="18"/>
          <w:szCs w:val="18"/>
        </w:rPr>
        <w:t> </w:t>
      </w:r>
      <w:r w:rsidRPr="00F84466">
        <w:rPr>
          <w:rFonts w:ascii="Palatino Linotype" w:hAnsi="Palatino Linotype"/>
          <w:i/>
          <w:sz w:val="18"/>
          <w:szCs w:val="18"/>
        </w:rPr>
        <w:t>Engineering and Applied Science Research</w:t>
      </w:r>
      <w:r w:rsidRPr="00B9691F">
        <w:rPr>
          <w:rFonts w:ascii="Palatino Linotype" w:hAnsi="Palatino Linotype"/>
          <w:sz w:val="18"/>
          <w:szCs w:val="18"/>
        </w:rPr>
        <w:t>, vol. 48, no. 5, pp. 529</w:t>
      </w:r>
      <w:r>
        <w:rPr>
          <w:rFonts w:ascii="Palatino Linotype" w:hAnsi="Palatino Linotype"/>
          <w:sz w:val="18"/>
          <w:szCs w:val="18"/>
        </w:rPr>
        <w:t>-</w:t>
      </w:r>
      <w:r w:rsidRPr="00B9691F">
        <w:rPr>
          <w:rFonts w:ascii="Palatino Linotype" w:hAnsi="Palatino Linotype"/>
          <w:sz w:val="18"/>
          <w:szCs w:val="18"/>
        </w:rPr>
        <w:t>536, 2021.</w:t>
      </w:r>
      <w:r w:rsidRPr="00F84466">
        <w:rPr>
          <w:rFonts w:ascii="Palatino Linotype" w:hAnsi="Palatino Linotype"/>
          <w:sz w:val="18"/>
          <w:szCs w:val="18"/>
        </w:rPr>
        <w:t xml:space="preserve"> </w:t>
      </w:r>
      <w:r w:rsidRPr="008D235D">
        <w:rPr>
          <w:rFonts w:ascii="Palatino Linotype" w:hAnsi="Palatino Linotype"/>
          <w:sz w:val="18"/>
          <w:szCs w:val="18"/>
        </w:rPr>
        <w:t>[</w:t>
      </w:r>
      <w:hyperlink r:id="rId28"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29"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860D59" w:rsidRDefault="00F00DE7" w:rsidP="00F00DE7">
      <w:pPr>
        <w:pStyle w:val="ListParagraph"/>
        <w:numPr>
          <w:ilvl w:val="0"/>
          <w:numId w:val="15"/>
        </w:numPr>
        <w:spacing w:before="2" w:line="276" w:lineRule="auto"/>
        <w:ind w:left="360" w:hanging="360"/>
        <w:rPr>
          <w:rFonts w:ascii="Palatino Linotype" w:hAnsi="Palatino Linotype"/>
          <w:sz w:val="18"/>
          <w:szCs w:val="18"/>
        </w:rPr>
      </w:pPr>
      <w:r w:rsidRPr="00860D59">
        <w:rPr>
          <w:rFonts w:ascii="Palatino Linotype" w:hAnsi="Palatino Linotype"/>
          <w:sz w:val="18"/>
          <w:szCs w:val="18"/>
        </w:rPr>
        <w:t xml:space="preserve">M. </w:t>
      </w:r>
      <w:proofErr w:type="spellStart"/>
      <w:r w:rsidRPr="00860D59">
        <w:rPr>
          <w:rFonts w:ascii="Palatino Linotype" w:hAnsi="Palatino Linotype"/>
          <w:sz w:val="18"/>
          <w:szCs w:val="18"/>
        </w:rPr>
        <w:t>Revanesh</w:t>
      </w:r>
      <w:proofErr w:type="spellEnd"/>
      <w:r w:rsidRPr="00860D59">
        <w:rPr>
          <w:rFonts w:ascii="Palatino Linotype" w:hAnsi="Palatino Linotype"/>
          <w:sz w:val="18"/>
          <w:szCs w:val="18"/>
        </w:rPr>
        <w:t xml:space="preserve">, John M. </w:t>
      </w:r>
      <w:proofErr w:type="spellStart"/>
      <w:r w:rsidRPr="00860D59">
        <w:rPr>
          <w:rFonts w:ascii="Palatino Linotype" w:hAnsi="Palatino Linotype"/>
          <w:sz w:val="18"/>
          <w:szCs w:val="18"/>
        </w:rPr>
        <w:t>Acken</w:t>
      </w:r>
      <w:proofErr w:type="spellEnd"/>
      <w:r w:rsidRPr="00860D59">
        <w:rPr>
          <w:rFonts w:ascii="Palatino Linotype" w:hAnsi="Palatino Linotype"/>
          <w:sz w:val="18"/>
          <w:szCs w:val="18"/>
        </w:rPr>
        <w:t xml:space="preserve">, and </w:t>
      </w:r>
      <w:r>
        <w:rPr>
          <w:rFonts w:ascii="Palatino Linotype" w:hAnsi="Palatino Linotype"/>
          <w:sz w:val="18"/>
          <w:szCs w:val="18"/>
        </w:rPr>
        <w:t xml:space="preserve">V. Sridhar, </w:t>
      </w:r>
      <w:r w:rsidRPr="00860D59">
        <w:rPr>
          <w:rFonts w:ascii="Palatino Linotype" w:hAnsi="Palatino Linotype"/>
          <w:sz w:val="18"/>
          <w:szCs w:val="18"/>
        </w:rPr>
        <w:t xml:space="preserve">“DAG block: Trust Aware Load Balanced Routing and Lightweight Authentication Encryption in WSN,” </w:t>
      </w:r>
      <w:r w:rsidRPr="00860D59">
        <w:rPr>
          <w:rFonts w:ascii="Palatino Linotype" w:hAnsi="Palatino Linotype"/>
          <w:i/>
          <w:sz w:val="18"/>
          <w:szCs w:val="18"/>
        </w:rPr>
        <w:t>Future Generation Computer Systems</w:t>
      </w:r>
      <w:r>
        <w:rPr>
          <w:rFonts w:ascii="Palatino Linotype" w:hAnsi="Palatino Linotype"/>
          <w:i/>
          <w:sz w:val="18"/>
          <w:szCs w:val="18"/>
        </w:rPr>
        <w:t xml:space="preserve">, </w:t>
      </w:r>
      <w:r w:rsidRPr="00860D59">
        <w:rPr>
          <w:rFonts w:ascii="Palatino Linotype" w:hAnsi="Palatino Linotype"/>
          <w:sz w:val="18"/>
          <w:szCs w:val="18"/>
        </w:rPr>
        <w:t>vol. 140, pp. 402</w:t>
      </w:r>
      <w:r>
        <w:rPr>
          <w:rFonts w:ascii="Palatino Linotype" w:hAnsi="Palatino Linotype"/>
          <w:sz w:val="18"/>
          <w:szCs w:val="18"/>
        </w:rPr>
        <w:t>-</w:t>
      </w:r>
      <w:r w:rsidRPr="00860D59">
        <w:rPr>
          <w:rFonts w:ascii="Palatino Linotype" w:hAnsi="Palatino Linotype"/>
          <w:sz w:val="18"/>
          <w:szCs w:val="18"/>
        </w:rPr>
        <w:t xml:space="preserve">421, 2022. </w:t>
      </w:r>
      <w:r w:rsidRPr="008D235D">
        <w:rPr>
          <w:rFonts w:ascii="Palatino Linotype" w:hAnsi="Palatino Linotype"/>
          <w:sz w:val="18"/>
          <w:szCs w:val="18"/>
        </w:rPr>
        <w:t>[</w:t>
      </w:r>
      <w:proofErr w:type="spellStart"/>
      <w:r w:rsidR="0048171B">
        <w:fldChar w:fldCharType="begin"/>
      </w:r>
      <w:r w:rsidR="0048171B">
        <w:instrText xml:space="preserve"> HYPERLINK "https://doi.org/10.1016/j.future.2022.10.011"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30"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31"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Default="00F00DE7" w:rsidP="00F00DE7">
      <w:pPr>
        <w:pStyle w:val="ListParagraph"/>
        <w:numPr>
          <w:ilvl w:val="0"/>
          <w:numId w:val="15"/>
        </w:numPr>
        <w:spacing w:before="2" w:line="276" w:lineRule="auto"/>
        <w:ind w:left="360" w:hanging="360"/>
        <w:rPr>
          <w:rFonts w:ascii="Palatino Linotype" w:hAnsi="Palatino Linotype"/>
          <w:sz w:val="18"/>
          <w:szCs w:val="18"/>
        </w:rPr>
      </w:pPr>
      <w:r w:rsidRPr="00860D59">
        <w:rPr>
          <w:rFonts w:ascii="Palatino Linotype" w:hAnsi="Palatino Linotype"/>
          <w:sz w:val="18"/>
          <w:szCs w:val="18"/>
        </w:rPr>
        <w:t>D.</w:t>
      </w:r>
      <w:r>
        <w:rPr>
          <w:rFonts w:ascii="Palatino Linotype" w:hAnsi="Palatino Linotype"/>
          <w:sz w:val="18"/>
          <w:szCs w:val="18"/>
        </w:rPr>
        <w:t xml:space="preserve"> </w:t>
      </w:r>
      <w:proofErr w:type="spellStart"/>
      <w:r>
        <w:rPr>
          <w:rFonts w:ascii="Palatino Linotype" w:hAnsi="Palatino Linotype"/>
          <w:sz w:val="18"/>
          <w:szCs w:val="18"/>
        </w:rPr>
        <w:t>Anuradha</w:t>
      </w:r>
      <w:proofErr w:type="spellEnd"/>
      <w:r w:rsidRPr="00860D59">
        <w:rPr>
          <w:rFonts w:ascii="Palatino Linotype" w:hAnsi="Palatino Linotype"/>
          <w:sz w:val="18"/>
          <w:szCs w:val="18"/>
        </w:rPr>
        <w:t xml:space="preserve"> </w:t>
      </w:r>
      <w:r>
        <w:rPr>
          <w:rFonts w:ascii="Palatino Linotype" w:hAnsi="Palatino Linotype"/>
          <w:sz w:val="18"/>
          <w:szCs w:val="18"/>
        </w:rPr>
        <w:t>et al., “</w:t>
      </w:r>
      <w:r w:rsidRPr="00860D59">
        <w:rPr>
          <w:rFonts w:ascii="Palatino Linotype" w:hAnsi="Palatino Linotype"/>
          <w:sz w:val="18"/>
          <w:szCs w:val="18"/>
        </w:rPr>
        <w:t>Energy Aware Seagull Optimization-Based Unequal Clustering Technique in WSN Communication</w:t>
      </w:r>
      <w:r>
        <w:rPr>
          <w:rFonts w:ascii="Palatino Linotype" w:hAnsi="Palatino Linotype"/>
          <w:sz w:val="18"/>
          <w:szCs w:val="18"/>
        </w:rPr>
        <w:t>,”</w:t>
      </w:r>
      <w:r w:rsidRPr="00B9691F">
        <w:rPr>
          <w:rFonts w:ascii="Palatino Linotype" w:hAnsi="Palatino Linotype"/>
          <w:sz w:val="18"/>
          <w:szCs w:val="18"/>
        </w:rPr>
        <w:t> </w:t>
      </w:r>
      <w:r>
        <w:rPr>
          <w:rFonts w:ascii="Palatino Linotype" w:hAnsi="Palatino Linotype"/>
          <w:i/>
          <w:sz w:val="18"/>
          <w:szCs w:val="18"/>
        </w:rPr>
        <w:t>Intelligent Automation and</w:t>
      </w:r>
      <w:r w:rsidRPr="00860D59">
        <w:rPr>
          <w:rFonts w:ascii="Palatino Linotype" w:hAnsi="Palatino Linotype"/>
          <w:i/>
          <w:sz w:val="18"/>
          <w:szCs w:val="18"/>
        </w:rPr>
        <w:t xml:space="preserve"> Soft Computing</w:t>
      </w:r>
      <w:r>
        <w:rPr>
          <w:rFonts w:ascii="Palatino Linotype" w:hAnsi="Palatino Linotype"/>
          <w:sz w:val="18"/>
          <w:szCs w:val="18"/>
        </w:rPr>
        <w:t xml:space="preserve">, </w:t>
      </w:r>
      <w:r w:rsidRPr="00860D59">
        <w:rPr>
          <w:rFonts w:ascii="Palatino Linotype" w:hAnsi="Palatino Linotype"/>
          <w:sz w:val="18"/>
          <w:szCs w:val="18"/>
        </w:rPr>
        <w:t>vol</w:t>
      </w:r>
      <w:r w:rsidRPr="00B9691F">
        <w:rPr>
          <w:rFonts w:ascii="Palatino Linotype" w:hAnsi="Palatino Linotype"/>
          <w:sz w:val="18"/>
          <w:szCs w:val="18"/>
        </w:rPr>
        <w:t xml:space="preserve">. 32, </w:t>
      </w:r>
      <w:r>
        <w:rPr>
          <w:rFonts w:ascii="Palatino Linotype" w:hAnsi="Palatino Linotype"/>
          <w:sz w:val="18"/>
          <w:szCs w:val="18"/>
        </w:rPr>
        <w:t xml:space="preserve">no. 3, </w:t>
      </w:r>
      <w:r w:rsidRPr="00B9691F">
        <w:rPr>
          <w:rFonts w:ascii="Palatino Linotype" w:hAnsi="Palatino Linotype"/>
          <w:sz w:val="18"/>
          <w:szCs w:val="18"/>
        </w:rPr>
        <w:t>pp. 1325</w:t>
      </w:r>
      <w:r>
        <w:rPr>
          <w:rFonts w:ascii="Palatino Linotype" w:hAnsi="Palatino Linotype"/>
          <w:sz w:val="18"/>
          <w:szCs w:val="18"/>
        </w:rPr>
        <w:t>-</w:t>
      </w:r>
      <w:r w:rsidRPr="00B9691F">
        <w:rPr>
          <w:rFonts w:ascii="Palatino Linotype" w:hAnsi="Palatino Linotype"/>
          <w:sz w:val="18"/>
          <w:szCs w:val="18"/>
        </w:rPr>
        <w:t>1341, 2022.</w:t>
      </w:r>
      <w:r w:rsidRPr="00860D59">
        <w:rPr>
          <w:rFonts w:ascii="Palatino Linotype" w:hAnsi="Palatino Linotype"/>
          <w:sz w:val="18"/>
          <w:szCs w:val="18"/>
        </w:rPr>
        <w:t xml:space="preserve"> </w:t>
      </w:r>
      <w:r w:rsidRPr="008D235D">
        <w:rPr>
          <w:rFonts w:ascii="Palatino Linotype" w:hAnsi="Palatino Linotype"/>
          <w:sz w:val="18"/>
          <w:szCs w:val="18"/>
        </w:rPr>
        <w:t>[</w:t>
      </w:r>
      <w:proofErr w:type="spellStart"/>
      <w:r w:rsidR="0048171B">
        <w:fldChar w:fldCharType="begin"/>
      </w:r>
      <w:r w:rsidR="0048171B">
        <w:instrText xml:space="preserve"> HY</w:instrText>
      </w:r>
      <w:r w:rsidR="0048171B">
        <w:instrText xml:space="preserve">PERLINK "https://doi.org/10.32604/iasc.2022.021946"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32"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33"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r w:rsidRPr="00860D59">
        <w:rPr>
          <w:rFonts w:ascii="Palatino Linotype" w:hAnsi="Palatino Linotype"/>
          <w:sz w:val="18"/>
          <w:szCs w:val="18"/>
        </w:rPr>
        <w:t xml:space="preserve">R. </w:t>
      </w:r>
      <w:proofErr w:type="spellStart"/>
      <w:r w:rsidRPr="00860D59">
        <w:rPr>
          <w:rFonts w:ascii="Palatino Linotype" w:hAnsi="Palatino Linotype"/>
          <w:sz w:val="18"/>
          <w:szCs w:val="18"/>
        </w:rPr>
        <w:t>Muthukkumar</w:t>
      </w:r>
      <w:proofErr w:type="spellEnd"/>
      <w:r w:rsidRPr="00860D59">
        <w:rPr>
          <w:rFonts w:ascii="Palatino Linotype" w:hAnsi="Palatino Linotype"/>
          <w:sz w:val="18"/>
          <w:szCs w:val="18"/>
        </w:rPr>
        <w:t xml:space="preserve"> </w:t>
      </w:r>
      <w:r>
        <w:rPr>
          <w:rFonts w:ascii="Palatino Linotype" w:hAnsi="Palatino Linotype"/>
          <w:sz w:val="18"/>
          <w:szCs w:val="18"/>
        </w:rPr>
        <w:t xml:space="preserve">et al., </w:t>
      </w:r>
      <w:r w:rsidRPr="00B9691F">
        <w:rPr>
          <w:rFonts w:ascii="Palatino Linotype" w:hAnsi="Palatino Linotype"/>
          <w:sz w:val="18"/>
          <w:szCs w:val="18"/>
        </w:rPr>
        <w:t>“</w:t>
      </w:r>
      <w:r w:rsidRPr="00860D59">
        <w:rPr>
          <w:rFonts w:ascii="Palatino Linotype" w:hAnsi="Palatino Linotype"/>
          <w:sz w:val="18"/>
          <w:szCs w:val="18"/>
        </w:rPr>
        <w:t>A Genetic Algorithm-Based Energy-Aware Multi-Hop Clustering Scheme for Heterogeneous Wireless Sensor Networks</w:t>
      </w:r>
      <w:r>
        <w:rPr>
          <w:rFonts w:ascii="Palatino Linotype" w:hAnsi="Palatino Linotype"/>
          <w:sz w:val="18"/>
          <w:szCs w:val="18"/>
        </w:rPr>
        <w:t>,”</w:t>
      </w:r>
      <w:r w:rsidRPr="00B9691F">
        <w:rPr>
          <w:rFonts w:ascii="Palatino Linotype" w:hAnsi="Palatino Linotype"/>
          <w:sz w:val="18"/>
          <w:szCs w:val="18"/>
        </w:rPr>
        <w:t> </w:t>
      </w:r>
      <w:r w:rsidRPr="00860D59">
        <w:rPr>
          <w:rFonts w:ascii="Palatino Linotype" w:hAnsi="Palatino Linotype"/>
          <w:i/>
          <w:sz w:val="18"/>
          <w:szCs w:val="18"/>
        </w:rPr>
        <w:t>Peer</w:t>
      </w:r>
      <w:r>
        <w:rPr>
          <w:rFonts w:ascii="Palatino Linotype" w:hAnsi="Palatino Linotype"/>
          <w:i/>
          <w:sz w:val="18"/>
          <w:szCs w:val="18"/>
        </w:rPr>
        <w:t xml:space="preserve"> </w:t>
      </w:r>
      <w:r w:rsidRPr="00860D59">
        <w:rPr>
          <w:rFonts w:ascii="Palatino Linotype" w:hAnsi="Palatino Linotype"/>
          <w:i/>
          <w:sz w:val="18"/>
          <w:szCs w:val="18"/>
        </w:rPr>
        <w:t>J</w:t>
      </w:r>
      <w:r>
        <w:rPr>
          <w:rFonts w:ascii="Palatino Linotype" w:hAnsi="Palatino Linotype"/>
          <w:i/>
          <w:sz w:val="18"/>
          <w:szCs w:val="18"/>
        </w:rPr>
        <w:t>ournal</w:t>
      </w:r>
      <w:r w:rsidRPr="00860D59">
        <w:rPr>
          <w:rFonts w:ascii="Palatino Linotype" w:hAnsi="Palatino Linotype"/>
          <w:i/>
          <w:sz w:val="18"/>
          <w:szCs w:val="18"/>
        </w:rPr>
        <w:t xml:space="preserve"> Computer Science</w:t>
      </w:r>
      <w:r>
        <w:rPr>
          <w:rFonts w:ascii="Palatino Linotype" w:hAnsi="Palatino Linotype"/>
          <w:sz w:val="18"/>
          <w:szCs w:val="18"/>
        </w:rPr>
        <w:t xml:space="preserve">, </w:t>
      </w:r>
      <w:r w:rsidRPr="00B9691F">
        <w:rPr>
          <w:rFonts w:ascii="Palatino Linotype" w:hAnsi="Palatino Linotype"/>
          <w:sz w:val="18"/>
          <w:szCs w:val="18"/>
        </w:rPr>
        <w:t xml:space="preserve">vol. 8, </w:t>
      </w:r>
      <w:r>
        <w:rPr>
          <w:rFonts w:ascii="Palatino Linotype" w:hAnsi="Palatino Linotype"/>
          <w:sz w:val="18"/>
          <w:szCs w:val="18"/>
        </w:rPr>
        <w:t>pp. 1-30</w:t>
      </w:r>
      <w:r w:rsidRPr="00B9691F">
        <w:rPr>
          <w:rFonts w:ascii="Palatino Linotype" w:hAnsi="Palatino Linotype"/>
          <w:sz w:val="18"/>
          <w:szCs w:val="18"/>
        </w:rPr>
        <w:t>, 2022.</w:t>
      </w:r>
      <w:r w:rsidRPr="00860D59">
        <w:rPr>
          <w:rFonts w:ascii="Palatino Linotype" w:hAnsi="Palatino Linotype"/>
          <w:sz w:val="18"/>
          <w:szCs w:val="18"/>
        </w:rPr>
        <w:t xml:space="preserve"> </w:t>
      </w:r>
      <w:r w:rsidRPr="008D235D">
        <w:rPr>
          <w:rFonts w:ascii="Palatino Linotype" w:hAnsi="Palatino Linotype"/>
          <w:sz w:val="18"/>
          <w:szCs w:val="18"/>
        </w:rPr>
        <w:t>[</w:t>
      </w:r>
      <w:proofErr w:type="spellStart"/>
      <w:r w:rsidR="0048171B">
        <w:fldChar w:fldCharType="begin"/>
      </w:r>
      <w:r w:rsidR="0048171B">
        <w:instrText xml:space="preserve"> HYPERLINK "https://doi.org/10.7717/peerj-cs.1029"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34"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35"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B9691F" w:rsidRDefault="00F00DE7" w:rsidP="00F00DE7">
      <w:pPr>
        <w:pStyle w:val="ListParagraph"/>
        <w:numPr>
          <w:ilvl w:val="0"/>
          <w:numId w:val="15"/>
        </w:numPr>
        <w:spacing w:before="2" w:line="276" w:lineRule="auto"/>
        <w:ind w:left="360" w:hanging="360"/>
        <w:rPr>
          <w:rFonts w:ascii="Palatino Linotype" w:hAnsi="Palatino Linotype"/>
          <w:sz w:val="18"/>
          <w:szCs w:val="18"/>
        </w:rPr>
      </w:pPr>
      <w:proofErr w:type="spellStart"/>
      <w:r w:rsidRPr="00860D59">
        <w:rPr>
          <w:rFonts w:ascii="Palatino Linotype" w:hAnsi="Palatino Linotype"/>
          <w:sz w:val="18"/>
          <w:szCs w:val="18"/>
        </w:rPr>
        <w:t>Jingyu</w:t>
      </w:r>
      <w:proofErr w:type="spellEnd"/>
      <w:r w:rsidRPr="00860D59">
        <w:rPr>
          <w:rFonts w:ascii="Palatino Linotype" w:hAnsi="Palatino Linotype"/>
          <w:sz w:val="18"/>
          <w:szCs w:val="18"/>
        </w:rPr>
        <w:t xml:space="preserve"> Wang </w:t>
      </w:r>
      <w:r>
        <w:rPr>
          <w:rFonts w:ascii="Palatino Linotype" w:hAnsi="Palatino Linotype"/>
          <w:sz w:val="18"/>
          <w:szCs w:val="18"/>
        </w:rPr>
        <w:t xml:space="preserve">et al., </w:t>
      </w:r>
      <w:r w:rsidRPr="00860D59">
        <w:rPr>
          <w:rFonts w:ascii="Palatino Linotype" w:hAnsi="Palatino Linotype"/>
          <w:sz w:val="18"/>
          <w:szCs w:val="18"/>
        </w:rPr>
        <w:t>“Forestry Canopy Image Segmentation Based on Improved Tuna Swarm Optimization</w:t>
      </w:r>
      <w:r>
        <w:rPr>
          <w:rFonts w:ascii="Palatino Linotype" w:hAnsi="Palatino Linotype"/>
          <w:sz w:val="18"/>
          <w:szCs w:val="18"/>
        </w:rPr>
        <w:t xml:space="preserve">,” </w:t>
      </w:r>
      <w:r w:rsidRPr="00860D59">
        <w:rPr>
          <w:rFonts w:ascii="Palatino Linotype" w:hAnsi="Palatino Linotype"/>
          <w:i/>
          <w:sz w:val="18"/>
          <w:szCs w:val="18"/>
        </w:rPr>
        <w:t>Forests</w:t>
      </w:r>
      <w:r w:rsidRPr="00B9691F">
        <w:rPr>
          <w:rFonts w:ascii="Palatino Linotype" w:hAnsi="Palatino Linotype"/>
          <w:sz w:val="18"/>
          <w:szCs w:val="18"/>
        </w:rPr>
        <w:t xml:space="preserve">, vol. 13, </w:t>
      </w:r>
      <w:r>
        <w:rPr>
          <w:rFonts w:ascii="Palatino Linotype" w:hAnsi="Palatino Linotype"/>
          <w:sz w:val="18"/>
          <w:szCs w:val="18"/>
        </w:rPr>
        <w:t xml:space="preserve">no. 11, pp. 1-18, </w:t>
      </w:r>
      <w:r w:rsidRPr="00B9691F">
        <w:rPr>
          <w:rFonts w:ascii="Palatino Linotype" w:hAnsi="Palatino Linotype"/>
          <w:sz w:val="18"/>
          <w:szCs w:val="18"/>
        </w:rPr>
        <w:t>2022. </w:t>
      </w:r>
      <w:r w:rsidRPr="008D235D">
        <w:rPr>
          <w:rFonts w:ascii="Palatino Linotype" w:hAnsi="Palatino Linotype"/>
          <w:sz w:val="18"/>
          <w:szCs w:val="18"/>
        </w:rPr>
        <w:t>[</w:t>
      </w:r>
      <w:proofErr w:type="spellStart"/>
      <w:r w:rsidR="0048171B">
        <w:fldChar w:fldCharType="begin"/>
      </w:r>
      <w:r w:rsidR="0048171B">
        <w:instrText xml:space="preserve"> HYPERLINK "https://doi.org/10.3390/f13111</w:instrText>
      </w:r>
      <w:r w:rsidR="0048171B">
        <w:instrText xml:space="preserve">746"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36"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37"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F00DE7" w:rsidRPr="00191EFB" w:rsidRDefault="00F00DE7" w:rsidP="00F00DE7">
      <w:pPr>
        <w:pStyle w:val="ListParagraph"/>
        <w:numPr>
          <w:ilvl w:val="0"/>
          <w:numId w:val="15"/>
        </w:numPr>
        <w:spacing w:before="2" w:line="276" w:lineRule="auto"/>
        <w:ind w:left="360" w:hanging="360"/>
        <w:rPr>
          <w:rFonts w:ascii="Palatino Linotype" w:hAnsi="Palatino Linotype"/>
          <w:sz w:val="18"/>
          <w:szCs w:val="18"/>
        </w:rPr>
      </w:pPr>
      <w:r w:rsidRPr="00191EFB">
        <w:rPr>
          <w:rFonts w:ascii="Palatino Linotype" w:hAnsi="Palatino Linotype"/>
          <w:sz w:val="18"/>
          <w:szCs w:val="18"/>
        </w:rPr>
        <w:t xml:space="preserve">P. </w:t>
      </w:r>
      <w:proofErr w:type="spellStart"/>
      <w:r w:rsidRPr="00191EFB">
        <w:rPr>
          <w:rFonts w:ascii="Palatino Linotype" w:hAnsi="Palatino Linotype"/>
          <w:sz w:val="18"/>
          <w:szCs w:val="18"/>
        </w:rPr>
        <w:t>Suman</w:t>
      </w:r>
      <w:proofErr w:type="spellEnd"/>
      <w:r w:rsidRPr="00191EFB">
        <w:rPr>
          <w:rFonts w:ascii="Palatino Linotype" w:hAnsi="Palatino Linotype"/>
          <w:sz w:val="18"/>
          <w:szCs w:val="18"/>
        </w:rPr>
        <w:t xml:space="preserve"> </w:t>
      </w:r>
      <w:proofErr w:type="spellStart"/>
      <w:r w:rsidRPr="00191EFB">
        <w:rPr>
          <w:rFonts w:ascii="Palatino Linotype" w:hAnsi="Palatino Linotype"/>
          <w:sz w:val="18"/>
          <w:szCs w:val="18"/>
        </w:rPr>
        <w:t>Prakash</w:t>
      </w:r>
      <w:proofErr w:type="spellEnd"/>
      <w:r w:rsidRPr="00191EFB">
        <w:rPr>
          <w:rFonts w:ascii="Palatino Linotype" w:hAnsi="Palatino Linotype"/>
          <w:sz w:val="18"/>
          <w:szCs w:val="18"/>
        </w:rPr>
        <w:t xml:space="preserve">, D. </w:t>
      </w:r>
      <w:proofErr w:type="spellStart"/>
      <w:r w:rsidRPr="00191EFB">
        <w:rPr>
          <w:rFonts w:ascii="Palatino Linotype" w:hAnsi="Palatino Linotype"/>
          <w:sz w:val="18"/>
          <w:szCs w:val="18"/>
        </w:rPr>
        <w:t>Kavitha</w:t>
      </w:r>
      <w:proofErr w:type="spellEnd"/>
      <w:r w:rsidRPr="00191EFB">
        <w:rPr>
          <w:rFonts w:ascii="Palatino Linotype" w:hAnsi="Palatino Linotype"/>
          <w:sz w:val="18"/>
          <w:szCs w:val="18"/>
        </w:rPr>
        <w:t>,</w:t>
      </w:r>
      <w:r>
        <w:rPr>
          <w:rFonts w:ascii="Palatino Linotype" w:hAnsi="Palatino Linotype"/>
          <w:sz w:val="18"/>
          <w:szCs w:val="18"/>
        </w:rPr>
        <w:t xml:space="preserve"> and </w:t>
      </w:r>
      <w:r w:rsidRPr="00191EFB">
        <w:rPr>
          <w:rFonts w:ascii="Palatino Linotype" w:hAnsi="Palatino Linotype"/>
          <w:sz w:val="18"/>
          <w:szCs w:val="18"/>
        </w:rPr>
        <w:t xml:space="preserve">P. </w:t>
      </w:r>
      <w:proofErr w:type="spellStart"/>
      <w:r w:rsidRPr="00191EFB">
        <w:rPr>
          <w:rFonts w:ascii="Palatino Linotype" w:hAnsi="Palatino Linotype"/>
          <w:sz w:val="18"/>
          <w:szCs w:val="18"/>
        </w:rPr>
        <w:t>Chenna</w:t>
      </w:r>
      <w:proofErr w:type="spellEnd"/>
      <w:r w:rsidRPr="00191EFB">
        <w:rPr>
          <w:rFonts w:ascii="Palatino Linotype" w:hAnsi="Palatino Linotype"/>
          <w:sz w:val="18"/>
          <w:szCs w:val="18"/>
        </w:rPr>
        <w:t xml:space="preserve"> Reddy</w:t>
      </w:r>
      <w:r>
        <w:rPr>
          <w:rFonts w:ascii="Palatino Linotype" w:hAnsi="Palatino Linotype"/>
          <w:sz w:val="18"/>
          <w:szCs w:val="18"/>
        </w:rPr>
        <w:t>,</w:t>
      </w:r>
      <w:r w:rsidRPr="00191EFB">
        <w:rPr>
          <w:rFonts w:ascii="Palatino Linotype" w:hAnsi="Palatino Linotype"/>
          <w:sz w:val="18"/>
          <w:szCs w:val="18"/>
        </w:rPr>
        <w:t xml:space="preserve"> “Delay-Aware Relay Node Selection for Cluster-Based Wireless Sensor Networks,” </w:t>
      </w:r>
      <w:r w:rsidRPr="00191EFB">
        <w:rPr>
          <w:rFonts w:ascii="Palatino Linotype" w:hAnsi="Palatino Linotype"/>
          <w:i/>
          <w:sz w:val="18"/>
          <w:szCs w:val="18"/>
        </w:rPr>
        <w:t>Measurement Sensors</w:t>
      </w:r>
      <w:r w:rsidRPr="00191EFB">
        <w:rPr>
          <w:rFonts w:ascii="Palatino Linotype" w:hAnsi="Palatino Linotype"/>
          <w:sz w:val="18"/>
          <w:szCs w:val="18"/>
        </w:rPr>
        <w:t xml:space="preserve">, vol. 24, </w:t>
      </w:r>
      <w:r>
        <w:rPr>
          <w:rFonts w:ascii="Palatino Linotype" w:hAnsi="Palatino Linotype"/>
          <w:sz w:val="18"/>
          <w:szCs w:val="18"/>
        </w:rPr>
        <w:t xml:space="preserve">pp. 1-10, </w:t>
      </w:r>
      <w:r w:rsidRPr="00191EFB">
        <w:rPr>
          <w:rFonts w:ascii="Palatino Linotype" w:hAnsi="Palatino Linotype"/>
          <w:sz w:val="18"/>
          <w:szCs w:val="18"/>
        </w:rPr>
        <w:t xml:space="preserve">2022. </w:t>
      </w:r>
      <w:r w:rsidRPr="008D235D">
        <w:rPr>
          <w:rFonts w:ascii="Palatino Linotype" w:hAnsi="Palatino Linotype"/>
          <w:sz w:val="18"/>
          <w:szCs w:val="18"/>
        </w:rPr>
        <w:t>[</w:t>
      </w:r>
      <w:proofErr w:type="spellStart"/>
      <w:r w:rsidR="0048171B">
        <w:fldChar w:fldCharType="begin"/>
      </w:r>
      <w:r w:rsidR="0048171B">
        <w:instrText xml:space="preserve"> HYPERLINK "https://doi.org/10.1016/j.measen.2022.100403"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38"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39"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p>
    <w:p w:rsidR="006721CD" w:rsidRPr="00A96F1B" w:rsidRDefault="00F00DE7" w:rsidP="00A96F1B">
      <w:pPr>
        <w:pStyle w:val="ListParagraph"/>
        <w:numPr>
          <w:ilvl w:val="0"/>
          <w:numId w:val="15"/>
        </w:numPr>
        <w:spacing w:before="2" w:line="276" w:lineRule="auto"/>
        <w:ind w:left="360" w:hanging="360"/>
        <w:rPr>
          <w:rFonts w:ascii="Palatino Linotype" w:hAnsi="Palatino Linotype"/>
          <w:sz w:val="18"/>
          <w:szCs w:val="18"/>
        </w:rPr>
      </w:pPr>
      <w:r w:rsidRPr="00191EFB">
        <w:rPr>
          <w:rFonts w:ascii="Palatino Linotype" w:hAnsi="Palatino Linotype"/>
          <w:sz w:val="18"/>
          <w:szCs w:val="18"/>
        </w:rPr>
        <w:t xml:space="preserve">R. </w:t>
      </w:r>
      <w:proofErr w:type="spellStart"/>
      <w:r w:rsidRPr="00191EFB">
        <w:rPr>
          <w:rFonts w:ascii="Palatino Linotype" w:hAnsi="Palatino Linotype"/>
          <w:sz w:val="18"/>
          <w:szCs w:val="18"/>
        </w:rPr>
        <w:t>Vinodhini</w:t>
      </w:r>
      <w:proofErr w:type="spellEnd"/>
      <w:r>
        <w:rPr>
          <w:rFonts w:ascii="Palatino Linotype" w:hAnsi="Palatino Linotype"/>
          <w:sz w:val="18"/>
          <w:szCs w:val="18"/>
        </w:rPr>
        <w:t>, and</w:t>
      </w:r>
      <w:r w:rsidRPr="00191EFB">
        <w:rPr>
          <w:rFonts w:ascii="Palatino Linotype" w:hAnsi="Palatino Linotype"/>
          <w:sz w:val="18"/>
          <w:szCs w:val="18"/>
        </w:rPr>
        <w:t xml:space="preserve"> C. </w:t>
      </w:r>
      <w:proofErr w:type="spellStart"/>
      <w:r w:rsidRPr="00191EFB">
        <w:rPr>
          <w:rFonts w:ascii="Palatino Linotype" w:hAnsi="Palatino Linotype"/>
          <w:sz w:val="18"/>
          <w:szCs w:val="18"/>
        </w:rPr>
        <w:t>Gomathy</w:t>
      </w:r>
      <w:proofErr w:type="spellEnd"/>
      <w:r>
        <w:rPr>
          <w:rFonts w:ascii="Palatino Linotype" w:hAnsi="Palatino Linotype"/>
          <w:sz w:val="18"/>
          <w:szCs w:val="18"/>
        </w:rPr>
        <w:t>,</w:t>
      </w:r>
      <w:r w:rsidRPr="00191EFB">
        <w:rPr>
          <w:rFonts w:ascii="Palatino Linotype" w:hAnsi="Palatino Linotype"/>
          <w:sz w:val="18"/>
          <w:szCs w:val="18"/>
        </w:rPr>
        <w:t xml:space="preserve"> </w:t>
      </w:r>
      <w:r w:rsidRPr="00B9691F">
        <w:rPr>
          <w:rFonts w:ascii="Palatino Linotype" w:hAnsi="Palatino Linotype"/>
          <w:sz w:val="18"/>
          <w:szCs w:val="18"/>
        </w:rPr>
        <w:t>“</w:t>
      </w:r>
      <w:r w:rsidRPr="00191EFB">
        <w:rPr>
          <w:rFonts w:ascii="Palatino Linotype" w:hAnsi="Palatino Linotype"/>
          <w:sz w:val="18"/>
          <w:szCs w:val="18"/>
        </w:rPr>
        <w:t>Fuzzy Based Unequal Clustering and Context-Aware Routing Based on Glow-Worm Swarm Optimization in Wireless Sensor Networks Forest Fire Detection</w:t>
      </w:r>
      <w:r>
        <w:rPr>
          <w:rFonts w:ascii="Palatino Linotype" w:hAnsi="Palatino Linotype"/>
          <w:sz w:val="18"/>
          <w:szCs w:val="18"/>
        </w:rPr>
        <w:t xml:space="preserve">,” </w:t>
      </w:r>
      <w:r w:rsidRPr="00191EFB">
        <w:rPr>
          <w:rFonts w:ascii="Palatino Linotype" w:hAnsi="Palatino Linotype"/>
          <w:i/>
          <w:sz w:val="18"/>
          <w:szCs w:val="18"/>
        </w:rPr>
        <w:t>Wireless Personal Communications</w:t>
      </w:r>
      <w:r>
        <w:rPr>
          <w:rFonts w:ascii="Palatino Linotype" w:hAnsi="Palatino Linotype"/>
          <w:sz w:val="18"/>
          <w:szCs w:val="18"/>
        </w:rPr>
        <w:t>,</w:t>
      </w:r>
      <w:r w:rsidRPr="00B9691F">
        <w:rPr>
          <w:rFonts w:ascii="Palatino Linotype" w:hAnsi="Palatino Linotype"/>
          <w:sz w:val="18"/>
          <w:szCs w:val="18"/>
        </w:rPr>
        <w:t> vol. 118,</w:t>
      </w:r>
      <w:r>
        <w:rPr>
          <w:rFonts w:ascii="Palatino Linotype" w:hAnsi="Palatino Linotype"/>
          <w:sz w:val="18"/>
          <w:szCs w:val="18"/>
        </w:rPr>
        <w:t xml:space="preserve"> no. 4, pp.</w:t>
      </w:r>
      <w:r w:rsidRPr="00B9691F">
        <w:rPr>
          <w:rFonts w:ascii="Palatino Linotype" w:hAnsi="Palatino Linotype"/>
          <w:sz w:val="18"/>
          <w:szCs w:val="18"/>
        </w:rPr>
        <w:t xml:space="preserve"> 3501</w:t>
      </w:r>
      <w:r>
        <w:rPr>
          <w:rFonts w:ascii="Palatino Linotype" w:hAnsi="Palatino Linotype"/>
          <w:sz w:val="18"/>
          <w:szCs w:val="18"/>
        </w:rPr>
        <w:t>-</w:t>
      </w:r>
      <w:r w:rsidRPr="00B9691F">
        <w:rPr>
          <w:rFonts w:ascii="Palatino Linotype" w:hAnsi="Palatino Linotype"/>
          <w:sz w:val="18"/>
          <w:szCs w:val="18"/>
        </w:rPr>
        <w:t>3522, 2021.</w:t>
      </w:r>
      <w:r w:rsidRPr="00191EFB">
        <w:rPr>
          <w:rFonts w:ascii="Palatino Linotype" w:hAnsi="Palatino Linotype"/>
          <w:sz w:val="18"/>
          <w:szCs w:val="18"/>
        </w:rPr>
        <w:t xml:space="preserve"> </w:t>
      </w:r>
      <w:r w:rsidRPr="008D235D">
        <w:rPr>
          <w:rFonts w:ascii="Palatino Linotype" w:hAnsi="Palatino Linotype"/>
          <w:sz w:val="18"/>
          <w:szCs w:val="18"/>
        </w:rPr>
        <w:t>[</w:t>
      </w:r>
      <w:proofErr w:type="spellStart"/>
      <w:r w:rsidR="0048171B">
        <w:fldChar w:fldCharType="begin"/>
      </w:r>
      <w:r w:rsidR="0048171B">
        <w:instrText xml:space="preserve"> HYPERLINK "https://doi.org/10.1007/s11277-021-08191-y" </w:instrText>
      </w:r>
      <w:r w:rsidR="0048171B">
        <w:fldChar w:fldCharType="separate"/>
      </w:r>
      <w:r w:rsidRPr="008D235D">
        <w:rPr>
          <w:rStyle w:val="Hyperlink"/>
          <w:rFonts w:ascii="Palatino Linotype" w:hAnsi="Palatino Linotype"/>
          <w:color w:val="00B050"/>
          <w:sz w:val="18"/>
          <w:szCs w:val="18"/>
          <w:u w:val="none"/>
        </w:rPr>
        <w:t>CrossRef</w:t>
      </w:r>
      <w:proofErr w:type="spellEnd"/>
      <w:r w:rsidR="0048171B">
        <w:rPr>
          <w:rStyle w:val="Hyperlink"/>
          <w:rFonts w:ascii="Palatino Linotype" w:hAnsi="Palatino Linotype"/>
          <w:color w:val="00B050"/>
          <w:sz w:val="18"/>
          <w:szCs w:val="18"/>
          <w:u w:val="none"/>
        </w:rPr>
        <w:fldChar w:fldCharType="end"/>
      </w:r>
      <w:r w:rsidRPr="008D235D">
        <w:rPr>
          <w:rFonts w:ascii="Palatino Linotype" w:hAnsi="Palatino Linotype"/>
          <w:sz w:val="18"/>
          <w:szCs w:val="18"/>
        </w:rPr>
        <w:t>] [</w:t>
      </w:r>
      <w:hyperlink r:id="rId40" w:history="1">
        <w:r w:rsidRPr="008D235D">
          <w:rPr>
            <w:rStyle w:val="Hyperlink"/>
            <w:rFonts w:ascii="Palatino Linotype" w:hAnsi="Palatino Linotype"/>
            <w:color w:val="00B050"/>
            <w:sz w:val="18"/>
            <w:szCs w:val="18"/>
            <w:u w:val="none"/>
          </w:rPr>
          <w:t>Google Scholar</w:t>
        </w:r>
      </w:hyperlink>
      <w:r w:rsidRPr="008D235D">
        <w:rPr>
          <w:rFonts w:ascii="Palatino Linotype" w:hAnsi="Palatino Linotype"/>
          <w:sz w:val="18"/>
          <w:szCs w:val="18"/>
        </w:rPr>
        <w:t>] [</w:t>
      </w:r>
      <w:hyperlink r:id="rId41" w:history="1">
        <w:r w:rsidRPr="008D235D">
          <w:rPr>
            <w:rStyle w:val="Hyperlink"/>
            <w:rFonts w:ascii="Palatino Linotype" w:hAnsi="Palatino Linotype"/>
            <w:color w:val="00B050"/>
            <w:sz w:val="18"/>
            <w:szCs w:val="18"/>
            <w:u w:val="none"/>
          </w:rPr>
          <w:t>Publisher Link</w:t>
        </w:r>
      </w:hyperlink>
      <w:r w:rsidRPr="008D235D">
        <w:rPr>
          <w:rFonts w:ascii="Palatino Linotype" w:hAnsi="Palatino Linotype"/>
          <w:sz w:val="18"/>
          <w:szCs w:val="18"/>
        </w:rPr>
        <w:t>]</w:t>
      </w:r>
      <w:r w:rsidR="004E2DA5" w:rsidRPr="00A96F1B">
        <w:rPr>
          <w:rFonts w:ascii="Palatino Linotype" w:hAnsi="Palatino Linotype"/>
          <w:b/>
          <w:sz w:val="24"/>
          <w:szCs w:val="24"/>
        </w:rPr>
        <w:t xml:space="preserve"> </w:t>
      </w:r>
      <w:r w:rsidR="00425F65" w:rsidRPr="00A96F1B">
        <w:rPr>
          <w:rFonts w:ascii="Palatino Linotype" w:hAnsi="Palatino Linotype"/>
          <w:sz w:val="20"/>
          <w:szCs w:val="20"/>
        </w:rPr>
        <w:t xml:space="preserve"> </w:t>
      </w:r>
    </w:p>
    <w:sectPr w:rsidR="006721CD" w:rsidRPr="00A96F1B" w:rsidSect="006D0060">
      <w:headerReference w:type="even" r:id="rId42"/>
      <w:headerReference w:type="default" r:id="rId43"/>
      <w:footerReference w:type="even" r:id="rId44"/>
      <w:footerReference w:type="default" r:id="rId45"/>
      <w:headerReference w:type="first" r:id="rId46"/>
      <w:footerReference w:type="first" r:id="rId47"/>
      <w:type w:val="continuous"/>
      <w:pgSz w:w="12240" w:h="15840" w:code="1"/>
      <w:pgMar w:top="1440" w:right="1080" w:bottom="1440" w:left="1080" w:header="720" w:footer="720" w:gutter="0"/>
      <w:pgNumType w:start="56"/>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71B" w:rsidRDefault="0048171B" w:rsidP="00204EA3">
      <w:r>
        <w:separator/>
      </w:r>
    </w:p>
  </w:endnote>
  <w:endnote w:type="continuationSeparator" w:id="0">
    <w:p w:rsidR="0048171B" w:rsidRDefault="0048171B" w:rsidP="0020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10A" w:rsidRDefault="002E11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126702"/>
      <w:docPartObj>
        <w:docPartGallery w:val="Page Numbers (Bottom of Page)"/>
        <w:docPartUnique/>
      </w:docPartObj>
    </w:sdtPr>
    <w:sdtEndPr>
      <w:rPr>
        <w:noProof/>
        <w:color w:val="595959" w:themeColor="text1" w:themeTint="A6"/>
      </w:rPr>
    </w:sdtEndPr>
    <w:sdtContent>
      <w:p w:rsidR="006D0060" w:rsidRPr="00936FBE" w:rsidRDefault="006D0060" w:rsidP="006D0060">
        <w:pPr>
          <w:pStyle w:val="Footer"/>
          <w:jc w:val="center"/>
          <w:rPr>
            <w:color w:val="595959" w:themeColor="text1" w:themeTint="A6"/>
          </w:rPr>
        </w:pPr>
        <w:r w:rsidRPr="00936FBE">
          <w:rPr>
            <w:color w:val="595959" w:themeColor="text1" w:themeTint="A6"/>
          </w:rPr>
          <w:fldChar w:fldCharType="begin"/>
        </w:r>
        <w:r w:rsidRPr="00936FBE">
          <w:rPr>
            <w:color w:val="595959" w:themeColor="text1" w:themeTint="A6"/>
          </w:rPr>
          <w:instrText xml:space="preserve"> PAGE   \* MERGEFORMAT </w:instrText>
        </w:r>
        <w:r w:rsidRPr="00936FBE">
          <w:rPr>
            <w:color w:val="595959" w:themeColor="text1" w:themeTint="A6"/>
          </w:rPr>
          <w:fldChar w:fldCharType="separate"/>
        </w:r>
        <w:r w:rsidR="00C22E36">
          <w:rPr>
            <w:noProof/>
            <w:color w:val="595959" w:themeColor="text1" w:themeTint="A6"/>
          </w:rPr>
          <w:t>57</w:t>
        </w:r>
        <w:r w:rsidRPr="00936FBE">
          <w:rPr>
            <w:noProof/>
            <w:color w:val="595959" w:themeColor="text1" w:themeTint="A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C23" w:rsidRPr="00492974" w:rsidRDefault="006D0060" w:rsidP="00492974">
    <w:pPr>
      <w:pStyle w:val="Footer"/>
      <w:jc w:val="center"/>
      <w:rPr>
        <w:rFonts w:ascii="Palatino Linotype" w:hAnsi="Palatino Linotype"/>
        <w:sz w:val="18"/>
        <w:szCs w:val="18"/>
      </w:rPr>
    </w:pPr>
    <w:r>
      <w:rPr>
        <w:noProof/>
        <w:color w:val="595959"/>
        <w:sz w:val="16"/>
        <w:szCs w:val="16"/>
        <w:lang w:val="en-IN" w:eastAsia="en-IN"/>
      </w:rPr>
      <w:drawing>
        <wp:inline distT="0" distB="0" distL="0" distR="0" wp14:anchorId="39029653" wp14:editId="334DB230">
          <wp:extent cx="609600" cy="20955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20000" contrast="-20000"/>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r w:rsidRPr="00FC6F9B">
      <w:rPr>
        <w:rFonts w:ascii="Palatino Linotype" w:hAnsi="Palatino Linotype"/>
        <w:color w:val="595959"/>
        <w:sz w:val="16"/>
        <w:szCs w:val="16"/>
      </w:rPr>
      <w:t>© 202</w:t>
    </w:r>
    <w:r>
      <w:rPr>
        <w:rFonts w:ascii="Palatino Linotype" w:hAnsi="Palatino Linotype"/>
        <w:color w:val="595959"/>
        <w:sz w:val="16"/>
        <w:szCs w:val="16"/>
      </w:rPr>
      <w:t>5</w:t>
    </w:r>
    <w:r w:rsidRPr="00FC6F9B">
      <w:rPr>
        <w:rFonts w:ascii="Palatino Linotype" w:hAnsi="Palatino Linotype"/>
        <w:color w:val="595959"/>
        <w:sz w:val="16"/>
        <w:szCs w:val="16"/>
      </w:rPr>
      <w:t xml:space="preserve"> </w:t>
    </w:r>
    <w:hyperlink r:id="rId2" w:history="1">
      <w:r w:rsidRPr="00115181">
        <w:rPr>
          <w:rStyle w:val="Hyperlink"/>
          <w:rFonts w:ascii="Palatino Linotype" w:hAnsi="Palatino Linotype"/>
          <w:color w:val="00B050"/>
          <w:sz w:val="16"/>
          <w:szCs w:val="16"/>
          <w:u w:val="none"/>
        </w:rPr>
        <w:t>Dream Science</w:t>
      </w:r>
      <w:r w:rsidRPr="000E2271">
        <w:rPr>
          <w:rStyle w:val="Hyperlink"/>
          <w:rFonts w:ascii="Palatino Linotype" w:hAnsi="Palatino Linotype"/>
          <w:color w:val="000000"/>
          <w:sz w:val="16"/>
          <w:szCs w:val="16"/>
          <w:u w:val="none"/>
        </w:rPr>
        <w:t>.</w:t>
      </w:r>
    </w:hyperlink>
    <w:r w:rsidRPr="0091223E">
      <w:t xml:space="preserve"> </w:t>
    </w:r>
    <w:r w:rsidRPr="00F62E94">
      <w:rPr>
        <w:color w:val="595959"/>
        <w:sz w:val="16"/>
        <w:szCs w:val="16"/>
      </w:rPr>
      <w:t>This is an open access article under the CC BY-NC-ND license (</w:t>
    </w:r>
    <w:hyperlink r:id="rId3" w:history="1">
      <w:r w:rsidRPr="00115181">
        <w:rPr>
          <w:rStyle w:val="Hyperlink"/>
          <w:color w:val="00B050"/>
          <w:sz w:val="16"/>
          <w:szCs w:val="16"/>
          <w:u w:val="none"/>
        </w:rPr>
        <w:t>http://creativecommons.org/licenses/by-nc-nd/4.0/</w:t>
      </w:r>
    </w:hyperlink>
    <w:r>
      <w:rPr>
        <w:color w:val="0070C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71B" w:rsidRDefault="0048171B" w:rsidP="00204EA3">
      <w:r>
        <w:separator/>
      </w:r>
    </w:p>
  </w:footnote>
  <w:footnote w:type="continuationSeparator" w:id="0">
    <w:p w:rsidR="0048171B" w:rsidRDefault="0048171B" w:rsidP="00204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10A" w:rsidRDefault="002E11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060" w:rsidRDefault="006D0060" w:rsidP="006D0060">
    <w:pPr>
      <w:pStyle w:val="Header"/>
      <w:jc w:val="center"/>
    </w:pPr>
    <w:r w:rsidRPr="006D0060">
      <w:rPr>
        <w:rFonts w:ascii="Palatino Linotype" w:hAnsi="Palatino Linotype"/>
        <w:i/>
        <w:color w:val="00B050"/>
        <w:sz w:val="16"/>
        <w:szCs w:val="16"/>
      </w:rPr>
      <w:t>Rajesh D</w:t>
    </w:r>
    <w:r w:rsidRPr="00115181">
      <w:rPr>
        <w:rFonts w:ascii="Palatino Linotype" w:hAnsi="Palatino Linotype"/>
        <w:i/>
        <w:color w:val="00B050"/>
        <w:sz w:val="16"/>
        <w:szCs w:val="16"/>
      </w:rPr>
      <w:t xml:space="preserve"> et al. </w:t>
    </w:r>
    <w:r w:rsidRPr="00115181">
      <w:rPr>
        <w:rFonts w:ascii="Palatino Linotype" w:hAnsi="Palatino Linotype"/>
        <w:i/>
        <w:color w:val="00B050"/>
        <w:sz w:val="16"/>
        <w:szCs w:val="16"/>
      </w:rPr>
      <w:t xml:space="preserve">/ </w:t>
    </w:r>
    <w:r>
      <w:rPr>
        <w:rFonts w:ascii="Palatino Linotype" w:hAnsi="Palatino Linotype"/>
        <w:i/>
        <w:color w:val="00B050"/>
        <w:sz w:val="16"/>
        <w:szCs w:val="16"/>
      </w:rPr>
      <w:t>DS-</w:t>
    </w:r>
    <w:r w:rsidRPr="00115181">
      <w:rPr>
        <w:rFonts w:ascii="Palatino Linotype" w:hAnsi="Palatino Linotype"/>
        <w:i/>
        <w:color w:val="00B050"/>
        <w:sz w:val="16"/>
        <w:szCs w:val="16"/>
      </w:rPr>
      <w:t xml:space="preserve">DST, </w:t>
    </w:r>
    <w:r w:rsidR="00C22E36">
      <w:rPr>
        <w:rFonts w:ascii="Palatino Linotype" w:hAnsi="Palatino Linotype"/>
        <w:i/>
        <w:color w:val="00B050"/>
        <w:sz w:val="16"/>
        <w:szCs w:val="16"/>
      </w:rPr>
      <w:t>1(1</w:t>
    </w:r>
    <w:bookmarkStart w:id="0" w:name="_GoBack"/>
    <w:bookmarkEnd w:id="0"/>
    <w:r w:rsidRPr="00115181">
      <w:rPr>
        <w:rFonts w:ascii="Palatino Linotype" w:hAnsi="Palatino Linotype"/>
        <w:i/>
        <w:color w:val="00B050"/>
        <w:sz w:val="16"/>
        <w:szCs w:val="16"/>
      </w:rPr>
      <w:t xml:space="preserve">), </w:t>
    </w:r>
    <w:r>
      <w:rPr>
        <w:rFonts w:ascii="Palatino Linotype" w:hAnsi="Palatino Linotype"/>
        <w:i/>
        <w:color w:val="00B050"/>
        <w:sz w:val="16"/>
        <w:szCs w:val="16"/>
      </w:rPr>
      <w:t>56</w:t>
    </w:r>
    <w:r w:rsidRPr="00115181">
      <w:rPr>
        <w:rFonts w:ascii="Palatino Linotype" w:hAnsi="Palatino Linotype"/>
        <w:i/>
        <w:color w:val="00B050"/>
        <w:sz w:val="16"/>
        <w:szCs w:val="16"/>
      </w:rPr>
      <w:t>-</w:t>
    </w:r>
    <w:r>
      <w:rPr>
        <w:rFonts w:ascii="Palatino Linotype" w:hAnsi="Palatino Linotype"/>
        <w:i/>
        <w:color w:val="00B050"/>
        <w:sz w:val="16"/>
        <w:szCs w:val="16"/>
      </w:rPr>
      <w:t>68</w:t>
    </w:r>
    <w:r w:rsidRPr="00115181">
      <w:rPr>
        <w:rFonts w:ascii="Palatino Linotype" w:hAnsi="Palatino Linotype"/>
        <w:i/>
        <w:color w:val="00B050"/>
        <w:sz w:val="16"/>
        <w:szCs w:val="16"/>
      </w:rPr>
      <w:t>, 202</w:t>
    </w:r>
    <w:r>
      <w:rPr>
        <w:rFonts w:ascii="Palatino Linotype" w:hAnsi="Palatino Linotype"/>
        <w:i/>
        <w:color w:val="00B050"/>
        <w:sz w:val="16"/>
        <w:szCs w:val="16"/>
      </w:rPr>
      <w:t>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060" w:rsidRPr="00952C2A" w:rsidRDefault="006D0060" w:rsidP="006D0060">
    <w:pPr>
      <w:tabs>
        <w:tab w:val="center" w:pos="4680"/>
        <w:tab w:val="left" w:pos="5175"/>
        <w:tab w:val="right" w:pos="10170"/>
      </w:tabs>
      <w:rPr>
        <w:rFonts w:ascii="Palatino Linotype" w:hAnsi="Palatino Linotype"/>
        <w:color w:val="595959"/>
        <w:sz w:val="16"/>
        <w:szCs w:val="16"/>
      </w:rPr>
    </w:pPr>
    <w:r w:rsidRPr="00952C2A">
      <w:rPr>
        <w:noProof/>
        <w:lang w:val="en-IN" w:eastAsia="en-IN"/>
      </w:rPr>
      <w:drawing>
        <wp:anchor distT="0" distB="0" distL="114300" distR="114300" simplePos="0" relativeHeight="251659264" behindDoc="0" locked="0" layoutInCell="1" allowOverlap="1" wp14:anchorId="58790F0D" wp14:editId="3743548B">
          <wp:simplePos x="0" y="0"/>
          <wp:positionH relativeFrom="column">
            <wp:posOffset>5524500</wp:posOffset>
          </wp:positionH>
          <wp:positionV relativeFrom="paragraph">
            <wp:posOffset>-47625</wp:posOffset>
          </wp:positionV>
          <wp:extent cx="1043940" cy="50419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321" t="9418" r="82628" b="79543"/>
                  <a:stretch>
                    <a:fillRect/>
                  </a:stretch>
                </pic:blipFill>
                <pic:spPr bwMode="auto">
                  <a:xfrm>
                    <a:off x="0" y="0"/>
                    <a:ext cx="104394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2C2A">
      <w:rPr>
        <w:rFonts w:ascii="Palatino Linotype" w:hAnsi="Palatino Linotype"/>
        <w:color w:val="595959"/>
        <w:sz w:val="16"/>
        <w:szCs w:val="16"/>
      </w:rPr>
      <w:t>DS Journal of Digital Science and Technology</w:t>
    </w:r>
    <w:r w:rsidRPr="00952C2A">
      <w:rPr>
        <w:rFonts w:ascii="Palatino Linotype" w:hAnsi="Palatino Linotype"/>
        <w:color w:val="595959"/>
        <w:sz w:val="16"/>
        <w:szCs w:val="16"/>
      </w:rPr>
      <w:tab/>
    </w:r>
    <w:r w:rsidRPr="00952C2A">
      <w:rPr>
        <w:rFonts w:ascii="Palatino Linotype" w:hAnsi="Palatino Linotype"/>
        <w:color w:val="595959"/>
        <w:sz w:val="16"/>
        <w:szCs w:val="16"/>
      </w:rPr>
      <w:tab/>
    </w:r>
    <w:r w:rsidRPr="00952C2A">
      <w:rPr>
        <w:rFonts w:ascii="Palatino Linotype" w:hAnsi="Palatino Linotype"/>
        <w:color w:val="595959"/>
        <w:sz w:val="16"/>
        <w:szCs w:val="16"/>
      </w:rPr>
      <w:tab/>
    </w:r>
  </w:p>
  <w:p w:rsidR="006D0060" w:rsidRPr="00952C2A" w:rsidRDefault="006D0060" w:rsidP="006D0060">
    <w:pPr>
      <w:tabs>
        <w:tab w:val="center" w:pos="4680"/>
        <w:tab w:val="left" w:pos="5175"/>
        <w:tab w:val="right" w:pos="10170"/>
      </w:tabs>
      <w:rPr>
        <w:rFonts w:ascii="Palatino Linotype" w:hAnsi="Palatino Linotype"/>
        <w:color w:val="595959"/>
        <w:sz w:val="16"/>
        <w:szCs w:val="16"/>
      </w:rPr>
    </w:pPr>
    <w:r w:rsidRPr="00952C2A">
      <w:rPr>
        <w:rFonts w:ascii="Palatino Linotype" w:hAnsi="Palatino Linotype"/>
        <w:color w:val="595959"/>
        <w:sz w:val="16"/>
        <w:szCs w:val="16"/>
      </w:rPr>
      <w:t xml:space="preserve">Volume </w:t>
    </w:r>
    <w:r w:rsidR="00C22E36">
      <w:rPr>
        <w:rFonts w:ascii="Palatino Linotype" w:hAnsi="Palatino Linotype"/>
        <w:color w:val="595959"/>
        <w:sz w:val="16"/>
        <w:szCs w:val="16"/>
      </w:rPr>
      <w:t>1</w:t>
    </w:r>
    <w:r w:rsidRPr="00952C2A">
      <w:rPr>
        <w:rFonts w:ascii="Palatino Linotype" w:hAnsi="Palatino Linotype"/>
        <w:color w:val="595959"/>
        <w:sz w:val="16"/>
        <w:szCs w:val="16"/>
      </w:rPr>
      <w:t xml:space="preserve"> Issue </w:t>
    </w:r>
    <w:r w:rsidR="00C22E36">
      <w:rPr>
        <w:rFonts w:ascii="Palatino Linotype" w:hAnsi="Palatino Linotype"/>
        <w:color w:val="595959"/>
        <w:sz w:val="16"/>
        <w:szCs w:val="16"/>
      </w:rPr>
      <w:t>1</w:t>
    </w:r>
    <w:r w:rsidRPr="00952C2A">
      <w:rPr>
        <w:rFonts w:ascii="Palatino Linotype" w:hAnsi="Palatino Linotype"/>
        <w:color w:val="595959"/>
        <w:sz w:val="16"/>
        <w:szCs w:val="16"/>
      </w:rPr>
      <w:t xml:space="preserve">, </w:t>
    </w:r>
    <w:r>
      <w:rPr>
        <w:rFonts w:ascii="Palatino Linotype" w:hAnsi="Palatino Linotype"/>
        <w:color w:val="595959"/>
        <w:sz w:val="16"/>
        <w:szCs w:val="16"/>
      </w:rPr>
      <w:t>56</w:t>
    </w:r>
    <w:r w:rsidRPr="00952C2A">
      <w:rPr>
        <w:rFonts w:ascii="Palatino Linotype" w:hAnsi="Palatino Linotype"/>
        <w:color w:val="595959"/>
        <w:sz w:val="16"/>
        <w:szCs w:val="16"/>
      </w:rPr>
      <w:t>-</w:t>
    </w:r>
    <w:r>
      <w:rPr>
        <w:rFonts w:ascii="Palatino Linotype" w:hAnsi="Palatino Linotype"/>
        <w:color w:val="595959"/>
        <w:sz w:val="16"/>
        <w:szCs w:val="16"/>
      </w:rPr>
      <w:t>68</w:t>
    </w:r>
    <w:r w:rsidRPr="00952C2A">
      <w:rPr>
        <w:rFonts w:ascii="Palatino Linotype" w:hAnsi="Palatino Linotype"/>
        <w:color w:val="595959"/>
        <w:sz w:val="16"/>
        <w:szCs w:val="16"/>
      </w:rPr>
      <w:t>, Apr - Jun 2025</w:t>
    </w:r>
  </w:p>
  <w:p w:rsidR="006D0060" w:rsidRPr="006D0060" w:rsidRDefault="006D0060" w:rsidP="006D0060">
    <w:pPr>
      <w:tabs>
        <w:tab w:val="center" w:pos="4680"/>
        <w:tab w:val="right" w:pos="10170"/>
      </w:tabs>
      <w:rPr>
        <w:rFonts w:ascii="Palatino Linotype" w:hAnsi="Palatino Linotype"/>
        <w:color w:val="595959"/>
        <w:sz w:val="16"/>
        <w:szCs w:val="16"/>
      </w:rPr>
    </w:pPr>
    <w:r w:rsidRPr="00952C2A">
      <w:rPr>
        <w:rFonts w:ascii="Palatino Linotype" w:hAnsi="Palatino Linotype"/>
        <w:color w:val="595959"/>
        <w:sz w:val="16"/>
        <w:szCs w:val="16"/>
      </w:rPr>
      <w:t xml:space="preserve">ISSN: 2583-5416/ </w:t>
    </w:r>
    <w:r w:rsidRPr="00952C2A">
      <w:rPr>
        <w:rFonts w:ascii="Palatino Linotype" w:hAnsi="Palatino Linotype"/>
        <w:color w:val="00B050"/>
        <w:sz w:val="16"/>
        <w:szCs w:val="16"/>
      </w:rPr>
      <w:t>https://doi.org/10.59232/DST-V</w:t>
    </w:r>
    <w:r w:rsidR="00C22E36">
      <w:rPr>
        <w:rFonts w:ascii="Palatino Linotype" w:hAnsi="Palatino Linotype"/>
        <w:color w:val="00B050"/>
        <w:sz w:val="16"/>
        <w:szCs w:val="16"/>
      </w:rPr>
      <w:t>1</w:t>
    </w:r>
    <w:r w:rsidRPr="00952C2A">
      <w:rPr>
        <w:rFonts w:ascii="Palatino Linotype" w:hAnsi="Palatino Linotype"/>
        <w:color w:val="00B050"/>
        <w:sz w:val="16"/>
        <w:szCs w:val="16"/>
      </w:rPr>
      <w:t>I</w:t>
    </w:r>
    <w:r w:rsidR="00C22E36">
      <w:rPr>
        <w:rFonts w:ascii="Palatino Linotype" w:hAnsi="Palatino Linotype"/>
        <w:color w:val="00B050"/>
        <w:sz w:val="16"/>
        <w:szCs w:val="16"/>
      </w:rPr>
      <w:t>1</w:t>
    </w:r>
    <w:r w:rsidRPr="00952C2A">
      <w:rPr>
        <w:rFonts w:ascii="Palatino Linotype" w:hAnsi="Palatino Linotype"/>
        <w:color w:val="00B050"/>
        <w:sz w:val="16"/>
        <w:szCs w:val="16"/>
      </w:rPr>
      <w:t>P10</w:t>
    </w:r>
    <w:r w:rsidR="00C22E36">
      <w:rPr>
        <w:rFonts w:ascii="Palatino Linotype" w:hAnsi="Palatino Linotype"/>
        <w:color w:val="00B050"/>
        <w:sz w:val="16"/>
        <w:szCs w:val="16"/>
      </w:rPr>
      <w:t>1</w:t>
    </w:r>
    <w:r w:rsidRPr="00952C2A">
      <w:rPr>
        <w:rFonts w:ascii="Palatino Linotype" w:hAnsi="Palatino Linotype"/>
        <w:color w:val="0070C0"/>
        <w:sz w:val="16"/>
        <w:szCs w:val="16"/>
      </w:rPr>
      <w:tab/>
    </w:r>
    <w:r w:rsidRPr="00952C2A">
      <w:rPr>
        <w:rFonts w:ascii="Palatino Linotype" w:hAnsi="Palatino Linotype"/>
        <w:color w:val="595959"/>
        <w:sz w:val="16"/>
        <w:szCs w:val="16"/>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0BD"/>
    <w:multiLevelType w:val="hybridMultilevel"/>
    <w:tmpl w:val="20BAD142"/>
    <w:lvl w:ilvl="0" w:tplc="604A6F74">
      <w:numFmt w:val="bullet"/>
      <w:lvlText w:val=""/>
      <w:lvlJc w:val="left"/>
      <w:pPr>
        <w:ind w:left="1274" w:hanging="216"/>
      </w:pPr>
      <w:rPr>
        <w:rFonts w:ascii="Symbol" w:eastAsia="Symbol" w:hAnsi="Symbol" w:cs="Symbol" w:hint="default"/>
        <w:color w:val="auto"/>
        <w:w w:val="100"/>
        <w:sz w:val="16"/>
        <w:szCs w:val="16"/>
        <w:lang w:val="en-US" w:eastAsia="en-US" w:bidi="ar-SA"/>
      </w:rPr>
    </w:lvl>
    <w:lvl w:ilvl="1" w:tplc="9182D468">
      <w:numFmt w:val="bullet"/>
      <w:lvlText w:val="•"/>
      <w:lvlJc w:val="left"/>
      <w:pPr>
        <w:ind w:left="1709" w:hanging="216"/>
      </w:pPr>
      <w:rPr>
        <w:rFonts w:hint="default"/>
        <w:lang w:val="en-US" w:eastAsia="en-US" w:bidi="ar-SA"/>
      </w:rPr>
    </w:lvl>
    <w:lvl w:ilvl="2" w:tplc="1D664598">
      <w:numFmt w:val="bullet"/>
      <w:lvlText w:val="•"/>
      <w:lvlJc w:val="left"/>
      <w:pPr>
        <w:ind w:left="2147" w:hanging="216"/>
      </w:pPr>
      <w:rPr>
        <w:rFonts w:hint="default"/>
        <w:lang w:val="en-US" w:eastAsia="en-US" w:bidi="ar-SA"/>
      </w:rPr>
    </w:lvl>
    <w:lvl w:ilvl="3" w:tplc="409620EA">
      <w:numFmt w:val="bullet"/>
      <w:lvlText w:val="•"/>
      <w:lvlJc w:val="left"/>
      <w:pPr>
        <w:ind w:left="2585" w:hanging="216"/>
      </w:pPr>
      <w:rPr>
        <w:rFonts w:hint="default"/>
        <w:lang w:val="en-US" w:eastAsia="en-US" w:bidi="ar-SA"/>
      </w:rPr>
    </w:lvl>
    <w:lvl w:ilvl="4" w:tplc="31AC0562">
      <w:numFmt w:val="bullet"/>
      <w:lvlText w:val="•"/>
      <w:lvlJc w:val="left"/>
      <w:pPr>
        <w:ind w:left="3024" w:hanging="216"/>
      </w:pPr>
      <w:rPr>
        <w:rFonts w:hint="default"/>
        <w:lang w:val="en-US" w:eastAsia="en-US" w:bidi="ar-SA"/>
      </w:rPr>
    </w:lvl>
    <w:lvl w:ilvl="5" w:tplc="E6225B3C">
      <w:numFmt w:val="bullet"/>
      <w:lvlText w:val="•"/>
      <w:lvlJc w:val="left"/>
      <w:pPr>
        <w:ind w:left="3462" w:hanging="216"/>
      </w:pPr>
      <w:rPr>
        <w:rFonts w:hint="default"/>
        <w:lang w:val="en-US" w:eastAsia="en-US" w:bidi="ar-SA"/>
      </w:rPr>
    </w:lvl>
    <w:lvl w:ilvl="6" w:tplc="A246C590">
      <w:numFmt w:val="bullet"/>
      <w:lvlText w:val="•"/>
      <w:lvlJc w:val="left"/>
      <w:pPr>
        <w:ind w:left="3900" w:hanging="216"/>
      </w:pPr>
      <w:rPr>
        <w:rFonts w:hint="default"/>
        <w:lang w:val="en-US" w:eastAsia="en-US" w:bidi="ar-SA"/>
      </w:rPr>
    </w:lvl>
    <w:lvl w:ilvl="7" w:tplc="DA1AD796">
      <w:numFmt w:val="bullet"/>
      <w:lvlText w:val="•"/>
      <w:lvlJc w:val="left"/>
      <w:pPr>
        <w:ind w:left="4338" w:hanging="216"/>
      </w:pPr>
      <w:rPr>
        <w:rFonts w:hint="default"/>
        <w:lang w:val="en-US" w:eastAsia="en-US" w:bidi="ar-SA"/>
      </w:rPr>
    </w:lvl>
    <w:lvl w:ilvl="8" w:tplc="5330BACC">
      <w:numFmt w:val="bullet"/>
      <w:lvlText w:val="•"/>
      <w:lvlJc w:val="left"/>
      <w:pPr>
        <w:ind w:left="4777" w:hanging="216"/>
      </w:pPr>
      <w:rPr>
        <w:rFonts w:hint="default"/>
        <w:lang w:val="en-US" w:eastAsia="en-US" w:bidi="ar-SA"/>
      </w:rPr>
    </w:lvl>
  </w:abstractNum>
  <w:abstractNum w:abstractNumId="1">
    <w:nsid w:val="014146CA"/>
    <w:multiLevelType w:val="hybridMultilevel"/>
    <w:tmpl w:val="AF0CF120"/>
    <w:lvl w:ilvl="0" w:tplc="E460D6D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0230169C"/>
    <w:multiLevelType w:val="hybridMultilevel"/>
    <w:tmpl w:val="5C325906"/>
    <w:lvl w:ilvl="0" w:tplc="B5680794">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C1B6D"/>
    <w:multiLevelType w:val="hybridMultilevel"/>
    <w:tmpl w:val="A734F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926952"/>
    <w:multiLevelType w:val="multilevel"/>
    <w:tmpl w:val="97BA3766"/>
    <w:lvl w:ilvl="0">
      <w:start w:val="1"/>
      <w:numFmt w:val="decimal"/>
      <w:lvlText w:val="%1."/>
      <w:lvlJc w:val="left"/>
      <w:pPr>
        <w:ind w:left="720" w:hanging="360"/>
      </w:pPr>
    </w:lvl>
    <w:lvl w:ilvl="1">
      <w:start w:val="1"/>
      <w:numFmt w:val="decimal"/>
      <w:isLgl/>
      <w:lvlText w:val="%1.%2."/>
      <w:lvlJc w:val="left"/>
      <w:pPr>
        <w:ind w:left="788" w:hanging="405"/>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149" w:hanging="720"/>
      </w:pPr>
      <w:rPr>
        <w:rFonts w:hint="default"/>
      </w:rPr>
    </w:lvl>
    <w:lvl w:ilvl="4">
      <w:start w:val="1"/>
      <w:numFmt w:val="decimal"/>
      <w:isLgl/>
      <w:lvlText w:val="%1.%2.%3.%4.%5."/>
      <w:lvlJc w:val="left"/>
      <w:pPr>
        <w:ind w:left="1172" w:hanging="720"/>
      </w:pPr>
      <w:rPr>
        <w:rFonts w:hint="default"/>
      </w:rPr>
    </w:lvl>
    <w:lvl w:ilvl="5">
      <w:start w:val="1"/>
      <w:numFmt w:val="decimal"/>
      <w:isLgl/>
      <w:lvlText w:val="%1.%2.%3.%4.%5.%6."/>
      <w:lvlJc w:val="left"/>
      <w:pPr>
        <w:ind w:left="1555" w:hanging="1080"/>
      </w:pPr>
      <w:rPr>
        <w:rFonts w:hint="default"/>
      </w:rPr>
    </w:lvl>
    <w:lvl w:ilvl="6">
      <w:start w:val="1"/>
      <w:numFmt w:val="decimal"/>
      <w:isLgl/>
      <w:lvlText w:val="%1.%2.%3.%4.%5.%6.%7."/>
      <w:lvlJc w:val="left"/>
      <w:pPr>
        <w:ind w:left="1578" w:hanging="1080"/>
      </w:pPr>
      <w:rPr>
        <w:rFonts w:hint="default"/>
      </w:rPr>
    </w:lvl>
    <w:lvl w:ilvl="7">
      <w:start w:val="1"/>
      <w:numFmt w:val="decimal"/>
      <w:isLgl/>
      <w:lvlText w:val="%1.%2.%3.%4.%5.%6.%7.%8."/>
      <w:lvlJc w:val="left"/>
      <w:pPr>
        <w:ind w:left="1601" w:hanging="1080"/>
      </w:pPr>
      <w:rPr>
        <w:rFonts w:hint="default"/>
      </w:rPr>
    </w:lvl>
    <w:lvl w:ilvl="8">
      <w:start w:val="1"/>
      <w:numFmt w:val="decimal"/>
      <w:isLgl/>
      <w:lvlText w:val="%1.%2.%3.%4.%5.%6.%7.%8.%9."/>
      <w:lvlJc w:val="left"/>
      <w:pPr>
        <w:ind w:left="1984" w:hanging="1440"/>
      </w:pPr>
      <w:rPr>
        <w:rFonts w:hint="default"/>
      </w:rPr>
    </w:lvl>
  </w:abstractNum>
  <w:abstractNum w:abstractNumId="5">
    <w:nsid w:val="10106F91"/>
    <w:multiLevelType w:val="hybridMultilevel"/>
    <w:tmpl w:val="B394D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9B383F"/>
    <w:multiLevelType w:val="hybridMultilevel"/>
    <w:tmpl w:val="6972AF5C"/>
    <w:lvl w:ilvl="0" w:tplc="31CCE8D0">
      <w:start w:val="1"/>
      <w:numFmt w:val="upperRoman"/>
      <w:lvlText w:val="%1."/>
      <w:lvlJc w:val="left"/>
      <w:pPr>
        <w:ind w:left="1233" w:hanging="288"/>
        <w:jc w:val="right"/>
      </w:pPr>
      <w:rPr>
        <w:rFonts w:ascii="Times New Roman" w:eastAsia="Times New Roman" w:hAnsi="Times New Roman" w:cs="Times New Roman" w:hint="default"/>
        <w:b/>
        <w:bCs/>
        <w:spacing w:val="-1"/>
        <w:w w:val="99"/>
        <w:sz w:val="20"/>
        <w:szCs w:val="20"/>
        <w:lang w:val="en-US" w:eastAsia="en-US" w:bidi="ar-SA"/>
      </w:rPr>
    </w:lvl>
    <w:lvl w:ilvl="1" w:tplc="01FEC022">
      <w:numFmt w:val="bullet"/>
      <w:lvlText w:val="•"/>
      <w:lvlJc w:val="left"/>
      <w:pPr>
        <w:ind w:left="1603" w:hanging="288"/>
      </w:pPr>
      <w:rPr>
        <w:rFonts w:hint="default"/>
        <w:lang w:val="en-US" w:eastAsia="en-US" w:bidi="ar-SA"/>
      </w:rPr>
    </w:lvl>
    <w:lvl w:ilvl="2" w:tplc="8A3457F2">
      <w:numFmt w:val="bullet"/>
      <w:lvlText w:val="•"/>
      <w:lvlJc w:val="left"/>
      <w:pPr>
        <w:ind w:left="1966" w:hanging="288"/>
      </w:pPr>
      <w:rPr>
        <w:rFonts w:hint="default"/>
        <w:lang w:val="en-US" w:eastAsia="en-US" w:bidi="ar-SA"/>
      </w:rPr>
    </w:lvl>
    <w:lvl w:ilvl="3" w:tplc="412CA0A6">
      <w:numFmt w:val="bullet"/>
      <w:lvlText w:val="•"/>
      <w:lvlJc w:val="left"/>
      <w:pPr>
        <w:ind w:left="2329" w:hanging="288"/>
      </w:pPr>
      <w:rPr>
        <w:rFonts w:hint="default"/>
        <w:lang w:val="en-US" w:eastAsia="en-US" w:bidi="ar-SA"/>
      </w:rPr>
    </w:lvl>
    <w:lvl w:ilvl="4" w:tplc="89700C5E">
      <w:numFmt w:val="bullet"/>
      <w:lvlText w:val="•"/>
      <w:lvlJc w:val="left"/>
      <w:pPr>
        <w:ind w:left="2692" w:hanging="288"/>
      </w:pPr>
      <w:rPr>
        <w:rFonts w:hint="default"/>
        <w:lang w:val="en-US" w:eastAsia="en-US" w:bidi="ar-SA"/>
      </w:rPr>
    </w:lvl>
    <w:lvl w:ilvl="5" w:tplc="E99A3D64">
      <w:numFmt w:val="bullet"/>
      <w:lvlText w:val="•"/>
      <w:lvlJc w:val="left"/>
      <w:pPr>
        <w:ind w:left="3055" w:hanging="288"/>
      </w:pPr>
      <w:rPr>
        <w:rFonts w:hint="default"/>
        <w:lang w:val="en-US" w:eastAsia="en-US" w:bidi="ar-SA"/>
      </w:rPr>
    </w:lvl>
    <w:lvl w:ilvl="6" w:tplc="7A160EFE">
      <w:numFmt w:val="bullet"/>
      <w:lvlText w:val="•"/>
      <w:lvlJc w:val="left"/>
      <w:pPr>
        <w:ind w:left="3418" w:hanging="288"/>
      </w:pPr>
      <w:rPr>
        <w:rFonts w:hint="default"/>
        <w:lang w:val="en-US" w:eastAsia="en-US" w:bidi="ar-SA"/>
      </w:rPr>
    </w:lvl>
    <w:lvl w:ilvl="7" w:tplc="815E7FB4">
      <w:numFmt w:val="bullet"/>
      <w:lvlText w:val="•"/>
      <w:lvlJc w:val="left"/>
      <w:pPr>
        <w:ind w:left="3781" w:hanging="288"/>
      </w:pPr>
      <w:rPr>
        <w:rFonts w:hint="default"/>
        <w:lang w:val="en-US" w:eastAsia="en-US" w:bidi="ar-SA"/>
      </w:rPr>
    </w:lvl>
    <w:lvl w:ilvl="8" w:tplc="922E59D2">
      <w:numFmt w:val="bullet"/>
      <w:lvlText w:val="•"/>
      <w:lvlJc w:val="left"/>
      <w:pPr>
        <w:ind w:left="4145" w:hanging="288"/>
      </w:pPr>
      <w:rPr>
        <w:rFonts w:hint="default"/>
        <w:lang w:val="en-US" w:eastAsia="en-US" w:bidi="ar-SA"/>
      </w:rPr>
    </w:lvl>
  </w:abstractNum>
  <w:abstractNum w:abstractNumId="7">
    <w:nsid w:val="26EC5647"/>
    <w:multiLevelType w:val="hybridMultilevel"/>
    <w:tmpl w:val="4F9ED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7737E9"/>
    <w:multiLevelType w:val="hybridMultilevel"/>
    <w:tmpl w:val="4DA2A82A"/>
    <w:lvl w:ilvl="0" w:tplc="04B84F6C">
      <w:numFmt w:val="bullet"/>
      <w:lvlText w:val=""/>
      <w:lvlJc w:val="left"/>
      <w:rPr>
        <w:rFonts w:ascii="Symbol" w:eastAsia="Symbol" w:hAnsi="Symbol" w:cs="Symbol" w:hint="default"/>
        <w:color w:val="0070C0"/>
        <w:w w:val="100"/>
        <w:sz w:val="16"/>
        <w:szCs w:val="16"/>
        <w:lang w:val="en-US" w:eastAsia="en-US" w:bidi="ar-SA"/>
      </w:rPr>
    </w:lvl>
    <w:lvl w:ilvl="1" w:tplc="4B6CF546">
      <w:numFmt w:val="bullet"/>
      <w:lvlText w:val="•"/>
      <w:lvlJc w:val="left"/>
      <w:pPr>
        <w:ind w:left="1045" w:hanging="216"/>
      </w:pPr>
      <w:rPr>
        <w:rFonts w:hint="default"/>
        <w:lang w:val="en-US" w:eastAsia="en-US" w:bidi="ar-SA"/>
      </w:rPr>
    </w:lvl>
    <w:lvl w:ilvl="2" w:tplc="3386F3E2">
      <w:numFmt w:val="bullet"/>
      <w:lvlText w:val="•"/>
      <w:lvlJc w:val="left"/>
      <w:pPr>
        <w:ind w:left="1470" w:hanging="216"/>
      </w:pPr>
      <w:rPr>
        <w:rFonts w:hint="default"/>
        <w:lang w:val="en-US" w:eastAsia="en-US" w:bidi="ar-SA"/>
      </w:rPr>
    </w:lvl>
    <w:lvl w:ilvl="3" w:tplc="C7EEADC6">
      <w:numFmt w:val="bullet"/>
      <w:lvlText w:val="•"/>
      <w:lvlJc w:val="left"/>
      <w:pPr>
        <w:ind w:left="1895" w:hanging="216"/>
      </w:pPr>
      <w:rPr>
        <w:rFonts w:hint="default"/>
        <w:lang w:val="en-US" w:eastAsia="en-US" w:bidi="ar-SA"/>
      </w:rPr>
    </w:lvl>
    <w:lvl w:ilvl="4" w:tplc="11E84D54">
      <w:numFmt w:val="bullet"/>
      <w:lvlText w:val="•"/>
      <w:lvlJc w:val="left"/>
      <w:pPr>
        <w:ind w:left="2320" w:hanging="216"/>
      </w:pPr>
      <w:rPr>
        <w:rFonts w:hint="default"/>
        <w:lang w:val="en-US" w:eastAsia="en-US" w:bidi="ar-SA"/>
      </w:rPr>
    </w:lvl>
    <w:lvl w:ilvl="5" w:tplc="DDE08FA8">
      <w:numFmt w:val="bullet"/>
      <w:lvlText w:val="•"/>
      <w:lvlJc w:val="left"/>
      <w:pPr>
        <w:ind w:left="2745" w:hanging="216"/>
      </w:pPr>
      <w:rPr>
        <w:rFonts w:hint="default"/>
        <w:lang w:val="en-US" w:eastAsia="en-US" w:bidi="ar-SA"/>
      </w:rPr>
    </w:lvl>
    <w:lvl w:ilvl="6" w:tplc="9C0CFFF8">
      <w:numFmt w:val="bullet"/>
      <w:lvlText w:val="•"/>
      <w:lvlJc w:val="left"/>
      <w:pPr>
        <w:ind w:left="3170" w:hanging="216"/>
      </w:pPr>
      <w:rPr>
        <w:rFonts w:hint="default"/>
        <w:lang w:val="en-US" w:eastAsia="en-US" w:bidi="ar-SA"/>
      </w:rPr>
    </w:lvl>
    <w:lvl w:ilvl="7" w:tplc="90E63680">
      <w:numFmt w:val="bullet"/>
      <w:lvlText w:val="•"/>
      <w:lvlJc w:val="left"/>
      <w:pPr>
        <w:ind w:left="3596" w:hanging="216"/>
      </w:pPr>
      <w:rPr>
        <w:rFonts w:hint="default"/>
        <w:lang w:val="en-US" w:eastAsia="en-US" w:bidi="ar-SA"/>
      </w:rPr>
    </w:lvl>
    <w:lvl w:ilvl="8" w:tplc="4DE24CAE">
      <w:numFmt w:val="bullet"/>
      <w:lvlText w:val="•"/>
      <w:lvlJc w:val="left"/>
      <w:pPr>
        <w:ind w:left="4021" w:hanging="216"/>
      </w:pPr>
      <w:rPr>
        <w:rFonts w:hint="default"/>
        <w:lang w:val="en-US" w:eastAsia="en-US" w:bidi="ar-SA"/>
      </w:rPr>
    </w:lvl>
  </w:abstractNum>
  <w:abstractNum w:abstractNumId="9">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40F06B18"/>
    <w:multiLevelType w:val="hybridMultilevel"/>
    <w:tmpl w:val="56487F60"/>
    <w:lvl w:ilvl="0" w:tplc="24425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95802"/>
    <w:multiLevelType w:val="hybridMultilevel"/>
    <w:tmpl w:val="833644A4"/>
    <w:lvl w:ilvl="0" w:tplc="93C216D0">
      <w:start w:val="1"/>
      <w:numFmt w:val="decimal"/>
      <w:lvlText w:val="[%1]"/>
      <w:lvlJc w:val="left"/>
      <w:pPr>
        <w:ind w:left="360" w:hanging="360"/>
      </w:pPr>
      <w:rPr>
        <w:rFonts w:hint="default"/>
        <w:b w:val="0"/>
        <w:i w:val="0"/>
        <w:color w:val="auto"/>
        <w:sz w:val="24"/>
        <w:szCs w:val="24"/>
      </w:rPr>
    </w:lvl>
    <w:lvl w:ilvl="1" w:tplc="04090019">
      <w:start w:val="1"/>
      <w:numFmt w:val="lowerLetter"/>
      <w:lvlText w:val="%2."/>
      <w:lvlJc w:val="left"/>
      <w:pPr>
        <w:ind w:left="324" w:hanging="360"/>
      </w:pPr>
    </w:lvl>
    <w:lvl w:ilvl="2" w:tplc="0409001B" w:tentative="1">
      <w:start w:val="1"/>
      <w:numFmt w:val="lowerRoman"/>
      <w:lvlText w:val="%3."/>
      <w:lvlJc w:val="right"/>
      <w:pPr>
        <w:ind w:left="1044" w:hanging="180"/>
      </w:pPr>
    </w:lvl>
    <w:lvl w:ilvl="3" w:tplc="0409000F" w:tentative="1">
      <w:start w:val="1"/>
      <w:numFmt w:val="decimal"/>
      <w:lvlText w:val="%4."/>
      <w:lvlJc w:val="left"/>
      <w:pPr>
        <w:ind w:left="1764" w:hanging="360"/>
      </w:pPr>
    </w:lvl>
    <w:lvl w:ilvl="4" w:tplc="04090019">
      <w:start w:val="1"/>
      <w:numFmt w:val="lowerLetter"/>
      <w:lvlText w:val="%5."/>
      <w:lvlJc w:val="left"/>
      <w:pPr>
        <w:ind w:left="2484" w:hanging="360"/>
      </w:pPr>
    </w:lvl>
    <w:lvl w:ilvl="5" w:tplc="0409001B" w:tentative="1">
      <w:start w:val="1"/>
      <w:numFmt w:val="lowerRoman"/>
      <w:lvlText w:val="%6."/>
      <w:lvlJc w:val="right"/>
      <w:pPr>
        <w:ind w:left="3204" w:hanging="180"/>
      </w:pPr>
    </w:lvl>
    <w:lvl w:ilvl="6" w:tplc="0409000F" w:tentative="1">
      <w:start w:val="1"/>
      <w:numFmt w:val="decimal"/>
      <w:lvlText w:val="%7."/>
      <w:lvlJc w:val="left"/>
      <w:pPr>
        <w:ind w:left="3924" w:hanging="360"/>
      </w:pPr>
    </w:lvl>
    <w:lvl w:ilvl="7" w:tplc="04090019" w:tentative="1">
      <w:start w:val="1"/>
      <w:numFmt w:val="lowerLetter"/>
      <w:lvlText w:val="%8."/>
      <w:lvlJc w:val="left"/>
      <w:pPr>
        <w:ind w:left="4644" w:hanging="360"/>
      </w:pPr>
    </w:lvl>
    <w:lvl w:ilvl="8" w:tplc="0409001B" w:tentative="1">
      <w:start w:val="1"/>
      <w:numFmt w:val="lowerRoman"/>
      <w:lvlText w:val="%9."/>
      <w:lvlJc w:val="right"/>
      <w:pPr>
        <w:ind w:left="5364" w:hanging="180"/>
      </w:pPr>
    </w:lvl>
  </w:abstractNum>
  <w:abstractNum w:abstractNumId="13">
    <w:nsid w:val="47C218C9"/>
    <w:multiLevelType w:val="hybridMultilevel"/>
    <w:tmpl w:val="34703BF2"/>
    <w:lvl w:ilvl="0" w:tplc="154ECF02">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F5E86ADE">
      <w:numFmt w:val="bullet"/>
      <w:lvlText w:val=""/>
      <w:lvlJc w:val="left"/>
      <w:pPr>
        <w:ind w:left="623" w:hanging="216"/>
      </w:pPr>
      <w:rPr>
        <w:rFonts w:ascii="Symbol" w:eastAsia="Symbol" w:hAnsi="Symbol" w:cs="Symbol" w:hint="default"/>
        <w:w w:val="100"/>
        <w:sz w:val="16"/>
        <w:szCs w:val="16"/>
        <w:lang w:val="en-US" w:eastAsia="en-US" w:bidi="ar-SA"/>
      </w:rPr>
    </w:lvl>
    <w:lvl w:ilvl="2" w:tplc="35A084CE">
      <w:numFmt w:val="bullet"/>
      <w:lvlText w:val="•"/>
      <w:lvlJc w:val="left"/>
      <w:pPr>
        <w:ind w:left="1092" w:hanging="216"/>
      </w:pPr>
      <w:rPr>
        <w:rFonts w:hint="default"/>
        <w:lang w:val="en-US" w:eastAsia="en-US" w:bidi="ar-SA"/>
      </w:rPr>
    </w:lvl>
    <w:lvl w:ilvl="3" w:tplc="5002F626">
      <w:numFmt w:val="bullet"/>
      <w:lvlText w:val="•"/>
      <w:lvlJc w:val="left"/>
      <w:pPr>
        <w:ind w:left="1564" w:hanging="216"/>
      </w:pPr>
      <w:rPr>
        <w:rFonts w:hint="default"/>
        <w:lang w:val="en-US" w:eastAsia="en-US" w:bidi="ar-SA"/>
      </w:rPr>
    </w:lvl>
    <w:lvl w:ilvl="4" w:tplc="CC1608CC">
      <w:numFmt w:val="bullet"/>
      <w:lvlText w:val="•"/>
      <w:lvlJc w:val="left"/>
      <w:pPr>
        <w:ind w:left="2037" w:hanging="216"/>
      </w:pPr>
      <w:rPr>
        <w:rFonts w:hint="default"/>
        <w:lang w:val="en-US" w:eastAsia="en-US" w:bidi="ar-SA"/>
      </w:rPr>
    </w:lvl>
    <w:lvl w:ilvl="5" w:tplc="E938C0CE">
      <w:numFmt w:val="bullet"/>
      <w:lvlText w:val="•"/>
      <w:lvlJc w:val="left"/>
      <w:pPr>
        <w:ind w:left="2509" w:hanging="216"/>
      </w:pPr>
      <w:rPr>
        <w:rFonts w:hint="default"/>
        <w:lang w:val="en-US" w:eastAsia="en-US" w:bidi="ar-SA"/>
      </w:rPr>
    </w:lvl>
    <w:lvl w:ilvl="6" w:tplc="5A6A30A4">
      <w:numFmt w:val="bullet"/>
      <w:lvlText w:val="•"/>
      <w:lvlJc w:val="left"/>
      <w:pPr>
        <w:ind w:left="2981" w:hanging="216"/>
      </w:pPr>
      <w:rPr>
        <w:rFonts w:hint="default"/>
        <w:lang w:val="en-US" w:eastAsia="en-US" w:bidi="ar-SA"/>
      </w:rPr>
    </w:lvl>
    <w:lvl w:ilvl="7" w:tplc="819A903A">
      <w:numFmt w:val="bullet"/>
      <w:lvlText w:val="•"/>
      <w:lvlJc w:val="left"/>
      <w:pPr>
        <w:ind w:left="3454" w:hanging="216"/>
      </w:pPr>
      <w:rPr>
        <w:rFonts w:hint="default"/>
        <w:lang w:val="en-US" w:eastAsia="en-US" w:bidi="ar-SA"/>
      </w:rPr>
    </w:lvl>
    <w:lvl w:ilvl="8" w:tplc="6F78C976">
      <w:numFmt w:val="bullet"/>
      <w:lvlText w:val="•"/>
      <w:lvlJc w:val="left"/>
      <w:pPr>
        <w:ind w:left="3926" w:hanging="216"/>
      </w:pPr>
      <w:rPr>
        <w:rFonts w:hint="default"/>
        <w:lang w:val="en-US" w:eastAsia="en-US" w:bidi="ar-SA"/>
      </w:rPr>
    </w:lvl>
  </w:abstractNum>
  <w:abstractNum w:abstractNumId="14">
    <w:nsid w:val="49982366"/>
    <w:multiLevelType w:val="hybridMultilevel"/>
    <w:tmpl w:val="7752ECEC"/>
    <w:lvl w:ilvl="0" w:tplc="BC908146">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C2FCD870">
      <w:start w:val="1"/>
      <w:numFmt w:val="decimal"/>
      <w:lvlText w:val="%2)"/>
      <w:lvlJc w:val="left"/>
      <w:pPr>
        <w:ind w:left="119" w:hanging="267"/>
      </w:pPr>
      <w:rPr>
        <w:rFonts w:hint="default"/>
        <w:i/>
        <w:spacing w:val="0"/>
        <w:w w:val="99"/>
        <w:lang w:val="en-US" w:eastAsia="en-US" w:bidi="ar-SA"/>
      </w:rPr>
    </w:lvl>
    <w:lvl w:ilvl="2" w:tplc="E94CC2C2">
      <w:numFmt w:val="bullet"/>
      <w:lvlText w:val="•"/>
      <w:lvlJc w:val="left"/>
      <w:pPr>
        <w:ind w:left="896" w:hanging="267"/>
      </w:pPr>
      <w:rPr>
        <w:rFonts w:hint="default"/>
        <w:lang w:val="en-US" w:eastAsia="en-US" w:bidi="ar-SA"/>
      </w:rPr>
    </w:lvl>
    <w:lvl w:ilvl="3" w:tplc="17462FE8">
      <w:numFmt w:val="bullet"/>
      <w:lvlText w:val="•"/>
      <w:lvlJc w:val="left"/>
      <w:pPr>
        <w:ind w:left="1393" w:hanging="267"/>
      </w:pPr>
      <w:rPr>
        <w:rFonts w:hint="default"/>
        <w:lang w:val="en-US" w:eastAsia="en-US" w:bidi="ar-SA"/>
      </w:rPr>
    </w:lvl>
    <w:lvl w:ilvl="4" w:tplc="27FE7FBC">
      <w:numFmt w:val="bullet"/>
      <w:lvlText w:val="•"/>
      <w:lvlJc w:val="left"/>
      <w:pPr>
        <w:ind w:left="1889" w:hanging="267"/>
      </w:pPr>
      <w:rPr>
        <w:rFonts w:hint="default"/>
        <w:lang w:val="en-US" w:eastAsia="en-US" w:bidi="ar-SA"/>
      </w:rPr>
    </w:lvl>
    <w:lvl w:ilvl="5" w:tplc="E91A294E">
      <w:numFmt w:val="bullet"/>
      <w:lvlText w:val="•"/>
      <w:lvlJc w:val="left"/>
      <w:pPr>
        <w:ind w:left="2386" w:hanging="267"/>
      </w:pPr>
      <w:rPr>
        <w:rFonts w:hint="default"/>
        <w:lang w:val="en-US" w:eastAsia="en-US" w:bidi="ar-SA"/>
      </w:rPr>
    </w:lvl>
    <w:lvl w:ilvl="6" w:tplc="F9C4964E">
      <w:numFmt w:val="bullet"/>
      <w:lvlText w:val="•"/>
      <w:lvlJc w:val="left"/>
      <w:pPr>
        <w:ind w:left="2883" w:hanging="267"/>
      </w:pPr>
      <w:rPr>
        <w:rFonts w:hint="default"/>
        <w:lang w:val="en-US" w:eastAsia="en-US" w:bidi="ar-SA"/>
      </w:rPr>
    </w:lvl>
    <w:lvl w:ilvl="7" w:tplc="C90678B4">
      <w:numFmt w:val="bullet"/>
      <w:lvlText w:val="•"/>
      <w:lvlJc w:val="left"/>
      <w:pPr>
        <w:ind w:left="3379" w:hanging="267"/>
      </w:pPr>
      <w:rPr>
        <w:rFonts w:hint="default"/>
        <w:lang w:val="en-US" w:eastAsia="en-US" w:bidi="ar-SA"/>
      </w:rPr>
    </w:lvl>
    <w:lvl w:ilvl="8" w:tplc="10E0A6C6">
      <w:numFmt w:val="bullet"/>
      <w:lvlText w:val="•"/>
      <w:lvlJc w:val="left"/>
      <w:pPr>
        <w:ind w:left="3876" w:hanging="267"/>
      </w:pPr>
      <w:rPr>
        <w:rFonts w:hint="default"/>
        <w:lang w:val="en-US" w:eastAsia="en-US" w:bidi="ar-SA"/>
      </w:rPr>
    </w:lvl>
  </w:abstractNum>
  <w:abstractNum w:abstractNumId="15">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6">
    <w:nsid w:val="5A7E58EB"/>
    <w:multiLevelType w:val="hybridMultilevel"/>
    <w:tmpl w:val="FEBAB44E"/>
    <w:lvl w:ilvl="0" w:tplc="B0DC8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E4B11"/>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8">
    <w:nsid w:val="652C155F"/>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9">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4"/>
  </w:num>
  <w:num w:numId="2">
    <w:abstractNumId w:val="13"/>
  </w:num>
  <w:num w:numId="3">
    <w:abstractNumId w:val="6"/>
  </w:num>
  <w:num w:numId="4">
    <w:abstractNumId w:val="17"/>
  </w:num>
  <w:num w:numId="5">
    <w:abstractNumId w:val="8"/>
  </w:num>
  <w:num w:numId="6">
    <w:abstractNumId w:val="0"/>
  </w:num>
  <w:num w:numId="7">
    <w:abstractNumId w:val="10"/>
  </w:num>
  <w:num w:numId="8">
    <w:abstractNumId w:val="11"/>
  </w:num>
  <w:num w:numId="9">
    <w:abstractNumId w:val="9"/>
  </w:num>
  <w:num w:numId="10">
    <w:abstractNumId w:val="19"/>
  </w:num>
  <w:num w:numId="11">
    <w:abstractNumId w:val="4"/>
  </w:num>
  <w:num w:numId="12">
    <w:abstractNumId w:val="1"/>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8"/>
  </w:num>
  <w:num w:numId="16">
    <w:abstractNumId w:val="5"/>
  </w:num>
  <w:num w:numId="17">
    <w:abstractNumId w:val="7"/>
  </w:num>
  <w:num w:numId="18">
    <w:abstractNumId w:val="16"/>
  </w:num>
  <w:num w:numId="19">
    <w:abstractNumId w:val="3"/>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yMjCxMDY1NDA1NTdV0lEKTi0uzszPAykwNKgFAJNkXJMtAAAA"/>
  </w:docVars>
  <w:rsids>
    <w:rsidRoot w:val="006721CD"/>
    <w:rsid w:val="000050E0"/>
    <w:rsid w:val="000074F2"/>
    <w:rsid w:val="00012352"/>
    <w:rsid w:val="00022D96"/>
    <w:rsid w:val="0003459A"/>
    <w:rsid w:val="000368D8"/>
    <w:rsid w:val="00041075"/>
    <w:rsid w:val="000429FE"/>
    <w:rsid w:val="0004734D"/>
    <w:rsid w:val="00056EE4"/>
    <w:rsid w:val="000625FE"/>
    <w:rsid w:val="000659A4"/>
    <w:rsid w:val="00074865"/>
    <w:rsid w:val="00082689"/>
    <w:rsid w:val="00086256"/>
    <w:rsid w:val="000870A6"/>
    <w:rsid w:val="000928A7"/>
    <w:rsid w:val="000A156A"/>
    <w:rsid w:val="000A1D41"/>
    <w:rsid w:val="000A1F18"/>
    <w:rsid w:val="000A5AB5"/>
    <w:rsid w:val="000B1167"/>
    <w:rsid w:val="000B17CE"/>
    <w:rsid w:val="000C0883"/>
    <w:rsid w:val="000C428B"/>
    <w:rsid w:val="000C46D2"/>
    <w:rsid w:val="000D05E6"/>
    <w:rsid w:val="000D30D9"/>
    <w:rsid w:val="000D7855"/>
    <w:rsid w:val="000E2271"/>
    <w:rsid w:val="000E51D8"/>
    <w:rsid w:val="000E7C14"/>
    <w:rsid w:val="000F002B"/>
    <w:rsid w:val="000F7F94"/>
    <w:rsid w:val="0010332C"/>
    <w:rsid w:val="001119C1"/>
    <w:rsid w:val="00115181"/>
    <w:rsid w:val="00122662"/>
    <w:rsid w:val="00123FCE"/>
    <w:rsid w:val="001326D0"/>
    <w:rsid w:val="00135E3D"/>
    <w:rsid w:val="00137464"/>
    <w:rsid w:val="00140426"/>
    <w:rsid w:val="00142147"/>
    <w:rsid w:val="00142515"/>
    <w:rsid w:val="00143EEF"/>
    <w:rsid w:val="0014514F"/>
    <w:rsid w:val="0014523A"/>
    <w:rsid w:val="00150088"/>
    <w:rsid w:val="00150E19"/>
    <w:rsid w:val="00151A79"/>
    <w:rsid w:val="00154B8F"/>
    <w:rsid w:val="00167D4B"/>
    <w:rsid w:val="001728DD"/>
    <w:rsid w:val="00172E5A"/>
    <w:rsid w:val="00173E50"/>
    <w:rsid w:val="00175E25"/>
    <w:rsid w:val="0017790D"/>
    <w:rsid w:val="00185AE7"/>
    <w:rsid w:val="00190072"/>
    <w:rsid w:val="00192375"/>
    <w:rsid w:val="001A0CFD"/>
    <w:rsid w:val="001A32F7"/>
    <w:rsid w:val="001B0AF8"/>
    <w:rsid w:val="001B23AF"/>
    <w:rsid w:val="001B2B6D"/>
    <w:rsid w:val="001B795D"/>
    <w:rsid w:val="001C0906"/>
    <w:rsid w:val="001C0FF0"/>
    <w:rsid w:val="001C2C05"/>
    <w:rsid w:val="001C32FA"/>
    <w:rsid w:val="001C6634"/>
    <w:rsid w:val="001C694A"/>
    <w:rsid w:val="001D0E17"/>
    <w:rsid w:val="001D1F8A"/>
    <w:rsid w:val="001D2633"/>
    <w:rsid w:val="001D399D"/>
    <w:rsid w:val="001D60FF"/>
    <w:rsid w:val="001E34FD"/>
    <w:rsid w:val="001E4319"/>
    <w:rsid w:val="001E5C59"/>
    <w:rsid w:val="001E61A5"/>
    <w:rsid w:val="001E645F"/>
    <w:rsid w:val="001F15AF"/>
    <w:rsid w:val="0020309B"/>
    <w:rsid w:val="00204EA3"/>
    <w:rsid w:val="002108B3"/>
    <w:rsid w:val="00210A95"/>
    <w:rsid w:val="00212AF1"/>
    <w:rsid w:val="00215894"/>
    <w:rsid w:val="002165A9"/>
    <w:rsid w:val="00224C79"/>
    <w:rsid w:val="00231331"/>
    <w:rsid w:val="00240039"/>
    <w:rsid w:val="00240568"/>
    <w:rsid w:val="00240D15"/>
    <w:rsid w:val="00245E47"/>
    <w:rsid w:val="002469FF"/>
    <w:rsid w:val="00256007"/>
    <w:rsid w:val="00260909"/>
    <w:rsid w:val="002612CF"/>
    <w:rsid w:val="00263C77"/>
    <w:rsid w:val="002729D4"/>
    <w:rsid w:val="00274183"/>
    <w:rsid w:val="00284C98"/>
    <w:rsid w:val="00285B1F"/>
    <w:rsid w:val="00290214"/>
    <w:rsid w:val="0029027C"/>
    <w:rsid w:val="00294971"/>
    <w:rsid w:val="0029655F"/>
    <w:rsid w:val="00296CB7"/>
    <w:rsid w:val="00297FEE"/>
    <w:rsid w:val="002A25EF"/>
    <w:rsid w:val="002A37C4"/>
    <w:rsid w:val="002A5FD3"/>
    <w:rsid w:val="002A6108"/>
    <w:rsid w:val="002A7659"/>
    <w:rsid w:val="002C0A30"/>
    <w:rsid w:val="002C2E8E"/>
    <w:rsid w:val="002D2CA3"/>
    <w:rsid w:val="002D4589"/>
    <w:rsid w:val="002E110A"/>
    <w:rsid w:val="002E4701"/>
    <w:rsid w:val="002F0EF0"/>
    <w:rsid w:val="002F3787"/>
    <w:rsid w:val="002F4098"/>
    <w:rsid w:val="00317E93"/>
    <w:rsid w:val="00322FC9"/>
    <w:rsid w:val="00324B6C"/>
    <w:rsid w:val="00325195"/>
    <w:rsid w:val="0032684F"/>
    <w:rsid w:val="00327182"/>
    <w:rsid w:val="003320A4"/>
    <w:rsid w:val="00332455"/>
    <w:rsid w:val="0033628A"/>
    <w:rsid w:val="00336EB0"/>
    <w:rsid w:val="00336FD4"/>
    <w:rsid w:val="003439ED"/>
    <w:rsid w:val="00343E05"/>
    <w:rsid w:val="00344FD7"/>
    <w:rsid w:val="00355497"/>
    <w:rsid w:val="0035780D"/>
    <w:rsid w:val="00360440"/>
    <w:rsid w:val="003618FE"/>
    <w:rsid w:val="003638C9"/>
    <w:rsid w:val="00364580"/>
    <w:rsid w:val="00367967"/>
    <w:rsid w:val="0037753D"/>
    <w:rsid w:val="003813D8"/>
    <w:rsid w:val="003819D7"/>
    <w:rsid w:val="003846E7"/>
    <w:rsid w:val="0038696F"/>
    <w:rsid w:val="003921E2"/>
    <w:rsid w:val="00394562"/>
    <w:rsid w:val="003948A7"/>
    <w:rsid w:val="00394E64"/>
    <w:rsid w:val="00397502"/>
    <w:rsid w:val="003A13DE"/>
    <w:rsid w:val="003A6A10"/>
    <w:rsid w:val="003A6DC6"/>
    <w:rsid w:val="003B7928"/>
    <w:rsid w:val="003C31B9"/>
    <w:rsid w:val="003C37F8"/>
    <w:rsid w:val="003D0BC2"/>
    <w:rsid w:val="003D6953"/>
    <w:rsid w:val="003E2C23"/>
    <w:rsid w:val="003E5347"/>
    <w:rsid w:val="003E58C9"/>
    <w:rsid w:val="003E65CA"/>
    <w:rsid w:val="003E7004"/>
    <w:rsid w:val="003F0D45"/>
    <w:rsid w:val="003F1C00"/>
    <w:rsid w:val="003F428B"/>
    <w:rsid w:val="003F4952"/>
    <w:rsid w:val="003F767A"/>
    <w:rsid w:val="00402667"/>
    <w:rsid w:val="00402BD2"/>
    <w:rsid w:val="00411C18"/>
    <w:rsid w:val="00412233"/>
    <w:rsid w:val="004175CE"/>
    <w:rsid w:val="0042047B"/>
    <w:rsid w:val="004254A7"/>
    <w:rsid w:val="004257D8"/>
    <w:rsid w:val="00425F65"/>
    <w:rsid w:val="00437909"/>
    <w:rsid w:val="00440009"/>
    <w:rsid w:val="0044014A"/>
    <w:rsid w:val="004412EC"/>
    <w:rsid w:val="004457C1"/>
    <w:rsid w:val="00447CF5"/>
    <w:rsid w:val="00451290"/>
    <w:rsid w:val="00452167"/>
    <w:rsid w:val="00452B38"/>
    <w:rsid w:val="00454AEC"/>
    <w:rsid w:val="00456A01"/>
    <w:rsid w:val="00460CBB"/>
    <w:rsid w:val="00460D62"/>
    <w:rsid w:val="0046369C"/>
    <w:rsid w:val="004713B8"/>
    <w:rsid w:val="00473687"/>
    <w:rsid w:val="004778DB"/>
    <w:rsid w:val="0048171B"/>
    <w:rsid w:val="004928BB"/>
    <w:rsid w:val="00492974"/>
    <w:rsid w:val="004934EC"/>
    <w:rsid w:val="004955C8"/>
    <w:rsid w:val="004A0078"/>
    <w:rsid w:val="004A1EDD"/>
    <w:rsid w:val="004B3319"/>
    <w:rsid w:val="004B7977"/>
    <w:rsid w:val="004C1B5A"/>
    <w:rsid w:val="004D0AD4"/>
    <w:rsid w:val="004D2284"/>
    <w:rsid w:val="004E2BFA"/>
    <w:rsid w:val="004E2DA5"/>
    <w:rsid w:val="004E35B6"/>
    <w:rsid w:val="004E7CEF"/>
    <w:rsid w:val="004F1B73"/>
    <w:rsid w:val="004F3A1B"/>
    <w:rsid w:val="004F5679"/>
    <w:rsid w:val="005004D6"/>
    <w:rsid w:val="005039E3"/>
    <w:rsid w:val="0050575D"/>
    <w:rsid w:val="005067A5"/>
    <w:rsid w:val="0051707F"/>
    <w:rsid w:val="00520FCA"/>
    <w:rsid w:val="00525FBA"/>
    <w:rsid w:val="00531008"/>
    <w:rsid w:val="005322C4"/>
    <w:rsid w:val="00541827"/>
    <w:rsid w:val="00546814"/>
    <w:rsid w:val="005509E2"/>
    <w:rsid w:val="00561A56"/>
    <w:rsid w:val="005628E2"/>
    <w:rsid w:val="00572EE0"/>
    <w:rsid w:val="00573285"/>
    <w:rsid w:val="00573341"/>
    <w:rsid w:val="00573D5C"/>
    <w:rsid w:val="00574F3D"/>
    <w:rsid w:val="0058494F"/>
    <w:rsid w:val="005852C1"/>
    <w:rsid w:val="00590BAF"/>
    <w:rsid w:val="00597294"/>
    <w:rsid w:val="005A4BBB"/>
    <w:rsid w:val="005B14B4"/>
    <w:rsid w:val="005B2F4A"/>
    <w:rsid w:val="005B7F9A"/>
    <w:rsid w:val="005C4ED8"/>
    <w:rsid w:val="005C6DFE"/>
    <w:rsid w:val="005D5308"/>
    <w:rsid w:val="005D5B31"/>
    <w:rsid w:val="005E3CC8"/>
    <w:rsid w:val="005F29EE"/>
    <w:rsid w:val="005F7F1D"/>
    <w:rsid w:val="00604825"/>
    <w:rsid w:val="00607E91"/>
    <w:rsid w:val="0061106C"/>
    <w:rsid w:val="00614A5F"/>
    <w:rsid w:val="00614E3E"/>
    <w:rsid w:val="00620029"/>
    <w:rsid w:val="0062120B"/>
    <w:rsid w:val="00622A74"/>
    <w:rsid w:val="00623B5D"/>
    <w:rsid w:val="00633C07"/>
    <w:rsid w:val="00642723"/>
    <w:rsid w:val="00650408"/>
    <w:rsid w:val="006721CD"/>
    <w:rsid w:val="006914C4"/>
    <w:rsid w:val="00693F60"/>
    <w:rsid w:val="006946FA"/>
    <w:rsid w:val="006A0DD6"/>
    <w:rsid w:val="006A22DF"/>
    <w:rsid w:val="006A3D32"/>
    <w:rsid w:val="006A656E"/>
    <w:rsid w:val="006A7525"/>
    <w:rsid w:val="006B20D0"/>
    <w:rsid w:val="006B5B3C"/>
    <w:rsid w:val="006B5CA7"/>
    <w:rsid w:val="006C0555"/>
    <w:rsid w:val="006C380F"/>
    <w:rsid w:val="006C467A"/>
    <w:rsid w:val="006D0060"/>
    <w:rsid w:val="006D088C"/>
    <w:rsid w:val="006D5D0B"/>
    <w:rsid w:val="006D762D"/>
    <w:rsid w:val="006E37A2"/>
    <w:rsid w:val="006F0E05"/>
    <w:rsid w:val="006F69FA"/>
    <w:rsid w:val="00701AD5"/>
    <w:rsid w:val="0070735A"/>
    <w:rsid w:val="00714E69"/>
    <w:rsid w:val="0071730B"/>
    <w:rsid w:val="00722232"/>
    <w:rsid w:val="00726D25"/>
    <w:rsid w:val="00727DFD"/>
    <w:rsid w:val="00732F60"/>
    <w:rsid w:val="007340F1"/>
    <w:rsid w:val="00742378"/>
    <w:rsid w:val="007428EF"/>
    <w:rsid w:val="00744D0C"/>
    <w:rsid w:val="0075106E"/>
    <w:rsid w:val="00755456"/>
    <w:rsid w:val="00761F3F"/>
    <w:rsid w:val="00764621"/>
    <w:rsid w:val="007760A2"/>
    <w:rsid w:val="00786BFB"/>
    <w:rsid w:val="0079107D"/>
    <w:rsid w:val="0079508C"/>
    <w:rsid w:val="00795172"/>
    <w:rsid w:val="00796C1F"/>
    <w:rsid w:val="007B08DA"/>
    <w:rsid w:val="007B0F55"/>
    <w:rsid w:val="007B65D2"/>
    <w:rsid w:val="007C132D"/>
    <w:rsid w:val="007C2925"/>
    <w:rsid w:val="007C4DE9"/>
    <w:rsid w:val="007D79DA"/>
    <w:rsid w:val="007E123D"/>
    <w:rsid w:val="007E2589"/>
    <w:rsid w:val="007E2BA0"/>
    <w:rsid w:val="007F03CA"/>
    <w:rsid w:val="007F5232"/>
    <w:rsid w:val="00801FAB"/>
    <w:rsid w:val="008040EC"/>
    <w:rsid w:val="008047DE"/>
    <w:rsid w:val="00805D9E"/>
    <w:rsid w:val="00814D21"/>
    <w:rsid w:val="00814DB7"/>
    <w:rsid w:val="0081662E"/>
    <w:rsid w:val="00816650"/>
    <w:rsid w:val="00827BB6"/>
    <w:rsid w:val="008318B8"/>
    <w:rsid w:val="00836344"/>
    <w:rsid w:val="00837CA0"/>
    <w:rsid w:val="008420AA"/>
    <w:rsid w:val="00845E08"/>
    <w:rsid w:val="00850087"/>
    <w:rsid w:val="008513A1"/>
    <w:rsid w:val="0085272B"/>
    <w:rsid w:val="00853E81"/>
    <w:rsid w:val="00866DBB"/>
    <w:rsid w:val="008672C6"/>
    <w:rsid w:val="00872201"/>
    <w:rsid w:val="00882A84"/>
    <w:rsid w:val="00886755"/>
    <w:rsid w:val="00891AC4"/>
    <w:rsid w:val="00891E99"/>
    <w:rsid w:val="00896681"/>
    <w:rsid w:val="008B111B"/>
    <w:rsid w:val="008C27A5"/>
    <w:rsid w:val="008C4529"/>
    <w:rsid w:val="008C6AB9"/>
    <w:rsid w:val="008C728F"/>
    <w:rsid w:val="008D38C2"/>
    <w:rsid w:val="008D39C5"/>
    <w:rsid w:val="008E058B"/>
    <w:rsid w:val="008E661B"/>
    <w:rsid w:val="008E7C4E"/>
    <w:rsid w:val="008F1BE4"/>
    <w:rsid w:val="008F5281"/>
    <w:rsid w:val="008F6698"/>
    <w:rsid w:val="00901861"/>
    <w:rsid w:val="00903853"/>
    <w:rsid w:val="009047AF"/>
    <w:rsid w:val="00907FFA"/>
    <w:rsid w:val="0091223E"/>
    <w:rsid w:val="00913180"/>
    <w:rsid w:val="0091549A"/>
    <w:rsid w:val="00915BC9"/>
    <w:rsid w:val="00915ECB"/>
    <w:rsid w:val="00916255"/>
    <w:rsid w:val="00922C57"/>
    <w:rsid w:val="009271E2"/>
    <w:rsid w:val="00935FB5"/>
    <w:rsid w:val="00936F95"/>
    <w:rsid w:val="00936FBE"/>
    <w:rsid w:val="00943ADD"/>
    <w:rsid w:val="00945823"/>
    <w:rsid w:val="00945EF4"/>
    <w:rsid w:val="0094648B"/>
    <w:rsid w:val="00952CA0"/>
    <w:rsid w:val="00955C2A"/>
    <w:rsid w:val="00961EEE"/>
    <w:rsid w:val="009639A0"/>
    <w:rsid w:val="009641DB"/>
    <w:rsid w:val="009706B7"/>
    <w:rsid w:val="00975482"/>
    <w:rsid w:val="00976713"/>
    <w:rsid w:val="00982192"/>
    <w:rsid w:val="009849E1"/>
    <w:rsid w:val="00995F14"/>
    <w:rsid w:val="009A263F"/>
    <w:rsid w:val="009A34D0"/>
    <w:rsid w:val="009A4E26"/>
    <w:rsid w:val="009A6ADD"/>
    <w:rsid w:val="009B39D8"/>
    <w:rsid w:val="009C3373"/>
    <w:rsid w:val="009C467D"/>
    <w:rsid w:val="009C53B4"/>
    <w:rsid w:val="009D32C0"/>
    <w:rsid w:val="009E2426"/>
    <w:rsid w:val="009E3305"/>
    <w:rsid w:val="009E38CB"/>
    <w:rsid w:val="009F3715"/>
    <w:rsid w:val="009F6188"/>
    <w:rsid w:val="009F7583"/>
    <w:rsid w:val="00A00569"/>
    <w:rsid w:val="00A03ECE"/>
    <w:rsid w:val="00A0553D"/>
    <w:rsid w:val="00A11F05"/>
    <w:rsid w:val="00A30A6B"/>
    <w:rsid w:val="00A313D3"/>
    <w:rsid w:val="00A315B4"/>
    <w:rsid w:val="00A33C02"/>
    <w:rsid w:val="00A469A9"/>
    <w:rsid w:val="00A46EC2"/>
    <w:rsid w:val="00A47DF9"/>
    <w:rsid w:val="00A507E6"/>
    <w:rsid w:val="00A525FB"/>
    <w:rsid w:val="00A55848"/>
    <w:rsid w:val="00A626F6"/>
    <w:rsid w:val="00A63C95"/>
    <w:rsid w:val="00A71AE1"/>
    <w:rsid w:val="00A72248"/>
    <w:rsid w:val="00A83D8F"/>
    <w:rsid w:val="00A91863"/>
    <w:rsid w:val="00A957A4"/>
    <w:rsid w:val="00A95B3E"/>
    <w:rsid w:val="00A96F1B"/>
    <w:rsid w:val="00AA15DC"/>
    <w:rsid w:val="00AA57F9"/>
    <w:rsid w:val="00AA5D76"/>
    <w:rsid w:val="00AA66E4"/>
    <w:rsid w:val="00AA764A"/>
    <w:rsid w:val="00AB3C4A"/>
    <w:rsid w:val="00AB75D9"/>
    <w:rsid w:val="00AC60AB"/>
    <w:rsid w:val="00AC6B13"/>
    <w:rsid w:val="00AD12B7"/>
    <w:rsid w:val="00AD25DF"/>
    <w:rsid w:val="00AE32A9"/>
    <w:rsid w:val="00AE3808"/>
    <w:rsid w:val="00AF7226"/>
    <w:rsid w:val="00B0203A"/>
    <w:rsid w:val="00B05CE3"/>
    <w:rsid w:val="00B21726"/>
    <w:rsid w:val="00B2244C"/>
    <w:rsid w:val="00B24281"/>
    <w:rsid w:val="00B3012B"/>
    <w:rsid w:val="00B35C10"/>
    <w:rsid w:val="00B414C2"/>
    <w:rsid w:val="00B4486B"/>
    <w:rsid w:val="00B454D1"/>
    <w:rsid w:val="00B51AE3"/>
    <w:rsid w:val="00B5272F"/>
    <w:rsid w:val="00B54559"/>
    <w:rsid w:val="00B5659B"/>
    <w:rsid w:val="00B634DC"/>
    <w:rsid w:val="00B673D4"/>
    <w:rsid w:val="00B74898"/>
    <w:rsid w:val="00B76FA5"/>
    <w:rsid w:val="00B80962"/>
    <w:rsid w:val="00B8539C"/>
    <w:rsid w:val="00B8568B"/>
    <w:rsid w:val="00B87D66"/>
    <w:rsid w:val="00B96421"/>
    <w:rsid w:val="00B9691F"/>
    <w:rsid w:val="00B97E67"/>
    <w:rsid w:val="00BA7DC7"/>
    <w:rsid w:val="00BB097B"/>
    <w:rsid w:val="00BB46EA"/>
    <w:rsid w:val="00BB71E7"/>
    <w:rsid w:val="00BB7555"/>
    <w:rsid w:val="00BC42D3"/>
    <w:rsid w:val="00BC44E9"/>
    <w:rsid w:val="00BD11EF"/>
    <w:rsid w:val="00BD171B"/>
    <w:rsid w:val="00BD71B5"/>
    <w:rsid w:val="00BE345E"/>
    <w:rsid w:val="00BE3772"/>
    <w:rsid w:val="00BF003B"/>
    <w:rsid w:val="00BF73A3"/>
    <w:rsid w:val="00C03CE2"/>
    <w:rsid w:val="00C07975"/>
    <w:rsid w:val="00C22E36"/>
    <w:rsid w:val="00C27876"/>
    <w:rsid w:val="00C34E40"/>
    <w:rsid w:val="00C36F6B"/>
    <w:rsid w:val="00C443BE"/>
    <w:rsid w:val="00C56CE0"/>
    <w:rsid w:val="00C60518"/>
    <w:rsid w:val="00C6071A"/>
    <w:rsid w:val="00C629D5"/>
    <w:rsid w:val="00C669A8"/>
    <w:rsid w:val="00C66AB3"/>
    <w:rsid w:val="00C73484"/>
    <w:rsid w:val="00C76EBC"/>
    <w:rsid w:val="00C84357"/>
    <w:rsid w:val="00C944BB"/>
    <w:rsid w:val="00C95922"/>
    <w:rsid w:val="00C96C05"/>
    <w:rsid w:val="00CA21AB"/>
    <w:rsid w:val="00CA73D6"/>
    <w:rsid w:val="00CA7C1A"/>
    <w:rsid w:val="00CB5046"/>
    <w:rsid w:val="00CB75C5"/>
    <w:rsid w:val="00CC70BC"/>
    <w:rsid w:val="00CC7E84"/>
    <w:rsid w:val="00CD27C0"/>
    <w:rsid w:val="00CD4A9A"/>
    <w:rsid w:val="00CD5B3C"/>
    <w:rsid w:val="00CD5CBC"/>
    <w:rsid w:val="00CE112B"/>
    <w:rsid w:val="00CE19BB"/>
    <w:rsid w:val="00CF097C"/>
    <w:rsid w:val="00CF71CD"/>
    <w:rsid w:val="00CF7746"/>
    <w:rsid w:val="00D0073D"/>
    <w:rsid w:val="00D05246"/>
    <w:rsid w:val="00D0634A"/>
    <w:rsid w:val="00D11359"/>
    <w:rsid w:val="00D11DE3"/>
    <w:rsid w:val="00D1678A"/>
    <w:rsid w:val="00D16F26"/>
    <w:rsid w:val="00D36F32"/>
    <w:rsid w:val="00D40214"/>
    <w:rsid w:val="00D43DDD"/>
    <w:rsid w:val="00D43DF9"/>
    <w:rsid w:val="00D4442B"/>
    <w:rsid w:val="00D46449"/>
    <w:rsid w:val="00D516D2"/>
    <w:rsid w:val="00D546C1"/>
    <w:rsid w:val="00D55B2E"/>
    <w:rsid w:val="00D60077"/>
    <w:rsid w:val="00D62DB1"/>
    <w:rsid w:val="00D71CD0"/>
    <w:rsid w:val="00D8096D"/>
    <w:rsid w:val="00D92FE5"/>
    <w:rsid w:val="00D94A3F"/>
    <w:rsid w:val="00DA0525"/>
    <w:rsid w:val="00DA1DAC"/>
    <w:rsid w:val="00DA2885"/>
    <w:rsid w:val="00DA7C35"/>
    <w:rsid w:val="00DB15BF"/>
    <w:rsid w:val="00DB7858"/>
    <w:rsid w:val="00DC2D78"/>
    <w:rsid w:val="00DC37FB"/>
    <w:rsid w:val="00DC5344"/>
    <w:rsid w:val="00DC591B"/>
    <w:rsid w:val="00DD3714"/>
    <w:rsid w:val="00DD618C"/>
    <w:rsid w:val="00DE3CC0"/>
    <w:rsid w:val="00DE656C"/>
    <w:rsid w:val="00DE7D95"/>
    <w:rsid w:val="00DF10FE"/>
    <w:rsid w:val="00DF5197"/>
    <w:rsid w:val="00DF7ABF"/>
    <w:rsid w:val="00E17A21"/>
    <w:rsid w:val="00E23EA5"/>
    <w:rsid w:val="00E26CDE"/>
    <w:rsid w:val="00E3244E"/>
    <w:rsid w:val="00E332F6"/>
    <w:rsid w:val="00E36B32"/>
    <w:rsid w:val="00E36BC6"/>
    <w:rsid w:val="00E4084D"/>
    <w:rsid w:val="00E43844"/>
    <w:rsid w:val="00E44CFE"/>
    <w:rsid w:val="00E5016A"/>
    <w:rsid w:val="00E578B2"/>
    <w:rsid w:val="00E60250"/>
    <w:rsid w:val="00E60DA2"/>
    <w:rsid w:val="00E61832"/>
    <w:rsid w:val="00E62148"/>
    <w:rsid w:val="00E65E47"/>
    <w:rsid w:val="00E71ADF"/>
    <w:rsid w:val="00E71D6B"/>
    <w:rsid w:val="00E82257"/>
    <w:rsid w:val="00E82CD8"/>
    <w:rsid w:val="00E90086"/>
    <w:rsid w:val="00E903D5"/>
    <w:rsid w:val="00E92869"/>
    <w:rsid w:val="00E930E8"/>
    <w:rsid w:val="00E96546"/>
    <w:rsid w:val="00EA03DB"/>
    <w:rsid w:val="00EA0690"/>
    <w:rsid w:val="00EA1CF2"/>
    <w:rsid w:val="00EA2F7C"/>
    <w:rsid w:val="00EB23AA"/>
    <w:rsid w:val="00EB3035"/>
    <w:rsid w:val="00EB4E29"/>
    <w:rsid w:val="00EB5A41"/>
    <w:rsid w:val="00EB5A8A"/>
    <w:rsid w:val="00EB6238"/>
    <w:rsid w:val="00EC3F28"/>
    <w:rsid w:val="00ED1573"/>
    <w:rsid w:val="00EE31A6"/>
    <w:rsid w:val="00EE55E0"/>
    <w:rsid w:val="00EF43F2"/>
    <w:rsid w:val="00EF6D6F"/>
    <w:rsid w:val="00F00DE7"/>
    <w:rsid w:val="00F011A1"/>
    <w:rsid w:val="00F014C3"/>
    <w:rsid w:val="00F0342B"/>
    <w:rsid w:val="00F03C41"/>
    <w:rsid w:val="00F1094C"/>
    <w:rsid w:val="00F12C4E"/>
    <w:rsid w:val="00F1339F"/>
    <w:rsid w:val="00F16786"/>
    <w:rsid w:val="00F16F8F"/>
    <w:rsid w:val="00F20888"/>
    <w:rsid w:val="00F251EB"/>
    <w:rsid w:val="00F307D2"/>
    <w:rsid w:val="00F31DE6"/>
    <w:rsid w:val="00F3339F"/>
    <w:rsid w:val="00F41AEA"/>
    <w:rsid w:val="00F443F4"/>
    <w:rsid w:val="00F5268E"/>
    <w:rsid w:val="00F55ADE"/>
    <w:rsid w:val="00F61FF4"/>
    <w:rsid w:val="00F62CED"/>
    <w:rsid w:val="00F62E94"/>
    <w:rsid w:val="00F643E2"/>
    <w:rsid w:val="00F66E53"/>
    <w:rsid w:val="00F711FF"/>
    <w:rsid w:val="00F722E7"/>
    <w:rsid w:val="00F840A2"/>
    <w:rsid w:val="00F84308"/>
    <w:rsid w:val="00F906C8"/>
    <w:rsid w:val="00F94693"/>
    <w:rsid w:val="00FA2042"/>
    <w:rsid w:val="00FA46F5"/>
    <w:rsid w:val="00FA6FA4"/>
    <w:rsid w:val="00FB1D59"/>
    <w:rsid w:val="00FC1418"/>
    <w:rsid w:val="00FC30CF"/>
    <w:rsid w:val="00FC4EEA"/>
    <w:rsid w:val="00FC6F9B"/>
    <w:rsid w:val="00FC6FD7"/>
    <w:rsid w:val="00FC74BB"/>
    <w:rsid w:val="00FD146B"/>
    <w:rsid w:val="00FD14EE"/>
    <w:rsid w:val="00FD1AB6"/>
    <w:rsid w:val="00FE07D4"/>
    <w:rsid w:val="00FE1FD1"/>
    <w:rsid w:val="00FE2E49"/>
    <w:rsid w:val="00FE3359"/>
    <w:rsid w:val="00FE4A6A"/>
    <w:rsid w:val="00FF3D08"/>
    <w:rsid w:val="00FF4EED"/>
    <w:rsid w:val="00FF5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next w:val="Normal"/>
    <w:link w:val="Heading1Char"/>
    <w:uiPriority w:val="9"/>
    <w:qFormat/>
    <w:rsid w:val="00DF7AB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34"/>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6E37A2"/>
    <w:pPr>
      <w:widowControl/>
      <w:autoSpaceDE/>
      <w:autoSpaceDN/>
      <w:spacing w:before="240"/>
    </w:pPr>
    <w:rPr>
      <w:rFonts w:eastAsia="MS Mincho"/>
      <w:b/>
      <w:bCs/>
      <w:sz w:val="24"/>
      <w:szCs w:val="24"/>
      <w:lang w:eastAsia="ja-JP"/>
    </w:rPr>
  </w:style>
  <w:style w:type="paragraph" w:customStyle="1" w:styleId="Head2">
    <w:name w:val="Head 2"/>
    <w:basedOn w:val="Normal"/>
    <w:autoRedefine/>
    <w:rsid w:val="003E7004"/>
    <w:pPr>
      <w:widowControl/>
      <w:autoSpaceDE/>
      <w:autoSpaceDN/>
      <w:spacing w:line="360" w:lineRule="auto"/>
    </w:pPr>
    <w:rPr>
      <w:rFonts w:eastAsia="MS Mincho"/>
      <w:i/>
      <w:sz w:val="24"/>
      <w:szCs w:val="24"/>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lang w:val="en-US" w:eastAsia="en-US"/>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lang w:val="en-US" w:eastAsia="en-US"/>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lang w:val="en-US" w:eastAsia="en-US"/>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lang w:val="en-US" w:eastAsia="en-US"/>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lang w:val="en-US" w:eastAsia="en-US"/>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lang w:val="en-US" w:eastAsia="en-US"/>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39"/>
    <w:rsid w:val="005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customStyle="1" w:styleId="UnresolvedMention">
    <w:name w:val="Unresolved Mention"/>
    <w:uiPriority w:val="99"/>
    <w:semiHidden/>
    <w:unhideWhenUsed/>
    <w:rsid w:val="00167D4B"/>
    <w:rPr>
      <w:color w:val="605E5C"/>
      <w:shd w:val="clear" w:color="auto" w:fill="E1DFDD"/>
    </w:rPr>
  </w:style>
  <w:style w:type="character" w:customStyle="1" w:styleId="Heading1Char">
    <w:name w:val="Heading 1 Char"/>
    <w:link w:val="Heading1"/>
    <w:uiPriority w:val="9"/>
    <w:rsid w:val="00DF7ABF"/>
    <w:rPr>
      <w:rFonts w:ascii="Calibri Light" w:eastAsia="Times New Roman" w:hAnsi="Calibri Light" w:cs="Times New Roman"/>
      <w:b/>
      <w:bCs/>
      <w:kern w:val="32"/>
      <w:sz w:val="32"/>
      <w:szCs w:val="32"/>
      <w:lang w:val="en-US" w:eastAsia="en-US"/>
    </w:rPr>
  </w:style>
  <w:style w:type="table" w:customStyle="1" w:styleId="ListTable1LightAccent5">
    <w:name w:val="List Table 1 Light Accent 5"/>
    <w:basedOn w:val="TableNormal"/>
    <w:uiPriority w:val="46"/>
    <w:rsid w:val="001D1F8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2">
    <w:name w:val="Plain Table 2"/>
    <w:basedOn w:val="TableNormal"/>
    <w:uiPriority w:val="42"/>
    <w:rsid w:val="001D1F8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1D1F8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5AnaMetin">
    <w:name w:val="5 Ana Metin"/>
    <w:link w:val="5AnaMetinChar"/>
    <w:qFormat/>
    <w:rsid w:val="00B54559"/>
    <w:pPr>
      <w:autoSpaceDE w:val="0"/>
      <w:autoSpaceDN w:val="0"/>
      <w:adjustRightInd w:val="0"/>
      <w:jc w:val="both"/>
    </w:pPr>
    <w:rPr>
      <w:rFonts w:ascii="Times New Roman" w:eastAsia="Times New Roman" w:hAnsi="Times New Roman"/>
      <w:color w:val="000000"/>
      <w:lang w:val="tr-TR" w:eastAsia="tr-TR"/>
    </w:rPr>
  </w:style>
  <w:style w:type="character" w:customStyle="1" w:styleId="5AnaMetinChar">
    <w:name w:val="5 Ana Metin Char"/>
    <w:link w:val="5AnaMetin"/>
    <w:rsid w:val="00B54559"/>
    <w:rPr>
      <w:rFonts w:ascii="Times New Roman" w:eastAsia="Times New Roman" w:hAnsi="Times New Roman"/>
      <w:color w:val="000000"/>
      <w:lang w:val="tr-TR" w:eastAsia="tr-TR"/>
    </w:rPr>
  </w:style>
  <w:style w:type="paragraph" w:customStyle="1" w:styleId="Default">
    <w:name w:val="Default"/>
    <w:rsid w:val="005B2F4A"/>
    <w:pPr>
      <w:autoSpaceDE w:val="0"/>
      <w:autoSpaceDN w:val="0"/>
      <w:adjustRightInd w:val="0"/>
    </w:pPr>
    <w:rPr>
      <w:rFonts w:ascii="Times New Roman" w:eastAsia="Times New Roman" w:hAnsi="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next w:val="Normal"/>
    <w:link w:val="Heading1Char"/>
    <w:uiPriority w:val="9"/>
    <w:qFormat/>
    <w:rsid w:val="00DF7AB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34"/>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6E37A2"/>
    <w:pPr>
      <w:widowControl/>
      <w:autoSpaceDE/>
      <w:autoSpaceDN/>
      <w:spacing w:before="240"/>
    </w:pPr>
    <w:rPr>
      <w:rFonts w:eastAsia="MS Mincho"/>
      <w:b/>
      <w:bCs/>
      <w:sz w:val="24"/>
      <w:szCs w:val="24"/>
      <w:lang w:eastAsia="ja-JP"/>
    </w:rPr>
  </w:style>
  <w:style w:type="paragraph" w:customStyle="1" w:styleId="Head2">
    <w:name w:val="Head 2"/>
    <w:basedOn w:val="Normal"/>
    <w:autoRedefine/>
    <w:rsid w:val="003E7004"/>
    <w:pPr>
      <w:widowControl/>
      <w:autoSpaceDE/>
      <w:autoSpaceDN/>
      <w:spacing w:line="360" w:lineRule="auto"/>
    </w:pPr>
    <w:rPr>
      <w:rFonts w:eastAsia="MS Mincho"/>
      <w:i/>
      <w:sz w:val="24"/>
      <w:szCs w:val="24"/>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lang w:val="en-US" w:eastAsia="en-US"/>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lang w:val="en-US" w:eastAsia="en-US"/>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lang w:val="en-US" w:eastAsia="en-US"/>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lang w:val="en-US" w:eastAsia="en-US"/>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lang w:val="en-US" w:eastAsia="en-US"/>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lang w:val="en-US" w:eastAsia="en-US"/>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39"/>
    <w:rsid w:val="005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customStyle="1" w:styleId="UnresolvedMention">
    <w:name w:val="Unresolved Mention"/>
    <w:uiPriority w:val="99"/>
    <w:semiHidden/>
    <w:unhideWhenUsed/>
    <w:rsid w:val="00167D4B"/>
    <w:rPr>
      <w:color w:val="605E5C"/>
      <w:shd w:val="clear" w:color="auto" w:fill="E1DFDD"/>
    </w:rPr>
  </w:style>
  <w:style w:type="character" w:customStyle="1" w:styleId="Heading1Char">
    <w:name w:val="Heading 1 Char"/>
    <w:link w:val="Heading1"/>
    <w:uiPriority w:val="9"/>
    <w:rsid w:val="00DF7ABF"/>
    <w:rPr>
      <w:rFonts w:ascii="Calibri Light" w:eastAsia="Times New Roman" w:hAnsi="Calibri Light" w:cs="Times New Roman"/>
      <w:b/>
      <w:bCs/>
      <w:kern w:val="32"/>
      <w:sz w:val="32"/>
      <w:szCs w:val="32"/>
      <w:lang w:val="en-US" w:eastAsia="en-US"/>
    </w:rPr>
  </w:style>
  <w:style w:type="table" w:customStyle="1" w:styleId="ListTable1LightAccent5">
    <w:name w:val="List Table 1 Light Accent 5"/>
    <w:basedOn w:val="TableNormal"/>
    <w:uiPriority w:val="46"/>
    <w:rsid w:val="001D1F8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2">
    <w:name w:val="Plain Table 2"/>
    <w:basedOn w:val="TableNormal"/>
    <w:uiPriority w:val="42"/>
    <w:rsid w:val="001D1F8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1D1F8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5AnaMetin">
    <w:name w:val="5 Ana Metin"/>
    <w:link w:val="5AnaMetinChar"/>
    <w:qFormat/>
    <w:rsid w:val="00B54559"/>
    <w:pPr>
      <w:autoSpaceDE w:val="0"/>
      <w:autoSpaceDN w:val="0"/>
      <w:adjustRightInd w:val="0"/>
      <w:jc w:val="both"/>
    </w:pPr>
    <w:rPr>
      <w:rFonts w:ascii="Times New Roman" w:eastAsia="Times New Roman" w:hAnsi="Times New Roman"/>
      <w:color w:val="000000"/>
      <w:lang w:val="tr-TR" w:eastAsia="tr-TR"/>
    </w:rPr>
  </w:style>
  <w:style w:type="character" w:customStyle="1" w:styleId="5AnaMetinChar">
    <w:name w:val="5 Ana Metin Char"/>
    <w:link w:val="5AnaMetin"/>
    <w:rsid w:val="00B54559"/>
    <w:rPr>
      <w:rFonts w:ascii="Times New Roman" w:eastAsia="Times New Roman" w:hAnsi="Times New Roman"/>
      <w:color w:val="000000"/>
      <w:lang w:val="tr-TR" w:eastAsia="tr-TR"/>
    </w:rPr>
  </w:style>
  <w:style w:type="paragraph" w:customStyle="1" w:styleId="Default">
    <w:name w:val="Default"/>
    <w:rsid w:val="005B2F4A"/>
    <w:pPr>
      <w:autoSpaceDE w:val="0"/>
      <w:autoSpaceDN w:val="0"/>
      <w:adjustRightInd w:val="0"/>
    </w:pPr>
    <w:rPr>
      <w:rFonts w:ascii="Times New Roman" w:eastAsia="Times New Roman" w:hAnsi="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8089">
      <w:bodyDiv w:val="1"/>
      <w:marLeft w:val="0"/>
      <w:marRight w:val="0"/>
      <w:marTop w:val="0"/>
      <w:marBottom w:val="0"/>
      <w:divBdr>
        <w:top w:val="none" w:sz="0" w:space="0" w:color="auto"/>
        <w:left w:val="none" w:sz="0" w:space="0" w:color="auto"/>
        <w:bottom w:val="none" w:sz="0" w:space="0" w:color="auto"/>
        <w:right w:val="none" w:sz="0" w:space="0" w:color="auto"/>
      </w:divBdr>
    </w:div>
    <w:div w:id="322392419">
      <w:bodyDiv w:val="1"/>
      <w:marLeft w:val="0"/>
      <w:marRight w:val="0"/>
      <w:marTop w:val="0"/>
      <w:marBottom w:val="0"/>
      <w:divBdr>
        <w:top w:val="none" w:sz="0" w:space="0" w:color="auto"/>
        <w:left w:val="none" w:sz="0" w:space="0" w:color="auto"/>
        <w:bottom w:val="none" w:sz="0" w:space="0" w:color="auto"/>
        <w:right w:val="none" w:sz="0" w:space="0" w:color="auto"/>
      </w:divBdr>
    </w:div>
    <w:div w:id="783035260">
      <w:bodyDiv w:val="1"/>
      <w:marLeft w:val="0"/>
      <w:marRight w:val="0"/>
      <w:marTop w:val="0"/>
      <w:marBottom w:val="0"/>
      <w:divBdr>
        <w:top w:val="none" w:sz="0" w:space="0" w:color="auto"/>
        <w:left w:val="none" w:sz="0" w:space="0" w:color="auto"/>
        <w:bottom w:val="none" w:sz="0" w:space="0" w:color="auto"/>
        <w:right w:val="none" w:sz="0" w:space="0" w:color="auto"/>
      </w:divBdr>
    </w:div>
    <w:div w:id="1954171161">
      <w:bodyDiv w:val="1"/>
      <w:marLeft w:val="0"/>
      <w:marRight w:val="0"/>
      <w:marTop w:val="0"/>
      <w:marBottom w:val="0"/>
      <w:divBdr>
        <w:top w:val="none" w:sz="0" w:space="0" w:color="auto"/>
        <w:left w:val="none" w:sz="0" w:space="0" w:color="auto"/>
        <w:bottom w:val="none" w:sz="0" w:space="0" w:color="auto"/>
        <w:right w:val="none" w:sz="0" w:space="0" w:color="auto"/>
      </w:divBdr>
    </w:div>
    <w:div w:id="2069524098">
      <w:bodyDiv w:val="1"/>
      <w:marLeft w:val="0"/>
      <w:marRight w:val="0"/>
      <w:marTop w:val="0"/>
      <w:marBottom w:val="0"/>
      <w:divBdr>
        <w:top w:val="none" w:sz="0" w:space="0" w:color="auto"/>
        <w:left w:val="none" w:sz="0" w:space="0" w:color="auto"/>
        <w:bottom w:val="none" w:sz="0" w:space="0" w:color="auto"/>
        <w:right w:val="none" w:sz="0" w:space="0" w:color="auto"/>
      </w:divBdr>
    </w:div>
    <w:div w:id="20874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ricaspg.com/articleinfo/3/show/3104" TargetMode="External"/><Relationship Id="rId18" Type="http://schemas.openxmlformats.org/officeDocument/2006/relationships/hyperlink" Target="https://scholar.google.com/scholar?hl=en&amp;as_sdt=0%2C5&amp;q=Study+on+hierarchical+cluster-based+energy-efficient+routing+in+wireless+sensor+networks&amp;btnG=" TargetMode="External"/><Relationship Id="rId26" Type="http://schemas.openxmlformats.org/officeDocument/2006/relationships/hyperlink" Target="https://scholar.google.com/scholar?hl=en&amp;as_sdt=0%2C5&amp;q=Particle+swarm+optimization-based+energy+efficient+clustering+protocol+in+wireless+sensor+network&amp;btnG=" TargetMode="External"/><Relationship Id="rId39" Type="http://schemas.openxmlformats.org/officeDocument/2006/relationships/hyperlink" Target="https://www.sciencedirect.com/science/article/pii/S266591742200037X?via%3Dihub" TargetMode="External"/><Relationship Id="rId3" Type="http://schemas.microsoft.com/office/2007/relationships/stylesWithEffects" Target="stylesWithEffects.xml"/><Relationship Id="rId21" Type="http://schemas.openxmlformats.org/officeDocument/2006/relationships/hyperlink" Target="https://link.springer.com/article/10.1007/s11277-020-07167-8" TargetMode="External"/><Relationship Id="rId34" Type="http://schemas.openxmlformats.org/officeDocument/2006/relationships/hyperlink" Target="https://scholar.google.com/scholar?hl=en&amp;as_sdt=0%2C5&amp;q=Energy+Aware+Seagull+Optimization-Based+Unequal+Clustering+Technique+in+WSN+Communication&amp;btnG="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ingentaconnect.com/content/ben/swcc/2019/00000009/00000001/art00006" TargetMode="External"/><Relationship Id="rId25" Type="http://schemas.openxmlformats.org/officeDocument/2006/relationships/hyperlink" Target="https://www.mdpi.com/2079-9292/10/9/997" TargetMode="External"/><Relationship Id="rId33" Type="http://schemas.openxmlformats.org/officeDocument/2006/relationships/hyperlink" Target="https://www.techscience.com/iasc/v32n3/45907" TargetMode="External"/><Relationship Id="rId38" Type="http://schemas.openxmlformats.org/officeDocument/2006/relationships/hyperlink" Target="https://scholar.google.com/scholar?hl=en&amp;as_sdt=0%2C5&amp;q=Delay-aware+relay+node+selection+for+cluster-based+wireless+sensor+networks%E2%80%9D&amp;btnG="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scholar.google.com/scholar?hl=en&amp;as_sdt=0%2C5&amp;q=QoS+Aware+Multi-hop+Multi-path+Routing+Approach+in+Wireless+Sensor+Networks&amp;btnG=" TargetMode="External"/><Relationship Id="rId20" Type="http://schemas.openxmlformats.org/officeDocument/2006/relationships/hyperlink" Target="https://scholar.google.com/scholar?hl=en&amp;as_sdt=0%2C5&amp;q=An+Effective+Relay+Node+Selection+Technique+for+Energy+Efficient+WSN-Assisted+IoT.&amp;btnG=" TargetMode="External"/><Relationship Id="rId29" Type="http://schemas.openxmlformats.org/officeDocument/2006/relationships/hyperlink" Target="https://ph01.tci-thaijo.org/index.php/easr/article/view/242583" TargetMode="External"/><Relationship Id="rId41" Type="http://schemas.openxmlformats.org/officeDocument/2006/relationships/hyperlink" Target="https://link.springer.com/article/10.1007/s11277-021-08191-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scholar.google.com/scholar?hl=en&amp;as_sdt=0%2C5&amp;q=%E2%80%9CIPDCA%3A+Intelligent+proficient+data+collection+approach+for+IoT-enabled+wireless+sensor+networks+in+smart+environments%2C%E2%80%9D&amp;btnG=" TargetMode="External"/><Relationship Id="rId32" Type="http://schemas.openxmlformats.org/officeDocument/2006/relationships/hyperlink" Target="https://scholar.google.com/scholar?hl=en&amp;as_sdt=0%2C5&amp;q=Energy+Aware+Seagull+Optimization-Based+Unequal+Clustering+Technique+in+WSN+Communication&amp;btnG=" TargetMode="External"/><Relationship Id="rId37" Type="http://schemas.openxmlformats.org/officeDocument/2006/relationships/hyperlink" Target="https://www.mdpi.com/1999-4907/13/11/1746" TargetMode="External"/><Relationship Id="rId40" Type="http://schemas.openxmlformats.org/officeDocument/2006/relationships/hyperlink" Target="https://scholar.google.com/scholar?hl=en&amp;as_sdt=0%2C5&amp;q=Fuzzy+Based+Unequal+Clustering+and+Context-Aware+Routing+Based+on+Glow-Worm+Swarm+Optimization+in+Wireless+Sensor+Networks+Forest+Fire+Detection&amp;btnG="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iencedirect.com/science/article/abs/pii/S0743731518305793?via%3Dihub" TargetMode="External"/><Relationship Id="rId23" Type="http://schemas.openxmlformats.org/officeDocument/2006/relationships/hyperlink" Target="https://onlinelibrary.wiley.com/doi/10.1002/dac.5137" TargetMode="External"/><Relationship Id="rId28" Type="http://schemas.openxmlformats.org/officeDocument/2006/relationships/hyperlink" Target="https://scholar.google.com/scholar?hl=en&amp;as_sdt=0%2C5&amp;q=LBCM%3A+Energy-efficient+clustering+method+in+wireless+sensor+networks&amp;btnG=" TargetMode="External"/><Relationship Id="rId36" Type="http://schemas.openxmlformats.org/officeDocument/2006/relationships/hyperlink" Target="https://scholar.google.com/scholar?hl=en&amp;as_sdt=0%2C5&amp;q=%E2%80%9CForestry+Canopy+Image+Segmentation+Based+on+Improved+Tuna+Swarm+Optimization%E2%80%9D&amp;btnG=" TargetMode="External"/><Relationship Id="rId49"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www.irjet.net/volume5-issue03" TargetMode="External"/><Relationship Id="rId31" Type="http://schemas.openxmlformats.org/officeDocument/2006/relationships/hyperlink" Target="https://www.sciencedirect.com/science/article/abs/pii/S0167739X22003272?via%3Dihub"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holar.google.com/scholar?hl=en&amp;as_sdt=0%2C5&amp;q=Distributed+on-demand+clustering+algorithm+for+lifetime+optimization+in+wireless+sensor+networks%E2%80%9D&amp;btnG=" TargetMode="External"/><Relationship Id="rId22" Type="http://schemas.openxmlformats.org/officeDocument/2006/relationships/hyperlink" Target="https://scholar.google.com/scholar?hl=en&amp;as_sdt=0%2C5&amp;q=A+novel+approach+on+energy-efficient+clustering+protocol+for+wireless+sensor+networks%E2%80%9D.&amp;btnG=" TargetMode="External"/><Relationship Id="rId27" Type="http://schemas.openxmlformats.org/officeDocument/2006/relationships/hyperlink" Target="https://link.springer.com/article/10.1007/s00521-021-06059-7" TargetMode="External"/><Relationship Id="rId30" Type="http://schemas.openxmlformats.org/officeDocument/2006/relationships/hyperlink" Target="https://scholar.google.com/scholar?hl=en&amp;as_sdt=0%2C5&amp;q=DAG+block%3A+Trust+aware+load+balanced+routing+and+lightweight+authentication+encryption+in+WSN%E2%80%9D&amp;btnG=" TargetMode="External"/><Relationship Id="rId35" Type="http://schemas.openxmlformats.org/officeDocument/2006/relationships/hyperlink" Target="https://peerj.com/articles/cs-1029/"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mailto:*rajeshd936@gmail.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nc-nd/4.0/" TargetMode="External"/><Relationship Id="rId2" Type="http://schemas.openxmlformats.org/officeDocument/2006/relationships/hyperlink" Target="http://www.dsjournals.com"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file:///E:\DSC\conf\paper1\graph.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E:\DSC\conf\conf\paper1\graph.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E:\DSC\conf\paper1\graph.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Palatino Linotype" panose="02040502050505030304" pitchFamily="18" charset="0"/>
                <a:ea typeface="+mn-ea"/>
                <a:cs typeface="Times New Roman" panose="02020603050405020304" pitchFamily="18" charset="0"/>
              </a:defRPr>
            </a:pPr>
            <a:r>
              <a:rPr lang="en-US" sz="1000"/>
              <a:t>Active smart dust nodes </a:t>
            </a:r>
          </a:p>
        </c:rich>
      </c:tx>
      <c:overlay val="0"/>
      <c:spPr>
        <a:noFill/>
        <a:ln>
          <a:noFill/>
        </a:ln>
        <a:effectLst/>
      </c:spPr>
    </c:title>
    <c:autoTitleDeleted val="0"/>
    <c:plotArea>
      <c:layout/>
      <c:lineChart>
        <c:grouping val="standard"/>
        <c:varyColors val="0"/>
        <c:ser>
          <c:idx val="0"/>
          <c:order val="0"/>
          <c:tx>
            <c:strRef>
              <c:f>Sheet1!$D$5</c:f>
              <c:strCache>
                <c:ptCount val="1"/>
                <c:pt idx="0">
                  <c:v>EC2ASD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Sheet1!$C$6:$C$13</c:f>
              <c:numCache>
                <c:formatCode>General</c:formatCode>
                <c:ptCount val="8"/>
                <c:pt idx="0">
                  <c:v>0</c:v>
                </c:pt>
                <c:pt idx="1">
                  <c:v>400</c:v>
                </c:pt>
                <c:pt idx="2">
                  <c:v>800</c:v>
                </c:pt>
                <c:pt idx="3">
                  <c:v>1200</c:v>
                </c:pt>
                <c:pt idx="4">
                  <c:v>1600</c:v>
                </c:pt>
                <c:pt idx="5">
                  <c:v>2000</c:v>
                </c:pt>
                <c:pt idx="6">
                  <c:v>2400</c:v>
                </c:pt>
                <c:pt idx="7">
                  <c:v>2800</c:v>
                </c:pt>
              </c:numCache>
            </c:numRef>
          </c:cat>
          <c:val>
            <c:numRef>
              <c:f>Sheet1!$D$6:$D$13</c:f>
              <c:numCache>
                <c:formatCode>General</c:formatCode>
                <c:ptCount val="8"/>
                <c:pt idx="0">
                  <c:v>400</c:v>
                </c:pt>
                <c:pt idx="1">
                  <c:v>400</c:v>
                </c:pt>
                <c:pt idx="2">
                  <c:v>400</c:v>
                </c:pt>
                <c:pt idx="3">
                  <c:v>350</c:v>
                </c:pt>
                <c:pt idx="4">
                  <c:v>300</c:v>
                </c:pt>
                <c:pt idx="5">
                  <c:v>250</c:v>
                </c:pt>
                <c:pt idx="6">
                  <c:v>200</c:v>
                </c:pt>
                <c:pt idx="7">
                  <c:v>0</c:v>
                </c:pt>
              </c:numCache>
            </c:numRef>
          </c:val>
          <c:smooth val="0"/>
          <c:extLst xmlns:c16r2="http://schemas.microsoft.com/office/drawing/2015/06/chart">
            <c:ext xmlns:c16="http://schemas.microsoft.com/office/drawing/2014/chart" uri="{C3380CC4-5D6E-409C-BE32-E72D297353CC}">
              <c16:uniqueId val="{00000000-A0DF-4704-B6BF-133CEB3D3839}"/>
            </c:ext>
          </c:extLst>
        </c:ser>
        <c:ser>
          <c:idx val="1"/>
          <c:order val="1"/>
          <c:tx>
            <c:strRef>
              <c:f>Sheet1!$E$5</c:f>
              <c:strCache>
                <c:ptCount val="1"/>
                <c:pt idx="0">
                  <c:v>FCEEC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Sheet1!$C$6:$C$13</c:f>
              <c:numCache>
                <c:formatCode>General</c:formatCode>
                <c:ptCount val="8"/>
                <c:pt idx="0">
                  <c:v>0</c:v>
                </c:pt>
                <c:pt idx="1">
                  <c:v>400</c:v>
                </c:pt>
                <c:pt idx="2">
                  <c:v>800</c:v>
                </c:pt>
                <c:pt idx="3">
                  <c:v>1200</c:v>
                </c:pt>
                <c:pt idx="4">
                  <c:v>1600</c:v>
                </c:pt>
                <c:pt idx="5">
                  <c:v>2000</c:v>
                </c:pt>
                <c:pt idx="6">
                  <c:v>2400</c:v>
                </c:pt>
                <c:pt idx="7">
                  <c:v>2800</c:v>
                </c:pt>
              </c:numCache>
            </c:numRef>
          </c:cat>
          <c:val>
            <c:numRef>
              <c:f>Sheet1!$E$6:$E$13</c:f>
              <c:numCache>
                <c:formatCode>General</c:formatCode>
                <c:ptCount val="8"/>
                <c:pt idx="0">
                  <c:v>400</c:v>
                </c:pt>
                <c:pt idx="1">
                  <c:v>400</c:v>
                </c:pt>
                <c:pt idx="2">
                  <c:v>400</c:v>
                </c:pt>
                <c:pt idx="3">
                  <c:v>300</c:v>
                </c:pt>
                <c:pt idx="4">
                  <c:v>200</c:v>
                </c:pt>
                <c:pt idx="5">
                  <c:v>100</c:v>
                </c:pt>
                <c:pt idx="6">
                  <c:v>0</c:v>
                </c:pt>
                <c:pt idx="7">
                  <c:v>0</c:v>
                </c:pt>
              </c:numCache>
            </c:numRef>
          </c:val>
          <c:smooth val="0"/>
          <c:extLst xmlns:c16r2="http://schemas.microsoft.com/office/drawing/2015/06/chart">
            <c:ext xmlns:c16="http://schemas.microsoft.com/office/drawing/2014/chart" uri="{C3380CC4-5D6E-409C-BE32-E72D297353CC}">
              <c16:uniqueId val="{00000001-A0DF-4704-B6BF-133CEB3D3839}"/>
            </c:ext>
          </c:extLst>
        </c:ser>
        <c:ser>
          <c:idx val="2"/>
          <c:order val="2"/>
          <c:tx>
            <c:strRef>
              <c:f>Sheet1!$F$5</c:f>
              <c:strCache>
                <c:ptCount val="1"/>
                <c:pt idx="0">
                  <c:v>DBSCAN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Sheet1!$C$6:$C$13</c:f>
              <c:numCache>
                <c:formatCode>General</c:formatCode>
                <c:ptCount val="8"/>
                <c:pt idx="0">
                  <c:v>0</c:v>
                </c:pt>
                <c:pt idx="1">
                  <c:v>400</c:v>
                </c:pt>
                <c:pt idx="2">
                  <c:v>800</c:v>
                </c:pt>
                <c:pt idx="3">
                  <c:v>1200</c:v>
                </c:pt>
                <c:pt idx="4">
                  <c:v>1600</c:v>
                </c:pt>
                <c:pt idx="5">
                  <c:v>2000</c:v>
                </c:pt>
                <c:pt idx="6">
                  <c:v>2400</c:v>
                </c:pt>
                <c:pt idx="7">
                  <c:v>2800</c:v>
                </c:pt>
              </c:numCache>
            </c:numRef>
          </c:cat>
          <c:val>
            <c:numRef>
              <c:f>Sheet1!$F$6:$F$13</c:f>
              <c:numCache>
                <c:formatCode>General</c:formatCode>
                <c:ptCount val="8"/>
                <c:pt idx="0">
                  <c:v>400</c:v>
                </c:pt>
                <c:pt idx="1">
                  <c:v>400</c:v>
                </c:pt>
                <c:pt idx="2">
                  <c:v>400</c:v>
                </c:pt>
                <c:pt idx="3">
                  <c:v>275</c:v>
                </c:pt>
                <c:pt idx="4">
                  <c:v>175</c:v>
                </c:pt>
                <c:pt idx="5">
                  <c:v>75</c:v>
                </c:pt>
                <c:pt idx="6">
                  <c:v>0</c:v>
                </c:pt>
                <c:pt idx="7">
                  <c:v>0</c:v>
                </c:pt>
              </c:numCache>
            </c:numRef>
          </c:val>
          <c:smooth val="0"/>
          <c:extLst xmlns:c16r2="http://schemas.microsoft.com/office/drawing/2015/06/chart">
            <c:ext xmlns:c16="http://schemas.microsoft.com/office/drawing/2014/chart" uri="{C3380CC4-5D6E-409C-BE32-E72D297353CC}">
              <c16:uniqueId val="{00000002-A0DF-4704-B6BF-133CEB3D3839}"/>
            </c:ext>
          </c:extLst>
        </c:ser>
        <c:dLbls>
          <c:showLegendKey val="0"/>
          <c:showVal val="0"/>
          <c:showCatName val="0"/>
          <c:showSerName val="0"/>
          <c:showPercent val="0"/>
          <c:showBubbleSize val="0"/>
        </c:dLbls>
        <c:marker val="1"/>
        <c:smooth val="0"/>
        <c:axId val="134190208"/>
        <c:axId val="134192128"/>
      </c:lineChart>
      <c:catAx>
        <c:axId val="13419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Times New Roman" panose="02020603050405020304" pitchFamily="18" charset="0"/>
              </a:defRPr>
            </a:pPr>
            <a:endParaRPr lang="en-US"/>
          </a:p>
        </c:txPr>
        <c:crossAx val="134192128"/>
        <c:crosses val="autoZero"/>
        <c:auto val="1"/>
        <c:lblAlgn val="ctr"/>
        <c:lblOffset val="100"/>
        <c:noMultiLvlLbl val="0"/>
      </c:catAx>
      <c:valAx>
        <c:axId val="13419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Times New Roman" panose="02020603050405020304" pitchFamily="18" charset="0"/>
              </a:defRPr>
            </a:pPr>
            <a:endParaRPr lang="en-US"/>
          </a:p>
        </c:txPr>
        <c:crossAx val="13419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0">
          <a:solidFill>
            <a:sysClr val="windowText" lastClr="000000"/>
          </a:solidFill>
          <a:latin typeface="Palatino Linotype" panose="02040502050505030304" pitchFamily="18" charset="0"/>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Palatino Linotype" panose="02040502050505030304" pitchFamily="18" charset="0"/>
                <a:ea typeface="+mn-ea"/>
                <a:cs typeface="Times New Roman" panose="02020603050405020304" pitchFamily="18" charset="0"/>
              </a:defRPr>
            </a:pPr>
            <a:r>
              <a:rPr lang="en-US" sz="1000"/>
              <a:t> Energy level for every round </a:t>
            </a:r>
          </a:p>
        </c:rich>
      </c:tx>
      <c:overlay val="0"/>
      <c:spPr>
        <a:noFill/>
        <a:ln>
          <a:noFill/>
        </a:ln>
        <a:effectLst/>
      </c:spPr>
    </c:title>
    <c:autoTitleDeleted val="0"/>
    <c:plotArea>
      <c:layout/>
      <c:barChart>
        <c:barDir val="col"/>
        <c:grouping val="clustered"/>
        <c:varyColors val="0"/>
        <c:ser>
          <c:idx val="0"/>
          <c:order val="0"/>
          <c:tx>
            <c:strRef>
              <c:f>Sheet1!$D$52</c:f>
              <c:strCache>
                <c:ptCount val="1"/>
                <c:pt idx="0">
                  <c:v>EC2ASD</c:v>
                </c:pt>
              </c:strCache>
            </c:strRef>
          </c:tx>
          <c:spPr>
            <a:solidFill>
              <a:schemeClr val="accent1"/>
            </a:solidFill>
            <a:ln>
              <a:noFill/>
            </a:ln>
            <a:effectLst/>
          </c:spPr>
          <c:invertIfNegative val="0"/>
          <c:cat>
            <c:numRef>
              <c:f>Sheet1!$C$53:$C$60</c:f>
              <c:numCache>
                <c:formatCode>General</c:formatCode>
                <c:ptCount val="8"/>
                <c:pt idx="0">
                  <c:v>0</c:v>
                </c:pt>
                <c:pt idx="1">
                  <c:v>400</c:v>
                </c:pt>
                <c:pt idx="2">
                  <c:v>800</c:v>
                </c:pt>
                <c:pt idx="3">
                  <c:v>1200</c:v>
                </c:pt>
                <c:pt idx="4">
                  <c:v>1600</c:v>
                </c:pt>
                <c:pt idx="5">
                  <c:v>2000</c:v>
                </c:pt>
                <c:pt idx="6">
                  <c:v>2400</c:v>
                </c:pt>
                <c:pt idx="7">
                  <c:v>2800</c:v>
                </c:pt>
              </c:numCache>
            </c:numRef>
          </c:cat>
          <c:val>
            <c:numRef>
              <c:f>Sheet1!$D$53:$D$60</c:f>
              <c:numCache>
                <c:formatCode>General</c:formatCode>
                <c:ptCount val="8"/>
                <c:pt idx="0">
                  <c:v>2</c:v>
                </c:pt>
                <c:pt idx="1">
                  <c:v>1.9</c:v>
                </c:pt>
                <c:pt idx="2">
                  <c:v>1.8</c:v>
                </c:pt>
                <c:pt idx="3">
                  <c:v>1.7</c:v>
                </c:pt>
                <c:pt idx="4">
                  <c:v>1.6</c:v>
                </c:pt>
                <c:pt idx="5">
                  <c:v>1.4</c:v>
                </c:pt>
                <c:pt idx="6">
                  <c:v>1.2</c:v>
                </c:pt>
                <c:pt idx="7">
                  <c:v>1</c:v>
                </c:pt>
              </c:numCache>
            </c:numRef>
          </c:val>
          <c:extLst xmlns:c16r2="http://schemas.microsoft.com/office/drawing/2015/06/chart">
            <c:ext xmlns:c16="http://schemas.microsoft.com/office/drawing/2014/chart" uri="{C3380CC4-5D6E-409C-BE32-E72D297353CC}">
              <c16:uniqueId val="{00000000-AE59-46FE-9FD1-C4245518FEFE}"/>
            </c:ext>
          </c:extLst>
        </c:ser>
        <c:ser>
          <c:idx val="1"/>
          <c:order val="1"/>
          <c:tx>
            <c:strRef>
              <c:f>Sheet1!$E$52</c:f>
              <c:strCache>
                <c:ptCount val="1"/>
                <c:pt idx="0">
                  <c:v>FCEEC</c:v>
                </c:pt>
              </c:strCache>
            </c:strRef>
          </c:tx>
          <c:spPr>
            <a:solidFill>
              <a:schemeClr val="accent2"/>
            </a:solidFill>
            <a:ln>
              <a:noFill/>
            </a:ln>
            <a:effectLst/>
          </c:spPr>
          <c:invertIfNegative val="0"/>
          <c:cat>
            <c:numRef>
              <c:f>Sheet1!$C$53:$C$60</c:f>
              <c:numCache>
                <c:formatCode>General</c:formatCode>
                <c:ptCount val="8"/>
                <c:pt idx="0">
                  <c:v>0</c:v>
                </c:pt>
                <c:pt idx="1">
                  <c:v>400</c:v>
                </c:pt>
                <c:pt idx="2">
                  <c:v>800</c:v>
                </c:pt>
                <c:pt idx="3">
                  <c:v>1200</c:v>
                </c:pt>
                <c:pt idx="4">
                  <c:v>1600</c:v>
                </c:pt>
                <c:pt idx="5">
                  <c:v>2000</c:v>
                </c:pt>
                <c:pt idx="6">
                  <c:v>2400</c:v>
                </c:pt>
                <c:pt idx="7">
                  <c:v>2800</c:v>
                </c:pt>
              </c:numCache>
            </c:numRef>
          </c:cat>
          <c:val>
            <c:numRef>
              <c:f>Sheet1!$E$53:$E$60</c:f>
              <c:numCache>
                <c:formatCode>General</c:formatCode>
                <c:ptCount val="8"/>
                <c:pt idx="0">
                  <c:v>2</c:v>
                </c:pt>
                <c:pt idx="1">
                  <c:v>1.7</c:v>
                </c:pt>
                <c:pt idx="2">
                  <c:v>1.5</c:v>
                </c:pt>
                <c:pt idx="3">
                  <c:v>1.2</c:v>
                </c:pt>
                <c:pt idx="4">
                  <c:v>1</c:v>
                </c:pt>
                <c:pt idx="5">
                  <c:v>0.9</c:v>
                </c:pt>
                <c:pt idx="6">
                  <c:v>0.7</c:v>
                </c:pt>
                <c:pt idx="7">
                  <c:v>0.6</c:v>
                </c:pt>
              </c:numCache>
            </c:numRef>
          </c:val>
          <c:extLst xmlns:c16r2="http://schemas.microsoft.com/office/drawing/2015/06/chart">
            <c:ext xmlns:c16="http://schemas.microsoft.com/office/drawing/2014/chart" uri="{C3380CC4-5D6E-409C-BE32-E72D297353CC}">
              <c16:uniqueId val="{00000001-AE59-46FE-9FD1-C4245518FEFE}"/>
            </c:ext>
          </c:extLst>
        </c:ser>
        <c:ser>
          <c:idx val="2"/>
          <c:order val="2"/>
          <c:tx>
            <c:strRef>
              <c:f>Sheet1!$F$52</c:f>
              <c:strCache>
                <c:ptCount val="1"/>
                <c:pt idx="0">
                  <c:v>DBSCAN</c:v>
                </c:pt>
              </c:strCache>
            </c:strRef>
          </c:tx>
          <c:spPr>
            <a:solidFill>
              <a:schemeClr val="accent3"/>
            </a:solidFill>
            <a:ln>
              <a:noFill/>
            </a:ln>
            <a:effectLst/>
          </c:spPr>
          <c:invertIfNegative val="0"/>
          <c:cat>
            <c:numRef>
              <c:f>Sheet1!$C$53:$C$60</c:f>
              <c:numCache>
                <c:formatCode>General</c:formatCode>
                <c:ptCount val="8"/>
                <c:pt idx="0">
                  <c:v>0</c:v>
                </c:pt>
                <c:pt idx="1">
                  <c:v>400</c:v>
                </c:pt>
                <c:pt idx="2">
                  <c:v>800</c:v>
                </c:pt>
                <c:pt idx="3">
                  <c:v>1200</c:v>
                </c:pt>
                <c:pt idx="4">
                  <c:v>1600</c:v>
                </c:pt>
                <c:pt idx="5">
                  <c:v>2000</c:v>
                </c:pt>
                <c:pt idx="6">
                  <c:v>2400</c:v>
                </c:pt>
                <c:pt idx="7">
                  <c:v>2800</c:v>
                </c:pt>
              </c:numCache>
            </c:numRef>
          </c:cat>
          <c:val>
            <c:numRef>
              <c:f>Sheet1!$F$53:$F$60</c:f>
              <c:numCache>
                <c:formatCode>General</c:formatCode>
                <c:ptCount val="8"/>
                <c:pt idx="0">
                  <c:v>2</c:v>
                </c:pt>
                <c:pt idx="1">
                  <c:v>1.6</c:v>
                </c:pt>
                <c:pt idx="2">
                  <c:v>1.3</c:v>
                </c:pt>
                <c:pt idx="3">
                  <c:v>1.1000000000000001</c:v>
                </c:pt>
                <c:pt idx="4">
                  <c:v>0.9</c:v>
                </c:pt>
                <c:pt idx="5">
                  <c:v>0.6</c:v>
                </c:pt>
                <c:pt idx="6">
                  <c:v>0.5</c:v>
                </c:pt>
                <c:pt idx="7">
                  <c:v>0.4</c:v>
                </c:pt>
              </c:numCache>
            </c:numRef>
          </c:val>
          <c:extLst xmlns:c16r2="http://schemas.microsoft.com/office/drawing/2015/06/chart">
            <c:ext xmlns:c16="http://schemas.microsoft.com/office/drawing/2014/chart" uri="{C3380CC4-5D6E-409C-BE32-E72D297353CC}">
              <c16:uniqueId val="{00000002-AE59-46FE-9FD1-C4245518FEFE}"/>
            </c:ext>
          </c:extLst>
        </c:ser>
        <c:dLbls>
          <c:showLegendKey val="0"/>
          <c:showVal val="0"/>
          <c:showCatName val="0"/>
          <c:showSerName val="0"/>
          <c:showPercent val="0"/>
          <c:showBubbleSize val="0"/>
        </c:dLbls>
        <c:gapWidth val="219"/>
        <c:overlap val="-27"/>
        <c:axId val="134215936"/>
        <c:axId val="134479872"/>
      </c:barChart>
      <c:catAx>
        <c:axId val="13421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Times New Roman" panose="02020603050405020304" pitchFamily="18" charset="0"/>
              </a:defRPr>
            </a:pPr>
            <a:endParaRPr lang="en-US"/>
          </a:p>
        </c:txPr>
        <c:crossAx val="134479872"/>
        <c:crosses val="autoZero"/>
        <c:auto val="1"/>
        <c:lblAlgn val="ctr"/>
        <c:lblOffset val="100"/>
        <c:noMultiLvlLbl val="0"/>
      </c:catAx>
      <c:valAx>
        <c:axId val="13447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Times New Roman" panose="02020603050405020304" pitchFamily="18" charset="0"/>
              </a:defRPr>
            </a:pPr>
            <a:endParaRPr lang="en-US"/>
          </a:p>
        </c:txPr>
        <c:crossAx val="13421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Palatino Linotype" panose="0204050205050503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0">
          <a:solidFill>
            <a:sysClr val="windowText" lastClr="000000"/>
          </a:solidFill>
          <a:latin typeface="Palatino Linotype" panose="0204050205050503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solidFill>
                <a:latin typeface="Palatino Linotype" panose="02040502050505030304" pitchFamily="18" charset="0"/>
                <a:ea typeface="+mn-ea"/>
                <a:cs typeface="+mn-cs"/>
              </a:defRPr>
            </a:pPr>
            <a:r>
              <a:rPr lang="en-US" sz="1000"/>
              <a:t>Energy Utilized in Cycles </a:t>
            </a:r>
          </a:p>
        </c:rich>
      </c:tx>
      <c:overlay val="0"/>
      <c:spPr>
        <a:noFill/>
        <a:ln>
          <a:noFill/>
        </a:ln>
        <a:effectLst/>
      </c:spPr>
    </c:title>
    <c:autoTitleDeleted val="0"/>
    <c:plotArea>
      <c:layout/>
      <c:barChart>
        <c:barDir val="col"/>
        <c:grouping val="clustered"/>
        <c:varyColors val="0"/>
        <c:ser>
          <c:idx val="0"/>
          <c:order val="0"/>
          <c:tx>
            <c:strRef>
              <c:f>Sheet1!$C$25</c:f>
              <c:strCache>
                <c:ptCount val="1"/>
                <c:pt idx="0">
                  <c:v>100 Nodes</c:v>
                </c:pt>
              </c:strCache>
            </c:strRef>
          </c:tx>
          <c:spPr>
            <a:solidFill>
              <a:schemeClr val="accent1"/>
            </a:solidFill>
            <a:ln>
              <a:noFill/>
            </a:ln>
            <a:effectLst/>
          </c:spPr>
          <c:invertIfNegative val="0"/>
          <c:cat>
            <c:strRef>
              <c:f>Sheet1!$D$24:$F$24</c:f>
              <c:strCache>
                <c:ptCount val="3"/>
                <c:pt idx="0">
                  <c:v>EC2ASD</c:v>
                </c:pt>
                <c:pt idx="1">
                  <c:v>FCEEC</c:v>
                </c:pt>
                <c:pt idx="2">
                  <c:v>DBSCAN</c:v>
                </c:pt>
              </c:strCache>
            </c:strRef>
          </c:cat>
          <c:val>
            <c:numRef>
              <c:f>Sheet1!$D$25:$F$25</c:f>
              <c:numCache>
                <c:formatCode>General</c:formatCode>
                <c:ptCount val="3"/>
                <c:pt idx="0">
                  <c:v>50</c:v>
                </c:pt>
                <c:pt idx="1">
                  <c:v>47</c:v>
                </c:pt>
                <c:pt idx="2">
                  <c:v>45</c:v>
                </c:pt>
              </c:numCache>
            </c:numRef>
          </c:val>
          <c:extLst xmlns:c16r2="http://schemas.microsoft.com/office/drawing/2015/06/chart">
            <c:ext xmlns:c16="http://schemas.microsoft.com/office/drawing/2014/chart" uri="{C3380CC4-5D6E-409C-BE32-E72D297353CC}">
              <c16:uniqueId val="{00000000-CF21-4085-9F6C-84FDFE669243}"/>
            </c:ext>
          </c:extLst>
        </c:ser>
        <c:ser>
          <c:idx val="1"/>
          <c:order val="1"/>
          <c:tx>
            <c:strRef>
              <c:f>Sheet1!$C$26</c:f>
              <c:strCache>
                <c:ptCount val="1"/>
                <c:pt idx="0">
                  <c:v>400 Nodes</c:v>
                </c:pt>
              </c:strCache>
            </c:strRef>
          </c:tx>
          <c:spPr>
            <a:solidFill>
              <a:schemeClr val="accent2"/>
            </a:solidFill>
            <a:ln>
              <a:noFill/>
            </a:ln>
            <a:effectLst/>
          </c:spPr>
          <c:invertIfNegative val="0"/>
          <c:cat>
            <c:strRef>
              <c:f>Sheet1!$D$24:$F$24</c:f>
              <c:strCache>
                <c:ptCount val="3"/>
                <c:pt idx="0">
                  <c:v>EC2ASD</c:v>
                </c:pt>
                <c:pt idx="1">
                  <c:v>FCEEC</c:v>
                </c:pt>
                <c:pt idx="2">
                  <c:v>DBSCAN</c:v>
                </c:pt>
              </c:strCache>
            </c:strRef>
          </c:cat>
          <c:val>
            <c:numRef>
              <c:f>Sheet1!$D$26:$F$26</c:f>
              <c:numCache>
                <c:formatCode>General</c:formatCode>
                <c:ptCount val="3"/>
                <c:pt idx="0">
                  <c:v>200</c:v>
                </c:pt>
                <c:pt idx="1">
                  <c:v>180</c:v>
                </c:pt>
                <c:pt idx="2">
                  <c:v>160</c:v>
                </c:pt>
              </c:numCache>
            </c:numRef>
          </c:val>
          <c:extLst xmlns:c16r2="http://schemas.microsoft.com/office/drawing/2015/06/chart">
            <c:ext xmlns:c16="http://schemas.microsoft.com/office/drawing/2014/chart" uri="{C3380CC4-5D6E-409C-BE32-E72D297353CC}">
              <c16:uniqueId val="{00000001-CF21-4085-9F6C-84FDFE669243}"/>
            </c:ext>
          </c:extLst>
        </c:ser>
        <c:dLbls>
          <c:showLegendKey val="0"/>
          <c:showVal val="0"/>
          <c:showCatName val="0"/>
          <c:showSerName val="0"/>
          <c:showPercent val="0"/>
          <c:showBubbleSize val="0"/>
        </c:dLbls>
        <c:gapWidth val="219"/>
        <c:overlap val="-27"/>
        <c:axId val="134510464"/>
        <c:axId val="134512000"/>
      </c:barChart>
      <c:catAx>
        <c:axId val="13451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Palatino Linotype" panose="02040502050505030304" pitchFamily="18" charset="0"/>
                <a:ea typeface="+mn-ea"/>
                <a:cs typeface="+mn-cs"/>
              </a:defRPr>
            </a:pPr>
            <a:endParaRPr lang="en-US"/>
          </a:p>
        </c:txPr>
        <c:crossAx val="134512000"/>
        <c:crosses val="autoZero"/>
        <c:auto val="1"/>
        <c:lblAlgn val="ctr"/>
        <c:lblOffset val="100"/>
        <c:noMultiLvlLbl val="0"/>
      </c:catAx>
      <c:valAx>
        <c:axId val="13451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Palatino Linotype" panose="02040502050505030304" pitchFamily="18" charset="0"/>
                <a:ea typeface="+mn-ea"/>
                <a:cs typeface="+mn-cs"/>
              </a:defRPr>
            </a:pPr>
            <a:endParaRPr lang="en-US"/>
          </a:p>
        </c:txPr>
        <c:crossAx val="13451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Palatino Linotype" panose="02040502050505030304" pitchFamily="18" charset="0"/>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Palatino Linotype" panose="0204050205050503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96</TotalTime>
  <Pages>14</Pages>
  <Words>5997</Words>
  <Characters>34189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SSRG/IJETT Template</vt:lpstr>
    </vt:vector>
  </TitlesOfParts>
  <Company/>
  <LinksUpToDate>false</LinksUpToDate>
  <CharactersWithSpaces>40106</CharactersWithSpaces>
  <SharedDoc>false</SharedDoc>
  <HLinks>
    <vt:vector size="42" baseType="variant">
      <vt:variant>
        <vt:i4>5898329</vt:i4>
      </vt:variant>
      <vt:variant>
        <vt:i4>24</vt:i4>
      </vt:variant>
      <vt:variant>
        <vt:i4>0</vt:i4>
      </vt:variant>
      <vt:variant>
        <vt:i4>5</vt:i4>
      </vt:variant>
      <vt:variant>
        <vt:lpwstr>https://doi.org/10.1002/dac.5137</vt:lpwstr>
      </vt:variant>
      <vt:variant>
        <vt:lpwstr/>
      </vt:variant>
      <vt:variant>
        <vt:i4>7274558</vt:i4>
      </vt:variant>
      <vt:variant>
        <vt:i4>21</vt:i4>
      </vt:variant>
      <vt:variant>
        <vt:i4>0</vt:i4>
      </vt:variant>
      <vt:variant>
        <vt:i4>5</vt:i4>
      </vt:variant>
      <vt:variant>
        <vt:lpwstr>https://doi.org/10.1007/s12083-021-01144-z</vt:lpwstr>
      </vt:variant>
      <vt:variant>
        <vt:lpwstr/>
      </vt:variant>
      <vt:variant>
        <vt:i4>5177459</vt:i4>
      </vt:variant>
      <vt:variant>
        <vt:i4>0</vt:i4>
      </vt:variant>
      <vt:variant>
        <vt:i4>0</vt:i4>
      </vt:variant>
      <vt:variant>
        <vt:i4>5</vt:i4>
      </vt:variant>
      <vt:variant>
        <vt:lpwstr>mailto:*rajeshd936@gmail.com</vt:lpwstr>
      </vt:variant>
      <vt:variant>
        <vt:lpwstr/>
      </vt:variant>
      <vt:variant>
        <vt:i4>4456518</vt:i4>
      </vt:variant>
      <vt:variant>
        <vt:i4>9</vt:i4>
      </vt:variant>
      <vt:variant>
        <vt:i4>0</vt:i4>
      </vt:variant>
      <vt:variant>
        <vt:i4>5</vt:i4>
      </vt:variant>
      <vt:variant>
        <vt:lpwstr>http://creativecommons.org/licenses/by-nc-nd/4.0/</vt:lpwstr>
      </vt:variant>
      <vt:variant>
        <vt:lpwstr/>
      </vt:variant>
      <vt:variant>
        <vt:i4>3932194</vt:i4>
      </vt:variant>
      <vt:variant>
        <vt:i4>6</vt:i4>
      </vt:variant>
      <vt:variant>
        <vt:i4>0</vt:i4>
      </vt:variant>
      <vt:variant>
        <vt:i4>5</vt:i4>
      </vt:variant>
      <vt:variant>
        <vt:lpwstr>http://www.dsjournals.com/</vt:lpwstr>
      </vt:variant>
      <vt:variant>
        <vt:lpwstr/>
      </vt:variant>
      <vt:variant>
        <vt:i4>262234</vt:i4>
      </vt:variant>
      <vt:variant>
        <vt:i4>3</vt:i4>
      </vt:variant>
      <vt:variant>
        <vt:i4>0</vt:i4>
      </vt:variant>
      <vt:variant>
        <vt:i4>5</vt:i4>
      </vt:variant>
      <vt:variant>
        <vt:lpwstr>https://doi.org/xx.xxxxx/xxxxxx/DST-VXXXX</vt:lpwstr>
      </vt:variant>
      <vt:variant>
        <vt:lpwstr/>
      </vt:variant>
      <vt:variant>
        <vt:i4>4456518</vt:i4>
      </vt:variant>
      <vt:variant>
        <vt:i4>0</vt:i4>
      </vt:variant>
      <vt:variant>
        <vt:i4>0</vt:i4>
      </vt:variant>
      <vt:variant>
        <vt:i4>5</vt:i4>
      </vt:variant>
      <vt:variant>
        <vt:lpwstr>http://creativecommons.org/licenses/by-nc-nd/4.0/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Capable Clustering Approach to Enhance the Duration of Mobile Smart Dust Network</dc:title>
  <dc:subject/>
  <dc:creator>Rajesh D, Giji Kiruba D, Ramesh D, Swapna J</dc:creator>
  <cp:keywords>Smart dust, Energy competent clustering, Cluster head selection, Network coverage, Network duration.</cp:keywords>
  <cp:lastModifiedBy>rsrajanitbird@gmail.com</cp:lastModifiedBy>
  <cp:revision>35</cp:revision>
  <cp:lastPrinted>2025-07-11T07:46:00Z</cp:lastPrinted>
  <dcterms:created xsi:type="dcterms:W3CDTF">2025-07-03T06:28:00Z</dcterms:created>
  <dcterms:modified xsi:type="dcterms:W3CDTF">2025-08-26T18:07:00Z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35a782bc-6225-4986-9783-4cca28c2e9f8</vt:lpwstr>
  </property>
</Properties>
</file>