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61AE78EE" w14:textId="325CDC90"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0F7A9B" w:rsidRPr="7FBAA7B2">
        <w:rPr>
          <w:rFonts w:ascii="Times New Roman" w:eastAsia="Times New Roman" w:hAnsi="Times New Roman" w:cs="Times New Roman"/>
          <w:i/>
          <w:highlight w:val="yellow"/>
        </w:rPr>
        <w:t>[Name and ID of submitting student</w:t>
      </w:r>
      <w:r w:rsidR="0038462A">
        <w:rPr>
          <w:rFonts w:ascii="Times New Roman" w:eastAsia="Times New Roman" w:hAnsi="Times New Roman" w:cs="Times New Roman"/>
          <w:i/>
          <w:highlight w:val="yellow"/>
        </w:rPr>
        <w:t xml:space="preserve"> first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5A05E8A6" w14:textId="77777777" w:rsidR="00A6304A" w:rsidRPr="00A6304A" w:rsidRDefault="00A6304A" w:rsidP="00A6304A">
      <w:pPr>
        <w:pStyle w:val="ListParagraph"/>
        <w:ind w:left="1440"/>
        <w:rPr>
          <w:rFonts w:ascii="Times New Roman" w:eastAsia="Times New Roman" w:hAnsi="Times New Roman" w:cs="Times New Roman"/>
        </w:rPr>
      </w:pPr>
      <w:r w:rsidRPr="00A6304A">
        <w:rPr>
          <w:rFonts w:ascii="Times New Roman" w:eastAsia="Times New Roman" w:hAnsi="Times New Roman" w:cs="Times New Roman"/>
        </w:rPr>
        <w:t xml:space="preserve">1.1. Problem statement and motivation for the research  </w:t>
      </w:r>
    </w:p>
    <w:p w14:paraId="2FBB00CC" w14:textId="77777777" w:rsidR="00A6304A" w:rsidRPr="00A6304A" w:rsidRDefault="00A6304A" w:rsidP="00A6304A">
      <w:pPr>
        <w:pStyle w:val="ListParagraph"/>
        <w:ind w:left="1440"/>
        <w:rPr>
          <w:rFonts w:ascii="Times New Roman" w:eastAsia="Times New Roman" w:hAnsi="Times New Roman" w:cs="Times New Roman"/>
        </w:rPr>
      </w:pPr>
      <w:r w:rsidRPr="00A6304A">
        <w:rPr>
          <w:rFonts w:ascii="Times New Roman" w:eastAsia="Times New Roman" w:hAnsi="Times New Roman" w:cs="Times New Roman"/>
        </w:rPr>
        <w:t>What makes populations happier is an important and pervasive global issue due to human well-being as well as productivity and development generally. It is unclear though how closely economic conditions have an impact on national happiness. Even in the face of less economic output, some countries achieve high levels of happiness, while others fail to live well even when they are wealthier. This discrepancy creates the demand to better investigate the relationship between happiness and economic well-being. The paper examines whether GDP per Capita is meaningfully linked with higher Happiness Scores, in a study that utilises the World Happiness Report 2016 dataset, comparing 157 countries between them on a number of wellbeing variables (Helliwell, Layard, &amp; Sachs, 2016).</w:t>
      </w:r>
    </w:p>
    <w:p w14:paraId="341A5971" w14:textId="77777777" w:rsidR="00A6304A" w:rsidRPr="00A6304A" w:rsidRDefault="00A6304A" w:rsidP="00A6304A">
      <w:pPr>
        <w:pStyle w:val="ListParagraph"/>
        <w:ind w:left="1440"/>
        <w:rPr>
          <w:rFonts w:ascii="Times New Roman" w:eastAsia="Times New Roman" w:hAnsi="Times New Roman" w:cs="Times New Roman"/>
        </w:rPr>
      </w:pPr>
    </w:p>
    <w:p w14:paraId="71E61AE4" w14:textId="77777777" w:rsidR="00A6304A" w:rsidRPr="00A6304A" w:rsidRDefault="00A6304A" w:rsidP="00A6304A">
      <w:pPr>
        <w:pStyle w:val="ListParagraph"/>
        <w:ind w:left="1440"/>
        <w:rPr>
          <w:rFonts w:ascii="Times New Roman" w:eastAsia="Times New Roman" w:hAnsi="Times New Roman" w:cs="Times New Roman"/>
        </w:rPr>
      </w:pPr>
      <w:r w:rsidRPr="00A6304A">
        <w:rPr>
          <w:rFonts w:ascii="Times New Roman" w:eastAsia="Times New Roman" w:hAnsi="Times New Roman" w:cs="Times New Roman"/>
        </w:rPr>
        <w:t xml:space="preserve">1.2. The dataset  </w:t>
      </w:r>
    </w:p>
    <w:p w14:paraId="2085DD96" w14:textId="23A28AAD" w:rsidR="00CD56D6" w:rsidRDefault="00A6304A" w:rsidP="00A6304A">
      <w:pPr>
        <w:pStyle w:val="ListParagraph"/>
        <w:ind w:left="1440"/>
        <w:rPr>
          <w:rFonts w:ascii="Times New Roman" w:eastAsia="Times New Roman" w:hAnsi="Times New Roman" w:cs="Times New Roman"/>
        </w:rPr>
      </w:pPr>
      <w:r w:rsidRPr="00A6304A">
        <w:rPr>
          <w:rFonts w:ascii="Times New Roman" w:eastAsia="Times New Roman" w:hAnsi="Times New Roman" w:cs="Times New Roman"/>
        </w:rPr>
        <w:t>The dataset used in this study is the World Happiness Report 2016, with data from 157 countries. Each row is a country and measures a country’s happiness score, economic performance, social support, health, freedom, generosity, and perceptions of corruption. It provides numerical data, so countries can be compared and statistical analysis of global happiness patterns based on their statistics. In this study, the variables “Happiness Score” and “Economy (GDP per Capita)” were selected to examine the correlation between economic prosperity and national happiness level.</w:t>
      </w:r>
    </w:p>
    <w:p w14:paraId="38D0CAC0" w14:textId="77777777" w:rsidR="00A6304A" w:rsidRDefault="00A6304A" w:rsidP="00A6304A">
      <w:pPr>
        <w:pStyle w:val="ListParagraph"/>
        <w:ind w:left="1440"/>
        <w:rPr>
          <w:rFonts w:ascii="Times New Roman" w:eastAsia="Times New Roman" w:hAnsi="Times New Roman" w:cs="Times New Roman"/>
        </w:rPr>
      </w:pP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11243F22" w14:textId="77777777" w:rsidR="00751AEB" w:rsidRPr="00751AEB" w:rsidRDefault="00751AEB" w:rsidP="00751AEB">
      <w:pPr>
        <w:pStyle w:val="ListParagraph"/>
        <w:rPr>
          <w:rFonts w:ascii="Times New Roman" w:eastAsia="Times New Roman" w:hAnsi="Times New Roman" w:cs="Times New Roman"/>
        </w:rPr>
      </w:pPr>
    </w:p>
    <w:p w14:paraId="7D993016" w14:textId="77777777" w:rsidR="00BE1DA8" w:rsidRDefault="00751AEB" w:rsidP="00F7419F">
      <w:pPr>
        <w:pStyle w:val="ListParagraph"/>
        <w:ind w:left="1440"/>
        <w:rPr>
          <w:rFonts w:ascii="Times New Roman" w:eastAsia="Times New Roman" w:hAnsi="Times New Roman" w:cs="Times New Roman"/>
        </w:rPr>
      </w:pPr>
      <w:r w:rsidRPr="00751AEB">
        <w:rPr>
          <w:rFonts w:ascii="Times New Roman" w:eastAsia="Times New Roman" w:hAnsi="Times New Roman" w:cs="Times New Roman"/>
          <w:b/>
          <w:bCs/>
        </w:rPr>
        <w:t>Is there a correlation between the happiness score of the country and GDP per capita in the 2016 World Happiness Report?</w:t>
      </w:r>
      <w:r w:rsidRPr="00751AEB">
        <w:rPr>
          <w:rFonts w:ascii="Times New Roman" w:eastAsia="Times New Roman" w:hAnsi="Times New Roman" w:cs="Times New Roman"/>
          <w:lang w:val="en-IE"/>
        </w:rPr>
        <w:br/>
      </w:r>
      <w:r w:rsidRPr="00751AEB">
        <w:rPr>
          <w:rFonts w:ascii="Times New Roman" w:eastAsia="Times New Roman" w:hAnsi="Times New Roman" w:cs="Times New Roman"/>
          <w:lang w:val="en-IE"/>
        </w:rPr>
        <w:br/>
      </w:r>
      <w:r w:rsidR="00F7419F" w:rsidRPr="00F7419F">
        <w:rPr>
          <w:rFonts w:ascii="Times New Roman" w:eastAsia="Times New Roman" w:hAnsi="Times New Roman" w:cs="Times New Roman"/>
        </w:rPr>
        <w:t xml:space="preserve">“This study examines a correlation between Happiness Score and Economy (GDP per Capita) for the 2016 World Happiness dataset among countries. The question we want to answer here is whether greater economic prosperity is associated with greater national happiness.” </w:t>
      </w:r>
    </w:p>
    <w:p w14:paraId="5EFC12FC" w14:textId="77777777" w:rsidR="00BE1DA8" w:rsidRDefault="00BE1DA8" w:rsidP="00F7419F">
      <w:pPr>
        <w:pStyle w:val="ListParagraph"/>
        <w:ind w:left="1440"/>
        <w:rPr>
          <w:rFonts w:ascii="Times New Roman" w:eastAsia="Times New Roman" w:hAnsi="Times New Roman" w:cs="Times New Roman"/>
        </w:rPr>
      </w:pPr>
    </w:p>
    <w:p w14:paraId="6978A768" w14:textId="78D6AEC7" w:rsidR="00F7419F" w:rsidRPr="00F7419F" w:rsidRDefault="00F7419F" w:rsidP="00F7419F">
      <w:pPr>
        <w:pStyle w:val="ListParagraph"/>
        <w:ind w:left="1440"/>
        <w:rPr>
          <w:rFonts w:ascii="Times New Roman" w:eastAsia="Times New Roman" w:hAnsi="Times New Roman" w:cs="Times New Roman"/>
        </w:rPr>
      </w:pPr>
      <w:r w:rsidRPr="00F7419F">
        <w:rPr>
          <w:rFonts w:ascii="Times New Roman" w:eastAsia="Times New Roman" w:hAnsi="Times New Roman" w:cs="Times New Roman"/>
        </w:rPr>
        <w:t xml:space="preserve">H0/H1 = null hypothesis and alternative hypothesis  </w:t>
      </w:r>
    </w:p>
    <w:p w14:paraId="7C5FE194" w14:textId="54BB35E5" w:rsidR="00B201B7" w:rsidRDefault="00F7419F" w:rsidP="00F7419F">
      <w:pPr>
        <w:pStyle w:val="ListParagraph"/>
        <w:ind w:left="1440"/>
        <w:rPr>
          <w:rFonts w:ascii="Times New Roman" w:eastAsia="Times New Roman" w:hAnsi="Times New Roman" w:cs="Times New Roman"/>
        </w:rPr>
      </w:pPr>
      <w:r w:rsidRPr="00F7419F">
        <w:rPr>
          <w:rFonts w:ascii="Times New Roman" w:eastAsia="Times New Roman" w:hAnsi="Times New Roman" w:cs="Times New Roman"/>
        </w:rPr>
        <w:t xml:space="preserve">Pearson correlation to see if there is a statistical effect between Happiness Score and Economy (GDP per capita). The hypotheses are used to determine the expectations before running the analyses. The null hypothesis (H₀): No connection is found between happiness levels nationally and economic prosperity; any observed relationship is due to chance. In contrast, the alternative hypothesis (H₁) asserts a relationship between the two variables with an increase in a country’s economic output being directly related to an increase in its happiness score. These assumptions can help </w:t>
      </w:r>
      <w:proofErr w:type="spellStart"/>
      <w:r w:rsidRPr="00F7419F">
        <w:rPr>
          <w:rFonts w:ascii="Times New Roman" w:eastAsia="Times New Roman" w:hAnsi="Times New Roman" w:cs="Times New Roman"/>
        </w:rPr>
        <w:t>analyze</w:t>
      </w:r>
      <w:proofErr w:type="spellEnd"/>
      <w:r w:rsidRPr="00F7419F">
        <w:rPr>
          <w:rFonts w:ascii="Times New Roman" w:eastAsia="Times New Roman" w:hAnsi="Times New Roman" w:cs="Times New Roman"/>
        </w:rPr>
        <w:t xml:space="preserve"> the statistical testing and decide whether to test the relationship in a meaningful or not way.</w:t>
      </w:r>
    </w:p>
    <w:p w14:paraId="1C42C428" w14:textId="77777777" w:rsidR="00BE1DA8" w:rsidRDefault="00BE1DA8" w:rsidP="00F7419F">
      <w:pPr>
        <w:pStyle w:val="ListParagraph"/>
        <w:ind w:left="1440"/>
        <w:rPr>
          <w:rFonts w:ascii="Times New Roman" w:eastAsia="Times New Roman" w:hAnsi="Times New Roman" w:cs="Times New Roman"/>
        </w:rPr>
      </w:pPr>
    </w:p>
    <w:p w14:paraId="5F2B2297" w14:textId="77777777" w:rsidR="005B2EC4" w:rsidRDefault="005B2EC4" w:rsidP="00FF39FB">
      <w:pPr>
        <w:ind w:firstLine="720"/>
        <w:rPr>
          <w:rFonts w:ascii="Times New Roman" w:eastAsia="Times New Roman" w:hAnsi="Times New Roman" w:cs="Times New Roman"/>
        </w:rPr>
      </w:pPr>
      <w:r w:rsidRPr="005B2EC4">
        <w:rPr>
          <w:rFonts w:ascii="Times New Roman" w:eastAsia="Times New Roman" w:hAnsi="Times New Roman" w:cs="Times New Roman"/>
        </w:rPr>
        <w:lastRenderedPageBreak/>
        <w:t xml:space="preserve">2. Background research  </w:t>
      </w:r>
    </w:p>
    <w:p w14:paraId="107ABAF7" w14:textId="77777777" w:rsidR="005B2EC4" w:rsidRPr="005B2EC4" w:rsidRDefault="005B2EC4" w:rsidP="005B2EC4">
      <w:pPr>
        <w:ind w:left="1440"/>
        <w:rPr>
          <w:rFonts w:ascii="Times New Roman" w:eastAsia="Times New Roman" w:hAnsi="Times New Roman" w:cs="Times New Roman"/>
        </w:rPr>
      </w:pPr>
    </w:p>
    <w:p w14:paraId="14DAE03D" w14:textId="77777777" w:rsidR="005B2EC4" w:rsidRPr="005B2EC4" w:rsidRDefault="005B2EC4" w:rsidP="005B2EC4">
      <w:pPr>
        <w:ind w:left="1440"/>
        <w:rPr>
          <w:rFonts w:ascii="Times New Roman" w:eastAsia="Times New Roman" w:hAnsi="Times New Roman" w:cs="Times New Roman"/>
        </w:rPr>
      </w:pPr>
      <w:r w:rsidRPr="005B2EC4">
        <w:rPr>
          <w:rFonts w:ascii="Times New Roman" w:eastAsia="Times New Roman" w:hAnsi="Times New Roman" w:cs="Times New Roman"/>
        </w:rPr>
        <w:t xml:space="preserve">2.1. Research papers (at least 3 related to the topic/DS for your research / DS).  </w:t>
      </w:r>
    </w:p>
    <w:p w14:paraId="2BD92E6C" w14:textId="77777777" w:rsidR="005B2EC4" w:rsidRPr="005B2EC4" w:rsidRDefault="005B2EC4" w:rsidP="005B2EC4">
      <w:pPr>
        <w:ind w:left="1440"/>
        <w:rPr>
          <w:rFonts w:ascii="Times New Roman" w:eastAsia="Times New Roman" w:hAnsi="Times New Roman" w:cs="Times New Roman"/>
        </w:rPr>
      </w:pPr>
      <w:r w:rsidRPr="005B2EC4">
        <w:rPr>
          <w:rFonts w:ascii="Times New Roman" w:eastAsia="Times New Roman" w:hAnsi="Times New Roman" w:cs="Times New Roman"/>
        </w:rPr>
        <w:t xml:space="preserve">•  Becchetti, L., Corrado, L. &amp; Sama, P. (2016) ‘Inside the Life-Satisfaction Blackbox’, World Happiness Report 2016, Chapter 2, pp. 89-120. The authors extract from the same dataset including the cross-national level of satisfaction and how different life-satisfaction instruments (e.g., social support, health, GDP per capita) relate to the overall happiness. They discover GDP per capita stays a strong predictor but is mediated by social and health-related changes. </w:t>
      </w:r>
      <w:proofErr w:type="gramStart"/>
      <w:r w:rsidRPr="005B2EC4">
        <w:rPr>
          <w:rFonts w:ascii="Times New Roman" w:eastAsia="Times New Roman" w:hAnsi="Times New Roman" w:cs="Times New Roman"/>
        </w:rPr>
        <w:t>files.worldhappiness</w:t>
      </w:r>
      <w:proofErr w:type="gramEnd"/>
      <w:r w:rsidRPr="005B2EC4">
        <w:rPr>
          <w:rFonts w:ascii="Times New Roman" w:eastAsia="Times New Roman" w:hAnsi="Times New Roman" w:cs="Times New Roman"/>
        </w:rPr>
        <w:t xml:space="preserve">.report+1.  </w:t>
      </w:r>
    </w:p>
    <w:p w14:paraId="45D6A9CB" w14:textId="77777777" w:rsidR="005B2EC4" w:rsidRPr="005B2EC4" w:rsidRDefault="005B2EC4" w:rsidP="005B2EC4">
      <w:pPr>
        <w:ind w:left="1440"/>
        <w:rPr>
          <w:rFonts w:ascii="Times New Roman" w:eastAsia="Times New Roman" w:hAnsi="Times New Roman" w:cs="Times New Roman"/>
        </w:rPr>
      </w:pPr>
      <w:r w:rsidRPr="005B2EC4">
        <w:rPr>
          <w:rFonts w:ascii="Times New Roman" w:eastAsia="Times New Roman" w:hAnsi="Times New Roman" w:cs="Times New Roman"/>
        </w:rPr>
        <w:t xml:space="preserve">•  Helliwell, J.F. (2016) ‘The Distribution of World Happiness’, World Happiness Report 2016, Chapter 2, pp. 23-54. Helliwell looks at a general pattern with the 2016 data collected and explains the vast disparities in happiness across countries by looking at economic output, healthy life expectancy and freedom to make choices. </w:t>
      </w:r>
      <w:proofErr w:type="gramStart"/>
      <w:r w:rsidRPr="005B2EC4">
        <w:rPr>
          <w:rFonts w:ascii="Times New Roman" w:eastAsia="Times New Roman" w:hAnsi="Times New Roman" w:cs="Times New Roman"/>
        </w:rPr>
        <w:t>files.worldhappiness</w:t>
      </w:r>
      <w:proofErr w:type="gramEnd"/>
      <w:r w:rsidRPr="005B2EC4">
        <w:rPr>
          <w:rFonts w:ascii="Times New Roman" w:eastAsia="Times New Roman" w:hAnsi="Times New Roman" w:cs="Times New Roman"/>
        </w:rPr>
        <w:t xml:space="preserve">.report+1.  </w:t>
      </w:r>
    </w:p>
    <w:p w14:paraId="573CB24D" w14:textId="77777777" w:rsidR="005B2EC4" w:rsidRPr="005B2EC4" w:rsidRDefault="005B2EC4" w:rsidP="005B2EC4">
      <w:pPr>
        <w:ind w:left="1440"/>
        <w:rPr>
          <w:rFonts w:ascii="Times New Roman" w:eastAsia="Times New Roman" w:hAnsi="Times New Roman" w:cs="Times New Roman"/>
        </w:rPr>
      </w:pPr>
      <w:r w:rsidRPr="005B2EC4">
        <w:rPr>
          <w:rFonts w:ascii="Times New Roman" w:eastAsia="Times New Roman" w:hAnsi="Times New Roman" w:cs="Times New Roman"/>
        </w:rPr>
        <w:t xml:space="preserve">•  Lee, Y.Y. (2023) ‘The Happiness-Economic Well-Being Nexus: New Insights’, SAGE Open, 13(2). This recent research extrapolates from worldwide happiness indicators and looks at how (and if) national economic policies matter for subjective happiness, finding a strong relationship between GDP per capita and happiness scores.  </w:t>
      </w:r>
    </w:p>
    <w:p w14:paraId="4E9120D8" w14:textId="77777777" w:rsidR="005B2EC4" w:rsidRPr="005B2EC4" w:rsidRDefault="005B2EC4" w:rsidP="005B2EC4">
      <w:pPr>
        <w:ind w:left="1440"/>
        <w:rPr>
          <w:rFonts w:ascii="Times New Roman" w:eastAsia="Times New Roman" w:hAnsi="Times New Roman" w:cs="Times New Roman"/>
        </w:rPr>
      </w:pPr>
    </w:p>
    <w:p w14:paraId="60EA00B1" w14:textId="30A5D563" w:rsidR="41AA7C8D" w:rsidRDefault="005B2EC4" w:rsidP="005B2EC4">
      <w:pPr>
        <w:ind w:left="1440"/>
        <w:rPr>
          <w:rFonts w:ascii="Times New Roman" w:eastAsia="Times New Roman" w:hAnsi="Times New Roman" w:cs="Times New Roman"/>
        </w:rPr>
      </w:pPr>
      <w:r w:rsidRPr="005B2EC4">
        <w:rPr>
          <w:rFonts w:ascii="Times New Roman" w:eastAsia="Times New Roman" w:hAnsi="Times New Roman" w:cs="Times New Roman"/>
        </w:rPr>
        <w:t>2.2. Reasons for RQ interest (research gap and what's next according to the literature). While earlier research indicates how economic wealth contributes to national wellbeing, previous research also shows that GDP does not account for how various countries differ in their happiness. Some countries have significant happiness even if they do little in economic output, other countries have lower happiness despite strong economies. This inconsistency leaves a research vacuum in our awareness of how closely economic performance is tied to reported happiness. By examining the 2016 World Happiness data, this study adds to a still active public discourse on wellbeing studies. The results could shed light on the matter of whether economic growth actually predicts national happiness, or others may need to receive more scrutiny.</w:t>
      </w:r>
      <w:r w:rsidR="41AA7C8D" w:rsidRPr="7FBAA7B2">
        <w:rPr>
          <w:rFonts w:ascii="Times New Roman" w:eastAsia="Times New Roman" w:hAnsi="Times New Roman" w:cs="Times New Roman"/>
        </w:rPr>
        <w:t xml:space="preserve"> </w:t>
      </w:r>
    </w:p>
    <w:p w14:paraId="0C5CA4B1" w14:textId="77777777" w:rsidR="004F3F73" w:rsidRDefault="004F3F73" w:rsidP="005B2EC4">
      <w:pPr>
        <w:ind w:left="1440"/>
        <w:rPr>
          <w:rFonts w:ascii="Times New Roman" w:eastAsia="Times New Roman" w:hAnsi="Times New Roman" w:cs="Times New Roman"/>
        </w:rPr>
      </w:pPr>
    </w:p>
    <w:p w14:paraId="79665F86" w14:textId="77777777" w:rsidR="00E25F7E" w:rsidRDefault="00E25F7E" w:rsidP="005B2EC4">
      <w:pPr>
        <w:ind w:left="1440"/>
        <w:rPr>
          <w:rFonts w:ascii="Times New Roman" w:eastAsia="Times New Roman" w:hAnsi="Times New Roman" w:cs="Times New Roman"/>
        </w:rPr>
      </w:pPr>
    </w:p>
    <w:p w14:paraId="235E657E" w14:textId="77777777" w:rsidR="00E25F7E" w:rsidRDefault="00E25F7E" w:rsidP="005B2EC4">
      <w:pPr>
        <w:ind w:left="1440"/>
        <w:rPr>
          <w:rFonts w:ascii="Times New Roman" w:eastAsia="Times New Roman" w:hAnsi="Times New Roman" w:cs="Times New Roman"/>
        </w:rPr>
      </w:pPr>
    </w:p>
    <w:p w14:paraId="7813A322" w14:textId="77777777" w:rsidR="00E25F7E" w:rsidRDefault="00E25F7E" w:rsidP="005B2EC4">
      <w:pPr>
        <w:ind w:left="1440"/>
        <w:rPr>
          <w:rFonts w:ascii="Times New Roman" w:eastAsia="Times New Roman" w:hAnsi="Times New Roman" w:cs="Times New Roman"/>
        </w:rPr>
      </w:pPr>
    </w:p>
    <w:p w14:paraId="017769D3" w14:textId="77777777" w:rsidR="00E25F7E" w:rsidRDefault="00E25F7E" w:rsidP="005B2EC4">
      <w:pPr>
        <w:ind w:left="1440"/>
        <w:rPr>
          <w:rFonts w:ascii="Times New Roman" w:eastAsia="Times New Roman" w:hAnsi="Times New Roman" w:cs="Times New Roman"/>
        </w:rPr>
      </w:pPr>
    </w:p>
    <w:p w14:paraId="32ACB509" w14:textId="77777777" w:rsidR="00E25F7E" w:rsidRDefault="00E25F7E" w:rsidP="005B2EC4">
      <w:pPr>
        <w:ind w:left="1440"/>
        <w:rPr>
          <w:rFonts w:ascii="Times New Roman" w:eastAsia="Times New Roman" w:hAnsi="Times New Roman" w:cs="Times New Roman"/>
        </w:rPr>
      </w:pPr>
    </w:p>
    <w:p w14:paraId="6048F061" w14:textId="77777777" w:rsidR="00E25F7E" w:rsidRDefault="00E25F7E" w:rsidP="005B2EC4">
      <w:pPr>
        <w:ind w:left="1440"/>
        <w:rPr>
          <w:rFonts w:ascii="Times New Roman" w:eastAsia="Times New Roman" w:hAnsi="Times New Roman" w:cs="Times New Roman"/>
        </w:rPr>
      </w:pPr>
    </w:p>
    <w:p w14:paraId="079C32C5" w14:textId="77777777" w:rsidR="00E25F7E" w:rsidRDefault="00E25F7E" w:rsidP="005B2EC4">
      <w:pPr>
        <w:ind w:left="1440"/>
        <w:rPr>
          <w:rFonts w:ascii="Times New Roman" w:eastAsia="Times New Roman" w:hAnsi="Times New Roman" w:cs="Times New Roman"/>
        </w:rPr>
      </w:pPr>
    </w:p>
    <w:p w14:paraId="54A2431A" w14:textId="77777777" w:rsidR="00E25F7E" w:rsidRDefault="00E25F7E" w:rsidP="005B2EC4">
      <w:pPr>
        <w:ind w:left="1440"/>
        <w:rPr>
          <w:rFonts w:ascii="Times New Roman" w:eastAsia="Times New Roman" w:hAnsi="Times New Roman" w:cs="Times New Roman"/>
        </w:rPr>
      </w:pPr>
    </w:p>
    <w:p w14:paraId="282B42C8" w14:textId="77777777" w:rsidR="00E25F7E" w:rsidRDefault="00E25F7E" w:rsidP="005B2EC4">
      <w:pPr>
        <w:ind w:left="1440"/>
        <w:rPr>
          <w:rFonts w:ascii="Times New Roman" w:eastAsia="Times New Roman" w:hAnsi="Times New Roman" w:cs="Times New Roman"/>
        </w:rPr>
      </w:pPr>
    </w:p>
    <w:p w14:paraId="079A2EB7" w14:textId="77777777" w:rsidR="00E25F7E" w:rsidRDefault="00E25F7E" w:rsidP="005B2EC4">
      <w:pPr>
        <w:ind w:left="1440"/>
        <w:rPr>
          <w:rFonts w:ascii="Times New Roman" w:eastAsia="Times New Roman" w:hAnsi="Times New Roman" w:cs="Times New Roman"/>
        </w:rPr>
      </w:pPr>
    </w:p>
    <w:p w14:paraId="0CD898DE" w14:textId="77777777" w:rsidR="00E25F7E" w:rsidRDefault="00E25F7E" w:rsidP="005B2EC4">
      <w:pPr>
        <w:ind w:left="1440"/>
        <w:rPr>
          <w:rFonts w:ascii="Times New Roman" w:eastAsia="Times New Roman" w:hAnsi="Times New Roman" w:cs="Times New Roman"/>
        </w:rPr>
      </w:pPr>
    </w:p>
    <w:p w14:paraId="33FE8BBF" w14:textId="77777777" w:rsidR="00E25F7E" w:rsidRDefault="00E25F7E" w:rsidP="005B2EC4">
      <w:pPr>
        <w:ind w:left="1440"/>
        <w:rPr>
          <w:rFonts w:ascii="Times New Roman" w:eastAsia="Times New Roman" w:hAnsi="Times New Roman" w:cs="Times New Roman"/>
        </w:rPr>
      </w:pPr>
    </w:p>
    <w:p w14:paraId="13E1AE67" w14:textId="77777777" w:rsidR="00E25F7E" w:rsidRDefault="00E25F7E" w:rsidP="005B2EC4">
      <w:pPr>
        <w:ind w:left="1440"/>
        <w:rPr>
          <w:rFonts w:ascii="Times New Roman" w:eastAsia="Times New Roman" w:hAnsi="Times New Roman" w:cs="Times New Roman"/>
        </w:rPr>
      </w:pPr>
    </w:p>
    <w:p w14:paraId="2EECC5EA" w14:textId="77777777" w:rsidR="00E25F7E" w:rsidRDefault="00E25F7E" w:rsidP="005B2EC4">
      <w:pPr>
        <w:ind w:left="1440"/>
        <w:rPr>
          <w:rFonts w:ascii="Times New Roman" w:eastAsia="Times New Roman" w:hAnsi="Times New Roman" w:cs="Times New Roman"/>
        </w:rPr>
      </w:pPr>
    </w:p>
    <w:p w14:paraId="3647A0EC" w14:textId="77777777" w:rsidR="00E25F7E" w:rsidRDefault="00E25F7E" w:rsidP="005B2EC4">
      <w:pPr>
        <w:ind w:left="1440"/>
        <w:rPr>
          <w:rFonts w:ascii="Times New Roman" w:eastAsia="Times New Roman" w:hAnsi="Times New Roman" w:cs="Times New Roman"/>
        </w:rPr>
      </w:pPr>
    </w:p>
    <w:p w14:paraId="01CEC3DB" w14:textId="77777777" w:rsidR="00E25F7E" w:rsidRDefault="00E25F7E" w:rsidP="005B2EC4">
      <w:pPr>
        <w:ind w:left="1440"/>
        <w:rPr>
          <w:rFonts w:ascii="Times New Roman" w:eastAsia="Times New Roman" w:hAnsi="Times New Roman" w:cs="Times New Roman"/>
        </w:rPr>
      </w:pPr>
    </w:p>
    <w:p w14:paraId="4B2D90BC" w14:textId="77777777" w:rsidR="00E25F7E" w:rsidRDefault="00E25F7E" w:rsidP="005B2EC4">
      <w:pPr>
        <w:ind w:left="1440"/>
        <w:rPr>
          <w:rFonts w:ascii="Times New Roman" w:eastAsia="Times New Roman" w:hAnsi="Times New Roman" w:cs="Times New Roman"/>
        </w:rPr>
      </w:pPr>
    </w:p>
    <w:p w14:paraId="61862D35" w14:textId="3257BDE5" w:rsidR="00DA11E9" w:rsidRDefault="00FF39FB" w:rsidP="00FF39FB">
      <w:pPr>
        <w:ind w:firstLine="720"/>
        <w:rPr>
          <w:rFonts w:ascii="Times New Roman" w:eastAsia="Times New Roman" w:hAnsi="Times New Roman" w:cs="Times New Roman"/>
        </w:rPr>
      </w:pPr>
      <w:r>
        <w:rPr>
          <w:rFonts w:ascii="Times New Roman" w:eastAsia="Times New Roman" w:hAnsi="Times New Roman" w:cs="Times New Roman"/>
        </w:rPr>
        <w:lastRenderedPageBreak/>
        <w:t>3</w:t>
      </w:r>
      <w:r w:rsidR="00DA11E9" w:rsidRPr="00DA11E9">
        <w:rPr>
          <w:rFonts w:ascii="Times New Roman" w:eastAsia="Times New Roman" w:hAnsi="Times New Roman" w:cs="Times New Roman"/>
        </w:rPr>
        <w:t xml:space="preserve">. Visualisation  </w:t>
      </w:r>
    </w:p>
    <w:p w14:paraId="6B06F6A8" w14:textId="77777777" w:rsidR="00DA11E9" w:rsidRPr="00DA11E9" w:rsidRDefault="00DA11E9" w:rsidP="00DA11E9">
      <w:pPr>
        <w:ind w:left="1440"/>
        <w:rPr>
          <w:rFonts w:ascii="Times New Roman" w:eastAsia="Times New Roman" w:hAnsi="Times New Roman" w:cs="Times New Roman"/>
        </w:rPr>
      </w:pPr>
    </w:p>
    <w:p w14:paraId="73813F84" w14:textId="0103ECE1" w:rsidR="00DA11E9" w:rsidRDefault="00FF39FB" w:rsidP="00DA11E9">
      <w:pPr>
        <w:ind w:left="1440"/>
        <w:rPr>
          <w:rFonts w:ascii="Times New Roman" w:eastAsia="Times New Roman" w:hAnsi="Times New Roman" w:cs="Times New Roman"/>
        </w:rPr>
      </w:pPr>
      <w:r>
        <w:rPr>
          <w:rFonts w:ascii="Times New Roman" w:eastAsia="Times New Roman" w:hAnsi="Times New Roman" w:cs="Times New Roman"/>
        </w:rPr>
        <w:t>3</w:t>
      </w:r>
      <w:r w:rsidR="00DA11E9" w:rsidRPr="00DA11E9">
        <w:rPr>
          <w:rFonts w:ascii="Times New Roman" w:eastAsia="Times New Roman" w:hAnsi="Times New Roman" w:cs="Times New Roman"/>
        </w:rPr>
        <w:t xml:space="preserve">.1. Appropriate plot for the RQ </w:t>
      </w:r>
    </w:p>
    <w:p w14:paraId="537B56C9" w14:textId="77777777" w:rsidR="008B33B7" w:rsidRDefault="008B33B7" w:rsidP="00DA11E9">
      <w:pPr>
        <w:ind w:left="1440"/>
        <w:rPr>
          <w:rFonts w:ascii="Times New Roman" w:eastAsia="Times New Roman" w:hAnsi="Times New Roman" w:cs="Times New Roman"/>
        </w:rPr>
      </w:pPr>
    </w:p>
    <w:p w14:paraId="21ADFD86" w14:textId="4418F660" w:rsidR="00E25F7E" w:rsidRDefault="00EF5F49" w:rsidP="00E25F7E">
      <w:pPr>
        <w:ind w:left="144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CB097B8" wp14:editId="2F8F716C">
            <wp:extent cx="3862070" cy="2115024"/>
            <wp:effectExtent l="0" t="0" r="5080" b="0"/>
            <wp:docPr id="2104083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83654" name="Picture 21040836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80619" cy="2125182"/>
                    </a:xfrm>
                    <a:prstGeom prst="rect">
                      <a:avLst/>
                    </a:prstGeom>
                  </pic:spPr>
                </pic:pic>
              </a:graphicData>
            </a:graphic>
          </wp:inline>
        </w:drawing>
      </w:r>
    </w:p>
    <w:p w14:paraId="01FA936E" w14:textId="77777777" w:rsidR="00E25F7E" w:rsidRDefault="00E25F7E" w:rsidP="00DA11E9">
      <w:pPr>
        <w:ind w:left="1440"/>
        <w:rPr>
          <w:rFonts w:ascii="Times New Roman" w:eastAsia="Times New Roman" w:hAnsi="Times New Roman" w:cs="Times New Roman"/>
        </w:rPr>
      </w:pPr>
    </w:p>
    <w:p w14:paraId="4BF548DF" w14:textId="323D2E72" w:rsidR="008B33B7" w:rsidRDefault="008B33B7" w:rsidP="008B33B7">
      <w:pPr>
        <w:ind w:left="1440"/>
        <w:rPr>
          <w:rFonts w:ascii="Times New Roman" w:hAnsi="Times New Roman" w:cs="Times New Roman"/>
        </w:rPr>
      </w:pPr>
      <w:r w:rsidRPr="008B33B7">
        <w:rPr>
          <w:rFonts w:ascii="Times New Roman" w:hAnsi="Times New Roman" w:cs="Times New Roman"/>
        </w:rPr>
        <w:t>To explore the relationship between Happiness Score and Economy (GDP per Capita), a scatterplot was created. This plot shows how the two variables move together across countries. A linear trendline was added to make the pattern clearer. The scatterplot is suitable for this RQ because it directly shows the possible correlation between the variables.</w:t>
      </w:r>
    </w:p>
    <w:p w14:paraId="22D6BA97" w14:textId="5B8E22C7" w:rsidR="008B33B7" w:rsidRPr="008B33B7" w:rsidRDefault="008B33B7" w:rsidP="008B33B7">
      <w:pPr>
        <w:ind w:left="1440"/>
        <w:rPr>
          <w:rFonts w:ascii="Times New Roman" w:eastAsia="Times New Roman" w:hAnsi="Times New Roman" w:cs="Times New Roman"/>
        </w:rPr>
      </w:pPr>
    </w:p>
    <w:p w14:paraId="053C5FF7" w14:textId="77777777" w:rsidR="008B33B7" w:rsidRDefault="008B33B7" w:rsidP="008B33B7">
      <w:pPr>
        <w:ind w:left="1440"/>
        <w:rPr>
          <w:rFonts w:ascii="Times New Roman" w:eastAsia="Times New Roman" w:hAnsi="Times New Roman" w:cs="Times New Roman"/>
        </w:rPr>
      </w:pPr>
    </w:p>
    <w:p w14:paraId="406E8F0F" w14:textId="57DAF02A" w:rsidR="00DA11E9" w:rsidRDefault="00FF39FB" w:rsidP="008B33B7">
      <w:pPr>
        <w:ind w:left="1440"/>
        <w:rPr>
          <w:rFonts w:ascii="Times New Roman" w:eastAsia="Times New Roman" w:hAnsi="Times New Roman" w:cs="Times New Roman"/>
        </w:rPr>
      </w:pPr>
      <w:r w:rsidRPr="008B33B7">
        <w:rPr>
          <w:rFonts w:ascii="Times New Roman" w:eastAsia="Times New Roman" w:hAnsi="Times New Roman" w:cs="Times New Roman"/>
        </w:rPr>
        <w:t>3</w:t>
      </w:r>
      <w:r w:rsidR="00DA11E9" w:rsidRPr="008B33B7">
        <w:rPr>
          <w:rFonts w:ascii="Times New Roman" w:eastAsia="Times New Roman" w:hAnsi="Times New Roman" w:cs="Times New Roman"/>
        </w:rPr>
        <w:t xml:space="preserve">.2. Additional information relating to understanding the data (optional)  </w:t>
      </w:r>
    </w:p>
    <w:p w14:paraId="2BF66FEA" w14:textId="77777777" w:rsidR="008B33B7" w:rsidRDefault="008B33B7" w:rsidP="008B33B7">
      <w:pPr>
        <w:ind w:left="1440"/>
        <w:rPr>
          <w:rFonts w:ascii="Times New Roman" w:eastAsia="Times New Roman" w:hAnsi="Times New Roman" w:cs="Times New Roman"/>
        </w:rPr>
      </w:pPr>
    </w:p>
    <w:p w14:paraId="650CCA5E" w14:textId="74990670" w:rsidR="00E25F7E" w:rsidRDefault="00E25F7E" w:rsidP="00E25F7E">
      <w:pPr>
        <w:ind w:left="144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D98E8A8" wp14:editId="184999EA">
            <wp:extent cx="4020644" cy="2320356"/>
            <wp:effectExtent l="0" t="0" r="0" b="3810"/>
            <wp:docPr id="236264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64301" name="Picture 2362643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0592" cy="2337640"/>
                    </a:xfrm>
                    <a:prstGeom prst="rect">
                      <a:avLst/>
                    </a:prstGeom>
                  </pic:spPr>
                </pic:pic>
              </a:graphicData>
            </a:graphic>
          </wp:inline>
        </w:drawing>
      </w:r>
    </w:p>
    <w:p w14:paraId="5971A1F8" w14:textId="77777777" w:rsidR="00E25F7E" w:rsidRDefault="00E25F7E" w:rsidP="008B33B7">
      <w:pPr>
        <w:ind w:left="1440"/>
        <w:rPr>
          <w:rFonts w:ascii="Times New Roman" w:eastAsia="Times New Roman" w:hAnsi="Times New Roman" w:cs="Times New Roman"/>
        </w:rPr>
      </w:pPr>
    </w:p>
    <w:p w14:paraId="6D8FCCA5" w14:textId="4E8E5F1D" w:rsidR="008B33B7" w:rsidRDefault="008B33B7" w:rsidP="008B33B7">
      <w:pPr>
        <w:ind w:left="1440"/>
        <w:rPr>
          <w:rFonts w:ascii="Times New Roman" w:hAnsi="Times New Roman" w:cs="Times New Roman"/>
        </w:rPr>
      </w:pPr>
      <w:r w:rsidRPr="008B33B7">
        <w:rPr>
          <w:rFonts w:ascii="Times New Roman" w:hAnsi="Times New Roman" w:cs="Times New Roman"/>
        </w:rPr>
        <w:t>A histogram of the Happiness Score was produced to check whether its distribution is roughly normal. The values form a bell-shaped pattern, which supports using the Pearson correlation test. This graph also helps us see how most countries fall around the middle of the happiness scale, with fewer very low or very high scores.</w:t>
      </w:r>
    </w:p>
    <w:p w14:paraId="5C31F17B" w14:textId="7E84E213" w:rsidR="008B33B7" w:rsidRPr="008B33B7" w:rsidRDefault="008B33B7" w:rsidP="008B33B7">
      <w:pPr>
        <w:ind w:left="1440"/>
        <w:rPr>
          <w:rFonts w:ascii="Times New Roman" w:eastAsia="Times New Roman" w:hAnsi="Times New Roman" w:cs="Times New Roman"/>
        </w:rPr>
      </w:pPr>
    </w:p>
    <w:p w14:paraId="6C72FFB3" w14:textId="643E9AE7" w:rsidR="00DA11E9" w:rsidRDefault="00FF39FB" w:rsidP="008B33B7">
      <w:pPr>
        <w:ind w:left="1440"/>
        <w:rPr>
          <w:rFonts w:ascii="Times New Roman" w:eastAsia="Times New Roman" w:hAnsi="Times New Roman" w:cs="Times New Roman"/>
        </w:rPr>
      </w:pPr>
      <w:r w:rsidRPr="008B33B7">
        <w:rPr>
          <w:rFonts w:ascii="Times New Roman" w:eastAsia="Times New Roman" w:hAnsi="Times New Roman" w:cs="Times New Roman"/>
        </w:rPr>
        <w:t>3</w:t>
      </w:r>
      <w:r w:rsidR="00DA11E9" w:rsidRPr="008B33B7">
        <w:rPr>
          <w:rFonts w:ascii="Times New Roman" w:eastAsia="Times New Roman" w:hAnsi="Times New Roman" w:cs="Times New Roman"/>
        </w:rPr>
        <w:t xml:space="preserve">.3. Useful information for the data understanding  </w:t>
      </w:r>
    </w:p>
    <w:p w14:paraId="1B824260" w14:textId="77777777" w:rsidR="00E25F7E" w:rsidRDefault="00E25F7E" w:rsidP="008B33B7">
      <w:pPr>
        <w:ind w:left="1440"/>
        <w:rPr>
          <w:rFonts w:ascii="Times New Roman" w:eastAsia="Times New Roman" w:hAnsi="Times New Roman" w:cs="Times New Roman"/>
        </w:rPr>
      </w:pPr>
    </w:p>
    <w:p w14:paraId="7D1DC861" w14:textId="630B8B37" w:rsidR="00E25F7E" w:rsidRDefault="00EF5F49" w:rsidP="00E25F7E">
      <w:pPr>
        <w:ind w:left="144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CE8A8CD" wp14:editId="0E46BD9F">
            <wp:extent cx="4530827" cy="2481263"/>
            <wp:effectExtent l="0" t="0" r="3175" b="0"/>
            <wp:docPr id="1435905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05388" name="Picture 14359053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40820" cy="2486736"/>
                    </a:xfrm>
                    <a:prstGeom prst="rect">
                      <a:avLst/>
                    </a:prstGeom>
                  </pic:spPr>
                </pic:pic>
              </a:graphicData>
            </a:graphic>
          </wp:inline>
        </w:drawing>
      </w:r>
    </w:p>
    <w:p w14:paraId="09932D64" w14:textId="77777777" w:rsidR="00E25F7E" w:rsidRPr="008B33B7" w:rsidRDefault="00E25F7E" w:rsidP="00E25F7E">
      <w:pPr>
        <w:ind w:left="1440"/>
        <w:jc w:val="center"/>
        <w:rPr>
          <w:rFonts w:ascii="Times New Roman" w:eastAsia="Times New Roman" w:hAnsi="Times New Roman" w:cs="Times New Roman"/>
        </w:rPr>
      </w:pPr>
    </w:p>
    <w:p w14:paraId="12C85A49" w14:textId="13C0F177" w:rsidR="00DA11E9" w:rsidRPr="008B33B7" w:rsidRDefault="008B33B7" w:rsidP="00DA11E9">
      <w:pPr>
        <w:ind w:left="1440"/>
        <w:rPr>
          <w:rFonts w:ascii="Times New Roman" w:eastAsia="Times New Roman" w:hAnsi="Times New Roman" w:cs="Times New Roman"/>
        </w:rPr>
      </w:pPr>
      <w:r w:rsidRPr="008B33B7">
        <w:rPr>
          <w:rFonts w:ascii="Times New Roman" w:hAnsi="Times New Roman" w:cs="Times New Roman"/>
        </w:rPr>
        <w:t>A histogram of GDP per Capita was also created to understand how the economic values are distributed. The GDP scores vary across countries but do not show extreme outliers. This helps confirm that the data is appropriate for correlation analysis, and it adds context to the upward trend observed in the scatterplot.</w:t>
      </w:r>
    </w:p>
    <w:p w14:paraId="734DFA91" w14:textId="7526F5BC" w:rsidR="008B33B7" w:rsidRDefault="008B33B7" w:rsidP="00E25F7E">
      <w:pPr>
        <w:rPr>
          <w:rFonts w:ascii="Times New Roman" w:eastAsia="Times New Roman" w:hAnsi="Times New Roman" w:cs="Times New Roman"/>
        </w:rPr>
      </w:pPr>
    </w:p>
    <w:p w14:paraId="4252217C" w14:textId="77777777" w:rsidR="008B33B7" w:rsidRPr="00DA11E9" w:rsidRDefault="008B33B7" w:rsidP="00DA11E9">
      <w:pPr>
        <w:ind w:left="1440"/>
        <w:rPr>
          <w:rFonts w:ascii="Times New Roman" w:eastAsia="Times New Roman" w:hAnsi="Times New Roman" w:cs="Times New Roman"/>
        </w:rPr>
      </w:pPr>
    </w:p>
    <w:p w14:paraId="2B3C577F" w14:textId="5F7FA8DF" w:rsidR="00DA11E9" w:rsidRDefault="00FF39FB" w:rsidP="00FF39FB">
      <w:pPr>
        <w:ind w:firstLine="720"/>
        <w:rPr>
          <w:rFonts w:ascii="Times New Roman" w:eastAsia="Times New Roman" w:hAnsi="Times New Roman" w:cs="Times New Roman"/>
        </w:rPr>
      </w:pPr>
      <w:r>
        <w:rPr>
          <w:rFonts w:ascii="Times New Roman" w:eastAsia="Times New Roman" w:hAnsi="Times New Roman" w:cs="Times New Roman"/>
        </w:rPr>
        <w:t>4</w:t>
      </w:r>
      <w:r w:rsidR="00DA11E9" w:rsidRPr="00DA11E9">
        <w:rPr>
          <w:rFonts w:ascii="Times New Roman" w:eastAsia="Times New Roman" w:hAnsi="Times New Roman" w:cs="Times New Roman"/>
        </w:rPr>
        <w:t xml:space="preserve">. Analysis  </w:t>
      </w:r>
    </w:p>
    <w:p w14:paraId="5592FDDF" w14:textId="77777777" w:rsidR="00DA11E9" w:rsidRPr="00DA11E9" w:rsidRDefault="00DA11E9" w:rsidP="00DA11E9">
      <w:pPr>
        <w:ind w:left="1440"/>
        <w:rPr>
          <w:rFonts w:ascii="Times New Roman" w:eastAsia="Times New Roman" w:hAnsi="Times New Roman" w:cs="Times New Roman"/>
        </w:rPr>
      </w:pPr>
    </w:p>
    <w:p w14:paraId="44F566B9" w14:textId="6EC99129" w:rsidR="00DA11E9" w:rsidRDefault="00FF39FB" w:rsidP="00DA11E9">
      <w:pPr>
        <w:ind w:left="1440"/>
        <w:rPr>
          <w:rFonts w:ascii="Times New Roman" w:eastAsia="Times New Roman" w:hAnsi="Times New Roman" w:cs="Times New Roman"/>
        </w:rPr>
      </w:pPr>
      <w:r>
        <w:rPr>
          <w:rFonts w:ascii="Times New Roman" w:eastAsia="Times New Roman" w:hAnsi="Times New Roman" w:cs="Times New Roman"/>
        </w:rPr>
        <w:t>4</w:t>
      </w:r>
      <w:r w:rsidR="00DA11E9" w:rsidRPr="00DA11E9">
        <w:rPr>
          <w:rFonts w:ascii="Times New Roman" w:eastAsia="Times New Roman" w:hAnsi="Times New Roman" w:cs="Times New Roman"/>
        </w:rPr>
        <w:t xml:space="preserve">.1. Statistical test used to test the hypotheses and output  </w:t>
      </w:r>
    </w:p>
    <w:p w14:paraId="179656F0" w14:textId="77777777" w:rsidR="00E25F7E" w:rsidRDefault="00E25F7E" w:rsidP="00DA11E9">
      <w:pPr>
        <w:ind w:left="1440"/>
        <w:rPr>
          <w:rFonts w:ascii="Times New Roman" w:eastAsia="Times New Roman" w:hAnsi="Times New Roman" w:cs="Times New Roman"/>
        </w:rPr>
      </w:pPr>
    </w:p>
    <w:p w14:paraId="3B4D8382" w14:textId="5953094D" w:rsidR="008B33B7" w:rsidRDefault="008B33B7" w:rsidP="00DA11E9">
      <w:pPr>
        <w:ind w:left="1440"/>
        <w:rPr>
          <w:rFonts w:ascii="Times New Roman" w:hAnsi="Times New Roman" w:cs="Times New Roman"/>
        </w:rPr>
      </w:pPr>
      <w:r>
        <w:rPr>
          <w:rFonts w:ascii="Times New Roman" w:hAnsi="Times New Roman" w:cs="Times New Roman"/>
        </w:rPr>
        <w:t>T</w:t>
      </w:r>
      <w:r w:rsidRPr="008B33B7">
        <w:rPr>
          <w:rFonts w:ascii="Times New Roman" w:hAnsi="Times New Roman" w:cs="Times New Roman"/>
        </w:rPr>
        <w:t>he histogram of Happiness Score showed an approximately normal distribution, the Pearson correlation test was used to examine the relationship between the two variables. Pearson correlation measures whether two continuous variables change together in a linear way. The test output included the correlation coefficient (r = 0.79) and a p-value, which helps determine whether the relationship observed in the scatterplot is statistically meaningful.</w:t>
      </w:r>
    </w:p>
    <w:p w14:paraId="3AF8298F" w14:textId="77777777" w:rsidR="008B33B7" w:rsidRPr="008B33B7" w:rsidRDefault="008B33B7" w:rsidP="00DA11E9">
      <w:pPr>
        <w:ind w:left="1440"/>
        <w:rPr>
          <w:rFonts w:ascii="Times New Roman" w:eastAsia="Times New Roman" w:hAnsi="Times New Roman" w:cs="Times New Roman"/>
        </w:rPr>
      </w:pPr>
    </w:p>
    <w:p w14:paraId="462ABA70" w14:textId="77777777" w:rsidR="008B33B7" w:rsidRPr="00DA11E9" w:rsidRDefault="008B33B7" w:rsidP="00DA11E9">
      <w:pPr>
        <w:ind w:left="1440"/>
        <w:rPr>
          <w:rFonts w:ascii="Times New Roman" w:eastAsia="Times New Roman" w:hAnsi="Times New Roman" w:cs="Times New Roman"/>
        </w:rPr>
      </w:pPr>
    </w:p>
    <w:p w14:paraId="15729AE8" w14:textId="43E13A1B" w:rsidR="00DA11E9" w:rsidRDefault="00FF39FB" w:rsidP="00DA11E9">
      <w:pPr>
        <w:ind w:left="1440"/>
        <w:rPr>
          <w:rFonts w:ascii="Times New Roman" w:eastAsia="Times New Roman" w:hAnsi="Times New Roman" w:cs="Times New Roman"/>
        </w:rPr>
      </w:pPr>
      <w:r>
        <w:rPr>
          <w:rFonts w:ascii="Times New Roman" w:eastAsia="Times New Roman" w:hAnsi="Times New Roman" w:cs="Times New Roman"/>
        </w:rPr>
        <w:t>4</w:t>
      </w:r>
      <w:r w:rsidR="00DA11E9" w:rsidRPr="00DA11E9">
        <w:rPr>
          <w:rFonts w:ascii="Times New Roman" w:eastAsia="Times New Roman" w:hAnsi="Times New Roman" w:cs="Times New Roman"/>
        </w:rPr>
        <w:t xml:space="preserve">.2. The null hypothesis is rejected /not rejected (select one) based on the p-value  </w:t>
      </w:r>
    </w:p>
    <w:p w14:paraId="61DF8733" w14:textId="77777777" w:rsidR="00E25F7E" w:rsidRDefault="00E25F7E" w:rsidP="00DA11E9">
      <w:pPr>
        <w:ind w:left="1440"/>
        <w:rPr>
          <w:rFonts w:ascii="Times New Roman" w:eastAsia="Times New Roman" w:hAnsi="Times New Roman" w:cs="Times New Roman"/>
        </w:rPr>
      </w:pPr>
    </w:p>
    <w:p w14:paraId="2746130E" w14:textId="4E82C38F" w:rsidR="008B33B7" w:rsidRPr="008B33B7" w:rsidRDefault="008B33B7" w:rsidP="00DA11E9">
      <w:pPr>
        <w:ind w:left="1440"/>
        <w:rPr>
          <w:rFonts w:ascii="Times New Roman" w:eastAsia="Times New Roman" w:hAnsi="Times New Roman" w:cs="Times New Roman"/>
        </w:rPr>
      </w:pPr>
      <w:r w:rsidRPr="008B33B7">
        <w:rPr>
          <w:rFonts w:ascii="Times New Roman" w:hAnsi="Times New Roman" w:cs="Times New Roman"/>
        </w:rPr>
        <w:t>The Pearson correlation result showed a strong positive relationship between Happiness Score and GDP per Capita, with r = 0.79. The p-value was extremely small (p &lt; 2.2e-16), which is far below the 0.05 threshold. Because of this, the null hypothesis stating there is no relationship is rejected. This means the correlation is statistically significant and unlikely to be due to chance. The results suggest that wealthier countries tend to have higher levels of happiness, although the scatterplot shows variation, indicating that economic factors are not the only contributors to happiness.</w:t>
      </w:r>
    </w:p>
    <w:p w14:paraId="68AD65A2" w14:textId="77777777" w:rsidR="00DA11E9" w:rsidRPr="00DA11E9" w:rsidRDefault="00DA11E9" w:rsidP="00DA11E9">
      <w:pPr>
        <w:ind w:left="1440"/>
        <w:rPr>
          <w:rFonts w:ascii="Times New Roman" w:eastAsia="Times New Roman" w:hAnsi="Times New Roman" w:cs="Times New Roman"/>
        </w:rPr>
      </w:pPr>
    </w:p>
    <w:p w14:paraId="5F20F042" w14:textId="4E876F1A" w:rsidR="00DA11E9" w:rsidRDefault="00FF39FB" w:rsidP="00FF39FB">
      <w:pPr>
        <w:ind w:firstLine="720"/>
        <w:rPr>
          <w:rFonts w:ascii="Times New Roman" w:eastAsia="Times New Roman" w:hAnsi="Times New Roman" w:cs="Times New Roman"/>
        </w:rPr>
      </w:pPr>
      <w:r>
        <w:rPr>
          <w:rFonts w:ascii="Times New Roman" w:eastAsia="Times New Roman" w:hAnsi="Times New Roman" w:cs="Times New Roman"/>
        </w:rPr>
        <w:t>5</w:t>
      </w:r>
      <w:r w:rsidR="00DA11E9" w:rsidRPr="00DA11E9">
        <w:rPr>
          <w:rFonts w:ascii="Times New Roman" w:eastAsia="Times New Roman" w:hAnsi="Times New Roman" w:cs="Times New Roman"/>
        </w:rPr>
        <w:t xml:space="preserve">. Evaluation – group’s experience at 7COM1079  </w:t>
      </w:r>
    </w:p>
    <w:p w14:paraId="02CB45E9" w14:textId="77777777" w:rsidR="00DA11E9" w:rsidRPr="00DA11E9" w:rsidRDefault="00DA11E9" w:rsidP="00DA11E9">
      <w:pPr>
        <w:ind w:left="1440"/>
        <w:rPr>
          <w:rFonts w:ascii="Times New Roman" w:eastAsia="Times New Roman" w:hAnsi="Times New Roman" w:cs="Times New Roman"/>
        </w:rPr>
      </w:pPr>
    </w:p>
    <w:p w14:paraId="0DAE1036" w14:textId="63D020AE" w:rsidR="00DA11E9" w:rsidRPr="00DA11E9" w:rsidRDefault="00FF39FB" w:rsidP="00DA11E9">
      <w:pPr>
        <w:ind w:left="1440"/>
        <w:rPr>
          <w:rFonts w:ascii="Times New Roman" w:eastAsia="Times New Roman" w:hAnsi="Times New Roman" w:cs="Times New Roman"/>
        </w:rPr>
      </w:pPr>
      <w:r>
        <w:rPr>
          <w:rFonts w:ascii="Times New Roman" w:eastAsia="Times New Roman" w:hAnsi="Times New Roman" w:cs="Times New Roman"/>
        </w:rPr>
        <w:t>5</w:t>
      </w:r>
      <w:r w:rsidR="00DA11E9" w:rsidRPr="00DA11E9">
        <w:rPr>
          <w:rFonts w:ascii="Times New Roman" w:eastAsia="Times New Roman" w:hAnsi="Times New Roman" w:cs="Times New Roman"/>
        </w:rPr>
        <w:t xml:space="preserve">.1. What went well  </w:t>
      </w:r>
    </w:p>
    <w:p w14:paraId="69B0A13C" w14:textId="27DF8113" w:rsidR="00DA11E9" w:rsidRPr="00DA11E9" w:rsidRDefault="00FF39FB" w:rsidP="00DA11E9">
      <w:pPr>
        <w:ind w:left="1440"/>
        <w:rPr>
          <w:rFonts w:ascii="Times New Roman" w:eastAsia="Times New Roman" w:hAnsi="Times New Roman" w:cs="Times New Roman"/>
        </w:rPr>
      </w:pPr>
      <w:r>
        <w:rPr>
          <w:rFonts w:ascii="Times New Roman" w:eastAsia="Times New Roman" w:hAnsi="Times New Roman" w:cs="Times New Roman"/>
        </w:rPr>
        <w:t>5</w:t>
      </w:r>
      <w:r w:rsidR="00DA11E9" w:rsidRPr="00DA11E9">
        <w:rPr>
          <w:rFonts w:ascii="Times New Roman" w:eastAsia="Times New Roman" w:hAnsi="Times New Roman" w:cs="Times New Roman"/>
        </w:rPr>
        <w:t xml:space="preserve">.2. Points for improvement  </w:t>
      </w:r>
    </w:p>
    <w:p w14:paraId="38266EC9" w14:textId="50EBC142" w:rsidR="00DA11E9" w:rsidRPr="00DA11E9" w:rsidRDefault="00FF39FB" w:rsidP="00DA11E9">
      <w:pPr>
        <w:ind w:left="1440"/>
        <w:rPr>
          <w:rFonts w:ascii="Times New Roman" w:eastAsia="Times New Roman" w:hAnsi="Times New Roman" w:cs="Times New Roman"/>
        </w:rPr>
      </w:pPr>
      <w:r>
        <w:rPr>
          <w:rFonts w:ascii="Times New Roman" w:eastAsia="Times New Roman" w:hAnsi="Times New Roman" w:cs="Times New Roman"/>
        </w:rPr>
        <w:lastRenderedPageBreak/>
        <w:t>5</w:t>
      </w:r>
      <w:r w:rsidR="00DA11E9" w:rsidRPr="00DA11E9">
        <w:rPr>
          <w:rFonts w:ascii="Times New Roman" w:eastAsia="Times New Roman" w:hAnsi="Times New Roman" w:cs="Times New Roman"/>
        </w:rPr>
        <w:t xml:space="preserve">.3. Group’s time management  </w:t>
      </w:r>
    </w:p>
    <w:p w14:paraId="3574F5C1" w14:textId="6B1F528C" w:rsidR="00DA11E9" w:rsidRPr="00DA11E9" w:rsidRDefault="00FF39FB" w:rsidP="00DA11E9">
      <w:pPr>
        <w:ind w:left="1440"/>
        <w:rPr>
          <w:rFonts w:ascii="Times New Roman" w:eastAsia="Times New Roman" w:hAnsi="Times New Roman" w:cs="Times New Roman"/>
        </w:rPr>
      </w:pPr>
      <w:r>
        <w:rPr>
          <w:rFonts w:ascii="Times New Roman" w:eastAsia="Times New Roman" w:hAnsi="Times New Roman" w:cs="Times New Roman"/>
        </w:rPr>
        <w:t>5</w:t>
      </w:r>
      <w:r w:rsidR="00DA11E9" w:rsidRPr="00DA11E9">
        <w:rPr>
          <w:rFonts w:ascii="Times New Roman" w:eastAsia="Times New Roman" w:hAnsi="Times New Roman" w:cs="Times New Roman"/>
        </w:rPr>
        <w:t xml:space="preserve">.4. Project’s overall judgement  </w:t>
      </w:r>
    </w:p>
    <w:p w14:paraId="6304B3B2" w14:textId="6A189093" w:rsidR="00DA11E9" w:rsidRPr="00DA11E9" w:rsidRDefault="00FF39FB" w:rsidP="00DA11E9">
      <w:pPr>
        <w:ind w:left="1440"/>
        <w:rPr>
          <w:rFonts w:ascii="Times New Roman" w:eastAsia="Times New Roman" w:hAnsi="Times New Roman" w:cs="Times New Roman"/>
        </w:rPr>
      </w:pPr>
      <w:r>
        <w:rPr>
          <w:rFonts w:ascii="Times New Roman" w:eastAsia="Times New Roman" w:hAnsi="Times New Roman" w:cs="Times New Roman"/>
        </w:rPr>
        <w:t>5</w:t>
      </w:r>
      <w:r w:rsidR="00DA11E9" w:rsidRPr="00DA11E9">
        <w:rPr>
          <w:rFonts w:ascii="Times New Roman" w:eastAsia="Times New Roman" w:hAnsi="Times New Roman" w:cs="Times New Roman"/>
        </w:rPr>
        <w:t xml:space="preserve">.5. Comment on GitHub log output  </w:t>
      </w:r>
    </w:p>
    <w:p w14:paraId="466E918D" w14:textId="77777777" w:rsidR="00DA11E9" w:rsidRPr="00DA11E9" w:rsidRDefault="00DA11E9" w:rsidP="00DA11E9">
      <w:pPr>
        <w:ind w:left="1440"/>
        <w:rPr>
          <w:rFonts w:ascii="Times New Roman" w:eastAsia="Times New Roman" w:hAnsi="Times New Roman" w:cs="Times New Roman"/>
        </w:rPr>
      </w:pPr>
    </w:p>
    <w:p w14:paraId="4AC97088" w14:textId="0886923C" w:rsidR="00DA11E9" w:rsidRDefault="00FF39FB" w:rsidP="00FF39FB">
      <w:pPr>
        <w:ind w:firstLine="720"/>
        <w:rPr>
          <w:rFonts w:ascii="Times New Roman" w:eastAsia="Times New Roman" w:hAnsi="Times New Roman" w:cs="Times New Roman"/>
        </w:rPr>
      </w:pPr>
      <w:r>
        <w:rPr>
          <w:rFonts w:ascii="Times New Roman" w:eastAsia="Times New Roman" w:hAnsi="Times New Roman" w:cs="Times New Roman"/>
        </w:rPr>
        <w:t>6</w:t>
      </w:r>
      <w:r w:rsidR="00DA11E9" w:rsidRPr="00DA11E9">
        <w:rPr>
          <w:rFonts w:ascii="Times New Roman" w:eastAsia="Times New Roman" w:hAnsi="Times New Roman" w:cs="Times New Roman"/>
        </w:rPr>
        <w:t>. Conclusions</w:t>
      </w:r>
    </w:p>
    <w:p w14:paraId="1AD2988E" w14:textId="4B45AB4C" w:rsidR="00DA11E9" w:rsidRPr="00DA11E9" w:rsidRDefault="00DA11E9" w:rsidP="00DA11E9">
      <w:pPr>
        <w:ind w:left="1440"/>
        <w:rPr>
          <w:rFonts w:ascii="Times New Roman" w:eastAsia="Times New Roman" w:hAnsi="Times New Roman" w:cs="Times New Roman"/>
        </w:rPr>
      </w:pPr>
      <w:r w:rsidRPr="00DA11E9">
        <w:rPr>
          <w:rFonts w:ascii="Times New Roman" w:eastAsia="Times New Roman" w:hAnsi="Times New Roman" w:cs="Times New Roman"/>
        </w:rPr>
        <w:t xml:space="preserve">  </w:t>
      </w:r>
    </w:p>
    <w:p w14:paraId="1C333A42" w14:textId="259CC7FD" w:rsidR="00DA11E9" w:rsidRPr="00DA11E9" w:rsidRDefault="00FF39FB" w:rsidP="00DA11E9">
      <w:pPr>
        <w:ind w:left="1440"/>
        <w:rPr>
          <w:rFonts w:ascii="Times New Roman" w:eastAsia="Times New Roman" w:hAnsi="Times New Roman" w:cs="Times New Roman"/>
        </w:rPr>
      </w:pPr>
      <w:r>
        <w:rPr>
          <w:rFonts w:ascii="Times New Roman" w:eastAsia="Times New Roman" w:hAnsi="Times New Roman" w:cs="Times New Roman"/>
        </w:rPr>
        <w:t>6</w:t>
      </w:r>
      <w:r w:rsidR="00DA11E9" w:rsidRPr="00DA11E9">
        <w:rPr>
          <w:rFonts w:ascii="Times New Roman" w:eastAsia="Times New Roman" w:hAnsi="Times New Roman" w:cs="Times New Roman"/>
        </w:rPr>
        <w:t xml:space="preserve">.1. Results explained.  </w:t>
      </w:r>
    </w:p>
    <w:p w14:paraId="744EB211" w14:textId="435F26A4" w:rsidR="00DA11E9" w:rsidRPr="00DA11E9" w:rsidRDefault="00FF39FB" w:rsidP="00DA11E9">
      <w:pPr>
        <w:ind w:left="1440"/>
        <w:rPr>
          <w:rFonts w:ascii="Times New Roman" w:eastAsia="Times New Roman" w:hAnsi="Times New Roman" w:cs="Times New Roman"/>
        </w:rPr>
      </w:pPr>
      <w:r>
        <w:rPr>
          <w:rFonts w:ascii="Times New Roman" w:eastAsia="Times New Roman" w:hAnsi="Times New Roman" w:cs="Times New Roman"/>
        </w:rPr>
        <w:t>6</w:t>
      </w:r>
      <w:r w:rsidR="00DA11E9" w:rsidRPr="00DA11E9">
        <w:rPr>
          <w:rFonts w:ascii="Times New Roman" w:eastAsia="Times New Roman" w:hAnsi="Times New Roman" w:cs="Times New Roman"/>
        </w:rPr>
        <w:t xml:space="preserve">.2. Interpretation of the results  </w:t>
      </w:r>
    </w:p>
    <w:p w14:paraId="0BBC7B77" w14:textId="04476DD1" w:rsidR="41AA7C8D" w:rsidRDefault="00FF39FB" w:rsidP="00DA11E9">
      <w:pPr>
        <w:ind w:left="1440"/>
        <w:rPr>
          <w:rFonts w:ascii="Times New Roman" w:eastAsia="Times New Roman" w:hAnsi="Times New Roman" w:cs="Times New Roman"/>
        </w:rPr>
      </w:pPr>
      <w:r>
        <w:rPr>
          <w:rFonts w:ascii="Times New Roman" w:eastAsia="Times New Roman" w:hAnsi="Times New Roman" w:cs="Times New Roman"/>
        </w:rPr>
        <w:t>6</w:t>
      </w:r>
      <w:r w:rsidR="00DA11E9" w:rsidRPr="00DA11E9">
        <w:rPr>
          <w:rFonts w:ascii="Times New Roman" w:eastAsia="Times New Roman" w:hAnsi="Times New Roman" w:cs="Times New Roman"/>
        </w:rPr>
        <w:t>.3. Reasons and/or implications for future work, limitations</w:t>
      </w:r>
      <w:r w:rsidR="41AA7C8D" w:rsidRPr="7FBAA7B2">
        <w:rPr>
          <w:rFonts w:ascii="Times New Roman" w:eastAsia="Times New Roman" w:hAnsi="Times New Roman" w:cs="Times New Roman"/>
        </w:rPr>
        <w:t xml:space="preserve"> </w:t>
      </w:r>
    </w:p>
    <w:p w14:paraId="57DE1090" w14:textId="475976C1" w:rsidR="00CD56D6" w:rsidRPr="00FF39FB" w:rsidRDefault="00CD56D6" w:rsidP="00FF39FB">
      <w:pPr>
        <w:pStyle w:val="ListParagraph"/>
        <w:numPr>
          <w:ilvl w:val="0"/>
          <w:numId w:val="34"/>
        </w:numPr>
        <w:rPr>
          <w:rFonts w:ascii="Times New Roman" w:eastAsia="Times New Roman" w:hAnsi="Times New Roman" w:cs="Times New Roman"/>
        </w:rPr>
      </w:pPr>
      <w:r w:rsidRPr="00FF39FB">
        <w:rPr>
          <w:rFonts w:ascii="Times New Roman" w:eastAsia="Times New Roman" w:hAnsi="Times New Roman" w:cs="Times New Roman"/>
        </w:rPr>
        <w:t>Reference list</w:t>
      </w:r>
    </w:p>
    <w:p w14:paraId="4A137E21" w14:textId="71D02360" w:rsidR="00CD56D6"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r w:rsidR="00CE5EEE">
        <w:rPr>
          <w:rFonts w:ascii="Times New Roman" w:eastAsia="Times New Roman" w:hAnsi="Times New Roman" w:cs="Times New Roman"/>
          <w:i/>
          <w:iCs/>
        </w:rPr>
        <w:br/>
      </w:r>
      <w:r w:rsidR="00CE5EEE" w:rsidRPr="00CE5EEE">
        <w:rPr>
          <w:rFonts w:ascii="Times New Roman" w:eastAsia="Times New Roman" w:hAnsi="Times New Roman" w:cs="Times New Roman"/>
          <w:i/>
          <w:iCs/>
        </w:rPr>
        <w:t xml:space="preserve">Helliwell, J.F., Layard, R. &amp; Sachs, J. (2016). World Happiness Report 2016. New York: Sustainable Development Solutions Network. Available at: </w:t>
      </w:r>
      <w:hyperlink r:id="rId10" w:tgtFrame="_new" w:history="1">
        <w:r w:rsidR="00CE5EEE" w:rsidRPr="00CE5EEE">
          <w:rPr>
            <w:rStyle w:val="Hyperlink"/>
            <w:rFonts w:ascii="Times New Roman" w:eastAsia="Times New Roman" w:hAnsi="Times New Roman" w:cs="Times New Roman"/>
            <w:i/>
            <w:iCs/>
          </w:rPr>
          <w:t>https://worldhappiness.report/ed/2016/</w:t>
        </w:r>
      </w:hyperlink>
      <w:r w:rsidR="00CE5EEE" w:rsidRPr="00CE5EEE">
        <w:rPr>
          <w:rFonts w:ascii="Times New Roman" w:eastAsia="Times New Roman" w:hAnsi="Times New Roman" w:cs="Times New Roman"/>
          <w:i/>
          <w:iCs/>
        </w:rPr>
        <w:t xml:space="preserve"> (Accessed 24 October 2025).</w:t>
      </w:r>
    </w:p>
    <w:p w14:paraId="7C6B560A" w14:textId="77777777" w:rsidR="00AD50A3" w:rsidRPr="00AD50A3" w:rsidRDefault="00AD50A3" w:rsidP="00AD50A3">
      <w:pPr>
        <w:ind w:left="720"/>
        <w:rPr>
          <w:rFonts w:ascii="Times New Roman" w:eastAsia="Times New Roman" w:hAnsi="Times New Roman" w:cs="Times New Roman"/>
          <w:i/>
          <w:iCs/>
          <w:lang w:val="en-IN"/>
        </w:rPr>
      </w:pPr>
      <w:r w:rsidRPr="00AD50A3">
        <w:rPr>
          <w:rFonts w:ascii="Times New Roman" w:eastAsia="Times New Roman" w:hAnsi="Times New Roman" w:cs="Times New Roman"/>
          <w:b/>
          <w:bCs/>
          <w:i/>
          <w:iCs/>
          <w:lang w:val="en-IN"/>
        </w:rPr>
        <w:t>Becchetti, L., Corrado, L. &amp; Sama, P. (2016).</w:t>
      </w:r>
      <w:r w:rsidRPr="00AD50A3">
        <w:rPr>
          <w:rFonts w:ascii="Times New Roman" w:eastAsia="Times New Roman" w:hAnsi="Times New Roman" w:cs="Times New Roman"/>
          <w:i/>
          <w:iCs/>
          <w:lang w:val="en-IN"/>
        </w:rPr>
        <w:t xml:space="preserve"> Inside the Life-Satisfaction Blackbox. World Happiness Report 2016, Chapter 4, pp. 89–120. Sustainable Development Solutions Network. Available at: </w:t>
      </w:r>
      <w:hyperlink r:id="rId11" w:tgtFrame="_new" w:history="1">
        <w:r w:rsidRPr="00AD50A3">
          <w:rPr>
            <w:rStyle w:val="Hyperlink"/>
            <w:rFonts w:ascii="Times New Roman" w:eastAsia="Times New Roman" w:hAnsi="Times New Roman" w:cs="Times New Roman"/>
            <w:i/>
            <w:iCs/>
            <w:lang w:val="en-IN"/>
          </w:rPr>
          <w:t>https://worldhappiness.report/ed/2016/</w:t>
        </w:r>
      </w:hyperlink>
      <w:r w:rsidRPr="00AD50A3">
        <w:rPr>
          <w:rFonts w:ascii="Times New Roman" w:eastAsia="Times New Roman" w:hAnsi="Times New Roman" w:cs="Times New Roman"/>
          <w:i/>
          <w:iCs/>
          <w:lang w:val="en-IN"/>
        </w:rPr>
        <w:t xml:space="preserve"> (Accessed 24 October 2025).</w:t>
      </w:r>
    </w:p>
    <w:p w14:paraId="3CD0A9AE" w14:textId="77777777" w:rsidR="00AD50A3" w:rsidRPr="00AD50A3" w:rsidRDefault="00AD50A3" w:rsidP="00AD50A3">
      <w:pPr>
        <w:ind w:left="720"/>
        <w:rPr>
          <w:rFonts w:ascii="Times New Roman" w:eastAsia="Times New Roman" w:hAnsi="Times New Roman" w:cs="Times New Roman"/>
          <w:i/>
          <w:iCs/>
          <w:lang w:val="en-IN"/>
        </w:rPr>
      </w:pPr>
      <w:r w:rsidRPr="00AD50A3">
        <w:rPr>
          <w:rFonts w:ascii="Times New Roman" w:eastAsia="Times New Roman" w:hAnsi="Times New Roman" w:cs="Times New Roman"/>
          <w:b/>
          <w:bCs/>
          <w:i/>
          <w:iCs/>
          <w:lang w:val="en-IN"/>
        </w:rPr>
        <w:t>Helliwell, J.F. (2016).</w:t>
      </w:r>
      <w:r w:rsidRPr="00AD50A3">
        <w:rPr>
          <w:rFonts w:ascii="Times New Roman" w:eastAsia="Times New Roman" w:hAnsi="Times New Roman" w:cs="Times New Roman"/>
          <w:i/>
          <w:iCs/>
          <w:lang w:val="en-IN"/>
        </w:rPr>
        <w:t xml:space="preserve"> The Distribution of World Happiness. World Happiness Report 2016, Chapter 2, pp. 23–54. Sustainable Development Solutions Network. Available at: </w:t>
      </w:r>
      <w:hyperlink r:id="rId12" w:tgtFrame="_new" w:history="1">
        <w:r w:rsidRPr="00AD50A3">
          <w:rPr>
            <w:rStyle w:val="Hyperlink"/>
            <w:rFonts w:ascii="Times New Roman" w:eastAsia="Times New Roman" w:hAnsi="Times New Roman" w:cs="Times New Roman"/>
            <w:i/>
            <w:iCs/>
            <w:lang w:val="en-IN"/>
          </w:rPr>
          <w:t>https://worldhappiness.report/ed/2016/</w:t>
        </w:r>
      </w:hyperlink>
      <w:r w:rsidRPr="00AD50A3">
        <w:rPr>
          <w:rFonts w:ascii="Times New Roman" w:eastAsia="Times New Roman" w:hAnsi="Times New Roman" w:cs="Times New Roman"/>
          <w:i/>
          <w:iCs/>
          <w:lang w:val="en-IN"/>
        </w:rPr>
        <w:t xml:space="preserve"> (Accessed 24 October 2025).</w:t>
      </w:r>
    </w:p>
    <w:p w14:paraId="2C0A4F5B" w14:textId="77777777" w:rsidR="00AD50A3" w:rsidRPr="00AD50A3" w:rsidRDefault="00AD50A3" w:rsidP="00AD50A3">
      <w:pPr>
        <w:ind w:left="720"/>
        <w:rPr>
          <w:rFonts w:ascii="Times New Roman" w:eastAsia="Times New Roman" w:hAnsi="Times New Roman" w:cs="Times New Roman"/>
          <w:i/>
          <w:iCs/>
          <w:lang w:val="en-IN"/>
        </w:rPr>
      </w:pPr>
      <w:r w:rsidRPr="00AD50A3">
        <w:rPr>
          <w:rFonts w:ascii="Times New Roman" w:eastAsia="Times New Roman" w:hAnsi="Times New Roman" w:cs="Times New Roman"/>
          <w:b/>
          <w:bCs/>
          <w:i/>
          <w:iCs/>
          <w:lang w:val="en-IN"/>
        </w:rPr>
        <w:t>Lee, Y.Y. (2023).</w:t>
      </w:r>
      <w:r w:rsidRPr="00AD50A3">
        <w:rPr>
          <w:rFonts w:ascii="Times New Roman" w:eastAsia="Times New Roman" w:hAnsi="Times New Roman" w:cs="Times New Roman"/>
          <w:i/>
          <w:iCs/>
          <w:lang w:val="en-IN"/>
        </w:rPr>
        <w:t xml:space="preserve"> The Happiness–Economic Well-Being Nexus: New Insights. SAGE Open, 13(2), pp. 1–12. Available at: </w:t>
      </w:r>
      <w:hyperlink r:id="rId13" w:tgtFrame="_new" w:history="1">
        <w:r w:rsidRPr="00AD50A3">
          <w:rPr>
            <w:rStyle w:val="Hyperlink"/>
            <w:rFonts w:ascii="Times New Roman" w:eastAsia="Times New Roman" w:hAnsi="Times New Roman" w:cs="Times New Roman"/>
            <w:i/>
            <w:iCs/>
            <w:lang w:val="en-IN"/>
          </w:rPr>
          <w:t>https://journals.sagepub.com/doi/10.1177/21582440231199659</w:t>
        </w:r>
      </w:hyperlink>
      <w:r w:rsidRPr="00AD50A3">
        <w:rPr>
          <w:rFonts w:ascii="Times New Roman" w:eastAsia="Times New Roman" w:hAnsi="Times New Roman" w:cs="Times New Roman"/>
          <w:i/>
          <w:iCs/>
          <w:lang w:val="en-IN"/>
        </w:rPr>
        <w:t xml:space="preserve"> (Accessed 24 October 2025).</w:t>
      </w:r>
    </w:p>
    <w:p w14:paraId="7C92A016" w14:textId="77777777" w:rsidR="00AD50A3" w:rsidRPr="008045F2" w:rsidRDefault="00AD50A3" w:rsidP="7FBAA7B2">
      <w:pPr>
        <w:ind w:left="720"/>
        <w:rPr>
          <w:rFonts w:ascii="Times New Roman" w:eastAsia="Times New Roman" w:hAnsi="Times New Roman" w:cs="Times New Roman"/>
          <w:i/>
          <w:iCs/>
        </w:rPr>
      </w:pPr>
    </w:p>
    <w:p w14:paraId="4A49FA66" w14:textId="03C11164" w:rsidR="4C900D14" w:rsidRDefault="4C900D14" w:rsidP="00FF39FB">
      <w:pPr>
        <w:pStyle w:val="ListParagraph"/>
        <w:numPr>
          <w:ilvl w:val="0"/>
          <w:numId w:val="34"/>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3E38E8AD" w14:textId="40473D1B" w:rsidR="5D5E0517" w:rsidRDefault="5D5E0517" w:rsidP="7FBAA7B2">
      <w:pPr>
        <w:pStyle w:val="ListParagraph"/>
        <w:numPr>
          <w:ilvl w:val="0"/>
          <w:numId w:val="31"/>
        </w:numPr>
        <w:ind w:left="2160"/>
        <w:rPr>
          <w:rFonts w:ascii="Times New Roman" w:eastAsia="Times New Roman" w:hAnsi="Times New Roman" w:cs="Times New Roman"/>
          <w:i/>
          <w:iCs/>
          <w:color w:val="000000" w:themeColor="text1"/>
          <w:highlight w:val="yellow"/>
        </w:rPr>
      </w:pPr>
      <w:r w:rsidRPr="7FBAA7B2">
        <w:rPr>
          <w:rFonts w:ascii="Times New Roman" w:eastAsia="Times New Roman" w:hAnsi="Times New Roman" w:cs="Times New Roman"/>
          <w:i/>
          <w:iCs/>
          <w:color w:val="000000" w:themeColor="text1"/>
          <w:highlight w:val="yellow"/>
        </w:rPr>
        <w:t xml:space="preserve">What is </w:t>
      </w:r>
      <w:r w:rsidR="621A6221"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 xml:space="preserve">problem in </w:t>
      </w:r>
      <w:r w:rsidR="680960FA"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area we want to learn more about (motivation for study).</w:t>
      </w:r>
    </w:p>
    <w:p w14:paraId="15ACD018" w14:textId="019AE03A" w:rsidR="00CD56D6" w:rsidRDefault="5D5E0517" w:rsidP="7FBAA7B2">
      <w:pPr>
        <w:pStyle w:val="ListParagraph"/>
        <w:numPr>
          <w:ilvl w:val="0"/>
          <w:numId w:val="31"/>
        </w:numPr>
        <w:ind w:left="2160"/>
        <w:rPr>
          <w:rFonts w:ascii="Times New Roman" w:eastAsia="Times New Roman" w:hAnsi="Times New Roman" w:cs="Times New Roman"/>
          <w:color w:val="000000" w:themeColor="text1"/>
          <w:highlight w:val="yellow"/>
        </w:rPr>
      </w:pPr>
      <w:r w:rsidRPr="7FBAA7B2">
        <w:rPr>
          <w:rFonts w:ascii="Times New Roman" w:eastAsia="Times New Roman" w:hAnsi="Times New Roman" w:cs="Times New Roman"/>
          <w:i/>
          <w:iCs/>
          <w:color w:val="000000" w:themeColor="text1"/>
          <w:highlight w:val="yellow"/>
        </w:rPr>
        <w:t>Use at least one citation from related literature for top marks.</w:t>
      </w:r>
      <w:r w:rsidR="00CD56D6" w:rsidRPr="7FBAA7B2">
        <w:rPr>
          <w:rFonts w:ascii="Times New Roman" w:eastAsia="Times New Roman" w:hAnsi="Times New Roman" w:cs="Times New Roman"/>
          <w:color w:val="000000" w:themeColor="text1"/>
        </w:rPr>
        <w:t xml:space="preserve"> </w:t>
      </w:r>
    </w:p>
    <w:p w14:paraId="29430614" w14:textId="74A78D4A"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5358002E" w14:textId="44D8F0F4"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6B2B61F9" w14:textId="4164BBE9"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D15FF39" w14:textId="46FB1D86" w:rsidR="000F7A9B" w:rsidRDefault="00CD56D6" w:rsidP="7FBAA7B2">
      <w:pPr>
        <w:pStyle w:val="ListParagraph"/>
        <w:numPr>
          <w:ilvl w:val="0"/>
          <w:numId w:val="25"/>
        </w:numPr>
        <w:rPr>
          <w:rFonts w:ascii="Times New Roman" w:eastAsia="Times New Roman" w:hAnsi="Times New Roman" w:cs="Times New Roman"/>
        </w:rPr>
      </w:pPr>
      <w:r w:rsidRPr="7FBAA7B2">
        <w:rPr>
          <w:rFonts w:ascii="Times New Roman" w:eastAsia="Times New Roman" w:hAnsi="Times New Roman" w:cs="Times New Roman"/>
          <w:i/>
          <w:highlight w:val="yellow"/>
        </w:rPr>
        <w:t>Was the data set used for some research papers?</w:t>
      </w:r>
      <w:r w:rsidRPr="7FBAA7B2">
        <w:rPr>
          <w:rFonts w:ascii="Times New Roman" w:eastAsia="Times New Roman" w:hAnsi="Times New Roman" w:cs="Times New Roman"/>
          <w:highlight w:val="yellow"/>
        </w:rPr>
        <w:t xml:space="preserve"> </w:t>
      </w:r>
      <w:r w:rsidR="00EE47A2" w:rsidRPr="00EE47A2">
        <w:rPr>
          <w:rFonts w:ascii="Times New Roman" w:eastAsia="Times New Roman" w:hAnsi="Times New Roman" w:cs="Times New Roman"/>
          <w:i/>
          <w:iCs/>
          <w:highlight w:val="yellow"/>
        </w:rPr>
        <w:t>Summarise and</w:t>
      </w:r>
      <w:r w:rsidR="00EE47A2">
        <w:rPr>
          <w:rFonts w:ascii="Times New Roman" w:eastAsia="Times New Roman" w:hAnsi="Times New Roman" w:cs="Times New Roman"/>
          <w:highlight w:val="yellow"/>
        </w:rPr>
        <w:t xml:space="preserve"> </w:t>
      </w:r>
      <w:r w:rsidR="00EE47A2">
        <w:rPr>
          <w:rFonts w:ascii="Times New Roman" w:eastAsia="Times New Roman" w:hAnsi="Times New Roman" w:cs="Times New Roman"/>
          <w:i/>
          <w:highlight w:val="yellow"/>
        </w:rPr>
        <w:t>r</w:t>
      </w:r>
      <w:r w:rsidR="000F7A9B" w:rsidRPr="7FBAA7B2">
        <w:rPr>
          <w:rFonts w:ascii="Times New Roman" w:eastAsia="Times New Roman" w:hAnsi="Times New Roman" w:cs="Times New Roman"/>
          <w:i/>
          <w:highlight w:val="yellow"/>
        </w:rPr>
        <w:t>eference at least 3 relevant research papers to your topic / DS</w:t>
      </w:r>
      <w:r w:rsidR="009279F0" w:rsidRPr="00EE47A2">
        <w:rPr>
          <w:rFonts w:ascii="Times New Roman" w:eastAsia="Times New Roman" w:hAnsi="Times New Roman" w:cs="Times New Roman"/>
          <w:i/>
          <w:highlight w:val="yellow"/>
        </w:rPr>
        <w:t>.</w:t>
      </w:r>
      <w:r w:rsidR="00EE47A2" w:rsidRPr="00EE47A2">
        <w:rPr>
          <w:rFonts w:ascii="Times New Roman" w:eastAsia="Times New Roman" w:hAnsi="Times New Roman" w:cs="Times New Roman"/>
          <w:i/>
          <w:highlight w:val="yellow"/>
        </w:rPr>
        <w:t xml:space="preserve"> See </w:t>
      </w:r>
      <w:hyperlink r:id="rId14" w:history="1">
        <w:r w:rsidR="00EE47A2" w:rsidRPr="00EE47A2">
          <w:rPr>
            <w:rStyle w:val="Hyperlink"/>
            <w:rFonts w:ascii="Times New Roman" w:eastAsia="Times New Roman" w:hAnsi="Times New Roman" w:cs="Times New Roman"/>
            <w:i/>
            <w:highlight w:val="yellow"/>
          </w:rPr>
          <w:t>https://herts.instructure.com/courses/61421/modules</w:t>
        </w:r>
      </w:hyperlink>
      <w:r w:rsidR="00EE47A2" w:rsidRPr="00EE47A2">
        <w:rPr>
          <w:rFonts w:ascii="Times New Roman" w:eastAsia="Times New Roman" w:hAnsi="Times New Roman" w:cs="Times New Roman"/>
          <w:i/>
          <w:highlight w:val="yellow"/>
        </w:rPr>
        <w:t xml:space="preserve"> for writing.</w:t>
      </w:r>
      <w:r w:rsidR="00EE47A2">
        <w:rPr>
          <w:rFonts w:ascii="Times New Roman" w:eastAsia="Times New Roman" w:hAnsi="Times New Roman" w:cs="Times New Roman"/>
          <w:i/>
        </w:rPr>
        <w:t xml:space="preserve"> </w:t>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lastRenderedPageBreak/>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15"/>
      <w:footerReference w:type="defaul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C7F78E" w14:textId="77777777" w:rsidR="00C867B1" w:rsidRDefault="00C867B1" w:rsidP="000F7A9B">
      <w:r>
        <w:separator/>
      </w:r>
    </w:p>
  </w:endnote>
  <w:endnote w:type="continuationSeparator" w:id="0">
    <w:p w14:paraId="2B03F968" w14:textId="77777777" w:rsidR="00C867B1" w:rsidRDefault="00C867B1" w:rsidP="000F7A9B">
      <w:r>
        <w:continuationSeparator/>
      </w:r>
    </w:p>
  </w:endnote>
  <w:endnote w:type="continuationNotice" w:id="1">
    <w:p w14:paraId="26121A07" w14:textId="77777777" w:rsidR="00C867B1" w:rsidRDefault="00C867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32BE2E" w14:textId="77777777" w:rsidR="00C867B1" w:rsidRDefault="00C867B1" w:rsidP="000F7A9B">
      <w:r>
        <w:separator/>
      </w:r>
    </w:p>
  </w:footnote>
  <w:footnote w:type="continuationSeparator" w:id="0">
    <w:p w14:paraId="23010E02" w14:textId="77777777" w:rsidR="00C867B1" w:rsidRDefault="00C867B1" w:rsidP="000F7A9B">
      <w:r>
        <w:continuationSeparator/>
      </w:r>
    </w:p>
  </w:footnote>
  <w:footnote w:type="continuationNotice" w:id="1">
    <w:p w14:paraId="171EFF34" w14:textId="77777777" w:rsidR="00C867B1" w:rsidRDefault="00C867B1"/>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9F212F7"/>
    <w:multiLevelType w:val="hybridMultilevel"/>
    <w:tmpl w:val="1F647F24"/>
    <w:lvl w:ilvl="0" w:tplc="4009000F">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1"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9"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9"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8"/>
  </w:num>
  <w:num w:numId="2" w16cid:durableId="439304008">
    <w:abstractNumId w:val="0"/>
  </w:num>
  <w:num w:numId="3" w16cid:durableId="1814369601">
    <w:abstractNumId w:val="9"/>
  </w:num>
  <w:num w:numId="4" w16cid:durableId="2006858979">
    <w:abstractNumId w:val="29"/>
  </w:num>
  <w:num w:numId="5" w16cid:durableId="1839346339">
    <w:abstractNumId w:val="19"/>
  </w:num>
  <w:num w:numId="6" w16cid:durableId="1380855808">
    <w:abstractNumId w:val="11"/>
  </w:num>
  <w:num w:numId="7" w16cid:durableId="565338146">
    <w:abstractNumId w:val="31"/>
  </w:num>
  <w:num w:numId="8" w16cid:durableId="522136554">
    <w:abstractNumId w:val="20"/>
  </w:num>
  <w:num w:numId="9" w16cid:durableId="729496021">
    <w:abstractNumId w:val="25"/>
  </w:num>
  <w:num w:numId="10" w16cid:durableId="417485858">
    <w:abstractNumId w:val="7"/>
  </w:num>
  <w:num w:numId="11" w16cid:durableId="1035351234">
    <w:abstractNumId w:val="24"/>
  </w:num>
  <w:num w:numId="12" w16cid:durableId="837691969">
    <w:abstractNumId w:val="5"/>
  </w:num>
  <w:num w:numId="13" w16cid:durableId="979849249">
    <w:abstractNumId w:val="17"/>
  </w:num>
  <w:num w:numId="14" w16cid:durableId="387188096">
    <w:abstractNumId w:val="12"/>
  </w:num>
  <w:num w:numId="15" w16cid:durableId="1770663035">
    <w:abstractNumId w:val="15"/>
  </w:num>
  <w:num w:numId="16" w16cid:durableId="642200228">
    <w:abstractNumId w:val="16"/>
  </w:num>
  <w:num w:numId="17" w16cid:durableId="595553950">
    <w:abstractNumId w:val="6"/>
  </w:num>
  <w:num w:numId="18" w16cid:durableId="1839729133">
    <w:abstractNumId w:val="1"/>
  </w:num>
  <w:num w:numId="19" w16cid:durableId="1430350645">
    <w:abstractNumId w:val="18"/>
  </w:num>
  <w:num w:numId="20" w16cid:durableId="609823634">
    <w:abstractNumId w:val="10"/>
  </w:num>
  <w:num w:numId="21" w16cid:durableId="1595891774">
    <w:abstractNumId w:val="14"/>
  </w:num>
  <w:num w:numId="22" w16cid:durableId="1857501887">
    <w:abstractNumId w:val="4"/>
  </w:num>
  <w:num w:numId="23" w16cid:durableId="1424566782">
    <w:abstractNumId w:val="21"/>
  </w:num>
  <w:num w:numId="24" w16cid:durableId="983385615">
    <w:abstractNumId w:val="23"/>
  </w:num>
  <w:num w:numId="25" w16cid:durableId="1303582182">
    <w:abstractNumId w:val="26"/>
  </w:num>
  <w:num w:numId="26" w16cid:durableId="2138447778">
    <w:abstractNumId w:val="2"/>
  </w:num>
  <w:num w:numId="27" w16cid:durableId="715280916">
    <w:abstractNumId w:val="13"/>
  </w:num>
  <w:num w:numId="28" w16cid:durableId="296570619">
    <w:abstractNumId w:val="27"/>
  </w:num>
  <w:num w:numId="29" w16cid:durableId="266351746">
    <w:abstractNumId w:val="33"/>
  </w:num>
  <w:num w:numId="30" w16cid:durableId="1027947511">
    <w:abstractNumId w:val="30"/>
  </w:num>
  <w:num w:numId="31" w16cid:durableId="1358778646">
    <w:abstractNumId w:val="22"/>
  </w:num>
  <w:num w:numId="32" w16cid:durableId="186406669">
    <w:abstractNumId w:val="32"/>
  </w:num>
  <w:num w:numId="33" w16cid:durableId="364215154">
    <w:abstractNumId w:val="3"/>
  </w:num>
  <w:num w:numId="34" w16cid:durableId="10205442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61DA3"/>
    <w:rsid w:val="00075040"/>
    <w:rsid w:val="0008195E"/>
    <w:rsid w:val="000F7A9B"/>
    <w:rsid w:val="00125225"/>
    <w:rsid w:val="00132622"/>
    <w:rsid w:val="00161399"/>
    <w:rsid w:val="00164848"/>
    <w:rsid w:val="00186000"/>
    <w:rsid w:val="001971F1"/>
    <w:rsid w:val="0021180A"/>
    <w:rsid w:val="00230C42"/>
    <w:rsid w:val="002A3C39"/>
    <w:rsid w:val="002B1352"/>
    <w:rsid w:val="003039B9"/>
    <w:rsid w:val="00305E5C"/>
    <w:rsid w:val="003147CA"/>
    <w:rsid w:val="00331CB4"/>
    <w:rsid w:val="00350474"/>
    <w:rsid w:val="00364343"/>
    <w:rsid w:val="00372E81"/>
    <w:rsid w:val="00375F7E"/>
    <w:rsid w:val="0038462A"/>
    <w:rsid w:val="00385936"/>
    <w:rsid w:val="003966FF"/>
    <w:rsid w:val="003B4A49"/>
    <w:rsid w:val="003B537D"/>
    <w:rsid w:val="004005E4"/>
    <w:rsid w:val="004052A5"/>
    <w:rsid w:val="00420379"/>
    <w:rsid w:val="004210BC"/>
    <w:rsid w:val="00442D7F"/>
    <w:rsid w:val="0047462E"/>
    <w:rsid w:val="004942F0"/>
    <w:rsid w:val="00496D7F"/>
    <w:rsid w:val="004E74FD"/>
    <w:rsid w:val="004F3F73"/>
    <w:rsid w:val="00540283"/>
    <w:rsid w:val="00544349"/>
    <w:rsid w:val="00563ABA"/>
    <w:rsid w:val="005B2EC4"/>
    <w:rsid w:val="005C0287"/>
    <w:rsid w:val="005C56CD"/>
    <w:rsid w:val="005E431C"/>
    <w:rsid w:val="005E65FE"/>
    <w:rsid w:val="005E6DCD"/>
    <w:rsid w:val="0060489D"/>
    <w:rsid w:val="00637EB8"/>
    <w:rsid w:val="00664CE9"/>
    <w:rsid w:val="006911B0"/>
    <w:rsid w:val="00695C53"/>
    <w:rsid w:val="006E14BD"/>
    <w:rsid w:val="00702B37"/>
    <w:rsid w:val="00714F8E"/>
    <w:rsid w:val="00751AEB"/>
    <w:rsid w:val="007623EE"/>
    <w:rsid w:val="007749BF"/>
    <w:rsid w:val="007919F5"/>
    <w:rsid w:val="007C481D"/>
    <w:rsid w:val="007E5960"/>
    <w:rsid w:val="008045F2"/>
    <w:rsid w:val="0081131B"/>
    <w:rsid w:val="0084182B"/>
    <w:rsid w:val="0084254D"/>
    <w:rsid w:val="00846C6A"/>
    <w:rsid w:val="00882D92"/>
    <w:rsid w:val="00882F83"/>
    <w:rsid w:val="008938DA"/>
    <w:rsid w:val="00893DDB"/>
    <w:rsid w:val="008B33B7"/>
    <w:rsid w:val="008B6212"/>
    <w:rsid w:val="008C1BCD"/>
    <w:rsid w:val="008E2DF2"/>
    <w:rsid w:val="00916B8B"/>
    <w:rsid w:val="009279F0"/>
    <w:rsid w:val="00953C8E"/>
    <w:rsid w:val="009614ED"/>
    <w:rsid w:val="009A4C41"/>
    <w:rsid w:val="009C2821"/>
    <w:rsid w:val="009E4512"/>
    <w:rsid w:val="009F760B"/>
    <w:rsid w:val="00A315D2"/>
    <w:rsid w:val="00A508EB"/>
    <w:rsid w:val="00A6304A"/>
    <w:rsid w:val="00A766EC"/>
    <w:rsid w:val="00AD50A3"/>
    <w:rsid w:val="00AE7CE4"/>
    <w:rsid w:val="00B201B7"/>
    <w:rsid w:val="00B3092F"/>
    <w:rsid w:val="00B3240C"/>
    <w:rsid w:val="00B34F0E"/>
    <w:rsid w:val="00B70B58"/>
    <w:rsid w:val="00B97D7C"/>
    <w:rsid w:val="00BC4CBB"/>
    <w:rsid w:val="00BC4DE6"/>
    <w:rsid w:val="00BE1DA8"/>
    <w:rsid w:val="00C06CF6"/>
    <w:rsid w:val="00C3563B"/>
    <w:rsid w:val="00C46A88"/>
    <w:rsid w:val="00C80FCD"/>
    <w:rsid w:val="00C825A1"/>
    <w:rsid w:val="00C867B1"/>
    <w:rsid w:val="00CA387C"/>
    <w:rsid w:val="00CA7E3A"/>
    <w:rsid w:val="00CD56D6"/>
    <w:rsid w:val="00CD679F"/>
    <w:rsid w:val="00CE5EEE"/>
    <w:rsid w:val="00CF2D90"/>
    <w:rsid w:val="00CF7397"/>
    <w:rsid w:val="00D07DF7"/>
    <w:rsid w:val="00D10385"/>
    <w:rsid w:val="00D40433"/>
    <w:rsid w:val="00D41136"/>
    <w:rsid w:val="00D476C0"/>
    <w:rsid w:val="00D51143"/>
    <w:rsid w:val="00D610AD"/>
    <w:rsid w:val="00D736D3"/>
    <w:rsid w:val="00D857AE"/>
    <w:rsid w:val="00D911ED"/>
    <w:rsid w:val="00DA04D4"/>
    <w:rsid w:val="00DA11E9"/>
    <w:rsid w:val="00DA7833"/>
    <w:rsid w:val="00DF4FF0"/>
    <w:rsid w:val="00DF7999"/>
    <w:rsid w:val="00E04064"/>
    <w:rsid w:val="00E04520"/>
    <w:rsid w:val="00E13CEB"/>
    <w:rsid w:val="00E25F7E"/>
    <w:rsid w:val="00E7239C"/>
    <w:rsid w:val="00E82355"/>
    <w:rsid w:val="00EB4177"/>
    <w:rsid w:val="00ED30FE"/>
    <w:rsid w:val="00EE47A2"/>
    <w:rsid w:val="00EF5F49"/>
    <w:rsid w:val="00F0288F"/>
    <w:rsid w:val="00F06F16"/>
    <w:rsid w:val="00F270E1"/>
    <w:rsid w:val="00F3547D"/>
    <w:rsid w:val="00F66B0C"/>
    <w:rsid w:val="00F7419F"/>
    <w:rsid w:val="00F96DB0"/>
    <w:rsid w:val="00FB2511"/>
    <w:rsid w:val="00FD6AAD"/>
    <w:rsid w:val="00FF0F5A"/>
    <w:rsid w:val="00FF39FB"/>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semiHidden/>
    <w:unhideWhenUsed/>
    <w:rsid w:val="00AE7CE4"/>
    <w:rPr>
      <w:rFonts w:ascii="Times New Roman" w:hAnsi="Times New Roman" w:cs="Times New Roman"/>
    </w:rPr>
  </w:style>
  <w:style w:type="character" w:styleId="Emphasis">
    <w:name w:val="Emphasis"/>
    <w:basedOn w:val="DefaultParagraphFont"/>
    <w:uiPriority w:val="20"/>
    <w:qFormat/>
    <w:rsid w:val="003039B9"/>
    <w:rPr>
      <w:i/>
      <w:iCs/>
    </w:rPr>
  </w:style>
  <w:style w:type="character" w:customStyle="1" w:styleId="ms-1">
    <w:name w:val="ms-1"/>
    <w:basedOn w:val="DefaultParagraphFont"/>
    <w:rsid w:val="003039B9"/>
  </w:style>
  <w:style w:type="character" w:customStyle="1" w:styleId="max-w-15ch">
    <w:name w:val="max-w-[15ch]"/>
    <w:basedOn w:val="DefaultParagraphFont"/>
    <w:rsid w:val="003039B9"/>
  </w:style>
  <w:style w:type="character" w:customStyle="1" w:styleId="-me-1">
    <w:name w:val="-me-1"/>
    <w:basedOn w:val="DefaultParagraphFont"/>
    <w:rsid w:val="00303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journals.sagepub.com/doi/10.1177/21582440231199659?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orldhappiness.report/ed/2016/"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orldhappiness.report/ed/2016/"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orldhappiness.report/ed/2016/" TargetMode="External"/><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erts.instructure.com/courses/61421/modu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2018</Words>
  <Characters>11507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sulaiman farooqi</cp:lastModifiedBy>
  <cp:revision>5</cp:revision>
  <dcterms:created xsi:type="dcterms:W3CDTF">2025-11-30T14:25:00Z</dcterms:created>
  <dcterms:modified xsi:type="dcterms:W3CDTF">2025-12-08T21:24:00Z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0275f013-73df-4ebb-8c29-b2cc60c8f4ba</vt:lpwstr>
  </property>
</Properties>
</file>