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530D" w14:textId="68AB95F5" w:rsidR="00200F9F" w:rsidRDefault="00C258D2">
      <w:r>
        <w:rPr>
          <w:noProof/>
        </w:rPr>
        <w:drawing>
          <wp:inline distT="0" distB="0" distL="0" distR="0" wp14:anchorId="19A4D177" wp14:editId="63048690">
            <wp:extent cx="4572000" cy="2743200"/>
            <wp:effectExtent l="0" t="0" r="0" b="0"/>
            <wp:docPr id="3054541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9A34CE3-60D4-FD20-E9A8-7751A2055F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200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D2"/>
    <w:rsid w:val="00000013"/>
    <w:rsid w:val="001B78A1"/>
    <w:rsid w:val="00200F9F"/>
    <w:rsid w:val="00290401"/>
    <w:rsid w:val="004E55E1"/>
    <w:rsid w:val="00C258D2"/>
    <w:rsid w:val="00F8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817D"/>
  <w15:chartTrackingRefBased/>
  <w15:docId w15:val="{6C03027C-12F0-45AE-8496-E16D4D48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013"/>
  </w:style>
  <w:style w:type="paragraph" w:styleId="Heading1">
    <w:name w:val="heading 1"/>
    <w:basedOn w:val="Normal"/>
    <w:next w:val="Normal"/>
    <w:link w:val="Heading1Char"/>
    <w:uiPriority w:val="9"/>
    <w:qFormat/>
    <w:rsid w:val="0000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0001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00013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1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0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speed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Sheet1!$A$2:$A$4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D2-40B2-B570-68C42AF53274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viscosity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Sheet1!$B$2:$B$4</c:f>
              <c:numCache>
                <c:formatCode>General</c:formatCode>
                <c:ptCount val="3"/>
                <c:pt idx="0">
                  <c:v>26.6</c:v>
                </c:pt>
                <c:pt idx="1">
                  <c:v>18.399999999999999</c:v>
                </c:pt>
                <c:pt idx="2">
                  <c:v>13.2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D2-40B2-B570-68C42AF532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984404256"/>
        <c:axId val="984396576"/>
      </c:barChart>
      <c:catAx>
        <c:axId val="9844042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4396576"/>
        <c:crosses val="autoZero"/>
        <c:auto val="1"/>
        <c:lblAlgn val="ctr"/>
        <c:lblOffset val="100"/>
        <c:noMultiLvlLbl val="0"/>
      </c:catAx>
      <c:valAx>
        <c:axId val="9843965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4404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M</dc:creator>
  <cp:keywords/>
  <dc:description/>
  <cp:lastModifiedBy>Soundarya M</cp:lastModifiedBy>
  <cp:revision>1</cp:revision>
  <dcterms:created xsi:type="dcterms:W3CDTF">2026-07-26T14:46:00Z</dcterms:created>
  <dcterms:modified xsi:type="dcterms:W3CDTF">2026-07-26T14:51:00Z</dcterms:modified>
</cp:coreProperties>
</file>