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80"/>
      </w:pPr>
      <w:r>
        <w:rPr>
          <w:rFonts w:ascii="Arial" w:cs="Arial" w:eastAsia="Arial" w:hAnsi="Arial"/>
          <w:b/>
          <w:bCs/>
          <w:color w:val="1A2F4F"/>
          <w:sz w:val="64"/>
          <w:szCs w:val="64"/>
        </w:rPr>
        <w:t xml:space="preserve">Retro Library Facilitation App</w:t>
      </w:r>
    </w:p>
    <w:p>
      <w:pPr>
        <w:spacing w:before="0" w:after="40"/>
      </w:pPr>
      <w:r>
        <w:rPr>
          <w:rFonts w:ascii="Arial" w:cs="Arial" w:eastAsia="Arial" w:hAnsi="Arial"/>
          <w:color w:val="0F766E"/>
          <w:sz w:val="36"/>
          <w:szCs w:val="36"/>
        </w:rPr>
        <w:t xml:space="preserve">Product Requirements Document</w:t>
      </w:r>
    </w:p>
    <w:p>
      <w:pPr>
        <w:spacing w:before="0" w:after="400"/>
      </w:pPr>
      <w:r>
        <w:rPr>
          <w:rFonts w:ascii="Arial" w:cs="Arial" w:eastAsia="Arial" w:hAnsi="Arial"/>
          <w:color w:val="6B7280"/>
          <w:sz w:val="24"/>
          <w:szCs w:val="24"/>
        </w:rPr>
        <w:t xml:space="preserve">Version 2.0  ·  March 2026</w:t>
      </w:r>
    </w:p>
    <w:p>
      <w:pPr>
        <w:spacing w:before="0" w:after="60"/>
      </w:pPr>
      <w:r>
        <w:t xml:space="preserve"/>
      </w:r>
    </w:p>
    <w:p>
      <w:pPr>
        <w:pBdr>
          <w:bottom w:val="single" w:color="1A2F4F" w:sz="4" w:space="2"/>
        </w:pBdr>
        <w:spacing w:before="0" w:after="100"/>
      </w:pPr>
      <w:r>
        <w:rPr>
          <w:rFonts w:ascii="Arial" w:cs="Arial" w:eastAsia="Arial" w:hAnsi="Arial"/>
          <w:b/>
          <w:bCs/>
          <w:color w:val="1A2F4F"/>
          <w:sz w:val="22"/>
          <w:szCs w:val="22"/>
        </w:rPr>
        <w:t xml:space="preserve">Document Status</w:t>
      </w:r>
    </w:p>
    <w:p>
      <w:pPr>
        <w:spacing w:before="60" w:after="100"/>
      </w:pPr>
      <w:r>
        <w:rPr>
          <w:rFonts w:ascii="Arial" w:cs="Arial" w:eastAsia="Arial" w:hAnsi="Arial"/>
          <w:b w:val="false"/>
          <w:bCs w:val="false"/>
          <w:i w:val="false"/>
          <w:iCs w:val="false"/>
          <w:caps w:val="false"/>
          <w:color w:val="374151"/>
          <w:sz w:val="20"/>
          <w:szCs w:val="20"/>
        </w:rPr>
        <w:t xml:space="preserve">This is the fully revised v2.0 PRD. It incorporates all v1 requirements, community research on real-world friction points in 2025–26, the complete ES-DE systems and emulator review, BIOS validation database specifications, and six new or elevated functional sections identified as gaps in v1. All section numbers follow the v1 scheme where applicable; net-new sections use extended identifiers.</w:t>
      </w:r>
    </w:p>
    <w:p>
      <w:pPr>
        <w:spacing w:before="0" w:after="60"/>
      </w:pPr>
      <w:r>
        <w:t xml:space="preserve"/>
      </w:r>
    </w:p>
    <w:p>
      <w:pPr>
        <w:pBdr>
          <w:bottom w:val="single" w:color="1A2F4F" w:sz="4" w:space="2"/>
        </w:pBdr>
        <w:spacing w:before="0" w:after="100"/>
      </w:pPr>
      <w:r>
        <w:rPr>
          <w:rFonts w:ascii="Arial" w:cs="Arial" w:eastAsia="Arial" w:hAnsi="Arial"/>
          <w:b/>
          <w:bCs/>
          <w:color w:val="1A2F4F"/>
          <w:sz w:val="22"/>
          <w:szCs w:val="22"/>
        </w:rPr>
        <w:t xml:space="preserve">What Changed from v1</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Area</w:t>
            </w:r>
          </w:p>
        </w:tc>
        <w:tc>
          <w:tcPr>
            <w:tcW w:type="dxa" w:w="61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Change from v1</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Problem Statement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Expanded with format compatibility and shortcut validity gaps; added update drift as a concrete problem class</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§12.2 BIOS Validation</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Replaced with full engine specification: 5-state output model, hash-first identification, frontend-aware path branching, zip vs extracted rules, subfolder matrix</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§12.2-B BIOS Database (new)</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Per-system BIOS rules database with exact filenames, MD5 hashes, regional variants, placement paths, and validation notes for all 25 systems requiring BIOS</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§12.5 Installed Titles</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Added shortcut content validity sub-section: unexpanded variable detection, title ID naming convention validation, path quoting rules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§12.8 Save Migration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Elevated from secondary to first-class feature. Added version-to-version path migration table, formal migration plan flow, update drift detection model</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§12.X Host Environment (new)</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Net-new section: pre-flight checks for VC++ redistributables, DirectX, .NET, Vulkan, OpenGL, PowerShell, 7-Zip across Windows/macOS/Linux</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§12.Y Format Compatibility (new)</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Net-new section: format-to-emulator-to-frontend matrix. CHD vs CUE vs ISO, RVZ vs ISO, .hypseus vs .daphne, and per-frontend format support rules</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§10 Frontend Targets</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Added tiering rationale. Added EmuDeck/RetroDECK toolchain as explicit scoping decision. Justified tier ordering by user volume and problem density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§20 Open Questions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All six original questions now carry a recommended default answer. Three new questions added.</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Appendix A: ES-DE Quirks (new)</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ES-DE-specific path rules, FBNeo/MAME arcade folder requirement, Daphne→Hypseus migration, multi-emulator BIOS lookup behavior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Appendix B: Emulator Matrix (new)</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2025/26 recommendation and activity status for every ES-DE-supported system. Calibration baseline for validation engine prioritization</w:t>
            </w:r>
          </w:p>
        </w:tc>
      </w:tr>
    </w:tbl>
    <w:p>
      <w:r>
        <w:br w:type="page"/>
      </w:r>
    </w:p>
    <w:p>
      <w:pPr>
        <w:pStyle w:val="Heading1"/>
        <w:pBdr>
          <w:bottom w:val="single" w:color="1A2F4F" w:sz="8" w:space="1"/>
        </w:pBdr>
        <w:spacing w:before="480" w:after="160"/>
      </w:pPr>
      <w:r>
        <w:rPr>
          <w:rFonts w:ascii="Arial" w:cs="Arial" w:eastAsia="Arial" w:hAnsi="Arial"/>
          <w:b/>
          <w:bCs/>
          <w:color w:val="1A2F4F"/>
          <w:sz w:val="40"/>
          <w:szCs w:val="40"/>
        </w:rPr>
        <w:t xml:space="preserve">1  Executive Summary</w:t>
      </w:r>
    </w:p>
    <w:p>
      <w:pPr>
        <w:spacing w:before="60" w:after="100"/>
      </w:pPr>
      <w:r>
        <w:rPr>
          <w:rFonts w:ascii="Arial" w:cs="Arial" w:eastAsia="Arial" w:hAnsi="Arial"/>
          <w:b w:val="false"/>
          <w:bCs w:val="false"/>
          <w:i w:val="false"/>
          <w:iCs w:val="false"/>
          <w:caps w:val="false"/>
          <w:color w:val="374151"/>
          <w:sz w:val="20"/>
          <w:szCs w:val="20"/>
        </w:rPr>
        <w:t xml:space="preserve">Retrogaming users lose time not because emulators are impossible to run, but because the surrounding ecosystem is brittle. The most common failures are deterministic and repeatable: BIOS files missing or misplaced, format containers incompatible with the active emulator, multi-disc entries appearing as duplicates, ScummVM launch semantics that differ by frontend, installed-title shortcuts that embed unresolved variables, save roots that moved silently after an update, and runtime dependencies absent from the host machine.</w:t>
      </w:r>
    </w:p>
    <w:p>
      <w:pPr>
        <w:spacing w:before="60" w:after="100"/>
      </w:pPr>
      <w:r>
        <w:rPr>
          <w:rFonts w:ascii="Arial" w:cs="Arial" w:eastAsia="Arial" w:hAnsi="Arial"/>
          <w:b w:val="false"/>
          <w:bCs w:val="false"/>
          <w:i w:val="false"/>
          <w:iCs w:val="false"/>
          <w:caps w:val="false"/>
          <w:color w:val="374151"/>
          <w:sz w:val="20"/>
          <w:szCs w:val="20"/>
        </w:rPr>
        <w:t xml:space="preserve">This product is a desktop facilitation layer. It does not emulate games, download copyrighted files, scrape pirated content, or replace any frontend. It validates user-provided assets, generates frontend-compatible artifacts, normalizes library layouts, detects pre-launch host environment problems, protects save data across emulator updates, and reduces repeated manual setup work.</w:t>
      </w:r>
    </w:p>
    <w:p>
      <w:pPr>
        <w:spacing w:before="60" w:after="100"/>
      </w:pPr>
      <w:r>
        <w:rPr>
          <w:rFonts w:ascii="Arial" w:cs="Arial" w:eastAsia="Arial" w:hAnsi="Arial"/>
          <w:b w:val="false"/>
          <w:bCs w:val="false"/>
          <w:i w:val="false"/>
          <w:iCs w:val="false"/>
          <w:caps w:val="false"/>
          <w:color w:val="374151"/>
          <w:sz w:val="20"/>
          <w:szCs w:val="20"/>
        </w:rPr>
        <w:t xml:space="preserve">The initial target is desktop only: Windows, macOS, and Linux. The canonical internal model supports multiple export shapes for multiple frontend targets from a single project.</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2  Problem Statement</w:t>
      </w:r>
    </w:p>
    <w:p>
      <w:pPr>
        <w:spacing w:before="60" w:after="100"/>
      </w:pPr>
      <w:r>
        <w:rPr>
          <w:rFonts w:ascii="Arial" w:cs="Arial" w:eastAsia="Arial" w:hAnsi="Arial"/>
          <w:b w:val="false"/>
          <w:bCs w:val="false"/>
          <w:i w:val="false"/>
          <w:iCs w:val="false"/>
          <w:caps w:val="false"/>
          <w:color w:val="374151"/>
          <w:sz w:val="20"/>
          <w:szCs w:val="20"/>
        </w:rPr>
        <w:t xml:space="preserve">Users managing retro libraries across frontends and emulators face repeatable, deterministic problems that are difficult to diagnose manually. The following problem classes have been validated against community research and real-world failure patterns observed in 2024–26.</w:t>
      </w:r>
    </w:p>
    <w:p>
      <w:pPr>
        <w:spacing w:before="0" w:after="60"/>
      </w:pPr>
      <w:r>
        <w:t xml:space="preserve"/>
      </w:r>
    </w:p>
    <w:p>
      <w:pPr>
        <w:pStyle w:val="Heading3"/>
        <w:spacing w:before="200" w:after="60"/>
      </w:pPr>
      <w:r>
        <w:rPr>
          <w:rFonts w:ascii="Arial" w:cs="Arial" w:eastAsia="Arial" w:hAnsi="Arial"/>
          <w:b/>
          <w:bCs/>
          <w:color w:val="0F766E"/>
          <w:sz w:val="24"/>
          <w:szCs w:val="24"/>
        </w:rPr>
        <w:t xml:space="preserve">BIOS and Firmware Failures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Files missing, misnamed, mis-hashed, or zipped when extraction is required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Files placed at the correct path for one frontend but silently wrong for another (the ES-DE arcade/ path rule is the most common instance)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Regional BIOS mismatches producing silent black-screen failures rather than error messages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Known bad-dump variants (e.g. xemu MCPX 196a5f59) that pass filename checks but fail at runtime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Multi-file BIOS dumps (PS2) where only the .bin is present but the emulator expects additional companion files</w:t>
      </w:r>
    </w:p>
    <w:p>
      <w:pPr>
        <w:spacing w:before="0" w:after="60"/>
      </w:pPr>
      <w:r>
        <w:t xml:space="preserve"/>
      </w:r>
    </w:p>
    <w:p>
      <w:pPr>
        <w:pStyle w:val="Heading3"/>
        <w:spacing w:before="200" w:after="60"/>
      </w:pPr>
      <w:r>
        <w:rPr>
          <w:rFonts w:ascii="Arial" w:cs="Arial" w:eastAsia="Arial" w:hAnsi="Arial"/>
          <w:b/>
          <w:bCs/>
          <w:color w:val="0F766E"/>
          <w:sz w:val="24"/>
          <w:szCs w:val="24"/>
        </w:rPr>
        <w:t xml:space="preserve">Format and Container Incompatibility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CHD files presented to emulators that require BIN/CUE or ISO — and vice versa</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RVZ images presented to emulators that require ISO for GameCube/Wii</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LaserDisc games with .daphne extension in contexts where .hypseus is now required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Xbox 360 standard ISO rips presented to Xenia when XISO format is required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M3U and CUE files that break silently during export across platforms or to different frontends</w:t>
      </w:r>
    </w:p>
    <w:p>
      <w:pPr>
        <w:spacing w:before="0" w:after="60"/>
      </w:pPr>
      <w:r>
        <w:t xml:space="preserve"/>
      </w:r>
    </w:p>
    <w:p>
      <w:pPr>
        <w:pStyle w:val="Heading3"/>
        <w:spacing w:before="200" w:after="60"/>
      </w:pPr>
      <w:r>
        <w:rPr>
          <w:rFonts w:ascii="Arial" w:cs="Arial" w:eastAsia="Arial" w:hAnsi="Arial"/>
          <w:b/>
          <w:bCs/>
          <w:color w:val="0F766E"/>
          <w:sz w:val="24"/>
          <w:szCs w:val="24"/>
        </w:rPr>
        <w:t xml:space="preserve">Multi-Disc and Library Structure Failures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Multi-disc games appearing as duplicate entries or failing to support clean single-entry launching</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Disc files visible to the scanner when they should be hidden, or hidden when the scanner needs to see them</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Path formatting differences (quoting, separator style, relative vs absolute roots) breaking scans or creating duplicates</w:t>
      </w:r>
    </w:p>
    <w:p>
      <w:pPr>
        <w:spacing w:before="0" w:after="60"/>
      </w:pPr>
      <w:r>
        <w:t xml:space="preserve"/>
      </w:r>
    </w:p>
    <w:p>
      <w:pPr>
        <w:pStyle w:val="Heading3"/>
        <w:spacing w:before="200" w:after="60"/>
      </w:pPr>
      <w:r>
        <w:rPr>
          <w:rFonts w:ascii="Arial" w:cs="Arial" w:eastAsia="Arial" w:hAnsi="Arial"/>
          <w:b/>
          <w:bCs/>
          <w:color w:val="0F766E"/>
          <w:sz w:val="24"/>
          <w:szCs w:val="24"/>
        </w:rPr>
        <w:t xml:space="preserve">ScummVM Launch Failures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Missing pointer or hook files required by specific frontends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Autodetect selecting the wrong language or regional variant nondeterministically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Standalone vs. libretro core path divergence — games that work in standalone fail in the core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Config and save-path implications of alternate ScummVM config targets not surfaced to the user</w:t>
      </w:r>
    </w:p>
    <w:p>
      <w:pPr>
        <w:spacing w:before="0" w:after="60"/>
      </w:pPr>
      <w:r>
        <w:t xml:space="preserve"/>
      </w:r>
    </w:p>
    <w:p>
      <w:pPr>
        <w:pStyle w:val="Heading3"/>
        <w:spacing w:before="200" w:after="60"/>
      </w:pPr>
      <w:r>
        <w:rPr>
          <w:rFonts w:ascii="Arial" w:cs="Arial" w:eastAsia="Arial" w:hAnsi="Arial"/>
          <w:b/>
          <w:bCs/>
          <w:color w:val="0F766E"/>
          <w:sz w:val="24"/>
          <w:szCs w:val="24"/>
        </w:rPr>
        <w:t xml:space="preserve">Installed-Title Proxy Failures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Generated shortcuts embedding unexpanded variables (e.g. %RPCS3_GAMEID% resolving to the literal string)</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Title folder naming mismatches — wrong prefix (BLES vs BLUS vs NPUB) makes the title invisible to the emulator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Base content, updates, and DLC mixed in ways that create duplicate scan entries or break emulator enumeration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Shortcut paths containing unquoted spaces or wrong path separators for the target OS</w:t>
      </w:r>
    </w:p>
    <w:p>
      <w:pPr>
        <w:spacing w:before="0" w:after="60"/>
      </w:pPr>
      <w:r>
        <w:t xml:space="preserve"/>
      </w:r>
    </w:p>
    <w:p>
      <w:pPr>
        <w:pStyle w:val="Heading3"/>
        <w:spacing w:before="200" w:after="60"/>
      </w:pPr>
      <w:r>
        <w:rPr>
          <w:rFonts w:ascii="Arial" w:cs="Arial" w:eastAsia="Arial" w:hAnsi="Arial"/>
          <w:b/>
          <w:bCs/>
          <w:color w:val="0F766E"/>
          <w:sz w:val="24"/>
          <w:szCs w:val="24"/>
        </w:rPr>
        <w:t xml:space="preserve">Save and Content Migration Failures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Save roots that move silently between emulator or frontend versions with no user notification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The user's configured emulator path pointing to the old location while the emulator writes to the new one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Symlinked paths where a move operation changes the link target rather than the files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Frontend config injection overwriting custom emulator settings across version updates</w:t>
      </w:r>
    </w:p>
    <w:p>
      <w:pPr>
        <w:spacing w:before="0" w:after="60"/>
      </w:pPr>
      <w:r>
        <w:t xml:space="preserve"/>
      </w:r>
    </w:p>
    <w:p>
      <w:pPr>
        <w:pStyle w:val="Heading3"/>
        <w:spacing w:before="200" w:after="60"/>
      </w:pPr>
      <w:r>
        <w:rPr>
          <w:rFonts w:ascii="Arial" w:cs="Arial" w:eastAsia="Arial" w:hAnsi="Arial"/>
          <w:b/>
          <w:bCs/>
          <w:color w:val="0F766E"/>
          <w:sz w:val="24"/>
          <w:szCs w:val="24"/>
        </w:rPr>
        <w:t xml:space="preserve">Host Environment Failures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Missing Visual C++ redistributables causing silent crash-on-launch with no error message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Missing Vulkan runtime preventing GPU-accelerated emulators from starting</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Wrong or absent .NET version for emulators that require specific .NET runtime versions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Missing DirectX June 2010 runtime for legacy standalone emulators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Absent 7-Zip preventing frontend archive-extraction workflows</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3  Product Vision</w:t>
      </w:r>
    </w:p>
    <w:p>
      <w:pPr>
        <w:spacing w:before="60" w:after="100"/>
      </w:pPr>
      <w:r>
        <w:rPr>
          <w:rFonts w:ascii="Arial" w:cs="Arial" w:eastAsia="Arial" w:hAnsi="Arial"/>
          <w:b w:val="false"/>
          <w:bCs w:val="false"/>
          <w:i w:val="false"/>
          <w:iCs w:val="false"/>
          <w:caps w:val="false"/>
          <w:color w:val="374151"/>
          <w:sz w:val="20"/>
          <w:szCs w:val="20"/>
        </w:rPr>
        <w:t xml:space="preserve">Provide a desktop utility that acts as validator, artifact generator, compatibility translator, host environment checker, and workflow guide for retro libraries.</w:t>
      </w:r>
    </w:p>
    <w:p>
      <w:pPr>
        <w:spacing w:before="60" w:after="100"/>
      </w:pPr>
      <w:r>
        <w:rPr>
          <w:rFonts w:ascii="Arial" w:cs="Arial" w:eastAsia="Arial" w:hAnsi="Arial"/>
          <w:b w:val="false"/>
          <w:bCs w:val="false"/>
          <w:i w:val="false"/>
          <w:iCs w:val="false"/>
          <w:caps w:val="false"/>
          <w:color w:val="374151"/>
          <w:sz w:val="20"/>
          <w:szCs w:val="20"/>
        </w:rPr>
        <w:t xml:space="preserve">The product should make it easier for users to answer: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What is missing for this game or system to work?</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Which files are valid, invalid, optional, or misplaced — and for which frontend?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What artifacts does this frontend need to see one clean library entry?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Why did this scanner create duplicates?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What changed after an emulator or frontend update?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Is my host machine ready to run this emulator?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Are my saves safe if I update this emulator?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What can be fixed automatically, and what must I supply manually?</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4  Goals</w:t>
      </w:r>
    </w:p>
    <w:p>
      <w:pPr>
        <w:pStyle w:val="Heading3"/>
        <w:spacing w:before="200" w:after="60"/>
      </w:pPr>
      <w:r>
        <w:rPr>
          <w:rFonts w:ascii="Arial" w:cs="Arial" w:eastAsia="Arial" w:hAnsi="Arial"/>
          <w:b/>
          <w:bCs/>
          <w:color w:val="0F766E"/>
          <w:sz w:val="24"/>
          <w:szCs w:val="24"/>
        </w:rPr>
        <w:t xml:space="preserve">Primary Goals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Reduce library setup and maintenance friction across major desktop retrogaming frontends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Turn hidden ecosystem rules into deterministic validations and guided fixes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Generate frontend-compatible artifacts from a canonical internal model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Prevent duplicate-entry, scan-corruption, and path-formatting failures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Protect save data across emulator and frontend version updates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Surface host environment failures before the user attempts their first launch</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Keep all automation compliant with legal and ethical boundaries</w:t>
      </w:r>
    </w:p>
    <w:p>
      <w:pPr>
        <w:spacing w:before="0" w:after="60"/>
      </w:pPr>
      <w:r>
        <w:t xml:space="preserve"/>
      </w:r>
    </w:p>
    <w:p>
      <w:pPr>
        <w:pStyle w:val="Heading3"/>
        <w:spacing w:before="200" w:after="60"/>
      </w:pPr>
      <w:r>
        <w:rPr>
          <w:rFonts w:ascii="Arial" w:cs="Arial" w:eastAsia="Arial" w:hAnsi="Arial"/>
          <w:b/>
          <w:bCs/>
          <w:color w:val="0F766E"/>
          <w:sz w:val="24"/>
          <w:szCs w:val="24"/>
        </w:rPr>
        <w:t xml:space="preserve">Secondary Goals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Build trust with previews, reports, backups, and deterministic smoke tests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Support large libraries without forcing destructive rewrites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Create an architecture that can expand to additional frontends and emulators over time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Provide a stable foundation for a format compatibility matrix that grows with the ecosystem</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5  Non-Goals</w:t>
      </w:r>
    </w:p>
    <w:p>
      <w:pPr>
        <w:spacing w:before="60" w:after="100"/>
      </w:pPr>
      <w:r>
        <w:rPr>
          <w:rFonts w:ascii="Arial" w:cs="Arial" w:eastAsia="Arial" w:hAnsi="Arial"/>
          <w:b w:val="false"/>
          <w:bCs w:val="false"/>
          <w:i w:val="false"/>
          <w:iCs w:val="false"/>
          <w:caps w:val="false"/>
          <w:color w:val="374151"/>
          <w:sz w:val="20"/>
          <w:szCs w:val="20"/>
        </w:rPr>
        <w:t xml:space="preserve">The product will not: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Include, distribute, or link to copyrighted BIOS, firmware, keys, RAP files, or license artifacts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Provide piracy guidance or download links for protected files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Emulate games directly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Replace established frontends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Guarantee universal one-click support for every frontend and every emulator version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Become a full metadata scraper in v1</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Manage Android as a first-class platform in v1</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Automatically install emulators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Automatically acquire BIOS files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Directly modify frontend configuration files without user preview and confirmation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Provide cloud sync or online library management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Act as a full controller remapping editor</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6  Target Users</w:t>
      </w:r>
    </w:p>
    <w:p>
      <w:pPr>
        <w:pStyle w:val="Heading3"/>
        <w:spacing w:before="200" w:after="60"/>
      </w:pPr>
      <w:r>
        <w:rPr>
          <w:rFonts w:ascii="Arial" w:cs="Arial" w:eastAsia="Arial" w:hAnsi="Arial"/>
          <w:b/>
          <w:bCs/>
          <w:color w:val="0F766E"/>
          <w:sz w:val="24"/>
          <w:szCs w:val="24"/>
        </w:rPr>
        <w:t xml:space="preserve">Primary Users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Power users managing multi-system retro libraries across more than one frontend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Users migrating between frontends or maintaining multiple target environments simultaneously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Users preparing libraries for RetroBat, Batocera, ES-DE, LaunchBox, Pegasus, Playnite, RetroArch-centric workflows, and related desktop ecosystems</w:t>
      </w:r>
    </w:p>
    <w:p>
      <w:pPr>
        <w:spacing w:before="0" w:after="60"/>
      </w:pPr>
      <w:r>
        <w:t xml:space="preserve"/>
      </w:r>
    </w:p>
    <w:p>
      <w:pPr>
        <w:pStyle w:val="Heading3"/>
        <w:spacing w:before="200" w:after="60"/>
      </w:pPr>
      <w:r>
        <w:rPr>
          <w:rFonts w:ascii="Arial" w:cs="Arial" w:eastAsia="Arial" w:hAnsi="Arial"/>
          <w:b/>
          <w:bCs/>
          <w:color w:val="0F766E"/>
          <w:sz w:val="24"/>
          <w:szCs w:val="24"/>
        </w:rPr>
        <w:t xml:space="preserve">Secondary Users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Newer users who can follow guided repair flows but do not know the ecosystem rules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Users managing desktop libraries as a source for handheld or appliance targets</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7  Core Product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Principle</w:t>
            </w:r>
          </w:p>
        </w:tc>
        <w:tc>
          <w:tcPr>
            <w:tcW w:type="dxa" w:w="69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What it means in practice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Deterministic over magical</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Every validation output must be traceable to a specific rule with a specific source. No fuzzy guessing.</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Frontend-aware first</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placement, format support, and artifact generation rules are evaluated against a specific target frontend, not in the abstract. The frontend is always a required input, not an assumption.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Preview before write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No file is created, moved, renamed, or deleted without the user seeing and confirming a change plan first.</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Validate before export</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The export adapter must not generate artifacts from an unvalidated project state.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One canonical model, many export shapes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The internal project model is frontend-agnostic. Export adapters translate it; they do not own the truth.</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Compliance-friendly by design</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Legal constraints are encoded into the product architecture, not applied as a layer on top. Validation and acquisition are structurally separate concerns.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Safe defaults over aggressive automation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When the correct action is ambiguous, the product does nothing and asks. Automation is opt-in, not default.</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Protect saves above all else</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Any operation that touches a path containing save data requires an explicit backup step before execution. No exceptions.</w:t>
            </w:r>
          </w:p>
        </w:tc>
      </w:tr>
    </w:tbl>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8  Scope for Version 1</w:t>
      </w:r>
    </w:p>
    <w:p>
      <w:pPr>
        <w:pStyle w:val="Heading3"/>
        <w:spacing w:before="200" w:after="60"/>
      </w:pPr>
      <w:r>
        <w:rPr>
          <w:rFonts w:ascii="Arial" w:cs="Arial" w:eastAsia="Arial" w:hAnsi="Arial"/>
          <w:b/>
          <w:bCs/>
          <w:color w:val="0F766E"/>
          <w:sz w:val="24"/>
          <w:szCs w:val="24"/>
        </w:rPr>
        <w:t xml:space="preserve">In Scope</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Host environment and runtime dependency pre-flight validation</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BIOS and firmware validation with frontend-aware path rules and hash verification</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Format compatibility validation and format-level remediation guidance</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Multi-disc single-entry tooling and M3U generation</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ScummVM artifact generation and launch-semantic support</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Installed-title proxy, shortcut generation, and shortcut content validity</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Path normalization and scanner-safe export planning</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Save-path discovery, migration warnings, and change-plan generation</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Update drift detection and revalidation prompts</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Preview, backup, rollback, and smoke-test framework</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Desktop support: Windows, macOS, Linux</w:t>
      </w:r>
    </w:p>
    <w:p>
      <w:pPr>
        <w:spacing w:before="0" w:after="60"/>
      </w:pPr>
      <w:r>
        <w:t xml:space="preserve"/>
      </w:r>
    </w:p>
    <w:p>
      <w:pPr>
        <w:pStyle w:val="Heading3"/>
        <w:spacing w:before="200" w:after="60"/>
      </w:pPr>
      <w:r>
        <w:rPr>
          <w:rFonts w:ascii="Arial" w:cs="Arial" w:eastAsia="Arial" w:hAnsi="Arial"/>
          <w:b/>
          <w:bCs/>
          <w:color w:val="0F766E"/>
          <w:sz w:val="24"/>
          <w:szCs w:val="24"/>
        </w:rPr>
        <w:t xml:space="preserve">Out of Scope for v1</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Android local-management workflows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Cloud sync or online library management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Online metadata scraping platform</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Full controller remapping editor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Automated emulator installation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Automated BIOS acquisition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Direct modification of frontend config files without preview</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EmuDeck/RetroDECK-specific folder convention support (explicit scoping decision — see §10)</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9  Supported Content Types in v1</w:t>
      </w:r>
    </w:p>
    <w:p>
      <w:pPr>
        <w:spacing w:before="60" w:after="100"/>
      </w:pPr>
      <w:r>
        <w:rPr>
          <w:rFonts w:ascii="Arial" w:cs="Arial" w:eastAsia="Arial" w:hAnsi="Arial"/>
          <w:b w:val="false"/>
          <w:bCs w:val="false"/>
          <w:i w:val="false"/>
          <w:iCs w:val="false"/>
          <w:caps w:val="false"/>
          <w:color w:val="374151"/>
          <w:sz w:val="20"/>
          <w:szCs w:val="20"/>
        </w:rPr>
        <w:t xml:space="preserve">The app models the following artifact categories as first-class entities: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BIOS blobs and firmware/system files (including installer artifacts like PS3UPDAT.PUP and key files)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Standard ROM and image content in all supported container formats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Format container variants for the same content (CHD, BIN/CUE, ISO, RVZ, GCZ, etc.)</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Multi-disc bundles, M3U playlists, and CUE sheets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ScummVM game directories, pointer files, and hook files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Installed-title directories with required naming conventions and supporting artifacts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Proxy artifacts, shortcut files, and launch stubs for installed-title ecosystems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Wrapper scripts where needed for frontend compatibility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Save roots and save-state locations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Scan-visible vs. scan-hidden helper artifacts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Host environment dependencies (runtime libraries, firmware packages, key files)</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10  Supported Frontend Targets in v1</w:t>
      </w:r>
    </w:p>
    <w:p>
      <w:pPr>
        <w:spacing w:before="60" w:after="100"/>
      </w:pPr>
      <w:r>
        <w:rPr>
          <w:rFonts w:ascii="Arial" w:cs="Arial" w:eastAsia="Arial" w:hAnsi="Arial"/>
          <w:b w:val="false"/>
          <w:bCs w:val="false"/>
          <w:i w:val="false"/>
          <w:iCs w:val="false"/>
          <w:caps w:val="false"/>
          <w:color w:val="374151"/>
          <w:sz w:val="20"/>
          <w:szCs w:val="20"/>
        </w:rPr>
        <w:t xml:space="preserve">Frontend targets are tiered by user volume, problem density, and documentation quality. Tier 1 targets receive deep native integration. Tier 2 targets are treated as export adapters without deep config integration.</w:t>
      </w:r>
    </w:p>
    <w:p>
      <w:pPr>
        <w:spacing w:before="0" w:after="60"/>
      </w:pPr>
      <w:r>
        <w:t xml:space="preserve"/>
      </w:r>
    </w:p>
    <w:p>
      <w:pPr>
        <w:pStyle w:val="Heading3"/>
        <w:spacing w:before="200" w:after="60"/>
      </w:pPr>
      <w:r>
        <w:rPr>
          <w:rFonts w:ascii="Arial" w:cs="Arial" w:eastAsia="Arial" w:hAnsi="Arial"/>
          <w:b/>
          <w:bCs/>
          <w:color w:val="0F766E"/>
          <w:sz w:val="24"/>
          <w:szCs w:val="24"/>
        </w:rPr>
        <w:t xml:space="preserve">Priority Tier 1 — Deep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Frontend</w:t>
            </w:r>
          </w:p>
        </w:tc>
        <w:tc>
          <w:tcPr>
            <w:tcW w:type="dxa" w:w="69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Tiering rationale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ES-DE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Cross-platform, fastest-growing, used as the default frontend in EmuDeck/RetroDECK pipelines. Has the most documented silent failure modes (arcade BIOS path, Daphne extension) that the validator must know about.</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RetroBat</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Most complete Windows-native frontend with the broadest emulator coverage. Save-path migrations between RetroBat versions are the single highest-frequency data loss risk in the ecosystem.</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Batocera</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Most forgiving on hardware variation; best-in-class defaults. Widely used for cabinet and living-room setups. Export mode covers users who prepare on Windows then deploy to Batocera.</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LaunchBox</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Highest setup complexity; most reward for facilitation. Power users with large libraries. ScummVM portable-config problem is well-documented and high-impact here.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Playnite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Large Windows user base; strong plugin ecosystem. Commonly used alongside LaunchBox rather than instead of it.</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Pegasus</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Cross-platform; used for both desktop and handheld targets. Metadata format differs enough to warrant its own adapter.</w:t>
            </w:r>
          </w:p>
        </w:tc>
      </w:tr>
    </w:tbl>
    <w:p>
      <w:pPr>
        <w:spacing w:before="0" w:after="60"/>
      </w:pPr>
      <w:r>
        <w:t xml:space="preserve"/>
      </w:r>
    </w:p>
    <w:p>
      <w:pPr>
        <w:pStyle w:val="Heading3"/>
        <w:spacing w:before="200" w:after="60"/>
      </w:pPr>
      <w:r>
        <w:rPr>
          <w:rFonts w:ascii="Arial" w:cs="Arial" w:eastAsia="Arial" w:hAnsi="Arial"/>
          <w:b/>
          <w:bCs/>
          <w:color w:val="0F766E"/>
          <w:sz w:val="24"/>
          <w:szCs w:val="24"/>
        </w:rPr>
        <w:t xml:space="preserve">Priority Tier 2 — Export Adapter Only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Steam ROM Manager — compatibility planning and parser validation; no deep config integration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Attract-Mode — artifact and metadata export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SimpleLauncher — export adapter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RetroFE — export adapter</w:t>
      </w:r>
    </w:p>
    <w:p>
      <w:pPr>
        <w:spacing w:before="0" w:after="60"/>
      </w:pPr>
      <w:r>
        <w:t xml:space="preserve"/>
      </w:r>
    </w:p>
    <w:p>
      <w:pPr>
        <w:pBdr>
          <w:left w:val="single" w:color="1D4ED8" w:sz="10" w:space="6"/>
        </w:pBdr>
        <w:spacing w:before="120" w:after="120"/>
        <w:ind w:left="400"/>
      </w:pPr>
      <w:r>
        <w:rPr>
          <w:rFonts w:ascii="Arial" w:cs="Arial" w:eastAsia="Arial" w:hAnsi="Arial"/>
          <w:b/>
          <w:bCs/>
          <w:color w:val="1D4ED8"/>
          <w:sz w:val="18"/>
          <w:szCs w:val="18"/>
        </w:rPr>
        <w:t xml:space="preserve">DECISION  </w:t>
      </w:r>
      <w:r>
        <w:rPr>
          <w:rFonts w:ascii="Arial" w:cs="Arial" w:eastAsia="Arial" w:hAnsi="Arial"/>
          <w:color w:val="374151"/>
          <w:sz w:val="18"/>
          <w:szCs w:val="18"/>
        </w:rPr>
        <w:t xml:space="preserve">EmuDeck / RetroDECK scoping decision: These toolchains use ES-DE as their frontend but manage the emulator layer independently. The facilitation app validates ES-DE export targets correctly. It does not attempt to replicate or override EmuDeck's folder conventions, which differ from standalone ES-DE. Users running EmuDeck are served by the ES-DE adapter; EmuDeck-specific path conventions are out of scope for v1. This must be explicitly documented in the UI to prevent false positives for EmuDeck users.</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11  Key User Jobs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Scan an existing library and identify all missing or invalid requirements before attempting to launch anything</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Verify the host machine has all runtime dependencies required by the target emulator set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Resolve BIOS and firmware gaps with guidance on legal dumping sources, without the app distributing protected files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Identify and fix format mismatches between ROM containers and target emulator/frontend combinations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Build a clean single-entry representation for multi-disc titles across target frontends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Prepare ScummVM titles so they appear and launch consistently in selected frontends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Represent installed titles using the right stubs, shortcuts, or wrappers for each target frontend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Validate that generated shortcuts resolve correctly before exporting to a frontend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Detect likely duplicate-entry risks before importing into a frontend scanner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Validate path, naming, and folder conventions before export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Checkpoint save data before an emulator or frontend update, with detection of which save roots are at risk</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Re-run all validations after an emulator or distro update to catch drift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Generate reports that distinguish required fixes from optional improvements</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12  Functional Requirements</w:t>
      </w:r>
    </w:p>
    <w:p>
      <w:pPr>
        <w:pStyle w:val="Heading2"/>
        <w:spacing w:before="320" w:after="80"/>
      </w:pPr>
      <w:r>
        <w:rPr>
          <w:rFonts w:ascii="Arial" w:cs="Arial" w:eastAsia="Arial" w:hAnsi="Arial"/>
          <w:b/>
          <w:bCs/>
          <w:color w:val="1A2F4F"/>
          <w:sz w:val="28"/>
          <w:szCs w:val="28"/>
        </w:rPr>
        <w:t xml:space="preserve">12.1  Library Scan and Inventory</w:t>
      </w:r>
    </w:p>
    <w:p>
      <w:pPr>
        <w:spacing w:before="60" w:after="100"/>
      </w:pPr>
      <w:r>
        <w:rPr>
          <w:rFonts w:ascii="Arial" w:cs="Arial" w:eastAsia="Arial" w:hAnsi="Arial"/>
          <w:b w:val="false"/>
          <w:bCs w:val="false"/>
          <w:i w:val="false"/>
          <w:iCs w:val="false"/>
          <w:caps w:val="false"/>
          <w:color w:val="374151"/>
          <w:sz w:val="20"/>
          <w:szCs w:val="20"/>
        </w:rPr>
        <w:t xml:space="preserve">The app shall: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Scan user-selected library roots with configurable depth and exclusion patterns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Fingerprint files using MD5 hash and metadata — not filename alone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Classify artifacts by type: ROM, BIOS, firmware installer, multi-disc component, shortcut, save, helper artifact, unknown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Detect known library structures for supported frontends and emulator ecosystems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Identify the target frontend for the scanned library where possible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Maintain a project-level inventory database that persists between sessions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Support re-scan to detect changes since the last inventory</w:t>
      </w:r>
    </w:p>
    <w:p>
      <w:pPr>
        <w:spacing w:before="0" w:after="60"/>
      </w:pPr>
      <w:r>
        <w:t xml:space="preserve"/>
      </w:r>
    </w:p>
    <w:p>
      <w:pPr>
        <w:pStyle w:val="Heading2"/>
        <w:spacing w:before="320" w:after="80"/>
      </w:pPr>
      <w:r>
        <w:rPr>
          <w:rFonts w:ascii="Arial" w:cs="Arial" w:eastAsia="Arial" w:hAnsi="Arial"/>
          <w:b/>
          <w:bCs/>
          <w:color w:val="1A2F4F"/>
          <w:sz w:val="28"/>
          <w:szCs w:val="28"/>
        </w:rPr>
        <w:t xml:space="preserve">12.2  BIOS and Firmware Validation</w:t>
      </w:r>
    </w:p>
    <w:p>
      <w:pPr>
        <w:spacing w:before="60" w:after="100"/>
      </w:pPr>
      <w:r>
        <w:rPr>
          <w:rFonts w:ascii="Arial" w:cs="Arial" w:eastAsia="Arial" w:hAnsi="Arial"/>
          <w:b w:val="false"/>
          <w:bCs w:val="false"/>
          <w:i w:val="false"/>
          <w:iCs w:val="false"/>
          <w:caps w:val="false"/>
          <w:color w:val="374151"/>
          <w:sz w:val="20"/>
          <w:szCs w:val="20"/>
        </w:rPr>
        <w:t xml:space="preserve">The BIOS validation engine is the core of the product. It must be built around three non-negotiable architectural facts: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The frontend is a required input before any BIOS placement evaluation. A file correctly placed for RetroBat may be silently wrong for ES-DE for the same emulator and system.</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Hash verification is primary; filename matching is secondary. Misnamed files must be identified by their hash and surfaced as rename candidates, not treated as missing.</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Emulator selection changes the expected path. Saturn BIOS for Beetle Saturn goes in bios/ flat. Saturn BIOS for the Kronos core requires bios/kronos/. Both can be active simultaneously and require different files.</w:t>
      </w:r>
    </w:p>
    <w:p>
      <w:pPr>
        <w:spacing w:before="0" w:after="60"/>
      </w:pPr>
      <w:r>
        <w:t xml:space="preserve"/>
      </w:r>
    </w:p>
    <w:p>
      <w:pPr>
        <w:pStyle w:val="Heading3"/>
        <w:spacing w:before="200" w:after="60"/>
      </w:pPr>
      <w:r>
        <w:rPr>
          <w:rFonts w:ascii="Arial" w:cs="Arial" w:eastAsia="Arial" w:hAnsi="Arial"/>
          <w:b/>
          <w:bCs/>
          <w:color w:val="0F766E"/>
          <w:sz w:val="24"/>
          <w:szCs w:val="24"/>
        </w:rPr>
        <w:t xml:space="preserve">12.2.1  Validation Output States</w:t>
      </w:r>
    </w:p>
    <w:p>
      <w:pPr>
        <w:spacing w:before="60" w:after="100"/>
      </w:pPr>
      <w:r>
        <w:rPr>
          <w:rFonts w:ascii="Arial" w:cs="Arial" w:eastAsia="Arial" w:hAnsi="Arial"/>
          <w:b w:val="false"/>
          <w:bCs w:val="false"/>
          <w:i w:val="false"/>
          <w:iCs w:val="false"/>
          <w:caps w:val="false"/>
          <w:color w:val="374151"/>
          <w:sz w:val="20"/>
          <w:szCs w:val="20"/>
        </w:rPr>
        <w:t xml:space="preserve">The engine must classify each required BIOS entry into one of five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State</w:t>
            </w:r>
          </w:p>
        </w:tc>
        <w:tc>
          <w:tcPr>
            <w:tcW w:type="dxa" w:w="12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Severity</w:t>
            </w:r>
          </w:p>
        </w:tc>
        <w:tc>
          <w:tcPr>
            <w:tcW w:type="dxa" w:w="61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Description and required action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14532D"/>
                <w:sz w:val="18"/>
                <w:szCs w:val="18"/>
              </w:rPr>
              <w:t xml:space="preserve">PRESENT_VALID</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w:t>
            </w:r>
          </w:p>
        </w:tc>
        <w:tc>
          <w:tcPr>
            <w:tcW w:type="dxa" w:w="6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File present, hash matches, path correct for selected frontend and emulator. No action required.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92400E"/>
                <w:sz w:val="18"/>
                <w:szCs w:val="18"/>
              </w:rPr>
              <w:t xml:space="preserve">PRESENT_WRONG_PATH</w:t>
            </w:r>
          </w:p>
        </w:tc>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Error</w:t>
            </w:r>
          </w:p>
        </w:tc>
        <w:tc>
          <w:tcPr>
            <w:tcW w:type="dxa" w:w="61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File present and hash-valid but at a path that is wrong for the selected frontend. Remediation: move or copy to correct path. Do not delete source until user confirms.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991B1B"/>
                <w:sz w:val="18"/>
                <w:szCs w:val="18"/>
              </w:rPr>
              <w:t xml:space="preserve">PRESENT_HASH_MISMATCH</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Error</w:t>
            </w:r>
          </w:p>
        </w:tc>
        <w:tc>
          <w:tcPr>
            <w:tcW w:type="dxa" w:w="616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File present at correct path but MD5 does not match any known-good hash. May be corrupt, wrong revision, or a known bad dump. Surface known-bad-dump identifiers explicitly.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991B1B"/>
                <w:sz w:val="18"/>
                <w:szCs w:val="18"/>
              </w:rPr>
              <w:t xml:space="preserve">MISSING_REQUIRED</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Blocking</w:t>
            </w:r>
          </w:p>
        </w:tc>
        <w:tc>
          <w:tcPr>
            <w:tcW w:type="dxa" w:w="616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File absent and required. Games in this system will not launch. Cannot be auto-remediated. Link to legal dumping guidance.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6B7280"/>
                <w:sz w:val="18"/>
                <w:szCs w:val="18"/>
              </w:rPr>
              <w:t xml:space="preserve">MISSING_OPTIONAL</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Advisory</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File absent but optional. Games will run with degraded experience. Inform user; do not block launch.</w:t>
            </w:r>
          </w:p>
        </w:tc>
      </w:tr>
    </w:tbl>
    <w:p>
      <w:pPr>
        <w:spacing w:before="0" w:after="60"/>
      </w:pPr>
      <w:r>
        <w:t xml:space="preserve"/>
      </w:r>
    </w:p>
    <w:p>
      <w:pPr>
        <w:pStyle w:val="Heading3"/>
        <w:spacing w:before="200" w:after="60"/>
      </w:pPr>
      <w:r>
        <w:rPr>
          <w:rFonts w:ascii="Arial" w:cs="Arial" w:eastAsia="Arial" w:hAnsi="Arial"/>
          <w:b/>
          <w:bCs/>
          <w:color w:val="0F766E"/>
          <w:sz w:val="24"/>
          <w:szCs w:val="24"/>
        </w:rPr>
        <w:t xml:space="preserve">12.2.2  Hash-First Identification Flow</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Scan bios directory and all relevant frontend-path locations for all candidate file extensions (.bin, .zip, .rom, .img, .dat, .pup, .raf)</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Compute MD5 for each candidate file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Look up the hash against all known-good BIOS database entries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If hash matches a known file, record as PRESENT_VALID regardless of the filename found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If hash matches a known-bad-dump entry, flag PRESENT_HASH_MISMATCH with the specific bad-dump label and dump guidance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If filename matches but hash does not, flag PRESENT_HASH_MISMATCH (possible corruption or wrong revision)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If neither hash nor filename matches, classify as UNKNOWN — do not delete, move, or rename</w:t>
      </w:r>
    </w:p>
    <w:p>
      <w:pPr>
        <w:pBdr>
          <w:left w:val="single" w:color="0F766E" w:sz="10" w:space="6"/>
        </w:pBdr>
        <w:spacing w:before="120" w:after="120"/>
        <w:ind w:left="400"/>
      </w:pPr>
      <w:r>
        <w:rPr>
          <w:rFonts w:ascii="Arial" w:cs="Arial" w:eastAsia="Arial" w:hAnsi="Arial"/>
          <w:b/>
          <w:bCs/>
          <w:color w:val="0F766E"/>
          <w:sz w:val="18"/>
          <w:szCs w:val="18"/>
        </w:rPr>
        <w:t xml:space="preserve">NOTE  </w:t>
      </w:r>
      <w:r>
        <w:rPr>
          <w:rFonts w:ascii="Arial" w:cs="Arial" w:eastAsia="Arial" w:hAnsi="Arial"/>
          <w:color w:val="374151"/>
          <w:sz w:val="18"/>
          <w:szCs w:val="18"/>
        </w:rPr>
        <w:t xml:space="preserve">Hash-first identification allows the validator to detect misnamed files and offer rename suggestions. 'Found PS1 US BIOS (scph5501.bin) under unexpected filename psx_bios.bin — recommend renaming' is a better output than 'BIOS missing'.</w:t>
      </w:r>
    </w:p>
    <w:p>
      <w:pPr>
        <w:spacing w:before="0" w:after="60"/>
      </w:pPr>
      <w:r>
        <w:t xml:space="preserve"/>
      </w:r>
    </w:p>
    <w:p>
      <w:pPr>
        <w:pStyle w:val="Heading3"/>
        <w:spacing w:before="200" w:after="60"/>
      </w:pPr>
      <w:r>
        <w:rPr>
          <w:rFonts w:ascii="Arial" w:cs="Arial" w:eastAsia="Arial" w:hAnsi="Arial"/>
          <w:b/>
          <w:bCs/>
          <w:color w:val="0F766E"/>
          <w:sz w:val="24"/>
          <w:szCs w:val="24"/>
        </w:rPr>
        <w:t xml:space="preserve">12.2.3  Frontend-Aware Path Branching</w:t>
      </w:r>
    </w:p>
    <w:p>
      <w:pPr>
        <w:spacing w:before="60" w:after="100"/>
      </w:pPr>
      <w:r>
        <w:rPr>
          <w:rFonts w:ascii="Arial" w:cs="Arial" w:eastAsia="Arial" w:hAnsi="Arial"/>
          <w:b w:val="false"/>
          <w:bCs w:val="false"/>
          <w:i w:val="false"/>
          <w:iCs w:val="false"/>
          <w:caps w:val="false"/>
          <w:color w:val="374151"/>
          <w:sz w:val="20"/>
          <w:szCs w:val="20"/>
        </w:rPr>
        <w:t xml:space="preserve">The validation engine must maintain a per-frontend path rule table. The same BIOS file has different correct placement depending on which frontend and which emulator core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System / Core</w:t>
            </w:r>
          </w:p>
        </w:tc>
        <w:tc>
          <w:tcPr>
            <w:tcW w:type="dxa" w:w="20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Frontend</w:t>
            </w:r>
          </w:p>
        </w:tc>
        <w:tc>
          <w:tcPr>
            <w:tcW w:type="dxa" w:w="18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Required path</w:t>
            </w:r>
          </w:p>
        </w:tc>
        <w:tc>
          <w:tcPr>
            <w:tcW w:type="dxa" w:w="33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Common wrong path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FBNeo / MAME arcade BIOS</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ES-DE</w:t>
            </w:r>
          </w:p>
        </w:tc>
        <w:tc>
          <w:tcPr>
            <w:tcW w:type="dxa" w:w="18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roms/arcade/</w:t>
            </w:r>
          </w:p>
        </w:tc>
        <w:tc>
          <w:tcPr>
            <w:tcW w:type="dxa" w:w="336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or bios/mame/ — correct for RetroBat/LaunchBox, silently ignored by ES-DE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Saturn (lr-beetle-saturn)</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Any</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flat</w:t>
            </w:r>
          </w:p>
        </w:tc>
        <w:tc>
          <w:tcPr>
            <w:tcW w:type="dxa" w:w="3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bios/kronos/ — correct for Kronos core, not Beetle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Saturn (lr-kronos)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Any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bios/kronos/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flat — correct for Beetle, not Kronos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Dreamcast (lr-flycast)</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Any</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bios/dc/</w:t>
            </w:r>
          </w:p>
        </w:tc>
        <w:tc>
          <w:tcPr>
            <w:tcW w:type="dxa" w:w="3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flat — game boots via HLE but saves broken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Dreamcast (Flycast standalone)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Any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emulators/flycast/data/</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bios/dc/ — correct for core, not standalone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PS1 (DuckStation)</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Any</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flat</w:t>
            </w:r>
          </w:p>
        </w:tc>
        <w:tc>
          <w:tcPr>
            <w:tcW w:type="dxa" w:w="3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bios/psx/ subfolder — DuckStation does not recurse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PS2 (PCSX2)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Any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bios/ flat — NO subfolder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Any subfolder inside bios/ — PCSX2 will not find it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Philips CD-i (lr-same-cdi)</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Any</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bios/same_cdi/bios/</w:t>
            </w:r>
          </w:p>
        </w:tc>
        <w:tc>
          <w:tcPr>
            <w:tcW w:type="dxa" w:w="3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flat — silent launch failure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Neo Geo (lr-fbneo)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ES-DE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roms/arcade/ (zip)</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or bios/mame/ — correct for other frontends, fails in ES-DE</w:t>
            </w:r>
          </w:p>
        </w:tc>
      </w:tr>
    </w:tbl>
    <w:p>
      <w:pPr>
        <w:spacing w:before="0" w:after="60"/>
      </w:pPr>
      <w:r>
        <w:t xml:space="preserve"/>
      </w:r>
    </w:p>
    <w:p>
      <w:pPr>
        <w:pStyle w:val="Heading3"/>
        <w:spacing w:before="200" w:after="60"/>
      </w:pPr>
      <w:r>
        <w:rPr>
          <w:rFonts w:ascii="Arial" w:cs="Arial" w:eastAsia="Arial" w:hAnsi="Arial"/>
          <w:b/>
          <w:bCs/>
          <w:color w:val="0F766E"/>
          <w:sz w:val="24"/>
          <w:szCs w:val="24"/>
        </w:rPr>
        <w:t xml:space="preserve">12.2.4  BIOS Rules Database — Key System Specifications</w:t>
      </w:r>
    </w:p>
    <w:p>
      <w:pPr>
        <w:spacing w:before="60" w:after="100"/>
      </w:pPr>
      <w:r>
        <w:rPr>
          <w:rFonts w:ascii="Arial" w:cs="Arial" w:eastAsia="Arial" w:hAnsi="Arial"/>
          <w:b w:val="false"/>
          <w:bCs w:val="false"/>
          <w:i w:val="false"/>
          <w:iCs w:val="false"/>
          <w:caps w:val="false"/>
          <w:color w:val="374151"/>
          <w:sz w:val="20"/>
          <w:szCs w:val="20"/>
        </w:rPr>
        <w:t xml:space="preserve">The following table records canonical BIOS requirements for the highest-priority systems. The full database is specified in Appendix C. MD5 values are the primary identity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1200"/>
        <w:gridCol w:w="2360"/>
      </w:tblGrid>
      <w:tr>
        <w:trPr>
          <w:tblHeader/>
        </w:trPr>
        <w:tc>
          <w:tcPr>
            <w:tcW w:type="dxa" w:w="20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System</w:t>
            </w:r>
          </w:p>
        </w:tc>
        <w:tc>
          <w:tcPr>
            <w:tcW w:type="dxa" w:w="26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Key filename(s)</w:t>
            </w:r>
          </w:p>
        </w:tc>
        <w:tc>
          <w:tcPr>
            <w:tcW w:type="dxa" w:w="12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MD5 (primary)</w:t>
            </w:r>
          </w:p>
        </w:tc>
        <w:tc>
          <w:tcPr>
            <w:tcW w:type="dxa" w:w="12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Tier</w:t>
            </w:r>
          </w:p>
        </w:tc>
        <w:tc>
          <w:tcPr>
            <w:tcW w:type="dxa" w:w="23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Critical notes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PS1</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scph5501.bin (US) / scph5500.bin (JP) / scph5502.bin (EU)</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490f666e... (US)</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Required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Case-sensitive on Linux. Flat bios/ only.</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PS2</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SCPH-70012_BIOS_V12_USA_200.bin</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d333558c...</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Required</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No subfolders. .bin minimum; full dump optional.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PS3</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PS3UPDAT.PUP (installer)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Required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Must be installed via RPCS3, not placed as file.</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Sega CD</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bios_CD_U.bin / _E.bin / _J.bin</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2efd74e3... (US)</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Required</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Region mismatch = silent black screen.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Saturn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sega_101.bin (JP) / mpr-17933.bin (US/EU)</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85ec9ca4... (JP)</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Required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Path varies by core. Both regional BIOS recommended.</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Dreamcast</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dc_boot.bin / dc_flash.bin</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e10c53c2...</w:t>
            </w:r>
          </w:p>
        </w:tc>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Optional</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dc_flash.bin needed for save date persistence.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Xbox OG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mcpx_1.0.bin + modded BIOS + HDD image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d49c52a4...</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Required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Bad dump = 196a5f59. Retail BIOS cannot boot games.</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Neo Geo</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neogeo.zip (in arcade/ for ES-DE)</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romset-specific</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Required</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Must match romset version. ES-DE: arcade/ only.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TG-CD / PCE-CD</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syscard3.pce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ff1a6742...</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Required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Required for all Super CD-ROM titles.</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Nintendo DS</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bios7.bin + bios9.bin + firmware.bin</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df692a80... (7)</w:t>
            </w:r>
          </w:p>
        </w:tc>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Optional</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melonDS uses HLE by default. DS/Lite firmware only for boot mode.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3DO</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panafz10.bin</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51f2f43a...</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Required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High user friction — legally hard to obtain.</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32X</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32X_M_BIOS.BIN / 32X_S_BIOS.BIN / 32X_G_BIOS.BIN</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bfda1fe5...</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Required</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Uppercase required. All 3 files needed.</w:t>
            </w:r>
          </w:p>
        </w:tc>
      </w:tr>
    </w:tbl>
    <w:p>
      <w:pPr>
        <w:spacing w:before="0" w:after="60"/>
      </w:pPr>
      <w:r>
        <w:t xml:space="preserve"/>
      </w:r>
    </w:p>
    <w:p>
      <w:pPr>
        <w:pStyle w:val="Heading2"/>
        <w:spacing w:before="320" w:after="80"/>
      </w:pPr>
      <w:r>
        <w:rPr>
          <w:rFonts w:ascii="Arial" w:cs="Arial" w:eastAsia="Arial" w:hAnsi="Arial"/>
          <w:b/>
          <w:bCs/>
          <w:color w:val="1A2F4F"/>
          <w:sz w:val="28"/>
          <w:szCs w:val="28"/>
        </w:rPr>
        <w:t xml:space="preserve">12.3  Multi-Disc Toolkit</w:t>
      </w:r>
    </w:p>
    <w:p>
      <w:pPr>
        <w:spacing w:before="60" w:after="100"/>
      </w:pPr>
      <w:r>
        <w:rPr>
          <w:rFonts w:ascii="Arial" w:cs="Arial" w:eastAsia="Arial" w:hAnsi="Arial"/>
          <w:b w:val="false"/>
          <w:bCs w:val="false"/>
          <w:i w:val="false"/>
          <w:iCs w:val="false"/>
          <w:caps w:val="false"/>
          <w:color w:val="374151"/>
          <w:sz w:val="20"/>
          <w:szCs w:val="20"/>
        </w:rPr>
        <w:t xml:space="preserve">The app shall: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Detect multi-disc sets using naming conventions, structural heuristics, and CUE sheet analysis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Generate M3U playlists for supported target frontends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Support target-specific export modes where scanners treat individual disc files differently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Identify when disc files must be hidden from the scanner, moved, or isolated to prevent duplicate entries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Preview resulting single-entry behavior per export target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Generate validation warnings when a selected pipeline is known to conflict with another tool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Require explicit user confirmation before grouping multi-disc sets — never infer grouping silently</w:t>
      </w:r>
    </w:p>
    <w:p>
      <w:pPr>
        <w:spacing w:before="0" w:after="60"/>
      </w:pPr>
      <w:r>
        <w:t xml:space="preserve"/>
      </w:r>
    </w:p>
    <w:p>
      <w:pPr>
        <w:pStyle w:val="Heading2"/>
        <w:spacing w:before="320" w:after="80"/>
      </w:pPr>
      <w:r>
        <w:rPr>
          <w:rFonts w:ascii="Arial" w:cs="Arial" w:eastAsia="Arial" w:hAnsi="Arial"/>
          <w:b/>
          <w:bCs/>
          <w:color w:val="1A2F4F"/>
          <w:sz w:val="28"/>
          <w:szCs w:val="28"/>
        </w:rPr>
        <w:t xml:space="preserve">12.4  ScummVM Support</w:t>
      </w:r>
    </w:p>
    <w:p>
      <w:pPr>
        <w:spacing w:before="60" w:after="100"/>
      </w:pPr>
      <w:r>
        <w:rPr>
          <w:rFonts w:ascii="Arial" w:cs="Arial" w:eastAsia="Arial" w:hAnsi="Arial"/>
          <w:b w:val="false"/>
          <w:bCs w:val="false"/>
          <w:i w:val="false"/>
          <w:iCs w:val="false"/>
          <w:caps w:val="false"/>
          <w:color w:val="374151"/>
          <w:sz w:val="20"/>
          <w:szCs w:val="20"/>
        </w:rPr>
        <w:t xml:space="preserve">The app shall: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Detect ScummVM-style game directories by content analysis, not filename alone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Generate pointer or hook files appropriate for the selected frontend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Validate when full engine:game ID qualification is required to resolve ambiguity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Support both target-based and game-ID-based workflows depending on the export target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Identify config and save-path implications when using alternate ScummVM config targets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Warn when autodetect may select the wrong language or regional variant nondeterministically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Flag the compatibility gap between the standalone ScummVM executable and the libretro core — some games that work in standalone will fail in the core (black screen or missing audio)</w:t>
      </w:r>
    </w:p>
    <w:p>
      <w:pPr>
        <w:spacing w:before="0" w:after="60"/>
      </w:pPr>
      <w:r>
        <w:t xml:space="preserve"/>
      </w:r>
    </w:p>
    <w:p>
      <w:pPr>
        <w:pStyle w:val="Heading2"/>
        <w:spacing w:before="320" w:after="80"/>
      </w:pPr>
      <w:r>
        <w:rPr>
          <w:rFonts w:ascii="Arial" w:cs="Arial" w:eastAsia="Arial" w:hAnsi="Arial"/>
          <w:b/>
          <w:bCs/>
          <w:color w:val="1A2F4F"/>
          <w:sz w:val="28"/>
          <w:szCs w:val="28"/>
        </w:rPr>
        <w:t xml:space="preserve">12.5  Installed-Title Workflow Support</w:t>
      </w:r>
    </w:p>
    <w:p>
      <w:pPr>
        <w:spacing w:before="60" w:after="100"/>
      </w:pPr>
      <w:r>
        <w:rPr>
          <w:rFonts w:ascii="Arial" w:cs="Arial" w:eastAsia="Arial" w:hAnsi="Arial"/>
          <w:b w:val="false"/>
          <w:bCs w:val="false"/>
          <w:i w:val="false"/>
          <w:iCs w:val="false"/>
          <w:caps w:val="false"/>
          <w:color w:val="374151"/>
          <w:sz w:val="20"/>
          <w:szCs w:val="20"/>
        </w:rPr>
        <w:t xml:space="preserve">The app shall: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Treat installed-title ecosystems (RPCS3, ShadPS4, Cemu, Vita3K, Xenia) as distinct content types with their own validation rules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Validate presence of required supporting artifacts before export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Generate frontend-appropriate launch stubs, shortcuts, or wrappers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Support update-folder exclusion logic for known duplicate-causing patterns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Distinguish base content, updates, and DLC where target workflows require separation</w:t>
      </w:r>
    </w:p>
    <w:p>
      <w:pPr>
        <w:spacing w:before="0" w:after="60"/>
      </w:pPr>
      <w:r>
        <w:t xml:space="preserve"/>
      </w:r>
    </w:p>
    <w:p>
      <w:pPr>
        <w:pStyle w:val="Heading3"/>
        <w:spacing w:before="200" w:after="60"/>
      </w:pPr>
      <w:r>
        <w:rPr>
          <w:rFonts w:ascii="Arial" w:cs="Arial" w:eastAsia="Arial" w:hAnsi="Arial"/>
          <w:b/>
          <w:bCs/>
          <w:color w:val="0F766E"/>
          <w:sz w:val="24"/>
          <w:szCs w:val="24"/>
        </w:rPr>
        <w:t xml:space="preserve">12.5.1  Title ID Naming Convention Validation</w:t>
      </w:r>
    </w:p>
    <w:p>
      <w:pPr>
        <w:spacing w:before="60" w:after="100"/>
      </w:pPr>
      <w:r>
        <w:rPr>
          <w:rFonts w:ascii="Arial" w:cs="Arial" w:eastAsia="Arial" w:hAnsi="Arial"/>
          <w:b w:val="false"/>
          <w:bCs w:val="false"/>
          <w:i w:val="false"/>
          <w:iCs w:val="false"/>
          <w:caps w:val="false"/>
          <w:color w:val="374151"/>
          <w:sz w:val="20"/>
          <w:szCs w:val="20"/>
        </w:rPr>
        <w:t xml:space="preserve">Installed-title emulators use folder naming conventions as their primary identity mechanism. A title with a wrong or missing prefix is invisible to the emulator regardless of what the frontend shortcut points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Emulator</w:t>
            </w:r>
          </w:p>
        </w:tc>
        <w:tc>
          <w:tcPr>
            <w:tcW w:type="dxa" w:w="24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Required naming pattern</w:t>
            </w:r>
          </w:p>
        </w:tc>
        <w:tc>
          <w:tcPr>
            <w:tcW w:type="dxa" w:w="20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Example</w:t>
            </w:r>
          </w:p>
        </w:tc>
        <w:tc>
          <w:tcPr>
            <w:tcW w:type="dxa" w:w="31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Failure mode if wrong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RPCS3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BLES/BLUS/BCUS/NPUB/NPEB prefix</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BLUS30443</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Title not recognized; shortcut generates but launch fails silently</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ShadPS4</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CUSA-XXXXX format</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CUSA-00419</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Game directory not found; silent launch failure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Vita3K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PCSG/PCSB/PCSA/PCSD prefix</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PCSG00004</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Title invisible to Vita3K library scan</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Cemu</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title ID in .rpx path</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code/U-King.rpx</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Cemu cannot enumerate title; won't appear in library</w:t>
            </w:r>
          </w:p>
        </w:tc>
      </w:tr>
    </w:tbl>
    <w:p>
      <w:pPr>
        <w:spacing w:before="0" w:after="60"/>
      </w:pPr>
      <w:r>
        <w:t xml:space="preserve"/>
      </w:r>
    </w:p>
    <w:p>
      <w:pPr>
        <w:pStyle w:val="Heading3"/>
        <w:spacing w:before="200" w:after="60"/>
      </w:pPr>
      <w:r>
        <w:rPr>
          <w:rFonts w:ascii="Arial" w:cs="Arial" w:eastAsia="Arial" w:hAnsi="Arial"/>
          <w:b/>
          <w:bCs/>
          <w:color w:val="0F766E"/>
          <w:sz w:val="24"/>
          <w:szCs w:val="24"/>
        </w:rPr>
        <w:t xml:space="preserve">12.5.2  Shortcut Content Validity</w:t>
      </w:r>
    </w:p>
    <w:p>
      <w:pPr>
        <w:spacing w:before="60" w:after="100"/>
      </w:pPr>
      <w:r>
        <w:rPr>
          <w:rFonts w:ascii="Arial" w:cs="Arial" w:eastAsia="Arial" w:hAnsi="Arial"/>
          <w:b w:val="false"/>
          <w:bCs w:val="false"/>
          <w:i w:val="false"/>
          <w:iCs w:val="false"/>
          <w:caps w:val="false"/>
          <w:color w:val="374151"/>
          <w:sz w:val="20"/>
          <w:szCs w:val="20"/>
        </w:rPr>
        <w:t xml:space="preserve">The app shall validate that generated shortcuts resolve correctly — not just that the files they reference exist. Two failure classes must be detected: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Unexpanded variables: launch commands that embed variable tokens (e.g. %RPCS3_GAMEID%, %EMULATORPATH%, %ROMPATH%) must be checked for resolution. A variable that resolves to its own literal name is a broken shortcut.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Path formatting errors: paths containing unquoted spaces, incorrect path separators for the target OS, or mixed separator styles must be flagged and normalized.</w:t>
      </w:r>
    </w:p>
    <w:p>
      <w:pPr>
        <w:spacing w:before="0" w:after="60"/>
      </w:pPr>
      <w:r>
        <w:t xml:space="preserve"/>
      </w:r>
    </w:p>
    <w:p>
      <w:pPr>
        <w:spacing w:before="60" w:after="100"/>
      </w:pPr>
      <w:r>
        <w:rPr>
          <w:rFonts w:ascii="Arial" w:cs="Arial" w:eastAsia="Arial" w:hAnsi="Arial"/>
          <w:b w:val="false"/>
          <w:bCs w:val="false"/>
          <w:i w:val="false"/>
          <w:iCs w:val="false"/>
          <w:caps w:val="false"/>
          <w:color w:val="374151"/>
          <w:sz w:val="20"/>
          <w:szCs w:val="20"/>
        </w:rPr>
        <w:t xml:space="preserve">For each generated shortcut, the validator must: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Parse all variable tokens from the launch command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Resolve each token against the current environment and configured paths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Verify that the resolved executable path points to an existing file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Verify that the resolved ROM or title path points to an existing directory or file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Validate path quoting completeness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Flag SHORTCUT_INVALID (distinct from BIOS and path errors) when any resolution fails</w:t>
      </w:r>
    </w:p>
    <w:p>
      <w:pPr>
        <w:spacing w:before="0" w:after="60"/>
      </w:pPr>
      <w:r>
        <w:t xml:space="preserve"/>
      </w:r>
    </w:p>
    <w:p>
      <w:pPr>
        <w:pStyle w:val="Heading2"/>
        <w:spacing w:before="320" w:after="80"/>
      </w:pPr>
      <w:r>
        <w:rPr>
          <w:rFonts w:ascii="Arial" w:cs="Arial" w:eastAsia="Arial" w:hAnsi="Arial"/>
          <w:b/>
          <w:bCs/>
          <w:color w:val="1A2F4F"/>
          <w:sz w:val="28"/>
          <w:szCs w:val="28"/>
        </w:rPr>
        <w:t xml:space="preserve">12.6  Path and Launch Validation</w:t>
      </w:r>
    </w:p>
    <w:p>
      <w:pPr>
        <w:spacing w:before="60" w:after="100"/>
      </w:pPr>
      <w:r>
        <w:rPr>
          <w:rFonts w:ascii="Arial" w:cs="Arial" w:eastAsia="Arial" w:hAnsi="Arial"/>
          <w:b w:val="false"/>
          <w:bCs w:val="false"/>
          <w:i w:val="false"/>
          <w:iCs w:val="false"/>
          <w:caps w:val="false"/>
          <w:color w:val="374151"/>
          <w:sz w:val="20"/>
          <w:szCs w:val="20"/>
        </w:rPr>
        <w:t xml:space="preserve">The app shall: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Normalize paths for the host OS and selected export target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Validate path quoting, separator consistency, relative-path safety, and scan-root correctness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Preview generated launch command semantics where export targets rely on command-line expansion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Detect non-idempotent scan risks such as malformed roots or path duplication patterns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Validate that symlinks point to existing targets and flag broken symlinks before any migration</w:t>
      </w:r>
    </w:p>
    <w:p>
      <w:pPr>
        <w:spacing w:before="0" w:after="60"/>
      </w:pPr>
      <w:r>
        <w:t xml:space="preserve"/>
      </w:r>
    </w:p>
    <w:p>
      <w:pPr>
        <w:pStyle w:val="Heading2"/>
        <w:spacing w:before="320" w:after="80"/>
      </w:pPr>
      <w:r>
        <w:rPr>
          <w:rFonts w:ascii="Arial" w:cs="Arial" w:eastAsia="Arial" w:hAnsi="Arial"/>
          <w:b/>
          <w:bCs/>
          <w:color w:val="1A2F4F"/>
          <w:sz w:val="28"/>
          <w:szCs w:val="28"/>
        </w:rPr>
        <w:t xml:space="preserve">12.7  Metadata and Scan Hygiene</w:t>
      </w:r>
    </w:p>
    <w:p>
      <w:pPr>
        <w:spacing w:before="60" w:after="100"/>
      </w:pPr>
      <w:r>
        <w:rPr>
          <w:rFonts w:ascii="Arial" w:cs="Arial" w:eastAsia="Arial" w:hAnsi="Arial"/>
          <w:b w:val="false"/>
          <w:bCs w:val="false"/>
          <w:i w:val="false"/>
          <w:iCs w:val="false"/>
          <w:caps w:val="false"/>
          <w:color w:val="374151"/>
          <w:sz w:val="20"/>
          <w:szCs w:val="20"/>
        </w:rPr>
        <w:t xml:space="preserve">The app shall: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Identify files and helper artifacts likely to be incorrectly scanned as games by the target frontend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Provide scanner-safe staging recommendations per target frontend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Label artifacts as visible, hidden, helper-only, or export-only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Warn when a selected layout is likely to create duplicate entries or bad scraper results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Flag format-deprecated files (e.g. .daphne → .hypseus) and offer automated rename for safe cases</w:t>
      </w:r>
    </w:p>
    <w:p>
      <w:pPr>
        <w:spacing w:before="0" w:after="60"/>
      </w:pPr>
      <w:r>
        <w:t xml:space="preserve"/>
      </w:r>
    </w:p>
    <w:p>
      <w:pPr>
        <w:pStyle w:val="Heading2"/>
        <w:spacing w:before="320" w:after="80"/>
      </w:pPr>
      <w:r>
        <w:rPr>
          <w:rFonts w:ascii="Arial" w:cs="Arial" w:eastAsia="Arial" w:hAnsi="Arial"/>
          <w:b/>
          <w:bCs/>
          <w:color w:val="1A2F4F"/>
          <w:sz w:val="28"/>
          <w:szCs w:val="28"/>
        </w:rPr>
        <w:t xml:space="preserve">12.8  Save and Content-Root Migration</w:t>
      </w:r>
    </w:p>
    <w:p>
      <w:pPr>
        <w:spacing w:before="60" w:after="100"/>
      </w:pPr>
      <w:r>
        <w:rPr>
          <w:rFonts w:ascii="Arial" w:cs="Arial" w:eastAsia="Arial" w:hAnsi="Arial"/>
          <w:b w:val="false"/>
          <w:bCs w:val="false"/>
          <w:i w:val="false"/>
          <w:iCs w:val="false"/>
          <w:caps w:val="false"/>
          <w:color w:val="374151"/>
          <w:sz w:val="20"/>
          <w:szCs w:val="20"/>
        </w:rPr>
        <w:t xml:space="preserve">Save data protection is a first-class feature, not a secondary concern. Save migration failures are the most emotionally costly failures in the ecosystem. The app must actively protect saves across emulator and frontend updates.</w:t>
      </w:r>
    </w:p>
    <w:p>
      <w:pPr>
        <w:spacing w:before="0" w:after="60"/>
      </w:pPr>
      <w:r>
        <w:t xml:space="preserve"/>
      </w:r>
    </w:p>
    <w:p>
      <w:pPr>
        <w:pStyle w:val="Heading3"/>
        <w:spacing w:before="200" w:after="60"/>
      </w:pPr>
      <w:r>
        <w:rPr>
          <w:rFonts w:ascii="Arial" w:cs="Arial" w:eastAsia="Arial" w:hAnsi="Arial"/>
          <w:b/>
          <w:bCs/>
          <w:color w:val="0F766E"/>
          <w:sz w:val="24"/>
          <w:szCs w:val="24"/>
        </w:rPr>
        <w:t xml:space="preserve">12.8.1  Known Save-Path Migration History</w:t>
      </w:r>
    </w:p>
    <w:p>
      <w:pPr>
        <w:spacing w:before="60" w:after="100"/>
      </w:pPr>
      <w:r>
        <w:rPr>
          <w:rFonts w:ascii="Arial" w:cs="Arial" w:eastAsia="Arial" w:hAnsi="Arial"/>
          <w:b w:val="false"/>
          <w:bCs w:val="false"/>
          <w:i w:val="false"/>
          <w:iCs w:val="false"/>
          <w:caps w:val="false"/>
          <w:color w:val="374151"/>
          <w:sz w:val="20"/>
          <w:szCs w:val="20"/>
        </w:rPr>
        <w:t xml:space="preserve">The following emulator/frontend version changes have caused save data to appear lost when the path moved without user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Emulator</w:t>
            </w:r>
          </w:p>
        </w:tc>
        <w:tc>
          <w:tcPr>
            <w:tcW w:type="dxa" w:w="24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Old path</w:t>
            </w:r>
          </w:p>
        </w:tc>
        <w:tc>
          <w:tcPr>
            <w:tcW w:type="dxa" w:w="24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New path</w:t>
            </w:r>
          </w:p>
        </w:tc>
        <w:tc>
          <w:tcPr>
            <w:tcW w:type="dxa" w:w="27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Trigger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RPCS3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emulator/dev_hdd0/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saves/ps3/rpcs3/hdd_0/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RetroBat major version upgrade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PPSSPP</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emulator/memstick/</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saves/psp/</w:t>
            </w:r>
          </w:p>
        </w:tc>
        <w:tc>
          <w:tcPr>
            <w:tcW w:type="dxa" w:w="2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RetroBat major version upgrade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Cemu</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emulator/mlc01/</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saves/wiiu/cemu/mlc01/</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RetroBat major version upgrade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Xenia / Canary</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emulator/content/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saves/xbox360/xenia/</w:t>
            </w:r>
          </w:p>
        </w:tc>
        <w:tc>
          <w:tcPr>
            <w:tcW w:type="dxa" w:w="2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RetroBat major version upgrade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Ryujinx / forks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AppData/Roaming/Ryujinx/</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saves/switch/ryujinx/</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RetroBat major version upgrade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Vita3K</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(emulator-configured path)</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saves/psvita/vita3k/</w:t>
            </w:r>
          </w:p>
        </w:tc>
        <w:tc>
          <w:tcPr>
            <w:tcW w:type="dxa" w:w="2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RetroBat update or manual path change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PCSX2</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Documents/PCSX2/ (wx build)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Documents/PCSX2/ (Qt build, different structure)</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PCSX2 Qt migration from wx builds</w:t>
            </w:r>
          </w:p>
        </w:tc>
      </w:tr>
    </w:tbl>
    <w:p>
      <w:pPr>
        <w:spacing w:before="0" w:after="60"/>
      </w:pPr>
      <w:r>
        <w:t xml:space="preserve"/>
      </w:r>
    </w:p>
    <w:p>
      <w:pPr>
        <w:pStyle w:val="Heading3"/>
        <w:spacing w:before="200" w:after="60"/>
      </w:pPr>
      <w:r>
        <w:rPr>
          <w:rFonts w:ascii="Arial" w:cs="Arial" w:eastAsia="Arial" w:hAnsi="Arial"/>
          <w:b/>
          <w:bCs/>
          <w:color w:val="0F766E"/>
          <w:sz w:val="24"/>
          <w:szCs w:val="24"/>
        </w:rPr>
        <w:t xml:space="preserve">12.8.2  Functional Requirements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The app shall maintain a registry of known save-path locations indexed by emulator and version range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Before any write operation, the app shall scan for save roots at all known historical paths for each emulator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If saves are found at an old path and the current emulator version expects a different path, surface a migration plan before the user updates or launches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Migration plans must include: source path, destination path, file count, estimated size, and a required backup step</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The app shall distinguish between: moves-needed (saves at old path only), copies-present (saves at both paths — possible conflict), and already-migrated (saves at new path only)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No save migration shall execute without explicit user confirmation and a completed backup step</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Symlink detection: flag when either source or destination is a symlink; warn that a move may change the link target rather than the files</w:t>
      </w:r>
    </w:p>
    <w:p>
      <w:pPr>
        <w:spacing w:before="0" w:after="60"/>
      </w:pPr>
      <w:r>
        <w:t xml:space="preserve"/>
      </w:r>
    </w:p>
    <w:p>
      <w:pPr>
        <w:pStyle w:val="Heading3"/>
        <w:spacing w:before="200" w:after="60"/>
      </w:pPr>
      <w:r>
        <w:rPr>
          <w:rFonts w:ascii="Arial" w:cs="Arial" w:eastAsia="Arial" w:hAnsi="Arial"/>
          <w:b/>
          <w:bCs/>
          <w:color w:val="0F766E"/>
          <w:sz w:val="24"/>
          <w:szCs w:val="24"/>
        </w:rPr>
        <w:t xml:space="preserve">12.8.3  Update Drift Detection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Maintain a version-tagged database of known config-injection changes per emulator and frontend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When an emulator version change is detected, compare the user's config against the expected state for the new version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Flag config values that were injected by the old version's defaults and now differ under the new version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Specifically model the RPCS3/RetroBat pattern: RPCS3 now uses default config unless the custom-config switch is activated — custom game configs from before this change are silently lost on update</w:t>
      </w:r>
    </w:p>
    <w:p>
      <w:pPr>
        <w:spacing w:before="0" w:after="60"/>
      </w:pPr>
      <w:r>
        <w:t xml:space="preserve"/>
      </w:r>
    </w:p>
    <w:p>
      <w:pPr>
        <w:pStyle w:val="Heading2"/>
        <w:spacing w:before="320" w:after="80"/>
      </w:pPr>
      <w:r>
        <w:rPr>
          <w:rFonts w:ascii="Arial" w:cs="Arial" w:eastAsia="Arial" w:hAnsi="Arial"/>
          <w:b/>
          <w:bCs/>
          <w:color w:val="1A2F4F"/>
          <w:sz w:val="28"/>
          <w:szCs w:val="28"/>
        </w:rPr>
        <w:t xml:space="preserve">12.X  Host Environment and Runtime Dependency Validation</w:t>
      </w:r>
    </w:p>
    <w:p>
      <w:pPr>
        <w:spacing w:before="60" w:after="100"/>
      </w:pPr>
      <w:r>
        <w:rPr>
          <w:rFonts w:ascii="Arial" w:cs="Arial" w:eastAsia="Arial" w:hAnsi="Arial"/>
          <w:b w:val="false"/>
          <w:bCs w:val="false"/>
          <w:i w:val="false"/>
          <w:iCs w:val="false"/>
          <w:caps w:val="false"/>
          <w:color w:val="374151"/>
          <w:sz w:val="20"/>
          <w:szCs w:val="20"/>
        </w:rPr>
        <w:t xml:space="preserve">This section defines a net-new functional requirement. Runtime dependency failures are the most common silent barrier to first-launch success on Windows. The app must perform a pre-flight check before surfacing BIOS or ROM-level validation.</w:t>
      </w:r>
    </w:p>
    <w:p>
      <w:pPr>
        <w:spacing w:before="0" w:after="60"/>
      </w:pPr>
      <w:r>
        <w:t xml:space="preserve"/>
      </w:r>
    </w:p>
    <w:p>
      <w:pPr>
        <w:pStyle w:val="Heading3"/>
        <w:spacing w:before="200" w:after="60"/>
      </w:pPr>
      <w:r>
        <w:rPr>
          <w:rFonts w:ascii="Arial" w:cs="Arial" w:eastAsia="Arial" w:hAnsi="Arial"/>
          <w:b/>
          <w:bCs/>
          <w:color w:val="0F766E"/>
          <w:sz w:val="24"/>
          <w:szCs w:val="24"/>
        </w:rPr>
        <w:t xml:space="preserve">12.X.1  Required Dependency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Dependency</w:t>
            </w:r>
          </w:p>
        </w:tc>
        <w:tc>
          <w:tcPr>
            <w:tcW w:type="dxa" w:w="26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Affected emulators</w:t>
            </w:r>
          </w:p>
        </w:tc>
        <w:tc>
          <w:tcPr>
            <w:tcW w:type="dxa" w:w="43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Validation approach</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Visual C++ Redist 2015–2022 (x64)</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RPCS3, PCSX2, DuckStation, Flycast, most standalones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Check registry or presence of vcruntime140.dll / msvcp140.dll in System32. Flag if absent or wrong bitness.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Visual C++ Redist 2015–2022 (x86)</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32-bit cores, some RetroArch cores</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Check x86 variant separately — x64 presence does not satisfy x86 requirement.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DirectX June 2010 runtimes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Model 2 Emulator, legacy standalones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Check for xinput1_3.dll, d3dx9_*.dll in System32 / SysWOW64.</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.NET 6 / 8 Runtime</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Ryujinx/forks (Ryubing), Bizhawk</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Query dotnet --list-runtimes or check registry. Report installed versions and minimum version gaps.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Vulkan Runtime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RPCS3, ShadPS4, Xemu, PCSX2 Vulkan mode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Check vulkan-1.dll and enumerate Vulkan ICD manifest. Flag absence; advise GPU driver update path.</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OpenGL 3.3+</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RetroArch cores, older standalones</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Query via OpenGL context creation. Report detected version; flag if below minimum for selected emulator set.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PowerShell 2.0+</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RetroBat install/update scripts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Check $PSVersionTable.PSVersion via registry.</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7-Zip</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RetroBat, archive-based ROM handling</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Check for 7z.exe in expected paths and PATH variable.</w:t>
            </w:r>
          </w:p>
        </w:tc>
      </w:tr>
    </w:tbl>
    <w:p>
      <w:pPr>
        <w:spacing w:before="0" w:after="60"/>
      </w:pPr>
      <w:r>
        <w:t xml:space="preserve"/>
      </w:r>
    </w:p>
    <w:p>
      <w:pPr>
        <w:pStyle w:val="Heading3"/>
        <w:spacing w:before="200" w:after="60"/>
      </w:pPr>
      <w:r>
        <w:rPr>
          <w:rFonts w:ascii="Arial" w:cs="Arial" w:eastAsia="Arial" w:hAnsi="Arial"/>
          <w:b/>
          <w:bCs/>
          <w:color w:val="0F766E"/>
          <w:sz w:val="24"/>
          <w:szCs w:val="24"/>
        </w:rPr>
        <w:t xml:space="preserve">12.X.2  Platform-Specific Behavior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Windows: Check registry, System32/SysWOW64 for DLLs, and installed program lists for runtimes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macOS: Check for Metal framework availability (required by DuckStation, Dolphin macOS builds)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Linux: Check for required shared libraries via ldconfig; distinguish Flatpak vs AppImage vs native package installs</w:t>
      </w:r>
    </w:p>
    <w:p>
      <w:pPr>
        <w:pBdr>
          <w:left w:val="single" w:color="B45309" w:sz="10" w:space="6"/>
        </w:pBdr>
        <w:spacing w:before="120" w:after="120"/>
        <w:ind w:left="400"/>
      </w:pPr>
      <w:r>
        <w:rPr>
          <w:rFonts w:ascii="Arial" w:cs="Arial" w:eastAsia="Arial" w:hAnsi="Arial"/>
          <w:b/>
          <w:bCs/>
          <w:color w:val="B45309"/>
          <w:sz w:val="18"/>
          <w:szCs w:val="18"/>
        </w:rPr>
        <w:t xml:space="preserve">WARNING  </w:t>
      </w:r>
      <w:r>
        <w:rPr>
          <w:rFonts w:ascii="Arial" w:cs="Arial" w:eastAsia="Arial" w:hAnsi="Arial"/>
          <w:color w:val="374151"/>
          <w:sz w:val="18"/>
          <w:szCs w:val="18"/>
        </w:rPr>
        <w:t xml:space="preserve">Linux Flatpak installs are self-contained. Attempting to validate Flatpak emulator dependencies via system ldconfig produces false negatives. The validator must detect Flatpak-installed emulators and skip system library checks for those instances.</w:t>
      </w:r>
    </w:p>
    <w:p>
      <w:pPr>
        <w:spacing w:before="0" w:after="60"/>
      </w:pPr>
      <w:r>
        <w:t xml:space="preserve"/>
      </w:r>
    </w:p>
    <w:p>
      <w:pPr>
        <w:pStyle w:val="Heading2"/>
        <w:spacing w:before="320" w:after="80"/>
      </w:pPr>
      <w:r>
        <w:rPr>
          <w:rFonts w:ascii="Arial" w:cs="Arial" w:eastAsia="Arial" w:hAnsi="Arial"/>
          <w:b/>
          <w:bCs/>
          <w:color w:val="1A2F4F"/>
          <w:sz w:val="28"/>
          <w:szCs w:val="28"/>
        </w:rPr>
        <w:t xml:space="preserve">12.Y  Format Compatibility Matrix</w:t>
      </w:r>
    </w:p>
    <w:p>
      <w:pPr>
        <w:spacing w:before="60" w:after="100"/>
      </w:pPr>
      <w:r>
        <w:rPr>
          <w:rFonts w:ascii="Arial" w:cs="Arial" w:eastAsia="Arial" w:hAnsi="Arial"/>
          <w:b w:val="false"/>
          <w:bCs w:val="false"/>
          <w:i w:val="false"/>
          <w:iCs w:val="false"/>
          <w:caps w:val="false"/>
          <w:color w:val="374151"/>
          <w:sz w:val="20"/>
          <w:szCs w:val="20"/>
        </w:rPr>
        <w:t xml:space="preserve">This section defines the net-new requirement for format-level validation. BIOS validation alone is insufficient: a user with correct BIOS files will still hit silent launch failures if the ROM container format is incompatible with the active emulator for the target frontend.</w:t>
      </w:r>
    </w:p>
    <w:p>
      <w:pPr>
        <w:spacing w:before="0" w:after="60"/>
      </w:pPr>
      <w:r>
        <w:t xml:space="preserve"/>
      </w:r>
    </w:p>
    <w:p>
      <w:pPr>
        <w:pStyle w:val="Heading3"/>
        <w:spacing w:before="200" w:after="60"/>
      </w:pPr>
      <w:r>
        <w:rPr>
          <w:rFonts w:ascii="Arial" w:cs="Arial" w:eastAsia="Arial" w:hAnsi="Arial"/>
          <w:b/>
          <w:bCs/>
          <w:color w:val="0F766E"/>
          <w:sz w:val="24"/>
          <w:szCs w:val="24"/>
        </w:rPr>
        <w:t xml:space="preserve">12.Y.1  Key Format Compatibility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System</w:t>
            </w:r>
          </w:p>
        </w:tc>
        <w:tc>
          <w:tcPr>
            <w:tcW w:type="dxa" w:w="20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Format</w:t>
            </w:r>
          </w:p>
        </w:tc>
        <w:tc>
          <w:tcPr>
            <w:tcW w:type="dxa" w:w="20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Emulator support</w:t>
            </w:r>
          </w:p>
        </w:tc>
        <w:tc>
          <w:tcPr>
            <w:tcW w:type="dxa" w:w="35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Notes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GameCube / Wii</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.rvz</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Dolphin only</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.rvz is Dolphin-specific compression. lr-dolphin and other tools require .iso or .gcz. Flag .rvz files when the target is not Dolphin.</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PS1</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.pbp</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PPSSPP and DuckStation</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PSP .pbp can contain PS1 content. Verify against target emulator — Beetle PSX may not accept all .pbp variants.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PS1 / PS2 / Saturn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.chd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Most cores; verify per emulator</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.chd is compressed disc. Validate that the target emulator/core version supports CHD before flagging as valid. Some older core builds do not.</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LaserDisc / Daphne</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.daphne</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Deprecated — Hypseus only accepts .hypseus</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.daphne extension silently rejected by current Hypseus Singe. Flag as FORMAT_DEPRECATED and offer automated rename.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Xbox 360</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Standard .iso</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Xenia: NOT supported</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Standard ISO rips are not XISO-formatted and will not load in Xenia. Must be converted or re-dumped as XISO.</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Xbox 360</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.iso (XISO)</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Xenia Canary</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XISO-formatted .iso files are the correct format for Xenia. Visually identical extension to standard ISO.</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Wii U</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.wua</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Cemu preferred</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.wua bundles base game + updates + DLC. Preferred over .wud/.wux for Cemu as it avoids key requirement for decryption.</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Switch</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.nsp / .xci</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Citron / Eden / Ryubing</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Both formats require prod.keys + title.keys for decryption. Keys are console-specific and cannot be shared.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Amiga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.whdl / .lha</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lr-puae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WHDLoad titles require specific Kickstart ROMs. Validate Kickstart version against WHDLoad requirements.</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Multi-disc (PS1/PS2/Saturn)</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.m3u</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Most cores</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M3U paths must be relative or use correct path separators for the target OS. Absolute paths break cross-platform libraries.</w:t>
            </w:r>
          </w:p>
        </w:tc>
      </w:tr>
    </w:tbl>
    <w:p>
      <w:pPr>
        <w:spacing w:before="0" w:after="60"/>
      </w:pPr>
      <w:r>
        <w:t xml:space="preserve"/>
      </w:r>
    </w:p>
    <w:p>
      <w:pPr>
        <w:pStyle w:val="Heading3"/>
        <w:spacing w:before="200" w:after="60"/>
      </w:pPr>
      <w:r>
        <w:rPr>
          <w:rFonts w:ascii="Arial" w:cs="Arial" w:eastAsia="Arial" w:hAnsi="Arial"/>
          <w:b/>
          <w:bCs/>
          <w:color w:val="0F766E"/>
          <w:sz w:val="24"/>
          <w:szCs w:val="24"/>
        </w:rPr>
        <w:t xml:space="preserve">12.Y.2  Format Validation Requirements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The app shall maintain a format-to-emulator compatibility matrix as a versioned data structure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For each ROM file, identify the container format and look up compatibility against the active emulator for the target frontend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Flag FORMAT_INCOMPATIBLE when the format is known to be unsupported by the target emulator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Flag FORMAT_DEPRECATED when the format was previously supported but is no longer (e.g. .daphne)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Offer automated conversion guidance where format conversion is lossless and safe (e.g. rename .daphne → .hypseus)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Do not offer automated conversion where conversion involves recompression or quality changes without explicit user acknowledgment</w:t>
      </w:r>
    </w:p>
    <w:p>
      <w:pPr>
        <w:spacing w:before="0" w:after="60"/>
      </w:pPr>
      <w:r>
        <w:t xml:space="preserve"/>
      </w:r>
    </w:p>
    <w:p>
      <w:pPr>
        <w:pStyle w:val="Heading2"/>
        <w:spacing w:before="320" w:after="80"/>
      </w:pPr>
      <w:r>
        <w:rPr>
          <w:rFonts w:ascii="Arial" w:cs="Arial" w:eastAsia="Arial" w:hAnsi="Arial"/>
          <w:b/>
          <w:bCs/>
          <w:color w:val="1A2F4F"/>
          <w:sz w:val="28"/>
          <w:szCs w:val="28"/>
        </w:rPr>
        <w:t xml:space="preserve">12.9  Export Adapters</w:t>
      </w:r>
    </w:p>
    <w:p>
      <w:pPr>
        <w:spacing w:before="60" w:after="100"/>
      </w:pPr>
      <w:r>
        <w:rPr>
          <w:rFonts w:ascii="Arial" w:cs="Arial" w:eastAsia="Arial" w:hAnsi="Arial"/>
          <w:b w:val="false"/>
          <w:bCs w:val="false"/>
          <w:i w:val="false"/>
          <w:iCs w:val="false"/>
          <w:caps w:val="false"/>
          <w:color w:val="374151"/>
          <w:sz w:val="20"/>
          <w:szCs w:val="20"/>
        </w:rPr>
        <w:t xml:space="preserve">The app shall: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Export target-specific artifact sets from one canonical project model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Support different export shapes for different frontend pipelines without changing the canonical model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Preserve deterministic file naming where target behavior depends on exact naming</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Allow dry-run export previews before writing any files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Validate the export plan against the BIOS, format, and path rules for the target frontend before generating artifacts</w:t>
      </w:r>
    </w:p>
    <w:p>
      <w:pPr>
        <w:spacing w:before="0" w:after="60"/>
      </w:pPr>
      <w:r>
        <w:t xml:space="preserve"/>
      </w:r>
    </w:p>
    <w:p>
      <w:pPr>
        <w:pStyle w:val="Heading2"/>
        <w:spacing w:before="320" w:after="80"/>
      </w:pPr>
      <w:r>
        <w:rPr>
          <w:rFonts w:ascii="Arial" w:cs="Arial" w:eastAsia="Arial" w:hAnsi="Arial"/>
          <w:b/>
          <w:bCs/>
          <w:color w:val="1A2F4F"/>
          <w:sz w:val="28"/>
          <w:szCs w:val="28"/>
        </w:rPr>
        <w:t xml:space="preserve">12.10  Validation and Smoke Tests</w:t>
      </w:r>
    </w:p>
    <w:p>
      <w:pPr>
        <w:spacing w:before="60" w:after="100"/>
      </w:pPr>
      <w:r>
        <w:rPr>
          <w:rFonts w:ascii="Arial" w:cs="Arial" w:eastAsia="Arial" w:hAnsi="Arial"/>
          <w:b w:val="false"/>
          <w:bCs w:val="false"/>
          <w:i w:val="false"/>
          <w:iCs w:val="false"/>
          <w:caps w:val="false"/>
          <w:color w:val="374151"/>
          <w:sz w:val="20"/>
          <w:szCs w:val="20"/>
        </w:rPr>
        <w:t xml:space="preserve">The app shall support three validation layers: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Parse-only validation: what a scanner will likely ingest based on file classification and path rules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Launch-only validation: whether the generated artifact or command is structurally valid and all referenced paths resolve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Runtime-instruction validation: warnings for post-launch requirements such as disc-swapping, missing external license artifacts, or runtime dependencies that cannot be verified until the emulator is running</w:t>
      </w:r>
    </w:p>
    <w:p>
      <w:pPr>
        <w:spacing w:before="0" w:after="60"/>
      </w:pPr>
      <w:r>
        <w:t xml:space="preserve"/>
      </w:r>
    </w:p>
    <w:p>
      <w:pPr>
        <w:pStyle w:val="Heading2"/>
        <w:spacing w:before="320" w:after="80"/>
      </w:pPr>
      <w:r>
        <w:rPr>
          <w:rFonts w:ascii="Arial" w:cs="Arial" w:eastAsia="Arial" w:hAnsi="Arial"/>
          <w:b/>
          <w:bCs/>
          <w:color w:val="1A2F4F"/>
          <w:sz w:val="28"/>
          <w:szCs w:val="28"/>
        </w:rPr>
        <w:t xml:space="preserve">12.11  Safety, Backup, and Rollback</w:t>
      </w:r>
    </w:p>
    <w:p>
      <w:pPr>
        <w:spacing w:before="60" w:after="100"/>
      </w:pPr>
      <w:r>
        <w:rPr>
          <w:rFonts w:ascii="Arial" w:cs="Arial" w:eastAsia="Arial" w:hAnsi="Arial"/>
          <w:b w:val="false"/>
          <w:bCs w:val="false"/>
          <w:i w:val="false"/>
          <w:iCs w:val="false"/>
          <w:caps w:val="false"/>
          <w:color w:val="374151"/>
          <w:sz w:val="20"/>
          <w:szCs w:val="20"/>
        </w:rPr>
        <w:t xml:space="preserve">The app shall: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Create and display a change plan before any write operation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Offer backups for modified or generated artifacts before execution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Maintain a persistent operation log</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Support rollback of all generated artifacts and reversible changes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Require an explicit backup confirmation step before any operation that touches a path identified as containing save data</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13  UX Requirements</w:t>
      </w:r>
    </w:p>
    <w:p>
      <w:pPr>
        <w:pStyle w:val="Heading3"/>
        <w:spacing w:before="200" w:after="60"/>
      </w:pPr>
      <w:r>
        <w:rPr>
          <w:rFonts w:ascii="Arial" w:cs="Arial" w:eastAsia="Arial" w:hAnsi="Arial"/>
          <w:b/>
          <w:bCs/>
          <w:color w:val="0F766E"/>
          <w:sz w:val="24"/>
          <w:szCs w:val="24"/>
        </w:rPr>
        <w:t xml:space="preserve">Core UX Patterns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Pre-flight panel for host environment validation — appears before the main scan results and must be clearable separately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Dashboard of issues by severity and category with per-system and per-frontend filters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Clear distinction between required fixes, optional improvements, and informational findings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Preview-first workflow before writing any files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Guided remediation for deterministic issues with step-by-step instructions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Explicit labeling of actions the app cannot perform for legal or technical reasons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Save data protection warnings prominently surfaced when any operation touches a save root</w:t>
      </w:r>
    </w:p>
    <w:p>
      <w:pPr>
        <w:spacing w:before="0" w:after="60"/>
      </w:pPr>
      <w:r>
        <w:t xml:space="preserve"/>
      </w:r>
    </w:p>
    <w:p>
      <w:pPr>
        <w:pStyle w:val="Heading3"/>
        <w:spacing w:before="200" w:after="60"/>
      </w:pPr>
      <w:r>
        <w:rPr>
          <w:rFonts w:ascii="Arial" w:cs="Arial" w:eastAsia="Arial" w:hAnsi="Arial"/>
          <w:b/>
          <w:bCs/>
          <w:color w:val="0F766E"/>
          <w:sz w:val="24"/>
          <w:szCs w:val="24"/>
        </w:rPr>
        <w:t xml:space="preserve">Required UX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Screen</w:t>
            </w:r>
          </w:p>
        </w:tc>
        <w:tc>
          <w:tcPr>
            <w:tcW w:type="dxa" w:w="65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Purpose and key requirements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Library / project selection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Create, open, and manage projects. Select library roots. Configure target frontend(s). Set emulator preferences per system.</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Pre-flight / host environment</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Runtime dependency check results. Per-dependency status, severity, and remediation links. Must be completable before main scan proceeds.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Scan results and issue dashboard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All findings grouped by severity. Filter by system, emulator, frontend, issue type. Summary counts at top. Drill-down to per-issue detail.</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BIOS / firmware validation</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Per-system BIOS status using the 5-state model. Hash display. Path display with correction suggestion. Legal dumping links for MISSING_REQUIRED.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Format compatibility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Per-system format matrix for the detected library. Flags for FORMAT_INCOMPATIBLE and FORMAT_DEPRECATED. Conversion guidance where applicable.</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Multi-disc workspace</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Detected multi-disc sets with proposed groupings. Explicit confirmation required before any grouping is accepted. M3U preview and path validation.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ScummVM workspace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Detected ScummVM game directories. Pointer file generation. Engine:game ID disambiguation. Save-path implications.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Installed-title workspace</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Per-title status for RPCS3, ShadPS4, Vita3K, Cemu, Xenia. Title ID validation. Shortcut content validity check results.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Save migration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Current vs. expected save paths per emulator. Migration plan with file counts and sizes. Backup confirmation gate. Symlink warnings.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Export planner</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Target frontend selection. Export preview. Pre-export validation gate. Dry-run toggle.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Change preview / apply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Diff-style view of all pending changes. Confirm / cancel per operation or in bulk. No writes without this screen being acknowledged.</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Backup and rollback history</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Log of all operations. Rollback controls for reversible changes. Backup file locations.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Post-export smoke test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Structural validation results for the exported artifact set. Launch command validity. Path resolution status.</w:t>
            </w:r>
          </w:p>
        </w:tc>
      </w:tr>
    </w:tbl>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14  Data Model Requirements</w:t>
      </w:r>
    </w:p>
    <w:p>
      <w:pPr>
        <w:spacing w:before="60" w:after="100"/>
      </w:pPr>
      <w:r>
        <w:rPr>
          <w:rFonts w:ascii="Arial" w:cs="Arial" w:eastAsia="Arial" w:hAnsi="Arial"/>
          <w:b w:val="false"/>
          <w:bCs w:val="false"/>
          <w:i w:val="false"/>
          <w:iCs w:val="false"/>
          <w:caps w:val="false"/>
          <w:color w:val="374151"/>
          <w:sz w:val="20"/>
          <w:szCs w:val="20"/>
        </w:rPr>
        <w:t xml:space="preserve">The canonical project model must include the following fields per artifact entry. This model is the single source of truth from which all export adapters generate their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Field</w:t>
            </w:r>
          </w:p>
        </w:tc>
        <w:tc>
          <w:tcPr>
            <w:tcW w:type="dxa" w:w="69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Description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artifact_id</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Unique identifier within the project</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artifact_type</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Enum: ROM | BIOS | firmware_installer | multi_disc_component | m3u | scummvm_dir | scummvm_pointer | installed_title | shortcut | wrapper | save_root | helper | unknown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source_path</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Original path as found on disk</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normalized_path</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Platform-normalized path for export operations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md5_hash</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Computed MD5 hash where applicable. Null for directories.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file_size</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File size in bytes. Used as secondary identity signal and for migration size estimates.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detected_system</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Detected platform/system (e.g. saturn, ps1, neogeo)</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detected_format</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Container format: chd | bin_cue | iso | rvz | gcz | zip | xiso | wua | nsp | xci | etc.</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bios_validation_state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Enum: PRESENT_VALID | PRESENT_WRONG_PATH | PRESENT_HASH_MISMATCH | MISSING_REQUIRED | MISSING_OPTIONAL | NOT_APPLICABLE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format_compatibility_state</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Enum: COMPATIBLE | FORMAT_INCOMPATIBLE | FORMAT_DEPRECATED | UNKNOWN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frontend_compatibility_tags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Set of frontend identifiers for which this artifact has been validated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scan_visibility</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Enum: visible | hidden | helper_only | export_only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dependency_relationships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References to related artifacts (e.g. disc components within an M3U, BIOS files required by this ROM)</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title_id</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For installed titles: the canonical title ID (e.g. BLUS30443, CUSA-00419). Used for shortcut generation and naming validation.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export_status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Per-frontend export status: pending | exported | stale | error</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validation_results</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Array of validation findings with severity, issue type, description, and recommended action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save_root_association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Whether this artifact is associated with a save root; if so, which path and which emulator version last wrote to it</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notes_and_warnings</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Free-text notes and warning annotations</w:t>
            </w:r>
          </w:p>
        </w:tc>
      </w:tr>
    </w:tbl>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15  Platform Requirements</w:t>
      </w:r>
    </w:p>
    <w:p>
      <w:pPr>
        <w:pStyle w:val="Heading3"/>
        <w:spacing w:before="200" w:after="60"/>
      </w:pPr>
      <w:r>
        <w:rPr>
          <w:rFonts w:ascii="Arial" w:cs="Arial" w:eastAsia="Arial" w:hAnsi="Arial"/>
          <w:b/>
          <w:bCs/>
          <w:color w:val="0F766E"/>
          <w:sz w:val="24"/>
          <w:szCs w:val="24"/>
        </w:rPr>
        <w:t xml:space="preserve">Desktop Platforms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Windows 10 / 11 (64-bit primary; 32-bit advisory)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macOS 11 Big Sur and later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Linux x64 (AppImage or native package)</w:t>
      </w:r>
    </w:p>
    <w:p>
      <w:pPr>
        <w:spacing w:before="0" w:after="60"/>
      </w:pPr>
      <w:r>
        <w:t xml:space="preserve"/>
      </w:r>
    </w:p>
    <w:p>
      <w:pPr>
        <w:pStyle w:val="Heading3"/>
        <w:spacing w:before="200" w:after="60"/>
      </w:pPr>
      <w:r>
        <w:rPr>
          <w:rFonts w:ascii="Arial" w:cs="Arial" w:eastAsia="Arial" w:hAnsi="Arial"/>
          <w:b/>
          <w:bCs/>
          <w:color w:val="0F766E"/>
          <w:sz w:val="24"/>
          <w:szCs w:val="24"/>
        </w:rPr>
        <w:t xml:space="preserve">Platform Behavior Requirements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App must not assume identical filesystem semantics across platforms — case sensitivity, symlink behavior, and path separator rules differ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Path normalization and case-sensitivity checks must be platform-aware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Protected-directory warnings must be platform-aware (e.g. UAC-protected paths on Windows, /usr paths on Linux)</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Symlink, hardlink, and copy strategies must be abstracted behind a placement layer</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Flatpak-installed emulators on Linux must be detected and their dependency validation rules adjusted accordingly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macOS Gatekeeper warnings for downloaded emulators should be acknowledged in user-facing guidance</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16  Technical Architecture</w:t>
      </w:r>
    </w:p>
    <w:p>
      <w:pPr>
        <w:pStyle w:val="Heading3"/>
        <w:spacing w:before="200" w:after="60"/>
      </w:pPr>
      <w:r>
        <w:rPr>
          <w:rFonts w:ascii="Arial" w:cs="Arial" w:eastAsia="Arial" w:hAnsi="Arial"/>
          <w:b/>
          <w:bCs/>
          <w:color w:val="0F766E"/>
          <w:sz w:val="24"/>
          <w:szCs w:val="24"/>
        </w:rPr>
        <w:t xml:space="preserve">Recommended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Layer</w:t>
            </w:r>
          </w:p>
        </w:tc>
        <w:tc>
          <w:tcPr>
            <w:tcW w:type="dxa" w:w="69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Responsibility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Rules and validation engine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Core rules model: BIOS database, format compatibility matrix, path rules per frontend, save-path migration registry, host dependency checks. Platform-independent. No UI dependencies.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Artifact registry and project database</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Persistent project state: inventory, validation results, operation log, backup references. Supports re-scan and diff from prior state.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Per-target export adapters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Frontend-specific translation of the canonical model to artifact sets. One adapter per supported frontend. Plugin-like structure for future expansion.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Host environment checker</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Platform-aware pre-flight checks for runtime dependencies. Runs before the main scan. Results fed into the validation engine as a dependency context.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UI layer</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Scan, repair, preview, and export workflows. Pre-flight panel, dashboard, workspace screens. All writes gated behind change-plan confirmation.</w:t>
            </w:r>
          </w:p>
        </w:tc>
      </w:tr>
    </w:tbl>
    <w:p>
      <w:pPr>
        <w:spacing w:before="0" w:after="60"/>
      </w:pPr>
      <w:r>
        <w:t xml:space="preserve"/>
      </w:r>
    </w:p>
    <w:p>
      <w:pPr>
        <w:pStyle w:val="Heading3"/>
        <w:spacing w:before="200" w:after="60"/>
      </w:pPr>
      <w:r>
        <w:rPr>
          <w:rFonts w:ascii="Arial" w:cs="Arial" w:eastAsia="Arial" w:hAnsi="Arial"/>
          <w:b/>
          <w:bCs/>
          <w:color w:val="0F766E"/>
          <w:sz w:val="24"/>
          <w:szCs w:val="24"/>
        </w:rPr>
        <w:t xml:space="preserve">Implementation Requirements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Hash-based validation workflows using MD5 as the primary identity mechanism</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Large directory traversal without loading entire library into memory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Deterministic export generation — same inputs always produce the same outputs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Reversible operations with operation log and rollback support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Future addition of export adapters without changes to the core rules model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Version-aware adapter data — frontend and emulator version is a parameter, not an assumption</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17  Compliance and Legal Requirements</w:t>
      </w:r>
    </w:p>
    <w:p>
      <w:pPr>
        <w:spacing w:before="60" w:after="100"/>
      </w:pPr>
      <w:r>
        <w:rPr>
          <w:rFonts w:ascii="Arial" w:cs="Arial" w:eastAsia="Arial" w:hAnsi="Arial"/>
          <w:b w:val="false"/>
          <w:bCs w:val="false"/>
          <w:i w:val="false"/>
          <w:iCs w:val="false"/>
          <w:caps w:val="false"/>
          <w:color w:val="374151"/>
          <w:sz w:val="20"/>
          <w:szCs w:val="20"/>
        </w:rPr>
        <w:t xml:space="preserve">The product must: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Never distribute, embed, or cache copyrighted BIOS, firmware, keys, or license files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Never present piracy links or sourcing instructions for protected material</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Structurally separate validation from acquisition — the app shows what is needed; it never provides what is needed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Link only to official or legitimate dumping guidance where provided by supported ecosystems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Maintain neutral language around user-supplied artifacts ('provided file', not 'downloaded file')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Surface legal dumping guidance links for all MISSING_REQUIRED BIOS findings — the user must never be left with no path forward</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Apply these requirements consistently in both the UI and all generated documentation</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18  Success Metrics</w:t>
      </w:r>
    </w:p>
    <w:p>
      <w:pPr>
        <w:pStyle w:val="Heading3"/>
        <w:spacing w:before="200" w:after="60"/>
      </w:pPr>
      <w:r>
        <w:rPr>
          <w:rFonts w:ascii="Arial" w:cs="Arial" w:eastAsia="Arial" w:hAnsi="Arial"/>
          <w:b/>
          <w:bCs/>
          <w:color w:val="0F766E"/>
          <w:sz w:val="24"/>
          <w:szCs w:val="24"/>
        </w:rPr>
        <w:t xml:space="preserve">MVP Success Metrics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Reduction in manual setup steps for the five Tier 1 frontend targets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Successful completion rate of deterministic fix flows (BIOS placement, format correction, path normalization)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Reduction in duplicate-entry incidents after export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Reduction in missing-BIOS or wrong-path errors for supported targets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Pre-flight check catches at least one blocking host environment issue before first launch in new installations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Zero save data loss incidents attributable to operations performed by the app</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Percentage of scan findings that can be automatically classified (target: &gt;90%)</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Percentage of changes previewed before write (target: 100% — no writes without preview)</w:t>
      </w:r>
    </w:p>
    <w:p>
      <w:pPr>
        <w:spacing w:before="0" w:after="60"/>
      </w:pPr>
      <w:r>
        <w:t xml:space="preserve"/>
      </w:r>
    </w:p>
    <w:p>
      <w:pPr>
        <w:pStyle w:val="Heading3"/>
        <w:spacing w:before="200" w:after="60"/>
      </w:pPr>
      <w:r>
        <w:rPr>
          <w:rFonts w:ascii="Arial" w:cs="Arial" w:eastAsia="Arial" w:hAnsi="Arial"/>
          <w:b/>
          <w:bCs/>
          <w:color w:val="0F766E"/>
          <w:sz w:val="24"/>
          <w:szCs w:val="24"/>
        </w:rPr>
        <w:t xml:space="preserve">Quality Metrics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Rollback success rate for reversible operations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Export validation pass rate on first attempt after guided remediation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False-positive rate for duplicate-entry warnings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False-positive rate for FORMAT_INCOMPATIBLE findings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Time to first usable export for a new library project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BIOS validation accuracy rate — correct classification of all five output states</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19  Risks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Risk</w:t>
            </w:r>
          </w:p>
        </w:tc>
        <w:tc>
          <w:tcPr>
            <w:tcW w:type="dxa" w:w="30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Likelihood / Impact</w:t>
            </w:r>
          </w:p>
        </w:tc>
        <w:tc>
          <w:tcPr>
            <w:tcW w:type="dxa" w:w="35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Mitigation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Frontend behavior drifts across versions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High / Medium</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Version-aware adapter data; explicit support matrix by frontend and version; revalidation prompts after update detection</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Save data loss from incorrect migration</w:t>
            </w:r>
          </w:p>
        </w:tc>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Low / Critical</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Mandatory backup confirmation gate before any save-path operation; rollback log; conservative defaults (copy before move)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Switch emulator legal instability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High / Medium</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Treat Switch as high-risk category; document instability explicitly; do not hard-code specific emulator paths — use configurable emulator registry</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Users expect emulator performance fixes</w:t>
            </w:r>
          </w:p>
        </w:tc>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High / Low</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Explicit UX language: 'this tool validates library setup, not emulator performance'. Out-of-scope boundary clearly documented.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Legal boundary violations in UX copy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Low / High</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Legal requirements encoded in architecture, not applied ad hoc. All remediation language reviewed against §17 before release.</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Large libraries stress scan performance</w:t>
            </w:r>
          </w:p>
        </w:tc>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Medium / Medium</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Streaming inventory design; hash computation deferred to background; scan resumable after interruption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BIOS database becomes stale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Medium / Medium</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database stored as versioned data file, updatable independently of app binary; community contribution pathway</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Format compatibility matrix gaps</w:t>
            </w:r>
          </w:p>
        </w:tc>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Medium / Medium</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Conservative default: unknown format + unknown emulator = UNKNOWN (advisory only, not blocked). Matrix grows via versioned updates.</w:t>
            </w:r>
          </w:p>
        </w:tc>
      </w:tr>
    </w:tbl>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20  Open Questions and Recommended Defaults</w:t>
      </w:r>
    </w:p>
    <w:p>
      <w:pPr>
        <w:spacing w:before="60" w:after="100"/>
      </w:pPr>
      <w:r>
        <w:rPr>
          <w:rFonts w:ascii="Arial" w:cs="Arial" w:eastAsia="Arial" w:hAnsi="Arial"/>
          <w:b w:val="false"/>
          <w:bCs w:val="false"/>
          <w:i w:val="false"/>
          <w:iCs w:val="false"/>
          <w:caps w:val="false"/>
          <w:color w:val="374151"/>
          <w:sz w:val="20"/>
          <w:szCs w:val="20"/>
        </w:rPr>
        <w:t xml:space="preserve">All six questions from v1 now carry a recommended default answer. Three new questions are added.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Question</w:t>
            </w:r>
          </w:p>
        </w:tc>
        <w:tc>
          <w:tcPr>
            <w:tcW w:type="dxa" w:w="61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Recommended default / resolution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Which frontend targets are hard MVP vs experimental?</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Hard MVP: ES-DE, RetroBat, LaunchBox, Batocera export, Playnite. Experimental: Pegasus, Steam ROM Manager, Attract-Mode. Tier 1 receives full validation; Tier 2 receives export adapter only.</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How much direct config-file editing in v1?</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Generate sidecar artifacts only in v1. Config file editing deferred to post-MVP. One exception: automated file renames for safe format migrations (e.g. .daphne → .hypseus) are permitted.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One project per library root or multi-root?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Allow multiple roots per project by default. Power users maintain multiple drives and ROM partitions. Single-root is a simplification that doesn't match real library organization.</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Aggressive multi-disc inference vs. manual confirmation?</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Never infer grouping silently. Propose groupings for user confirmation; do not apply them automatically. Risk of incorrect grouping creating corrupted library entries is too high. User confirms every set.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How much metadata hygiene before resembling a scraper manager?</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v1 scope: scan-visibility classification and duplicate-entry risk detection only. No metadata download, no gamelist.xml modification, no artwork management. Hard boundary.</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Save backup: advisory-only or direct archive creation?</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Direct archive creation in v1 for save roots affected by a pending migration. Advisory-only for all other save paths. The migration path is too high-risk for advisory-only.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How to handle EmuDeck/RetroDECK users who use ES-DE?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Explicit in-app scoping message when ES-DE is selected as target: 'If running EmuDeck or RetroDECK, folder conventions may differ from standalone ES-DE. Validation is against standalone ES-DE defaults.' Out of scope for v1.</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How to handle Switch emulator instability?</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Use a configurable emulator registry rather than hard-coded emulator paths. Mark Switch as a 'volatile ecosystem' category with additional UI warnings. Do not tie the product's validation rules to specific emulator names that may change.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Should Ymir standalone be in the Saturn BIOS validation path?</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Yes. Ymir configures BIOS via its own settings file, not via a shared bios/ directory. The validator must read Ymir's config file for its BIOS path rather than assuming the frontend's bios/ directory.</w:t>
            </w:r>
          </w:p>
        </w:tc>
      </w:tr>
    </w:tbl>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21  Proposed MVP Slice</w:t>
      </w:r>
    </w:p>
    <w:p>
      <w:pPr>
        <w:pStyle w:val="Heading3"/>
        <w:spacing w:before="200" w:after="60"/>
      </w:pPr>
      <w:r>
        <w:rPr>
          <w:rFonts w:ascii="Arial" w:cs="Arial" w:eastAsia="Arial" w:hAnsi="Arial"/>
          <w:b/>
          <w:bCs/>
          <w:color w:val="0F766E"/>
          <w:sz w:val="24"/>
          <w:szCs w:val="24"/>
        </w:rPr>
        <w:t xml:space="preserve">MVP Must-Have (in priority order)</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Host environment pre-flight check — must be first; unblocks all downstream validation</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Project-based scan and inventory with hash-first file identification</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BIOS/firmware validator with 5-state output model, frontend-aware path rules, and per-system hash database</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Format compatibility validation — at minimum the blocking cases: .daphne, Xbox standard ISO, .rvz cross-emulator</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Save-path discovery with migration detection and archive-creation workflow</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Multi-disc M3U generation with explicit user confirmation gate</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Path normalization and duplicate-entry risk detection</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Change preview and rollback support</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Installed-title shortcut content validity validation</w:t>
      </w:r>
    </w:p>
    <w:p>
      <w:pPr>
        <w:pStyle w:val="ListParagraph"/>
        <w:numPr>
          <w:ilvl w:val="0"/>
          <w:numId w:val="3"/>
        </w:numPr>
        <w:spacing w:before="40" w:after="40"/>
      </w:pPr>
      <w:r>
        <w:rPr>
          <w:rFonts w:ascii="Arial" w:cs="Arial" w:eastAsia="Arial" w:hAnsi="Arial"/>
          <w:b w:val="false"/>
          <w:bCs w:val="false"/>
          <w:i w:val="false"/>
          <w:iCs w:val="false"/>
          <w:caps w:val="false"/>
          <w:color w:val="374151"/>
          <w:sz w:val="19"/>
          <w:szCs w:val="19"/>
        </w:rPr>
        <w:t xml:space="preserve">Export adapters for the hard MVP frontend set: ES-DE, RetroBat, LaunchBox, Batocera, Playnite</w:t>
      </w:r>
    </w:p>
    <w:p>
      <w:pPr>
        <w:spacing w:before="0" w:after="60"/>
      </w:pPr>
      <w:r>
        <w:t xml:space="preserve"/>
      </w:r>
    </w:p>
    <w:p>
      <w:pPr>
        <w:pStyle w:val="Heading3"/>
        <w:spacing w:before="200" w:after="60"/>
      </w:pPr>
      <w:r>
        <w:rPr>
          <w:rFonts w:ascii="Arial" w:cs="Arial" w:eastAsia="Arial" w:hAnsi="Arial"/>
          <w:b/>
          <w:bCs/>
          <w:color w:val="0F766E"/>
          <w:sz w:val="24"/>
          <w:szCs w:val="24"/>
        </w:rPr>
        <w:t xml:space="preserve">MVP Target Frontend Set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ES-DE — all quirks in Appendix A must be encoded in the validation rules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RetroBat — save-path migration matrix must cover all known RetroBat version transitions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LaunchBox — ScummVM portable-config and .daphne/.hypseus issues are highest-priority</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Batocera export mode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Playnite</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22  Post-MVP Opportunities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Broader frontend adapter ecosystem (Pegasus deep integration, Attract-Mode, RetroFE, Hyperspin)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Richer metadata and scraper integration safeguards — gamelist.xml validation without modification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Save-backup automation for non-migration contexts (scheduled checkpoints)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Config diffing and migration assistance — detect and explain what a frontend update changed in emulator config injection</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Handheld-targeted exports (Steam Deck layout conventions, AYN Odin, Retroid Pocket)</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Server or NAS-aware workflows (Unraid/Docker, networked library roots)</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EmuDeck / RetroDECK folder convention support as a named export mode</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Format conversion workflows (CHD generation, RVZ to ISO) with full user preview and rollback</w:t>
      </w:r>
    </w:p>
    <w:p>
      <w:pPr>
        <w:pStyle w:val="ListParagraph"/>
        <w:numPr>
          <w:ilvl w:val="0"/>
          <w:numId w:val="2"/>
        </w:numPr>
        <w:spacing w:before="40" w:after="40"/>
      </w:pPr>
      <w:r>
        <w:rPr>
          <w:rFonts w:ascii="Arial" w:cs="Arial" w:eastAsia="Arial" w:hAnsi="Arial"/>
          <w:b w:val="false"/>
          <w:bCs w:val="false"/>
          <w:i w:val="false"/>
          <w:iCs w:val="false"/>
          <w:caps w:val="false"/>
          <w:color w:val="374151"/>
          <w:sz w:val="19"/>
          <w:szCs w:val="19"/>
        </w:rPr>
        <w:t xml:space="preserve">Community-maintained BIOS database update channel</w:t>
      </w:r>
    </w:p>
    <w:p>
      <w:pPr>
        <w:spacing w:before="0" w:after="60"/>
      </w:pPr>
      <w:r>
        <w:t xml:space="preserve"/>
      </w:r>
    </w:p>
    <w:p>
      <w:pPr>
        <w:pStyle w:val="Heading1"/>
        <w:pBdr>
          <w:bottom w:val="single" w:color="1A2F4F" w:sz="8" w:space="1"/>
        </w:pBdr>
        <w:spacing w:before="480" w:after="160"/>
      </w:pPr>
      <w:r>
        <w:rPr>
          <w:rFonts w:ascii="Arial" w:cs="Arial" w:eastAsia="Arial" w:hAnsi="Arial"/>
          <w:b/>
          <w:bCs/>
          <w:color w:val="1A2F4F"/>
          <w:sz w:val="40"/>
          <w:szCs w:val="40"/>
        </w:rPr>
        <w:t xml:space="preserve">23  Final Product Positioning</w:t>
      </w:r>
    </w:p>
    <w:p>
      <w:pPr>
        <w:spacing w:before="60" w:after="100"/>
      </w:pPr>
      <w:r>
        <w:rPr>
          <w:rFonts w:ascii="Arial" w:cs="Arial" w:eastAsia="Arial" w:hAnsi="Arial"/>
          <w:b w:val="false"/>
          <w:bCs w:val="false"/>
          <w:i w:val="false"/>
          <w:iCs w:val="false"/>
          <w:caps w:val="false"/>
          <w:color w:val="374151"/>
          <w:sz w:val="20"/>
          <w:szCs w:val="20"/>
        </w:rPr>
        <w:t xml:space="preserve">This product is a desktop facilitation tool for retro library correctness and frontend interoperability.</w:t>
      </w:r>
    </w:p>
    <w:p>
      <w:pPr>
        <w:spacing w:before="60" w:after="100"/>
      </w:pPr>
      <w:r>
        <w:rPr>
          <w:rFonts w:ascii="Arial" w:cs="Arial" w:eastAsia="Arial" w:hAnsi="Arial"/>
          <w:b w:val="false"/>
          <w:bCs w:val="false"/>
          <w:i w:val="false"/>
          <w:iCs w:val="false"/>
          <w:caps w:val="false"/>
          <w:color w:val="374151"/>
          <w:sz w:val="20"/>
          <w:szCs w:val="20"/>
        </w:rPr>
        <w:t xml:space="preserve">It is not another frontend. It is not an emulator installer. It is not a metadata scraper. It is not a BIOS distribution service.</w:t>
      </w:r>
    </w:p>
    <w:p>
      <w:pPr>
        <w:spacing w:before="60" w:after="100"/>
      </w:pPr>
      <w:r>
        <w:rPr>
          <w:rFonts w:ascii="Arial" w:cs="Arial" w:eastAsia="Arial" w:hAnsi="Arial"/>
          <w:b w:val="false"/>
          <w:bCs w:val="false"/>
          <w:i w:val="false"/>
          <w:iCs w:val="false"/>
          <w:caps w:val="false"/>
          <w:color w:val="374151"/>
          <w:sz w:val="20"/>
          <w:szCs w:val="20"/>
        </w:rPr>
        <w:t xml:space="preserve">It is the compatibility and hygiene layer that answers the questions every retrogaming power user has before their first launch and after every update: Is my host machine ready? Are my BIOS files correct and in the right place for this frontend? Will my formats work with this emulator? Will my saves survive this update? Will this export actually produce what I expect?</w:t>
      </w:r>
    </w:p>
    <w:p>
      <w:pPr>
        <w:spacing w:before="60" w:after="100"/>
      </w:pPr>
      <w:r>
        <w:rPr>
          <w:rFonts w:ascii="Arial" w:cs="Arial" w:eastAsia="Arial" w:hAnsi="Arial"/>
          <w:b w:val="false"/>
          <w:bCs w:val="false"/>
          <w:i w:val="false"/>
          <w:iCs w:val="false"/>
          <w:caps w:val="false"/>
          <w:color w:val="374151"/>
          <w:sz w:val="20"/>
          <w:szCs w:val="20"/>
        </w:rPr>
        <w:t xml:space="preserve">The product's value proposition is determinism: turning hidden, undocumented ecosystem rules into explicit, queryable, actionable validation output — frontend by frontend, emulator by emulator, system by system.</w:t>
      </w:r>
    </w:p>
    <w:p>
      <w:pPr>
        <w:spacing w:before="0" w:after="60"/>
      </w:pPr>
      <w:r>
        <w:t xml:space="preserve"/>
      </w:r>
    </w:p>
    <w:p>
      <w:r>
        <w:br w:type="page"/>
      </w:r>
    </w:p>
    <w:p>
      <w:pPr>
        <w:pStyle w:val="Heading1"/>
        <w:pBdr>
          <w:bottom w:val="single" w:color="1A2F4F" w:sz="8" w:space="1"/>
        </w:pBdr>
        <w:spacing w:before="480" w:after="160"/>
      </w:pPr>
      <w:r>
        <w:rPr>
          <w:rFonts w:ascii="Arial" w:cs="Arial" w:eastAsia="Arial" w:hAnsi="Arial"/>
          <w:b/>
          <w:bCs/>
          <w:color w:val="1A2F4F"/>
          <w:sz w:val="40"/>
          <w:szCs w:val="40"/>
        </w:rPr>
        <w:t xml:space="preserve">Appendix A  ES-DE-Specific Path Quirks Reference</w:t>
      </w:r>
    </w:p>
    <w:p>
      <w:pPr>
        <w:spacing w:before="60" w:after="100"/>
      </w:pPr>
      <w:r>
        <w:rPr>
          <w:rFonts w:ascii="Arial" w:cs="Arial" w:eastAsia="Arial" w:hAnsi="Arial"/>
          <w:b w:val="false"/>
          <w:bCs w:val="false"/>
          <w:i w:val="false"/>
          <w:iCs w:val="false"/>
          <w:caps w:val="false"/>
          <w:color w:val="374151"/>
          <w:sz w:val="20"/>
          <w:szCs w:val="20"/>
        </w:rPr>
        <w:t xml:space="preserve">These quirks are documented failure modes specific to ES-DE that differ from other frontends. They produce silent failures with no error output. All must be encoded as first-class rules in the ES-DE frontend adapter.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1960"/>
      </w:tblGrid>
      <w:tr>
        <w:trPr>
          <w:tblHeader/>
        </w:trPr>
        <w:tc>
          <w:tcPr>
            <w:tcW w:type="dxa" w:w="24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Quirk</w:t>
            </w:r>
          </w:p>
        </w:tc>
        <w:tc>
          <w:tcPr>
            <w:tcW w:type="dxa" w:w="24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Correct behavior</w:t>
            </w:r>
          </w:p>
        </w:tc>
        <w:tc>
          <w:tcPr>
            <w:tcW w:type="dxa" w:w="26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Common wrong behavior</w:t>
            </w:r>
          </w:p>
        </w:tc>
        <w:tc>
          <w:tcPr>
            <w:tcW w:type="dxa" w:w="19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Affected systems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FBNeo / MAME BIOS path</w:t>
            </w:r>
          </w:p>
        </w:tc>
        <w:tc>
          <w:tcPr>
            <w:tcW w:type="dxa" w:w="2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zips in roms/arcade/ only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or bios/mame/ — correct for all other frontends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Neo Geo, MAME arcade, FBNeo arcade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Philips CD-i BIOS (MAME)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cdimono1.zip in roms/cdimono/</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flat</w:t>
            </w:r>
          </w:p>
        </w:tc>
        <w:tc>
          <w:tcPr>
            <w:tcW w:type="dxa" w:w="1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Philips CD-i</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Tiger Game.com</w:t>
            </w:r>
          </w:p>
        </w:tc>
        <w:tc>
          <w:tcPr>
            <w:tcW w:type="dxa" w:w="2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gamecom.zip in roms/gamecom/</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flat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Tiger Game.com</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VTech V.Smile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vsmile.zip in roms/vsmile/</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flat</w:t>
            </w:r>
          </w:p>
        </w:tc>
        <w:tc>
          <w:tcPr>
            <w:tcW w:type="dxa" w:w="1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VTech V.Smile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Daphne/LaserDisc extension</w:t>
            </w:r>
          </w:p>
        </w:tc>
        <w:tc>
          <w:tcPr>
            <w:tcW w:type="dxa" w:w="2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.hypseus extension required</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.daphne extension (old naming) — silently rejected</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LaserDisc / Daphne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Multi-emulator BIOS lookup</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ES-DE uses emulator-reported system dir</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Assuming all emulators share the same bios/ root</w:t>
            </w:r>
          </w:p>
        </w:tc>
        <w:tc>
          <w:tcPr>
            <w:tcW w:type="dxa" w:w="1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All multi-emulator systems</w:t>
            </w:r>
          </w:p>
        </w:tc>
      </w:tr>
    </w:tbl>
    <w:p>
      <w:pPr>
        <w:pBdr>
          <w:left w:val="single" w:color="0F766E" w:sz="10" w:space="6"/>
        </w:pBdr>
        <w:spacing w:before="120" w:after="120"/>
        <w:ind w:left="400"/>
      </w:pPr>
      <w:r>
        <w:rPr>
          <w:rFonts w:ascii="Arial" w:cs="Arial" w:eastAsia="Arial" w:hAnsi="Arial"/>
          <w:b/>
          <w:bCs/>
          <w:color w:val="0F766E"/>
          <w:sz w:val="18"/>
          <w:szCs w:val="18"/>
        </w:rPr>
        <w:t xml:space="preserve">NOTE  </w:t>
      </w:r>
      <w:r>
        <w:rPr>
          <w:rFonts w:ascii="Arial" w:cs="Arial" w:eastAsia="Arial" w:hAnsi="Arial"/>
          <w:color w:val="374151"/>
          <w:sz w:val="18"/>
          <w:szCs w:val="18"/>
        </w:rPr>
        <w:t xml:space="preserve">The .daphne → .hypseus extension change is a breaking format migration. The validator should scan for .daphne files in the LaserDisc ROM folder and flag them as FORMAT_DEPRECATED with an automated rename offer. This is one of the few cases where automated remediation (rename) is safe because the file content does not change.</w:t>
      </w:r>
    </w:p>
    <w:p>
      <w:pPr>
        <w:spacing w:before="0" w:after="60"/>
      </w:pPr>
      <w:r>
        <w:t xml:space="preserve"/>
      </w:r>
    </w:p>
    <w:p>
      <w:r>
        <w:br w:type="page"/>
      </w:r>
    </w:p>
    <w:p>
      <w:pPr>
        <w:pStyle w:val="Heading1"/>
        <w:pBdr>
          <w:bottom w:val="single" w:color="1A2F4F" w:sz="8" w:space="1"/>
        </w:pBdr>
        <w:spacing w:before="480" w:after="160"/>
      </w:pPr>
      <w:r>
        <w:rPr>
          <w:rFonts w:ascii="Arial" w:cs="Arial" w:eastAsia="Arial" w:hAnsi="Arial"/>
          <w:b/>
          <w:bCs/>
          <w:color w:val="1A2F4F"/>
          <w:sz w:val="40"/>
          <w:szCs w:val="40"/>
        </w:rPr>
        <w:t xml:space="preserve">Appendix B  Emulator Activity Status Matrix — 2025/26</w:t>
      </w:r>
    </w:p>
    <w:p>
      <w:pPr>
        <w:spacing w:before="60" w:after="100"/>
      </w:pPr>
      <w:r>
        <w:rPr>
          <w:rFonts w:ascii="Arial" w:cs="Arial" w:eastAsia="Arial" w:hAnsi="Arial"/>
          <w:b w:val="false"/>
          <w:bCs w:val="false"/>
          <w:i w:val="false"/>
          <w:iCs w:val="false"/>
          <w:caps w:val="false"/>
          <w:color w:val="374151"/>
          <w:sz w:val="20"/>
          <w:szCs w:val="20"/>
        </w:rPr>
        <w:t xml:space="preserve">This matrix records recommendation and maintenance status for the primary emulators across ES-DE-supported systems as of early 2026. The validation engine's BIOS path rules and format compatibility rules should be calibrated against the recommended emulator for each system.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rPr>
          <w:tblHeader/>
        </w:trPr>
        <w:tc>
          <w:tcPr>
            <w:tcW w:type="dxa" w:w="18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System</w:t>
            </w:r>
          </w:p>
        </w:tc>
        <w:tc>
          <w:tcPr>
            <w:tcW w:type="dxa" w:w="22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Recommended emulator</w:t>
            </w:r>
          </w:p>
        </w:tc>
        <w:tc>
          <w:tcPr>
            <w:tcW w:type="dxa" w:w="120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Status</w:t>
            </w:r>
          </w:p>
        </w:tc>
        <w:tc>
          <w:tcPr>
            <w:tcW w:type="dxa" w:w="4160"/>
            <w:tcBorders>
              <w:top w:val="single" w:color="D1D5DB" w:sz="1"/>
              <w:left w:val="single" w:color="D1D5DB" w:sz="1"/>
              <w:bottom w:val="single" w:color="FFFFFF" w:sz="3"/>
              <w:right w:val="single" w:color="D1D5DB" w:sz="1"/>
            </w:tcBorders>
            <w:shd w:fill="1A2F4F" w:val="clear"/>
            <w:tcMar>
              <w:top w:type="dxa" w:w="100"/>
              <w:left w:type="dxa" w:w="120"/>
              <w:bottom w:type="dxa" w:w="100"/>
              <w:right w:type="dxa" w:w="120"/>
            </w:tcMar>
            <w:vAlign w:val="center"/>
          </w:tcPr>
          <w:p>
            <w:pPr>
              <w:spacing w:before="0" w:after="0"/>
            </w:pPr>
            <w:r>
              <w:rPr>
                <w:rFonts w:ascii="Arial" w:cs="Arial" w:eastAsia="Arial" w:hAnsi="Arial"/>
                <w:b/>
                <w:bCs/>
                <w:caps/>
                <w:color w:val="FFFFFF"/>
                <w:sz w:val="18"/>
                <w:szCs w:val="18"/>
              </w:rPr>
              <w:t xml:space="preserve">Notes for validation engine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NES / Famicom</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Mesen 2</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Highest accuracy. No BIOS required.</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SNES</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Snes9x standalone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No BIOS required.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Nintendo 64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Gopher64</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 2025</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Breakout emulator 2025. No BIOS required.</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GameCube / Wii</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Dolphin</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IPL.bin optional. .rvz format is Dolphin-specific — flag for lr-dolphin.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Wii U</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Cemu</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.wua preferred; avoids key requirement. keys.txt required for .wud/.wux.</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Nintendo Switch</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Citron / Eden (Yuzu forks)</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Legal risk</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Nintendo DMCA active. Treat as volatile ecosystem. Keys required.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GB / GBC / GBA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mGBA standalone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No BIOS required. gba_bios.bin optional.</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Nintendo DS</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melonDS standalone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HLE BIOS by default; external optional. DSi mode needs separate files.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Nintendo 3DS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Azahar</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 2025</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Citra successor. AES keys required for encrypted ROMs.</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Mega Drive / Genesis</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lr-genesis-plus-gx</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No BIOS required for cartridge titles.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Sega CD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lr-genesis-plus-gx</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All three regional BIOS files required. Region mismatch = silent failure.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Sega Saturn</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Ymir + lr-beetle-saturn</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 2025</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Ymir breakout 2025. Both JP and US/EU BIOS required. Path splits by core.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Dreamcast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Flycast standalone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BIOS optional for HLE but needed for save date. Standalone vs core path split.</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PlayStation 1</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DuckStation</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Considered essentially complete. All three regional BIOS recommended.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PlayStation 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PCSX2</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SCPH-70012 recommended. No subfolders in bios/.</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PlayStation 3</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RPCS3</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Firmware installed via emulator. Save-path migrations highest risk of any system.</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PlayStation 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ShadPS4</w:t>
            </w:r>
          </w:p>
        </w:tc>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Caution</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Rapid progress but early. No traditional BIOS. PKG + passcode required.</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PSP</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PPSSPP</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Considered essentially complete. No BIOS required.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PlayStation Vita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Vita3K</w:t>
            </w:r>
          </w:p>
        </w:tc>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Caution</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Firmware installed via emulator. Per-title license files required.</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Xbox OG</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Xemu</w:t>
            </w:r>
          </w:p>
        </w:tc>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Caution</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Stagnant 2024–25. Three files required: mcpx_1.0.bin + modded BIOS + HDD image.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Xbox 360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Xenia Canary</w:t>
            </w:r>
          </w:p>
        </w:tc>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Caution</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Stagnant 2024–25. No BIOS but XISO format required. Standard ISO rips fail.</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Arcade (MAME)</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MAME standalone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Romset version must match BIOS version. ES-DE: arcade/ folder only.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Arcade (FBNeo)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lr-fbneo</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Updated 2025. ES-DE arcade/ path is the most common BIOS placement error.</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ScummVM</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ScummVM standalone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Game data files required in game folder. Standalone vs core compatibility gap must be validated.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DOS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lr-dosbox-pure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No BIOS required. .zip game packages supported.</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Amiga</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374151"/>
                <w:sz w:val="18"/>
                <w:szCs w:val="18"/>
              </w:rPr>
              <w:t xml:space="preserve">lr-puae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Active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4151"/>
                <w:sz w:val="18"/>
                <w:szCs w:val="18"/>
              </w:rPr>
              <w:t xml:space="preserve">Kickstart ROMs required. Version must match target machine model.</w:t>
            </w:r>
          </w:p>
        </w:tc>
      </w:tr>
    </w:tbl>
    <w:p>
      <w:pPr>
        <w:spacing w:before="0" w:after="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2F4F"/>
      <w:sz w:val="40"/>
      <w:szCs w:val="40"/>
    </w:rPr>
  </w:style>
  <w:style w:type="paragraph" w:styleId="Heading2">
    <w:name w:val="Heading 2"/>
    <w:basedOn w:val="Normal"/>
    <w:next w:val="Normal"/>
    <w:qFormat/>
    <w:pPr>
      <w:spacing w:before="320" w:after="80"/>
      <w:outlineLvl w:val="1"/>
    </w:pPr>
    <w:rPr>
      <w:rFonts w:ascii="Arial" w:cs="Arial" w:eastAsia="Arial" w:hAnsi="Arial"/>
      <w:b/>
      <w:bCs/>
      <w:color w:val="1A2F4F"/>
      <w:sz w:val="28"/>
      <w:szCs w:val="28"/>
    </w:rPr>
  </w:style>
  <w:style w:type="paragraph" w:styleId="Heading3">
    <w:name w:val="Heading 3"/>
    <w:basedOn w:val="Normal"/>
    <w:next w:val="Normal"/>
    <w:qFormat/>
    <w:pPr>
      <w:spacing w:before="200" w:after="60"/>
      <w:outlineLvl w:val="2"/>
    </w:pPr>
    <w:rPr>
      <w:rFonts w:ascii="Arial" w:cs="Arial" w:eastAsia="Arial" w:hAnsi="Arial"/>
      <w:b/>
      <w:bCs/>
      <w:color w:val="0F766E"/>
      <w:sz w:val="24"/>
      <w:szCs w:val="24"/>
    </w:rPr>
  </w:style>
  <w:style w:type="paragraph" w:styleId="Heading4">
    <w:name w:val="Heading 4"/>
    <w:basedOn w:val="Normal"/>
    <w:next w:val="Normal"/>
    <w:qFormat/>
    <w:pPr>
      <w:spacing w:before="160" w:after="4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2026-03-16T15:30:15.048Z</dcterms:created>
  <dcterms:modified xsi:type="dcterms:W3CDTF">2026-03-16T15:30:15.049Z</dcterms:modified>
</cp:coreProperties>
</file>

<file path=docProps/custom.xml><?xml version="1.0" encoding="utf-8"?>
<Properties xmlns="http://schemas.openxmlformats.org/officeDocument/2006/custom-properties" xmlns:vt="http://schemas.openxmlformats.org/officeDocument/2006/docPropsVTypes"/>
</file>