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6E3F" w:rsidRPr="00906E3F" w:rsidRDefault="00906E3F" w:rsidP="00906E3F">
      <w:pPr>
        <w:spacing w:before="400" w:after="120" w:line="240" w:lineRule="auto"/>
        <w:jc w:val="both"/>
        <w:outlineLvl w:val="0"/>
        <w:rPr>
          <w:rFonts w:ascii="Times New Roman" w:eastAsia="Times New Roman" w:hAnsi="Times New Roman" w:cs="Times New Roman"/>
          <w:b/>
          <w:bCs/>
          <w:kern w:val="36"/>
          <w:sz w:val="48"/>
          <w:szCs w:val="48"/>
          <w:lang w:eastAsia="ru-RU"/>
        </w:rPr>
      </w:pPr>
      <w:r w:rsidRPr="00906E3F">
        <w:rPr>
          <w:rFonts w:ascii="Times New Roman" w:eastAsia="Times New Roman" w:hAnsi="Times New Roman" w:cs="Times New Roman"/>
          <w:b/>
          <w:bCs/>
          <w:color w:val="000000"/>
          <w:kern w:val="36"/>
          <w:sz w:val="28"/>
          <w:szCs w:val="28"/>
          <w:lang w:eastAsia="ru-RU"/>
        </w:rPr>
        <w:t>Постановка задачи</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Описать процесс оформления заказа для онлайн-магазина.</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Результат представить текстовым описанием (техническое задание). По желанию можно дополнительно представить макеты, схемы и др. материалы, которые облегчат восприятие. </w:t>
      </w:r>
    </w:p>
    <w:p w:rsidR="00906E3F" w:rsidRPr="00906E3F" w:rsidRDefault="00906E3F" w:rsidP="00906E3F">
      <w:pPr>
        <w:spacing w:before="400" w:after="120" w:line="240" w:lineRule="auto"/>
        <w:jc w:val="both"/>
        <w:outlineLvl w:val="0"/>
        <w:rPr>
          <w:rFonts w:ascii="Times New Roman" w:eastAsia="Times New Roman" w:hAnsi="Times New Roman" w:cs="Times New Roman"/>
          <w:b/>
          <w:bCs/>
          <w:kern w:val="36"/>
          <w:sz w:val="48"/>
          <w:szCs w:val="48"/>
          <w:lang w:eastAsia="ru-RU"/>
        </w:rPr>
      </w:pPr>
      <w:r w:rsidRPr="00906E3F">
        <w:rPr>
          <w:rFonts w:ascii="Times New Roman" w:eastAsia="Times New Roman" w:hAnsi="Times New Roman" w:cs="Times New Roman"/>
          <w:b/>
          <w:bCs/>
          <w:color w:val="000000"/>
          <w:kern w:val="36"/>
          <w:sz w:val="28"/>
          <w:szCs w:val="28"/>
          <w:lang w:eastAsia="ru-RU"/>
        </w:rPr>
        <w:t>Общие требования к написанию</w:t>
      </w:r>
    </w:p>
    <w:p w:rsidR="00906E3F" w:rsidRPr="00906E3F" w:rsidRDefault="00906E3F" w:rsidP="00842C2F">
      <w:pPr>
        <w:numPr>
          <w:ilvl w:val="0"/>
          <w:numId w:val="10"/>
        </w:numPr>
        <w:tabs>
          <w:tab w:val="clear" w:pos="720"/>
          <w:tab w:val="num" w:pos="0"/>
        </w:tabs>
        <w:spacing w:after="0" w:line="240" w:lineRule="auto"/>
        <w:ind w:left="0" w:hanging="11"/>
        <w:jc w:val="both"/>
        <w:textAlignment w:val="baseline"/>
        <w:rPr>
          <w:rFonts w:ascii="Times New Roman" w:eastAsia="Times New Roman" w:hAnsi="Times New Roman" w:cs="Times New Roman"/>
          <w:color w:val="000000"/>
          <w:sz w:val="24"/>
          <w:szCs w:val="24"/>
          <w:lang w:eastAsia="ru-RU"/>
        </w:rPr>
      </w:pPr>
      <w:r w:rsidRPr="00906E3F">
        <w:rPr>
          <w:rFonts w:ascii="Times New Roman" w:eastAsia="Times New Roman" w:hAnsi="Times New Roman" w:cs="Times New Roman"/>
          <w:color w:val="000000"/>
          <w:sz w:val="24"/>
          <w:szCs w:val="24"/>
          <w:lang w:eastAsia="ru-RU"/>
        </w:rPr>
        <w:t xml:space="preserve">Техническое задание должно однозначно и просто объяснять, зачем нужна та или иная задача (функция) сайта. В техническом задании не должно быть качественных прилагательных: красивый, надежный, современный, </w:t>
      </w:r>
      <w:proofErr w:type="gramStart"/>
      <w:r w:rsidRPr="00906E3F">
        <w:rPr>
          <w:rFonts w:ascii="Times New Roman" w:eastAsia="Times New Roman" w:hAnsi="Times New Roman" w:cs="Times New Roman"/>
          <w:color w:val="000000"/>
          <w:sz w:val="24"/>
          <w:szCs w:val="24"/>
          <w:lang w:eastAsia="ru-RU"/>
        </w:rPr>
        <w:t>т.к.</w:t>
      </w:r>
      <w:proofErr w:type="gramEnd"/>
      <w:r w:rsidRPr="00906E3F">
        <w:rPr>
          <w:rFonts w:ascii="Times New Roman" w:eastAsia="Times New Roman" w:hAnsi="Times New Roman" w:cs="Times New Roman"/>
          <w:color w:val="000000"/>
          <w:sz w:val="24"/>
          <w:szCs w:val="24"/>
          <w:lang w:eastAsia="ru-RU"/>
        </w:rPr>
        <w:t xml:space="preserve"> их нельзя однозначно понять.</w:t>
      </w:r>
    </w:p>
    <w:p w:rsidR="00906E3F" w:rsidRPr="00906E3F" w:rsidRDefault="00906E3F" w:rsidP="00842C2F">
      <w:pPr>
        <w:numPr>
          <w:ilvl w:val="0"/>
          <w:numId w:val="10"/>
        </w:numPr>
        <w:tabs>
          <w:tab w:val="clear" w:pos="720"/>
          <w:tab w:val="num" w:pos="0"/>
        </w:tabs>
        <w:spacing w:after="0" w:line="240" w:lineRule="auto"/>
        <w:ind w:left="0" w:hanging="11"/>
        <w:jc w:val="both"/>
        <w:textAlignment w:val="baseline"/>
        <w:rPr>
          <w:rFonts w:ascii="Times New Roman" w:eastAsia="Times New Roman" w:hAnsi="Times New Roman" w:cs="Times New Roman"/>
          <w:color w:val="000000"/>
          <w:sz w:val="24"/>
          <w:szCs w:val="24"/>
          <w:lang w:eastAsia="ru-RU"/>
        </w:rPr>
      </w:pPr>
      <w:r w:rsidRPr="00906E3F">
        <w:rPr>
          <w:rFonts w:ascii="Times New Roman" w:eastAsia="Times New Roman" w:hAnsi="Times New Roman" w:cs="Times New Roman"/>
          <w:color w:val="000000"/>
          <w:sz w:val="24"/>
          <w:szCs w:val="24"/>
          <w:lang w:eastAsia="ru-RU"/>
        </w:rPr>
        <w:t>Следует стараться избегать невнятных формулировок, которые ничего сами по себе не значат, например:</w:t>
      </w:r>
    </w:p>
    <w:tbl>
      <w:tblPr>
        <w:tblW w:w="0" w:type="auto"/>
        <w:tblCellMar>
          <w:top w:w="15" w:type="dxa"/>
          <w:left w:w="15" w:type="dxa"/>
          <w:bottom w:w="15" w:type="dxa"/>
          <w:right w:w="15" w:type="dxa"/>
        </w:tblCellMar>
        <w:tblLook w:val="04A0" w:firstRow="1" w:lastRow="0" w:firstColumn="1" w:lastColumn="0" w:noHBand="0" w:noVBand="1"/>
      </w:tblPr>
      <w:tblGrid>
        <w:gridCol w:w="3826"/>
        <w:gridCol w:w="5509"/>
      </w:tblGrid>
      <w:tr w:rsidR="00906E3F" w:rsidRPr="00906E3F" w:rsidTr="00906E3F">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6E3F" w:rsidRPr="00906E3F" w:rsidRDefault="00906E3F" w:rsidP="00906E3F">
            <w:pPr>
              <w:spacing w:after="0" w:line="240" w:lineRule="auto"/>
              <w:jc w:val="center"/>
              <w:rPr>
                <w:rFonts w:ascii="Times New Roman" w:eastAsia="Times New Roman" w:hAnsi="Times New Roman" w:cs="Times New Roman"/>
                <w:sz w:val="24"/>
                <w:szCs w:val="24"/>
                <w:lang w:eastAsia="ru-RU"/>
              </w:rPr>
            </w:pPr>
            <w:r w:rsidRPr="00906E3F">
              <w:rPr>
                <w:rFonts w:ascii="Times New Roman" w:eastAsia="Times New Roman" w:hAnsi="Times New Roman" w:cs="Times New Roman"/>
                <w:noProof/>
                <w:color w:val="000000"/>
                <w:sz w:val="24"/>
                <w:szCs w:val="24"/>
                <w:bdr w:val="none" w:sz="0" w:space="0" w:color="auto" w:frame="1"/>
                <w:lang w:eastAsia="ru-RU"/>
              </w:rPr>
              <w:drawing>
                <wp:inline distT="0" distB="0" distL="0" distR="0" wp14:anchorId="3C7F2EF4" wp14:editId="4FEA0781">
                  <wp:extent cx="190500" cy="200025"/>
                  <wp:effectExtent l="0" t="0" r="0" b="9525"/>
                  <wp:docPr id="15" name="Рисунок 15" descr="https://lh3.googleusercontent.com/Mzr2aqGlgfcKRL3sAShjNDo_R9DAvXU_PLGwWgB9ChfOnMnVyGXSavmmZgdbpBIEdITpIhaVQTR1yun7fmqCWR4CG4zPVaJx-_SC6IipHeIQba493QHoN959X5MyXgmJd75U1q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3.googleusercontent.com/Mzr2aqGlgfcKRL3sAShjNDo_R9DAvXU_PLGwWgB9ChfOnMnVyGXSavmmZgdbpBIEdITpIhaVQTR1yun7fmqCWR4CG4zPVaJx-_SC6IipHeIQba493QHoN959X5MyXgmJd75U1qo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6E3F" w:rsidRPr="00906E3F" w:rsidRDefault="00906E3F" w:rsidP="00906E3F">
            <w:pPr>
              <w:spacing w:after="0" w:line="240" w:lineRule="auto"/>
              <w:jc w:val="center"/>
              <w:rPr>
                <w:rFonts w:ascii="Times New Roman" w:eastAsia="Times New Roman" w:hAnsi="Times New Roman" w:cs="Times New Roman"/>
                <w:sz w:val="24"/>
                <w:szCs w:val="24"/>
                <w:lang w:eastAsia="ru-RU"/>
              </w:rPr>
            </w:pPr>
            <w:r w:rsidRPr="00906E3F">
              <w:rPr>
                <w:rFonts w:ascii="Times New Roman" w:eastAsia="Times New Roman" w:hAnsi="Times New Roman" w:cs="Times New Roman"/>
                <w:noProof/>
                <w:color w:val="000000"/>
                <w:sz w:val="24"/>
                <w:szCs w:val="24"/>
                <w:bdr w:val="none" w:sz="0" w:space="0" w:color="auto" w:frame="1"/>
                <w:lang w:eastAsia="ru-RU"/>
              </w:rPr>
              <w:drawing>
                <wp:inline distT="0" distB="0" distL="0" distR="0" wp14:anchorId="763914B7" wp14:editId="197D23C1">
                  <wp:extent cx="247650" cy="209550"/>
                  <wp:effectExtent l="0" t="0" r="0" b="0"/>
                  <wp:docPr id="16" name="Рисунок 16" descr="https://lh6.googleusercontent.com/GJSkw3Y0tDLiccZHa_CpKByu00Fm3LnfQJa3Pr4eDTo8FWFbCxVY9l30k7F9ElC8CNufjG8UfuneioNmMetH0CQ7LQF7XwT1zBZuXy-3sVN2206-Nkf-P4KIKfMR8CEE5vh3hd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6.googleusercontent.com/GJSkw3Y0tDLiccZHa_CpKByu00Fm3LnfQJa3Pr4eDTo8FWFbCxVY9l30k7F9ElC8CNufjG8UfuneioNmMetH0CQ7LQF7XwT1zBZuXy-3sVN2206-Nkf-P4KIKfMR8CEE5vh3hdt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7650" cy="209550"/>
                          </a:xfrm>
                          <a:prstGeom prst="rect">
                            <a:avLst/>
                          </a:prstGeom>
                          <a:noFill/>
                          <a:ln>
                            <a:noFill/>
                          </a:ln>
                        </pic:spPr>
                      </pic:pic>
                    </a:graphicData>
                  </a:graphic>
                </wp:inline>
              </w:drawing>
            </w:r>
          </w:p>
        </w:tc>
      </w:tr>
      <w:tr w:rsidR="00906E3F" w:rsidRPr="00906E3F" w:rsidTr="00906E3F">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6E3F" w:rsidRPr="00906E3F" w:rsidRDefault="00906E3F" w:rsidP="00906E3F">
            <w:pPr>
              <w:spacing w:after="0" w:line="240" w:lineRule="auto"/>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Сайт должен загружаться быстро</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6E3F" w:rsidRPr="00906E3F" w:rsidRDefault="00906E3F" w:rsidP="00906E3F">
            <w:pPr>
              <w:spacing w:after="0" w:line="240" w:lineRule="auto"/>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 xml:space="preserve">Любая страница сайта должна иметь больше 80 баллов в </w:t>
            </w:r>
            <w:proofErr w:type="spellStart"/>
            <w:r w:rsidRPr="00906E3F">
              <w:rPr>
                <w:rFonts w:ascii="Times New Roman" w:eastAsia="Times New Roman" w:hAnsi="Times New Roman" w:cs="Times New Roman"/>
                <w:color w:val="000000"/>
                <w:sz w:val="24"/>
                <w:szCs w:val="24"/>
                <w:lang w:eastAsia="ru-RU"/>
              </w:rPr>
              <w:t>Google</w:t>
            </w:r>
            <w:proofErr w:type="spellEnd"/>
            <w:r w:rsidRPr="00906E3F">
              <w:rPr>
                <w:rFonts w:ascii="Times New Roman" w:eastAsia="Times New Roman" w:hAnsi="Times New Roman" w:cs="Times New Roman"/>
                <w:color w:val="000000"/>
                <w:sz w:val="24"/>
                <w:szCs w:val="24"/>
                <w:lang w:eastAsia="ru-RU"/>
              </w:rPr>
              <w:t xml:space="preserve"> </w:t>
            </w:r>
            <w:proofErr w:type="spellStart"/>
            <w:r w:rsidRPr="00906E3F">
              <w:rPr>
                <w:rFonts w:ascii="Times New Roman" w:eastAsia="Times New Roman" w:hAnsi="Times New Roman" w:cs="Times New Roman"/>
                <w:color w:val="000000"/>
                <w:sz w:val="24"/>
                <w:szCs w:val="24"/>
                <w:lang w:eastAsia="ru-RU"/>
              </w:rPr>
              <w:t>PageSpeed</w:t>
            </w:r>
            <w:proofErr w:type="spellEnd"/>
            <w:r w:rsidRPr="00906E3F">
              <w:rPr>
                <w:rFonts w:ascii="Times New Roman" w:eastAsia="Times New Roman" w:hAnsi="Times New Roman" w:cs="Times New Roman"/>
                <w:color w:val="000000"/>
                <w:sz w:val="24"/>
                <w:szCs w:val="24"/>
                <w:lang w:eastAsia="ru-RU"/>
              </w:rPr>
              <w:t xml:space="preserve"> </w:t>
            </w:r>
            <w:proofErr w:type="spellStart"/>
            <w:r w:rsidRPr="00906E3F">
              <w:rPr>
                <w:rFonts w:ascii="Times New Roman" w:eastAsia="Times New Roman" w:hAnsi="Times New Roman" w:cs="Times New Roman"/>
                <w:color w:val="000000"/>
                <w:sz w:val="24"/>
                <w:szCs w:val="24"/>
                <w:lang w:eastAsia="ru-RU"/>
              </w:rPr>
              <w:t>Insights</w:t>
            </w:r>
            <w:proofErr w:type="spellEnd"/>
            <w:r w:rsidRPr="00906E3F">
              <w:rPr>
                <w:rFonts w:ascii="Times New Roman" w:eastAsia="Times New Roman" w:hAnsi="Times New Roman" w:cs="Times New Roman"/>
                <w:color w:val="000000"/>
                <w:sz w:val="24"/>
                <w:szCs w:val="24"/>
                <w:lang w:eastAsia="ru-RU"/>
              </w:rPr>
              <w:t>.</w:t>
            </w:r>
          </w:p>
        </w:tc>
      </w:tr>
      <w:tr w:rsidR="00906E3F" w:rsidRPr="00906E3F" w:rsidTr="00906E3F">
        <w:trPr>
          <w:trHeight w:val="1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6E3F" w:rsidRPr="00906E3F" w:rsidRDefault="00906E3F" w:rsidP="00906E3F">
            <w:pPr>
              <w:spacing w:after="0" w:line="240" w:lineRule="auto"/>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Большие нагрузки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6E3F" w:rsidRPr="00906E3F" w:rsidRDefault="00906E3F" w:rsidP="00906E3F">
            <w:pPr>
              <w:spacing w:after="0" w:line="240" w:lineRule="auto"/>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50 тысяч посетителей одновременно</w:t>
            </w:r>
          </w:p>
        </w:tc>
      </w:tr>
      <w:tr w:rsidR="00906E3F" w:rsidRPr="00906E3F" w:rsidTr="00906E3F">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6E3F" w:rsidRPr="00906E3F" w:rsidRDefault="00906E3F" w:rsidP="00906E3F">
            <w:pPr>
              <w:spacing w:after="0" w:line="240" w:lineRule="auto"/>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На главной странице выводится список статей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6E3F" w:rsidRPr="00906E3F" w:rsidRDefault="00906E3F" w:rsidP="00906E3F">
            <w:pPr>
              <w:spacing w:after="0" w:line="240" w:lineRule="auto"/>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На главной странице выводится список последних 6 опубликованных статей</w:t>
            </w:r>
          </w:p>
        </w:tc>
      </w:tr>
      <w:tr w:rsidR="00906E3F" w:rsidRPr="00906E3F" w:rsidTr="00906E3F">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6E3F" w:rsidRPr="00906E3F" w:rsidRDefault="00906E3F" w:rsidP="00906E3F">
            <w:pPr>
              <w:spacing w:after="0" w:line="240" w:lineRule="auto"/>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Минималистичный удобный интерфейс подписки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06E3F" w:rsidRPr="00906E3F" w:rsidRDefault="00906E3F" w:rsidP="00906E3F">
            <w:pPr>
              <w:spacing w:after="0" w:line="240" w:lineRule="auto"/>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Поле «Оставьте e-</w:t>
            </w:r>
            <w:proofErr w:type="spellStart"/>
            <w:r w:rsidRPr="00906E3F">
              <w:rPr>
                <w:rFonts w:ascii="Times New Roman" w:eastAsia="Times New Roman" w:hAnsi="Times New Roman" w:cs="Times New Roman"/>
                <w:color w:val="000000"/>
                <w:sz w:val="24"/>
                <w:szCs w:val="24"/>
                <w:lang w:eastAsia="ru-RU"/>
              </w:rPr>
              <w:t>mail</w:t>
            </w:r>
            <w:proofErr w:type="spellEnd"/>
            <w:r w:rsidRPr="00906E3F">
              <w:rPr>
                <w:rFonts w:ascii="Times New Roman" w:eastAsia="Times New Roman" w:hAnsi="Times New Roman" w:cs="Times New Roman"/>
                <w:color w:val="000000"/>
                <w:sz w:val="24"/>
                <w:szCs w:val="24"/>
                <w:lang w:eastAsia="ru-RU"/>
              </w:rPr>
              <w:t>» и кнопка «Подписаться» (в идеале нарисованный эскиз)</w:t>
            </w:r>
          </w:p>
        </w:tc>
      </w:tr>
    </w:tbl>
    <w:p w:rsidR="00906E3F" w:rsidRPr="00906E3F" w:rsidRDefault="00906E3F" w:rsidP="00906E3F">
      <w:pPr>
        <w:numPr>
          <w:ilvl w:val="0"/>
          <w:numId w:val="11"/>
        </w:numPr>
        <w:spacing w:after="0" w:line="240" w:lineRule="auto"/>
        <w:jc w:val="both"/>
        <w:textAlignment w:val="baseline"/>
        <w:rPr>
          <w:rFonts w:ascii="Times New Roman" w:eastAsia="Times New Roman" w:hAnsi="Times New Roman" w:cs="Times New Roman"/>
          <w:color w:val="000000"/>
          <w:sz w:val="24"/>
          <w:szCs w:val="24"/>
          <w:lang w:eastAsia="ru-RU"/>
        </w:rPr>
      </w:pPr>
      <w:r w:rsidRPr="00906E3F">
        <w:rPr>
          <w:rFonts w:ascii="Times New Roman" w:eastAsia="Times New Roman" w:hAnsi="Times New Roman" w:cs="Times New Roman"/>
          <w:color w:val="000000"/>
          <w:sz w:val="24"/>
          <w:szCs w:val="24"/>
          <w:lang w:eastAsia="ru-RU"/>
        </w:rPr>
        <w:t>Если предполагается использование сложных терминов, то в начале технического задания необходимо пояснить их понятным для обычного пользователя языком.</w:t>
      </w:r>
    </w:p>
    <w:p w:rsidR="00906E3F" w:rsidRPr="00906E3F" w:rsidRDefault="00906E3F" w:rsidP="00906E3F">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ru-RU"/>
        </w:rPr>
      </w:pPr>
      <w:r w:rsidRPr="00906E3F">
        <w:rPr>
          <w:rFonts w:ascii="Times New Roman" w:eastAsia="Times New Roman" w:hAnsi="Times New Roman" w:cs="Times New Roman"/>
          <w:color w:val="000000"/>
          <w:sz w:val="24"/>
          <w:szCs w:val="24"/>
          <w:lang w:eastAsia="ru-RU"/>
        </w:rPr>
        <w:t>Также стоит учитывать, что реализация технического задания может быть выполнена в несколько этапов – </w:t>
      </w:r>
      <w:bookmarkStart w:id="0" w:name="_GoBack"/>
      <w:bookmarkEnd w:id="0"/>
      <w:r w:rsidRPr="00906E3F">
        <w:rPr>
          <w:rFonts w:ascii="Times New Roman" w:eastAsia="Times New Roman" w:hAnsi="Times New Roman" w:cs="Times New Roman"/>
          <w:color w:val="000000"/>
          <w:sz w:val="24"/>
          <w:szCs w:val="24"/>
          <w:lang w:eastAsia="ru-RU"/>
        </w:rPr>
        <w:t xml:space="preserve">необходимо составить план реализации и при описании ниже представленных пунктов это учитывать (например, ставить какую-нибудь метку: V1, V2, V3 и </w:t>
      </w:r>
      <w:proofErr w:type="gramStart"/>
      <w:r w:rsidRPr="00906E3F">
        <w:rPr>
          <w:rFonts w:ascii="Times New Roman" w:eastAsia="Times New Roman" w:hAnsi="Times New Roman" w:cs="Times New Roman"/>
          <w:color w:val="000000"/>
          <w:sz w:val="24"/>
          <w:szCs w:val="24"/>
          <w:lang w:eastAsia="ru-RU"/>
        </w:rPr>
        <w:t>т.д.</w:t>
      </w:r>
      <w:proofErr w:type="gramEnd"/>
      <w:r w:rsidRPr="00906E3F">
        <w:rPr>
          <w:rFonts w:ascii="Times New Roman" w:eastAsia="Times New Roman" w:hAnsi="Times New Roman" w:cs="Times New Roman"/>
          <w:color w:val="000000"/>
          <w:sz w:val="24"/>
          <w:szCs w:val="24"/>
          <w:lang w:eastAsia="ru-RU"/>
        </w:rPr>
        <w:t>). Если на 1 версию что-то не нужно реализовывать, то, что за собой потянет изменение и что необходимо сделать в промежуточном варианте. </w:t>
      </w:r>
    </w:p>
    <w:p w:rsidR="00906E3F" w:rsidRPr="00906E3F" w:rsidRDefault="00906E3F" w:rsidP="00906E3F">
      <w:pPr>
        <w:numPr>
          <w:ilvl w:val="0"/>
          <w:numId w:val="13"/>
        </w:numPr>
        <w:spacing w:after="0" w:line="240" w:lineRule="auto"/>
        <w:jc w:val="both"/>
        <w:textAlignment w:val="baseline"/>
        <w:rPr>
          <w:rFonts w:ascii="Times New Roman" w:eastAsia="Times New Roman" w:hAnsi="Times New Roman" w:cs="Times New Roman"/>
          <w:color w:val="000000"/>
          <w:sz w:val="24"/>
          <w:szCs w:val="24"/>
          <w:lang w:eastAsia="ru-RU"/>
        </w:rPr>
      </w:pPr>
      <w:r w:rsidRPr="00906E3F">
        <w:rPr>
          <w:rFonts w:ascii="Times New Roman" w:eastAsia="Times New Roman" w:hAnsi="Times New Roman" w:cs="Times New Roman"/>
          <w:color w:val="000000"/>
          <w:sz w:val="24"/>
          <w:szCs w:val="24"/>
          <w:lang w:eastAsia="ru-RU"/>
        </w:rPr>
        <w:t>При описании ниже представленных пунктов следует помнить про различные роли пользователей на сайте и описывать их исходя из этого, также стоит учитывать поведение сайта при авторизованном и не авторизованном пользователе.</w:t>
      </w:r>
    </w:p>
    <w:p w:rsidR="00906E3F" w:rsidRPr="00906E3F" w:rsidRDefault="00906E3F" w:rsidP="00906E3F">
      <w:pPr>
        <w:spacing w:after="0" w:line="240" w:lineRule="auto"/>
        <w:rPr>
          <w:rFonts w:ascii="Times New Roman" w:eastAsia="Times New Roman" w:hAnsi="Times New Roman" w:cs="Times New Roman"/>
          <w:sz w:val="24"/>
          <w:szCs w:val="24"/>
          <w:lang w:eastAsia="ru-RU"/>
        </w:rPr>
      </w:pPr>
    </w:p>
    <w:p w:rsidR="00906E3F" w:rsidRDefault="00906E3F">
      <w:pPr>
        <w:rPr>
          <w:rFonts w:ascii="Times New Roman" w:eastAsia="Times New Roman" w:hAnsi="Times New Roman" w:cs="Times New Roman"/>
          <w:b/>
          <w:bCs/>
          <w:color w:val="000000"/>
          <w:kern w:val="36"/>
          <w:sz w:val="28"/>
          <w:szCs w:val="28"/>
          <w:lang w:eastAsia="ru-RU"/>
        </w:rPr>
      </w:pPr>
      <w:r>
        <w:rPr>
          <w:rFonts w:ascii="Times New Roman" w:eastAsia="Times New Roman" w:hAnsi="Times New Roman" w:cs="Times New Roman"/>
          <w:b/>
          <w:bCs/>
          <w:color w:val="000000"/>
          <w:kern w:val="36"/>
          <w:sz w:val="28"/>
          <w:szCs w:val="28"/>
          <w:lang w:eastAsia="ru-RU"/>
        </w:rPr>
        <w:br w:type="page"/>
      </w:r>
    </w:p>
    <w:p w:rsidR="00906E3F" w:rsidRPr="00906E3F" w:rsidRDefault="00906E3F" w:rsidP="00906E3F">
      <w:pPr>
        <w:spacing w:before="400" w:after="120" w:line="240" w:lineRule="auto"/>
        <w:jc w:val="both"/>
        <w:outlineLvl w:val="0"/>
        <w:rPr>
          <w:rFonts w:ascii="Times New Roman" w:eastAsia="Times New Roman" w:hAnsi="Times New Roman" w:cs="Times New Roman"/>
          <w:b/>
          <w:bCs/>
          <w:kern w:val="36"/>
          <w:sz w:val="48"/>
          <w:szCs w:val="48"/>
          <w:lang w:eastAsia="ru-RU"/>
        </w:rPr>
      </w:pPr>
      <w:r w:rsidRPr="00906E3F">
        <w:rPr>
          <w:rFonts w:ascii="Times New Roman" w:eastAsia="Times New Roman" w:hAnsi="Times New Roman" w:cs="Times New Roman"/>
          <w:b/>
          <w:bCs/>
          <w:color w:val="000000"/>
          <w:kern w:val="36"/>
          <w:sz w:val="28"/>
          <w:szCs w:val="28"/>
          <w:lang w:eastAsia="ru-RU"/>
        </w:rPr>
        <w:lastRenderedPageBreak/>
        <w:t>Структура технического задания </w:t>
      </w:r>
    </w:p>
    <w:p w:rsidR="00906E3F" w:rsidRPr="00906E3F" w:rsidRDefault="00906E3F" w:rsidP="00906E3F">
      <w:pPr>
        <w:spacing w:after="0" w:line="240" w:lineRule="auto"/>
        <w:ind w:left="360" w:firstLine="34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b/>
          <w:bCs/>
          <w:color w:val="000000"/>
          <w:sz w:val="24"/>
          <w:szCs w:val="24"/>
          <w:lang w:eastAsia="ru-RU"/>
        </w:rPr>
        <w:t>1.</w:t>
      </w:r>
      <w:r w:rsidRPr="00906E3F">
        <w:rPr>
          <w:rFonts w:ascii="Times New Roman" w:eastAsia="Times New Roman" w:hAnsi="Times New Roman" w:cs="Times New Roman"/>
          <w:color w:val="000000"/>
          <w:sz w:val="14"/>
          <w:szCs w:val="14"/>
          <w:lang w:eastAsia="ru-RU"/>
        </w:rPr>
        <w:t xml:space="preserve">  </w:t>
      </w:r>
      <w:r w:rsidRPr="00906E3F">
        <w:rPr>
          <w:rFonts w:ascii="Times New Roman" w:eastAsia="Times New Roman" w:hAnsi="Times New Roman" w:cs="Times New Roman"/>
          <w:color w:val="000000"/>
          <w:sz w:val="14"/>
          <w:szCs w:val="14"/>
          <w:lang w:eastAsia="ru-RU"/>
        </w:rPr>
        <w:tab/>
      </w:r>
      <w:r w:rsidRPr="00906E3F">
        <w:rPr>
          <w:rFonts w:ascii="Times New Roman" w:eastAsia="Times New Roman" w:hAnsi="Times New Roman" w:cs="Times New Roman"/>
          <w:b/>
          <w:bCs/>
          <w:color w:val="000000"/>
          <w:sz w:val="24"/>
          <w:szCs w:val="24"/>
          <w:lang w:eastAsia="ru-RU"/>
        </w:rPr>
        <w:t>Основная проблема (цель)</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 xml:space="preserve">В данном </w:t>
      </w:r>
      <w:proofErr w:type="gramStart"/>
      <w:r w:rsidRPr="00906E3F">
        <w:rPr>
          <w:rFonts w:ascii="Times New Roman" w:eastAsia="Times New Roman" w:hAnsi="Times New Roman" w:cs="Times New Roman"/>
          <w:color w:val="000000"/>
          <w:sz w:val="24"/>
          <w:szCs w:val="24"/>
          <w:lang w:eastAsia="ru-RU"/>
        </w:rPr>
        <w:t>пункте  необходимо</w:t>
      </w:r>
      <w:proofErr w:type="gramEnd"/>
      <w:r w:rsidRPr="00906E3F">
        <w:rPr>
          <w:rFonts w:ascii="Times New Roman" w:eastAsia="Times New Roman" w:hAnsi="Times New Roman" w:cs="Times New Roman"/>
          <w:color w:val="000000"/>
          <w:sz w:val="24"/>
          <w:szCs w:val="24"/>
          <w:lang w:eastAsia="ru-RU"/>
        </w:rPr>
        <w:t xml:space="preserve"> описать, какую цель преследует описываемая часть сайта. Какая была проблема у пользователей, и каким образом предлагается ее решить.</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 </w:t>
      </w:r>
    </w:p>
    <w:p w:rsidR="00906E3F" w:rsidRPr="00906E3F" w:rsidRDefault="00906E3F" w:rsidP="00906E3F">
      <w:pPr>
        <w:spacing w:after="0" w:line="240" w:lineRule="auto"/>
        <w:ind w:left="360" w:firstLine="34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b/>
          <w:bCs/>
          <w:color w:val="000000"/>
          <w:sz w:val="24"/>
          <w:szCs w:val="24"/>
          <w:lang w:eastAsia="ru-RU"/>
        </w:rPr>
        <w:t>2.</w:t>
      </w:r>
      <w:r w:rsidRPr="00906E3F">
        <w:rPr>
          <w:rFonts w:ascii="Times New Roman" w:eastAsia="Times New Roman" w:hAnsi="Times New Roman" w:cs="Times New Roman"/>
          <w:color w:val="000000"/>
          <w:sz w:val="14"/>
          <w:szCs w:val="14"/>
          <w:lang w:eastAsia="ru-RU"/>
        </w:rPr>
        <w:t xml:space="preserve">  </w:t>
      </w:r>
      <w:r w:rsidRPr="00906E3F">
        <w:rPr>
          <w:rFonts w:ascii="Times New Roman" w:eastAsia="Times New Roman" w:hAnsi="Times New Roman" w:cs="Times New Roman"/>
          <w:color w:val="000000"/>
          <w:sz w:val="14"/>
          <w:szCs w:val="14"/>
          <w:lang w:eastAsia="ru-RU"/>
        </w:rPr>
        <w:tab/>
      </w:r>
      <w:r w:rsidRPr="00906E3F">
        <w:rPr>
          <w:rFonts w:ascii="Times New Roman" w:eastAsia="Times New Roman" w:hAnsi="Times New Roman" w:cs="Times New Roman"/>
          <w:b/>
          <w:bCs/>
          <w:color w:val="000000"/>
          <w:sz w:val="24"/>
          <w:szCs w:val="24"/>
          <w:lang w:eastAsia="ru-RU"/>
        </w:rPr>
        <w:t>Тезаурус</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Однозначное и понятное определение терминов, используемых в техническом задании описанных на понятном языке для обычного пользователя.</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 </w:t>
      </w:r>
    </w:p>
    <w:p w:rsidR="00906E3F" w:rsidRPr="00906E3F" w:rsidRDefault="00906E3F" w:rsidP="00906E3F">
      <w:pPr>
        <w:spacing w:after="0" w:line="240" w:lineRule="auto"/>
        <w:ind w:left="360" w:firstLine="34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b/>
          <w:bCs/>
          <w:color w:val="000000"/>
          <w:sz w:val="24"/>
          <w:szCs w:val="24"/>
          <w:lang w:eastAsia="ru-RU"/>
        </w:rPr>
        <w:t>3.</w:t>
      </w:r>
      <w:r w:rsidRPr="00906E3F">
        <w:rPr>
          <w:rFonts w:ascii="Times New Roman" w:eastAsia="Times New Roman" w:hAnsi="Times New Roman" w:cs="Times New Roman"/>
          <w:color w:val="000000"/>
          <w:sz w:val="14"/>
          <w:szCs w:val="14"/>
          <w:lang w:eastAsia="ru-RU"/>
        </w:rPr>
        <w:t xml:space="preserve">   </w:t>
      </w:r>
      <w:r w:rsidRPr="00906E3F">
        <w:rPr>
          <w:rFonts w:ascii="Times New Roman" w:eastAsia="Times New Roman" w:hAnsi="Times New Roman" w:cs="Times New Roman"/>
          <w:color w:val="000000"/>
          <w:sz w:val="14"/>
          <w:szCs w:val="14"/>
          <w:lang w:eastAsia="ru-RU"/>
        </w:rPr>
        <w:tab/>
      </w:r>
      <w:r w:rsidRPr="00906E3F">
        <w:rPr>
          <w:rFonts w:ascii="Times New Roman" w:eastAsia="Times New Roman" w:hAnsi="Times New Roman" w:cs="Times New Roman"/>
          <w:b/>
          <w:bCs/>
          <w:color w:val="000000"/>
          <w:sz w:val="24"/>
          <w:szCs w:val="24"/>
          <w:lang w:eastAsia="ru-RU"/>
        </w:rPr>
        <w:t>Структура сайта</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Структура сайта (дерево сайта). В данном пункте необходимо указать, сколько и какие страницы должны присутствовать на сайте. Описать их взаимодействие между собой (на какие страницы и с каких возможен переход). </w:t>
      </w:r>
    </w:p>
    <w:p w:rsidR="00906E3F" w:rsidRPr="00906E3F" w:rsidRDefault="00906E3F" w:rsidP="00906E3F">
      <w:pPr>
        <w:spacing w:after="0" w:line="240" w:lineRule="auto"/>
        <w:rPr>
          <w:rFonts w:ascii="Times New Roman" w:eastAsia="Times New Roman" w:hAnsi="Times New Roman" w:cs="Times New Roman"/>
          <w:sz w:val="24"/>
          <w:szCs w:val="24"/>
          <w:lang w:eastAsia="ru-RU"/>
        </w:rPr>
      </w:pPr>
    </w:p>
    <w:p w:rsidR="00906E3F" w:rsidRPr="00906E3F" w:rsidRDefault="00906E3F" w:rsidP="00906E3F">
      <w:pPr>
        <w:spacing w:after="0" w:line="240" w:lineRule="auto"/>
        <w:ind w:left="360" w:firstLine="34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b/>
          <w:bCs/>
          <w:color w:val="000000"/>
          <w:sz w:val="24"/>
          <w:szCs w:val="24"/>
          <w:lang w:eastAsia="ru-RU"/>
        </w:rPr>
        <w:t>4.</w:t>
      </w:r>
      <w:r w:rsidRPr="00906E3F">
        <w:rPr>
          <w:rFonts w:ascii="Times New Roman" w:eastAsia="Times New Roman" w:hAnsi="Times New Roman" w:cs="Times New Roman"/>
          <w:color w:val="000000"/>
          <w:sz w:val="14"/>
          <w:szCs w:val="14"/>
          <w:lang w:eastAsia="ru-RU"/>
        </w:rPr>
        <w:t xml:space="preserve">  </w:t>
      </w:r>
      <w:r w:rsidRPr="00906E3F">
        <w:rPr>
          <w:rFonts w:ascii="Times New Roman" w:eastAsia="Times New Roman" w:hAnsi="Times New Roman" w:cs="Times New Roman"/>
          <w:color w:val="000000"/>
          <w:sz w:val="14"/>
          <w:szCs w:val="14"/>
          <w:lang w:eastAsia="ru-RU"/>
        </w:rPr>
        <w:tab/>
      </w:r>
      <w:r w:rsidRPr="00906E3F">
        <w:rPr>
          <w:rFonts w:ascii="Times New Roman" w:eastAsia="Times New Roman" w:hAnsi="Times New Roman" w:cs="Times New Roman"/>
          <w:b/>
          <w:bCs/>
          <w:color w:val="000000"/>
          <w:sz w:val="24"/>
          <w:szCs w:val="24"/>
          <w:lang w:eastAsia="ru-RU"/>
        </w:rPr>
        <w:t>Детальное описание сущностей</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 xml:space="preserve">Для более четкого понимания структуры при разработке сайта принято выделять сущности — определенные виды материалов, обладающие собственными характеристиками и свойствами. </w:t>
      </w:r>
      <w:r w:rsidRPr="00906E3F">
        <w:rPr>
          <w:rFonts w:ascii="Times New Roman" w:eastAsia="Times New Roman" w:hAnsi="Times New Roman" w:cs="Times New Roman"/>
          <w:b/>
          <w:bCs/>
          <w:i/>
          <w:iCs/>
          <w:color w:val="000000"/>
          <w:sz w:val="24"/>
          <w:szCs w:val="24"/>
          <w:lang w:eastAsia="ru-RU"/>
        </w:rPr>
        <w:t>Сущность</w:t>
      </w:r>
      <w:r w:rsidRPr="00906E3F">
        <w:rPr>
          <w:rFonts w:ascii="Times New Roman" w:eastAsia="Times New Roman" w:hAnsi="Times New Roman" w:cs="Times New Roman"/>
          <w:color w:val="000000"/>
          <w:sz w:val="24"/>
          <w:szCs w:val="24"/>
          <w:lang w:eastAsia="ru-RU"/>
        </w:rPr>
        <w:t xml:space="preserve"> – совокупность коллекции объектов с присущей им базовой (</w:t>
      </w:r>
      <w:proofErr w:type="gramStart"/>
      <w:r w:rsidRPr="00906E3F">
        <w:rPr>
          <w:rFonts w:ascii="Times New Roman" w:eastAsia="Times New Roman" w:hAnsi="Times New Roman" w:cs="Times New Roman"/>
          <w:color w:val="000000"/>
          <w:sz w:val="24"/>
          <w:szCs w:val="24"/>
          <w:lang w:eastAsia="ru-RU"/>
        </w:rPr>
        <w:t>низкоуровневой)  бизнес</w:t>
      </w:r>
      <w:proofErr w:type="gramEnd"/>
      <w:r w:rsidRPr="00906E3F">
        <w:rPr>
          <w:rFonts w:ascii="Times New Roman" w:eastAsia="Times New Roman" w:hAnsi="Times New Roman" w:cs="Times New Roman"/>
          <w:color w:val="000000"/>
          <w:sz w:val="24"/>
          <w:szCs w:val="24"/>
          <w:lang w:eastAsia="ru-RU"/>
        </w:rPr>
        <w:t>-логикой. Сущность обладает набором характеристик, значения которых подчиняются определенным правилам обработки.</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 xml:space="preserve">Например, сущность – «статья». У нее должны быть: автор или авторы, название, текст, дата, теги для поиска, комментарии и </w:t>
      </w:r>
      <w:proofErr w:type="gramStart"/>
      <w:r w:rsidRPr="00906E3F">
        <w:rPr>
          <w:rFonts w:ascii="Times New Roman" w:eastAsia="Times New Roman" w:hAnsi="Times New Roman" w:cs="Times New Roman"/>
          <w:color w:val="000000"/>
          <w:sz w:val="24"/>
          <w:szCs w:val="24"/>
          <w:lang w:eastAsia="ru-RU"/>
        </w:rPr>
        <w:t>т.д.</w:t>
      </w:r>
      <w:proofErr w:type="gramEnd"/>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Для сущности «комментарий» свои характеристики: автор, дата, название, текст, родительский комментарий, дочерний комментарий (ответ).</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Необходимо указывать множественную связь сущности с другой сущностью (Например, статья может иметь ОДНОГО автора, НЕСКОЛЬКО комментариев).</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 </w:t>
      </w:r>
    </w:p>
    <w:p w:rsidR="00906E3F" w:rsidRPr="00906E3F" w:rsidRDefault="00906E3F" w:rsidP="00906E3F">
      <w:pPr>
        <w:spacing w:after="0" w:line="240" w:lineRule="auto"/>
        <w:ind w:left="360" w:firstLine="34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b/>
          <w:bCs/>
          <w:color w:val="000000"/>
          <w:sz w:val="24"/>
          <w:szCs w:val="24"/>
          <w:lang w:eastAsia="ru-RU"/>
        </w:rPr>
        <w:t>5.</w:t>
      </w:r>
      <w:r w:rsidRPr="00906E3F">
        <w:rPr>
          <w:rFonts w:ascii="Times New Roman" w:eastAsia="Times New Roman" w:hAnsi="Times New Roman" w:cs="Times New Roman"/>
          <w:color w:val="000000"/>
          <w:sz w:val="14"/>
          <w:szCs w:val="14"/>
          <w:lang w:eastAsia="ru-RU"/>
        </w:rPr>
        <w:t xml:space="preserve">  </w:t>
      </w:r>
      <w:r w:rsidRPr="00906E3F">
        <w:rPr>
          <w:rFonts w:ascii="Times New Roman" w:eastAsia="Times New Roman" w:hAnsi="Times New Roman" w:cs="Times New Roman"/>
          <w:color w:val="000000"/>
          <w:sz w:val="14"/>
          <w:szCs w:val="14"/>
          <w:lang w:eastAsia="ru-RU"/>
        </w:rPr>
        <w:tab/>
      </w:r>
      <w:r w:rsidRPr="00906E3F">
        <w:rPr>
          <w:rFonts w:ascii="Times New Roman" w:eastAsia="Times New Roman" w:hAnsi="Times New Roman" w:cs="Times New Roman"/>
          <w:b/>
          <w:bCs/>
          <w:color w:val="000000"/>
          <w:sz w:val="24"/>
          <w:szCs w:val="24"/>
          <w:lang w:eastAsia="ru-RU"/>
        </w:rPr>
        <w:t>Сценарии использования сайта (функциональные особенности)</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 xml:space="preserve">Под сценарием подразумевается полное описание взаимодействия всех типов пользователей с сайтом и описание функций, доступных им. Поведение сайта в случае возникновения предусмотренной и непредусмотренной ошибки. Необходимо учитывать правильное поведение и нет, авторизован пользователь и нет, ошибки пользователей и правильные действия, ошибки сайта, роли (группы) пользователей и </w:t>
      </w:r>
      <w:proofErr w:type="gramStart"/>
      <w:r w:rsidRPr="00906E3F">
        <w:rPr>
          <w:rFonts w:ascii="Times New Roman" w:eastAsia="Times New Roman" w:hAnsi="Times New Roman" w:cs="Times New Roman"/>
          <w:color w:val="000000"/>
          <w:sz w:val="24"/>
          <w:szCs w:val="24"/>
          <w:lang w:eastAsia="ru-RU"/>
        </w:rPr>
        <w:t>т.д.</w:t>
      </w:r>
      <w:proofErr w:type="gramEnd"/>
      <w:r w:rsidRPr="00906E3F">
        <w:rPr>
          <w:rFonts w:ascii="Times New Roman" w:eastAsia="Times New Roman" w:hAnsi="Times New Roman" w:cs="Times New Roman"/>
          <w:color w:val="000000"/>
          <w:sz w:val="24"/>
          <w:szCs w:val="24"/>
          <w:lang w:eastAsia="ru-RU"/>
        </w:rPr>
        <w:t xml:space="preserve"> Желательно тоже представлять в виде схемы или списком.</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Всегда описывать основные и альтернативные сценарии.</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 </w:t>
      </w:r>
    </w:p>
    <w:p w:rsidR="00906E3F" w:rsidRPr="00906E3F" w:rsidRDefault="00906E3F" w:rsidP="00906E3F">
      <w:pPr>
        <w:spacing w:after="0" w:line="240" w:lineRule="auto"/>
        <w:ind w:left="360" w:firstLine="34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b/>
          <w:bCs/>
          <w:color w:val="000000"/>
          <w:sz w:val="24"/>
          <w:szCs w:val="24"/>
          <w:lang w:eastAsia="ru-RU"/>
        </w:rPr>
        <w:t>6.</w:t>
      </w:r>
      <w:r w:rsidRPr="00906E3F">
        <w:rPr>
          <w:rFonts w:ascii="Times New Roman" w:eastAsia="Times New Roman" w:hAnsi="Times New Roman" w:cs="Times New Roman"/>
          <w:color w:val="000000"/>
          <w:sz w:val="14"/>
          <w:szCs w:val="14"/>
          <w:lang w:eastAsia="ru-RU"/>
        </w:rPr>
        <w:t xml:space="preserve">  </w:t>
      </w:r>
      <w:r w:rsidRPr="00906E3F">
        <w:rPr>
          <w:rFonts w:ascii="Times New Roman" w:eastAsia="Times New Roman" w:hAnsi="Times New Roman" w:cs="Times New Roman"/>
          <w:color w:val="000000"/>
          <w:sz w:val="14"/>
          <w:szCs w:val="14"/>
          <w:lang w:eastAsia="ru-RU"/>
        </w:rPr>
        <w:tab/>
      </w:r>
      <w:r w:rsidRPr="00906E3F">
        <w:rPr>
          <w:rFonts w:ascii="Times New Roman" w:eastAsia="Times New Roman" w:hAnsi="Times New Roman" w:cs="Times New Roman"/>
          <w:b/>
          <w:bCs/>
          <w:color w:val="000000"/>
          <w:sz w:val="24"/>
          <w:szCs w:val="24"/>
          <w:lang w:eastAsia="ru-RU"/>
        </w:rPr>
        <w:t>Прототипы и/или макеты страниц</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 xml:space="preserve">Прототип — более наглядный и однозначный способ. При создании прототипов и макетов также стоит учитывать роли пользователей на сайте: что кому доступно и отображается.  Для простых страниц допускается использование перечисления элементов (не желательно, </w:t>
      </w:r>
      <w:proofErr w:type="gramStart"/>
      <w:r w:rsidRPr="00906E3F">
        <w:rPr>
          <w:rFonts w:ascii="Times New Roman" w:eastAsia="Times New Roman" w:hAnsi="Times New Roman" w:cs="Times New Roman"/>
          <w:color w:val="000000"/>
          <w:sz w:val="24"/>
          <w:szCs w:val="24"/>
          <w:lang w:eastAsia="ru-RU"/>
        </w:rPr>
        <w:t>т.к.</w:t>
      </w:r>
      <w:proofErr w:type="gramEnd"/>
      <w:r w:rsidRPr="00906E3F">
        <w:rPr>
          <w:rFonts w:ascii="Times New Roman" w:eastAsia="Times New Roman" w:hAnsi="Times New Roman" w:cs="Times New Roman"/>
          <w:color w:val="000000"/>
          <w:sz w:val="24"/>
          <w:szCs w:val="24"/>
          <w:lang w:eastAsia="ru-RU"/>
        </w:rPr>
        <w:t xml:space="preserve"> не очень наглядно).</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 </w:t>
      </w:r>
    </w:p>
    <w:p w:rsidR="00906E3F" w:rsidRPr="00906E3F" w:rsidRDefault="00906E3F" w:rsidP="00906E3F">
      <w:pPr>
        <w:spacing w:after="0" w:line="240" w:lineRule="auto"/>
        <w:ind w:left="360" w:firstLine="34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b/>
          <w:bCs/>
          <w:color w:val="000000"/>
          <w:sz w:val="24"/>
          <w:szCs w:val="24"/>
          <w:lang w:eastAsia="ru-RU"/>
        </w:rPr>
        <w:t>7.</w:t>
      </w:r>
      <w:r w:rsidRPr="00906E3F">
        <w:rPr>
          <w:rFonts w:ascii="Times New Roman" w:eastAsia="Times New Roman" w:hAnsi="Times New Roman" w:cs="Times New Roman"/>
          <w:color w:val="000000"/>
          <w:sz w:val="14"/>
          <w:szCs w:val="14"/>
          <w:lang w:eastAsia="ru-RU"/>
        </w:rPr>
        <w:t xml:space="preserve">  </w:t>
      </w:r>
      <w:r w:rsidRPr="00906E3F">
        <w:rPr>
          <w:rFonts w:ascii="Times New Roman" w:eastAsia="Times New Roman" w:hAnsi="Times New Roman" w:cs="Times New Roman"/>
          <w:color w:val="000000"/>
          <w:sz w:val="14"/>
          <w:szCs w:val="14"/>
          <w:lang w:eastAsia="ru-RU"/>
        </w:rPr>
        <w:tab/>
      </w:r>
      <w:r w:rsidRPr="00906E3F">
        <w:rPr>
          <w:rFonts w:ascii="Times New Roman" w:eastAsia="Times New Roman" w:hAnsi="Times New Roman" w:cs="Times New Roman"/>
          <w:b/>
          <w:bCs/>
          <w:color w:val="000000"/>
          <w:sz w:val="24"/>
          <w:szCs w:val="24"/>
          <w:lang w:eastAsia="ru-RU"/>
        </w:rPr>
        <w:t>Сквозные элементы</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Это блоки и/или элементы, которые отображаются на всех или многих страницах. Важно выделить и желательно пронумеровать данные элементы. Так дизайнер/верстальщик/программист будут понимать, что должен использоваться один и тот же элемент. Это также поддерживает целостность стиля сайта. Примерами таких элементов могут служить: шапка сайта (1), подвал сайта (2), боковые панели (3, 4), всплывающие окна (5, 6) и формы (7, 8, …).</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 </w:t>
      </w:r>
    </w:p>
    <w:p w:rsidR="00906E3F" w:rsidRPr="00906E3F" w:rsidRDefault="00906E3F" w:rsidP="00906E3F">
      <w:pPr>
        <w:spacing w:after="0" w:line="240" w:lineRule="auto"/>
        <w:ind w:left="360" w:firstLine="34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b/>
          <w:bCs/>
          <w:color w:val="000000"/>
          <w:sz w:val="24"/>
          <w:szCs w:val="24"/>
          <w:lang w:eastAsia="ru-RU"/>
        </w:rPr>
        <w:t>8.</w:t>
      </w:r>
      <w:r w:rsidRPr="00906E3F">
        <w:rPr>
          <w:rFonts w:ascii="Times New Roman" w:eastAsia="Times New Roman" w:hAnsi="Times New Roman" w:cs="Times New Roman"/>
          <w:color w:val="000000"/>
          <w:sz w:val="14"/>
          <w:szCs w:val="14"/>
          <w:lang w:eastAsia="ru-RU"/>
        </w:rPr>
        <w:t xml:space="preserve">  </w:t>
      </w:r>
      <w:r w:rsidRPr="00906E3F">
        <w:rPr>
          <w:rFonts w:ascii="Times New Roman" w:eastAsia="Times New Roman" w:hAnsi="Times New Roman" w:cs="Times New Roman"/>
          <w:color w:val="000000"/>
          <w:sz w:val="14"/>
          <w:szCs w:val="14"/>
          <w:lang w:eastAsia="ru-RU"/>
        </w:rPr>
        <w:tab/>
      </w:r>
      <w:r w:rsidRPr="00906E3F">
        <w:rPr>
          <w:rFonts w:ascii="Times New Roman" w:eastAsia="Times New Roman" w:hAnsi="Times New Roman" w:cs="Times New Roman"/>
          <w:b/>
          <w:bCs/>
          <w:color w:val="000000"/>
          <w:sz w:val="24"/>
          <w:szCs w:val="24"/>
          <w:lang w:eastAsia="ru-RU"/>
        </w:rPr>
        <w:t>Уникальные страницы</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lastRenderedPageBreak/>
        <w:t>Это описание макетов, на основе которых строится группа страниц. Суть та же, как и у пункта «Сквозные элементы». По сути</w:t>
      </w:r>
      <w:r w:rsidR="00842C2F">
        <w:rPr>
          <w:rFonts w:ascii="Times New Roman" w:eastAsia="Times New Roman" w:hAnsi="Times New Roman" w:cs="Times New Roman"/>
          <w:color w:val="000000"/>
          <w:sz w:val="24"/>
          <w:szCs w:val="24"/>
          <w:lang w:eastAsia="ru-RU"/>
        </w:rPr>
        <w:t>,</w:t>
      </w:r>
      <w:r w:rsidRPr="00906E3F">
        <w:rPr>
          <w:rFonts w:ascii="Times New Roman" w:eastAsia="Times New Roman" w:hAnsi="Times New Roman" w:cs="Times New Roman"/>
          <w:color w:val="000000"/>
          <w:sz w:val="24"/>
          <w:szCs w:val="24"/>
          <w:lang w:eastAsia="ru-RU"/>
        </w:rPr>
        <w:t xml:space="preserve"> это макет, по которому строится множество страниц. Например, новость и статья выглядят одинаково за исключением какой-то мелочи. Но каркас дизайна у них общий. В техническом задании для таких страниц необходимо создавать списки и указывать, какая будет для этой группы являться уникальной.</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color w:val="000000"/>
          <w:sz w:val="24"/>
          <w:szCs w:val="24"/>
          <w:lang w:eastAsia="ru-RU"/>
        </w:rPr>
        <w:t> </w:t>
      </w:r>
    </w:p>
    <w:p w:rsidR="00906E3F" w:rsidRPr="00906E3F" w:rsidRDefault="00906E3F" w:rsidP="00906E3F">
      <w:pPr>
        <w:spacing w:after="0" w:line="240" w:lineRule="auto"/>
        <w:ind w:left="360" w:firstLine="349"/>
        <w:jc w:val="both"/>
        <w:rPr>
          <w:rFonts w:ascii="Times New Roman" w:eastAsia="Times New Roman" w:hAnsi="Times New Roman" w:cs="Times New Roman"/>
          <w:sz w:val="24"/>
          <w:szCs w:val="24"/>
          <w:lang w:eastAsia="ru-RU"/>
        </w:rPr>
      </w:pPr>
      <w:r w:rsidRPr="00906E3F">
        <w:rPr>
          <w:rFonts w:ascii="Times New Roman" w:eastAsia="Times New Roman" w:hAnsi="Times New Roman" w:cs="Times New Roman"/>
          <w:b/>
          <w:bCs/>
          <w:color w:val="000000"/>
          <w:sz w:val="24"/>
          <w:szCs w:val="24"/>
          <w:lang w:eastAsia="ru-RU"/>
        </w:rPr>
        <w:t>9.</w:t>
      </w:r>
      <w:r w:rsidRPr="00906E3F">
        <w:rPr>
          <w:rFonts w:ascii="Times New Roman" w:eastAsia="Times New Roman" w:hAnsi="Times New Roman" w:cs="Times New Roman"/>
          <w:color w:val="000000"/>
          <w:sz w:val="14"/>
          <w:szCs w:val="14"/>
          <w:lang w:eastAsia="ru-RU"/>
        </w:rPr>
        <w:t xml:space="preserve">  </w:t>
      </w:r>
      <w:r w:rsidRPr="00906E3F">
        <w:rPr>
          <w:rFonts w:ascii="Times New Roman" w:eastAsia="Times New Roman" w:hAnsi="Times New Roman" w:cs="Times New Roman"/>
          <w:b/>
          <w:bCs/>
          <w:color w:val="000000"/>
          <w:sz w:val="24"/>
          <w:szCs w:val="24"/>
          <w:lang w:eastAsia="ru-RU"/>
        </w:rPr>
        <w:t>Параметры анимации</w:t>
      </w:r>
    </w:p>
    <w:p w:rsidR="00906E3F" w:rsidRPr="00906E3F" w:rsidRDefault="00906E3F" w:rsidP="00906E3F">
      <w:pPr>
        <w:spacing w:after="0" w:line="240" w:lineRule="auto"/>
        <w:ind w:firstLine="709"/>
        <w:jc w:val="both"/>
        <w:rPr>
          <w:rFonts w:ascii="Times New Roman" w:eastAsia="Times New Roman" w:hAnsi="Times New Roman" w:cs="Times New Roman"/>
          <w:sz w:val="24"/>
          <w:szCs w:val="24"/>
          <w:lang w:eastAsia="ru-RU"/>
        </w:rPr>
      </w:pPr>
      <w:proofErr w:type="spellStart"/>
      <w:r w:rsidRPr="00906E3F">
        <w:rPr>
          <w:rFonts w:ascii="Times New Roman" w:eastAsia="Times New Roman" w:hAnsi="Times New Roman" w:cs="Times New Roman"/>
          <w:color w:val="000000"/>
          <w:sz w:val="24"/>
          <w:szCs w:val="24"/>
          <w:lang w:eastAsia="ru-RU"/>
        </w:rPr>
        <w:t>Анимирование</w:t>
      </w:r>
      <w:proofErr w:type="spellEnd"/>
      <w:r w:rsidRPr="00906E3F">
        <w:rPr>
          <w:rFonts w:ascii="Times New Roman" w:eastAsia="Times New Roman" w:hAnsi="Times New Roman" w:cs="Times New Roman"/>
          <w:color w:val="000000"/>
          <w:sz w:val="24"/>
          <w:szCs w:val="24"/>
          <w:lang w:eastAsia="ru-RU"/>
        </w:rPr>
        <w:t xml:space="preserve"> элементов. Стоит учитывать, что если это элемент из пункта «Сквозные элементы», то необходимо продумывать одинаковую анимацию во всех частях сайта (достаточно будет описать анимацию один раз. Это будет значить, что везде, где он указан в дизайне, анимация будет наследоваться от элемента. Повторно ее описывать не нужно</w:t>
      </w:r>
      <w:r w:rsidRPr="00906E3F">
        <w:rPr>
          <w:rFonts w:ascii="Times New Roman" w:eastAsia="Times New Roman" w:hAnsi="Times New Roman" w:cs="Times New Roman"/>
          <w:color w:val="3C4043"/>
          <w:sz w:val="21"/>
          <w:szCs w:val="21"/>
          <w:shd w:val="clear" w:color="auto" w:fill="FFFFFF"/>
          <w:lang w:eastAsia="ru-RU"/>
        </w:rPr>
        <w:t>).</w:t>
      </w:r>
    </w:p>
    <w:p w:rsidR="00E37F14" w:rsidRPr="00906E3F" w:rsidRDefault="00E37F14" w:rsidP="00906E3F"/>
    <w:sectPr w:rsidR="00E37F14" w:rsidRPr="00906E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D74CAE"/>
    <w:multiLevelType w:val="multilevel"/>
    <w:tmpl w:val="D5CCA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6E0E59"/>
    <w:multiLevelType w:val="multilevel"/>
    <w:tmpl w:val="5412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8E47BC"/>
    <w:multiLevelType w:val="multilevel"/>
    <w:tmpl w:val="73D66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4135E6"/>
    <w:multiLevelType w:val="multilevel"/>
    <w:tmpl w:val="DDB04F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C044B9"/>
    <w:multiLevelType w:val="multilevel"/>
    <w:tmpl w:val="69F41F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EA376E"/>
    <w:multiLevelType w:val="multilevel"/>
    <w:tmpl w:val="90D495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lvlOverride w:ilvl="0">
      <w:lvl w:ilvl="0">
        <w:numFmt w:val="decimal"/>
        <w:lvlText w:val="%1."/>
        <w:lvlJc w:val="left"/>
      </w:lvl>
    </w:lvlOverride>
  </w:num>
  <w:num w:numId="3">
    <w:abstractNumId w:val="3"/>
    <w:lvlOverride w:ilvl="0">
      <w:lvl w:ilvl="0">
        <w:numFmt w:val="decimal"/>
        <w:lvlText w:val="%1."/>
        <w:lvlJc w:val="left"/>
      </w:lvl>
    </w:lvlOverride>
  </w:num>
  <w:num w:numId="4">
    <w:abstractNumId w:val="3"/>
    <w:lvlOverride w:ilvl="0">
      <w:lvl w:ilvl="0">
        <w:numFmt w:val="decimal"/>
        <w:lvlText w:val="%1."/>
        <w:lvlJc w:val="left"/>
      </w:lvl>
    </w:lvlOverride>
  </w:num>
  <w:num w:numId="5">
    <w:abstractNumId w:val="3"/>
    <w:lvlOverride w:ilvl="0">
      <w:lvl w:ilvl="0">
        <w:numFmt w:val="decimal"/>
        <w:lvlText w:val="%1."/>
        <w:lvlJc w:val="left"/>
      </w:lvl>
    </w:lvlOverride>
  </w:num>
  <w:num w:numId="6">
    <w:abstractNumId w:val="1"/>
  </w:num>
  <w:num w:numId="7">
    <w:abstractNumId w:val="5"/>
    <w:lvlOverride w:ilvl="0">
      <w:lvl w:ilvl="0">
        <w:numFmt w:val="decimal"/>
        <w:lvlText w:val="%1."/>
        <w:lvlJc w:val="left"/>
      </w:lvl>
    </w:lvlOverride>
  </w:num>
  <w:num w:numId="8">
    <w:abstractNumId w:val="5"/>
    <w:lvlOverride w:ilvl="0">
      <w:lvl w:ilvl="0">
        <w:numFmt w:val="decimal"/>
        <w:lvlText w:val="%1."/>
        <w:lvlJc w:val="left"/>
      </w:lvl>
    </w:lvlOverride>
  </w:num>
  <w:num w:numId="9">
    <w:abstractNumId w:val="5"/>
    <w:lvlOverride w:ilvl="0">
      <w:lvl w:ilvl="0">
        <w:numFmt w:val="decimal"/>
        <w:lvlText w:val="%1."/>
        <w:lvlJc w:val="left"/>
      </w:lvl>
    </w:lvlOverride>
  </w:num>
  <w:num w:numId="10">
    <w:abstractNumId w:val="0"/>
  </w:num>
  <w:num w:numId="11">
    <w:abstractNumId w:val="4"/>
    <w:lvlOverride w:ilvl="0">
      <w:lvl w:ilvl="0">
        <w:numFmt w:val="decimal"/>
        <w:lvlText w:val="%1."/>
        <w:lvlJc w:val="left"/>
      </w:lvl>
    </w:lvlOverride>
  </w:num>
  <w:num w:numId="12">
    <w:abstractNumId w:val="4"/>
    <w:lvlOverride w:ilvl="0">
      <w:lvl w:ilvl="0">
        <w:numFmt w:val="decimal"/>
        <w:lvlText w:val="%1."/>
        <w:lvlJc w:val="left"/>
      </w:lvl>
    </w:lvlOverride>
  </w:num>
  <w:num w:numId="13">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F14"/>
    <w:rsid w:val="000E2BFC"/>
    <w:rsid w:val="004E1F24"/>
    <w:rsid w:val="00842C2F"/>
    <w:rsid w:val="00906E3F"/>
    <w:rsid w:val="00E37F14"/>
    <w:rsid w:val="00F923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8EF8"/>
  <w15:chartTrackingRefBased/>
  <w15:docId w15:val="{70881DEA-B4C7-476F-9D0D-07794089C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E37F14"/>
    <w:pPr>
      <w:keepNext/>
      <w:keepLines/>
      <w:spacing w:before="240" w:after="0"/>
      <w:outlineLvl w:val="0"/>
    </w:pPr>
    <w:rPr>
      <w:rFonts w:ascii="Times New Roman" w:eastAsia="Times New Roman" w:hAnsi="Times New Roman" w:cs="Times New Roman"/>
      <w:b/>
      <w:color w:val="000000" w:themeColor="text1"/>
      <w:sz w:val="28"/>
      <w:szCs w:val="28"/>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37F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rsid w:val="00E37F14"/>
  </w:style>
  <w:style w:type="character" w:customStyle="1" w:styleId="10">
    <w:name w:val="Заголовок 1 Знак"/>
    <w:basedOn w:val="a0"/>
    <w:link w:val="1"/>
    <w:uiPriority w:val="9"/>
    <w:rsid w:val="00E37F14"/>
    <w:rPr>
      <w:rFonts w:ascii="Times New Roman" w:eastAsia="Times New Roman" w:hAnsi="Times New Roman" w:cs="Times New Roman"/>
      <w:b/>
      <w:color w:val="000000" w:themeColor="text1"/>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6086789">
      <w:bodyDiv w:val="1"/>
      <w:marLeft w:val="0"/>
      <w:marRight w:val="0"/>
      <w:marTop w:val="0"/>
      <w:marBottom w:val="0"/>
      <w:divBdr>
        <w:top w:val="none" w:sz="0" w:space="0" w:color="auto"/>
        <w:left w:val="none" w:sz="0" w:space="0" w:color="auto"/>
        <w:bottom w:val="none" w:sz="0" w:space="0" w:color="auto"/>
        <w:right w:val="none" w:sz="0" w:space="0" w:color="auto"/>
      </w:divBdr>
      <w:divsChild>
        <w:div w:id="331689550">
          <w:marLeft w:val="705"/>
          <w:marRight w:val="0"/>
          <w:marTop w:val="0"/>
          <w:marBottom w:val="0"/>
          <w:divBdr>
            <w:top w:val="none" w:sz="0" w:space="0" w:color="auto"/>
            <w:left w:val="none" w:sz="0" w:space="0" w:color="auto"/>
            <w:bottom w:val="none" w:sz="0" w:space="0" w:color="auto"/>
            <w:right w:val="none" w:sz="0" w:space="0" w:color="auto"/>
          </w:divBdr>
        </w:div>
      </w:divsChild>
    </w:div>
    <w:div w:id="1005938392">
      <w:bodyDiv w:val="1"/>
      <w:marLeft w:val="0"/>
      <w:marRight w:val="0"/>
      <w:marTop w:val="0"/>
      <w:marBottom w:val="0"/>
      <w:divBdr>
        <w:top w:val="none" w:sz="0" w:space="0" w:color="auto"/>
        <w:left w:val="none" w:sz="0" w:space="0" w:color="auto"/>
        <w:bottom w:val="none" w:sz="0" w:space="0" w:color="auto"/>
        <w:right w:val="none" w:sz="0" w:space="0" w:color="auto"/>
      </w:divBdr>
    </w:div>
    <w:div w:id="1073553695">
      <w:bodyDiv w:val="1"/>
      <w:marLeft w:val="0"/>
      <w:marRight w:val="0"/>
      <w:marTop w:val="0"/>
      <w:marBottom w:val="0"/>
      <w:divBdr>
        <w:top w:val="none" w:sz="0" w:space="0" w:color="auto"/>
        <w:left w:val="none" w:sz="0" w:space="0" w:color="auto"/>
        <w:bottom w:val="none" w:sz="0" w:space="0" w:color="auto"/>
        <w:right w:val="none" w:sz="0" w:space="0" w:color="auto"/>
      </w:divBdr>
      <w:divsChild>
        <w:div w:id="1811635641">
          <w:marLeft w:val="705"/>
          <w:marRight w:val="0"/>
          <w:marTop w:val="0"/>
          <w:marBottom w:val="0"/>
          <w:divBdr>
            <w:top w:val="none" w:sz="0" w:space="0" w:color="auto"/>
            <w:left w:val="none" w:sz="0" w:space="0" w:color="auto"/>
            <w:bottom w:val="none" w:sz="0" w:space="0" w:color="auto"/>
            <w:right w:val="none" w:sz="0" w:space="0" w:color="auto"/>
          </w:divBdr>
        </w:div>
      </w:divsChild>
    </w:div>
    <w:div w:id="1317538207">
      <w:bodyDiv w:val="1"/>
      <w:marLeft w:val="0"/>
      <w:marRight w:val="0"/>
      <w:marTop w:val="0"/>
      <w:marBottom w:val="0"/>
      <w:divBdr>
        <w:top w:val="none" w:sz="0" w:space="0" w:color="auto"/>
        <w:left w:val="none" w:sz="0" w:space="0" w:color="auto"/>
        <w:bottom w:val="none" w:sz="0" w:space="0" w:color="auto"/>
        <w:right w:val="none" w:sz="0" w:space="0" w:color="auto"/>
      </w:divBdr>
      <w:divsChild>
        <w:div w:id="325939147">
          <w:marLeft w:val="705"/>
          <w:marRight w:val="0"/>
          <w:marTop w:val="0"/>
          <w:marBottom w:val="0"/>
          <w:divBdr>
            <w:top w:val="none" w:sz="0" w:space="0" w:color="auto"/>
            <w:left w:val="none" w:sz="0" w:space="0" w:color="auto"/>
            <w:bottom w:val="none" w:sz="0" w:space="0" w:color="auto"/>
            <w:right w:val="none" w:sz="0" w:space="0" w:color="auto"/>
          </w:divBdr>
        </w:div>
      </w:divsChild>
    </w:div>
    <w:div w:id="1492065051">
      <w:bodyDiv w:val="1"/>
      <w:marLeft w:val="0"/>
      <w:marRight w:val="0"/>
      <w:marTop w:val="0"/>
      <w:marBottom w:val="0"/>
      <w:divBdr>
        <w:top w:val="none" w:sz="0" w:space="0" w:color="auto"/>
        <w:left w:val="none" w:sz="0" w:space="0" w:color="auto"/>
        <w:bottom w:val="none" w:sz="0" w:space="0" w:color="auto"/>
        <w:right w:val="none" w:sz="0" w:space="0" w:color="auto"/>
      </w:divBdr>
      <w:divsChild>
        <w:div w:id="1784379827">
          <w:marLeft w:val="70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795</Words>
  <Characters>4533</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dc:creator>
  <cp:keywords/>
  <dc:description/>
  <cp:lastModifiedBy>Ирина</cp:lastModifiedBy>
  <cp:revision>2</cp:revision>
  <dcterms:created xsi:type="dcterms:W3CDTF">2019-09-20T06:48:00Z</dcterms:created>
  <dcterms:modified xsi:type="dcterms:W3CDTF">2019-09-20T07:43:00Z</dcterms:modified>
</cp:coreProperties>
</file>