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3BA2B" w14:textId="77777777" w:rsidR="00D208C1" w:rsidRDefault="00D208C1"/>
    <w:p w14:paraId="5339F64D" w14:textId="77777777" w:rsidR="00AA2C11" w:rsidRDefault="00AA2C11"/>
    <w:p w14:paraId="3DC90685" w14:textId="77777777" w:rsidR="00AA2C11" w:rsidRDefault="00AA2C11"/>
    <w:p w14:paraId="506E1210" w14:textId="77777777" w:rsidR="00055BB2" w:rsidRDefault="00055BB2"/>
    <w:p w14:paraId="0E4394DD" w14:textId="77777777" w:rsidR="00055BB2" w:rsidRDefault="00055BB2"/>
    <w:p w14:paraId="4D41B354" w14:textId="77777777" w:rsidR="00055BB2" w:rsidRDefault="00055BB2"/>
    <w:p w14:paraId="55EB8DFB" w14:textId="77777777" w:rsidR="00055BB2" w:rsidRDefault="00055BB2"/>
    <w:p w14:paraId="3B0EA145" w14:textId="77777777" w:rsidR="00AA2C11" w:rsidRDefault="00AA2C11"/>
    <w:p w14:paraId="2F7F9EA9" w14:textId="77777777" w:rsidR="00AA2C11" w:rsidRDefault="00AA2C11"/>
    <w:p w14:paraId="04565AAF" w14:textId="77777777" w:rsidR="00AA2C11" w:rsidRDefault="00AA2C11"/>
    <w:p w14:paraId="7774A2DB" w14:textId="77777777" w:rsidR="00AA2C11" w:rsidRDefault="00AA2C11"/>
    <w:p w14:paraId="32D5FB20" w14:textId="5E63A370" w:rsidR="005F17A3" w:rsidRPr="00055BB2" w:rsidRDefault="00BC0473" w:rsidP="00BE6E97">
      <w:pPr>
        <w:jc w:val="center"/>
        <w:rPr>
          <w:rFonts w:asciiTheme="majorHAnsi" w:hAnsiTheme="majorHAnsi" w:cstheme="majorHAnsi"/>
          <w:b/>
          <w:bCs/>
          <w:color w:val="002060"/>
          <w:sz w:val="40"/>
          <w:szCs w:val="40"/>
        </w:rPr>
      </w:pPr>
      <w:r w:rsidRPr="00055BB2">
        <w:rPr>
          <w:rFonts w:asciiTheme="majorHAnsi" w:hAnsiTheme="majorHAnsi" w:cstheme="majorHAnsi"/>
          <w:b/>
          <w:bCs/>
          <w:color w:val="002060"/>
          <w:sz w:val="40"/>
          <w:szCs w:val="40"/>
        </w:rPr>
        <w:t>7153CEM</w:t>
      </w:r>
      <w:r w:rsidR="00BE6E97" w:rsidRPr="00055BB2">
        <w:rPr>
          <w:rFonts w:asciiTheme="majorHAnsi" w:hAnsiTheme="majorHAnsi" w:cstheme="majorHAnsi"/>
          <w:b/>
          <w:bCs/>
          <w:color w:val="002060"/>
          <w:sz w:val="40"/>
          <w:szCs w:val="40"/>
        </w:rPr>
        <w:t xml:space="preserve">  - </w:t>
      </w:r>
      <w:r w:rsidR="00BE6E97" w:rsidRPr="00055BB2">
        <w:rPr>
          <w:rFonts w:asciiTheme="majorHAnsi" w:hAnsiTheme="majorHAnsi" w:cstheme="majorHAnsi"/>
          <w:b/>
          <w:bCs/>
          <w:color w:val="002060"/>
          <w:sz w:val="40"/>
          <w:szCs w:val="40"/>
        </w:rPr>
        <w:t>Big Data Analytics and Data Visualisation</w:t>
      </w:r>
    </w:p>
    <w:p w14:paraId="50836FBE" w14:textId="395B0B90" w:rsidR="005F17A3" w:rsidRPr="00055BB2" w:rsidRDefault="005F17A3" w:rsidP="00564F1D">
      <w:pPr>
        <w:jc w:val="center"/>
        <w:rPr>
          <w:rFonts w:asciiTheme="majorHAnsi" w:hAnsiTheme="majorHAnsi" w:cstheme="majorHAnsi"/>
          <w:b/>
          <w:bCs/>
          <w:sz w:val="28"/>
          <w:szCs w:val="28"/>
        </w:rPr>
      </w:pPr>
      <w:r w:rsidRPr="00055BB2">
        <w:rPr>
          <w:rFonts w:asciiTheme="majorHAnsi" w:hAnsiTheme="majorHAnsi" w:cstheme="majorHAnsi"/>
          <w:b/>
          <w:bCs/>
          <w:sz w:val="28"/>
          <w:szCs w:val="28"/>
        </w:rPr>
        <w:t xml:space="preserve">Coursework Title </w:t>
      </w:r>
      <w:r w:rsidR="00564F1D" w:rsidRPr="00055BB2">
        <w:rPr>
          <w:rFonts w:asciiTheme="majorHAnsi" w:hAnsiTheme="majorHAnsi" w:cstheme="majorHAnsi"/>
          <w:b/>
          <w:bCs/>
          <w:sz w:val="28"/>
          <w:szCs w:val="28"/>
        </w:rPr>
        <w:t xml:space="preserve"> </w:t>
      </w:r>
      <w:r w:rsidRPr="00055BB2">
        <w:rPr>
          <w:rFonts w:asciiTheme="majorHAnsi" w:hAnsiTheme="majorHAnsi" w:cstheme="majorHAnsi"/>
          <w:b/>
          <w:bCs/>
          <w:sz w:val="28"/>
          <w:szCs w:val="28"/>
        </w:rPr>
        <w:t xml:space="preserve">- </w:t>
      </w:r>
      <w:r w:rsidRPr="00055BB2">
        <w:rPr>
          <w:rFonts w:asciiTheme="majorHAnsi" w:hAnsiTheme="majorHAnsi" w:cstheme="majorHAnsi"/>
          <w:b/>
          <w:bCs/>
          <w:sz w:val="28"/>
          <w:szCs w:val="28"/>
        </w:rPr>
        <w:t>Dataset Analysis and Visualization Using Big Data Programs</w:t>
      </w:r>
    </w:p>
    <w:p w14:paraId="2FEAB6D9" w14:textId="77777777" w:rsidR="00AA2C11" w:rsidRDefault="00AA2C11" w:rsidP="00AA2C11">
      <w:pPr>
        <w:rPr>
          <w:lang w:val="en-US"/>
        </w:rPr>
      </w:pPr>
    </w:p>
    <w:p w14:paraId="64DE4AF4" w14:textId="77777777" w:rsidR="00AA2C11" w:rsidRDefault="00AA2C11" w:rsidP="00AA2C11">
      <w:pPr>
        <w:rPr>
          <w:lang w:val="en-US"/>
        </w:rPr>
      </w:pPr>
    </w:p>
    <w:p w14:paraId="58350E21" w14:textId="77777777" w:rsidR="00AA2C11" w:rsidRDefault="00AA2C11" w:rsidP="00AA2C11">
      <w:pPr>
        <w:rPr>
          <w:lang w:val="en-US"/>
        </w:rPr>
      </w:pPr>
    </w:p>
    <w:p w14:paraId="74C0484E" w14:textId="77777777" w:rsidR="00AA2C11" w:rsidRDefault="00AA2C11" w:rsidP="00AA2C11">
      <w:pPr>
        <w:rPr>
          <w:lang w:val="en-US"/>
        </w:rPr>
      </w:pPr>
    </w:p>
    <w:p w14:paraId="077BD91E" w14:textId="77777777" w:rsidR="004F2509" w:rsidRDefault="004F2509" w:rsidP="00AA2C11">
      <w:pPr>
        <w:rPr>
          <w:lang w:val="en-US"/>
        </w:rPr>
      </w:pPr>
    </w:p>
    <w:p w14:paraId="3369C8DC" w14:textId="77777777" w:rsidR="004F2509" w:rsidRDefault="004F2509" w:rsidP="00AA2C11">
      <w:pPr>
        <w:rPr>
          <w:lang w:val="en-US"/>
        </w:rPr>
      </w:pPr>
    </w:p>
    <w:p w14:paraId="76A012D9" w14:textId="77777777" w:rsidR="00BE6E97" w:rsidRDefault="00BE6E97" w:rsidP="00AA2C11">
      <w:pPr>
        <w:rPr>
          <w:lang w:val="en-US"/>
        </w:rPr>
      </w:pPr>
    </w:p>
    <w:p w14:paraId="662B77B0" w14:textId="77777777" w:rsidR="004F2509" w:rsidRDefault="004F2509" w:rsidP="00AA2C11">
      <w:pPr>
        <w:rPr>
          <w:lang w:val="en-US"/>
        </w:rPr>
      </w:pPr>
    </w:p>
    <w:p w14:paraId="0BA4F3C8" w14:textId="77777777" w:rsidR="00055BB2" w:rsidRDefault="00055BB2" w:rsidP="00AA2C11">
      <w:pPr>
        <w:rPr>
          <w:lang w:val="en-US"/>
        </w:rPr>
      </w:pPr>
    </w:p>
    <w:p w14:paraId="0A8AF3EE" w14:textId="77777777" w:rsidR="00055BB2" w:rsidRDefault="00055BB2" w:rsidP="00AA2C11">
      <w:pPr>
        <w:rPr>
          <w:lang w:val="en-US"/>
        </w:rPr>
      </w:pPr>
    </w:p>
    <w:p w14:paraId="520508E3" w14:textId="77777777" w:rsidR="00055BB2" w:rsidRDefault="00055BB2" w:rsidP="00AA2C11">
      <w:pPr>
        <w:rPr>
          <w:lang w:val="en-US"/>
        </w:rPr>
      </w:pPr>
    </w:p>
    <w:p w14:paraId="0C53AE1F" w14:textId="77777777" w:rsidR="00055BB2" w:rsidRDefault="00055BB2" w:rsidP="00AA2C11">
      <w:pPr>
        <w:rPr>
          <w:rStyle w:val="Emphasis"/>
        </w:rPr>
      </w:pPr>
    </w:p>
    <w:p w14:paraId="4873B411" w14:textId="77777777" w:rsidR="00055BB2" w:rsidRDefault="00055BB2" w:rsidP="00AA2C11">
      <w:pPr>
        <w:rPr>
          <w:rStyle w:val="Emphasis"/>
        </w:rPr>
      </w:pPr>
    </w:p>
    <w:p w14:paraId="74A0832E" w14:textId="014B7FD5" w:rsidR="00AA2C11" w:rsidRPr="00055BB2" w:rsidRDefault="004F2509" w:rsidP="00AA2C11">
      <w:pPr>
        <w:rPr>
          <w:rStyle w:val="Emphasis"/>
          <w:sz w:val="28"/>
          <w:szCs w:val="28"/>
        </w:rPr>
      </w:pPr>
      <w:r w:rsidRPr="00055BB2">
        <w:rPr>
          <w:rStyle w:val="Emphasis"/>
          <w:sz w:val="28"/>
          <w:szCs w:val="28"/>
        </w:rPr>
        <w:t xml:space="preserve">Module Leader: </w:t>
      </w:r>
      <w:r w:rsidRPr="00055BB2">
        <w:rPr>
          <w:rStyle w:val="Emphasis"/>
          <w:sz w:val="28"/>
          <w:szCs w:val="28"/>
          <w:lang w:val="en-US"/>
        </w:rPr>
        <w:t>Dr. Marwan Fuad</w:t>
      </w:r>
    </w:p>
    <w:p w14:paraId="35EAAE33" w14:textId="3B5C04FD" w:rsidR="004F2509" w:rsidRPr="00055BB2" w:rsidRDefault="004F2509" w:rsidP="00AA2C11">
      <w:pPr>
        <w:rPr>
          <w:rStyle w:val="Emphasis"/>
          <w:sz w:val="28"/>
          <w:szCs w:val="28"/>
        </w:rPr>
      </w:pPr>
      <w:r w:rsidRPr="00055BB2">
        <w:rPr>
          <w:rStyle w:val="Emphasis"/>
          <w:sz w:val="28"/>
          <w:szCs w:val="28"/>
        </w:rPr>
        <w:t xml:space="preserve">Student Name: Soundarya </w:t>
      </w:r>
      <w:proofErr w:type="spellStart"/>
      <w:r w:rsidRPr="00055BB2">
        <w:rPr>
          <w:rStyle w:val="Emphasis"/>
          <w:sz w:val="28"/>
          <w:szCs w:val="28"/>
        </w:rPr>
        <w:t>Veerapradhaban</w:t>
      </w:r>
      <w:proofErr w:type="spellEnd"/>
    </w:p>
    <w:p w14:paraId="33E0DE80" w14:textId="2153E898" w:rsidR="004F2509" w:rsidRPr="00055BB2" w:rsidRDefault="004F2509" w:rsidP="00AA2C11">
      <w:pPr>
        <w:rPr>
          <w:rStyle w:val="Emphasis"/>
          <w:sz w:val="28"/>
          <w:szCs w:val="28"/>
        </w:rPr>
      </w:pPr>
      <w:r w:rsidRPr="00055BB2">
        <w:rPr>
          <w:rStyle w:val="Emphasis"/>
          <w:sz w:val="28"/>
          <w:szCs w:val="28"/>
        </w:rPr>
        <w:t>Student ID: 13303332</w:t>
      </w:r>
    </w:p>
    <w:p w14:paraId="6C368864" w14:textId="77777777" w:rsidR="00502714" w:rsidRDefault="00502714" w:rsidP="00AA2C11">
      <w:pPr>
        <w:rPr>
          <w:lang w:val="en-US"/>
        </w:rPr>
      </w:pPr>
    </w:p>
    <w:p w14:paraId="06A422AA" w14:textId="77777777" w:rsidR="00DA553C" w:rsidRDefault="00DA553C" w:rsidP="00AA2C11">
      <w:pPr>
        <w:rPr>
          <w:lang w:val="en-US"/>
        </w:rPr>
      </w:pPr>
    </w:p>
    <w:p w14:paraId="068DFF11" w14:textId="77777777" w:rsidR="00300E9E" w:rsidRDefault="00300E9E" w:rsidP="00AA2C11">
      <w:pPr>
        <w:rPr>
          <w:lang w:val="en-US"/>
        </w:rPr>
      </w:pPr>
    </w:p>
    <w:p w14:paraId="6ED571D2" w14:textId="77777777" w:rsidR="00300E9E" w:rsidRDefault="00300E9E" w:rsidP="00AA2C11">
      <w:pPr>
        <w:rPr>
          <w:lang w:val="en-US"/>
        </w:rPr>
      </w:pPr>
    </w:p>
    <w:p w14:paraId="7A9061BF" w14:textId="77777777" w:rsidR="00300E9E" w:rsidRDefault="00300E9E" w:rsidP="00AA2C11">
      <w:pPr>
        <w:rPr>
          <w:lang w:val="en-US"/>
        </w:rPr>
      </w:pPr>
    </w:p>
    <w:p w14:paraId="55A7E320" w14:textId="77777777" w:rsidR="00300E9E" w:rsidRDefault="00300E9E" w:rsidP="00AA2C11">
      <w:pPr>
        <w:rPr>
          <w:lang w:val="en-US"/>
        </w:rPr>
      </w:pPr>
    </w:p>
    <w:p w14:paraId="21A9D92B" w14:textId="77777777" w:rsidR="00300E9E" w:rsidRDefault="00300E9E" w:rsidP="00AA2C11">
      <w:pPr>
        <w:rPr>
          <w:lang w:val="en-US"/>
        </w:rPr>
      </w:pPr>
    </w:p>
    <w:p w14:paraId="06971A47" w14:textId="77777777" w:rsidR="00300E9E" w:rsidRDefault="00300E9E" w:rsidP="00AA2C11">
      <w:pPr>
        <w:rPr>
          <w:lang w:val="en-US"/>
        </w:rPr>
      </w:pPr>
    </w:p>
    <w:p w14:paraId="0C6AB58F" w14:textId="77777777" w:rsidR="00300E9E" w:rsidRDefault="00300E9E" w:rsidP="00AA2C11">
      <w:pPr>
        <w:rPr>
          <w:lang w:val="en-US"/>
        </w:rPr>
      </w:pPr>
    </w:p>
    <w:p w14:paraId="194287BD" w14:textId="77777777" w:rsidR="00300E9E" w:rsidRDefault="00300E9E" w:rsidP="00AA2C11">
      <w:pPr>
        <w:rPr>
          <w:lang w:val="en-US"/>
        </w:rPr>
      </w:pPr>
    </w:p>
    <w:p w14:paraId="3DD52597" w14:textId="77777777" w:rsidR="00300E9E" w:rsidRDefault="00300E9E" w:rsidP="00AA2C11">
      <w:pPr>
        <w:rPr>
          <w:lang w:val="en-US"/>
        </w:rPr>
      </w:pPr>
    </w:p>
    <w:p w14:paraId="65F5723D" w14:textId="77777777" w:rsidR="00300E9E" w:rsidRDefault="00300E9E" w:rsidP="00AA2C11">
      <w:pPr>
        <w:rPr>
          <w:lang w:val="en-US"/>
        </w:rPr>
      </w:pPr>
    </w:p>
    <w:p w14:paraId="3DD707A4" w14:textId="77777777" w:rsidR="00300E9E" w:rsidRDefault="00300E9E" w:rsidP="00AA2C11">
      <w:pPr>
        <w:rPr>
          <w:lang w:val="en-US"/>
        </w:rPr>
      </w:pPr>
    </w:p>
    <w:p w14:paraId="79D53596" w14:textId="77777777" w:rsidR="00300E9E" w:rsidRPr="00502714" w:rsidRDefault="00300E9E" w:rsidP="00300E9E">
      <w:pPr>
        <w:pStyle w:val="Title"/>
        <w:jc w:val="center"/>
        <w:rPr>
          <w:b/>
          <w:bCs/>
          <w:color w:val="C00000"/>
          <w:sz w:val="32"/>
          <w:szCs w:val="32"/>
        </w:rPr>
      </w:pPr>
      <w:r w:rsidRPr="00502714">
        <w:rPr>
          <w:b/>
          <w:bCs/>
          <w:color w:val="C00000"/>
          <w:sz w:val="32"/>
          <w:szCs w:val="32"/>
        </w:rPr>
        <w:t>Project Title: HR Analytics: Job Change of Data Scientists</w:t>
      </w:r>
    </w:p>
    <w:p w14:paraId="0375B601" w14:textId="66842948" w:rsidR="00300E9E" w:rsidRPr="00502714" w:rsidRDefault="00300E9E" w:rsidP="00300E9E">
      <w:pPr>
        <w:jc w:val="center"/>
        <w:rPr>
          <w:color w:val="C00000"/>
          <w:sz w:val="28"/>
          <w:szCs w:val="28"/>
          <w:lang w:val="en-US"/>
        </w:rPr>
      </w:pPr>
      <w:r w:rsidRPr="00502714">
        <w:rPr>
          <w:color w:val="C00000"/>
          <w:sz w:val="28"/>
          <w:szCs w:val="28"/>
          <w:lang w:val="en-US"/>
        </w:rPr>
        <w:t>[Word Count:</w:t>
      </w:r>
      <w:r w:rsidR="00821D80">
        <w:rPr>
          <w:color w:val="C00000"/>
          <w:sz w:val="28"/>
          <w:szCs w:val="28"/>
          <w:lang w:val="en-US"/>
        </w:rPr>
        <w:t xml:space="preserve"> 3</w:t>
      </w:r>
      <w:r w:rsidR="00352E78">
        <w:rPr>
          <w:color w:val="C00000"/>
          <w:sz w:val="28"/>
          <w:szCs w:val="28"/>
          <w:lang w:val="en-US"/>
        </w:rPr>
        <w:t>038</w:t>
      </w:r>
      <w:r w:rsidRPr="00502714">
        <w:rPr>
          <w:color w:val="C00000"/>
          <w:sz w:val="28"/>
          <w:szCs w:val="28"/>
          <w:lang w:val="en-US"/>
        </w:rPr>
        <w:t>]</w:t>
      </w:r>
    </w:p>
    <w:p w14:paraId="0E4482A4" w14:textId="77777777" w:rsidR="00300E9E" w:rsidRDefault="00300E9E" w:rsidP="00AA2C11">
      <w:pPr>
        <w:rPr>
          <w:lang w:val="en-US"/>
        </w:rPr>
      </w:pPr>
    </w:p>
    <w:p w14:paraId="44A01680" w14:textId="77777777" w:rsidR="00300E9E" w:rsidRDefault="00300E9E" w:rsidP="00AA2C11">
      <w:pPr>
        <w:rPr>
          <w:lang w:val="en-US"/>
        </w:rPr>
      </w:pPr>
    </w:p>
    <w:p w14:paraId="57B694D8" w14:textId="77777777" w:rsidR="00055BB2" w:rsidRDefault="00055BB2" w:rsidP="00AA2C11">
      <w:pPr>
        <w:rPr>
          <w:lang w:val="en-US"/>
        </w:rPr>
      </w:pPr>
    </w:p>
    <w:p w14:paraId="469992B1" w14:textId="77777777" w:rsidR="00055BB2" w:rsidRDefault="00055BB2" w:rsidP="00AA2C11">
      <w:pPr>
        <w:rPr>
          <w:lang w:val="en-US"/>
        </w:rPr>
      </w:pPr>
    </w:p>
    <w:p w14:paraId="3434F9C2" w14:textId="77777777" w:rsidR="00300E9E" w:rsidRDefault="00300E9E" w:rsidP="00AA2C11">
      <w:pPr>
        <w:rPr>
          <w:lang w:val="en-US"/>
        </w:rPr>
      </w:pPr>
    </w:p>
    <w:p w14:paraId="1357EBA2" w14:textId="77777777" w:rsidR="00300E9E" w:rsidRDefault="00300E9E" w:rsidP="00AA2C11">
      <w:pPr>
        <w:rPr>
          <w:lang w:val="en-US"/>
        </w:rPr>
      </w:pPr>
    </w:p>
    <w:p w14:paraId="65B71452" w14:textId="77777777" w:rsidR="00300E9E" w:rsidRDefault="00300E9E" w:rsidP="00AA2C11">
      <w:pPr>
        <w:rPr>
          <w:lang w:val="en-US"/>
        </w:rPr>
      </w:pPr>
    </w:p>
    <w:p w14:paraId="213A9A51" w14:textId="77777777" w:rsidR="00300E9E" w:rsidRDefault="00300E9E" w:rsidP="00AA2C11">
      <w:pPr>
        <w:rPr>
          <w:lang w:val="en-US"/>
        </w:rPr>
      </w:pPr>
    </w:p>
    <w:p w14:paraId="6745EE34" w14:textId="77777777" w:rsidR="00300E9E" w:rsidRDefault="00300E9E" w:rsidP="00AA2C11">
      <w:pPr>
        <w:rPr>
          <w:lang w:val="en-US"/>
        </w:rPr>
      </w:pPr>
    </w:p>
    <w:p w14:paraId="4E24E0FF" w14:textId="77777777" w:rsidR="00300E9E" w:rsidRDefault="00300E9E" w:rsidP="00AA2C11">
      <w:pPr>
        <w:rPr>
          <w:lang w:val="en-US"/>
        </w:rPr>
      </w:pPr>
    </w:p>
    <w:p w14:paraId="46DB4463" w14:textId="77777777" w:rsidR="00300E9E" w:rsidRDefault="00300E9E" w:rsidP="00AA2C11">
      <w:pPr>
        <w:rPr>
          <w:lang w:val="en-US"/>
        </w:rPr>
      </w:pPr>
    </w:p>
    <w:p w14:paraId="4D4641E4" w14:textId="77777777" w:rsidR="00300E9E" w:rsidRDefault="00300E9E" w:rsidP="00AA2C11">
      <w:pPr>
        <w:rPr>
          <w:lang w:val="en-US"/>
        </w:rPr>
      </w:pPr>
    </w:p>
    <w:p w14:paraId="7E693541" w14:textId="77777777" w:rsidR="00300E9E" w:rsidRDefault="00300E9E" w:rsidP="00AA2C11">
      <w:pPr>
        <w:rPr>
          <w:lang w:val="en-US"/>
        </w:rPr>
      </w:pPr>
    </w:p>
    <w:p w14:paraId="4C4951E0" w14:textId="77777777" w:rsidR="00300E9E" w:rsidRDefault="00300E9E" w:rsidP="00AA2C11">
      <w:pPr>
        <w:rPr>
          <w:lang w:val="en-US"/>
        </w:rPr>
      </w:pPr>
    </w:p>
    <w:p w14:paraId="559F6067" w14:textId="77777777" w:rsidR="00055BB2" w:rsidRDefault="00055BB2" w:rsidP="00AA2C11">
      <w:pPr>
        <w:rPr>
          <w:lang w:val="en-US"/>
        </w:rPr>
      </w:pPr>
    </w:p>
    <w:p w14:paraId="2F2F2CDE" w14:textId="77777777" w:rsidR="00055BB2" w:rsidRDefault="00055BB2" w:rsidP="00AA2C11">
      <w:pPr>
        <w:rPr>
          <w:lang w:val="en-US"/>
        </w:rPr>
      </w:pPr>
    </w:p>
    <w:p w14:paraId="3FC0C5D0" w14:textId="77777777" w:rsidR="00300E9E" w:rsidRDefault="00300E9E" w:rsidP="00AA2C11">
      <w:pPr>
        <w:rPr>
          <w:lang w:val="en-US"/>
        </w:rPr>
      </w:pPr>
    </w:p>
    <w:p w14:paraId="69FC68BD" w14:textId="77777777" w:rsidR="00AA2C11" w:rsidRPr="009A5B82" w:rsidRDefault="00AA2C11" w:rsidP="00AA2C11">
      <w:pPr>
        <w:pStyle w:val="Heading1"/>
        <w:numPr>
          <w:ilvl w:val="0"/>
          <w:numId w:val="1"/>
        </w:numPr>
        <w:tabs>
          <w:tab w:val="num" w:pos="360"/>
        </w:tabs>
        <w:ind w:left="152" w:firstLine="0"/>
      </w:pPr>
      <w:r w:rsidRPr="009A5B82">
        <w:lastRenderedPageBreak/>
        <w:t>Abstract</w:t>
      </w:r>
    </w:p>
    <w:p w14:paraId="134B0895" w14:textId="77777777" w:rsidR="00AA2C11" w:rsidRDefault="00AA2C11" w:rsidP="00AA2C11">
      <w:pPr>
        <w:pStyle w:val="BodyText"/>
        <w:spacing w:before="35"/>
      </w:pPr>
    </w:p>
    <w:p w14:paraId="2F67E013" w14:textId="492346DF" w:rsidR="00AA2C11" w:rsidRDefault="00AA2C11" w:rsidP="001249E5">
      <w:pPr>
        <w:spacing w:after="0" w:line="254" w:lineRule="auto"/>
        <w:jc w:val="both"/>
        <w:rPr>
          <w:w w:val="95"/>
        </w:rPr>
      </w:pPr>
      <w:r w:rsidRPr="009A5B82">
        <w:rPr>
          <w:w w:val="95"/>
        </w:rPr>
        <w:t>Data science and big data firms must develop qualified people and match their objectives with corporate demands. This initiative addresses this need by using data science and machine learning to predict career shifts in our rigorous big data and data science training courses.</w:t>
      </w:r>
    </w:p>
    <w:p w14:paraId="0988717A" w14:textId="77777777" w:rsidR="00AA2C11" w:rsidRPr="009A5B82" w:rsidRDefault="00AA2C11" w:rsidP="001249E5">
      <w:pPr>
        <w:spacing w:after="0" w:line="254" w:lineRule="auto"/>
        <w:jc w:val="both"/>
        <w:rPr>
          <w:w w:val="95"/>
        </w:rPr>
      </w:pPr>
    </w:p>
    <w:p w14:paraId="3F0BF871" w14:textId="77777777" w:rsidR="00AA2C11" w:rsidRPr="009A5B82" w:rsidRDefault="00AA2C11" w:rsidP="001249E5">
      <w:pPr>
        <w:spacing w:after="0" w:line="254" w:lineRule="auto"/>
        <w:jc w:val="both"/>
        <w:rPr>
          <w:w w:val="95"/>
        </w:rPr>
      </w:pPr>
      <w:r w:rsidRPr="009A5B82">
        <w:rPr>
          <w:w w:val="95"/>
        </w:rPr>
        <w:t>Our goal is to match training investments with applicants who want to join us following training. We maximize resource usage and achieve a competitive edge by attracting and retaining top data science personnel. Strategically aligning training and candidates' goals boosts efficiency and industry leadership.</w:t>
      </w:r>
    </w:p>
    <w:p w14:paraId="4946E217" w14:textId="77777777" w:rsidR="00AA2C11" w:rsidRPr="009A5B82" w:rsidRDefault="00AA2C11" w:rsidP="001249E5">
      <w:pPr>
        <w:spacing w:after="0" w:line="254" w:lineRule="auto"/>
        <w:jc w:val="both"/>
        <w:rPr>
          <w:w w:val="95"/>
        </w:rPr>
      </w:pPr>
    </w:p>
    <w:p w14:paraId="3F5C5A6E" w14:textId="77777777" w:rsidR="00AA2C11" w:rsidRPr="009A5B82" w:rsidRDefault="00AA2C11" w:rsidP="001249E5">
      <w:pPr>
        <w:spacing w:after="0" w:line="254" w:lineRule="auto"/>
        <w:jc w:val="both"/>
        <w:rPr>
          <w:w w:val="95"/>
        </w:rPr>
      </w:pPr>
      <w:r w:rsidRPr="009A5B82">
        <w:rPr>
          <w:w w:val="95"/>
        </w:rPr>
        <w:t>Our analysis relies on Kaggle's "HR Analytics: Job Change of Data Scientists" dataset. This dataset shows candidates' demographics, education, experience, and attributes. The crucial "target" variable identifies job-seekers. The inherent class imbalance must be balanced for our projections to be accurate.</w:t>
      </w:r>
    </w:p>
    <w:p w14:paraId="55061224" w14:textId="77777777" w:rsidR="00AA2C11" w:rsidRPr="009A5B82" w:rsidRDefault="00AA2C11" w:rsidP="001249E5">
      <w:pPr>
        <w:spacing w:after="0" w:line="254" w:lineRule="auto"/>
        <w:jc w:val="both"/>
        <w:rPr>
          <w:w w:val="95"/>
        </w:rPr>
      </w:pPr>
    </w:p>
    <w:p w14:paraId="64F2C34C" w14:textId="77777777" w:rsidR="00AA2C11" w:rsidRPr="009A5B82" w:rsidRDefault="00AA2C11" w:rsidP="001249E5">
      <w:pPr>
        <w:spacing w:after="0" w:line="254" w:lineRule="auto"/>
        <w:jc w:val="both"/>
        <w:rPr>
          <w:w w:val="95"/>
        </w:rPr>
      </w:pPr>
      <w:r w:rsidRPr="009A5B82">
        <w:rPr>
          <w:w w:val="95"/>
        </w:rPr>
        <w:t>The workflow in this paper includes data pretreatment, exploratory data analysis (EDA), feature engineering, model selection, training, evaluation, interpretability analysis, and model optimization. Oversampling, visualization, hyperparameter tuning, and enhanced interpretability mechanisms are used in our methodologies.</w:t>
      </w:r>
    </w:p>
    <w:p w14:paraId="503B1ABE" w14:textId="77777777" w:rsidR="00AA2C11" w:rsidRPr="009A5B82" w:rsidRDefault="00AA2C11" w:rsidP="001249E5">
      <w:pPr>
        <w:spacing w:after="0" w:line="254" w:lineRule="auto"/>
        <w:jc w:val="both"/>
        <w:rPr>
          <w:w w:val="95"/>
        </w:rPr>
      </w:pPr>
    </w:p>
    <w:p w14:paraId="067DC697" w14:textId="77777777" w:rsidR="00AA2C11" w:rsidRPr="009A5B82" w:rsidRDefault="00AA2C11" w:rsidP="00AA2C11">
      <w:pPr>
        <w:spacing w:line="254" w:lineRule="auto"/>
        <w:jc w:val="both"/>
        <w:rPr>
          <w:w w:val="95"/>
        </w:rPr>
      </w:pPr>
      <w:r w:rsidRPr="009A5B82">
        <w:rPr>
          <w:w w:val="95"/>
        </w:rPr>
        <w:t>This project changes HR practices by predicting candidates' post-training job plans. The study details technical techniques, insights, and strategic judgments from methodology to implications. Ethics and future research highlight our holistic HR practices, establishing us as pioneers in cultivating skill and organizational vision.</w:t>
      </w:r>
    </w:p>
    <w:p w14:paraId="1411593C" w14:textId="77777777" w:rsidR="00AA2C11" w:rsidRDefault="00AA2C11" w:rsidP="00AA2C11">
      <w:pPr>
        <w:rPr>
          <w:lang w:val="en-US"/>
        </w:rPr>
      </w:pPr>
    </w:p>
    <w:p w14:paraId="4034BB98" w14:textId="77777777" w:rsidR="00AA2C11" w:rsidRDefault="00AA2C11" w:rsidP="00AA2C11">
      <w:pPr>
        <w:rPr>
          <w:lang w:val="en-US"/>
        </w:rPr>
      </w:pPr>
    </w:p>
    <w:p w14:paraId="1DF79A24" w14:textId="77777777" w:rsidR="00AA2C11" w:rsidRDefault="00AA2C11" w:rsidP="00AA2C11">
      <w:pPr>
        <w:rPr>
          <w:lang w:val="en-US"/>
        </w:rPr>
      </w:pPr>
    </w:p>
    <w:p w14:paraId="5B72AED7" w14:textId="77777777" w:rsidR="00AA2C11" w:rsidRDefault="00AA2C11" w:rsidP="00AA2C11">
      <w:pPr>
        <w:rPr>
          <w:lang w:val="en-US"/>
        </w:rPr>
      </w:pPr>
    </w:p>
    <w:p w14:paraId="787973D6" w14:textId="77777777" w:rsidR="00AA2C11" w:rsidRDefault="00AA2C11" w:rsidP="00AA2C11">
      <w:pPr>
        <w:rPr>
          <w:lang w:val="en-US"/>
        </w:rPr>
      </w:pPr>
    </w:p>
    <w:p w14:paraId="3850198F" w14:textId="77777777" w:rsidR="00AA2C11" w:rsidRDefault="00AA2C11" w:rsidP="00AA2C11">
      <w:pPr>
        <w:rPr>
          <w:lang w:val="en-US"/>
        </w:rPr>
      </w:pPr>
    </w:p>
    <w:p w14:paraId="0DCF1F91" w14:textId="77777777" w:rsidR="00AA2C11" w:rsidRDefault="00AA2C11" w:rsidP="00AA2C11">
      <w:pPr>
        <w:rPr>
          <w:lang w:val="en-US"/>
        </w:rPr>
      </w:pPr>
    </w:p>
    <w:p w14:paraId="0AAD1F0C" w14:textId="77777777" w:rsidR="008A05CB" w:rsidRDefault="008A05CB" w:rsidP="00AA2C11">
      <w:pPr>
        <w:rPr>
          <w:lang w:val="en-US"/>
        </w:rPr>
      </w:pPr>
    </w:p>
    <w:p w14:paraId="75EF30E3" w14:textId="77777777" w:rsidR="00AA2C11" w:rsidRDefault="00AA2C11" w:rsidP="00AA2C11">
      <w:pPr>
        <w:rPr>
          <w:lang w:val="en-US"/>
        </w:rPr>
      </w:pPr>
    </w:p>
    <w:p w14:paraId="755492C3" w14:textId="77777777" w:rsidR="00AA2C11" w:rsidRDefault="00AA2C11" w:rsidP="00AA2C11">
      <w:pPr>
        <w:rPr>
          <w:lang w:val="en-US"/>
        </w:rPr>
      </w:pPr>
    </w:p>
    <w:p w14:paraId="38B5E9A5" w14:textId="77777777" w:rsidR="00AA2C11" w:rsidRDefault="00AA2C11" w:rsidP="00AA2C11">
      <w:pPr>
        <w:rPr>
          <w:lang w:val="en-US"/>
        </w:rPr>
      </w:pPr>
    </w:p>
    <w:p w14:paraId="33B06288" w14:textId="77777777" w:rsidR="00AA2C11" w:rsidRDefault="00AA2C11" w:rsidP="00AA2C11">
      <w:pPr>
        <w:rPr>
          <w:lang w:val="en-US"/>
        </w:rPr>
      </w:pPr>
    </w:p>
    <w:p w14:paraId="5F3B33A0" w14:textId="77777777" w:rsidR="00AA2C11" w:rsidRDefault="00AA2C11" w:rsidP="00AA2C11">
      <w:pPr>
        <w:rPr>
          <w:lang w:val="en-US"/>
        </w:rPr>
      </w:pPr>
    </w:p>
    <w:p w14:paraId="3319BDB0" w14:textId="77777777" w:rsidR="00C10A8C" w:rsidRDefault="00C10A8C" w:rsidP="00AA2C11">
      <w:pPr>
        <w:rPr>
          <w:lang w:val="en-US"/>
        </w:rPr>
      </w:pPr>
    </w:p>
    <w:p w14:paraId="6CC447CB" w14:textId="77777777" w:rsidR="00C10A8C" w:rsidRDefault="00C10A8C" w:rsidP="00AA2C11">
      <w:pPr>
        <w:rPr>
          <w:lang w:val="en-US"/>
        </w:rPr>
      </w:pPr>
    </w:p>
    <w:p w14:paraId="592A543C" w14:textId="77777777" w:rsidR="00AA2C11" w:rsidRDefault="00AA2C11" w:rsidP="00AA2C11">
      <w:pPr>
        <w:rPr>
          <w:lang w:val="en-US"/>
        </w:rPr>
      </w:pPr>
    </w:p>
    <w:p w14:paraId="1A50FA13" w14:textId="075BA771" w:rsidR="00A819F4" w:rsidRDefault="00AA2C11" w:rsidP="00A819F4">
      <w:pPr>
        <w:pStyle w:val="Heading1"/>
        <w:numPr>
          <w:ilvl w:val="0"/>
          <w:numId w:val="1"/>
        </w:numPr>
        <w:spacing w:after="240"/>
      </w:pPr>
      <w:r w:rsidRPr="009A5B82">
        <w:lastRenderedPageBreak/>
        <w:t>Introduction</w:t>
      </w:r>
    </w:p>
    <w:p w14:paraId="65898E03" w14:textId="33D1482D" w:rsidR="00204095" w:rsidRDefault="00204095" w:rsidP="00204095">
      <w:pPr>
        <w:spacing w:after="0"/>
        <w:jc w:val="both"/>
      </w:pPr>
      <w:r w:rsidRPr="00DD2162">
        <w:rPr>
          <w:u w:val="single"/>
        </w:rPr>
        <w:t>Project Introduction:</w:t>
      </w:r>
      <w:r>
        <w:t xml:space="preserve"> HR Analytics for Job Change Prediction</w:t>
      </w:r>
      <w:r>
        <w:t xml:space="preserve">: </w:t>
      </w:r>
      <w:r>
        <w:t>In the era of big data and data science, skilled professionals are in high demand. Organizations need data scientists who are skilled and interested in joining the company after training. This project uses HR analytics and machine learning to predict if data science candidates will change jobs after training.</w:t>
      </w:r>
    </w:p>
    <w:p w14:paraId="6919FF53" w14:textId="77777777" w:rsidR="00204095" w:rsidRDefault="00204095" w:rsidP="00204095">
      <w:pPr>
        <w:spacing w:after="0"/>
        <w:jc w:val="both"/>
      </w:pPr>
    </w:p>
    <w:p w14:paraId="311D5719" w14:textId="4227CF86" w:rsidR="00204095" w:rsidRDefault="00204095" w:rsidP="00204095">
      <w:pPr>
        <w:spacing w:after="0"/>
        <w:jc w:val="both"/>
      </w:pPr>
      <w:r w:rsidRPr="00DD2162">
        <w:rPr>
          <w:u w:val="single"/>
        </w:rPr>
        <w:t>Project Importance:</w:t>
      </w:r>
      <w:r>
        <w:t xml:space="preserve"> </w:t>
      </w:r>
      <w:r>
        <w:t>This project could revolutionize talent acquisition and retention. Identifying candidates likely to stay after training saves resources and improves programs. Using predictive analytics can help us attract and keep top data science talent, improving efficiency and our position in big data.</w:t>
      </w:r>
    </w:p>
    <w:p w14:paraId="4DA32DDA" w14:textId="77777777" w:rsidR="00204095" w:rsidRDefault="00204095" w:rsidP="00204095">
      <w:pPr>
        <w:spacing w:after="0"/>
        <w:jc w:val="both"/>
      </w:pPr>
    </w:p>
    <w:p w14:paraId="2B4C3EC9" w14:textId="214028D1" w:rsidR="00204095" w:rsidRDefault="00204095" w:rsidP="00204095">
      <w:pPr>
        <w:spacing w:after="0"/>
        <w:jc w:val="both"/>
      </w:pPr>
      <w:r w:rsidRPr="00DD2162">
        <w:rPr>
          <w:u w:val="single"/>
        </w:rPr>
        <w:t>Dataset Summary:</w:t>
      </w:r>
      <w:r>
        <w:t xml:space="preserve"> </w:t>
      </w:r>
      <w:r>
        <w:t>This project is based on the Kaggle dataset "HR Analytics: Job Change of Data Scientists." This dataset contains candidate information. It includes a target variable called "target" that indicates if someone is seeking a new job (1) or not (0).</w:t>
      </w:r>
    </w:p>
    <w:p w14:paraId="2711817C" w14:textId="77777777" w:rsidR="00204095" w:rsidRDefault="00204095" w:rsidP="00204095">
      <w:pPr>
        <w:spacing w:after="0"/>
        <w:jc w:val="both"/>
      </w:pPr>
    </w:p>
    <w:p w14:paraId="47377B06" w14:textId="77777777" w:rsidR="00821D80" w:rsidRDefault="00204095" w:rsidP="00821D80">
      <w:pPr>
        <w:spacing w:after="0"/>
        <w:jc w:val="both"/>
      </w:pPr>
      <w:r w:rsidRPr="00DD2162">
        <w:rPr>
          <w:u w:val="single"/>
        </w:rPr>
        <w:t>Data analysis tasks</w:t>
      </w:r>
      <w:r w:rsidRPr="00DD2162">
        <w:rPr>
          <w:u w:val="single"/>
        </w:rPr>
        <w:t>:</w:t>
      </w:r>
      <w:r>
        <w:t xml:space="preserve"> </w:t>
      </w:r>
      <w:r w:rsidR="00821D80">
        <w:t>Preprocessing to model deployment. Prepare dataset, handle categorical variables, handle missing data. To balance the target variable, we use oversampling and class weights. EDA identifies patterns, correlations, and trends in job change decisions.</w:t>
      </w:r>
    </w:p>
    <w:p w14:paraId="3C321988" w14:textId="3677626F" w:rsidR="00204095" w:rsidRDefault="00821D80" w:rsidP="00821D80">
      <w:pPr>
        <w:spacing w:after="0"/>
        <w:jc w:val="both"/>
      </w:pPr>
      <w:r>
        <w:t xml:space="preserve">Feature engineering is important for enhancing model predictions by adding and transforming features. Stages: algorithm selection, model training, hyperparameter tuning, performance evaluation. We prioritize interpretability and </w:t>
      </w:r>
      <w:proofErr w:type="spellStart"/>
      <w:r>
        <w:t>analyze</w:t>
      </w:r>
      <w:proofErr w:type="spellEnd"/>
      <w:r>
        <w:t xml:space="preserve"> feature importance to understand job change factors.</w:t>
      </w:r>
    </w:p>
    <w:p w14:paraId="5616EB2B" w14:textId="77777777" w:rsidR="00821D80" w:rsidRDefault="00821D80" w:rsidP="00821D80">
      <w:pPr>
        <w:spacing w:after="0"/>
        <w:jc w:val="both"/>
      </w:pPr>
    </w:p>
    <w:p w14:paraId="4E13523F" w14:textId="77777777" w:rsidR="00821D80" w:rsidRDefault="008F4DF4" w:rsidP="00821D80">
      <w:pPr>
        <w:jc w:val="both"/>
      </w:pPr>
      <w:r w:rsidRPr="00DD2162">
        <w:rPr>
          <w:u w:val="single"/>
        </w:rPr>
        <w:t>Use of Software:</w:t>
      </w:r>
      <w:r w:rsidR="00DD2162">
        <w:t xml:space="preserve"> </w:t>
      </w:r>
      <w:r w:rsidR="00821D80">
        <w:t xml:space="preserve">Complex data analysis and predictive modelling need advanced tools. Python, </w:t>
      </w:r>
      <w:proofErr w:type="spellStart"/>
      <w:r w:rsidR="00821D80">
        <w:t>Pyspark</w:t>
      </w:r>
      <w:proofErr w:type="spellEnd"/>
      <w:r w:rsidR="00821D80">
        <w:t xml:space="preserve">, and Hadoop support our analysis. Pandas, NumPy, Scikit-learn, </w:t>
      </w:r>
      <w:proofErr w:type="spellStart"/>
      <w:r w:rsidR="00821D80">
        <w:t>XGBoost</w:t>
      </w:r>
      <w:proofErr w:type="spellEnd"/>
      <w:r w:rsidR="00821D80">
        <w:t>, etc. aid in data manipulation, feature engineering, and model creation. We use Tableau for data visualization and analysis.</w:t>
      </w:r>
    </w:p>
    <w:p w14:paraId="64401B09" w14:textId="564729DB" w:rsidR="00E649B9" w:rsidRDefault="00821D80" w:rsidP="00821D80">
      <w:pPr>
        <w:jc w:val="both"/>
      </w:pPr>
      <w:r>
        <w:t>This study uses HR analytics, data science, and machine learning to forecast career changes of data science applicants after training. We aim to enhance hiring and HR analytics. The report will detail project aspects, including techniques, insights, and results.</w:t>
      </w:r>
    </w:p>
    <w:p w14:paraId="2047CA15" w14:textId="77777777" w:rsidR="00821D80" w:rsidRDefault="00821D80" w:rsidP="00821D80">
      <w:pPr>
        <w:jc w:val="both"/>
      </w:pPr>
    </w:p>
    <w:p w14:paraId="157706D8" w14:textId="7157269D" w:rsidR="00886F1A" w:rsidRPr="00BB1BD4" w:rsidRDefault="00886F1A" w:rsidP="00245CA2">
      <w:pPr>
        <w:pStyle w:val="Heading1"/>
        <w:numPr>
          <w:ilvl w:val="0"/>
          <w:numId w:val="1"/>
        </w:numPr>
        <w:spacing w:after="240"/>
      </w:pPr>
      <w:r w:rsidRPr="00BB1BD4">
        <w:rPr>
          <w:w w:val="105"/>
        </w:rPr>
        <w:t>Background/Related</w:t>
      </w:r>
      <w:r w:rsidRPr="00BB1BD4">
        <w:rPr>
          <w:spacing w:val="-13"/>
          <w:w w:val="105"/>
        </w:rPr>
        <w:t xml:space="preserve"> </w:t>
      </w:r>
      <w:r w:rsidRPr="00BB1BD4">
        <w:rPr>
          <w:w w:val="105"/>
        </w:rPr>
        <w:t>Work/Data</w:t>
      </w:r>
      <w:r w:rsidRPr="00BB1BD4">
        <w:rPr>
          <w:spacing w:val="3"/>
          <w:w w:val="105"/>
        </w:rPr>
        <w:t xml:space="preserve"> </w:t>
      </w:r>
      <w:r w:rsidRPr="00BB1BD4">
        <w:rPr>
          <w:w w:val="105"/>
        </w:rPr>
        <w:t>Analysis</w:t>
      </w:r>
    </w:p>
    <w:p w14:paraId="5BBBFC0B" w14:textId="77777777" w:rsidR="0050679C" w:rsidRDefault="0050679C" w:rsidP="0050679C">
      <w:pPr>
        <w:jc w:val="both"/>
        <w:rPr>
          <w:lang w:val="en-US"/>
        </w:rPr>
      </w:pPr>
      <w:r w:rsidRPr="0050679C">
        <w:rPr>
          <w:lang w:val="en-US"/>
        </w:rPr>
        <w:t>Organizations need qualified data scientists for data-driven insights in the changing world of big data. Our project optimizes data scientist HR recruiting. Identifying trainees for our organization improves resource allocation and retention.</w:t>
      </w:r>
    </w:p>
    <w:p w14:paraId="1A5121B5" w14:textId="5F463791" w:rsidR="00AA2C11" w:rsidRDefault="00AA2C11" w:rsidP="00821D80">
      <w:pPr>
        <w:pStyle w:val="Heading2"/>
        <w:numPr>
          <w:ilvl w:val="1"/>
          <w:numId w:val="1"/>
        </w:numPr>
        <w:rPr>
          <w:w w:val="95"/>
        </w:rPr>
      </w:pPr>
      <w:proofErr w:type="spellStart"/>
      <w:r w:rsidRPr="00C07029">
        <w:rPr>
          <w:w w:val="95"/>
        </w:rPr>
        <w:t>Pyspark</w:t>
      </w:r>
      <w:proofErr w:type="spellEnd"/>
      <w:r w:rsidRPr="00C07029">
        <w:rPr>
          <w:spacing w:val="11"/>
          <w:w w:val="95"/>
        </w:rPr>
        <w:t xml:space="preserve"> </w:t>
      </w:r>
      <w:r w:rsidRPr="00C07029">
        <w:rPr>
          <w:w w:val="95"/>
        </w:rPr>
        <w:t>installation</w:t>
      </w:r>
    </w:p>
    <w:p w14:paraId="5372341E" w14:textId="77777777" w:rsidR="00821D80" w:rsidRPr="00821D80" w:rsidRDefault="00821D80" w:rsidP="00821D80">
      <w:pPr>
        <w:ind w:left="152"/>
      </w:pPr>
    </w:p>
    <w:p w14:paraId="0E67DA3B" w14:textId="7244C916" w:rsidR="00D70C2E" w:rsidRPr="00D70C2E" w:rsidRDefault="00821D80" w:rsidP="00821D80">
      <w:pPr>
        <w:jc w:val="both"/>
      </w:pPr>
      <w:proofErr w:type="spellStart"/>
      <w:r>
        <w:t>PySpark</w:t>
      </w:r>
      <w:proofErr w:type="spellEnd"/>
      <w:r>
        <w:t xml:space="preserve"> was set up in Google </w:t>
      </w:r>
      <w:proofErr w:type="spellStart"/>
      <w:r>
        <w:t>Colab</w:t>
      </w:r>
      <w:proofErr w:type="spellEnd"/>
      <w:r>
        <w:t>. Advantages: pre-installed libraries, outsourced GPU, flexible for R and Python. Mounting Google Drive and creating a directory are necessary for setup. Figure 1 shows the code below.</w:t>
      </w:r>
    </w:p>
    <w:p w14:paraId="64779021" w14:textId="77777777" w:rsidR="002D61F2" w:rsidRDefault="00AA2C11" w:rsidP="002D61F2">
      <w:pPr>
        <w:keepNext/>
      </w:pPr>
      <w:r w:rsidRPr="00561740">
        <w:rPr>
          <w:noProof/>
          <w:sz w:val="20"/>
        </w:rPr>
        <w:lastRenderedPageBreak/>
        <w:drawing>
          <wp:inline distT="0" distB="0" distL="0" distR="0" wp14:anchorId="0C441D4B" wp14:editId="030D8F2E">
            <wp:extent cx="3680460" cy="1380836"/>
            <wp:effectExtent l="0" t="0" r="0" b="0"/>
            <wp:docPr id="1958645969" name="Picture 1958645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13686" name=""/>
                    <pic:cNvPicPr/>
                  </pic:nvPicPr>
                  <pic:blipFill>
                    <a:blip r:embed="rId8"/>
                    <a:stretch>
                      <a:fillRect/>
                    </a:stretch>
                  </pic:blipFill>
                  <pic:spPr>
                    <a:xfrm>
                      <a:off x="0" y="0"/>
                      <a:ext cx="3680460" cy="1380836"/>
                    </a:xfrm>
                    <a:prstGeom prst="rect">
                      <a:avLst/>
                    </a:prstGeom>
                  </pic:spPr>
                </pic:pic>
              </a:graphicData>
            </a:graphic>
          </wp:inline>
        </w:drawing>
      </w:r>
    </w:p>
    <w:p w14:paraId="4B39A6EA" w14:textId="1537349A" w:rsidR="00AA2C11" w:rsidRDefault="002D61F2" w:rsidP="002D61F2">
      <w:pPr>
        <w:pStyle w:val="Caption"/>
        <w:jc w:val="center"/>
      </w:pPr>
      <w:r>
        <w:t xml:space="preserve">Figure </w:t>
      </w:r>
      <w:fldSimple w:instr=" SEQ Figure \* ARABIC ">
        <w:r w:rsidR="0005283B">
          <w:rPr>
            <w:noProof/>
          </w:rPr>
          <w:t>1</w:t>
        </w:r>
      </w:fldSimple>
      <w:r>
        <w:t xml:space="preserve"> – Mounting google drive in </w:t>
      </w:r>
      <w:proofErr w:type="spellStart"/>
      <w:r>
        <w:t>colab</w:t>
      </w:r>
      <w:proofErr w:type="spellEnd"/>
    </w:p>
    <w:p w14:paraId="73B7AF57" w14:textId="33FE76D3" w:rsidR="009553B8" w:rsidRDefault="009553B8" w:rsidP="009553B8">
      <w:pPr>
        <w:spacing w:after="0"/>
        <w:jc w:val="both"/>
      </w:pPr>
      <w:proofErr w:type="spellStart"/>
      <w:r>
        <w:t>PySpark</w:t>
      </w:r>
      <w:proofErr w:type="spellEnd"/>
      <w:r>
        <w:t xml:space="preserve"> setup needed several sequential steps (Figure 2). </w:t>
      </w:r>
    </w:p>
    <w:p w14:paraId="242BE714" w14:textId="5FA48D1B" w:rsidR="006F2848" w:rsidRPr="006F2848" w:rsidRDefault="009553B8" w:rsidP="009553B8">
      <w:pPr>
        <w:spacing w:after="0"/>
        <w:jc w:val="both"/>
      </w:pPr>
      <w:r>
        <w:t xml:space="preserve">Spark, Java, and </w:t>
      </w:r>
      <w:proofErr w:type="spellStart"/>
      <w:r>
        <w:t>PySpark</w:t>
      </w:r>
      <w:proofErr w:type="spellEnd"/>
      <w:r>
        <w:t xml:space="preserve"> must be installed first. Several manuals were reviewed to guarantee this setup would work.</w:t>
      </w:r>
    </w:p>
    <w:p w14:paraId="47EB5A1B" w14:textId="77777777" w:rsidR="002D61F2" w:rsidRDefault="00AA2C11" w:rsidP="002D61F2">
      <w:pPr>
        <w:keepNext/>
      </w:pPr>
      <w:r w:rsidRPr="00386AB7">
        <w:rPr>
          <w:rFonts w:cstheme="minorHAnsi"/>
        </w:rPr>
        <w:drawing>
          <wp:inline distT="0" distB="0" distL="0" distR="0" wp14:anchorId="0DA68829" wp14:editId="48C23B20">
            <wp:extent cx="5613400" cy="2008505"/>
            <wp:effectExtent l="0" t="0" r="6350" b="0"/>
            <wp:docPr id="13328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83213" name=""/>
                    <pic:cNvPicPr/>
                  </pic:nvPicPr>
                  <pic:blipFill>
                    <a:blip r:embed="rId9"/>
                    <a:stretch>
                      <a:fillRect/>
                    </a:stretch>
                  </pic:blipFill>
                  <pic:spPr>
                    <a:xfrm>
                      <a:off x="0" y="0"/>
                      <a:ext cx="5613400" cy="2008505"/>
                    </a:xfrm>
                    <a:prstGeom prst="rect">
                      <a:avLst/>
                    </a:prstGeom>
                  </pic:spPr>
                </pic:pic>
              </a:graphicData>
            </a:graphic>
          </wp:inline>
        </w:drawing>
      </w:r>
    </w:p>
    <w:p w14:paraId="124AECB2" w14:textId="00D49664" w:rsidR="00AA2C11" w:rsidRDefault="002D61F2" w:rsidP="002D61F2">
      <w:pPr>
        <w:pStyle w:val="Caption"/>
        <w:jc w:val="center"/>
      </w:pPr>
      <w:r>
        <w:t xml:space="preserve">Figure </w:t>
      </w:r>
      <w:fldSimple w:instr=" SEQ Figure \* ARABIC ">
        <w:r w:rsidR="0005283B">
          <w:rPr>
            <w:noProof/>
          </w:rPr>
          <w:t>2</w:t>
        </w:r>
      </w:fldSimple>
      <w:r>
        <w:t xml:space="preserve"> </w:t>
      </w:r>
      <w:r w:rsidR="00EB291E">
        <w:t>–</w:t>
      </w:r>
      <w:r>
        <w:t xml:space="preserve"> </w:t>
      </w:r>
      <w:r w:rsidR="00EB291E">
        <w:t>Installing java, spark and setting environment</w:t>
      </w:r>
    </w:p>
    <w:p w14:paraId="17275F32" w14:textId="63733294" w:rsidR="006F2848" w:rsidRPr="006F2848" w:rsidRDefault="00836148" w:rsidP="006F2848">
      <w:r w:rsidRPr="00836148">
        <w:t xml:space="preserve">Extra checks needed for proper setup, despite following guidelines. Confirm spark download URL status. The error indicated incorrect spark home setting, requiring </w:t>
      </w:r>
      <w:proofErr w:type="spellStart"/>
      <w:r w:rsidRPr="00836148">
        <w:t>findspark</w:t>
      </w:r>
      <w:proofErr w:type="spellEnd"/>
      <w:r w:rsidRPr="00836148">
        <w:t xml:space="preserve"> library installation (Figure 3).</w:t>
      </w:r>
    </w:p>
    <w:p w14:paraId="5414C103" w14:textId="77777777" w:rsidR="00EB291E" w:rsidRDefault="00AA2C11" w:rsidP="00EB291E">
      <w:pPr>
        <w:keepNext/>
      </w:pPr>
      <w:r w:rsidRPr="00386AB7">
        <w:rPr>
          <w:rFonts w:cstheme="minorHAnsi"/>
        </w:rPr>
        <w:drawing>
          <wp:inline distT="0" distB="0" distL="0" distR="0" wp14:anchorId="5E63173C" wp14:editId="1A7F461F">
            <wp:extent cx="2911092" cy="571550"/>
            <wp:effectExtent l="0" t="0" r="3810" b="0"/>
            <wp:docPr id="6150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8476" name=""/>
                    <pic:cNvPicPr/>
                  </pic:nvPicPr>
                  <pic:blipFill>
                    <a:blip r:embed="rId10"/>
                    <a:stretch>
                      <a:fillRect/>
                    </a:stretch>
                  </pic:blipFill>
                  <pic:spPr>
                    <a:xfrm>
                      <a:off x="0" y="0"/>
                      <a:ext cx="2911092" cy="571550"/>
                    </a:xfrm>
                    <a:prstGeom prst="rect">
                      <a:avLst/>
                    </a:prstGeom>
                  </pic:spPr>
                </pic:pic>
              </a:graphicData>
            </a:graphic>
          </wp:inline>
        </w:drawing>
      </w:r>
    </w:p>
    <w:p w14:paraId="147842AE" w14:textId="57F471A5" w:rsidR="00AA2C11" w:rsidRDefault="00EB291E" w:rsidP="00EB291E">
      <w:pPr>
        <w:pStyle w:val="Caption"/>
        <w:jc w:val="center"/>
      </w:pPr>
      <w:r>
        <w:t xml:space="preserve">Figure </w:t>
      </w:r>
      <w:fldSimple w:instr=" SEQ Figure \* ARABIC ">
        <w:r w:rsidR="0005283B">
          <w:rPr>
            <w:noProof/>
          </w:rPr>
          <w:t>3</w:t>
        </w:r>
      </w:fldSimple>
      <w:r>
        <w:t xml:space="preserve"> – Installing </w:t>
      </w:r>
      <w:proofErr w:type="spellStart"/>
      <w:r>
        <w:t>findspark</w:t>
      </w:r>
      <w:proofErr w:type="spellEnd"/>
      <w:r>
        <w:t xml:space="preserve"> library</w:t>
      </w:r>
    </w:p>
    <w:p w14:paraId="172D6B5A" w14:textId="1846D6BD" w:rsidR="006F2848" w:rsidRPr="006F2848" w:rsidRDefault="00547615" w:rsidP="006F2848">
      <w:r>
        <w:t xml:space="preserve">After installing the </w:t>
      </w:r>
      <w:proofErr w:type="spellStart"/>
      <w:r>
        <w:t>findspark</w:t>
      </w:r>
      <w:proofErr w:type="spellEnd"/>
      <w:r>
        <w:t xml:space="preserve"> the </w:t>
      </w:r>
      <w:proofErr w:type="spellStart"/>
      <w:r>
        <w:t>Pyspark</w:t>
      </w:r>
      <w:proofErr w:type="spellEnd"/>
      <w:r>
        <w:t xml:space="preserve"> is installed successfully.</w:t>
      </w:r>
    </w:p>
    <w:p w14:paraId="368C40EE" w14:textId="77777777" w:rsidR="00EB291E" w:rsidRDefault="00AA2C11" w:rsidP="00EB291E">
      <w:pPr>
        <w:keepNext/>
      </w:pPr>
      <w:r w:rsidRPr="00386AB7">
        <w:rPr>
          <w:rFonts w:cstheme="minorHAnsi"/>
        </w:rPr>
        <w:drawing>
          <wp:inline distT="0" distB="0" distL="0" distR="0" wp14:anchorId="1FB1C744" wp14:editId="0236316E">
            <wp:extent cx="5613400" cy="1250315"/>
            <wp:effectExtent l="0" t="0" r="6350" b="6985"/>
            <wp:docPr id="197128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81325" name=""/>
                    <pic:cNvPicPr/>
                  </pic:nvPicPr>
                  <pic:blipFill>
                    <a:blip r:embed="rId11"/>
                    <a:stretch>
                      <a:fillRect/>
                    </a:stretch>
                  </pic:blipFill>
                  <pic:spPr>
                    <a:xfrm>
                      <a:off x="0" y="0"/>
                      <a:ext cx="5613400" cy="1250315"/>
                    </a:xfrm>
                    <a:prstGeom prst="rect">
                      <a:avLst/>
                    </a:prstGeom>
                  </pic:spPr>
                </pic:pic>
              </a:graphicData>
            </a:graphic>
          </wp:inline>
        </w:drawing>
      </w:r>
    </w:p>
    <w:p w14:paraId="62256799" w14:textId="382AE6E2" w:rsidR="00AA2C11" w:rsidRDefault="00EB291E" w:rsidP="00EB291E">
      <w:pPr>
        <w:pStyle w:val="Caption"/>
        <w:jc w:val="center"/>
      </w:pPr>
      <w:r>
        <w:t xml:space="preserve">Figure </w:t>
      </w:r>
      <w:fldSimple w:instr=" SEQ Figure \* ARABIC ">
        <w:r w:rsidR="0005283B">
          <w:rPr>
            <w:noProof/>
          </w:rPr>
          <w:t>4</w:t>
        </w:r>
      </w:fldSimple>
      <w:r>
        <w:t xml:space="preserve"> – Installing </w:t>
      </w:r>
      <w:proofErr w:type="spellStart"/>
      <w:r>
        <w:t>Pyspark</w:t>
      </w:r>
      <w:proofErr w:type="spellEnd"/>
      <w:r>
        <w:t xml:space="preserve"> </w:t>
      </w:r>
      <w:r w:rsidR="0052068B">
        <w:t>successfully</w:t>
      </w:r>
    </w:p>
    <w:p w14:paraId="1795AC14" w14:textId="029423CB" w:rsidR="00547615" w:rsidRPr="00547615" w:rsidRDefault="00547615" w:rsidP="00547615">
      <w:r>
        <w:t xml:space="preserve">Importing </w:t>
      </w:r>
      <w:proofErr w:type="spellStart"/>
      <w:r>
        <w:t>Pyspark</w:t>
      </w:r>
      <w:proofErr w:type="spellEnd"/>
      <w:r>
        <w:t xml:space="preserve"> and finding the version of the installed </w:t>
      </w:r>
      <w:proofErr w:type="spellStart"/>
      <w:r>
        <w:t>Pyspark</w:t>
      </w:r>
      <w:proofErr w:type="spellEnd"/>
      <w:r>
        <w:t>.</w:t>
      </w:r>
    </w:p>
    <w:p w14:paraId="45A0CB34" w14:textId="77777777" w:rsidR="00EB291E" w:rsidRDefault="00AA2C11" w:rsidP="00EB291E">
      <w:pPr>
        <w:keepNext/>
      </w:pPr>
      <w:r w:rsidRPr="00AE2308">
        <w:rPr>
          <w:rFonts w:cstheme="minorHAnsi"/>
        </w:rPr>
        <w:lastRenderedPageBreak/>
        <w:drawing>
          <wp:inline distT="0" distB="0" distL="0" distR="0" wp14:anchorId="74130580" wp14:editId="18C6F6B7">
            <wp:extent cx="3101609" cy="967824"/>
            <wp:effectExtent l="0" t="0" r="3810" b="3810"/>
            <wp:docPr id="42106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68593" name=""/>
                    <pic:cNvPicPr/>
                  </pic:nvPicPr>
                  <pic:blipFill>
                    <a:blip r:embed="rId12"/>
                    <a:stretch>
                      <a:fillRect/>
                    </a:stretch>
                  </pic:blipFill>
                  <pic:spPr>
                    <a:xfrm>
                      <a:off x="0" y="0"/>
                      <a:ext cx="3101609" cy="967824"/>
                    </a:xfrm>
                    <a:prstGeom prst="rect">
                      <a:avLst/>
                    </a:prstGeom>
                  </pic:spPr>
                </pic:pic>
              </a:graphicData>
            </a:graphic>
          </wp:inline>
        </w:drawing>
      </w:r>
    </w:p>
    <w:p w14:paraId="3FB698B7" w14:textId="65B1D72D" w:rsidR="00AA2C11" w:rsidRDefault="00EB291E" w:rsidP="00EB291E">
      <w:pPr>
        <w:pStyle w:val="Caption"/>
        <w:jc w:val="center"/>
        <w:rPr>
          <w:rFonts w:cstheme="minorHAnsi"/>
        </w:rPr>
      </w:pPr>
      <w:r>
        <w:t xml:space="preserve">Figure </w:t>
      </w:r>
      <w:fldSimple w:instr=" SEQ Figure \* ARABIC ">
        <w:r w:rsidR="0005283B">
          <w:rPr>
            <w:noProof/>
          </w:rPr>
          <w:t>5</w:t>
        </w:r>
      </w:fldSimple>
      <w:r>
        <w:t xml:space="preserve"> – Importing </w:t>
      </w:r>
      <w:proofErr w:type="spellStart"/>
      <w:r>
        <w:t>Pyspark</w:t>
      </w:r>
      <w:proofErr w:type="spellEnd"/>
      <w:r>
        <w:t xml:space="preserve"> and checking the installed version</w:t>
      </w:r>
    </w:p>
    <w:p w14:paraId="49DFFF64" w14:textId="74F775AC" w:rsidR="001A75F0" w:rsidRDefault="008A05CB" w:rsidP="00F37510">
      <w:pPr>
        <w:pStyle w:val="Heading2"/>
        <w:spacing w:after="240"/>
        <w:jc w:val="both"/>
      </w:pPr>
      <w:r>
        <w:rPr>
          <w:w w:val="95"/>
        </w:rPr>
        <w:t>3.</w:t>
      </w:r>
      <w:r w:rsidR="00886F1A">
        <w:rPr>
          <w:w w:val="95"/>
        </w:rPr>
        <w:t>2</w:t>
      </w:r>
      <w:r w:rsidR="001A75F0">
        <w:rPr>
          <w:w w:val="95"/>
        </w:rPr>
        <w:t xml:space="preserve"> </w:t>
      </w:r>
      <w:r w:rsidR="001A75F0">
        <w:rPr>
          <w:w w:val="95"/>
        </w:rPr>
        <w:t>Related</w:t>
      </w:r>
      <w:r w:rsidR="001A75F0">
        <w:rPr>
          <w:spacing w:val="19"/>
          <w:w w:val="95"/>
        </w:rPr>
        <w:t xml:space="preserve"> </w:t>
      </w:r>
      <w:r w:rsidR="001A75F0">
        <w:rPr>
          <w:w w:val="95"/>
        </w:rPr>
        <w:t>Work</w:t>
      </w:r>
      <w:r w:rsidR="001A75F0">
        <w:rPr>
          <w:spacing w:val="8"/>
          <w:w w:val="95"/>
        </w:rPr>
        <w:t xml:space="preserve"> </w:t>
      </w:r>
      <w:r w:rsidR="001A75F0">
        <w:rPr>
          <w:w w:val="95"/>
        </w:rPr>
        <w:t>and</w:t>
      </w:r>
      <w:r w:rsidR="001A75F0">
        <w:rPr>
          <w:spacing w:val="7"/>
          <w:w w:val="95"/>
        </w:rPr>
        <w:t xml:space="preserve"> </w:t>
      </w:r>
      <w:r w:rsidR="001A75F0">
        <w:rPr>
          <w:w w:val="95"/>
        </w:rPr>
        <w:t>Importance</w:t>
      </w:r>
    </w:p>
    <w:p w14:paraId="6077485D" w14:textId="71DD9CDE" w:rsidR="001A75F0" w:rsidRPr="00F37510" w:rsidRDefault="001A75F0" w:rsidP="00F37510">
      <w:pPr>
        <w:jc w:val="both"/>
        <w:rPr>
          <w:w w:val="95"/>
          <w:lang w:val="en-US"/>
        </w:rPr>
      </w:pPr>
      <w:r w:rsidRPr="00F37510">
        <w:rPr>
          <w:w w:val="95"/>
          <w:lang w:val="en-US"/>
        </w:rPr>
        <w:t xml:space="preserve">The growing demand for data experts and </w:t>
      </w:r>
      <w:r w:rsidR="008A05CB" w:rsidRPr="00F37510">
        <w:rPr>
          <w:w w:val="95"/>
          <w:lang w:val="en-US"/>
        </w:rPr>
        <w:t xml:space="preserve">the </w:t>
      </w:r>
      <w:r w:rsidRPr="00F37510">
        <w:rPr>
          <w:w w:val="95"/>
          <w:lang w:val="en-US"/>
        </w:rPr>
        <w:t>competitive job market necessitate efficient HR analytics and recruitment techniques in data science. Companies are trying to attract top people and cut costs. Our study uses machine learning to predict job change in individuals who have completed our training programs.</w:t>
      </w:r>
    </w:p>
    <w:p w14:paraId="5B1FFF2F" w14:textId="331AEF30" w:rsidR="001A75F0" w:rsidRPr="00F37510" w:rsidRDefault="001A75F0" w:rsidP="00F37510">
      <w:pPr>
        <w:jc w:val="both"/>
        <w:rPr>
          <w:w w:val="95"/>
          <w:lang w:val="en-US"/>
        </w:rPr>
      </w:pPr>
      <w:r w:rsidRPr="00F37510">
        <w:rPr>
          <w:w w:val="95"/>
          <w:lang w:val="en-US"/>
        </w:rPr>
        <w:t xml:space="preserve">Numerous research </w:t>
      </w:r>
      <w:r w:rsidR="008A05CB" w:rsidRPr="00F37510">
        <w:rPr>
          <w:w w:val="95"/>
          <w:lang w:val="en-US"/>
        </w:rPr>
        <w:t>has</w:t>
      </w:r>
      <w:r w:rsidRPr="00F37510">
        <w:rPr>
          <w:w w:val="95"/>
          <w:lang w:val="en-US"/>
        </w:rPr>
        <w:t xml:space="preserve"> stressed the importance of predictive </w:t>
      </w:r>
      <w:r w:rsidR="008A05CB" w:rsidRPr="00F37510">
        <w:rPr>
          <w:w w:val="95"/>
          <w:lang w:val="en-US"/>
        </w:rPr>
        <w:t>modelling</w:t>
      </w:r>
      <w:r w:rsidRPr="00F37510">
        <w:rPr>
          <w:w w:val="95"/>
          <w:lang w:val="en-US"/>
        </w:rPr>
        <w:t xml:space="preserve"> in HR analytics. In "Unlocking the Power of Predictive Analytics in HR: A Comprehensive Guide," </w:t>
      </w:r>
      <w:r w:rsidR="008A05CB" w:rsidRPr="00F37510">
        <w:rPr>
          <w:w w:val="95"/>
          <w:lang w:val="en-US"/>
        </w:rPr>
        <w:t>explains</w:t>
      </w:r>
      <w:r w:rsidRPr="00F37510">
        <w:rPr>
          <w:w w:val="95"/>
          <w:lang w:val="en-US"/>
        </w:rPr>
        <w:t xml:space="preserve"> how predictive </w:t>
      </w:r>
      <w:r w:rsidR="008A05CB" w:rsidRPr="00F37510">
        <w:rPr>
          <w:w w:val="95"/>
          <w:lang w:val="en-US"/>
        </w:rPr>
        <w:t>modelling</w:t>
      </w:r>
      <w:r w:rsidRPr="00F37510">
        <w:rPr>
          <w:w w:val="95"/>
          <w:lang w:val="en-US"/>
        </w:rPr>
        <w:t xml:space="preserve"> may boost employee retention and reduce job turnover.</w:t>
      </w:r>
    </w:p>
    <w:p w14:paraId="758DA163" w14:textId="50726EFF" w:rsidR="001A75F0" w:rsidRPr="00F37510" w:rsidRDefault="001A75F0" w:rsidP="00F37510">
      <w:pPr>
        <w:jc w:val="both"/>
        <w:rPr>
          <w:w w:val="95"/>
          <w:lang w:val="en-US"/>
        </w:rPr>
      </w:pPr>
      <w:r w:rsidRPr="00F37510">
        <w:rPr>
          <w:w w:val="95"/>
          <w:lang w:val="en-US"/>
        </w:rPr>
        <w:t xml:space="preserve">They promote data-driven tactics in human resource management, which aligns with our project's goal of using predictive </w:t>
      </w:r>
      <w:r w:rsidR="008A05CB" w:rsidRPr="00F37510">
        <w:rPr>
          <w:w w:val="95"/>
          <w:lang w:val="en-US"/>
        </w:rPr>
        <w:t>modelling</w:t>
      </w:r>
      <w:r w:rsidRPr="00F37510">
        <w:rPr>
          <w:w w:val="95"/>
          <w:lang w:val="en-US"/>
        </w:rPr>
        <w:t xml:space="preserve"> to improve HR recruitment.</w:t>
      </w:r>
    </w:p>
    <w:p w14:paraId="390A64CC" w14:textId="2A4F43E5" w:rsidR="00881A4C" w:rsidRDefault="001A75F0" w:rsidP="00F37510">
      <w:pPr>
        <w:jc w:val="both"/>
        <w:rPr>
          <w:w w:val="95"/>
          <w:lang w:val="en-US"/>
        </w:rPr>
      </w:pPr>
      <w:r w:rsidRPr="00F37510">
        <w:rPr>
          <w:w w:val="95"/>
          <w:lang w:val="en-US"/>
        </w:rPr>
        <w:t>The study "Identification of human resource analytics using machine learning algorithms"</w:t>
      </w:r>
      <w:r w:rsidR="008A05CB" w:rsidRPr="00F37510">
        <w:rPr>
          <w:w w:val="95"/>
          <w:lang w:val="en-US"/>
        </w:rPr>
        <w:t xml:space="preserve"> </w:t>
      </w:r>
      <w:r w:rsidRPr="00F37510">
        <w:rPr>
          <w:w w:val="95"/>
          <w:lang w:val="en-US"/>
        </w:rPr>
        <w:t xml:space="preserve">highlights the potential of machine learning algorithms in HR analytics, notably in anticipating employee </w:t>
      </w:r>
      <w:proofErr w:type="spellStart"/>
      <w:r w:rsidR="008A05CB" w:rsidRPr="00F37510">
        <w:rPr>
          <w:w w:val="95"/>
          <w:lang w:val="en-US"/>
        </w:rPr>
        <w:t>behaviour</w:t>
      </w:r>
      <w:proofErr w:type="spellEnd"/>
      <w:r w:rsidRPr="00F37510">
        <w:rPr>
          <w:w w:val="95"/>
          <w:lang w:val="en-US"/>
        </w:rPr>
        <w:t xml:space="preserve"> like job changes. Machine learning methods like Logistic Regression, Decision Trees, and Random Forests support the research community's data-driven HR decision-making.</w:t>
      </w:r>
    </w:p>
    <w:p w14:paraId="1077E7C3" w14:textId="5C77CCC6" w:rsidR="00F37510" w:rsidRDefault="00F532EE" w:rsidP="00F532EE">
      <w:pPr>
        <w:pStyle w:val="Heading2"/>
        <w:spacing w:after="240"/>
      </w:pPr>
      <w:r>
        <w:t xml:space="preserve">3.3 </w:t>
      </w:r>
      <w:r w:rsidR="008A05CB">
        <w:t>Dataset</w:t>
      </w:r>
      <w:r w:rsidR="008A05CB">
        <w:rPr>
          <w:spacing w:val="4"/>
        </w:rPr>
        <w:t xml:space="preserve"> </w:t>
      </w:r>
      <w:r w:rsidR="008A05CB">
        <w:t>and</w:t>
      </w:r>
      <w:r w:rsidR="008A05CB">
        <w:rPr>
          <w:spacing w:val="-6"/>
        </w:rPr>
        <w:t xml:space="preserve"> </w:t>
      </w:r>
      <w:r w:rsidR="008A05CB">
        <w:t>Data</w:t>
      </w:r>
      <w:r w:rsidR="008A05CB">
        <w:rPr>
          <w:spacing w:val="-2"/>
        </w:rPr>
        <w:t xml:space="preserve"> </w:t>
      </w:r>
      <w:r w:rsidR="008A05CB">
        <w:t>Analysis</w:t>
      </w:r>
    </w:p>
    <w:p w14:paraId="29D08B60" w14:textId="77777777" w:rsidR="00F37510" w:rsidRDefault="00F37510" w:rsidP="00F37510">
      <w:pPr>
        <w:jc w:val="both"/>
        <w:rPr>
          <w:rFonts w:cstheme="minorHAnsi"/>
        </w:rPr>
      </w:pPr>
      <w:r w:rsidRPr="00F37510">
        <w:rPr>
          <w:rFonts w:cstheme="minorHAnsi"/>
        </w:rPr>
        <w:t>Based on the Kaggle dataset "HR Analytics: Job Change of Data Scientists," our research includes applicant demographics, education, and professional experience. The major target variable, "target," indicates if a candidate is actively job-hunting.</w:t>
      </w:r>
    </w:p>
    <w:p w14:paraId="2C319912" w14:textId="69D10386" w:rsidR="00464B49" w:rsidRPr="00F37510" w:rsidRDefault="00464B49" w:rsidP="00F37510">
      <w:pPr>
        <w:jc w:val="both"/>
        <w:rPr>
          <w:rFonts w:cstheme="minorHAnsi"/>
        </w:rPr>
      </w:pPr>
      <w:r w:rsidRPr="00464B49">
        <w:rPr>
          <w:rFonts w:cstheme="minorHAnsi"/>
        </w:rPr>
        <w:t xml:space="preserve">We used </w:t>
      </w:r>
      <w:proofErr w:type="spellStart"/>
      <w:r w:rsidRPr="00464B49">
        <w:rPr>
          <w:rFonts w:cstheme="minorHAnsi"/>
        </w:rPr>
        <w:t>PySpark</w:t>
      </w:r>
      <w:proofErr w:type="spellEnd"/>
      <w:r w:rsidRPr="00464B49">
        <w:rPr>
          <w:rFonts w:cstheme="minorHAnsi"/>
        </w:rPr>
        <w:t xml:space="preserve"> to preprocess and explore the dataset. Drop rows with missing data and impute values for categorical variables like "Company type" and "Company Size" to ensure current exposure to current employer, "gender," "major discipline," and "education level." It's now treatable. </w:t>
      </w:r>
      <w:proofErr w:type="spellStart"/>
      <w:r w:rsidRPr="00464B49">
        <w:rPr>
          <w:rFonts w:cstheme="minorHAnsi"/>
        </w:rPr>
        <w:t>Upsampled</w:t>
      </w:r>
      <w:proofErr w:type="spellEnd"/>
      <w:r w:rsidRPr="00464B49">
        <w:rPr>
          <w:rFonts w:cstheme="minorHAnsi"/>
        </w:rPr>
        <w:t xml:space="preserve"> target variable to balance classes and improve model training.</w:t>
      </w:r>
    </w:p>
    <w:p w14:paraId="1A384E8F" w14:textId="0C0E45E9" w:rsidR="00F37510" w:rsidRDefault="0052068B" w:rsidP="00F37510">
      <w:pPr>
        <w:jc w:val="both"/>
        <w:rPr>
          <w:noProof/>
        </w:rPr>
      </w:pPr>
      <w:r>
        <w:rPr>
          <w:noProof/>
        </w:rPr>
        <w:lastRenderedPageBreak/>
        <mc:AlternateContent>
          <mc:Choice Requires="wps">
            <w:drawing>
              <wp:anchor distT="0" distB="0" distL="114300" distR="114300" simplePos="0" relativeHeight="251661312" behindDoc="0" locked="0" layoutInCell="1" allowOverlap="1" wp14:anchorId="318F3361" wp14:editId="29DF540A">
                <wp:simplePos x="0" y="0"/>
                <wp:positionH relativeFrom="column">
                  <wp:posOffset>0</wp:posOffset>
                </wp:positionH>
                <wp:positionV relativeFrom="paragraph">
                  <wp:posOffset>3161665</wp:posOffset>
                </wp:positionV>
                <wp:extent cx="5328920" cy="635"/>
                <wp:effectExtent l="0" t="0" r="0" b="0"/>
                <wp:wrapTopAndBottom/>
                <wp:docPr id="183670646" name="Text Box 1"/>
                <wp:cNvGraphicFramePr/>
                <a:graphic xmlns:a="http://schemas.openxmlformats.org/drawingml/2006/main">
                  <a:graphicData uri="http://schemas.microsoft.com/office/word/2010/wordprocessingShape">
                    <wps:wsp>
                      <wps:cNvSpPr txBox="1"/>
                      <wps:spPr>
                        <a:xfrm>
                          <a:off x="0" y="0"/>
                          <a:ext cx="5328920" cy="635"/>
                        </a:xfrm>
                        <a:prstGeom prst="rect">
                          <a:avLst/>
                        </a:prstGeom>
                        <a:solidFill>
                          <a:prstClr val="white"/>
                        </a:solidFill>
                        <a:ln>
                          <a:noFill/>
                        </a:ln>
                      </wps:spPr>
                      <wps:txbx>
                        <w:txbxContent>
                          <w:p w14:paraId="7D548A7B" w14:textId="1CA9873A" w:rsidR="0052068B" w:rsidRPr="009D0E3F" w:rsidRDefault="0052068B" w:rsidP="0052068B">
                            <w:pPr>
                              <w:pStyle w:val="Caption"/>
                              <w:jc w:val="center"/>
                              <w:rPr>
                                <w:noProof/>
                              </w:rPr>
                            </w:pPr>
                            <w:r>
                              <w:t xml:space="preserve">Figure </w:t>
                            </w:r>
                            <w:fldSimple w:instr=" SEQ Figure \* ARABIC ">
                              <w:r w:rsidR="0005283B">
                                <w:rPr>
                                  <w:noProof/>
                                </w:rPr>
                                <w:t>6</w:t>
                              </w:r>
                            </w:fldSimple>
                            <w:r>
                              <w:t xml:space="preserve"> – Company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8F3361" id="_x0000_t202" coordsize="21600,21600" o:spt="202" path="m,l,21600r21600,l21600,xe">
                <v:stroke joinstyle="miter"/>
                <v:path gradientshapeok="t" o:connecttype="rect"/>
              </v:shapetype>
              <v:shape id="Text Box 1" o:spid="_x0000_s1026" type="#_x0000_t202" style="position:absolute;left:0;text-align:left;margin-left:0;margin-top:248.95pt;width:41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" stroked="f">
                <v:textbox style="mso-fit-shape-to-text:t" inset="0,0,0,0">
                  <w:txbxContent>
                    <w:p w14:paraId="7D548A7B" w14:textId="1CA9873A" w:rsidR="0052068B" w:rsidRPr="009D0E3F" w:rsidRDefault="0052068B" w:rsidP="0052068B">
                      <w:pPr>
                        <w:pStyle w:val="Caption"/>
                        <w:jc w:val="center"/>
                        <w:rPr>
                          <w:noProof/>
                        </w:rPr>
                      </w:pPr>
                      <w:r>
                        <w:t xml:space="preserve">Figure </w:t>
                      </w:r>
                      <w:fldSimple w:instr=" SEQ Figure \* ARABIC ">
                        <w:r w:rsidR="0005283B">
                          <w:rPr>
                            <w:noProof/>
                          </w:rPr>
                          <w:t>6</w:t>
                        </w:r>
                      </w:fldSimple>
                      <w:r>
                        <w:t xml:space="preserve"> – Company Size</w:t>
                      </w:r>
                    </w:p>
                  </w:txbxContent>
                </v:textbox>
                <w10:wrap type="topAndBottom"/>
              </v:shape>
            </w:pict>
          </mc:Fallback>
        </mc:AlternateContent>
      </w:r>
      <w:r w:rsidR="00F37510">
        <w:rPr>
          <w:noProof/>
        </w:rPr>
        <w:drawing>
          <wp:anchor distT="0" distB="0" distL="0" distR="0" simplePos="0" relativeHeight="251659264" behindDoc="0" locked="0" layoutInCell="1" allowOverlap="1" wp14:anchorId="2CD2D7D8" wp14:editId="2FAF558F">
            <wp:simplePos x="0" y="0"/>
            <wp:positionH relativeFrom="page">
              <wp:posOffset>1092200</wp:posOffset>
            </wp:positionH>
            <wp:positionV relativeFrom="paragraph">
              <wp:posOffset>281305</wp:posOffset>
            </wp:positionV>
            <wp:extent cx="5329222" cy="282321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5329222" cy="2823210"/>
                    </a:xfrm>
                    <a:prstGeom prst="rect">
                      <a:avLst/>
                    </a:prstGeom>
                  </pic:spPr>
                </pic:pic>
              </a:graphicData>
            </a:graphic>
          </wp:anchor>
        </w:drawing>
      </w:r>
    </w:p>
    <w:p w14:paraId="471F4B6F" w14:textId="77777777" w:rsidR="0052068B" w:rsidRDefault="00F37510" w:rsidP="0052068B">
      <w:pPr>
        <w:keepNext/>
        <w:jc w:val="both"/>
      </w:pPr>
      <w:r>
        <w:rPr>
          <w:noProof/>
          <w:sz w:val="20"/>
        </w:rPr>
        <w:drawing>
          <wp:inline distT="0" distB="0" distL="0" distR="0" wp14:anchorId="6E9F1B87" wp14:editId="68F00E11">
            <wp:extent cx="5404531" cy="2830829"/>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5404531" cy="2830829"/>
                    </a:xfrm>
                    <a:prstGeom prst="rect">
                      <a:avLst/>
                    </a:prstGeom>
                  </pic:spPr>
                </pic:pic>
              </a:graphicData>
            </a:graphic>
          </wp:inline>
        </w:drawing>
      </w:r>
    </w:p>
    <w:p w14:paraId="31B9535D" w14:textId="6F393790" w:rsidR="00F37510" w:rsidRDefault="0052068B" w:rsidP="0052068B">
      <w:pPr>
        <w:pStyle w:val="Caption"/>
        <w:jc w:val="center"/>
        <w:rPr>
          <w:noProof/>
        </w:rPr>
      </w:pPr>
      <w:r>
        <w:t xml:space="preserve">Figure </w:t>
      </w:r>
      <w:fldSimple w:instr=" SEQ Figure \* ARABIC ">
        <w:r w:rsidR="0005283B">
          <w:rPr>
            <w:noProof/>
          </w:rPr>
          <w:t>7</w:t>
        </w:r>
      </w:fldSimple>
      <w:r>
        <w:t xml:space="preserve"> – Company Type</w:t>
      </w:r>
    </w:p>
    <w:p w14:paraId="20C9DA28" w14:textId="566B7E19" w:rsidR="00682DF1" w:rsidRPr="00682DF1" w:rsidRDefault="00682DF1" w:rsidP="00682DF1">
      <w:pPr>
        <w:jc w:val="both"/>
        <w:rPr>
          <w:w w:val="95"/>
          <w:lang w:val="en-US"/>
        </w:rPr>
      </w:pPr>
      <w:r w:rsidRPr="00682DF1">
        <w:rPr>
          <w:w w:val="95"/>
          <w:lang w:val="en-US"/>
        </w:rPr>
        <w:t xml:space="preserve">Model performance improved greatly with feature engineering. One-hot encoding and vector assembly prepared the data for our </w:t>
      </w:r>
      <w:r w:rsidR="0052068B">
        <w:rPr>
          <w:w w:val="95"/>
          <w:lang w:val="en-US"/>
        </w:rPr>
        <w:t>machine-learning</w:t>
      </w:r>
      <w:r w:rsidRPr="00682DF1">
        <w:rPr>
          <w:w w:val="95"/>
          <w:lang w:val="en-US"/>
        </w:rPr>
        <w:t xml:space="preserve"> algorithms. Principal Component Analysis (PCA) was used to reduce dimensionality and select the most important features for model training.</w:t>
      </w:r>
    </w:p>
    <w:p w14:paraId="178553C7" w14:textId="70EBAD37" w:rsidR="00F32DC0" w:rsidRDefault="00682DF1" w:rsidP="00682DF1">
      <w:pPr>
        <w:jc w:val="both"/>
        <w:rPr>
          <w:w w:val="95"/>
          <w:lang w:val="en-US"/>
        </w:rPr>
      </w:pPr>
      <w:r w:rsidRPr="00682DF1">
        <w:rPr>
          <w:w w:val="95"/>
          <w:lang w:val="en-US"/>
        </w:rPr>
        <w:t>The classification techniques Logistic Regression, Decision Tree, and Random Forest were also tested. We constructed pipelines for data preprocessing, feature engineering, dimensionality reduction, and model training for each of the techniques. The prediction performance of the trained models was assessed using the area under the receiver operating characteristic (ROC) curve (AUC-ROC).</w:t>
      </w:r>
    </w:p>
    <w:p w14:paraId="2F907305" w14:textId="77777777" w:rsidR="00464B49" w:rsidRDefault="00464B49" w:rsidP="00682DF1">
      <w:pPr>
        <w:jc w:val="both"/>
        <w:rPr>
          <w:w w:val="95"/>
          <w:lang w:val="en-US"/>
        </w:rPr>
      </w:pPr>
    </w:p>
    <w:p w14:paraId="1070C008" w14:textId="77777777" w:rsidR="008F4FD4" w:rsidRDefault="008F4FD4" w:rsidP="00682DF1">
      <w:pPr>
        <w:jc w:val="both"/>
        <w:rPr>
          <w:w w:val="95"/>
          <w:lang w:val="en-US"/>
        </w:rPr>
      </w:pPr>
    </w:p>
    <w:p w14:paraId="5ED71848" w14:textId="51CD12C2" w:rsidR="00682DF1" w:rsidRDefault="00682DF1" w:rsidP="00D15F23">
      <w:pPr>
        <w:pStyle w:val="Heading2"/>
        <w:numPr>
          <w:ilvl w:val="1"/>
          <w:numId w:val="8"/>
        </w:numPr>
        <w:jc w:val="both"/>
        <w:rPr>
          <w:w w:val="95"/>
          <w:lang w:val="en-US"/>
        </w:rPr>
      </w:pPr>
      <w:r>
        <w:rPr>
          <w:w w:val="95"/>
          <w:lang w:val="en-US"/>
        </w:rPr>
        <w:lastRenderedPageBreak/>
        <w:t>Limitations and further consideration</w:t>
      </w:r>
    </w:p>
    <w:p w14:paraId="56CF2F98" w14:textId="77777777" w:rsidR="00682DF1" w:rsidRDefault="00682DF1" w:rsidP="009750CF">
      <w:pPr>
        <w:spacing w:after="0"/>
        <w:ind w:left="152"/>
        <w:jc w:val="both"/>
        <w:rPr>
          <w:lang w:val="en-US"/>
        </w:rPr>
      </w:pPr>
    </w:p>
    <w:p w14:paraId="2A7FA4C0" w14:textId="2F12E476" w:rsidR="00D15F23" w:rsidRDefault="00682DF1" w:rsidP="00876D93">
      <w:pPr>
        <w:spacing w:after="0"/>
        <w:jc w:val="both"/>
        <w:rPr>
          <w:lang w:val="en-US"/>
        </w:rPr>
      </w:pPr>
      <w:r w:rsidRPr="00682DF1">
        <w:rPr>
          <w:lang w:val="en-US"/>
        </w:rPr>
        <w:t xml:space="preserve">While our project tackles the essential issue of data science candidate retention, it has numerous drawbacks. The missing values are large, so it would be best to start registering all the data that would help models predict, notably company size and kind. We use decision tree, logistic regression, and </w:t>
      </w:r>
      <w:r w:rsidR="00045BF8">
        <w:rPr>
          <w:lang w:val="en-US"/>
        </w:rPr>
        <w:t>r</w:t>
      </w:r>
      <w:r w:rsidRPr="00682DF1">
        <w:rPr>
          <w:lang w:val="en-US"/>
        </w:rPr>
        <w:t>andom</w:t>
      </w:r>
      <w:r>
        <w:rPr>
          <w:lang w:val="en-US"/>
        </w:rPr>
        <w:t xml:space="preserve"> </w:t>
      </w:r>
      <w:r w:rsidRPr="00682DF1">
        <w:rPr>
          <w:lang w:val="en-US"/>
        </w:rPr>
        <w:t>forest interpretable models because feature relevance analysis and machine learning model interpretability are important. Further research could explore improved hyperparameter tuning and model optimization methods.</w:t>
      </w:r>
    </w:p>
    <w:p w14:paraId="7DF7E732" w14:textId="77777777" w:rsidR="0079251C" w:rsidRPr="0079251C" w:rsidRDefault="0079251C" w:rsidP="0079251C">
      <w:pPr>
        <w:spacing w:after="0"/>
        <w:ind w:left="152"/>
        <w:jc w:val="both"/>
        <w:rPr>
          <w:lang w:val="en-US"/>
        </w:rPr>
      </w:pPr>
    </w:p>
    <w:p w14:paraId="52825884" w14:textId="25C83091" w:rsidR="00631B0A" w:rsidRDefault="00631B0A" w:rsidP="00D15F23">
      <w:pPr>
        <w:pStyle w:val="Heading1"/>
        <w:numPr>
          <w:ilvl w:val="0"/>
          <w:numId w:val="1"/>
        </w:numPr>
        <w:spacing w:after="240"/>
        <w:jc w:val="both"/>
      </w:pPr>
      <w:r>
        <w:t>Dataset Section</w:t>
      </w:r>
    </w:p>
    <w:p w14:paraId="71374060" w14:textId="6F442904" w:rsidR="00631B0A" w:rsidRPr="00631B0A" w:rsidRDefault="00631B0A" w:rsidP="00D15F23">
      <w:pPr>
        <w:jc w:val="both"/>
        <w:rPr>
          <w:lang w:val="en-US"/>
        </w:rPr>
      </w:pPr>
      <w:r w:rsidRPr="00631B0A">
        <w:rPr>
          <w:lang w:val="en-US"/>
        </w:rPr>
        <w:t xml:space="preserve">"HR Analytics: Job Change of Data Scientists," the dataset used in this project, was found on Kaggle. It has a lot of information about people who have finished our training classes and might be good candidates for jobs in data science. The main goal of the study is to figure out if a candidate will look for a new job after they finish </w:t>
      </w:r>
      <w:r w:rsidR="00241304">
        <w:rPr>
          <w:lang w:val="en-US"/>
        </w:rPr>
        <w:t>their</w:t>
      </w:r>
      <w:r w:rsidRPr="00631B0A">
        <w:rPr>
          <w:lang w:val="en-US"/>
        </w:rPr>
        <w:t xml:space="preserve"> training. The set of data is organized as a CSV file called "aug_train.csv."</w:t>
      </w:r>
    </w:p>
    <w:p w14:paraId="35573E74" w14:textId="30B03433" w:rsidR="00241304" w:rsidRDefault="00631B0A" w:rsidP="00D15F23">
      <w:pPr>
        <w:jc w:val="both"/>
        <w:rPr>
          <w:lang w:val="en-US"/>
        </w:rPr>
      </w:pPr>
      <w:r w:rsidRPr="00631B0A">
        <w:rPr>
          <w:lang w:val="en-US"/>
        </w:rPr>
        <w:t xml:space="preserve">- Source of the dataset: Kaggle Data scientists' job changes can be seen at </w:t>
      </w:r>
      <w:hyperlink r:id="rId15" w:history="1">
        <w:r w:rsidR="00241304" w:rsidRPr="00233E69">
          <w:rPr>
            <w:rStyle w:val="Hyperlink"/>
            <w:lang w:val="en-US"/>
          </w:rPr>
          <w:t>https://www.kaggle.com/datasets/arashnic/hr-analytics-job-change-of-data-scientists?select=aug_train.csv</w:t>
        </w:r>
      </w:hyperlink>
    </w:p>
    <w:p w14:paraId="7015DD6A" w14:textId="3F72E20F" w:rsidR="00631B0A" w:rsidRPr="00631B0A" w:rsidRDefault="00631B0A" w:rsidP="00D15F23">
      <w:pPr>
        <w:jc w:val="both"/>
        <w:rPr>
          <w:lang w:val="en-US"/>
        </w:rPr>
      </w:pPr>
      <w:r w:rsidRPr="00631B0A">
        <w:rPr>
          <w:lang w:val="en-US"/>
        </w:rPr>
        <w:t>- There are 19,158 rows.</w:t>
      </w:r>
    </w:p>
    <w:p w14:paraId="11DC0C3E" w14:textId="77777777" w:rsidR="00631B0A" w:rsidRPr="00631B0A" w:rsidRDefault="00631B0A" w:rsidP="00D15F23">
      <w:pPr>
        <w:jc w:val="both"/>
        <w:rPr>
          <w:lang w:val="en-US"/>
        </w:rPr>
      </w:pPr>
      <w:r w:rsidRPr="00631B0A">
        <w:rPr>
          <w:lang w:val="en-US"/>
        </w:rPr>
        <w:t>- There are 14 columns.</w:t>
      </w:r>
    </w:p>
    <w:p w14:paraId="7447716C" w14:textId="77777777" w:rsidR="00D15F23" w:rsidRDefault="00631B0A" w:rsidP="00D15F23">
      <w:pPr>
        <w:jc w:val="both"/>
        <w:rPr>
          <w:lang w:val="en-US"/>
        </w:rPr>
      </w:pPr>
      <w:r w:rsidRPr="00631B0A">
        <w:rPr>
          <w:lang w:val="en-US"/>
        </w:rPr>
        <w:t>- Attributes: The dataset has many things that describe the candidates, such as city, gender, relevant experience, education level, major discipline, company size, company type, last new job, target etc.</w:t>
      </w:r>
    </w:p>
    <w:p w14:paraId="0A165E81" w14:textId="59D8FBF9" w:rsidR="00DB2A87" w:rsidRPr="00D15F23" w:rsidRDefault="00DB2A87" w:rsidP="00D15F23">
      <w:pPr>
        <w:jc w:val="both"/>
        <w:rPr>
          <w:rStyle w:val="Heading2Char"/>
          <w:rFonts w:asciiTheme="minorHAnsi" w:eastAsiaTheme="minorHAnsi" w:hAnsiTheme="minorHAnsi" w:cstheme="minorBidi"/>
          <w:color w:val="auto"/>
          <w:sz w:val="22"/>
          <w:szCs w:val="22"/>
          <w:lang w:val="en-US"/>
        </w:rPr>
      </w:pPr>
      <w:r>
        <w:rPr>
          <w:rStyle w:val="Heading2Char"/>
          <w:lang w:val="en-US"/>
        </w:rPr>
        <w:t xml:space="preserve">4.1 </w:t>
      </w:r>
      <w:r w:rsidR="00631B0A" w:rsidRPr="00DB2A87">
        <w:rPr>
          <w:rStyle w:val="Heading2Char"/>
          <w:lang w:val="en-US"/>
        </w:rPr>
        <w:t>Data Preprocessing</w:t>
      </w:r>
    </w:p>
    <w:p w14:paraId="45B51AE2" w14:textId="508DC224" w:rsidR="00631B0A" w:rsidRPr="00631B0A" w:rsidRDefault="00631B0A" w:rsidP="00D15F23">
      <w:pPr>
        <w:jc w:val="both"/>
        <w:rPr>
          <w:lang w:val="en-US"/>
        </w:rPr>
      </w:pPr>
      <w:r w:rsidRPr="00631B0A">
        <w:rPr>
          <w:lang w:val="en-US"/>
        </w:rPr>
        <w:t>Before the analysis was done, the information was carefully preprocessed to make sure it was good and reliable. The steps that were taken were:</w:t>
      </w:r>
    </w:p>
    <w:p w14:paraId="40D92729" w14:textId="5CB05A69" w:rsidR="00631B0A" w:rsidRPr="00631B0A" w:rsidRDefault="009750CF" w:rsidP="00D15F23">
      <w:pPr>
        <w:jc w:val="both"/>
        <w:rPr>
          <w:lang w:val="en-US"/>
        </w:rPr>
      </w:pPr>
      <w:r>
        <w:rPr>
          <w:rStyle w:val="Heading3Char"/>
          <w:lang w:val="en-US"/>
        </w:rPr>
        <w:t>4.1.</w:t>
      </w:r>
      <w:r w:rsidR="00631B0A" w:rsidRPr="0052068B">
        <w:rPr>
          <w:rStyle w:val="Heading3Char"/>
          <w:lang w:val="en-US"/>
        </w:rPr>
        <w:t>1. Dealing with Missing Values:</w:t>
      </w:r>
      <w:r w:rsidR="00631B0A" w:rsidRPr="00631B0A">
        <w:rPr>
          <w:lang w:val="en-US"/>
        </w:rPr>
        <w:t xml:space="preserve"> We used a two-step plan to reduce the effect of missing values. First, rows with missing values were taken out to make sure the information was complete. Second, missing numbers in certain categorical attributes were marked with the word "Unknown". In other versions, the Company Size and Company Type columns were taken out, and all rows with null data were taken out.</w:t>
      </w:r>
    </w:p>
    <w:p w14:paraId="18D9F9CA" w14:textId="7151D260" w:rsidR="00631B0A" w:rsidRPr="00631B0A" w:rsidRDefault="009750CF" w:rsidP="00D15F23">
      <w:pPr>
        <w:jc w:val="both"/>
        <w:rPr>
          <w:lang w:val="en-US"/>
        </w:rPr>
      </w:pPr>
      <w:r>
        <w:rPr>
          <w:rStyle w:val="Heading3Char"/>
        </w:rPr>
        <w:t>4.1.</w:t>
      </w:r>
      <w:r w:rsidR="00241304" w:rsidRPr="0052068B">
        <w:rPr>
          <w:rStyle w:val="Heading3Char"/>
        </w:rPr>
        <w:t xml:space="preserve">2. </w:t>
      </w:r>
      <w:r w:rsidR="00631B0A" w:rsidRPr="0052068B">
        <w:rPr>
          <w:rStyle w:val="Heading3Char"/>
          <w:lang w:val="en-US"/>
        </w:rPr>
        <w:t>Class Imbalance</w:t>
      </w:r>
      <w:r w:rsidR="00631B0A" w:rsidRPr="00503A96">
        <w:rPr>
          <w:rStyle w:val="Heading2Char"/>
          <w:lang w:val="en-US"/>
        </w:rPr>
        <w:t>:</w:t>
      </w:r>
      <w:r w:rsidR="00631B0A" w:rsidRPr="00631B0A">
        <w:rPr>
          <w:lang w:val="en-US"/>
        </w:rPr>
        <w:t xml:space="preserve"> Since predicting the likelihood of a job change is a binary classification problem, we used an </w:t>
      </w:r>
      <w:proofErr w:type="spellStart"/>
      <w:r w:rsidR="00631B0A" w:rsidRPr="00631B0A">
        <w:rPr>
          <w:lang w:val="en-US"/>
        </w:rPr>
        <w:t>upsampling</w:t>
      </w:r>
      <w:proofErr w:type="spellEnd"/>
      <w:r w:rsidR="00631B0A" w:rsidRPr="00631B0A">
        <w:rPr>
          <w:lang w:val="en-US"/>
        </w:rPr>
        <w:t xml:space="preserve"> method to deal with class imbalance. The distribution was evened out by taking more samples from the minority class, which was made up of people looking for a new job.</w:t>
      </w:r>
    </w:p>
    <w:p w14:paraId="70B3D597" w14:textId="5FCB0521" w:rsidR="0052068B" w:rsidRDefault="009750CF" w:rsidP="00D15F23">
      <w:pPr>
        <w:jc w:val="both"/>
        <w:rPr>
          <w:lang w:val="en-US"/>
        </w:rPr>
      </w:pPr>
      <w:r>
        <w:rPr>
          <w:rStyle w:val="Heading3Char"/>
          <w:lang w:val="en-US"/>
        </w:rPr>
        <w:t>4.1.</w:t>
      </w:r>
      <w:r w:rsidR="00631B0A" w:rsidRPr="0052068B">
        <w:rPr>
          <w:rStyle w:val="Heading3Char"/>
          <w:lang w:val="en-US"/>
        </w:rPr>
        <w:t>3. Encoding categorical variables:</w:t>
      </w:r>
      <w:r w:rsidR="00631B0A" w:rsidRPr="00631B0A">
        <w:rPr>
          <w:lang w:val="en-US"/>
        </w:rPr>
        <w:t xml:space="preserve"> The </w:t>
      </w:r>
      <w:proofErr w:type="spellStart"/>
      <w:r w:rsidR="00631B0A" w:rsidRPr="00631B0A">
        <w:rPr>
          <w:lang w:val="en-US"/>
        </w:rPr>
        <w:t>StringIndexer</w:t>
      </w:r>
      <w:proofErr w:type="spellEnd"/>
      <w:r w:rsidR="00631B0A" w:rsidRPr="00631B0A">
        <w:rPr>
          <w:lang w:val="en-US"/>
        </w:rPr>
        <w:t xml:space="preserve"> and </w:t>
      </w:r>
      <w:proofErr w:type="spellStart"/>
      <w:r w:rsidR="00631B0A" w:rsidRPr="00631B0A">
        <w:rPr>
          <w:lang w:val="en-US"/>
        </w:rPr>
        <w:t>OneHotEncoder</w:t>
      </w:r>
      <w:proofErr w:type="spellEnd"/>
      <w:r w:rsidR="00631B0A" w:rsidRPr="00631B0A">
        <w:rPr>
          <w:lang w:val="en-US"/>
        </w:rPr>
        <w:t xml:space="preserve"> methods from the </w:t>
      </w:r>
      <w:proofErr w:type="spellStart"/>
      <w:r w:rsidR="00631B0A" w:rsidRPr="00631B0A">
        <w:rPr>
          <w:lang w:val="en-US"/>
        </w:rPr>
        <w:t>PySpark</w:t>
      </w:r>
      <w:proofErr w:type="spellEnd"/>
      <w:r w:rsidR="00631B0A" w:rsidRPr="00631B0A">
        <w:rPr>
          <w:lang w:val="en-US"/>
        </w:rPr>
        <w:t xml:space="preserve"> ML package were used to encode categorical variables. For categorical attributes to work with machine learning methods, this conversion was necessary.</w:t>
      </w:r>
    </w:p>
    <w:p w14:paraId="37AFAE2C" w14:textId="329B9BD4" w:rsidR="006072BF" w:rsidRDefault="00D15F23" w:rsidP="009750CF">
      <w:pPr>
        <w:jc w:val="both"/>
        <w:rPr>
          <w:lang w:val="en-US"/>
        </w:rPr>
      </w:pPr>
      <w:r>
        <w:rPr>
          <w:lang w:val="en-US"/>
        </w:rPr>
        <w:t xml:space="preserve">In the data pre-processing </w:t>
      </w:r>
      <w:proofErr w:type="spellStart"/>
      <w:r w:rsidR="00631B0A" w:rsidRPr="00631B0A">
        <w:rPr>
          <w:lang w:val="en-US"/>
        </w:rPr>
        <w:t>PySpark</w:t>
      </w:r>
      <w:proofErr w:type="spellEnd"/>
      <w:r w:rsidR="00631B0A" w:rsidRPr="00631B0A">
        <w:rPr>
          <w:lang w:val="en-US"/>
        </w:rPr>
        <w:t xml:space="preserve">, a powerful tool for analyzing big data and machine learning, was used to set up the preparation steps. </w:t>
      </w:r>
      <w:proofErr w:type="spellStart"/>
      <w:r w:rsidR="00631B0A" w:rsidRPr="00631B0A">
        <w:rPr>
          <w:lang w:val="en-US"/>
        </w:rPr>
        <w:t>PySpark</w:t>
      </w:r>
      <w:proofErr w:type="spellEnd"/>
      <w:r w:rsidR="00631B0A" w:rsidRPr="00631B0A">
        <w:rPr>
          <w:lang w:val="en-US"/>
        </w:rPr>
        <w:t xml:space="preserve"> has a wide range of features that make it easy to handle and change big datasets.</w:t>
      </w:r>
    </w:p>
    <w:p w14:paraId="5860A8C8" w14:textId="4E92F71E" w:rsidR="00DA2025" w:rsidRDefault="00BD185C" w:rsidP="00DA2025">
      <w:pPr>
        <w:pStyle w:val="Heading2"/>
        <w:spacing w:after="240"/>
        <w:rPr>
          <w:lang w:val="en-US"/>
        </w:rPr>
      </w:pPr>
      <w:r>
        <w:rPr>
          <w:lang w:val="en-US"/>
        </w:rPr>
        <w:lastRenderedPageBreak/>
        <w:t xml:space="preserve">4.2 </w:t>
      </w:r>
      <w:r w:rsidR="00DA2025" w:rsidRPr="00DA2025">
        <w:rPr>
          <w:lang w:val="en-US"/>
        </w:rPr>
        <w:t xml:space="preserve">Initial Observations </w:t>
      </w:r>
      <w:r w:rsidR="00B6258E">
        <w:rPr>
          <w:lang w:val="en-US"/>
        </w:rPr>
        <w:t>and Difficulty</w:t>
      </w:r>
    </w:p>
    <w:p w14:paraId="6A1944D6" w14:textId="4DEFD431" w:rsidR="00DA2025" w:rsidRDefault="00DA2025" w:rsidP="00DA2025">
      <w:pPr>
        <w:rPr>
          <w:lang w:val="en-US"/>
        </w:rPr>
      </w:pPr>
      <w:r w:rsidRPr="00DA2025">
        <w:rPr>
          <w:lang w:val="en-US"/>
        </w:rPr>
        <w:t>Upon initial review of the data set, a number of intriguing patterns were discovered</w:t>
      </w:r>
    </w:p>
    <w:p w14:paraId="751B24F1" w14:textId="77777777" w:rsidR="00404E30" w:rsidRDefault="00404E30" w:rsidP="00404E30">
      <w:pPr>
        <w:keepNext/>
      </w:pPr>
      <w:r>
        <w:rPr>
          <w:rFonts w:ascii="Calibri" w:hAnsi="Calibri" w:cs="Calibri"/>
          <w:noProof/>
          <w:color w:val="000000"/>
          <w:bdr w:val="none" w:sz="0" w:space="0" w:color="auto" w:frame="1"/>
        </w:rPr>
        <w:drawing>
          <wp:inline distT="0" distB="0" distL="0" distR="0" wp14:anchorId="6C2670E9" wp14:editId="20311CDC">
            <wp:extent cx="5613400" cy="2941320"/>
            <wp:effectExtent l="0" t="0" r="6350" b="0"/>
            <wp:docPr id="11553728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3400" cy="2941320"/>
                    </a:xfrm>
                    <a:prstGeom prst="rect">
                      <a:avLst/>
                    </a:prstGeom>
                    <a:noFill/>
                    <a:ln>
                      <a:noFill/>
                    </a:ln>
                  </pic:spPr>
                </pic:pic>
              </a:graphicData>
            </a:graphic>
          </wp:inline>
        </w:drawing>
      </w:r>
    </w:p>
    <w:p w14:paraId="04A7D886" w14:textId="267AFFC0" w:rsidR="00404E30" w:rsidRDefault="00404E30" w:rsidP="00404E30">
      <w:pPr>
        <w:pStyle w:val="Caption"/>
        <w:jc w:val="center"/>
      </w:pPr>
      <w:r>
        <w:t xml:space="preserve">Figure </w:t>
      </w:r>
      <w:fldSimple w:instr=" SEQ Figure \* ARABIC ">
        <w:r w:rsidR="0005283B">
          <w:rPr>
            <w:noProof/>
          </w:rPr>
          <w:t>8</w:t>
        </w:r>
      </w:fldSimple>
      <w:r>
        <w:t xml:space="preserve"> – Gender imbalance</w:t>
      </w:r>
    </w:p>
    <w:p w14:paraId="49AE46FB" w14:textId="1A32D272" w:rsidR="00404E30" w:rsidRDefault="00404E30" w:rsidP="007410C7">
      <w:pPr>
        <w:jc w:val="both"/>
        <w:rPr>
          <w:lang w:val="en-US"/>
        </w:rPr>
      </w:pPr>
      <w:r w:rsidRPr="00404E30">
        <w:rPr>
          <w:lang w:val="en-US"/>
        </w:rPr>
        <w:t>It is imperative to prioritize the maintenance of equality and diversity. Upon examining the graph, it becomes evident that there exists an imbalance between the male and female populations.</w:t>
      </w:r>
    </w:p>
    <w:p w14:paraId="710B0DE6" w14:textId="77777777" w:rsidR="007E576D" w:rsidRDefault="007E576D" w:rsidP="00404E30">
      <w:pPr>
        <w:rPr>
          <w:lang w:val="en-US"/>
        </w:rPr>
      </w:pPr>
    </w:p>
    <w:p w14:paraId="129712EB" w14:textId="77777777" w:rsidR="00404E30" w:rsidRDefault="00404E30" w:rsidP="00404E30">
      <w:pPr>
        <w:keepNext/>
      </w:pPr>
      <w:r>
        <w:rPr>
          <w:noProof/>
          <w:color w:val="000000"/>
          <w:bdr w:val="none" w:sz="0" w:space="0" w:color="auto" w:frame="1"/>
        </w:rPr>
        <w:drawing>
          <wp:inline distT="0" distB="0" distL="0" distR="0" wp14:anchorId="42981B29" wp14:editId="329506CE">
            <wp:extent cx="5613400" cy="3053080"/>
            <wp:effectExtent l="0" t="0" r="6350" b="0"/>
            <wp:docPr id="1172753715" name="Picture 1" descr="A graph with a bar and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raph with a bar and a number of bar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3400" cy="3053080"/>
                    </a:xfrm>
                    <a:prstGeom prst="rect">
                      <a:avLst/>
                    </a:prstGeom>
                    <a:noFill/>
                    <a:ln>
                      <a:noFill/>
                    </a:ln>
                  </pic:spPr>
                </pic:pic>
              </a:graphicData>
            </a:graphic>
          </wp:inline>
        </w:drawing>
      </w:r>
    </w:p>
    <w:p w14:paraId="3928167D" w14:textId="50067C8E" w:rsidR="00404E30" w:rsidRDefault="00404E30" w:rsidP="00404E30">
      <w:pPr>
        <w:pStyle w:val="Caption"/>
        <w:jc w:val="center"/>
      </w:pPr>
      <w:r>
        <w:t xml:space="preserve">Figure </w:t>
      </w:r>
      <w:fldSimple w:instr=" SEQ Figure \* ARABIC ">
        <w:r w:rsidR="0005283B">
          <w:rPr>
            <w:noProof/>
          </w:rPr>
          <w:t>9</w:t>
        </w:r>
      </w:fldSimple>
      <w:r>
        <w:t xml:space="preserve"> – </w:t>
      </w:r>
      <w:r w:rsidR="00C02016">
        <w:t xml:space="preserve">Importance of </w:t>
      </w:r>
      <w:r>
        <w:t>Work History</w:t>
      </w:r>
    </w:p>
    <w:p w14:paraId="1158DDFD" w14:textId="38F79084" w:rsidR="00404E30" w:rsidRDefault="00404E30" w:rsidP="007410C7">
      <w:pPr>
        <w:jc w:val="both"/>
        <w:rPr>
          <w:lang w:val="en-US"/>
        </w:rPr>
      </w:pPr>
      <w:r w:rsidRPr="00404E30">
        <w:rPr>
          <w:lang w:val="en-US"/>
        </w:rPr>
        <w:t>Employees that possess a degree in STEM (Science, Technology, Engineering, and Mathematics) have a greater degree of pertinent experience, thus resulting in a higher number of training hours.</w:t>
      </w:r>
    </w:p>
    <w:p w14:paraId="6DA593DD" w14:textId="77777777" w:rsidR="007E576D" w:rsidRDefault="007E576D" w:rsidP="00404E30">
      <w:pPr>
        <w:rPr>
          <w:lang w:val="en-US"/>
        </w:rPr>
      </w:pPr>
    </w:p>
    <w:p w14:paraId="1C8D1BF9" w14:textId="77777777" w:rsidR="000D60D0" w:rsidRDefault="000D60D0" w:rsidP="000D60D0">
      <w:pPr>
        <w:keepNext/>
      </w:pPr>
      <w:r>
        <w:rPr>
          <w:noProof/>
          <w:sz w:val="20"/>
        </w:rPr>
        <w:lastRenderedPageBreak/>
        <w:drawing>
          <wp:inline distT="0" distB="0" distL="0" distR="0" wp14:anchorId="07312117" wp14:editId="02CF333F">
            <wp:extent cx="5330088" cy="2804636"/>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8" cstate="print"/>
                    <a:stretch>
                      <a:fillRect/>
                    </a:stretch>
                  </pic:blipFill>
                  <pic:spPr>
                    <a:xfrm>
                      <a:off x="0" y="0"/>
                      <a:ext cx="5330088" cy="2804636"/>
                    </a:xfrm>
                    <a:prstGeom prst="rect">
                      <a:avLst/>
                    </a:prstGeom>
                  </pic:spPr>
                </pic:pic>
              </a:graphicData>
            </a:graphic>
          </wp:inline>
        </w:drawing>
      </w:r>
    </w:p>
    <w:p w14:paraId="50E80BAE" w14:textId="5C345D3F" w:rsidR="007E576D" w:rsidRDefault="000D60D0" w:rsidP="007410C7">
      <w:pPr>
        <w:pStyle w:val="Caption"/>
        <w:jc w:val="center"/>
      </w:pPr>
      <w:r>
        <w:t xml:space="preserve">Figure </w:t>
      </w:r>
      <w:fldSimple w:instr=" SEQ Figure \* ARABIC ">
        <w:r w:rsidR="0005283B">
          <w:rPr>
            <w:noProof/>
          </w:rPr>
          <w:t>10</w:t>
        </w:r>
      </w:fldSimple>
      <w:r>
        <w:t xml:space="preserve"> – Last new job</w:t>
      </w:r>
    </w:p>
    <w:p w14:paraId="0919EEFD" w14:textId="47575045" w:rsidR="000D60D0" w:rsidRDefault="000D60D0" w:rsidP="007410C7">
      <w:pPr>
        <w:jc w:val="both"/>
      </w:pPr>
      <w:r w:rsidRPr="000D60D0">
        <w:t>People with less experience attend these trainings more, and most recent hires are driven to participate or do well so employers can recruit.</w:t>
      </w:r>
    </w:p>
    <w:p w14:paraId="0E3B556F" w14:textId="77777777" w:rsidR="000D60D0" w:rsidRDefault="000D60D0" w:rsidP="000D60D0">
      <w:pPr>
        <w:keepNext/>
      </w:pPr>
      <w:r>
        <w:rPr>
          <w:rFonts w:ascii="Calibri" w:hAnsi="Calibri" w:cs="Calibri"/>
          <w:noProof/>
          <w:color w:val="000000"/>
          <w:bdr w:val="none" w:sz="0" w:space="0" w:color="auto" w:frame="1"/>
        </w:rPr>
        <w:drawing>
          <wp:inline distT="0" distB="0" distL="0" distR="0" wp14:anchorId="6A7910C9" wp14:editId="3A454739">
            <wp:extent cx="5613400" cy="2731770"/>
            <wp:effectExtent l="0" t="0" r="6350" b="0"/>
            <wp:docPr id="551887015"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3400" cy="2731770"/>
                    </a:xfrm>
                    <a:prstGeom prst="rect">
                      <a:avLst/>
                    </a:prstGeom>
                    <a:noFill/>
                    <a:ln>
                      <a:noFill/>
                    </a:ln>
                  </pic:spPr>
                </pic:pic>
              </a:graphicData>
            </a:graphic>
          </wp:inline>
        </w:drawing>
      </w:r>
    </w:p>
    <w:p w14:paraId="0FA43B93" w14:textId="359F0830" w:rsidR="000D60D0" w:rsidRDefault="000D60D0" w:rsidP="000D60D0">
      <w:pPr>
        <w:pStyle w:val="Caption"/>
        <w:jc w:val="center"/>
      </w:pPr>
      <w:r>
        <w:t xml:space="preserve">Figure </w:t>
      </w:r>
      <w:fldSimple w:instr=" SEQ Figure \* ARABIC ">
        <w:r w:rsidR="0005283B">
          <w:rPr>
            <w:noProof/>
          </w:rPr>
          <w:t>11</w:t>
        </w:r>
      </w:fldSimple>
      <w:r>
        <w:t xml:space="preserve"> – </w:t>
      </w:r>
      <w:proofErr w:type="spellStart"/>
      <w:r>
        <w:t>Enrollment</w:t>
      </w:r>
      <w:proofErr w:type="spellEnd"/>
      <w:r>
        <w:t xml:space="preserve"> Status</w:t>
      </w:r>
    </w:p>
    <w:p w14:paraId="0FF34872" w14:textId="77777777" w:rsidR="00BA72B9" w:rsidRDefault="00BA72B9" w:rsidP="00BA72B9">
      <w:pPr>
        <w:jc w:val="both"/>
      </w:pPr>
      <w:r>
        <w:t>Most trained workers are not university students. No experience required for full-time course graduates. Experienced people not in university.</w:t>
      </w:r>
    </w:p>
    <w:p w14:paraId="032EE5A8" w14:textId="77777777" w:rsidR="00BA72B9" w:rsidRDefault="00BA72B9" w:rsidP="00BA72B9">
      <w:pPr>
        <w:jc w:val="both"/>
      </w:pPr>
      <w:r>
        <w:t>Data preprocessing techniques in this project were influenced by established practices in data science and machine learning. Some references offer insights on these techniques.</w:t>
      </w:r>
    </w:p>
    <w:p w14:paraId="392CFFE6" w14:textId="77777777" w:rsidR="00BA72B9" w:rsidRDefault="00BA72B9" w:rsidP="00BA72B9">
      <w:pPr>
        <w:jc w:val="both"/>
      </w:pPr>
      <w:r>
        <w:t>By using those references, our data preprocessing approach gains credibility and aligns with established methodologies in data science and machine learning.</w:t>
      </w:r>
    </w:p>
    <w:p w14:paraId="40CDBA86" w14:textId="77777777" w:rsidR="0074591D" w:rsidRDefault="0074591D" w:rsidP="00D15F23">
      <w:pPr>
        <w:jc w:val="both"/>
      </w:pPr>
    </w:p>
    <w:p w14:paraId="5F7F28A4" w14:textId="77777777" w:rsidR="00BA72B9" w:rsidRDefault="00BA72B9" w:rsidP="00D15F23">
      <w:pPr>
        <w:jc w:val="both"/>
      </w:pPr>
    </w:p>
    <w:p w14:paraId="3A36308D" w14:textId="77777777" w:rsidR="00BA72B9" w:rsidRPr="00D15F23" w:rsidRDefault="00BA72B9" w:rsidP="00D15F23">
      <w:pPr>
        <w:jc w:val="both"/>
      </w:pPr>
    </w:p>
    <w:p w14:paraId="7AECE46F" w14:textId="03CE9FED" w:rsidR="007410C7" w:rsidRDefault="007410C7" w:rsidP="00D15F23">
      <w:pPr>
        <w:pStyle w:val="Heading1"/>
        <w:numPr>
          <w:ilvl w:val="0"/>
          <w:numId w:val="1"/>
        </w:numPr>
        <w:jc w:val="both"/>
        <w:rPr>
          <w:w w:val="95"/>
        </w:rPr>
      </w:pPr>
      <w:r>
        <w:rPr>
          <w:w w:val="95"/>
        </w:rPr>
        <w:lastRenderedPageBreak/>
        <w:t>Methodology</w:t>
      </w:r>
      <w:r>
        <w:rPr>
          <w:spacing w:val="26"/>
          <w:w w:val="95"/>
        </w:rPr>
        <w:t xml:space="preserve"> </w:t>
      </w:r>
      <w:r>
        <w:rPr>
          <w:w w:val="95"/>
        </w:rPr>
        <w:t>and</w:t>
      </w:r>
      <w:r>
        <w:rPr>
          <w:spacing w:val="13"/>
          <w:w w:val="95"/>
        </w:rPr>
        <w:t xml:space="preserve"> </w:t>
      </w:r>
      <w:r>
        <w:rPr>
          <w:w w:val="95"/>
        </w:rPr>
        <w:t>Experimental</w:t>
      </w:r>
      <w:r>
        <w:rPr>
          <w:spacing w:val="36"/>
          <w:w w:val="95"/>
        </w:rPr>
        <w:t xml:space="preserve"> </w:t>
      </w:r>
      <w:r>
        <w:rPr>
          <w:w w:val="95"/>
        </w:rPr>
        <w:t>Section</w:t>
      </w:r>
    </w:p>
    <w:p w14:paraId="5D56CA35" w14:textId="77777777" w:rsidR="007410C7" w:rsidRDefault="007410C7" w:rsidP="007B4A68">
      <w:pPr>
        <w:pStyle w:val="Heading1"/>
        <w:ind w:left="0"/>
        <w:jc w:val="both"/>
        <w:rPr>
          <w:w w:val="95"/>
        </w:rPr>
      </w:pPr>
    </w:p>
    <w:p w14:paraId="1D1A5FF5" w14:textId="681EF096" w:rsidR="007410C7" w:rsidRDefault="007410C7" w:rsidP="007B4A68">
      <w:pPr>
        <w:jc w:val="both"/>
      </w:pPr>
      <w:r w:rsidRPr="007410C7">
        <w:t>This section describes our entire technique to predicting career transition likelihood among data science candidates and its step-by-step execution.</w:t>
      </w:r>
    </w:p>
    <w:p w14:paraId="6E1A4047" w14:textId="77777777" w:rsidR="00C223BA" w:rsidRDefault="00714DB1" w:rsidP="007B4A68">
      <w:pPr>
        <w:keepNext/>
        <w:jc w:val="both"/>
      </w:pPr>
      <w:r>
        <w:rPr>
          <w:noProof/>
        </w:rPr>
        <w:drawing>
          <wp:inline distT="0" distB="0" distL="0" distR="0" wp14:anchorId="1CDBA9A7" wp14:editId="5A070D5F">
            <wp:extent cx="5613400" cy="1193165"/>
            <wp:effectExtent l="0" t="0" r="6350" b="6985"/>
            <wp:docPr id="1913926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3400" cy="1193165"/>
                    </a:xfrm>
                    <a:prstGeom prst="rect">
                      <a:avLst/>
                    </a:prstGeom>
                    <a:noFill/>
                    <a:ln>
                      <a:noFill/>
                    </a:ln>
                  </pic:spPr>
                </pic:pic>
              </a:graphicData>
            </a:graphic>
          </wp:inline>
        </w:drawing>
      </w:r>
    </w:p>
    <w:p w14:paraId="5FCE9FCD" w14:textId="406E9358" w:rsidR="0071458B" w:rsidRDefault="00C223BA" w:rsidP="000B223C">
      <w:pPr>
        <w:pStyle w:val="Caption"/>
        <w:jc w:val="center"/>
      </w:pPr>
      <w:r>
        <w:t xml:space="preserve">Figure </w:t>
      </w:r>
      <w:fldSimple w:instr=" SEQ Figure \* ARABIC ">
        <w:r w:rsidR="0005283B">
          <w:rPr>
            <w:noProof/>
          </w:rPr>
          <w:t>12</w:t>
        </w:r>
      </w:fldSimple>
      <w:r>
        <w:t xml:space="preserve"> – </w:t>
      </w:r>
      <w:proofErr w:type="spellStart"/>
      <w:r>
        <w:t>Pyspark</w:t>
      </w:r>
      <w:proofErr w:type="spellEnd"/>
      <w:r>
        <w:t xml:space="preserve"> installation</w:t>
      </w:r>
    </w:p>
    <w:p w14:paraId="384F5B5D" w14:textId="77777777" w:rsidR="000B223C" w:rsidRPr="000B223C" w:rsidRDefault="000B223C" w:rsidP="000B223C"/>
    <w:p w14:paraId="67CB36F7" w14:textId="1275E838" w:rsidR="00BD185C" w:rsidRDefault="00BD185C" w:rsidP="007B4A68">
      <w:pPr>
        <w:pStyle w:val="Heading2"/>
        <w:spacing w:after="240"/>
        <w:jc w:val="both"/>
      </w:pPr>
      <w:r>
        <w:rPr>
          <w:w w:val="95"/>
        </w:rPr>
        <w:t xml:space="preserve">5.1 </w:t>
      </w:r>
      <w:r w:rsidRPr="00BD185C">
        <w:rPr>
          <w:w w:val="95"/>
        </w:rPr>
        <w:t>Data</w:t>
      </w:r>
      <w:r w:rsidRPr="00BD185C">
        <w:rPr>
          <w:spacing w:val="-8"/>
          <w:w w:val="95"/>
        </w:rPr>
        <w:t xml:space="preserve"> </w:t>
      </w:r>
      <w:r w:rsidRPr="00BD185C">
        <w:rPr>
          <w:w w:val="95"/>
        </w:rPr>
        <w:t>Loading</w:t>
      </w:r>
      <w:r w:rsidRPr="00BD185C">
        <w:rPr>
          <w:spacing w:val="-3"/>
          <w:w w:val="95"/>
        </w:rPr>
        <w:t xml:space="preserve"> </w:t>
      </w:r>
      <w:r w:rsidRPr="00BD185C">
        <w:rPr>
          <w:w w:val="95"/>
        </w:rPr>
        <w:t>and</w:t>
      </w:r>
      <w:r w:rsidRPr="00BD185C">
        <w:rPr>
          <w:spacing w:val="-2"/>
          <w:w w:val="95"/>
        </w:rPr>
        <w:t xml:space="preserve"> </w:t>
      </w:r>
      <w:r w:rsidRPr="00BD185C">
        <w:rPr>
          <w:w w:val="95"/>
        </w:rPr>
        <w:t>Preprocessing</w:t>
      </w:r>
    </w:p>
    <w:p w14:paraId="3A5AEE27" w14:textId="0B8B83AD" w:rsidR="00BD185C" w:rsidRDefault="00BD185C" w:rsidP="007B4A68">
      <w:pPr>
        <w:jc w:val="both"/>
      </w:pPr>
      <w:r>
        <w:t xml:space="preserve">Data loading and preprocessing began with </w:t>
      </w:r>
      <w:proofErr w:type="spellStart"/>
      <w:r>
        <w:t>PySpark's</w:t>
      </w:r>
      <w:proofErr w:type="spellEnd"/>
      <w:r>
        <w:t xml:space="preserve"> </w:t>
      </w:r>
      <w:proofErr w:type="spellStart"/>
      <w:r>
        <w:t>SparkSession</w:t>
      </w:r>
      <w:proofErr w:type="spellEnd"/>
      <w:r>
        <w:t xml:space="preserve"> to load the HR Analytics dataset. Rows with missing values were eliminated for data quality. To resolve missing data and facilitate analysis, 'Unknown' was imputed with 'gender','</w:t>
      </w:r>
      <w:proofErr w:type="spellStart"/>
      <w:r>
        <w:t>major_discipIine</w:t>
      </w:r>
      <w:proofErr w:type="spellEnd"/>
      <w:r>
        <w:t>', and '</w:t>
      </w:r>
      <w:proofErr w:type="spellStart"/>
      <w:r>
        <w:t>education_IeveI</w:t>
      </w:r>
      <w:proofErr w:type="spellEnd"/>
      <w:r>
        <w:t>'.</w:t>
      </w:r>
    </w:p>
    <w:p w14:paraId="4D6F321F" w14:textId="1C1A2261" w:rsidR="00BD185C" w:rsidRDefault="00BD185C" w:rsidP="007B4A68">
      <w:pPr>
        <w:pStyle w:val="Heading2"/>
        <w:spacing w:after="240"/>
        <w:jc w:val="both"/>
      </w:pPr>
      <w:r>
        <w:rPr>
          <w:w w:val="90"/>
        </w:rPr>
        <w:t xml:space="preserve">5.2 </w:t>
      </w:r>
      <w:r>
        <w:rPr>
          <w:w w:val="90"/>
        </w:rPr>
        <w:t>Class</w:t>
      </w:r>
      <w:r>
        <w:rPr>
          <w:spacing w:val="18"/>
          <w:w w:val="90"/>
        </w:rPr>
        <w:t xml:space="preserve"> </w:t>
      </w:r>
      <w:r>
        <w:rPr>
          <w:w w:val="90"/>
        </w:rPr>
        <w:t>Imbalance</w:t>
      </w:r>
      <w:r>
        <w:rPr>
          <w:spacing w:val="35"/>
          <w:w w:val="90"/>
        </w:rPr>
        <w:t xml:space="preserve"> </w:t>
      </w:r>
      <w:r>
        <w:rPr>
          <w:w w:val="90"/>
        </w:rPr>
        <w:t>Handling</w:t>
      </w:r>
      <w:r>
        <w:rPr>
          <w:spacing w:val="24"/>
          <w:w w:val="90"/>
        </w:rPr>
        <w:t xml:space="preserve"> </w:t>
      </w:r>
      <w:r>
        <w:rPr>
          <w:w w:val="90"/>
        </w:rPr>
        <w:t>and</w:t>
      </w:r>
      <w:r>
        <w:rPr>
          <w:spacing w:val="16"/>
          <w:w w:val="90"/>
        </w:rPr>
        <w:t xml:space="preserve"> </w:t>
      </w:r>
      <w:proofErr w:type="spellStart"/>
      <w:r>
        <w:rPr>
          <w:w w:val="90"/>
        </w:rPr>
        <w:t>Upsampling</w:t>
      </w:r>
      <w:proofErr w:type="spellEnd"/>
    </w:p>
    <w:p w14:paraId="7F7EDF02" w14:textId="024736BA" w:rsidR="00BD185C" w:rsidRDefault="00BD185C" w:rsidP="007B4A68">
      <w:pPr>
        <w:jc w:val="both"/>
      </w:pPr>
      <w:r>
        <w:t xml:space="preserve">To account for the class imbalance between job changers (target = 1) and non-job changers (goal = 0), we used an </w:t>
      </w:r>
      <w:proofErr w:type="spellStart"/>
      <w:r>
        <w:t>upsampling</w:t>
      </w:r>
      <w:proofErr w:type="spellEnd"/>
      <w:r>
        <w:t xml:space="preserve"> strategy. We duplicated minority class instances to balance both classes in the dataset.</w:t>
      </w:r>
    </w:p>
    <w:p w14:paraId="34E0F151" w14:textId="77777777" w:rsidR="00BD185C" w:rsidRDefault="00BD185C" w:rsidP="007B4A68">
      <w:pPr>
        <w:jc w:val="both"/>
      </w:pPr>
      <w:r>
        <w:rPr>
          <w:rStyle w:val="Heading2Char"/>
        </w:rPr>
        <w:t>5.</w:t>
      </w:r>
      <w:r w:rsidRPr="00BD185C">
        <w:rPr>
          <w:rStyle w:val="Heading2Char"/>
        </w:rPr>
        <w:t>3 Feature Engineering and Transformation</w:t>
      </w:r>
    </w:p>
    <w:p w14:paraId="5530A508" w14:textId="010B3DDD" w:rsidR="00BD185C" w:rsidRDefault="00BD185C" w:rsidP="007B4A68">
      <w:pPr>
        <w:jc w:val="both"/>
      </w:pPr>
      <w:r>
        <w:t xml:space="preserve">Categorial features were transformed using </w:t>
      </w:r>
      <w:proofErr w:type="spellStart"/>
      <w:r>
        <w:t>Stringlndexer</w:t>
      </w:r>
      <w:proofErr w:type="spellEnd"/>
      <w:r>
        <w:t xml:space="preserve"> for indexing and </w:t>
      </w:r>
      <w:proofErr w:type="spellStart"/>
      <w:r>
        <w:t>OneHotEncoder</w:t>
      </w:r>
      <w:proofErr w:type="spellEnd"/>
      <w:r>
        <w:t xml:space="preserve"> for one-hot encoding. To prepare for model training, </w:t>
      </w:r>
      <w:proofErr w:type="spellStart"/>
      <w:r>
        <w:t>VectorAssembler</w:t>
      </w:r>
      <w:proofErr w:type="spellEnd"/>
      <w:r>
        <w:t xml:space="preserve"> combined encoded features into a single feature vector.</w:t>
      </w:r>
    </w:p>
    <w:p w14:paraId="2E891DEB" w14:textId="5A9912B0" w:rsidR="00BD185C" w:rsidRDefault="00BD185C" w:rsidP="007B4A68">
      <w:pPr>
        <w:pStyle w:val="Heading2"/>
        <w:spacing w:after="240"/>
        <w:jc w:val="both"/>
      </w:pPr>
      <w:r>
        <w:t>5.</w:t>
      </w:r>
      <w:r>
        <w:t>4</w:t>
      </w:r>
      <w:r>
        <w:t xml:space="preserve"> </w:t>
      </w:r>
      <w:r w:rsidRPr="00BD185C">
        <w:rPr>
          <w:w w:val="90"/>
        </w:rPr>
        <w:t>Dimensionality</w:t>
      </w:r>
      <w:r w:rsidRPr="00BD185C">
        <w:rPr>
          <w:spacing w:val="15"/>
          <w:w w:val="90"/>
        </w:rPr>
        <w:t xml:space="preserve"> </w:t>
      </w:r>
      <w:r w:rsidR="00463BCB">
        <w:rPr>
          <w:w w:val="90"/>
        </w:rPr>
        <w:t>Reduction</w:t>
      </w:r>
      <w:r w:rsidRPr="00BD185C">
        <w:rPr>
          <w:spacing w:val="34"/>
          <w:w w:val="90"/>
        </w:rPr>
        <w:t xml:space="preserve"> </w:t>
      </w:r>
      <w:r w:rsidRPr="00BD185C">
        <w:rPr>
          <w:w w:val="90"/>
        </w:rPr>
        <w:t>using</w:t>
      </w:r>
      <w:r w:rsidRPr="00BD185C">
        <w:rPr>
          <w:spacing w:val="25"/>
          <w:w w:val="90"/>
        </w:rPr>
        <w:t xml:space="preserve"> </w:t>
      </w:r>
      <w:r w:rsidRPr="00BD185C">
        <w:rPr>
          <w:w w:val="90"/>
        </w:rPr>
        <w:t>PCA</w:t>
      </w:r>
    </w:p>
    <w:p w14:paraId="70FC6CCB" w14:textId="22B652C8" w:rsidR="00BD185C" w:rsidRDefault="00BD185C" w:rsidP="007B4A68">
      <w:pPr>
        <w:jc w:val="both"/>
      </w:pPr>
      <w:r>
        <w:t>Principal Component Analysis (PCA) was used to reduce dimensions with k=10 components. The feature vectors were reduced in dimension, which may improve model performance.</w:t>
      </w:r>
    </w:p>
    <w:p w14:paraId="1EE69093" w14:textId="5662ADE7" w:rsidR="00BD185C" w:rsidRDefault="00BD185C" w:rsidP="007B4A68">
      <w:pPr>
        <w:pStyle w:val="Heading2"/>
        <w:jc w:val="both"/>
      </w:pPr>
      <w:r>
        <w:rPr>
          <w:w w:val="90"/>
        </w:rPr>
        <w:t xml:space="preserve">5.5 </w:t>
      </w:r>
      <w:r w:rsidRPr="00BD185C">
        <w:rPr>
          <w:w w:val="90"/>
        </w:rPr>
        <w:t>Model</w:t>
      </w:r>
      <w:r w:rsidRPr="00BD185C">
        <w:rPr>
          <w:spacing w:val="17"/>
          <w:w w:val="90"/>
        </w:rPr>
        <w:t xml:space="preserve"> </w:t>
      </w:r>
      <w:r w:rsidRPr="00BD185C">
        <w:rPr>
          <w:w w:val="90"/>
        </w:rPr>
        <w:t>Selection</w:t>
      </w:r>
      <w:r w:rsidRPr="00BD185C">
        <w:rPr>
          <w:spacing w:val="23"/>
          <w:w w:val="90"/>
        </w:rPr>
        <w:t xml:space="preserve"> </w:t>
      </w:r>
      <w:r w:rsidRPr="00BD185C">
        <w:rPr>
          <w:w w:val="90"/>
        </w:rPr>
        <w:t>and</w:t>
      </w:r>
      <w:r w:rsidRPr="00BD185C">
        <w:rPr>
          <w:spacing w:val="12"/>
          <w:w w:val="90"/>
        </w:rPr>
        <w:t xml:space="preserve"> </w:t>
      </w:r>
      <w:r w:rsidRPr="00BD185C">
        <w:rPr>
          <w:w w:val="90"/>
        </w:rPr>
        <w:t>Training</w:t>
      </w:r>
    </w:p>
    <w:p w14:paraId="0A6BA3A7" w14:textId="73C6D4DC" w:rsidR="00BD185C" w:rsidRDefault="00BD185C" w:rsidP="007B4A68">
      <w:pPr>
        <w:jc w:val="both"/>
      </w:pPr>
      <w:r>
        <w:t>In order to complete our predicted job, we used three classification algorithms: Logistic Regression, Decision Tree, and Random Forest. A pipeline included feature indexing, encoding, assembly, PCA transformation, and classifier training for each model.</w:t>
      </w:r>
    </w:p>
    <w:p w14:paraId="068ECF07" w14:textId="58C36411" w:rsidR="00BD185C" w:rsidRDefault="00BD185C" w:rsidP="007B4A68">
      <w:pPr>
        <w:jc w:val="both"/>
      </w:pPr>
      <w:r>
        <w:rPr>
          <w:rStyle w:val="Heading2Char"/>
        </w:rPr>
        <w:t>5.</w:t>
      </w:r>
      <w:r w:rsidRPr="00BD185C">
        <w:rPr>
          <w:rStyle w:val="Heading2Char"/>
        </w:rPr>
        <w:t xml:space="preserve">6 Hyperparameter </w:t>
      </w:r>
      <w:r w:rsidR="00463BCB">
        <w:rPr>
          <w:rStyle w:val="Heading2Char"/>
        </w:rPr>
        <w:t>Adjustment</w:t>
      </w:r>
      <w:r w:rsidRPr="00BD185C">
        <w:rPr>
          <w:rStyle w:val="Heading2Char"/>
        </w:rPr>
        <w:t xml:space="preserve"> and Optimization</w:t>
      </w:r>
    </w:p>
    <w:p w14:paraId="00653188" w14:textId="60285697" w:rsidR="00BD185C" w:rsidRDefault="00BD185C" w:rsidP="007B4A68">
      <w:pPr>
        <w:jc w:val="both"/>
      </w:pPr>
      <w:r>
        <w:t xml:space="preserve">We optimized model performance by hyperparameter adjustment, while not clearly shown in the code. This required Cross-Validation and </w:t>
      </w:r>
      <w:proofErr w:type="spellStart"/>
      <w:r>
        <w:t>GridSearch</w:t>
      </w:r>
      <w:proofErr w:type="spellEnd"/>
      <w:r>
        <w:t xml:space="preserve"> to get the best model setup.</w:t>
      </w:r>
    </w:p>
    <w:p w14:paraId="2A6E2FB1" w14:textId="60CD4380" w:rsidR="00BD185C" w:rsidRDefault="00BD185C" w:rsidP="007B4A68">
      <w:pPr>
        <w:jc w:val="both"/>
      </w:pPr>
      <w:r>
        <w:rPr>
          <w:rStyle w:val="Heading2Char"/>
        </w:rPr>
        <w:t>5.</w:t>
      </w:r>
      <w:r w:rsidRPr="00BD185C">
        <w:rPr>
          <w:rStyle w:val="Heading2Char"/>
        </w:rPr>
        <w:t>7 Model Evaluation and AUC-ROC Scores</w:t>
      </w:r>
      <w:r>
        <w:t xml:space="preserve"> </w:t>
      </w:r>
    </w:p>
    <w:p w14:paraId="4529F1B1" w14:textId="054E5DB9" w:rsidR="00BD185C" w:rsidRDefault="00BD185C" w:rsidP="007B4A68">
      <w:pPr>
        <w:jc w:val="both"/>
      </w:pPr>
      <w:r>
        <w:lastRenderedPageBreak/>
        <w:t xml:space="preserve">The trained models were assessed using the AUC-ROC metric, a popular measure for binary classification tasks. The AUC-ROC score for each model was calculated using </w:t>
      </w:r>
      <w:proofErr w:type="spellStart"/>
      <w:r>
        <w:t>PySpark's</w:t>
      </w:r>
      <w:proofErr w:type="spellEnd"/>
      <w:r>
        <w:t xml:space="preserve"> ML library's </w:t>
      </w:r>
      <w:proofErr w:type="spellStart"/>
      <w:r>
        <w:t>BinaryClassificationEvaluator</w:t>
      </w:r>
      <w:proofErr w:type="spellEnd"/>
      <w:r>
        <w:t>.</w:t>
      </w:r>
    </w:p>
    <w:p w14:paraId="2EE4F4A5" w14:textId="395272FE" w:rsidR="007B4B29" w:rsidRPr="007B4B29" w:rsidRDefault="007B4B29" w:rsidP="007B4A68">
      <w:pPr>
        <w:pStyle w:val="ListParagraph"/>
        <w:widowControl w:val="0"/>
        <w:numPr>
          <w:ilvl w:val="0"/>
          <w:numId w:val="7"/>
        </w:numPr>
        <w:tabs>
          <w:tab w:val="left" w:pos="404"/>
        </w:tabs>
        <w:autoSpaceDE w:val="0"/>
        <w:autoSpaceDN w:val="0"/>
        <w:spacing w:before="146" w:after="0" w:line="240" w:lineRule="auto"/>
        <w:ind w:hanging="111"/>
        <w:contextualSpacing w:val="0"/>
        <w:jc w:val="both"/>
        <w:rPr>
          <w:color w:val="000000" w:themeColor="text1"/>
          <w:sz w:val="21"/>
        </w:rPr>
      </w:pPr>
      <w:r w:rsidRPr="007B4B29">
        <w:rPr>
          <w:color w:val="000000" w:themeColor="text1"/>
          <w:w w:val="95"/>
          <w:sz w:val="21"/>
        </w:rPr>
        <w:t>Logistic</w:t>
      </w:r>
      <w:r w:rsidRPr="007B4B29">
        <w:rPr>
          <w:color w:val="000000" w:themeColor="text1"/>
          <w:spacing w:val="17"/>
          <w:w w:val="95"/>
          <w:sz w:val="21"/>
        </w:rPr>
        <w:t xml:space="preserve"> </w:t>
      </w:r>
      <w:r w:rsidRPr="007B4B29">
        <w:rPr>
          <w:color w:val="000000" w:themeColor="text1"/>
          <w:w w:val="95"/>
          <w:sz w:val="21"/>
        </w:rPr>
        <w:t>Regression</w:t>
      </w:r>
      <w:r w:rsidRPr="007B4B29">
        <w:rPr>
          <w:color w:val="000000" w:themeColor="text1"/>
          <w:spacing w:val="26"/>
          <w:w w:val="95"/>
          <w:sz w:val="21"/>
        </w:rPr>
        <w:t xml:space="preserve"> </w:t>
      </w:r>
      <w:r w:rsidRPr="007B4B29">
        <w:rPr>
          <w:color w:val="000000" w:themeColor="text1"/>
          <w:w w:val="95"/>
          <w:sz w:val="21"/>
        </w:rPr>
        <w:t>AUC-ROC:</w:t>
      </w:r>
      <w:r w:rsidRPr="007B4B29">
        <w:rPr>
          <w:color w:val="000000" w:themeColor="text1"/>
          <w:spacing w:val="19"/>
          <w:w w:val="95"/>
          <w:sz w:val="21"/>
        </w:rPr>
        <w:t xml:space="preserve"> </w:t>
      </w:r>
      <w:r w:rsidRPr="007B4B29">
        <w:rPr>
          <w:color w:val="000000" w:themeColor="text1"/>
          <w:w w:val="95"/>
          <w:sz w:val="21"/>
        </w:rPr>
        <w:t>[</w:t>
      </w:r>
      <w:r w:rsidR="00786781">
        <w:rPr>
          <w:rFonts w:ascii="Courier New" w:hAnsi="Courier New" w:cs="Courier New"/>
          <w:color w:val="212121"/>
          <w:sz w:val="21"/>
          <w:szCs w:val="21"/>
          <w:shd w:val="clear" w:color="auto" w:fill="FFFFFF"/>
        </w:rPr>
        <w:t>0.7453166220515213</w:t>
      </w:r>
      <w:r w:rsidRPr="007B4B29">
        <w:rPr>
          <w:color w:val="000000" w:themeColor="text1"/>
          <w:w w:val="95"/>
          <w:sz w:val="21"/>
        </w:rPr>
        <w:t>]</w:t>
      </w:r>
    </w:p>
    <w:p w14:paraId="208A3383" w14:textId="369402CE" w:rsidR="007B4B29" w:rsidRPr="007B4B29" w:rsidRDefault="007B4B29" w:rsidP="007B4A68">
      <w:pPr>
        <w:pStyle w:val="ListParagraph"/>
        <w:widowControl w:val="0"/>
        <w:numPr>
          <w:ilvl w:val="0"/>
          <w:numId w:val="7"/>
        </w:numPr>
        <w:tabs>
          <w:tab w:val="left" w:pos="404"/>
        </w:tabs>
        <w:autoSpaceDE w:val="0"/>
        <w:autoSpaceDN w:val="0"/>
        <w:spacing w:before="166" w:after="0" w:line="240" w:lineRule="auto"/>
        <w:ind w:hanging="111"/>
        <w:contextualSpacing w:val="0"/>
        <w:jc w:val="both"/>
        <w:rPr>
          <w:color w:val="000000" w:themeColor="text1"/>
          <w:sz w:val="21"/>
        </w:rPr>
      </w:pPr>
      <w:r w:rsidRPr="007B4B29">
        <w:rPr>
          <w:color w:val="000000" w:themeColor="text1"/>
          <w:w w:val="95"/>
          <w:sz w:val="21"/>
        </w:rPr>
        <w:t>Decision</w:t>
      </w:r>
      <w:r w:rsidRPr="007B4B29">
        <w:rPr>
          <w:color w:val="000000" w:themeColor="text1"/>
          <w:spacing w:val="14"/>
          <w:w w:val="95"/>
          <w:sz w:val="21"/>
        </w:rPr>
        <w:t xml:space="preserve"> </w:t>
      </w:r>
      <w:r w:rsidRPr="007B4B29">
        <w:rPr>
          <w:color w:val="000000" w:themeColor="text1"/>
          <w:w w:val="95"/>
          <w:sz w:val="21"/>
        </w:rPr>
        <w:t>Tree</w:t>
      </w:r>
      <w:r w:rsidRPr="007B4B29">
        <w:rPr>
          <w:color w:val="000000" w:themeColor="text1"/>
          <w:spacing w:val="7"/>
          <w:w w:val="95"/>
          <w:sz w:val="21"/>
        </w:rPr>
        <w:t xml:space="preserve"> </w:t>
      </w:r>
      <w:r w:rsidRPr="007B4B29">
        <w:rPr>
          <w:color w:val="000000" w:themeColor="text1"/>
          <w:w w:val="95"/>
          <w:sz w:val="21"/>
        </w:rPr>
        <w:t>AUC-ROC:</w:t>
      </w:r>
      <w:r w:rsidRPr="007B4B29">
        <w:rPr>
          <w:color w:val="000000" w:themeColor="text1"/>
          <w:spacing w:val="22"/>
          <w:w w:val="95"/>
          <w:sz w:val="21"/>
        </w:rPr>
        <w:t xml:space="preserve"> </w:t>
      </w:r>
      <w:r w:rsidRPr="007B4B29">
        <w:rPr>
          <w:color w:val="000000" w:themeColor="text1"/>
          <w:w w:val="95"/>
          <w:sz w:val="21"/>
        </w:rPr>
        <w:t>[</w:t>
      </w:r>
      <w:r w:rsidR="00786781">
        <w:rPr>
          <w:rFonts w:ascii="Courier New" w:hAnsi="Courier New" w:cs="Courier New"/>
          <w:color w:val="212121"/>
          <w:sz w:val="21"/>
          <w:szCs w:val="21"/>
          <w:shd w:val="clear" w:color="auto" w:fill="FFFFFF"/>
        </w:rPr>
        <w:t>0.34874374418063325</w:t>
      </w:r>
      <w:r w:rsidRPr="007B4B29">
        <w:rPr>
          <w:color w:val="000000" w:themeColor="text1"/>
          <w:w w:val="95"/>
          <w:sz w:val="21"/>
        </w:rPr>
        <w:t>]</w:t>
      </w:r>
    </w:p>
    <w:p w14:paraId="0A886DB2" w14:textId="387BA18D" w:rsidR="007B4B29" w:rsidRPr="007B4B29" w:rsidRDefault="007B4B29" w:rsidP="007B4A68">
      <w:pPr>
        <w:pStyle w:val="ListParagraph"/>
        <w:widowControl w:val="0"/>
        <w:numPr>
          <w:ilvl w:val="0"/>
          <w:numId w:val="7"/>
        </w:numPr>
        <w:tabs>
          <w:tab w:val="left" w:pos="404"/>
        </w:tabs>
        <w:autoSpaceDE w:val="0"/>
        <w:autoSpaceDN w:val="0"/>
        <w:spacing w:before="166" w:after="0" w:line="240" w:lineRule="auto"/>
        <w:ind w:hanging="111"/>
        <w:contextualSpacing w:val="0"/>
        <w:jc w:val="both"/>
        <w:rPr>
          <w:color w:val="000000" w:themeColor="text1"/>
          <w:sz w:val="21"/>
        </w:rPr>
      </w:pPr>
      <w:r w:rsidRPr="007B4B29">
        <w:rPr>
          <w:color w:val="000000" w:themeColor="text1"/>
          <w:w w:val="95"/>
          <w:sz w:val="21"/>
        </w:rPr>
        <w:t>Random</w:t>
      </w:r>
      <w:r w:rsidRPr="007B4B29">
        <w:rPr>
          <w:color w:val="000000" w:themeColor="text1"/>
          <w:spacing w:val="17"/>
          <w:w w:val="95"/>
          <w:sz w:val="21"/>
        </w:rPr>
        <w:t xml:space="preserve"> </w:t>
      </w:r>
      <w:r w:rsidRPr="007B4B29">
        <w:rPr>
          <w:color w:val="000000" w:themeColor="text1"/>
          <w:w w:val="95"/>
          <w:sz w:val="21"/>
        </w:rPr>
        <w:t>Forest</w:t>
      </w:r>
      <w:r w:rsidRPr="007B4B29">
        <w:rPr>
          <w:color w:val="000000" w:themeColor="text1"/>
          <w:spacing w:val="17"/>
          <w:w w:val="95"/>
          <w:sz w:val="21"/>
        </w:rPr>
        <w:t xml:space="preserve"> </w:t>
      </w:r>
      <w:r w:rsidRPr="007B4B29">
        <w:rPr>
          <w:color w:val="000000" w:themeColor="text1"/>
          <w:w w:val="95"/>
          <w:sz w:val="21"/>
        </w:rPr>
        <w:t>AUC-ROC:</w:t>
      </w:r>
      <w:r w:rsidRPr="007B4B29">
        <w:rPr>
          <w:color w:val="000000" w:themeColor="text1"/>
          <w:spacing w:val="18"/>
          <w:w w:val="95"/>
          <w:sz w:val="21"/>
        </w:rPr>
        <w:t xml:space="preserve"> </w:t>
      </w:r>
      <w:r w:rsidRPr="007B4B29">
        <w:rPr>
          <w:color w:val="000000" w:themeColor="text1"/>
          <w:w w:val="95"/>
          <w:sz w:val="21"/>
        </w:rPr>
        <w:t>[</w:t>
      </w:r>
      <w:r w:rsidR="00786781">
        <w:rPr>
          <w:rFonts w:ascii="Courier New" w:hAnsi="Courier New" w:cs="Courier New"/>
          <w:color w:val="212121"/>
          <w:sz w:val="21"/>
          <w:szCs w:val="21"/>
          <w:shd w:val="clear" w:color="auto" w:fill="FFFFFF"/>
        </w:rPr>
        <w:t>0.7252155590471755</w:t>
      </w:r>
      <w:r w:rsidRPr="007B4B29">
        <w:rPr>
          <w:color w:val="000000" w:themeColor="text1"/>
          <w:w w:val="95"/>
          <w:sz w:val="21"/>
        </w:rPr>
        <w:t>]</w:t>
      </w:r>
    </w:p>
    <w:p w14:paraId="59B97399" w14:textId="41545AE6" w:rsidR="00C223BA" w:rsidRDefault="0024369C" w:rsidP="007B4A68">
      <w:pPr>
        <w:jc w:val="both"/>
      </w:pPr>
      <w:r>
        <w:rPr>
          <w:noProof/>
        </w:rPr>
        <mc:AlternateContent>
          <mc:Choice Requires="wps">
            <w:drawing>
              <wp:anchor distT="0" distB="0" distL="114300" distR="114300" simplePos="0" relativeHeight="251667456" behindDoc="0" locked="0" layoutInCell="1" allowOverlap="1" wp14:anchorId="4BE09515" wp14:editId="7BEBDDAD">
                <wp:simplePos x="0" y="0"/>
                <wp:positionH relativeFrom="margin">
                  <wp:align>right</wp:align>
                </wp:positionH>
                <wp:positionV relativeFrom="paragraph">
                  <wp:posOffset>2037715</wp:posOffset>
                </wp:positionV>
                <wp:extent cx="3594735" cy="635"/>
                <wp:effectExtent l="0" t="0" r="5715" b="0"/>
                <wp:wrapTopAndBottom/>
                <wp:docPr id="111810209" name="Text Box 1"/>
                <wp:cNvGraphicFramePr/>
                <a:graphic xmlns:a="http://schemas.openxmlformats.org/drawingml/2006/main">
                  <a:graphicData uri="http://schemas.microsoft.com/office/word/2010/wordprocessingShape">
                    <wps:wsp>
                      <wps:cNvSpPr txBox="1"/>
                      <wps:spPr>
                        <a:xfrm>
                          <a:off x="0" y="0"/>
                          <a:ext cx="3594735" cy="635"/>
                        </a:xfrm>
                        <a:prstGeom prst="rect">
                          <a:avLst/>
                        </a:prstGeom>
                        <a:solidFill>
                          <a:prstClr val="white"/>
                        </a:solidFill>
                        <a:ln>
                          <a:noFill/>
                        </a:ln>
                      </wps:spPr>
                      <wps:txbx>
                        <w:txbxContent>
                          <w:p w14:paraId="76F79525" w14:textId="5CA783EB" w:rsidR="0024369C" w:rsidRPr="005D18FB" w:rsidRDefault="0024369C" w:rsidP="0088283B">
                            <w:pPr>
                              <w:pStyle w:val="Caption"/>
                            </w:pPr>
                            <w:r>
                              <w:t xml:space="preserve">Figure </w:t>
                            </w:r>
                            <w:fldSimple w:instr=" SEQ Figure \* ARABIC ">
                              <w:r w:rsidR="0005283B">
                                <w:rPr>
                                  <w:noProof/>
                                </w:rPr>
                                <w:t>13</w:t>
                              </w:r>
                            </w:fldSimple>
                            <w:r>
                              <w:t xml:space="preserve"> – Model Evaluation</w:t>
                            </w:r>
                            <w:r w:rsidR="00363367">
                              <w:t xml:space="preserve"> without PCA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09515" id="_x0000_s1027" type="#_x0000_t202" style="position:absolute;left:0;text-align:left;margin-left:231.85pt;margin-top:160.45pt;width:283.05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" stroked="f">
                <v:textbox style="mso-fit-shape-to-text:t" inset="0,0,0,0">
                  <w:txbxContent>
                    <w:p w14:paraId="76F79525" w14:textId="5CA783EB" w:rsidR="0024369C" w:rsidRPr="005D18FB" w:rsidRDefault="0024369C" w:rsidP="0088283B">
                      <w:pPr>
                        <w:pStyle w:val="Caption"/>
                      </w:pPr>
                      <w:r>
                        <w:t xml:space="preserve">Figure </w:t>
                      </w:r>
                      <w:fldSimple w:instr=" SEQ Figure \* ARABIC ">
                        <w:r w:rsidR="0005283B">
                          <w:rPr>
                            <w:noProof/>
                          </w:rPr>
                          <w:t>13</w:t>
                        </w:r>
                      </w:fldSimple>
                      <w:r>
                        <w:t xml:space="preserve"> – Model Evaluation</w:t>
                      </w:r>
                      <w:r w:rsidR="00363367">
                        <w:t xml:space="preserve"> without PCA</w:t>
                      </w:r>
                    </w:p>
                  </w:txbxContent>
                </v:textbox>
                <w10:wrap type="topAndBottom" anchorx="margin"/>
              </v:shape>
            </w:pict>
          </mc:Fallback>
        </mc:AlternateContent>
      </w:r>
      <w:r w:rsidR="007B4B29">
        <w:rPr>
          <w:noProof/>
        </w:rPr>
        <w:drawing>
          <wp:anchor distT="0" distB="0" distL="0" distR="0" simplePos="0" relativeHeight="251663360" behindDoc="0" locked="0" layoutInCell="1" allowOverlap="1" wp14:anchorId="3284A06D" wp14:editId="4FCC8966">
            <wp:simplePos x="0" y="0"/>
            <wp:positionH relativeFrom="page">
              <wp:posOffset>1092200</wp:posOffset>
            </wp:positionH>
            <wp:positionV relativeFrom="paragraph">
              <wp:posOffset>288925</wp:posOffset>
            </wp:positionV>
            <wp:extent cx="3594737" cy="171450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1" cstate="print"/>
                    <a:stretch>
                      <a:fillRect/>
                    </a:stretch>
                  </pic:blipFill>
                  <pic:spPr>
                    <a:xfrm>
                      <a:off x="0" y="0"/>
                      <a:ext cx="3594737" cy="1714500"/>
                    </a:xfrm>
                    <a:prstGeom prst="rect">
                      <a:avLst/>
                    </a:prstGeom>
                  </pic:spPr>
                </pic:pic>
              </a:graphicData>
            </a:graphic>
          </wp:anchor>
        </w:drawing>
      </w:r>
    </w:p>
    <w:p w14:paraId="7871934C" w14:textId="77777777" w:rsidR="0024369C" w:rsidRDefault="0024369C" w:rsidP="007B4A68">
      <w:pPr>
        <w:keepNext/>
        <w:jc w:val="both"/>
      </w:pPr>
      <w:r>
        <w:rPr>
          <w:rFonts w:ascii="Calibri" w:hAnsi="Calibri" w:cs="Calibri"/>
          <w:noProof/>
          <w:color w:val="000000"/>
          <w:bdr w:val="none" w:sz="0" w:space="0" w:color="auto" w:frame="1"/>
        </w:rPr>
        <w:drawing>
          <wp:inline distT="0" distB="0" distL="0" distR="0" wp14:anchorId="6BD1B840" wp14:editId="28C55B0C">
            <wp:extent cx="4183380" cy="2461260"/>
            <wp:effectExtent l="0" t="0" r="7620" b="0"/>
            <wp:docPr id="90466481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3380" cy="2461260"/>
                    </a:xfrm>
                    <a:prstGeom prst="rect">
                      <a:avLst/>
                    </a:prstGeom>
                    <a:noFill/>
                    <a:ln>
                      <a:noFill/>
                    </a:ln>
                  </pic:spPr>
                </pic:pic>
              </a:graphicData>
            </a:graphic>
          </wp:inline>
        </w:drawing>
      </w:r>
    </w:p>
    <w:p w14:paraId="7EA2882E" w14:textId="67D599F1" w:rsidR="00F37510" w:rsidRDefault="0024369C" w:rsidP="00D33DA6">
      <w:pPr>
        <w:pStyle w:val="Caption"/>
        <w:ind w:left="720"/>
        <w:jc w:val="center"/>
      </w:pPr>
      <w:r>
        <w:t xml:space="preserve">Figure </w:t>
      </w:r>
      <w:fldSimple w:instr=" SEQ Figure \* ARABIC ">
        <w:r w:rsidR="0005283B">
          <w:rPr>
            <w:noProof/>
          </w:rPr>
          <w:t>14</w:t>
        </w:r>
      </w:fldSimple>
      <w:r>
        <w:t xml:space="preserve"> – Model Evaluation</w:t>
      </w:r>
      <w:r w:rsidR="00363367">
        <w:t xml:space="preserve"> without PCA</w:t>
      </w:r>
    </w:p>
    <w:p w14:paraId="1C8402AA" w14:textId="77777777" w:rsidR="0057485E" w:rsidRDefault="0057485E" w:rsidP="007B4A68">
      <w:pPr>
        <w:jc w:val="both"/>
        <w:rPr>
          <w:rFonts w:cstheme="minorHAnsi"/>
          <w:sz w:val="24"/>
          <w:szCs w:val="24"/>
          <w:u w:val="single"/>
        </w:rPr>
      </w:pPr>
    </w:p>
    <w:p w14:paraId="7A9967C5" w14:textId="77777777" w:rsidR="0057485E" w:rsidRDefault="0057485E" w:rsidP="007B4A68">
      <w:pPr>
        <w:jc w:val="both"/>
        <w:rPr>
          <w:rFonts w:cstheme="minorHAnsi"/>
          <w:sz w:val="24"/>
          <w:szCs w:val="24"/>
          <w:u w:val="single"/>
        </w:rPr>
      </w:pPr>
    </w:p>
    <w:p w14:paraId="24171B7D" w14:textId="77777777" w:rsidR="0057485E" w:rsidRDefault="0057485E" w:rsidP="007B4A68">
      <w:pPr>
        <w:jc w:val="both"/>
        <w:rPr>
          <w:rFonts w:cstheme="minorHAnsi"/>
          <w:sz w:val="24"/>
          <w:szCs w:val="24"/>
          <w:u w:val="single"/>
        </w:rPr>
      </w:pPr>
    </w:p>
    <w:p w14:paraId="2F5661B5" w14:textId="77777777" w:rsidR="0057485E" w:rsidRDefault="0057485E" w:rsidP="007B4A68">
      <w:pPr>
        <w:jc w:val="both"/>
        <w:rPr>
          <w:rFonts w:cstheme="minorHAnsi"/>
          <w:sz w:val="24"/>
          <w:szCs w:val="24"/>
          <w:u w:val="single"/>
        </w:rPr>
      </w:pPr>
    </w:p>
    <w:p w14:paraId="36D79959" w14:textId="77777777" w:rsidR="0057485E" w:rsidRDefault="0057485E" w:rsidP="007B4A68">
      <w:pPr>
        <w:jc w:val="both"/>
        <w:rPr>
          <w:rFonts w:cstheme="minorHAnsi"/>
          <w:sz w:val="24"/>
          <w:szCs w:val="24"/>
          <w:u w:val="single"/>
        </w:rPr>
      </w:pPr>
    </w:p>
    <w:p w14:paraId="391E18B8" w14:textId="77777777" w:rsidR="0057485E" w:rsidRDefault="0057485E" w:rsidP="007B4A68">
      <w:pPr>
        <w:jc w:val="both"/>
        <w:rPr>
          <w:rFonts w:cstheme="minorHAnsi"/>
          <w:sz w:val="24"/>
          <w:szCs w:val="24"/>
          <w:u w:val="single"/>
        </w:rPr>
      </w:pPr>
    </w:p>
    <w:p w14:paraId="337C3E4B" w14:textId="77777777" w:rsidR="000B223C" w:rsidRDefault="000B223C" w:rsidP="007B4A68">
      <w:pPr>
        <w:jc w:val="both"/>
        <w:rPr>
          <w:rFonts w:cstheme="minorHAnsi"/>
          <w:sz w:val="24"/>
          <w:szCs w:val="24"/>
          <w:u w:val="single"/>
        </w:rPr>
      </w:pPr>
    </w:p>
    <w:p w14:paraId="4FEB79A9" w14:textId="77777777" w:rsidR="00AB1C12" w:rsidRDefault="00AB1C12" w:rsidP="007B4A68">
      <w:pPr>
        <w:jc w:val="both"/>
        <w:rPr>
          <w:rFonts w:cstheme="minorHAnsi"/>
          <w:sz w:val="24"/>
          <w:szCs w:val="24"/>
          <w:u w:val="single"/>
        </w:rPr>
      </w:pPr>
    </w:p>
    <w:p w14:paraId="08911A2F" w14:textId="6CAC927A" w:rsidR="00363367" w:rsidRPr="00AD1E62" w:rsidRDefault="00363367" w:rsidP="007B4A68">
      <w:pPr>
        <w:jc w:val="both"/>
        <w:rPr>
          <w:rFonts w:cstheme="minorHAnsi"/>
          <w:sz w:val="24"/>
          <w:szCs w:val="24"/>
          <w:u w:val="single"/>
        </w:rPr>
      </w:pPr>
      <w:r w:rsidRPr="00AD1E62">
        <w:rPr>
          <w:rFonts w:cstheme="minorHAnsi"/>
          <w:sz w:val="24"/>
          <w:szCs w:val="24"/>
          <w:u w:val="single"/>
        </w:rPr>
        <w:lastRenderedPageBreak/>
        <w:t>With PCA below are the results</w:t>
      </w:r>
    </w:p>
    <w:p w14:paraId="36318587" w14:textId="77777777" w:rsidR="0088283B" w:rsidRDefault="0088283B" w:rsidP="007B4A68">
      <w:pPr>
        <w:keepNext/>
        <w:jc w:val="both"/>
      </w:pPr>
      <w:r>
        <w:rPr>
          <w:rFonts w:ascii="Calibri" w:hAnsi="Calibri" w:cs="Calibri"/>
          <w:noProof/>
          <w:color w:val="000000"/>
          <w:bdr w:val="none" w:sz="0" w:space="0" w:color="auto" w:frame="1"/>
        </w:rPr>
        <w:drawing>
          <wp:inline distT="0" distB="0" distL="0" distR="0" wp14:anchorId="64448B3F" wp14:editId="2481607B">
            <wp:extent cx="3649980" cy="2407920"/>
            <wp:effectExtent l="0" t="0" r="7620" b="0"/>
            <wp:docPr id="6913734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9980" cy="2407920"/>
                    </a:xfrm>
                    <a:prstGeom prst="rect">
                      <a:avLst/>
                    </a:prstGeom>
                    <a:noFill/>
                    <a:ln>
                      <a:noFill/>
                    </a:ln>
                  </pic:spPr>
                </pic:pic>
              </a:graphicData>
            </a:graphic>
          </wp:inline>
        </w:drawing>
      </w:r>
    </w:p>
    <w:p w14:paraId="02B6FC47" w14:textId="1ECCE0F7" w:rsidR="00363367" w:rsidRDefault="0088283B" w:rsidP="007D38F0">
      <w:pPr>
        <w:pStyle w:val="Caption"/>
        <w:jc w:val="center"/>
      </w:pPr>
      <w:r>
        <w:t xml:space="preserve">Figure </w:t>
      </w:r>
      <w:fldSimple w:instr=" SEQ Figure \* ARABIC ">
        <w:r w:rsidR="0005283B">
          <w:rPr>
            <w:noProof/>
          </w:rPr>
          <w:t>15</w:t>
        </w:r>
      </w:fldSimple>
      <w:r>
        <w:t xml:space="preserve"> – Model Evaluation With PCA</w:t>
      </w:r>
    </w:p>
    <w:p w14:paraId="2B654FAB" w14:textId="1F456579" w:rsidR="0088283B" w:rsidRPr="00AD1E62" w:rsidRDefault="0088283B" w:rsidP="007B4A68">
      <w:pPr>
        <w:jc w:val="both"/>
        <w:rPr>
          <w:rFonts w:cstheme="minorHAnsi"/>
          <w:sz w:val="24"/>
          <w:szCs w:val="24"/>
          <w:u w:val="single"/>
        </w:rPr>
      </w:pPr>
      <w:r w:rsidRPr="00AD1E62">
        <w:rPr>
          <w:rFonts w:cstheme="minorHAnsi"/>
          <w:sz w:val="24"/>
          <w:szCs w:val="24"/>
          <w:u w:val="single"/>
        </w:rPr>
        <w:t>Removing all missing info, instead of imputing</w:t>
      </w:r>
    </w:p>
    <w:p w14:paraId="4D306D8F" w14:textId="77777777" w:rsidR="0088283B" w:rsidRDefault="0088283B" w:rsidP="007B4A68">
      <w:pPr>
        <w:keepNext/>
        <w:jc w:val="both"/>
      </w:pPr>
      <w:r>
        <w:rPr>
          <w:rFonts w:ascii="Calibri" w:hAnsi="Calibri" w:cs="Calibri"/>
          <w:noProof/>
          <w:color w:val="000000"/>
          <w:bdr w:val="none" w:sz="0" w:space="0" w:color="auto" w:frame="1"/>
        </w:rPr>
        <w:drawing>
          <wp:inline distT="0" distB="0" distL="0" distR="0" wp14:anchorId="443FDA3A" wp14:editId="3DF574D0">
            <wp:extent cx="4358640" cy="1889760"/>
            <wp:effectExtent l="0" t="0" r="3810" b="0"/>
            <wp:docPr id="291204898" name="Picture 6"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lose-up of a computer scree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8640" cy="1889760"/>
                    </a:xfrm>
                    <a:prstGeom prst="rect">
                      <a:avLst/>
                    </a:prstGeom>
                    <a:noFill/>
                    <a:ln>
                      <a:noFill/>
                    </a:ln>
                  </pic:spPr>
                </pic:pic>
              </a:graphicData>
            </a:graphic>
          </wp:inline>
        </w:drawing>
      </w:r>
    </w:p>
    <w:p w14:paraId="5605CBB2" w14:textId="27F40C78" w:rsidR="0088283B" w:rsidRDefault="0088283B" w:rsidP="007D38F0">
      <w:pPr>
        <w:pStyle w:val="Caption"/>
        <w:jc w:val="center"/>
      </w:pPr>
      <w:r>
        <w:t xml:space="preserve">Figure </w:t>
      </w:r>
      <w:fldSimple w:instr=" SEQ Figure \* ARABIC ">
        <w:r w:rsidR="0005283B">
          <w:rPr>
            <w:noProof/>
          </w:rPr>
          <w:t>16</w:t>
        </w:r>
      </w:fldSimple>
      <w:r>
        <w:t xml:space="preserve"> – Model Evaluation</w:t>
      </w:r>
    </w:p>
    <w:p w14:paraId="0F246F02" w14:textId="77777777" w:rsidR="0088283B" w:rsidRDefault="0088283B" w:rsidP="007B4A68">
      <w:pPr>
        <w:keepNext/>
        <w:jc w:val="both"/>
      </w:pPr>
      <w:r>
        <w:rPr>
          <w:rFonts w:ascii="Calibri" w:hAnsi="Calibri" w:cs="Calibri"/>
          <w:noProof/>
          <w:color w:val="000000"/>
          <w:bdr w:val="none" w:sz="0" w:space="0" w:color="auto" w:frame="1"/>
        </w:rPr>
        <w:drawing>
          <wp:inline distT="0" distB="0" distL="0" distR="0" wp14:anchorId="3CA2E9F4" wp14:editId="740CCBE1">
            <wp:extent cx="3611880" cy="2468880"/>
            <wp:effectExtent l="0" t="0" r="7620" b="7620"/>
            <wp:docPr id="157330051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1880" cy="2468880"/>
                    </a:xfrm>
                    <a:prstGeom prst="rect">
                      <a:avLst/>
                    </a:prstGeom>
                    <a:noFill/>
                    <a:ln>
                      <a:noFill/>
                    </a:ln>
                  </pic:spPr>
                </pic:pic>
              </a:graphicData>
            </a:graphic>
          </wp:inline>
        </w:drawing>
      </w:r>
    </w:p>
    <w:p w14:paraId="479ADA41" w14:textId="396BF12F" w:rsidR="0088283B" w:rsidRDefault="0088283B" w:rsidP="007D38F0">
      <w:pPr>
        <w:pStyle w:val="Caption"/>
        <w:jc w:val="center"/>
      </w:pPr>
      <w:r>
        <w:t xml:space="preserve">Figure </w:t>
      </w:r>
      <w:fldSimple w:instr=" SEQ Figure \* ARABIC ">
        <w:r w:rsidR="0005283B">
          <w:rPr>
            <w:noProof/>
          </w:rPr>
          <w:t>17</w:t>
        </w:r>
      </w:fldSimple>
      <w:r>
        <w:t xml:space="preserve"> – Model Evaluation</w:t>
      </w:r>
    </w:p>
    <w:p w14:paraId="2668653C" w14:textId="00F89A29" w:rsidR="00D41618" w:rsidRDefault="0088283B" w:rsidP="007B4A68">
      <w:pPr>
        <w:jc w:val="both"/>
      </w:pPr>
      <w:r w:rsidRPr="0088283B">
        <w:t>This has improved both the F1 score and the recall.</w:t>
      </w:r>
    </w:p>
    <w:p w14:paraId="2ED0ACEB" w14:textId="4FA78E5F" w:rsidR="0088283B" w:rsidRDefault="0088283B" w:rsidP="007B4A68">
      <w:pPr>
        <w:pStyle w:val="Heading2"/>
        <w:spacing w:after="240"/>
        <w:jc w:val="both"/>
      </w:pPr>
      <w:r>
        <w:lastRenderedPageBreak/>
        <w:t>5.8 ROC Curve Visualization</w:t>
      </w:r>
    </w:p>
    <w:p w14:paraId="37743854" w14:textId="5918C569" w:rsidR="00D41618" w:rsidRDefault="00E52D42" w:rsidP="007B4A68">
      <w:pPr>
        <w:jc w:val="both"/>
      </w:pPr>
      <w:r>
        <w:rPr>
          <w:rFonts w:ascii="Calibri" w:hAnsi="Calibri" w:cs="Calibri"/>
          <w:noProof/>
          <w:color w:val="000000"/>
          <w:bdr w:val="none" w:sz="0" w:space="0" w:color="auto" w:frame="1"/>
        </w:rPr>
        <w:drawing>
          <wp:anchor distT="0" distB="0" distL="114300" distR="114300" simplePos="0" relativeHeight="251668480" behindDoc="1" locked="0" layoutInCell="1" allowOverlap="1" wp14:anchorId="2DF8C719" wp14:editId="4EE38473">
            <wp:simplePos x="0" y="0"/>
            <wp:positionH relativeFrom="page">
              <wp:align>center</wp:align>
            </wp:positionH>
            <wp:positionV relativeFrom="paragraph">
              <wp:posOffset>589915</wp:posOffset>
            </wp:positionV>
            <wp:extent cx="4008120" cy="3187065"/>
            <wp:effectExtent l="0" t="0" r="0" b="0"/>
            <wp:wrapTopAndBottom/>
            <wp:docPr id="1169762107" name="Picture 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graph with numbers and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8120" cy="3187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283B" w:rsidRPr="0088283B">
        <w:t>To visualize the models' performance, we created Receiver Operating Characteristic (ROC) curves in addition to AUC-ROC scores. These graphs show the true positive rate against false positive rate trade-off at different probability thresholds.</w:t>
      </w:r>
    </w:p>
    <w:p w14:paraId="107FA6B3" w14:textId="0712662C" w:rsidR="0088283B" w:rsidRDefault="00D41618" w:rsidP="00C531CD">
      <w:pPr>
        <w:pStyle w:val="Caption"/>
        <w:jc w:val="center"/>
      </w:pPr>
      <w:r>
        <w:t xml:space="preserve">Figure </w:t>
      </w:r>
      <w:fldSimple w:instr=" SEQ Figure \* ARABIC ">
        <w:r w:rsidR="0005283B">
          <w:rPr>
            <w:noProof/>
          </w:rPr>
          <w:t>18</w:t>
        </w:r>
      </w:fldSimple>
      <w:r>
        <w:t xml:space="preserve"> – ROC</w:t>
      </w:r>
    </w:p>
    <w:p w14:paraId="0F08462A" w14:textId="014B33F7" w:rsidR="00D41618" w:rsidRDefault="00E52D42" w:rsidP="007B4A68">
      <w:pPr>
        <w:jc w:val="both"/>
      </w:pPr>
      <w:r>
        <w:rPr>
          <w:noProof/>
        </w:rPr>
        <mc:AlternateContent>
          <mc:Choice Requires="wps">
            <w:drawing>
              <wp:anchor distT="0" distB="0" distL="114300" distR="114300" simplePos="0" relativeHeight="251672576" behindDoc="0" locked="0" layoutInCell="1" allowOverlap="1" wp14:anchorId="3D154493" wp14:editId="7F531678">
                <wp:simplePos x="0" y="0"/>
                <wp:positionH relativeFrom="column">
                  <wp:posOffset>831850</wp:posOffset>
                </wp:positionH>
                <wp:positionV relativeFrom="paragraph">
                  <wp:posOffset>3866515</wp:posOffset>
                </wp:positionV>
                <wp:extent cx="3916680" cy="635"/>
                <wp:effectExtent l="0" t="0" r="0" b="0"/>
                <wp:wrapTopAndBottom/>
                <wp:docPr id="1049146963" name="Text Box 1"/>
                <wp:cNvGraphicFramePr/>
                <a:graphic xmlns:a="http://schemas.openxmlformats.org/drawingml/2006/main">
                  <a:graphicData uri="http://schemas.microsoft.com/office/word/2010/wordprocessingShape">
                    <wps:wsp>
                      <wps:cNvSpPr txBox="1"/>
                      <wps:spPr>
                        <a:xfrm>
                          <a:off x="0" y="0"/>
                          <a:ext cx="3916680" cy="635"/>
                        </a:xfrm>
                        <a:prstGeom prst="rect">
                          <a:avLst/>
                        </a:prstGeom>
                        <a:solidFill>
                          <a:prstClr val="white"/>
                        </a:solidFill>
                        <a:ln>
                          <a:noFill/>
                        </a:ln>
                      </wps:spPr>
                      <wps:txbx>
                        <w:txbxContent>
                          <w:p w14:paraId="5CADE03E" w14:textId="248F6C79" w:rsidR="00E52D42" w:rsidRPr="007E067F" w:rsidRDefault="00E52D42" w:rsidP="00E52D42">
                            <w:pPr>
                              <w:pStyle w:val="Caption"/>
                              <w:jc w:val="center"/>
                              <w:rPr>
                                <w:rFonts w:ascii="Calibri" w:hAnsi="Calibri" w:cs="Calibri"/>
                                <w:noProof/>
                                <w:color w:val="000000"/>
                                <w:bdr w:val="none" w:sz="0" w:space="0" w:color="auto" w:frame="1"/>
                              </w:rPr>
                            </w:pPr>
                            <w:r>
                              <w:t xml:space="preserve">Figure </w:t>
                            </w:r>
                            <w:fldSimple w:instr=" SEQ Figure \* ARABIC ">
                              <w:r w:rsidR="0005283B">
                                <w:rPr>
                                  <w:noProof/>
                                </w:rPr>
                                <w:t>19</w:t>
                              </w:r>
                            </w:fldSimple>
                            <w:r>
                              <w:t xml:space="preserve"> - </w:t>
                            </w:r>
                            <w:r>
                              <w:t>ROC after removing the missing info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54493" id="_x0000_s1028" type="#_x0000_t202" style="position:absolute;left:0;text-align:left;margin-left:65.5pt;margin-top:304.45pt;width:30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XpzGgIAAD8EAAAOAAAAZHJzL2Uyb0RvYy54bWysU8Fu2zAMvQ/YPwi6L05SL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6bT7PF4pZCkmKLm4+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" stroked="f">
                <v:textbox style="mso-fit-shape-to-text:t" inset="0,0,0,0">
                  <w:txbxContent>
                    <w:p w14:paraId="5CADE03E" w14:textId="248F6C79" w:rsidR="00E52D42" w:rsidRPr="007E067F" w:rsidRDefault="00E52D42" w:rsidP="00E52D42">
                      <w:pPr>
                        <w:pStyle w:val="Caption"/>
                        <w:jc w:val="center"/>
                        <w:rPr>
                          <w:rFonts w:ascii="Calibri" w:hAnsi="Calibri" w:cs="Calibri"/>
                          <w:noProof/>
                          <w:color w:val="000000"/>
                          <w:bdr w:val="none" w:sz="0" w:space="0" w:color="auto" w:frame="1"/>
                        </w:rPr>
                      </w:pPr>
                      <w:r>
                        <w:t xml:space="preserve">Figure </w:t>
                      </w:r>
                      <w:fldSimple w:instr=" SEQ Figure \* ARABIC ">
                        <w:r w:rsidR="0005283B">
                          <w:rPr>
                            <w:noProof/>
                          </w:rPr>
                          <w:t>19</w:t>
                        </w:r>
                      </w:fldSimple>
                      <w:r>
                        <w:t xml:space="preserve"> - </w:t>
                      </w:r>
                      <w:r>
                        <w:t>ROC after removing the missing info</w:t>
                      </w:r>
                    </w:p>
                  </w:txbxContent>
                </v:textbox>
                <w10:wrap type="topAndBottom"/>
              </v:shape>
            </w:pict>
          </mc:Fallback>
        </mc:AlternateContent>
      </w:r>
      <w:r>
        <w:rPr>
          <w:rFonts w:ascii="Calibri" w:hAnsi="Calibri" w:cs="Calibri"/>
          <w:noProof/>
          <w:color w:val="000000"/>
          <w:bdr w:val="none" w:sz="0" w:space="0" w:color="auto" w:frame="1"/>
        </w:rPr>
        <w:drawing>
          <wp:anchor distT="0" distB="0" distL="114300" distR="114300" simplePos="0" relativeHeight="251670528" behindDoc="0" locked="0" layoutInCell="1" allowOverlap="1" wp14:anchorId="7235CC4D" wp14:editId="337814AC">
            <wp:simplePos x="0" y="0"/>
            <wp:positionH relativeFrom="page">
              <wp:align>center</wp:align>
            </wp:positionH>
            <wp:positionV relativeFrom="paragraph">
              <wp:posOffset>471170</wp:posOffset>
            </wp:positionV>
            <wp:extent cx="3916680" cy="3338195"/>
            <wp:effectExtent l="0" t="0" r="7620" b="0"/>
            <wp:wrapTopAndBottom/>
            <wp:docPr id="1886537455"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graph with numbers and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6680"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618" w:rsidRPr="00D41618">
        <w:t>When the missing information is eliminated instead of being imputed, the Receiver Operating Characteristic (ROC) analysis can be applied.</w:t>
      </w:r>
    </w:p>
    <w:p w14:paraId="7EA90E2F" w14:textId="77777777" w:rsidR="0088283B" w:rsidRDefault="0088283B" w:rsidP="007B4A68">
      <w:pPr>
        <w:jc w:val="both"/>
      </w:pPr>
    </w:p>
    <w:p w14:paraId="30220B72" w14:textId="77777777" w:rsidR="00E52D42" w:rsidRDefault="00E52D42" w:rsidP="007B4A68">
      <w:pPr>
        <w:jc w:val="both"/>
      </w:pPr>
    </w:p>
    <w:p w14:paraId="1C863AA4" w14:textId="494D441E" w:rsidR="0088283B" w:rsidRPr="00E77C68" w:rsidRDefault="00FE6CE2" w:rsidP="007B4A68">
      <w:pPr>
        <w:pStyle w:val="ListParagraph"/>
        <w:ind w:left="403"/>
        <w:jc w:val="both"/>
        <w:rPr>
          <w:sz w:val="24"/>
          <w:szCs w:val="24"/>
        </w:rPr>
      </w:pPr>
      <w:r w:rsidRPr="00E77C68">
        <w:rPr>
          <w:rFonts w:ascii="Calibri" w:hAnsi="Calibri" w:cs="Calibri"/>
          <w:color w:val="000000"/>
          <w:sz w:val="24"/>
          <w:szCs w:val="24"/>
        </w:rPr>
        <w:t xml:space="preserve">Concluding that </w:t>
      </w:r>
      <w:r w:rsidRPr="00E77C68">
        <w:rPr>
          <w:rFonts w:ascii="Calibri" w:hAnsi="Calibri" w:cs="Calibri"/>
          <w:color w:val="000000"/>
          <w:sz w:val="24"/>
          <w:szCs w:val="24"/>
        </w:rPr>
        <w:t>Decision Tree performed</w:t>
      </w:r>
      <w:r w:rsidR="0059323C">
        <w:rPr>
          <w:rFonts w:ascii="Calibri" w:hAnsi="Calibri" w:cs="Calibri"/>
          <w:color w:val="000000"/>
          <w:sz w:val="24"/>
          <w:szCs w:val="24"/>
        </w:rPr>
        <w:t>/improved</w:t>
      </w:r>
      <w:r w:rsidRPr="00E77C68">
        <w:rPr>
          <w:rFonts w:ascii="Calibri" w:hAnsi="Calibri" w:cs="Calibri"/>
          <w:color w:val="000000"/>
          <w:sz w:val="24"/>
          <w:szCs w:val="24"/>
        </w:rPr>
        <w:t xml:space="preserve"> well. (other models </w:t>
      </w:r>
      <w:r w:rsidR="0059323C">
        <w:rPr>
          <w:rFonts w:ascii="Calibri" w:hAnsi="Calibri" w:cs="Calibri"/>
          <w:color w:val="000000"/>
          <w:sz w:val="24"/>
          <w:szCs w:val="24"/>
        </w:rPr>
        <w:t xml:space="preserve">were </w:t>
      </w:r>
      <w:r w:rsidRPr="00E77C68">
        <w:rPr>
          <w:rFonts w:ascii="Calibri" w:hAnsi="Calibri" w:cs="Calibri"/>
          <w:color w:val="000000"/>
          <w:sz w:val="24"/>
          <w:szCs w:val="24"/>
        </w:rPr>
        <w:t>also did better)</w:t>
      </w:r>
      <w:r w:rsidR="00E52D42" w:rsidRPr="00E77C68">
        <w:rPr>
          <w:noProof/>
        </w:rPr>
        <mc:AlternateContent>
          <mc:Choice Requires="wps">
            <w:drawing>
              <wp:anchor distT="0" distB="0" distL="114300" distR="114300" simplePos="0" relativeHeight="251675648" behindDoc="0" locked="0" layoutInCell="1" allowOverlap="1" wp14:anchorId="017D3C9B" wp14:editId="25E363C8">
                <wp:simplePos x="0" y="0"/>
                <wp:positionH relativeFrom="column">
                  <wp:posOffset>850900</wp:posOffset>
                </wp:positionH>
                <wp:positionV relativeFrom="paragraph">
                  <wp:posOffset>3363595</wp:posOffset>
                </wp:positionV>
                <wp:extent cx="3878580" cy="635"/>
                <wp:effectExtent l="0" t="0" r="0" b="0"/>
                <wp:wrapTopAndBottom/>
                <wp:docPr id="1773667285" name="Text Box 1"/>
                <wp:cNvGraphicFramePr/>
                <a:graphic xmlns:a="http://schemas.openxmlformats.org/drawingml/2006/main">
                  <a:graphicData uri="http://schemas.microsoft.com/office/word/2010/wordprocessingShape">
                    <wps:wsp>
                      <wps:cNvSpPr txBox="1"/>
                      <wps:spPr>
                        <a:xfrm>
                          <a:off x="0" y="0"/>
                          <a:ext cx="3878580" cy="635"/>
                        </a:xfrm>
                        <a:prstGeom prst="rect">
                          <a:avLst/>
                        </a:prstGeom>
                        <a:solidFill>
                          <a:prstClr val="white"/>
                        </a:solidFill>
                        <a:ln>
                          <a:noFill/>
                        </a:ln>
                      </wps:spPr>
                      <wps:txbx>
                        <w:txbxContent>
                          <w:p w14:paraId="5BE1C59A" w14:textId="716B3EB1" w:rsidR="00E52D42" w:rsidRPr="005951D4" w:rsidRDefault="00E52D42" w:rsidP="00E52D42">
                            <w:pPr>
                              <w:pStyle w:val="Caption"/>
                              <w:jc w:val="center"/>
                              <w:rPr>
                                <w:rFonts w:ascii="Calibri" w:hAnsi="Calibri" w:cs="Calibri"/>
                                <w:noProof/>
                                <w:color w:val="000000"/>
                                <w:bdr w:val="none" w:sz="0" w:space="0" w:color="auto" w:frame="1"/>
                              </w:rPr>
                            </w:pPr>
                            <w:r>
                              <w:t xml:space="preserve">Figure </w:t>
                            </w:r>
                            <w:fldSimple w:instr=" SEQ Figure \* ARABIC ">
                              <w:r w:rsidR="0005283B">
                                <w:rPr>
                                  <w:noProof/>
                                </w:rPr>
                                <w:t>20</w:t>
                              </w:r>
                            </w:fldSimple>
                            <w:r>
                              <w:t xml:space="preserve"> – ROC after removing the missing info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D3C9B" id="_x0000_s1029" type="#_x0000_t202" style="position:absolute;left:0;text-align:left;margin-left:67pt;margin-top:264.85pt;width:305.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" stroked="f">
                <v:textbox style="mso-fit-shape-to-text:t" inset="0,0,0,0">
                  <w:txbxContent>
                    <w:p w14:paraId="5BE1C59A" w14:textId="716B3EB1" w:rsidR="00E52D42" w:rsidRPr="005951D4" w:rsidRDefault="00E52D42" w:rsidP="00E52D42">
                      <w:pPr>
                        <w:pStyle w:val="Caption"/>
                        <w:jc w:val="center"/>
                        <w:rPr>
                          <w:rFonts w:ascii="Calibri" w:hAnsi="Calibri" w:cs="Calibri"/>
                          <w:noProof/>
                          <w:color w:val="000000"/>
                          <w:bdr w:val="none" w:sz="0" w:space="0" w:color="auto" w:frame="1"/>
                        </w:rPr>
                      </w:pPr>
                      <w:r>
                        <w:t xml:space="preserve">Figure </w:t>
                      </w:r>
                      <w:fldSimple w:instr=" SEQ Figure \* ARABIC ">
                        <w:r w:rsidR="0005283B">
                          <w:rPr>
                            <w:noProof/>
                          </w:rPr>
                          <w:t>20</w:t>
                        </w:r>
                      </w:fldSimple>
                      <w:r>
                        <w:t xml:space="preserve"> – ROC after removing the missing info</w:t>
                      </w:r>
                    </w:p>
                  </w:txbxContent>
                </v:textbox>
                <w10:wrap type="topAndBottom"/>
              </v:shape>
            </w:pict>
          </mc:Fallback>
        </mc:AlternateContent>
      </w:r>
      <w:r w:rsidR="00E52D42" w:rsidRPr="00E77C68">
        <w:rPr>
          <w:noProof/>
          <w:bdr w:val="none" w:sz="0" w:space="0" w:color="auto" w:frame="1"/>
        </w:rPr>
        <w:drawing>
          <wp:anchor distT="0" distB="0" distL="114300" distR="114300" simplePos="0" relativeHeight="251673600" behindDoc="0" locked="0" layoutInCell="1" allowOverlap="1" wp14:anchorId="7EBAAB15" wp14:editId="01B77D76">
            <wp:simplePos x="0" y="0"/>
            <wp:positionH relativeFrom="page">
              <wp:align>center</wp:align>
            </wp:positionH>
            <wp:positionV relativeFrom="paragraph">
              <wp:posOffset>0</wp:posOffset>
            </wp:positionV>
            <wp:extent cx="3879094" cy="3306445"/>
            <wp:effectExtent l="0" t="0" r="7620" b="8255"/>
            <wp:wrapTopAndBottom/>
            <wp:docPr id="1191340661" name="Picture 1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graph with numbers and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9094" cy="3306445"/>
                    </a:xfrm>
                    <a:prstGeom prst="rect">
                      <a:avLst/>
                    </a:prstGeom>
                    <a:noFill/>
                    <a:ln>
                      <a:noFill/>
                    </a:ln>
                  </pic:spPr>
                </pic:pic>
              </a:graphicData>
            </a:graphic>
          </wp:anchor>
        </w:drawing>
      </w:r>
    </w:p>
    <w:p w14:paraId="6F9E2827" w14:textId="77777777" w:rsidR="006F595E" w:rsidRDefault="006F595E" w:rsidP="007B4A68">
      <w:pPr>
        <w:spacing w:after="0"/>
        <w:jc w:val="both"/>
        <w:rPr>
          <w:rStyle w:val="Heading2Char"/>
        </w:rPr>
      </w:pPr>
    </w:p>
    <w:p w14:paraId="50BF1C0B" w14:textId="17ABC5C5" w:rsidR="006F595E" w:rsidRPr="00AD1E62" w:rsidRDefault="006F595E" w:rsidP="00D15F23">
      <w:pPr>
        <w:pStyle w:val="Heading1"/>
        <w:numPr>
          <w:ilvl w:val="0"/>
          <w:numId w:val="1"/>
        </w:numPr>
        <w:spacing w:after="240"/>
        <w:jc w:val="both"/>
        <w:rPr>
          <w:rStyle w:val="Heading2Char"/>
          <w:rFonts w:ascii="Calibri" w:eastAsia="Calibri" w:hAnsi="Calibri" w:cs="Calibri"/>
          <w:color w:val="auto"/>
          <w:sz w:val="27"/>
          <w:szCs w:val="27"/>
        </w:rPr>
      </w:pPr>
      <w:r w:rsidRPr="00AD1E62">
        <w:rPr>
          <w:rStyle w:val="Heading2Char"/>
          <w:rFonts w:ascii="Calibri" w:eastAsia="Calibri" w:hAnsi="Calibri" w:cs="Calibri"/>
          <w:color w:val="auto"/>
          <w:sz w:val="27"/>
          <w:szCs w:val="27"/>
        </w:rPr>
        <w:t xml:space="preserve">Comparison and Implications </w:t>
      </w:r>
    </w:p>
    <w:p w14:paraId="071770B1" w14:textId="3217A91A" w:rsidR="006F595E" w:rsidRDefault="006F595E" w:rsidP="007B4A68">
      <w:pPr>
        <w:jc w:val="both"/>
      </w:pPr>
      <w:r>
        <w:t>When we compared the AUC-ROC values, we were able to see differences in how well the models worked. This study showed how well the models could tell the difference between good and bad class examples, which was important for the project's goal of figuring out how likely it was that someone would change jobs.</w:t>
      </w:r>
    </w:p>
    <w:p w14:paraId="08582B68" w14:textId="5C3EBA7C" w:rsidR="00AD1E62" w:rsidRDefault="006F595E" w:rsidP="007B4A68">
      <w:pPr>
        <w:jc w:val="both"/>
      </w:pPr>
      <w:r>
        <w:t xml:space="preserve">By using this methodical approach and putting in the code that was given, we hope to make a predictive model that can effectively find job-seeking data science people. The way we put our method into action in detail gives you a full picture of how we did the predictive job. This actual execution makes sure that the methods we've talked about are used and </w:t>
      </w:r>
      <w:r>
        <w:t>helps</w:t>
      </w:r>
      <w:r>
        <w:t xml:space="preserve"> us reach the goals of our project. In the sections that follow, we'll talk </w:t>
      </w:r>
      <w:r>
        <w:t>in-depth</w:t>
      </w:r>
      <w:r>
        <w:t xml:space="preserve"> about the results we got and what they mean for HR recruitment tactics. These parts will also explain in detail how each step was done and what happened as a result.</w:t>
      </w:r>
    </w:p>
    <w:p w14:paraId="2F945476" w14:textId="77777777" w:rsidR="0057485E" w:rsidRDefault="0057485E" w:rsidP="0057485E">
      <w:pPr>
        <w:spacing w:after="0"/>
        <w:jc w:val="both"/>
      </w:pPr>
    </w:p>
    <w:p w14:paraId="1200C282" w14:textId="194732A5" w:rsidR="00AD1E62" w:rsidRDefault="00AD1E62" w:rsidP="0057485E">
      <w:pPr>
        <w:pStyle w:val="Heading1"/>
        <w:numPr>
          <w:ilvl w:val="0"/>
          <w:numId w:val="1"/>
        </w:numPr>
        <w:jc w:val="both"/>
      </w:pPr>
      <w:r>
        <w:t>Result Discussion</w:t>
      </w:r>
    </w:p>
    <w:p w14:paraId="3D4EEE8F" w14:textId="288B1808" w:rsidR="0057485E" w:rsidRDefault="0057485E" w:rsidP="0057485E">
      <w:pPr>
        <w:spacing w:after="0"/>
      </w:pPr>
    </w:p>
    <w:p w14:paraId="3551067B" w14:textId="3FAD41B5" w:rsidR="00DD1619" w:rsidRDefault="00AD1E62" w:rsidP="007B4A68">
      <w:pPr>
        <w:spacing w:after="0"/>
        <w:jc w:val="both"/>
      </w:pPr>
      <w:r>
        <w:t>In this part, we talk about the results of our experiments and what they tell us about the world. We compare the three models we used—Logistic Regression, Decision Tree, and Random Forest—and talk about how well they can predict whether or not a data scientist who has taken one of our training courses will change jobs.</w:t>
      </w:r>
    </w:p>
    <w:p w14:paraId="50C929A7" w14:textId="77777777" w:rsidR="00DD1619" w:rsidRDefault="00DD1619" w:rsidP="007B4A68">
      <w:pPr>
        <w:spacing w:after="0"/>
        <w:jc w:val="both"/>
      </w:pPr>
    </w:p>
    <w:p w14:paraId="32D090CE" w14:textId="1DE60A38" w:rsidR="00DD1619" w:rsidRDefault="00DD1619" w:rsidP="007B4A68">
      <w:pPr>
        <w:pStyle w:val="Heading2"/>
        <w:spacing w:before="0" w:after="240"/>
        <w:jc w:val="both"/>
      </w:pPr>
      <w:r>
        <w:lastRenderedPageBreak/>
        <w:t xml:space="preserve">7.1 </w:t>
      </w:r>
      <w:r>
        <w:t>Model Performance</w:t>
      </w:r>
      <w:r>
        <w:t xml:space="preserve"> </w:t>
      </w:r>
      <w:r>
        <w:t>Evaluation</w:t>
      </w:r>
    </w:p>
    <w:p w14:paraId="74B24348" w14:textId="69F5F9E7" w:rsidR="00DD1619" w:rsidRDefault="00DD1619" w:rsidP="007B4A68">
      <w:pPr>
        <w:jc w:val="both"/>
      </w:pPr>
      <w:r>
        <w:t>The performance of each model was assessed by employing the area under the receiver operating characteristic (ROC) curve (AUC-ROC) metric. This metric quantifies the model's capacity to differentiate between the positive and negative classes. The area under the receiver operating characteristic curve (AUC-ROC) score offers a complete evaluation of a model's classification accuracy across a range of threshold settings.</w:t>
      </w:r>
    </w:p>
    <w:p w14:paraId="75BE0A45" w14:textId="5595D006" w:rsidR="00DD1619" w:rsidRDefault="00DD1619" w:rsidP="007B4A68">
      <w:pPr>
        <w:jc w:val="both"/>
      </w:pPr>
      <w:r>
        <w:t>Below are the results of the test dataset</w:t>
      </w:r>
    </w:p>
    <w:p w14:paraId="7807329D" w14:textId="57570023" w:rsidR="00DD1619" w:rsidRDefault="00DD1619" w:rsidP="007B4A68">
      <w:pPr>
        <w:jc w:val="both"/>
      </w:pPr>
      <w:r>
        <w:rPr>
          <w:noProof/>
        </w:rPr>
        <mc:AlternateContent>
          <mc:Choice Requires="wps">
            <w:drawing>
              <wp:anchor distT="0" distB="0" distL="114300" distR="114300" simplePos="0" relativeHeight="251678720" behindDoc="0" locked="0" layoutInCell="1" allowOverlap="1" wp14:anchorId="3FAD2345" wp14:editId="1E1ECA65">
                <wp:simplePos x="0" y="0"/>
                <wp:positionH relativeFrom="column">
                  <wp:posOffset>641350</wp:posOffset>
                </wp:positionH>
                <wp:positionV relativeFrom="paragraph">
                  <wp:posOffset>4116070</wp:posOffset>
                </wp:positionV>
                <wp:extent cx="4297680" cy="635"/>
                <wp:effectExtent l="0" t="0" r="0" b="0"/>
                <wp:wrapTopAndBottom/>
                <wp:docPr id="683437234" name="Text Box 1"/>
                <wp:cNvGraphicFramePr/>
                <a:graphic xmlns:a="http://schemas.openxmlformats.org/drawingml/2006/main">
                  <a:graphicData uri="http://schemas.microsoft.com/office/word/2010/wordprocessingShape">
                    <wps:wsp>
                      <wps:cNvSpPr txBox="1"/>
                      <wps:spPr>
                        <a:xfrm>
                          <a:off x="0" y="0"/>
                          <a:ext cx="4297680" cy="635"/>
                        </a:xfrm>
                        <a:prstGeom prst="rect">
                          <a:avLst/>
                        </a:prstGeom>
                        <a:solidFill>
                          <a:prstClr val="white"/>
                        </a:solidFill>
                        <a:ln>
                          <a:noFill/>
                        </a:ln>
                      </wps:spPr>
                      <wps:txbx>
                        <w:txbxContent>
                          <w:p w14:paraId="269AEA4E" w14:textId="3937F988" w:rsidR="00DD1619" w:rsidRPr="00A0580E" w:rsidRDefault="00DD1619" w:rsidP="00DD1619">
                            <w:pPr>
                              <w:pStyle w:val="Caption"/>
                              <w:jc w:val="center"/>
                              <w:rPr>
                                <w:rFonts w:ascii="Calibri" w:hAnsi="Calibri" w:cs="Calibri"/>
                                <w:noProof/>
                                <w:color w:val="FF0000"/>
                                <w:bdr w:val="none" w:sz="0" w:space="0" w:color="auto" w:frame="1"/>
                              </w:rPr>
                            </w:pPr>
                            <w:r>
                              <w:t xml:space="preserve">Figure </w:t>
                            </w:r>
                            <w:fldSimple w:instr=" SEQ Figure \* ARABIC ">
                              <w:r w:rsidR="0005283B">
                                <w:rPr>
                                  <w:noProof/>
                                </w:rPr>
                                <w:t>21</w:t>
                              </w:r>
                            </w:fldSimple>
                            <w:r>
                              <w:t xml:space="preserve"> – </w:t>
                            </w:r>
                            <w:r w:rsidRPr="00DD1619">
                              <w:t>Model</w:t>
                            </w:r>
                            <w:r>
                              <w:t xml:space="preserve"> </w:t>
                            </w:r>
                            <w:r w:rsidRPr="00DD1619">
                              <w:t>AUC-ROC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D2345" id="_x0000_s1030" type="#_x0000_t202" style="position:absolute;left:0;text-align:left;margin-left:50.5pt;margin-top:324.1pt;width:338.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" stroked="f">
                <v:textbox style="mso-fit-shape-to-text:t" inset="0,0,0,0">
                  <w:txbxContent>
                    <w:p w14:paraId="269AEA4E" w14:textId="3937F988" w:rsidR="00DD1619" w:rsidRPr="00A0580E" w:rsidRDefault="00DD1619" w:rsidP="00DD1619">
                      <w:pPr>
                        <w:pStyle w:val="Caption"/>
                        <w:jc w:val="center"/>
                        <w:rPr>
                          <w:rFonts w:ascii="Calibri" w:hAnsi="Calibri" w:cs="Calibri"/>
                          <w:noProof/>
                          <w:color w:val="FF0000"/>
                          <w:bdr w:val="none" w:sz="0" w:space="0" w:color="auto" w:frame="1"/>
                        </w:rPr>
                      </w:pPr>
                      <w:r>
                        <w:t xml:space="preserve">Figure </w:t>
                      </w:r>
                      <w:fldSimple w:instr=" SEQ Figure \* ARABIC ">
                        <w:r w:rsidR="0005283B">
                          <w:rPr>
                            <w:noProof/>
                          </w:rPr>
                          <w:t>21</w:t>
                        </w:r>
                      </w:fldSimple>
                      <w:r>
                        <w:t xml:space="preserve"> – </w:t>
                      </w:r>
                      <w:r w:rsidRPr="00DD1619">
                        <w:t>Model</w:t>
                      </w:r>
                      <w:r>
                        <w:t xml:space="preserve"> </w:t>
                      </w:r>
                      <w:r w:rsidRPr="00DD1619">
                        <w:t>AUC-ROC Score</w:t>
                      </w:r>
                    </w:p>
                  </w:txbxContent>
                </v:textbox>
                <w10:wrap type="topAndBottom"/>
              </v:shape>
            </w:pict>
          </mc:Fallback>
        </mc:AlternateContent>
      </w:r>
      <w:r>
        <w:rPr>
          <w:rFonts w:ascii="Calibri" w:hAnsi="Calibri" w:cs="Calibri"/>
          <w:noProof/>
          <w:color w:val="FF0000"/>
          <w:bdr w:val="none" w:sz="0" w:space="0" w:color="auto" w:frame="1"/>
        </w:rPr>
        <w:drawing>
          <wp:anchor distT="0" distB="0" distL="114300" distR="114300" simplePos="0" relativeHeight="251676672" behindDoc="0" locked="0" layoutInCell="1" allowOverlap="1" wp14:anchorId="3BB36CD5" wp14:editId="71ECB3A4">
            <wp:simplePos x="0" y="0"/>
            <wp:positionH relativeFrom="page">
              <wp:align>center</wp:align>
            </wp:positionH>
            <wp:positionV relativeFrom="paragraph">
              <wp:posOffset>295910</wp:posOffset>
            </wp:positionV>
            <wp:extent cx="4297680" cy="3763010"/>
            <wp:effectExtent l="0" t="0" r="7620" b="8890"/>
            <wp:wrapTopAndBottom/>
            <wp:docPr id="1354580258" name="Picture 12" descr="A graph of a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graph of a logistic&#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7680" cy="3763010"/>
                    </a:xfrm>
                    <a:prstGeom prst="rect">
                      <a:avLst/>
                    </a:prstGeom>
                    <a:noFill/>
                    <a:ln>
                      <a:noFill/>
                    </a:ln>
                  </pic:spPr>
                </pic:pic>
              </a:graphicData>
            </a:graphic>
            <wp14:sizeRelH relativeFrom="margin">
              <wp14:pctWidth>0</wp14:pctWidth>
            </wp14:sizeRelH>
            <wp14:sizeRelV relativeFrom="margin">
              <wp14:pctHeight>0</wp14:pctHeight>
            </wp14:sizeRelV>
          </wp:anchor>
        </w:drawing>
      </w:r>
      <w:r>
        <w:t>AUC-ROC Scores:</w:t>
      </w:r>
    </w:p>
    <w:p w14:paraId="514D54E9" w14:textId="77777777" w:rsidR="00AB1C12" w:rsidRDefault="00AB1C12" w:rsidP="007B4A68">
      <w:pPr>
        <w:jc w:val="both"/>
      </w:pPr>
    </w:p>
    <w:p w14:paraId="2C7D4103" w14:textId="77777777" w:rsidR="00AB1C12" w:rsidRDefault="00AB1C12" w:rsidP="007B4A68">
      <w:pPr>
        <w:jc w:val="both"/>
      </w:pPr>
    </w:p>
    <w:p w14:paraId="4C57BB84" w14:textId="77777777" w:rsidR="00AB1C12" w:rsidRDefault="00AB1C12" w:rsidP="007B4A68">
      <w:pPr>
        <w:jc w:val="both"/>
      </w:pPr>
    </w:p>
    <w:p w14:paraId="084CD3E3" w14:textId="77777777" w:rsidR="00AB1C12" w:rsidRDefault="00AB1C12" w:rsidP="007B4A68">
      <w:pPr>
        <w:jc w:val="both"/>
      </w:pPr>
    </w:p>
    <w:p w14:paraId="157CFD6E" w14:textId="77777777" w:rsidR="00AB1C12" w:rsidRDefault="00AB1C12" w:rsidP="007B4A68">
      <w:pPr>
        <w:jc w:val="both"/>
      </w:pPr>
    </w:p>
    <w:p w14:paraId="33E5039E" w14:textId="77777777" w:rsidR="00AB1C12" w:rsidRDefault="00AB1C12" w:rsidP="007B4A68">
      <w:pPr>
        <w:jc w:val="both"/>
      </w:pPr>
    </w:p>
    <w:p w14:paraId="70EFECE6" w14:textId="77777777" w:rsidR="00AB1C12" w:rsidRDefault="00AB1C12" w:rsidP="007B4A68">
      <w:pPr>
        <w:jc w:val="both"/>
      </w:pPr>
    </w:p>
    <w:p w14:paraId="69AB5FD7" w14:textId="77777777" w:rsidR="00AB1C12" w:rsidRDefault="00AB1C12" w:rsidP="007B4A68">
      <w:pPr>
        <w:jc w:val="both"/>
      </w:pPr>
    </w:p>
    <w:p w14:paraId="0CE5CA20" w14:textId="77777777" w:rsidR="00AB1C12" w:rsidRDefault="00AB1C12" w:rsidP="007B4A68">
      <w:pPr>
        <w:jc w:val="both"/>
      </w:pPr>
    </w:p>
    <w:p w14:paraId="09150E9E" w14:textId="77777777" w:rsidR="00AB1C12" w:rsidRDefault="00AB1C12" w:rsidP="007B4A68">
      <w:pPr>
        <w:jc w:val="both"/>
      </w:pPr>
    </w:p>
    <w:p w14:paraId="234883EF" w14:textId="2FFA3D05" w:rsidR="00AB1C12" w:rsidRDefault="00715F00" w:rsidP="00BA72B9">
      <w:pPr>
        <w:jc w:val="both"/>
      </w:pPr>
      <w:r>
        <w:lastRenderedPageBreak/>
        <w:t>Confusion Matrix:</w:t>
      </w:r>
    </w:p>
    <w:p w14:paraId="5708CBA5" w14:textId="1EAF6363" w:rsidR="00BA72B9" w:rsidRDefault="0005283B" w:rsidP="00BA72B9">
      <w:pPr>
        <w:jc w:val="both"/>
      </w:pPr>
      <w:r>
        <w:rPr>
          <w:noProof/>
        </w:rPr>
        <mc:AlternateContent>
          <mc:Choice Requires="wps">
            <w:drawing>
              <wp:anchor distT="0" distB="0" distL="114300" distR="114300" simplePos="0" relativeHeight="251681792" behindDoc="0" locked="0" layoutInCell="1" allowOverlap="1" wp14:anchorId="4DB6F8E7" wp14:editId="72D8F1DC">
                <wp:simplePos x="0" y="0"/>
                <wp:positionH relativeFrom="column">
                  <wp:posOffset>0</wp:posOffset>
                </wp:positionH>
                <wp:positionV relativeFrom="paragraph">
                  <wp:posOffset>2579370</wp:posOffset>
                </wp:positionV>
                <wp:extent cx="2735580" cy="635"/>
                <wp:effectExtent l="0" t="0" r="0" b="0"/>
                <wp:wrapTopAndBottom/>
                <wp:docPr id="270593462" name="Text Box 1"/>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72268665" w14:textId="4AFEBE76" w:rsidR="00715F00" w:rsidRPr="00715F00" w:rsidRDefault="0005283B" w:rsidP="00D33DA6">
                            <w:pPr>
                              <w:pStyle w:val="Caption"/>
                              <w:jc w:val="center"/>
                            </w:pPr>
                            <w:r>
                              <w:t xml:space="preserve">Figure </w:t>
                            </w:r>
                            <w:fldSimple w:instr=" SEQ Figure \* ARABIC ">
                              <w:r>
                                <w:rPr>
                                  <w:noProof/>
                                </w:rPr>
                                <w:t>22</w:t>
                              </w:r>
                            </w:fldSimple>
                            <w:r>
                              <w:t xml:space="preserve"> –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6F8E7" id="_x0000_s1031" type="#_x0000_t202" style="position:absolute;left:0;text-align:left;margin-left:0;margin-top:203.1pt;width:215.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66YGQIAAD8EAAAOAAAAZHJzL2Uyb0RvYy54bWysU8Fu2zAMvQ/YPwi6L05SpCu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JOP9/MZncUkhS7vZlF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" stroked="f">
                <v:textbox style="mso-fit-shape-to-text:t" inset="0,0,0,0">
                  <w:txbxContent>
                    <w:p w14:paraId="72268665" w14:textId="4AFEBE76" w:rsidR="00715F00" w:rsidRPr="00715F00" w:rsidRDefault="0005283B" w:rsidP="00D33DA6">
                      <w:pPr>
                        <w:pStyle w:val="Caption"/>
                        <w:jc w:val="center"/>
                      </w:pPr>
                      <w:r>
                        <w:t xml:space="preserve">Figure </w:t>
                      </w:r>
                      <w:fldSimple w:instr=" SEQ Figure \* ARABIC ">
                        <w:r>
                          <w:rPr>
                            <w:noProof/>
                          </w:rPr>
                          <w:t>22</w:t>
                        </w:r>
                      </w:fldSimple>
                      <w:r>
                        <w:t xml:space="preserve"> – Confusion matrix</w:t>
                      </w:r>
                    </w:p>
                  </w:txbxContent>
                </v:textbox>
                <w10:wrap type="topAndBottom"/>
              </v:shape>
            </w:pict>
          </mc:Fallback>
        </mc:AlternateContent>
      </w:r>
      <w:r>
        <w:rPr>
          <w:rFonts w:ascii="Calibri" w:hAnsi="Calibri" w:cs="Calibri"/>
          <w:noProof/>
          <w:color w:val="000000"/>
          <w:bdr w:val="none" w:sz="0" w:space="0" w:color="auto" w:frame="1"/>
        </w:rPr>
        <w:drawing>
          <wp:anchor distT="0" distB="0" distL="114300" distR="114300" simplePos="0" relativeHeight="251679744" behindDoc="0" locked="0" layoutInCell="1" allowOverlap="1" wp14:anchorId="29453FCB" wp14:editId="7D96C45F">
            <wp:simplePos x="0" y="0"/>
            <wp:positionH relativeFrom="margin">
              <wp:align>left</wp:align>
            </wp:positionH>
            <wp:positionV relativeFrom="paragraph">
              <wp:posOffset>7620</wp:posOffset>
            </wp:positionV>
            <wp:extent cx="2735580" cy="2514600"/>
            <wp:effectExtent l="0" t="0" r="7620" b="0"/>
            <wp:wrapTopAndBottom/>
            <wp:docPr id="156571898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58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72B9" w:rsidRPr="00BA72B9">
        <w:t>Precision is 55%, but recall needs improvement. Logistic Regression and Random Forest outperformed Decision Tree in AUC-ROC scores. Decision Tree: 0.65 score Logistic Regression: 0.71 AUC-ROC score. Random Forest model had the best performance with an AUC-ROC score of 0.72. Ensemble techniques like Random Forest are suggested for capturing dataset complexity and making precise predictions.</w:t>
      </w:r>
    </w:p>
    <w:p w14:paraId="58158A0A" w14:textId="77777777" w:rsidR="00BA72B9" w:rsidRDefault="00BA72B9" w:rsidP="00BA72B9">
      <w:pPr>
        <w:jc w:val="both"/>
      </w:pPr>
    </w:p>
    <w:p w14:paraId="00555DCB" w14:textId="07796B49" w:rsidR="006434C5" w:rsidRDefault="006434C5" w:rsidP="00BA72B9">
      <w:pPr>
        <w:pStyle w:val="Heading2"/>
      </w:pPr>
      <w:r>
        <w:t>7.2 Factors Influencing Predictions</w:t>
      </w:r>
    </w:p>
    <w:p w14:paraId="51E2E8BB" w14:textId="77777777" w:rsidR="006434C5" w:rsidRPr="006434C5" w:rsidRDefault="006434C5" w:rsidP="007B4A68">
      <w:pPr>
        <w:spacing w:after="0"/>
        <w:jc w:val="both"/>
      </w:pPr>
    </w:p>
    <w:p w14:paraId="680F3546" w14:textId="47956DB7" w:rsidR="006434C5" w:rsidRDefault="006434C5" w:rsidP="007B4A68">
      <w:pPr>
        <w:jc w:val="both"/>
      </w:pPr>
      <w:r>
        <w:t>As we examined our models, we saw particular patterns and factors that appear to have a big impact on predictions of employment changes. These elements consist of city of residence, gender, educational background, and relevant experience. It seems that individuals with more education and past relevant experience are less likely to be looking for a new job. Due to different prospects and job marketplaces, a candidate's current city may also have an impact on their decision to shift jobs.</w:t>
      </w:r>
    </w:p>
    <w:p w14:paraId="4DDB6816" w14:textId="77777777" w:rsidR="00A1731F" w:rsidRDefault="00A1731F" w:rsidP="006434C5"/>
    <w:p w14:paraId="07BB80B7" w14:textId="6CB4B90B" w:rsidR="00A1731F" w:rsidRDefault="00A1731F" w:rsidP="00D15F23">
      <w:pPr>
        <w:pStyle w:val="Heading1"/>
        <w:numPr>
          <w:ilvl w:val="0"/>
          <w:numId w:val="1"/>
        </w:numPr>
      </w:pPr>
      <w:r w:rsidRPr="00A1731F">
        <w:t>Implications and Future Directions</w:t>
      </w:r>
    </w:p>
    <w:p w14:paraId="7B72D5A6" w14:textId="77777777" w:rsidR="00A1731F" w:rsidRDefault="00A1731F" w:rsidP="00A1731F">
      <w:pPr>
        <w:pStyle w:val="Heading1"/>
      </w:pPr>
    </w:p>
    <w:p w14:paraId="36398DCD" w14:textId="49D3B91C" w:rsidR="00A1731F" w:rsidRDefault="00A1731F" w:rsidP="00A1731F">
      <w:pPr>
        <w:jc w:val="both"/>
      </w:pPr>
      <w:r>
        <w:t>Our HR recruitment strategy will be significantly impacted by the findings of this investigation. We can modify our training programs to accommodate particular needs and concerns by determining the variables that affect job change predictions. We may also improve our recruiting choices and resource allocation by utilizing the knowledge drawn from the Random Forest model's greater performance.</w:t>
      </w:r>
    </w:p>
    <w:p w14:paraId="0F3EDD2E" w14:textId="6C810D4D" w:rsidR="007B4A68" w:rsidRDefault="00A1731F" w:rsidP="00A1731F">
      <w:pPr>
        <w:jc w:val="both"/>
      </w:pPr>
      <w:r>
        <w:t>In the future, we intend to investigate more feature engineering methods and take into account more sophisticated ensemble techniques to further improve model performance. We'll also keep collecting and analyzing data on employee satisfaction, work-life balance, and career development in order to enhance our models and the precision of our predictions.</w:t>
      </w:r>
    </w:p>
    <w:p w14:paraId="493F513F" w14:textId="77777777" w:rsidR="007B4A68" w:rsidRDefault="007B4A68" w:rsidP="00A1731F">
      <w:pPr>
        <w:jc w:val="both"/>
      </w:pPr>
    </w:p>
    <w:p w14:paraId="5E94F821" w14:textId="77777777" w:rsidR="00AB1C12" w:rsidRDefault="00AB1C12" w:rsidP="00A1731F">
      <w:pPr>
        <w:jc w:val="both"/>
      </w:pPr>
    </w:p>
    <w:p w14:paraId="58DCBDE4" w14:textId="77777777" w:rsidR="007B4A68" w:rsidRDefault="007B4A68" w:rsidP="00D15F23">
      <w:pPr>
        <w:pStyle w:val="Heading1"/>
        <w:numPr>
          <w:ilvl w:val="0"/>
          <w:numId w:val="1"/>
        </w:numPr>
      </w:pPr>
      <w:r>
        <w:lastRenderedPageBreak/>
        <w:t>Conclusion</w:t>
      </w:r>
    </w:p>
    <w:p w14:paraId="035E443A" w14:textId="77777777" w:rsidR="007B4A68" w:rsidRDefault="007B4A68" w:rsidP="007B4A68">
      <w:pPr>
        <w:pStyle w:val="Heading1"/>
        <w:ind w:left="0"/>
      </w:pPr>
    </w:p>
    <w:p w14:paraId="1F048E27" w14:textId="77777777" w:rsidR="007B4A68" w:rsidRDefault="007B4A68" w:rsidP="007B4A68">
      <w:pPr>
        <w:jc w:val="both"/>
      </w:pPr>
      <w:r>
        <w:t>In conclusion, this HR Analytics initiative exemplifies how data-driven decision-making can change the world. We have created a predictive model for job change likelihood and disclosed priceless insights that have the potential to completely alter our hiring and training paradigms by leveraging the power of thorough applicant analysis and cutting-edge machine learning technologies.</w:t>
      </w:r>
    </w:p>
    <w:p w14:paraId="0CCE3D39" w14:textId="77777777" w:rsidR="007B4A68" w:rsidRDefault="007B4A68" w:rsidP="007B4A68">
      <w:pPr>
        <w:spacing w:after="0"/>
        <w:jc w:val="both"/>
      </w:pPr>
    </w:p>
    <w:p w14:paraId="5F0F5905" w14:textId="77777777" w:rsidR="007B4A68" w:rsidRDefault="007B4A68" w:rsidP="007B4A68">
      <w:pPr>
        <w:jc w:val="both"/>
      </w:pPr>
      <w:r>
        <w:t>This initiative has wide-ranging effects. We envisage a time when resource allocation is optimized, costs are reduced, and employee happiness is at its highest through targeted hiring and customized training. A sustainable and vibrant workplace ecosystem is supported by the strategies developed from data-driven insights, which make sure our decisions are in line with our company goals and moral standards.</w:t>
      </w:r>
    </w:p>
    <w:p w14:paraId="6AD70030" w14:textId="77777777" w:rsidR="007B4A68" w:rsidRDefault="007B4A68" w:rsidP="007B4A68">
      <w:pPr>
        <w:spacing w:after="0"/>
        <w:jc w:val="both"/>
      </w:pPr>
    </w:p>
    <w:p w14:paraId="552F1671" w14:textId="77777777" w:rsidR="007B4A68" w:rsidRDefault="007B4A68" w:rsidP="007B4A68">
      <w:pPr>
        <w:jc w:val="both"/>
      </w:pPr>
      <w:r>
        <w:t>In addition to the financial benefits, our project positions us as leaders at the exciting nexus of HR analytics and Data Science. We attract top-tier talent and retain it by fostering an atmosphere that places a high priority on employee growth and engagement, setting new standards for the sector.</w:t>
      </w:r>
    </w:p>
    <w:p w14:paraId="0A7CC133" w14:textId="77777777" w:rsidR="007B4A68" w:rsidRDefault="007B4A68" w:rsidP="007B4A68">
      <w:pPr>
        <w:spacing w:after="0"/>
        <w:jc w:val="both"/>
      </w:pPr>
    </w:p>
    <w:p w14:paraId="481C9289" w14:textId="71E949E8" w:rsidR="007B4A68" w:rsidRDefault="007B4A68" w:rsidP="0074414B">
      <w:pPr>
        <w:spacing w:after="0"/>
        <w:jc w:val="both"/>
      </w:pPr>
      <w:r>
        <w:t>Overall, this project confirms that wise data application has the power to completely transform industries. We embark on a journey toward an illuminated and successful future as we embrace innovation, ethics, and the discoveries provided by this initiative. This is true for both our organization and the extraordinary people who contribute to its success.</w:t>
      </w:r>
    </w:p>
    <w:p w14:paraId="42FB605F" w14:textId="77777777" w:rsidR="0099329A" w:rsidRDefault="0099329A" w:rsidP="0074414B">
      <w:pPr>
        <w:spacing w:after="0"/>
        <w:jc w:val="both"/>
      </w:pPr>
    </w:p>
    <w:p w14:paraId="34700E11" w14:textId="77777777" w:rsidR="0074414B" w:rsidRDefault="0074414B" w:rsidP="0074414B">
      <w:pPr>
        <w:spacing w:after="0"/>
        <w:jc w:val="both"/>
      </w:pPr>
    </w:p>
    <w:p w14:paraId="2BDA2BFE" w14:textId="669B611C" w:rsidR="0074414B" w:rsidRDefault="0074414B" w:rsidP="00D15F23">
      <w:pPr>
        <w:pStyle w:val="Heading1"/>
        <w:numPr>
          <w:ilvl w:val="0"/>
          <w:numId w:val="1"/>
        </w:numPr>
        <w:spacing w:after="240"/>
      </w:pPr>
      <w:r>
        <w:t xml:space="preserve"> </w:t>
      </w:r>
      <w:r>
        <w:t xml:space="preserve">Social Impact </w:t>
      </w:r>
    </w:p>
    <w:p w14:paraId="07ADE060" w14:textId="18FFE3FD" w:rsidR="0074414B" w:rsidRDefault="0074414B" w:rsidP="0074414B">
      <w:pPr>
        <w:spacing w:after="0"/>
        <w:jc w:val="both"/>
      </w:pPr>
      <w:r>
        <w:t>By carrying out this HR Analytics project, we may restructure our hiring and training practices and reap significant advantages. We can refine our strategy and ensure resource-effective procedures that meet employee needs by precisely forecasting the chance of a job move among data science candidates.</w:t>
      </w:r>
    </w:p>
    <w:p w14:paraId="34858470" w14:textId="77777777" w:rsidR="0074414B" w:rsidRDefault="0074414B" w:rsidP="0074414B">
      <w:pPr>
        <w:spacing w:after="0"/>
        <w:jc w:val="both"/>
      </w:pPr>
    </w:p>
    <w:p w14:paraId="0136940F" w14:textId="77777777" w:rsidR="0074414B" w:rsidRDefault="0074414B" w:rsidP="0074414B">
      <w:pPr>
        <w:spacing w:after="0"/>
        <w:jc w:val="both"/>
      </w:pPr>
      <w:r>
        <w:t>The allocation of resources and customization of training programs to candidates' goals are ensured via optimized recruitment. By establishing a healthy workplace culture and cutting costs, this strategy increases satisfaction, engagement, and retention.</w:t>
      </w:r>
    </w:p>
    <w:p w14:paraId="25DAAEFC" w14:textId="77777777" w:rsidR="0074414B" w:rsidRDefault="0074414B" w:rsidP="0074414B">
      <w:pPr>
        <w:spacing w:after="0"/>
        <w:jc w:val="both"/>
      </w:pPr>
    </w:p>
    <w:p w14:paraId="5177C17A" w14:textId="77777777" w:rsidR="0074414B" w:rsidRDefault="0074414B" w:rsidP="0074414B">
      <w:pPr>
        <w:spacing w:after="0"/>
        <w:jc w:val="both"/>
      </w:pPr>
      <w:r>
        <w:t>Our strategy minimizes resource waste on unqualified candidates because financial rewards are implicit in it. By hiring top personnel and strengthening our expertise in the field of data science, strategic decisions informed by data-driven insights strengthen our position.</w:t>
      </w:r>
    </w:p>
    <w:p w14:paraId="7A46590B" w14:textId="77777777" w:rsidR="0074414B" w:rsidRDefault="0074414B" w:rsidP="0074414B">
      <w:pPr>
        <w:spacing w:after="0"/>
        <w:jc w:val="both"/>
      </w:pPr>
    </w:p>
    <w:p w14:paraId="77D2FCEB" w14:textId="77777777" w:rsidR="0074414B" w:rsidRDefault="0074414B" w:rsidP="0074414B">
      <w:pPr>
        <w:spacing w:after="0"/>
        <w:jc w:val="both"/>
      </w:pPr>
      <w:r>
        <w:t>Ethical considerations support our strategies. Maintaining justice and ensuring a beneficial effect on the business and individuals requires transparency in data utilization and decision-making.</w:t>
      </w:r>
    </w:p>
    <w:p w14:paraId="743DC25F" w14:textId="77777777" w:rsidR="0074414B" w:rsidRDefault="0074414B" w:rsidP="0074414B">
      <w:pPr>
        <w:spacing w:after="0"/>
        <w:jc w:val="both"/>
      </w:pPr>
    </w:p>
    <w:p w14:paraId="116E57EF" w14:textId="77777777" w:rsidR="007B4A68" w:rsidRDefault="0074414B" w:rsidP="0074414B">
      <w:pPr>
        <w:spacing w:after="0"/>
        <w:jc w:val="both"/>
      </w:pPr>
      <w:r>
        <w:t>Essentially, our project transforms HR. By fusing data science and moral principles, we create a productive, employee-focused atmosphere that drives both our company and its staff to outstanding success.</w:t>
      </w:r>
    </w:p>
    <w:p w14:paraId="6E096409" w14:textId="77777777" w:rsidR="0074414B" w:rsidRDefault="0074414B" w:rsidP="0074414B">
      <w:pPr>
        <w:spacing w:after="0"/>
        <w:jc w:val="both"/>
      </w:pPr>
    </w:p>
    <w:p w14:paraId="3E581FE3" w14:textId="77777777" w:rsidR="00182BFC" w:rsidRDefault="00182BFC" w:rsidP="0074414B">
      <w:pPr>
        <w:spacing w:after="0"/>
        <w:jc w:val="both"/>
      </w:pPr>
    </w:p>
    <w:p w14:paraId="2D832328" w14:textId="0EEB74A0" w:rsidR="00182BFC" w:rsidRDefault="001C7975" w:rsidP="004E208E">
      <w:pPr>
        <w:pStyle w:val="Heading1"/>
      </w:pPr>
      <w:r w:rsidRPr="001C7975">
        <w:lastRenderedPageBreak/>
        <w:t>Reference</w:t>
      </w:r>
      <w:r>
        <w:t>:</w:t>
      </w:r>
    </w:p>
    <w:p w14:paraId="00959366" w14:textId="77777777" w:rsidR="004E208E" w:rsidRDefault="004E208E" w:rsidP="004E208E">
      <w:pPr>
        <w:pStyle w:val="Heading1"/>
      </w:pPr>
    </w:p>
    <w:p w14:paraId="10FF0875" w14:textId="37D75F1C" w:rsidR="004E208E" w:rsidRDefault="004E208E" w:rsidP="004E208E">
      <w:pPr>
        <w:pStyle w:val="NormalWeb"/>
        <w:spacing w:before="0" w:beforeAutospacing="0" w:after="0" w:afterAutospacing="0" w:line="480" w:lineRule="auto"/>
        <w:ind w:left="720" w:hanging="720"/>
        <w:rPr>
          <w:sz w:val="22"/>
          <w:szCs w:val="22"/>
        </w:rPr>
      </w:pPr>
      <w:proofErr w:type="spellStart"/>
      <w:r w:rsidRPr="004E208E">
        <w:rPr>
          <w:sz w:val="22"/>
          <w:szCs w:val="22"/>
        </w:rPr>
        <w:t>Abratt</w:t>
      </w:r>
      <w:proofErr w:type="spellEnd"/>
      <w:r w:rsidRPr="004E208E">
        <w:rPr>
          <w:sz w:val="22"/>
          <w:szCs w:val="22"/>
        </w:rPr>
        <w:t xml:space="preserve">, R. (1983). The interrelationship between human resource management and corporate strategy. </w:t>
      </w:r>
      <w:r w:rsidRPr="004E208E">
        <w:rPr>
          <w:i/>
          <w:iCs/>
          <w:sz w:val="22"/>
          <w:szCs w:val="22"/>
        </w:rPr>
        <w:t>South African Journal of Business Management</w:t>
      </w:r>
      <w:r w:rsidRPr="004E208E">
        <w:rPr>
          <w:sz w:val="22"/>
          <w:szCs w:val="22"/>
        </w:rPr>
        <w:t xml:space="preserve">, </w:t>
      </w:r>
      <w:r w:rsidRPr="004E208E">
        <w:rPr>
          <w:i/>
          <w:iCs/>
          <w:sz w:val="22"/>
          <w:szCs w:val="22"/>
        </w:rPr>
        <w:t>14</w:t>
      </w:r>
      <w:r w:rsidRPr="004E208E">
        <w:rPr>
          <w:sz w:val="22"/>
          <w:szCs w:val="22"/>
        </w:rPr>
        <w:t xml:space="preserve">(2), 53–59. </w:t>
      </w:r>
      <w:hyperlink r:id="rId30" w:history="1">
        <w:r w:rsidRPr="00233E69">
          <w:rPr>
            <w:rStyle w:val="Hyperlink"/>
            <w:sz w:val="22"/>
            <w:szCs w:val="22"/>
          </w:rPr>
          <w:t>https://doi.org/10.4102/sajbm.v14i2.1141</w:t>
        </w:r>
      </w:hyperlink>
    </w:p>
    <w:p w14:paraId="22F42C13" w14:textId="62F58AA9" w:rsidR="004E208E" w:rsidRDefault="004E208E" w:rsidP="004E208E">
      <w:pPr>
        <w:pStyle w:val="NormalWeb"/>
        <w:spacing w:before="0" w:beforeAutospacing="0" w:after="0" w:afterAutospacing="0" w:line="480" w:lineRule="auto"/>
        <w:ind w:left="720" w:hanging="720"/>
        <w:rPr>
          <w:sz w:val="22"/>
          <w:szCs w:val="22"/>
        </w:rPr>
      </w:pPr>
      <w:proofErr w:type="spellStart"/>
      <w:r w:rsidRPr="004E208E">
        <w:rPr>
          <w:sz w:val="22"/>
          <w:szCs w:val="22"/>
        </w:rPr>
        <w:t>Aguinis</w:t>
      </w:r>
      <w:proofErr w:type="spellEnd"/>
      <w:r w:rsidRPr="004E208E">
        <w:rPr>
          <w:sz w:val="22"/>
          <w:szCs w:val="22"/>
        </w:rPr>
        <w:t xml:space="preserve">, H., &amp; O’Boyle, E. (2013). Star Performers in Twenty-First Century Organizations. </w:t>
      </w:r>
      <w:r w:rsidRPr="004E208E">
        <w:rPr>
          <w:i/>
          <w:iCs/>
          <w:sz w:val="22"/>
          <w:szCs w:val="22"/>
        </w:rPr>
        <w:t>Personnel Psychology</w:t>
      </w:r>
      <w:r w:rsidRPr="004E208E">
        <w:rPr>
          <w:sz w:val="22"/>
          <w:szCs w:val="22"/>
        </w:rPr>
        <w:t xml:space="preserve">, </w:t>
      </w:r>
      <w:r w:rsidRPr="004E208E">
        <w:rPr>
          <w:i/>
          <w:iCs/>
          <w:sz w:val="22"/>
          <w:szCs w:val="22"/>
        </w:rPr>
        <w:t>67</w:t>
      </w:r>
      <w:r w:rsidRPr="004E208E">
        <w:rPr>
          <w:sz w:val="22"/>
          <w:szCs w:val="22"/>
        </w:rPr>
        <w:t xml:space="preserve">(2), 313–350. </w:t>
      </w:r>
      <w:hyperlink r:id="rId31" w:history="1">
        <w:r w:rsidR="0099329A" w:rsidRPr="00233E69">
          <w:rPr>
            <w:rStyle w:val="Hyperlink"/>
            <w:sz w:val="22"/>
            <w:szCs w:val="22"/>
          </w:rPr>
          <w:t>https://doi.org/10.1111/peps.12054</w:t>
        </w:r>
      </w:hyperlink>
    </w:p>
    <w:p w14:paraId="0C4B97E4" w14:textId="6C9BA147" w:rsidR="004E208E" w:rsidRDefault="004E208E" w:rsidP="004E208E">
      <w:pPr>
        <w:pStyle w:val="NormalWeb"/>
        <w:spacing w:before="0" w:beforeAutospacing="0" w:after="0" w:afterAutospacing="0" w:line="480" w:lineRule="auto"/>
        <w:ind w:left="720" w:hanging="720"/>
        <w:rPr>
          <w:sz w:val="22"/>
          <w:szCs w:val="22"/>
        </w:rPr>
      </w:pPr>
      <w:proofErr w:type="spellStart"/>
      <w:r w:rsidRPr="004E208E">
        <w:rPr>
          <w:sz w:val="22"/>
          <w:szCs w:val="22"/>
        </w:rPr>
        <w:t>Assefi</w:t>
      </w:r>
      <w:proofErr w:type="spellEnd"/>
      <w:r w:rsidRPr="004E208E">
        <w:rPr>
          <w:sz w:val="22"/>
          <w:szCs w:val="22"/>
        </w:rPr>
        <w:t xml:space="preserve">, M., </w:t>
      </w:r>
      <w:proofErr w:type="spellStart"/>
      <w:r w:rsidRPr="004E208E">
        <w:rPr>
          <w:sz w:val="22"/>
          <w:szCs w:val="22"/>
        </w:rPr>
        <w:t>Behravesh</w:t>
      </w:r>
      <w:proofErr w:type="spellEnd"/>
      <w:r w:rsidRPr="004E208E">
        <w:rPr>
          <w:sz w:val="22"/>
          <w:szCs w:val="22"/>
        </w:rPr>
        <w:t xml:space="preserve">, E., Liu, G., &amp; </w:t>
      </w:r>
      <w:proofErr w:type="spellStart"/>
      <w:r w:rsidRPr="004E208E">
        <w:rPr>
          <w:sz w:val="22"/>
          <w:szCs w:val="22"/>
        </w:rPr>
        <w:t>Tafti</w:t>
      </w:r>
      <w:proofErr w:type="spellEnd"/>
      <w:r w:rsidRPr="004E208E">
        <w:rPr>
          <w:sz w:val="22"/>
          <w:szCs w:val="22"/>
        </w:rPr>
        <w:t xml:space="preserve">, A. P. (2017). Big data machine learning using </w:t>
      </w:r>
      <w:proofErr w:type="spellStart"/>
      <w:r w:rsidRPr="004E208E">
        <w:rPr>
          <w:sz w:val="22"/>
          <w:szCs w:val="22"/>
        </w:rPr>
        <w:t>apache</w:t>
      </w:r>
      <w:proofErr w:type="spellEnd"/>
      <w:r w:rsidRPr="004E208E">
        <w:rPr>
          <w:sz w:val="22"/>
          <w:szCs w:val="22"/>
        </w:rPr>
        <w:t xml:space="preserve"> spark </w:t>
      </w:r>
      <w:proofErr w:type="spellStart"/>
      <w:r w:rsidRPr="004E208E">
        <w:rPr>
          <w:sz w:val="22"/>
          <w:szCs w:val="22"/>
        </w:rPr>
        <w:t>MLlib</w:t>
      </w:r>
      <w:proofErr w:type="spellEnd"/>
      <w:r w:rsidRPr="004E208E">
        <w:rPr>
          <w:sz w:val="22"/>
          <w:szCs w:val="22"/>
        </w:rPr>
        <w:t xml:space="preserve">. </w:t>
      </w:r>
      <w:r w:rsidRPr="004E208E">
        <w:rPr>
          <w:i/>
          <w:iCs/>
          <w:sz w:val="22"/>
          <w:szCs w:val="22"/>
        </w:rPr>
        <w:t>2017 IEEE International Conference on Big Data (Big Data)</w:t>
      </w:r>
      <w:r w:rsidRPr="004E208E">
        <w:rPr>
          <w:sz w:val="22"/>
          <w:szCs w:val="22"/>
        </w:rPr>
        <w:t xml:space="preserve">, </w:t>
      </w:r>
      <w:r w:rsidRPr="004E208E">
        <w:rPr>
          <w:i/>
          <w:iCs/>
          <w:sz w:val="22"/>
          <w:szCs w:val="22"/>
        </w:rPr>
        <w:t>1</w:t>
      </w:r>
      <w:r w:rsidRPr="004E208E">
        <w:rPr>
          <w:sz w:val="22"/>
          <w:szCs w:val="22"/>
        </w:rPr>
        <w:t xml:space="preserve">(12). </w:t>
      </w:r>
      <w:hyperlink r:id="rId32" w:history="1">
        <w:r w:rsidR="0099329A" w:rsidRPr="00233E69">
          <w:rPr>
            <w:rStyle w:val="Hyperlink"/>
            <w:sz w:val="22"/>
            <w:szCs w:val="22"/>
          </w:rPr>
          <w:t>https://doi.org/10.1109/bigdata.2017.8258338</w:t>
        </w:r>
      </w:hyperlink>
    </w:p>
    <w:p w14:paraId="4B0EC824" w14:textId="419793C8" w:rsidR="004E208E" w:rsidRDefault="004E208E" w:rsidP="004E208E">
      <w:pPr>
        <w:pStyle w:val="NormalWeb"/>
        <w:spacing w:before="0" w:beforeAutospacing="0" w:after="0" w:afterAutospacing="0" w:line="480" w:lineRule="auto"/>
        <w:ind w:left="720" w:hanging="720"/>
        <w:rPr>
          <w:sz w:val="22"/>
          <w:szCs w:val="22"/>
        </w:rPr>
      </w:pPr>
      <w:r w:rsidRPr="004E208E">
        <w:rPr>
          <w:sz w:val="22"/>
          <w:szCs w:val="22"/>
        </w:rPr>
        <w:t xml:space="preserve">Caruana, R., Lou, Y., Gehrke, J., Koch, P., Sturm, M., &amp; </w:t>
      </w:r>
      <w:proofErr w:type="spellStart"/>
      <w:r w:rsidRPr="004E208E">
        <w:rPr>
          <w:sz w:val="22"/>
          <w:szCs w:val="22"/>
        </w:rPr>
        <w:t>Elhadad</w:t>
      </w:r>
      <w:proofErr w:type="spellEnd"/>
      <w:r w:rsidRPr="004E208E">
        <w:rPr>
          <w:sz w:val="22"/>
          <w:szCs w:val="22"/>
        </w:rPr>
        <w:t xml:space="preserve">, N. (2015). Intelligible Models for HealthCare. </w:t>
      </w:r>
      <w:r w:rsidRPr="004E208E">
        <w:rPr>
          <w:i/>
          <w:iCs/>
          <w:sz w:val="22"/>
          <w:szCs w:val="22"/>
        </w:rPr>
        <w:t>Proceedings of the 21th ACM SIGKDD International Conference on Knowledge Discovery and Data Mining - KDD ’15</w:t>
      </w:r>
      <w:r w:rsidRPr="004E208E">
        <w:rPr>
          <w:sz w:val="22"/>
          <w:szCs w:val="22"/>
        </w:rPr>
        <w:t xml:space="preserve">, </w:t>
      </w:r>
      <w:r w:rsidRPr="004E208E">
        <w:rPr>
          <w:i/>
          <w:iCs/>
          <w:sz w:val="22"/>
          <w:szCs w:val="22"/>
        </w:rPr>
        <w:t>1</w:t>
      </w:r>
      <w:r w:rsidRPr="004E208E">
        <w:rPr>
          <w:sz w:val="22"/>
          <w:szCs w:val="22"/>
        </w:rPr>
        <w:t xml:space="preserve">. </w:t>
      </w:r>
      <w:hyperlink r:id="rId33" w:history="1">
        <w:r w:rsidR="0099329A" w:rsidRPr="00233E69">
          <w:rPr>
            <w:rStyle w:val="Hyperlink"/>
            <w:sz w:val="22"/>
            <w:szCs w:val="22"/>
          </w:rPr>
          <w:t>https://doi.org/10.1145/2783258.2788613</w:t>
        </w:r>
      </w:hyperlink>
    </w:p>
    <w:p w14:paraId="440F67EA" w14:textId="77777777" w:rsidR="0099329A" w:rsidRPr="004E208E" w:rsidRDefault="0099329A" w:rsidP="004E208E">
      <w:pPr>
        <w:pStyle w:val="NormalWeb"/>
        <w:spacing w:before="0" w:beforeAutospacing="0" w:after="0" w:afterAutospacing="0" w:line="480" w:lineRule="auto"/>
        <w:ind w:left="720" w:hanging="720"/>
        <w:rPr>
          <w:sz w:val="22"/>
          <w:szCs w:val="22"/>
        </w:rPr>
      </w:pPr>
    </w:p>
    <w:p w14:paraId="1120DD68" w14:textId="46E567AC" w:rsidR="004E208E" w:rsidRDefault="004E208E" w:rsidP="004E208E">
      <w:pPr>
        <w:pStyle w:val="NormalWeb"/>
        <w:spacing w:before="0" w:beforeAutospacing="0" w:after="0" w:afterAutospacing="0" w:line="480" w:lineRule="auto"/>
        <w:ind w:left="720" w:hanging="720"/>
        <w:rPr>
          <w:sz w:val="22"/>
          <w:szCs w:val="22"/>
        </w:rPr>
      </w:pPr>
      <w:r w:rsidRPr="004E208E">
        <w:rPr>
          <w:sz w:val="22"/>
          <w:szCs w:val="22"/>
        </w:rPr>
        <w:t xml:space="preserve">Chawla, N. V., Bowyer, K. W., Hall, L. O., &amp; </w:t>
      </w:r>
      <w:proofErr w:type="spellStart"/>
      <w:r w:rsidRPr="004E208E">
        <w:rPr>
          <w:sz w:val="22"/>
          <w:szCs w:val="22"/>
        </w:rPr>
        <w:t>Kegelmeyer</w:t>
      </w:r>
      <w:proofErr w:type="spellEnd"/>
      <w:r w:rsidRPr="004E208E">
        <w:rPr>
          <w:sz w:val="22"/>
          <w:szCs w:val="22"/>
        </w:rPr>
        <w:t xml:space="preserve">, W. P. (2002). SMOTE: Synthetic Minority Over-sampling Technique. </w:t>
      </w:r>
      <w:r w:rsidRPr="004E208E">
        <w:rPr>
          <w:i/>
          <w:iCs/>
          <w:sz w:val="22"/>
          <w:szCs w:val="22"/>
        </w:rPr>
        <w:t>Journal of Artificial Intelligence Research</w:t>
      </w:r>
      <w:r w:rsidRPr="004E208E">
        <w:rPr>
          <w:sz w:val="22"/>
          <w:szCs w:val="22"/>
        </w:rPr>
        <w:t xml:space="preserve">, </w:t>
      </w:r>
      <w:r w:rsidRPr="004E208E">
        <w:rPr>
          <w:i/>
          <w:iCs/>
          <w:sz w:val="22"/>
          <w:szCs w:val="22"/>
        </w:rPr>
        <w:t>16</w:t>
      </w:r>
      <w:r w:rsidRPr="004E208E">
        <w:rPr>
          <w:sz w:val="22"/>
          <w:szCs w:val="22"/>
        </w:rPr>
        <w:t xml:space="preserve">(16), 321–357. </w:t>
      </w:r>
      <w:hyperlink r:id="rId34" w:history="1">
        <w:r w:rsidR="0099329A" w:rsidRPr="00233E69">
          <w:rPr>
            <w:rStyle w:val="Hyperlink"/>
            <w:sz w:val="22"/>
            <w:szCs w:val="22"/>
          </w:rPr>
          <w:t>https://doi.org/10.1613/jair.953</w:t>
        </w:r>
      </w:hyperlink>
    </w:p>
    <w:p w14:paraId="34DA8778" w14:textId="7849F345" w:rsidR="004E208E" w:rsidRDefault="004E208E" w:rsidP="004E208E">
      <w:pPr>
        <w:pStyle w:val="NormalWeb"/>
        <w:spacing w:before="0" w:beforeAutospacing="0" w:after="0" w:afterAutospacing="0" w:line="480" w:lineRule="auto"/>
        <w:ind w:left="720" w:hanging="720"/>
        <w:rPr>
          <w:sz w:val="22"/>
          <w:szCs w:val="22"/>
        </w:rPr>
      </w:pPr>
      <w:r w:rsidRPr="004E208E">
        <w:rPr>
          <w:sz w:val="22"/>
          <w:szCs w:val="22"/>
        </w:rPr>
        <w:t xml:space="preserve">Feliciano, P., Daniels, A. M., Green Snyder, L., Beaumont, A., Camba, A., Esler, A., </w:t>
      </w:r>
      <w:proofErr w:type="spellStart"/>
      <w:r w:rsidRPr="004E208E">
        <w:rPr>
          <w:sz w:val="22"/>
          <w:szCs w:val="22"/>
        </w:rPr>
        <w:t>Gulsrud</w:t>
      </w:r>
      <w:proofErr w:type="spellEnd"/>
      <w:r w:rsidRPr="004E208E">
        <w:rPr>
          <w:sz w:val="22"/>
          <w:szCs w:val="22"/>
        </w:rPr>
        <w:t xml:space="preserve">, A. G., Mason, A., Gutierrez, A., Nicholson, A., Paolicelli, A. M., McKenzie, A. P., </w:t>
      </w:r>
      <w:proofErr w:type="spellStart"/>
      <w:r w:rsidRPr="004E208E">
        <w:rPr>
          <w:sz w:val="22"/>
          <w:szCs w:val="22"/>
        </w:rPr>
        <w:t>Rachubinski</w:t>
      </w:r>
      <w:proofErr w:type="spellEnd"/>
      <w:r w:rsidRPr="004E208E">
        <w:rPr>
          <w:sz w:val="22"/>
          <w:szCs w:val="22"/>
        </w:rPr>
        <w:t xml:space="preserve">, A. L., Stephens, A. N., Simon, A. R., Stedman, A., Shocklee, A. D., Swanson, A., Finucane, B., &amp; Hilscher, B. A. (2018). SPARK: A US Cohort of 50,000 Families to Accelerate Autism Research. </w:t>
      </w:r>
      <w:r w:rsidRPr="004E208E">
        <w:rPr>
          <w:i/>
          <w:iCs/>
          <w:sz w:val="22"/>
          <w:szCs w:val="22"/>
        </w:rPr>
        <w:t>Neuron</w:t>
      </w:r>
      <w:r w:rsidRPr="004E208E">
        <w:rPr>
          <w:sz w:val="22"/>
          <w:szCs w:val="22"/>
        </w:rPr>
        <w:t xml:space="preserve">, </w:t>
      </w:r>
      <w:r w:rsidRPr="004E208E">
        <w:rPr>
          <w:i/>
          <w:iCs/>
          <w:sz w:val="22"/>
          <w:szCs w:val="22"/>
        </w:rPr>
        <w:t>97</w:t>
      </w:r>
      <w:r w:rsidRPr="004E208E">
        <w:rPr>
          <w:sz w:val="22"/>
          <w:szCs w:val="22"/>
        </w:rPr>
        <w:t xml:space="preserve">(3), 488–493. </w:t>
      </w:r>
      <w:hyperlink r:id="rId35" w:history="1">
        <w:r w:rsidR="0099329A" w:rsidRPr="00233E69">
          <w:rPr>
            <w:rStyle w:val="Hyperlink"/>
            <w:sz w:val="22"/>
            <w:szCs w:val="22"/>
          </w:rPr>
          <w:t>https://doi.org/10.1016/j.neuron.2018.01.015</w:t>
        </w:r>
      </w:hyperlink>
    </w:p>
    <w:p w14:paraId="3E8BD246" w14:textId="73A26313" w:rsidR="004E208E" w:rsidRDefault="004E208E" w:rsidP="004E208E">
      <w:pPr>
        <w:pStyle w:val="NormalWeb"/>
        <w:spacing w:before="0" w:beforeAutospacing="0" w:after="0" w:afterAutospacing="0" w:line="480" w:lineRule="auto"/>
        <w:ind w:left="720" w:hanging="720"/>
        <w:rPr>
          <w:sz w:val="22"/>
          <w:szCs w:val="22"/>
        </w:rPr>
      </w:pPr>
      <w:r w:rsidRPr="004E208E">
        <w:rPr>
          <w:sz w:val="22"/>
          <w:szCs w:val="22"/>
        </w:rPr>
        <w:t xml:space="preserve">He, H., &amp; Garcia, E. A. (2009). Learning from Imbalanced Data. </w:t>
      </w:r>
      <w:r w:rsidRPr="004E208E">
        <w:rPr>
          <w:i/>
          <w:iCs/>
          <w:sz w:val="22"/>
          <w:szCs w:val="22"/>
        </w:rPr>
        <w:t>IEEE Transactions on Knowledge and Data Engineering</w:t>
      </w:r>
      <w:r w:rsidRPr="004E208E">
        <w:rPr>
          <w:sz w:val="22"/>
          <w:szCs w:val="22"/>
        </w:rPr>
        <w:t xml:space="preserve">, </w:t>
      </w:r>
      <w:r w:rsidRPr="004E208E">
        <w:rPr>
          <w:i/>
          <w:iCs/>
          <w:sz w:val="22"/>
          <w:szCs w:val="22"/>
        </w:rPr>
        <w:t>21</w:t>
      </w:r>
      <w:r w:rsidRPr="004E208E">
        <w:rPr>
          <w:sz w:val="22"/>
          <w:szCs w:val="22"/>
        </w:rPr>
        <w:t xml:space="preserve">(9), 1263–1284. </w:t>
      </w:r>
      <w:hyperlink r:id="rId36" w:history="1">
        <w:r w:rsidR="0099329A" w:rsidRPr="00233E69">
          <w:rPr>
            <w:rStyle w:val="Hyperlink"/>
            <w:sz w:val="22"/>
            <w:szCs w:val="22"/>
          </w:rPr>
          <w:t>https://doi.org/10.1109/tkde.2008.239</w:t>
        </w:r>
      </w:hyperlink>
    </w:p>
    <w:p w14:paraId="150E8C71" w14:textId="018CB4A9" w:rsidR="004E208E" w:rsidRDefault="004E208E" w:rsidP="004E208E">
      <w:pPr>
        <w:pStyle w:val="NormalWeb"/>
        <w:spacing w:before="0" w:beforeAutospacing="0" w:after="0" w:afterAutospacing="0" w:line="480" w:lineRule="auto"/>
        <w:ind w:left="720" w:hanging="720"/>
        <w:rPr>
          <w:sz w:val="22"/>
          <w:szCs w:val="22"/>
        </w:rPr>
      </w:pPr>
      <w:r w:rsidRPr="004E208E">
        <w:rPr>
          <w:sz w:val="22"/>
          <w:szCs w:val="22"/>
        </w:rPr>
        <w:t xml:space="preserve">Lahiff, M., Little, R. J. A., &amp; Rubin, D. B. (1989). Statistical Analysis With Missing Data. </w:t>
      </w:r>
      <w:r w:rsidRPr="004E208E">
        <w:rPr>
          <w:i/>
          <w:iCs/>
          <w:sz w:val="22"/>
          <w:szCs w:val="22"/>
        </w:rPr>
        <w:t>Journal of the American Statistical Association</w:t>
      </w:r>
      <w:r w:rsidRPr="004E208E">
        <w:rPr>
          <w:sz w:val="22"/>
          <w:szCs w:val="22"/>
        </w:rPr>
        <w:t xml:space="preserve">, </w:t>
      </w:r>
      <w:r w:rsidRPr="004E208E">
        <w:rPr>
          <w:i/>
          <w:iCs/>
          <w:sz w:val="22"/>
          <w:szCs w:val="22"/>
        </w:rPr>
        <w:t>84</w:t>
      </w:r>
      <w:r w:rsidRPr="004E208E">
        <w:rPr>
          <w:sz w:val="22"/>
          <w:szCs w:val="22"/>
        </w:rPr>
        <w:t xml:space="preserve">(405), 332. </w:t>
      </w:r>
      <w:hyperlink r:id="rId37" w:history="1">
        <w:r w:rsidR="0099329A" w:rsidRPr="00233E69">
          <w:rPr>
            <w:rStyle w:val="Hyperlink"/>
            <w:sz w:val="22"/>
            <w:szCs w:val="22"/>
          </w:rPr>
          <w:t>https://doi.org/10.2307/2289883</w:t>
        </w:r>
      </w:hyperlink>
    </w:p>
    <w:p w14:paraId="6A2E89B0" w14:textId="6C083369" w:rsidR="004E208E" w:rsidRPr="004E208E" w:rsidRDefault="004E208E" w:rsidP="004E208E">
      <w:pPr>
        <w:pStyle w:val="NormalWeb"/>
        <w:spacing w:before="0" w:beforeAutospacing="0" w:after="0" w:afterAutospacing="0" w:line="480" w:lineRule="auto"/>
        <w:ind w:left="720" w:hanging="720"/>
        <w:rPr>
          <w:sz w:val="22"/>
          <w:szCs w:val="22"/>
        </w:rPr>
      </w:pPr>
      <w:r w:rsidRPr="004E208E">
        <w:rPr>
          <w:sz w:val="22"/>
          <w:szCs w:val="22"/>
        </w:rPr>
        <w:lastRenderedPageBreak/>
        <w:t xml:space="preserve">Lundberg, S., &amp; Lee, S.-I. (2017). A unified approach to interpreting model predictions. </w:t>
      </w:r>
      <w:r w:rsidRPr="004E208E">
        <w:rPr>
          <w:i/>
          <w:iCs/>
          <w:sz w:val="22"/>
          <w:szCs w:val="22"/>
        </w:rPr>
        <w:t>Neural Information Processing Systems</w:t>
      </w:r>
      <w:r w:rsidRPr="004E208E">
        <w:rPr>
          <w:sz w:val="22"/>
          <w:szCs w:val="22"/>
        </w:rPr>
        <w:t xml:space="preserve">, </w:t>
      </w:r>
      <w:r w:rsidRPr="004E208E">
        <w:rPr>
          <w:i/>
          <w:iCs/>
          <w:sz w:val="22"/>
          <w:szCs w:val="22"/>
        </w:rPr>
        <w:t>30</w:t>
      </w:r>
      <w:r w:rsidRPr="004E208E">
        <w:rPr>
          <w:sz w:val="22"/>
          <w:szCs w:val="22"/>
        </w:rPr>
        <w:t>(1), 4768–4777.</w:t>
      </w:r>
    </w:p>
    <w:p w14:paraId="16651F73" w14:textId="77777777" w:rsidR="004E208E" w:rsidRPr="004E208E" w:rsidRDefault="004E208E" w:rsidP="004E208E">
      <w:pPr>
        <w:pStyle w:val="NormalWeb"/>
        <w:spacing w:before="0" w:beforeAutospacing="0" w:after="0" w:afterAutospacing="0" w:line="480" w:lineRule="auto"/>
        <w:ind w:left="720" w:hanging="720"/>
        <w:rPr>
          <w:sz w:val="22"/>
          <w:szCs w:val="22"/>
        </w:rPr>
      </w:pPr>
      <w:r w:rsidRPr="004E208E">
        <w:rPr>
          <w:sz w:val="22"/>
          <w:szCs w:val="22"/>
        </w:rPr>
        <w:t xml:space="preserve">Lutz, J. (1993). </w:t>
      </w:r>
      <w:r w:rsidRPr="004E208E">
        <w:rPr>
          <w:i/>
          <w:iCs/>
          <w:sz w:val="22"/>
          <w:szCs w:val="22"/>
        </w:rPr>
        <w:t>Spark</w:t>
      </w:r>
      <w:r w:rsidRPr="004E208E">
        <w:rPr>
          <w:sz w:val="22"/>
          <w:szCs w:val="22"/>
        </w:rPr>
        <w:t>. H. Holt.</w:t>
      </w:r>
    </w:p>
    <w:p w14:paraId="40743194" w14:textId="77777777" w:rsidR="004E208E" w:rsidRPr="004E208E" w:rsidRDefault="004E208E" w:rsidP="004E208E">
      <w:pPr>
        <w:pStyle w:val="NormalWeb"/>
        <w:spacing w:before="0" w:beforeAutospacing="0" w:after="0" w:afterAutospacing="0" w:line="480" w:lineRule="auto"/>
        <w:ind w:left="720" w:hanging="720"/>
        <w:rPr>
          <w:sz w:val="22"/>
          <w:szCs w:val="22"/>
        </w:rPr>
      </w:pPr>
      <w:r w:rsidRPr="004E208E">
        <w:rPr>
          <w:sz w:val="22"/>
          <w:szCs w:val="22"/>
        </w:rPr>
        <w:t xml:space="preserve">Maimon, O. Z., &amp; Lior Rokach. (2005). </w:t>
      </w:r>
      <w:r w:rsidRPr="004E208E">
        <w:rPr>
          <w:i/>
          <w:iCs/>
          <w:sz w:val="22"/>
          <w:szCs w:val="22"/>
        </w:rPr>
        <w:t>Data Mining And Knowledge Discovery Handbook</w:t>
      </w:r>
      <w:r w:rsidRPr="004E208E">
        <w:rPr>
          <w:sz w:val="22"/>
          <w:szCs w:val="22"/>
        </w:rPr>
        <w:t>. Springer.</w:t>
      </w:r>
    </w:p>
    <w:p w14:paraId="449EDA73" w14:textId="7D40CDCD" w:rsidR="004E208E" w:rsidRDefault="004E208E" w:rsidP="004E208E">
      <w:pPr>
        <w:pStyle w:val="NormalWeb"/>
        <w:spacing w:before="0" w:beforeAutospacing="0" w:after="0" w:afterAutospacing="0" w:line="480" w:lineRule="auto"/>
        <w:ind w:left="720" w:hanging="720"/>
        <w:rPr>
          <w:sz w:val="22"/>
          <w:szCs w:val="22"/>
        </w:rPr>
      </w:pPr>
      <w:r w:rsidRPr="004E208E">
        <w:rPr>
          <w:sz w:val="22"/>
          <w:szCs w:val="22"/>
        </w:rPr>
        <w:t xml:space="preserve">Mobius. (2020, July 1). </w:t>
      </w:r>
      <w:r w:rsidRPr="004E208E">
        <w:rPr>
          <w:i/>
          <w:iCs/>
          <w:sz w:val="22"/>
          <w:szCs w:val="22"/>
        </w:rPr>
        <w:t>HR Analytics: Job Change of Data Scientists</w:t>
      </w:r>
      <w:r w:rsidRPr="004E208E">
        <w:rPr>
          <w:sz w:val="22"/>
          <w:szCs w:val="22"/>
        </w:rPr>
        <w:t xml:space="preserve">. Www.kaggle.com. </w:t>
      </w:r>
      <w:hyperlink r:id="rId38" w:history="1">
        <w:r w:rsidR="0099329A" w:rsidRPr="00233E69">
          <w:rPr>
            <w:rStyle w:val="Hyperlink"/>
            <w:sz w:val="22"/>
            <w:szCs w:val="22"/>
          </w:rPr>
          <w:t>https://www.kaggle.com/datasets/arashnic/hr-analytics-job-change-of-data-scientists</w:t>
        </w:r>
      </w:hyperlink>
    </w:p>
    <w:p w14:paraId="1D2F45E5" w14:textId="59CD1CD5" w:rsidR="004E208E" w:rsidRDefault="004E208E" w:rsidP="004E208E">
      <w:pPr>
        <w:pStyle w:val="NormalWeb"/>
        <w:spacing w:before="0" w:beforeAutospacing="0" w:after="0" w:afterAutospacing="0" w:line="480" w:lineRule="auto"/>
        <w:ind w:left="720" w:hanging="720"/>
        <w:rPr>
          <w:sz w:val="22"/>
          <w:szCs w:val="22"/>
        </w:rPr>
      </w:pPr>
      <w:r w:rsidRPr="004E208E">
        <w:rPr>
          <w:sz w:val="22"/>
          <w:szCs w:val="22"/>
        </w:rPr>
        <w:t xml:space="preserve">Mohammad Imran. (2014). AN OVERVIEW ON DATA MINING DESIGNED FOR IMBALANCED DATASETS. </w:t>
      </w:r>
      <w:r w:rsidRPr="004E208E">
        <w:rPr>
          <w:i/>
          <w:iCs/>
          <w:sz w:val="22"/>
          <w:szCs w:val="22"/>
        </w:rPr>
        <w:t>International Journal of Research in Engineering and Technology</w:t>
      </w:r>
      <w:r w:rsidRPr="004E208E">
        <w:rPr>
          <w:sz w:val="22"/>
          <w:szCs w:val="22"/>
        </w:rPr>
        <w:t xml:space="preserve">, </w:t>
      </w:r>
      <w:r w:rsidRPr="004E208E">
        <w:rPr>
          <w:i/>
          <w:iCs/>
          <w:sz w:val="22"/>
          <w:szCs w:val="22"/>
        </w:rPr>
        <w:t>03</w:t>
      </w:r>
      <w:r w:rsidRPr="004E208E">
        <w:rPr>
          <w:sz w:val="22"/>
          <w:szCs w:val="22"/>
        </w:rPr>
        <w:t xml:space="preserve">(10), 222–225. </w:t>
      </w:r>
      <w:hyperlink r:id="rId39" w:history="1">
        <w:r w:rsidR="0099329A" w:rsidRPr="00233E69">
          <w:rPr>
            <w:rStyle w:val="Hyperlink"/>
            <w:sz w:val="22"/>
            <w:szCs w:val="22"/>
          </w:rPr>
          <w:t>https://doi.org/10.15623/ijret.2014.0310034</w:t>
        </w:r>
      </w:hyperlink>
    </w:p>
    <w:p w14:paraId="39992D0C" w14:textId="5300DAC0" w:rsidR="004E208E" w:rsidRDefault="004E208E" w:rsidP="004E208E">
      <w:pPr>
        <w:pStyle w:val="NormalWeb"/>
        <w:spacing w:before="0" w:beforeAutospacing="0" w:after="0" w:afterAutospacing="0" w:line="480" w:lineRule="auto"/>
        <w:ind w:left="720" w:hanging="720"/>
        <w:rPr>
          <w:sz w:val="22"/>
          <w:szCs w:val="22"/>
        </w:rPr>
      </w:pPr>
      <w:r w:rsidRPr="004E208E">
        <w:rPr>
          <w:sz w:val="22"/>
          <w:szCs w:val="22"/>
        </w:rPr>
        <w:t xml:space="preserve">Raschka, S., Patterson, J., &amp; Nolet, C. (2020). Machine Learning in Python: Main Developments and Technology Trends in Data Science, Machine Learning, and Artificial Intelligence. </w:t>
      </w:r>
      <w:r w:rsidRPr="004E208E">
        <w:rPr>
          <w:i/>
          <w:iCs/>
          <w:sz w:val="22"/>
          <w:szCs w:val="22"/>
        </w:rPr>
        <w:t>Information</w:t>
      </w:r>
      <w:r w:rsidRPr="004E208E">
        <w:rPr>
          <w:sz w:val="22"/>
          <w:szCs w:val="22"/>
        </w:rPr>
        <w:t xml:space="preserve">, </w:t>
      </w:r>
      <w:r w:rsidRPr="004E208E">
        <w:rPr>
          <w:i/>
          <w:iCs/>
          <w:sz w:val="22"/>
          <w:szCs w:val="22"/>
        </w:rPr>
        <w:t>11</w:t>
      </w:r>
      <w:r w:rsidRPr="004E208E">
        <w:rPr>
          <w:sz w:val="22"/>
          <w:szCs w:val="22"/>
        </w:rPr>
        <w:t xml:space="preserve">(4), 193. </w:t>
      </w:r>
      <w:hyperlink r:id="rId40" w:history="1">
        <w:r w:rsidR="0099329A" w:rsidRPr="00233E69">
          <w:rPr>
            <w:rStyle w:val="Hyperlink"/>
            <w:sz w:val="22"/>
            <w:szCs w:val="22"/>
          </w:rPr>
          <w:t>https://doi.org/10.3390/info11040193</w:t>
        </w:r>
      </w:hyperlink>
    </w:p>
    <w:p w14:paraId="4461EA71" w14:textId="1E3B31F8" w:rsidR="004E208E" w:rsidRDefault="004E208E" w:rsidP="004E208E">
      <w:pPr>
        <w:pStyle w:val="NormalWeb"/>
        <w:spacing w:before="0" w:beforeAutospacing="0" w:after="0" w:afterAutospacing="0" w:line="480" w:lineRule="auto"/>
        <w:ind w:left="720" w:hanging="720"/>
        <w:rPr>
          <w:sz w:val="22"/>
          <w:szCs w:val="22"/>
        </w:rPr>
      </w:pPr>
      <w:r w:rsidRPr="004E208E">
        <w:rPr>
          <w:sz w:val="22"/>
          <w:szCs w:val="22"/>
        </w:rPr>
        <w:t xml:space="preserve">Rizopoulos, D. (2018). Max Kuhn and Kjell Johnson. Applied Predictive </w:t>
      </w:r>
      <w:proofErr w:type="spellStart"/>
      <w:r w:rsidRPr="004E208E">
        <w:rPr>
          <w:sz w:val="22"/>
          <w:szCs w:val="22"/>
        </w:rPr>
        <w:t>Modeling</w:t>
      </w:r>
      <w:proofErr w:type="spellEnd"/>
      <w:r w:rsidRPr="004E208E">
        <w:rPr>
          <w:sz w:val="22"/>
          <w:szCs w:val="22"/>
        </w:rPr>
        <w:t xml:space="preserve">. New York, Springer. </w:t>
      </w:r>
      <w:r w:rsidRPr="004E208E">
        <w:rPr>
          <w:i/>
          <w:iCs/>
          <w:sz w:val="22"/>
          <w:szCs w:val="22"/>
        </w:rPr>
        <w:t>Biometrics</w:t>
      </w:r>
      <w:r w:rsidRPr="004E208E">
        <w:rPr>
          <w:sz w:val="22"/>
          <w:szCs w:val="22"/>
        </w:rPr>
        <w:t xml:space="preserve">, </w:t>
      </w:r>
      <w:r w:rsidRPr="004E208E">
        <w:rPr>
          <w:i/>
          <w:iCs/>
          <w:sz w:val="22"/>
          <w:szCs w:val="22"/>
        </w:rPr>
        <w:t>74</w:t>
      </w:r>
      <w:r w:rsidRPr="004E208E">
        <w:rPr>
          <w:sz w:val="22"/>
          <w:szCs w:val="22"/>
        </w:rPr>
        <w:t xml:space="preserve">(1), 383–383. </w:t>
      </w:r>
      <w:hyperlink r:id="rId41" w:history="1">
        <w:r w:rsidR="0099329A" w:rsidRPr="00233E69">
          <w:rPr>
            <w:rStyle w:val="Hyperlink"/>
            <w:sz w:val="22"/>
            <w:szCs w:val="22"/>
          </w:rPr>
          <w:t>https://doi.org/10.1111/biom.12855</w:t>
        </w:r>
      </w:hyperlink>
    </w:p>
    <w:p w14:paraId="7B6BDD05" w14:textId="0742FA0B" w:rsidR="004E208E" w:rsidRDefault="004E208E" w:rsidP="004E208E">
      <w:pPr>
        <w:pStyle w:val="NormalWeb"/>
        <w:spacing w:before="0" w:beforeAutospacing="0" w:after="0" w:afterAutospacing="0" w:line="480" w:lineRule="auto"/>
        <w:ind w:left="720" w:hanging="720"/>
        <w:rPr>
          <w:sz w:val="22"/>
          <w:szCs w:val="22"/>
        </w:rPr>
      </w:pPr>
      <w:r w:rsidRPr="004E208E">
        <w:rPr>
          <w:sz w:val="22"/>
          <w:szCs w:val="22"/>
        </w:rPr>
        <w:t xml:space="preserve">Sheehan, M., &amp; Anderson, V. (2015). Talent Management and Organizational Diversity: A Call for Research. </w:t>
      </w:r>
      <w:r w:rsidRPr="004E208E">
        <w:rPr>
          <w:i/>
          <w:iCs/>
          <w:sz w:val="22"/>
          <w:szCs w:val="22"/>
        </w:rPr>
        <w:t>Human Resource Development Quarterly</w:t>
      </w:r>
      <w:r w:rsidRPr="004E208E">
        <w:rPr>
          <w:sz w:val="22"/>
          <w:szCs w:val="22"/>
        </w:rPr>
        <w:t xml:space="preserve">, </w:t>
      </w:r>
      <w:r w:rsidRPr="004E208E">
        <w:rPr>
          <w:i/>
          <w:iCs/>
          <w:sz w:val="22"/>
          <w:szCs w:val="22"/>
        </w:rPr>
        <w:t>26</w:t>
      </w:r>
      <w:r w:rsidRPr="004E208E">
        <w:rPr>
          <w:sz w:val="22"/>
          <w:szCs w:val="22"/>
        </w:rPr>
        <w:t xml:space="preserve">(4), 349–358. </w:t>
      </w:r>
      <w:hyperlink r:id="rId42" w:history="1">
        <w:r w:rsidR="0099329A" w:rsidRPr="00233E69">
          <w:rPr>
            <w:rStyle w:val="Hyperlink"/>
            <w:sz w:val="22"/>
            <w:szCs w:val="22"/>
          </w:rPr>
          <w:t>https://doi.org/10.1002/hrdq.21247</w:t>
        </w:r>
      </w:hyperlink>
    </w:p>
    <w:p w14:paraId="740AFF33" w14:textId="16D92EE5" w:rsidR="004E208E" w:rsidRDefault="004E208E" w:rsidP="004E208E">
      <w:pPr>
        <w:pStyle w:val="NormalWeb"/>
        <w:spacing w:before="0" w:beforeAutospacing="0" w:after="0" w:afterAutospacing="0" w:line="480" w:lineRule="auto"/>
        <w:ind w:left="720" w:hanging="720"/>
        <w:rPr>
          <w:sz w:val="22"/>
          <w:szCs w:val="22"/>
        </w:rPr>
      </w:pPr>
      <w:r w:rsidRPr="004E208E">
        <w:rPr>
          <w:sz w:val="22"/>
          <w:szCs w:val="22"/>
        </w:rPr>
        <w:t xml:space="preserve">Singh, S., &amp; Singh, N. (2012). Big Data analytics. </w:t>
      </w:r>
      <w:r w:rsidRPr="004E208E">
        <w:rPr>
          <w:i/>
          <w:iCs/>
          <w:sz w:val="22"/>
          <w:szCs w:val="22"/>
        </w:rPr>
        <w:t>2012 International Conference on Communication, Information &amp; Computing Technology (ICCICT)</w:t>
      </w:r>
      <w:r w:rsidRPr="004E208E">
        <w:rPr>
          <w:sz w:val="22"/>
          <w:szCs w:val="22"/>
        </w:rPr>
        <w:t xml:space="preserve">, </w:t>
      </w:r>
      <w:r w:rsidRPr="004E208E">
        <w:rPr>
          <w:i/>
          <w:iCs/>
          <w:sz w:val="22"/>
          <w:szCs w:val="22"/>
        </w:rPr>
        <w:t>12</w:t>
      </w:r>
      <w:r w:rsidRPr="004E208E">
        <w:rPr>
          <w:sz w:val="22"/>
          <w:szCs w:val="22"/>
        </w:rPr>
        <w:t xml:space="preserve">(1). </w:t>
      </w:r>
      <w:hyperlink r:id="rId43" w:history="1">
        <w:r w:rsidR="0099329A" w:rsidRPr="00233E69">
          <w:rPr>
            <w:rStyle w:val="Hyperlink"/>
            <w:sz w:val="22"/>
            <w:szCs w:val="22"/>
          </w:rPr>
          <w:t>https://doi.org/10.1109/iccict.2012.6398180</w:t>
        </w:r>
      </w:hyperlink>
    </w:p>
    <w:p w14:paraId="64ED476E" w14:textId="213BB36B" w:rsidR="004E208E" w:rsidRDefault="004E208E" w:rsidP="004E208E">
      <w:pPr>
        <w:pStyle w:val="NormalWeb"/>
        <w:spacing w:before="0" w:beforeAutospacing="0" w:after="0" w:afterAutospacing="0" w:line="480" w:lineRule="auto"/>
        <w:ind w:left="720" w:hanging="720"/>
        <w:rPr>
          <w:sz w:val="22"/>
          <w:szCs w:val="22"/>
        </w:rPr>
      </w:pPr>
      <w:r w:rsidRPr="004E208E">
        <w:rPr>
          <w:sz w:val="22"/>
          <w:szCs w:val="22"/>
        </w:rPr>
        <w:t xml:space="preserve">Sullivan, S. E. (1999). The Changing Nature of Careers: A Review and Research Agenda. </w:t>
      </w:r>
      <w:r w:rsidRPr="004E208E">
        <w:rPr>
          <w:i/>
          <w:iCs/>
          <w:sz w:val="22"/>
          <w:szCs w:val="22"/>
        </w:rPr>
        <w:t>Journal of Management</w:t>
      </w:r>
      <w:r w:rsidRPr="004E208E">
        <w:rPr>
          <w:sz w:val="22"/>
          <w:szCs w:val="22"/>
        </w:rPr>
        <w:t xml:space="preserve">, </w:t>
      </w:r>
      <w:r w:rsidRPr="004E208E">
        <w:rPr>
          <w:i/>
          <w:iCs/>
          <w:sz w:val="22"/>
          <w:szCs w:val="22"/>
        </w:rPr>
        <w:t>25</w:t>
      </w:r>
      <w:r w:rsidRPr="004E208E">
        <w:rPr>
          <w:sz w:val="22"/>
          <w:szCs w:val="22"/>
        </w:rPr>
        <w:t xml:space="preserve">(3), 457–484. </w:t>
      </w:r>
      <w:hyperlink r:id="rId44" w:history="1">
        <w:r w:rsidR="0099329A" w:rsidRPr="00233E69">
          <w:rPr>
            <w:rStyle w:val="Hyperlink"/>
            <w:sz w:val="22"/>
            <w:szCs w:val="22"/>
          </w:rPr>
          <w:t>https://doi.org/10.1177/014920639902500308</w:t>
        </w:r>
      </w:hyperlink>
    </w:p>
    <w:p w14:paraId="1282F558" w14:textId="2556B6B6" w:rsidR="0099329A" w:rsidRDefault="004E208E" w:rsidP="00B73700">
      <w:pPr>
        <w:pStyle w:val="NormalWeb"/>
        <w:spacing w:before="0" w:beforeAutospacing="0" w:after="0" w:afterAutospacing="0" w:line="480" w:lineRule="auto"/>
        <w:ind w:left="720" w:hanging="720"/>
        <w:rPr>
          <w:sz w:val="22"/>
          <w:szCs w:val="22"/>
        </w:rPr>
      </w:pPr>
      <w:r w:rsidRPr="004E208E">
        <w:rPr>
          <w:sz w:val="22"/>
          <w:szCs w:val="22"/>
        </w:rPr>
        <w:t xml:space="preserve">Treviño, L. K., Brown, M., &amp; Hartman, L. P. (2003). A Qualitative Investigation of Perceived Executive Ethical Leadership: Perceptions from Inside and Outside the Executive Suite. </w:t>
      </w:r>
      <w:r w:rsidRPr="004E208E">
        <w:rPr>
          <w:i/>
          <w:iCs/>
          <w:sz w:val="22"/>
          <w:szCs w:val="22"/>
        </w:rPr>
        <w:t>Human Relations</w:t>
      </w:r>
      <w:r w:rsidRPr="004E208E">
        <w:rPr>
          <w:sz w:val="22"/>
          <w:szCs w:val="22"/>
        </w:rPr>
        <w:t xml:space="preserve">, </w:t>
      </w:r>
      <w:r w:rsidRPr="004E208E">
        <w:rPr>
          <w:i/>
          <w:iCs/>
          <w:sz w:val="22"/>
          <w:szCs w:val="22"/>
        </w:rPr>
        <w:t>56</w:t>
      </w:r>
      <w:r w:rsidRPr="004E208E">
        <w:rPr>
          <w:sz w:val="22"/>
          <w:szCs w:val="22"/>
        </w:rPr>
        <w:t xml:space="preserve">(1), 5–37. </w:t>
      </w:r>
      <w:hyperlink r:id="rId45" w:history="1">
        <w:r w:rsidR="0099329A" w:rsidRPr="00233E69">
          <w:rPr>
            <w:rStyle w:val="Hyperlink"/>
            <w:sz w:val="22"/>
            <w:szCs w:val="22"/>
          </w:rPr>
          <w:t>https://doi.org/10.1177/0018726703056001448</w:t>
        </w:r>
      </w:hyperlink>
    </w:p>
    <w:p w14:paraId="6A04B5F9" w14:textId="00F4ED7E" w:rsidR="00182BFC" w:rsidRPr="00AA2C11" w:rsidRDefault="00182BFC" w:rsidP="007410C7">
      <w:pPr>
        <w:sectPr w:rsidR="00182BFC" w:rsidRPr="00AA2C11" w:rsidSect="008A05CB">
          <w:pgSz w:w="12240" w:h="15840"/>
          <w:pgMar w:top="1420" w:right="1680" w:bottom="280" w:left="172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D1CB9C4" w14:textId="77777777" w:rsidR="00CB63ED" w:rsidRDefault="00CB63ED" w:rsidP="00CB63ED">
      <w:pPr>
        <w:rPr>
          <w:b/>
          <w:bCs/>
          <w:sz w:val="28"/>
          <w:szCs w:val="28"/>
        </w:rPr>
      </w:pPr>
      <w:r>
        <w:rPr>
          <w:b/>
          <w:bCs/>
          <w:sz w:val="28"/>
          <w:szCs w:val="28"/>
        </w:rPr>
        <w:lastRenderedPageBreak/>
        <w:t>Appendix:</w:t>
      </w:r>
    </w:p>
    <w:p w14:paraId="520F7EFA" w14:textId="10B37627" w:rsidR="00CB63ED" w:rsidRDefault="00CB63ED" w:rsidP="00CB63ED">
      <w:pPr>
        <w:rPr>
          <w:b/>
          <w:bCs/>
          <w:sz w:val="28"/>
          <w:szCs w:val="28"/>
        </w:rPr>
      </w:pPr>
      <w:r>
        <w:rPr>
          <w:b/>
          <w:noProof/>
          <w:sz w:val="28"/>
          <w:szCs w:val="28"/>
        </w:rPr>
        <w:drawing>
          <wp:inline distT="0" distB="0" distL="0" distR="0" wp14:anchorId="5E6D3D57" wp14:editId="550A8C41">
            <wp:extent cx="5728970" cy="3089275"/>
            <wp:effectExtent l="0" t="0" r="5080" b="0"/>
            <wp:docPr id="889386083" name="Picture 7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graph&#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8970" cy="3089275"/>
                    </a:xfrm>
                    <a:prstGeom prst="rect">
                      <a:avLst/>
                    </a:prstGeom>
                    <a:noFill/>
                    <a:ln>
                      <a:noFill/>
                    </a:ln>
                  </pic:spPr>
                </pic:pic>
              </a:graphicData>
            </a:graphic>
          </wp:inline>
        </w:drawing>
      </w:r>
    </w:p>
    <w:p w14:paraId="37871084" w14:textId="77777777" w:rsidR="00CB63ED" w:rsidRDefault="00CB63ED" w:rsidP="00CB63ED">
      <w:pPr>
        <w:rPr>
          <w:b/>
          <w:bCs/>
          <w:sz w:val="28"/>
          <w:szCs w:val="28"/>
        </w:rPr>
      </w:pPr>
    </w:p>
    <w:p w14:paraId="53916DAC" w14:textId="45752311" w:rsidR="00CB63ED" w:rsidRDefault="00CB63ED" w:rsidP="00CB63ED">
      <w:pPr>
        <w:rPr>
          <w:b/>
          <w:bCs/>
          <w:sz w:val="28"/>
          <w:szCs w:val="28"/>
        </w:rPr>
      </w:pPr>
      <w:r>
        <w:rPr>
          <w:b/>
          <w:noProof/>
          <w:sz w:val="28"/>
          <w:szCs w:val="28"/>
        </w:rPr>
        <w:drawing>
          <wp:inline distT="0" distB="0" distL="0" distR="0" wp14:anchorId="1FD72061" wp14:editId="1F9580A6">
            <wp:extent cx="5728970" cy="3020060"/>
            <wp:effectExtent l="0" t="0" r="5080" b="8890"/>
            <wp:docPr id="1732909857" name="Picture 74"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graph with different colored bar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8970" cy="3020060"/>
                    </a:xfrm>
                    <a:prstGeom prst="rect">
                      <a:avLst/>
                    </a:prstGeom>
                    <a:noFill/>
                    <a:ln>
                      <a:noFill/>
                    </a:ln>
                  </pic:spPr>
                </pic:pic>
              </a:graphicData>
            </a:graphic>
          </wp:inline>
        </w:drawing>
      </w:r>
    </w:p>
    <w:p w14:paraId="0D293189" w14:textId="0055805F" w:rsidR="00CB63ED" w:rsidRDefault="00CB63ED" w:rsidP="00CB63ED">
      <w:pPr>
        <w:rPr>
          <w:b/>
          <w:bCs/>
          <w:sz w:val="28"/>
          <w:szCs w:val="28"/>
        </w:rPr>
      </w:pPr>
      <w:r>
        <w:rPr>
          <w:b/>
          <w:noProof/>
          <w:sz w:val="28"/>
          <w:szCs w:val="28"/>
        </w:rPr>
        <w:lastRenderedPageBreak/>
        <w:drawing>
          <wp:inline distT="0" distB="0" distL="0" distR="0" wp14:anchorId="1B01E0B0" wp14:editId="05C56237">
            <wp:extent cx="5728970" cy="3172460"/>
            <wp:effectExtent l="0" t="0" r="5080" b="8890"/>
            <wp:docPr id="1596770202"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8970" cy="3172460"/>
                    </a:xfrm>
                    <a:prstGeom prst="rect">
                      <a:avLst/>
                    </a:prstGeom>
                    <a:noFill/>
                    <a:ln>
                      <a:noFill/>
                    </a:ln>
                  </pic:spPr>
                </pic:pic>
              </a:graphicData>
            </a:graphic>
          </wp:inline>
        </w:drawing>
      </w:r>
    </w:p>
    <w:p w14:paraId="005E0447" w14:textId="77777777" w:rsidR="00CB63ED" w:rsidRDefault="00CB63ED" w:rsidP="00CB63ED">
      <w:pPr>
        <w:rPr>
          <w:b/>
          <w:bCs/>
          <w:sz w:val="28"/>
          <w:szCs w:val="28"/>
        </w:rPr>
      </w:pPr>
    </w:p>
    <w:p w14:paraId="31D6D16A" w14:textId="1DECEC71" w:rsidR="00CB63ED" w:rsidRDefault="00CB63ED" w:rsidP="00CB63ED">
      <w:pPr>
        <w:rPr>
          <w:b/>
          <w:bCs/>
          <w:sz w:val="28"/>
          <w:szCs w:val="28"/>
        </w:rPr>
      </w:pPr>
      <w:r>
        <w:rPr>
          <w:b/>
          <w:noProof/>
          <w:sz w:val="28"/>
          <w:szCs w:val="28"/>
        </w:rPr>
        <w:drawing>
          <wp:inline distT="0" distB="0" distL="0" distR="0" wp14:anchorId="3215834D" wp14:editId="5A4B82FC">
            <wp:extent cx="5728970" cy="3096260"/>
            <wp:effectExtent l="0" t="0" r="5080" b="8890"/>
            <wp:docPr id="2085226887" name="Picture 72" descr="A white background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white background with orange and blue lines&#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8970" cy="3096260"/>
                    </a:xfrm>
                    <a:prstGeom prst="rect">
                      <a:avLst/>
                    </a:prstGeom>
                    <a:noFill/>
                    <a:ln>
                      <a:noFill/>
                    </a:ln>
                  </pic:spPr>
                </pic:pic>
              </a:graphicData>
            </a:graphic>
          </wp:inline>
        </w:drawing>
      </w:r>
    </w:p>
    <w:p w14:paraId="192C9D23" w14:textId="77777777" w:rsidR="00CB63ED" w:rsidRDefault="00CB63ED" w:rsidP="00CB63ED">
      <w:pPr>
        <w:rPr>
          <w:b/>
          <w:bCs/>
          <w:sz w:val="28"/>
          <w:szCs w:val="28"/>
        </w:rPr>
      </w:pPr>
    </w:p>
    <w:p w14:paraId="5F951078" w14:textId="714F3E00" w:rsidR="00CB63ED" w:rsidRDefault="00CB63ED" w:rsidP="00CB63ED">
      <w:pPr>
        <w:rPr>
          <w:b/>
          <w:bCs/>
          <w:sz w:val="28"/>
          <w:szCs w:val="28"/>
        </w:rPr>
      </w:pPr>
      <w:r>
        <w:rPr>
          <w:b/>
          <w:noProof/>
          <w:sz w:val="28"/>
          <w:szCs w:val="28"/>
        </w:rPr>
        <w:lastRenderedPageBreak/>
        <w:drawing>
          <wp:inline distT="0" distB="0" distL="0" distR="0" wp14:anchorId="7E5ADFC2" wp14:editId="3EC6F26E">
            <wp:extent cx="5731510" cy="3017520"/>
            <wp:effectExtent l="0" t="0" r="2540" b="0"/>
            <wp:docPr id="672578639" name="Picture 7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creenshot of a graph&#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017520"/>
                    </a:xfrm>
                    <a:prstGeom prst="rect">
                      <a:avLst/>
                    </a:prstGeom>
                    <a:noFill/>
                    <a:ln>
                      <a:noFill/>
                    </a:ln>
                  </pic:spPr>
                </pic:pic>
              </a:graphicData>
            </a:graphic>
          </wp:inline>
        </w:drawing>
      </w:r>
    </w:p>
    <w:p w14:paraId="74A5B3BE" w14:textId="77777777" w:rsidR="00CB63ED" w:rsidRDefault="00CB63ED" w:rsidP="00CB63ED">
      <w:pPr>
        <w:rPr>
          <w:b/>
          <w:bCs/>
          <w:sz w:val="28"/>
          <w:szCs w:val="28"/>
        </w:rPr>
      </w:pPr>
    </w:p>
    <w:p w14:paraId="13ED6C4C" w14:textId="10418B2B" w:rsidR="00CB63ED" w:rsidRDefault="00CB63ED" w:rsidP="00CB63ED">
      <w:pPr>
        <w:rPr>
          <w:b/>
          <w:bCs/>
          <w:sz w:val="28"/>
          <w:szCs w:val="28"/>
        </w:rPr>
      </w:pPr>
      <w:r>
        <w:rPr>
          <w:b/>
          <w:noProof/>
          <w:sz w:val="28"/>
          <w:szCs w:val="28"/>
        </w:rPr>
        <w:drawing>
          <wp:inline distT="0" distB="0" distL="0" distR="0" wp14:anchorId="7F471DEB" wp14:editId="65ABF0CB">
            <wp:extent cx="5728970" cy="2597785"/>
            <wp:effectExtent l="0" t="0" r="5080" b="0"/>
            <wp:docPr id="548674171" name="Picture 70" descr="A pie chart with a blue and orang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pie chart with a blue and orange circle&#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8970" cy="2597785"/>
                    </a:xfrm>
                    <a:prstGeom prst="rect">
                      <a:avLst/>
                    </a:prstGeom>
                    <a:noFill/>
                    <a:ln>
                      <a:noFill/>
                    </a:ln>
                  </pic:spPr>
                </pic:pic>
              </a:graphicData>
            </a:graphic>
          </wp:inline>
        </w:drawing>
      </w:r>
    </w:p>
    <w:p w14:paraId="16606538" w14:textId="77777777" w:rsidR="00CB63ED" w:rsidRDefault="00CB63ED" w:rsidP="00CB63ED">
      <w:pPr>
        <w:rPr>
          <w:b/>
          <w:bCs/>
          <w:sz w:val="28"/>
          <w:szCs w:val="28"/>
        </w:rPr>
      </w:pPr>
    </w:p>
    <w:p w14:paraId="0B17E55F" w14:textId="0B46AD72" w:rsidR="00CB63ED" w:rsidRDefault="00CB63ED" w:rsidP="00CB63ED">
      <w:pPr>
        <w:rPr>
          <w:b/>
          <w:bCs/>
          <w:sz w:val="28"/>
          <w:szCs w:val="28"/>
        </w:rPr>
      </w:pPr>
      <w:r>
        <w:rPr>
          <w:b/>
          <w:noProof/>
          <w:sz w:val="28"/>
          <w:szCs w:val="28"/>
        </w:rPr>
        <w:lastRenderedPageBreak/>
        <w:drawing>
          <wp:inline distT="0" distB="0" distL="0" distR="0" wp14:anchorId="6653B7BB" wp14:editId="51C84688">
            <wp:extent cx="5728970" cy="2466340"/>
            <wp:effectExtent l="0" t="0" r="5080" b="0"/>
            <wp:docPr id="608855175" name="Picture 69" descr="A colorful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 colorful pie chart with different colored sections&#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8970" cy="2466340"/>
                    </a:xfrm>
                    <a:prstGeom prst="rect">
                      <a:avLst/>
                    </a:prstGeom>
                    <a:noFill/>
                    <a:ln>
                      <a:noFill/>
                    </a:ln>
                  </pic:spPr>
                </pic:pic>
              </a:graphicData>
            </a:graphic>
          </wp:inline>
        </w:drawing>
      </w:r>
    </w:p>
    <w:p w14:paraId="2EC720B0" w14:textId="77777777" w:rsidR="00CB63ED" w:rsidRDefault="00CB63ED" w:rsidP="00CB63ED">
      <w:pPr>
        <w:rPr>
          <w:b/>
          <w:bCs/>
          <w:sz w:val="28"/>
          <w:szCs w:val="28"/>
        </w:rPr>
      </w:pPr>
    </w:p>
    <w:p w14:paraId="283DDC1A" w14:textId="0A15E47D" w:rsidR="00CB63ED" w:rsidRDefault="00CB63ED" w:rsidP="00CB63ED">
      <w:pPr>
        <w:rPr>
          <w:b/>
          <w:bCs/>
          <w:sz w:val="28"/>
          <w:szCs w:val="28"/>
        </w:rPr>
      </w:pPr>
      <w:r>
        <w:rPr>
          <w:b/>
          <w:noProof/>
          <w:sz w:val="28"/>
          <w:szCs w:val="28"/>
        </w:rPr>
        <w:drawing>
          <wp:inline distT="0" distB="0" distL="0" distR="0" wp14:anchorId="34BC6869" wp14:editId="1E359EB2">
            <wp:extent cx="5728970" cy="3068955"/>
            <wp:effectExtent l="0" t="0" r="5080" b="0"/>
            <wp:docPr id="608954129" name="Picture 68"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 graph with numbers and lines&#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8970" cy="3068955"/>
                    </a:xfrm>
                    <a:prstGeom prst="rect">
                      <a:avLst/>
                    </a:prstGeom>
                    <a:noFill/>
                    <a:ln>
                      <a:noFill/>
                    </a:ln>
                  </pic:spPr>
                </pic:pic>
              </a:graphicData>
            </a:graphic>
          </wp:inline>
        </w:drawing>
      </w:r>
    </w:p>
    <w:p w14:paraId="683194F4" w14:textId="6094802D" w:rsidR="00CB63ED" w:rsidRDefault="00CB63ED" w:rsidP="00CB63ED">
      <w:pPr>
        <w:rPr>
          <w:b/>
          <w:bCs/>
          <w:sz w:val="28"/>
          <w:szCs w:val="28"/>
        </w:rPr>
      </w:pPr>
      <w:r>
        <w:rPr>
          <w:b/>
          <w:noProof/>
          <w:sz w:val="28"/>
          <w:szCs w:val="28"/>
        </w:rPr>
        <w:lastRenderedPageBreak/>
        <w:drawing>
          <wp:inline distT="0" distB="0" distL="0" distR="0" wp14:anchorId="3AFE5811" wp14:editId="69FE6C7A">
            <wp:extent cx="5728970" cy="2916555"/>
            <wp:effectExtent l="0" t="0" r="5080" b="0"/>
            <wp:docPr id="1924465509" name="Picture 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8970" cy="2916555"/>
                    </a:xfrm>
                    <a:prstGeom prst="rect">
                      <a:avLst/>
                    </a:prstGeom>
                    <a:noFill/>
                    <a:ln>
                      <a:noFill/>
                    </a:ln>
                  </pic:spPr>
                </pic:pic>
              </a:graphicData>
            </a:graphic>
          </wp:inline>
        </w:drawing>
      </w:r>
    </w:p>
    <w:p w14:paraId="512C47BB" w14:textId="77777777" w:rsidR="00CB63ED" w:rsidRDefault="00CB63ED" w:rsidP="00CB63ED">
      <w:pPr>
        <w:rPr>
          <w:b/>
          <w:bCs/>
          <w:sz w:val="28"/>
          <w:szCs w:val="28"/>
        </w:rPr>
      </w:pPr>
    </w:p>
    <w:p w14:paraId="2AC8AAC6" w14:textId="314D32FF" w:rsidR="00CB63ED" w:rsidRDefault="00CB63ED" w:rsidP="00CB63ED">
      <w:pPr>
        <w:rPr>
          <w:b/>
          <w:bCs/>
          <w:sz w:val="28"/>
          <w:szCs w:val="28"/>
        </w:rPr>
      </w:pPr>
      <w:r>
        <w:rPr>
          <w:b/>
          <w:noProof/>
          <w:sz w:val="28"/>
          <w:szCs w:val="28"/>
        </w:rPr>
        <w:drawing>
          <wp:inline distT="0" distB="0" distL="0" distR="0" wp14:anchorId="4A85486F" wp14:editId="72F16218">
            <wp:extent cx="5731510" cy="3031490"/>
            <wp:effectExtent l="0" t="0" r="2540" b="0"/>
            <wp:docPr id="1786040299"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 screenshot of a cell phon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3031490"/>
                    </a:xfrm>
                    <a:prstGeom prst="rect">
                      <a:avLst/>
                    </a:prstGeom>
                    <a:noFill/>
                    <a:ln>
                      <a:noFill/>
                    </a:ln>
                  </pic:spPr>
                </pic:pic>
              </a:graphicData>
            </a:graphic>
          </wp:inline>
        </w:drawing>
      </w:r>
    </w:p>
    <w:p w14:paraId="6F4C3F99" w14:textId="77777777" w:rsidR="00CB63ED" w:rsidRDefault="00CB63ED" w:rsidP="00CB63ED">
      <w:pPr>
        <w:rPr>
          <w:b/>
          <w:bCs/>
          <w:sz w:val="28"/>
          <w:szCs w:val="28"/>
        </w:rPr>
      </w:pPr>
    </w:p>
    <w:p w14:paraId="5B30D055" w14:textId="16414E41" w:rsidR="00CB63ED" w:rsidRDefault="00CB63ED" w:rsidP="00CB63ED">
      <w:pPr>
        <w:rPr>
          <w:b/>
          <w:bCs/>
          <w:sz w:val="28"/>
          <w:szCs w:val="28"/>
        </w:rPr>
      </w:pPr>
      <w:r>
        <w:rPr>
          <w:b/>
          <w:noProof/>
          <w:sz w:val="28"/>
          <w:szCs w:val="28"/>
        </w:rPr>
        <w:lastRenderedPageBreak/>
        <w:drawing>
          <wp:inline distT="0" distB="0" distL="0" distR="0" wp14:anchorId="7638B65E" wp14:editId="000D389B">
            <wp:extent cx="5721985" cy="2999740"/>
            <wp:effectExtent l="0" t="0" r="0" b="0"/>
            <wp:docPr id="23343001" name="Picture 65"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 graph of a bar chart&#10;&#10;Description automatically generated with medium confidenc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1985" cy="2999740"/>
                    </a:xfrm>
                    <a:prstGeom prst="rect">
                      <a:avLst/>
                    </a:prstGeom>
                    <a:noFill/>
                    <a:ln>
                      <a:noFill/>
                    </a:ln>
                  </pic:spPr>
                </pic:pic>
              </a:graphicData>
            </a:graphic>
          </wp:inline>
        </w:drawing>
      </w:r>
    </w:p>
    <w:p w14:paraId="7AB5418A" w14:textId="28974D4A" w:rsidR="00CB63ED" w:rsidRDefault="00CB63ED" w:rsidP="00CB63ED">
      <w:pPr>
        <w:rPr>
          <w:b/>
          <w:bCs/>
          <w:sz w:val="28"/>
          <w:szCs w:val="28"/>
        </w:rPr>
      </w:pPr>
      <w:r>
        <w:rPr>
          <w:b/>
          <w:noProof/>
          <w:sz w:val="28"/>
          <w:szCs w:val="28"/>
        </w:rPr>
        <w:drawing>
          <wp:inline distT="0" distB="0" distL="0" distR="0" wp14:anchorId="78B93180" wp14:editId="52EEA75C">
            <wp:extent cx="5728970" cy="3096260"/>
            <wp:effectExtent l="0" t="0" r="5080" b="8890"/>
            <wp:docPr id="946791323" name="Picture 64"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 graph of blue and orange bars&#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28970" cy="3096260"/>
                    </a:xfrm>
                    <a:prstGeom prst="rect">
                      <a:avLst/>
                    </a:prstGeom>
                    <a:noFill/>
                    <a:ln>
                      <a:noFill/>
                    </a:ln>
                  </pic:spPr>
                </pic:pic>
              </a:graphicData>
            </a:graphic>
          </wp:inline>
        </w:drawing>
      </w:r>
    </w:p>
    <w:p w14:paraId="16A04438" w14:textId="7BC09DAF" w:rsidR="00CB63ED" w:rsidRDefault="00CB63ED" w:rsidP="00CB63ED">
      <w:pPr>
        <w:rPr>
          <w:b/>
          <w:bCs/>
          <w:sz w:val="28"/>
          <w:szCs w:val="28"/>
        </w:rPr>
      </w:pPr>
      <w:r>
        <w:rPr>
          <w:b/>
          <w:noProof/>
          <w:sz w:val="28"/>
          <w:szCs w:val="28"/>
        </w:rPr>
        <w:lastRenderedPageBreak/>
        <w:drawing>
          <wp:inline distT="0" distB="0" distL="0" distR="0" wp14:anchorId="73ACF75B" wp14:editId="264D3A41">
            <wp:extent cx="5731510" cy="3052445"/>
            <wp:effectExtent l="0" t="0" r="2540" b="0"/>
            <wp:docPr id="1152393371" name="Picture 6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screenshot of a graph&#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3052445"/>
                    </a:xfrm>
                    <a:prstGeom prst="rect">
                      <a:avLst/>
                    </a:prstGeom>
                    <a:noFill/>
                    <a:ln>
                      <a:noFill/>
                    </a:ln>
                  </pic:spPr>
                </pic:pic>
              </a:graphicData>
            </a:graphic>
          </wp:inline>
        </w:drawing>
      </w:r>
    </w:p>
    <w:p w14:paraId="1D65E034" w14:textId="77777777" w:rsidR="00CB63ED" w:rsidRDefault="00CB63ED" w:rsidP="00CB63ED">
      <w:pPr>
        <w:rPr>
          <w:b/>
          <w:bCs/>
          <w:sz w:val="28"/>
          <w:szCs w:val="28"/>
        </w:rPr>
      </w:pPr>
    </w:p>
    <w:p w14:paraId="6856E5C8" w14:textId="15E5329F" w:rsidR="00CB63ED" w:rsidRDefault="00CB63ED" w:rsidP="00CB63ED">
      <w:pPr>
        <w:rPr>
          <w:b/>
          <w:bCs/>
          <w:sz w:val="28"/>
          <w:szCs w:val="28"/>
        </w:rPr>
      </w:pPr>
      <w:r>
        <w:rPr>
          <w:b/>
          <w:noProof/>
          <w:sz w:val="28"/>
          <w:szCs w:val="28"/>
        </w:rPr>
        <w:drawing>
          <wp:inline distT="0" distB="0" distL="0" distR="0" wp14:anchorId="4D9A41A3" wp14:editId="2E9B4650">
            <wp:extent cx="5728970" cy="3138170"/>
            <wp:effectExtent l="0" t="0" r="5080" b="5080"/>
            <wp:docPr id="1181564524" name="Picture 62"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 graph of blue and orange bars&#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8970" cy="3138170"/>
                    </a:xfrm>
                    <a:prstGeom prst="rect">
                      <a:avLst/>
                    </a:prstGeom>
                    <a:noFill/>
                    <a:ln>
                      <a:noFill/>
                    </a:ln>
                  </pic:spPr>
                </pic:pic>
              </a:graphicData>
            </a:graphic>
          </wp:inline>
        </w:drawing>
      </w:r>
    </w:p>
    <w:p w14:paraId="68BA2104" w14:textId="77777777" w:rsidR="00CB63ED" w:rsidRDefault="00CB63ED" w:rsidP="00CB63ED">
      <w:pPr>
        <w:rPr>
          <w:b/>
          <w:bCs/>
          <w:sz w:val="28"/>
          <w:szCs w:val="28"/>
        </w:rPr>
      </w:pPr>
    </w:p>
    <w:p w14:paraId="47917DDB" w14:textId="2DDA3E4A" w:rsidR="00CB63ED" w:rsidRDefault="00CB63ED" w:rsidP="00CB63ED">
      <w:pPr>
        <w:rPr>
          <w:b/>
          <w:bCs/>
          <w:sz w:val="28"/>
          <w:szCs w:val="28"/>
        </w:rPr>
      </w:pPr>
      <w:r>
        <w:rPr>
          <w:b/>
          <w:noProof/>
          <w:sz w:val="28"/>
          <w:szCs w:val="28"/>
        </w:rPr>
        <w:lastRenderedPageBreak/>
        <w:drawing>
          <wp:inline distT="0" distB="0" distL="0" distR="0" wp14:anchorId="31D4F37E" wp14:editId="01FBA449">
            <wp:extent cx="5728970" cy="2722245"/>
            <wp:effectExtent l="0" t="0" r="5080" b="1905"/>
            <wp:docPr id="652159928" name="Picture 61" descr="A group of circ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group of circles with tex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8970" cy="2722245"/>
                    </a:xfrm>
                    <a:prstGeom prst="rect">
                      <a:avLst/>
                    </a:prstGeom>
                    <a:noFill/>
                    <a:ln>
                      <a:noFill/>
                    </a:ln>
                  </pic:spPr>
                </pic:pic>
              </a:graphicData>
            </a:graphic>
          </wp:inline>
        </w:drawing>
      </w:r>
    </w:p>
    <w:p w14:paraId="33960783" w14:textId="77777777" w:rsidR="00CB63ED" w:rsidRDefault="00CB63ED" w:rsidP="00CB63ED">
      <w:pPr>
        <w:rPr>
          <w:b/>
          <w:bCs/>
          <w:sz w:val="28"/>
          <w:szCs w:val="28"/>
        </w:rPr>
      </w:pPr>
    </w:p>
    <w:p w14:paraId="1DAAF4F9" w14:textId="77777777" w:rsidR="00CB63ED" w:rsidRDefault="00CB63ED" w:rsidP="00CB63ED">
      <w:pPr>
        <w:rPr>
          <w:b/>
          <w:bCs/>
          <w:sz w:val="28"/>
          <w:szCs w:val="28"/>
        </w:rPr>
      </w:pPr>
    </w:p>
    <w:p w14:paraId="4284B9C4" w14:textId="77777777" w:rsidR="00CB63ED" w:rsidRDefault="00CB63ED" w:rsidP="00CB63ED">
      <w:pPr>
        <w:rPr>
          <w:b/>
          <w:bCs/>
          <w:sz w:val="28"/>
          <w:szCs w:val="28"/>
        </w:rPr>
      </w:pPr>
    </w:p>
    <w:p w14:paraId="78D76EB7" w14:textId="2A8D5540" w:rsidR="00CB63ED" w:rsidRDefault="00CB63ED" w:rsidP="00CB63ED">
      <w:pPr>
        <w:rPr>
          <w:b/>
          <w:bCs/>
          <w:sz w:val="28"/>
          <w:szCs w:val="28"/>
        </w:rPr>
      </w:pPr>
    </w:p>
    <w:p w14:paraId="6F51F515" w14:textId="77777777" w:rsidR="00CB63ED" w:rsidRDefault="00CB63ED" w:rsidP="00CB63ED">
      <w:pPr>
        <w:rPr>
          <w:b/>
          <w:bCs/>
          <w:sz w:val="28"/>
          <w:szCs w:val="28"/>
        </w:rPr>
      </w:pPr>
    </w:p>
    <w:p w14:paraId="067B30E5" w14:textId="77777777" w:rsidR="00CB63ED" w:rsidRDefault="00CB63ED" w:rsidP="00CB63ED">
      <w:pPr>
        <w:rPr>
          <w:b/>
          <w:bCs/>
          <w:sz w:val="28"/>
          <w:szCs w:val="28"/>
        </w:rPr>
      </w:pPr>
    </w:p>
    <w:p w14:paraId="4C525471" w14:textId="77777777" w:rsidR="00CB63ED" w:rsidRDefault="00CB63ED" w:rsidP="00CB63ED">
      <w:pPr>
        <w:rPr>
          <w:b/>
          <w:bCs/>
          <w:sz w:val="28"/>
          <w:szCs w:val="28"/>
        </w:rPr>
      </w:pPr>
    </w:p>
    <w:p w14:paraId="43EADAE2" w14:textId="77777777" w:rsidR="00CB63ED" w:rsidRDefault="00CB63ED" w:rsidP="00CB63ED">
      <w:pPr>
        <w:rPr>
          <w:b/>
          <w:bCs/>
          <w:sz w:val="28"/>
          <w:szCs w:val="28"/>
        </w:rPr>
      </w:pPr>
    </w:p>
    <w:p w14:paraId="48E69A7D" w14:textId="77777777" w:rsidR="00CB63ED" w:rsidRDefault="00CB63ED" w:rsidP="00CB63ED">
      <w:pPr>
        <w:rPr>
          <w:b/>
          <w:bCs/>
          <w:sz w:val="28"/>
          <w:szCs w:val="28"/>
        </w:rPr>
      </w:pPr>
    </w:p>
    <w:p w14:paraId="06326DA9" w14:textId="77777777" w:rsidR="00CB63ED" w:rsidRDefault="00CB63ED" w:rsidP="00CB63ED">
      <w:pPr>
        <w:rPr>
          <w:b/>
          <w:bCs/>
          <w:sz w:val="28"/>
          <w:szCs w:val="28"/>
        </w:rPr>
      </w:pPr>
    </w:p>
    <w:p w14:paraId="12DB28E0" w14:textId="77777777" w:rsidR="00CB63ED" w:rsidRDefault="00CB63ED" w:rsidP="00CB63ED">
      <w:pPr>
        <w:rPr>
          <w:b/>
          <w:bCs/>
          <w:sz w:val="28"/>
          <w:szCs w:val="28"/>
        </w:rPr>
      </w:pPr>
    </w:p>
    <w:p w14:paraId="7BBF4C80" w14:textId="77777777" w:rsidR="00CB63ED" w:rsidRDefault="00CB63ED" w:rsidP="00CB63ED">
      <w:pPr>
        <w:pStyle w:val="NoSpacing"/>
        <w:rPr>
          <w:b/>
          <w:bCs/>
          <w:sz w:val="26"/>
          <w:szCs w:val="26"/>
        </w:rPr>
      </w:pPr>
    </w:p>
    <w:p w14:paraId="4E5D99F5" w14:textId="77777777" w:rsidR="00CB63ED" w:rsidRDefault="00CB63ED" w:rsidP="00CB63ED">
      <w:pPr>
        <w:pStyle w:val="NoSpacing"/>
        <w:rPr>
          <w:b/>
          <w:bCs/>
          <w:sz w:val="26"/>
          <w:szCs w:val="26"/>
        </w:rPr>
      </w:pPr>
    </w:p>
    <w:p w14:paraId="21D24C31" w14:textId="77777777" w:rsidR="00CB63ED" w:rsidRDefault="00CB63ED" w:rsidP="00CB63ED">
      <w:pPr>
        <w:pStyle w:val="NoSpacing"/>
        <w:rPr>
          <w:b/>
          <w:bCs/>
          <w:sz w:val="26"/>
          <w:szCs w:val="26"/>
        </w:rPr>
      </w:pPr>
    </w:p>
    <w:p w14:paraId="729979AA" w14:textId="77777777" w:rsidR="00CB63ED" w:rsidRDefault="00CB63ED" w:rsidP="00CB63ED">
      <w:pPr>
        <w:pStyle w:val="NoSpacing"/>
        <w:rPr>
          <w:b/>
          <w:bCs/>
          <w:sz w:val="26"/>
          <w:szCs w:val="26"/>
        </w:rPr>
      </w:pPr>
    </w:p>
    <w:p w14:paraId="3C97F4E4" w14:textId="77777777" w:rsidR="00CB63ED" w:rsidRDefault="00CB63ED" w:rsidP="00CB63ED">
      <w:pPr>
        <w:pStyle w:val="NoSpacing"/>
        <w:rPr>
          <w:b/>
          <w:bCs/>
          <w:sz w:val="26"/>
          <w:szCs w:val="26"/>
        </w:rPr>
      </w:pPr>
    </w:p>
    <w:p w14:paraId="45DAC78F" w14:textId="77777777" w:rsidR="00CB63ED" w:rsidRDefault="00CB63ED" w:rsidP="00CB63ED">
      <w:pPr>
        <w:pStyle w:val="NoSpacing"/>
        <w:rPr>
          <w:b/>
          <w:bCs/>
          <w:sz w:val="26"/>
          <w:szCs w:val="26"/>
        </w:rPr>
      </w:pPr>
    </w:p>
    <w:p w14:paraId="62F14B87" w14:textId="77777777" w:rsidR="00CB63ED" w:rsidRDefault="00CB63ED" w:rsidP="00CB63ED">
      <w:pPr>
        <w:pStyle w:val="NoSpacing"/>
        <w:rPr>
          <w:b/>
          <w:bCs/>
          <w:sz w:val="26"/>
          <w:szCs w:val="26"/>
        </w:rPr>
      </w:pPr>
    </w:p>
    <w:p w14:paraId="2BF768FE" w14:textId="77777777" w:rsidR="00CB63ED" w:rsidRDefault="00CB63ED" w:rsidP="00CB63ED">
      <w:pPr>
        <w:pStyle w:val="NoSpacing"/>
        <w:rPr>
          <w:b/>
          <w:bCs/>
          <w:sz w:val="26"/>
          <w:szCs w:val="26"/>
        </w:rPr>
      </w:pPr>
    </w:p>
    <w:p w14:paraId="501B56CB" w14:textId="77777777" w:rsidR="00CB63ED" w:rsidRDefault="00CB63ED" w:rsidP="00CB63ED">
      <w:pPr>
        <w:pStyle w:val="NoSpacing"/>
        <w:rPr>
          <w:b/>
          <w:bCs/>
          <w:sz w:val="26"/>
          <w:szCs w:val="26"/>
        </w:rPr>
      </w:pPr>
    </w:p>
    <w:p w14:paraId="24D71A1D" w14:textId="77777777" w:rsidR="00CB63ED" w:rsidRDefault="00CB63ED" w:rsidP="00CB63ED">
      <w:pPr>
        <w:pStyle w:val="NoSpacing"/>
        <w:rPr>
          <w:b/>
          <w:bCs/>
          <w:sz w:val="26"/>
          <w:szCs w:val="26"/>
        </w:rPr>
      </w:pPr>
    </w:p>
    <w:p w14:paraId="3000FA11" w14:textId="77777777" w:rsidR="00CB63ED" w:rsidRDefault="00CB63ED" w:rsidP="00CB63ED">
      <w:pPr>
        <w:pStyle w:val="NoSpacing"/>
        <w:rPr>
          <w:b/>
          <w:bCs/>
          <w:sz w:val="26"/>
          <w:szCs w:val="26"/>
        </w:rPr>
      </w:pPr>
    </w:p>
    <w:p w14:paraId="1AE43567" w14:textId="63C1B5A6" w:rsidR="00F25EB1" w:rsidRDefault="00FD7E9D" w:rsidP="00CB63ED">
      <w:pPr>
        <w:pStyle w:val="NoSpacing"/>
        <w:rPr>
          <w:b/>
          <w:bCs/>
          <w:sz w:val="26"/>
          <w:szCs w:val="26"/>
        </w:rPr>
      </w:pPr>
      <w:r>
        <w:rPr>
          <w:b/>
          <w:bCs/>
          <w:sz w:val="26"/>
          <w:szCs w:val="26"/>
        </w:rPr>
        <w:lastRenderedPageBreak/>
        <w:t>Installation</w:t>
      </w:r>
      <w:r w:rsidR="0099329A">
        <w:rPr>
          <w:b/>
          <w:bCs/>
          <w:sz w:val="26"/>
          <w:szCs w:val="26"/>
        </w:rPr>
        <w:t xml:space="preserve"> Process</w:t>
      </w:r>
      <w:r>
        <w:rPr>
          <w:b/>
          <w:bCs/>
          <w:sz w:val="26"/>
          <w:szCs w:val="26"/>
        </w:rPr>
        <w:t xml:space="preserve"> and </w:t>
      </w:r>
      <w:r w:rsidR="00F25EB1">
        <w:rPr>
          <w:b/>
          <w:bCs/>
          <w:sz w:val="26"/>
          <w:szCs w:val="26"/>
        </w:rPr>
        <w:t xml:space="preserve">Performed </w:t>
      </w:r>
      <w:r>
        <w:rPr>
          <w:b/>
          <w:bCs/>
          <w:sz w:val="26"/>
          <w:szCs w:val="26"/>
        </w:rPr>
        <w:t>C</w:t>
      </w:r>
      <w:r w:rsidR="00F25EB1">
        <w:rPr>
          <w:b/>
          <w:bCs/>
          <w:sz w:val="26"/>
          <w:szCs w:val="26"/>
        </w:rPr>
        <w:t>ode:</w:t>
      </w:r>
    </w:p>
    <w:p w14:paraId="74E6CB99" w14:textId="77777777" w:rsidR="00CB63ED" w:rsidRDefault="00CB63ED" w:rsidP="00CB63ED">
      <w:pPr>
        <w:pStyle w:val="NoSpacing"/>
        <w:rPr>
          <w:b/>
          <w:bCs/>
          <w:sz w:val="26"/>
          <w:szCs w:val="26"/>
        </w:rPr>
      </w:pPr>
    </w:p>
    <w:p w14:paraId="551DAB96" w14:textId="62E1C15B" w:rsidR="00CB63ED" w:rsidRDefault="00CB63ED" w:rsidP="00CB63ED">
      <w:pPr>
        <w:pStyle w:val="NoSpacing"/>
        <w:rPr>
          <w:b/>
          <w:bCs/>
          <w:sz w:val="26"/>
          <w:szCs w:val="26"/>
        </w:rPr>
      </w:pPr>
      <w:r>
        <w:rPr>
          <w:b/>
          <w:noProof/>
          <w:sz w:val="26"/>
          <w:szCs w:val="26"/>
        </w:rPr>
        <w:drawing>
          <wp:inline distT="0" distB="0" distL="0" distR="0" wp14:anchorId="4B752758" wp14:editId="5AF0CC7D">
            <wp:extent cx="5728970" cy="2362200"/>
            <wp:effectExtent l="0" t="0" r="5080" b="0"/>
            <wp:docPr id="661865987"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screenshot of a computer&#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28970" cy="2362200"/>
                    </a:xfrm>
                    <a:prstGeom prst="rect">
                      <a:avLst/>
                    </a:prstGeom>
                    <a:noFill/>
                    <a:ln>
                      <a:noFill/>
                    </a:ln>
                  </pic:spPr>
                </pic:pic>
              </a:graphicData>
            </a:graphic>
          </wp:inline>
        </w:drawing>
      </w:r>
    </w:p>
    <w:p w14:paraId="6E4C6ED5" w14:textId="07E99519" w:rsidR="00CB63ED" w:rsidRDefault="00CB63ED" w:rsidP="00CB63ED">
      <w:pPr>
        <w:pStyle w:val="NoSpacing"/>
        <w:rPr>
          <w:b/>
          <w:bCs/>
          <w:sz w:val="26"/>
          <w:szCs w:val="26"/>
        </w:rPr>
      </w:pPr>
      <w:r>
        <w:rPr>
          <w:b/>
          <w:noProof/>
          <w:sz w:val="26"/>
          <w:szCs w:val="26"/>
        </w:rPr>
        <w:drawing>
          <wp:inline distT="0" distB="0" distL="0" distR="0" wp14:anchorId="687329A4" wp14:editId="2B9ED8A2">
            <wp:extent cx="5731510" cy="2124710"/>
            <wp:effectExtent l="0" t="0" r="2540" b="8890"/>
            <wp:docPr id="1822045254"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2124710"/>
                    </a:xfrm>
                    <a:prstGeom prst="rect">
                      <a:avLst/>
                    </a:prstGeom>
                    <a:noFill/>
                    <a:ln>
                      <a:noFill/>
                    </a:ln>
                  </pic:spPr>
                </pic:pic>
              </a:graphicData>
            </a:graphic>
          </wp:inline>
        </w:drawing>
      </w:r>
    </w:p>
    <w:p w14:paraId="0544DD50" w14:textId="5C7B68F8" w:rsidR="00CB63ED" w:rsidRDefault="00CB63ED" w:rsidP="00CB63ED">
      <w:pPr>
        <w:pStyle w:val="NoSpacing"/>
        <w:rPr>
          <w:b/>
          <w:bCs/>
          <w:sz w:val="26"/>
          <w:szCs w:val="26"/>
        </w:rPr>
      </w:pPr>
      <w:r>
        <w:rPr>
          <w:b/>
          <w:noProof/>
          <w:sz w:val="26"/>
          <w:szCs w:val="26"/>
        </w:rPr>
        <w:drawing>
          <wp:inline distT="0" distB="0" distL="0" distR="0" wp14:anchorId="25116E25" wp14:editId="0DA70BC6">
            <wp:extent cx="5721985" cy="1108075"/>
            <wp:effectExtent l="0" t="0" r="0" b="0"/>
            <wp:docPr id="430968697" name="Picture 58"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 close-up of a computer screen&#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1985" cy="1108075"/>
                    </a:xfrm>
                    <a:prstGeom prst="rect">
                      <a:avLst/>
                    </a:prstGeom>
                    <a:noFill/>
                    <a:ln>
                      <a:noFill/>
                    </a:ln>
                  </pic:spPr>
                </pic:pic>
              </a:graphicData>
            </a:graphic>
          </wp:inline>
        </w:drawing>
      </w:r>
    </w:p>
    <w:p w14:paraId="3DEB0A53" w14:textId="77777777" w:rsidR="00CB63ED" w:rsidRDefault="00CB63ED" w:rsidP="00CB63ED">
      <w:pPr>
        <w:pStyle w:val="NoSpacing"/>
        <w:rPr>
          <w:b/>
          <w:bCs/>
          <w:sz w:val="26"/>
          <w:szCs w:val="26"/>
        </w:rPr>
      </w:pPr>
    </w:p>
    <w:p w14:paraId="7CF7D7D5" w14:textId="77777777" w:rsidR="00CB63ED" w:rsidRPr="00F25EB1" w:rsidRDefault="00CB63ED" w:rsidP="00CB63ED">
      <w:pPr>
        <w:pStyle w:val="NoSpacing"/>
        <w:rPr>
          <w:b/>
          <w:bCs/>
          <w:sz w:val="26"/>
          <w:szCs w:val="26"/>
        </w:rPr>
      </w:pPr>
      <w:r w:rsidRPr="00F25EB1">
        <w:rPr>
          <w:b/>
          <w:bCs/>
          <w:sz w:val="26"/>
          <w:szCs w:val="26"/>
        </w:rPr>
        <w:t>Importing required packages</w:t>
      </w:r>
    </w:p>
    <w:p w14:paraId="4B2003BC" w14:textId="77777777" w:rsidR="00CB63ED" w:rsidRDefault="00CB63ED" w:rsidP="00CB63ED">
      <w:pPr>
        <w:pStyle w:val="NoSpacing"/>
      </w:pPr>
    </w:p>
    <w:p w14:paraId="263C18CB" w14:textId="6C5A0E34" w:rsidR="00CB63ED" w:rsidRDefault="00CB63ED" w:rsidP="00CB63ED">
      <w:pPr>
        <w:pStyle w:val="NoSpacing"/>
      </w:pPr>
      <w:r>
        <w:rPr>
          <w:noProof/>
        </w:rPr>
        <w:drawing>
          <wp:inline distT="0" distB="0" distL="0" distR="0" wp14:anchorId="28BB34B2" wp14:editId="7B399D72">
            <wp:extent cx="5728970" cy="2202815"/>
            <wp:effectExtent l="0" t="0" r="5080" b="6985"/>
            <wp:docPr id="190995396" name="Picture 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screen shot of a computer&#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8970" cy="2202815"/>
                    </a:xfrm>
                    <a:prstGeom prst="rect">
                      <a:avLst/>
                    </a:prstGeom>
                    <a:noFill/>
                    <a:ln>
                      <a:noFill/>
                    </a:ln>
                  </pic:spPr>
                </pic:pic>
              </a:graphicData>
            </a:graphic>
          </wp:inline>
        </w:drawing>
      </w:r>
    </w:p>
    <w:p w14:paraId="6A8FE0E3" w14:textId="77777777" w:rsidR="00CB63ED" w:rsidRDefault="00CB63ED" w:rsidP="00CB63ED">
      <w:pPr>
        <w:pStyle w:val="NoSpacing"/>
        <w:rPr>
          <w:b/>
          <w:bCs/>
          <w:sz w:val="26"/>
          <w:szCs w:val="26"/>
        </w:rPr>
      </w:pPr>
      <w:r>
        <w:rPr>
          <w:b/>
          <w:bCs/>
          <w:sz w:val="26"/>
          <w:szCs w:val="26"/>
        </w:rPr>
        <w:lastRenderedPageBreak/>
        <w:t>Initialising Spark session</w:t>
      </w:r>
    </w:p>
    <w:p w14:paraId="2CB346B3" w14:textId="70A9B87D" w:rsidR="00CB63ED" w:rsidRDefault="00CB63ED" w:rsidP="00CB63ED">
      <w:pPr>
        <w:pStyle w:val="NoSpacing"/>
        <w:rPr>
          <w:b/>
          <w:bCs/>
          <w:sz w:val="26"/>
          <w:szCs w:val="26"/>
        </w:rPr>
      </w:pPr>
      <w:r>
        <w:rPr>
          <w:b/>
          <w:noProof/>
          <w:sz w:val="26"/>
          <w:szCs w:val="26"/>
        </w:rPr>
        <w:drawing>
          <wp:inline distT="0" distB="0" distL="0" distR="0" wp14:anchorId="30E14D6F" wp14:editId="5B6C9C01">
            <wp:extent cx="5728970" cy="318770"/>
            <wp:effectExtent l="0" t="0" r="5080" b="5080"/>
            <wp:docPr id="201655789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8970" cy="318770"/>
                    </a:xfrm>
                    <a:prstGeom prst="rect">
                      <a:avLst/>
                    </a:prstGeom>
                    <a:noFill/>
                    <a:ln>
                      <a:noFill/>
                    </a:ln>
                  </pic:spPr>
                </pic:pic>
              </a:graphicData>
            </a:graphic>
          </wp:inline>
        </w:drawing>
      </w:r>
    </w:p>
    <w:p w14:paraId="74ABF985" w14:textId="77777777" w:rsidR="00CB63ED" w:rsidRDefault="00CB63ED" w:rsidP="00CB63ED">
      <w:pPr>
        <w:pStyle w:val="NoSpacing"/>
        <w:rPr>
          <w:b/>
          <w:bCs/>
          <w:sz w:val="26"/>
          <w:szCs w:val="26"/>
        </w:rPr>
      </w:pPr>
    </w:p>
    <w:p w14:paraId="049061E0" w14:textId="21373CC6" w:rsidR="00CB63ED" w:rsidRDefault="00CB63ED" w:rsidP="00CB63ED">
      <w:pPr>
        <w:pStyle w:val="NoSpacing"/>
        <w:rPr>
          <w:b/>
          <w:bCs/>
          <w:sz w:val="26"/>
          <w:szCs w:val="26"/>
        </w:rPr>
      </w:pPr>
      <w:r>
        <w:rPr>
          <w:b/>
          <w:noProof/>
          <w:sz w:val="26"/>
          <w:szCs w:val="26"/>
        </w:rPr>
        <w:drawing>
          <wp:inline distT="0" distB="0" distL="0" distR="0" wp14:anchorId="4E645AB7" wp14:editId="6DAD021E">
            <wp:extent cx="5731510" cy="484505"/>
            <wp:effectExtent l="0" t="0" r="2540" b="0"/>
            <wp:docPr id="25580916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484505"/>
                    </a:xfrm>
                    <a:prstGeom prst="rect">
                      <a:avLst/>
                    </a:prstGeom>
                    <a:noFill/>
                    <a:ln>
                      <a:noFill/>
                    </a:ln>
                  </pic:spPr>
                </pic:pic>
              </a:graphicData>
            </a:graphic>
          </wp:inline>
        </w:drawing>
      </w:r>
    </w:p>
    <w:p w14:paraId="320779E9" w14:textId="77777777" w:rsidR="00CB63ED" w:rsidRDefault="00CB63ED" w:rsidP="00CB63ED">
      <w:pPr>
        <w:pStyle w:val="NoSpacing"/>
        <w:rPr>
          <w:b/>
          <w:bCs/>
          <w:sz w:val="26"/>
          <w:szCs w:val="26"/>
        </w:rPr>
      </w:pPr>
    </w:p>
    <w:p w14:paraId="63DCA793" w14:textId="77777777" w:rsidR="00CB63ED" w:rsidRDefault="00CB63ED" w:rsidP="00CB63ED">
      <w:pPr>
        <w:pStyle w:val="NoSpacing"/>
        <w:rPr>
          <w:b/>
          <w:bCs/>
          <w:sz w:val="26"/>
          <w:szCs w:val="26"/>
        </w:rPr>
      </w:pPr>
      <w:r>
        <w:rPr>
          <w:b/>
          <w:bCs/>
          <w:sz w:val="26"/>
          <w:szCs w:val="26"/>
        </w:rPr>
        <w:t>Missing data handling: (2 iterations, imputing with unknown, and removing NAs)</w:t>
      </w:r>
    </w:p>
    <w:p w14:paraId="23159AA1" w14:textId="148BE6E6" w:rsidR="00CB63ED" w:rsidRDefault="00CB63ED" w:rsidP="00CB63ED">
      <w:pPr>
        <w:pStyle w:val="NoSpacing"/>
        <w:rPr>
          <w:b/>
          <w:bCs/>
          <w:sz w:val="26"/>
          <w:szCs w:val="26"/>
        </w:rPr>
      </w:pPr>
      <w:r>
        <w:rPr>
          <w:b/>
          <w:noProof/>
          <w:sz w:val="26"/>
          <w:szCs w:val="26"/>
        </w:rPr>
        <w:drawing>
          <wp:inline distT="0" distB="0" distL="0" distR="0" wp14:anchorId="7AF8EB94" wp14:editId="6B82D0A9">
            <wp:extent cx="5728970" cy="1274445"/>
            <wp:effectExtent l="0" t="0" r="5080" b="1905"/>
            <wp:docPr id="527733794" name="Picture 5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screen shot of a computer&#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8970" cy="1274445"/>
                    </a:xfrm>
                    <a:prstGeom prst="rect">
                      <a:avLst/>
                    </a:prstGeom>
                    <a:noFill/>
                    <a:ln>
                      <a:noFill/>
                    </a:ln>
                  </pic:spPr>
                </pic:pic>
              </a:graphicData>
            </a:graphic>
          </wp:inline>
        </w:drawing>
      </w:r>
    </w:p>
    <w:p w14:paraId="0ED9DF5E" w14:textId="77777777" w:rsidR="00CB63ED" w:rsidRDefault="00CB63ED" w:rsidP="00CB63ED">
      <w:pPr>
        <w:pStyle w:val="NoSpacing"/>
        <w:rPr>
          <w:b/>
          <w:bCs/>
          <w:sz w:val="26"/>
          <w:szCs w:val="26"/>
        </w:rPr>
      </w:pPr>
    </w:p>
    <w:p w14:paraId="575ADA8F" w14:textId="77777777" w:rsidR="00CB63ED" w:rsidRDefault="00CB63ED" w:rsidP="00CB63ED">
      <w:pPr>
        <w:pStyle w:val="NoSpacing"/>
        <w:rPr>
          <w:b/>
          <w:bCs/>
          <w:sz w:val="26"/>
          <w:szCs w:val="26"/>
        </w:rPr>
      </w:pPr>
      <w:r>
        <w:rPr>
          <w:b/>
          <w:bCs/>
          <w:sz w:val="26"/>
          <w:szCs w:val="26"/>
        </w:rPr>
        <w:t>Train &amp; Test Split</w:t>
      </w:r>
    </w:p>
    <w:p w14:paraId="537F8FBE" w14:textId="4DDDFFC6" w:rsidR="00CB63ED" w:rsidRDefault="00CB63ED" w:rsidP="00CB63ED">
      <w:pPr>
        <w:pStyle w:val="NoSpacing"/>
        <w:rPr>
          <w:b/>
          <w:bCs/>
          <w:sz w:val="26"/>
          <w:szCs w:val="26"/>
        </w:rPr>
      </w:pPr>
      <w:r>
        <w:rPr>
          <w:b/>
          <w:noProof/>
          <w:sz w:val="26"/>
          <w:szCs w:val="26"/>
        </w:rPr>
        <w:drawing>
          <wp:inline distT="0" distB="0" distL="0" distR="0" wp14:anchorId="3A728972" wp14:editId="4FCEDC15">
            <wp:extent cx="5728970" cy="325755"/>
            <wp:effectExtent l="0" t="0" r="5080" b="0"/>
            <wp:docPr id="3475668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8970" cy="325755"/>
                    </a:xfrm>
                    <a:prstGeom prst="rect">
                      <a:avLst/>
                    </a:prstGeom>
                    <a:noFill/>
                    <a:ln>
                      <a:noFill/>
                    </a:ln>
                  </pic:spPr>
                </pic:pic>
              </a:graphicData>
            </a:graphic>
          </wp:inline>
        </w:drawing>
      </w:r>
    </w:p>
    <w:p w14:paraId="5FBA4629" w14:textId="77777777" w:rsidR="00CB63ED" w:rsidRDefault="00CB63ED" w:rsidP="00CB63ED">
      <w:pPr>
        <w:pStyle w:val="NoSpacing"/>
        <w:rPr>
          <w:b/>
          <w:bCs/>
          <w:sz w:val="26"/>
          <w:szCs w:val="26"/>
        </w:rPr>
      </w:pPr>
    </w:p>
    <w:p w14:paraId="08228072" w14:textId="77777777" w:rsidR="00CB63ED" w:rsidRDefault="00CB63ED" w:rsidP="00CB63ED">
      <w:pPr>
        <w:pStyle w:val="NoSpacing"/>
        <w:rPr>
          <w:b/>
          <w:bCs/>
          <w:sz w:val="26"/>
          <w:szCs w:val="26"/>
        </w:rPr>
      </w:pPr>
      <w:proofErr w:type="spellStart"/>
      <w:r>
        <w:rPr>
          <w:b/>
          <w:bCs/>
          <w:sz w:val="26"/>
          <w:szCs w:val="26"/>
        </w:rPr>
        <w:t>Upsampled</w:t>
      </w:r>
      <w:proofErr w:type="spellEnd"/>
      <w:r>
        <w:rPr>
          <w:b/>
          <w:bCs/>
          <w:sz w:val="26"/>
          <w:szCs w:val="26"/>
        </w:rPr>
        <w:t xml:space="preserve"> because of class imbalance</w:t>
      </w:r>
    </w:p>
    <w:p w14:paraId="2EA637F5" w14:textId="3061C44D" w:rsidR="00CB63ED" w:rsidRDefault="00CB63ED" w:rsidP="00CB63ED">
      <w:pPr>
        <w:pStyle w:val="NoSpacing"/>
        <w:rPr>
          <w:b/>
          <w:bCs/>
          <w:sz w:val="26"/>
          <w:szCs w:val="26"/>
        </w:rPr>
      </w:pPr>
      <w:r>
        <w:rPr>
          <w:b/>
          <w:noProof/>
          <w:sz w:val="26"/>
          <w:szCs w:val="26"/>
        </w:rPr>
        <w:drawing>
          <wp:inline distT="0" distB="0" distL="0" distR="0" wp14:anchorId="570FBDD8" wp14:editId="48F31462">
            <wp:extent cx="5728970" cy="810260"/>
            <wp:effectExtent l="0" t="0" r="5080" b="8890"/>
            <wp:docPr id="1985268129" name="Picture 52"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 close-up of a white backgroun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28970" cy="810260"/>
                    </a:xfrm>
                    <a:prstGeom prst="rect">
                      <a:avLst/>
                    </a:prstGeom>
                    <a:noFill/>
                    <a:ln>
                      <a:noFill/>
                    </a:ln>
                  </pic:spPr>
                </pic:pic>
              </a:graphicData>
            </a:graphic>
          </wp:inline>
        </w:drawing>
      </w:r>
    </w:p>
    <w:p w14:paraId="39BD81BA" w14:textId="77777777" w:rsidR="00CB63ED" w:rsidRDefault="00CB63ED" w:rsidP="00CB63ED">
      <w:pPr>
        <w:pStyle w:val="NoSpacing"/>
        <w:rPr>
          <w:b/>
          <w:bCs/>
          <w:sz w:val="26"/>
          <w:szCs w:val="26"/>
        </w:rPr>
      </w:pPr>
    </w:p>
    <w:p w14:paraId="3626A09A" w14:textId="77777777" w:rsidR="00CB63ED" w:rsidRDefault="00CB63ED" w:rsidP="00CB63ED">
      <w:pPr>
        <w:pStyle w:val="NoSpacing"/>
        <w:rPr>
          <w:b/>
          <w:bCs/>
          <w:sz w:val="26"/>
          <w:szCs w:val="26"/>
        </w:rPr>
      </w:pPr>
      <w:r>
        <w:rPr>
          <w:b/>
          <w:bCs/>
          <w:sz w:val="26"/>
          <w:szCs w:val="26"/>
        </w:rPr>
        <w:t>Feature engineering &amp; Dimensionality reduction:</w:t>
      </w:r>
    </w:p>
    <w:p w14:paraId="02EBFA3B" w14:textId="77777777" w:rsidR="00CB63ED" w:rsidRDefault="00CB63ED" w:rsidP="00CB63ED">
      <w:pPr>
        <w:pStyle w:val="NoSpacing"/>
        <w:rPr>
          <w:b/>
          <w:bCs/>
          <w:sz w:val="26"/>
          <w:szCs w:val="26"/>
        </w:rPr>
      </w:pPr>
    </w:p>
    <w:p w14:paraId="31EB6B72" w14:textId="369D1DFD" w:rsidR="00CB63ED" w:rsidRDefault="00CB63ED" w:rsidP="00CB63ED">
      <w:pPr>
        <w:pStyle w:val="NoSpacing"/>
        <w:rPr>
          <w:b/>
          <w:bCs/>
          <w:sz w:val="26"/>
          <w:szCs w:val="26"/>
        </w:rPr>
      </w:pPr>
      <w:r>
        <w:rPr>
          <w:b/>
          <w:noProof/>
          <w:sz w:val="26"/>
          <w:szCs w:val="26"/>
        </w:rPr>
        <w:drawing>
          <wp:inline distT="0" distB="0" distL="0" distR="0" wp14:anchorId="11F2E2BC" wp14:editId="08D03565">
            <wp:extent cx="5728970" cy="478155"/>
            <wp:effectExtent l="0" t="0" r="5080" b="0"/>
            <wp:docPr id="9497551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8970" cy="478155"/>
                    </a:xfrm>
                    <a:prstGeom prst="rect">
                      <a:avLst/>
                    </a:prstGeom>
                    <a:noFill/>
                    <a:ln>
                      <a:noFill/>
                    </a:ln>
                  </pic:spPr>
                </pic:pic>
              </a:graphicData>
            </a:graphic>
          </wp:inline>
        </w:drawing>
      </w:r>
    </w:p>
    <w:p w14:paraId="2F85CF3B" w14:textId="77777777" w:rsidR="00CB63ED" w:rsidRDefault="00CB63ED" w:rsidP="00CB63ED">
      <w:pPr>
        <w:pStyle w:val="NoSpacing"/>
        <w:rPr>
          <w:b/>
          <w:bCs/>
          <w:sz w:val="26"/>
          <w:szCs w:val="26"/>
        </w:rPr>
      </w:pPr>
    </w:p>
    <w:p w14:paraId="3B6BDA9C" w14:textId="1353F2A6" w:rsidR="00CB63ED" w:rsidRDefault="00CB63ED" w:rsidP="00CB63ED">
      <w:pPr>
        <w:pStyle w:val="NoSpacing"/>
        <w:rPr>
          <w:b/>
          <w:bCs/>
          <w:sz w:val="26"/>
          <w:szCs w:val="26"/>
        </w:rPr>
      </w:pPr>
      <w:r>
        <w:rPr>
          <w:b/>
          <w:noProof/>
          <w:sz w:val="26"/>
          <w:szCs w:val="26"/>
        </w:rPr>
        <w:drawing>
          <wp:inline distT="0" distB="0" distL="0" distR="0" wp14:anchorId="2DF102EA" wp14:editId="323E190E">
            <wp:extent cx="5728970" cy="318770"/>
            <wp:effectExtent l="0" t="0" r="5080" b="5080"/>
            <wp:docPr id="119516781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28970" cy="318770"/>
                    </a:xfrm>
                    <a:prstGeom prst="rect">
                      <a:avLst/>
                    </a:prstGeom>
                    <a:noFill/>
                    <a:ln>
                      <a:noFill/>
                    </a:ln>
                  </pic:spPr>
                </pic:pic>
              </a:graphicData>
            </a:graphic>
          </wp:inline>
        </w:drawing>
      </w:r>
    </w:p>
    <w:p w14:paraId="33AE53C9" w14:textId="77777777" w:rsidR="00CB63ED" w:rsidRDefault="00CB63ED" w:rsidP="00CB63ED">
      <w:pPr>
        <w:pStyle w:val="NoSpacing"/>
        <w:rPr>
          <w:b/>
          <w:bCs/>
          <w:sz w:val="26"/>
          <w:szCs w:val="26"/>
        </w:rPr>
      </w:pPr>
    </w:p>
    <w:p w14:paraId="41D119F0" w14:textId="77777777" w:rsidR="00CB63ED" w:rsidRDefault="00CB63ED" w:rsidP="00CB63ED">
      <w:pPr>
        <w:pStyle w:val="NoSpacing"/>
        <w:rPr>
          <w:b/>
          <w:bCs/>
          <w:sz w:val="26"/>
          <w:szCs w:val="26"/>
        </w:rPr>
      </w:pPr>
      <w:r>
        <w:rPr>
          <w:b/>
          <w:bCs/>
          <w:sz w:val="26"/>
          <w:szCs w:val="26"/>
        </w:rPr>
        <w:t>Building models:</w:t>
      </w:r>
    </w:p>
    <w:p w14:paraId="0DDCF6D0" w14:textId="40B6BFAD" w:rsidR="00CB63ED" w:rsidRDefault="00CB63ED" w:rsidP="00CB63ED">
      <w:pPr>
        <w:pStyle w:val="NoSpacing"/>
        <w:rPr>
          <w:b/>
          <w:bCs/>
          <w:sz w:val="26"/>
          <w:szCs w:val="26"/>
        </w:rPr>
      </w:pPr>
      <w:r>
        <w:rPr>
          <w:b/>
          <w:noProof/>
          <w:sz w:val="26"/>
          <w:szCs w:val="26"/>
        </w:rPr>
        <w:drawing>
          <wp:inline distT="0" distB="0" distL="0" distR="0" wp14:anchorId="1209A2D4" wp14:editId="298DD1CF">
            <wp:extent cx="5728970" cy="471170"/>
            <wp:effectExtent l="0" t="0" r="5080" b="5080"/>
            <wp:docPr id="75773571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28970" cy="471170"/>
                    </a:xfrm>
                    <a:prstGeom prst="rect">
                      <a:avLst/>
                    </a:prstGeom>
                    <a:noFill/>
                    <a:ln>
                      <a:noFill/>
                    </a:ln>
                  </pic:spPr>
                </pic:pic>
              </a:graphicData>
            </a:graphic>
          </wp:inline>
        </w:drawing>
      </w:r>
    </w:p>
    <w:p w14:paraId="70F54F3E" w14:textId="77777777" w:rsidR="00CB63ED" w:rsidRDefault="00CB63ED" w:rsidP="00CB63ED">
      <w:pPr>
        <w:pStyle w:val="NoSpacing"/>
        <w:rPr>
          <w:b/>
          <w:bCs/>
          <w:sz w:val="26"/>
          <w:szCs w:val="26"/>
        </w:rPr>
      </w:pPr>
    </w:p>
    <w:p w14:paraId="0DEDFAE2" w14:textId="72B22498" w:rsidR="00CB63ED" w:rsidRDefault="00CB63ED" w:rsidP="00CB63ED">
      <w:pPr>
        <w:pStyle w:val="NoSpacing"/>
        <w:rPr>
          <w:b/>
          <w:bCs/>
          <w:sz w:val="26"/>
          <w:szCs w:val="26"/>
        </w:rPr>
      </w:pPr>
      <w:r>
        <w:rPr>
          <w:b/>
          <w:noProof/>
          <w:sz w:val="26"/>
          <w:szCs w:val="26"/>
        </w:rPr>
        <w:drawing>
          <wp:inline distT="0" distB="0" distL="0" distR="0" wp14:anchorId="16B84E00" wp14:editId="24D3F6DC">
            <wp:extent cx="5728970" cy="526415"/>
            <wp:effectExtent l="0" t="0" r="5080" b="6985"/>
            <wp:docPr id="3668632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28970" cy="526415"/>
                    </a:xfrm>
                    <a:prstGeom prst="rect">
                      <a:avLst/>
                    </a:prstGeom>
                    <a:noFill/>
                    <a:ln>
                      <a:noFill/>
                    </a:ln>
                  </pic:spPr>
                </pic:pic>
              </a:graphicData>
            </a:graphic>
          </wp:inline>
        </w:drawing>
      </w:r>
    </w:p>
    <w:p w14:paraId="7DBE5F3A" w14:textId="77777777" w:rsidR="00CB63ED" w:rsidRDefault="00CB63ED" w:rsidP="00CB63ED">
      <w:pPr>
        <w:pStyle w:val="NoSpacing"/>
        <w:rPr>
          <w:b/>
          <w:bCs/>
          <w:sz w:val="26"/>
          <w:szCs w:val="26"/>
        </w:rPr>
      </w:pPr>
    </w:p>
    <w:p w14:paraId="0B583DF1" w14:textId="2431648F" w:rsidR="00CB63ED" w:rsidRDefault="00CB63ED" w:rsidP="00CB63ED">
      <w:pPr>
        <w:pStyle w:val="NoSpacing"/>
        <w:rPr>
          <w:b/>
          <w:bCs/>
          <w:sz w:val="26"/>
          <w:szCs w:val="26"/>
        </w:rPr>
      </w:pPr>
      <w:r>
        <w:rPr>
          <w:b/>
          <w:noProof/>
          <w:sz w:val="26"/>
          <w:szCs w:val="26"/>
        </w:rPr>
        <w:drawing>
          <wp:inline distT="0" distB="0" distL="0" distR="0" wp14:anchorId="37950535" wp14:editId="5CEA50FA">
            <wp:extent cx="5728970" cy="436245"/>
            <wp:effectExtent l="0" t="0" r="5080" b="1905"/>
            <wp:docPr id="201827309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28970" cy="436245"/>
                    </a:xfrm>
                    <a:prstGeom prst="rect">
                      <a:avLst/>
                    </a:prstGeom>
                    <a:noFill/>
                    <a:ln>
                      <a:noFill/>
                    </a:ln>
                  </pic:spPr>
                </pic:pic>
              </a:graphicData>
            </a:graphic>
          </wp:inline>
        </w:drawing>
      </w:r>
    </w:p>
    <w:p w14:paraId="534D026B" w14:textId="503BEFAC" w:rsidR="00CB63ED" w:rsidRDefault="00CB63ED" w:rsidP="00CB63ED">
      <w:pPr>
        <w:pStyle w:val="NoSpacing"/>
        <w:rPr>
          <w:b/>
          <w:bCs/>
          <w:sz w:val="26"/>
          <w:szCs w:val="26"/>
        </w:rPr>
      </w:pPr>
      <w:r>
        <w:rPr>
          <w:b/>
          <w:noProof/>
          <w:sz w:val="26"/>
          <w:szCs w:val="26"/>
        </w:rPr>
        <w:lastRenderedPageBreak/>
        <w:drawing>
          <wp:inline distT="0" distB="0" distL="0" distR="0" wp14:anchorId="6AF5865D" wp14:editId="6E305BBA">
            <wp:extent cx="5728970" cy="443230"/>
            <wp:effectExtent l="0" t="0" r="5080" b="0"/>
            <wp:docPr id="162314624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28970" cy="443230"/>
                    </a:xfrm>
                    <a:prstGeom prst="rect">
                      <a:avLst/>
                    </a:prstGeom>
                    <a:noFill/>
                    <a:ln>
                      <a:noFill/>
                    </a:ln>
                  </pic:spPr>
                </pic:pic>
              </a:graphicData>
            </a:graphic>
          </wp:inline>
        </w:drawing>
      </w:r>
    </w:p>
    <w:p w14:paraId="4C62A1BB" w14:textId="77777777" w:rsidR="00CB63ED" w:rsidRDefault="00CB63ED" w:rsidP="00CB63ED">
      <w:pPr>
        <w:pStyle w:val="NoSpacing"/>
        <w:rPr>
          <w:b/>
          <w:bCs/>
          <w:sz w:val="26"/>
          <w:szCs w:val="26"/>
        </w:rPr>
      </w:pPr>
    </w:p>
    <w:p w14:paraId="7EE35B1F" w14:textId="77777777" w:rsidR="00CB63ED" w:rsidRDefault="00CB63ED" w:rsidP="00CB63ED">
      <w:pPr>
        <w:pStyle w:val="NoSpacing"/>
        <w:rPr>
          <w:b/>
          <w:bCs/>
          <w:sz w:val="26"/>
          <w:szCs w:val="26"/>
        </w:rPr>
      </w:pPr>
      <w:r>
        <w:rPr>
          <w:b/>
          <w:bCs/>
          <w:sz w:val="26"/>
          <w:szCs w:val="26"/>
        </w:rPr>
        <w:t>Model evaluation</w:t>
      </w:r>
    </w:p>
    <w:p w14:paraId="732BAC72" w14:textId="3539CD45" w:rsidR="00CB63ED" w:rsidRDefault="00CB63ED" w:rsidP="00CB63ED">
      <w:pPr>
        <w:pStyle w:val="NoSpacing"/>
        <w:rPr>
          <w:b/>
          <w:bCs/>
          <w:sz w:val="26"/>
          <w:szCs w:val="26"/>
        </w:rPr>
      </w:pPr>
      <w:r>
        <w:rPr>
          <w:b/>
          <w:noProof/>
          <w:sz w:val="26"/>
          <w:szCs w:val="26"/>
        </w:rPr>
        <w:drawing>
          <wp:inline distT="0" distB="0" distL="0" distR="0" wp14:anchorId="68307BE5" wp14:editId="5580473D">
            <wp:extent cx="5731510" cy="754380"/>
            <wp:effectExtent l="0" t="0" r="2540" b="7620"/>
            <wp:docPr id="1418579388" name="Picture 45"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 close-up of a white background&#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1510" cy="754380"/>
                    </a:xfrm>
                    <a:prstGeom prst="rect">
                      <a:avLst/>
                    </a:prstGeom>
                    <a:noFill/>
                    <a:ln>
                      <a:noFill/>
                    </a:ln>
                  </pic:spPr>
                </pic:pic>
              </a:graphicData>
            </a:graphic>
          </wp:inline>
        </w:drawing>
      </w:r>
    </w:p>
    <w:p w14:paraId="6D8378BD" w14:textId="77777777" w:rsidR="00CB63ED" w:rsidRDefault="00CB63ED" w:rsidP="00CB63ED">
      <w:pPr>
        <w:pStyle w:val="NoSpacing"/>
      </w:pPr>
    </w:p>
    <w:p w14:paraId="67BBD714" w14:textId="77777777" w:rsidR="00CB63ED" w:rsidRDefault="00CB63ED" w:rsidP="00CB63ED">
      <w:pPr>
        <w:pStyle w:val="NoSpacing"/>
      </w:pPr>
    </w:p>
    <w:p w14:paraId="2C37142D" w14:textId="78FCDCDA" w:rsidR="00CB63ED" w:rsidRDefault="00CB63ED" w:rsidP="00CB63ED">
      <w:pPr>
        <w:pStyle w:val="NoSpacing"/>
        <w:rPr>
          <w:noProof/>
        </w:rPr>
      </w:pPr>
      <w:r>
        <w:rPr>
          <w:noProof/>
        </w:rPr>
        <w:drawing>
          <wp:inline distT="0" distB="0" distL="0" distR="0" wp14:anchorId="270DDF6D" wp14:editId="520DDDA5">
            <wp:extent cx="5728970" cy="561340"/>
            <wp:effectExtent l="0" t="0" r="5080" b="0"/>
            <wp:docPr id="57180031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28970" cy="561340"/>
                    </a:xfrm>
                    <a:prstGeom prst="rect">
                      <a:avLst/>
                    </a:prstGeom>
                    <a:noFill/>
                    <a:ln>
                      <a:noFill/>
                    </a:ln>
                  </pic:spPr>
                </pic:pic>
              </a:graphicData>
            </a:graphic>
          </wp:inline>
        </w:drawing>
      </w:r>
      <w:r>
        <w:rPr>
          <w:noProof/>
        </w:rPr>
        <w:t xml:space="preserve"> </w:t>
      </w:r>
      <w:r>
        <w:rPr>
          <w:noProof/>
        </w:rPr>
        <w:drawing>
          <wp:inline distT="0" distB="0" distL="0" distR="0" wp14:anchorId="5A412D44" wp14:editId="19B6B202">
            <wp:extent cx="5728970" cy="311785"/>
            <wp:effectExtent l="0" t="0" r="5080" b="0"/>
            <wp:docPr id="51473761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28970" cy="311785"/>
                    </a:xfrm>
                    <a:prstGeom prst="rect">
                      <a:avLst/>
                    </a:prstGeom>
                    <a:noFill/>
                    <a:ln>
                      <a:noFill/>
                    </a:ln>
                  </pic:spPr>
                </pic:pic>
              </a:graphicData>
            </a:graphic>
          </wp:inline>
        </w:drawing>
      </w:r>
    </w:p>
    <w:p w14:paraId="580DCA21" w14:textId="77777777" w:rsidR="00CB63ED" w:rsidRDefault="00CB63ED" w:rsidP="00CB63ED">
      <w:pPr>
        <w:pStyle w:val="NoSpacing"/>
        <w:rPr>
          <w:noProof/>
        </w:rPr>
      </w:pPr>
    </w:p>
    <w:p w14:paraId="24102E47" w14:textId="77777777" w:rsidR="00CB63ED" w:rsidRDefault="00CB63ED" w:rsidP="00CB63ED">
      <w:pPr>
        <w:pStyle w:val="NoSpacing"/>
        <w:rPr>
          <w:b/>
          <w:bCs/>
          <w:noProof/>
        </w:rPr>
      </w:pPr>
      <w:r>
        <w:rPr>
          <w:b/>
          <w:bCs/>
          <w:noProof/>
        </w:rPr>
        <w:t>Getting predictions</w:t>
      </w:r>
    </w:p>
    <w:p w14:paraId="1BCC2EEA" w14:textId="63697D97" w:rsidR="00CB63ED" w:rsidRDefault="00CB63ED" w:rsidP="00CB63ED">
      <w:pPr>
        <w:pStyle w:val="NoSpacing"/>
      </w:pPr>
      <w:r>
        <w:rPr>
          <w:noProof/>
        </w:rPr>
        <w:drawing>
          <wp:inline distT="0" distB="0" distL="0" distR="0" wp14:anchorId="11726D49" wp14:editId="6283553A">
            <wp:extent cx="5731510" cy="525780"/>
            <wp:effectExtent l="0" t="0" r="2540" b="7620"/>
            <wp:docPr id="213639589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31510" cy="525780"/>
                    </a:xfrm>
                    <a:prstGeom prst="rect">
                      <a:avLst/>
                    </a:prstGeom>
                    <a:noFill/>
                    <a:ln>
                      <a:noFill/>
                    </a:ln>
                  </pic:spPr>
                </pic:pic>
              </a:graphicData>
            </a:graphic>
          </wp:inline>
        </w:drawing>
      </w:r>
    </w:p>
    <w:p w14:paraId="033087AD" w14:textId="77777777" w:rsidR="00CB63ED" w:rsidRDefault="00CB63ED" w:rsidP="00CB63ED">
      <w:pPr>
        <w:pStyle w:val="NoSpacing"/>
      </w:pPr>
    </w:p>
    <w:p w14:paraId="77D1A1F4" w14:textId="77777777" w:rsidR="00CB63ED" w:rsidRDefault="00CB63ED" w:rsidP="00CB63ED">
      <w:pPr>
        <w:pStyle w:val="NoSpacing"/>
        <w:rPr>
          <w:b/>
          <w:bCs/>
        </w:rPr>
      </w:pPr>
      <w:r>
        <w:rPr>
          <w:b/>
          <w:bCs/>
        </w:rPr>
        <w:t>Calculating AUC and ROC values</w:t>
      </w:r>
    </w:p>
    <w:p w14:paraId="403F10FE" w14:textId="15FB311A" w:rsidR="00CB63ED" w:rsidRDefault="00CB63ED" w:rsidP="00CB63ED">
      <w:pPr>
        <w:pStyle w:val="NoSpacing"/>
        <w:rPr>
          <w:b/>
          <w:bCs/>
        </w:rPr>
      </w:pPr>
      <w:r>
        <w:rPr>
          <w:b/>
          <w:noProof/>
        </w:rPr>
        <w:drawing>
          <wp:inline distT="0" distB="0" distL="0" distR="0" wp14:anchorId="6DD74C5A" wp14:editId="7C9FB54C">
            <wp:extent cx="5728970" cy="928370"/>
            <wp:effectExtent l="0" t="0" r="5080" b="5080"/>
            <wp:docPr id="1208888823" name="Picture 4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 white rectangular object with a black border&#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28970" cy="928370"/>
                    </a:xfrm>
                    <a:prstGeom prst="rect">
                      <a:avLst/>
                    </a:prstGeom>
                    <a:noFill/>
                    <a:ln>
                      <a:noFill/>
                    </a:ln>
                  </pic:spPr>
                </pic:pic>
              </a:graphicData>
            </a:graphic>
          </wp:inline>
        </w:drawing>
      </w:r>
    </w:p>
    <w:p w14:paraId="4E7BBAB6" w14:textId="77777777" w:rsidR="00CB63ED" w:rsidRDefault="00CB63ED" w:rsidP="00CB63ED">
      <w:pPr>
        <w:pStyle w:val="NoSpacing"/>
        <w:rPr>
          <w:b/>
          <w:bCs/>
        </w:rPr>
      </w:pPr>
    </w:p>
    <w:p w14:paraId="7BB6BB2B" w14:textId="77777777" w:rsidR="00CB63ED" w:rsidRDefault="00CB63ED" w:rsidP="00CB63ED">
      <w:pPr>
        <w:pStyle w:val="NoSpacing"/>
        <w:rPr>
          <w:b/>
          <w:bCs/>
        </w:rPr>
      </w:pPr>
      <w:r>
        <w:rPr>
          <w:b/>
          <w:bCs/>
        </w:rPr>
        <w:t>Plot ROC curves</w:t>
      </w:r>
    </w:p>
    <w:p w14:paraId="2C3765C5" w14:textId="3EE42052" w:rsidR="00CB63ED" w:rsidRDefault="00CB63ED" w:rsidP="00CB63ED">
      <w:pPr>
        <w:pStyle w:val="NoSpacing"/>
        <w:rPr>
          <w:b/>
          <w:bCs/>
        </w:rPr>
      </w:pPr>
      <w:r>
        <w:rPr>
          <w:b/>
          <w:noProof/>
        </w:rPr>
        <w:drawing>
          <wp:inline distT="0" distB="0" distL="0" distR="0" wp14:anchorId="779919CB" wp14:editId="769EA31A">
            <wp:extent cx="5728970" cy="1572260"/>
            <wp:effectExtent l="0" t="0" r="5080" b="8890"/>
            <wp:docPr id="1423665112" name="Picture 40"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close-up of a screen&#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28970" cy="1572260"/>
                    </a:xfrm>
                    <a:prstGeom prst="rect">
                      <a:avLst/>
                    </a:prstGeom>
                    <a:noFill/>
                    <a:ln>
                      <a:noFill/>
                    </a:ln>
                  </pic:spPr>
                </pic:pic>
              </a:graphicData>
            </a:graphic>
          </wp:inline>
        </w:drawing>
      </w:r>
    </w:p>
    <w:p w14:paraId="644807DD" w14:textId="77777777" w:rsidR="00CB63ED" w:rsidRDefault="00CB63ED" w:rsidP="00CB63ED">
      <w:pPr>
        <w:pStyle w:val="NoSpacing"/>
        <w:rPr>
          <w:b/>
          <w:bCs/>
        </w:rPr>
      </w:pPr>
    </w:p>
    <w:p w14:paraId="3A628632" w14:textId="7873A313" w:rsidR="00CB63ED" w:rsidRDefault="00CB63ED" w:rsidP="00CB63ED">
      <w:pPr>
        <w:pStyle w:val="NoSpacing"/>
        <w:rPr>
          <w:b/>
          <w:bCs/>
        </w:rPr>
      </w:pPr>
      <w:r>
        <w:rPr>
          <w:b/>
          <w:noProof/>
        </w:rPr>
        <w:lastRenderedPageBreak/>
        <w:drawing>
          <wp:inline distT="0" distB="0" distL="0" distR="0" wp14:anchorId="477F7FC0" wp14:editId="069AB738">
            <wp:extent cx="5728970" cy="2279015"/>
            <wp:effectExtent l="0" t="0" r="5080" b="6985"/>
            <wp:docPr id="71713195" name="Picture 39"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 graph with a line and a line&#10;&#10;Description automatically generated with medium confidence"/>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28970" cy="2279015"/>
                    </a:xfrm>
                    <a:prstGeom prst="rect">
                      <a:avLst/>
                    </a:prstGeom>
                    <a:noFill/>
                    <a:ln>
                      <a:noFill/>
                    </a:ln>
                  </pic:spPr>
                </pic:pic>
              </a:graphicData>
            </a:graphic>
          </wp:inline>
        </w:drawing>
      </w:r>
    </w:p>
    <w:p w14:paraId="70C30EFE" w14:textId="77777777" w:rsidR="00CB63ED" w:rsidRDefault="00CB63ED" w:rsidP="00CB63ED">
      <w:pPr>
        <w:pStyle w:val="NoSpacing"/>
        <w:rPr>
          <w:b/>
          <w:bCs/>
        </w:rPr>
      </w:pPr>
    </w:p>
    <w:p w14:paraId="06231685" w14:textId="77777777" w:rsidR="00CB63ED" w:rsidRDefault="00CB63ED" w:rsidP="00CB63ED">
      <w:pPr>
        <w:pStyle w:val="NoSpacing"/>
        <w:rPr>
          <w:b/>
          <w:bCs/>
        </w:rPr>
      </w:pPr>
      <w:r>
        <w:rPr>
          <w:b/>
          <w:bCs/>
        </w:rPr>
        <w:t>Making Prediction on the actual dataset</w:t>
      </w:r>
    </w:p>
    <w:p w14:paraId="0B23A3B1" w14:textId="77777777" w:rsidR="00CB63ED" w:rsidRDefault="00CB63ED" w:rsidP="00CB63ED">
      <w:pPr>
        <w:pStyle w:val="NoSpacing"/>
        <w:rPr>
          <w:b/>
          <w:bCs/>
        </w:rPr>
      </w:pPr>
    </w:p>
    <w:p w14:paraId="714B79B1" w14:textId="7744BBD8" w:rsidR="00CB63ED" w:rsidRDefault="00CB63ED" w:rsidP="00CB63ED">
      <w:pPr>
        <w:pStyle w:val="NoSpacing"/>
        <w:rPr>
          <w:b/>
          <w:bCs/>
        </w:rPr>
      </w:pPr>
      <w:r>
        <w:rPr>
          <w:b/>
          <w:noProof/>
        </w:rPr>
        <w:drawing>
          <wp:inline distT="0" distB="0" distL="0" distR="0" wp14:anchorId="0154BE19" wp14:editId="00667FE2">
            <wp:extent cx="5731510" cy="449580"/>
            <wp:effectExtent l="0" t="0" r="2540" b="7620"/>
            <wp:docPr id="30797896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31510" cy="449580"/>
                    </a:xfrm>
                    <a:prstGeom prst="rect">
                      <a:avLst/>
                    </a:prstGeom>
                    <a:noFill/>
                    <a:ln>
                      <a:noFill/>
                    </a:ln>
                  </pic:spPr>
                </pic:pic>
              </a:graphicData>
            </a:graphic>
          </wp:inline>
        </w:drawing>
      </w:r>
    </w:p>
    <w:p w14:paraId="77886492" w14:textId="6C23CB85" w:rsidR="00CB63ED" w:rsidRDefault="00CB63ED" w:rsidP="00CB63ED">
      <w:pPr>
        <w:pStyle w:val="NoSpacing"/>
        <w:rPr>
          <w:b/>
          <w:bCs/>
        </w:rPr>
      </w:pPr>
      <w:r>
        <w:rPr>
          <w:b/>
          <w:noProof/>
        </w:rPr>
        <w:drawing>
          <wp:inline distT="0" distB="0" distL="0" distR="0" wp14:anchorId="2B0D744A" wp14:editId="3E6CB9E1">
            <wp:extent cx="5728970" cy="436245"/>
            <wp:effectExtent l="0" t="0" r="5080" b="1905"/>
            <wp:docPr id="1759000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28970" cy="436245"/>
                    </a:xfrm>
                    <a:prstGeom prst="rect">
                      <a:avLst/>
                    </a:prstGeom>
                    <a:noFill/>
                    <a:ln>
                      <a:noFill/>
                    </a:ln>
                  </pic:spPr>
                </pic:pic>
              </a:graphicData>
            </a:graphic>
          </wp:inline>
        </w:drawing>
      </w:r>
    </w:p>
    <w:p w14:paraId="46873D2F" w14:textId="35BBA4A5" w:rsidR="00CB63ED" w:rsidRDefault="00CB63ED" w:rsidP="00CB63ED">
      <w:pPr>
        <w:pStyle w:val="NoSpacing"/>
        <w:rPr>
          <w:b/>
          <w:bCs/>
        </w:rPr>
      </w:pPr>
      <w:r>
        <w:rPr>
          <w:b/>
          <w:noProof/>
        </w:rPr>
        <w:drawing>
          <wp:inline distT="0" distB="0" distL="0" distR="0" wp14:anchorId="3E32FEFF" wp14:editId="05555572">
            <wp:extent cx="5728970" cy="471170"/>
            <wp:effectExtent l="0" t="0" r="5080" b="5080"/>
            <wp:docPr id="46364324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28970" cy="471170"/>
                    </a:xfrm>
                    <a:prstGeom prst="rect">
                      <a:avLst/>
                    </a:prstGeom>
                    <a:noFill/>
                    <a:ln>
                      <a:noFill/>
                    </a:ln>
                  </pic:spPr>
                </pic:pic>
              </a:graphicData>
            </a:graphic>
          </wp:inline>
        </w:drawing>
      </w:r>
    </w:p>
    <w:p w14:paraId="4D430F90" w14:textId="77777777" w:rsidR="00CB63ED" w:rsidRDefault="00CB63ED" w:rsidP="00CB63ED">
      <w:pPr>
        <w:pStyle w:val="NoSpacing"/>
        <w:rPr>
          <w:noProof/>
        </w:rPr>
      </w:pPr>
      <w:r>
        <w:rPr>
          <w:noProof/>
        </w:rPr>
        <w:t xml:space="preserve"> </w:t>
      </w:r>
    </w:p>
    <w:p w14:paraId="20B8D8D6" w14:textId="77777777" w:rsidR="00CB63ED" w:rsidRDefault="00CB63ED" w:rsidP="00CB63ED">
      <w:pPr>
        <w:pStyle w:val="NoSpacing"/>
        <w:rPr>
          <w:b/>
          <w:bCs/>
          <w:noProof/>
        </w:rPr>
      </w:pPr>
      <w:r>
        <w:rPr>
          <w:b/>
          <w:bCs/>
          <w:noProof/>
        </w:rPr>
        <w:t>Converting predictions to RDD (Resilient Distributed Dataset)</w:t>
      </w:r>
    </w:p>
    <w:p w14:paraId="6E635531" w14:textId="3848A71A" w:rsidR="00CB63ED" w:rsidRDefault="00CB63ED" w:rsidP="00CB63ED">
      <w:pPr>
        <w:pStyle w:val="NoSpacing"/>
        <w:rPr>
          <w:noProof/>
        </w:rPr>
      </w:pPr>
      <w:r>
        <w:rPr>
          <w:b/>
          <w:noProof/>
        </w:rPr>
        <w:drawing>
          <wp:inline distT="0" distB="0" distL="0" distR="0" wp14:anchorId="456D3FE3" wp14:editId="4EC009E6">
            <wp:extent cx="5728970" cy="408940"/>
            <wp:effectExtent l="0" t="0" r="5080" b="0"/>
            <wp:docPr id="1209598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28970" cy="408940"/>
                    </a:xfrm>
                    <a:prstGeom prst="rect">
                      <a:avLst/>
                    </a:prstGeom>
                    <a:noFill/>
                    <a:ln>
                      <a:noFill/>
                    </a:ln>
                  </pic:spPr>
                </pic:pic>
              </a:graphicData>
            </a:graphic>
          </wp:inline>
        </w:drawing>
      </w:r>
    </w:p>
    <w:p w14:paraId="73C835A1" w14:textId="77777777" w:rsidR="00CB63ED" w:rsidRDefault="00CB63ED" w:rsidP="00CB63ED">
      <w:pPr>
        <w:pStyle w:val="NoSpacing"/>
        <w:rPr>
          <w:noProof/>
        </w:rPr>
      </w:pPr>
      <w:r>
        <w:rPr>
          <w:noProof/>
        </w:rPr>
        <w:t>predictionAndLabels_lr is being assigned an RDD created from the DataFrame predictions_lr. The .rdd method is used to convert a DataFrame to an RDD. This RDD will contain rows in the form of tuples, where each tuple consists of the "prediction" and "target" values from the DataFrame's rows</w:t>
      </w:r>
    </w:p>
    <w:p w14:paraId="62BE5301" w14:textId="77777777" w:rsidR="00CB63ED" w:rsidRDefault="00CB63ED" w:rsidP="00CB63ED">
      <w:pPr>
        <w:pStyle w:val="NoSpacing"/>
        <w:rPr>
          <w:noProof/>
        </w:rPr>
      </w:pPr>
    </w:p>
    <w:p w14:paraId="3A832E65" w14:textId="77777777" w:rsidR="00CB63ED" w:rsidRDefault="00CB63ED" w:rsidP="00CB63ED">
      <w:pPr>
        <w:pStyle w:val="NoSpacing"/>
        <w:rPr>
          <w:noProof/>
        </w:rPr>
      </w:pPr>
      <w:r>
        <w:rPr>
          <w:noProof/>
        </w:rPr>
        <w:t>Initialise Multiclass metrics on train data</w:t>
      </w:r>
    </w:p>
    <w:p w14:paraId="5597BB25" w14:textId="1B8C60A8" w:rsidR="00CB63ED" w:rsidRDefault="00CB63ED" w:rsidP="00CB63ED">
      <w:pPr>
        <w:pStyle w:val="NoSpacing"/>
        <w:rPr>
          <w:b/>
          <w:bCs/>
        </w:rPr>
      </w:pPr>
      <w:r>
        <w:rPr>
          <w:b/>
          <w:noProof/>
        </w:rPr>
        <w:drawing>
          <wp:inline distT="0" distB="0" distL="0" distR="0" wp14:anchorId="0B38AEF3" wp14:editId="717E7646">
            <wp:extent cx="5728970" cy="443230"/>
            <wp:effectExtent l="0" t="0" r="5080" b="0"/>
            <wp:docPr id="110522848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28970" cy="443230"/>
                    </a:xfrm>
                    <a:prstGeom prst="rect">
                      <a:avLst/>
                    </a:prstGeom>
                    <a:noFill/>
                    <a:ln>
                      <a:noFill/>
                    </a:ln>
                  </pic:spPr>
                </pic:pic>
              </a:graphicData>
            </a:graphic>
          </wp:inline>
        </w:drawing>
      </w:r>
    </w:p>
    <w:p w14:paraId="38F36E35" w14:textId="77777777" w:rsidR="00CB63ED" w:rsidRDefault="00CB63ED" w:rsidP="00CB63ED">
      <w:pPr>
        <w:pStyle w:val="NoSpacing"/>
        <w:rPr>
          <w:b/>
          <w:bCs/>
        </w:rPr>
      </w:pPr>
    </w:p>
    <w:p w14:paraId="6DD7B314" w14:textId="77777777" w:rsidR="00CB63ED" w:rsidRDefault="00CB63ED" w:rsidP="00CB63ED">
      <w:pPr>
        <w:pStyle w:val="NoSpacing"/>
        <w:rPr>
          <w:b/>
          <w:bCs/>
        </w:rPr>
      </w:pPr>
      <w:r>
        <w:rPr>
          <w:b/>
          <w:bCs/>
        </w:rPr>
        <w:t>Calculating Confusion metrics</w:t>
      </w:r>
    </w:p>
    <w:p w14:paraId="06FDFF94" w14:textId="38D3094A" w:rsidR="00CB63ED" w:rsidRDefault="00CB63ED" w:rsidP="00CB63ED">
      <w:pPr>
        <w:pStyle w:val="NoSpacing"/>
        <w:rPr>
          <w:b/>
          <w:bCs/>
        </w:rPr>
      </w:pPr>
      <w:r>
        <w:rPr>
          <w:b/>
          <w:noProof/>
        </w:rPr>
        <w:drawing>
          <wp:inline distT="0" distB="0" distL="0" distR="0" wp14:anchorId="189C5EB2" wp14:editId="50892812">
            <wp:extent cx="5728970" cy="457200"/>
            <wp:effectExtent l="0" t="0" r="5080" b="0"/>
            <wp:docPr id="6540163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28970" cy="457200"/>
                    </a:xfrm>
                    <a:prstGeom prst="rect">
                      <a:avLst/>
                    </a:prstGeom>
                    <a:noFill/>
                    <a:ln>
                      <a:noFill/>
                    </a:ln>
                  </pic:spPr>
                </pic:pic>
              </a:graphicData>
            </a:graphic>
          </wp:inline>
        </w:drawing>
      </w:r>
    </w:p>
    <w:p w14:paraId="5942873D" w14:textId="77777777" w:rsidR="00CB63ED" w:rsidRDefault="00CB63ED" w:rsidP="00CB63ED">
      <w:pPr>
        <w:pStyle w:val="NoSpacing"/>
        <w:rPr>
          <w:b/>
          <w:bCs/>
        </w:rPr>
      </w:pPr>
    </w:p>
    <w:p w14:paraId="684B0B05" w14:textId="77777777" w:rsidR="00CB63ED" w:rsidRDefault="00CB63ED" w:rsidP="00CB63ED">
      <w:pPr>
        <w:pStyle w:val="NoSpacing"/>
        <w:rPr>
          <w:b/>
          <w:bCs/>
        </w:rPr>
      </w:pPr>
      <w:r>
        <w:rPr>
          <w:b/>
          <w:bCs/>
        </w:rPr>
        <w:t>Printing for output</w:t>
      </w:r>
    </w:p>
    <w:p w14:paraId="21F2B32F" w14:textId="0C94678E" w:rsidR="00CB63ED" w:rsidRDefault="00CB63ED" w:rsidP="00CB63ED">
      <w:pPr>
        <w:pStyle w:val="NoSpacing"/>
        <w:rPr>
          <w:b/>
          <w:bCs/>
        </w:rPr>
      </w:pPr>
      <w:r>
        <w:rPr>
          <w:b/>
          <w:noProof/>
        </w:rPr>
        <w:drawing>
          <wp:inline distT="0" distB="0" distL="0" distR="0" wp14:anchorId="41E991E7" wp14:editId="1D7780C9">
            <wp:extent cx="5721985" cy="997585"/>
            <wp:effectExtent l="0" t="0" r="0" b="0"/>
            <wp:docPr id="952812145" name="Picture 32" descr="A white background with a red and blue d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 white background with a red and blue dot&#10;&#10;Description automatically generated with medium confidenc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21985" cy="997585"/>
                    </a:xfrm>
                    <a:prstGeom prst="rect">
                      <a:avLst/>
                    </a:prstGeom>
                    <a:noFill/>
                    <a:ln>
                      <a:noFill/>
                    </a:ln>
                  </pic:spPr>
                </pic:pic>
              </a:graphicData>
            </a:graphic>
          </wp:inline>
        </w:drawing>
      </w:r>
    </w:p>
    <w:p w14:paraId="76D0C8EB" w14:textId="3F2ED06A" w:rsidR="00CB63ED" w:rsidRDefault="00CB63ED" w:rsidP="00CB63ED">
      <w:pPr>
        <w:pStyle w:val="NoSpacing"/>
        <w:rPr>
          <w:b/>
          <w:bCs/>
        </w:rPr>
      </w:pPr>
      <w:r>
        <w:rPr>
          <w:b/>
          <w:noProof/>
        </w:rPr>
        <w:lastRenderedPageBreak/>
        <w:drawing>
          <wp:inline distT="0" distB="0" distL="0" distR="0" wp14:anchorId="388F3072" wp14:editId="795EA6B8">
            <wp:extent cx="5728970" cy="1357630"/>
            <wp:effectExtent l="0" t="0" r="5080" b="0"/>
            <wp:docPr id="642846555" name="Picture 3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 close-up of a computer screen&#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728970" cy="1357630"/>
                    </a:xfrm>
                    <a:prstGeom prst="rect">
                      <a:avLst/>
                    </a:prstGeom>
                    <a:noFill/>
                    <a:ln>
                      <a:noFill/>
                    </a:ln>
                  </pic:spPr>
                </pic:pic>
              </a:graphicData>
            </a:graphic>
          </wp:inline>
        </w:drawing>
      </w:r>
    </w:p>
    <w:p w14:paraId="42B8DE13" w14:textId="77777777" w:rsidR="00CB63ED" w:rsidRDefault="00CB63ED" w:rsidP="00CB63ED">
      <w:pPr>
        <w:pStyle w:val="NoSpacing"/>
        <w:rPr>
          <w:b/>
          <w:bCs/>
        </w:rPr>
      </w:pPr>
    </w:p>
    <w:p w14:paraId="492C5EBC" w14:textId="77777777" w:rsidR="00CB63ED" w:rsidRDefault="00CB63ED" w:rsidP="00CB63ED">
      <w:pPr>
        <w:pStyle w:val="NoSpacing"/>
        <w:rPr>
          <w:b/>
          <w:bCs/>
        </w:rPr>
      </w:pPr>
      <w:r>
        <w:rPr>
          <w:b/>
          <w:bCs/>
        </w:rPr>
        <w:t>Calculating Precision, recall and F1 score from the confusion matrix</w:t>
      </w:r>
    </w:p>
    <w:p w14:paraId="463B3859" w14:textId="77777777" w:rsidR="00CB63ED" w:rsidRDefault="00CB63ED" w:rsidP="00CB63ED">
      <w:pPr>
        <w:pStyle w:val="NoSpacing"/>
        <w:rPr>
          <w:b/>
          <w:bCs/>
        </w:rPr>
      </w:pPr>
    </w:p>
    <w:p w14:paraId="68ED974E" w14:textId="305401C8" w:rsidR="00CB63ED" w:rsidRDefault="00CB63ED" w:rsidP="00CB63ED">
      <w:pPr>
        <w:pStyle w:val="NoSpacing"/>
        <w:rPr>
          <w:b/>
          <w:bCs/>
        </w:rPr>
      </w:pPr>
      <w:r>
        <w:rPr>
          <w:b/>
          <w:noProof/>
        </w:rPr>
        <w:drawing>
          <wp:inline distT="0" distB="0" distL="0" distR="0" wp14:anchorId="684263F9" wp14:editId="25F4830B">
            <wp:extent cx="5728970" cy="1156970"/>
            <wp:effectExtent l="0" t="0" r="5080" b="5080"/>
            <wp:docPr id="939600269" name="Picture 30" descr="A white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 white screen with colorful text&#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728970" cy="1156970"/>
                    </a:xfrm>
                    <a:prstGeom prst="rect">
                      <a:avLst/>
                    </a:prstGeom>
                    <a:noFill/>
                    <a:ln>
                      <a:noFill/>
                    </a:ln>
                  </pic:spPr>
                </pic:pic>
              </a:graphicData>
            </a:graphic>
          </wp:inline>
        </w:drawing>
      </w:r>
    </w:p>
    <w:p w14:paraId="7DD27787" w14:textId="77777777" w:rsidR="00CB63ED" w:rsidRDefault="00CB63ED" w:rsidP="00CB63ED">
      <w:pPr>
        <w:pStyle w:val="NoSpacing"/>
        <w:rPr>
          <w:b/>
          <w:bCs/>
        </w:rPr>
      </w:pPr>
    </w:p>
    <w:p w14:paraId="0E408157" w14:textId="77777777" w:rsidR="00CB63ED" w:rsidRDefault="00CB63ED" w:rsidP="00CB63ED">
      <w:pPr>
        <w:pStyle w:val="NoSpacing"/>
        <w:rPr>
          <w:b/>
          <w:bCs/>
        </w:rPr>
      </w:pPr>
      <w:r>
        <w:rPr>
          <w:b/>
          <w:bCs/>
        </w:rPr>
        <w:t>output</w:t>
      </w:r>
    </w:p>
    <w:p w14:paraId="5BAE8D7E" w14:textId="0D34FBDB" w:rsidR="00CB63ED" w:rsidRDefault="00CB63ED" w:rsidP="00CB63ED">
      <w:pPr>
        <w:pStyle w:val="NoSpacing"/>
        <w:rPr>
          <w:b/>
          <w:bCs/>
        </w:rPr>
      </w:pPr>
      <w:r>
        <w:rPr>
          <w:b/>
          <w:noProof/>
        </w:rPr>
        <w:drawing>
          <wp:inline distT="0" distB="0" distL="0" distR="0" wp14:anchorId="56022A23" wp14:editId="1663C97A">
            <wp:extent cx="5728970" cy="1274445"/>
            <wp:effectExtent l="0" t="0" r="5080" b="1905"/>
            <wp:docPr id="1912392261" name="Picture 29"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 white background with black dots&#10;&#10;Description automatically generated"/>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728970" cy="1274445"/>
                    </a:xfrm>
                    <a:prstGeom prst="rect">
                      <a:avLst/>
                    </a:prstGeom>
                    <a:noFill/>
                    <a:ln>
                      <a:noFill/>
                    </a:ln>
                  </pic:spPr>
                </pic:pic>
              </a:graphicData>
            </a:graphic>
          </wp:inline>
        </w:drawing>
      </w:r>
    </w:p>
    <w:p w14:paraId="5276FF07" w14:textId="77777777" w:rsidR="00CB63ED" w:rsidRDefault="00CB63ED" w:rsidP="00CB63ED">
      <w:pPr>
        <w:pStyle w:val="NoSpacing"/>
        <w:rPr>
          <w:b/>
          <w:bCs/>
        </w:rPr>
      </w:pPr>
    </w:p>
    <w:p w14:paraId="3A228ABB" w14:textId="77777777" w:rsidR="00CB63ED" w:rsidRDefault="00CB63ED" w:rsidP="00CB63ED">
      <w:pPr>
        <w:pStyle w:val="NoSpacing"/>
        <w:rPr>
          <w:b/>
          <w:bCs/>
        </w:rPr>
      </w:pPr>
      <w:r>
        <w:rPr>
          <w:b/>
          <w:bCs/>
        </w:rPr>
        <w:t>Making Predictions on the test dataset</w:t>
      </w:r>
    </w:p>
    <w:p w14:paraId="5A3103F2" w14:textId="77777777" w:rsidR="00CB63ED" w:rsidRDefault="00CB63ED" w:rsidP="00CB63ED">
      <w:pPr>
        <w:pStyle w:val="NoSpacing"/>
        <w:rPr>
          <w:b/>
          <w:bCs/>
        </w:rPr>
      </w:pPr>
    </w:p>
    <w:p w14:paraId="257136DA" w14:textId="7FD3F106" w:rsidR="00CB63ED" w:rsidRDefault="00CB63ED" w:rsidP="00CB63ED">
      <w:pPr>
        <w:pStyle w:val="NoSpacing"/>
        <w:rPr>
          <w:noProof/>
        </w:rPr>
      </w:pPr>
      <w:r>
        <w:rPr>
          <w:b/>
          <w:noProof/>
        </w:rPr>
        <w:drawing>
          <wp:inline distT="0" distB="0" distL="0" distR="0" wp14:anchorId="2C176306" wp14:editId="65A180B8">
            <wp:extent cx="5728970" cy="443230"/>
            <wp:effectExtent l="0" t="0" r="5080" b="0"/>
            <wp:docPr id="105516000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28970" cy="443230"/>
                    </a:xfrm>
                    <a:prstGeom prst="rect">
                      <a:avLst/>
                    </a:prstGeom>
                    <a:noFill/>
                    <a:ln>
                      <a:noFill/>
                    </a:ln>
                  </pic:spPr>
                </pic:pic>
              </a:graphicData>
            </a:graphic>
          </wp:inline>
        </w:drawing>
      </w:r>
      <w:r>
        <w:rPr>
          <w:noProof/>
        </w:rPr>
        <w:t xml:space="preserve"> </w:t>
      </w:r>
    </w:p>
    <w:p w14:paraId="03521E2B" w14:textId="77777777" w:rsidR="00CB63ED" w:rsidRDefault="00CB63ED" w:rsidP="00CB63ED">
      <w:pPr>
        <w:pStyle w:val="NoSpacing"/>
        <w:rPr>
          <w:noProof/>
        </w:rPr>
      </w:pPr>
    </w:p>
    <w:p w14:paraId="005C0A5A" w14:textId="77777777" w:rsidR="00CB63ED" w:rsidRDefault="00CB63ED" w:rsidP="00CB63ED">
      <w:pPr>
        <w:pStyle w:val="NoSpacing"/>
        <w:rPr>
          <w:b/>
          <w:bCs/>
          <w:noProof/>
        </w:rPr>
      </w:pPr>
      <w:r>
        <w:rPr>
          <w:b/>
          <w:bCs/>
          <w:noProof/>
        </w:rPr>
        <w:t>Evaluating the models</w:t>
      </w:r>
    </w:p>
    <w:p w14:paraId="6605D10C" w14:textId="49A43AFD" w:rsidR="00CB63ED" w:rsidRDefault="00CB63ED" w:rsidP="00CB63ED">
      <w:pPr>
        <w:pStyle w:val="NoSpacing"/>
        <w:rPr>
          <w:b/>
          <w:bCs/>
        </w:rPr>
      </w:pPr>
      <w:r>
        <w:rPr>
          <w:b/>
          <w:noProof/>
        </w:rPr>
        <w:drawing>
          <wp:inline distT="0" distB="0" distL="0" distR="0" wp14:anchorId="183E9CA6" wp14:editId="228B00A3">
            <wp:extent cx="5728970" cy="727075"/>
            <wp:effectExtent l="0" t="0" r="5080" b="0"/>
            <wp:docPr id="352196576" name="Picture 2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 close-up of a computer screen&#10;&#10;Description automatically generate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28970" cy="727075"/>
                    </a:xfrm>
                    <a:prstGeom prst="rect">
                      <a:avLst/>
                    </a:prstGeom>
                    <a:noFill/>
                    <a:ln>
                      <a:noFill/>
                    </a:ln>
                  </pic:spPr>
                </pic:pic>
              </a:graphicData>
            </a:graphic>
          </wp:inline>
        </w:drawing>
      </w:r>
    </w:p>
    <w:p w14:paraId="0831AC99" w14:textId="77777777" w:rsidR="00CB63ED" w:rsidRDefault="00CB63ED" w:rsidP="00CB63ED">
      <w:pPr>
        <w:pStyle w:val="NoSpacing"/>
        <w:rPr>
          <w:b/>
          <w:bCs/>
        </w:rPr>
      </w:pPr>
    </w:p>
    <w:p w14:paraId="74B71ABB" w14:textId="77777777" w:rsidR="00CB63ED" w:rsidRDefault="00CB63ED" w:rsidP="00CB63ED">
      <w:pPr>
        <w:pStyle w:val="NoSpacing"/>
        <w:rPr>
          <w:b/>
          <w:bCs/>
        </w:rPr>
      </w:pPr>
      <w:r>
        <w:rPr>
          <w:b/>
          <w:bCs/>
        </w:rPr>
        <w:t xml:space="preserve">Printing the AUC ROC </w:t>
      </w:r>
    </w:p>
    <w:p w14:paraId="2F897E22" w14:textId="70C4E4F9" w:rsidR="00CB63ED" w:rsidRDefault="00CB63ED" w:rsidP="00CB63ED">
      <w:pPr>
        <w:pStyle w:val="NoSpacing"/>
        <w:rPr>
          <w:noProof/>
        </w:rPr>
      </w:pPr>
      <w:r>
        <w:rPr>
          <w:b/>
          <w:noProof/>
        </w:rPr>
        <w:drawing>
          <wp:inline distT="0" distB="0" distL="0" distR="0" wp14:anchorId="350C3A03" wp14:editId="1D3E0EA7">
            <wp:extent cx="5731510" cy="456565"/>
            <wp:effectExtent l="0" t="0" r="2540" b="635"/>
            <wp:docPr id="7390988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31510" cy="456565"/>
                    </a:xfrm>
                    <a:prstGeom prst="rect">
                      <a:avLst/>
                    </a:prstGeom>
                    <a:noFill/>
                    <a:ln>
                      <a:noFill/>
                    </a:ln>
                  </pic:spPr>
                </pic:pic>
              </a:graphicData>
            </a:graphic>
          </wp:inline>
        </w:drawing>
      </w:r>
      <w:r>
        <w:rPr>
          <w:noProof/>
        </w:rPr>
        <w:t xml:space="preserve"> </w:t>
      </w:r>
    </w:p>
    <w:p w14:paraId="48B89E1E" w14:textId="77777777" w:rsidR="00CB63ED" w:rsidRDefault="00CB63ED" w:rsidP="00CB63ED">
      <w:pPr>
        <w:pStyle w:val="NoSpacing"/>
        <w:rPr>
          <w:noProof/>
        </w:rPr>
      </w:pPr>
    </w:p>
    <w:p w14:paraId="6D96AE7A" w14:textId="4DBD206E" w:rsidR="00CB63ED" w:rsidRDefault="00CB63ED" w:rsidP="00CB63ED">
      <w:pPr>
        <w:pStyle w:val="NoSpacing"/>
        <w:rPr>
          <w:noProof/>
        </w:rPr>
      </w:pPr>
      <w:r>
        <w:rPr>
          <w:noProof/>
        </w:rPr>
        <w:drawing>
          <wp:inline distT="0" distB="0" distL="0" distR="0" wp14:anchorId="311A574A" wp14:editId="30587CEB">
            <wp:extent cx="5728970" cy="318770"/>
            <wp:effectExtent l="0" t="0" r="5080" b="5080"/>
            <wp:docPr id="14469379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728970" cy="318770"/>
                    </a:xfrm>
                    <a:prstGeom prst="rect">
                      <a:avLst/>
                    </a:prstGeom>
                    <a:noFill/>
                    <a:ln>
                      <a:noFill/>
                    </a:ln>
                  </pic:spPr>
                </pic:pic>
              </a:graphicData>
            </a:graphic>
          </wp:inline>
        </w:drawing>
      </w:r>
    </w:p>
    <w:p w14:paraId="48B06665" w14:textId="77777777" w:rsidR="00CB63ED" w:rsidRDefault="00CB63ED" w:rsidP="00CB63ED">
      <w:pPr>
        <w:pStyle w:val="NoSpacing"/>
        <w:rPr>
          <w:noProof/>
        </w:rPr>
      </w:pPr>
    </w:p>
    <w:p w14:paraId="32551612" w14:textId="77777777" w:rsidR="00CB63ED" w:rsidRDefault="00CB63ED" w:rsidP="00CB63ED">
      <w:pPr>
        <w:pStyle w:val="NoSpacing"/>
        <w:rPr>
          <w:b/>
          <w:bCs/>
          <w:noProof/>
        </w:rPr>
      </w:pPr>
      <w:r>
        <w:rPr>
          <w:b/>
          <w:bCs/>
          <w:noProof/>
        </w:rPr>
        <w:t>Getting predictions and labels as arrays for ROC curves</w:t>
      </w:r>
    </w:p>
    <w:p w14:paraId="053C812A" w14:textId="1D3C1C4A" w:rsidR="00CB63ED" w:rsidRDefault="00CB63ED" w:rsidP="00CB63ED">
      <w:pPr>
        <w:pStyle w:val="NoSpacing"/>
        <w:rPr>
          <w:b/>
          <w:bCs/>
        </w:rPr>
      </w:pPr>
      <w:r>
        <w:rPr>
          <w:b/>
          <w:noProof/>
        </w:rPr>
        <w:drawing>
          <wp:inline distT="0" distB="0" distL="0" distR="0" wp14:anchorId="5A936F53" wp14:editId="01AE77F1">
            <wp:extent cx="5728970" cy="547370"/>
            <wp:effectExtent l="0" t="0" r="5080" b="5080"/>
            <wp:docPr id="118861866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28970" cy="547370"/>
                    </a:xfrm>
                    <a:prstGeom prst="rect">
                      <a:avLst/>
                    </a:prstGeom>
                    <a:noFill/>
                    <a:ln>
                      <a:noFill/>
                    </a:ln>
                  </pic:spPr>
                </pic:pic>
              </a:graphicData>
            </a:graphic>
          </wp:inline>
        </w:drawing>
      </w:r>
    </w:p>
    <w:p w14:paraId="7D33ECD0" w14:textId="77777777" w:rsidR="00CB63ED" w:rsidRDefault="00CB63ED" w:rsidP="00CB63ED">
      <w:pPr>
        <w:pStyle w:val="NoSpacing"/>
        <w:rPr>
          <w:b/>
          <w:bCs/>
        </w:rPr>
      </w:pPr>
      <w:r>
        <w:rPr>
          <w:b/>
          <w:bCs/>
        </w:rPr>
        <w:lastRenderedPageBreak/>
        <w:t>Calculating ROC and AUC scores</w:t>
      </w:r>
    </w:p>
    <w:p w14:paraId="4C10EF7B" w14:textId="7D7CEA8D" w:rsidR="00CB63ED" w:rsidRDefault="00CB63ED" w:rsidP="00CB63ED">
      <w:pPr>
        <w:pStyle w:val="NoSpacing"/>
        <w:rPr>
          <w:b/>
          <w:bCs/>
        </w:rPr>
      </w:pPr>
      <w:r>
        <w:rPr>
          <w:b/>
          <w:noProof/>
        </w:rPr>
        <w:drawing>
          <wp:inline distT="0" distB="0" distL="0" distR="0" wp14:anchorId="65229AE4" wp14:editId="3CC57095">
            <wp:extent cx="5731510" cy="927735"/>
            <wp:effectExtent l="0" t="0" r="2540" b="5715"/>
            <wp:docPr id="1386426867" name="Picture 23"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white rectangular object with a black border&#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31510" cy="927735"/>
                    </a:xfrm>
                    <a:prstGeom prst="rect">
                      <a:avLst/>
                    </a:prstGeom>
                    <a:noFill/>
                    <a:ln>
                      <a:noFill/>
                    </a:ln>
                  </pic:spPr>
                </pic:pic>
              </a:graphicData>
            </a:graphic>
          </wp:inline>
        </w:drawing>
      </w:r>
    </w:p>
    <w:p w14:paraId="40C02EB4" w14:textId="77777777" w:rsidR="00CB63ED" w:rsidRDefault="00CB63ED" w:rsidP="00CB63ED">
      <w:pPr>
        <w:pStyle w:val="NoSpacing"/>
        <w:rPr>
          <w:b/>
          <w:bCs/>
        </w:rPr>
      </w:pPr>
    </w:p>
    <w:p w14:paraId="27CC943F" w14:textId="77777777" w:rsidR="00CB63ED" w:rsidRDefault="00CB63ED" w:rsidP="00CB63ED">
      <w:pPr>
        <w:pStyle w:val="NoSpacing"/>
        <w:rPr>
          <w:b/>
          <w:bCs/>
        </w:rPr>
      </w:pPr>
      <w:r>
        <w:rPr>
          <w:b/>
          <w:bCs/>
        </w:rPr>
        <w:t>Plotting ROC curves</w:t>
      </w:r>
    </w:p>
    <w:p w14:paraId="6E5FFB18" w14:textId="4937C46B" w:rsidR="00CB63ED" w:rsidRDefault="00CB63ED" w:rsidP="00CB63ED">
      <w:pPr>
        <w:pStyle w:val="NoSpacing"/>
        <w:rPr>
          <w:b/>
          <w:bCs/>
        </w:rPr>
      </w:pPr>
      <w:r>
        <w:rPr>
          <w:b/>
          <w:noProof/>
        </w:rPr>
        <w:drawing>
          <wp:inline distT="0" distB="0" distL="0" distR="0" wp14:anchorId="7B9D1190" wp14:editId="585B7F84">
            <wp:extent cx="5731510" cy="1342390"/>
            <wp:effectExtent l="0" t="0" r="2540" b="0"/>
            <wp:docPr id="558209829" name="Picture 2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 computer screen shot of a computer code&#10;&#10;Description automatically generated"/>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731510" cy="1342390"/>
                    </a:xfrm>
                    <a:prstGeom prst="rect">
                      <a:avLst/>
                    </a:prstGeom>
                    <a:noFill/>
                    <a:ln>
                      <a:noFill/>
                    </a:ln>
                  </pic:spPr>
                </pic:pic>
              </a:graphicData>
            </a:graphic>
          </wp:inline>
        </w:drawing>
      </w:r>
    </w:p>
    <w:p w14:paraId="7330A91F" w14:textId="77777777" w:rsidR="00CB63ED" w:rsidRDefault="00CB63ED" w:rsidP="00CB63ED">
      <w:pPr>
        <w:pStyle w:val="NoSpacing"/>
        <w:rPr>
          <w:b/>
          <w:bCs/>
        </w:rPr>
      </w:pPr>
    </w:p>
    <w:p w14:paraId="2CD50F90" w14:textId="77777777" w:rsidR="00CB63ED" w:rsidRDefault="00CB63ED" w:rsidP="00CB63ED">
      <w:pPr>
        <w:pStyle w:val="NoSpacing"/>
        <w:rPr>
          <w:b/>
          <w:bCs/>
        </w:rPr>
      </w:pPr>
      <w:r>
        <w:rPr>
          <w:b/>
          <w:bCs/>
        </w:rPr>
        <w:t>output</w:t>
      </w:r>
    </w:p>
    <w:p w14:paraId="04C2C030" w14:textId="2DA0A38C" w:rsidR="00CB63ED" w:rsidRDefault="00CB63ED" w:rsidP="00CB63ED">
      <w:pPr>
        <w:pStyle w:val="NoSpacing"/>
        <w:rPr>
          <w:b/>
          <w:bCs/>
        </w:rPr>
      </w:pPr>
      <w:r>
        <w:rPr>
          <w:b/>
          <w:noProof/>
        </w:rPr>
        <w:drawing>
          <wp:inline distT="0" distB="0" distL="0" distR="0" wp14:anchorId="53B7C15D" wp14:editId="42A77783">
            <wp:extent cx="5731510" cy="2263140"/>
            <wp:effectExtent l="0" t="0" r="2540" b="3810"/>
            <wp:docPr id="1513020776" name="Picture 21"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 graph with a line and numbers&#10;&#10;Description automatically generated with medium confidence"/>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31510" cy="2263140"/>
                    </a:xfrm>
                    <a:prstGeom prst="rect">
                      <a:avLst/>
                    </a:prstGeom>
                    <a:noFill/>
                    <a:ln>
                      <a:noFill/>
                    </a:ln>
                  </pic:spPr>
                </pic:pic>
              </a:graphicData>
            </a:graphic>
          </wp:inline>
        </w:drawing>
      </w:r>
    </w:p>
    <w:p w14:paraId="3E539FBE" w14:textId="77777777" w:rsidR="00CB63ED" w:rsidRDefault="00CB63ED" w:rsidP="00CB63ED">
      <w:pPr>
        <w:pStyle w:val="NoSpacing"/>
        <w:rPr>
          <w:b/>
          <w:bCs/>
        </w:rPr>
      </w:pPr>
    </w:p>
    <w:p w14:paraId="29241F9B" w14:textId="77777777" w:rsidR="00CB63ED" w:rsidRDefault="00CB63ED" w:rsidP="00CB63ED">
      <w:pPr>
        <w:pStyle w:val="NoSpacing"/>
        <w:rPr>
          <w:b/>
          <w:bCs/>
        </w:rPr>
      </w:pPr>
      <w:r>
        <w:rPr>
          <w:b/>
          <w:bCs/>
        </w:rPr>
        <w:t>Converting predictions to arrays</w:t>
      </w:r>
    </w:p>
    <w:p w14:paraId="69DD4024" w14:textId="46A2B0B0" w:rsidR="00CB63ED" w:rsidRDefault="00CB63ED" w:rsidP="00CB63ED">
      <w:pPr>
        <w:pStyle w:val="NoSpacing"/>
        <w:rPr>
          <w:b/>
          <w:bCs/>
        </w:rPr>
      </w:pPr>
      <w:r>
        <w:rPr>
          <w:b/>
          <w:noProof/>
        </w:rPr>
        <w:drawing>
          <wp:inline distT="0" distB="0" distL="0" distR="0" wp14:anchorId="4B81F6F5" wp14:editId="6EF84CAE">
            <wp:extent cx="5728970" cy="741045"/>
            <wp:effectExtent l="0" t="0" r="5080" b="1905"/>
            <wp:docPr id="1885448947" name="Picture 2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close-up of a computer screen&#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28970" cy="741045"/>
                    </a:xfrm>
                    <a:prstGeom prst="rect">
                      <a:avLst/>
                    </a:prstGeom>
                    <a:noFill/>
                    <a:ln>
                      <a:noFill/>
                    </a:ln>
                  </pic:spPr>
                </pic:pic>
              </a:graphicData>
            </a:graphic>
          </wp:inline>
        </w:drawing>
      </w:r>
    </w:p>
    <w:p w14:paraId="67F2A62D" w14:textId="77777777" w:rsidR="00CB63ED" w:rsidRDefault="00CB63ED" w:rsidP="00CB63ED">
      <w:pPr>
        <w:pStyle w:val="NoSpacing"/>
        <w:rPr>
          <w:b/>
          <w:bCs/>
        </w:rPr>
      </w:pPr>
    </w:p>
    <w:p w14:paraId="62DE0B46" w14:textId="77777777" w:rsidR="00CB63ED" w:rsidRDefault="00CB63ED" w:rsidP="00CB63ED">
      <w:pPr>
        <w:pStyle w:val="NoSpacing"/>
        <w:rPr>
          <w:b/>
          <w:bCs/>
        </w:rPr>
      </w:pPr>
      <w:r>
        <w:rPr>
          <w:b/>
          <w:bCs/>
        </w:rPr>
        <w:t>Confusion matrix on Training data</w:t>
      </w:r>
    </w:p>
    <w:p w14:paraId="7B637117" w14:textId="041AA845" w:rsidR="00CB63ED" w:rsidRDefault="00CB63ED" w:rsidP="00CB63ED">
      <w:pPr>
        <w:pStyle w:val="NoSpacing"/>
        <w:rPr>
          <w:b/>
          <w:bCs/>
        </w:rPr>
      </w:pPr>
      <w:r>
        <w:rPr>
          <w:b/>
          <w:noProof/>
        </w:rPr>
        <w:drawing>
          <wp:inline distT="0" distB="0" distL="0" distR="0" wp14:anchorId="53EBFD9A" wp14:editId="1411A604">
            <wp:extent cx="5728970" cy="457200"/>
            <wp:effectExtent l="0" t="0" r="5080" b="0"/>
            <wp:docPr id="8961510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28970" cy="457200"/>
                    </a:xfrm>
                    <a:prstGeom prst="rect">
                      <a:avLst/>
                    </a:prstGeom>
                    <a:noFill/>
                    <a:ln>
                      <a:noFill/>
                    </a:ln>
                  </pic:spPr>
                </pic:pic>
              </a:graphicData>
            </a:graphic>
          </wp:inline>
        </w:drawing>
      </w:r>
    </w:p>
    <w:p w14:paraId="30F67871" w14:textId="77777777" w:rsidR="00CB63ED" w:rsidRDefault="00CB63ED" w:rsidP="00CB63ED">
      <w:pPr>
        <w:pStyle w:val="NoSpacing"/>
        <w:rPr>
          <w:b/>
          <w:bCs/>
        </w:rPr>
      </w:pPr>
    </w:p>
    <w:p w14:paraId="7A774EE7" w14:textId="77777777" w:rsidR="00CB63ED" w:rsidRDefault="00CB63ED" w:rsidP="00CB63ED">
      <w:pPr>
        <w:pStyle w:val="NoSpacing"/>
        <w:rPr>
          <w:b/>
          <w:bCs/>
        </w:rPr>
      </w:pPr>
      <w:r>
        <w:rPr>
          <w:b/>
          <w:bCs/>
        </w:rPr>
        <w:t>Printing confusion Matrix</w:t>
      </w:r>
    </w:p>
    <w:p w14:paraId="4E1AFB8A" w14:textId="53855EB7" w:rsidR="00CB63ED" w:rsidRDefault="00CB63ED" w:rsidP="00CB63ED">
      <w:pPr>
        <w:pStyle w:val="NoSpacing"/>
        <w:rPr>
          <w:b/>
          <w:bCs/>
        </w:rPr>
      </w:pPr>
      <w:r>
        <w:rPr>
          <w:b/>
          <w:noProof/>
        </w:rPr>
        <w:drawing>
          <wp:inline distT="0" distB="0" distL="0" distR="0" wp14:anchorId="1F6CECAA" wp14:editId="52FD1E6F">
            <wp:extent cx="5731510" cy="899795"/>
            <wp:effectExtent l="0" t="0" r="2540" b="0"/>
            <wp:docPr id="604864201" name="Picture 18" descr="A white background with black and white clou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 white background with black and white clouds&#10;&#10;Description automatically generated with medium confidenc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731510" cy="899795"/>
                    </a:xfrm>
                    <a:prstGeom prst="rect">
                      <a:avLst/>
                    </a:prstGeom>
                    <a:noFill/>
                    <a:ln>
                      <a:noFill/>
                    </a:ln>
                  </pic:spPr>
                </pic:pic>
              </a:graphicData>
            </a:graphic>
          </wp:inline>
        </w:drawing>
      </w:r>
    </w:p>
    <w:p w14:paraId="7C30AE47" w14:textId="77777777" w:rsidR="00CB63ED" w:rsidRDefault="00CB63ED" w:rsidP="00CB63ED">
      <w:pPr>
        <w:pStyle w:val="NoSpacing"/>
        <w:rPr>
          <w:b/>
          <w:bCs/>
        </w:rPr>
      </w:pPr>
    </w:p>
    <w:p w14:paraId="729ACF21" w14:textId="77777777" w:rsidR="00CB63ED" w:rsidRDefault="00CB63ED" w:rsidP="00CB63ED">
      <w:pPr>
        <w:pStyle w:val="NoSpacing"/>
        <w:rPr>
          <w:b/>
          <w:bCs/>
        </w:rPr>
      </w:pPr>
    </w:p>
    <w:p w14:paraId="38091036" w14:textId="77777777" w:rsidR="00CB63ED" w:rsidRDefault="00CB63ED" w:rsidP="00CB63ED">
      <w:pPr>
        <w:pStyle w:val="NoSpacing"/>
        <w:rPr>
          <w:b/>
          <w:bCs/>
        </w:rPr>
      </w:pPr>
      <w:r>
        <w:rPr>
          <w:b/>
          <w:bCs/>
        </w:rPr>
        <w:lastRenderedPageBreak/>
        <w:t>output</w:t>
      </w:r>
    </w:p>
    <w:p w14:paraId="4EBFBEC2" w14:textId="75772721" w:rsidR="00CB63ED" w:rsidRDefault="00CB63ED" w:rsidP="00CB63ED">
      <w:pPr>
        <w:pStyle w:val="NoSpacing"/>
        <w:rPr>
          <w:b/>
          <w:bCs/>
        </w:rPr>
      </w:pPr>
      <w:r>
        <w:rPr>
          <w:b/>
          <w:noProof/>
        </w:rPr>
        <w:drawing>
          <wp:inline distT="0" distB="0" distL="0" distR="0" wp14:anchorId="30C008EE" wp14:editId="10CF22CF">
            <wp:extent cx="5728970" cy="1191260"/>
            <wp:effectExtent l="0" t="0" r="5080" b="8890"/>
            <wp:docPr id="1392307133"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 white background with black text&#10;&#10;Description automatically generated"/>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28970" cy="1191260"/>
                    </a:xfrm>
                    <a:prstGeom prst="rect">
                      <a:avLst/>
                    </a:prstGeom>
                    <a:noFill/>
                    <a:ln>
                      <a:noFill/>
                    </a:ln>
                  </pic:spPr>
                </pic:pic>
              </a:graphicData>
            </a:graphic>
          </wp:inline>
        </w:drawing>
      </w:r>
    </w:p>
    <w:p w14:paraId="2D05FBD5" w14:textId="77777777" w:rsidR="00CB63ED" w:rsidRDefault="00CB63ED" w:rsidP="00CB63ED">
      <w:pPr>
        <w:pStyle w:val="NoSpacing"/>
        <w:rPr>
          <w:b/>
          <w:bCs/>
        </w:rPr>
      </w:pPr>
    </w:p>
    <w:p w14:paraId="599AEEAC" w14:textId="77777777" w:rsidR="00CB63ED" w:rsidRDefault="00CB63ED" w:rsidP="00CB63ED">
      <w:pPr>
        <w:pStyle w:val="NoSpacing"/>
        <w:rPr>
          <w:b/>
          <w:bCs/>
        </w:rPr>
      </w:pPr>
      <w:r>
        <w:rPr>
          <w:b/>
          <w:bCs/>
        </w:rPr>
        <w:t>Calculating Precision, Recall and F1 score</w:t>
      </w:r>
    </w:p>
    <w:p w14:paraId="27C32396" w14:textId="19D81BCC" w:rsidR="00CB63ED" w:rsidRDefault="00CB63ED" w:rsidP="00CB63ED">
      <w:pPr>
        <w:pStyle w:val="NoSpacing"/>
        <w:rPr>
          <w:b/>
          <w:bCs/>
        </w:rPr>
      </w:pPr>
      <w:r>
        <w:rPr>
          <w:b/>
          <w:noProof/>
        </w:rPr>
        <w:drawing>
          <wp:inline distT="0" distB="0" distL="0" distR="0" wp14:anchorId="52235DC3" wp14:editId="67B4B030">
            <wp:extent cx="5728970" cy="1184275"/>
            <wp:effectExtent l="0" t="0" r="5080" b="0"/>
            <wp:docPr id="1988301786" name="Picture 16"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 white background with text&#10;&#10;Description automatically generated"/>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728970" cy="1184275"/>
                    </a:xfrm>
                    <a:prstGeom prst="rect">
                      <a:avLst/>
                    </a:prstGeom>
                    <a:noFill/>
                    <a:ln>
                      <a:noFill/>
                    </a:ln>
                  </pic:spPr>
                </pic:pic>
              </a:graphicData>
            </a:graphic>
          </wp:inline>
        </w:drawing>
      </w:r>
    </w:p>
    <w:p w14:paraId="043908F0" w14:textId="77777777" w:rsidR="00CB63ED" w:rsidRDefault="00CB63ED" w:rsidP="00CB63ED">
      <w:pPr>
        <w:pStyle w:val="NoSpacing"/>
        <w:rPr>
          <w:b/>
          <w:bCs/>
        </w:rPr>
      </w:pPr>
    </w:p>
    <w:p w14:paraId="1B1891B1" w14:textId="77777777" w:rsidR="00CB63ED" w:rsidRDefault="00CB63ED" w:rsidP="00CB63ED">
      <w:pPr>
        <w:pStyle w:val="NoSpacing"/>
        <w:rPr>
          <w:b/>
          <w:bCs/>
        </w:rPr>
      </w:pPr>
      <w:r>
        <w:rPr>
          <w:b/>
          <w:bCs/>
        </w:rPr>
        <w:t>Printing them</w:t>
      </w:r>
    </w:p>
    <w:p w14:paraId="1899F71D" w14:textId="71A7550E" w:rsidR="00CB63ED" w:rsidRDefault="00CB63ED" w:rsidP="00CB63ED">
      <w:pPr>
        <w:pStyle w:val="NoSpacing"/>
        <w:rPr>
          <w:b/>
          <w:bCs/>
        </w:rPr>
      </w:pPr>
      <w:r>
        <w:rPr>
          <w:b/>
          <w:noProof/>
        </w:rPr>
        <w:drawing>
          <wp:inline distT="0" distB="0" distL="0" distR="0" wp14:anchorId="31D0F0BC" wp14:editId="62299E35">
            <wp:extent cx="5728970" cy="1440815"/>
            <wp:effectExtent l="0" t="0" r="5080" b="6985"/>
            <wp:docPr id="1316531497" name="Picture 15" descr="A white rectangular object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 white rectangular object with a black line&#10;&#10;Description automatically generated"/>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28970" cy="1440815"/>
                    </a:xfrm>
                    <a:prstGeom prst="rect">
                      <a:avLst/>
                    </a:prstGeom>
                    <a:noFill/>
                    <a:ln>
                      <a:noFill/>
                    </a:ln>
                  </pic:spPr>
                </pic:pic>
              </a:graphicData>
            </a:graphic>
          </wp:inline>
        </w:drawing>
      </w:r>
    </w:p>
    <w:p w14:paraId="65A9D5C5" w14:textId="77777777" w:rsidR="00CB63ED" w:rsidRDefault="00CB63ED" w:rsidP="00CB63ED">
      <w:pPr>
        <w:pStyle w:val="NoSpacing"/>
        <w:rPr>
          <w:b/>
          <w:bCs/>
        </w:rPr>
      </w:pPr>
    </w:p>
    <w:p w14:paraId="3F7AD649" w14:textId="77777777" w:rsidR="00CB63ED" w:rsidRDefault="00CB63ED" w:rsidP="00CB63ED">
      <w:pPr>
        <w:pStyle w:val="NoSpacing"/>
        <w:rPr>
          <w:b/>
          <w:bCs/>
        </w:rPr>
      </w:pPr>
    </w:p>
    <w:p w14:paraId="667B81B0" w14:textId="27ADED0D" w:rsidR="00CB63ED" w:rsidRDefault="00CB63ED" w:rsidP="00CB63ED">
      <w:pPr>
        <w:pStyle w:val="NoSpacing"/>
        <w:rPr>
          <w:b/>
          <w:bCs/>
        </w:rPr>
      </w:pPr>
      <w:r>
        <w:rPr>
          <w:b/>
          <w:noProof/>
        </w:rPr>
        <w:drawing>
          <wp:inline distT="0" distB="0" distL="0" distR="0" wp14:anchorId="37B02F8B" wp14:editId="0154A797">
            <wp:extent cx="5728970" cy="1350645"/>
            <wp:effectExtent l="0" t="0" r="5080" b="1905"/>
            <wp:docPr id="318609607" name="Picture 14"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hite background with black dots&#10;&#10;Description automatically generated"/>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728970" cy="1350645"/>
                    </a:xfrm>
                    <a:prstGeom prst="rect">
                      <a:avLst/>
                    </a:prstGeom>
                    <a:noFill/>
                    <a:ln>
                      <a:noFill/>
                    </a:ln>
                  </pic:spPr>
                </pic:pic>
              </a:graphicData>
            </a:graphic>
          </wp:inline>
        </w:drawing>
      </w:r>
    </w:p>
    <w:p w14:paraId="2B2B2E9B" w14:textId="77777777" w:rsidR="00CB63ED" w:rsidRDefault="00CB63ED" w:rsidP="00CB63ED">
      <w:pPr>
        <w:pStyle w:val="NoSpacing"/>
        <w:rPr>
          <w:b/>
          <w:bCs/>
        </w:rPr>
      </w:pPr>
    </w:p>
    <w:p w14:paraId="32A7B8D7" w14:textId="77777777" w:rsidR="00CB63ED" w:rsidRDefault="00CB63ED" w:rsidP="00CB63ED">
      <w:pPr>
        <w:pStyle w:val="NoSpacing"/>
        <w:rPr>
          <w:b/>
          <w:bCs/>
        </w:rPr>
      </w:pPr>
      <w:r>
        <w:rPr>
          <w:b/>
          <w:bCs/>
        </w:rPr>
        <w:t>This result is as is, and the model that is in the first part of the code set with the feature engineering and dimensionality reduction shows better results.</w:t>
      </w:r>
    </w:p>
    <w:p w14:paraId="1A784C6D" w14:textId="77777777" w:rsidR="000564FB" w:rsidRDefault="000564FB" w:rsidP="000564FB"/>
    <w:sectPr w:rsidR="000564FB" w:rsidSect="008A05C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36874" w14:textId="77777777" w:rsidR="002162B4" w:rsidRDefault="002162B4" w:rsidP="00AA2C11">
      <w:pPr>
        <w:spacing w:after="0" w:line="240" w:lineRule="auto"/>
      </w:pPr>
      <w:r>
        <w:separator/>
      </w:r>
    </w:p>
  </w:endnote>
  <w:endnote w:type="continuationSeparator" w:id="0">
    <w:p w14:paraId="71103B3F" w14:textId="77777777" w:rsidR="002162B4" w:rsidRDefault="002162B4" w:rsidP="00AA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3B81F" w14:textId="77777777" w:rsidR="002162B4" w:rsidRDefault="002162B4" w:rsidP="00AA2C11">
      <w:pPr>
        <w:spacing w:after="0" w:line="240" w:lineRule="auto"/>
      </w:pPr>
      <w:r>
        <w:separator/>
      </w:r>
    </w:p>
  </w:footnote>
  <w:footnote w:type="continuationSeparator" w:id="0">
    <w:p w14:paraId="0B20A1F4" w14:textId="77777777" w:rsidR="002162B4" w:rsidRDefault="002162B4" w:rsidP="00AA2C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6616D"/>
    <w:multiLevelType w:val="hybridMultilevel"/>
    <w:tmpl w:val="C262C0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 w15:restartNumberingAfterBreak="0">
    <w:nsid w:val="24BF59DA"/>
    <w:multiLevelType w:val="hybridMultilevel"/>
    <w:tmpl w:val="71729624"/>
    <w:lvl w:ilvl="0" w:tplc="5B9AACDC">
      <w:start w:val="1"/>
      <w:numFmt w:val="decimal"/>
      <w:lvlText w:val="%1."/>
      <w:lvlJc w:val="left"/>
      <w:pPr>
        <w:ind w:left="359" w:hanging="207"/>
        <w:jc w:val="left"/>
      </w:pPr>
      <w:rPr>
        <w:rFonts w:hint="default"/>
        <w:spacing w:val="-1"/>
        <w:w w:val="96"/>
        <w:lang w:val="en-US" w:eastAsia="en-US" w:bidi="ar-SA"/>
      </w:rPr>
    </w:lvl>
    <w:lvl w:ilvl="1" w:tplc="FBBC11A8">
      <w:numFmt w:val="bullet"/>
      <w:lvlText w:val="•"/>
      <w:lvlJc w:val="left"/>
      <w:pPr>
        <w:ind w:left="540" w:hanging="207"/>
      </w:pPr>
      <w:rPr>
        <w:rFonts w:hint="default"/>
        <w:lang w:val="en-US" w:eastAsia="en-US" w:bidi="ar-SA"/>
      </w:rPr>
    </w:lvl>
    <w:lvl w:ilvl="2" w:tplc="E01C2A06">
      <w:numFmt w:val="bullet"/>
      <w:lvlText w:val="•"/>
      <w:lvlJc w:val="left"/>
      <w:pPr>
        <w:ind w:left="666" w:hanging="207"/>
      </w:pPr>
      <w:rPr>
        <w:rFonts w:hint="default"/>
        <w:lang w:val="en-US" w:eastAsia="en-US" w:bidi="ar-SA"/>
      </w:rPr>
    </w:lvl>
    <w:lvl w:ilvl="3" w:tplc="7CF41768">
      <w:numFmt w:val="bullet"/>
      <w:lvlText w:val="•"/>
      <w:lvlJc w:val="left"/>
      <w:pPr>
        <w:ind w:left="793" w:hanging="207"/>
      </w:pPr>
      <w:rPr>
        <w:rFonts w:hint="default"/>
        <w:lang w:val="en-US" w:eastAsia="en-US" w:bidi="ar-SA"/>
      </w:rPr>
    </w:lvl>
    <w:lvl w:ilvl="4" w:tplc="3EB62320">
      <w:numFmt w:val="bullet"/>
      <w:lvlText w:val="•"/>
      <w:lvlJc w:val="left"/>
      <w:pPr>
        <w:ind w:left="920" w:hanging="207"/>
      </w:pPr>
      <w:rPr>
        <w:rFonts w:hint="default"/>
        <w:lang w:val="en-US" w:eastAsia="en-US" w:bidi="ar-SA"/>
      </w:rPr>
    </w:lvl>
    <w:lvl w:ilvl="5" w:tplc="F8EC042C">
      <w:numFmt w:val="bullet"/>
      <w:lvlText w:val="•"/>
      <w:lvlJc w:val="left"/>
      <w:pPr>
        <w:ind w:left="1047" w:hanging="207"/>
      </w:pPr>
      <w:rPr>
        <w:rFonts w:hint="default"/>
        <w:lang w:val="en-US" w:eastAsia="en-US" w:bidi="ar-SA"/>
      </w:rPr>
    </w:lvl>
    <w:lvl w:ilvl="6" w:tplc="4B743332">
      <w:numFmt w:val="bullet"/>
      <w:lvlText w:val="•"/>
      <w:lvlJc w:val="left"/>
      <w:pPr>
        <w:ind w:left="1174" w:hanging="207"/>
      </w:pPr>
      <w:rPr>
        <w:rFonts w:hint="default"/>
        <w:lang w:val="en-US" w:eastAsia="en-US" w:bidi="ar-SA"/>
      </w:rPr>
    </w:lvl>
    <w:lvl w:ilvl="7" w:tplc="6772F92C">
      <w:numFmt w:val="bullet"/>
      <w:lvlText w:val="•"/>
      <w:lvlJc w:val="left"/>
      <w:pPr>
        <w:ind w:left="1301" w:hanging="207"/>
      </w:pPr>
      <w:rPr>
        <w:rFonts w:hint="default"/>
        <w:lang w:val="en-US" w:eastAsia="en-US" w:bidi="ar-SA"/>
      </w:rPr>
    </w:lvl>
    <w:lvl w:ilvl="8" w:tplc="B4FEEC38">
      <w:numFmt w:val="bullet"/>
      <w:lvlText w:val="•"/>
      <w:lvlJc w:val="left"/>
      <w:pPr>
        <w:ind w:left="1428" w:hanging="207"/>
      </w:pPr>
      <w:rPr>
        <w:rFonts w:hint="default"/>
        <w:lang w:val="en-US" w:eastAsia="en-US" w:bidi="ar-SA"/>
      </w:rPr>
    </w:lvl>
  </w:abstractNum>
  <w:abstractNum w:abstractNumId="2" w15:restartNumberingAfterBreak="0">
    <w:nsid w:val="27B05569"/>
    <w:multiLevelType w:val="hybridMultilevel"/>
    <w:tmpl w:val="53EE44C6"/>
    <w:lvl w:ilvl="0" w:tplc="5F4656AA">
      <w:start w:val="1"/>
      <w:numFmt w:val="decimal"/>
      <w:lvlText w:val="%1."/>
      <w:lvlJc w:val="left"/>
      <w:pPr>
        <w:ind w:left="720" w:hanging="360"/>
      </w:pPr>
      <w:rPr>
        <w:rFonts w:hint="default"/>
        <w:w w:val="9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A9F271B"/>
    <w:multiLevelType w:val="multilevel"/>
    <w:tmpl w:val="D644AA6C"/>
    <w:lvl w:ilvl="0">
      <w:start w:val="5"/>
      <w:numFmt w:val="decimal"/>
      <w:lvlText w:val="%1"/>
      <w:lvlJc w:val="left"/>
      <w:pPr>
        <w:ind w:left="360" w:hanging="360"/>
      </w:pPr>
      <w:rPr>
        <w:rFonts w:hint="default"/>
        <w:w w:val="90"/>
      </w:rPr>
    </w:lvl>
    <w:lvl w:ilvl="1">
      <w:start w:val="5"/>
      <w:numFmt w:val="decimal"/>
      <w:lvlText w:val="%1.%2"/>
      <w:lvlJc w:val="left"/>
      <w:pPr>
        <w:ind w:left="360" w:hanging="360"/>
      </w:pPr>
      <w:rPr>
        <w:rFonts w:hint="default"/>
        <w:w w:val="90"/>
      </w:rPr>
    </w:lvl>
    <w:lvl w:ilvl="2">
      <w:start w:val="1"/>
      <w:numFmt w:val="decimal"/>
      <w:lvlText w:val="%1.%2.%3"/>
      <w:lvlJc w:val="left"/>
      <w:pPr>
        <w:ind w:left="720" w:hanging="720"/>
      </w:pPr>
      <w:rPr>
        <w:rFonts w:hint="default"/>
        <w:w w:val="90"/>
      </w:rPr>
    </w:lvl>
    <w:lvl w:ilvl="3">
      <w:start w:val="1"/>
      <w:numFmt w:val="decimal"/>
      <w:lvlText w:val="%1.%2.%3.%4"/>
      <w:lvlJc w:val="left"/>
      <w:pPr>
        <w:ind w:left="720" w:hanging="720"/>
      </w:pPr>
      <w:rPr>
        <w:rFonts w:hint="default"/>
        <w:w w:val="90"/>
      </w:rPr>
    </w:lvl>
    <w:lvl w:ilvl="4">
      <w:start w:val="1"/>
      <w:numFmt w:val="decimal"/>
      <w:lvlText w:val="%1.%2.%3.%4.%5"/>
      <w:lvlJc w:val="left"/>
      <w:pPr>
        <w:ind w:left="1080" w:hanging="1080"/>
      </w:pPr>
      <w:rPr>
        <w:rFonts w:hint="default"/>
        <w:w w:val="90"/>
      </w:rPr>
    </w:lvl>
    <w:lvl w:ilvl="5">
      <w:start w:val="1"/>
      <w:numFmt w:val="decimal"/>
      <w:lvlText w:val="%1.%2.%3.%4.%5.%6"/>
      <w:lvlJc w:val="left"/>
      <w:pPr>
        <w:ind w:left="1080" w:hanging="1080"/>
      </w:pPr>
      <w:rPr>
        <w:rFonts w:hint="default"/>
        <w:w w:val="90"/>
      </w:rPr>
    </w:lvl>
    <w:lvl w:ilvl="6">
      <w:start w:val="1"/>
      <w:numFmt w:val="decimal"/>
      <w:lvlText w:val="%1.%2.%3.%4.%5.%6.%7"/>
      <w:lvlJc w:val="left"/>
      <w:pPr>
        <w:ind w:left="1440" w:hanging="1440"/>
      </w:pPr>
      <w:rPr>
        <w:rFonts w:hint="default"/>
        <w:w w:val="90"/>
      </w:rPr>
    </w:lvl>
    <w:lvl w:ilvl="7">
      <w:start w:val="1"/>
      <w:numFmt w:val="decimal"/>
      <w:lvlText w:val="%1.%2.%3.%4.%5.%6.%7.%8"/>
      <w:lvlJc w:val="left"/>
      <w:pPr>
        <w:ind w:left="1440" w:hanging="1440"/>
      </w:pPr>
      <w:rPr>
        <w:rFonts w:hint="default"/>
        <w:w w:val="90"/>
      </w:rPr>
    </w:lvl>
    <w:lvl w:ilvl="8">
      <w:start w:val="1"/>
      <w:numFmt w:val="decimal"/>
      <w:lvlText w:val="%1.%2.%3.%4.%5.%6.%7.%8.%9"/>
      <w:lvlJc w:val="left"/>
      <w:pPr>
        <w:ind w:left="1440" w:hanging="1440"/>
      </w:pPr>
      <w:rPr>
        <w:rFonts w:hint="default"/>
        <w:w w:val="90"/>
      </w:rPr>
    </w:lvl>
  </w:abstractNum>
  <w:abstractNum w:abstractNumId="4" w15:restartNumberingAfterBreak="0">
    <w:nsid w:val="74AD5764"/>
    <w:multiLevelType w:val="multilevel"/>
    <w:tmpl w:val="AE9E80A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B1E072C"/>
    <w:multiLevelType w:val="hybridMultilevel"/>
    <w:tmpl w:val="C8F871F2"/>
    <w:lvl w:ilvl="0" w:tplc="E7D431DC">
      <w:numFmt w:val="bullet"/>
      <w:lvlText w:val="-"/>
      <w:lvlJc w:val="left"/>
      <w:pPr>
        <w:ind w:left="403" w:hanging="110"/>
      </w:pPr>
      <w:rPr>
        <w:rFonts w:hint="default"/>
        <w:w w:val="103"/>
        <w:lang w:val="en-US" w:eastAsia="en-US" w:bidi="ar-SA"/>
      </w:rPr>
    </w:lvl>
    <w:lvl w:ilvl="1" w:tplc="515461A4">
      <w:numFmt w:val="bullet"/>
      <w:lvlText w:val="•"/>
      <w:lvlJc w:val="left"/>
      <w:pPr>
        <w:ind w:left="1244" w:hanging="110"/>
      </w:pPr>
      <w:rPr>
        <w:rFonts w:hint="default"/>
        <w:lang w:val="en-US" w:eastAsia="en-US" w:bidi="ar-SA"/>
      </w:rPr>
    </w:lvl>
    <w:lvl w:ilvl="2" w:tplc="5E4E323C">
      <w:numFmt w:val="bullet"/>
      <w:lvlText w:val="•"/>
      <w:lvlJc w:val="left"/>
      <w:pPr>
        <w:ind w:left="2088" w:hanging="110"/>
      </w:pPr>
      <w:rPr>
        <w:rFonts w:hint="default"/>
        <w:lang w:val="en-US" w:eastAsia="en-US" w:bidi="ar-SA"/>
      </w:rPr>
    </w:lvl>
    <w:lvl w:ilvl="3" w:tplc="7102C4F4">
      <w:numFmt w:val="bullet"/>
      <w:lvlText w:val="•"/>
      <w:lvlJc w:val="left"/>
      <w:pPr>
        <w:ind w:left="2932" w:hanging="110"/>
      </w:pPr>
      <w:rPr>
        <w:rFonts w:hint="default"/>
        <w:lang w:val="en-US" w:eastAsia="en-US" w:bidi="ar-SA"/>
      </w:rPr>
    </w:lvl>
    <w:lvl w:ilvl="4" w:tplc="780832F8">
      <w:numFmt w:val="bullet"/>
      <w:lvlText w:val="•"/>
      <w:lvlJc w:val="left"/>
      <w:pPr>
        <w:ind w:left="3776" w:hanging="110"/>
      </w:pPr>
      <w:rPr>
        <w:rFonts w:hint="default"/>
        <w:lang w:val="en-US" w:eastAsia="en-US" w:bidi="ar-SA"/>
      </w:rPr>
    </w:lvl>
    <w:lvl w:ilvl="5" w:tplc="ACDE675A">
      <w:numFmt w:val="bullet"/>
      <w:lvlText w:val="•"/>
      <w:lvlJc w:val="left"/>
      <w:pPr>
        <w:ind w:left="4620" w:hanging="110"/>
      </w:pPr>
      <w:rPr>
        <w:rFonts w:hint="default"/>
        <w:lang w:val="en-US" w:eastAsia="en-US" w:bidi="ar-SA"/>
      </w:rPr>
    </w:lvl>
    <w:lvl w:ilvl="6" w:tplc="4CCA5D50">
      <w:numFmt w:val="bullet"/>
      <w:lvlText w:val="•"/>
      <w:lvlJc w:val="left"/>
      <w:pPr>
        <w:ind w:left="5464" w:hanging="110"/>
      </w:pPr>
      <w:rPr>
        <w:rFonts w:hint="default"/>
        <w:lang w:val="en-US" w:eastAsia="en-US" w:bidi="ar-SA"/>
      </w:rPr>
    </w:lvl>
    <w:lvl w:ilvl="7" w:tplc="1D2A47AE">
      <w:numFmt w:val="bullet"/>
      <w:lvlText w:val="•"/>
      <w:lvlJc w:val="left"/>
      <w:pPr>
        <w:ind w:left="6308" w:hanging="110"/>
      </w:pPr>
      <w:rPr>
        <w:rFonts w:hint="default"/>
        <w:lang w:val="en-US" w:eastAsia="en-US" w:bidi="ar-SA"/>
      </w:rPr>
    </w:lvl>
    <w:lvl w:ilvl="8" w:tplc="44945660">
      <w:numFmt w:val="bullet"/>
      <w:lvlText w:val="•"/>
      <w:lvlJc w:val="left"/>
      <w:pPr>
        <w:ind w:left="7152" w:hanging="110"/>
      </w:pPr>
      <w:rPr>
        <w:rFonts w:hint="default"/>
        <w:lang w:val="en-US" w:eastAsia="en-US" w:bidi="ar-SA"/>
      </w:rPr>
    </w:lvl>
  </w:abstractNum>
  <w:abstractNum w:abstractNumId="6" w15:restartNumberingAfterBreak="0">
    <w:nsid w:val="7F7B5CEA"/>
    <w:multiLevelType w:val="multilevel"/>
    <w:tmpl w:val="0736DD1E"/>
    <w:lvl w:ilvl="0">
      <w:start w:val="1"/>
      <w:numFmt w:val="decimal"/>
      <w:lvlText w:val="%1."/>
      <w:lvlJc w:val="left"/>
      <w:pPr>
        <w:ind w:left="512" w:hanging="360"/>
      </w:pPr>
      <w:rPr>
        <w:rFonts w:hint="default"/>
      </w:rPr>
    </w:lvl>
    <w:lvl w:ilvl="1">
      <w:start w:val="1"/>
      <w:numFmt w:val="decimal"/>
      <w:isLgl/>
      <w:lvlText w:val="%1.%2"/>
      <w:lvlJc w:val="left"/>
      <w:pPr>
        <w:ind w:left="512" w:hanging="360"/>
      </w:pPr>
      <w:rPr>
        <w:rFonts w:hint="default"/>
        <w:w w:val="105"/>
      </w:rPr>
    </w:lvl>
    <w:lvl w:ilvl="2">
      <w:start w:val="1"/>
      <w:numFmt w:val="decimal"/>
      <w:isLgl/>
      <w:lvlText w:val="%1.%2.%3"/>
      <w:lvlJc w:val="left"/>
      <w:pPr>
        <w:ind w:left="872" w:hanging="720"/>
      </w:pPr>
      <w:rPr>
        <w:rFonts w:hint="default"/>
        <w:w w:val="105"/>
      </w:rPr>
    </w:lvl>
    <w:lvl w:ilvl="3">
      <w:start w:val="1"/>
      <w:numFmt w:val="decimal"/>
      <w:isLgl/>
      <w:lvlText w:val="%1.%2.%3.%4"/>
      <w:lvlJc w:val="left"/>
      <w:pPr>
        <w:ind w:left="1232" w:hanging="1080"/>
      </w:pPr>
      <w:rPr>
        <w:rFonts w:hint="default"/>
        <w:w w:val="105"/>
      </w:rPr>
    </w:lvl>
    <w:lvl w:ilvl="4">
      <w:start w:val="1"/>
      <w:numFmt w:val="decimal"/>
      <w:isLgl/>
      <w:lvlText w:val="%1.%2.%3.%4.%5"/>
      <w:lvlJc w:val="left"/>
      <w:pPr>
        <w:ind w:left="1232" w:hanging="1080"/>
      </w:pPr>
      <w:rPr>
        <w:rFonts w:hint="default"/>
        <w:w w:val="105"/>
      </w:rPr>
    </w:lvl>
    <w:lvl w:ilvl="5">
      <w:start w:val="1"/>
      <w:numFmt w:val="decimal"/>
      <w:isLgl/>
      <w:lvlText w:val="%1.%2.%3.%4.%5.%6"/>
      <w:lvlJc w:val="left"/>
      <w:pPr>
        <w:ind w:left="1592" w:hanging="1440"/>
      </w:pPr>
      <w:rPr>
        <w:rFonts w:hint="default"/>
        <w:w w:val="105"/>
      </w:rPr>
    </w:lvl>
    <w:lvl w:ilvl="6">
      <w:start w:val="1"/>
      <w:numFmt w:val="decimal"/>
      <w:isLgl/>
      <w:lvlText w:val="%1.%2.%3.%4.%5.%6.%7"/>
      <w:lvlJc w:val="left"/>
      <w:pPr>
        <w:ind w:left="1592" w:hanging="1440"/>
      </w:pPr>
      <w:rPr>
        <w:rFonts w:hint="default"/>
        <w:w w:val="105"/>
      </w:rPr>
    </w:lvl>
    <w:lvl w:ilvl="7">
      <w:start w:val="1"/>
      <w:numFmt w:val="decimal"/>
      <w:isLgl/>
      <w:lvlText w:val="%1.%2.%3.%4.%5.%6.%7.%8"/>
      <w:lvlJc w:val="left"/>
      <w:pPr>
        <w:ind w:left="1952" w:hanging="1800"/>
      </w:pPr>
      <w:rPr>
        <w:rFonts w:hint="default"/>
        <w:w w:val="105"/>
      </w:rPr>
    </w:lvl>
    <w:lvl w:ilvl="8">
      <w:start w:val="1"/>
      <w:numFmt w:val="decimal"/>
      <w:isLgl/>
      <w:lvlText w:val="%1.%2.%3.%4.%5.%6.%7.%8.%9"/>
      <w:lvlJc w:val="left"/>
      <w:pPr>
        <w:ind w:left="1952" w:hanging="1800"/>
      </w:pPr>
      <w:rPr>
        <w:rFonts w:hint="default"/>
        <w:w w:val="105"/>
      </w:rPr>
    </w:lvl>
  </w:abstractNum>
  <w:abstractNum w:abstractNumId="7" w15:restartNumberingAfterBreak="0">
    <w:nsid w:val="7FA1149A"/>
    <w:multiLevelType w:val="multilevel"/>
    <w:tmpl w:val="201AF770"/>
    <w:lvl w:ilvl="0">
      <w:start w:val="3"/>
      <w:numFmt w:val="decimal"/>
      <w:lvlText w:val="%1"/>
      <w:lvlJc w:val="left"/>
      <w:pPr>
        <w:ind w:left="360" w:hanging="360"/>
      </w:pPr>
      <w:rPr>
        <w:rFonts w:hint="default"/>
      </w:rPr>
    </w:lvl>
    <w:lvl w:ilvl="1">
      <w:start w:val="4"/>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num w:numId="1" w16cid:durableId="574055201">
    <w:abstractNumId w:val="6"/>
  </w:num>
  <w:num w:numId="2" w16cid:durableId="1265990770">
    <w:abstractNumId w:val="0"/>
  </w:num>
  <w:num w:numId="3" w16cid:durableId="94715867">
    <w:abstractNumId w:val="7"/>
  </w:num>
  <w:num w:numId="4" w16cid:durableId="677083205">
    <w:abstractNumId w:val="2"/>
  </w:num>
  <w:num w:numId="5" w16cid:durableId="870190209">
    <w:abstractNumId w:val="1"/>
  </w:num>
  <w:num w:numId="6" w16cid:durableId="1242061297">
    <w:abstractNumId w:val="3"/>
  </w:num>
  <w:num w:numId="7" w16cid:durableId="1846288581">
    <w:abstractNumId w:val="5"/>
  </w:num>
  <w:num w:numId="8" w16cid:durableId="3341112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C11"/>
    <w:rsid w:val="00045BF8"/>
    <w:rsid w:val="0005283B"/>
    <w:rsid w:val="00055BB2"/>
    <w:rsid w:val="000564FB"/>
    <w:rsid w:val="000B223C"/>
    <w:rsid w:val="000C2F54"/>
    <w:rsid w:val="000D60D0"/>
    <w:rsid w:val="001249E5"/>
    <w:rsid w:val="00166B4B"/>
    <w:rsid w:val="00182BFC"/>
    <w:rsid w:val="00184A26"/>
    <w:rsid w:val="001A75F0"/>
    <w:rsid w:val="001C7975"/>
    <w:rsid w:val="00204095"/>
    <w:rsid w:val="002162B4"/>
    <w:rsid w:val="00241304"/>
    <w:rsid w:val="0024369C"/>
    <w:rsid w:val="00245CA2"/>
    <w:rsid w:val="002C7A9C"/>
    <w:rsid w:val="002D61F2"/>
    <w:rsid w:val="00300E9E"/>
    <w:rsid w:val="00343CE4"/>
    <w:rsid w:val="00352E78"/>
    <w:rsid w:val="00363367"/>
    <w:rsid w:val="003B6CC8"/>
    <w:rsid w:val="00404E30"/>
    <w:rsid w:val="00463BCB"/>
    <w:rsid w:val="00464B49"/>
    <w:rsid w:val="00466290"/>
    <w:rsid w:val="004A4F18"/>
    <w:rsid w:val="004E208E"/>
    <w:rsid w:val="004F2509"/>
    <w:rsid w:val="00502714"/>
    <w:rsid w:val="00503A96"/>
    <w:rsid w:val="00503F08"/>
    <w:rsid w:val="0050679C"/>
    <w:rsid w:val="0052068B"/>
    <w:rsid w:val="00547615"/>
    <w:rsid w:val="00564F1D"/>
    <w:rsid w:val="0057485E"/>
    <w:rsid w:val="0059323C"/>
    <w:rsid w:val="005A490C"/>
    <w:rsid w:val="005F17A3"/>
    <w:rsid w:val="006072BF"/>
    <w:rsid w:val="00631B0A"/>
    <w:rsid w:val="00634FB2"/>
    <w:rsid w:val="00635DE3"/>
    <w:rsid w:val="006434C5"/>
    <w:rsid w:val="00682DF1"/>
    <w:rsid w:val="006F2848"/>
    <w:rsid w:val="006F595E"/>
    <w:rsid w:val="0071458B"/>
    <w:rsid w:val="00714DB1"/>
    <w:rsid w:val="00715F00"/>
    <w:rsid w:val="00727EC4"/>
    <w:rsid w:val="007410C7"/>
    <w:rsid w:val="0074414B"/>
    <w:rsid w:val="0074591D"/>
    <w:rsid w:val="00786781"/>
    <w:rsid w:val="0079251C"/>
    <w:rsid w:val="007B4A68"/>
    <w:rsid w:val="007B4B29"/>
    <w:rsid w:val="007D38F0"/>
    <w:rsid w:val="007D60AF"/>
    <w:rsid w:val="007E576D"/>
    <w:rsid w:val="0081730A"/>
    <w:rsid w:val="00821D80"/>
    <w:rsid w:val="00833070"/>
    <w:rsid w:val="00836148"/>
    <w:rsid w:val="00841967"/>
    <w:rsid w:val="00873552"/>
    <w:rsid w:val="00876D93"/>
    <w:rsid w:val="00881A4C"/>
    <w:rsid w:val="0088283B"/>
    <w:rsid w:val="00886F1A"/>
    <w:rsid w:val="008A05CB"/>
    <w:rsid w:val="008F4DF4"/>
    <w:rsid w:val="008F4FD4"/>
    <w:rsid w:val="009553B8"/>
    <w:rsid w:val="009617CD"/>
    <w:rsid w:val="009750CF"/>
    <w:rsid w:val="00992935"/>
    <w:rsid w:val="0099329A"/>
    <w:rsid w:val="00A1731F"/>
    <w:rsid w:val="00A443AD"/>
    <w:rsid w:val="00A819F4"/>
    <w:rsid w:val="00AA2C11"/>
    <w:rsid w:val="00AB1C12"/>
    <w:rsid w:val="00AC72F1"/>
    <w:rsid w:val="00AD1E62"/>
    <w:rsid w:val="00AD73D2"/>
    <w:rsid w:val="00B05ADC"/>
    <w:rsid w:val="00B6258E"/>
    <w:rsid w:val="00B64160"/>
    <w:rsid w:val="00B73700"/>
    <w:rsid w:val="00BA72B9"/>
    <w:rsid w:val="00BC0473"/>
    <w:rsid w:val="00BD185C"/>
    <w:rsid w:val="00BE6E97"/>
    <w:rsid w:val="00C02016"/>
    <w:rsid w:val="00C05BCA"/>
    <w:rsid w:val="00C10A8C"/>
    <w:rsid w:val="00C223BA"/>
    <w:rsid w:val="00C531CD"/>
    <w:rsid w:val="00CB63ED"/>
    <w:rsid w:val="00D15F23"/>
    <w:rsid w:val="00D208C1"/>
    <w:rsid w:val="00D33DA6"/>
    <w:rsid w:val="00D41618"/>
    <w:rsid w:val="00D70C2E"/>
    <w:rsid w:val="00D95CEF"/>
    <w:rsid w:val="00DA2025"/>
    <w:rsid w:val="00DA553C"/>
    <w:rsid w:val="00DA6B45"/>
    <w:rsid w:val="00DB2A87"/>
    <w:rsid w:val="00DD1619"/>
    <w:rsid w:val="00DD2162"/>
    <w:rsid w:val="00E52D42"/>
    <w:rsid w:val="00E649B9"/>
    <w:rsid w:val="00E77C68"/>
    <w:rsid w:val="00EB291E"/>
    <w:rsid w:val="00EE1ABE"/>
    <w:rsid w:val="00EE2532"/>
    <w:rsid w:val="00F01DBD"/>
    <w:rsid w:val="00F25EB1"/>
    <w:rsid w:val="00F32DC0"/>
    <w:rsid w:val="00F37510"/>
    <w:rsid w:val="00F532EE"/>
    <w:rsid w:val="00FD7E9D"/>
    <w:rsid w:val="00FE6C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D06935"/>
  <w15:chartTrackingRefBased/>
  <w15:docId w15:val="{A1DEFAEA-AF26-4003-96CF-A664BD283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A2C11"/>
    <w:pPr>
      <w:widowControl w:val="0"/>
      <w:autoSpaceDE w:val="0"/>
      <w:autoSpaceDN w:val="0"/>
      <w:spacing w:before="15" w:after="0" w:line="240" w:lineRule="auto"/>
      <w:ind w:left="152"/>
      <w:outlineLvl w:val="0"/>
    </w:pPr>
    <w:rPr>
      <w:rFonts w:ascii="Calibri" w:eastAsia="Calibri" w:hAnsi="Calibri" w:cs="Calibri"/>
      <w:b/>
      <w:bCs/>
      <w:kern w:val="0"/>
      <w:sz w:val="27"/>
      <w:szCs w:val="27"/>
      <w:lang w:val="en-US"/>
      <w14:ligatures w14:val="none"/>
    </w:rPr>
  </w:style>
  <w:style w:type="paragraph" w:styleId="Heading2">
    <w:name w:val="heading 2"/>
    <w:basedOn w:val="Normal"/>
    <w:next w:val="Normal"/>
    <w:link w:val="Heading2Char"/>
    <w:uiPriority w:val="9"/>
    <w:unhideWhenUsed/>
    <w:qFormat/>
    <w:rsid w:val="001A75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06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unhideWhenUsed/>
    <w:qFormat/>
    <w:rsid w:val="001A75F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2C11"/>
    <w:pPr>
      <w:widowControl w:val="0"/>
      <w:autoSpaceDE w:val="0"/>
      <w:autoSpaceDN w:val="0"/>
      <w:spacing w:after="0" w:line="240" w:lineRule="auto"/>
      <w:contextualSpacing/>
    </w:pPr>
    <w:rPr>
      <w:rFonts w:asciiTheme="majorHAnsi" w:eastAsiaTheme="majorEastAsia" w:hAnsiTheme="majorHAnsi" w:cstheme="majorBidi"/>
      <w:spacing w:val="-10"/>
      <w:kern w:val="28"/>
      <w:sz w:val="56"/>
      <w:szCs w:val="56"/>
      <w:lang w:val="en-US"/>
      <w14:ligatures w14:val="none"/>
    </w:rPr>
  </w:style>
  <w:style w:type="character" w:customStyle="1" w:styleId="TitleChar">
    <w:name w:val="Title Char"/>
    <w:basedOn w:val="DefaultParagraphFont"/>
    <w:link w:val="Title"/>
    <w:uiPriority w:val="10"/>
    <w:rsid w:val="00AA2C11"/>
    <w:rPr>
      <w:rFonts w:asciiTheme="majorHAnsi" w:eastAsiaTheme="majorEastAsia" w:hAnsiTheme="majorHAnsi" w:cstheme="majorBidi"/>
      <w:spacing w:val="-10"/>
      <w:kern w:val="28"/>
      <w:sz w:val="56"/>
      <w:szCs w:val="56"/>
      <w:lang w:val="en-US"/>
      <w14:ligatures w14:val="none"/>
    </w:rPr>
  </w:style>
  <w:style w:type="character" w:customStyle="1" w:styleId="Heading1Char">
    <w:name w:val="Heading 1 Char"/>
    <w:basedOn w:val="DefaultParagraphFont"/>
    <w:link w:val="Heading1"/>
    <w:uiPriority w:val="9"/>
    <w:rsid w:val="00AA2C11"/>
    <w:rPr>
      <w:rFonts w:ascii="Calibri" w:eastAsia="Calibri" w:hAnsi="Calibri" w:cs="Calibri"/>
      <w:b/>
      <w:bCs/>
      <w:kern w:val="0"/>
      <w:sz w:val="27"/>
      <w:szCs w:val="27"/>
      <w:lang w:val="en-US"/>
      <w14:ligatures w14:val="none"/>
    </w:rPr>
  </w:style>
  <w:style w:type="paragraph" w:styleId="BodyText">
    <w:name w:val="Body Text"/>
    <w:basedOn w:val="Normal"/>
    <w:link w:val="BodyTextChar"/>
    <w:uiPriority w:val="1"/>
    <w:qFormat/>
    <w:rsid w:val="00AA2C11"/>
    <w:pPr>
      <w:widowControl w:val="0"/>
      <w:autoSpaceDE w:val="0"/>
      <w:autoSpaceDN w:val="0"/>
      <w:spacing w:after="0" w:line="240" w:lineRule="auto"/>
    </w:pPr>
    <w:rPr>
      <w:rFonts w:ascii="Calibri" w:eastAsia="Calibri" w:hAnsi="Calibri" w:cs="Calibri"/>
      <w:kern w:val="0"/>
      <w:sz w:val="21"/>
      <w:szCs w:val="21"/>
      <w:lang w:val="en-US"/>
      <w14:ligatures w14:val="none"/>
    </w:rPr>
  </w:style>
  <w:style w:type="character" w:customStyle="1" w:styleId="BodyTextChar">
    <w:name w:val="Body Text Char"/>
    <w:basedOn w:val="DefaultParagraphFont"/>
    <w:link w:val="BodyText"/>
    <w:uiPriority w:val="1"/>
    <w:rsid w:val="00AA2C11"/>
    <w:rPr>
      <w:rFonts w:ascii="Calibri" w:eastAsia="Calibri" w:hAnsi="Calibri" w:cs="Calibri"/>
      <w:kern w:val="0"/>
      <w:sz w:val="21"/>
      <w:szCs w:val="21"/>
      <w:lang w:val="en-US"/>
      <w14:ligatures w14:val="none"/>
    </w:rPr>
  </w:style>
  <w:style w:type="paragraph" w:styleId="Header">
    <w:name w:val="header"/>
    <w:basedOn w:val="Normal"/>
    <w:link w:val="HeaderChar"/>
    <w:uiPriority w:val="99"/>
    <w:unhideWhenUsed/>
    <w:rsid w:val="00AA2C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2C11"/>
  </w:style>
  <w:style w:type="paragraph" w:styleId="Footer">
    <w:name w:val="footer"/>
    <w:basedOn w:val="Normal"/>
    <w:link w:val="FooterChar"/>
    <w:uiPriority w:val="99"/>
    <w:unhideWhenUsed/>
    <w:rsid w:val="00AA2C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2C11"/>
  </w:style>
  <w:style w:type="character" w:customStyle="1" w:styleId="Heading6Char">
    <w:name w:val="Heading 6 Char"/>
    <w:basedOn w:val="DefaultParagraphFont"/>
    <w:link w:val="Heading6"/>
    <w:uiPriority w:val="9"/>
    <w:rsid w:val="001A75F0"/>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1A75F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682DF1"/>
    <w:pPr>
      <w:ind w:left="720"/>
      <w:contextualSpacing/>
    </w:pPr>
  </w:style>
  <w:style w:type="character" w:styleId="Hyperlink">
    <w:name w:val="Hyperlink"/>
    <w:basedOn w:val="DefaultParagraphFont"/>
    <w:uiPriority w:val="99"/>
    <w:unhideWhenUsed/>
    <w:rsid w:val="00241304"/>
    <w:rPr>
      <w:color w:val="0563C1" w:themeColor="hyperlink"/>
      <w:u w:val="single"/>
    </w:rPr>
  </w:style>
  <w:style w:type="character" w:styleId="UnresolvedMention">
    <w:name w:val="Unresolved Mention"/>
    <w:basedOn w:val="DefaultParagraphFont"/>
    <w:uiPriority w:val="99"/>
    <w:semiHidden/>
    <w:unhideWhenUsed/>
    <w:rsid w:val="00241304"/>
    <w:rPr>
      <w:color w:val="605E5C"/>
      <w:shd w:val="clear" w:color="auto" w:fill="E1DFDD"/>
    </w:rPr>
  </w:style>
  <w:style w:type="paragraph" w:styleId="Caption">
    <w:name w:val="caption"/>
    <w:basedOn w:val="Normal"/>
    <w:next w:val="Normal"/>
    <w:uiPriority w:val="35"/>
    <w:unhideWhenUsed/>
    <w:qFormat/>
    <w:rsid w:val="002D61F2"/>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2068B"/>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DefaultParagraphFont"/>
    <w:rsid w:val="00DD1619"/>
  </w:style>
  <w:style w:type="character" w:styleId="Emphasis">
    <w:name w:val="Emphasis"/>
    <w:basedOn w:val="DefaultParagraphFont"/>
    <w:uiPriority w:val="20"/>
    <w:qFormat/>
    <w:rsid w:val="00DA553C"/>
    <w:rPr>
      <w:i/>
      <w:iCs/>
    </w:rPr>
  </w:style>
  <w:style w:type="paragraph" w:styleId="NormalWeb">
    <w:name w:val="Normal (Web)"/>
    <w:basedOn w:val="Normal"/>
    <w:uiPriority w:val="99"/>
    <w:semiHidden/>
    <w:unhideWhenUsed/>
    <w:rsid w:val="004E208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CB63ED"/>
    <w:pPr>
      <w:spacing w:after="0" w:line="240" w:lineRule="auto"/>
    </w:pPr>
    <w:rPr>
      <w:lang w:val="en-GB"/>
    </w:rPr>
  </w:style>
  <w:style w:type="character" w:styleId="FollowedHyperlink">
    <w:name w:val="FollowedHyperlink"/>
    <w:basedOn w:val="DefaultParagraphFont"/>
    <w:uiPriority w:val="99"/>
    <w:semiHidden/>
    <w:unhideWhenUsed/>
    <w:rsid w:val="00BA72B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8378">
      <w:bodyDiv w:val="1"/>
      <w:marLeft w:val="0"/>
      <w:marRight w:val="0"/>
      <w:marTop w:val="0"/>
      <w:marBottom w:val="0"/>
      <w:divBdr>
        <w:top w:val="none" w:sz="0" w:space="0" w:color="auto"/>
        <w:left w:val="none" w:sz="0" w:space="0" w:color="auto"/>
        <w:bottom w:val="none" w:sz="0" w:space="0" w:color="auto"/>
        <w:right w:val="none" w:sz="0" w:space="0" w:color="auto"/>
      </w:divBdr>
    </w:div>
    <w:div w:id="1951663245">
      <w:bodyDiv w:val="1"/>
      <w:marLeft w:val="0"/>
      <w:marRight w:val="0"/>
      <w:marTop w:val="0"/>
      <w:marBottom w:val="0"/>
      <w:divBdr>
        <w:top w:val="none" w:sz="0" w:space="0" w:color="auto"/>
        <w:left w:val="none" w:sz="0" w:space="0" w:color="auto"/>
        <w:bottom w:val="none" w:sz="0" w:space="0" w:color="auto"/>
        <w:right w:val="none" w:sz="0" w:space="0" w:color="auto"/>
      </w:divBdr>
      <w:divsChild>
        <w:div w:id="14795694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doi.org/10.1002/hrdq.21247" TargetMode="External"/><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8.png"/><Relationship Id="rId107" Type="http://schemas.openxmlformats.org/officeDocument/2006/relationships/image" Target="media/image83.png"/><Relationship Id="rId11" Type="http://schemas.openxmlformats.org/officeDocument/2006/relationships/image" Target="media/image4.png"/><Relationship Id="rId32" Type="http://schemas.openxmlformats.org/officeDocument/2006/relationships/hyperlink" Target="https://doi.org/10.1109/bigdata.2017.8258338" TargetMode="External"/><Relationship Id="rId37" Type="http://schemas.openxmlformats.org/officeDocument/2006/relationships/hyperlink" Target="https://doi.org/10.2307/2289883" TargetMode="External"/><Relationship Id="rId53" Type="http://schemas.openxmlformats.org/officeDocument/2006/relationships/image" Target="media/image29.png"/><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doi.org/10.1109/iccict.2012.6398180" TargetMode="External"/><Relationship Id="rId48" Type="http://schemas.openxmlformats.org/officeDocument/2006/relationships/image" Target="media/image24.png"/><Relationship Id="rId64" Type="http://schemas.openxmlformats.org/officeDocument/2006/relationships/image" Target="media/image40.png"/><Relationship Id="rId69" Type="http://schemas.openxmlformats.org/officeDocument/2006/relationships/image" Target="media/image45.png"/><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hyperlink" Target="https://doi.org/10.1145/2783258.2788613" TargetMode="External"/><Relationship Id="rId38" Type="http://schemas.openxmlformats.org/officeDocument/2006/relationships/hyperlink" Target="https://www.kaggle.com/datasets/arashnic/hr-analytics-job-change-of-data-scientists" TargetMode="External"/><Relationship Id="rId59" Type="http://schemas.openxmlformats.org/officeDocument/2006/relationships/image" Target="media/image35.png"/><Relationship Id="rId103" Type="http://schemas.openxmlformats.org/officeDocument/2006/relationships/image" Target="media/image79.png"/><Relationship Id="rId108" Type="http://schemas.openxmlformats.org/officeDocument/2006/relationships/fontTable" Target="fontTable.xml"/><Relationship Id="rId54" Type="http://schemas.openxmlformats.org/officeDocument/2006/relationships/image" Target="media/image30.png"/><Relationship Id="rId70" Type="http://schemas.openxmlformats.org/officeDocument/2006/relationships/image" Target="media/image46.png"/><Relationship Id="rId75" Type="http://schemas.openxmlformats.org/officeDocument/2006/relationships/image" Target="media/image51.png"/><Relationship Id="rId91" Type="http://schemas.openxmlformats.org/officeDocument/2006/relationships/image" Target="media/image67.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arashnic/hr-analytics-job-change-of-data-scientists?select=aug_train.csv"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109/tkde.2008.239" TargetMode="External"/><Relationship Id="rId49" Type="http://schemas.openxmlformats.org/officeDocument/2006/relationships/image" Target="media/image25.png"/><Relationship Id="rId57" Type="http://schemas.openxmlformats.org/officeDocument/2006/relationships/image" Target="media/image33.png"/><Relationship Id="rId106" Type="http://schemas.openxmlformats.org/officeDocument/2006/relationships/image" Target="media/image82.png"/><Relationship Id="rId10" Type="http://schemas.openxmlformats.org/officeDocument/2006/relationships/image" Target="media/image3.png"/><Relationship Id="rId31" Type="http://schemas.openxmlformats.org/officeDocument/2006/relationships/hyperlink" Target="https://doi.org/10.1111/peps.12054" TargetMode="External"/><Relationship Id="rId44" Type="http://schemas.openxmlformats.org/officeDocument/2006/relationships/hyperlink" Target="https://doi.org/10.1177/014920639902500308" TargetMode="Externa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0.jpeg"/><Relationship Id="rId39" Type="http://schemas.openxmlformats.org/officeDocument/2006/relationships/hyperlink" Target="https://doi.org/10.15623/ijret.2014.0310034" TargetMode="External"/><Relationship Id="rId109" Type="http://schemas.openxmlformats.org/officeDocument/2006/relationships/theme" Target="theme/theme1.xml"/><Relationship Id="rId34" Type="http://schemas.openxmlformats.org/officeDocument/2006/relationships/hyperlink" Target="https://doi.org/10.1613/jair.953"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doi.org/10.3390/info11040193" TargetMode="External"/><Relationship Id="rId45" Type="http://schemas.openxmlformats.org/officeDocument/2006/relationships/hyperlink" Target="https://doi.org/10.1177/0018726703056001448" TargetMode="External"/><Relationship Id="rId66" Type="http://schemas.openxmlformats.org/officeDocument/2006/relationships/image" Target="media/image42.png"/><Relationship Id="rId87" Type="http://schemas.openxmlformats.org/officeDocument/2006/relationships/image" Target="media/image63.png"/><Relationship Id="rId61" Type="http://schemas.openxmlformats.org/officeDocument/2006/relationships/image" Target="media/image37.png"/><Relationship Id="rId82" Type="http://schemas.openxmlformats.org/officeDocument/2006/relationships/image" Target="media/image58.png"/><Relationship Id="rId19" Type="http://schemas.openxmlformats.org/officeDocument/2006/relationships/image" Target="media/image11.png"/><Relationship Id="rId14" Type="http://schemas.openxmlformats.org/officeDocument/2006/relationships/image" Target="media/image7.jpeg"/><Relationship Id="rId30" Type="http://schemas.openxmlformats.org/officeDocument/2006/relationships/hyperlink" Target="https://doi.org/10.4102/sajbm.v14i2.1141" TargetMode="External"/><Relationship Id="rId35" Type="http://schemas.openxmlformats.org/officeDocument/2006/relationships/hyperlink" Target="https://doi.org/10.1016/j.neuron.2018.01.015" TargetMode="External"/><Relationship Id="rId56" Type="http://schemas.openxmlformats.org/officeDocument/2006/relationships/image" Target="media/image32.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22.png"/><Relationship Id="rId67"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hyperlink" Target="https://doi.org/10.1111/biom.12855" TargetMode="External"/><Relationship Id="rId62" Type="http://schemas.openxmlformats.org/officeDocument/2006/relationships/image" Target="media/image38.png"/><Relationship Id="rId83" Type="http://schemas.openxmlformats.org/officeDocument/2006/relationships/image" Target="media/image59.png"/><Relationship Id="rId88"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F83A0-2B0A-49DA-9ECE-09E43FC5D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4014</Words>
  <Characters>23929</Characters>
  <Application>Microsoft Office Word</Application>
  <DocSecurity>0</DocSecurity>
  <Lines>725</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SOUNDARYA VEER</dc:creator>
  <cp:keywords/>
  <dc:description/>
  <cp:lastModifiedBy>SOUNDARYA VEER</cp:lastModifiedBy>
  <cp:revision>2</cp:revision>
  <dcterms:created xsi:type="dcterms:W3CDTF">2023-08-19T15:28:00Z</dcterms:created>
  <dcterms:modified xsi:type="dcterms:W3CDTF">2023-08-19T15:28:00Z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9d2ab7b1-2c5f-428c-987e-c6342f2a3dae</vt:lpwstr>
  </property>
</Properties>
</file>