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41C44" w14:textId="44E4090B" w:rsidR="002E3CA4" w:rsidRDefault="002E3CA4" w:rsidP="00604F20">
      <w:r>
        <w:t>Alex Surprenant</w:t>
      </w:r>
    </w:p>
    <w:p w14:paraId="3F378BB4" w14:textId="6B8D8193" w:rsidR="002E3CA4" w:rsidRDefault="002E3CA4" w:rsidP="00604F20">
      <w:r>
        <w:t>CS 305</w:t>
      </w:r>
    </w:p>
    <w:p w14:paraId="516D3501" w14:textId="69F994E4" w:rsidR="002E3CA4" w:rsidRDefault="002E3CA4" w:rsidP="00604F20">
      <w:r>
        <w:t>12/3/2024</w:t>
      </w:r>
    </w:p>
    <w:p w14:paraId="5984D45C" w14:textId="3AF8B684" w:rsidR="002E3CA4" w:rsidRDefault="002E3CA4" w:rsidP="002E3CA4">
      <w:pPr>
        <w:jc w:val="center"/>
        <w:rPr>
          <w:b/>
          <w:bCs/>
        </w:rPr>
      </w:pPr>
      <w:r w:rsidRPr="002E3CA4">
        <w:rPr>
          <w:b/>
          <w:bCs/>
        </w:rPr>
        <w:t>Certificate Authority/Generation</w:t>
      </w:r>
    </w:p>
    <w:p w14:paraId="296CF155" w14:textId="2F3D4B41" w:rsidR="00AE5EB8" w:rsidRDefault="002E3CA4" w:rsidP="00AE5EB8">
      <w:pPr>
        <w:pStyle w:val="ListParagraph"/>
        <w:ind w:left="0" w:firstLine="720"/>
      </w:pPr>
      <w:r>
        <w:t xml:space="preserve">Certificate Authorities provide a crucial service, as they </w:t>
      </w:r>
      <w:r w:rsidR="00705004">
        <w:t xml:space="preserve">provide web hosts a way to authenticate the data and content they are sending to an end client. CAs use their certificates to verify that the website is authentic and trustworthy so users can be clear on who they are communicating with. By providing identification information about the source of the certificate, a Certificate authority is providing evidence of the origin of the data being sent, and the identity of the sender.  </w:t>
      </w:r>
    </w:p>
    <w:p w14:paraId="130E2E9B" w14:textId="5E46A071" w:rsidR="00AE5EB8" w:rsidRDefault="00AE5EB8" w:rsidP="00AE5EB8">
      <w:r>
        <w:tab/>
        <w:t>Using a certificate authority is advantageous to an organization, as it provides them an extra and reliable layer of security for maintaining the trust of their clients. It is better to use a trusted certificate authority, even if it comes at a higher cost, as they can be more reliable.</w:t>
      </w:r>
    </w:p>
    <w:p w14:paraId="77BF04C1" w14:textId="77777777" w:rsidR="002E3CA4" w:rsidRDefault="002E3CA4" w:rsidP="00604F20"/>
    <w:p w14:paraId="19841EE6" w14:textId="7185F490" w:rsidR="00650684" w:rsidRDefault="00604F20" w:rsidP="00604F20">
      <w:r w:rsidRPr="00604F20">
        <w:rPr>
          <w:noProof/>
        </w:rPr>
        <w:drawing>
          <wp:inline distT="0" distB="0" distL="0" distR="0" wp14:anchorId="57883333" wp14:editId="4ACB0013">
            <wp:extent cx="5943600" cy="3184525"/>
            <wp:effectExtent l="0" t="0" r="0" b="0"/>
            <wp:docPr id="520217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17404" name=""/>
                    <pic:cNvPicPr/>
                  </pic:nvPicPr>
                  <pic:blipFill>
                    <a:blip r:embed="rId5"/>
                    <a:stretch>
                      <a:fillRect/>
                    </a:stretch>
                  </pic:blipFill>
                  <pic:spPr>
                    <a:xfrm>
                      <a:off x="0" y="0"/>
                      <a:ext cx="5943600" cy="3184525"/>
                    </a:xfrm>
                    <a:prstGeom prst="rect">
                      <a:avLst/>
                    </a:prstGeom>
                  </pic:spPr>
                </pic:pic>
              </a:graphicData>
            </a:graphic>
          </wp:inline>
        </w:drawing>
      </w:r>
    </w:p>
    <w:p w14:paraId="5E60E109" w14:textId="4661CDB3" w:rsidR="00604F20" w:rsidRDefault="00604F20" w:rsidP="00604F20">
      <w:r w:rsidRPr="00604F20">
        <w:rPr>
          <w:noProof/>
        </w:rPr>
        <w:drawing>
          <wp:inline distT="0" distB="0" distL="0" distR="0" wp14:anchorId="311D2B0A" wp14:editId="5B9B1412">
            <wp:extent cx="5943600" cy="568325"/>
            <wp:effectExtent l="0" t="0" r="0" b="3175"/>
            <wp:docPr id="128053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3293" name=""/>
                    <pic:cNvPicPr/>
                  </pic:nvPicPr>
                  <pic:blipFill>
                    <a:blip r:embed="rId6"/>
                    <a:stretch>
                      <a:fillRect/>
                    </a:stretch>
                  </pic:blipFill>
                  <pic:spPr>
                    <a:xfrm>
                      <a:off x="0" y="0"/>
                      <a:ext cx="5943600" cy="568325"/>
                    </a:xfrm>
                    <a:prstGeom prst="rect">
                      <a:avLst/>
                    </a:prstGeom>
                  </pic:spPr>
                </pic:pic>
              </a:graphicData>
            </a:graphic>
          </wp:inline>
        </w:drawing>
      </w:r>
    </w:p>
    <w:p w14:paraId="183D6650" w14:textId="57D906DB" w:rsidR="00604F20" w:rsidRDefault="00604F20" w:rsidP="00604F20">
      <w:r w:rsidRPr="00604F20">
        <w:rPr>
          <w:noProof/>
        </w:rPr>
        <w:lastRenderedPageBreak/>
        <w:drawing>
          <wp:inline distT="0" distB="0" distL="0" distR="0" wp14:anchorId="3BE8F19A" wp14:editId="3B5F9519">
            <wp:extent cx="5943600" cy="2653030"/>
            <wp:effectExtent l="0" t="0" r="0" b="0"/>
            <wp:docPr id="2050434686"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34686" name="Picture 1" descr="A computer screen shot of a black screen&#10;&#10;Description automatically generated"/>
                    <pic:cNvPicPr/>
                  </pic:nvPicPr>
                  <pic:blipFill>
                    <a:blip r:embed="rId7"/>
                    <a:stretch>
                      <a:fillRect/>
                    </a:stretch>
                  </pic:blipFill>
                  <pic:spPr>
                    <a:xfrm>
                      <a:off x="0" y="0"/>
                      <a:ext cx="5943600" cy="2653030"/>
                    </a:xfrm>
                    <a:prstGeom prst="rect">
                      <a:avLst/>
                    </a:prstGeom>
                  </pic:spPr>
                </pic:pic>
              </a:graphicData>
            </a:graphic>
          </wp:inline>
        </w:drawing>
      </w:r>
    </w:p>
    <w:p w14:paraId="3E957E46" w14:textId="0F1E4A49" w:rsidR="00604F20" w:rsidRDefault="00604F20" w:rsidP="00604F20">
      <w:r w:rsidRPr="00604F20">
        <w:rPr>
          <w:noProof/>
        </w:rPr>
        <w:drawing>
          <wp:inline distT="0" distB="0" distL="0" distR="0" wp14:anchorId="18147DD5" wp14:editId="6524EF01">
            <wp:extent cx="3543482" cy="4153113"/>
            <wp:effectExtent l="0" t="0" r="0" b="0"/>
            <wp:docPr id="1464592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9217" name="Picture 1" descr="A screenshot of a computer&#10;&#10;Description automatically generated"/>
                    <pic:cNvPicPr/>
                  </pic:nvPicPr>
                  <pic:blipFill>
                    <a:blip r:embed="rId8"/>
                    <a:stretch>
                      <a:fillRect/>
                    </a:stretch>
                  </pic:blipFill>
                  <pic:spPr>
                    <a:xfrm>
                      <a:off x="0" y="0"/>
                      <a:ext cx="3543482" cy="4153113"/>
                    </a:xfrm>
                    <a:prstGeom prst="rect">
                      <a:avLst/>
                    </a:prstGeom>
                  </pic:spPr>
                </pic:pic>
              </a:graphicData>
            </a:graphic>
          </wp:inline>
        </w:drawing>
      </w:r>
    </w:p>
    <w:p w14:paraId="05AAA2D5" w14:textId="77777777" w:rsidR="00705004" w:rsidRDefault="00705004" w:rsidP="00604F20"/>
    <w:p w14:paraId="5C7FF45E" w14:textId="77777777" w:rsidR="00705004" w:rsidRDefault="00705004" w:rsidP="00604F20"/>
    <w:p w14:paraId="1B713026" w14:textId="77777777" w:rsidR="00705004" w:rsidRDefault="00705004" w:rsidP="00604F20"/>
    <w:p w14:paraId="189CF6A0" w14:textId="77777777" w:rsidR="00705004" w:rsidRDefault="00705004" w:rsidP="00604F20"/>
    <w:p w14:paraId="63872572" w14:textId="42445CF3" w:rsidR="00705004" w:rsidRDefault="00705004" w:rsidP="00AE5EB8">
      <w:pPr>
        <w:jc w:val="center"/>
      </w:pPr>
      <w:r>
        <w:lastRenderedPageBreak/>
        <w:t>References:</w:t>
      </w:r>
    </w:p>
    <w:p w14:paraId="087CCC57" w14:textId="10E785AB" w:rsidR="00705004" w:rsidRPr="00705004" w:rsidRDefault="00705004" w:rsidP="00AE5EB8">
      <w:pPr>
        <w:ind w:left="720" w:hanging="720"/>
      </w:pPr>
      <w:r w:rsidRPr="00705004">
        <w:t xml:space="preserve">Awati, R., &amp; Loshin, P. (2021, September 1). </w:t>
      </w:r>
      <w:r w:rsidRPr="00705004">
        <w:rPr>
          <w:i/>
          <w:iCs/>
        </w:rPr>
        <w:t>What is a Certificate Authority (CA)?</w:t>
      </w:r>
      <w:r w:rsidRPr="00705004">
        <w:t>. Search Security.</w:t>
      </w:r>
      <w:r w:rsidR="00AE5EB8">
        <w:t xml:space="preserve"> </w:t>
      </w:r>
      <w:r w:rsidRPr="00705004">
        <w:t>https://www.techtarget.com/searchsecurity/definition/certificate</w:t>
      </w:r>
      <w:r>
        <w:t>-</w:t>
      </w:r>
      <w:r w:rsidRPr="00705004">
        <w:t xml:space="preserve">authority#:~:text=The%20main%20goal%20of%20a,be%20trusted%20with%20their%20data. </w:t>
      </w:r>
    </w:p>
    <w:p w14:paraId="71A6E98C" w14:textId="77777777" w:rsidR="00705004" w:rsidRPr="00604F20" w:rsidRDefault="00705004" w:rsidP="00705004">
      <w:pPr>
        <w:jc w:val="center"/>
      </w:pPr>
    </w:p>
    <w:sectPr w:rsidR="00705004" w:rsidRPr="00604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803A4"/>
    <w:multiLevelType w:val="hybridMultilevel"/>
    <w:tmpl w:val="D13C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8271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F20"/>
    <w:rsid w:val="002E3CA4"/>
    <w:rsid w:val="0033549E"/>
    <w:rsid w:val="005E5060"/>
    <w:rsid w:val="00604F20"/>
    <w:rsid w:val="00650684"/>
    <w:rsid w:val="00705004"/>
    <w:rsid w:val="008C05BD"/>
    <w:rsid w:val="00AE5EB8"/>
    <w:rsid w:val="00B7119A"/>
    <w:rsid w:val="00D62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D90A1"/>
  <w15:chartTrackingRefBased/>
  <w15:docId w15:val="{171D4D40-FF70-45AA-88F8-725CB8E21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F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F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F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F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F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F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F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F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F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F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F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F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F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F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F20"/>
    <w:rPr>
      <w:rFonts w:eastAsiaTheme="majorEastAsia" w:cstheme="majorBidi"/>
      <w:color w:val="272727" w:themeColor="text1" w:themeTint="D8"/>
    </w:rPr>
  </w:style>
  <w:style w:type="paragraph" w:styleId="Title">
    <w:name w:val="Title"/>
    <w:basedOn w:val="Normal"/>
    <w:next w:val="Normal"/>
    <w:link w:val="TitleChar"/>
    <w:uiPriority w:val="10"/>
    <w:qFormat/>
    <w:rsid w:val="00604F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F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F20"/>
    <w:pPr>
      <w:spacing w:before="160"/>
      <w:jc w:val="center"/>
    </w:pPr>
    <w:rPr>
      <w:i/>
      <w:iCs/>
      <w:color w:val="404040" w:themeColor="text1" w:themeTint="BF"/>
    </w:rPr>
  </w:style>
  <w:style w:type="character" w:customStyle="1" w:styleId="QuoteChar">
    <w:name w:val="Quote Char"/>
    <w:basedOn w:val="DefaultParagraphFont"/>
    <w:link w:val="Quote"/>
    <w:uiPriority w:val="29"/>
    <w:rsid w:val="00604F20"/>
    <w:rPr>
      <w:i/>
      <w:iCs/>
      <w:color w:val="404040" w:themeColor="text1" w:themeTint="BF"/>
    </w:rPr>
  </w:style>
  <w:style w:type="paragraph" w:styleId="ListParagraph">
    <w:name w:val="List Paragraph"/>
    <w:basedOn w:val="Normal"/>
    <w:uiPriority w:val="34"/>
    <w:qFormat/>
    <w:rsid w:val="00604F20"/>
    <w:pPr>
      <w:ind w:left="720"/>
      <w:contextualSpacing/>
    </w:pPr>
  </w:style>
  <w:style w:type="character" w:styleId="IntenseEmphasis">
    <w:name w:val="Intense Emphasis"/>
    <w:basedOn w:val="DefaultParagraphFont"/>
    <w:uiPriority w:val="21"/>
    <w:qFormat/>
    <w:rsid w:val="00604F20"/>
    <w:rPr>
      <w:i/>
      <w:iCs/>
      <w:color w:val="0F4761" w:themeColor="accent1" w:themeShade="BF"/>
    </w:rPr>
  </w:style>
  <w:style w:type="paragraph" w:styleId="IntenseQuote">
    <w:name w:val="Intense Quote"/>
    <w:basedOn w:val="Normal"/>
    <w:next w:val="Normal"/>
    <w:link w:val="IntenseQuoteChar"/>
    <w:uiPriority w:val="30"/>
    <w:qFormat/>
    <w:rsid w:val="00604F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F20"/>
    <w:rPr>
      <w:i/>
      <w:iCs/>
      <w:color w:val="0F4761" w:themeColor="accent1" w:themeShade="BF"/>
    </w:rPr>
  </w:style>
  <w:style w:type="character" w:styleId="IntenseReference">
    <w:name w:val="Intense Reference"/>
    <w:basedOn w:val="DefaultParagraphFont"/>
    <w:uiPriority w:val="32"/>
    <w:qFormat/>
    <w:rsid w:val="00604F20"/>
    <w:rPr>
      <w:b/>
      <w:bCs/>
      <w:smallCaps/>
      <w:color w:val="0F4761" w:themeColor="accent1" w:themeShade="BF"/>
      <w:spacing w:val="5"/>
    </w:rPr>
  </w:style>
  <w:style w:type="character" w:styleId="Hyperlink">
    <w:name w:val="Hyperlink"/>
    <w:basedOn w:val="DefaultParagraphFont"/>
    <w:uiPriority w:val="99"/>
    <w:unhideWhenUsed/>
    <w:rsid w:val="00705004"/>
    <w:rPr>
      <w:color w:val="467886" w:themeColor="hyperlink"/>
      <w:u w:val="single"/>
    </w:rPr>
  </w:style>
  <w:style w:type="character" w:styleId="UnresolvedMention">
    <w:name w:val="Unresolved Mention"/>
    <w:basedOn w:val="DefaultParagraphFont"/>
    <w:uiPriority w:val="99"/>
    <w:semiHidden/>
    <w:unhideWhenUsed/>
    <w:rsid w:val="00705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71485">
      <w:bodyDiv w:val="1"/>
      <w:marLeft w:val="0"/>
      <w:marRight w:val="0"/>
      <w:marTop w:val="0"/>
      <w:marBottom w:val="0"/>
      <w:divBdr>
        <w:top w:val="none" w:sz="0" w:space="0" w:color="auto"/>
        <w:left w:val="none" w:sz="0" w:space="0" w:color="auto"/>
        <w:bottom w:val="none" w:sz="0" w:space="0" w:color="auto"/>
        <w:right w:val="none" w:sz="0" w:space="0" w:color="auto"/>
      </w:divBdr>
    </w:div>
    <w:div w:id="117920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dc:creator>
  <cp:keywords/>
  <dc:description/>
  <cp:lastModifiedBy>Alex S</cp:lastModifiedBy>
  <cp:revision>2</cp:revision>
  <dcterms:created xsi:type="dcterms:W3CDTF">2024-12-03T18:34:00Z</dcterms:created>
  <dcterms:modified xsi:type="dcterms:W3CDTF">2024-12-04T04:33:00Z</dcterms:modified>
</cp:coreProperties>
</file>