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20BC135D" w:rsidR="009714E8" w:rsidRDefault="00B1117F" w:rsidP="00B1117F">
      <w:pPr>
        <w:pStyle w:val="Heading1"/>
      </w:pPr>
      <w:r>
        <w:t>CS 305 Project</w:t>
      </w:r>
    </w:p>
    <w:p w14:paraId="2434AC2B" w14:textId="77777777" w:rsidR="00A82DA8" w:rsidRDefault="00A82DA8" w:rsidP="00A82DA8">
      <w:pPr>
        <w:jc w:val="center"/>
      </w:pPr>
    </w:p>
    <w:p w14:paraId="6DCB82E3" w14:textId="495D425D" w:rsidR="00A82DA8" w:rsidRPr="00A82DA8" w:rsidRDefault="00A82DA8" w:rsidP="00A82DA8">
      <w:pPr>
        <w:jc w:val="center"/>
      </w:pPr>
      <w:r>
        <w:t>Alex Surprenant</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BA71E14" w:rsidR="00705D42" w:rsidRPr="000B05B1" w:rsidRDefault="00B742A9" w:rsidP="004609FD">
            <w:pPr>
              <w:suppressAutoHyphens/>
              <w:spacing w:after="0" w:line="240" w:lineRule="auto"/>
              <w:contextualSpacing/>
              <w:jc w:val="center"/>
              <w:rPr>
                <w:rFonts w:eastAsia="Times New Roman" w:cstheme="minorHAnsi"/>
                <w:b/>
                <w:bCs/>
              </w:rPr>
            </w:pPr>
            <w:r>
              <w:rPr>
                <w:rFonts w:eastAsia="Times New Roman" w:cstheme="minorHAnsi"/>
                <w:b/>
                <w:bCs/>
              </w:rPr>
              <w:t>11/13/2024</w:t>
            </w:r>
          </w:p>
        </w:tc>
        <w:tc>
          <w:tcPr>
            <w:tcW w:w="2338" w:type="dxa"/>
            <w:tcMar>
              <w:left w:w="115" w:type="dxa"/>
              <w:right w:w="115" w:type="dxa"/>
            </w:tcMar>
          </w:tcPr>
          <w:p w14:paraId="3389EEA3" w14:textId="7BC6CE5F" w:rsidR="00705D42" w:rsidRPr="000B05B1" w:rsidRDefault="00B742A9" w:rsidP="004609FD">
            <w:pPr>
              <w:suppressAutoHyphens/>
              <w:spacing w:after="0" w:line="240" w:lineRule="auto"/>
              <w:contextualSpacing/>
              <w:jc w:val="center"/>
              <w:rPr>
                <w:rFonts w:eastAsia="Times New Roman" w:cstheme="minorHAnsi"/>
                <w:b/>
                <w:bCs/>
              </w:rPr>
            </w:pPr>
            <w:r>
              <w:rPr>
                <w:rFonts w:eastAsia="Times New Roman" w:cstheme="minorHAnsi"/>
                <w:b/>
                <w:bCs/>
              </w:rPr>
              <w:t>Alex Surprenant</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767FDC7"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[Insert your name here</w:t>
      </w:r>
      <w:r w:rsidR="1D2E8CDC" w:rsidRPr="000B05B1">
        <w:rPr>
          <w:rFonts w:cstheme="minorHAnsi"/>
          <w:color w:val="000000" w:themeColor="text1"/>
        </w:rPr>
        <w:t>.</w:t>
      </w:r>
      <w:r w:rsidRPr="000B05B1">
        <w:rPr>
          <w:rFonts w:cstheme="minorHAnsi"/>
          <w:color w:val="000000" w:themeColor="text1"/>
        </w:rPr>
        <w:t>]</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426ACF5B" w14:textId="072B23CF" w:rsidR="00644C05" w:rsidRPr="00644C05" w:rsidRDefault="00644C05" w:rsidP="00644C05">
      <w:pPr>
        <w:pStyle w:val="ListParagraph"/>
        <w:numPr>
          <w:ilvl w:val="1"/>
          <w:numId w:val="24"/>
        </w:numPr>
        <w:suppressAutoHyphens/>
        <w:spacing w:after="0" w:line="240" w:lineRule="auto"/>
        <w:rPr>
          <w:rFonts w:cstheme="minorHAnsi"/>
          <w:color w:val="FF0000"/>
        </w:rPr>
      </w:pPr>
      <w:r w:rsidRPr="00644C05">
        <w:rPr>
          <w:rFonts w:cstheme="minorHAnsi"/>
          <w:color w:val="FF0000"/>
        </w:rPr>
        <w:t>As a financial institution, Artemis Financial places great emphasis on the security of its platform, which is apparent by the fact that they hired us to implement the latest and most effective software security system</w:t>
      </w:r>
    </w:p>
    <w:p w14:paraId="7B11504C" w14:textId="118CD093"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7E7F09AA" w14:textId="70990729" w:rsidR="00644C05" w:rsidRPr="000B05B1" w:rsidRDefault="00644C05" w:rsidP="00644C05">
      <w:pPr>
        <w:pStyle w:val="ListParagraph"/>
        <w:numPr>
          <w:ilvl w:val="1"/>
          <w:numId w:val="24"/>
        </w:numPr>
        <w:suppressAutoHyphens/>
        <w:spacing w:after="0" w:line="240" w:lineRule="auto"/>
        <w:rPr>
          <w:rFonts w:cstheme="minorHAnsi"/>
          <w:color w:val="000000" w:themeColor="text1"/>
        </w:rPr>
      </w:pP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28A878CD"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0741E42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[Include your findings here.]</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2BF6DA0E" w14:textId="4561ED5F" w:rsidR="00475ECF" w:rsidRPr="00EF3D3E" w:rsidRDefault="00EF3D3E" w:rsidP="00475ECF">
      <w:pPr>
        <w:pStyle w:val="ListParagraph"/>
        <w:numPr>
          <w:ilvl w:val="0"/>
          <w:numId w:val="26"/>
        </w:numPr>
        <w:suppressAutoHyphens/>
        <w:spacing w:after="0" w:line="240" w:lineRule="auto"/>
        <w:rPr>
          <w:rFonts w:cstheme="minorHAnsi"/>
          <w:color w:val="000000" w:themeColor="text1"/>
        </w:rPr>
      </w:pPr>
      <w:r>
        <w:rPr>
          <w:rFonts w:cstheme="minorHAnsi"/>
          <w:color w:val="FF0000"/>
        </w:rPr>
        <w:t xml:space="preserve">In the CRUDController.java class, the class accepts the </w:t>
      </w:r>
      <w:proofErr w:type="spellStart"/>
      <w:r>
        <w:rPr>
          <w:rFonts w:cstheme="minorHAnsi"/>
          <w:color w:val="FF0000"/>
        </w:rPr>
        <w:t>business_name</w:t>
      </w:r>
      <w:proofErr w:type="spellEnd"/>
      <w:r>
        <w:rPr>
          <w:rFonts w:cstheme="minorHAnsi"/>
          <w:color w:val="FF0000"/>
        </w:rPr>
        <w:t xml:space="preserve"> parameter from the user without any type of validation. This could allow for injection attacks from an attacker</w:t>
      </w:r>
    </w:p>
    <w:p w14:paraId="14C34255" w14:textId="287D5BFA" w:rsidR="00EF3D3E" w:rsidRPr="00286A5D" w:rsidRDefault="00EF3D3E" w:rsidP="00475ECF">
      <w:pPr>
        <w:pStyle w:val="ListParagraph"/>
        <w:numPr>
          <w:ilvl w:val="0"/>
          <w:numId w:val="26"/>
        </w:numPr>
        <w:suppressAutoHyphens/>
        <w:spacing w:after="0" w:line="240" w:lineRule="auto"/>
        <w:rPr>
          <w:rFonts w:cstheme="minorHAnsi"/>
          <w:color w:val="000000" w:themeColor="text1"/>
        </w:rPr>
      </w:pPr>
      <w:r>
        <w:rPr>
          <w:rFonts w:cstheme="minorHAnsi"/>
          <w:color w:val="FF0000"/>
        </w:rPr>
        <w:t>In the GreetingController.java class, the greeting() function takes the “name” parameter to create a greeting message, again without validation. This can be used by attackers to inject bad code into the system.</w:t>
      </w:r>
    </w:p>
    <w:p w14:paraId="6E5FC5B8" w14:textId="54725875" w:rsidR="00286A5D" w:rsidRPr="00B5476F" w:rsidRDefault="00E20C75" w:rsidP="00475ECF">
      <w:pPr>
        <w:pStyle w:val="ListParagraph"/>
        <w:numPr>
          <w:ilvl w:val="0"/>
          <w:numId w:val="26"/>
        </w:numPr>
        <w:suppressAutoHyphens/>
        <w:spacing w:after="0" w:line="240" w:lineRule="auto"/>
        <w:rPr>
          <w:rFonts w:cstheme="minorHAnsi"/>
          <w:color w:val="000000" w:themeColor="text1"/>
        </w:rPr>
      </w:pPr>
      <w:r>
        <w:rPr>
          <w:rFonts w:cstheme="minorHAnsi"/>
          <w:color w:val="FF0000"/>
        </w:rPr>
        <w:t>Both</w:t>
      </w:r>
      <w:r w:rsidR="00286A5D">
        <w:rPr>
          <w:rFonts w:cstheme="minorHAnsi"/>
          <w:color w:val="FF0000"/>
        </w:rPr>
        <w:t xml:space="preserve"> the GreetingController.java</w:t>
      </w:r>
      <w:r>
        <w:rPr>
          <w:rFonts w:cstheme="minorHAnsi"/>
          <w:color w:val="FF0000"/>
        </w:rPr>
        <w:t xml:space="preserve"> and the CRUDController.java classes expose endpoints /greeting and /read respectively, and both classes do not have any access controls implemented or input validation as noted in 1 and 2. This can allow anyone to make calls to the API potentially causing a security risk,</w:t>
      </w:r>
      <w:r w:rsidR="00286A5D">
        <w:rPr>
          <w:rFonts w:cstheme="minorHAnsi"/>
          <w:color w:val="FF0000"/>
        </w:rPr>
        <w:t xml:space="preserve"> </w:t>
      </w:r>
    </w:p>
    <w:p w14:paraId="04570983" w14:textId="6D4C96F3" w:rsidR="00B5476F" w:rsidRPr="00B5476F" w:rsidRDefault="00B5476F" w:rsidP="00B5476F">
      <w:pPr>
        <w:pStyle w:val="ListParagraph"/>
        <w:numPr>
          <w:ilvl w:val="0"/>
          <w:numId w:val="26"/>
        </w:numPr>
        <w:suppressAutoHyphens/>
        <w:spacing w:after="0" w:line="240" w:lineRule="auto"/>
        <w:rPr>
          <w:rFonts w:cstheme="minorHAnsi"/>
          <w:color w:val="000000" w:themeColor="text1"/>
        </w:rPr>
      </w:pPr>
      <w:r>
        <w:rPr>
          <w:rFonts w:cstheme="minorHAnsi"/>
          <w:color w:val="FF0000"/>
        </w:rPr>
        <w:t>The CRUDController</w:t>
      </w:r>
      <w:r>
        <w:rPr>
          <w:rFonts w:cstheme="minorHAnsi"/>
          <w:color w:val="FF0000"/>
        </w:rPr>
        <w:t>.java</w:t>
      </w:r>
      <w:r>
        <w:rPr>
          <w:rFonts w:cstheme="minorHAnsi"/>
          <w:color w:val="FF0000"/>
        </w:rPr>
        <w:t xml:space="preserve"> </w:t>
      </w:r>
      <w:r>
        <w:rPr>
          <w:rFonts w:cstheme="minorHAnsi"/>
          <w:color w:val="FF0000"/>
        </w:rPr>
        <w:t xml:space="preserve">class takes the data from the instance of </w:t>
      </w:r>
      <w:proofErr w:type="spellStart"/>
      <w:r>
        <w:rPr>
          <w:rFonts w:cstheme="minorHAnsi"/>
          <w:color w:val="FF0000"/>
        </w:rPr>
        <w:t>DocData</w:t>
      </w:r>
      <w:proofErr w:type="spellEnd"/>
      <w:r>
        <w:rPr>
          <w:rFonts w:cstheme="minorHAnsi"/>
          <w:color w:val="FF0000"/>
        </w:rPr>
        <w:t xml:space="preserve"> and returns it as a string via </w:t>
      </w:r>
      <w:proofErr w:type="spellStart"/>
      <w:r>
        <w:rPr>
          <w:rFonts w:cstheme="minorHAnsi"/>
          <w:color w:val="FF0000"/>
        </w:rPr>
        <w:t>doc.toString</w:t>
      </w:r>
      <w:proofErr w:type="spellEnd"/>
      <w:r>
        <w:rPr>
          <w:rFonts w:cstheme="minorHAnsi"/>
          <w:color w:val="FF0000"/>
        </w:rPr>
        <w:t>()</w:t>
      </w:r>
      <w:r w:rsidR="00F11E31">
        <w:rPr>
          <w:rFonts w:cstheme="minorHAnsi"/>
          <w:color w:val="FF0000"/>
        </w:rPr>
        <w:t xml:space="preserve">. If </w:t>
      </w:r>
      <w:proofErr w:type="spellStart"/>
      <w:r w:rsidR="00F11E31">
        <w:rPr>
          <w:rFonts w:cstheme="minorHAnsi"/>
          <w:color w:val="FF0000"/>
        </w:rPr>
        <w:t>DocData</w:t>
      </w:r>
      <w:proofErr w:type="spellEnd"/>
      <w:r w:rsidR="00F11E31">
        <w:rPr>
          <w:rFonts w:cstheme="minorHAnsi"/>
          <w:color w:val="FF0000"/>
        </w:rPr>
        <w:t xml:space="preserve"> included any sensitive information, this could cause a breach in security.</w:t>
      </w:r>
    </w:p>
    <w:p w14:paraId="2F407FA2" w14:textId="343B6D06" w:rsidR="00EF3D3E" w:rsidRPr="00F11E31" w:rsidRDefault="00B5476F" w:rsidP="00475ECF">
      <w:pPr>
        <w:pStyle w:val="ListParagraph"/>
        <w:numPr>
          <w:ilvl w:val="0"/>
          <w:numId w:val="26"/>
        </w:numPr>
        <w:suppressAutoHyphens/>
        <w:spacing w:after="0" w:line="240" w:lineRule="auto"/>
        <w:rPr>
          <w:rFonts w:cstheme="minorHAnsi"/>
          <w:color w:val="000000" w:themeColor="text1"/>
        </w:rPr>
      </w:pPr>
      <w:r>
        <w:rPr>
          <w:rFonts w:cstheme="minorHAnsi"/>
          <w:color w:val="FF0000"/>
        </w:rPr>
        <w:t xml:space="preserve">In the DocData.java class, the try catch block does not have good error handling. If there is a </w:t>
      </w:r>
      <w:proofErr w:type="spellStart"/>
      <w:r>
        <w:rPr>
          <w:rFonts w:cstheme="minorHAnsi"/>
          <w:color w:val="FF0000"/>
        </w:rPr>
        <w:t>SQLExeption</w:t>
      </w:r>
      <w:proofErr w:type="spellEnd"/>
      <w:r>
        <w:rPr>
          <w:rFonts w:cstheme="minorHAnsi"/>
          <w:color w:val="FF0000"/>
        </w:rPr>
        <w:t xml:space="preserve">, the </w:t>
      </w:r>
      <w:proofErr w:type="spellStart"/>
      <w:r>
        <w:rPr>
          <w:rFonts w:cstheme="minorHAnsi"/>
          <w:color w:val="FF0000"/>
        </w:rPr>
        <w:t>e.printStackTrace</w:t>
      </w:r>
      <w:proofErr w:type="spellEnd"/>
      <w:r>
        <w:rPr>
          <w:rFonts w:cstheme="minorHAnsi"/>
          <w:color w:val="FF0000"/>
        </w:rPr>
        <w:t>() function is called which could expose sensitive information about the database, like user information, into the error log.</w:t>
      </w:r>
    </w:p>
    <w:p w14:paraId="176C6B55" w14:textId="2E95ED43" w:rsidR="00F11E31" w:rsidRPr="00E20C75" w:rsidRDefault="00286A5D" w:rsidP="00475ECF">
      <w:pPr>
        <w:pStyle w:val="ListParagraph"/>
        <w:numPr>
          <w:ilvl w:val="0"/>
          <w:numId w:val="26"/>
        </w:numPr>
        <w:suppressAutoHyphens/>
        <w:spacing w:after="0" w:line="240" w:lineRule="auto"/>
        <w:rPr>
          <w:rFonts w:cstheme="minorHAnsi"/>
          <w:color w:val="000000" w:themeColor="text1"/>
        </w:rPr>
      </w:pPr>
      <w:r>
        <w:rPr>
          <w:rFonts w:cstheme="minorHAnsi"/>
          <w:color w:val="FF0000"/>
        </w:rPr>
        <w:lastRenderedPageBreak/>
        <w:t xml:space="preserve">In the </w:t>
      </w:r>
      <w:proofErr w:type="spellStart"/>
      <w:r>
        <w:rPr>
          <w:rFonts w:cstheme="minorHAnsi"/>
          <w:color w:val="FF0000"/>
        </w:rPr>
        <w:t>application.properties</w:t>
      </w:r>
      <w:proofErr w:type="spellEnd"/>
      <w:r>
        <w:rPr>
          <w:rFonts w:cstheme="minorHAnsi"/>
          <w:color w:val="FF0000"/>
        </w:rPr>
        <w:t xml:space="preserve"> file, the max-file-size is pretty large. This could allow an attacker to upload really large files consecutively and overwhelm the server, inflicting a denial-of-service attack. </w:t>
      </w:r>
    </w:p>
    <w:p w14:paraId="58A27CC7" w14:textId="33590E95" w:rsidR="00E20C75" w:rsidRPr="00B5476F" w:rsidRDefault="00E20C75" w:rsidP="00475ECF">
      <w:pPr>
        <w:pStyle w:val="ListParagraph"/>
        <w:numPr>
          <w:ilvl w:val="0"/>
          <w:numId w:val="26"/>
        </w:numPr>
        <w:suppressAutoHyphens/>
        <w:spacing w:after="0" w:line="240" w:lineRule="auto"/>
        <w:rPr>
          <w:rFonts w:cstheme="minorHAnsi"/>
          <w:color w:val="000000" w:themeColor="text1"/>
        </w:rPr>
      </w:pPr>
      <w:r>
        <w:rPr>
          <w:rFonts w:cstheme="minorHAnsi"/>
          <w:color w:val="FF0000"/>
        </w:rPr>
        <w:t>The customer.java class has no checks for authorized users, which, in conjunction with the other potential risks in the system, can allow anyone to make changes to account balances or view account numbers.</w:t>
      </w:r>
    </w:p>
    <w:p w14:paraId="1905D7FB" w14:textId="77777777" w:rsidR="00475ECF" w:rsidRPr="00475ECF" w:rsidRDefault="00475ECF" w:rsidP="000B05B1">
      <w:pPr>
        <w:suppressAutoHyphens/>
        <w:spacing w:after="0" w:line="240" w:lineRule="auto"/>
        <w:contextualSpacing/>
        <w:rPr>
          <w:rFonts w:cstheme="minorHAnsi"/>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1C1C7A74"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[Include your findings here.]</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7D2DC204" w:rsidR="322AA2CB" w:rsidRPr="000B05B1" w:rsidRDefault="531DB269" w:rsidP="00DC5AB3">
      <w:pPr>
        <w:suppressAutoHyphens/>
        <w:spacing w:after="0" w:line="240" w:lineRule="auto"/>
        <w:contextualSpacing/>
        <w:rPr>
          <w:rFonts w:cstheme="minorHAnsi"/>
        </w:rPr>
      </w:pPr>
      <w:r w:rsidRPr="000B05B1">
        <w:rPr>
          <w:rFonts w:cstheme="minorHAnsi"/>
          <w:color w:val="000000" w:themeColor="text1"/>
        </w:rPr>
        <w:t>[Include your findings here.]</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65801" w14:textId="77777777" w:rsidR="00903133" w:rsidRDefault="00903133" w:rsidP="002F3F84">
      <w:r>
        <w:separator/>
      </w:r>
    </w:p>
  </w:endnote>
  <w:endnote w:type="continuationSeparator" w:id="0">
    <w:p w14:paraId="0388343D" w14:textId="77777777" w:rsidR="00903133" w:rsidRDefault="00903133" w:rsidP="002F3F84">
      <w:r>
        <w:continuationSeparator/>
      </w:r>
    </w:p>
  </w:endnote>
  <w:endnote w:type="continuationNotice" w:id="1">
    <w:p w14:paraId="4E73237C" w14:textId="77777777" w:rsidR="00903133" w:rsidRDefault="009031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D8E5F" w14:textId="77777777" w:rsidR="00903133" w:rsidRDefault="00903133" w:rsidP="002F3F84">
      <w:r>
        <w:separator/>
      </w:r>
    </w:p>
  </w:footnote>
  <w:footnote w:type="continuationSeparator" w:id="0">
    <w:p w14:paraId="5F7962BC" w14:textId="77777777" w:rsidR="00903133" w:rsidRDefault="00903133" w:rsidP="002F3F84">
      <w:r>
        <w:continuationSeparator/>
      </w:r>
    </w:p>
  </w:footnote>
  <w:footnote w:type="continuationNotice" w:id="1">
    <w:p w14:paraId="45454531" w14:textId="77777777" w:rsidR="00903133" w:rsidRDefault="009031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59479C"/>
    <w:multiLevelType w:val="hybridMultilevel"/>
    <w:tmpl w:val="9C32BB5A"/>
    <w:lvl w:ilvl="0" w:tplc="AAEA7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16323985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B2EA1"/>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86A5D"/>
    <w:rsid w:val="002B1BE5"/>
    <w:rsid w:val="002B4C2F"/>
    <w:rsid w:val="002D41B0"/>
    <w:rsid w:val="002D79BF"/>
    <w:rsid w:val="002DA730"/>
    <w:rsid w:val="002F3F84"/>
    <w:rsid w:val="002F66FC"/>
    <w:rsid w:val="003203D7"/>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75ECF"/>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44C0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03133"/>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82DA8"/>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5476F"/>
    <w:rsid w:val="00B66A6E"/>
    <w:rsid w:val="00B70EF1"/>
    <w:rsid w:val="00B742A9"/>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2E85"/>
    <w:rsid w:val="00DC5AB3"/>
    <w:rsid w:val="00DD3256"/>
    <w:rsid w:val="00E02BD0"/>
    <w:rsid w:val="00E20C75"/>
    <w:rsid w:val="00E2188F"/>
    <w:rsid w:val="00E2280C"/>
    <w:rsid w:val="00E51AA6"/>
    <w:rsid w:val="00E66FC0"/>
    <w:rsid w:val="00E81328"/>
    <w:rsid w:val="00E83958"/>
    <w:rsid w:val="00EE3EAE"/>
    <w:rsid w:val="00EF3D3E"/>
    <w:rsid w:val="00F053DB"/>
    <w:rsid w:val="00F11E31"/>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Alex S</cp:lastModifiedBy>
  <cp:revision>6</cp:revision>
  <dcterms:created xsi:type="dcterms:W3CDTF">2024-11-13T15:21:00Z</dcterms:created>
  <dcterms:modified xsi:type="dcterms:W3CDTF">2024-11-13T17:05:00Z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