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F3" w:rsidRDefault="00172CD2" w:rsidP="00D076F0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Controllers are actually the java classes.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So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if we want to define controller for mother, we can just create a class with the name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MomController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>.</w:t>
      </w:r>
    </w:p>
    <w:p w:rsidR="00172CD2" w:rsidRDefault="00172CD2" w:rsidP="00D076F0">
      <w:pPr>
        <w:rPr>
          <w:rFonts w:ascii="Corbel" w:hAnsi="Corbel" w:cs="Corbel"/>
          <w:color w:val="000000" w:themeColor="text1"/>
          <w:lang w:val="en-US" w:bidi="hi-IN"/>
        </w:rPr>
      </w:pPr>
    </w:p>
    <w:p w:rsidR="00172CD2" w:rsidRDefault="00172CD2" w:rsidP="00D076F0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Let’s create the mother controller,</w:t>
      </w:r>
    </w:p>
    <w:p w:rsidR="00172CD2" w:rsidRDefault="00172CD2" w:rsidP="00D076F0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We’ll first create a package inside our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src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 xml:space="preserve">folder with the name </w:t>
      </w:r>
      <w:proofErr w:type="spellStart"/>
      <w:proofErr w:type="gramStart"/>
      <w:r>
        <w:rPr>
          <w:rFonts w:ascii="Corbel" w:hAnsi="Corbel" w:cs="Corbel"/>
          <w:b/>
          <w:bCs/>
          <w:color w:val="000000" w:themeColor="text1"/>
          <w:lang w:val="en-US" w:bidi="hi-IN"/>
        </w:rPr>
        <w:t>com.home</w:t>
      </w:r>
      <w:proofErr w:type="gramEnd"/>
      <w:r>
        <w:rPr>
          <w:rFonts w:ascii="Corbel" w:hAnsi="Corbel" w:cs="Corbel"/>
          <w:b/>
          <w:bCs/>
          <w:color w:val="000000" w:themeColor="text1"/>
          <w:lang w:val="en-US" w:bidi="hi-IN"/>
        </w:rPr>
        <w:t>.controllers</w:t>
      </w:r>
      <w:proofErr w:type="spellEnd"/>
    </w:p>
    <w:p w:rsidR="00172CD2" w:rsidRDefault="00172CD2" w:rsidP="00D076F0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Then we’ll create a java class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MomController</w:t>
      </w:r>
      <w:r>
        <w:rPr>
          <w:rFonts w:ascii="Corbel" w:hAnsi="Corbel" w:cs="Corbel"/>
          <w:color w:val="000000" w:themeColor="text1"/>
          <w:lang w:val="en-US" w:bidi="hi-IN"/>
        </w:rPr>
        <w:t xml:space="preserve"> as a part of this package.</w:t>
      </w:r>
    </w:p>
    <w:p w:rsidR="00172CD2" w:rsidRDefault="00172CD2" w:rsidP="00D076F0">
      <w:pPr>
        <w:rPr>
          <w:rFonts w:ascii="Corbel" w:hAnsi="Corbel" w:cs="Corbel"/>
          <w:color w:val="000000" w:themeColor="text1"/>
          <w:lang w:val="en-US" w:bidi="hi-IN"/>
        </w:rPr>
      </w:pPr>
      <w:r w:rsidRPr="00172CD2">
        <w:rPr>
          <w:rFonts w:ascii="Corbel" w:hAnsi="Corbel" w:cs="Corbel"/>
          <w:color w:val="000000" w:themeColor="text1"/>
          <w:lang w:val="en-US" w:bidi="hi-IN"/>
        </w:rPr>
        <w:drawing>
          <wp:inline distT="0" distB="0" distL="0" distR="0" wp14:anchorId="5A7EF0A5" wp14:editId="7F281B5B">
            <wp:extent cx="5311600" cy="28196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F4" w:rsidRDefault="001C2AF4" w:rsidP="00D076F0">
      <w:pPr>
        <w:rPr>
          <w:rFonts w:ascii="Corbel" w:hAnsi="Corbel" w:cs="Corbel"/>
          <w:color w:val="000000" w:themeColor="text1"/>
          <w:lang w:val="en-US" w:bidi="hi-IN"/>
        </w:rPr>
      </w:pPr>
    </w:p>
    <w:p w:rsidR="001C2AF4" w:rsidRPr="001C2AF4" w:rsidRDefault="001C2AF4" w:rsidP="001C2AF4">
      <w:pPr>
        <w:jc w:val="center"/>
        <w:rPr>
          <w:rFonts w:ascii="Corbel" w:hAnsi="Corbel" w:cs="Corbel"/>
          <w:b/>
          <w:bCs/>
          <w:color w:val="000000" w:themeColor="text1"/>
          <w:sz w:val="40"/>
          <w:szCs w:val="40"/>
          <w:u w:val="single"/>
          <w:lang w:val="en-US" w:bidi="hi-IN"/>
        </w:rPr>
      </w:pPr>
      <w:r w:rsidRPr="001C2AF4">
        <w:rPr>
          <w:rFonts w:ascii="Corbel" w:hAnsi="Corbel" w:cs="Corbel"/>
          <w:b/>
          <w:bCs/>
          <w:color w:val="000000" w:themeColor="text1"/>
          <w:sz w:val="40"/>
          <w:szCs w:val="40"/>
          <w:u w:val="single"/>
          <w:lang w:val="en-US" w:bidi="hi-IN"/>
        </w:rPr>
        <w:t>@Controller Annotation</w:t>
      </w:r>
    </w:p>
    <w:p w:rsidR="001C2AF4" w:rsidRDefault="001C2AF4" w:rsidP="00D076F0">
      <w:pPr>
        <w:rPr>
          <w:rFonts w:ascii="Corbel" w:hAnsi="Corbel" w:cs="Corbel"/>
          <w:color w:val="000000" w:themeColor="text1"/>
          <w:lang w:val="en-US" w:bidi="hi-IN"/>
        </w:rPr>
      </w:pPr>
    </w:p>
    <w:p w:rsidR="001C2AF4" w:rsidRDefault="001C2AF4" w:rsidP="00D076F0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The @Controller Annotation as similar as @Component Annotation. </w:t>
      </w:r>
    </w:p>
    <w:p w:rsidR="00541B40" w:rsidRPr="00541B40" w:rsidRDefault="00541B40" w:rsidP="00D076F0">
      <w:pPr>
        <w:rPr>
          <w:rFonts w:ascii="Corbel" w:hAnsi="Corbel" w:cs="Corbel"/>
          <w:sz w:val="20"/>
          <w:szCs w:val="20"/>
          <w:lang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Firstly, we have to make an entry of </w:t>
      </w:r>
      <w:r w:rsidRPr="00541B40">
        <w:rPr>
          <w:rFonts w:ascii="Corbel" w:hAnsi="Corbel" w:cs="Corbel"/>
          <w:color w:val="808080"/>
          <w:sz w:val="20"/>
          <w:szCs w:val="20"/>
          <w:lang w:bidi="hi-IN"/>
        </w:rPr>
        <w:t>&lt;</w:t>
      </w:r>
      <w:proofErr w:type="spellStart"/>
      <w:proofErr w:type="gramStart"/>
      <w:r w:rsidRPr="00541B40">
        <w:rPr>
          <w:rFonts w:ascii="Corbel" w:hAnsi="Corbel" w:cs="Corbel"/>
          <w:b/>
          <w:bCs/>
          <w:color w:val="03A8D8"/>
          <w:sz w:val="20"/>
          <w:szCs w:val="20"/>
          <w:lang w:bidi="hi-IN"/>
        </w:rPr>
        <w:t>context:component</w:t>
      </w:r>
      <w:proofErr w:type="gramEnd"/>
      <w:r w:rsidRPr="00541B40">
        <w:rPr>
          <w:rFonts w:ascii="Corbel" w:hAnsi="Corbel" w:cs="Corbel"/>
          <w:b/>
          <w:bCs/>
          <w:color w:val="03A8D8"/>
          <w:sz w:val="20"/>
          <w:szCs w:val="20"/>
          <w:lang w:bidi="hi-IN"/>
        </w:rPr>
        <w:t>-scan</w:t>
      </w:r>
      <w:proofErr w:type="spellEnd"/>
      <w:r>
        <w:rPr>
          <w:rFonts w:ascii="Corbel" w:hAnsi="Corbel" w:cs="Corbel"/>
          <w:b/>
          <w:bCs/>
          <w:color w:val="03A8D8"/>
          <w:sz w:val="20"/>
          <w:szCs w:val="20"/>
          <w:lang w:bidi="hi-IN"/>
        </w:rPr>
        <w:t xml:space="preserve">&gt; </w:t>
      </w:r>
      <w:r>
        <w:rPr>
          <w:rFonts w:ascii="Corbel" w:hAnsi="Corbel" w:cs="Corbel"/>
          <w:sz w:val="20"/>
          <w:szCs w:val="20"/>
          <w:lang w:bidi="hi-IN"/>
        </w:rPr>
        <w:t>tag inside our</w:t>
      </w:r>
      <w:r w:rsidRPr="00541B40">
        <w:rPr>
          <w:rFonts w:ascii="Corbel" w:hAnsi="Corbel" w:cs="Corbel"/>
          <w:b/>
          <w:bCs/>
          <w:sz w:val="20"/>
          <w:szCs w:val="20"/>
          <w:lang w:bidi="hi-IN"/>
        </w:rPr>
        <w:t xml:space="preserve"> frontcontroller-servlet.xml</w:t>
      </w:r>
      <w:r>
        <w:rPr>
          <w:rFonts w:ascii="Corbel" w:hAnsi="Corbel" w:cs="Corbel"/>
          <w:sz w:val="20"/>
          <w:szCs w:val="20"/>
          <w:lang w:bidi="hi-IN"/>
        </w:rPr>
        <w:t xml:space="preserve"> file by which whenever application load the spring automatically create object of the all the classes which is annotating with @Controller annotation.</w:t>
      </w:r>
    </w:p>
    <w:p w:rsidR="00541B40" w:rsidRPr="00541B40" w:rsidRDefault="00541B40" w:rsidP="00D076F0">
      <w:pPr>
        <w:rPr>
          <w:rFonts w:ascii="Corbel" w:hAnsi="Corbel" w:cs="Corbel"/>
          <w:b/>
          <w:bCs/>
          <w:color w:val="000000" w:themeColor="text1"/>
          <w:u w:val="single"/>
          <w:lang w:val="en-US" w:bidi="hi-IN"/>
        </w:rPr>
      </w:pPr>
      <w:proofErr w:type="gramStart"/>
      <w:r w:rsidRPr="00541B40">
        <w:rPr>
          <w:rFonts w:ascii="Corbel" w:hAnsi="Corbel" w:cs="Corbel"/>
          <w:b/>
          <w:bCs/>
          <w:color w:val="000000" w:themeColor="text1"/>
          <w:u w:val="single"/>
          <w:lang w:val="en-US" w:bidi="hi-IN"/>
        </w:rPr>
        <w:t>frontcontroller-servlet.xml :</w:t>
      </w:r>
      <w:proofErr w:type="gramEnd"/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color w:val="808080"/>
          <w:sz w:val="18"/>
          <w:szCs w:val="18"/>
          <w:lang w:bidi="hi-IN"/>
        </w:rPr>
        <w:t>&lt;</w:t>
      </w:r>
      <w:r w:rsidRPr="00541B40">
        <w:rPr>
          <w:rFonts w:ascii="Corbel" w:hAnsi="Corbel" w:cs="Corbel"/>
          <w:b/>
          <w:bCs/>
          <w:color w:val="03A8D8"/>
          <w:sz w:val="18"/>
          <w:szCs w:val="18"/>
          <w:shd w:val="clear" w:color="auto" w:fill="484848"/>
          <w:lang w:bidi="hi-IN"/>
        </w:rPr>
        <w:t>beans</w:t>
      </w:r>
      <w:r w:rsidRPr="00541B40">
        <w:rPr>
          <w:rFonts w:ascii="Corbel" w:hAnsi="Corbel" w:cs="Corbel"/>
          <w:sz w:val="18"/>
          <w:szCs w:val="18"/>
          <w:lang w:bidi="hi-IN"/>
        </w:rPr>
        <w:t xml:space="preserve"> </w:t>
      </w:r>
      <w:proofErr w:type="spellStart"/>
      <w:r w:rsidRPr="00541B40">
        <w:rPr>
          <w:rFonts w:ascii="Corbel" w:hAnsi="Corbel" w:cs="Corbel"/>
          <w:color w:val="A7EC21"/>
          <w:sz w:val="18"/>
          <w:szCs w:val="18"/>
          <w:lang w:bidi="hi-IN"/>
        </w:rPr>
        <w:t>xmlns</w:t>
      </w:r>
      <w:proofErr w:type="spellEnd"/>
      <w:r w:rsidRPr="00541B40">
        <w:rPr>
          <w:rFonts w:ascii="Corbel" w:hAnsi="Corbel" w:cs="Corbel"/>
          <w:color w:val="52CA11"/>
          <w:sz w:val="18"/>
          <w:szCs w:val="18"/>
          <w:lang w:bidi="hi-IN"/>
        </w:rPr>
        <w:t>=</w:t>
      </w: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"http://www.springframework.org/schema/beans"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sz w:val="18"/>
          <w:szCs w:val="18"/>
          <w:lang w:bidi="hi-IN"/>
        </w:rPr>
        <w:t xml:space="preserve">       </w:t>
      </w:r>
      <w:proofErr w:type="spellStart"/>
      <w:proofErr w:type="gramStart"/>
      <w:r w:rsidRPr="00541B40">
        <w:rPr>
          <w:rFonts w:ascii="Corbel" w:hAnsi="Corbel" w:cs="Corbel"/>
          <w:color w:val="A7EC21"/>
          <w:sz w:val="18"/>
          <w:szCs w:val="18"/>
          <w:lang w:bidi="hi-IN"/>
        </w:rPr>
        <w:t>xmlns:xsi</w:t>
      </w:r>
      <w:proofErr w:type="spellEnd"/>
      <w:proofErr w:type="gramEnd"/>
      <w:r w:rsidRPr="00541B40">
        <w:rPr>
          <w:rFonts w:ascii="Corbel" w:hAnsi="Corbel" w:cs="Corbel"/>
          <w:color w:val="52CA11"/>
          <w:sz w:val="18"/>
          <w:szCs w:val="18"/>
          <w:lang w:bidi="hi-IN"/>
        </w:rPr>
        <w:t>=</w:t>
      </w: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"http://www.w3.org/2001/XMLSchema-instance"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sz w:val="18"/>
          <w:szCs w:val="18"/>
          <w:lang w:bidi="hi-IN"/>
        </w:rPr>
        <w:t xml:space="preserve">       </w:t>
      </w:r>
      <w:proofErr w:type="spellStart"/>
      <w:proofErr w:type="gramStart"/>
      <w:r w:rsidRPr="00541B40">
        <w:rPr>
          <w:rFonts w:ascii="Corbel" w:hAnsi="Corbel" w:cs="Corbel"/>
          <w:color w:val="A7EC21"/>
          <w:sz w:val="18"/>
          <w:szCs w:val="18"/>
          <w:lang w:bidi="hi-IN"/>
        </w:rPr>
        <w:t>xmlns:context</w:t>
      </w:r>
      <w:proofErr w:type="spellEnd"/>
      <w:proofErr w:type="gramEnd"/>
      <w:r w:rsidRPr="00541B40">
        <w:rPr>
          <w:rFonts w:ascii="Corbel" w:hAnsi="Corbel" w:cs="Corbel"/>
          <w:color w:val="52CA11"/>
          <w:sz w:val="18"/>
          <w:szCs w:val="18"/>
          <w:lang w:bidi="hi-IN"/>
        </w:rPr>
        <w:t>=</w:t>
      </w: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"http://www.springframework.org/schema/context"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sz w:val="18"/>
          <w:szCs w:val="18"/>
          <w:lang w:bidi="hi-IN"/>
        </w:rPr>
        <w:t xml:space="preserve">       </w:t>
      </w:r>
      <w:proofErr w:type="spellStart"/>
      <w:proofErr w:type="gramStart"/>
      <w:r w:rsidRPr="00541B40">
        <w:rPr>
          <w:rFonts w:ascii="Corbel" w:hAnsi="Corbel" w:cs="Corbel"/>
          <w:color w:val="A7EC21"/>
          <w:sz w:val="18"/>
          <w:szCs w:val="18"/>
          <w:lang w:bidi="hi-IN"/>
        </w:rPr>
        <w:t>xmlns:mvc</w:t>
      </w:r>
      <w:proofErr w:type="spellEnd"/>
      <w:proofErr w:type="gramEnd"/>
      <w:r w:rsidRPr="00541B40">
        <w:rPr>
          <w:rFonts w:ascii="Corbel" w:hAnsi="Corbel" w:cs="Corbel"/>
          <w:color w:val="52CA11"/>
          <w:sz w:val="18"/>
          <w:szCs w:val="18"/>
          <w:lang w:bidi="hi-IN"/>
        </w:rPr>
        <w:t>=</w:t>
      </w: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"http://www.springframework.org/schema/mvc"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sz w:val="18"/>
          <w:szCs w:val="18"/>
          <w:lang w:bidi="hi-IN"/>
        </w:rPr>
        <w:t xml:space="preserve">       </w:t>
      </w:r>
      <w:proofErr w:type="spellStart"/>
      <w:proofErr w:type="gramStart"/>
      <w:r w:rsidRPr="00541B40">
        <w:rPr>
          <w:rFonts w:ascii="Corbel" w:hAnsi="Corbel" w:cs="Corbel"/>
          <w:color w:val="A7EC21"/>
          <w:sz w:val="18"/>
          <w:szCs w:val="18"/>
          <w:lang w:bidi="hi-IN"/>
        </w:rPr>
        <w:t>xsi:schemaLocation</w:t>
      </w:r>
      <w:proofErr w:type="spellEnd"/>
      <w:proofErr w:type="gramEnd"/>
      <w:r w:rsidRPr="00541B40">
        <w:rPr>
          <w:rFonts w:ascii="Corbel" w:hAnsi="Corbel" w:cs="Corbel"/>
          <w:color w:val="52CA11"/>
          <w:sz w:val="18"/>
          <w:szCs w:val="18"/>
          <w:lang w:bidi="hi-IN"/>
        </w:rPr>
        <w:t>=</w:t>
      </w: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"http://www.springframework.org/schema/beans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 xml:space="preserve">                           http://www.springframework.org/schema/beans/spring-beans.xsd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 xml:space="preserve">                           http://www.springframework.org/schema/mvc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 xml:space="preserve">                           http://www.springframework.org/schema/mvc/spring-mvc.xsd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 xml:space="preserve">                           http://www.springframework.org/schema/context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 xml:space="preserve">                           https://www.springframework.org/schema/context/spring-context.xsd "</w:t>
      </w:r>
      <w:r w:rsidRPr="00541B40">
        <w:rPr>
          <w:rFonts w:ascii="Corbel" w:hAnsi="Corbel" w:cs="Corbel"/>
          <w:color w:val="808080"/>
          <w:sz w:val="18"/>
          <w:szCs w:val="18"/>
          <w:lang w:bidi="hi-IN"/>
        </w:rPr>
        <w:t>&gt;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  <w:r w:rsidRPr="00541B40">
        <w:rPr>
          <w:rFonts w:ascii="Corbel" w:hAnsi="Corbel" w:cs="Corbel"/>
          <w:color w:val="D9E8F7"/>
          <w:sz w:val="18"/>
          <w:szCs w:val="18"/>
          <w:lang w:bidi="hi-IN"/>
        </w:rPr>
        <w:tab/>
      </w:r>
      <w:r w:rsidRPr="00541B40">
        <w:rPr>
          <w:rFonts w:ascii="Corbel" w:hAnsi="Corbel" w:cs="Corbel"/>
          <w:color w:val="808080"/>
          <w:sz w:val="18"/>
          <w:szCs w:val="18"/>
          <w:lang w:bidi="hi-IN"/>
        </w:rPr>
        <w:t>&lt;</w:t>
      </w:r>
      <w:proofErr w:type="spellStart"/>
      <w:proofErr w:type="gramStart"/>
      <w:r w:rsidRPr="00541B40">
        <w:rPr>
          <w:rFonts w:ascii="Corbel" w:hAnsi="Corbel" w:cs="Corbel"/>
          <w:b/>
          <w:bCs/>
          <w:color w:val="03A8D8"/>
          <w:sz w:val="18"/>
          <w:szCs w:val="18"/>
          <w:lang w:bidi="hi-IN"/>
        </w:rPr>
        <w:t>context:component</w:t>
      </w:r>
      <w:proofErr w:type="gramEnd"/>
      <w:r w:rsidRPr="00541B40">
        <w:rPr>
          <w:rFonts w:ascii="Corbel" w:hAnsi="Corbel" w:cs="Corbel"/>
          <w:b/>
          <w:bCs/>
          <w:color w:val="03A8D8"/>
          <w:sz w:val="18"/>
          <w:szCs w:val="18"/>
          <w:lang w:bidi="hi-IN"/>
        </w:rPr>
        <w:t>-scan</w:t>
      </w:r>
      <w:proofErr w:type="spellEnd"/>
      <w:r w:rsidRPr="00541B40">
        <w:rPr>
          <w:rFonts w:ascii="Corbel" w:hAnsi="Corbel" w:cs="Corbel"/>
          <w:sz w:val="18"/>
          <w:szCs w:val="18"/>
          <w:lang w:bidi="hi-IN"/>
        </w:rPr>
        <w:t xml:space="preserve"> </w:t>
      </w:r>
      <w:r w:rsidRPr="00541B40">
        <w:rPr>
          <w:rFonts w:ascii="Corbel" w:hAnsi="Corbel" w:cs="Corbel"/>
          <w:color w:val="A7EC21"/>
          <w:sz w:val="18"/>
          <w:szCs w:val="18"/>
          <w:lang w:bidi="hi-IN"/>
        </w:rPr>
        <w:t>base-package</w:t>
      </w:r>
      <w:r w:rsidRPr="00541B40">
        <w:rPr>
          <w:rFonts w:ascii="Corbel" w:hAnsi="Corbel" w:cs="Corbel"/>
          <w:color w:val="52CA11"/>
          <w:sz w:val="18"/>
          <w:szCs w:val="18"/>
          <w:lang w:bidi="hi-IN"/>
        </w:rPr>
        <w:t>=</w:t>
      </w:r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</w:t>
      </w:r>
      <w:proofErr w:type="spellStart"/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com.home.controllers</w:t>
      </w:r>
      <w:proofErr w:type="spellEnd"/>
      <w:r w:rsidRPr="00541B40">
        <w:rPr>
          <w:rFonts w:ascii="Corbel" w:hAnsi="Corbel" w:cs="Corbel"/>
          <w:i/>
          <w:iCs/>
          <w:color w:val="17C694"/>
          <w:sz w:val="18"/>
          <w:szCs w:val="18"/>
          <w:lang w:bidi="hi-IN"/>
        </w:rPr>
        <w:t>"</w:t>
      </w:r>
      <w:r w:rsidRPr="00541B40">
        <w:rPr>
          <w:rFonts w:ascii="Corbel" w:hAnsi="Corbel" w:cs="Corbel"/>
          <w:sz w:val="18"/>
          <w:szCs w:val="18"/>
          <w:lang w:bidi="hi-IN"/>
        </w:rPr>
        <w:t xml:space="preserve"> </w:t>
      </w:r>
      <w:r w:rsidRPr="00541B40">
        <w:rPr>
          <w:rFonts w:ascii="Corbel" w:hAnsi="Corbel" w:cs="Corbel"/>
          <w:color w:val="808080"/>
          <w:sz w:val="18"/>
          <w:szCs w:val="18"/>
          <w:lang w:bidi="hi-IN"/>
        </w:rPr>
        <w:t>/&gt;</w:t>
      </w:r>
    </w:p>
    <w:p w:rsidR="00541B40" w:rsidRPr="00541B40" w:rsidRDefault="00541B40" w:rsidP="00541B4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lang w:bidi="hi-IN"/>
        </w:rPr>
      </w:pPr>
    </w:p>
    <w:p w:rsidR="001C2AF4" w:rsidRDefault="00541B40" w:rsidP="00541B40">
      <w:pPr>
        <w:rPr>
          <w:rFonts w:ascii="Corbel" w:hAnsi="Corbel" w:cs="Corbel"/>
          <w:color w:val="808080"/>
          <w:sz w:val="18"/>
          <w:szCs w:val="18"/>
          <w:lang w:bidi="hi-IN"/>
        </w:rPr>
      </w:pPr>
      <w:r w:rsidRPr="00541B40">
        <w:rPr>
          <w:rFonts w:ascii="Corbel" w:hAnsi="Corbel" w:cs="Corbel"/>
          <w:color w:val="808080"/>
          <w:sz w:val="18"/>
          <w:szCs w:val="18"/>
          <w:lang w:bidi="hi-IN"/>
        </w:rPr>
        <w:t>&lt;/</w:t>
      </w:r>
      <w:r w:rsidRPr="00541B40">
        <w:rPr>
          <w:rFonts w:ascii="Corbel" w:hAnsi="Corbel" w:cs="Corbel"/>
          <w:b/>
          <w:bCs/>
          <w:color w:val="03A8D8"/>
          <w:sz w:val="18"/>
          <w:szCs w:val="18"/>
          <w:shd w:val="clear" w:color="auto" w:fill="484848"/>
          <w:lang w:bidi="hi-IN"/>
        </w:rPr>
        <w:t>beans</w:t>
      </w:r>
      <w:r w:rsidRPr="00541B40">
        <w:rPr>
          <w:rFonts w:ascii="Corbel" w:hAnsi="Corbel" w:cs="Corbel"/>
          <w:color w:val="808080"/>
          <w:sz w:val="18"/>
          <w:szCs w:val="18"/>
          <w:lang w:bidi="hi-IN"/>
        </w:rPr>
        <w:t>&gt;</w:t>
      </w:r>
    </w:p>
    <w:p w:rsidR="00541B40" w:rsidRPr="001C06B1" w:rsidRDefault="00541B40" w:rsidP="00541B40">
      <w:pPr>
        <w:rPr>
          <w:rFonts w:ascii="Corbel" w:hAnsi="Corbel" w:cs="Corbel"/>
          <w:color w:val="000000" w:themeColor="text1"/>
          <w:lang w:val="en-US" w:bidi="hi-IN"/>
        </w:rPr>
      </w:pPr>
      <w:r w:rsidRPr="001C06B1">
        <w:rPr>
          <w:rFonts w:ascii="Corbel" w:hAnsi="Corbel" w:cs="Corbel"/>
          <w:color w:val="000000" w:themeColor="text1"/>
          <w:lang w:val="en-US" w:bidi="hi-IN"/>
        </w:rPr>
        <w:lastRenderedPageBreak/>
        <w:t xml:space="preserve">To make our </w:t>
      </w:r>
      <w:proofErr w:type="spellStart"/>
      <w:r w:rsidRPr="001C06B1">
        <w:rPr>
          <w:rFonts w:ascii="Corbel" w:hAnsi="Corbel" w:cs="Corbel"/>
          <w:b/>
          <w:bCs/>
          <w:color w:val="000000" w:themeColor="text1"/>
          <w:lang w:val="en-US" w:bidi="hi-IN"/>
        </w:rPr>
        <w:t>MomController</w:t>
      </w:r>
      <w:proofErr w:type="spellEnd"/>
      <w:r w:rsidRPr="001C06B1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 w:rsidRPr="001C06B1">
        <w:rPr>
          <w:rFonts w:ascii="Corbel" w:hAnsi="Corbel" w:cs="Corbel"/>
          <w:color w:val="000000" w:themeColor="text1"/>
          <w:lang w:val="en-US" w:bidi="hi-IN"/>
        </w:rPr>
        <w:t xml:space="preserve">class </w:t>
      </w:r>
      <w:proofErr w:type="spellStart"/>
      <w:r w:rsidRPr="001C06B1">
        <w:rPr>
          <w:rFonts w:ascii="Corbel" w:hAnsi="Corbel" w:cs="Corbel"/>
          <w:color w:val="000000" w:themeColor="text1"/>
          <w:lang w:val="en-US" w:bidi="hi-IN"/>
        </w:rPr>
        <w:t>a</w:t>
      </w:r>
      <w:proofErr w:type="spellEnd"/>
      <w:r w:rsidRPr="001C06B1">
        <w:rPr>
          <w:rFonts w:ascii="Corbel" w:hAnsi="Corbel" w:cs="Corbel"/>
          <w:color w:val="000000" w:themeColor="text1"/>
          <w:lang w:val="en-US" w:bidi="hi-IN"/>
        </w:rPr>
        <w:t xml:space="preserve"> actual controller </w:t>
      </w:r>
      <w:r w:rsidR="001C06B1" w:rsidRPr="001C06B1">
        <w:rPr>
          <w:rFonts w:ascii="Corbel" w:hAnsi="Corbel" w:cs="Corbel"/>
          <w:color w:val="000000" w:themeColor="text1"/>
          <w:lang w:val="en-US" w:bidi="hi-IN"/>
        </w:rPr>
        <w:t xml:space="preserve">we have to use an annotation @Controller with it like </w:t>
      </w:r>
      <w:proofErr w:type="gramStart"/>
      <w:r w:rsidR="001C06B1" w:rsidRPr="001C06B1">
        <w:rPr>
          <w:rFonts w:ascii="Corbel" w:hAnsi="Corbel" w:cs="Corbel"/>
          <w:color w:val="000000" w:themeColor="text1"/>
          <w:lang w:val="en-US" w:bidi="hi-IN"/>
        </w:rPr>
        <w:t>below :</w:t>
      </w:r>
      <w:proofErr w:type="gramEnd"/>
    </w:p>
    <w:p w:rsidR="001C06B1" w:rsidRPr="001C06B1" w:rsidRDefault="001C06B1" w:rsidP="001C06B1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1C06B1" w:rsidRPr="0056524D" w:rsidRDefault="001C06B1" w:rsidP="001C06B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31166" w:themeColor="accent1"/>
          <w:lang w:bidi="hi-IN"/>
        </w:rPr>
      </w:pPr>
      <w:r w:rsidRPr="0056524D">
        <w:rPr>
          <w:rFonts w:ascii="Corbel" w:hAnsi="Corbel" w:cs="Corbel"/>
          <w:i/>
          <w:iCs/>
          <w:color w:val="B31166" w:themeColor="accent1"/>
          <w:lang w:bidi="hi-IN"/>
        </w:rPr>
        <w:t>@Controller</w:t>
      </w:r>
    </w:p>
    <w:p w:rsidR="001C06B1" w:rsidRPr="001C06B1" w:rsidRDefault="001C06B1" w:rsidP="001C06B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C06B1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1C06B1">
        <w:rPr>
          <w:rFonts w:ascii="Corbel" w:hAnsi="Corbel" w:cs="Corbel"/>
          <w:color w:val="7F6DB0" w:themeColor="text2" w:themeTint="99"/>
          <w:lang w:bidi="hi-IN"/>
        </w:rPr>
        <w:t>MomController</w:t>
      </w:r>
      <w:proofErr w:type="spellEnd"/>
      <w:r w:rsidRPr="001C06B1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1C06B1" w:rsidRPr="001C06B1" w:rsidRDefault="001C06B1" w:rsidP="001C06B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1C06B1" w:rsidRDefault="001C06B1" w:rsidP="001C06B1">
      <w:pPr>
        <w:ind w:left="720"/>
        <w:rPr>
          <w:rFonts w:ascii="Corbel" w:hAnsi="Corbel" w:cs="Corbel"/>
          <w:color w:val="7F6DB0" w:themeColor="text2" w:themeTint="99"/>
          <w:lang w:val="en-US" w:bidi="hi-IN"/>
        </w:rPr>
      </w:pPr>
      <w:r w:rsidRPr="001C06B1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1C06B1" w:rsidRDefault="001C06B1" w:rsidP="001C06B1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let’s make our </w:t>
      </w:r>
      <w:proofErr w:type="spellStart"/>
      <w:r>
        <w:rPr>
          <w:rFonts w:ascii="Corbel" w:hAnsi="Corbel" w:cs="Corbel"/>
          <w:lang w:val="en-US" w:bidi="hi-IN"/>
        </w:rPr>
        <w:t>MomController</w:t>
      </w:r>
      <w:proofErr w:type="spellEnd"/>
      <w:r>
        <w:rPr>
          <w:rFonts w:ascii="Corbel" w:hAnsi="Corbel" w:cs="Corbel"/>
          <w:lang w:val="en-US" w:bidi="hi-IN"/>
        </w:rPr>
        <w:t xml:space="preserve"> to handle the request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</w:t>
      </w:r>
      <w:r w:rsidR="00085C31">
        <w:rPr>
          <w:rFonts w:ascii="Corbel" w:hAnsi="Corbel" w:cs="Corbel"/>
          <w:lang w:val="en-US" w:bidi="hi-IN"/>
        </w:rPr>
        <w:t>“</w:t>
      </w:r>
      <w:r>
        <w:rPr>
          <w:rFonts w:ascii="Corbel" w:hAnsi="Corbel" w:cs="Corbel"/>
          <w:b/>
          <w:bCs/>
          <w:lang w:val="en-US" w:bidi="hi-IN"/>
        </w:rPr>
        <w:t>/sugar</w:t>
      </w:r>
      <w:r w:rsidR="00085C31">
        <w:rPr>
          <w:rFonts w:ascii="Corbel" w:hAnsi="Corbel" w:cs="Corbel"/>
          <w:lang w:val="en-US" w:bidi="hi-IN"/>
        </w:rPr>
        <w:t>”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31166" w:themeColor="accent1"/>
          <w:sz w:val="18"/>
          <w:szCs w:val="18"/>
          <w:lang w:bidi="hi-IN"/>
        </w:rPr>
      </w:pPr>
      <w:r w:rsidRPr="0056524D">
        <w:rPr>
          <w:rFonts w:ascii="Corbel" w:hAnsi="Corbel" w:cs="Corbel"/>
          <w:i/>
          <w:iCs/>
          <w:color w:val="B31166" w:themeColor="accent1"/>
          <w:sz w:val="18"/>
          <w:szCs w:val="18"/>
          <w:lang w:bidi="hi-IN"/>
        </w:rPr>
        <w:t>@Controller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public class </w:t>
      </w:r>
      <w:proofErr w:type="spellStart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MomController</w:t>
      </w:r>
      <w:proofErr w:type="spell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{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public </w:t>
      </w:r>
      <w:proofErr w:type="spellStart"/>
      <w:proofErr w:type="gramStart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MomController</w:t>
      </w:r>
      <w:proofErr w:type="spell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</w:t>
      </w:r>
      <w:proofErr w:type="gram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 {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System.</w:t>
      </w:r>
      <w:r w:rsidRPr="0056524D">
        <w:rPr>
          <w:rFonts w:ascii="Corbel" w:hAnsi="Corbel" w:cs="Corbel"/>
          <w:b/>
          <w:bCs/>
          <w:i/>
          <w:iCs/>
          <w:color w:val="7F6DB0" w:themeColor="text2" w:themeTint="99"/>
          <w:sz w:val="18"/>
          <w:szCs w:val="18"/>
          <w:lang w:bidi="hi-IN"/>
        </w:rPr>
        <w:t>out</w:t>
      </w: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.println</w:t>
      </w:r>
      <w:proofErr w:type="spell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("</w:t>
      </w:r>
      <w:proofErr w:type="spellStart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Contstructor</w:t>
      </w:r>
      <w:proofErr w:type="spell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called");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>}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31166" w:themeColor="accent1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56524D">
        <w:rPr>
          <w:rFonts w:ascii="Corbel" w:hAnsi="Corbel" w:cs="Corbel"/>
          <w:i/>
          <w:iCs/>
          <w:color w:val="B31166" w:themeColor="accent1"/>
          <w:sz w:val="18"/>
          <w:szCs w:val="18"/>
          <w:lang w:bidi="hi-IN"/>
        </w:rPr>
        <w:t>@</w:t>
      </w:r>
      <w:proofErr w:type="spellStart"/>
      <w:r w:rsidRPr="0056524D">
        <w:rPr>
          <w:rFonts w:ascii="Corbel" w:hAnsi="Corbel" w:cs="Corbel"/>
          <w:i/>
          <w:iCs/>
          <w:color w:val="B31166" w:themeColor="accent1"/>
          <w:sz w:val="18"/>
          <w:szCs w:val="18"/>
          <w:lang w:bidi="hi-IN"/>
        </w:rPr>
        <w:t>ResponseBody</w:t>
      </w:r>
      <w:proofErr w:type="spellEnd"/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31166" w:themeColor="accent1"/>
          <w:sz w:val="18"/>
          <w:szCs w:val="18"/>
          <w:lang w:bidi="hi-IN"/>
        </w:rPr>
      </w:pPr>
      <w:r w:rsidRPr="0056524D">
        <w:rPr>
          <w:rFonts w:ascii="Corbel" w:hAnsi="Corbel" w:cs="Corbel"/>
          <w:color w:val="B31166" w:themeColor="accent1"/>
          <w:sz w:val="18"/>
          <w:szCs w:val="18"/>
          <w:lang w:bidi="hi-IN"/>
        </w:rPr>
        <w:tab/>
      </w:r>
      <w:r w:rsidRPr="0056524D">
        <w:rPr>
          <w:rFonts w:ascii="Corbel" w:hAnsi="Corbel" w:cs="Corbel"/>
          <w:i/>
          <w:iCs/>
          <w:color w:val="B31166" w:themeColor="accent1"/>
          <w:sz w:val="18"/>
          <w:szCs w:val="18"/>
          <w:lang w:bidi="hi-IN"/>
        </w:rPr>
        <w:t>@</w:t>
      </w:r>
      <w:proofErr w:type="spellStart"/>
      <w:r w:rsidRPr="0056524D">
        <w:rPr>
          <w:rFonts w:ascii="Corbel" w:hAnsi="Corbel" w:cs="Corbel"/>
          <w:i/>
          <w:iCs/>
          <w:color w:val="B31166" w:themeColor="accent1"/>
          <w:sz w:val="18"/>
          <w:szCs w:val="18"/>
          <w:lang w:bidi="hi-IN"/>
        </w:rPr>
        <w:t>RequestMapping</w:t>
      </w:r>
      <w:proofErr w:type="spellEnd"/>
      <w:r w:rsidRPr="0056524D">
        <w:rPr>
          <w:rFonts w:ascii="Corbel" w:hAnsi="Corbel" w:cs="Corbel"/>
          <w:color w:val="B31166" w:themeColor="accent1"/>
          <w:sz w:val="18"/>
          <w:szCs w:val="18"/>
          <w:lang w:bidi="hi-IN"/>
        </w:rPr>
        <w:t>("/sugar")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public String </w:t>
      </w:r>
      <w:proofErr w:type="spellStart"/>
      <w:proofErr w:type="gramStart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giveSugar</w:t>
      </w:r>
      <w:proofErr w:type="spell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</w:t>
      </w:r>
      <w:proofErr w:type="gramEnd"/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 {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>return "Here is your sugar";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>}</w:t>
      </w:r>
    </w:p>
    <w:p w:rsidR="0056524D" w:rsidRPr="0056524D" w:rsidRDefault="0056524D" w:rsidP="0056524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</w:p>
    <w:p w:rsidR="001C06B1" w:rsidRPr="00A44F61" w:rsidRDefault="0056524D" w:rsidP="00A44F61">
      <w:pPr>
        <w:ind w:left="720"/>
        <w:rPr>
          <w:rFonts w:ascii="Corbel" w:hAnsi="Corbel" w:cs="Corbel"/>
          <w:color w:val="7F6DB0" w:themeColor="text2" w:themeTint="99"/>
          <w:sz w:val="18"/>
          <w:szCs w:val="18"/>
          <w:lang w:val="en-US" w:bidi="hi-IN"/>
        </w:rPr>
      </w:pPr>
      <w:r w:rsidRPr="0056524D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}</w:t>
      </w:r>
    </w:p>
    <w:p w:rsidR="0056524D" w:rsidRDefault="0056524D" w:rsidP="001C06B1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You have noticed that we have used two new annotation. So here is description of both of </w:t>
      </w:r>
      <w:proofErr w:type="gramStart"/>
      <w:r>
        <w:rPr>
          <w:rFonts w:ascii="Corbel" w:hAnsi="Corbel" w:cs="Corbel"/>
          <w:lang w:val="en-US" w:bidi="hi-IN"/>
        </w:rPr>
        <w:t>two :</w:t>
      </w:r>
      <w:proofErr w:type="gramEnd"/>
    </w:p>
    <w:p w:rsidR="0056524D" w:rsidRDefault="0056524D" w:rsidP="001C06B1">
      <w:pPr>
        <w:rPr>
          <w:rFonts w:ascii="Corbel" w:hAnsi="Corbel" w:cs="Corbel"/>
          <w:lang w:val="en-US" w:bidi="hi-IN"/>
        </w:rPr>
      </w:pPr>
    </w:p>
    <w:p w:rsidR="0056524D" w:rsidRDefault="0056524D" w:rsidP="0056524D">
      <w:pPr>
        <w:pStyle w:val="ListParagraph"/>
        <w:numPr>
          <w:ilvl w:val="0"/>
          <w:numId w:val="28"/>
        </w:numPr>
        <w:rPr>
          <w:rFonts w:ascii="Corbel" w:hAnsi="Corbel" w:cs="Corbel"/>
          <w:b/>
          <w:bCs/>
          <w:lang w:val="en-US" w:bidi="hi-IN"/>
        </w:rPr>
      </w:pPr>
      <w:r w:rsidRPr="0056524D">
        <w:rPr>
          <w:rFonts w:ascii="Corbel" w:hAnsi="Corbel" w:cs="Corbel"/>
          <w:b/>
          <w:bCs/>
          <w:lang w:val="en-US" w:bidi="hi-IN"/>
        </w:rPr>
        <w:t>@</w:t>
      </w:r>
      <w:proofErr w:type="spellStart"/>
      <w:r w:rsidRPr="0056524D">
        <w:rPr>
          <w:rFonts w:ascii="Corbel" w:hAnsi="Corbel" w:cs="Corbel"/>
          <w:b/>
          <w:bCs/>
          <w:lang w:val="en-US" w:bidi="hi-IN"/>
        </w:rPr>
        <w:t>ResponseBody</w:t>
      </w:r>
      <w:proofErr w:type="spellEnd"/>
    </w:p>
    <w:p w:rsidR="0056524D" w:rsidRDefault="0056524D" w:rsidP="0056524D">
      <w:pPr>
        <w:ind w:left="1440"/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This annotation is responsible to whatever string is returning by the method should be put inside the response body. So if the request arrived for </w:t>
      </w:r>
      <w:r>
        <w:rPr>
          <w:rFonts w:ascii="Corbel" w:hAnsi="Corbel" w:cs="Corbel"/>
          <w:b/>
          <w:bCs/>
          <w:lang w:val="en-US" w:bidi="hi-IN"/>
        </w:rPr>
        <w:t>/sugar</w:t>
      </w:r>
      <w:r>
        <w:rPr>
          <w:rFonts w:ascii="Corbel" w:hAnsi="Corbel" w:cs="Corbel"/>
          <w:lang w:val="en-US" w:bidi="hi-IN"/>
        </w:rPr>
        <w:t xml:space="preserve"> then the string which is returning the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giveSugar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  <w:r>
        <w:rPr>
          <w:rFonts w:ascii="Corbel" w:hAnsi="Corbel" w:cs="Corbel"/>
          <w:lang w:val="en-US" w:bidi="hi-IN"/>
        </w:rPr>
        <w:t xml:space="preserve"> method will be shown on the webpage as a response.</w:t>
      </w:r>
    </w:p>
    <w:p w:rsidR="001C06B1" w:rsidRPr="0056524D" w:rsidRDefault="0056524D" w:rsidP="001C06B1">
      <w:pPr>
        <w:pStyle w:val="ListParagraph"/>
        <w:numPr>
          <w:ilvl w:val="0"/>
          <w:numId w:val="28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>@</w:t>
      </w:r>
      <w:proofErr w:type="spellStart"/>
      <w:r>
        <w:rPr>
          <w:rFonts w:ascii="Corbel" w:hAnsi="Corbel" w:cs="Corbel"/>
          <w:b/>
          <w:bCs/>
          <w:lang w:val="en-US" w:bidi="hi-IN"/>
        </w:rPr>
        <w:t>RequestMapping</w:t>
      </w:r>
      <w:proofErr w:type="spellEnd"/>
      <w:r>
        <w:rPr>
          <w:rFonts w:ascii="Corbel" w:hAnsi="Corbel" w:cs="Corbel"/>
          <w:b/>
          <w:bCs/>
          <w:lang w:val="en-US" w:bidi="hi-IN"/>
        </w:rPr>
        <w:t>(“/sugar”)</w:t>
      </w:r>
    </w:p>
    <w:p w:rsidR="0056524D" w:rsidRDefault="0056524D" w:rsidP="0056524D">
      <w:pPr>
        <w:ind w:left="1440"/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As the name suggest, this annotation will be use to mention the request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for method. So whenever the “/sugar”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will be come together in the request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so the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giveSugar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  <w:r>
        <w:rPr>
          <w:rFonts w:ascii="Corbel" w:hAnsi="Corbel" w:cs="Corbel"/>
          <w:lang w:val="en-US" w:bidi="hi-IN"/>
        </w:rPr>
        <w:t xml:space="preserve"> method will be invoke.</w:t>
      </w:r>
    </w:p>
    <w:p w:rsidR="0056524D" w:rsidRDefault="0056524D" w:rsidP="0056524D">
      <w:pPr>
        <w:rPr>
          <w:rFonts w:ascii="Corbel" w:hAnsi="Corbel" w:cs="Corbel"/>
          <w:lang w:val="en-US" w:bidi="hi-IN"/>
        </w:rPr>
      </w:pPr>
    </w:p>
    <w:p w:rsidR="0056524D" w:rsidRDefault="0056524D" w:rsidP="0056524D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It’s time to run our application again but before do that let’s have look our </w:t>
      </w:r>
      <w:r>
        <w:rPr>
          <w:rFonts w:ascii="Corbel" w:hAnsi="Corbel" w:cs="Corbel"/>
          <w:b/>
          <w:bCs/>
          <w:lang w:val="en-US" w:bidi="hi-IN"/>
        </w:rPr>
        <w:t>web.xml</w:t>
      </w:r>
      <w:r>
        <w:rPr>
          <w:rFonts w:ascii="Corbel" w:hAnsi="Corbel" w:cs="Corbel"/>
          <w:lang w:val="en-US" w:bidi="hi-IN"/>
        </w:rPr>
        <w:t xml:space="preserve"> file for properly write the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>.</w:t>
      </w:r>
    </w:p>
    <w:p w:rsidR="0056524D" w:rsidRPr="00A44F61" w:rsidRDefault="00A44F61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56524D"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="0056524D"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</w:t>
      </w:r>
      <w:r w:rsidR="0056524D"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servlet-name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proofErr w:type="spellStart"/>
      <w:r w:rsidRPr="00A44F61">
        <w:rPr>
          <w:rFonts w:ascii="Corbel" w:hAnsi="Corbel" w:cs="Corbel"/>
          <w:color w:val="D9E8F7"/>
          <w:sz w:val="18"/>
          <w:szCs w:val="18"/>
          <w:highlight w:val="black"/>
          <w:u w:val="single"/>
          <w:lang w:bidi="hi-IN"/>
        </w:rPr>
        <w:t>frontcontroller</w:t>
      </w:r>
      <w:proofErr w:type="spellEnd"/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servlet-name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servlet-class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proofErr w:type="gramStart"/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org.springframework.web.servlet</w:t>
      </w:r>
      <w:proofErr w:type="gramEnd"/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.DispatcherServlet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servlet-class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load-on-</w:t>
      </w:r>
      <w:proofErr w:type="spellStart"/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startup</w:t>
      </w:r>
      <w:proofErr w:type="spellEnd"/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1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load-on-</w:t>
      </w:r>
      <w:proofErr w:type="spellStart"/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startup</w:t>
      </w:r>
      <w:proofErr w:type="spellEnd"/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A44F61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servlet-mapping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servlet-name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proofErr w:type="spellStart"/>
      <w:r w:rsidRPr="00A44F61">
        <w:rPr>
          <w:rFonts w:ascii="Corbel" w:hAnsi="Corbel" w:cs="Corbel"/>
          <w:color w:val="D9E8F7"/>
          <w:sz w:val="18"/>
          <w:szCs w:val="18"/>
          <w:highlight w:val="black"/>
          <w:u w:val="single"/>
          <w:lang w:bidi="hi-IN"/>
        </w:rPr>
        <w:t>frontcontroller</w:t>
      </w:r>
      <w:proofErr w:type="spellEnd"/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servlet-name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A44F61" w:rsidRDefault="0056524D" w:rsidP="0056524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</w:t>
      </w:r>
      <w:proofErr w:type="spellStart"/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url</w:t>
      </w:r>
      <w:proofErr w:type="spellEnd"/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-pattern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/</w:t>
      </w:r>
      <w:proofErr w:type="spellStart"/>
      <w:r w:rsid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my</w:t>
      </w: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home</w:t>
      </w:r>
      <w:proofErr w:type="spellEnd"/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>/*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proofErr w:type="spellStart"/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url</w:t>
      </w:r>
      <w:proofErr w:type="spellEnd"/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-pattern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56524D" w:rsidRPr="0056524D" w:rsidRDefault="0056524D" w:rsidP="0056524D">
      <w:pPr>
        <w:rPr>
          <w:rFonts w:ascii="Corbel" w:hAnsi="Corbel" w:cs="Corbel"/>
          <w:sz w:val="18"/>
          <w:szCs w:val="18"/>
          <w:lang w:val="en-US" w:bidi="hi-IN"/>
        </w:rPr>
      </w:pPr>
      <w:r w:rsidRPr="00A44F61">
        <w:rPr>
          <w:rFonts w:ascii="Corbel" w:hAnsi="Corbel" w:cs="Corbel"/>
          <w:color w:val="D9E8F7"/>
          <w:sz w:val="18"/>
          <w:szCs w:val="18"/>
          <w:highlight w:val="black"/>
          <w:lang w:bidi="hi-IN"/>
        </w:rPr>
        <w:tab/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&lt;/</w:t>
      </w:r>
      <w:r w:rsidRPr="00A44F61">
        <w:rPr>
          <w:rFonts w:ascii="Corbel" w:hAnsi="Corbel" w:cs="Corbel"/>
          <w:b/>
          <w:bCs/>
          <w:color w:val="03A8D8"/>
          <w:sz w:val="18"/>
          <w:szCs w:val="18"/>
          <w:highlight w:val="black"/>
          <w:lang w:bidi="hi-IN"/>
        </w:rPr>
        <w:t>servlet-mapping</w:t>
      </w:r>
      <w:r w:rsidRP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>&gt;</w:t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  <w:r w:rsidR="00A44F61">
        <w:rPr>
          <w:rFonts w:ascii="Corbel" w:hAnsi="Corbel" w:cs="Corbel"/>
          <w:color w:val="808080"/>
          <w:sz w:val="18"/>
          <w:szCs w:val="18"/>
          <w:highlight w:val="black"/>
          <w:lang w:bidi="hi-IN"/>
        </w:rPr>
        <w:tab/>
      </w:r>
    </w:p>
    <w:p w:rsidR="001C06B1" w:rsidRDefault="00A44F61" w:rsidP="00A44F61">
      <w:pPr>
        <w:pStyle w:val="ListParagraph"/>
        <w:numPr>
          <w:ilvl w:val="0"/>
          <w:numId w:val="29"/>
        </w:numPr>
        <w:rPr>
          <w:rFonts w:ascii="Corbel" w:hAnsi="Corbel" w:cs="Corbel"/>
          <w:lang w:val="en-US" w:bidi="hi-IN"/>
        </w:rPr>
      </w:pPr>
      <w:r w:rsidRPr="00A44F61">
        <w:rPr>
          <w:rFonts w:ascii="Corbel" w:hAnsi="Corbel" w:cs="Corbel"/>
          <w:b/>
          <w:bCs/>
          <w:lang w:val="en-US" w:bidi="hi-IN"/>
        </w:rPr>
        <w:lastRenderedPageBreak/>
        <w:t xml:space="preserve">Project Name </w:t>
      </w:r>
      <w:r>
        <w:rPr>
          <w:rFonts w:ascii="Corbel" w:hAnsi="Corbel" w:cs="Corbel"/>
          <w:b/>
          <w:bCs/>
          <w:lang w:val="en-US" w:bidi="hi-IN"/>
        </w:rPr>
        <w:tab/>
      </w:r>
      <w:r>
        <w:rPr>
          <w:rFonts w:ascii="Corbel" w:hAnsi="Corbel" w:cs="Corbel"/>
          <w:b/>
          <w:bCs/>
          <w:lang w:val="en-US" w:bidi="hi-IN"/>
        </w:rPr>
        <w:tab/>
      </w:r>
      <w:r>
        <w:rPr>
          <w:rFonts w:ascii="Corbel" w:hAnsi="Corbel" w:cs="Corbel"/>
          <w:b/>
          <w:bCs/>
          <w:lang w:val="en-US" w:bidi="hi-IN"/>
        </w:rPr>
        <w:tab/>
      </w:r>
      <w:r w:rsidRPr="00A44F61">
        <w:rPr>
          <w:rFonts w:ascii="Corbel" w:hAnsi="Corbel" w:cs="Corbel"/>
          <w:b/>
          <w:bCs/>
          <w:lang w:val="en-US" w:bidi="hi-IN"/>
        </w:rPr>
        <w:t>:</w:t>
      </w:r>
      <w:r w:rsidRPr="00A44F61"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ab/>
        <w:t>home</w:t>
      </w:r>
    </w:p>
    <w:p w:rsidR="00A44F61" w:rsidRDefault="00A44F61" w:rsidP="00A44F61">
      <w:pPr>
        <w:pStyle w:val="ListParagraph"/>
        <w:numPr>
          <w:ilvl w:val="0"/>
          <w:numId w:val="29"/>
        </w:numPr>
        <w:rPr>
          <w:rFonts w:ascii="Corbel" w:hAnsi="Corbel" w:cs="Corbel"/>
          <w:lang w:val="en-US" w:bidi="hi-IN"/>
        </w:rPr>
      </w:pPr>
      <w:r w:rsidRPr="00A44F61">
        <w:rPr>
          <w:rFonts w:ascii="Corbel" w:hAnsi="Corbel" w:cs="Corbel"/>
          <w:b/>
          <w:bCs/>
          <w:lang w:val="en-US" w:bidi="hi-IN"/>
        </w:rPr>
        <w:t>Front Controller Mapping</w:t>
      </w:r>
      <w:r>
        <w:rPr>
          <w:rFonts w:ascii="Corbel" w:hAnsi="Corbel" w:cs="Corbel"/>
          <w:b/>
          <w:bCs/>
          <w:lang w:val="en-US" w:bidi="hi-IN"/>
        </w:rPr>
        <w:tab/>
      </w:r>
      <w:r w:rsidRPr="00A44F61">
        <w:rPr>
          <w:rFonts w:ascii="Corbel" w:hAnsi="Corbel" w:cs="Corbel"/>
          <w:b/>
          <w:bCs/>
          <w:lang w:val="en-US" w:bidi="hi-IN"/>
        </w:rPr>
        <w:t>:</w:t>
      </w:r>
      <w:r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ab/>
        <w:t>/</w:t>
      </w:r>
      <w:proofErr w:type="spellStart"/>
      <w:r>
        <w:rPr>
          <w:rFonts w:ascii="Corbel" w:hAnsi="Corbel" w:cs="Corbel"/>
          <w:lang w:val="en-US" w:bidi="hi-IN"/>
        </w:rPr>
        <w:t>myhome</w:t>
      </w:r>
      <w:proofErr w:type="spellEnd"/>
      <w:r>
        <w:rPr>
          <w:rFonts w:ascii="Corbel" w:hAnsi="Corbel" w:cs="Corbel"/>
          <w:lang w:val="en-US" w:bidi="hi-IN"/>
        </w:rPr>
        <w:t>/*</w:t>
      </w:r>
    </w:p>
    <w:p w:rsidR="00A44F61" w:rsidRDefault="00A44F61" w:rsidP="00A44F61">
      <w:pPr>
        <w:pStyle w:val="ListParagraph"/>
        <w:numPr>
          <w:ilvl w:val="0"/>
          <w:numId w:val="29"/>
        </w:numPr>
        <w:rPr>
          <w:rFonts w:ascii="Corbel" w:hAnsi="Corbel" w:cs="Corbel"/>
          <w:lang w:val="en-US" w:bidi="hi-IN"/>
        </w:rPr>
      </w:pPr>
      <w:r w:rsidRPr="00A44F61">
        <w:rPr>
          <w:rFonts w:ascii="Corbel" w:hAnsi="Corbel" w:cs="Corbel"/>
          <w:b/>
          <w:bCs/>
          <w:lang w:val="en-US" w:bidi="hi-IN"/>
        </w:rPr>
        <w:t xml:space="preserve">Controller Mapping </w:t>
      </w:r>
      <w:r>
        <w:rPr>
          <w:rFonts w:ascii="Corbel" w:hAnsi="Corbel" w:cs="Corbel"/>
          <w:b/>
          <w:bCs/>
          <w:lang w:val="en-US" w:bidi="hi-IN"/>
        </w:rPr>
        <w:tab/>
      </w:r>
      <w:r>
        <w:rPr>
          <w:rFonts w:ascii="Corbel" w:hAnsi="Corbel" w:cs="Corbel"/>
          <w:b/>
          <w:bCs/>
          <w:lang w:val="en-US" w:bidi="hi-IN"/>
        </w:rPr>
        <w:tab/>
      </w:r>
      <w:r w:rsidRPr="00A44F61">
        <w:rPr>
          <w:rFonts w:ascii="Corbel" w:hAnsi="Corbel" w:cs="Corbel"/>
          <w:b/>
          <w:bCs/>
          <w:lang w:val="en-US" w:bidi="hi-IN"/>
        </w:rPr>
        <w:t>:</w:t>
      </w:r>
      <w:r>
        <w:rPr>
          <w:rFonts w:ascii="Corbel" w:hAnsi="Corbel" w:cs="Corbel"/>
          <w:b/>
          <w:bCs/>
          <w:lang w:val="en-US" w:bidi="hi-IN"/>
        </w:rPr>
        <w:tab/>
      </w:r>
      <w:r>
        <w:rPr>
          <w:rFonts w:ascii="Corbel" w:hAnsi="Corbel" w:cs="Corbel"/>
          <w:lang w:val="en-US" w:bidi="hi-IN"/>
        </w:rPr>
        <w:t>/sugar</w:t>
      </w:r>
    </w:p>
    <w:p w:rsidR="00A44F61" w:rsidRDefault="00A44F61" w:rsidP="00A44F61">
      <w:pPr>
        <w:ind w:left="360"/>
        <w:rPr>
          <w:rFonts w:ascii="Corbel" w:hAnsi="Corbel" w:cs="Corbel"/>
          <w:lang w:val="en-US" w:bidi="hi-IN"/>
        </w:rPr>
      </w:pPr>
    </w:p>
    <w:p w:rsidR="00A44F61" w:rsidRDefault="00A44F61" w:rsidP="00A44F61">
      <w:pPr>
        <w:ind w:left="360"/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So the complete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will </w:t>
      </w:r>
      <w:proofErr w:type="gramStart"/>
      <w:r>
        <w:rPr>
          <w:rFonts w:ascii="Corbel" w:hAnsi="Corbel" w:cs="Corbel"/>
          <w:lang w:val="en-US" w:bidi="hi-IN"/>
        </w:rPr>
        <w:t>be :</w:t>
      </w:r>
      <w:proofErr w:type="gramEnd"/>
    </w:p>
    <w:p w:rsidR="00A44F61" w:rsidRDefault="00A44F61" w:rsidP="00A44F61">
      <w:pPr>
        <w:ind w:left="360"/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hyperlink r:id="rId8" w:history="1">
        <w:r w:rsidR="00AF653E" w:rsidRPr="00BA58CA">
          <w:rPr>
            <w:rStyle w:val="Hyperlink"/>
            <w:rFonts w:ascii="Corbel" w:hAnsi="Corbel" w:cs="Corbel"/>
            <w:lang w:val="en-US" w:bidi="hi-IN"/>
          </w:rPr>
          <w:t>http://localhost:2020/home/myhome/sugar</w:t>
        </w:r>
      </w:hyperlink>
    </w:p>
    <w:p w:rsidR="00AF653E" w:rsidRDefault="00AF653E" w:rsidP="00A44F61">
      <w:pPr>
        <w:ind w:left="360"/>
        <w:rPr>
          <w:rFonts w:ascii="Corbel" w:hAnsi="Corbel" w:cs="Corbel"/>
          <w:lang w:val="en-US" w:bidi="hi-IN"/>
        </w:rPr>
      </w:pPr>
    </w:p>
    <w:p w:rsidR="00AF653E" w:rsidRDefault="00AF653E" w:rsidP="00A44F61">
      <w:pPr>
        <w:ind w:left="360"/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So hopefully your webpage should display the message sent by </w:t>
      </w:r>
      <w:r w:rsidR="00427BC4">
        <w:rPr>
          <w:rFonts w:ascii="Corbel" w:hAnsi="Corbel" w:cs="Corbel"/>
          <w:lang w:val="en-US" w:bidi="hi-IN"/>
        </w:rPr>
        <w:t xml:space="preserve">the </w:t>
      </w:r>
      <w:proofErr w:type="spellStart"/>
      <w:r w:rsidR="00427BC4">
        <w:rPr>
          <w:rFonts w:ascii="Corbel" w:hAnsi="Corbel" w:cs="Corbel"/>
          <w:lang w:val="en-US" w:bidi="hi-IN"/>
        </w:rPr>
        <w:t>MomController</w:t>
      </w:r>
      <w:proofErr w:type="spellEnd"/>
      <w:r w:rsidR="00427BC4">
        <w:rPr>
          <w:rFonts w:ascii="Corbel" w:hAnsi="Corbel" w:cs="Corbel"/>
          <w:lang w:val="en-US" w:bidi="hi-IN"/>
        </w:rPr>
        <w:t xml:space="preserve"> as response.</w:t>
      </w:r>
    </w:p>
    <w:p w:rsidR="00427BC4" w:rsidRDefault="00427BC4" w:rsidP="00A44F61">
      <w:pPr>
        <w:ind w:left="360"/>
        <w:rPr>
          <w:rFonts w:ascii="Corbel" w:hAnsi="Corbel" w:cs="Corbel"/>
          <w:lang w:val="en-US" w:bidi="hi-IN"/>
        </w:rPr>
      </w:pPr>
    </w:p>
    <w:p w:rsidR="00427BC4" w:rsidRPr="00427BC4" w:rsidRDefault="00427BC4" w:rsidP="00A44F61">
      <w:pPr>
        <w:ind w:left="360"/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Your exercise is to create </w:t>
      </w:r>
      <w:proofErr w:type="spellStart"/>
      <w:r>
        <w:rPr>
          <w:rFonts w:ascii="Corbel" w:hAnsi="Corbel" w:cs="Corbel"/>
          <w:b/>
          <w:bCs/>
          <w:lang w:val="en-US" w:bidi="hi-IN"/>
        </w:rPr>
        <w:t>SonController</w:t>
      </w:r>
      <w:proofErr w:type="spellEnd"/>
      <w:r>
        <w:rPr>
          <w:rFonts w:ascii="Corbel" w:hAnsi="Corbel" w:cs="Corbel"/>
          <w:b/>
          <w:bCs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and </w:t>
      </w:r>
      <w:r>
        <w:rPr>
          <w:rFonts w:ascii="Corbel" w:hAnsi="Corbel" w:cs="Corbel"/>
          <w:b/>
          <w:bCs/>
          <w:lang w:val="en-US" w:bidi="hi-IN"/>
        </w:rPr>
        <w:t>DaughterController.</w:t>
      </w:r>
      <w:bookmarkStart w:id="0" w:name="_GoBack"/>
      <w:bookmarkEnd w:id="0"/>
    </w:p>
    <w:sectPr w:rsidR="00427BC4" w:rsidRPr="00427BC4" w:rsidSect="00A002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6DD" w:rsidRDefault="009856DD" w:rsidP="00A002BA">
      <w:pPr>
        <w:spacing w:after="0" w:line="240" w:lineRule="auto"/>
      </w:pPr>
      <w:r>
        <w:separator/>
      </w:r>
    </w:p>
  </w:endnote>
  <w:endnote w:type="continuationSeparator" w:id="0">
    <w:p w:rsidR="009856DD" w:rsidRDefault="009856DD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6DD" w:rsidRDefault="009856DD" w:rsidP="00A002BA">
      <w:pPr>
        <w:spacing w:after="0" w:line="240" w:lineRule="auto"/>
      </w:pPr>
      <w:r>
        <w:separator/>
      </w:r>
    </w:p>
  </w:footnote>
  <w:footnote w:type="continuationSeparator" w:id="0">
    <w:p w:rsidR="009856DD" w:rsidRDefault="009856DD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20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142A">
      <w:rPr>
        <w:rFonts w:ascii="Algerian" w:hAnsi="Algerian"/>
        <w:sz w:val="32"/>
        <w:szCs w:val="32"/>
      </w:rPr>
      <w:t xml:space="preserve">Creating </w:t>
    </w:r>
    <w:r w:rsidR="00172CD2">
      <w:rPr>
        <w:rFonts w:ascii="Algerian" w:hAnsi="Algerian"/>
        <w:sz w:val="32"/>
        <w:szCs w:val="32"/>
      </w:rPr>
      <w:t>Controller</w:t>
    </w:r>
  </w:p>
  <w:p w:rsidR="0028142A" w:rsidRPr="00A002BA" w:rsidRDefault="0028142A">
    <w:pPr>
      <w:pStyle w:val="Header"/>
      <w:rPr>
        <w:rFonts w:ascii="Algerian" w:hAnsi="Algeri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5"/>
  </w:num>
  <w:num w:numId="5">
    <w:abstractNumId w:val="7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1"/>
  </w:num>
  <w:num w:numId="11">
    <w:abstractNumId w:val="6"/>
  </w:num>
  <w:num w:numId="12">
    <w:abstractNumId w:val="26"/>
  </w:num>
  <w:num w:numId="13">
    <w:abstractNumId w:val="23"/>
  </w:num>
  <w:num w:numId="14">
    <w:abstractNumId w:val="28"/>
  </w:num>
  <w:num w:numId="15">
    <w:abstractNumId w:val="14"/>
  </w:num>
  <w:num w:numId="16">
    <w:abstractNumId w:val="3"/>
  </w:num>
  <w:num w:numId="17">
    <w:abstractNumId w:val="19"/>
  </w:num>
  <w:num w:numId="18">
    <w:abstractNumId w:val="2"/>
  </w:num>
  <w:num w:numId="19">
    <w:abstractNumId w:val="24"/>
  </w:num>
  <w:num w:numId="20">
    <w:abstractNumId w:val="11"/>
  </w:num>
  <w:num w:numId="21">
    <w:abstractNumId w:val="9"/>
  </w:num>
  <w:num w:numId="22">
    <w:abstractNumId w:val="5"/>
  </w:num>
  <w:num w:numId="23">
    <w:abstractNumId w:val="20"/>
  </w:num>
  <w:num w:numId="24">
    <w:abstractNumId w:val="25"/>
  </w:num>
  <w:num w:numId="25">
    <w:abstractNumId w:val="0"/>
  </w:num>
  <w:num w:numId="26">
    <w:abstractNumId w:val="4"/>
  </w:num>
  <w:num w:numId="27">
    <w:abstractNumId w:val="22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21121"/>
    <w:rsid w:val="00040D8D"/>
    <w:rsid w:val="00042FAF"/>
    <w:rsid w:val="000460E6"/>
    <w:rsid w:val="00046357"/>
    <w:rsid w:val="00054B73"/>
    <w:rsid w:val="00061C63"/>
    <w:rsid w:val="00064376"/>
    <w:rsid w:val="00082045"/>
    <w:rsid w:val="00085C31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60549"/>
    <w:rsid w:val="00160708"/>
    <w:rsid w:val="00172CD2"/>
    <w:rsid w:val="00190718"/>
    <w:rsid w:val="001A0529"/>
    <w:rsid w:val="001C06B1"/>
    <w:rsid w:val="001C26C4"/>
    <w:rsid w:val="001C2AF4"/>
    <w:rsid w:val="001D439D"/>
    <w:rsid w:val="001D6D8B"/>
    <w:rsid w:val="002258D2"/>
    <w:rsid w:val="00242154"/>
    <w:rsid w:val="00246E97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C3FB0"/>
    <w:rsid w:val="002D0119"/>
    <w:rsid w:val="002E1DE8"/>
    <w:rsid w:val="003057F3"/>
    <w:rsid w:val="00306159"/>
    <w:rsid w:val="00327C09"/>
    <w:rsid w:val="00337D6C"/>
    <w:rsid w:val="00345167"/>
    <w:rsid w:val="003465B5"/>
    <w:rsid w:val="003653E3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27BC4"/>
    <w:rsid w:val="0044377F"/>
    <w:rsid w:val="00453967"/>
    <w:rsid w:val="00482C85"/>
    <w:rsid w:val="00496DE0"/>
    <w:rsid w:val="004B3FF1"/>
    <w:rsid w:val="004D3F0E"/>
    <w:rsid w:val="004F412B"/>
    <w:rsid w:val="00507681"/>
    <w:rsid w:val="00517EDE"/>
    <w:rsid w:val="00525839"/>
    <w:rsid w:val="005309A3"/>
    <w:rsid w:val="00533F30"/>
    <w:rsid w:val="00540AD0"/>
    <w:rsid w:val="00541B40"/>
    <w:rsid w:val="005449D9"/>
    <w:rsid w:val="0056524D"/>
    <w:rsid w:val="00583B88"/>
    <w:rsid w:val="00592F95"/>
    <w:rsid w:val="00597FDC"/>
    <w:rsid w:val="005A2279"/>
    <w:rsid w:val="005B114A"/>
    <w:rsid w:val="005D0BDC"/>
    <w:rsid w:val="005D20B9"/>
    <w:rsid w:val="0060018C"/>
    <w:rsid w:val="00601F80"/>
    <w:rsid w:val="00634E19"/>
    <w:rsid w:val="00664222"/>
    <w:rsid w:val="00692220"/>
    <w:rsid w:val="006C5239"/>
    <w:rsid w:val="006C5C43"/>
    <w:rsid w:val="006E0249"/>
    <w:rsid w:val="006E54DB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D582D"/>
    <w:rsid w:val="007F09EB"/>
    <w:rsid w:val="00810478"/>
    <w:rsid w:val="00813DE8"/>
    <w:rsid w:val="008151DE"/>
    <w:rsid w:val="008248F3"/>
    <w:rsid w:val="00830EA6"/>
    <w:rsid w:val="00834341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76F44"/>
    <w:rsid w:val="009854EF"/>
    <w:rsid w:val="009856DD"/>
    <w:rsid w:val="009A27EF"/>
    <w:rsid w:val="009C0041"/>
    <w:rsid w:val="009D06D1"/>
    <w:rsid w:val="009D5720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44F61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E226F"/>
    <w:rsid w:val="00BF505D"/>
    <w:rsid w:val="00C01888"/>
    <w:rsid w:val="00C10212"/>
    <w:rsid w:val="00C13997"/>
    <w:rsid w:val="00C31E74"/>
    <w:rsid w:val="00C5661A"/>
    <w:rsid w:val="00C64E28"/>
    <w:rsid w:val="00C8023D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37F32"/>
    <w:rsid w:val="00D46BA4"/>
    <w:rsid w:val="00D86A77"/>
    <w:rsid w:val="00DB131E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85FC3"/>
    <w:rsid w:val="00E94542"/>
    <w:rsid w:val="00EA4DBF"/>
    <w:rsid w:val="00EB0693"/>
    <w:rsid w:val="00EC7F1A"/>
    <w:rsid w:val="00EE3BD6"/>
    <w:rsid w:val="00EE7688"/>
    <w:rsid w:val="00F06BC7"/>
    <w:rsid w:val="00F06EFE"/>
    <w:rsid w:val="00F07413"/>
    <w:rsid w:val="00F17064"/>
    <w:rsid w:val="00F435F6"/>
    <w:rsid w:val="00F56460"/>
    <w:rsid w:val="00F57FC1"/>
    <w:rsid w:val="00F66396"/>
    <w:rsid w:val="00F719E2"/>
    <w:rsid w:val="00F813C2"/>
    <w:rsid w:val="00F83606"/>
    <w:rsid w:val="00F950EA"/>
    <w:rsid w:val="00F977ED"/>
    <w:rsid w:val="00FB61E2"/>
    <w:rsid w:val="00FC34A6"/>
    <w:rsid w:val="00FC66DE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A4F65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20/home/myhome/sug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16</cp:revision>
  <dcterms:created xsi:type="dcterms:W3CDTF">2022-08-15T10:49:00Z</dcterms:created>
  <dcterms:modified xsi:type="dcterms:W3CDTF">2022-08-20T19:32:00Z</dcterms:modified>
</cp:coreProperties>
</file>