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C6F" w:rsidP="003C218E" w:rsidRDefault="00272C6F" w14:paraId="0CA30F7F" w14:textId="57E105D4">
      <w:pPr>
        <w:jc w:val="center"/>
        <w:rPr>
          <w:b w:val="1"/>
          <w:bCs w:val="1"/>
          <w:sz w:val="36"/>
          <w:szCs w:val="36"/>
        </w:rPr>
      </w:pPr>
      <w:r w:rsidRPr="54FA0597" w:rsidR="00272C6F">
        <w:rPr>
          <w:b w:val="1"/>
          <w:bCs w:val="1"/>
          <w:sz w:val="36"/>
          <w:szCs w:val="36"/>
        </w:rPr>
        <w:t>Solid Design Principles ISP Activity</w:t>
      </w:r>
    </w:p>
    <w:p w:rsidR="00AC1EB7" w:rsidP="6DCD74BA" w:rsidRDefault="00AC1EB7" w14:paraId="2BE432D8" w14:textId="5ABFA774">
      <w:pPr>
        <w:jc w:val="both"/>
        <w:rPr>
          <w:rFonts w:cs="Calibri" w:cstheme="minorAscii"/>
          <w:sz w:val="24"/>
          <w:szCs w:val="24"/>
        </w:rPr>
      </w:pPr>
      <w:r w:rsidRPr="6DCD74BA" w:rsidR="00AC1EB7">
        <w:rPr>
          <w:rFonts w:cs="Calibri" w:cstheme="minorAscii"/>
          <w:sz w:val="24"/>
          <w:szCs w:val="24"/>
        </w:rPr>
        <w:t>A Payment App is specification is given as like below</w:t>
      </w:r>
    </w:p>
    <w:p w:rsidR="00AC1EB7" w:rsidP="00AC1EB7" w:rsidRDefault="00AC1EB7" w14:paraId="79849F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UPIPayments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1EB7" w:rsidP="00AC1EB7" w:rsidRDefault="00AC1EB7" w14:paraId="6FE9B0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1EB7" w:rsidP="00AC1EB7" w:rsidRDefault="00AC1EB7" w14:paraId="731C55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EB7" w:rsidP="00AC1EB7" w:rsidRDefault="00AC1EB7" w14:paraId="21035B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1EB7" w:rsidP="00AC1EB7" w:rsidRDefault="00AC1EB7" w14:paraId="18DA16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getScratchCard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EB7" w:rsidP="00AC1EB7" w:rsidRDefault="00AC1EB7" w14:paraId="019BB7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C1EB7" w:rsidP="00AC1EB7" w:rsidRDefault="00AC1EB7" w14:paraId="4DE824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getCashBackAsCreditBalance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1EB7" w:rsidP="6DCD74BA" w:rsidRDefault="00AC1EB7" w14:paraId="189B50C4" w14:textId="45090B4F">
      <w:pPr>
        <w:jc w:val="both"/>
        <w:rPr>
          <w:rFonts w:cs="Calibri" w:cstheme="minorAscii"/>
          <w:sz w:val="24"/>
          <w:szCs w:val="24"/>
        </w:rPr>
      </w:pPr>
      <w:r w:rsidRPr="6DCD74BA" w:rsidR="00AC1EB7">
        <w:rPr>
          <w:rFonts w:ascii="Consolas" w:hAnsi="Consolas" w:cs="Consolas"/>
          <w:color w:val="000000" w:themeColor="text1" w:themeTint="FF" w:themeShade="FF"/>
          <w:sz w:val="20"/>
          <w:szCs w:val="20"/>
        </w:rPr>
        <w:t>}</w:t>
      </w:r>
    </w:p>
    <w:p w:rsidR="00AC1EB7" w:rsidP="6DCD74BA" w:rsidRDefault="00AC1EB7" w14:paraId="19761DE3" w14:textId="5943E398">
      <w:pPr>
        <w:jc w:val="both"/>
        <w:rPr>
          <w:rFonts w:cs="Calibri" w:cstheme="minorAscii"/>
          <w:sz w:val="24"/>
          <w:szCs w:val="24"/>
        </w:rPr>
      </w:pPr>
      <w:r w:rsidRPr="6DCD74BA" w:rsidR="00AC1EB7">
        <w:rPr>
          <w:rFonts w:cs="Calibri" w:cstheme="minorAscii"/>
          <w:sz w:val="24"/>
          <w:szCs w:val="24"/>
        </w:rPr>
        <w:t xml:space="preserve">But you see some </w:t>
      </w:r>
      <w:proofErr w:type="spellStart"/>
      <w:r w:rsidRPr="6DCD74BA" w:rsidR="00AC1EB7">
        <w:rPr>
          <w:rFonts w:cs="Calibri" w:cstheme="minorAscii"/>
          <w:sz w:val="24"/>
          <w:szCs w:val="24"/>
        </w:rPr>
        <w:t>UPIPayments</w:t>
      </w:r>
      <w:proofErr w:type="spellEnd"/>
      <w:r w:rsidRPr="6DCD74BA" w:rsidR="00AC1EB7">
        <w:rPr>
          <w:rFonts w:cs="Calibri" w:cstheme="minorAscii"/>
          <w:sz w:val="24"/>
          <w:szCs w:val="24"/>
        </w:rPr>
        <w:t xml:space="preserve"> apps like </w:t>
      </w:r>
      <w:proofErr w:type="spellStart"/>
      <w:r w:rsidRPr="6DCD74BA" w:rsidR="00AC1EB7">
        <w:rPr>
          <w:rFonts w:cs="Calibri" w:cstheme="minorAscii"/>
          <w:sz w:val="24"/>
          <w:szCs w:val="24"/>
        </w:rPr>
        <w:t>GooglePay</w:t>
      </w:r>
      <w:proofErr w:type="spellEnd"/>
      <w:r w:rsidRPr="6DCD74BA" w:rsidR="00AC1EB7">
        <w:rPr>
          <w:rFonts w:cs="Calibri" w:cstheme="minorAscii"/>
          <w:sz w:val="24"/>
          <w:szCs w:val="24"/>
        </w:rPr>
        <w:t xml:space="preserve"> support all these features and some UPI Payments not supported all these features for example ABC UPI App not supports </w:t>
      </w:r>
      <w:proofErr w:type="spellStart"/>
      <w:r w:rsidRPr="6DCD74BA" w:rsidR="00AC1EB7">
        <w:rPr>
          <w:rFonts w:cs="Calibri" w:cstheme="minorAscii"/>
          <w:sz w:val="24"/>
          <w:szCs w:val="24"/>
        </w:rPr>
        <w:t>getCashbackasCreditBalance</w:t>
      </w:r>
      <w:proofErr w:type="spellEnd"/>
      <w:r w:rsidRPr="6DCD74BA" w:rsidR="00AC1EB7">
        <w:rPr>
          <w:rFonts w:cs="Calibri" w:cstheme="minorAscii"/>
          <w:sz w:val="24"/>
          <w:szCs w:val="24"/>
        </w:rPr>
        <w:t xml:space="preserve">() feature. </w:t>
      </w:r>
      <w:r w:rsidRPr="6DCD74BA" w:rsidR="00AC1EB7">
        <w:rPr>
          <w:rFonts w:cs="Calibri" w:cstheme="minorAscii"/>
          <w:sz w:val="24"/>
          <w:szCs w:val="24"/>
        </w:rPr>
        <w:t xml:space="preserve">so here we </w:t>
      </w:r>
      <w:bookmarkStart w:name="_Int_Epbj3P4Y" w:id="164591505"/>
      <w:r w:rsidRPr="6DCD74BA" w:rsidR="00AC1EB7">
        <w:rPr>
          <w:rFonts w:cs="Calibri" w:cstheme="minorAscii"/>
          <w:sz w:val="24"/>
          <w:szCs w:val="24"/>
        </w:rPr>
        <w:t>should not</w:t>
      </w:r>
      <w:bookmarkEnd w:id="164591505"/>
      <w:r w:rsidRPr="6DCD74BA" w:rsidR="00AC1EB7">
        <w:rPr>
          <w:rFonts w:cs="Calibri" w:cstheme="minorAscii"/>
          <w:sz w:val="24"/>
          <w:szCs w:val="24"/>
        </w:rPr>
        <w:t xml:space="preserve"> force client </w:t>
      </w:r>
      <w:r w:rsidRPr="6DCD74BA" w:rsidR="00AC1EB7">
        <w:rPr>
          <w:rFonts w:cs="Calibri" w:cstheme="minorAscii"/>
          <w:sz w:val="24"/>
          <w:szCs w:val="24"/>
        </w:rPr>
        <w:t>ABC UPI App</w:t>
      </w:r>
      <w:r w:rsidRPr="6DCD74BA" w:rsidR="00AC1EB7">
        <w:rPr>
          <w:rFonts w:cs="Calibri" w:cstheme="minorAscii"/>
          <w:sz w:val="24"/>
          <w:szCs w:val="24"/>
        </w:rPr>
        <w:t xml:space="preserve"> to override this method by </w:t>
      </w:r>
      <w:proofErr w:type="spellStart"/>
      <w:r w:rsidRPr="6DCD74BA" w:rsidR="00AC1EB7">
        <w:rPr>
          <w:rFonts w:cs="Calibri" w:cstheme="minorAscii"/>
          <w:sz w:val="24"/>
          <w:szCs w:val="24"/>
        </w:rPr>
        <w:t>implementating</w:t>
      </w:r>
      <w:proofErr w:type="spellEnd"/>
      <w:r w:rsidRPr="6DCD74BA" w:rsidR="00AC1EB7">
        <w:rPr>
          <w:rFonts w:cs="Calibri" w:cstheme="minorAscii"/>
          <w:sz w:val="24"/>
          <w:szCs w:val="24"/>
        </w:rPr>
        <w:t xml:space="preserve"> </w:t>
      </w:r>
      <w:proofErr w:type="spellStart"/>
      <w:r w:rsidRPr="6DCD74BA" w:rsidR="00AC1EB7">
        <w:rPr>
          <w:rFonts w:cs="Calibri" w:cstheme="minorAscii"/>
          <w:sz w:val="24"/>
          <w:szCs w:val="24"/>
        </w:rPr>
        <w:t>UPIPayments</w:t>
      </w:r>
      <w:proofErr w:type="spellEnd"/>
      <w:r w:rsidRPr="6DCD74BA" w:rsidR="00AC1EB7">
        <w:rPr>
          <w:rFonts w:cs="Calibri" w:cstheme="minorAscii"/>
          <w:sz w:val="24"/>
          <w:szCs w:val="24"/>
        </w:rPr>
        <w:t xml:space="preserve"> .</w:t>
      </w:r>
    </w:p>
    <w:p w:rsidRPr="0040089A" w:rsidR="00AC1EB7" w:rsidP="6DCD74BA" w:rsidRDefault="00AC1EB7" w14:paraId="63654728" w14:textId="4253B2E8">
      <w:pPr>
        <w:jc w:val="both"/>
        <w:rPr>
          <w:rFonts w:cs="Calibri" w:cstheme="minorAscii"/>
          <w:i w:val="1"/>
          <w:iCs w:val="1"/>
          <w:sz w:val="24"/>
          <w:szCs w:val="24"/>
        </w:rPr>
      </w:pPr>
      <w:r w:rsidRPr="6DCD74BA" w:rsidR="00AC1EB7">
        <w:rPr>
          <w:rFonts w:cs="Calibri" w:cstheme="minorAscii"/>
          <w:sz w:val="24"/>
          <w:szCs w:val="24"/>
        </w:rPr>
        <w:t xml:space="preserve">By </w:t>
      </w:r>
      <w:r w:rsidRPr="6DCD74BA" w:rsidR="00AC1EB7">
        <w:rPr>
          <w:rFonts w:cs="Calibri" w:cstheme="minorAscii"/>
          <w:sz w:val="24"/>
          <w:szCs w:val="24"/>
        </w:rPr>
        <w:t>observing</w:t>
      </w:r>
      <w:r w:rsidRPr="6DCD74BA" w:rsidR="00AC1EB7">
        <w:rPr>
          <w:rFonts w:cs="Calibri" w:cstheme="minorAscii"/>
          <w:sz w:val="24"/>
          <w:szCs w:val="24"/>
        </w:rPr>
        <w:t xml:space="preserve"> the above scenario </w:t>
      </w:r>
      <w:proofErr w:type="spellStart"/>
      <w:r w:rsidRPr="6DCD74BA" w:rsidR="00AC1EB7">
        <w:rPr>
          <w:rFonts w:cs="Calibri" w:cstheme="minorAscii"/>
          <w:sz w:val="24"/>
          <w:szCs w:val="24"/>
        </w:rPr>
        <w:t>UPIPayment</w:t>
      </w:r>
      <w:r w:rsidRPr="6DCD74BA" w:rsidR="00272034">
        <w:rPr>
          <w:rFonts w:cs="Calibri" w:cstheme="minorAscii"/>
          <w:sz w:val="24"/>
          <w:szCs w:val="24"/>
        </w:rPr>
        <w:t>s</w:t>
      </w:r>
      <w:proofErr w:type="spellEnd"/>
      <w:r w:rsidRPr="6DCD74BA" w:rsidR="00272034">
        <w:rPr>
          <w:rFonts w:cs="Calibri" w:cstheme="minorAscii"/>
          <w:sz w:val="24"/>
          <w:szCs w:val="24"/>
        </w:rPr>
        <w:t xml:space="preserve"> interface</w:t>
      </w:r>
      <w:r w:rsidRPr="6DCD74BA" w:rsidR="00AC1EB7">
        <w:rPr>
          <w:rFonts w:cs="Calibri" w:cstheme="minorAscii"/>
          <w:sz w:val="24"/>
          <w:szCs w:val="24"/>
        </w:rPr>
        <w:t xml:space="preserve"> forcing </w:t>
      </w:r>
      <w:r w:rsidRPr="6DCD74BA" w:rsidR="00AC1EB7">
        <w:rPr>
          <w:rFonts w:cs="Calibri" w:cstheme="minorAscii"/>
          <w:sz w:val="24"/>
          <w:szCs w:val="24"/>
        </w:rPr>
        <w:t>all</w:t>
      </w:r>
      <w:r w:rsidRPr="6DCD74BA" w:rsidR="00AC1EB7">
        <w:rPr>
          <w:rFonts w:cs="Calibri" w:cstheme="minorAscii"/>
          <w:sz w:val="24"/>
          <w:szCs w:val="24"/>
        </w:rPr>
        <w:t xml:space="preserve"> the implemented classes to override </w:t>
      </w:r>
      <w:r w:rsidRPr="6DCD74BA" w:rsidR="00AC1EB7">
        <w:rPr>
          <w:rFonts w:cs="Calibri" w:cstheme="minorAscii"/>
          <w:sz w:val="24"/>
          <w:szCs w:val="24"/>
        </w:rPr>
        <w:t>all</w:t>
      </w:r>
      <w:r w:rsidRPr="6DCD74BA" w:rsidR="00272034">
        <w:rPr>
          <w:rFonts w:cs="Calibri" w:cstheme="minorAscii"/>
          <w:sz w:val="24"/>
          <w:szCs w:val="24"/>
        </w:rPr>
        <w:t xml:space="preserve"> the features even </w:t>
      </w:r>
      <w:r w:rsidRPr="6DCD74BA" w:rsidR="00272034">
        <w:rPr>
          <w:rFonts w:cs="Calibri" w:cstheme="minorAscii"/>
          <w:sz w:val="24"/>
          <w:szCs w:val="24"/>
        </w:rPr>
        <w:t>though</w:t>
      </w:r>
      <w:r w:rsidRPr="6DCD74BA" w:rsidR="00272034">
        <w:rPr>
          <w:rFonts w:cs="Calibri" w:cstheme="minorAscii"/>
          <w:sz w:val="24"/>
          <w:szCs w:val="24"/>
        </w:rPr>
        <w:t xml:space="preserve"> they want to override.</w:t>
      </w:r>
    </w:p>
    <w:p w:rsidR="00AC1EB7" w:rsidP="00AC1EB7" w:rsidRDefault="00AC1EB7" w14:paraId="4644C923" w14:textId="1BA1C25C">
      <w:pPr>
        <w:ind w:left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Task </w:t>
      </w:r>
      <w:r>
        <w:rPr>
          <w:rFonts w:cstheme="minorHAnsi"/>
          <w:b/>
          <w:bCs/>
          <w:color w:val="4472C4" w:themeColor="accent1"/>
          <w:sz w:val="24"/>
          <w:szCs w:val="24"/>
        </w:rPr>
        <w:t>4</w:t>
      </w: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Design the Payment App and do necessary changes </w:t>
      </w:r>
      <w:r w:rsidR="00272034">
        <w:rPr>
          <w:rFonts w:cstheme="minorHAnsi"/>
          <w:sz w:val="24"/>
          <w:szCs w:val="24"/>
        </w:rPr>
        <w:t xml:space="preserve">in the </w:t>
      </w:r>
      <w:proofErr w:type="spellStart"/>
      <w:r w:rsidR="00272034">
        <w:rPr>
          <w:rFonts w:cstheme="minorHAnsi"/>
          <w:sz w:val="24"/>
          <w:szCs w:val="24"/>
        </w:rPr>
        <w:t>UPIPayments</w:t>
      </w:r>
      <w:proofErr w:type="spellEnd"/>
      <w:r w:rsidR="00272034">
        <w:rPr>
          <w:rFonts w:cstheme="minorHAnsi"/>
          <w:sz w:val="24"/>
          <w:szCs w:val="24"/>
        </w:rPr>
        <w:t xml:space="preserve"> interface </w:t>
      </w:r>
      <w:r w:rsidR="0088406A">
        <w:rPr>
          <w:rFonts w:cstheme="minorHAnsi"/>
          <w:sz w:val="24"/>
          <w:szCs w:val="24"/>
        </w:rPr>
        <w:t xml:space="preserve">in such way </w:t>
      </w:r>
      <w:r w:rsidR="00FB2E58">
        <w:rPr>
          <w:rFonts w:cstheme="minorHAnsi"/>
          <w:sz w:val="24"/>
          <w:szCs w:val="24"/>
        </w:rPr>
        <w:t>that the interface</w:t>
      </w:r>
      <w:r w:rsidR="00237CD4">
        <w:rPr>
          <w:rFonts w:cstheme="minorHAnsi"/>
          <w:sz w:val="24"/>
          <w:szCs w:val="24"/>
        </w:rPr>
        <w:t xml:space="preserve">/s </w:t>
      </w:r>
      <w:r w:rsidR="00FB2E58">
        <w:rPr>
          <w:rFonts w:cstheme="minorHAnsi"/>
          <w:sz w:val="24"/>
          <w:szCs w:val="24"/>
        </w:rPr>
        <w:t xml:space="preserve">would be </w:t>
      </w:r>
      <w:r w:rsidR="006301AF">
        <w:rPr>
          <w:rFonts w:cstheme="minorHAnsi"/>
          <w:sz w:val="24"/>
          <w:szCs w:val="24"/>
        </w:rPr>
        <w:t xml:space="preserve">client specific. </w:t>
      </w:r>
    </w:p>
    <w:p w:rsidR="00AC1EB7" w:rsidP="00AC1EB7" w:rsidRDefault="00AC1EB7" w14:paraId="57E51E14" w14:textId="77777777">
      <w:pPr>
        <w:ind w:firstLine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>Note: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CB481D">
        <w:rPr>
          <w:rFonts w:cstheme="minorHAnsi"/>
          <w:color w:val="000000" w:themeColor="text1"/>
          <w:sz w:val="24"/>
          <w:szCs w:val="24"/>
        </w:rPr>
        <w:t xml:space="preserve">In the given application </w:t>
      </w:r>
      <w:r>
        <w:rPr>
          <w:rFonts w:cstheme="minorHAnsi"/>
          <w:sz w:val="24"/>
          <w:szCs w:val="24"/>
        </w:rPr>
        <w:t>solid task where you can find package called</w:t>
      </w:r>
    </w:p>
    <w:p w:rsidR="00AC1EB7" w:rsidP="6DCD74BA" w:rsidRDefault="00AC1EB7" w14:paraId="0BBFC15B" w14:textId="64C4E969">
      <w:pPr>
        <w:ind w:firstLine="720"/>
        <w:jc w:val="both"/>
        <w:rPr>
          <w:rFonts w:cs="Calibri" w:cstheme="minorAscii"/>
          <w:sz w:val="24"/>
          <w:szCs w:val="24"/>
        </w:rPr>
      </w:pPr>
      <w:r w:rsidRPr="6DCD74BA" w:rsidR="00AC1EB7">
        <w:rPr>
          <w:rFonts w:cs="Calibri" w:cstheme="minorAscii"/>
          <w:b w:val="1"/>
          <w:bCs w:val="1"/>
          <w:sz w:val="24"/>
          <w:szCs w:val="24"/>
        </w:rPr>
        <w:t>Com.epam.isp.activity.solution</w:t>
      </w:r>
      <w:r w:rsidRPr="6DCD74BA" w:rsidR="00AC1EB7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6DCD74BA" w:rsidR="00AC1EB7">
        <w:rPr>
          <w:rFonts w:cs="Calibri" w:cstheme="minorAscii"/>
          <w:sz w:val="24"/>
          <w:szCs w:val="24"/>
        </w:rPr>
        <w:t>design your code in that package.</w:t>
      </w:r>
    </w:p>
    <w:p w:rsidR="000026F4" w:rsidRDefault="000026F4" w14:paraId="357950D8" w14:textId="77777777"/>
    <w:sectPr w:rsidR="000026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pbj3P4Y" int2:invalidationBookmarkName="" int2:hashCode="Nl0uZhFu1kXDWc" int2:id="PX1jWHrm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B7"/>
    <w:rsid w:val="000026F4"/>
    <w:rsid w:val="00237CD4"/>
    <w:rsid w:val="00272034"/>
    <w:rsid w:val="00272C6F"/>
    <w:rsid w:val="003C218E"/>
    <w:rsid w:val="006301AF"/>
    <w:rsid w:val="00787044"/>
    <w:rsid w:val="0088406A"/>
    <w:rsid w:val="00AC1EB7"/>
    <w:rsid w:val="00EF1E51"/>
    <w:rsid w:val="00FB2E58"/>
    <w:rsid w:val="45638E19"/>
    <w:rsid w:val="54FA0597"/>
    <w:rsid w:val="6DC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CD44"/>
  <w15:chartTrackingRefBased/>
  <w15:docId w15:val="{BD4F8D11-081F-4B86-9F02-A14D8D4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1EB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80c6979f1c24a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Alapati</dc:creator>
  <keywords/>
  <dc:description/>
  <lastModifiedBy>Pavan Alapati</lastModifiedBy>
  <revision>9</revision>
  <dcterms:created xsi:type="dcterms:W3CDTF">2022-06-13T08:40:00.0000000Z</dcterms:created>
  <dcterms:modified xsi:type="dcterms:W3CDTF">2022-07-06T11:24:42.6287835Z</dcterms:modified>
</coreProperties>
</file>