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014908" w:rsidRPr="006B71E5" w:rsidTr="00014908">
        <w:trPr>
          <w:trHeight w:val="3960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From,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B.B.INDUSTRIES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JHAPANDANGA  KEOTARA,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EAST BUDRWAN ,PIN-713166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MOB : 7797526601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</w:rPr>
              <w:t>19ADAPG1743P1ZD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TO,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M/S TATA STEEL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 Steel Growth Shop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Tata-</w:t>
            </w:r>
            <w:proofErr w:type="spellStart"/>
            <w:r w:rsidRPr="006B71E5">
              <w:rPr>
                <w:rFonts w:ascii="Times New Roman" w:hAnsi="Times New Roman" w:cs="Times New Roman"/>
              </w:rPr>
              <w:t>Kandra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Main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Aditypur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Complex,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P.O. </w:t>
            </w:r>
            <w:proofErr w:type="spellStart"/>
            <w:r w:rsidRPr="006B71E5">
              <w:rPr>
                <w:rFonts w:ascii="Times New Roman" w:hAnsi="Times New Roman" w:cs="Times New Roman"/>
              </w:rPr>
              <w:t>Gamahria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Dist. – </w:t>
            </w:r>
            <w:proofErr w:type="spellStart"/>
            <w:r w:rsidRPr="006B71E5">
              <w:rPr>
                <w:rFonts w:ascii="Times New Roman" w:hAnsi="Times New Roman" w:cs="Times New Roman"/>
              </w:rPr>
              <w:t>Saraikela</w:t>
            </w:r>
            <w:proofErr w:type="spellEnd"/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Jharkhand </w:t>
            </w:r>
            <w:r w:rsidRPr="006B71E5">
              <w:rPr>
                <w:rFonts w:ascii="Times New Roman" w:hAnsi="Times New Roman" w:cs="Times New Roman"/>
              </w:rPr>
              <w:t>–</w:t>
            </w:r>
            <w:r w:rsidRPr="006B71E5">
              <w:rPr>
                <w:rFonts w:ascii="Times New Roman" w:hAnsi="Times New Roman" w:cs="Times New Roman"/>
              </w:rPr>
              <w:t xml:space="preserve"> 831013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20AAACT2803M2ZO</w:t>
            </w:r>
          </w:p>
        </w:tc>
      </w:tr>
      <w:tr w:rsidR="00014908" w:rsidRPr="006B71E5" w:rsidTr="00014908">
        <w:trPr>
          <w:trHeight w:val="2114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6B71E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Delivery Address :</w:t>
            </w:r>
          </w:p>
        </w:tc>
        <w:tc>
          <w:tcPr>
            <w:tcW w:w="4786" w:type="dxa"/>
          </w:tcPr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TRF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TGS-2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11, Station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Burmamines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Jamshedpur,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Jharkand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– 831007</w:t>
            </w:r>
          </w:p>
        </w:tc>
      </w:tr>
      <w:tr w:rsidR="00014908" w:rsidRPr="006B71E5" w:rsidTr="00014908">
        <w:trPr>
          <w:trHeight w:val="116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Vendor Code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  <w:sz w:val="20"/>
                <w:szCs w:val="20"/>
              </w:rPr>
              <w:t>B0E3</w:t>
            </w:r>
          </w:p>
        </w:tc>
      </w:tr>
      <w:tr w:rsidR="00014908" w:rsidRPr="006B71E5" w:rsidTr="00014908">
        <w:trPr>
          <w:trHeight w:val="975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Order No.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3700894834/146</w:t>
            </w:r>
          </w:p>
        </w:tc>
      </w:tr>
      <w:tr w:rsidR="00014908" w:rsidRPr="006B71E5" w:rsidTr="00014908">
        <w:trPr>
          <w:trHeight w:val="1064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Item No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014908" w:rsidRPr="006B71E5" w:rsidRDefault="00014908" w:rsidP="009521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Cs w:val="20"/>
              </w:rPr>
              <w:t>000</w:t>
            </w:r>
            <w:r w:rsidR="00453B28">
              <w:rPr>
                <w:rFonts w:ascii="Times New Roman" w:hAnsi="Times New Roman" w:cs="Times New Roman"/>
                <w:b/>
                <w:bCs/>
                <w:szCs w:val="20"/>
              </w:rPr>
              <w:t>3</w:t>
            </w:r>
            <w:bookmarkStart w:id="0" w:name="_GoBack"/>
            <w:bookmarkEnd w:id="0"/>
            <w:r w:rsidRPr="006B71E5">
              <w:rPr>
                <w:rFonts w:ascii="Times New Roman" w:hAnsi="Times New Roman" w:cs="Times New Roman"/>
                <w:b/>
                <w:bCs/>
                <w:szCs w:val="20"/>
              </w:rPr>
              <w:t>0</w:t>
            </w:r>
          </w:p>
        </w:tc>
      </w:tr>
      <w:tr w:rsidR="00014908" w:rsidRPr="006B71E5" w:rsidTr="00014908">
        <w:trPr>
          <w:trHeight w:val="1129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14908" w:rsidRPr="006B71E5" w:rsidTr="00014908">
        <w:trPr>
          <w:trHeight w:val="139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47BFC" w:rsidRDefault="00C47BFC"/>
    <w:sectPr w:rsidR="00C4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08"/>
    <w:rsid w:val="00014908"/>
    <w:rsid w:val="00453B28"/>
    <w:rsid w:val="006B71E5"/>
    <w:rsid w:val="00952187"/>
    <w:rsid w:val="00C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2023-11-28T10:49:00Z</dcterms:created>
  <dcterms:modified xsi:type="dcterms:W3CDTF">2023-11-28T10:49:00Z</dcterms:modified>
</cp:coreProperties>
</file>