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AE2603" w:rsidRDefault="00000000" w14:paraId="554462A5" w14:textId="77777777">
      <w:pPr>
        <w:pStyle w:val="Heading1"/>
      </w:pPr>
      <w:bookmarkStart w:name="_v8f3wwekodbe" w:colFirst="0" w:colLast="0" w:id="0"/>
      <w:bookmarkEnd w:id="0"/>
      <w:r>
        <w:t>Modelstorming Process</w:t>
      </w:r>
    </w:p>
    <w:p w:rsidR="00AE2603" w:rsidRDefault="00000000" w14:paraId="554462A6" w14:textId="77777777">
      <w:pPr>
        <w:numPr>
          <w:ilvl w:val="0"/>
          <w:numId w:val="14"/>
        </w:numPr>
      </w:pPr>
      <w:r>
        <w:rPr>
          <w:b/>
        </w:rPr>
        <w:t>Discover</w:t>
      </w:r>
      <w:r>
        <w:t xml:space="preserve"> an event - “Who does what?”</w:t>
      </w:r>
    </w:p>
    <w:p w:rsidR="00AE2603" w:rsidRDefault="00000000" w14:paraId="554462A7" w14:textId="77777777">
      <w:pPr>
        <w:numPr>
          <w:ilvl w:val="0"/>
          <w:numId w:val="15"/>
        </w:numPr>
      </w:pPr>
      <w:r>
        <w:t>Record responses and select “most valuable” event to start</w:t>
      </w:r>
    </w:p>
    <w:p w:rsidR="00AE2603" w:rsidRDefault="00000000" w14:paraId="554462A8" w14:textId="77777777">
      <w:pPr>
        <w:numPr>
          <w:ilvl w:val="0"/>
          <w:numId w:val="14"/>
        </w:numPr>
      </w:pPr>
      <w:r>
        <w:rPr>
          <w:b/>
        </w:rPr>
        <w:t>Document</w:t>
      </w:r>
      <w:r>
        <w:t xml:space="preserve"> the event - Whiteboard or spreadsheet (1 at a time)</w:t>
      </w:r>
    </w:p>
    <w:p w:rsidR="00AE2603" w:rsidRDefault="00000000" w14:paraId="554462A9" w14:textId="77777777">
      <w:pPr>
        <w:numPr>
          <w:ilvl w:val="0"/>
          <w:numId w:val="14"/>
        </w:numPr>
        <w:rPr/>
      </w:pPr>
      <w:r w:rsidRPr="303ED177" w:rsidR="00000000">
        <w:rPr>
          <w:b w:val="1"/>
          <w:bCs w:val="1"/>
          <w:lang w:val="en-US"/>
        </w:rPr>
        <w:t>Describe</w:t>
      </w:r>
      <w:r w:rsidRPr="303ED177" w:rsidR="00000000">
        <w:rPr>
          <w:lang w:val="en-US"/>
        </w:rPr>
        <w:t xml:space="preserve"> the event - 7 </w:t>
      </w:r>
      <w:r w:rsidRPr="303ED177" w:rsidR="00000000">
        <w:rPr>
          <w:lang w:val="en-US"/>
        </w:rPr>
        <w:t>Ws</w:t>
      </w:r>
      <w:r w:rsidRPr="303ED177" w:rsidR="00000000">
        <w:rPr>
          <w:lang w:val="en-US"/>
        </w:rPr>
        <w:t xml:space="preserve"> (Who, What, </w:t>
      </w:r>
      <w:bookmarkStart w:name="_Int_ui2Fptta" w:id="1966682174"/>
      <w:r w:rsidRPr="303ED177" w:rsidR="00000000">
        <w:rPr>
          <w:lang w:val="en-US"/>
        </w:rPr>
        <w:t>Why</w:t>
      </w:r>
      <w:bookmarkEnd w:id="1966682174"/>
      <w:r w:rsidRPr="303ED177" w:rsidR="00000000">
        <w:rPr>
          <w:lang w:val="en-US"/>
        </w:rPr>
        <w:t>, Where, When, How, How Many)</w:t>
      </w:r>
    </w:p>
    <w:p w:rsidR="00AE2603" w:rsidRDefault="00000000" w14:paraId="554462AA" w14:textId="77777777">
      <w:pPr>
        <w:pStyle w:val="Heading1"/>
      </w:pPr>
      <w:bookmarkStart w:name="_yi2ng54cqju5" w:colFirst="0" w:colLast="0" w:id="1"/>
      <w:bookmarkEnd w:id="1"/>
      <w:r>
        <w:t>Events</w:t>
      </w:r>
    </w:p>
    <w:p w:rsidR="00AE2603" w:rsidRDefault="00000000" w14:paraId="554462AB" w14:textId="77777777">
      <w:pPr>
        <w:rPr>
          <w:i/>
        </w:rPr>
      </w:pPr>
      <w:r>
        <w:rPr>
          <w:i/>
        </w:rPr>
        <w:t>See Appendix for the event table reference.</w:t>
      </w:r>
    </w:p>
    <w:p w:rsidR="00AE2603" w:rsidP="303ED177" w:rsidRDefault="00000000" w14:paraId="554462AC" w14:textId="77777777">
      <w:pPr>
        <w:pStyle w:val="Heading2"/>
        <w:ind w:left="0"/>
        <w:rPr>
          <w:lang w:val="en-US"/>
        </w:rPr>
      </w:pPr>
      <w:bookmarkStart w:name="_2w8rrnx37g0c" w:id="2"/>
      <w:bookmarkEnd w:id="2"/>
      <w:r w:rsidRPr="303ED177" w:rsidR="00000000">
        <w:rPr>
          <w:lang w:val="en-US"/>
        </w:rPr>
        <w:t xml:space="preserve">7 </w:t>
      </w:r>
      <w:r w:rsidRPr="303ED177" w:rsidR="00000000">
        <w:rPr>
          <w:lang w:val="en-US"/>
        </w:rPr>
        <w:t>Ws</w:t>
      </w:r>
    </w:p>
    <w:p w:rsidR="00AE2603" w:rsidRDefault="00000000" w14:paraId="554462AD" w14:textId="77777777">
      <w:pPr/>
      <w:r w:rsidRPr="303ED177" w:rsidR="00000000">
        <w:rPr>
          <w:lang w:val="en-US"/>
        </w:rPr>
        <w:t xml:space="preserve">As about the 7 </w:t>
      </w:r>
      <w:r w:rsidRPr="303ED177" w:rsidR="00000000">
        <w:rPr>
          <w:lang w:val="en-US"/>
        </w:rPr>
        <w:t>Ws</w:t>
      </w:r>
      <w:r w:rsidRPr="303ED177" w:rsidR="00000000">
        <w:rPr>
          <w:lang w:val="en-US"/>
        </w:rPr>
        <w:t xml:space="preserve">. Mark details as Mandatory Details (MD) as you go (which </w:t>
      </w:r>
      <w:r w:rsidRPr="303ED177" w:rsidR="00000000">
        <w:rPr>
          <w:i w:val="1"/>
          <w:iCs w:val="1"/>
          <w:lang w:val="en-US"/>
        </w:rPr>
        <w:t>can</w:t>
      </w:r>
      <w:r w:rsidRPr="303ED177" w:rsidR="00000000">
        <w:rPr>
          <w:lang w:val="en-US"/>
        </w:rPr>
        <w:t xml:space="preserve"> be nullable to allow for error handling. Non-nullable columns are handled later.). For future events, Role Playing (RP) dimensions can use the conformed dimension name instead of the W.</w:t>
      </w:r>
    </w:p>
    <w:p w:rsidR="303ED177" w:rsidP="303ED177" w:rsidRDefault="303ED177" w14:paraId="1E62FAC7" w14:textId="30010EB9">
      <w:pPr>
        <w:rPr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303ED177" w:rsidTr="303ED177" w14:paraId="39E7B33A">
        <w:trPr>
          <w:trHeight w:val="300"/>
        </w:trPr>
        <w:tc>
          <w:tcPr>
            <w:tcW w:w="4680" w:type="dxa"/>
            <w:tcMar/>
          </w:tcPr>
          <w:p w:rsidR="18FB9CA1" w:rsidP="303ED177" w:rsidRDefault="18FB9CA1" w14:paraId="034A2A7A" w14:textId="1BD25F4A">
            <w:pPr>
              <w:pStyle w:val="Normal"/>
              <w:jc w:val="center"/>
              <w:rPr>
                <w:b w:val="1"/>
                <w:bCs w:val="1"/>
                <w:lang w:val="en-US"/>
              </w:rPr>
            </w:pPr>
            <w:r w:rsidRPr="303ED177" w:rsidR="18FB9CA1">
              <w:rPr>
                <w:b w:val="1"/>
                <w:bCs w:val="1"/>
                <w:lang w:val="en-US"/>
              </w:rPr>
              <w:t xml:space="preserve">7 </w:t>
            </w:r>
            <w:r w:rsidRPr="303ED177" w:rsidR="18FB9CA1">
              <w:rPr>
                <w:b w:val="1"/>
                <w:bCs w:val="1"/>
                <w:lang w:val="en-US"/>
              </w:rPr>
              <w:t>Ws</w:t>
            </w:r>
            <w:r w:rsidRPr="303ED177" w:rsidR="18FB9CA1">
              <w:rPr>
                <w:b w:val="1"/>
                <w:bCs w:val="1"/>
                <w:lang w:val="en-US"/>
              </w:rPr>
              <w:t xml:space="preserve"> Order</w:t>
            </w:r>
          </w:p>
        </w:tc>
        <w:tc>
          <w:tcPr>
            <w:tcW w:w="4680" w:type="dxa"/>
            <w:tcMar/>
          </w:tcPr>
          <w:p w:rsidR="18FB9CA1" w:rsidP="303ED177" w:rsidRDefault="18FB9CA1" w14:paraId="2C8BF2BF" w14:textId="2960D7C8">
            <w:pPr>
              <w:pStyle w:val="Normal"/>
              <w:jc w:val="center"/>
              <w:rPr>
                <w:lang w:val="en-US"/>
              </w:rPr>
            </w:pPr>
            <w:r w:rsidRPr="303ED177" w:rsidR="18FB9CA1">
              <w:rPr>
                <w:b w:val="1"/>
                <w:bCs w:val="1"/>
                <w:lang w:val="en-US"/>
              </w:rPr>
              <w:t xml:space="preserve">7 </w:t>
            </w:r>
            <w:r w:rsidRPr="303ED177" w:rsidR="18FB9CA1">
              <w:rPr>
                <w:b w:val="1"/>
                <w:bCs w:val="1"/>
                <w:lang w:val="en-US"/>
              </w:rPr>
              <w:t>Ws</w:t>
            </w:r>
            <w:r w:rsidRPr="303ED177" w:rsidR="18FB9CA1">
              <w:rPr>
                <w:b w:val="1"/>
                <w:bCs w:val="1"/>
                <w:lang w:val="en-US"/>
              </w:rPr>
              <w:t xml:space="preserve"> Notes</w:t>
            </w:r>
          </w:p>
        </w:tc>
      </w:tr>
      <w:tr w:rsidR="303ED177" w:rsidTr="303ED177" w14:paraId="111BE288">
        <w:trPr>
          <w:trHeight w:val="300"/>
        </w:trPr>
        <w:tc>
          <w:tcPr>
            <w:tcW w:w="4680" w:type="dxa"/>
            <w:tcMar/>
          </w:tcPr>
          <w:p w:rsidR="1296DC2D" w:rsidP="303ED177" w:rsidRDefault="1296DC2D" w14:paraId="2DA2E16B" w14:textId="135F1FBF">
            <w:pPr>
              <w:pStyle w:val="Normal"/>
              <w:rPr>
                <w:lang w:val="en-US"/>
              </w:rPr>
            </w:pPr>
            <w:r w:rsidRPr="303ED177" w:rsidR="1296DC2D">
              <w:rPr>
                <w:lang w:val="en-US"/>
              </w:rPr>
              <w:t>Who</w:t>
            </w:r>
          </w:p>
        </w:tc>
        <w:tc>
          <w:tcPr>
            <w:tcW w:w="4680" w:type="dxa"/>
            <w:tcMar/>
          </w:tcPr>
          <w:p w:rsidR="1296DC2D" w:rsidP="303ED177" w:rsidRDefault="1296DC2D" w14:paraId="68765EF9" w14:textId="488165FC">
            <w:pPr>
              <w:pStyle w:val="Normal"/>
              <w:rPr>
                <w:lang w:val="en-US"/>
              </w:rPr>
            </w:pPr>
            <w:r w:rsidRPr="303ED177" w:rsidR="1296DC2D">
              <w:rPr>
                <w:lang w:val="en-US"/>
              </w:rPr>
              <w:t>People/organizations</w:t>
            </w:r>
          </w:p>
        </w:tc>
      </w:tr>
      <w:tr w:rsidR="303ED177" w:rsidTr="303ED177" w14:paraId="11C49673">
        <w:trPr>
          <w:trHeight w:val="300"/>
        </w:trPr>
        <w:tc>
          <w:tcPr>
            <w:tcW w:w="4680" w:type="dxa"/>
            <w:tcMar/>
          </w:tcPr>
          <w:p w:rsidR="1296DC2D" w:rsidP="303ED177" w:rsidRDefault="1296DC2D" w14:paraId="22B54FCF" w14:textId="391CB62E">
            <w:pPr>
              <w:pStyle w:val="Normal"/>
              <w:rPr>
                <w:lang w:val="en-US"/>
              </w:rPr>
            </w:pPr>
            <w:r w:rsidRPr="303ED177" w:rsidR="1296DC2D">
              <w:rPr>
                <w:lang w:val="en-US"/>
              </w:rPr>
              <w:t>What</w:t>
            </w:r>
          </w:p>
        </w:tc>
        <w:tc>
          <w:tcPr>
            <w:tcW w:w="4680" w:type="dxa"/>
            <w:tcMar/>
          </w:tcPr>
          <w:p w:rsidR="1296DC2D" w:rsidP="303ED177" w:rsidRDefault="1296DC2D" w14:paraId="543B833E" w14:textId="07B34890">
            <w:pPr>
              <w:pStyle w:val="Normal"/>
              <w:rPr>
                <w:lang w:val="en-US"/>
              </w:rPr>
            </w:pPr>
            <w:r w:rsidRPr="303ED177" w:rsidR="1296DC2D">
              <w:rPr>
                <w:lang w:val="en-US"/>
              </w:rPr>
              <w:t>Things</w:t>
            </w:r>
          </w:p>
        </w:tc>
      </w:tr>
      <w:tr w:rsidR="303ED177" w:rsidTr="303ED177" w14:paraId="638B4FC6">
        <w:trPr>
          <w:trHeight w:val="300"/>
        </w:trPr>
        <w:tc>
          <w:tcPr>
            <w:tcW w:w="4680" w:type="dxa"/>
            <w:shd w:val="clear" w:color="auto" w:fill="D9D9D9" w:themeFill="background1" w:themeFillShade="D9"/>
            <w:tcMar/>
          </w:tcPr>
          <w:p w:rsidR="1296DC2D" w:rsidP="303ED177" w:rsidRDefault="1296DC2D" w14:paraId="5AE06A59" w14:textId="069BB0D5">
            <w:pPr>
              <w:pStyle w:val="Normal"/>
              <w:ind w:left="0"/>
              <w:rPr>
                <w:i w:val="1"/>
                <w:iCs w:val="1"/>
                <w:sz w:val="22"/>
                <w:szCs w:val="22"/>
                <w:lang w:val="en-US"/>
              </w:rPr>
            </w:pPr>
            <w:r w:rsidRPr="303ED177" w:rsidR="1296DC2D">
              <w:rPr>
                <w:i w:val="1"/>
                <w:iCs w:val="1"/>
                <w:sz w:val="22"/>
                <w:szCs w:val="22"/>
                <w:lang w:val="en-US"/>
              </w:rPr>
              <w:t>(Input in “Subject Verb Object” form)</w:t>
            </w:r>
          </w:p>
        </w:tc>
        <w:tc>
          <w:tcPr>
            <w:tcW w:w="4680" w:type="dxa"/>
            <w:shd w:val="clear" w:color="auto" w:fill="D9D9D9" w:themeFill="background1" w:themeFillShade="D9"/>
            <w:tcMar/>
          </w:tcPr>
          <w:p w:rsidR="1296DC2D" w:rsidP="303ED177" w:rsidRDefault="1296DC2D" w14:paraId="2550CE57" w14:textId="333E5FA9">
            <w:pPr>
              <w:pStyle w:val="Normal"/>
              <w:rPr>
                <w:lang w:val="en-US"/>
              </w:rPr>
            </w:pPr>
            <w:r w:rsidRPr="303ED177" w:rsidR="1296DC2D">
              <w:rPr>
                <w:lang w:val="en-US"/>
              </w:rPr>
              <w:t>3</w:t>
            </w:r>
            <w:r w:rsidRPr="303ED177" w:rsidR="1296DC2D">
              <w:rPr>
                <w:vertAlign w:val="superscript"/>
                <w:lang w:val="en-US"/>
              </w:rPr>
              <w:t>rd</w:t>
            </w:r>
            <w:r w:rsidRPr="303ED177" w:rsidR="1296DC2D">
              <w:rPr>
                <w:lang w:val="en-US"/>
              </w:rPr>
              <w:t xml:space="preserve"> person singular</w:t>
            </w:r>
          </w:p>
        </w:tc>
      </w:tr>
      <w:tr w:rsidR="303ED177" w:rsidTr="303ED177" w14:paraId="441EE36D">
        <w:trPr>
          <w:trHeight w:val="300"/>
        </w:trPr>
        <w:tc>
          <w:tcPr>
            <w:tcW w:w="4680" w:type="dxa"/>
            <w:tcMar/>
          </w:tcPr>
          <w:p w:rsidR="1296DC2D" w:rsidP="303ED177" w:rsidRDefault="1296DC2D" w14:paraId="778BA810" w14:textId="3AD97AFB">
            <w:pPr>
              <w:pStyle w:val="Normal"/>
              <w:rPr>
                <w:lang w:val="en-US"/>
              </w:rPr>
            </w:pPr>
            <w:r w:rsidRPr="303ED177" w:rsidR="1296DC2D">
              <w:rPr>
                <w:lang w:val="en-US"/>
              </w:rPr>
              <w:t>When</w:t>
            </w:r>
          </w:p>
        </w:tc>
        <w:tc>
          <w:tcPr>
            <w:tcW w:w="4680" w:type="dxa"/>
            <w:tcMar/>
          </w:tcPr>
          <w:p w:rsidR="1296DC2D" w:rsidP="303ED177" w:rsidRDefault="1296DC2D" w14:paraId="6F0CA47B" w14:textId="64277364">
            <w:pPr>
              <w:pStyle w:val="Normal"/>
              <w:rPr>
                <w:lang w:val="en-US"/>
              </w:rPr>
            </w:pPr>
            <w:r w:rsidRPr="303ED177" w:rsidR="1296DC2D">
              <w:rPr>
                <w:lang w:val="en-US"/>
              </w:rPr>
              <w:t>Date/time</w:t>
            </w:r>
          </w:p>
        </w:tc>
      </w:tr>
      <w:tr w:rsidR="303ED177" w:rsidTr="303ED177" w14:paraId="4C0DE7D7">
        <w:trPr>
          <w:trHeight w:val="300"/>
        </w:trPr>
        <w:tc>
          <w:tcPr>
            <w:tcW w:w="4680" w:type="dxa"/>
            <w:shd w:val="clear" w:color="auto" w:fill="D9D9D9" w:themeFill="background1" w:themeFillShade="D9"/>
            <w:tcMar/>
          </w:tcPr>
          <w:p w:rsidR="1296DC2D" w:rsidP="303ED177" w:rsidRDefault="1296DC2D" w14:paraId="74B7A0D8" w14:textId="4953E99B">
            <w:pPr>
              <w:pStyle w:val="Normal"/>
              <w:rPr>
                <w:i w:val="1"/>
                <w:iCs w:val="1"/>
                <w:lang w:val="en-US"/>
              </w:rPr>
            </w:pPr>
            <w:r w:rsidRPr="303ED177" w:rsidR="1296DC2D">
              <w:rPr>
                <w:i w:val="1"/>
                <w:iCs w:val="1"/>
                <w:lang w:val="en-US"/>
              </w:rPr>
              <w:t xml:space="preserve">(Add </w:t>
            </w:r>
            <w:r w:rsidRPr="303ED177" w:rsidR="3AB6EA92">
              <w:rPr>
                <w:i w:val="1"/>
                <w:iCs w:val="1"/>
                <w:lang w:val="en-US"/>
              </w:rPr>
              <w:t>initial</w:t>
            </w:r>
            <w:r w:rsidRPr="303ED177" w:rsidR="1296DC2D">
              <w:rPr>
                <w:i w:val="1"/>
                <w:iCs w:val="1"/>
                <w:lang w:val="en-US"/>
              </w:rPr>
              <w:t xml:space="preserve"> data examples)</w:t>
            </w:r>
          </w:p>
        </w:tc>
        <w:tc>
          <w:tcPr>
            <w:tcW w:w="4680" w:type="dxa"/>
            <w:shd w:val="clear" w:color="auto" w:fill="D9D9D9" w:themeFill="background1" w:themeFillShade="D9"/>
            <w:tcMar/>
          </w:tcPr>
          <w:p w:rsidR="1296DC2D" w:rsidP="303ED177" w:rsidRDefault="1296DC2D" w14:paraId="18CF8E07" w14:textId="6F0CE8F4">
            <w:pPr>
              <w:pStyle w:val="Normal"/>
              <w:rPr>
                <w:lang w:val="en-US"/>
              </w:rPr>
            </w:pPr>
            <w:r w:rsidRPr="303ED177" w:rsidR="1296DC2D">
              <w:rPr>
                <w:lang w:val="en-US"/>
              </w:rPr>
              <w:t>Don’t</w:t>
            </w:r>
            <w:r w:rsidRPr="303ED177" w:rsidR="1296DC2D">
              <w:rPr>
                <w:lang w:val="en-US"/>
              </w:rPr>
              <w:t xml:space="preserve"> use </w:t>
            </w:r>
            <w:r w:rsidRPr="303ED177" w:rsidR="1296DC2D">
              <w:rPr>
                <w:lang w:val="en-US"/>
              </w:rPr>
              <w:t>BKs.</w:t>
            </w:r>
            <w:r w:rsidRPr="303ED177" w:rsidR="1296DC2D">
              <w:rPr>
                <w:lang w:val="en-US"/>
              </w:rPr>
              <w:t xml:space="preserve"> Abbreviations okay</w:t>
            </w:r>
          </w:p>
        </w:tc>
      </w:tr>
      <w:tr w:rsidR="303ED177" w:rsidTr="303ED177" w14:paraId="271EEF5E">
        <w:trPr>
          <w:trHeight w:val="300"/>
        </w:trPr>
        <w:tc>
          <w:tcPr>
            <w:tcW w:w="4680" w:type="dxa"/>
            <w:shd w:val="clear" w:color="auto" w:fill="D9D9D9" w:themeFill="background1" w:themeFillShade="D9"/>
            <w:tcMar/>
          </w:tcPr>
          <w:p w:rsidR="1296DC2D" w:rsidP="303ED177" w:rsidRDefault="1296DC2D" w14:paraId="2F8C3788" w14:textId="47D93D46">
            <w:pPr>
              <w:pStyle w:val="Normal"/>
              <w:rPr>
                <w:i w:val="1"/>
                <w:iCs w:val="1"/>
                <w:lang w:val="en-US"/>
              </w:rPr>
            </w:pPr>
            <w:r w:rsidRPr="303ED177" w:rsidR="1296DC2D">
              <w:rPr>
                <w:i w:val="1"/>
                <w:iCs w:val="1"/>
                <w:lang w:val="en-US"/>
              </w:rPr>
              <w:t>(Determine event type)</w:t>
            </w:r>
          </w:p>
        </w:tc>
        <w:tc>
          <w:tcPr>
            <w:tcW w:w="4680" w:type="dxa"/>
            <w:shd w:val="clear" w:color="auto" w:fill="D9D9D9" w:themeFill="background1" w:themeFillShade="D9"/>
            <w:tcMar/>
          </w:tcPr>
          <w:p w:rsidR="1296DC2D" w:rsidP="303ED177" w:rsidRDefault="1296DC2D" w14:paraId="3FA52612" w14:textId="5FADFA30">
            <w:pPr>
              <w:pStyle w:val="Normal"/>
              <w:rPr>
                <w:lang w:val="en-US"/>
              </w:rPr>
            </w:pPr>
            <w:r w:rsidRPr="303ED177" w:rsidR="1296DC2D">
              <w:rPr>
                <w:lang w:val="en-US"/>
              </w:rPr>
              <w:t>DE/EE/RE</w:t>
            </w:r>
          </w:p>
        </w:tc>
      </w:tr>
      <w:tr w:rsidR="303ED177" w:rsidTr="303ED177" w14:paraId="18F5D5E8">
        <w:trPr>
          <w:trHeight w:val="300"/>
        </w:trPr>
        <w:tc>
          <w:tcPr>
            <w:tcW w:w="4680" w:type="dxa"/>
            <w:tcMar/>
          </w:tcPr>
          <w:p w:rsidR="1296DC2D" w:rsidP="303ED177" w:rsidRDefault="1296DC2D" w14:paraId="335E7547" w14:textId="50D091D1">
            <w:pPr>
              <w:pStyle w:val="Normal"/>
              <w:rPr>
                <w:lang w:val="en-US"/>
              </w:rPr>
            </w:pPr>
            <w:bookmarkStart w:name="_Int_QTYbo3je" w:id="1931049480"/>
            <w:r w:rsidRPr="303ED177" w:rsidR="1296DC2D">
              <w:rPr>
                <w:lang w:val="en-US"/>
              </w:rPr>
              <w:t>Where</w:t>
            </w:r>
            <w:bookmarkEnd w:id="1931049480"/>
          </w:p>
        </w:tc>
        <w:tc>
          <w:tcPr>
            <w:tcW w:w="4680" w:type="dxa"/>
            <w:tcMar/>
          </w:tcPr>
          <w:p w:rsidR="1296DC2D" w:rsidP="303ED177" w:rsidRDefault="1296DC2D" w14:paraId="78C91AE8" w14:textId="22A4F155">
            <w:pPr>
              <w:pStyle w:val="Normal"/>
              <w:rPr>
                <w:lang w:val="en-US"/>
              </w:rPr>
            </w:pPr>
            <w:r w:rsidRPr="303ED177" w:rsidR="1296DC2D">
              <w:rPr>
                <w:lang w:val="en-US"/>
              </w:rPr>
              <w:t>Locations</w:t>
            </w:r>
          </w:p>
        </w:tc>
      </w:tr>
      <w:tr w:rsidR="303ED177" w:rsidTr="303ED177" w14:paraId="5C156B21">
        <w:trPr>
          <w:trHeight w:val="300"/>
        </w:trPr>
        <w:tc>
          <w:tcPr>
            <w:tcW w:w="4680" w:type="dxa"/>
            <w:tcMar/>
          </w:tcPr>
          <w:p w:rsidR="1296DC2D" w:rsidP="303ED177" w:rsidRDefault="1296DC2D" w14:paraId="6B9288B3" w14:textId="799E4561">
            <w:pPr>
              <w:pStyle w:val="Normal"/>
              <w:rPr>
                <w:lang w:val="en-US"/>
              </w:rPr>
            </w:pPr>
            <w:r w:rsidRPr="303ED177" w:rsidR="1296DC2D">
              <w:rPr>
                <w:lang w:val="en-US"/>
              </w:rPr>
              <w:t>How Many</w:t>
            </w:r>
          </w:p>
        </w:tc>
        <w:tc>
          <w:tcPr>
            <w:tcW w:w="4680" w:type="dxa"/>
            <w:tcMar/>
          </w:tcPr>
          <w:p w:rsidR="1296DC2D" w:rsidP="303ED177" w:rsidRDefault="1296DC2D" w14:paraId="2F46D986" w14:textId="19EAC5DB">
            <w:pPr>
              <w:pStyle w:val="Normal"/>
              <w:rPr>
                <w:lang w:val="en-US"/>
              </w:rPr>
            </w:pPr>
            <w:r w:rsidRPr="303ED177" w:rsidR="1296DC2D">
              <w:rPr>
                <w:lang w:val="en-US"/>
              </w:rPr>
              <w:t>Measures/KPIs/quantities/facts</w:t>
            </w:r>
          </w:p>
        </w:tc>
      </w:tr>
      <w:tr w:rsidR="303ED177" w:rsidTr="303ED177" w14:paraId="4DFA9757">
        <w:trPr>
          <w:trHeight w:val="300"/>
        </w:trPr>
        <w:tc>
          <w:tcPr>
            <w:tcW w:w="4680" w:type="dxa"/>
            <w:tcMar/>
          </w:tcPr>
          <w:p w:rsidR="1296DC2D" w:rsidP="303ED177" w:rsidRDefault="1296DC2D" w14:paraId="33873C9E" w14:textId="6ED9BAD4">
            <w:pPr>
              <w:pStyle w:val="Normal"/>
              <w:rPr>
                <w:lang w:val="en-US"/>
              </w:rPr>
            </w:pPr>
            <w:r w:rsidRPr="303ED177" w:rsidR="1296DC2D">
              <w:rPr>
                <w:lang w:val="en-US"/>
              </w:rPr>
              <w:t>Why</w:t>
            </w:r>
          </w:p>
        </w:tc>
        <w:tc>
          <w:tcPr>
            <w:tcW w:w="4680" w:type="dxa"/>
            <w:tcMar/>
          </w:tcPr>
          <w:p w:rsidR="1296DC2D" w:rsidP="303ED177" w:rsidRDefault="1296DC2D" w14:paraId="31517E17" w14:textId="54B5AD4B">
            <w:pPr>
              <w:pStyle w:val="Normal"/>
              <w:rPr>
                <w:lang w:val="en-US"/>
              </w:rPr>
            </w:pPr>
            <w:r w:rsidRPr="303ED177" w:rsidR="1296DC2D">
              <w:rPr>
                <w:lang w:val="en-US"/>
              </w:rPr>
              <w:t>Reason/causality</w:t>
            </w:r>
          </w:p>
        </w:tc>
      </w:tr>
      <w:tr w:rsidR="303ED177" w:rsidTr="303ED177" w14:paraId="39BC8AF4">
        <w:trPr>
          <w:trHeight w:val="300"/>
        </w:trPr>
        <w:tc>
          <w:tcPr>
            <w:tcW w:w="4680" w:type="dxa"/>
            <w:tcMar/>
          </w:tcPr>
          <w:p w:rsidR="1296DC2D" w:rsidP="303ED177" w:rsidRDefault="1296DC2D" w14:paraId="17B69F4E" w14:textId="4C5EEE37">
            <w:pPr>
              <w:pStyle w:val="Normal"/>
              <w:rPr>
                <w:lang w:val="en-US"/>
              </w:rPr>
            </w:pPr>
            <w:r w:rsidRPr="303ED177" w:rsidR="1296DC2D">
              <w:rPr>
                <w:lang w:val="en-US"/>
              </w:rPr>
              <w:t>How</w:t>
            </w:r>
          </w:p>
        </w:tc>
        <w:tc>
          <w:tcPr>
            <w:tcW w:w="4680" w:type="dxa"/>
            <w:tcMar/>
          </w:tcPr>
          <w:p w:rsidR="1296DC2D" w:rsidP="303ED177" w:rsidRDefault="1296DC2D" w14:paraId="1E052824" w14:textId="2FEE099F">
            <w:pPr>
              <w:pStyle w:val="Normal"/>
              <w:rPr>
                <w:lang w:val="en-US"/>
              </w:rPr>
            </w:pPr>
            <w:r w:rsidRPr="303ED177" w:rsidR="1296DC2D">
              <w:rPr>
                <w:lang w:val="en-US"/>
              </w:rPr>
              <w:t>Transaction ID (DD)/Status codes</w:t>
            </w:r>
          </w:p>
        </w:tc>
      </w:tr>
    </w:tbl>
    <w:p w:rsidR="303ED177" w:rsidP="303ED177" w:rsidRDefault="303ED177" w14:paraId="34E9A683" w14:textId="12E005EC">
      <w:pPr>
        <w:rPr>
          <w:lang w:val="en-US"/>
        </w:rPr>
        <w:sectPr w:rsidR="00AE2603">
          <w:pgSz w:w="12240" w:h="15840" w:orient="portrait"/>
          <w:pgMar w:top="1440" w:right="1440" w:bottom="1440" w:left="1440" w:header="720" w:footer="720" w:gutter="0"/>
          <w:pgNumType w:start="1"/>
          <w:cols w:space="720"/>
        </w:sectPr>
      </w:pPr>
    </w:p>
    <w:p w:rsidR="00AE2603" w:rsidRDefault="00AE2603" w14:paraId="554462AE" w14:textId="77777777"/>
    <w:p w:rsidR="00AE2603" w:rsidRDefault="00AE2603" w14:paraId="554462AF" w14:textId="77777777">
      <w:pPr>
        <w:ind w:left="720" w:hanging="360"/>
        <w:rPr>
          <w:b/>
        </w:rPr>
        <w:sectPr w:rsidR="00AE2603">
          <w:type w:val="continuous"/>
          <w:pgSz w:w="12240" w:h="15840" w:orient="portrait"/>
          <w:pgMar w:top="1440" w:right="1440" w:bottom="1440" w:left="1440" w:header="720" w:footer="720" w:gutter="0"/>
          <w:cols w:space="720"/>
        </w:sectPr>
      </w:pPr>
    </w:p>
    <w:p w:rsidR="303ED177" w:rsidP="303ED177" w:rsidRDefault="303ED177" w14:paraId="2BEFAE17" w14:textId="1C554632">
      <w:pPr>
        <w:pStyle w:val="Normal"/>
        <w:rPr>
          <w:b w:val="1"/>
          <w:bCs w:val="1"/>
          <w:lang w:val="en-US"/>
        </w:rPr>
        <w:sectPr w:rsidR="00AE2603">
          <w:type w:val="continuous"/>
          <w:pgSz w:w="12240" w:h="15840" w:orient="portrait"/>
          <w:pgMar w:top="1440" w:right="1440" w:bottom="1440" w:left="1440" w:header="720" w:footer="720" w:gutter="0"/>
          <w:cols w:equalWidth="0" w:space="720" w:num="2" w:sep="1">
            <w:col w:w="4320" w:space="720"/>
            <w:col w:w="4320"/>
          </w:cols>
        </w:sectPr>
      </w:pPr>
    </w:p>
    <w:p w:rsidR="00AE2603" w:rsidRDefault="00AE2603" w14:paraId="554462C6" w14:textId="77777777">
      <w:pPr>
        <w:sectPr w:rsidR="00AE2603">
          <w:type w:val="continuous"/>
          <w:pgSz w:w="12240" w:h="15840" w:orient="portrait"/>
          <w:pgMar w:top="1440" w:right="1440" w:bottom="1440" w:left="1440" w:header="720" w:footer="720" w:gutter="0"/>
          <w:cols w:equalWidth="0" w:space="720" w:num="2" w:sep="1">
            <w:col w:w="4320" w:space="720"/>
            <w:col w:w="4320"/>
          </w:cols>
        </w:sectPr>
      </w:pPr>
    </w:p>
    <w:p w:rsidR="00AE2603" w:rsidP="303ED177" w:rsidRDefault="00000000" w14:paraId="554462C7" w14:textId="77777777" w14:noSpellErr="1">
      <w:pPr>
        <w:pStyle w:val="Heading2"/>
        <w:ind w:left="0"/>
      </w:pPr>
      <w:bookmarkStart w:name="_ckqluh65s9rq" w:id="3"/>
      <w:bookmarkEnd w:id="3"/>
      <w:r w:rsidR="00000000">
        <w:rPr/>
        <w:t xml:space="preserve">Granularity Details (GD) </w:t>
      </w:r>
    </w:p>
    <w:p w:rsidR="00AE2603" w:rsidRDefault="00000000" w14:paraId="554462C8" w14:textId="77777777">
      <w:r w:rsidRPr="303ED177" w:rsidR="00000000">
        <w:rPr>
          <w:lang w:val="en-US"/>
        </w:rPr>
        <w:t xml:space="preserve">Indicate which details uniquely </w:t>
      </w:r>
      <w:r w:rsidRPr="303ED177" w:rsidR="00000000">
        <w:rPr>
          <w:lang w:val="en-US"/>
        </w:rPr>
        <w:t>identify</w:t>
      </w:r>
      <w:r w:rsidRPr="303ED177" w:rsidR="00000000">
        <w:rPr>
          <w:lang w:val="en-US"/>
        </w:rPr>
        <w:t xml:space="preserve"> each instance in the event as Granularity Details (GD for only 1 way or </w:t>
      </w:r>
      <w:r w:rsidRPr="303ED177" w:rsidR="00000000">
        <w:rPr>
          <w:lang w:val="en-US"/>
        </w:rPr>
        <w:t>GDn</w:t>
      </w:r>
      <w:r w:rsidRPr="303ED177" w:rsidR="00000000">
        <w:rPr>
          <w:lang w:val="en-US"/>
        </w:rPr>
        <w:t xml:space="preserve"> for many ways).</w:t>
      </w:r>
    </w:p>
    <w:p w:rsidR="00AE2603" w:rsidRDefault="00000000" w14:paraId="554462C9" w14:textId="73F6ED04">
      <w:pPr>
        <w:pStyle w:val="Heading2"/>
      </w:pPr>
      <w:r w:rsidR="00000000">
        <w:rPr/>
        <w:t>Sufficient Detail</w:t>
      </w:r>
    </w:p>
    <w:p w:rsidR="00AE2603" w:rsidRDefault="00000000" w14:paraId="554462CA" w14:textId="77777777">
      <w:r>
        <w:t xml:space="preserve">Ensure that all event details have been captured. </w:t>
      </w:r>
    </w:p>
    <w:p w:rsidR="00AE2603" w:rsidRDefault="00000000" w14:paraId="554462CB" w14:textId="77777777">
      <w:pPr>
        <w:pStyle w:val="Heading2"/>
      </w:pPr>
      <w:bookmarkStart w:name="_up0bf55troqc" w:colFirst="0" w:colLast="0" w:id="5"/>
      <w:bookmarkEnd w:id="5"/>
      <w:r>
        <w:lastRenderedPageBreak/>
        <w:t>Name the Event</w:t>
      </w:r>
    </w:p>
    <w:p w:rsidR="00AE2603" w:rsidRDefault="00000000" w14:paraId="554462CC" w14:textId="0030660E">
      <w:r w:rsidRPr="303ED177" w:rsidR="00000000">
        <w:rPr>
          <w:lang w:val="en-US"/>
        </w:rPr>
        <w:t xml:space="preserve">Subject + </w:t>
      </w:r>
      <w:r w:rsidRPr="303ED177" w:rsidR="28CE945E">
        <w:rPr>
          <w:lang w:val="en-US"/>
        </w:rPr>
        <w:t>Verb or</w:t>
      </w:r>
      <w:r w:rsidRPr="303ED177" w:rsidR="00000000">
        <w:rPr>
          <w:lang w:val="en-US"/>
        </w:rPr>
        <w:t xml:space="preserve"> use one of the </w:t>
      </w:r>
      <w:r w:rsidRPr="303ED177" w:rsidR="00000000">
        <w:rPr>
          <w:lang w:val="en-US"/>
        </w:rPr>
        <w:t>Hows</w:t>
      </w:r>
      <w:r w:rsidRPr="303ED177" w:rsidR="00000000">
        <w:rPr>
          <w:lang w:val="en-US"/>
        </w:rPr>
        <w:t xml:space="preserve">. Be aware that the subject is </w:t>
      </w:r>
      <w:r w:rsidRPr="303ED177" w:rsidR="00000000">
        <w:rPr>
          <w:i w:val="1"/>
          <w:iCs w:val="1"/>
          <w:lang w:val="en-US"/>
        </w:rPr>
        <w:t>subjective</w:t>
      </w:r>
      <w:r w:rsidRPr="303ED177" w:rsidR="00000000">
        <w:rPr>
          <w:lang w:val="en-US"/>
        </w:rPr>
        <w:t xml:space="preserve"> and may change depending on perspective.</w:t>
      </w:r>
    </w:p>
    <w:p w:rsidR="00AE2603" w:rsidRDefault="00000000" w14:paraId="554462CD" w14:textId="77777777">
      <w:pPr>
        <w:pStyle w:val="Heading2"/>
      </w:pPr>
      <w:bookmarkStart w:name="_11m2kdobnkt5" w:colFirst="0" w:colLast="0" w:id="6"/>
      <w:bookmarkEnd w:id="6"/>
      <w:r>
        <w:t>Event Type</w:t>
      </w:r>
    </w:p>
    <w:p w:rsidR="00AE2603" w:rsidRDefault="00000000" w14:paraId="554462CE" w14:textId="77777777">
      <w:pPr>
        <w:numPr>
          <w:ilvl w:val="0"/>
          <w:numId w:val="10"/>
        </w:numPr>
      </w:pPr>
      <w:r>
        <w:rPr>
          <w:b/>
        </w:rPr>
        <w:t>RE</w:t>
      </w:r>
      <w:r>
        <w:t>: Recurring Event. Has a When detail with the “every” preposition.</w:t>
      </w:r>
    </w:p>
    <w:p w:rsidR="00AE2603" w:rsidRDefault="00000000" w14:paraId="554462CF" w14:textId="77777777" w14:noSpellErr="1">
      <w:pPr>
        <w:numPr>
          <w:ilvl w:val="0"/>
          <w:numId w:val="10"/>
        </w:numPr>
        <w:rPr/>
      </w:pPr>
      <w:r w:rsidRPr="303ED177" w:rsidR="00000000">
        <w:rPr>
          <w:b w:val="1"/>
          <w:bCs w:val="1"/>
          <w:lang w:val="en-US"/>
        </w:rPr>
        <w:t>EE</w:t>
      </w:r>
      <w:r w:rsidRPr="303ED177" w:rsidR="00000000">
        <w:rPr>
          <w:lang w:val="en-US"/>
        </w:rPr>
        <w:t xml:space="preserve">: Evolving Event. Has sequences of events that </w:t>
      </w:r>
      <w:r w:rsidRPr="303ED177" w:rsidR="00000000">
        <w:rPr>
          <w:lang w:val="en-US"/>
        </w:rPr>
        <w:t>aren’t</w:t>
      </w:r>
      <w:r w:rsidRPr="303ED177" w:rsidR="00000000">
        <w:rPr>
          <w:lang w:val="en-US"/>
        </w:rPr>
        <w:t xml:space="preserve"> filled in together.</w:t>
      </w:r>
    </w:p>
    <w:p w:rsidR="00AE2603" w:rsidRDefault="00000000" w14:paraId="554462D0" w14:textId="77777777" w14:noSpellErr="1">
      <w:pPr>
        <w:numPr>
          <w:ilvl w:val="0"/>
          <w:numId w:val="10"/>
        </w:numPr>
        <w:rPr/>
      </w:pPr>
      <w:r w:rsidRPr="303ED177" w:rsidR="00000000">
        <w:rPr>
          <w:b w:val="1"/>
          <w:bCs w:val="1"/>
          <w:lang w:val="en-US"/>
        </w:rPr>
        <w:t>DE</w:t>
      </w:r>
      <w:r w:rsidRPr="303ED177" w:rsidR="00000000">
        <w:rPr>
          <w:lang w:val="en-US"/>
        </w:rPr>
        <w:t xml:space="preserve">: Discrete Event. </w:t>
      </w:r>
      <w:bookmarkStart w:name="_Int_TU2Sy6jp" w:id="447187465"/>
      <w:r w:rsidRPr="303ED177" w:rsidR="00000000">
        <w:rPr>
          <w:lang w:val="en-US"/>
        </w:rPr>
        <w:t xml:space="preserve">All other events </w:t>
      </w:r>
      <w:r w:rsidRPr="303ED177" w:rsidR="00000000">
        <w:rPr>
          <w:lang w:val="en-US"/>
        </w:rPr>
        <w:t>not</w:t>
      </w:r>
      <w:bookmarkEnd w:id="447187465"/>
      <w:r w:rsidRPr="303ED177" w:rsidR="00000000">
        <w:rPr>
          <w:lang w:val="en-US"/>
        </w:rPr>
        <w:t xml:space="preserve"> already described.</w:t>
      </w:r>
    </w:p>
    <w:p w:rsidR="00AE2603" w:rsidRDefault="00000000" w14:paraId="554462D1" w14:textId="77777777">
      <w:pPr>
        <w:pStyle w:val="Heading2"/>
      </w:pPr>
      <w:bookmarkStart w:name="_ngng8e1mdzm0" w:colFirst="0" w:colLast="0" w:id="7"/>
      <w:bookmarkEnd w:id="7"/>
      <w:r>
        <w:t>Minor Events</w:t>
      </w:r>
    </w:p>
    <w:p w:rsidR="00AE2603" w:rsidRDefault="00000000" w14:paraId="554462D2" w14:textId="77777777">
      <w:r w:rsidRPr="303ED177" w:rsidR="00000000">
        <w:rPr>
          <w:lang w:val="en-US"/>
        </w:rPr>
        <w:t xml:space="preserve">For events with a small number of details (~3 </w:t>
      </w:r>
      <w:r w:rsidRPr="303ED177" w:rsidR="00000000">
        <w:rPr>
          <w:lang w:val="en-US"/>
        </w:rPr>
        <w:t>Ws</w:t>
      </w:r>
      <w:r w:rsidRPr="303ED177" w:rsidR="00000000">
        <w:rPr>
          <w:lang w:val="en-US"/>
        </w:rPr>
        <w:t>, including When), they may be able to be modeled within a larger, more interesting event (see pp. 92-93).</w:t>
      </w:r>
    </w:p>
    <w:p w:rsidR="00AE2603" w:rsidRDefault="00000000" w14:paraId="554462D3" w14:textId="77777777">
      <w:pPr>
        <w:pStyle w:val="Heading1"/>
      </w:pPr>
      <w:bookmarkStart w:name="_2m4att5147d4" w:colFirst="0" w:colLast="0" w:id="8"/>
      <w:bookmarkEnd w:id="8"/>
      <w:r>
        <w:t>Dimensions</w:t>
      </w:r>
    </w:p>
    <w:p w:rsidR="00AE2603" w:rsidRDefault="00000000" w14:paraId="554462D4" w14:textId="77777777">
      <w:pPr>
        <w:pStyle w:val="Heading2"/>
      </w:pPr>
      <w:bookmarkStart w:name="_l80yc8hcbcn5" w:colFirst="0" w:colLast="0" w:id="9"/>
      <w:bookmarkEnd w:id="9"/>
      <w:r>
        <w:t>Dimension Name from Event Detail</w:t>
      </w:r>
    </w:p>
    <w:p w:rsidR="00AE2603" w:rsidRDefault="00000000" w14:paraId="554462D5" w14:textId="77777777">
      <w:r w:rsidRPr="303ED177" w:rsidR="00000000">
        <w:rPr>
          <w:lang w:val="en-US"/>
        </w:rPr>
        <w:t xml:space="preserve">Pull the dimension name from details of the 7 </w:t>
      </w:r>
      <w:r w:rsidRPr="303ED177" w:rsidR="00000000">
        <w:rPr>
          <w:lang w:val="en-US"/>
        </w:rPr>
        <w:t>Ws</w:t>
      </w:r>
      <w:r w:rsidRPr="303ED177" w:rsidR="00000000">
        <w:rPr>
          <w:lang w:val="en-US"/>
        </w:rPr>
        <w:t xml:space="preserve"> (except the How Many details).</w:t>
      </w:r>
    </w:p>
    <w:p w:rsidR="00AE2603" w:rsidRDefault="00000000" w14:paraId="554462D6" w14:textId="77777777">
      <w:pPr>
        <w:pStyle w:val="Heading2"/>
      </w:pPr>
      <w:bookmarkStart w:name="_ynwn8l9ovyat" w:colFirst="0" w:colLast="0" w:id="10"/>
      <w:bookmarkEnd w:id="10"/>
      <w:r>
        <w:t>Dimension Subject</w:t>
      </w:r>
    </w:p>
    <w:p w:rsidR="00AE2603" w:rsidRDefault="00000000" w14:paraId="554462D7" w14:textId="77777777" w14:noSpellErr="1">
      <w:r w:rsidRPr="303ED177" w:rsidR="00000000">
        <w:rPr>
          <w:lang w:val="en-US"/>
        </w:rPr>
        <w:t xml:space="preserve">The </w:t>
      </w:r>
      <w:r w:rsidRPr="303ED177" w:rsidR="00000000">
        <w:rPr>
          <w:lang w:val="en-US"/>
        </w:rPr>
        <w:t>dimension</w:t>
      </w:r>
      <w:r w:rsidRPr="303ED177" w:rsidR="00000000">
        <w:rPr>
          <w:lang w:val="en-US"/>
        </w:rPr>
        <w:t xml:space="preserve"> subject is usually its name (</w:t>
      </w:r>
      <w:r w:rsidRPr="303ED177" w:rsidR="00000000">
        <w:rPr>
          <w:lang w:val="en-US"/>
        </w:rPr>
        <w:t>i.e.</w:t>
      </w:r>
      <w:r w:rsidRPr="303ED177" w:rsidR="00000000">
        <w:rPr>
          <w:lang w:val="en-US"/>
        </w:rPr>
        <w:t xml:space="preserve"> Employee Name for Employee Dimension). This is a Mandatory Detail (MD). </w:t>
      </w:r>
    </w:p>
    <w:p w:rsidR="00AE2603" w:rsidRDefault="00AE2603" w14:paraId="554462D8" w14:textId="77777777"/>
    <w:p w:rsidR="00AE2603" w:rsidRDefault="00000000" w14:paraId="554462D9" w14:textId="5D4B279C">
      <w:r w:rsidRPr="303ED177" w:rsidR="00000000">
        <w:rPr>
          <w:b w:val="1"/>
          <w:bCs w:val="1"/>
          <w:lang w:val="en-US"/>
        </w:rPr>
        <w:t>Collect examples</w:t>
      </w:r>
      <w:r w:rsidRPr="303ED177" w:rsidR="00000000">
        <w:rPr>
          <w:lang w:val="en-US"/>
        </w:rPr>
        <w:t xml:space="preserve">, but not too many. The focus is not on </w:t>
      </w:r>
      <w:r w:rsidRPr="303ED177" w:rsidR="0150E657">
        <w:rPr>
          <w:lang w:val="en-US"/>
        </w:rPr>
        <w:t>examples but</w:t>
      </w:r>
      <w:r w:rsidRPr="303ED177" w:rsidR="00000000">
        <w:rPr>
          <w:lang w:val="en-US"/>
        </w:rPr>
        <w:t xml:space="preserve"> making sense of details.</w:t>
      </w:r>
    </w:p>
    <w:p w:rsidR="00AE2603" w:rsidRDefault="00000000" w14:paraId="554462DA" w14:textId="77777777">
      <w:pPr>
        <w:pStyle w:val="Heading2"/>
      </w:pPr>
      <w:bookmarkStart w:name="_jt6zrcz95ig7" w:colFirst="0" w:colLast="0" w:id="11"/>
      <w:bookmarkEnd w:id="11"/>
      <w:r>
        <w:t>Business Keys (BK) and Granularity Details (GD)</w:t>
      </w:r>
    </w:p>
    <w:p w:rsidR="00AE2603" w:rsidRDefault="00000000" w14:paraId="554462DB" w14:textId="77777777">
      <w:r>
        <w:t>Add the Business Keys (BK) associated with the dimension subject and any Granularity Details (GD). Mark each of these as Mandatory Details (MD).</w:t>
      </w:r>
    </w:p>
    <w:p w:rsidR="00AE2603" w:rsidRDefault="00000000" w14:paraId="554462DC" w14:textId="77777777">
      <w:pPr>
        <w:pStyle w:val="Heading2"/>
      </w:pPr>
      <w:bookmarkStart w:name="_tn0nsnv8ur9e" w:colFirst="0" w:colLast="0" w:id="12"/>
      <w:bookmarkEnd w:id="12"/>
      <w:r>
        <w:t>Add Attributes</w:t>
      </w:r>
    </w:p>
    <w:p w:rsidR="00AE2603" w:rsidRDefault="00000000" w14:paraId="554462DD" w14:textId="77777777">
      <w:r w:rsidRPr="303ED177" w:rsidR="00000000">
        <w:rPr>
          <w:lang w:val="en-US"/>
        </w:rPr>
        <w:t xml:space="preserve">Add attributes that are interesting for reporting purposes or for filtering. Mark as MD where applicable. Using the 7 </w:t>
      </w:r>
      <w:r w:rsidRPr="303ED177" w:rsidR="00000000">
        <w:rPr>
          <w:lang w:val="en-US"/>
        </w:rPr>
        <w:t>Ws</w:t>
      </w:r>
      <w:r w:rsidRPr="303ED177" w:rsidR="00000000">
        <w:rPr>
          <w:lang w:val="en-US"/>
        </w:rPr>
        <w:t xml:space="preserve"> can help.</w:t>
      </w:r>
    </w:p>
    <w:p w:rsidR="00AE2603" w:rsidRDefault="00AE2603" w14:paraId="554462DE" w14:textId="77777777"/>
    <w:p w:rsidR="00AE2603" w:rsidRDefault="00AE2603" w14:paraId="554462DF" w14:textId="77777777"/>
    <w:p w:rsidR="00AE2603" w:rsidRDefault="00AE2603" w14:paraId="554462E0" w14:textId="77777777"/>
    <w:p w:rsidR="00AE2603" w:rsidRDefault="00000000" w14:paraId="554462E1" w14:textId="77777777">
      <w:r>
        <w:lastRenderedPageBreak/>
        <w:t>Things to be aware of:</w:t>
      </w:r>
    </w:p>
    <w:p w:rsidR="00AE2603" w:rsidRDefault="00000000" w14:paraId="554462E2" w14:textId="77777777" w14:noSpellErr="1">
      <w:pPr>
        <w:numPr>
          <w:ilvl w:val="0"/>
          <w:numId w:val="11"/>
        </w:numPr>
        <w:rPr/>
      </w:pPr>
      <w:r w:rsidRPr="303ED177" w:rsidR="00000000">
        <w:rPr>
          <w:lang w:val="en-US"/>
        </w:rPr>
        <w:t xml:space="preserve">A struggle to provide examples could </w:t>
      </w:r>
      <w:r w:rsidRPr="303ED177" w:rsidR="00000000">
        <w:rPr>
          <w:lang w:val="en-US"/>
        </w:rPr>
        <w:t>indicate</w:t>
      </w:r>
      <w:r w:rsidRPr="303ED177" w:rsidR="00000000">
        <w:rPr>
          <w:lang w:val="en-US"/>
        </w:rPr>
        <w:t xml:space="preserve"> “nice to have” attributes or ones that </w:t>
      </w:r>
      <w:r w:rsidRPr="303ED177" w:rsidR="00000000">
        <w:rPr>
          <w:lang w:val="en-US"/>
        </w:rPr>
        <w:t>don’t</w:t>
      </w:r>
      <w:r w:rsidRPr="303ED177" w:rsidR="00000000">
        <w:rPr>
          <w:lang w:val="en-US"/>
        </w:rPr>
        <w:t xml:space="preserve"> exist.</w:t>
      </w:r>
    </w:p>
    <w:p w:rsidR="00AE2603" w:rsidRDefault="00000000" w14:paraId="554462E3" w14:textId="77777777" w14:noSpellErr="1">
      <w:pPr>
        <w:numPr>
          <w:ilvl w:val="0"/>
          <w:numId w:val="11"/>
        </w:numPr>
        <w:rPr/>
      </w:pPr>
      <w:r w:rsidRPr="303ED177" w:rsidR="00000000">
        <w:rPr>
          <w:lang w:val="en-US"/>
        </w:rPr>
        <w:t>“Smart keys” are keys that have embedded meaning (</w:t>
      </w:r>
      <w:r w:rsidRPr="303ED177" w:rsidR="00000000">
        <w:rPr>
          <w:lang w:val="en-US"/>
        </w:rPr>
        <w:t>i.e.</w:t>
      </w:r>
      <w:r w:rsidRPr="303ED177" w:rsidR="00000000">
        <w:rPr>
          <w:lang w:val="en-US"/>
        </w:rPr>
        <w:t xml:space="preserve"> P### or O### </w:t>
      </w:r>
      <w:r w:rsidRPr="303ED177" w:rsidR="00000000">
        <w:rPr>
          <w:lang w:val="en-US"/>
        </w:rPr>
        <w:t>representing</w:t>
      </w:r>
      <w:r w:rsidRPr="303ED177" w:rsidR="00000000">
        <w:rPr>
          <w:lang w:val="en-US"/>
        </w:rPr>
        <w:t xml:space="preserve"> either Person or Organization). Convert “smart keys” to descriptive labels.</w:t>
      </w:r>
    </w:p>
    <w:p w:rsidR="00AE2603" w:rsidRDefault="00000000" w14:paraId="554462E4" w14:textId="77777777">
      <w:pPr>
        <w:numPr>
          <w:ilvl w:val="0"/>
          <w:numId w:val="11"/>
        </w:numPr>
      </w:pPr>
      <w:r>
        <w:t>Be sure to find out how missing data should be defined and eventually displayed.</w:t>
      </w:r>
    </w:p>
    <w:p w:rsidR="00AE2603" w:rsidRDefault="00000000" w14:paraId="554462E5" w14:textId="77777777">
      <w:pPr>
        <w:pStyle w:val="Heading2"/>
      </w:pPr>
      <w:bookmarkStart w:name="_bs9s8yzch4ie" w:id="13"/>
      <w:bookmarkEnd w:id="13"/>
      <w:r w:rsidRPr="303ED177" w:rsidR="00000000">
        <w:rPr>
          <w:lang w:val="en-US"/>
        </w:rPr>
        <w:t>Defining Characteristics (</w:t>
      </w:r>
      <w:r w:rsidRPr="303ED177" w:rsidR="00000000">
        <w:rPr>
          <w:lang w:val="en-US"/>
        </w:rPr>
        <w:t>DCn,n</w:t>
      </w:r>
      <w:r w:rsidRPr="303ED177" w:rsidR="00000000">
        <w:rPr>
          <w:lang w:val="en-US"/>
        </w:rPr>
        <w:t>) and Exclusive Attributes (</w:t>
      </w:r>
      <w:r w:rsidRPr="303ED177" w:rsidR="00000000">
        <w:rPr>
          <w:lang w:val="en-US"/>
        </w:rPr>
        <w:t>Xn</w:t>
      </w:r>
      <w:r w:rsidRPr="303ED177" w:rsidR="00000000">
        <w:rPr>
          <w:lang w:val="en-US"/>
        </w:rPr>
        <w:t>)</w:t>
      </w:r>
    </w:p>
    <w:p w:rsidR="00AE2603" w:rsidRDefault="00000000" w14:paraId="554462E6" w14:textId="77777777">
      <w:r w:rsidRPr="303ED177" w:rsidR="00000000">
        <w:rPr>
          <w:lang w:val="en-US"/>
        </w:rPr>
        <w:t>Sometimes the dimension subject will have certain Exclusive Attributes (</w:t>
      </w:r>
      <w:r w:rsidRPr="303ED177" w:rsidR="00000000">
        <w:rPr>
          <w:lang w:val="en-US"/>
        </w:rPr>
        <w:t>Xn</w:t>
      </w:r>
      <w:r w:rsidRPr="303ED177" w:rsidR="00000000">
        <w:rPr>
          <w:lang w:val="en-US"/>
        </w:rPr>
        <w:t>) that only apply when the dimension subject has a specific Defining Characteristics (</w:t>
      </w:r>
      <w:r w:rsidRPr="303ED177" w:rsidR="00000000">
        <w:rPr>
          <w:lang w:val="en-US"/>
        </w:rPr>
        <w:t>DCn,n</w:t>
      </w:r>
      <w:r w:rsidRPr="303ED177" w:rsidR="00000000">
        <w:rPr>
          <w:lang w:val="en-US"/>
        </w:rPr>
        <w:t xml:space="preserve">), such as a person having a death date, which </w:t>
      </w:r>
      <w:r w:rsidRPr="303ED177" w:rsidR="00000000">
        <w:rPr>
          <w:lang w:val="en-US"/>
        </w:rPr>
        <w:t>doesn’t</w:t>
      </w:r>
      <w:r w:rsidRPr="303ED177" w:rsidR="00000000">
        <w:rPr>
          <w:lang w:val="en-US"/>
        </w:rPr>
        <w:t xml:space="preserve"> apply to an organization. </w:t>
      </w:r>
    </w:p>
    <w:p w:rsidR="00AE2603" w:rsidRDefault="00000000" w14:paraId="554462E7" w14:textId="77777777">
      <w:pPr>
        <w:pStyle w:val="Heading2"/>
        <w:rPr>
          <w:i/>
        </w:rPr>
      </w:pPr>
      <w:bookmarkStart w:name="_9g6dteab01l" w:colFirst="0" w:colLast="0" w:id="14"/>
      <w:bookmarkEnd w:id="14"/>
      <w:r>
        <w:t>Hierarchy Attributes and Maps</w:t>
      </w:r>
    </w:p>
    <w:p w:rsidR="00AE2603" w:rsidRDefault="00000000" w14:paraId="554462E8" w14:textId="77777777" w14:noSpellErr="1">
      <w:r w:rsidRPr="303ED177" w:rsidR="00000000">
        <w:rPr>
          <w:lang w:val="en-US"/>
        </w:rPr>
        <w:t xml:space="preserve">While hierarchies are not marked on the dimension table, making a hierarchy map is important </w:t>
      </w:r>
      <w:r w:rsidRPr="303ED177" w:rsidR="00000000">
        <w:rPr>
          <w:lang w:val="en-US"/>
        </w:rPr>
        <w:t>in order to</w:t>
      </w:r>
      <w:r w:rsidRPr="303ED177" w:rsidR="00000000">
        <w:rPr>
          <w:lang w:val="en-US"/>
        </w:rPr>
        <w:t xml:space="preserve"> understand the relationships between attributes when it comes time to </w:t>
      </w:r>
      <w:r w:rsidRPr="303ED177" w:rsidR="00000000">
        <w:rPr>
          <w:lang w:val="en-US"/>
        </w:rPr>
        <w:t>actually build</w:t>
      </w:r>
      <w:r w:rsidRPr="303ED177" w:rsidR="00000000">
        <w:rPr>
          <w:lang w:val="en-US"/>
        </w:rPr>
        <w:t xml:space="preserve"> the dimension table.</w:t>
      </w:r>
      <w:r w:rsidRPr="303ED177" w:rsidR="00000000">
        <w:rPr>
          <w:lang w:val="en-US"/>
        </w:rPr>
        <w:t xml:space="preserve"> Mark high-use hierarchy levels with a </w:t>
      </w:r>
      <w:r w:rsidRPr="303ED177" w:rsidR="00000000">
        <w:rPr>
          <w:lang w:val="en-US"/>
        </w:rPr>
        <w:t>star (‘</w:t>
      </w:r>
      <w:r w:rsidRPr="303ED177" w:rsidR="00000000">
        <w:rPr>
          <w:lang w:val="en-US"/>
        </w:rPr>
        <w:t>*’).</w:t>
      </w:r>
    </w:p>
    <w:p w:rsidR="00AE2603" w:rsidRDefault="00AE2603" w14:paraId="554462E9" w14:textId="77777777"/>
    <w:p w:rsidR="00AE2603" w:rsidRDefault="00000000" w14:paraId="554462EA" w14:textId="77777777">
      <w:r>
        <w:t>Some important things to note:</w:t>
      </w:r>
    </w:p>
    <w:p w:rsidR="00AE2603" w:rsidRDefault="00000000" w14:paraId="554462EB" w14:textId="77777777" w14:noSpellErr="1">
      <w:pPr>
        <w:numPr>
          <w:ilvl w:val="0"/>
          <w:numId w:val="20"/>
        </w:numPr>
        <w:rPr/>
      </w:pPr>
      <w:r w:rsidRPr="303ED177" w:rsidR="00000000">
        <w:rPr>
          <w:lang w:val="en-US"/>
        </w:rPr>
        <w:t xml:space="preserve">1:1 </w:t>
      </w:r>
      <w:r w:rsidRPr="303ED177" w:rsidR="00000000">
        <w:rPr>
          <w:lang w:val="en-US"/>
        </w:rPr>
        <w:t>indicates</w:t>
      </w:r>
      <w:r w:rsidRPr="303ED177" w:rsidR="00000000">
        <w:rPr>
          <w:lang w:val="en-US"/>
        </w:rPr>
        <w:t xml:space="preserve"> that both attributes </w:t>
      </w:r>
      <w:r w:rsidRPr="303ED177" w:rsidR="00000000">
        <w:rPr>
          <w:lang w:val="en-US"/>
        </w:rPr>
        <w:t>likely belong</w:t>
      </w:r>
      <w:r w:rsidRPr="303ED177" w:rsidR="00000000">
        <w:rPr>
          <w:lang w:val="en-US"/>
        </w:rPr>
        <w:t xml:space="preserve"> on the same level.</w:t>
      </w:r>
    </w:p>
    <w:p w:rsidR="00AE2603" w:rsidRDefault="00000000" w14:paraId="554462EC" w14:textId="77777777" w14:noSpellErr="1">
      <w:pPr>
        <w:numPr>
          <w:ilvl w:val="0"/>
          <w:numId w:val="20"/>
        </w:numPr>
        <w:rPr/>
      </w:pPr>
      <w:r w:rsidRPr="303ED177" w:rsidR="00000000">
        <w:rPr>
          <w:lang w:val="en-US"/>
        </w:rPr>
        <w:t xml:space="preserve">M:M </w:t>
      </w:r>
      <w:r w:rsidRPr="303ED177" w:rsidR="00000000">
        <w:rPr>
          <w:lang w:val="en-US"/>
        </w:rPr>
        <w:t>indicates</w:t>
      </w:r>
      <w:r w:rsidRPr="303ED177" w:rsidR="00000000">
        <w:rPr>
          <w:lang w:val="en-US"/>
        </w:rPr>
        <w:t xml:space="preserve"> that both attributes are not in the same hierarchy.</w:t>
      </w:r>
    </w:p>
    <w:p w:rsidR="00AE2603" w:rsidRDefault="00000000" w14:paraId="554462ED" w14:textId="5A6790D3">
      <w:pPr>
        <w:numPr>
          <w:ilvl w:val="0"/>
          <w:numId w:val="20"/>
        </w:numPr>
        <w:rPr/>
      </w:pPr>
      <w:r w:rsidRPr="303ED177" w:rsidR="00000000">
        <w:rPr>
          <w:lang w:val="en-US"/>
        </w:rPr>
        <w:t xml:space="preserve">1(child):M(parents) or vice versa </w:t>
      </w:r>
      <w:r w:rsidRPr="303ED177" w:rsidR="00000000">
        <w:rPr>
          <w:lang w:val="en-US"/>
        </w:rPr>
        <w:t>indicates</w:t>
      </w:r>
      <w:r w:rsidRPr="303ED177" w:rsidR="00000000">
        <w:rPr>
          <w:lang w:val="en-US"/>
        </w:rPr>
        <w:t xml:space="preserve"> that the attributes are on the wrong </w:t>
      </w:r>
      <w:r w:rsidRPr="303ED177" w:rsidR="04857E68">
        <w:rPr>
          <w:lang w:val="en-US"/>
        </w:rPr>
        <w:t>levels and</w:t>
      </w:r>
      <w:r w:rsidRPr="303ED177" w:rsidR="00000000">
        <w:rPr>
          <w:lang w:val="en-US"/>
        </w:rPr>
        <w:t xml:space="preserve"> should </w:t>
      </w:r>
      <w:r w:rsidRPr="303ED177" w:rsidR="00000000">
        <w:rPr>
          <w:lang w:val="en-US"/>
        </w:rPr>
        <w:t>probably be</w:t>
      </w:r>
      <w:r w:rsidRPr="303ED177" w:rsidR="00000000">
        <w:rPr>
          <w:lang w:val="en-US"/>
        </w:rPr>
        <w:t xml:space="preserve"> switched.</w:t>
      </w:r>
    </w:p>
    <w:p w:rsidR="00AE2603" w:rsidRDefault="00AE2603" w14:paraId="554462EE" w14:textId="77777777"/>
    <w:p w:rsidR="00AE2603" w:rsidRDefault="00000000" w14:paraId="554462EF" w14:textId="77777777">
      <w:r>
        <w:rPr>
          <w:i/>
        </w:rPr>
        <w:t>See Appendix for a hierarchy map example.</w:t>
      </w:r>
    </w:p>
    <w:p w:rsidR="00AE2603" w:rsidRDefault="00000000" w14:paraId="554462F0" w14:textId="77777777">
      <w:pPr>
        <w:pStyle w:val="Heading2"/>
      </w:pPr>
      <w:bookmarkStart w:name="_dgnf3ewbxie8" w:colFirst="0" w:colLast="0" w:id="15"/>
      <w:bookmarkEnd w:id="15"/>
      <w:r>
        <w:t>Dimensional History</w:t>
      </w:r>
    </w:p>
    <w:p w:rsidR="00AE2603" w:rsidRDefault="00000000" w14:paraId="554462F1" w14:textId="77777777">
      <w:pPr>
        <w:numPr>
          <w:ilvl w:val="0"/>
          <w:numId w:val="9"/>
        </w:numPr>
      </w:pPr>
      <w:r>
        <w:t xml:space="preserve">FV: Type 0 SCD. Fixed Value (FV), in-place </w:t>
      </w:r>
      <w:r>
        <w:rPr>
          <w:i/>
        </w:rPr>
        <w:t>corrections</w:t>
      </w:r>
      <w:r>
        <w:t xml:space="preserve"> only. No history.</w:t>
      </w:r>
    </w:p>
    <w:p w:rsidR="00AE2603" w:rsidRDefault="00000000" w14:paraId="554462F2" w14:textId="77777777">
      <w:pPr>
        <w:numPr>
          <w:ilvl w:val="0"/>
          <w:numId w:val="9"/>
        </w:numPr>
      </w:pPr>
      <w:r>
        <w:t xml:space="preserve">CV: Type 1 SCD. Current Value (CV), in-place </w:t>
      </w:r>
      <w:r>
        <w:rPr>
          <w:i/>
        </w:rPr>
        <w:t>updates</w:t>
      </w:r>
      <w:r>
        <w:t xml:space="preserve">. No history. Current Value (CV) is a </w:t>
      </w:r>
      <w:r>
        <w:rPr>
          <w:i/>
        </w:rPr>
        <w:t>reporting</w:t>
      </w:r>
      <w:r>
        <w:t xml:space="preserve"> default, but not an </w:t>
      </w:r>
      <w:r>
        <w:rPr>
          <w:i/>
        </w:rPr>
        <w:t>ETL</w:t>
      </w:r>
      <w:r>
        <w:t xml:space="preserve"> default.</w:t>
      </w:r>
    </w:p>
    <w:p w:rsidR="00AE2603" w:rsidRDefault="00000000" w14:paraId="554462F3" w14:textId="55C7CDB6">
      <w:pPr>
        <w:numPr>
          <w:ilvl w:val="0"/>
          <w:numId w:val="9"/>
        </w:numPr>
        <w:rPr/>
      </w:pPr>
      <w:r w:rsidRPr="303ED177" w:rsidR="00000000">
        <w:rPr>
          <w:lang w:val="en-US"/>
        </w:rPr>
        <w:t xml:space="preserve">HV: Type 2 SCD. </w:t>
      </w:r>
      <w:r w:rsidRPr="303ED177" w:rsidR="5A11BA93">
        <w:rPr>
          <w:lang w:val="en-US"/>
        </w:rPr>
        <w:t>Historic Value (HV)</w:t>
      </w:r>
      <w:r w:rsidRPr="303ED177" w:rsidR="00000000">
        <w:rPr>
          <w:lang w:val="en-US"/>
        </w:rPr>
        <w:t xml:space="preserve"> keeps history. Must have criteria to differentiate between corrections and updates.</w:t>
      </w:r>
    </w:p>
    <w:p w:rsidR="00AE2603" w:rsidRDefault="00000000" w14:paraId="554462F4" w14:textId="77777777" w14:noSpellErr="1">
      <w:pPr>
        <w:numPr>
          <w:ilvl w:val="0"/>
          <w:numId w:val="9"/>
        </w:numPr>
        <w:rPr/>
      </w:pPr>
      <w:r w:rsidRPr="303ED177" w:rsidR="00000000">
        <w:rPr>
          <w:lang w:val="en-US"/>
        </w:rPr>
        <w:t xml:space="preserve">CV/PV: Type 3 SCD. Current Value (CV) reporting default, </w:t>
      </w:r>
      <w:r w:rsidRPr="303ED177" w:rsidR="00000000">
        <w:rPr>
          <w:lang w:val="en-US"/>
        </w:rPr>
        <w:t>Previous</w:t>
      </w:r>
      <w:r w:rsidRPr="303ED177" w:rsidR="00000000">
        <w:rPr>
          <w:lang w:val="en-US"/>
        </w:rPr>
        <w:t xml:space="preserve"> Value (PV) column available.</w:t>
      </w:r>
    </w:p>
    <w:p w:rsidR="00AE2603" w:rsidRDefault="00000000" w14:paraId="554462F5" w14:textId="77777777">
      <w:pPr>
        <w:numPr>
          <w:ilvl w:val="0"/>
          <w:numId w:val="9"/>
        </w:numPr>
      </w:pPr>
      <w:r>
        <w:t>CV/HV: Current Value (CV) reporting default, Historic Value (HV) available in hot-swappable dimension.</w:t>
      </w:r>
    </w:p>
    <w:p w:rsidR="00AE2603" w:rsidRDefault="00000000" w14:paraId="554462F6" w14:textId="77777777">
      <w:pPr>
        <w:numPr>
          <w:ilvl w:val="0"/>
          <w:numId w:val="9"/>
        </w:numPr>
      </w:pPr>
      <w:r>
        <w:t>HV/CV: Historic Value (HV) reporting default, Current Value (CV) available in hot-swappable dimension.</w:t>
      </w:r>
    </w:p>
    <w:p w:rsidR="00AE2603" w:rsidRDefault="00000000" w14:paraId="554462F7" w14:textId="77777777">
      <w:pPr>
        <w:numPr>
          <w:ilvl w:val="0"/>
          <w:numId w:val="9"/>
        </w:numPr>
        <w:rPr/>
      </w:pPr>
      <w:r w:rsidRPr="303ED177" w:rsidR="00000000">
        <w:rPr>
          <w:lang w:val="en-US"/>
        </w:rPr>
        <w:t>CV,HVn</w:t>
      </w:r>
      <w:r w:rsidRPr="303ED177" w:rsidR="00000000">
        <w:rPr>
          <w:lang w:val="en-US"/>
        </w:rPr>
        <w:t xml:space="preserve">: Changes are treated as Current Value (CV)/SCD type 1 changes, unless all attributes in </w:t>
      </w:r>
      <w:r w:rsidRPr="303ED177" w:rsidR="00000000">
        <w:rPr>
          <w:lang w:val="en-US"/>
        </w:rPr>
        <w:t>HVn</w:t>
      </w:r>
      <w:r w:rsidRPr="303ED177" w:rsidR="00000000">
        <w:rPr>
          <w:lang w:val="en-US"/>
        </w:rPr>
        <w:t xml:space="preserve"> also change, then it is handled as </w:t>
      </w:r>
      <w:r w:rsidRPr="303ED177" w:rsidR="00000000">
        <w:rPr>
          <w:lang w:val="en-US"/>
        </w:rPr>
        <w:t>an</w:t>
      </w:r>
      <w:r w:rsidRPr="303ED177" w:rsidR="00000000">
        <w:rPr>
          <w:lang w:val="en-US"/>
        </w:rPr>
        <w:t xml:space="preserve"> Historic Value/SCD type 2.</w:t>
      </w:r>
    </w:p>
    <w:p w:rsidR="00AE2603" w:rsidRDefault="00000000" w14:paraId="554462F8" w14:textId="77777777">
      <w:pPr>
        <w:numPr>
          <w:ilvl w:val="0"/>
          <w:numId w:val="9"/>
        </w:numPr>
        <w:rPr/>
      </w:pPr>
      <w:r w:rsidRPr="303ED177" w:rsidR="00000000">
        <w:rPr>
          <w:lang w:val="en-US"/>
        </w:rPr>
        <w:t>HV,HVn</w:t>
      </w:r>
      <w:r w:rsidRPr="303ED177" w:rsidR="00000000">
        <w:rPr>
          <w:lang w:val="en-US"/>
        </w:rPr>
        <w:t xml:space="preserve">: Historic Value (HV) reporting default, but also belongs to and triggers </w:t>
      </w:r>
      <w:r w:rsidRPr="303ED177" w:rsidR="00000000">
        <w:rPr>
          <w:lang w:val="en-US"/>
        </w:rPr>
        <w:t>HVn</w:t>
      </w:r>
      <w:r w:rsidRPr="303ED177" w:rsidR="00000000">
        <w:rPr>
          <w:lang w:val="en-US"/>
        </w:rPr>
        <w:t xml:space="preserve"> group.</w:t>
      </w:r>
    </w:p>
    <w:p w:rsidR="00AE2603" w:rsidRDefault="00AE2603" w14:paraId="554462F9" w14:textId="77777777"/>
    <w:p w:rsidR="00AE2603" w:rsidRDefault="00000000" w14:paraId="554462FA" w14:textId="77777777" w14:noSpellErr="1">
      <w:r w:rsidRPr="303ED177" w:rsidR="00000000">
        <w:rPr>
          <w:b w:val="1"/>
          <w:bCs w:val="1"/>
          <w:lang w:val="en-US"/>
        </w:rPr>
        <w:t xml:space="preserve">Be </w:t>
      </w:r>
      <w:r w:rsidRPr="303ED177" w:rsidR="00000000">
        <w:rPr>
          <w:b w:val="1"/>
          <w:bCs w:val="1"/>
          <w:lang w:val="en-US"/>
        </w:rPr>
        <w:t>very careful</w:t>
      </w:r>
      <w:r w:rsidRPr="303ED177" w:rsidR="00000000">
        <w:rPr>
          <w:lang w:val="en-US"/>
        </w:rPr>
        <w:t xml:space="preserve"> to get all Historic Value (HV) </w:t>
      </w:r>
      <w:r w:rsidRPr="303ED177" w:rsidR="00000000">
        <w:rPr>
          <w:lang w:val="en-US"/>
        </w:rPr>
        <w:t>requirements, because</w:t>
      </w:r>
      <w:r w:rsidRPr="303ED177" w:rsidR="00000000">
        <w:rPr>
          <w:lang w:val="en-US"/>
        </w:rPr>
        <w:t xml:space="preserve"> it is </w:t>
      </w:r>
      <w:r w:rsidRPr="303ED177" w:rsidR="00000000">
        <w:rPr>
          <w:lang w:val="en-US"/>
        </w:rPr>
        <w:t>very expensive</w:t>
      </w:r>
      <w:r w:rsidRPr="303ED177" w:rsidR="00000000">
        <w:rPr>
          <w:lang w:val="en-US"/>
        </w:rPr>
        <w:t xml:space="preserve"> to try and go back to add them later instead of up front. </w:t>
      </w:r>
    </w:p>
    <w:p w:rsidR="00AE2603" w:rsidRDefault="00000000" w14:paraId="554462FB" w14:textId="77777777">
      <w:pPr>
        <w:pStyle w:val="Heading2"/>
      </w:pPr>
      <w:bookmarkStart w:name="_83yjm4hoxz37" w:colFirst="0" w:colLast="0" w:id="16"/>
      <w:bookmarkEnd w:id="16"/>
      <w:r>
        <w:t>Effective Dating</w:t>
      </w:r>
    </w:p>
    <w:p w:rsidR="00AE2603" w:rsidRDefault="00000000" w14:paraId="554462FC" w14:textId="77777777">
      <w:r>
        <w:t>Add columns such as Effective Date, End Date, and Current (flag) if applicable.</w:t>
      </w:r>
    </w:p>
    <w:p w:rsidR="00AE2603" w:rsidRDefault="00000000" w14:paraId="554462FD" w14:textId="77777777">
      <w:pPr>
        <w:pStyle w:val="Heading2"/>
      </w:pPr>
      <w:bookmarkStart w:name="_gzg7sq2hdvqo" w:colFirst="0" w:colLast="0" w:id="17"/>
      <w:bookmarkEnd w:id="17"/>
      <w:r>
        <w:t>Dimension Type</w:t>
      </w:r>
    </w:p>
    <w:p w:rsidR="00AE2603" w:rsidRDefault="00000000" w14:paraId="554462FE" w14:textId="65EAF441">
      <w:r w:rsidRPr="303ED177" w:rsidR="00000000">
        <w:rPr>
          <w:lang w:val="en-US"/>
        </w:rPr>
        <w:t xml:space="preserve">Document the dimension type as CV if there are no Historic Values (HV). </w:t>
      </w:r>
      <w:r w:rsidRPr="303ED177" w:rsidR="0CEE5237">
        <w:rPr>
          <w:lang w:val="en-US"/>
        </w:rPr>
        <w:t>Otherwise,</w:t>
      </w:r>
      <w:r w:rsidRPr="303ED177" w:rsidR="00000000">
        <w:rPr>
          <w:lang w:val="en-US"/>
        </w:rPr>
        <w:t xml:space="preserve"> it is HV.</w:t>
      </w:r>
    </w:p>
    <w:p w:rsidR="00AE2603" w:rsidRDefault="00000000" w14:paraId="554462FF" w14:textId="77777777">
      <w:pPr>
        <w:pStyle w:val="Heading2"/>
      </w:pPr>
      <w:bookmarkStart w:name="_kfeal1rm1yor" w:colFirst="0" w:colLast="0" w:id="18"/>
      <w:bookmarkEnd w:id="18"/>
      <w:r>
        <w:t>Notes</w:t>
      </w:r>
    </w:p>
    <w:p w:rsidR="00AE2603" w:rsidRDefault="00000000" w14:paraId="55446300" w14:textId="77777777">
      <w:pPr>
        <w:numPr>
          <w:ilvl w:val="0"/>
          <w:numId w:val="16"/>
        </w:numPr>
      </w:pPr>
      <w:r>
        <w:t>As a reminder, document all major hierarchies and Historic Value (HV) attributes.</w:t>
      </w:r>
    </w:p>
    <w:p w:rsidR="00AE2603" w:rsidRDefault="00000000" w14:paraId="55446301" w14:textId="77777777">
      <w:pPr>
        <w:numPr>
          <w:ilvl w:val="0"/>
          <w:numId w:val="16"/>
        </w:numPr>
      </w:pPr>
      <w:r>
        <w:t xml:space="preserve">If you think you </w:t>
      </w:r>
      <w:r>
        <w:rPr>
          <w:i/>
        </w:rPr>
        <w:t>might</w:t>
      </w:r>
      <w:r>
        <w:t xml:space="preserve"> need an Historic Value (HV) attribute, mark it as CV/HV to build the HV from the start.</w:t>
      </w:r>
    </w:p>
    <w:p w:rsidR="00AE2603" w:rsidP="303ED177" w:rsidRDefault="00000000" w14:paraId="55446302" w14:textId="77777777" w14:noSpellErr="1">
      <w:pPr>
        <w:numPr>
          <w:ilvl w:val="0"/>
          <w:numId w:val="16"/>
        </w:numPr>
        <w:rPr>
          <w:lang w:val="en-US"/>
        </w:rPr>
      </w:pPr>
      <w:r w:rsidRPr="303ED177" w:rsidR="00000000">
        <w:rPr>
          <w:lang w:val="en-US"/>
        </w:rPr>
        <w:t xml:space="preserve">Additional attributes can be added later, </w:t>
      </w:r>
      <w:r w:rsidRPr="303ED177" w:rsidR="00000000">
        <w:rPr>
          <w:lang w:val="en-US"/>
        </w:rPr>
        <w:t>as long as</w:t>
      </w:r>
      <w:r w:rsidRPr="303ED177" w:rsidR="00000000">
        <w:rPr>
          <w:lang w:val="en-US"/>
        </w:rPr>
        <w:t xml:space="preserve"> </w:t>
      </w:r>
      <w:r w:rsidRPr="303ED177" w:rsidR="00000000">
        <w:rPr>
          <w:lang w:val="en-US"/>
        </w:rPr>
        <w:t>it doesn’t</w:t>
      </w:r>
      <w:r w:rsidRPr="303ED177" w:rsidR="00000000">
        <w:rPr>
          <w:lang w:val="en-US"/>
        </w:rPr>
        <w:t xml:space="preserve"> affect the dimension’s granularity.</w:t>
      </w:r>
    </w:p>
    <w:p w:rsidR="00AE2603" w:rsidRDefault="00000000" w14:paraId="55446303" w14:textId="77777777">
      <w:pPr>
        <w:pStyle w:val="Heading1"/>
      </w:pPr>
      <w:bookmarkStart w:name="_yta8qrqk7768" w:colFirst="0" w:colLast="0" w:id="19"/>
      <w:bookmarkEnd w:id="19"/>
      <w:r>
        <w:t>Event Matrix</w:t>
      </w:r>
    </w:p>
    <w:p w:rsidR="00AE2603" w:rsidRDefault="00000000" w14:paraId="55446304" w14:textId="77777777">
      <w:pPr>
        <w:pStyle w:val="Heading2"/>
      </w:pPr>
      <w:bookmarkStart w:name="_ifhsphfz2h28" w:colFirst="0" w:colLast="0" w:id="20"/>
      <w:bookmarkEnd w:id="20"/>
      <w:r>
        <w:t>Document Initial Event</w:t>
      </w:r>
    </w:p>
    <w:p w:rsidR="00AE2603" w:rsidRDefault="00000000" w14:paraId="55446305" w14:textId="77777777" w14:noSpellErr="1">
      <w:r w:rsidRPr="303ED177" w:rsidR="00000000">
        <w:rPr>
          <w:lang w:val="en-US"/>
        </w:rPr>
        <w:t xml:space="preserve">Add the main event clause and associated dimensions to the event matrix. Include degenerate dimensions. Indicate if the event </w:t>
      </w:r>
      <w:r w:rsidRPr="303ED177" w:rsidR="00000000">
        <w:rPr>
          <w:lang w:val="en-US"/>
        </w:rPr>
        <w:t>is responsible for</w:t>
      </w:r>
      <w:r w:rsidRPr="303ED177" w:rsidR="00000000">
        <w:rPr>
          <w:lang w:val="en-US"/>
        </w:rPr>
        <w:t xml:space="preserve"> creating new dimension values.</w:t>
      </w:r>
    </w:p>
    <w:p w:rsidR="00AE2603" w:rsidRDefault="00000000" w14:paraId="55446306" w14:textId="77777777">
      <w:pPr>
        <w:pStyle w:val="Heading2"/>
      </w:pPr>
      <w:bookmarkStart w:name="_nzawv1i2k1gi" w:colFirst="0" w:colLast="0" w:id="21"/>
      <w:bookmarkEnd w:id="21"/>
      <w:r>
        <w:t>Discover Next Event, in Sequence or Otherwise</w:t>
      </w:r>
    </w:p>
    <w:p w:rsidR="00AE2603" w:rsidRDefault="00000000" w14:paraId="55446307" w14:textId="77777777" w14:noSpellErr="1">
      <w:r w:rsidRPr="303ED177" w:rsidR="00000000">
        <w:rPr>
          <w:lang w:val="en-US"/>
        </w:rPr>
        <w:t xml:space="preserve">Ask for the next verb in the event sequence, or for a new event altogether. Pay attention to different departmental perspectives when </w:t>
      </w:r>
      <w:r w:rsidRPr="303ED177" w:rsidR="00000000">
        <w:rPr>
          <w:lang w:val="en-US"/>
        </w:rPr>
        <w:t>determining</w:t>
      </w:r>
      <w:r w:rsidRPr="303ED177" w:rsidR="00000000">
        <w:rPr>
          <w:lang w:val="en-US"/>
        </w:rPr>
        <w:t xml:space="preserve"> event order.</w:t>
      </w:r>
    </w:p>
    <w:p w:rsidR="00AE2603" w:rsidRDefault="00000000" w14:paraId="55446308" w14:textId="77777777">
      <w:pPr>
        <w:pStyle w:val="Heading2"/>
      </w:pPr>
      <w:bookmarkStart w:name="_pi83lleq3mda" w:colFirst="0" w:colLast="0" w:id="22"/>
      <w:bookmarkEnd w:id="22"/>
      <w:r>
        <w:t>Document Next Event and New Dimensions</w:t>
      </w:r>
    </w:p>
    <w:p w:rsidR="00AE2603" w:rsidRDefault="00000000" w14:paraId="55446309" w14:textId="77777777">
      <w:r>
        <w:t>Add the next event and any new dimensions. Mark conformed dimensions with a check (✔️).</w:t>
      </w:r>
    </w:p>
    <w:p w:rsidR="00AE2603" w:rsidRDefault="00000000" w14:paraId="5544630A" w14:textId="77777777">
      <w:pPr>
        <w:pStyle w:val="Heading2"/>
      </w:pPr>
      <w:bookmarkStart w:name="_k1hi77yow6pr" w:colFirst="0" w:colLast="0" w:id="23"/>
      <w:bookmarkEnd w:id="23"/>
      <w:r>
        <w:t>Check Dimensions for Synonyms</w:t>
      </w:r>
    </w:p>
    <w:p w:rsidR="00AE2603" w:rsidRDefault="00000000" w14:paraId="5544630B" w14:textId="1563B92A">
      <w:r w:rsidRPr="303ED177" w:rsidR="00000000">
        <w:rPr>
          <w:lang w:val="en-US"/>
        </w:rPr>
        <w:t xml:space="preserve">Check dimensions for </w:t>
      </w:r>
      <w:r w:rsidRPr="303ED177" w:rsidR="00000000">
        <w:rPr>
          <w:lang w:val="en-US"/>
        </w:rPr>
        <w:t>possible synonyms</w:t>
      </w:r>
      <w:r w:rsidRPr="303ED177" w:rsidR="00000000">
        <w:rPr>
          <w:lang w:val="en-US"/>
        </w:rPr>
        <w:t>. Indicate Role-Playing dimensions with RP. (Postpone “</w:t>
      </w:r>
      <w:r w:rsidRPr="303ED177" w:rsidR="7FB63A89">
        <w:rPr>
          <w:lang w:val="en-US"/>
        </w:rPr>
        <w:t>technical benefit</w:t>
      </w:r>
      <w:r w:rsidRPr="303ED177" w:rsidR="00000000">
        <w:rPr>
          <w:lang w:val="en-US"/>
        </w:rPr>
        <w:t xml:space="preserve"> only” generalizations until the star schema phase) Add Roll Up (RU) Dimensions next to their parent dimension and tick any boxes that can be rolled up into them.</w:t>
      </w:r>
    </w:p>
    <w:p w:rsidR="00AE2603" w:rsidRDefault="00000000" w14:paraId="5544630C" w14:textId="77777777" w14:noSpellErr="1">
      <w:pPr>
        <w:pStyle w:val="Heading2"/>
      </w:pPr>
      <w:bookmarkStart w:name="_umcvt1ikng9m" w:id="24"/>
      <w:bookmarkEnd w:id="24"/>
      <w:r w:rsidRPr="303ED177" w:rsidR="00000000">
        <w:rPr>
          <w:lang w:val="en-US"/>
        </w:rPr>
        <w:t>Identify</w:t>
      </w:r>
      <w:r w:rsidRPr="303ED177" w:rsidR="00000000">
        <w:rPr>
          <w:lang w:val="en-US"/>
        </w:rPr>
        <w:t xml:space="preserve"> Sequences through Why/How Dimensions</w:t>
      </w:r>
    </w:p>
    <w:p w:rsidR="00AE2603" w:rsidRDefault="00000000" w14:paraId="5544630D" w14:textId="77777777" w14:noSpellErr="1">
      <w:r w:rsidRPr="303ED177" w:rsidR="00000000">
        <w:rPr>
          <w:lang w:val="en-US"/>
        </w:rPr>
        <w:t xml:space="preserve">Look for process sequences by digging into Why and How dimensions. Common degenerate dimensions often </w:t>
      </w:r>
      <w:r w:rsidRPr="303ED177" w:rsidR="00000000">
        <w:rPr>
          <w:lang w:val="en-US"/>
        </w:rPr>
        <w:t>indicate</w:t>
      </w:r>
      <w:r w:rsidRPr="303ED177" w:rsidR="00000000">
        <w:rPr>
          <w:lang w:val="en-US"/>
        </w:rPr>
        <w:t xml:space="preserve"> process sequences. </w:t>
      </w:r>
      <w:r w:rsidRPr="303ED177" w:rsidR="00000000">
        <w:rPr>
          <w:lang w:val="en-US"/>
        </w:rPr>
        <w:t>Don’t</w:t>
      </w:r>
      <w:r w:rsidRPr="303ED177" w:rsidR="00000000">
        <w:rPr>
          <w:lang w:val="en-US"/>
        </w:rPr>
        <w:t xml:space="preserve"> get hung up on chicken-egg problems. Indicate exceptional events with parentheses.</w:t>
      </w:r>
    </w:p>
    <w:p w:rsidR="00AE2603" w:rsidRDefault="00000000" w14:paraId="5544630E" w14:textId="77777777">
      <w:pPr>
        <w:pStyle w:val="Heading2"/>
      </w:pPr>
      <w:bookmarkStart w:name="_gpxpaop1n720" w:colFirst="0" w:colLast="0" w:id="25"/>
      <w:bookmarkEnd w:id="25"/>
      <w:r>
        <w:t>Find Missing Events through Time Gaps and Value Changes</w:t>
      </w:r>
    </w:p>
    <w:p w:rsidR="00AE2603" w:rsidRDefault="00000000" w14:paraId="5544630F" w14:textId="77777777" w14:noSpellErr="1">
      <w:r w:rsidRPr="303ED177" w:rsidR="00000000">
        <w:rPr>
          <w:lang w:val="en-US"/>
        </w:rPr>
        <w:t xml:space="preserve">Look for missing events by </w:t>
      </w:r>
      <w:r w:rsidRPr="303ED177" w:rsidR="00000000">
        <w:rPr>
          <w:lang w:val="en-US"/>
        </w:rPr>
        <w:t>identifying</w:t>
      </w:r>
      <w:r w:rsidRPr="303ED177" w:rsidR="00000000">
        <w:rPr>
          <w:lang w:val="en-US"/>
        </w:rPr>
        <w:t xml:space="preserve"> </w:t>
      </w:r>
      <w:r w:rsidRPr="303ED177" w:rsidR="00000000">
        <w:rPr>
          <w:lang w:val="en-US"/>
        </w:rPr>
        <w:t>large time</w:t>
      </w:r>
      <w:r w:rsidRPr="303ED177" w:rsidR="00000000">
        <w:rPr>
          <w:lang w:val="en-US"/>
        </w:rPr>
        <w:t xml:space="preserve"> gaps or value changes. These are often the start of a new process. </w:t>
      </w:r>
    </w:p>
    <w:p w:rsidR="00AE2603" w:rsidRDefault="00000000" w14:paraId="55446310" w14:textId="77777777">
      <w:pPr>
        <w:pStyle w:val="Heading2"/>
      </w:pPr>
      <w:bookmarkStart w:name="_oau0xjie1zn8" w:colFirst="0" w:colLast="0" w:id="26"/>
      <w:bookmarkEnd w:id="26"/>
      <w:r>
        <w:t>Play the Event Rating Game</w:t>
      </w:r>
    </w:p>
    <w:p w:rsidR="00AE2603" w:rsidRDefault="00000000" w14:paraId="55446311" w14:textId="77777777">
      <w:r>
        <w:t>Rules:</w:t>
      </w:r>
    </w:p>
    <w:p w:rsidR="00AE2603" w:rsidRDefault="00000000" w14:paraId="55446312" w14:textId="77777777">
      <w:pPr>
        <w:numPr>
          <w:ilvl w:val="0"/>
          <w:numId w:val="12"/>
        </w:numPr>
      </w:pPr>
      <w:r>
        <w:t>Higher rated events should be implemented sooner</w:t>
      </w:r>
    </w:p>
    <w:p w:rsidR="00AE2603" w:rsidRDefault="00000000" w14:paraId="55446313" w14:textId="77777777">
      <w:pPr>
        <w:numPr>
          <w:ilvl w:val="0"/>
          <w:numId w:val="12"/>
        </w:numPr>
        <w:rPr>
          <w:b/>
        </w:rPr>
      </w:pPr>
      <w:r>
        <w:rPr>
          <w:b/>
        </w:rPr>
        <w:t>Every</w:t>
      </w:r>
      <w:r>
        <w:t xml:space="preserve"> event gets an </w:t>
      </w:r>
      <w:proofErr w:type="gramStart"/>
      <w:r>
        <w:t>importance</w:t>
      </w:r>
      <w:proofErr w:type="gramEnd"/>
      <w:r>
        <w:t xml:space="preserve"> rating</w:t>
      </w:r>
    </w:p>
    <w:p w:rsidR="00AE2603" w:rsidRDefault="00000000" w14:paraId="55446314" w14:textId="77777777">
      <w:pPr>
        <w:numPr>
          <w:ilvl w:val="0"/>
          <w:numId w:val="12"/>
        </w:numPr>
      </w:pPr>
      <w:r>
        <w:t xml:space="preserve">Every event gets a </w:t>
      </w:r>
      <w:r>
        <w:rPr>
          <w:b/>
        </w:rPr>
        <w:t>different</w:t>
      </w:r>
      <w:r>
        <w:t xml:space="preserve"> rating, except…</w:t>
      </w:r>
    </w:p>
    <w:p w:rsidR="00AE2603" w:rsidRDefault="00000000" w14:paraId="55446315" w14:textId="77777777">
      <w:pPr>
        <w:numPr>
          <w:ilvl w:val="0"/>
          <w:numId w:val="12"/>
        </w:numPr>
      </w:pPr>
      <w:r>
        <w:t xml:space="preserve">Completed events have </w:t>
      </w:r>
      <w:proofErr w:type="gramStart"/>
      <w:r>
        <w:t>a 0</w:t>
      </w:r>
      <w:proofErr w:type="gramEnd"/>
    </w:p>
    <w:p w:rsidR="00AE2603" w:rsidRDefault="00000000" w14:paraId="55446316" w14:textId="77777777">
      <w:pPr>
        <w:numPr>
          <w:ilvl w:val="0"/>
          <w:numId w:val="12"/>
        </w:numPr>
      </w:pPr>
      <w:r>
        <w:t>Currently unimportant events have a 100</w:t>
      </w:r>
    </w:p>
    <w:p w:rsidR="00AE2603" w:rsidRDefault="00000000" w14:paraId="55446317" w14:textId="77777777">
      <w:pPr>
        <w:numPr>
          <w:ilvl w:val="0"/>
          <w:numId w:val="12"/>
        </w:numPr>
      </w:pPr>
      <w:r>
        <w:t>Events are rated in 100-point increments</w:t>
      </w:r>
    </w:p>
    <w:p w:rsidR="00AE2603" w:rsidRDefault="00000000" w14:paraId="55446318" w14:textId="77777777">
      <w:pPr>
        <w:numPr>
          <w:ilvl w:val="0"/>
          <w:numId w:val="12"/>
        </w:numPr>
      </w:pPr>
      <w:r>
        <w:t>Differences in ratings only reflect order of importances, not value of importance. 500 &gt; 100 only in order, not by a factor of 5x.</w:t>
      </w:r>
    </w:p>
    <w:p w:rsidR="00AE2603" w:rsidRDefault="00AE2603" w14:paraId="55446319" w14:textId="77777777"/>
    <w:p w:rsidR="00AE2603" w:rsidRDefault="00000000" w14:paraId="5544631A" w14:textId="77777777" w14:noSpellErr="1">
      <w:r w:rsidRPr="303ED177" w:rsidR="00000000">
        <w:rPr>
          <w:lang w:val="en-US"/>
        </w:rPr>
        <w:t xml:space="preserve">Start with a high rating for the </w:t>
      </w:r>
      <w:r w:rsidRPr="303ED177" w:rsidR="00000000">
        <w:rPr>
          <w:lang w:val="en-US"/>
        </w:rPr>
        <w:t>initial</w:t>
      </w:r>
      <w:r w:rsidRPr="303ED177" w:rsidR="00000000">
        <w:rPr>
          <w:lang w:val="en-US"/>
        </w:rPr>
        <w:t xml:space="preserve"> event, then rate others </w:t>
      </w:r>
      <w:r w:rsidRPr="303ED177" w:rsidR="00000000">
        <w:rPr>
          <w:lang w:val="en-US"/>
        </w:rPr>
        <w:t>relative</w:t>
      </w:r>
      <w:r w:rsidRPr="303ED177" w:rsidR="00000000">
        <w:rPr>
          <w:lang w:val="en-US"/>
        </w:rPr>
        <w:t xml:space="preserve"> to that.</w:t>
      </w:r>
    </w:p>
    <w:p w:rsidR="00AE2603" w:rsidRDefault="00000000" w14:paraId="5544631B" w14:textId="77777777">
      <w:pPr>
        <w:pStyle w:val="Heading2"/>
      </w:pPr>
      <w:bookmarkStart w:name="_h7kfq0rptor8" w:colFirst="0" w:colLast="0" w:id="27"/>
      <w:bookmarkEnd w:id="27"/>
      <w:r>
        <w:t>Dimension Rating Game</w:t>
      </w:r>
    </w:p>
    <w:p w:rsidR="00AE2603" w:rsidRDefault="00000000" w14:paraId="5544631C" w14:textId="77777777">
      <w:r>
        <w:t>Rules:</w:t>
      </w:r>
    </w:p>
    <w:p w:rsidR="00AE2603" w:rsidRDefault="00000000" w14:paraId="5544631D" w14:textId="77777777">
      <w:pPr>
        <w:numPr>
          <w:ilvl w:val="0"/>
          <w:numId w:val="27"/>
        </w:numPr>
      </w:pPr>
      <w:r>
        <w:t>Dimensions should be rated higher than their most important event. If already implemented, their score is 0.</w:t>
      </w:r>
    </w:p>
    <w:p w:rsidR="00AE2603" w:rsidRDefault="00000000" w14:paraId="5544631E" w14:textId="77777777">
      <w:pPr>
        <w:numPr>
          <w:ilvl w:val="0"/>
          <w:numId w:val="27"/>
        </w:numPr>
      </w:pPr>
      <w:r>
        <w:t xml:space="preserve">Dimensions should be rated lower than high importance events that do </w:t>
      </w:r>
      <w:r>
        <w:rPr>
          <w:i/>
        </w:rPr>
        <w:t>not</w:t>
      </w:r>
      <w:r>
        <w:t xml:space="preserve"> use them.</w:t>
      </w:r>
    </w:p>
    <w:p w:rsidR="00AE2603" w:rsidRDefault="00000000" w14:paraId="5544631F" w14:textId="77777777">
      <w:pPr>
        <w:numPr>
          <w:ilvl w:val="0"/>
          <w:numId w:val="27"/>
        </w:numPr>
      </w:pPr>
      <w:r>
        <w:t xml:space="preserve">Use 5- or 10-point increments to </w:t>
      </w:r>
      <w:proofErr w:type="gramStart"/>
      <w:r>
        <w:t>fit between</w:t>
      </w:r>
      <w:proofErr w:type="gramEnd"/>
      <w:r>
        <w:t xml:space="preserve"> events and reporting requirements.</w:t>
      </w:r>
    </w:p>
    <w:p w:rsidR="00AE2603" w:rsidRDefault="00000000" w14:paraId="55446320" w14:textId="77777777">
      <w:pPr>
        <w:numPr>
          <w:ilvl w:val="0"/>
          <w:numId w:val="27"/>
        </w:numPr>
      </w:pPr>
      <w:r>
        <w:t>Conformed dimensions should be higher than non-conformed dimensions</w:t>
      </w:r>
    </w:p>
    <w:p w:rsidR="00AE2603" w:rsidRDefault="00000000" w14:paraId="55446321" w14:textId="77777777">
      <w:pPr>
        <w:numPr>
          <w:ilvl w:val="0"/>
          <w:numId w:val="27"/>
        </w:numPr>
      </w:pPr>
      <w:r>
        <w:t>Changing an event’s rating means re-rating its dimensions’ ratings.</w:t>
      </w:r>
    </w:p>
    <w:p w:rsidR="00AE2603" w:rsidRDefault="00000000" w14:paraId="55446322" w14:textId="77777777">
      <w:pPr>
        <w:numPr>
          <w:ilvl w:val="0"/>
          <w:numId w:val="27"/>
        </w:numPr>
      </w:pPr>
      <w:r>
        <w:t>BI reporting requirements are lower than the events used in the query.</w:t>
      </w:r>
    </w:p>
    <w:p w:rsidR="00AE2603" w:rsidRDefault="00000000" w14:paraId="55446323" w14:textId="77777777">
      <w:pPr>
        <w:pStyle w:val="Heading1"/>
      </w:pPr>
      <w:bookmarkStart w:name="_vz53zkv8l06" w:colFirst="0" w:colLast="0" w:id="28"/>
      <w:bookmarkEnd w:id="28"/>
      <w:r>
        <w:t>Modelstorming Is Complete</w:t>
      </w:r>
    </w:p>
    <w:p w:rsidR="00AE2603" w:rsidRDefault="00000000" w14:paraId="55446324" w14:textId="77777777">
      <w:r>
        <w:t>Make sure the top 1-2 events are modeled. If they are not, plan to model them before star schema design and sprint planning.</w:t>
      </w:r>
    </w:p>
    <w:p w:rsidR="00AE2603" w:rsidRDefault="00000000" w14:paraId="55446325" w14:textId="77777777">
      <w:pPr>
        <w:pStyle w:val="Heading2"/>
      </w:pPr>
      <w:bookmarkStart w:name="_7fsxfs450vtq" w:colFirst="0" w:colLast="0" w:id="29"/>
      <w:bookmarkEnd w:id="29"/>
      <w:r>
        <w:lastRenderedPageBreak/>
        <w:t>Artifacts</w:t>
      </w:r>
    </w:p>
    <w:p w:rsidR="00AE2603" w:rsidRDefault="00000000" w14:paraId="55446326" w14:textId="77777777">
      <w:pPr>
        <w:numPr>
          <w:ilvl w:val="0"/>
          <w:numId w:val="22"/>
        </w:numPr>
      </w:pPr>
      <w:r>
        <w:t>Event Table(s)</w:t>
      </w:r>
    </w:p>
    <w:p w:rsidR="00AE2603" w:rsidRDefault="00000000" w14:paraId="55446327" w14:textId="77777777">
      <w:pPr>
        <w:numPr>
          <w:ilvl w:val="0"/>
          <w:numId w:val="22"/>
        </w:numPr>
      </w:pPr>
      <w:r>
        <w:t>Dimensions</w:t>
      </w:r>
    </w:p>
    <w:p w:rsidR="00AE2603" w:rsidRDefault="00000000" w14:paraId="55446328" w14:textId="77777777">
      <w:pPr>
        <w:numPr>
          <w:ilvl w:val="0"/>
          <w:numId w:val="22"/>
        </w:numPr>
      </w:pPr>
      <w:r>
        <w:t>Event Matrix</w:t>
      </w:r>
    </w:p>
    <w:p w:rsidR="00AE2603" w:rsidRDefault="00000000" w14:paraId="55446329" w14:textId="77777777">
      <w:pPr>
        <w:numPr>
          <w:ilvl w:val="0"/>
          <w:numId w:val="22"/>
        </w:numPr>
      </w:pPr>
      <w:r>
        <w:t>Product Backlog</w:t>
      </w:r>
    </w:p>
    <w:p w:rsidR="00AE2603" w:rsidRDefault="00000000" w14:paraId="5544632A" w14:textId="77777777">
      <w:pPr>
        <w:numPr>
          <w:ilvl w:val="0"/>
          <w:numId w:val="22"/>
        </w:numPr>
      </w:pPr>
      <w:r>
        <w:t>Good feelings</w:t>
      </w:r>
    </w:p>
    <w:p w:rsidR="00AE2603" w:rsidRDefault="00000000" w14:paraId="5544632B" w14:textId="77777777">
      <w:pPr>
        <w:pStyle w:val="Heading2"/>
      </w:pPr>
      <w:bookmarkStart w:name="_7jzydhdltvxf" w:colFirst="0" w:colLast="0" w:id="30"/>
      <w:bookmarkEnd w:id="30"/>
      <w:r>
        <w:t>Modeling the Next Event</w:t>
      </w:r>
    </w:p>
    <w:p w:rsidR="00AE2603" w:rsidRDefault="00000000" w14:paraId="5544632C" w14:textId="77777777">
      <w:pPr>
        <w:numPr>
          <w:ilvl w:val="0"/>
          <w:numId w:val="28"/>
        </w:numPr>
      </w:pPr>
      <w:r>
        <w:t>Pull from Event Matrix to populate the event table.</w:t>
      </w:r>
    </w:p>
    <w:p w:rsidR="00AE2603" w:rsidRDefault="00000000" w14:paraId="5544632D" w14:textId="77777777">
      <w:pPr>
        <w:numPr>
          <w:ilvl w:val="0"/>
          <w:numId w:val="28"/>
        </w:numPr>
        <w:rPr/>
      </w:pPr>
      <w:r w:rsidRPr="303ED177" w:rsidR="00000000">
        <w:rPr>
          <w:lang w:val="en-US"/>
        </w:rPr>
        <w:t xml:space="preserve">Reuse Conformed Dimensions and examples (Provide copies of artifacts to those involved in </w:t>
      </w:r>
      <w:bookmarkStart w:name="_Int_SDvwLDt4" w:id="1200165845"/>
      <w:r w:rsidRPr="303ED177" w:rsidR="00000000">
        <w:rPr>
          <w:lang w:val="en-US"/>
        </w:rPr>
        <w:t>modelstorming</w:t>
      </w:r>
      <w:bookmarkEnd w:id="1200165845"/>
      <w:r w:rsidRPr="303ED177" w:rsidR="00000000">
        <w:rPr>
          <w:lang w:val="en-US"/>
        </w:rPr>
        <w:t>.) Use abbreviations, if needed, but not Business Keys (BK). Test Conformed Dimensions by adding new examples.</w:t>
      </w:r>
    </w:p>
    <w:p w:rsidR="00AE2603" w:rsidRDefault="00000000" w14:paraId="5544632E" w14:textId="77777777">
      <w:pPr>
        <w:numPr>
          <w:ilvl w:val="0"/>
          <w:numId w:val="28"/>
        </w:numPr>
      </w:pPr>
      <w:r>
        <w:t>Ask for all When attributes before pulling in Conformed Dimensions.</w:t>
      </w:r>
    </w:p>
    <w:p w:rsidR="00AE2603" w:rsidRDefault="00000000" w14:paraId="5544632F" w14:textId="77777777">
      <w:pPr>
        <w:numPr>
          <w:ilvl w:val="0"/>
          <w:numId w:val="28"/>
        </w:numPr>
      </w:pPr>
      <w:r>
        <w:t>Mark new dimensions with ‘?’ to remember to model them. Add them to the Event Matrix.</w:t>
      </w:r>
    </w:p>
    <w:p w:rsidR="00AE2603" w:rsidRDefault="00000000" w14:paraId="55446330" w14:textId="77777777" w14:noSpellErr="1">
      <w:pPr>
        <w:numPr>
          <w:ilvl w:val="0"/>
          <w:numId w:val="28"/>
        </w:numPr>
        <w:rPr/>
      </w:pPr>
      <w:r w:rsidRPr="303ED177" w:rsidR="00000000">
        <w:rPr>
          <w:lang w:val="en-US"/>
        </w:rPr>
        <w:t xml:space="preserve">Remember How Many details since they are not on the Event Matrix. </w:t>
      </w:r>
      <w:r w:rsidRPr="303ED177" w:rsidR="00000000">
        <w:rPr>
          <w:lang w:val="en-US"/>
        </w:rPr>
        <w:t>Don’t</w:t>
      </w:r>
      <w:r w:rsidRPr="303ED177" w:rsidR="00000000">
        <w:rPr>
          <w:lang w:val="en-US"/>
        </w:rPr>
        <w:t xml:space="preserve"> copy How Many details between events to avoid double counting facts down the road.</w:t>
      </w:r>
    </w:p>
    <w:p w:rsidR="00AE2603" w:rsidRDefault="00000000" w14:paraId="55446331" w14:textId="77777777">
      <w:pPr>
        <w:numPr>
          <w:ilvl w:val="0"/>
          <w:numId w:val="28"/>
        </w:numPr>
      </w:pPr>
      <w:r>
        <w:t>Record Granularity Details (GD) and event type.</w:t>
      </w:r>
    </w:p>
    <w:p w:rsidR="00AE2603" w:rsidRDefault="00AE2603" w14:paraId="55446332" w14:textId="77777777"/>
    <w:p w:rsidR="00AE2603" w:rsidRDefault="00000000" w14:paraId="55446333" w14:textId="77777777">
      <w:pPr>
        <w:pStyle w:val="Heading1"/>
      </w:pPr>
      <w:bookmarkStart w:name="_qd3oabtnb2u9" w:colFirst="0" w:colLast="0" w:id="31"/>
      <w:bookmarkEnd w:id="31"/>
      <w:r>
        <w:br w:type="page"/>
      </w:r>
    </w:p>
    <w:p w:rsidR="00AE2603" w:rsidRDefault="00000000" w14:paraId="55446334" w14:textId="77777777">
      <w:pPr>
        <w:pStyle w:val="Heading1"/>
      </w:pPr>
      <w:bookmarkStart w:name="_vryck9rcb8n9" w:colFirst="0" w:colLast="0" w:id="32"/>
      <w:bookmarkEnd w:id="32"/>
      <w:r>
        <w:lastRenderedPageBreak/>
        <w:t>Star Schema Design</w:t>
      </w:r>
    </w:p>
    <w:p w:rsidR="00AE2603" w:rsidRDefault="00000000" w14:paraId="55446335" w14:textId="77777777">
      <w:pPr>
        <w:rPr>
          <w:b/>
          <w:i/>
        </w:rPr>
      </w:pPr>
      <w:r>
        <w:rPr>
          <w:b/>
          <w:i/>
        </w:rPr>
        <w:t>Note: This is not the physical star schema, but still documentation and design. Prototyping is the closest this stage comes to the actual physical database design.</w:t>
      </w:r>
    </w:p>
    <w:p w:rsidR="00AE2603" w:rsidRDefault="00000000" w14:paraId="55446336" w14:textId="77777777">
      <w:pPr>
        <w:pStyle w:val="Heading2"/>
      </w:pPr>
      <w:bookmarkStart w:name="_l4eka2pxixpl" w:colFirst="0" w:colLast="0" w:id="33"/>
      <w:bookmarkEnd w:id="33"/>
      <w:r>
        <w:t>Agile Data Profiling</w:t>
      </w:r>
    </w:p>
    <w:p w:rsidR="00AE2603" w:rsidRDefault="00000000" w14:paraId="55446337" w14:textId="77777777" w14:noSpellErr="1">
      <w:pPr>
        <w:numPr>
          <w:ilvl w:val="0"/>
          <w:numId w:val="6"/>
        </w:numPr>
        <w:rPr/>
      </w:pPr>
      <w:r w:rsidRPr="303ED177" w:rsidR="00000000">
        <w:rPr>
          <w:lang w:val="en-US"/>
        </w:rPr>
        <w:t>Identify</w:t>
      </w:r>
      <w:r w:rsidRPr="303ED177" w:rsidR="00000000">
        <w:rPr>
          <w:lang w:val="en-US"/>
        </w:rPr>
        <w:t xml:space="preserve"> candidate data sources. Prioritize original system-of-record (</w:t>
      </w:r>
      <w:r w:rsidRPr="303ED177" w:rsidR="00000000">
        <w:rPr>
          <w:lang w:val="en-US"/>
        </w:rPr>
        <w:t>SoR</w:t>
      </w:r>
      <w:r w:rsidRPr="303ED177" w:rsidR="00000000">
        <w:rPr>
          <w:lang w:val="en-US"/>
        </w:rPr>
        <w:t>) sources. Events/facts often have 1 while conformed dimensions often have several.</w:t>
      </w:r>
    </w:p>
    <w:p w:rsidR="00AE2603" w:rsidRDefault="00000000" w14:paraId="55446338" w14:textId="77777777">
      <w:pPr>
        <w:numPr>
          <w:ilvl w:val="0"/>
          <w:numId w:val="6"/>
        </w:numPr>
      </w:pPr>
      <w:r>
        <w:t>Data Profiling Domains (look for data profiling scripts online to enhance the process):</w:t>
      </w:r>
    </w:p>
    <w:p w:rsidR="00AE2603" w:rsidRDefault="00000000" w14:paraId="55446339" w14:textId="77777777">
      <w:pPr>
        <w:numPr>
          <w:ilvl w:val="0"/>
          <w:numId w:val="1"/>
        </w:numPr>
      </w:pPr>
      <w:r>
        <w:t>Missing Values: Especially important for MD attributes.</w:t>
      </w:r>
    </w:p>
    <w:p w:rsidR="00AE2603" w:rsidRDefault="00000000" w14:paraId="5544633A" w14:textId="77777777">
      <w:pPr>
        <w:numPr>
          <w:ilvl w:val="0"/>
          <w:numId w:val="1"/>
        </w:numPr>
      </w:pPr>
      <w:r>
        <w:t>Unique Values &amp; Frequency: Look for candidate keys and null-like columns (columns that are all FALSE or are all 0 or blank).</w:t>
      </w:r>
    </w:p>
    <w:p w:rsidR="00AE2603" w:rsidRDefault="00000000" w14:paraId="5544633B" w14:textId="77777777">
      <w:pPr>
        <w:numPr>
          <w:ilvl w:val="0"/>
          <w:numId w:val="1"/>
        </w:numPr>
      </w:pPr>
      <w:r>
        <w:t>Data Ranges &amp; Lengths: look for outliers</w:t>
      </w:r>
    </w:p>
    <w:p w:rsidR="00AE2603" w:rsidRDefault="00000000" w14:paraId="5544633C" w14:textId="77777777">
      <w:pPr>
        <w:numPr>
          <w:ilvl w:val="0"/>
          <w:numId w:val="6"/>
        </w:numPr>
      </w:pPr>
      <w:r>
        <w:t xml:space="preserve">Where no source exists, </w:t>
      </w:r>
      <w:proofErr w:type="gramStart"/>
      <w:r>
        <w:t>create</w:t>
      </w:r>
      <w:proofErr w:type="gramEnd"/>
      <w:r>
        <w:t xml:space="preserve"> requirements for ideal data sources/schema. This can be used in future discussions and negotiations with database developers.</w:t>
      </w:r>
    </w:p>
    <w:p w:rsidR="00AE2603" w:rsidRDefault="00000000" w14:paraId="5544633D" w14:textId="77777777">
      <w:pPr>
        <w:numPr>
          <w:ilvl w:val="0"/>
          <w:numId w:val="6"/>
        </w:numPr>
      </w:pPr>
      <w:r>
        <w:t>Annotate the model with the profiling results:</w:t>
      </w:r>
    </w:p>
    <w:p w:rsidR="00AE2603" w:rsidRDefault="00000000" w14:paraId="5544633E" w14:textId="77777777">
      <w:pPr>
        <w:numPr>
          <w:ilvl w:val="0"/>
          <w:numId w:val="17"/>
        </w:numPr>
      </w:pPr>
      <w:r>
        <w:t xml:space="preserve">Indicate data sources with </w:t>
      </w:r>
      <w:proofErr w:type="gramStart"/>
      <w:r>
        <w:t>braces (‘{...}’</w:t>
      </w:r>
      <w:proofErr w:type="gramEnd"/>
      <w:r>
        <w:t xml:space="preserve">), comma separated if multiple sources </w:t>
      </w:r>
      <w:proofErr w:type="gramStart"/>
      <w:r>
        <w:t>will be</w:t>
      </w:r>
      <w:proofErr w:type="gramEnd"/>
      <w:r>
        <w:t xml:space="preserve"> used. Use slash (‘.../…’) to list conflicting sources.</w:t>
      </w:r>
    </w:p>
    <w:p w:rsidR="00AE2603" w:rsidRDefault="00000000" w14:paraId="5544633F" w14:textId="77777777">
      <w:pPr>
        <w:numPr>
          <w:ilvl w:val="0"/>
          <w:numId w:val="17"/>
        </w:numPr>
      </w:pPr>
      <w:r>
        <w:t>Indicate data types:</w:t>
      </w:r>
    </w:p>
    <w:p w:rsidR="00AE2603" w:rsidRDefault="00000000" w14:paraId="55446340" w14:textId="77777777">
      <w:pPr>
        <w:numPr>
          <w:ilvl w:val="1"/>
          <w:numId w:val="17"/>
        </w:numPr>
      </w:pPr>
      <w:r>
        <w:t>C(n): Character(length) or Varchar</w:t>
      </w:r>
    </w:p>
    <w:p w:rsidR="00AE2603" w:rsidRDefault="00000000" w14:paraId="55446341" w14:textId="77777777">
      <w:pPr>
        <w:numPr>
          <w:ilvl w:val="1"/>
          <w:numId w:val="17"/>
        </w:numPr>
      </w:pPr>
      <w:r>
        <w:t>DT: Date and Time</w:t>
      </w:r>
    </w:p>
    <w:p w:rsidR="00AE2603" w:rsidRDefault="00000000" w14:paraId="55446342" w14:textId="77777777">
      <w:pPr>
        <w:numPr>
          <w:ilvl w:val="1"/>
          <w:numId w:val="17"/>
        </w:numPr>
      </w:pPr>
      <w:r>
        <w:t>D: Date</w:t>
      </w:r>
    </w:p>
    <w:p w:rsidR="00AE2603" w:rsidRDefault="00000000" w14:paraId="55446343" w14:textId="77777777">
      <w:pPr>
        <w:numPr>
          <w:ilvl w:val="1"/>
          <w:numId w:val="17"/>
        </w:numPr>
      </w:pPr>
      <w:r>
        <w:t>T: Time</w:t>
      </w:r>
    </w:p>
    <w:p w:rsidR="00AE2603" w:rsidRDefault="00000000" w14:paraId="55446344" w14:textId="661857D2">
      <w:pPr>
        <w:numPr>
          <w:ilvl w:val="1"/>
          <w:numId w:val="17"/>
        </w:numPr>
        <w:rPr/>
      </w:pPr>
      <w:bookmarkStart w:name="_Int_9hAef3jX" w:id="1996455966"/>
      <w:r w:rsidRPr="303ED177" w:rsidR="00000000">
        <w:rPr>
          <w:lang w:val="en-US"/>
        </w:rPr>
        <w:t>N(</w:t>
      </w:r>
      <w:bookmarkEnd w:id="1996455966"/>
      <w:r w:rsidRPr="303ED177" w:rsidR="00000000">
        <w:rPr>
          <w:lang w:val="en-US"/>
        </w:rPr>
        <w:t>n.n</w:t>
      </w:r>
      <w:r w:rsidRPr="303ED177" w:rsidR="00000000">
        <w:rPr>
          <w:lang w:val="en-US"/>
        </w:rPr>
        <w:t xml:space="preserve">): </w:t>
      </w:r>
      <w:bookmarkStart w:name="_Int_IfdRouTU" w:id="2135820026"/>
      <w:r w:rsidRPr="303ED177" w:rsidR="00000000">
        <w:rPr>
          <w:lang w:val="en-US"/>
        </w:rPr>
        <w:t>Numeric(</w:t>
      </w:r>
      <w:bookmarkEnd w:id="2135820026"/>
      <w:r w:rsidRPr="303ED177" w:rsidR="00000000">
        <w:rPr>
          <w:lang w:val="en-US"/>
        </w:rPr>
        <w:t>precision</w:t>
      </w:r>
      <w:r w:rsidRPr="303ED177" w:rsidR="75D307A5">
        <w:rPr>
          <w:lang w:val="en-US"/>
        </w:rPr>
        <w:t>.</w:t>
      </w:r>
      <w:r w:rsidRPr="303ED177" w:rsidR="00000000">
        <w:rPr>
          <w:lang w:val="en-US"/>
        </w:rPr>
        <w:t>scale)</w:t>
      </w:r>
    </w:p>
    <w:p w:rsidR="00AE2603" w:rsidRDefault="00000000" w14:paraId="55446345" w14:textId="77777777">
      <w:pPr>
        <w:numPr>
          <w:ilvl w:val="1"/>
          <w:numId w:val="17"/>
        </w:numPr>
      </w:pPr>
      <w:r>
        <w:t>V: Variant, JSON, etc.</w:t>
      </w:r>
    </w:p>
    <w:p w:rsidR="00AE2603" w:rsidRDefault="00000000" w14:paraId="55446346" w14:textId="77777777">
      <w:pPr>
        <w:numPr>
          <w:ilvl w:val="1"/>
          <w:numId w:val="17"/>
        </w:numPr>
      </w:pPr>
      <w:r>
        <w:t>B: Blob, binary objects (images, sound, documents, etc.)</w:t>
      </w:r>
    </w:p>
    <w:p w:rsidR="00AE2603" w:rsidRDefault="00000000" w14:paraId="55446347" w14:textId="77777777" w14:noSpellErr="1">
      <w:pPr>
        <w:numPr>
          <w:ilvl w:val="0"/>
          <w:numId w:val="17"/>
        </w:numPr>
        <w:rPr/>
      </w:pPr>
      <w:r w:rsidRPr="303ED177" w:rsidR="00000000">
        <w:rPr>
          <w:lang w:val="en-US"/>
        </w:rPr>
        <w:t>Additional</w:t>
      </w:r>
      <w:r w:rsidRPr="303ED177" w:rsidR="00000000">
        <w:rPr>
          <w:lang w:val="en-US"/>
        </w:rPr>
        <w:t xml:space="preserve"> data in </w:t>
      </w:r>
      <w:r w:rsidRPr="303ED177" w:rsidR="00000000">
        <w:rPr>
          <w:b w:val="1"/>
          <w:bCs w:val="1"/>
          <w:i w:val="1"/>
          <w:iCs w:val="1"/>
          <w:lang w:val="en-US"/>
        </w:rPr>
        <w:t>bold italics</w:t>
      </w:r>
    </w:p>
    <w:p w:rsidR="00AE2603" w:rsidRDefault="00000000" w14:paraId="55446348" w14:textId="77777777">
      <w:pPr>
        <w:numPr>
          <w:ilvl w:val="0"/>
          <w:numId w:val="17"/>
        </w:numPr>
      </w:pPr>
      <w:r>
        <w:t xml:space="preserve">Unavailable data in </w:t>
      </w:r>
      <w:r>
        <w:rPr>
          <w:b/>
          <w:strike/>
        </w:rPr>
        <w:t>bold strikethrough</w:t>
      </w:r>
    </w:p>
    <w:p w:rsidR="00AE2603" w:rsidRDefault="00000000" w14:paraId="55446349" w14:textId="77777777">
      <w:pPr>
        <w:numPr>
          <w:ilvl w:val="0"/>
          <w:numId w:val="17"/>
        </w:numPr>
      </w:pPr>
      <w:r>
        <w:t xml:space="preserve">Mismatching column codes also use </w:t>
      </w:r>
      <w:r>
        <w:rPr>
          <w:b/>
          <w:strike/>
        </w:rPr>
        <w:t>bold strikethrough</w:t>
      </w:r>
    </w:p>
    <w:p w:rsidR="00AE2603" w:rsidRDefault="00000000" w14:paraId="5544634A" w14:textId="77777777">
      <w:pPr>
        <w:numPr>
          <w:ilvl w:val="0"/>
          <w:numId w:val="17"/>
        </w:numPr>
      </w:pPr>
      <w:r>
        <w:t>NN for columns that must be Not Null</w:t>
      </w:r>
    </w:p>
    <w:p w:rsidR="00AE2603" w:rsidRDefault="00000000" w14:paraId="5544634B" w14:textId="77777777">
      <w:pPr>
        <w:pStyle w:val="Heading2"/>
      </w:pPr>
      <w:bookmarkStart w:name="_56xcyzceihp8" w:colFirst="0" w:colLast="0" w:id="34"/>
      <w:bookmarkEnd w:id="34"/>
      <w:r>
        <w:t>Model Review</w:t>
      </w:r>
    </w:p>
    <w:p w:rsidR="00AE2603" w:rsidRDefault="00000000" w14:paraId="5544634C" w14:textId="77777777">
      <w:pPr>
        <w:numPr>
          <w:ilvl w:val="0"/>
          <w:numId w:val="4"/>
        </w:numPr>
      </w:pPr>
      <w:r>
        <w:t>Rank data issues based on the Data Issue Severity table in the Appendix.</w:t>
      </w:r>
    </w:p>
    <w:p w:rsidR="00AE2603" w:rsidP="303ED177" w:rsidRDefault="00000000" w14:paraId="5544634D" w14:textId="77777777" w14:noSpellErr="1">
      <w:pPr>
        <w:numPr>
          <w:ilvl w:val="0"/>
          <w:numId w:val="4"/>
        </w:numPr>
        <w:rPr>
          <w:lang w:val="en-US"/>
        </w:rPr>
      </w:pPr>
      <w:r w:rsidRPr="303ED177" w:rsidR="00000000">
        <w:rPr>
          <w:lang w:val="en-US"/>
        </w:rPr>
        <w:t xml:space="preserve">Play planning poker with DW/BI team to </w:t>
      </w:r>
      <w:r w:rsidRPr="303ED177" w:rsidR="00000000">
        <w:rPr>
          <w:lang w:val="en-US"/>
        </w:rPr>
        <w:t>determine</w:t>
      </w:r>
      <w:r w:rsidRPr="303ED177" w:rsidR="00000000">
        <w:rPr>
          <w:lang w:val="en-US"/>
        </w:rPr>
        <w:t xml:space="preserve"> ETL task estimates in </w:t>
      </w:r>
      <w:r w:rsidRPr="303ED177" w:rsidR="00000000">
        <w:rPr>
          <w:lang w:val="en-US"/>
        </w:rPr>
        <w:t>man-days</w:t>
      </w:r>
    </w:p>
    <w:p w:rsidR="00AE2603" w:rsidRDefault="00000000" w14:paraId="5544634E" w14:textId="77777777">
      <w:pPr>
        <w:numPr>
          <w:ilvl w:val="0"/>
          <w:numId w:val="4"/>
        </w:numPr>
      </w:pPr>
      <w:r>
        <w:t>Document estimates on the Event Matrix</w:t>
      </w:r>
    </w:p>
    <w:p w:rsidR="00AE2603" w:rsidRDefault="00000000" w14:paraId="5544634F" w14:textId="77777777">
      <w:pPr>
        <w:numPr>
          <w:ilvl w:val="0"/>
          <w:numId w:val="4"/>
        </w:numPr>
      </w:pPr>
      <w:r>
        <w:t>Review model issues and estimates with the stakeholders. Complete the entire review process as soon as possible to prevent stakeholders from developing unrealistic expectations of the outcome.</w:t>
      </w:r>
    </w:p>
    <w:p w:rsidR="00AE2603" w:rsidRDefault="00000000" w14:paraId="55446350" w14:textId="77777777">
      <w:pPr>
        <w:numPr>
          <w:ilvl w:val="0"/>
          <w:numId w:val="4"/>
        </w:numPr>
      </w:pPr>
      <w:r>
        <w:t>Revise the model where necessary using the Event Rating Game.</w:t>
      </w:r>
    </w:p>
    <w:p w:rsidR="00AE2603" w:rsidRDefault="00000000" w14:paraId="55446351" w14:textId="77777777">
      <w:pPr>
        <w:numPr>
          <w:ilvl w:val="0"/>
          <w:numId w:val="4"/>
        </w:numPr>
      </w:pPr>
      <w:r>
        <w:t>Create a sprint backlog.</w:t>
      </w:r>
    </w:p>
    <w:p w:rsidR="00AE2603" w:rsidRDefault="00000000" w14:paraId="55446352" w14:textId="77777777">
      <w:pPr>
        <w:pStyle w:val="Heading2"/>
      </w:pPr>
      <w:bookmarkStart w:name="_udp636iwv9q3" w:colFirst="0" w:colLast="0" w:id="35"/>
      <w:bookmarkEnd w:id="35"/>
      <w:r>
        <w:lastRenderedPageBreak/>
        <w:t>Dimensional Model</w:t>
      </w:r>
    </w:p>
    <w:p w:rsidR="00AE2603" w:rsidRDefault="00000000" w14:paraId="55446353" w14:textId="77777777">
      <w:pPr>
        <w:numPr>
          <w:ilvl w:val="0"/>
          <w:numId w:val="8"/>
        </w:numPr>
      </w:pPr>
      <w:r>
        <w:t>Generate and add surrogate keys for each dimension</w:t>
      </w:r>
    </w:p>
    <w:p w:rsidR="00AE2603" w:rsidRDefault="00000000" w14:paraId="55446354" w14:textId="77777777">
      <w:pPr>
        <w:numPr>
          <w:ilvl w:val="0"/>
          <w:numId w:val="8"/>
        </w:numPr>
      </w:pPr>
      <w:r>
        <w:t>Add ETL and auditing attributes:</w:t>
      </w:r>
    </w:p>
    <w:p w:rsidR="00AE2603" w:rsidRDefault="00000000" w14:paraId="55446355" w14:textId="77777777">
      <w:pPr>
        <w:numPr>
          <w:ilvl w:val="0"/>
          <w:numId w:val="5"/>
        </w:numPr>
      </w:pPr>
      <w:r>
        <w:t>Effective Date</w:t>
      </w:r>
    </w:p>
    <w:p w:rsidR="00AE2603" w:rsidRDefault="00000000" w14:paraId="55446356" w14:textId="77777777">
      <w:pPr>
        <w:numPr>
          <w:ilvl w:val="0"/>
          <w:numId w:val="5"/>
        </w:numPr>
      </w:pPr>
      <w:r>
        <w:t>End Date</w:t>
      </w:r>
    </w:p>
    <w:p w:rsidR="00AE2603" w:rsidRDefault="00000000" w14:paraId="55446357" w14:textId="77777777">
      <w:pPr>
        <w:numPr>
          <w:ilvl w:val="0"/>
          <w:numId w:val="5"/>
        </w:numPr>
      </w:pPr>
      <w:r>
        <w:t>Current (flag)</w:t>
      </w:r>
    </w:p>
    <w:p w:rsidR="00AE2603" w:rsidRDefault="00000000" w14:paraId="55446358" w14:textId="77777777">
      <w:pPr>
        <w:numPr>
          <w:ilvl w:val="0"/>
          <w:numId w:val="5"/>
        </w:numPr>
      </w:pPr>
      <w:r>
        <w:t>Missing (flag)</w:t>
      </w:r>
    </w:p>
    <w:p w:rsidR="00AE2603" w:rsidRDefault="00000000" w14:paraId="55446359" w14:textId="77777777">
      <w:pPr>
        <w:numPr>
          <w:ilvl w:val="0"/>
          <w:numId w:val="5"/>
        </w:numPr>
      </w:pPr>
      <w:r>
        <w:t>Created Date</w:t>
      </w:r>
    </w:p>
    <w:p w:rsidR="00AE2603" w:rsidRDefault="00000000" w14:paraId="5544635A" w14:textId="77777777">
      <w:pPr>
        <w:numPr>
          <w:ilvl w:val="0"/>
          <w:numId w:val="5"/>
        </w:numPr>
      </w:pPr>
      <w:r>
        <w:t>Created By</w:t>
      </w:r>
    </w:p>
    <w:p w:rsidR="00AE2603" w:rsidRDefault="00000000" w14:paraId="5544635B" w14:textId="77777777">
      <w:pPr>
        <w:numPr>
          <w:ilvl w:val="0"/>
          <w:numId w:val="5"/>
        </w:numPr>
      </w:pPr>
      <w:r>
        <w:t>Updated Date</w:t>
      </w:r>
    </w:p>
    <w:p w:rsidR="00AE2603" w:rsidRDefault="00000000" w14:paraId="5544635C" w14:textId="77777777">
      <w:pPr>
        <w:numPr>
          <w:ilvl w:val="0"/>
          <w:numId w:val="5"/>
        </w:numPr>
      </w:pPr>
      <w:r>
        <w:t>Updated By</w:t>
      </w:r>
    </w:p>
    <w:p w:rsidR="00AE2603" w:rsidRDefault="00000000" w14:paraId="5544635D" w14:textId="77777777">
      <w:pPr>
        <w:numPr>
          <w:ilvl w:val="0"/>
          <w:numId w:val="5"/>
        </w:numPr>
      </w:pPr>
      <w:r>
        <w:t>ETL Version</w:t>
      </w:r>
    </w:p>
    <w:p w:rsidR="00AE2603" w:rsidRDefault="00000000" w14:paraId="5544635E" w14:textId="77777777">
      <w:pPr>
        <w:numPr>
          <w:ilvl w:val="0"/>
          <w:numId w:val="8"/>
        </w:numPr>
      </w:pPr>
      <w:r>
        <w:t>Model the When dimensions</w:t>
      </w:r>
    </w:p>
    <w:p w:rsidR="00AE2603" w:rsidRDefault="00000000" w14:paraId="5544635F" w14:textId="77777777">
      <w:pPr>
        <w:numPr>
          <w:ilvl w:val="0"/>
          <w:numId w:val="8"/>
        </w:numPr>
      </w:pPr>
      <w:r>
        <w:t>Convert copy of Event Table to fact tables</w:t>
      </w:r>
    </w:p>
    <w:p w:rsidR="00AE2603" w:rsidRDefault="00000000" w14:paraId="55446360" w14:textId="77777777">
      <w:pPr>
        <w:numPr>
          <w:ilvl w:val="0"/>
          <w:numId w:val="2"/>
        </w:numPr>
      </w:pPr>
      <w:r>
        <w:t>Replace details with dimension foreign keys</w:t>
      </w:r>
    </w:p>
    <w:p w:rsidR="00AE2603" w:rsidRDefault="00000000" w14:paraId="55446361" w14:textId="77777777">
      <w:pPr>
        <w:numPr>
          <w:ilvl w:val="0"/>
          <w:numId w:val="2"/>
        </w:numPr>
      </w:pPr>
      <w:r>
        <w:t>Model Degenerate Dimensions (DD) if needed</w:t>
      </w:r>
    </w:p>
    <w:p w:rsidR="00AE2603" w:rsidRDefault="00000000" w14:paraId="55446362" w14:textId="77777777">
      <w:pPr>
        <w:numPr>
          <w:ilvl w:val="0"/>
          <w:numId w:val="2"/>
        </w:numPr>
      </w:pPr>
      <w:r>
        <w:t>Convert How Many details into facts</w:t>
      </w:r>
    </w:p>
    <w:p w:rsidR="00AE2603" w:rsidRDefault="00000000" w14:paraId="55446363" w14:textId="77777777">
      <w:pPr>
        <w:numPr>
          <w:ilvl w:val="1"/>
          <w:numId w:val="2"/>
        </w:numPr>
      </w:pPr>
      <w:r>
        <w:t>FA: Fully-Additive across all relevant dimensions</w:t>
      </w:r>
    </w:p>
    <w:p w:rsidR="00AE2603" w:rsidRDefault="00000000" w14:paraId="55446364" w14:textId="77777777">
      <w:pPr>
        <w:numPr>
          <w:ilvl w:val="1"/>
          <w:numId w:val="2"/>
        </w:numPr>
      </w:pPr>
      <w:r>
        <w:t>NA: Non-Additive across any dimension</w:t>
      </w:r>
    </w:p>
    <w:p w:rsidR="00AE2603" w:rsidRDefault="00000000" w14:paraId="55446365" w14:textId="77777777">
      <w:pPr>
        <w:numPr>
          <w:ilvl w:val="1"/>
          <w:numId w:val="2"/>
        </w:numPr>
      </w:pPr>
      <w:r>
        <w:t>SA: Semi-Additive across select dimension(s)</w:t>
      </w:r>
    </w:p>
    <w:p w:rsidR="00AE2603" w:rsidRDefault="00000000" w14:paraId="55446366" w14:textId="77777777">
      <w:pPr>
        <w:numPr>
          <w:ilvl w:val="1"/>
          <w:numId w:val="2"/>
        </w:numPr>
      </w:pPr>
      <w:r>
        <w:t>(Store percentages with their “ingredients”)</w:t>
      </w:r>
    </w:p>
    <w:p w:rsidR="00AE2603" w:rsidRDefault="00000000" w14:paraId="55446367" w14:textId="77777777">
      <w:pPr>
        <w:numPr>
          <w:ilvl w:val="0"/>
          <w:numId w:val="8"/>
        </w:numPr>
      </w:pPr>
      <w:r>
        <w:t>Draw enhanced star schema diagram (1 per fact). Use consistent layout (see Appendix for Enhanced Star Schema Diagram Layout) Avoid the snowflake anti-pattern.</w:t>
      </w:r>
    </w:p>
    <w:p w:rsidR="00AE2603" w:rsidRDefault="00000000" w14:paraId="55446368" w14:textId="77777777">
      <w:pPr>
        <w:numPr>
          <w:ilvl w:val="0"/>
          <w:numId w:val="8"/>
        </w:numPr>
      </w:pPr>
      <w:r>
        <w:t>Create Roll-Up (RU) dimensions</w:t>
      </w:r>
    </w:p>
    <w:p w:rsidR="00AE2603" w:rsidRDefault="00000000" w14:paraId="55446369" w14:textId="77777777">
      <w:pPr>
        <w:numPr>
          <w:ilvl w:val="0"/>
          <w:numId w:val="8"/>
        </w:numPr>
      </w:pPr>
      <w:r>
        <w:t>Create physical schema</w:t>
      </w:r>
    </w:p>
    <w:p w:rsidR="00AE2603" w:rsidRDefault="00000000" w14:paraId="5544636A" w14:textId="77777777">
      <w:pPr>
        <w:numPr>
          <w:ilvl w:val="0"/>
          <w:numId w:val="13"/>
        </w:numPr>
      </w:pPr>
      <w:r>
        <w:t>Select BI friendly names (singular for dimensions and plural + “Fact” for facts)</w:t>
      </w:r>
    </w:p>
    <w:p w:rsidR="00AE2603" w:rsidRDefault="00000000" w14:paraId="5544636B" w14:textId="77777777">
      <w:pPr>
        <w:numPr>
          <w:ilvl w:val="0"/>
          <w:numId w:val="8"/>
        </w:numPr>
      </w:pPr>
      <w:r>
        <w:t>Create data domains for data quality assurance</w:t>
      </w:r>
    </w:p>
    <w:p w:rsidR="00AE2603" w:rsidRDefault="00000000" w14:paraId="5544636C" w14:textId="77777777">
      <w:pPr>
        <w:pStyle w:val="Heading2"/>
      </w:pPr>
      <w:bookmarkStart w:name="_krt2z8o7dqul" w:colFirst="0" w:colLast="0" w:id="36"/>
      <w:bookmarkEnd w:id="36"/>
      <w:r>
        <w:t>Prototyping</w:t>
      </w:r>
    </w:p>
    <w:p w:rsidR="00AE2603" w:rsidRDefault="00000000" w14:paraId="5544636D" w14:textId="1B24A913">
      <w:pPr>
        <w:numPr>
          <w:ilvl w:val="0"/>
          <w:numId w:val="26"/>
        </w:numPr>
      </w:pPr>
      <w:r>
        <w:t xml:space="preserve">Create a sample star with ~10k recent facts + facts from the same </w:t>
      </w:r>
      <w:r w:rsidR="00427C59">
        <w:t>period,</w:t>
      </w:r>
      <w:r>
        <w:t xml:space="preserve"> 1-2 years ago. Use real dimensions.</w:t>
      </w:r>
    </w:p>
    <w:p w:rsidR="00AE2603" w:rsidRDefault="00000000" w14:paraId="5544636E" w14:textId="77777777" w14:noSpellErr="1">
      <w:pPr>
        <w:numPr>
          <w:ilvl w:val="0"/>
          <w:numId w:val="26"/>
        </w:numPr>
        <w:rPr/>
      </w:pPr>
      <w:r w:rsidRPr="303ED177" w:rsidR="00000000">
        <w:rPr>
          <w:lang w:val="en-US"/>
        </w:rPr>
        <w:t xml:space="preserve">Invite stakeholders to try the sample star to build a report of their own in their BI tool. Ensure that the expectations of the sample star are clear: the numbers </w:t>
      </w:r>
      <w:r w:rsidRPr="303ED177" w:rsidR="00000000">
        <w:rPr>
          <w:lang w:val="en-US"/>
        </w:rPr>
        <w:t>represent</w:t>
      </w:r>
      <w:r w:rsidRPr="303ED177" w:rsidR="00000000">
        <w:rPr>
          <w:lang w:val="en-US"/>
        </w:rPr>
        <w:t xml:space="preserve"> a </w:t>
      </w:r>
      <w:r w:rsidRPr="303ED177" w:rsidR="00000000">
        <w:rPr>
          <w:b w:val="1"/>
          <w:bCs w:val="1"/>
          <w:lang w:val="en-US"/>
        </w:rPr>
        <w:t>sample</w:t>
      </w:r>
      <w:r w:rsidRPr="303ED177" w:rsidR="00000000">
        <w:rPr>
          <w:lang w:val="en-US"/>
        </w:rPr>
        <w:t xml:space="preserve">, not the </w:t>
      </w:r>
      <w:r w:rsidRPr="303ED177" w:rsidR="00000000">
        <w:rPr>
          <w:b w:val="1"/>
          <w:bCs w:val="1"/>
          <w:lang w:val="en-US"/>
        </w:rPr>
        <w:t>population</w:t>
      </w:r>
      <w:r w:rsidRPr="303ED177" w:rsidR="00000000">
        <w:rPr>
          <w:lang w:val="en-US"/>
        </w:rPr>
        <w:t>.</w:t>
      </w:r>
    </w:p>
    <w:p w:rsidR="00AE2603" w:rsidRDefault="00000000" w14:paraId="5544636F" w14:textId="77777777">
      <w:pPr>
        <w:pStyle w:val="Heading2"/>
      </w:pPr>
      <w:bookmarkStart w:name="_why3co2h5ipj" w:colFirst="0" w:colLast="0" w:id="37"/>
      <w:bookmarkEnd w:id="37"/>
      <w:r>
        <w:t>Data Warehouse Matrix</w:t>
      </w:r>
    </w:p>
    <w:p w:rsidR="00AE2603" w:rsidRDefault="00000000" w14:paraId="55446370" w14:textId="77777777">
      <w:pPr>
        <w:numPr>
          <w:ilvl w:val="0"/>
          <w:numId w:val="25"/>
        </w:numPr>
      </w:pPr>
      <w:r>
        <w:t>Convert a copy of the event matrix into the Data Warehouse Matrix.</w:t>
      </w:r>
    </w:p>
    <w:p w:rsidR="00AE2603" w:rsidRDefault="00000000" w14:paraId="55446371" w14:textId="77777777">
      <w:pPr>
        <w:numPr>
          <w:ilvl w:val="0"/>
          <w:numId w:val="19"/>
        </w:numPr>
      </w:pPr>
      <w:r>
        <w:t>Edit rows/columns to include physical tables</w:t>
      </w:r>
    </w:p>
    <w:p w:rsidR="00AE2603" w:rsidRDefault="00000000" w14:paraId="55446372" w14:textId="77777777">
      <w:pPr>
        <w:numPr>
          <w:ilvl w:val="0"/>
          <w:numId w:val="19"/>
        </w:numPr>
      </w:pPr>
      <w:r>
        <w:t>Add sources, types, time granularity and technical metrics</w:t>
      </w:r>
    </w:p>
    <w:p w:rsidR="00AE2603" w:rsidRDefault="00000000" w14:paraId="55446373" w14:textId="77777777" w14:noSpellErr="1">
      <w:pPr>
        <w:numPr>
          <w:ilvl w:val="0"/>
          <w:numId w:val="19"/>
        </w:numPr>
        <w:rPr/>
      </w:pPr>
      <w:r w:rsidRPr="303ED177" w:rsidR="00000000">
        <w:rPr>
          <w:lang w:val="en-US"/>
        </w:rPr>
        <w:t xml:space="preserve">Record dimension version numbers to </w:t>
      </w:r>
      <w:r w:rsidRPr="303ED177" w:rsidR="00000000">
        <w:rPr>
          <w:lang w:val="en-US"/>
        </w:rPr>
        <w:t>indicate</w:t>
      </w:r>
      <w:r w:rsidRPr="303ED177" w:rsidR="00000000">
        <w:rPr>
          <w:lang w:val="en-US"/>
        </w:rPr>
        <w:t xml:space="preserve"> conformance failures. Link to each instance.</w:t>
      </w:r>
    </w:p>
    <w:p w:rsidR="00AE2603" w:rsidRDefault="00000000" w14:paraId="55446374" w14:textId="77777777">
      <w:pPr>
        <w:numPr>
          <w:ilvl w:val="0"/>
          <w:numId w:val="19"/>
        </w:numPr>
      </w:pPr>
      <w:r>
        <w:lastRenderedPageBreak/>
        <w:t>If not already done, create a Data Warehouse Matrix dashboard for the DW/BI team.</w:t>
      </w:r>
    </w:p>
    <w:p w:rsidR="00AE2603" w:rsidRDefault="00000000" w14:paraId="55446375" w14:textId="77777777">
      <w:pPr>
        <w:numPr>
          <w:ilvl w:val="0"/>
          <w:numId w:val="25"/>
        </w:numPr>
        <w:sectPr w:rsidR="00AE2603">
          <w:type w:val="continuous"/>
          <w:pgSz w:w="12240" w:h="15840" w:orient="portrait"/>
          <w:pgMar w:top="1440" w:right="1440" w:bottom="1440" w:left="1440" w:header="720" w:footer="720" w:gutter="0"/>
          <w:cols w:space="720"/>
        </w:sectPr>
      </w:pPr>
      <w:r>
        <w:t>Update matrix at the end of each sprint with conformance failures and other metrics. Address issues with stakeholders as they arise.</w:t>
      </w:r>
    </w:p>
    <w:p w:rsidR="00AE2603" w:rsidRDefault="00000000" w14:paraId="55446376" w14:textId="77777777">
      <w:pPr>
        <w:pStyle w:val="Heading1"/>
      </w:pPr>
      <w:bookmarkStart w:name="_cb8opv2xmyv0" w:colFirst="0" w:colLast="0" w:id="38"/>
      <w:bookmarkEnd w:id="38"/>
      <w:r>
        <w:lastRenderedPageBreak/>
        <w:t>Appendix</w:t>
      </w:r>
    </w:p>
    <w:p w:rsidR="00AE2603" w:rsidRDefault="00000000" w14:paraId="55446377" w14:textId="77777777">
      <w:pPr>
        <w:pStyle w:val="Heading2"/>
      </w:pPr>
      <w:bookmarkStart w:name="_b9b77o3bsu16" w:colFirst="0" w:colLast="0" w:id="39"/>
      <w:bookmarkEnd w:id="39"/>
      <w:r>
        <w:t>Event Table Reference</w:t>
      </w:r>
    </w:p>
    <w:p w:rsidR="00AE2603" w:rsidRDefault="00AE2603" w14:paraId="55446378" w14:textId="77777777"/>
    <w:tbl>
      <w:tblPr>
        <w:tblStyle w:val="a"/>
        <w:tblW w:w="939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174"/>
        <w:gridCol w:w="1174"/>
        <w:gridCol w:w="1174"/>
        <w:gridCol w:w="1174"/>
        <w:gridCol w:w="1174"/>
        <w:gridCol w:w="1174"/>
        <w:gridCol w:w="1174"/>
        <w:gridCol w:w="1174"/>
      </w:tblGrid>
      <w:tr w:rsidR="00AE2603" w:rsidTr="303ED177" w14:paraId="55446387" w14:textId="77777777">
        <w:trPr>
          <w:trHeight w:val="713"/>
          <w:tblHeader/>
        </w:trPr>
        <w:tc>
          <w:tcPr>
            <w:tcW w:w="1174" w:type="dxa"/>
            <w:tcBorders>
              <w:top w:val="dotted" w:color="000000" w:themeColor="text1" w:sz="4" w:space="0"/>
              <w:left w:val="dotted" w:color="000000" w:themeColor="text1" w:sz="4" w:space="0"/>
              <w:bottom w:val="nil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7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Preposition</w:t>
            </w:r>
          </w:p>
        </w:tc>
        <w:tc>
          <w:tcPr>
            <w:tcW w:w="1174" w:type="dxa"/>
            <w:tcBorders>
              <w:top w:val="dotted" w:color="000000" w:themeColor="text1" w:sz="4" w:space="0"/>
              <w:left w:val="nil"/>
              <w:bottom w:val="nil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AE2603" w14:paraId="5544637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74" w:type="dxa"/>
            <w:tcBorders>
              <w:top w:val="dotted" w:color="000000" w:themeColor="text1" w:sz="4" w:space="0"/>
              <w:left w:val="single" w:color="000000" w:themeColor="text1" w:sz="12" w:space="0"/>
              <w:bottom w:val="nil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7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verb</w:t>
            </w:r>
          </w:p>
        </w:tc>
        <w:tc>
          <w:tcPr>
            <w:tcW w:w="1174" w:type="dxa"/>
            <w:tcBorders>
              <w:top w:val="dotted" w:color="000000" w:themeColor="text1" w:sz="4" w:space="0"/>
              <w:left w:val="single" w:color="000000" w:themeColor="text1" w:sz="12" w:space="0"/>
              <w:bottom w:val="nil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7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on/</w:t>
            </w:r>
          </w:p>
          <w:p w:rsidR="00AE2603" w:rsidRDefault="00000000" w14:paraId="5544637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at/</w:t>
            </w:r>
          </w:p>
          <w:p w:rsidR="00AE2603" w:rsidRDefault="00000000" w14:paraId="5544637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every</w:t>
            </w:r>
          </w:p>
        </w:tc>
        <w:tc>
          <w:tcPr>
            <w:tcW w:w="1174" w:type="dxa"/>
            <w:tcBorders>
              <w:top w:val="dotted" w:color="000000" w:themeColor="text1" w:sz="4" w:space="0"/>
              <w:left w:val="single" w:color="000000" w:themeColor="text1" w:sz="12" w:space="0"/>
              <w:bottom w:val="nil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7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at/</w:t>
            </w:r>
          </w:p>
          <w:p w:rsidR="00AE2603" w:rsidRDefault="00000000" w14:paraId="5544638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from/</w:t>
            </w:r>
          </w:p>
          <w:p w:rsidR="00AE2603" w:rsidRDefault="00000000" w14:paraId="5544638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to</w:t>
            </w:r>
          </w:p>
        </w:tc>
        <w:tc>
          <w:tcPr>
            <w:tcW w:w="1174" w:type="dxa"/>
            <w:tcBorders>
              <w:top w:val="dotted" w:color="000000" w:themeColor="text1" w:sz="4" w:space="0"/>
              <w:left w:val="single" w:color="000000" w:themeColor="text1" w:sz="12" w:space="0"/>
              <w:bottom w:val="nil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8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with/</w:t>
            </w:r>
          </w:p>
          <w:p w:rsidR="00AE2603" w:rsidRDefault="00000000" w14:paraId="5544638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for</w:t>
            </w:r>
          </w:p>
        </w:tc>
        <w:tc>
          <w:tcPr>
            <w:tcW w:w="1174" w:type="dxa"/>
            <w:tcBorders>
              <w:top w:val="dotted" w:color="000000" w:themeColor="text1" w:sz="4" w:space="0"/>
              <w:left w:val="single" w:color="000000" w:themeColor="text1" w:sz="12" w:space="0"/>
              <w:bottom w:val="nil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8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for</w:t>
            </w:r>
          </w:p>
        </w:tc>
        <w:tc>
          <w:tcPr>
            <w:tcW w:w="1174" w:type="dxa"/>
            <w:tcBorders>
              <w:top w:val="dotted" w:color="000000" w:themeColor="text1" w:sz="4" w:space="0"/>
              <w:left w:val="single" w:color="000000" w:themeColor="text1" w:sz="12" w:space="0"/>
              <w:bottom w:val="nil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8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in/</w:t>
            </w:r>
          </w:p>
          <w:p w:rsidR="00AE2603" w:rsidRDefault="00000000" w14:paraId="5544638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using</w:t>
            </w:r>
          </w:p>
        </w:tc>
      </w:tr>
      <w:tr w:rsidR="00AE2603" w:rsidTr="303ED177" w14:paraId="55446390" w14:textId="77777777">
        <w:trPr>
          <w:trHeight w:val="713"/>
          <w:tblHeader/>
        </w:trPr>
        <w:tc>
          <w:tcPr>
            <w:tcW w:w="1174" w:type="dxa"/>
            <w:tcBorders>
              <w:top w:val="nil"/>
              <w:left w:val="dotted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8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</w:t>
            </w:r>
          </w:p>
        </w:tc>
        <w:tc>
          <w:tcPr>
            <w:tcW w:w="1174" w:type="dxa"/>
            <w:tcBorders>
              <w:top w:val="nil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8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1174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8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Object</w:t>
            </w:r>
          </w:p>
        </w:tc>
        <w:tc>
          <w:tcPr>
            <w:tcW w:w="1174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8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Date/Time</w:t>
            </w:r>
          </w:p>
        </w:tc>
        <w:tc>
          <w:tcPr>
            <w:tcW w:w="1174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8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1174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8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1174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8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</w:t>
            </w:r>
          </w:p>
        </w:tc>
        <w:tc>
          <w:tcPr>
            <w:tcW w:w="1174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8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Manner</w:t>
            </w:r>
          </w:p>
        </w:tc>
      </w:tr>
      <w:tr w:rsidR="00AE2603" w:rsidTr="303ED177" w14:paraId="55446399" w14:textId="77777777">
        <w:trPr>
          <w:trHeight w:val="713"/>
        </w:trPr>
        <w:tc>
          <w:tcPr>
            <w:tcW w:w="1174" w:type="dxa"/>
            <w:tcBorders>
              <w:top w:val="single" w:color="000000" w:themeColor="text1" w:sz="12" w:space="0"/>
              <w:left w:val="dotted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9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 W</w:t>
            </w:r>
          </w:p>
        </w:tc>
        <w:tc>
          <w:tcPr>
            <w:tcW w:w="1174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9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[who]</w:t>
            </w:r>
          </w:p>
        </w:tc>
        <w:tc>
          <w:tcPr>
            <w:tcW w:w="117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9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[what]</w:t>
            </w:r>
          </w:p>
        </w:tc>
        <w:tc>
          <w:tcPr>
            <w:tcW w:w="117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9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[when]</w:t>
            </w:r>
          </w:p>
        </w:tc>
        <w:tc>
          <w:tcPr>
            <w:tcW w:w="117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P="303ED177" w:rsidRDefault="00000000" w14:paraId="55446395" w14:textId="77777777" w14:noSpellErr="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Pr="303ED177" w:rsidR="00000000">
              <w:rPr>
                <w:lang w:val="en-US"/>
              </w:rPr>
              <w:t>[</w:t>
            </w:r>
            <w:bookmarkStart w:name="_Int_qdqw4En5" w:id="1390987244"/>
            <w:r w:rsidRPr="303ED177" w:rsidR="00000000">
              <w:rPr>
                <w:lang w:val="en-US"/>
              </w:rPr>
              <w:t>where</w:t>
            </w:r>
            <w:bookmarkEnd w:id="1390987244"/>
            <w:r w:rsidRPr="303ED177" w:rsidR="00000000">
              <w:rPr>
                <w:lang w:val="en-US"/>
              </w:rPr>
              <w:t>]</w:t>
            </w:r>
          </w:p>
        </w:tc>
        <w:tc>
          <w:tcPr>
            <w:tcW w:w="117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9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</w:t>
            </w:r>
            <w:r>
              <w:rPr>
                <w:i/>
              </w:rPr>
              <w:t>units</w:t>
            </w:r>
            <w:r>
              <w:t>]</w:t>
            </w:r>
          </w:p>
        </w:tc>
        <w:tc>
          <w:tcPr>
            <w:tcW w:w="117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9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[why]</w:t>
            </w:r>
          </w:p>
        </w:tc>
        <w:tc>
          <w:tcPr>
            <w:tcW w:w="117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9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[how]</w:t>
            </w:r>
          </w:p>
        </w:tc>
      </w:tr>
      <w:tr w:rsidR="00AE2603" w:rsidTr="303ED177" w14:paraId="554463A7" w14:textId="77777777">
        <w:trPr>
          <w:trHeight w:val="713"/>
        </w:trPr>
        <w:tc>
          <w:tcPr>
            <w:tcW w:w="1174" w:type="dxa"/>
            <w:tcBorders>
              <w:top w:val="single" w:color="000000" w:themeColor="text1" w:sz="12" w:space="0"/>
              <w:left w:val="dotted" w:color="000000" w:themeColor="text1" w:sz="4" w:space="0"/>
              <w:bottom w:val="nil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9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Examples</w:t>
            </w:r>
          </w:p>
          <w:p w:rsidR="00AE2603" w:rsidRDefault="00000000" w14:paraId="5544639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</w:t>
            </w:r>
          </w:p>
        </w:tc>
        <w:tc>
          <w:tcPr>
            <w:tcW w:w="1174" w:type="dxa"/>
            <w:tcBorders>
              <w:top w:val="single" w:color="000000" w:themeColor="text1" w:sz="12" w:space="0"/>
              <w:left w:val="nil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9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Typical</w:t>
            </w:r>
          </w:p>
        </w:tc>
        <w:tc>
          <w:tcPr>
            <w:tcW w:w="1174" w:type="dxa"/>
            <w:tcBorders>
              <w:top w:val="single" w:color="000000" w:themeColor="text1" w:sz="12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9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Typical/</w:t>
            </w:r>
          </w:p>
          <w:p w:rsidR="00AE2603" w:rsidRDefault="00000000" w14:paraId="5544639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Popular</w:t>
            </w:r>
          </w:p>
        </w:tc>
        <w:tc>
          <w:tcPr>
            <w:tcW w:w="1174" w:type="dxa"/>
            <w:tcBorders>
              <w:top w:val="single" w:color="000000" w:themeColor="text1" w:sz="12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9F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Typical</w:t>
            </w:r>
          </w:p>
        </w:tc>
        <w:tc>
          <w:tcPr>
            <w:tcW w:w="1174" w:type="dxa"/>
            <w:tcBorders>
              <w:top w:val="single" w:color="000000" w:themeColor="text1" w:sz="12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A0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Typical</w:t>
            </w:r>
          </w:p>
        </w:tc>
        <w:tc>
          <w:tcPr>
            <w:tcW w:w="1174" w:type="dxa"/>
            <w:tcBorders>
              <w:top w:val="single" w:color="000000" w:themeColor="text1" w:sz="12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A1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Typical/</w:t>
            </w:r>
          </w:p>
          <w:p w:rsidR="00AE2603" w:rsidRDefault="00000000" w14:paraId="554463A2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Average</w:t>
            </w:r>
          </w:p>
        </w:tc>
        <w:tc>
          <w:tcPr>
            <w:tcW w:w="1174" w:type="dxa"/>
            <w:tcBorders>
              <w:top w:val="single" w:color="000000" w:themeColor="text1" w:sz="12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A3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Typical/</w:t>
            </w:r>
          </w:p>
          <w:p w:rsidR="00AE2603" w:rsidRDefault="00000000" w14:paraId="554463A4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174" w:type="dxa"/>
            <w:tcBorders>
              <w:top w:val="single" w:color="000000" w:themeColor="text1" w:sz="12" w:space="0"/>
              <w:left w:val="single" w:color="000000" w:themeColor="text1" w:sz="12" w:space="0"/>
              <w:bottom w:val="dotted" w:color="999999" w:sz="8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A5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Typical/</w:t>
            </w:r>
          </w:p>
          <w:p w:rsidR="00AE2603" w:rsidRDefault="00000000" w14:paraId="554463A6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</w:tr>
      <w:tr w:rsidR="00AE2603" w:rsidTr="303ED177" w14:paraId="554463B0" w14:textId="77777777">
        <w:trPr>
          <w:trHeight w:val="713"/>
        </w:trPr>
        <w:tc>
          <w:tcPr>
            <w:tcW w:w="1174" w:type="dxa"/>
            <w:tcBorders>
              <w:top w:val="nil"/>
              <w:left w:val="dotted" w:color="000000" w:themeColor="text1" w:sz="4" w:space="0"/>
              <w:bottom w:val="nil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A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Stories</w:t>
            </w:r>
          </w:p>
        </w:tc>
        <w:tc>
          <w:tcPr>
            <w:tcW w:w="1174" w:type="dxa"/>
            <w:tcBorders>
              <w:top w:val="dotted" w:color="999999" w:sz="8" w:space="0"/>
              <w:left w:val="nil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A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Different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A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Different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A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Different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A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Different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A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Different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A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Different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A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Exceptional</w:t>
            </w:r>
          </w:p>
        </w:tc>
      </w:tr>
      <w:tr w:rsidR="00AE2603" w:rsidTr="303ED177" w14:paraId="554463B9" w14:textId="77777777">
        <w:trPr>
          <w:trHeight w:val="713"/>
        </w:trPr>
        <w:tc>
          <w:tcPr>
            <w:tcW w:w="1174" w:type="dxa"/>
            <w:tcBorders>
              <w:top w:val="nil"/>
              <w:left w:val="dotted" w:color="000000" w:themeColor="text1" w:sz="4" w:space="0"/>
              <w:bottom w:val="nil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AE2603" w14:paraId="554463B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74" w:type="dxa"/>
            <w:tcBorders>
              <w:top w:val="dotted" w:color="999999" w:sz="8" w:space="0"/>
              <w:left w:val="nil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B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B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B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B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B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B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B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</w:t>
            </w:r>
          </w:p>
        </w:tc>
      </w:tr>
      <w:tr w:rsidR="00AE2603" w:rsidTr="303ED177" w14:paraId="554463C2" w14:textId="77777777">
        <w:trPr>
          <w:trHeight w:val="713"/>
        </w:trPr>
        <w:tc>
          <w:tcPr>
            <w:tcW w:w="1174" w:type="dxa"/>
            <w:tcBorders>
              <w:top w:val="nil"/>
              <w:left w:val="dotted" w:color="000000" w:themeColor="text1" w:sz="4" w:space="0"/>
              <w:bottom w:val="nil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AE2603" w14:paraId="554463B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74" w:type="dxa"/>
            <w:tcBorders>
              <w:top w:val="dotted" w:color="999999" w:sz="8" w:space="0"/>
              <w:left w:val="nil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B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Missing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B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Missing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B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Missing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B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Missing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B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Missing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C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Missing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C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Missing</w:t>
            </w:r>
          </w:p>
        </w:tc>
      </w:tr>
      <w:tr w:rsidR="00AE2603" w:rsidTr="303ED177" w14:paraId="554463CC" w14:textId="77777777">
        <w:trPr>
          <w:trHeight w:val="713"/>
        </w:trPr>
        <w:tc>
          <w:tcPr>
            <w:tcW w:w="1174" w:type="dxa"/>
            <w:tcBorders>
              <w:top w:val="nil"/>
              <w:left w:val="dotted" w:color="000000" w:themeColor="text1" w:sz="4" w:space="0"/>
              <w:bottom w:val="dotted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AE2603" w14:paraId="554463C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74" w:type="dxa"/>
            <w:tcBorders>
              <w:top w:val="dotted" w:color="999999" w:sz="8" w:space="0"/>
              <w:left w:val="nil"/>
              <w:bottom w:val="dotted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C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C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Multiple/</w:t>
            </w:r>
          </w:p>
          <w:p w:rsidR="00AE2603" w:rsidRDefault="00000000" w14:paraId="554463C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Bundle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AE2603" w14:paraId="554463C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C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Multi-level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AE2603" w14:paraId="554463C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C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Multi-value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000000" w:themeColor="text1" w:sz="12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C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Multi-value</w:t>
            </w:r>
          </w:p>
        </w:tc>
      </w:tr>
      <w:tr w:rsidR="00AE2603" w:rsidTr="303ED177" w14:paraId="554463D6" w14:textId="77777777">
        <w:trPr>
          <w:trHeight w:val="713"/>
        </w:trPr>
        <w:tc>
          <w:tcPr>
            <w:tcW w:w="1174" w:type="dxa"/>
            <w:tcBorders>
              <w:top w:val="dotted" w:color="000000" w:themeColor="text1" w:sz="12" w:space="0"/>
              <w:left w:val="dotted" w:color="000000" w:themeColor="text1" w:sz="4" w:space="0"/>
              <w:bottom w:val="nil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C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Ranges</w:t>
            </w:r>
          </w:p>
        </w:tc>
        <w:tc>
          <w:tcPr>
            <w:tcW w:w="1174" w:type="dxa"/>
            <w:tcBorders>
              <w:top w:val="dotted" w:color="000000" w:themeColor="text1" w:sz="12" w:space="0"/>
              <w:left w:val="nil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C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Old/Low</w:t>
            </w:r>
          </w:p>
        </w:tc>
        <w:tc>
          <w:tcPr>
            <w:tcW w:w="1174" w:type="dxa"/>
            <w:tcBorders>
              <w:top w:val="dotted" w:color="000000" w:themeColor="text1" w:sz="12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C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Old/Low</w:t>
            </w:r>
          </w:p>
        </w:tc>
        <w:tc>
          <w:tcPr>
            <w:tcW w:w="1174" w:type="dxa"/>
            <w:tcBorders>
              <w:top w:val="dotted" w:color="000000" w:themeColor="text1" w:sz="12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D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Oldest needed</w:t>
            </w:r>
          </w:p>
        </w:tc>
        <w:tc>
          <w:tcPr>
            <w:tcW w:w="1174" w:type="dxa"/>
            <w:tcBorders>
              <w:top w:val="dotted" w:color="000000" w:themeColor="text1" w:sz="12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D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Near</w:t>
            </w:r>
          </w:p>
        </w:tc>
        <w:tc>
          <w:tcPr>
            <w:tcW w:w="1174" w:type="dxa"/>
            <w:tcBorders>
              <w:top w:val="dotted" w:color="000000" w:themeColor="text1" w:sz="12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D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Min/</w:t>
            </w:r>
          </w:p>
          <w:p w:rsidR="00AE2603" w:rsidRDefault="00000000" w14:paraId="554463D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74" w:type="dxa"/>
            <w:tcBorders>
              <w:top w:val="dotted" w:color="000000" w:themeColor="text1" w:sz="12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D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174" w:type="dxa"/>
            <w:tcBorders>
              <w:top w:val="dotted" w:color="000000" w:themeColor="text1" w:sz="12" w:space="0"/>
              <w:left w:val="single" w:color="000000" w:themeColor="text1" w:sz="12" w:space="0"/>
              <w:bottom w:val="dotted" w:color="999999" w:sz="8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D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</w:tr>
      <w:tr w:rsidR="00AE2603" w:rsidTr="303ED177" w14:paraId="554463DF" w14:textId="77777777">
        <w:trPr>
          <w:trHeight w:val="713"/>
        </w:trPr>
        <w:tc>
          <w:tcPr>
            <w:tcW w:w="1174" w:type="dxa"/>
            <w:tcBorders>
              <w:top w:val="nil"/>
              <w:left w:val="dotted" w:color="000000" w:themeColor="text1" w:sz="4" w:space="0"/>
              <w:bottom w:val="nil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AE2603" w14:paraId="554463D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dotted" w:color="999999" w:sz="8" w:space="0"/>
              <w:left w:val="nil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AE2603" w14:paraId="554463D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AE2603" w14:paraId="554463D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D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Most Recent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AE2603" w14:paraId="554463D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D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AE2603" w14:paraId="554463D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999999" w:sz="8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AE2603" w14:paraId="554463D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AE2603" w:rsidTr="303ED177" w14:paraId="554463E9" w14:textId="77777777">
        <w:trPr>
          <w:trHeight w:val="713"/>
        </w:trPr>
        <w:tc>
          <w:tcPr>
            <w:tcW w:w="1174" w:type="dxa"/>
            <w:tcBorders>
              <w:top w:val="nil"/>
              <w:left w:val="dotted" w:color="000000" w:themeColor="text1" w:sz="4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AE2603" w14:paraId="554463E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dotted" w:color="999999" w:sz="8" w:space="0"/>
              <w:left w:val="nil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E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New/High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E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New/High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E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Future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E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Far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E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Max/</w:t>
            </w:r>
          </w:p>
          <w:p w:rsidR="00AE2603" w:rsidRDefault="00000000" w14:paraId="554463E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Precision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E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Exceptional</w:t>
            </w:r>
          </w:p>
        </w:tc>
        <w:tc>
          <w:tcPr>
            <w:tcW w:w="1174" w:type="dxa"/>
            <w:tcBorders>
              <w:top w:val="dotted" w:color="999999" w:sz="8" w:space="0"/>
              <w:left w:val="single" w:color="000000" w:themeColor="text1" w:sz="12" w:space="0"/>
              <w:bottom w:val="dotted" w:color="000000" w:themeColor="text1" w:sz="4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E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Exceptional</w:t>
            </w:r>
          </w:p>
        </w:tc>
      </w:tr>
    </w:tbl>
    <w:p w:rsidR="00AE2603" w:rsidRDefault="00AE2603" w14:paraId="554463EA" w14:textId="77777777"/>
    <w:p w:rsidR="00AE2603" w:rsidRDefault="00AE2603" w14:paraId="554463EB" w14:textId="77777777">
      <w:pPr>
        <w:pStyle w:val="Heading2"/>
        <w:sectPr w:rsidR="00AE2603">
          <w:pgSz w:w="12240" w:h="15840" w:orient="portrait"/>
          <w:pgMar w:top="1440" w:right="1440" w:bottom="1440" w:left="1440" w:header="720" w:footer="720" w:gutter="0"/>
          <w:cols w:space="720"/>
        </w:sectPr>
      </w:pPr>
      <w:bookmarkStart w:name="_ed1ymsymliwf" w:colFirst="0" w:colLast="0" w:id="40"/>
      <w:bookmarkEnd w:id="40"/>
    </w:p>
    <w:p w:rsidR="00AE2603" w:rsidRDefault="00000000" w14:paraId="554463EC" w14:textId="77777777">
      <w:pPr>
        <w:pStyle w:val="Heading2"/>
      </w:pPr>
      <w:bookmarkStart w:name="_kvw7e6r6sv5u" w:colFirst="0" w:colLast="0" w:id="41"/>
      <w:bookmarkEnd w:id="41"/>
      <w:r>
        <w:lastRenderedPageBreak/>
        <w:t>Hierarchy Map Example</w:t>
      </w:r>
    </w:p>
    <w:p w:rsidR="00AE2603" w:rsidRDefault="00000000" w14:paraId="554463ED" w14:textId="77777777">
      <w:pPr>
        <w:sectPr w:rsidR="00AE2603">
          <w:pgSz w:w="12240" w:h="15840" w:orient="portrait"/>
          <w:pgMar w:top="1440" w:right="1440" w:bottom="1440" w:left="144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inline distT="114300" distB="114300" distL="114300" distR="114300" wp14:anchorId="5544643A" wp14:editId="4B7FE643">
                <wp:extent cx="6146294" cy="227776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6294" cy="2277765"/>
                          <a:chOff x="1447407" y="1299650"/>
                          <a:chExt cx="7708384" cy="2842228"/>
                        </a:xfrm>
                      </wpg:grpSpPr>
                      <wps:wsp>
                        <wps:cNvPr id="2071320548" name="Straight Arrow Connector 2071320548"/>
                        <wps:cNvCnPr/>
                        <wps:spPr>
                          <a:xfrm>
                            <a:off x="1810100" y="3708900"/>
                            <a:ext cx="58014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4980064" name="Straight Arrow Connector 144980064"/>
                        <wps:cNvCnPr/>
                        <wps:spPr>
                          <a:xfrm rot="10800000">
                            <a:off x="1810100" y="1430100"/>
                            <a:ext cx="0" cy="22788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67456234" name="Straight Arrow Connector 1467456234"/>
                        <wps:cNvCnPr/>
                        <wps:spPr>
                          <a:xfrm rot="10800000">
                            <a:off x="2950815" y="1430100"/>
                            <a:ext cx="0" cy="18111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18075445" name="Straight Arrow Connector 1818075445"/>
                        <wps:cNvCnPr/>
                        <wps:spPr>
                          <a:xfrm rot="10800000">
                            <a:off x="4108290" y="1430100"/>
                            <a:ext cx="0" cy="22788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80556444" name="Straight Arrow Connector 1680556444"/>
                        <wps:cNvCnPr/>
                        <wps:spPr>
                          <a:xfrm rot="10800000">
                            <a:off x="5633950" y="1430100"/>
                            <a:ext cx="0" cy="22788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33210480" name="Straight Arrow Connector 1133210480"/>
                        <wps:cNvCnPr/>
                        <wps:spPr>
                          <a:xfrm rot="10800000">
                            <a:off x="7597475" y="1430100"/>
                            <a:ext cx="0" cy="22788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64593408" name="Straight Arrow Connector 764593408"/>
                        <wps:cNvCnPr/>
                        <wps:spPr>
                          <a:xfrm>
                            <a:off x="2964440" y="3241200"/>
                            <a:ext cx="11643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84064828" name="Straight Arrow Connector 384064828"/>
                        <wps:cNvCnPr/>
                        <wps:spPr>
                          <a:xfrm>
                            <a:off x="1675700" y="3420325"/>
                            <a:ext cx="2688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55075987" name="Straight Arrow Connector 1855075987"/>
                        <wps:cNvCnPr/>
                        <wps:spPr>
                          <a:xfrm>
                            <a:off x="1685650" y="2773500"/>
                            <a:ext cx="2388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8189211" name="Straight Arrow Connector 298189211"/>
                        <wps:cNvCnPr/>
                        <wps:spPr>
                          <a:xfrm>
                            <a:off x="1685650" y="2126675"/>
                            <a:ext cx="2091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42459356" name="Text Box 1842459356"/>
                        <wps:cNvSpPr txBox="1"/>
                        <wps:spPr>
                          <a:xfrm>
                            <a:off x="1961488" y="3219893"/>
                            <a:ext cx="854485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3E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630614559" name="Straight Arrow Connector 630614559"/>
                        <wps:cNvCnPr/>
                        <wps:spPr>
                          <a:xfrm>
                            <a:off x="1690700" y="1499750"/>
                            <a:ext cx="2487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71071619" name="Text Box 571071619"/>
                        <wps:cNvSpPr txBox="1"/>
                        <wps:spPr>
                          <a:xfrm>
                            <a:off x="1885413" y="2583147"/>
                            <a:ext cx="930938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3F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(County)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167133974" name="Text Box 1167133974"/>
                        <wps:cNvSpPr txBox="1"/>
                        <wps:spPr>
                          <a:xfrm>
                            <a:off x="1944449" y="1926466"/>
                            <a:ext cx="854485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40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State*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819315035" name="Text Box 819315035"/>
                        <wps:cNvSpPr txBox="1"/>
                        <wps:spPr>
                          <a:xfrm>
                            <a:off x="1944449" y="1299650"/>
                            <a:ext cx="854485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41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677720719" name="Text Box 677720719"/>
                        <wps:cNvSpPr txBox="1"/>
                        <wps:spPr>
                          <a:xfrm>
                            <a:off x="1447407" y="3707509"/>
                            <a:ext cx="1027301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42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841751790" name="Straight Arrow Connector 841751790"/>
                        <wps:cNvCnPr/>
                        <wps:spPr>
                          <a:xfrm>
                            <a:off x="4029240" y="2768550"/>
                            <a:ext cx="2289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41623880" name="Straight Arrow Connector 1041623880"/>
                        <wps:cNvCnPr/>
                        <wps:spPr>
                          <a:xfrm>
                            <a:off x="4034452" y="2171475"/>
                            <a:ext cx="2091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21313553" name="Straight Arrow Connector 1821313553"/>
                        <wps:cNvCnPr/>
                        <wps:spPr>
                          <a:xfrm>
                            <a:off x="4029240" y="1527175"/>
                            <a:ext cx="2487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6908006" name="Text Box 2016908006"/>
                        <wps:cNvSpPr txBox="1"/>
                        <wps:spPr>
                          <a:xfrm>
                            <a:off x="4279299" y="2583894"/>
                            <a:ext cx="1253474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43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Fiscal Period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929617422" name="Text Box 1929617422"/>
                        <wps:cNvSpPr txBox="1"/>
                        <wps:spPr>
                          <a:xfrm>
                            <a:off x="4161959" y="1983221"/>
                            <a:ext cx="1410362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44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Fiscal Quarter*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783871517" name="Text Box 1783871517"/>
                        <wps:cNvSpPr txBox="1"/>
                        <wps:spPr>
                          <a:xfrm>
                            <a:off x="4286228" y="1350175"/>
                            <a:ext cx="1246307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45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Fiscal Year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056322480" name="Straight Arrow Connector 1056322480"/>
                        <wps:cNvCnPr/>
                        <wps:spPr>
                          <a:xfrm>
                            <a:off x="2826465" y="2773500"/>
                            <a:ext cx="2289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88596686" name="Straight Arrow Connector 1088596686"/>
                        <wps:cNvCnPr/>
                        <wps:spPr>
                          <a:xfrm>
                            <a:off x="2831677" y="2176425"/>
                            <a:ext cx="2091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10717970" name="Straight Arrow Connector 1710717970"/>
                        <wps:cNvCnPr/>
                        <wps:spPr>
                          <a:xfrm>
                            <a:off x="2826465" y="1532125"/>
                            <a:ext cx="2487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25540142" name="Text Box 225540142"/>
                        <wps:cNvSpPr txBox="1"/>
                        <wps:spPr>
                          <a:xfrm>
                            <a:off x="3008855" y="2616281"/>
                            <a:ext cx="1253474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46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Month*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964766717" name="Text Box 964766717"/>
                        <wps:cNvSpPr txBox="1"/>
                        <wps:spPr>
                          <a:xfrm>
                            <a:off x="2974270" y="2026859"/>
                            <a:ext cx="1164279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47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Quarter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628757951" name="Text Box 1628757951"/>
                        <wps:cNvSpPr txBox="1"/>
                        <wps:spPr>
                          <a:xfrm>
                            <a:off x="3015903" y="1382564"/>
                            <a:ext cx="1076677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48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791991695" name="Text Box 791991695"/>
                        <wps:cNvSpPr txBox="1"/>
                        <wps:spPr>
                          <a:xfrm>
                            <a:off x="3859234" y="3713248"/>
                            <a:ext cx="670520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49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6347872" name="Text Box 6347872"/>
                        <wps:cNvSpPr txBox="1"/>
                        <wps:spPr>
                          <a:xfrm>
                            <a:off x="5220470" y="3707707"/>
                            <a:ext cx="1084640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4A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Employee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2030443016" name="Straight Arrow Connector 2030443016"/>
                        <wps:cNvCnPr/>
                        <wps:spPr>
                          <a:xfrm>
                            <a:off x="5507988" y="3552888"/>
                            <a:ext cx="2688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5882320" name="Straight Arrow Connector 35882320"/>
                        <wps:cNvCnPr/>
                        <wps:spPr>
                          <a:xfrm>
                            <a:off x="5517938" y="2906063"/>
                            <a:ext cx="2388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33216454" name="Straight Arrow Connector 1833216454"/>
                        <wps:cNvCnPr/>
                        <wps:spPr>
                          <a:xfrm>
                            <a:off x="5517938" y="2259238"/>
                            <a:ext cx="2091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15894440" name="Text Box 415894440"/>
                        <wps:cNvSpPr txBox="1"/>
                        <wps:spPr>
                          <a:xfrm>
                            <a:off x="5793156" y="3352321"/>
                            <a:ext cx="1071898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4B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Employee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073009575" name="Straight Arrow Connector 1073009575"/>
                        <wps:cNvCnPr/>
                        <wps:spPr>
                          <a:xfrm>
                            <a:off x="5522988" y="1632313"/>
                            <a:ext cx="2487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83604714" name="Text Box 383604714"/>
                        <wps:cNvSpPr txBox="1"/>
                        <wps:spPr>
                          <a:xfrm>
                            <a:off x="5793214" y="2716139"/>
                            <a:ext cx="1021726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4C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592270248" name="Text Box 1592270248"/>
                        <wps:cNvSpPr txBox="1"/>
                        <wps:spPr>
                          <a:xfrm>
                            <a:off x="5776244" y="2058984"/>
                            <a:ext cx="1285330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4D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Department*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2099925977" name="Text Box 2099925977"/>
                        <wps:cNvSpPr txBox="1"/>
                        <wps:spPr>
                          <a:xfrm>
                            <a:off x="5776177" y="1432197"/>
                            <a:ext cx="1310018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4E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Business Unit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560954205" name="Freeform: Shape 1560954205"/>
                        <wps:cNvSpPr/>
                        <wps:spPr>
                          <a:xfrm>
                            <a:off x="5651250" y="2892925"/>
                            <a:ext cx="169175" cy="64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7" h="25873" extrusionOk="0">
                                <a:moveTo>
                                  <a:pt x="0" y="25873"/>
                                </a:moveTo>
                                <a:cubicBezTo>
                                  <a:pt x="1128" y="23883"/>
                                  <a:pt x="6767" y="18243"/>
                                  <a:pt x="6767" y="13931"/>
                                </a:cubicBezTo>
                                <a:cubicBezTo>
                                  <a:pt x="6767" y="9619"/>
                                  <a:pt x="1128" y="2322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stealth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42616938" name="Freeform: Shape 1742616938"/>
                        <wps:cNvSpPr/>
                        <wps:spPr>
                          <a:xfrm rot="10800000">
                            <a:off x="5461950" y="2886175"/>
                            <a:ext cx="169175" cy="64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7" h="25873" extrusionOk="0">
                                <a:moveTo>
                                  <a:pt x="0" y="25873"/>
                                </a:moveTo>
                                <a:cubicBezTo>
                                  <a:pt x="1128" y="23883"/>
                                  <a:pt x="6767" y="18243"/>
                                  <a:pt x="6767" y="13931"/>
                                </a:cubicBezTo>
                                <a:cubicBezTo>
                                  <a:pt x="6767" y="9619"/>
                                  <a:pt x="1128" y="2322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stealth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1330577" name="Text Box 1121330577"/>
                        <wps:cNvSpPr txBox="1"/>
                        <wps:spPr>
                          <a:xfrm>
                            <a:off x="4648838" y="3011777"/>
                            <a:ext cx="966775" cy="392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4F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Recursive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389657040" name="Straight Arrow Connector 1389657040"/>
                        <wps:cNvCnPr/>
                        <wps:spPr>
                          <a:xfrm>
                            <a:off x="7468444" y="3552888"/>
                            <a:ext cx="2688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82935226" name="Straight Arrow Connector 1082935226"/>
                        <wps:cNvCnPr/>
                        <wps:spPr>
                          <a:xfrm>
                            <a:off x="7478394" y="2906063"/>
                            <a:ext cx="2388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39400451" name="Straight Arrow Connector 839400451"/>
                        <wps:cNvCnPr/>
                        <wps:spPr>
                          <a:xfrm>
                            <a:off x="7478394" y="2259238"/>
                            <a:ext cx="2091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46028534" name="Text Box 1946028534"/>
                        <wps:cNvSpPr txBox="1"/>
                        <wps:spPr>
                          <a:xfrm>
                            <a:off x="7753583" y="3352373"/>
                            <a:ext cx="855281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50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748736573" name="Straight Arrow Connector 1748736573"/>
                        <wps:cNvCnPr/>
                        <wps:spPr>
                          <a:xfrm>
                            <a:off x="7483444" y="1632313"/>
                            <a:ext cx="2487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71604847" name="Text Box 871604847"/>
                        <wps:cNvSpPr txBox="1"/>
                        <wps:spPr>
                          <a:xfrm>
                            <a:off x="7753308" y="2716139"/>
                            <a:ext cx="1355412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51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Product Type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660666704" name="Text Box 1660666704"/>
                        <wps:cNvSpPr txBox="1"/>
                        <wps:spPr>
                          <a:xfrm>
                            <a:off x="7735872" y="2058984"/>
                            <a:ext cx="1419919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52" w14:textId="2464A48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(</w:t>
                              </w:r>
                              <w:r w:rsidR="00B25A9A">
                                <w:rPr>
                                  <w:color w:val="000000"/>
                                </w:rPr>
                                <w:t>Subcategory</w:t>
                              </w:r>
                              <w:r>
                                <w:rPr>
                                  <w:color w:val="00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2069832401" name="Text Box 2069832401"/>
                        <wps:cNvSpPr txBox="1"/>
                        <wps:spPr>
                          <a:xfrm>
                            <a:off x="7736994" y="1432184"/>
                            <a:ext cx="1084640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53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Category*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359044200" name="Text Box 359044200"/>
                        <wps:cNvSpPr txBox="1"/>
                        <wps:spPr>
                          <a:xfrm>
                            <a:off x="7224584" y="3708413"/>
                            <a:ext cx="925363" cy="4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54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726214328" name="Straight Arrow Connector 1726214328"/>
                        <wps:cNvCnPr/>
                        <wps:spPr>
                          <a:xfrm rot="10800000">
                            <a:off x="7522075" y="2912750"/>
                            <a:ext cx="0" cy="6270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55775935" name="Text Box 455775935"/>
                        <wps:cNvSpPr txBox="1"/>
                        <wps:spPr>
                          <a:xfrm>
                            <a:off x="6842550" y="3011777"/>
                            <a:ext cx="855281" cy="556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55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Multi-Parent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2129216640" name="Text Box 2129216640"/>
                        <wps:cNvSpPr txBox="1"/>
                        <wps:spPr>
                          <a:xfrm>
                            <a:off x="8268086" y="2306177"/>
                            <a:ext cx="855281" cy="392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56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479147936" name="Text Box 1479147936"/>
                        <wps:cNvSpPr txBox="1"/>
                        <wps:spPr>
                          <a:xfrm>
                            <a:off x="8093778" y="1646028"/>
                            <a:ext cx="854485" cy="392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57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Hot-Level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854612561" name="Text Box 1854612561"/>
                        <wps:cNvSpPr txBox="1"/>
                        <wps:spPr>
                          <a:xfrm>
                            <a:off x="3191470" y="3200254"/>
                            <a:ext cx="961200" cy="556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2603" w:rsidRDefault="00000000" w14:paraId="55446458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Multiple Hierarchies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style="width:483.95pt;height:179.35pt;mso-position-horizontal-relative:char;mso-position-vertical-relative:line" coordsize="77083,28422" coordorigin="14474,12996" o:spid="_x0000_s1026" w14:anchorId="554464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"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Straight Arrow Connector 2071320548" style="position:absolute;left:18101;top:37089;width:58014;height:0;visibility:visible;mso-wrap-style:square" o:spid="_x0000_s1027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"/>
                <v:shape id="Straight Arrow Connector 144980064" style="position:absolute;left:18101;top:14301;width:0;height:22788;rotation:180;visibility:visible;mso-wrap-style:square" o:spid="_x0000_s1028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"/>
                <v:shape id="Straight Arrow Connector 1467456234" style="position:absolute;left:29508;top:14301;width:0;height:18111;rotation:180;visibility:visible;mso-wrap-style:square" o:spid="_x0000_s1029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"/>
                <v:shape id="Straight Arrow Connector 1818075445" style="position:absolute;left:41082;top:14301;width:0;height:22788;rotation:180;visibility:visible;mso-wrap-style:square" o:spid="_x0000_s1030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"/>
                <v:shape id="Straight Arrow Connector 1680556444" style="position:absolute;left:56339;top:14301;width:0;height:22788;rotation:180;visibility:visible;mso-wrap-style:square" o:spid="_x0000_s1031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"/>
                <v:shape id="Straight Arrow Connector 1133210480" style="position:absolute;left:75974;top:14301;width:0;height:22788;rotation:180;visibility:visible;mso-wrap-style:square" o:spid="_x0000_s1032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"/>
                <v:shape id="Straight Arrow Connector 764593408" style="position:absolute;left:29644;top:32412;width:11643;height:0;visibility:visible;mso-wrap-style:square" o:spid="_x0000_s1033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"/>
                <v:shape id="Straight Arrow Connector 384064828" style="position:absolute;left:16757;top:34203;width:2688;height:0;visibility:visible;mso-wrap-style:square" o:spid="_x0000_s1034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"/>
                <v:shape id="Straight Arrow Connector 1855075987" style="position:absolute;left:16856;top:27735;width:2388;height:0;visibility:visible;mso-wrap-style:square" o:spid="_x0000_s1035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"/>
                <v:shape id="Straight Arrow Connector 298189211" style="position:absolute;left:16856;top:21266;width:2091;height:0;visibility:visible;mso-wrap-style:square" o:spid="_x0000_s1036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42459356" style="position:absolute;left:19614;top:32198;width:8545;height:4287;visibility:visible;mso-wrap-style:square;v-text-anchor:top" o:spid="_x0000_s103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">
                  <v:textbox style="mso-fit-shape-to-text:t" inset="2.53958mm,2.53958mm,2.53958mm,2.53958mm">
                    <w:txbxContent>
                      <w:p w:rsidR="00AE2603" w:rsidRDefault="00000000" w14:paraId="5544643E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City</w:t>
                        </w:r>
                      </w:p>
                    </w:txbxContent>
                  </v:textbox>
                </v:shape>
                <v:shape id="Straight Arrow Connector 630614559" style="position:absolute;left:16907;top:14997;width:2487;height:0;visibility:visible;mso-wrap-style:square" o:spid="_x0000_s1038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"/>
                <v:shape id="Text Box 571071619" style="position:absolute;left:18854;top:25831;width:9309;height:4286;visibility:visible;mso-wrap-style:square;v-text-anchor:top" o:spid="_x0000_s103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">
                  <v:textbox style="mso-fit-shape-to-text:t" inset="2.53958mm,2.53958mm,2.53958mm,2.53958mm">
                    <w:txbxContent>
                      <w:p w:rsidR="00AE2603" w:rsidRDefault="00000000" w14:paraId="5544643F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(County)</w:t>
                        </w:r>
                      </w:p>
                    </w:txbxContent>
                  </v:textbox>
                </v:shape>
                <v:shape id="Text Box 1167133974" style="position:absolute;left:19444;top:19264;width:8545;height:4286;visibility:visible;mso-wrap-style:square;v-text-anchor:top" o:spid="_x0000_s104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">
                  <v:textbox style="mso-fit-shape-to-text:t" inset="2.53958mm,2.53958mm,2.53958mm,2.53958mm">
                    <w:txbxContent>
                      <w:p w:rsidR="00AE2603" w:rsidRDefault="00000000" w14:paraId="55446440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State*</w:t>
                        </w:r>
                      </w:p>
                    </w:txbxContent>
                  </v:textbox>
                </v:shape>
                <v:shape id="Text Box 819315035" style="position:absolute;left:19444;top:12996;width:8545;height:4286;visibility:visible;mso-wrap-style:square;v-text-anchor:top" o:spid="_x0000_s104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">
                  <v:textbox style="mso-fit-shape-to-text:t" inset="2.53958mm,2.53958mm,2.53958mm,2.53958mm">
                    <w:txbxContent>
                      <w:p w:rsidR="00AE2603" w:rsidRDefault="00000000" w14:paraId="55446441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Country</w:t>
                        </w:r>
                      </w:p>
                    </w:txbxContent>
                  </v:textbox>
                </v:shape>
                <v:shape id="Text Box 677720719" style="position:absolute;left:14474;top:37075;width:10273;height:4286;visibility:visible;mso-wrap-style:square;v-text-anchor:top" o:spid="_x0000_s1042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">
                  <v:textbox style="mso-fit-shape-to-text:t" inset="2.53958mm,2.53958mm,2.53958mm,2.53958mm">
                    <w:txbxContent>
                      <w:p w:rsidR="00AE2603" w:rsidRDefault="00000000" w14:paraId="55446442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Address</w:t>
                        </w:r>
                      </w:p>
                    </w:txbxContent>
                  </v:textbox>
                </v:shape>
                <v:shape id="Straight Arrow Connector 841751790" style="position:absolute;left:40292;top:27685;width:2289;height:0;visibility:visible;mso-wrap-style:square" o:spid="_x0000_s1043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"/>
                <v:shape id="Straight Arrow Connector 1041623880" style="position:absolute;left:40344;top:21714;width:2091;height:0;visibility:visible;mso-wrap-style:square" o:spid="_x0000_s1044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"/>
                <v:shape id="Straight Arrow Connector 1821313553" style="position:absolute;left:40292;top:15271;width:2487;height:0;visibility:visible;mso-wrap-style:square" o:spid="_x0000_s1045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"/>
                <v:shape id="Text Box 2016908006" style="position:absolute;left:42792;top:25838;width:12535;height:4287;visibility:visible;mso-wrap-style:square;v-text-anchor:top" o:spid="_x0000_s1046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">
                  <v:textbox style="mso-fit-shape-to-text:t" inset="2.53958mm,2.53958mm,2.53958mm,2.53958mm">
                    <w:txbxContent>
                      <w:p w:rsidR="00AE2603" w:rsidRDefault="00000000" w14:paraId="55446443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Fiscal Period</w:t>
                        </w:r>
                      </w:p>
                    </w:txbxContent>
                  </v:textbox>
                </v:shape>
                <v:shape id="Text Box 1929617422" style="position:absolute;left:41619;top:19832;width:14104;height:4286;visibility:visible;mso-wrap-style:square;v-text-anchor:top" o:spid="_x0000_s104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">
                  <v:textbox style="mso-fit-shape-to-text:t" inset="2.53958mm,2.53958mm,2.53958mm,2.53958mm">
                    <w:txbxContent>
                      <w:p w:rsidR="00AE2603" w:rsidRDefault="00000000" w14:paraId="55446444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Fiscal Quarter*</w:t>
                        </w:r>
                      </w:p>
                    </w:txbxContent>
                  </v:textbox>
                </v:shape>
                <v:shape id="Text Box 1783871517" style="position:absolute;left:42862;top:13501;width:12463;height:4287;visibility:visible;mso-wrap-style:square;v-text-anchor:top" o:spid="_x0000_s104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">
                  <v:textbox style="mso-fit-shape-to-text:t" inset="2.53958mm,2.53958mm,2.53958mm,2.53958mm">
                    <w:txbxContent>
                      <w:p w:rsidR="00AE2603" w:rsidRDefault="00000000" w14:paraId="55446445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Fiscal Year</w:t>
                        </w:r>
                      </w:p>
                    </w:txbxContent>
                  </v:textbox>
                </v:shape>
                <v:shape id="Straight Arrow Connector 1056322480" style="position:absolute;left:28264;top:27735;width:2289;height:0;visibility:visible;mso-wrap-style:square" o:spid="_x0000_s1049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"/>
                <v:shape id="Straight Arrow Connector 1088596686" style="position:absolute;left:28316;top:21764;width:2091;height:0;visibility:visible;mso-wrap-style:square" o:spid="_x0000_s1050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"/>
                <v:shape id="Straight Arrow Connector 1710717970" style="position:absolute;left:28264;top:15321;width:2487;height:0;visibility:visible;mso-wrap-style:square" o:spid="_x0000_s1051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"/>
                <v:shape id="Text Box 225540142" style="position:absolute;left:30088;top:26162;width:12535;height:4287;visibility:visible;mso-wrap-style:square;v-text-anchor:top" o:spid="_x0000_s1052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">
                  <v:textbox style="mso-fit-shape-to-text:t" inset="2.53958mm,2.53958mm,2.53958mm,2.53958mm">
                    <w:txbxContent>
                      <w:p w:rsidR="00AE2603" w:rsidRDefault="00000000" w14:paraId="55446446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Month*</w:t>
                        </w:r>
                      </w:p>
                    </w:txbxContent>
                  </v:textbox>
                </v:shape>
                <v:shape id="Text Box 964766717" style="position:absolute;left:29742;top:20268;width:11643;height:4286;visibility:visible;mso-wrap-style:square;v-text-anchor:top" o:spid="_x0000_s105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">
                  <v:textbox style="mso-fit-shape-to-text:t" inset="2.53958mm,2.53958mm,2.53958mm,2.53958mm">
                    <w:txbxContent>
                      <w:p w:rsidR="00AE2603" w:rsidRDefault="00000000" w14:paraId="55446447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Quarter</w:t>
                        </w:r>
                      </w:p>
                    </w:txbxContent>
                  </v:textbox>
                </v:shape>
                <v:shape id="Text Box 1628757951" style="position:absolute;left:30159;top:13825;width:10766;height:4286;visibility:visible;mso-wrap-style:square;v-text-anchor:top" o:spid="_x0000_s105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">
                  <v:textbox style="mso-fit-shape-to-text:t" inset="2.53958mm,2.53958mm,2.53958mm,2.53958mm">
                    <w:txbxContent>
                      <w:p w:rsidR="00AE2603" w:rsidRDefault="00000000" w14:paraId="55446448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Year</w:t>
                        </w:r>
                      </w:p>
                    </w:txbxContent>
                  </v:textbox>
                </v:shape>
                <v:shape id="Text Box 791991695" style="position:absolute;left:38592;top:37132;width:6705;height:4286;visibility:visible;mso-wrap-style:square;v-text-anchor:top" o:spid="_x0000_s1055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">
                  <v:textbox style="mso-fit-shape-to-text:t" inset="2.53958mm,2.53958mm,2.53958mm,2.53958mm">
                    <w:txbxContent>
                      <w:p w:rsidR="00AE2603" w:rsidRDefault="00000000" w14:paraId="55446449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Date</w:t>
                        </w:r>
                      </w:p>
                    </w:txbxContent>
                  </v:textbox>
                </v:shape>
                <v:shape id="Text Box 6347872" style="position:absolute;left:52204;top:37077;width:10847;height:4286;visibility:visible;mso-wrap-style:square;v-text-anchor:top" o:spid="_x0000_s1056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">
                  <v:textbox style="mso-fit-shape-to-text:t" inset="2.53958mm,2.53958mm,2.53958mm,2.53958mm">
                    <w:txbxContent>
                      <w:p w:rsidR="00AE2603" w:rsidRDefault="00000000" w14:paraId="5544644A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Employee</w:t>
                        </w:r>
                      </w:p>
                    </w:txbxContent>
                  </v:textbox>
                </v:shape>
                <v:shape id="Straight Arrow Connector 2030443016" style="position:absolute;left:55079;top:35528;width:2688;height:0;visibility:visible;mso-wrap-style:square" o:spid="_x0000_s1057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"/>
                <v:shape id="Straight Arrow Connector 35882320" style="position:absolute;left:55179;top:29060;width:2388;height:0;visibility:visible;mso-wrap-style:square" o:spid="_x0000_s1058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"/>
                <v:shape id="Straight Arrow Connector 1833216454" style="position:absolute;left:55179;top:22592;width:2091;height:0;visibility:visible;mso-wrap-style:square" o:spid="_x0000_s1059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"/>
                <v:shape id="Text Box 415894440" style="position:absolute;left:57931;top:33523;width:10719;height:4286;visibility:visible;mso-wrap-style:square;v-text-anchor:top" o:spid="_x0000_s106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">
                  <v:textbox style="mso-fit-shape-to-text:t" inset="2.53958mm,2.53958mm,2.53958mm,2.53958mm">
                    <w:txbxContent>
                      <w:p w:rsidR="00AE2603" w:rsidRDefault="00000000" w14:paraId="5544644B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Employee</w:t>
                        </w:r>
                      </w:p>
                    </w:txbxContent>
                  </v:textbox>
                </v:shape>
                <v:shape id="Straight Arrow Connector 1073009575" style="position:absolute;left:55229;top:16323;width:2487;height:0;visibility:visible;mso-wrap-style:square" o:spid="_x0000_s1061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"/>
                <v:shape id="Text Box 383604714" style="position:absolute;left:57932;top:27161;width:10217;height:4286;visibility:visible;mso-wrap-style:square;v-text-anchor:top" o:spid="_x0000_s1062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">
                  <v:textbox style="mso-fit-shape-to-text:t" inset="2.53958mm,2.53958mm,2.53958mm,2.53958mm">
                    <w:txbxContent>
                      <w:p w:rsidR="00AE2603" w:rsidRDefault="00000000" w14:paraId="5544644C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Manager</w:t>
                        </w:r>
                      </w:p>
                    </w:txbxContent>
                  </v:textbox>
                </v:shape>
                <v:shape id="Text Box 1592270248" style="position:absolute;left:57762;top:20589;width:12853;height:4287;visibility:visible;mso-wrap-style:square;v-text-anchor:top" o:spid="_x0000_s106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">
                  <v:textbox style="mso-fit-shape-to-text:t" inset="2.53958mm,2.53958mm,2.53958mm,2.53958mm">
                    <w:txbxContent>
                      <w:p w:rsidR="00AE2603" w:rsidRDefault="00000000" w14:paraId="5544644D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Department*</w:t>
                        </w:r>
                      </w:p>
                    </w:txbxContent>
                  </v:textbox>
                </v:shape>
                <v:shape id="Text Box 2099925977" style="position:absolute;left:57761;top:14321;width:13100;height:4287;visibility:visible;mso-wrap-style:square;v-text-anchor:top" o:spid="_x0000_s106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">
                  <v:textbox style="mso-fit-shape-to-text:t" inset="2.53958mm,2.53958mm,2.53958mm,2.53958mm">
                    <w:txbxContent>
                      <w:p w:rsidR="00AE2603" w:rsidRDefault="00000000" w14:paraId="5544644E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Business Unit</w:t>
                        </w:r>
                      </w:p>
                    </w:txbxContent>
                  </v:textbox>
                </v:shape>
                <v:shape id="Freeform: Shape 1560954205" style="position:absolute;left:56512;top:28929;width:1692;height:6468;visibility:visible;mso-wrap-style:square;v-text-anchor:middle" coordsize="6767,25873" o:spid="_x0000_s1065" filled="f" path="m,25873c1128,23883,6767,18243,6767,13931,6767,9619,1128,232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">
                  <v:stroke startarrow="classic"/>
                  <v:path arrowok="t" o:extrusionok="f"/>
                </v:shape>
                <v:shape id="Freeform: Shape 1742616938" style="position:absolute;left:54619;top:28861;width:1692;height:6469;rotation:180;visibility:visible;mso-wrap-style:square;v-text-anchor:middle" coordsize="6767,25873" o:spid="_x0000_s1066" filled="f" path="m,25873c1128,23883,6767,18243,6767,13931,6767,9619,1128,232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">
                  <v:stroke startarrow="classic"/>
                  <v:path arrowok="t" o:extrusionok="f"/>
                </v:shape>
                <v:shape id="Text Box 1121330577" style="position:absolute;left:46488;top:30117;width:9668;height:3922;visibility:visible;mso-wrap-style:square;v-text-anchor:top" o:spid="_x0000_s106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">
                  <v:textbox style="mso-fit-shape-to-text:t" inset="2.53958mm,2.53958mm,2.53958mm,2.53958mm">
                    <w:txbxContent>
                      <w:p w:rsidR="00AE2603" w:rsidRDefault="00000000" w14:paraId="5544644F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i/>
                            <w:color w:val="666666"/>
                            <w:sz w:val="18"/>
                          </w:rPr>
                          <w:t>Recursive</w:t>
                        </w:r>
                      </w:p>
                    </w:txbxContent>
                  </v:textbox>
                </v:shape>
                <v:shape id="Straight Arrow Connector 1389657040" style="position:absolute;left:74684;top:35528;width:2688;height:0;visibility:visible;mso-wrap-style:square" o:spid="_x0000_s1068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"/>
                <v:shape id="Straight Arrow Connector 1082935226" style="position:absolute;left:74783;top:29060;width:2388;height:0;visibility:visible;mso-wrap-style:square" o:spid="_x0000_s1069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"/>
                <v:shape id="Straight Arrow Connector 839400451" style="position:absolute;left:74783;top:22592;width:2091;height:0;visibility:visible;mso-wrap-style:square" o:spid="_x0000_s1070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"/>
                <v:shape id="Text Box 1946028534" style="position:absolute;left:77535;top:33523;width:8553;height:4287;visibility:visible;mso-wrap-style:square;v-text-anchor:top" o:spid="_x0000_s107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">
                  <v:textbox style="mso-fit-shape-to-text:t" inset="2.53958mm,2.53958mm,2.53958mm,2.53958mm">
                    <w:txbxContent>
                      <w:p w:rsidR="00AE2603" w:rsidRDefault="00000000" w14:paraId="55446450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Product</w:t>
                        </w:r>
                      </w:p>
                    </w:txbxContent>
                  </v:textbox>
                </v:shape>
                <v:shape id="Straight Arrow Connector 1748736573" style="position:absolute;left:74834;top:16323;width:2487;height:0;visibility:visible;mso-wrap-style:square" o:spid="_x0000_s1072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"/>
                <v:shape id="Text Box 871604847" style="position:absolute;left:77533;top:27161;width:13554;height:4286;visibility:visible;mso-wrap-style:square;v-text-anchor:top" o:spid="_x0000_s107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">
                  <v:textbox style="mso-fit-shape-to-text:t" inset="2.53958mm,2.53958mm,2.53958mm,2.53958mm">
                    <w:txbxContent>
                      <w:p w:rsidR="00AE2603" w:rsidRDefault="00000000" w14:paraId="55446451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Product Type</w:t>
                        </w:r>
                      </w:p>
                    </w:txbxContent>
                  </v:textbox>
                </v:shape>
                <v:shape id="Text Box 1660666704" style="position:absolute;left:77358;top:20589;width:14199;height:4287;visibility:visible;mso-wrap-style:square;v-text-anchor:top" o:spid="_x0000_s107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">
                  <v:textbox style="mso-fit-shape-to-text:t" inset="2.53958mm,2.53958mm,2.53958mm,2.53958mm">
                    <w:txbxContent>
                      <w:p w:rsidR="00AE2603" w:rsidRDefault="00000000" w14:paraId="55446452" w14:textId="2464A48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(</w:t>
                        </w:r>
                        <w:r w:rsidR="00B25A9A">
                          <w:rPr>
                            <w:color w:val="000000"/>
                          </w:rPr>
                          <w:t>Subcategory</w:t>
                        </w:r>
                        <w:r>
                          <w:rPr>
                            <w:color w:val="000000"/>
                          </w:rPr>
                          <w:t>)</w:t>
                        </w:r>
                      </w:p>
                    </w:txbxContent>
                  </v:textbox>
                </v:shape>
                <v:shape id="Text Box 2069832401" style="position:absolute;left:77369;top:14321;width:10847;height:4287;visibility:visible;mso-wrap-style:square;v-text-anchor:top" o:spid="_x0000_s1075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">
                  <v:textbox style="mso-fit-shape-to-text:t" inset="2.53958mm,2.53958mm,2.53958mm,2.53958mm">
                    <w:txbxContent>
                      <w:p w:rsidR="00AE2603" w:rsidRDefault="00000000" w14:paraId="55446453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Category*</w:t>
                        </w:r>
                      </w:p>
                    </w:txbxContent>
                  </v:textbox>
                </v:shape>
                <v:shape id="Text Box 359044200" style="position:absolute;left:72245;top:37084;width:9254;height:4286;visibility:visible;mso-wrap-style:square;v-text-anchor:top" o:spid="_x0000_s1076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">
                  <v:textbox style="mso-fit-shape-to-text:t" inset="2.53958mm,2.53958mm,2.53958mm,2.53958mm">
                    <w:txbxContent>
                      <w:p w:rsidR="00AE2603" w:rsidRDefault="00000000" w14:paraId="55446454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Product</w:t>
                        </w:r>
                      </w:p>
                    </w:txbxContent>
                  </v:textbox>
                </v:shape>
                <v:shape id="Straight Arrow Connector 1726214328" style="position:absolute;left:75220;top:29127;width:0;height:6270;rotation:180;visibility:visible;mso-wrap-style:square" o:spid="_x0000_s1077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"/>
                <v:shape id="Text Box 455775935" style="position:absolute;left:68425;top:30117;width:8553;height:5562;visibility:visible;mso-wrap-style:square;v-text-anchor:top" o:spid="_x0000_s107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">
                  <v:textbox style="mso-fit-shape-to-text:t" inset="2.53958mm,2.53958mm,2.53958mm,2.53958mm">
                    <w:txbxContent>
                      <w:p w:rsidR="00AE2603" w:rsidRDefault="00000000" w14:paraId="55446455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i/>
                            <w:color w:val="666666"/>
                            <w:sz w:val="18"/>
                          </w:rPr>
                          <w:t>Multi-Parent</w:t>
                        </w:r>
                      </w:p>
                    </w:txbxContent>
                  </v:textbox>
                </v:shape>
                <v:shape id="Text Box 2129216640" style="position:absolute;left:82680;top:23061;width:8553;height:3922;visibility:visible;mso-wrap-style:square;v-text-anchor:top" o:spid="_x0000_s107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">
                  <v:textbox style="mso-fit-shape-to-text:t" inset="2.53958mm,2.53958mm,2.53958mm,2.53958mm">
                    <w:txbxContent>
                      <w:p w:rsidR="00AE2603" w:rsidRDefault="00000000" w14:paraId="55446456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i/>
                            <w:color w:val="666666"/>
                            <w:sz w:val="18"/>
                          </w:rPr>
                          <w:t>Optional</w:t>
                        </w:r>
                      </w:p>
                    </w:txbxContent>
                  </v:textbox>
                </v:shape>
                <v:shape id="Text Box 1479147936" style="position:absolute;left:80937;top:16460;width:8545;height:3922;visibility:visible;mso-wrap-style:square;v-text-anchor:top" o:spid="_x0000_s108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">
                  <v:textbox style="mso-fit-shape-to-text:t" inset="2.53958mm,2.53958mm,2.53958mm,2.53958mm">
                    <w:txbxContent>
                      <w:p w:rsidR="00AE2603" w:rsidRDefault="00000000" w14:paraId="55446457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i/>
                            <w:color w:val="666666"/>
                            <w:sz w:val="18"/>
                          </w:rPr>
                          <w:t>Hot-Level</w:t>
                        </w:r>
                      </w:p>
                    </w:txbxContent>
                  </v:textbox>
                </v:shape>
                <v:shape id="Text Box 1854612561" style="position:absolute;left:31914;top:32002;width:9612;height:5562;visibility:visible;mso-wrap-style:square;v-text-anchor:top" o:spid="_x0000_s108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">
                  <v:textbox style="mso-fit-shape-to-text:t" inset="2.53958mm,2.53958mm,2.53958mm,2.53958mm">
                    <w:txbxContent>
                      <w:p w:rsidR="00AE2603" w:rsidRDefault="00000000" w14:paraId="55446458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i/>
                            <w:color w:val="666666"/>
                            <w:sz w:val="18"/>
                          </w:rPr>
                          <w:t>Multiple Hierarchies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E2603" w:rsidRDefault="00000000" w14:paraId="554463EE" w14:textId="77777777">
      <w:pPr>
        <w:pStyle w:val="Heading2"/>
      </w:pPr>
      <w:bookmarkStart w:name="_vxeaeubbc3pu" w:colFirst="0" w:colLast="0" w:id="42"/>
      <w:bookmarkEnd w:id="42"/>
      <w:r>
        <w:lastRenderedPageBreak/>
        <w:t>Data Issue Severity Table</w:t>
      </w:r>
    </w:p>
    <w:p w:rsidR="00AE2603" w:rsidRDefault="00AE2603" w14:paraId="554463EF" w14:textId="77777777"/>
    <w:tbl>
      <w:tblPr>
        <w:tblStyle w:val="a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6555"/>
        <w:gridCol w:w="1710"/>
      </w:tblGrid>
      <w:tr w:rsidR="00AE2603" w:rsidTr="303ED177" w14:paraId="554463F3" w14:textId="77777777">
        <w:trPr>
          <w:tblHeader/>
        </w:trPr>
        <w:tc>
          <w:tcPr>
            <w:tcW w:w="1095" w:type="dxa"/>
            <w:tcBorders>
              <w:top w:val="dotted" w:color="000000" w:themeColor="text1" w:sz="4" w:space="0"/>
              <w:left w:val="dotted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F0" w14:textId="77777777">
            <w:pPr>
              <w:widowControl w:val="0"/>
              <w:spacing w:line="240" w:lineRule="auto"/>
            </w:pPr>
            <w:r>
              <w:t>Severity</w:t>
            </w:r>
          </w:p>
        </w:tc>
        <w:tc>
          <w:tcPr>
            <w:tcW w:w="6555" w:type="dxa"/>
            <w:tcBorders>
              <w:top w:val="dotted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F1" w14:textId="77777777">
            <w:pPr>
              <w:widowControl w:val="0"/>
              <w:spacing w:line="240" w:lineRule="auto"/>
            </w:pPr>
            <w:r>
              <w:t>Issue</w:t>
            </w:r>
          </w:p>
        </w:tc>
        <w:tc>
          <w:tcPr>
            <w:tcW w:w="1710" w:type="dxa"/>
            <w:tcBorders>
              <w:top w:val="dotted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F2" w14:textId="77777777">
            <w:pPr>
              <w:widowControl w:val="0"/>
              <w:spacing w:line="240" w:lineRule="auto"/>
            </w:pPr>
            <w:r>
              <w:t>Outcome</w:t>
            </w:r>
          </w:p>
        </w:tc>
      </w:tr>
      <w:tr w:rsidR="00AE2603" w:rsidTr="303ED177" w14:paraId="554463F7" w14:textId="77777777">
        <w:tc>
          <w:tcPr>
            <w:tcW w:w="1095" w:type="dxa"/>
            <w:tcBorders>
              <w:top w:val="single" w:color="000000" w:themeColor="text1" w:sz="12" w:space="0"/>
              <w:left w:val="dotted" w:color="000000" w:themeColor="text1" w:sz="4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F4" w14:textId="77777777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6555" w:type="dxa"/>
            <w:tcBorders>
              <w:top w:val="single" w:color="000000" w:themeColor="text1" w:sz="12" w:space="0"/>
              <w:left w:val="single" w:color="000000" w:themeColor="text1" w:sz="12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F5" w14:textId="77777777">
            <w:pPr>
              <w:widowControl w:val="0"/>
              <w:spacing w:line="240" w:lineRule="auto"/>
            </w:pPr>
            <w:r>
              <w:t>Missing conformed dimension</w:t>
            </w:r>
          </w:p>
        </w:tc>
        <w:tc>
          <w:tcPr>
            <w:tcW w:w="1710" w:type="dxa"/>
            <w:tcBorders>
              <w:top w:val="single" w:color="000000" w:themeColor="text1" w:sz="12" w:space="0"/>
              <w:left w:val="single" w:color="000000" w:themeColor="text1" w:sz="12" w:space="0"/>
              <w:bottom w:val="dotted" w:color="000000" w:themeColor="text1" w:sz="4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F6" w14:textId="77777777">
            <w:pPr>
              <w:widowControl w:val="0"/>
              <w:spacing w:line="240" w:lineRule="auto"/>
            </w:pPr>
            <w:r>
              <w:t>Stop</w:t>
            </w:r>
          </w:p>
        </w:tc>
      </w:tr>
      <w:tr w:rsidR="00AE2603" w:rsidTr="303ED177" w14:paraId="554463FB" w14:textId="77777777">
        <w:tc>
          <w:tcPr>
            <w:tcW w:w="1095" w:type="dxa"/>
            <w:tcBorders>
              <w:top w:val="dotted" w:color="000000" w:themeColor="text1" w:sz="4" w:space="0"/>
              <w:left w:val="dotted" w:color="000000" w:themeColor="text1" w:sz="4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F8" w14:textId="77777777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6555" w:type="dxa"/>
            <w:tcBorders>
              <w:top w:val="dotted" w:color="000000" w:themeColor="text1" w:sz="4" w:space="0"/>
              <w:left w:val="single" w:color="000000" w:themeColor="text1" w:sz="12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F9" w14:textId="77777777">
            <w:pPr>
              <w:widowControl w:val="0"/>
              <w:spacing w:line="240" w:lineRule="auto"/>
            </w:pPr>
            <w:r>
              <w:t>Missing event</w:t>
            </w:r>
          </w:p>
        </w:tc>
        <w:tc>
          <w:tcPr>
            <w:tcW w:w="1710" w:type="dxa"/>
            <w:tcBorders>
              <w:top w:val="dotted" w:color="000000" w:themeColor="text1" w:sz="4" w:space="0"/>
              <w:left w:val="single" w:color="000000" w:themeColor="text1" w:sz="12" w:space="0"/>
              <w:bottom w:val="dotted" w:color="000000" w:themeColor="text1" w:sz="4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FA" w14:textId="77777777">
            <w:pPr>
              <w:widowControl w:val="0"/>
              <w:spacing w:line="240" w:lineRule="auto"/>
            </w:pPr>
            <w:r>
              <w:t>Stop</w:t>
            </w:r>
          </w:p>
        </w:tc>
      </w:tr>
      <w:tr w:rsidR="00AE2603" w:rsidTr="303ED177" w14:paraId="554463FF" w14:textId="77777777">
        <w:tc>
          <w:tcPr>
            <w:tcW w:w="1095" w:type="dxa"/>
            <w:tcBorders>
              <w:top w:val="dotted" w:color="000000" w:themeColor="text1" w:sz="4" w:space="0"/>
              <w:left w:val="dotted" w:color="000000" w:themeColor="text1" w:sz="4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FC" w14:textId="77777777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6555" w:type="dxa"/>
            <w:tcBorders>
              <w:top w:val="dotted" w:color="000000" w:themeColor="text1" w:sz="4" w:space="0"/>
              <w:left w:val="single" w:color="000000" w:themeColor="text1" w:sz="12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FD" w14:textId="77777777">
            <w:pPr>
              <w:widowControl w:val="0"/>
              <w:spacing w:line="240" w:lineRule="auto"/>
            </w:pPr>
            <w:r>
              <w:t>Missing or incorrect Business Key (BK)</w:t>
            </w:r>
          </w:p>
        </w:tc>
        <w:tc>
          <w:tcPr>
            <w:tcW w:w="1710" w:type="dxa"/>
            <w:tcBorders>
              <w:top w:val="dotted" w:color="000000" w:themeColor="text1" w:sz="4" w:space="0"/>
              <w:left w:val="single" w:color="000000" w:themeColor="text1" w:sz="12" w:space="0"/>
              <w:bottom w:val="dotted" w:color="000000" w:themeColor="text1" w:sz="4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3FE" w14:textId="77777777">
            <w:pPr>
              <w:widowControl w:val="0"/>
              <w:spacing w:line="240" w:lineRule="auto"/>
            </w:pPr>
            <w:r>
              <w:t>Stop</w:t>
            </w:r>
          </w:p>
        </w:tc>
      </w:tr>
      <w:tr w:rsidR="00AE2603" w:rsidTr="303ED177" w14:paraId="55446403" w14:textId="77777777">
        <w:tc>
          <w:tcPr>
            <w:tcW w:w="1095" w:type="dxa"/>
            <w:tcBorders>
              <w:top w:val="dotted" w:color="000000" w:themeColor="text1" w:sz="4" w:space="0"/>
              <w:left w:val="dotted" w:color="000000" w:themeColor="text1" w:sz="4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00" w14:textId="77777777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6555" w:type="dxa"/>
            <w:tcBorders>
              <w:top w:val="dotted" w:color="000000" w:themeColor="text1" w:sz="4" w:space="0"/>
              <w:left w:val="single" w:color="000000" w:themeColor="text1" w:sz="12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01" w14:textId="77777777">
            <w:pPr>
              <w:widowControl w:val="0"/>
              <w:spacing w:line="240" w:lineRule="auto"/>
            </w:pPr>
            <w:r>
              <w:t>Conflicting data for conformed dimension</w:t>
            </w:r>
          </w:p>
        </w:tc>
        <w:tc>
          <w:tcPr>
            <w:tcW w:w="1710" w:type="dxa"/>
            <w:tcBorders>
              <w:top w:val="dotted" w:color="000000" w:themeColor="text1" w:sz="4" w:space="0"/>
              <w:left w:val="single" w:color="000000" w:themeColor="text1" w:sz="12" w:space="0"/>
              <w:bottom w:val="dotted" w:color="000000" w:themeColor="text1" w:sz="4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02" w14:textId="77777777">
            <w:pPr>
              <w:widowControl w:val="0"/>
              <w:spacing w:line="240" w:lineRule="auto"/>
            </w:pPr>
            <w:r>
              <w:t>Stop</w:t>
            </w:r>
          </w:p>
        </w:tc>
      </w:tr>
      <w:tr w:rsidR="00AE2603" w:rsidTr="303ED177" w14:paraId="55446407" w14:textId="77777777">
        <w:tc>
          <w:tcPr>
            <w:tcW w:w="1095" w:type="dxa"/>
            <w:tcBorders>
              <w:top w:val="dotted" w:color="000000" w:themeColor="text1" w:sz="4" w:space="0"/>
              <w:left w:val="dotted" w:color="000000" w:themeColor="text1" w:sz="4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04" w14:textId="77777777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6555" w:type="dxa"/>
            <w:tcBorders>
              <w:top w:val="dotted" w:color="000000" w:themeColor="text1" w:sz="4" w:space="0"/>
              <w:left w:val="single" w:color="000000" w:themeColor="text1" w:sz="12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05" w14:textId="77777777">
            <w:pPr>
              <w:widowControl w:val="0"/>
              <w:spacing w:line="240" w:lineRule="auto"/>
            </w:pPr>
            <w:r>
              <w:t>Event granularity is different</w:t>
            </w:r>
          </w:p>
        </w:tc>
        <w:tc>
          <w:tcPr>
            <w:tcW w:w="1710" w:type="dxa"/>
            <w:tcBorders>
              <w:top w:val="dotted" w:color="000000" w:themeColor="text1" w:sz="4" w:space="0"/>
              <w:left w:val="single" w:color="000000" w:themeColor="text1" w:sz="12" w:space="0"/>
              <w:bottom w:val="dotted" w:color="000000" w:themeColor="text1" w:sz="4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06" w14:textId="77777777">
            <w:pPr>
              <w:widowControl w:val="0"/>
              <w:spacing w:line="240" w:lineRule="auto"/>
            </w:pPr>
            <w:r>
              <w:t>Stop/Pause</w:t>
            </w:r>
          </w:p>
        </w:tc>
      </w:tr>
      <w:tr w:rsidR="00AE2603" w:rsidTr="303ED177" w14:paraId="5544640B" w14:textId="77777777">
        <w:tc>
          <w:tcPr>
            <w:tcW w:w="1095" w:type="dxa"/>
            <w:tcBorders>
              <w:top w:val="dotted" w:color="000000" w:themeColor="text1" w:sz="4" w:space="0"/>
              <w:left w:val="dotted" w:color="000000" w:themeColor="text1" w:sz="4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08" w14:textId="77777777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6555" w:type="dxa"/>
            <w:tcBorders>
              <w:top w:val="dotted" w:color="000000" w:themeColor="text1" w:sz="4" w:space="0"/>
              <w:left w:val="single" w:color="000000" w:themeColor="text1" w:sz="12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09" w14:textId="77777777">
            <w:pPr>
              <w:widowControl w:val="0"/>
              <w:spacing w:line="240" w:lineRule="auto"/>
            </w:pPr>
            <w:r>
              <w:t>Missing non-conformed dimension</w:t>
            </w:r>
          </w:p>
        </w:tc>
        <w:tc>
          <w:tcPr>
            <w:tcW w:w="1710" w:type="dxa"/>
            <w:tcBorders>
              <w:top w:val="dotted" w:color="000000" w:themeColor="text1" w:sz="4" w:space="0"/>
              <w:left w:val="single" w:color="000000" w:themeColor="text1" w:sz="12" w:space="0"/>
              <w:bottom w:val="dotted" w:color="000000" w:themeColor="text1" w:sz="4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0A" w14:textId="77777777">
            <w:pPr>
              <w:widowControl w:val="0"/>
              <w:spacing w:line="240" w:lineRule="auto"/>
            </w:pPr>
            <w:r>
              <w:t>Pause</w:t>
            </w:r>
          </w:p>
        </w:tc>
      </w:tr>
      <w:tr w:rsidR="00AE2603" w:rsidTr="303ED177" w14:paraId="5544640F" w14:textId="77777777">
        <w:tc>
          <w:tcPr>
            <w:tcW w:w="1095" w:type="dxa"/>
            <w:tcBorders>
              <w:top w:val="dotted" w:color="000000" w:themeColor="text1" w:sz="4" w:space="0"/>
              <w:left w:val="dotted" w:color="000000" w:themeColor="text1" w:sz="4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0C" w14:textId="77777777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6555" w:type="dxa"/>
            <w:tcBorders>
              <w:top w:val="dotted" w:color="000000" w:themeColor="text1" w:sz="4" w:space="0"/>
              <w:left w:val="single" w:color="000000" w:themeColor="text1" w:sz="12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0D" w14:textId="77777777">
            <w:pPr>
              <w:widowControl w:val="0"/>
              <w:spacing w:line="240" w:lineRule="auto"/>
            </w:pPr>
            <w:r>
              <w:t>Missing (or poorly populated) event detail</w:t>
            </w:r>
          </w:p>
        </w:tc>
        <w:tc>
          <w:tcPr>
            <w:tcW w:w="1710" w:type="dxa"/>
            <w:tcBorders>
              <w:top w:val="dotted" w:color="000000" w:themeColor="text1" w:sz="4" w:space="0"/>
              <w:left w:val="single" w:color="000000" w:themeColor="text1" w:sz="12" w:space="0"/>
              <w:bottom w:val="dotted" w:color="000000" w:themeColor="text1" w:sz="4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0E" w14:textId="77777777">
            <w:pPr>
              <w:widowControl w:val="0"/>
              <w:spacing w:line="240" w:lineRule="auto"/>
            </w:pPr>
            <w:r>
              <w:t>Pause</w:t>
            </w:r>
          </w:p>
        </w:tc>
      </w:tr>
      <w:tr w:rsidR="00AE2603" w:rsidTr="303ED177" w14:paraId="55446413" w14:textId="77777777">
        <w:tc>
          <w:tcPr>
            <w:tcW w:w="1095" w:type="dxa"/>
            <w:tcBorders>
              <w:top w:val="dotted" w:color="000000" w:themeColor="text1" w:sz="4" w:space="0"/>
              <w:left w:val="dotted" w:color="000000" w:themeColor="text1" w:sz="4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10" w14:textId="77777777">
            <w:pPr>
              <w:widowControl w:val="0"/>
              <w:spacing w:line="240" w:lineRule="auto"/>
              <w:jc w:val="center"/>
            </w:pPr>
            <w:r>
              <w:t>8</w:t>
            </w:r>
          </w:p>
        </w:tc>
        <w:tc>
          <w:tcPr>
            <w:tcW w:w="6555" w:type="dxa"/>
            <w:tcBorders>
              <w:top w:val="dotted" w:color="000000" w:themeColor="text1" w:sz="4" w:space="0"/>
              <w:left w:val="single" w:color="000000" w:themeColor="text1" w:sz="12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11" w14:textId="77777777">
            <w:pPr>
              <w:widowControl w:val="0"/>
              <w:spacing w:line="240" w:lineRule="auto"/>
            </w:pPr>
            <w:r>
              <w:t>Missing mandatory values</w:t>
            </w:r>
          </w:p>
        </w:tc>
        <w:tc>
          <w:tcPr>
            <w:tcW w:w="1710" w:type="dxa"/>
            <w:tcBorders>
              <w:top w:val="dotted" w:color="000000" w:themeColor="text1" w:sz="4" w:space="0"/>
              <w:left w:val="single" w:color="000000" w:themeColor="text1" w:sz="12" w:space="0"/>
              <w:bottom w:val="dotted" w:color="000000" w:themeColor="text1" w:sz="4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12" w14:textId="77777777">
            <w:pPr>
              <w:widowControl w:val="0"/>
              <w:spacing w:line="240" w:lineRule="auto"/>
            </w:pPr>
            <w:r>
              <w:t>Pause</w:t>
            </w:r>
          </w:p>
        </w:tc>
      </w:tr>
      <w:tr w:rsidR="00AE2603" w:rsidTr="303ED177" w14:paraId="55446417" w14:textId="77777777">
        <w:tc>
          <w:tcPr>
            <w:tcW w:w="1095" w:type="dxa"/>
            <w:tcBorders>
              <w:top w:val="dotted" w:color="000000" w:themeColor="text1" w:sz="4" w:space="0"/>
              <w:left w:val="dotted" w:color="000000" w:themeColor="text1" w:sz="4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14" w14:textId="77777777">
            <w:pPr>
              <w:widowControl w:val="0"/>
              <w:spacing w:line="240" w:lineRule="auto"/>
              <w:jc w:val="center"/>
            </w:pPr>
            <w:r>
              <w:t>8</w:t>
            </w:r>
          </w:p>
        </w:tc>
        <w:tc>
          <w:tcPr>
            <w:tcW w:w="6555" w:type="dxa"/>
            <w:tcBorders>
              <w:top w:val="dotted" w:color="000000" w:themeColor="text1" w:sz="4" w:space="0"/>
              <w:left w:val="single" w:color="000000" w:themeColor="text1" w:sz="12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15" w14:textId="77777777">
            <w:pPr>
              <w:widowControl w:val="0"/>
              <w:spacing w:line="240" w:lineRule="auto"/>
            </w:pPr>
            <w:r>
              <w:t>Incorrect hierarchical relationship</w:t>
            </w:r>
          </w:p>
        </w:tc>
        <w:tc>
          <w:tcPr>
            <w:tcW w:w="1710" w:type="dxa"/>
            <w:tcBorders>
              <w:top w:val="dotted" w:color="000000" w:themeColor="text1" w:sz="4" w:space="0"/>
              <w:left w:val="single" w:color="000000" w:themeColor="text1" w:sz="12" w:space="0"/>
              <w:bottom w:val="dotted" w:color="000000" w:themeColor="text1" w:sz="4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16" w14:textId="77777777">
            <w:pPr>
              <w:widowControl w:val="0"/>
              <w:spacing w:line="240" w:lineRule="auto"/>
            </w:pPr>
            <w:r>
              <w:t>Pause</w:t>
            </w:r>
          </w:p>
        </w:tc>
      </w:tr>
      <w:tr w:rsidR="00AE2603" w:rsidTr="303ED177" w14:paraId="5544641B" w14:textId="77777777">
        <w:tc>
          <w:tcPr>
            <w:tcW w:w="1095" w:type="dxa"/>
            <w:tcBorders>
              <w:top w:val="dotted" w:color="000000" w:themeColor="text1" w:sz="4" w:space="0"/>
              <w:left w:val="dotted" w:color="000000" w:themeColor="text1" w:sz="4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18" w14:textId="77777777">
            <w:pPr>
              <w:widowControl w:val="0"/>
              <w:spacing w:line="240" w:lineRule="auto"/>
              <w:jc w:val="center"/>
            </w:pPr>
            <w:r>
              <w:t>10</w:t>
            </w:r>
          </w:p>
        </w:tc>
        <w:tc>
          <w:tcPr>
            <w:tcW w:w="6555" w:type="dxa"/>
            <w:tcBorders>
              <w:top w:val="dotted" w:color="000000" w:themeColor="text1" w:sz="4" w:space="0"/>
              <w:left w:val="single" w:color="000000" w:themeColor="text1" w:sz="12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19" w14:textId="77777777">
            <w:pPr>
              <w:widowControl w:val="0"/>
              <w:spacing w:line="240" w:lineRule="auto"/>
            </w:pPr>
            <w:r>
              <w:t>Missing (or poorly populated) dimensional attribute</w:t>
            </w:r>
          </w:p>
        </w:tc>
        <w:tc>
          <w:tcPr>
            <w:tcW w:w="1710" w:type="dxa"/>
            <w:tcBorders>
              <w:top w:val="dotted" w:color="000000" w:themeColor="text1" w:sz="4" w:space="0"/>
              <w:left w:val="single" w:color="000000" w:themeColor="text1" w:sz="12" w:space="0"/>
              <w:bottom w:val="dotted" w:color="000000" w:themeColor="text1" w:sz="4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1A" w14:textId="77777777">
            <w:pPr>
              <w:widowControl w:val="0"/>
              <w:spacing w:line="240" w:lineRule="auto"/>
            </w:pPr>
            <w:r>
              <w:t>Go</w:t>
            </w:r>
          </w:p>
        </w:tc>
      </w:tr>
      <w:tr w:rsidR="00AE2603" w:rsidTr="303ED177" w14:paraId="5544641F" w14:textId="77777777">
        <w:tc>
          <w:tcPr>
            <w:tcW w:w="1095" w:type="dxa"/>
            <w:tcBorders>
              <w:top w:val="dotted" w:color="000000" w:themeColor="text1" w:sz="4" w:space="0"/>
              <w:left w:val="dotted" w:color="000000" w:themeColor="text1" w:sz="4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1C" w14:textId="77777777">
            <w:pPr>
              <w:widowControl w:val="0"/>
              <w:spacing w:line="240" w:lineRule="auto"/>
              <w:jc w:val="center"/>
            </w:pPr>
            <w:r>
              <w:t>10</w:t>
            </w:r>
          </w:p>
        </w:tc>
        <w:tc>
          <w:tcPr>
            <w:tcW w:w="6555" w:type="dxa"/>
            <w:tcBorders>
              <w:top w:val="dotted" w:color="000000" w:themeColor="text1" w:sz="4" w:space="0"/>
              <w:left w:val="single" w:color="000000" w:themeColor="text1" w:sz="12" w:space="0"/>
              <w:bottom w:val="dotted" w:color="000000" w:themeColor="text1" w:sz="4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1D" w14:textId="77777777">
            <w:pPr>
              <w:widowControl w:val="0"/>
              <w:spacing w:line="240" w:lineRule="auto"/>
            </w:pPr>
            <w:r>
              <w:t>Mismatched detail and attribute values</w:t>
            </w:r>
          </w:p>
        </w:tc>
        <w:tc>
          <w:tcPr>
            <w:tcW w:w="1710" w:type="dxa"/>
            <w:tcBorders>
              <w:top w:val="dotted" w:color="000000" w:themeColor="text1" w:sz="4" w:space="0"/>
              <w:left w:val="single" w:color="000000" w:themeColor="text1" w:sz="12" w:space="0"/>
              <w:bottom w:val="dotted" w:color="000000" w:themeColor="text1" w:sz="4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1E" w14:textId="77777777">
            <w:pPr>
              <w:widowControl w:val="0"/>
              <w:spacing w:line="240" w:lineRule="auto"/>
            </w:pPr>
            <w:r>
              <w:t>Go</w:t>
            </w:r>
          </w:p>
        </w:tc>
      </w:tr>
      <w:tr w:rsidR="00AE2603" w:rsidTr="303ED177" w14:paraId="55446423" w14:textId="77777777">
        <w:tc>
          <w:tcPr>
            <w:tcW w:w="1095" w:type="dxa"/>
            <w:tcBorders>
              <w:top w:val="dotted" w:color="000000" w:themeColor="text1" w:sz="4" w:space="0"/>
              <w:left w:val="dotted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20" w14:textId="77777777">
            <w:pPr>
              <w:widowControl w:val="0"/>
              <w:spacing w:line="240" w:lineRule="auto"/>
              <w:jc w:val="center"/>
            </w:pPr>
            <w:r>
              <w:t>12</w:t>
            </w:r>
          </w:p>
        </w:tc>
        <w:tc>
          <w:tcPr>
            <w:tcW w:w="6555" w:type="dxa"/>
            <w:tcBorders>
              <w:top w:val="dotted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21" w14:textId="77777777" w14:noSpellErr="1">
            <w:pPr>
              <w:widowControl w:val="0"/>
              <w:spacing w:line="240" w:lineRule="auto"/>
            </w:pPr>
            <w:r w:rsidRPr="303ED177" w:rsidR="00000000">
              <w:rPr>
                <w:lang w:val="en-US"/>
              </w:rPr>
              <w:t>Additional</w:t>
            </w:r>
            <w:r w:rsidRPr="303ED177" w:rsidR="00000000">
              <w:rPr>
                <w:lang w:val="en-US"/>
              </w:rPr>
              <w:t xml:space="preserve"> event details or dimensional attributes</w:t>
            </w:r>
          </w:p>
        </w:tc>
        <w:tc>
          <w:tcPr>
            <w:tcW w:w="1710" w:type="dxa"/>
            <w:tcBorders>
              <w:top w:val="dotted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22" w14:textId="77777777">
            <w:pPr>
              <w:widowControl w:val="0"/>
              <w:spacing w:line="240" w:lineRule="auto"/>
            </w:pPr>
            <w:r>
              <w:t>Go</w:t>
            </w:r>
          </w:p>
        </w:tc>
      </w:tr>
      <w:tr w:rsidR="00AE2603" w:rsidTr="303ED177" w14:paraId="55446427" w14:textId="77777777">
        <w:trPr>
          <w:trHeight w:val="236"/>
        </w:trPr>
        <w:tc>
          <w:tcPr>
            <w:tcW w:w="1095" w:type="dxa"/>
            <w:tcBorders>
              <w:top w:val="single" w:color="000000" w:themeColor="text1" w:sz="12" w:space="0"/>
              <w:left w:val="dotted" w:color="000000" w:themeColor="text1" w:sz="4" w:space="0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24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Severity</w:t>
            </w:r>
            <w:r>
              <w:rPr>
                <w:sz w:val="18"/>
                <w:szCs w:val="18"/>
              </w:rPr>
              <w:t>:</w:t>
            </w:r>
          </w:p>
        </w:tc>
        <w:tc>
          <w:tcPr>
            <w:tcW w:w="6555" w:type="dxa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25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= Most; 12 = Least</w:t>
            </w:r>
          </w:p>
        </w:tc>
        <w:tc>
          <w:tcPr>
            <w:tcW w:w="1710" w:type="dxa"/>
            <w:tcBorders>
              <w:top w:val="single" w:color="000000" w:themeColor="text1" w:sz="12" w:space="0"/>
              <w:left w:val="nil"/>
              <w:bottom w:val="nil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AE2603" w14:paraId="55446426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  <w:tr w:rsidR="00AE2603" w:rsidTr="303ED177" w14:paraId="5544642B" w14:textId="77777777">
        <w:trPr>
          <w:trHeight w:val="221"/>
        </w:trPr>
        <w:tc>
          <w:tcPr>
            <w:tcW w:w="1095" w:type="dxa"/>
            <w:tcBorders>
              <w:top w:val="nil"/>
              <w:left w:val="dotted" w:color="000000" w:themeColor="text1" w:sz="4" w:space="0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28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Outcome</w:t>
            </w:r>
            <w:r>
              <w:rPr>
                <w:sz w:val="18"/>
                <w:szCs w:val="18"/>
              </w:rPr>
              <w:t>:</w:t>
            </w:r>
          </w:p>
        </w:tc>
        <w:tc>
          <w:tcPr>
            <w:tcW w:w="6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29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Stop</w:t>
            </w:r>
            <w:r>
              <w:rPr>
                <w:sz w:val="18"/>
                <w:szCs w:val="18"/>
              </w:rPr>
              <w:t xml:space="preserve"> = A major rethink or reprioritization is needed.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AE2603" w14:paraId="5544642A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  <w:tr w:rsidR="00AE2603" w:rsidTr="303ED177" w14:paraId="5544642F" w14:textId="77777777">
        <w:trPr>
          <w:trHeight w:val="266"/>
        </w:trPr>
        <w:tc>
          <w:tcPr>
            <w:tcW w:w="1095" w:type="dxa"/>
            <w:tcBorders>
              <w:top w:val="nil"/>
              <w:left w:val="dotted" w:color="000000" w:themeColor="text1" w:sz="4" w:space="0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AE2603" w14:paraId="5544642C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000000" w14:paraId="5544642D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Pause</w:t>
            </w:r>
            <w:r>
              <w:rPr>
                <w:sz w:val="18"/>
                <w:szCs w:val="18"/>
              </w:rPr>
              <w:t xml:space="preserve"> = Provide feedback before developing database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AE2603" w14:paraId="5544642E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  <w:tr w:rsidR="00AE2603" w:rsidTr="303ED177" w14:paraId="55446433" w14:textId="77777777">
        <w:tc>
          <w:tcPr>
            <w:tcW w:w="1095" w:type="dxa"/>
            <w:tcBorders>
              <w:top w:val="nil"/>
              <w:left w:val="dotted" w:color="000000" w:themeColor="text1" w:sz="4" w:space="0"/>
              <w:bottom w:val="dotted" w:color="000000" w:themeColor="text1" w:sz="4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AE2603" w14:paraId="55446430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555" w:type="dxa"/>
            <w:tcBorders>
              <w:top w:val="nil"/>
              <w:left w:val="nil"/>
              <w:bottom w:val="dotted" w:color="000000" w:themeColor="text1" w:sz="4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P="303ED177" w:rsidRDefault="00000000" w14:paraId="55446431" w14:textId="0D5B5B59" w14:noSpellErr="1">
            <w:pPr>
              <w:widowControl w:val="0"/>
              <w:spacing w:line="240" w:lineRule="auto"/>
              <w:rPr>
                <w:sz w:val="18"/>
                <w:szCs w:val="18"/>
                <w:lang w:val="en-US"/>
              </w:rPr>
            </w:pPr>
            <w:r w:rsidRPr="303ED177" w:rsidR="00000000">
              <w:rPr>
                <w:b w:val="1"/>
                <w:bCs w:val="1"/>
                <w:sz w:val="18"/>
                <w:szCs w:val="18"/>
                <w:lang w:val="en-US"/>
              </w:rPr>
              <w:t>Go</w:t>
            </w:r>
            <w:r w:rsidRPr="303ED177" w:rsidR="00000000">
              <w:rPr>
                <w:sz w:val="18"/>
                <w:szCs w:val="18"/>
                <w:lang w:val="en-US"/>
              </w:rPr>
              <w:t xml:space="preserve"> = </w:t>
            </w:r>
            <w:r w:rsidRPr="303ED177" w:rsidR="00000000">
              <w:rPr>
                <w:sz w:val="18"/>
                <w:szCs w:val="18"/>
                <w:lang w:val="en-US"/>
              </w:rPr>
              <w:t>Proceed</w:t>
            </w:r>
            <w:r w:rsidRPr="303ED177" w:rsidR="00000000">
              <w:rPr>
                <w:sz w:val="18"/>
                <w:szCs w:val="18"/>
                <w:lang w:val="en-US"/>
              </w:rPr>
              <w:t xml:space="preserve"> (with caution</w:t>
            </w:r>
            <w:r w:rsidRPr="303ED177" w:rsidR="00427C59">
              <w:rPr>
                <w:sz w:val="18"/>
                <w:szCs w:val="18"/>
                <w:lang w:val="en-US"/>
              </w:rPr>
              <w:t>) but</w:t>
            </w:r>
            <w:r w:rsidRPr="303ED177" w:rsidR="00000000">
              <w:rPr>
                <w:sz w:val="18"/>
                <w:szCs w:val="18"/>
                <w:lang w:val="en-US"/>
              </w:rPr>
              <w:t xml:space="preserve"> still provide feedback on gaps in the model or </w:t>
            </w:r>
            <w:r w:rsidRPr="303ED177" w:rsidR="00000000">
              <w:rPr>
                <w:sz w:val="18"/>
                <w:szCs w:val="18"/>
                <w:lang w:val="en-US"/>
              </w:rPr>
              <w:t>additional</w:t>
            </w:r>
            <w:r w:rsidRPr="303ED177" w:rsidR="00000000">
              <w:rPr>
                <w:sz w:val="18"/>
                <w:szCs w:val="18"/>
                <w:lang w:val="en-US"/>
              </w:rPr>
              <w:t xml:space="preserve"> BI opportunities.</w:t>
            </w:r>
          </w:p>
        </w:tc>
        <w:tc>
          <w:tcPr>
            <w:tcW w:w="1710" w:type="dxa"/>
            <w:tcBorders>
              <w:top w:val="nil"/>
              <w:left w:val="nil"/>
              <w:bottom w:val="dotted" w:color="000000" w:themeColor="text1" w:sz="4" w:space="0"/>
              <w:right w:val="dotted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03" w:rsidRDefault="00AE2603" w14:paraId="55446432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</w:tbl>
    <w:p w:rsidR="00AE2603" w:rsidRDefault="00AE2603" w14:paraId="55446434" w14:textId="77777777"/>
    <w:p w:rsidR="00AE2603" w:rsidRDefault="00AE2603" w14:paraId="55446435" w14:textId="77777777">
      <w:pPr>
        <w:sectPr w:rsidR="00AE2603">
          <w:pgSz w:w="12240" w:h="15840" w:orient="portrait"/>
          <w:pgMar w:top="1440" w:right="1440" w:bottom="1440" w:left="1440" w:header="720" w:footer="720" w:gutter="0"/>
          <w:cols w:space="720"/>
        </w:sectPr>
      </w:pPr>
    </w:p>
    <w:p w:rsidR="00AE2603" w:rsidRDefault="00000000" w14:paraId="55446436" w14:textId="77777777">
      <w:pPr>
        <w:pStyle w:val="Heading2"/>
      </w:pPr>
      <w:bookmarkStart w:name="_u5xl981ogv7y" w:colFirst="0" w:colLast="0" w:id="43"/>
      <w:bookmarkEnd w:id="43"/>
      <w:r>
        <w:lastRenderedPageBreak/>
        <w:t>Enhanced Star Schema Diagram Layout</w:t>
      </w:r>
    </w:p>
    <w:p w:rsidR="00AE2603" w:rsidRDefault="00AE2603" w14:paraId="55446437" w14:textId="77777777"/>
    <w:p w:rsidR="00AE2603" w:rsidRDefault="00AE2603" w14:paraId="55446438" w14:textId="77777777"/>
    <w:p w:rsidR="00AE2603" w:rsidRDefault="00000000" w14:paraId="55446439" w14:textId="77777777">
      <w:r>
        <w:rPr>
          <w:noProof/>
        </w:rPr>
        <mc:AlternateContent xmlns:mc="http://schemas.openxmlformats.org/markup-compatibility/2006">
          <mc:Choice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114300" distB="114300" distL="114300" distR="114300" wp14:anchorId="5544643C" wp14:editId="5544643D">
                <wp:extent cx="5943600" cy="623570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6235700"/>
                          <a:chOff x="1830700" y="225575"/>
                          <a:chExt cx="7004450" cy="7329475"/>
                        </a:xfrm>
                      </wpg:grpSpPr>
                      <wps:wsp xmlns:wps="http://schemas.microsoft.com/office/word/2010/wordprocessingShape">
                        <wps:cNvPr id="1129670916" name="Straight Arrow Connector 1129670916"/>
                        <wps:cNvCnPr/>
                        <wps:spPr>
                          <a:xfrm>
                            <a:off x="2661248" y="2314359"/>
                            <a:ext cx="5343300" cy="30849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1662836446" name="Straight Arrow Connector 1662836446"/>
                        <wps:cNvCnPr/>
                        <wps:spPr>
                          <a:xfrm flipH="1">
                            <a:off x="2660467" y="2313883"/>
                            <a:ext cx="5344800" cy="3085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1084774953" name="Straight Arrow Connector 1084774953"/>
                        <wps:cNvCnPr/>
                        <wps:spPr>
                          <a:xfrm>
                            <a:off x="5332929" y="771036"/>
                            <a:ext cx="0" cy="6171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dot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1565938727" name="Flowchart: Document 1565938727"/>
                        <wps:cNvSpPr/>
                        <wps:spPr>
                          <a:xfrm>
                            <a:off x="4506075" y="3305538"/>
                            <a:ext cx="1653696" cy="1102464"/>
                          </a:xfrm>
                          <a:prstGeom prst="flowChartDocumen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xmlns:w14="http://schemas.microsoft.com/office/word/2010/wordml" w:rsidR="00AE2603" w:rsidRDefault="00000000" w14:paraId="55446459" w14:textId="7777777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How Many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 xmlns:wps="http://schemas.microsoft.com/office/word/2010/wordprocessingShape">
                        <wps:cNvPr id="707894334" name="Flowchart: Document 707894334"/>
                        <wps:cNvSpPr/>
                        <wps:spPr>
                          <a:xfrm>
                            <a:off x="1835475" y="1905546"/>
                            <a:ext cx="1653696" cy="1102464"/>
                          </a:xfrm>
                          <a:prstGeom prst="flowChartDocumen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xmlns:w14="http://schemas.microsoft.com/office/word/2010/wordml" w:rsidR="00AE2603" w:rsidRDefault="00000000" w14:paraId="5544645A" w14:textId="7777777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When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 xmlns:wps="http://schemas.microsoft.com/office/word/2010/wordprocessingShape">
                        <wps:cNvPr id="1630260192" name="Flowchart: Document 1630260192"/>
                        <wps:cNvSpPr/>
                        <wps:spPr>
                          <a:xfrm>
                            <a:off x="1835477" y="4923861"/>
                            <a:ext cx="1653696" cy="1102464"/>
                          </a:xfrm>
                          <a:prstGeom prst="flowChartDocumen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xmlns:w14="http://schemas.microsoft.com/office/word/2010/wordml" w:rsidR="00AE2603" w:rsidRDefault="00000000" w14:paraId="5544645B" w14:textId="7777777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Where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 xmlns:wps="http://schemas.microsoft.com/office/word/2010/wordprocessingShape">
                        <wps:cNvPr id="596069250" name="Flowchart: Document 596069250"/>
                        <wps:cNvSpPr/>
                        <wps:spPr>
                          <a:xfrm>
                            <a:off x="7176677" y="4923850"/>
                            <a:ext cx="1653696" cy="1102464"/>
                          </a:xfrm>
                          <a:prstGeom prst="flowChartDocumen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xmlns:w14="http://schemas.microsoft.com/office/word/2010/wordml" w:rsidR="00AE2603" w:rsidRDefault="00000000" w14:paraId="5544645C" w14:textId="7777777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What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 xmlns:wps="http://schemas.microsoft.com/office/word/2010/wordprocessingShape">
                        <wps:cNvPr id="964752727" name="Flowchart: Document 964752727"/>
                        <wps:cNvSpPr/>
                        <wps:spPr>
                          <a:xfrm>
                            <a:off x="7176675" y="1766229"/>
                            <a:ext cx="1653696" cy="1102464"/>
                          </a:xfrm>
                          <a:prstGeom prst="flowChartDocumen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xmlns:w14="http://schemas.microsoft.com/office/word/2010/wordml" w:rsidR="00AE2603" w:rsidRDefault="00000000" w14:paraId="5544645D" w14:textId="7777777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Who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 xmlns:wps="http://schemas.microsoft.com/office/word/2010/wordprocessingShape">
                        <wps:cNvPr id="1583393500" name="Flowchart: Document 1583393500"/>
                        <wps:cNvSpPr/>
                        <wps:spPr>
                          <a:xfrm>
                            <a:off x="4506025" y="230358"/>
                            <a:ext cx="1653696" cy="1102464"/>
                          </a:xfrm>
                          <a:prstGeom prst="flowChartDocument">
                            <a:avLst/>
                          </a:prstGeom>
                          <a:solidFill>
                            <a:srgbClr val="EFEFEF"/>
                          </a:solidFill>
                          <a:ln w="9525" cap="flat" cmpd="sng">
                            <a:solidFill>
                              <a:srgbClr val="999999"/>
                            </a:solidFill>
                            <a:prstDash val="dot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xmlns:w14="http://schemas.microsoft.com/office/word/2010/wordml" w:rsidR="00AE2603" w:rsidRDefault="00000000" w14:paraId="5544645E" w14:textId="7777777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How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 xmlns:wps="http://schemas.microsoft.com/office/word/2010/wordprocessingShape">
                        <wps:cNvPr id="929939890" name="Flowchart: Document 929939890"/>
                        <wps:cNvSpPr/>
                        <wps:spPr>
                          <a:xfrm>
                            <a:off x="4506025" y="6461866"/>
                            <a:ext cx="1653696" cy="1102464"/>
                          </a:xfrm>
                          <a:prstGeom prst="flowChartDocument">
                            <a:avLst/>
                          </a:prstGeom>
                          <a:solidFill>
                            <a:srgbClr val="EFEFEF"/>
                          </a:solidFill>
                          <a:ln w="9525" cap="flat" cmpd="sng">
                            <a:solidFill>
                              <a:srgbClr val="999999"/>
                            </a:solidFill>
                            <a:prstDash val="dot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xmlns:w14="http://schemas.microsoft.com/office/word/2010/wordml" w:rsidR="00AE2603" w:rsidRDefault="00000000" w14:paraId="5544645F" w14:textId="7777777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Why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xmlns:w="http://schemas.openxmlformats.org/wordprocessingml/2006/main">
              <v:group xmlns:w14="http://schemas.microsoft.com/office/word/2010/wordml" xmlns:o="urn:schemas-microsoft-com:office:office" xmlns:v="urn:schemas-microsoft-com:vml" id="Group 2" style="width:468pt;height:491pt;mso-position-horizontal-relative:char;mso-position-vertical-relative:line" coordsize="70044,73294" coordorigin="18307,2255" o:spid="_x0000_s1082" w14:anchorId="554464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">
                <v:shape id="Straight Arrow Connector 1129670916" style="position:absolute;left:26612;top:23143;width:53433;height:30849;visibility:visible;mso-wrap-style:square" o:spid="_x0000_s1083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"/>
                <v:shape id="Straight Arrow Connector 1662836446" style="position:absolute;left:26604;top:23138;width:53448;height:30858;flip:x;visibility:visible;mso-wrap-style:square" o:spid="_x0000_s1084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"/>
                <v:shape id="Straight Arrow Connector 1084774953" style="position:absolute;left:53329;top:7710;width:0;height:61716;visibility:visible;mso-wrap-style:square" o:spid="_x0000_s1085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">
                  <v:stroke dashstyle="dot"/>
                </v:shape>
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<v:stroke joinstyle="miter"/>
                  <v:path textboxrect="0,0,21600,17322" o:connecttype="custom" o:connectlocs="10800,0;0,10800;10800,20400;21600,10800"/>
                </v:shapetype>
                <v:shape id="Flowchart: Document 1565938727" style="position:absolute;left:45060;top:33055;width:16537;height:11025;visibility:visible;mso-wrap-style:square;v-text-anchor:middle" o:spid="_x0000_s1086" type="#_x0000_t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">
                  <v:stroke joinstyle="round" startarrowwidth="narrow" startarrowlength="short" endarrowwidth="narrow" endarrowlength="short"/>
                  <v:textbox inset="2.53958mm,2.53958mm,2.53958mm,2.53958mm">
                    <w:txbxContent>
                      <w:p w:rsidR="00AE2603" w:rsidRDefault="00000000" w14:paraId="55446459" w14:textId="77777777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How Many</w:t>
                        </w:r>
                      </w:p>
                    </w:txbxContent>
                  </v:textbox>
                </v:shape>
                <v:shape id="Flowchart: Document 707894334" style="position:absolute;left:18354;top:19055;width:16537;height:11025;visibility:visible;mso-wrap-style:square;v-text-anchor:middle" o:spid="_x0000_s1087" type="#_x0000_t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">
                  <v:stroke joinstyle="round" startarrowwidth="narrow" startarrowlength="short" endarrowwidth="narrow" endarrowlength="short"/>
                  <v:textbox inset="2.53958mm,2.53958mm,2.53958mm,2.53958mm">
                    <w:txbxContent>
                      <w:p w:rsidR="00AE2603" w:rsidRDefault="00000000" w14:paraId="5544645A" w14:textId="77777777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When</w:t>
                        </w:r>
                      </w:p>
                    </w:txbxContent>
                  </v:textbox>
                </v:shape>
                <v:shape id="Flowchart: Document 1630260192" style="position:absolute;left:18354;top:49238;width:16537;height:11025;visibility:visible;mso-wrap-style:square;v-text-anchor:middle" o:spid="_x0000_s1088" type="#_x0000_t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">
                  <v:stroke joinstyle="round" startarrowwidth="narrow" startarrowlength="short" endarrowwidth="narrow" endarrowlength="short"/>
                  <v:textbox inset="2.53958mm,2.53958mm,2.53958mm,2.53958mm">
                    <w:txbxContent>
                      <w:p w:rsidR="00AE2603" w:rsidRDefault="00000000" w14:paraId="5544645B" w14:textId="77777777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Where</w:t>
                        </w:r>
                      </w:p>
                    </w:txbxContent>
                  </v:textbox>
                </v:shape>
                <v:shape id="Flowchart: Document 596069250" style="position:absolute;left:71766;top:49238;width:16537;height:11025;visibility:visible;mso-wrap-style:square;v-text-anchor:middle" o:spid="_x0000_s1089" type="#_x0000_t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">
                  <v:stroke joinstyle="round" startarrowwidth="narrow" startarrowlength="short" endarrowwidth="narrow" endarrowlength="short"/>
                  <v:textbox inset="2.53958mm,2.53958mm,2.53958mm,2.53958mm">
                    <w:txbxContent>
                      <w:p w:rsidR="00AE2603" w:rsidRDefault="00000000" w14:paraId="5544645C" w14:textId="77777777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What</w:t>
                        </w:r>
                      </w:p>
                    </w:txbxContent>
                  </v:textbox>
                </v:shape>
                <v:shape id="Flowchart: Document 964752727" style="position:absolute;left:71766;top:17662;width:16537;height:11024;visibility:visible;mso-wrap-style:square;v-text-anchor:middle" o:spid="_x0000_s1090" type="#_x0000_t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">
                  <v:stroke joinstyle="round" startarrowwidth="narrow" startarrowlength="short" endarrowwidth="narrow" endarrowlength="short"/>
                  <v:textbox inset="2.53958mm,2.53958mm,2.53958mm,2.53958mm">
                    <w:txbxContent>
                      <w:p w:rsidR="00AE2603" w:rsidRDefault="00000000" w14:paraId="5544645D" w14:textId="77777777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Who</w:t>
                        </w:r>
                      </w:p>
                    </w:txbxContent>
                  </v:textbox>
                </v:shape>
                <v:shape id="Flowchart: Document 1583393500" style="position:absolute;left:45060;top:2303;width:16537;height:11025;visibility:visible;mso-wrap-style:square;v-text-anchor:middle" o:spid="_x0000_s1091" fillcolor="#efefef" strokecolor="#999" type="#_x0000_t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">
                  <v:stroke joinstyle="round" dashstyle="dot" startarrowwidth="narrow" startarrowlength="short" endarrowwidth="narrow" endarrowlength="short"/>
                  <v:textbox inset="2.53958mm,2.53958mm,2.53958mm,2.53958mm">
                    <w:txbxContent>
                      <w:p w:rsidR="00AE2603" w:rsidRDefault="00000000" w14:paraId="5544645E" w14:textId="77777777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How</w:t>
                        </w:r>
                      </w:p>
                    </w:txbxContent>
                  </v:textbox>
                </v:shape>
                <v:shape id="Flowchart: Document 929939890" style="position:absolute;left:45060;top:64618;width:16537;height:11025;visibility:visible;mso-wrap-style:square;v-text-anchor:middle" o:spid="_x0000_s1092" fillcolor="#efefef" strokecolor="#999" type="#_x0000_t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">
                  <v:stroke joinstyle="round" dashstyle="dot" startarrowwidth="narrow" startarrowlength="short" endarrowwidth="narrow" endarrowlength="short"/>
                  <v:textbox inset="2.53958mm,2.53958mm,2.53958mm,2.53958mm">
                    <w:txbxContent>
                      <w:p w:rsidR="00AE2603" w:rsidRDefault="00000000" w14:paraId="5544645F" w14:textId="77777777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Why</w:t>
                        </w:r>
                      </w:p>
                    </w:txbxContent>
                  </v:textbox>
                </v:shape>
                <w10:anchorlock xmlns:w10="urn:schemas-microsoft-com:office:word"/>
              </v:group>
            </w:pict>
          </mc:Fallback>
        </mc:AlternateContent>
      </w:r>
    </w:p>
    <w:sectPr w:rsidR="00AE2603"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l+iSnlOEmShxQ" int2:id="6glOts76">
      <int2:state int2:type="spell" int2:value="Rejected"/>
    </int2:textHash>
    <int2:textHash int2:hashCode="fdyI0IVl44hxL7" int2:id="G5NYKpft">
      <int2:state int2:type="spell" int2:value="Rejected"/>
    </int2:textHash>
    <int2:textHash int2:hashCode="VXsESxteWsd0Hq" int2:id="rUsrw6aa">
      <int2:state int2:type="spell" int2:value="Rejected"/>
    </int2:textHash>
    <int2:textHash int2:hashCode="l1r66m4vIjf54t" int2:id="ejeL5dP4">
      <int2:state int2:type="spell" int2:value="Rejected"/>
    </int2:textHash>
    <int2:textHash int2:hashCode="W7rh74jmdcdz8p" int2:id="Bla5eFB6">
      <int2:state int2:type="spell" int2:value="Rejected"/>
    </int2:textHash>
    <int2:textHash int2:hashCode="yofjt2v0e7zJ6f" int2:id="mFf8VvFR">
      <int2:state int2:type="spell" int2:value="Rejected"/>
    </int2:textHash>
    <int2:textHash int2:hashCode="+59hTkZIoKuRt5" int2:id="bh6djmMG">
      <int2:state int2:type="spell" int2:value="Rejected"/>
    </int2:textHash>
    <int2:textHash int2:hashCode="U9FKOMFEDkz3TF" int2:id="D5iPgTt6">
      <int2:state int2:type="spell" int2:value="Rejected"/>
    </int2:textHash>
    <int2:textHash int2:hashCode="NpOQf9kzv/NEHc" int2:id="MVPE4wQf">
      <int2:state int2:type="spell" int2:value="Rejected"/>
    </int2:textHash>
    <int2:textHash int2:hashCode="y9UHTlmANpkXwY" int2:id="TjHmbSBW">
      <int2:state int2:type="spell" int2:value="Rejected"/>
    </int2:textHash>
    <int2:textHash int2:hashCode="DaU5JoFXfgBnM3" int2:id="bnwZLwBB">
      <int2:state int2:type="spell" int2:value="Rejected"/>
    </int2:textHash>
    <int2:textHash int2:hashCode="FFe3XcjFUAwPHU" int2:id="0VEhbqVu">
      <int2:state int2:type="spell" int2:value="Rejected"/>
    </int2:textHash>
    <int2:bookmark int2:bookmarkName="_Int_qdqw4En5" int2:invalidationBookmarkName="" int2:hashCode="RhSMw7TSs6yAc/" int2:id="5AwebtcK">
      <int2:state int2:type="gram" int2:value="Rejected"/>
    </int2:bookmark>
    <int2:bookmark int2:bookmarkName="_Int_9hAef3jX" int2:invalidationBookmarkName="" int2:hashCode="yMhpfHfWW4I5Zh" int2:id="kSoSMTHa">
      <int2:state int2:type="gram" int2:value="Rejected"/>
    </int2:bookmark>
    <int2:bookmark int2:bookmarkName="_Int_IfdRouTU" int2:invalidationBookmarkName="" int2:hashCode="BMCOrrqEr4VRVJ" int2:id="UOo7UOJr">
      <int2:state int2:type="gram" int2:value="Rejected"/>
    </int2:bookmark>
    <int2:bookmark int2:bookmarkName="_Int_SDvwLDt4" int2:invalidationBookmarkName="" int2:hashCode="C/m6ScJsUslBpG" int2:id="Zyv9twvg">
      <int2:state int2:type="spell" int2:value="Rejected"/>
    </int2:bookmark>
    <int2:bookmark int2:bookmarkName="_Int_TU2Sy6jp" int2:invalidationBookmarkName="" int2:hashCode="5kSPL/tYTIB1ub" int2:id="0EwF3w1p">
      <int2:state int2:type="gram" int2:value="Rejected"/>
    </int2:bookmark>
    <int2:bookmark int2:bookmarkName="_Int_ui2Fptta" int2:invalidationBookmarkName="" int2:hashCode="IeLK6kR20mrzRU" int2:id="256y3E5n">
      <int2:state int2:type="gram" int2:value="Rejected"/>
    </int2:bookmark>
    <int2:bookmark int2:bookmarkName="_Int_QTYbo3je" int2:invalidationBookmarkName="" int2:hashCode="Ul9htnKSKbGohU" int2:id="frY8ONUw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2">
    <w:nsid w:val="40718e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74c47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8434e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464b1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5478e2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3DC35ED"/>
    <w:multiLevelType w:val="multilevel"/>
    <w:tmpl w:val="F75873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BC4290"/>
    <w:multiLevelType w:val="multilevel"/>
    <w:tmpl w:val="9EBAF7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0B0AFA"/>
    <w:multiLevelType w:val="multilevel"/>
    <w:tmpl w:val="9CD629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851F12"/>
    <w:multiLevelType w:val="multilevel"/>
    <w:tmpl w:val="458A2D7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3EC4F90"/>
    <w:multiLevelType w:val="multilevel"/>
    <w:tmpl w:val="FDA41B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60709C9"/>
    <w:multiLevelType w:val="multilevel"/>
    <w:tmpl w:val="157A65D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B267E30"/>
    <w:multiLevelType w:val="multilevel"/>
    <w:tmpl w:val="82544C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867FAB"/>
    <w:multiLevelType w:val="multilevel"/>
    <w:tmpl w:val="256634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6F50DA"/>
    <w:multiLevelType w:val="multilevel"/>
    <w:tmpl w:val="15A244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7AB54C3"/>
    <w:multiLevelType w:val="multilevel"/>
    <w:tmpl w:val="0CC42F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B8818CD"/>
    <w:multiLevelType w:val="multilevel"/>
    <w:tmpl w:val="5128D77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461C5A76"/>
    <w:multiLevelType w:val="multilevel"/>
    <w:tmpl w:val="623AA2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64633BF"/>
    <w:multiLevelType w:val="multilevel"/>
    <w:tmpl w:val="A544B8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7F541CC"/>
    <w:multiLevelType w:val="multilevel"/>
    <w:tmpl w:val="F80A1C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C8A1E60"/>
    <w:multiLevelType w:val="multilevel"/>
    <w:tmpl w:val="DFC2AD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44B0939"/>
    <w:multiLevelType w:val="multilevel"/>
    <w:tmpl w:val="056A0F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AAB0D99"/>
    <w:multiLevelType w:val="multilevel"/>
    <w:tmpl w:val="929A8FF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5C903EB2"/>
    <w:multiLevelType w:val="multilevel"/>
    <w:tmpl w:val="079C68D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5FED57C3"/>
    <w:multiLevelType w:val="multilevel"/>
    <w:tmpl w:val="1D9EB0D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5FF3276C"/>
    <w:multiLevelType w:val="multilevel"/>
    <w:tmpl w:val="0A0CDC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30D2699"/>
    <w:multiLevelType w:val="multilevel"/>
    <w:tmpl w:val="DE2024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43C138A"/>
    <w:multiLevelType w:val="multilevel"/>
    <w:tmpl w:val="A61E412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64821335"/>
    <w:multiLevelType w:val="multilevel"/>
    <w:tmpl w:val="2EFC06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48A4241"/>
    <w:multiLevelType w:val="multilevel"/>
    <w:tmpl w:val="CE1826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D1B612C"/>
    <w:multiLevelType w:val="multilevel"/>
    <w:tmpl w:val="5960255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6EA201B7"/>
    <w:multiLevelType w:val="multilevel"/>
    <w:tmpl w:val="E10C34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6ED3F4B"/>
    <w:multiLevelType w:val="multilevel"/>
    <w:tmpl w:val="DA4426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C4547DB"/>
    <w:multiLevelType w:val="multilevel"/>
    <w:tmpl w:val="B57A8F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1" w16cid:durableId="1888563171">
    <w:abstractNumId w:val="10"/>
  </w:num>
  <w:num w:numId="2" w16cid:durableId="996609777">
    <w:abstractNumId w:val="21"/>
  </w:num>
  <w:num w:numId="3" w16cid:durableId="1239444203">
    <w:abstractNumId w:val="18"/>
  </w:num>
  <w:num w:numId="4" w16cid:durableId="894001661">
    <w:abstractNumId w:val="0"/>
  </w:num>
  <w:num w:numId="5" w16cid:durableId="954754426">
    <w:abstractNumId w:val="3"/>
  </w:num>
  <w:num w:numId="6" w16cid:durableId="1204714321">
    <w:abstractNumId w:val="4"/>
  </w:num>
  <w:num w:numId="7" w16cid:durableId="1510951981">
    <w:abstractNumId w:val="15"/>
  </w:num>
  <w:num w:numId="8" w16cid:durableId="2019039587">
    <w:abstractNumId w:val="23"/>
  </w:num>
  <w:num w:numId="9" w16cid:durableId="1436243491">
    <w:abstractNumId w:val="2"/>
  </w:num>
  <w:num w:numId="10" w16cid:durableId="1461802326">
    <w:abstractNumId w:val="12"/>
  </w:num>
  <w:num w:numId="11" w16cid:durableId="1664118063">
    <w:abstractNumId w:val="6"/>
  </w:num>
  <w:num w:numId="12" w16cid:durableId="1610351859">
    <w:abstractNumId w:val="20"/>
  </w:num>
  <w:num w:numId="13" w16cid:durableId="1695568776">
    <w:abstractNumId w:val="24"/>
  </w:num>
  <w:num w:numId="14" w16cid:durableId="2143380953">
    <w:abstractNumId w:val="22"/>
  </w:num>
  <w:num w:numId="15" w16cid:durableId="1243299900">
    <w:abstractNumId w:val="5"/>
  </w:num>
  <w:num w:numId="16" w16cid:durableId="327635882">
    <w:abstractNumId w:val="26"/>
  </w:num>
  <w:num w:numId="17" w16cid:durableId="1425224588">
    <w:abstractNumId w:val="17"/>
  </w:num>
  <w:num w:numId="18" w16cid:durableId="1758362500">
    <w:abstractNumId w:val="14"/>
  </w:num>
  <w:num w:numId="19" w16cid:durableId="1966081910">
    <w:abstractNumId w:val="16"/>
  </w:num>
  <w:num w:numId="20" w16cid:durableId="582489980">
    <w:abstractNumId w:val="11"/>
  </w:num>
  <w:num w:numId="21" w16cid:durableId="1984655905">
    <w:abstractNumId w:val="9"/>
  </w:num>
  <w:num w:numId="22" w16cid:durableId="843058477">
    <w:abstractNumId w:val="8"/>
  </w:num>
  <w:num w:numId="23" w16cid:durableId="908153550">
    <w:abstractNumId w:val="7"/>
  </w:num>
  <w:num w:numId="24" w16cid:durableId="1316186474">
    <w:abstractNumId w:val="25"/>
  </w:num>
  <w:num w:numId="25" w16cid:durableId="2051104640">
    <w:abstractNumId w:val="27"/>
  </w:num>
  <w:num w:numId="26" w16cid:durableId="315375142">
    <w:abstractNumId w:val="1"/>
  </w:num>
  <w:num w:numId="27" w16cid:durableId="1373312255">
    <w:abstractNumId w:val="19"/>
  </w:num>
  <w:num w:numId="28" w16cid:durableId="17101095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603"/>
    <w:rsid w:val="00000000"/>
    <w:rsid w:val="001C5E2B"/>
    <w:rsid w:val="00427C59"/>
    <w:rsid w:val="00556460"/>
    <w:rsid w:val="00576BE5"/>
    <w:rsid w:val="00AE2603"/>
    <w:rsid w:val="00B25A9A"/>
    <w:rsid w:val="00C02331"/>
    <w:rsid w:val="00CB6642"/>
    <w:rsid w:val="0150E657"/>
    <w:rsid w:val="04857E68"/>
    <w:rsid w:val="0CEE5237"/>
    <w:rsid w:val="0D0194BF"/>
    <w:rsid w:val="120509C9"/>
    <w:rsid w:val="1296DC2D"/>
    <w:rsid w:val="18FB9CA1"/>
    <w:rsid w:val="1EE8A9D9"/>
    <w:rsid w:val="28CE945E"/>
    <w:rsid w:val="28CFCC9A"/>
    <w:rsid w:val="2F7E2283"/>
    <w:rsid w:val="303ED177"/>
    <w:rsid w:val="33492EBA"/>
    <w:rsid w:val="346D9406"/>
    <w:rsid w:val="3980FE72"/>
    <w:rsid w:val="3AB6EA92"/>
    <w:rsid w:val="3D20DB5A"/>
    <w:rsid w:val="3DD39F1E"/>
    <w:rsid w:val="3F157242"/>
    <w:rsid w:val="4A7082E1"/>
    <w:rsid w:val="5A11BA93"/>
    <w:rsid w:val="611F3D10"/>
    <w:rsid w:val="6A44E2E6"/>
    <w:rsid w:val="7074FF26"/>
    <w:rsid w:val="75D307A5"/>
    <w:rsid w:val="77E74345"/>
    <w:rsid w:val="7FB6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462A5"/>
  <w15:docId w15:val="{64605D24-DF1F-4119-A3B1-FC0F2F12B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303ED17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ca353a9ab3364f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Utah Community Credit Union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Josh Skousen</lastModifiedBy>
  <revision>8</revision>
  <dcterms:created xsi:type="dcterms:W3CDTF">2025-07-24T23:21:00.0000000Z</dcterms:created>
  <dcterms:modified xsi:type="dcterms:W3CDTF">2025-07-29T19:55:53.3204482Z</dcterms:modified>
</coreProperties>
</file>