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C4" w:rsidRDefault="001C7972" w:rsidP="001C7972">
      <w:pPr>
        <w:pStyle w:val="ListParagraph"/>
        <w:numPr>
          <w:ilvl w:val="0"/>
          <w:numId w:val="1"/>
        </w:numPr>
        <w:rPr>
          <w:lang w:val="en-US"/>
        </w:rPr>
      </w:pPr>
      <w:r w:rsidRPr="001C7972">
        <w:rPr>
          <w:lang w:val="en-US"/>
        </w:rPr>
        <w:t>What it is a flow?</w:t>
      </w:r>
    </w:p>
    <w:p w:rsidR="001C7972" w:rsidRPr="001C7972" w:rsidRDefault="001C7972" w:rsidP="001C7972">
      <w:pPr>
        <w:pStyle w:val="ListParagraph"/>
        <w:rPr>
          <w:lang w:val="en-US"/>
        </w:rPr>
      </w:pPr>
      <w:r>
        <w:rPr>
          <w:lang w:val="en-US"/>
        </w:rPr>
        <w:t>A</w:t>
      </w:r>
      <w:r w:rsidRPr="001C7972">
        <w:rPr>
          <w:lang w:val="en-US"/>
        </w:rPr>
        <w:t xml:space="preserve"> flow is a type of test that comprises a logical set of business components, in a fixed sequence that performs a specific task. </w:t>
      </w:r>
    </w:p>
    <w:p w:rsidR="001C7972" w:rsidRDefault="001C7972" w:rsidP="001C7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</w:t>
      </w:r>
      <w:proofErr w:type="spellStart"/>
      <w:r>
        <w:rPr>
          <w:lang w:val="en-US"/>
        </w:rPr>
        <w:t>similiraties</w:t>
      </w:r>
      <w:proofErr w:type="spellEnd"/>
      <w:r>
        <w:rPr>
          <w:lang w:val="en-US"/>
        </w:rPr>
        <w:t xml:space="preserve"> between a business component and a flow?</w:t>
      </w:r>
    </w:p>
    <w:p w:rsidR="001C7972" w:rsidRDefault="001C7972" w:rsidP="001C7972">
      <w:pPr>
        <w:pStyle w:val="ListParagraph"/>
        <w:rPr>
          <w:lang w:val="en-US"/>
        </w:rPr>
      </w:pPr>
      <w:r w:rsidRPr="00991268">
        <w:rPr>
          <w:lang w:val="en-US"/>
        </w:rPr>
        <w:t>Flows share the same functionality as business process tests (for example, iterations, parameters, and results)</w:t>
      </w:r>
    </w:p>
    <w:p w:rsidR="001C7972" w:rsidRDefault="001C7972" w:rsidP="001C7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functionalities that are only available for flows?</w:t>
      </w:r>
    </w:p>
    <w:p w:rsidR="001C7972" w:rsidRDefault="001C7972" w:rsidP="001C7972">
      <w:pPr>
        <w:pStyle w:val="ListParagraph"/>
        <w:rPr>
          <w:lang w:val="en-US"/>
        </w:rPr>
      </w:pPr>
      <w:r>
        <w:rPr>
          <w:lang w:val="en-US"/>
        </w:rPr>
        <w:t>Validation and debug mode</w:t>
      </w:r>
    </w:p>
    <w:p w:rsidR="001C7972" w:rsidRDefault="001C7972" w:rsidP="001C7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True or 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>: a flow can be part of other flow?</w:t>
      </w:r>
    </w:p>
    <w:p w:rsidR="001C7972" w:rsidRPr="001C7972" w:rsidRDefault="001C7972" w:rsidP="001C7972">
      <w:pPr>
        <w:pStyle w:val="ListParagraph"/>
        <w:rPr>
          <w:lang w:val="en-US"/>
        </w:rPr>
      </w:pPr>
      <w:r>
        <w:rPr>
          <w:lang w:val="en-US"/>
        </w:rPr>
        <w:t>false</w:t>
      </w:r>
      <w:bookmarkStart w:id="0" w:name="_GoBack"/>
      <w:bookmarkEnd w:id="0"/>
    </w:p>
    <w:sectPr w:rsidR="001C7972" w:rsidRPr="001C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A6514"/>
    <w:multiLevelType w:val="hybridMultilevel"/>
    <w:tmpl w:val="5D36338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72"/>
    <w:rsid w:val="00087E3C"/>
    <w:rsid w:val="001C7972"/>
    <w:rsid w:val="007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C0FD1-DCBC-43EB-8587-FEF1F00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 Jimenez</dc:creator>
  <cp:keywords/>
  <dc:description/>
  <cp:lastModifiedBy>Douglas Garcia Jimenez</cp:lastModifiedBy>
  <cp:revision>1</cp:revision>
  <dcterms:created xsi:type="dcterms:W3CDTF">2014-01-02T16:35:00Z</dcterms:created>
  <dcterms:modified xsi:type="dcterms:W3CDTF">2014-01-02T16:42:00Z</dcterms:modified>
</cp:coreProperties>
</file>