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Innovation Management – Exam Revision Flashcards</w:t>
      </w:r>
    </w:p>
    <w:p>
      <w:pPr>
        <w:pStyle w:val="Heading2"/>
      </w:pPr>
      <w:r>
        <w:t>1. Opportunity Recognition</w:t>
      </w:r>
    </w:p>
    <w:p>
      <w:r>
        <w:t>**Skill**: Identifying market trends, customer needs, or gaps that can turn into innovative opportunities.</w:t>
        <w:br/>
        <w:br/>
        <w:t>**Example: Spotify**</w:t>
        <w:br/>
        <w:t>- People were downloading music illegally.</w:t>
        <w:br/>
        <w:t>- Spotify saw the need for legal, low-cost music streaming.</w:t>
        <w:br/>
        <w:t>- Built a platform combining tech + customer need.</w:t>
        <w:br/>
        <w:t>👉 Turned a major issue (piracy) into a successful innovation.</w:t>
      </w:r>
    </w:p>
    <w:p>
      <w:pPr>
        <w:pStyle w:val="Heading2"/>
      </w:pPr>
      <w:r>
        <w:t>2. Idea Generation and Creativity</w:t>
      </w:r>
    </w:p>
    <w:p>
      <w:r>
        <w:t>**Skill**: Generating many creative and useful ideas using techniques like brainstorming, lateral thinking.</w:t>
        <w:br/>
        <w:br/>
        <w:t>**Example: Google’s 20% Time**</w:t>
        <w:br/>
        <w:t>- Employees could spend 20% of their time on any idea.</w:t>
        <w:br/>
        <w:t>- Led to big innovations like Gmail, Google Maps.</w:t>
        <w:br/>
        <w:t>👉 Freedom + creativity = great innovation outcomes.</w:t>
      </w:r>
    </w:p>
    <w:p>
      <w:pPr>
        <w:pStyle w:val="Heading2"/>
      </w:pPr>
      <w:r>
        <w:t>3. Strategic Vision and Goal Setting</w:t>
      </w:r>
    </w:p>
    <w:p>
      <w:r>
        <w:t>**Skill**: Making sure innovation aligns with the company’s mission and long-term goals.</w:t>
        <w:br/>
        <w:br/>
        <w:t>**Example: Tesla’s Green Vision**</w:t>
        <w:br/>
        <w:t>- Vision: a sustainable future with clean energy.</w:t>
        <w:br/>
        <w:t>- All products (electric cars, solar, batteries) support this vision.</w:t>
        <w:br/>
        <w:t>👉 A clear purpose guides powerful innovations.</w:t>
      </w:r>
    </w:p>
    <w:p>
      <w:pPr>
        <w:pStyle w:val="Heading2"/>
      </w:pPr>
      <w:r>
        <w:t>4. Resource Management &amp; Risk Tolerance</w:t>
      </w:r>
    </w:p>
    <w:p>
      <w:r>
        <w:t>**Skill**: Using people, money, and tools wisely while being open to taking calculated risks.</w:t>
        <w:br/>
        <w:br/>
        <w:t>**Example: MVP by Startups**</w:t>
        <w:br/>
        <w:t>- Launch small version of a product to test quickly.</w:t>
        <w:br/>
        <w:t>- Saves money, time, and prevents large-scale failures.</w:t>
        <w:br/>
        <w:t>👉 Smart risk-taking increases innovation success.</w:t>
      </w:r>
    </w:p>
    <w:p>
      <w:pPr>
        <w:pStyle w:val="Heading2"/>
      </w:pPr>
      <w:r>
        <w:t>5. Collaboration and Networking</w:t>
      </w:r>
    </w:p>
    <w:p>
      <w:r>
        <w:t>**Skill**: Working with teams and external partners to boost innovation.</w:t>
        <w:br/>
        <w:br/>
        <w:t>**Example: P&amp;G’s Connect + Develop**</w:t>
        <w:br/>
        <w:t>- Invites outsiders to contribute ideas.</w:t>
        <w:br/>
        <w:t>- Many P&amp;G products come from external innovation.</w:t>
        <w:br/>
        <w:t>👉 More ideas = better innovation opportunities.</w:t>
      </w:r>
    </w:p>
    <w:p>
      <w:pPr>
        <w:pStyle w:val="Heading2"/>
      </w:pPr>
      <w:r>
        <w:t>6. Change Management</w:t>
      </w:r>
    </w:p>
    <w:p>
      <w:r>
        <w:t>**Skill**: Helping people adapt to new ideas, systems, or ways of working.</w:t>
        <w:br/>
        <w:br/>
        <w:t>**Example: Netflix DVD to Streaming Shift**</w:t>
        <w:br/>
        <w:t>- Transitioned from DVDs to online streaming.</w:t>
        <w:br/>
        <w:t>- Managed customer expectations &amp; internal changes.</w:t>
        <w:br/>
        <w:t>👉 Adapting people to change is key for innovation.</w:t>
      </w:r>
    </w:p>
    <w:p>
      <w:pPr>
        <w:pStyle w:val="Heading2"/>
      </w:pPr>
      <w:r>
        <w:t>7. Evaluation and Learning</w:t>
      </w:r>
    </w:p>
    <w:p>
      <w:r>
        <w:t>**Skill**: Learning from past innovation success and failures to improve future efforts.</w:t>
        <w:br/>
        <w:br/>
        <w:t>**Example: Microsoft’s Post-Project Reviews**</w:t>
        <w:br/>
        <w:t>- Reviews each innovation to learn what worked.</w:t>
        <w:br/>
        <w:t>- Uses lessons for future improvements.</w:t>
        <w:br/>
        <w:t>👉 Learning ensures continuous innovation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