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379B3" w14:textId="0B1BED89" w:rsidR="006E6662" w:rsidRPr="00DF7937" w:rsidRDefault="009900B3" w:rsidP="00DF7937">
      <w:pPr>
        <w:pStyle w:val="Title"/>
        <w:spacing w:line="276" w:lineRule="auto"/>
        <w:ind w:left="0"/>
        <w:jc w:val="center"/>
        <w:rPr>
          <w:rFonts w:ascii="Times New Roman" w:hAnsi="Times New Roman" w:cs="Times New Roman"/>
          <w:sz w:val="52"/>
          <w:szCs w:val="52"/>
          <w:u w:val="none"/>
        </w:rPr>
      </w:pPr>
      <w:r w:rsidRPr="00DF7937">
        <w:rPr>
          <w:rFonts w:ascii="Times New Roman" w:hAnsi="Times New Roman" w:cs="Times New Roman"/>
          <w:sz w:val="52"/>
          <w:szCs w:val="52"/>
          <w:u w:val="thick"/>
        </w:rPr>
        <w:t>AGREEMENT</w:t>
      </w:r>
      <w:r w:rsidRPr="00DF7937">
        <w:rPr>
          <w:rFonts w:ascii="Times New Roman" w:hAnsi="Times New Roman" w:cs="Times New Roman"/>
          <w:spacing w:val="-21"/>
          <w:sz w:val="52"/>
          <w:szCs w:val="52"/>
          <w:u w:val="thick"/>
        </w:rPr>
        <w:t xml:space="preserve"> </w:t>
      </w:r>
      <w:r w:rsidRPr="00DF7937">
        <w:rPr>
          <w:rFonts w:ascii="Times New Roman" w:hAnsi="Times New Roman" w:cs="Times New Roman"/>
          <w:sz w:val="52"/>
          <w:szCs w:val="52"/>
          <w:u w:val="thick"/>
        </w:rPr>
        <w:t>TO</w:t>
      </w:r>
      <w:r w:rsidRPr="00DF7937">
        <w:rPr>
          <w:rFonts w:ascii="Times New Roman" w:hAnsi="Times New Roman" w:cs="Times New Roman"/>
          <w:spacing w:val="-19"/>
          <w:sz w:val="52"/>
          <w:szCs w:val="52"/>
          <w:u w:val="thick"/>
        </w:rPr>
        <w:t xml:space="preserve"> </w:t>
      </w:r>
      <w:r w:rsidR="0030330B" w:rsidRPr="00DF7937">
        <w:rPr>
          <w:rFonts w:ascii="Times New Roman" w:hAnsi="Times New Roman" w:cs="Times New Roman"/>
          <w:spacing w:val="-19"/>
          <w:sz w:val="52"/>
          <w:szCs w:val="52"/>
          <w:u w:val="thick"/>
        </w:rPr>
        <w:t xml:space="preserve">PURCHASE AND </w:t>
      </w:r>
      <w:r w:rsidRPr="00DF7937">
        <w:rPr>
          <w:rFonts w:ascii="Times New Roman" w:hAnsi="Times New Roman" w:cs="Times New Roman"/>
          <w:spacing w:val="-4"/>
          <w:sz w:val="52"/>
          <w:szCs w:val="52"/>
          <w:u w:val="thick"/>
        </w:rPr>
        <w:t>SALE</w:t>
      </w:r>
    </w:p>
    <w:p w14:paraId="40209906" w14:textId="77777777" w:rsidR="006E6662" w:rsidRPr="00DF7937" w:rsidRDefault="006E6662" w:rsidP="00DF7937">
      <w:pPr>
        <w:pStyle w:val="BodyText"/>
        <w:spacing w:line="276" w:lineRule="auto"/>
        <w:jc w:val="both"/>
        <w:rPr>
          <w:sz w:val="20"/>
        </w:rPr>
      </w:pPr>
    </w:p>
    <w:p w14:paraId="66E82A00" w14:textId="77777777" w:rsidR="00442594" w:rsidRPr="00DF7937" w:rsidRDefault="00442594" w:rsidP="00DF7937">
      <w:pPr>
        <w:pStyle w:val="BodyText"/>
        <w:spacing w:before="2" w:line="276" w:lineRule="auto"/>
        <w:jc w:val="both"/>
        <w:rPr>
          <w:sz w:val="24"/>
        </w:rPr>
      </w:pPr>
    </w:p>
    <w:p w14:paraId="0D21BB15" w14:textId="48576738" w:rsidR="006E6662" w:rsidRPr="00DF7937" w:rsidRDefault="009900B3" w:rsidP="00DF7937">
      <w:pPr>
        <w:pStyle w:val="Heading2"/>
        <w:spacing w:before="91" w:line="276" w:lineRule="auto"/>
        <w:jc w:val="both"/>
        <w:rPr>
          <w:color w:val="FF0000"/>
        </w:rPr>
      </w:pPr>
      <w:r w:rsidRPr="00DF7937">
        <w:t>This</w:t>
      </w:r>
      <w:r w:rsidRPr="00DF7937">
        <w:rPr>
          <w:spacing w:val="-1"/>
        </w:rPr>
        <w:t xml:space="preserve"> </w:t>
      </w:r>
      <w:r w:rsidRPr="00DF7937">
        <w:t>Agreement</w:t>
      </w:r>
      <w:r w:rsidRPr="00DF7937">
        <w:rPr>
          <w:spacing w:val="-6"/>
        </w:rPr>
        <w:t xml:space="preserve"> </w:t>
      </w:r>
      <w:r w:rsidRPr="00DF7937">
        <w:t>for</w:t>
      </w:r>
      <w:r w:rsidRPr="00DF7937">
        <w:rPr>
          <w:spacing w:val="-4"/>
        </w:rPr>
        <w:t xml:space="preserve"> </w:t>
      </w:r>
      <w:r w:rsidRPr="00DF7937">
        <w:t>Sale</w:t>
      </w:r>
      <w:r w:rsidRPr="00DF7937">
        <w:rPr>
          <w:spacing w:val="-9"/>
        </w:rPr>
        <w:t xml:space="preserve"> </w:t>
      </w:r>
      <w:r w:rsidRPr="00DF7937">
        <w:t>is</w:t>
      </w:r>
      <w:r w:rsidRPr="00DF7937">
        <w:rPr>
          <w:spacing w:val="-9"/>
        </w:rPr>
        <w:t xml:space="preserve"> </w:t>
      </w:r>
      <w:r w:rsidRPr="00DF7937">
        <w:t>executed</w:t>
      </w:r>
      <w:r w:rsidRPr="00DF7937">
        <w:rPr>
          <w:spacing w:val="-4"/>
        </w:rPr>
        <w:t xml:space="preserve"> </w:t>
      </w:r>
      <w:r w:rsidRPr="00DF7937">
        <w:t>on</w:t>
      </w:r>
      <w:r w:rsidRPr="00DF7937">
        <w:rPr>
          <w:spacing w:val="-8"/>
        </w:rPr>
        <w:t xml:space="preserve"> </w:t>
      </w:r>
      <w:commentRangeStart w:id="0"/>
      <w:proofErr w:type="gramStart"/>
      <w:r w:rsidR="009E079A" w:rsidRPr="00DF7937">
        <w:rPr>
          <w:color w:val="FF0000"/>
        </w:rPr>
        <w:t>2</w:t>
      </w:r>
      <w:r w:rsidR="0075648D" w:rsidRPr="00DF7937">
        <w:rPr>
          <w:color w:val="FF0000"/>
        </w:rPr>
        <w:t>7</w:t>
      </w:r>
      <w:r w:rsidR="009E079A" w:rsidRPr="00DF7937">
        <w:rPr>
          <w:color w:val="FF0000"/>
          <w:vertAlign w:val="superscript"/>
        </w:rPr>
        <w:t>st</w:t>
      </w:r>
      <w:proofErr w:type="gramEnd"/>
      <w:r w:rsidR="009E079A" w:rsidRPr="00DF7937">
        <w:rPr>
          <w:color w:val="FF0000"/>
        </w:rPr>
        <w:t xml:space="preserve"> </w:t>
      </w:r>
      <w:r w:rsidR="000441FE" w:rsidRPr="00DF7937">
        <w:rPr>
          <w:color w:val="FF0000"/>
        </w:rPr>
        <w:t>November</w:t>
      </w:r>
      <w:r w:rsidRPr="00DF7937">
        <w:rPr>
          <w:color w:val="FF0000"/>
          <w:spacing w:val="-3"/>
        </w:rPr>
        <w:t xml:space="preserve"> </w:t>
      </w:r>
      <w:r w:rsidR="009E079A" w:rsidRPr="00DF7937">
        <w:rPr>
          <w:color w:val="FF0000"/>
        </w:rPr>
        <w:t>2023</w:t>
      </w:r>
      <w:r w:rsidRPr="00DF7937">
        <w:rPr>
          <w:color w:val="FF0000"/>
        </w:rPr>
        <w:t>,</w:t>
      </w:r>
      <w:r w:rsidR="000441FE" w:rsidRPr="00DF7937">
        <w:rPr>
          <w:color w:val="FF0000"/>
          <w:spacing w:val="-3"/>
        </w:rPr>
        <w:t xml:space="preserve"> </w:t>
      </w:r>
      <w:r w:rsidRPr="00DF7937">
        <w:rPr>
          <w:color w:val="FF0000"/>
        </w:rPr>
        <w:t>at Indore, MP India,</w:t>
      </w:r>
      <w:commentRangeEnd w:id="0"/>
      <w:r w:rsidR="006E7D92">
        <w:rPr>
          <w:rStyle w:val="CommentReference"/>
          <w:b w:val="0"/>
          <w:bCs w:val="0"/>
        </w:rPr>
        <w:commentReference w:id="0"/>
      </w:r>
    </w:p>
    <w:p w14:paraId="101B099E" w14:textId="77777777" w:rsidR="000441FE" w:rsidRPr="00DF7937" w:rsidRDefault="000441FE" w:rsidP="00DF7937">
      <w:pPr>
        <w:spacing w:before="14" w:line="276" w:lineRule="auto"/>
        <w:ind w:left="280"/>
        <w:jc w:val="both"/>
        <w:rPr>
          <w:b/>
          <w:w w:val="85"/>
          <w:sz w:val="36"/>
        </w:rPr>
      </w:pPr>
    </w:p>
    <w:p w14:paraId="6212DD02" w14:textId="76B48ABF" w:rsidR="006E6662" w:rsidRPr="00DF7937" w:rsidRDefault="009900B3" w:rsidP="00DF7937">
      <w:pPr>
        <w:spacing w:before="14" w:line="276" w:lineRule="auto"/>
        <w:ind w:left="280"/>
        <w:jc w:val="both"/>
        <w:rPr>
          <w:b/>
          <w:sz w:val="36"/>
        </w:rPr>
      </w:pPr>
      <w:r w:rsidRPr="00DF7937">
        <w:rPr>
          <w:b/>
          <w:w w:val="85"/>
          <w:sz w:val="36"/>
        </w:rPr>
        <w:t>By</w:t>
      </w:r>
      <w:r w:rsidRPr="00DF7937">
        <w:rPr>
          <w:b/>
          <w:spacing w:val="-10"/>
          <w:w w:val="85"/>
          <w:sz w:val="36"/>
        </w:rPr>
        <w:t xml:space="preserve"> </w:t>
      </w:r>
      <w:r w:rsidRPr="00DF7937">
        <w:rPr>
          <w:b/>
          <w:w w:val="85"/>
          <w:sz w:val="36"/>
        </w:rPr>
        <w:t>and</w:t>
      </w:r>
      <w:r w:rsidRPr="00DF7937">
        <w:rPr>
          <w:b/>
          <w:spacing w:val="-8"/>
          <w:w w:val="85"/>
          <w:sz w:val="36"/>
        </w:rPr>
        <w:t xml:space="preserve"> </w:t>
      </w:r>
      <w:r w:rsidR="000441FE" w:rsidRPr="00DF7937">
        <w:rPr>
          <w:b/>
          <w:spacing w:val="-2"/>
          <w:w w:val="85"/>
          <w:sz w:val="36"/>
        </w:rPr>
        <w:t>B</w:t>
      </w:r>
      <w:r w:rsidRPr="00DF7937">
        <w:rPr>
          <w:b/>
          <w:spacing w:val="-2"/>
          <w:w w:val="85"/>
          <w:sz w:val="36"/>
        </w:rPr>
        <w:t>etween:</w:t>
      </w:r>
    </w:p>
    <w:p w14:paraId="08B58167" w14:textId="77777777" w:rsidR="006E6662" w:rsidRPr="00DF7937" w:rsidRDefault="006E6662" w:rsidP="00DF7937">
      <w:pPr>
        <w:pStyle w:val="BodyText"/>
        <w:spacing w:line="276" w:lineRule="auto"/>
        <w:jc w:val="both"/>
        <w:rPr>
          <w:b/>
          <w:sz w:val="36"/>
        </w:rPr>
      </w:pPr>
    </w:p>
    <w:p w14:paraId="36320092" w14:textId="77777777" w:rsidR="006E6662" w:rsidRPr="00DF7937" w:rsidRDefault="006E6662" w:rsidP="00DF7937">
      <w:pPr>
        <w:pStyle w:val="BodyText"/>
        <w:spacing w:before="1" w:line="276" w:lineRule="auto"/>
        <w:jc w:val="both"/>
        <w:rPr>
          <w:b/>
          <w:sz w:val="36"/>
        </w:rPr>
      </w:pPr>
    </w:p>
    <w:p w14:paraId="374CA4B3" w14:textId="77777777" w:rsidR="006E6662" w:rsidRPr="00DF7937" w:rsidRDefault="009900B3" w:rsidP="00DF7937">
      <w:pPr>
        <w:pStyle w:val="ListParagraph"/>
        <w:numPr>
          <w:ilvl w:val="0"/>
          <w:numId w:val="8"/>
        </w:numPr>
        <w:tabs>
          <w:tab w:val="left" w:pos="734"/>
          <w:tab w:val="left" w:pos="2776"/>
          <w:tab w:val="left" w:pos="7267"/>
          <w:tab w:val="left" w:pos="8378"/>
        </w:tabs>
        <w:spacing w:before="1" w:line="276" w:lineRule="auto"/>
        <w:ind w:right="254" w:firstLine="0"/>
        <w:jc w:val="both"/>
        <w:rPr>
          <w:sz w:val="32"/>
        </w:rPr>
      </w:pPr>
      <w:proofErr w:type="spellStart"/>
      <w:r w:rsidRPr="00DF7937">
        <w:rPr>
          <w:b/>
          <w:sz w:val="32"/>
        </w:rPr>
        <w:t>Mr</w:t>
      </w:r>
      <w:proofErr w:type="spellEnd"/>
      <w:r w:rsidRPr="00DF7937">
        <w:rPr>
          <w:b/>
          <w:sz w:val="32"/>
        </w:rPr>
        <w:t xml:space="preserve"> </w:t>
      </w:r>
      <w:r w:rsidRPr="00DF7937">
        <w:rPr>
          <w:b/>
          <w:sz w:val="32"/>
          <w:u w:val="thick"/>
        </w:rPr>
        <w:tab/>
      </w:r>
      <w:r w:rsidRPr="00DF7937">
        <w:rPr>
          <w:sz w:val="32"/>
        </w:rPr>
        <w:t xml:space="preserve">(Aadhar no. </w:t>
      </w:r>
      <w:r w:rsidRPr="00DF7937">
        <w:rPr>
          <w:sz w:val="32"/>
          <w:u w:val="single"/>
        </w:rPr>
        <w:tab/>
      </w:r>
      <w:r w:rsidRPr="00DF7937">
        <w:rPr>
          <w:sz w:val="32"/>
        </w:rPr>
        <w:t xml:space="preserve">) son of the late </w:t>
      </w:r>
      <w:proofErr w:type="spellStart"/>
      <w:r w:rsidRPr="00DF7937">
        <w:rPr>
          <w:sz w:val="32"/>
        </w:rPr>
        <w:t>Mr</w:t>
      </w:r>
      <w:proofErr w:type="spellEnd"/>
      <w:r w:rsidRPr="00DF7937">
        <w:rPr>
          <w:spacing w:val="-3"/>
          <w:sz w:val="32"/>
        </w:rPr>
        <w:t xml:space="preserve"> </w:t>
      </w:r>
      <w:r w:rsidRPr="00DF7937">
        <w:rPr>
          <w:sz w:val="32"/>
        </w:rPr>
        <w:t>Eknath Shankar</w:t>
      </w:r>
      <w:r w:rsidRPr="00DF7937">
        <w:rPr>
          <w:spacing w:val="-3"/>
          <w:sz w:val="32"/>
        </w:rPr>
        <w:t xml:space="preserve"> </w:t>
      </w:r>
      <w:r w:rsidRPr="00DF7937">
        <w:rPr>
          <w:sz w:val="32"/>
        </w:rPr>
        <w:t>Pandit,</w:t>
      </w:r>
      <w:r w:rsidRPr="00DF7937">
        <w:rPr>
          <w:spacing w:val="-5"/>
          <w:sz w:val="32"/>
        </w:rPr>
        <w:t xml:space="preserve"> </w:t>
      </w:r>
      <w:r w:rsidRPr="00DF7937">
        <w:rPr>
          <w:sz w:val="32"/>
        </w:rPr>
        <w:t>residing</w:t>
      </w:r>
      <w:r w:rsidRPr="00DF7937">
        <w:rPr>
          <w:spacing w:val="-8"/>
          <w:sz w:val="32"/>
        </w:rPr>
        <w:t xml:space="preserve"> </w:t>
      </w:r>
      <w:r w:rsidRPr="00DF7937">
        <w:rPr>
          <w:sz w:val="32"/>
        </w:rPr>
        <w:t>at</w:t>
      </w:r>
      <w:r w:rsidRPr="00DF7937">
        <w:rPr>
          <w:spacing w:val="-4"/>
          <w:sz w:val="32"/>
        </w:rPr>
        <w:t xml:space="preserve"> </w:t>
      </w:r>
      <w:r w:rsidRPr="00DF7937">
        <w:rPr>
          <w:sz w:val="32"/>
        </w:rPr>
        <w:t>H. No</w:t>
      </w:r>
      <w:r w:rsidRPr="00DF7937">
        <w:rPr>
          <w:spacing w:val="-3"/>
          <w:sz w:val="32"/>
        </w:rPr>
        <w:t xml:space="preserve"> </w:t>
      </w:r>
      <w:r w:rsidRPr="00DF7937">
        <w:rPr>
          <w:sz w:val="32"/>
        </w:rPr>
        <w:t>62</w:t>
      </w:r>
      <w:r w:rsidRPr="00DF7937">
        <w:rPr>
          <w:spacing w:val="-4"/>
          <w:sz w:val="32"/>
        </w:rPr>
        <w:t xml:space="preserve"> </w:t>
      </w:r>
      <w:r w:rsidRPr="00DF7937">
        <w:rPr>
          <w:sz w:val="32"/>
        </w:rPr>
        <w:t>BG, Scheme</w:t>
      </w:r>
      <w:r w:rsidRPr="00DF7937">
        <w:rPr>
          <w:spacing w:val="-5"/>
          <w:sz w:val="32"/>
        </w:rPr>
        <w:t xml:space="preserve"> </w:t>
      </w:r>
      <w:r w:rsidRPr="00DF7937">
        <w:rPr>
          <w:sz w:val="32"/>
        </w:rPr>
        <w:t xml:space="preserve">No. 74-C, Indore, Vijay Nagar, MP 452010, (PAN </w:t>
      </w:r>
      <w:r w:rsidRPr="00DF7937">
        <w:rPr>
          <w:sz w:val="32"/>
          <w:u w:val="single"/>
        </w:rPr>
        <w:tab/>
      </w:r>
      <w:r w:rsidRPr="00DF7937">
        <w:rPr>
          <w:sz w:val="32"/>
          <w:u w:val="single"/>
        </w:rPr>
        <w:tab/>
      </w:r>
      <w:r w:rsidRPr="00DF7937">
        <w:rPr>
          <w:spacing w:val="-10"/>
          <w:sz w:val="32"/>
        </w:rPr>
        <w:t xml:space="preserve">) </w:t>
      </w:r>
      <w:r w:rsidRPr="00DF7937">
        <w:rPr>
          <w:sz w:val="32"/>
        </w:rPr>
        <w:t>(hereinafter, the “</w:t>
      </w:r>
      <w:r w:rsidRPr="00DF7937">
        <w:rPr>
          <w:b/>
          <w:sz w:val="32"/>
        </w:rPr>
        <w:t>First Seller</w:t>
      </w:r>
      <w:r w:rsidRPr="00DF7937">
        <w:rPr>
          <w:sz w:val="32"/>
        </w:rPr>
        <w:t>”</w:t>
      </w:r>
      <w:proofErr w:type="gramStart"/>
      <w:r w:rsidRPr="00DF7937">
        <w:rPr>
          <w:sz w:val="32"/>
        </w:rPr>
        <w:t>);</w:t>
      </w:r>
      <w:proofErr w:type="gramEnd"/>
    </w:p>
    <w:p w14:paraId="125741B2" w14:textId="77777777" w:rsidR="006E6662" w:rsidRPr="00DF7937" w:rsidRDefault="009900B3" w:rsidP="00DF7937">
      <w:pPr>
        <w:pStyle w:val="ListParagraph"/>
        <w:numPr>
          <w:ilvl w:val="0"/>
          <w:numId w:val="8"/>
        </w:numPr>
        <w:tabs>
          <w:tab w:val="left" w:pos="734"/>
          <w:tab w:val="left" w:pos="2455"/>
        </w:tabs>
        <w:spacing w:before="274" w:line="276" w:lineRule="auto"/>
        <w:ind w:right="158" w:firstLine="0"/>
        <w:jc w:val="both"/>
        <w:rPr>
          <w:sz w:val="32"/>
        </w:rPr>
      </w:pPr>
      <w:proofErr w:type="spellStart"/>
      <w:r w:rsidRPr="00DF7937">
        <w:rPr>
          <w:b/>
          <w:sz w:val="32"/>
        </w:rPr>
        <w:t>Mr</w:t>
      </w:r>
      <w:proofErr w:type="spellEnd"/>
      <w:r w:rsidRPr="00DF7937">
        <w:rPr>
          <w:b/>
          <w:sz w:val="32"/>
        </w:rPr>
        <w:t xml:space="preserve"> </w:t>
      </w:r>
      <w:r w:rsidRPr="00DF7937">
        <w:rPr>
          <w:b/>
          <w:sz w:val="32"/>
          <w:u w:val="thick"/>
        </w:rPr>
        <w:tab/>
      </w:r>
      <w:r w:rsidRPr="00DF7937">
        <w:rPr>
          <w:sz w:val="32"/>
        </w:rPr>
        <w:t>son of</w:t>
      </w:r>
      <w:r w:rsidRPr="00DF7937">
        <w:rPr>
          <w:spacing w:val="-7"/>
          <w:sz w:val="32"/>
        </w:rPr>
        <w:t xml:space="preserve"> </w:t>
      </w:r>
      <w:proofErr w:type="spellStart"/>
      <w:r w:rsidRPr="00DF7937">
        <w:rPr>
          <w:sz w:val="32"/>
        </w:rPr>
        <w:t>Mr</w:t>
      </w:r>
      <w:proofErr w:type="spellEnd"/>
      <w:r w:rsidRPr="00DF7937">
        <w:rPr>
          <w:spacing w:val="-3"/>
          <w:sz w:val="32"/>
        </w:rPr>
        <w:t xml:space="preserve"> </w:t>
      </w:r>
      <w:r w:rsidRPr="00DF7937">
        <w:rPr>
          <w:sz w:val="32"/>
        </w:rPr>
        <w:t>Ratnakar</w:t>
      </w:r>
      <w:r w:rsidRPr="00DF7937">
        <w:rPr>
          <w:spacing w:val="-7"/>
          <w:sz w:val="32"/>
        </w:rPr>
        <w:t xml:space="preserve"> </w:t>
      </w:r>
      <w:r w:rsidRPr="00DF7937">
        <w:rPr>
          <w:sz w:val="32"/>
        </w:rPr>
        <w:t>Eknath</w:t>
      </w:r>
      <w:r w:rsidRPr="00DF7937">
        <w:rPr>
          <w:spacing w:val="-3"/>
          <w:sz w:val="32"/>
        </w:rPr>
        <w:t xml:space="preserve"> </w:t>
      </w:r>
      <w:r w:rsidRPr="00DF7937">
        <w:rPr>
          <w:sz w:val="32"/>
        </w:rPr>
        <w:t>Pandit,</w:t>
      </w:r>
      <w:r w:rsidRPr="00DF7937">
        <w:rPr>
          <w:spacing w:val="-1"/>
          <w:sz w:val="32"/>
        </w:rPr>
        <w:t xml:space="preserve"> </w:t>
      </w:r>
      <w:r w:rsidRPr="00DF7937">
        <w:rPr>
          <w:sz w:val="32"/>
        </w:rPr>
        <w:t>residing</w:t>
      </w:r>
      <w:r w:rsidRPr="00DF7937">
        <w:rPr>
          <w:spacing w:val="-8"/>
          <w:sz w:val="32"/>
        </w:rPr>
        <w:t xml:space="preserve"> </w:t>
      </w:r>
      <w:r w:rsidRPr="00DF7937">
        <w:rPr>
          <w:sz w:val="32"/>
        </w:rPr>
        <w:t>at</w:t>
      </w:r>
      <w:r w:rsidRPr="00DF7937">
        <w:rPr>
          <w:spacing w:val="-4"/>
          <w:sz w:val="32"/>
        </w:rPr>
        <w:t xml:space="preserve"> </w:t>
      </w:r>
      <w:r w:rsidRPr="00DF7937">
        <w:rPr>
          <w:sz w:val="32"/>
        </w:rPr>
        <w:t>H.</w:t>
      </w:r>
      <w:r w:rsidRPr="00DF7937">
        <w:rPr>
          <w:spacing w:val="-1"/>
          <w:sz w:val="32"/>
        </w:rPr>
        <w:t xml:space="preserve"> </w:t>
      </w:r>
      <w:r w:rsidRPr="00DF7937">
        <w:rPr>
          <w:sz w:val="32"/>
        </w:rPr>
        <w:t>No</w:t>
      </w:r>
      <w:r w:rsidRPr="00DF7937">
        <w:rPr>
          <w:spacing w:val="-8"/>
          <w:sz w:val="32"/>
        </w:rPr>
        <w:t xml:space="preserve"> </w:t>
      </w:r>
      <w:r w:rsidRPr="00DF7937">
        <w:rPr>
          <w:sz w:val="32"/>
        </w:rPr>
        <w:t>62 BG, Scheme No. 74-C, Indore, Vijay Nagar, MP, (PAN</w:t>
      </w:r>
    </w:p>
    <w:p w14:paraId="387FF4E6" w14:textId="77777777" w:rsidR="006E6662" w:rsidRPr="00DF7937" w:rsidRDefault="009900B3" w:rsidP="00DF7937">
      <w:pPr>
        <w:tabs>
          <w:tab w:val="left" w:pos="3163"/>
        </w:tabs>
        <w:spacing w:line="276" w:lineRule="auto"/>
        <w:ind w:left="280"/>
        <w:jc w:val="both"/>
        <w:rPr>
          <w:sz w:val="32"/>
        </w:rPr>
      </w:pPr>
      <w:r w:rsidRPr="00DF7937">
        <w:rPr>
          <w:sz w:val="32"/>
          <w:u w:val="single"/>
        </w:rPr>
        <w:tab/>
      </w:r>
      <w:r w:rsidRPr="00DF7937">
        <w:rPr>
          <w:sz w:val="32"/>
        </w:rPr>
        <w:t>)</w:t>
      </w:r>
      <w:r w:rsidRPr="00DF7937">
        <w:rPr>
          <w:spacing w:val="-8"/>
          <w:sz w:val="32"/>
        </w:rPr>
        <w:t xml:space="preserve"> </w:t>
      </w:r>
      <w:r w:rsidRPr="00DF7937">
        <w:rPr>
          <w:sz w:val="32"/>
        </w:rPr>
        <w:t>(hereinafter,</w:t>
      </w:r>
      <w:r w:rsidRPr="00DF7937">
        <w:rPr>
          <w:spacing w:val="-10"/>
          <w:sz w:val="32"/>
        </w:rPr>
        <w:t xml:space="preserve"> </w:t>
      </w:r>
      <w:r w:rsidRPr="00DF7937">
        <w:rPr>
          <w:sz w:val="32"/>
        </w:rPr>
        <w:t>the</w:t>
      </w:r>
      <w:r w:rsidRPr="00DF7937">
        <w:rPr>
          <w:spacing w:val="-10"/>
          <w:sz w:val="32"/>
        </w:rPr>
        <w:t xml:space="preserve"> </w:t>
      </w:r>
      <w:r w:rsidRPr="00DF7937">
        <w:rPr>
          <w:sz w:val="32"/>
        </w:rPr>
        <w:t>“</w:t>
      </w:r>
      <w:r w:rsidRPr="00DF7937">
        <w:rPr>
          <w:b/>
          <w:sz w:val="32"/>
        </w:rPr>
        <w:t>Second</w:t>
      </w:r>
      <w:r w:rsidRPr="00DF7937">
        <w:rPr>
          <w:b/>
          <w:spacing w:val="-7"/>
          <w:sz w:val="32"/>
        </w:rPr>
        <w:t xml:space="preserve"> </w:t>
      </w:r>
      <w:r w:rsidRPr="00DF7937">
        <w:rPr>
          <w:b/>
          <w:sz w:val="32"/>
        </w:rPr>
        <w:t>Seller</w:t>
      </w:r>
      <w:r w:rsidRPr="00DF7937">
        <w:rPr>
          <w:sz w:val="32"/>
        </w:rPr>
        <w:t>”);</w:t>
      </w:r>
      <w:r w:rsidRPr="00DF7937">
        <w:rPr>
          <w:spacing w:val="-8"/>
          <w:sz w:val="32"/>
        </w:rPr>
        <w:t xml:space="preserve"> </w:t>
      </w:r>
      <w:r w:rsidRPr="00DF7937">
        <w:rPr>
          <w:spacing w:val="-5"/>
          <w:sz w:val="32"/>
        </w:rPr>
        <w:t>and</w:t>
      </w:r>
    </w:p>
    <w:p w14:paraId="1FE2EDFA" w14:textId="77777777" w:rsidR="006E6662" w:rsidRPr="00DF7937" w:rsidRDefault="009900B3" w:rsidP="00DF7937">
      <w:pPr>
        <w:pStyle w:val="ListParagraph"/>
        <w:numPr>
          <w:ilvl w:val="0"/>
          <w:numId w:val="8"/>
        </w:numPr>
        <w:tabs>
          <w:tab w:val="left" w:pos="734"/>
          <w:tab w:val="left" w:pos="2598"/>
        </w:tabs>
        <w:spacing w:before="270" w:line="276" w:lineRule="auto"/>
        <w:ind w:right="211" w:firstLine="0"/>
        <w:jc w:val="both"/>
        <w:rPr>
          <w:sz w:val="32"/>
        </w:rPr>
      </w:pPr>
      <w:proofErr w:type="spellStart"/>
      <w:r w:rsidRPr="00DF7937">
        <w:rPr>
          <w:b/>
          <w:sz w:val="32"/>
        </w:rPr>
        <w:t>Ms</w:t>
      </w:r>
      <w:proofErr w:type="spellEnd"/>
      <w:r w:rsidRPr="00DF7937">
        <w:rPr>
          <w:b/>
          <w:sz w:val="32"/>
        </w:rPr>
        <w:t xml:space="preserve"> </w:t>
      </w:r>
      <w:r w:rsidRPr="00DF7937">
        <w:rPr>
          <w:b/>
          <w:sz w:val="32"/>
          <w:u w:val="thick"/>
        </w:rPr>
        <w:tab/>
      </w:r>
      <w:r w:rsidRPr="00DF7937">
        <w:rPr>
          <w:sz w:val="32"/>
        </w:rPr>
        <w:t>daughter</w:t>
      </w:r>
      <w:r w:rsidRPr="00DF7937">
        <w:rPr>
          <w:spacing w:val="-5"/>
          <w:sz w:val="32"/>
        </w:rPr>
        <w:t xml:space="preserve"> </w:t>
      </w:r>
      <w:r w:rsidRPr="00DF7937">
        <w:rPr>
          <w:sz w:val="32"/>
        </w:rPr>
        <w:t>of</w:t>
      </w:r>
      <w:r w:rsidRPr="00DF7937">
        <w:rPr>
          <w:spacing w:val="-5"/>
          <w:sz w:val="32"/>
        </w:rPr>
        <w:t xml:space="preserve"> </w:t>
      </w:r>
      <w:proofErr w:type="spellStart"/>
      <w:r w:rsidRPr="00DF7937">
        <w:rPr>
          <w:sz w:val="32"/>
        </w:rPr>
        <w:t>Mr</w:t>
      </w:r>
      <w:proofErr w:type="spellEnd"/>
      <w:r w:rsidRPr="00DF7937">
        <w:rPr>
          <w:spacing w:val="-10"/>
          <w:sz w:val="32"/>
        </w:rPr>
        <w:t xml:space="preserve"> </w:t>
      </w:r>
      <w:r w:rsidRPr="00DF7937">
        <w:rPr>
          <w:sz w:val="32"/>
        </w:rPr>
        <w:t>Ratnakar</w:t>
      </w:r>
      <w:r w:rsidRPr="00DF7937">
        <w:rPr>
          <w:spacing w:val="-9"/>
          <w:sz w:val="32"/>
        </w:rPr>
        <w:t xml:space="preserve"> </w:t>
      </w:r>
      <w:r w:rsidRPr="00DF7937">
        <w:rPr>
          <w:sz w:val="32"/>
        </w:rPr>
        <w:t>Eknath</w:t>
      </w:r>
      <w:r w:rsidRPr="00DF7937">
        <w:rPr>
          <w:spacing w:val="-2"/>
          <w:sz w:val="32"/>
        </w:rPr>
        <w:t xml:space="preserve"> </w:t>
      </w:r>
      <w:r w:rsidRPr="00DF7937">
        <w:rPr>
          <w:sz w:val="32"/>
        </w:rPr>
        <w:t>Pandit,</w:t>
      </w:r>
      <w:r w:rsidRPr="00DF7937">
        <w:rPr>
          <w:spacing w:val="-3"/>
          <w:sz w:val="32"/>
        </w:rPr>
        <w:t xml:space="preserve"> </w:t>
      </w:r>
      <w:r w:rsidRPr="00DF7937">
        <w:rPr>
          <w:sz w:val="32"/>
        </w:rPr>
        <w:t>residing</w:t>
      </w:r>
      <w:r w:rsidRPr="00DF7937">
        <w:rPr>
          <w:spacing w:val="-5"/>
          <w:sz w:val="32"/>
        </w:rPr>
        <w:t xml:space="preserve"> </w:t>
      </w:r>
      <w:r w:rsidRPr="00DF7937">
        <w:rPr>
          <w:sz w:val="32"/>
        </w:rPr>
        <w:t>at</w:t>
      </w:r>
      <w:r w:rsidRPr="00DF7937">
        <w:rPr>
          <w:spacing w:val="-3"/>
          <w:sz w:val="32"/>
        </w:rPr>
        <w:t xml:space="preserve"> </w:t>
      </w:r>
      <w:r w:rsidRPr="00DF7937">
        <w:rPr>
          <w:sz w:val="32"/>
        </w:rPr>
        <w:t>H. No 62 BG, Scheme No. 74-C, Indore, Vijay Nagar, MP 452010, (PAN</w:t>
      </w:r>
    </w:p>
    <w:p w14:paraId="5FD0622A" w14:textId="77777777" w:rsidR="006E6662" w:rsidRPr="00DF7937" w:rsidRDefault="009900B3" w:rsidP="00DF7937">
      <w:pPr>
        <w:tabs>
          <w:tab w:val="left" w:pos="3163"/>
        </w:tabs>
        <w:spacing w:before="3" w:line="276" w:lineRule="auto"/>
        <w:ind w:left="280"/>
        <w:jc w:val="both"/>
        <w:rPr>
          <w:sz w:val="32"/>
        </w:rPr>
      </w:pPr>
      <w:r w:rsidRPr="00DF7937">
        <w:rPr>
          <w:sz w:val="32"/>
          <w:u w:val="single"/>
        </w:rPr>
        <w:tab/>
      </w:r>
      <w:r w:rsidRPr="00DF7937">
        <w:rPr>
          <w:sz w:val="32"/>
        </w:rPr>
        <w:t>)</w:t>
      </w:r>
      <w:r w:rsidRPr="00DF7937">
        <w:rPr>
          <w:spacing w:val="-9"/>
          <w:sz w:val="32"/>
        </w:rPr>
        <w:t xml:space="preserve"> </w:t>
      </w:r>
      <w:r w:rsidRPr="00DF7937">
        <w:rPr>
          <w:sz w:val="32"/>
        </w:rPr>
        <w:t>(hereinafter,</w:t>
      </w:r>
      <w:r w:rsidRPr="00DF7937">
        <w:rPr>
          <w:spacing w:val="-7"/>
          <w:sz w:val="32"/>
        </w:rPr>
        <w:t xml:space="preserve"> </w:t>
      </w:r>
      <w:r w:rsidRPr="00DF7937">
        <w:rPr>
          <w:sz w:val="32"/>
        </w:rPr>
        <w:t>the</w:t>
      </w:r>
      <w:r w:rsidRPr="00DF7937">
        <w:rPr>
          <w:spacing w:val="-8"/>
          <w:sz w:val="32"/>
        </w:rPr>
        <w:t xml:space="preserve"> </w:t>
      </w:r>
      <w:r w:rsidRPr="00DF7937">
        <w:rPr>
          <w:sz w:val="32"/>
        </w:rPr>
        <w:t>“</w:t>
      </w:r>
      <w:r w:rsidRPr="00DF7937">
        <w:rPr>
          <w:b/>
          <w:sz w:val="32"/>
        </w:rPr>
        <w:t>Third</w:t>
      </w:r>
      <w:r w:rsidRPr="00DF7937">
        <w:rPr>
          <w:b/>
          <w:spacing w:val="-5"/>
          <w:sz w:val="32"/>
        </w:rPr>
        <w:t xml:space="preserve"> </w:t>
      </w:r>
      <w:r w:rsidRPr="00DF7937">
        <w:rPr>
          <w:b/>
          <w:spacing w:val="-2"/>
          <w:sz w:val="32"/>
        </w:rPr>
        <w:t>Seller</w:t>
      </w:r>
      <w:r w:rsidRPr="00DF7937">
        <w:rPr>
          <w:spacing w:val="-2"/>
          <w:sz w:val="32"/>
        </w:rPr>
        <w:t>”),</w:t>
      </w:r>
    </w:p>
    <w:p w14:paraId="5852D6FF" w14:textId="77777777" w:rsidR="006E6662" w:rsidRPr="00DF7937" w:rsidRDefault="006E6662" w:rsidP="00DF7937">
      <w:pPr>
        <w:pStyle w:val="BodyText"/>
        <w:spacing w:before="10" w:line="276" w:lineRule="auto"/>
        <w:jc w:val="both"/>
        <w:rPr>
          <w:sz w:val="31"/>
        </w:rPr>
      </w:pPr>
    </w:p>
    <w:p w14:paraId="7D0EEA7F" w14:textId="77777777" w:rsidR="006E6662" w:rsidRPr="00DF7937" w:rsidRDefault="009900B3" w:rsidP="00DF7937">
      <w:pPr>
        <w:pStyle w:val="BodyText"/>
        <w:spacing w:before="1" w:line="276" w:lineRule="auto"/>
        <w:ind w:left="280"/>
        <w:jc w:val="both"/>
        <w:rPr>
          <w:spacing w:val="-2"/>
        </w:rPr>
      </w:pPr>
      <w:r w:rsidRPr="00DF7937">
        <w:t>hereinafter</w:t>
      </w:r>
      <w:r w:rsidRPr="00DF7937">
        <w:rPr>
          <w:spacing w:val="-7"/>
        </w:rPr>
        <w:t xml:space="preserve"> </w:t>
      </w:r>
      <w:r w:rsidRPr="00DF7937">
        <w:t>referred</w:t>
      </w:r>
      <w:r w:rsidRPr="00DF7937">
        <w:rPr>
          <w:spacing w:val="-3"/>
        </w:rPr>
        <w:t xml:space="preserve"> </w:t>
      </w:r>
      <w:r w:rsidRPr="00DF7937">
        <w:t>to</w:t>
      </w:r>
      <w:r w:rsidRPr="00DF7937">
        <w:rPr>
          <w:spacing w:val="-6"/>
        </w:rPr>
        <w:t xml:space="preserve"> </w:t>
      </w:r>
      <w:r w:rsidRPr="00DF7937">
        <w:t>as</w:t>
      </w:r>
      <w:r w:rsidRPr="00DF7937">
        <w:rPr>
          <w:spacing w:val="-9"/>
        </w:rPr>
        <w:t xml:space="preserve"> </w:t>
      </w:r>
      <w:r w:rsidRPr="00DF7937">
        <w:t>the</w:t>
      </w:r>
      <w:r w:rsidRPr="00DF7937">
        <w:rPr>
          <w:spacing w:val="-8"/>
        </w:rPr>
        <w:t xml:space="preserve"> </w:t>
      </w:r>
      <w:r w:rsidRPr="00DF7937">
        <w:rPr>
          <w:spacing w:val="-2"/>
        </w:rPr>
        <w:t>“</w:t>
      </w:r>
      <w:r w:rsidRPr="00DF7937">
        <w:rPr>
          <w:b/>
          <w:spacing w:val="-2"/>
        </w:rPr>
        <w:t>Sellers</w:t>
      </w:r>
      <w:r w:rsidRPr="00DF7937">
        <w:rPr>
          <w:spacing w:val="-2"/>
        </w:rPr>
        <w:t>”</w:t>
      </w:r>
    </w:p>
    <w:p w14:paraId="1748A1C1" w14:textId="77777777" w:rsidR="000441FE" w:rsidRPr="00DF7937" w:rsidRDefault="000441FE" w:rsidP="00DF7937">
      <w:pPr>
        <w:pStyle w:val="BodyText"/>
        <w:spacing w:before="1" w:line="276" w:lineRule="auto"/>
        <w:ind w:left="280"/>
        <w:jc w:val="both"/>
      </w:pPr>
    </w:p>
    <w:p w14:paraId="4046FFA0" w14:textId="77777777" w:rsidR="006E6662" w:rsidRPr="00DF7937" w:rsidRDefault="009900B3" w:rsidP="00DF7937">
      <w:pPr>
        <w:pStyle w:val="Heading2"/>
        <w:spacing w:before="6" w:line="276" w:lineRule="auto"/>
        <w:jc w:val="both"/>
      </w:pPr>
      <w:r w:rsidRPr="00DF7937">
        <w:rPr>
          <w:spacing w:val="-5"/>
        </w:rPr>
        <w:t>AND</w:t>
      </w:r>
    </w:p>
    <w:p w14:paraId="7EC96FC4" w14:textId="77777777" w:rsidR="006E6662" w:rsidRPr="00DF7937" w:rsidRDefault="009900B3" w:rsidP="00DF7937">
      <w:pPr>
        <w:pStyle w:val="BodyText"/>
        <w:tabs>
          <w:tab w:val="left" w:pos="1360"/>
          <w:tab w:val="left" w:pos="3402"/>
          <w:tab w:val="left" w:pos="7896"/>
        </w:tabs>
        <w:spacing w:line="276" w:lineRule="auto"/>
        <w:ind w:left="640"/>
        <w:jc w:val="both"/>
      </w:pPr>
      <w:r w:rsidRPr="00DF7937">
        <w:rPr>
          <w:spacing w:val="-5"/>
        </w:rPr>
        <w:t>(1)</w:t>
      </w:r>
      <w:r w:rsidRPr="00DF7937">
        <w:tab/>
      </w:r>
      <w:proofErr w:type="spellStart"/>
      <w:r w:rsidRPr="00DF7937">
        <w:rPr>
          <w:b/>
        </w:rPr>
        <w:t>Mr</w:t>
      </w:r>
      <w:proofErr w:type="spellEnd"/>
      <w:r w:rsidRPr="00DF7937">
        <w:rPr>
          <w:b/>
        </w:rPr>
        <w:t xml:space="preserve"> </w:t>
      </w:r>
      <w:r w:rsidRPr="00DF7937">
        <w:rPr>
          <w:b/>
          <w:u w:val="thick"/>
        </w:rPr>
        <w:tab/>
      </w:r>
      <w:r w:rsidRPr="00DF7937">
        <w:t xml:space="preserve">(Aadhar no. </w:t>
      </w:r>
      <w:r w:rsidRPr="00DF7937">
        <w:rPr>
          <w:u w:val="single"/>
        </w:rPr>
        <w:tab/>
      </w:r>
      <w:r w:rsidRPr="00DF7937">
        <w:t>)</w:t>
      </w:r>
      <w:r w:rsidRPr="00DF7937">
        <w:rPr>
          <w:spacing w:val="-8"/>
        </w:rPr>
        <w:t xml:space="preserve"> </w:t>
      </w:r>
      <w:r w:rsidRPr="00DF7937">
        <w:t>son of</w:t>
      </w:r>
      <w:r w:rsidRPr="00DF7937">
        <w:rPr>
          <w:spacing w:val="-6"/>
        </w:rPr>
        <w:t xml:space="preserve"> </w:t>
      </w:r>
      <w:proofErr w:type="spellStart"/>
      <w:r w:rsidRPr="00DF7937">
        <w:rPr>
          <w:spacing w:val="-5"/>
        </w:rPr>
        <w:t>Mr</w:t>
      </w:r>
      <w:proofErr w:type="spellEnd"/>
    </w:p>
    <w:p w14:paraId="10D1BFD2" w14:textId="77777777" w:rsidR="006E6662" w:rsidRPr="00DF7937" w:rsidRDefault="009900B3" w:rsidP="00DF7937">
      <w:pPr>
        <w:pStyle w:val="BodyText"/>
        <w:tabs>
          <w:tab w:val="left" w:pos="3442"/>
          <w:tab w:val="left" w:pos="5069"/>
          <w:tab w:val="left" w:pos="8878"/>
        </w:tabs>
        <w:spacing w:before="2" w:line="276" w:lineRule="auto"/>
        <w:ind w:left="1361" w:right="799"/>
        <w:jc w:val="both"/>
        <w:rPr>
          <w:spacing w:val="-6"/>
        </w:rPr>
      </w:pPr>
      <w:r w:rsidRPr="00DF7937">
        <w:rPr>
          <w:u w:val="single"/>
        </w:rPr>
        <w:tab/>
      </w:r>
      <w:r w:rsidRPr="00DF7937">
        <w:t xml:space="preserve">, resident of </w:t>
      </w:r>
      <w:r w:rsidRPr="00DF7937">
        <w:rPr>
          <w:u w:val="single"/>
        </w:rPr>
        <w:tab/>
      </w:r>
      <w:r w:rsidRPr="00DF7937">
        <w:rPr>
          <w:u w:val="single"/>
        </w:rPr>
        <w:tab/>
      </w:r>
      <w:r w:rsidRPr="00DF7937">
        <w:rPr>
          <w:spacing w:val="-10"/>
        </w:rPr>
        <w:t xml:space="preserve">, </w:t>
      </w:r>
      <w:r w:rsidRPr="00DF7937">
        <w:t xml:space="preserve">(PAN </w:t>
      </w:r>
      <w:r w:rsidRPr="00DF7937">
        <w:rPr>
          <w:u w:val="single"/>
        </w:rPr>
        <w:tab/>
      </w:r>
      <w:r w:rsidRPr="00DF7937">
        <w:rPr>
          <w:u w:val="single"/>
        </w:rPr>
        <w:tab/>
      </w:r>
      <w:proofErr w:type="gramStart"/>
      <w:r w:rsidRPr="00DF7937">
        <w:rPr>
          <w:spacing w:val="-6"/>
        </w:rPr>
        <w:t>);</w:t>
      </w:r>
      <w:proofErr w:type="gramEnd"/>
    </w:p>
    <w:p w14:paraId="54B939AC" w14:textId="77777777" w:rsidR="00EE00C6" w:rsidRPr="00DF7937" w:rsidRDefault="00EE00C6" w:rsidP="00DF7937">
      <w:pPr>
        <w:pStyle w:val="BodyText"/>
        <w:tabs>
          <w:tab w:val="left" w:pos="3442"/>
          <w:tab w:val="left" w:pos="5069"/>
          <w:tab w:val="left" w:pos="8878"/>
        </w:tabs>
        <w:spacing w:before="2" w:line="276" w:lineRule="auto"/>
        <w:ind w:left="1361" w:right="799"/>
        <w:jc w:val="both"/>
        <w:rPr>
          <w:spacing w:val="-6"/>
        </w:rPr>
      </w:pPr>
    </w:p>
    <w:p w14:paraId="73BA33DD" w14:textId="7D6A7295" w:rsidR="00EE00C6" w:rsidRPr="00DF7937" w:rsidRDefault="00EE00C6" w:rsidP="00DF7937">
      <w:pPr>
        <w:pStyle w:val="BodyText"/>
        <w:tabs>
          <w:tab w:val="left" w:pos="1360"/>
          <w:tab w:val="left" w:pos="3402"/>
          <w:tab w:val="left" w:pos="7896"/>
        </w:tabs>
        <w:spacing w:line="276" w:lineRule="auto"/>
        <w:ind w:left="640"/>
        <w:jc w:val="both"/>
      </w:pPr>
      <w:r w:rsidRPr="00DF7937">
        <w:t xml:space="preserve"> </w:t>
      </w:r>
      <w:r w:rsidRPr="00DF7937">
        <w:rPr>
          <w:spacing w:val="-5"/>
        </w:rPr>
        <w:t>(2)</w:t>
      </w:r>
      <w:r w:rsidRPr="00DF7937">
        <w:tab/>
      </w:r>
      <w:r w:rsidRPr="00DF7937">
        <w:rPr>
          <w:b/>
        </w:rPr>
        <w:t xml:space="preserve">Mrs. </w:t>
      </w:r>
      <w:r w:rsidRPr="00DF7937">
        <w:rPr>
          <w:b/>
          <w:u w:val="thick"/>
        </w:rPr>
        <w:tab/>
      </w:r>
      <w:r w:rsidRPr="00DF7937">
        <w:t xml:space="preserve">(Aadhar no. </w:t>
      </w:r>
      <w:r w:rsidRPr="00DF7937">
        <w:rPr>
          <w:u w:val="single"/>
        </w:rPr>
        <w:tab/>
      </w:r>
      <w:r w:rsidRPr="00DF7937">
        <w:t>)</w:t>
      </w:r>
      <w:r w:rsidRPr="00DF7937">
        <w:rPr>
          <w:spacing w:val="-8"/>
        </w:rPr>
        <w:t xml:space="preserve"> </w:t>
      </w:r>
      <w:r w:rsidRPr="00DF7937">
        <w:t>wife of</w:t>
      </w:r>
      <w:r w:rsidRPr="00DF7937">
        <w:rPr>
          <w:spacing w:val="-6"/>
        </w:rPr>
        <w:t xml:space="preserve"> </w:t>
      </w:r>
      <w:proofErr w:type="spellStart"/>
      <w:r w:rsidRPr="00DF7937">
        <w:rPr>
          <w:spacing w:val="-5"/>
        </w:rPr>
        <w:t>Mr</w:t>
      </w:r>
      <w:proofErr w:type="spellEnd"/>
    </w:p>
    <w:p w14:paraId="4964A8A2" w14:textId="77777777" w:rsidR="00EE00C6" w:rsidRPr="00DF7937" w:rsidRDefault="00EE00C6" w:rsidP="00DF7937">
      <w:pPr>
        <w:pStyle w:val="BodyText"/>
        <w:tabs>
          <w:tab w:val="left" w:pos="3442"/>
          <w:tab w:val="left" w:pos="5069"/>
          <w:tab w:val="left" w:pos="8878"/>
        </w:tabs>
        <w:spacing w:before="2" w:line="276" w:lineRule="auto"/>
        <w:ind w:left="1361" w:right="799"/>
        <w:jc w:val="both"/>
        <w:rPr>
          <w:spacing w:val="-6"/>
        </w:rPr>
      </w:pPr>
      <w:r w:rsidRPr="00DF7937">
        <w:rPr>
          <w:u w:val="single"/>
        </w:rPr>
        <w:tab/>
      </w:r>
      <w:r w:rsidRPr="00DF7937">
        <w:t xml:space="preserve">, resident of </w:t>
      </w:r>
      <w:r w:rsidRPr="00DF7937">
        <w:rPr>
          <w:u w:val="single"/>
        </w:rPr>
        <w:tab/>
      </w:r>
      <w:r w:rsidRPr="00DF7937">
        <w:rPr>
          <w:u w:val="single"/>
        </w:rPr>
        <w:tab/>
      </w:r>
      <w:r w:rsidRPr="00DF7937">
        <w:rPr>
          <w:spacing w:val="-10"/>
        </w:rPr>
        <w:t xml:space="preserve">, </w:t>
      </w:r>
      <w:r w:rsidRPr="00DF7937">
        <w:t xml:space="preserve">(PAN </w:t>
      </w:r>
      <w:r w:rsidRPr="00DF7937">
        <w:rPr>
          <w:u w:val="single"/>
        </w:rPr>
        <w:tab/>
      </w:r>
      <w:r w:rsidRPr="00DF7937">
        <w:rPr>
          <w:u w:val="single"/>
        </w:rPr>
        <w:tab/>
      </w:r>
      <w:proofErr w:type="gramStart"/>
      <w:r w:rsidRPr="00DF7937">
        <w:rPr>
          <w:spacing w:val="-6"/>
        </w:rPr>
        <w:t>);</w:t>
      </w:r>
      <w:proofErr w:type="gramEnd"/>
    </w:p>
    <w:p w14:paraId="244362DA" w14:textId="278350A9" w:rsidR="00153887" w:rsidRPr="00DF7937" w:rsidRDefault="00153887" w:rsidP="00DF7937">
      <w:pPr>
        <w:pStyle w:val="BodyText"/>
        <w:tabs>
          <w:tab w:val="left" w:pos="3442"/>
          <w:tab w:val="left" w:pos="5069"/>
          <w:tab w:val="left" w:pos="8878"/>
        </w:tabs>
        <w:spacing w:before="2" w:line="276" w:lineRule="auto"/>
        <w:ind w:right="799"/>
        <w:jc w:val="both"/>
      </w:pPr>
    </w:p>
    <w:p w14:paraId="59B89A74" w14:textId="6B60F2EF" w:rsidR="006E6662" w:rsidRPr="00DF7937" w:rsidRDefault="009900B3" w:rsidP="00DF7937">
      <w:pPr>
        <w:pStyle w:val="BodyText"/>
        <w:spacing w:before="1" w:line="276" w:lineRule="auto"/>
        <w:ind w:left="280"/>
        <w:jc w:val="both"/>
      </w:pPr>
      <w:r w:rsidRPr="00DF7937">
        <w:t>hereinafter referred to as the “</w:t>
      </w:r>
      <w:r w:rsidRPr="00DF7937">
        <w:rPr>
          <w:b/>
          <w:bCs/>
        </w:rPr>
        <w:t>Buyer</w:t>
      </w:r>
      <w:r w:rsidR="00153887" w:rsidRPr="00DF7937">
        <w:t>s</w:t>
      </w:r>
      <w:r w:rsidRPr="00DF7937">
        <w:t>”.</w:t>
      </w:r>
    </w:p>
    <w:p w14:paraId="1A0A32B4" w14:textId="77777777" w:rsidR="006E6662" w:rsidRPr="00DF7937" w:rsidRDefault="006E6662" w:rsidP="00DF7937">
      <w:pPr>
        <w:pStyle w:val="BodyText"/>
        <w:spacing w:line="276" w:lineRule="auto"/>
        <w:jc w:val="both"/>
        <w:rPr>
          <w:sz w:val="36"/>
        </w:rPr>
      </w:pPr>
    </w:p>
    <w:p w14:paraId="27BACE32" w14:textId="77777777" w:rsidR="00153887" w:rsidRPr="00DF7937" w:rsidRDefault="00153887" w:rsidP="00DF7937">
      <w:pPr>
        <w:pStyle w:val="BodyText"/>
        <w:spacing w:line="276" w:lineRule="auto"/>
        <w:jc w:val="both"/>
        <w:rPr>
          <w:sz w:val="36"/>
        </w:rPr>
      </w:pPr>
    </w:p>
    <w:p w14:paraId="245E0510" w14:textId="77777777" w:rsidR="006E6662" w:rsidRPr="00DF7937" w:rsidRDefault="009900B3" w:rsidP="00DF7937">
      <w:pPr>
        <w:spacing w:before="1" w:line="276" w:lineRule="auto"/>
        <w:jc w:val="both"/>
        <w:rPr>
          <w:b/>
          <w:sz w:val="32"/>
        </w:rPr>
      </w:pPr>
      <w:r w:rsidRPr="00DF7937">
        <w:rPr>
          <w:b/>
          <w:w w:val="85"/>
          <w:sz w:val="32"/>
        </w:rPr>
        <w:t xml:space="preserve">The sellers and the buyers sign this agreement in sound mental and </w:t>
      </w:r>
      <w:r w:rsidRPr="00DF7937">
        <w:rPr>
          <w:b/>
          <w:w w:val="90"/>
          <w:sz w:val="32"/>
        </w:rPr>
        <w:t>physical</w:t>
      </w:r>
      <w:r w:rsidRPr="00DF7937">
        <w:rPr>
          <w:b/>
          <w:spacing w:val="-10"/>
          <w:w w:val="90"/>
          <w:sz w:val="32"/>
        </w:rPr>
        <w:t xml:space="preserve"> </w:t>
      </w:r>
      <w:r w:rsidRPr="00DF7937">
        <w:rPr>
          <w:b/>
          <w:w w:val="90"/>
          <w:sz w:val="32"/>
        </w:rPr>
        <w:t>health,</w:t>
      </w:r>
      <w:r w:rsidRPr="00DF7937">
        <w:rPr>
          <w:b/>
          <w:spacing w:val="-9"/>
          <w:w w:val="90"/>
          <w:sz w:val="32"/>
        </w:rPr>
        <w:t xml:space="preserve"> </w:t>
      </w:r>
      <w:r w:rsidRPr="00DF7937">
        <w:rPr>
          <w:b/>
          <w:w w:val="90"/>
          <w:sz w:val="32"/>
        </w:rPr>
        <w:t>under</w:t>
      </w:r>
      <w:r w:rsidRPr="00DF7937">
        <w:rPr>
          <w:b/>
          <w:spacing w:val="-6"/>
          <w:w w:val="90"/>
          <w:sz w:val="32"/>
        </w:rPr>
        <w:t xml:space="preserve"> </w:t>
      </w:r>
      <w:r w:rsidRPr="00DF7937">
        <w:rPr>
          <w:b/>
          <w:w w:val="90"/>
          <w:sz w:val="32"/>
        </w:rPr>
        <w:t>free</w:t>
      </w:r>
      <w:r w:rsidRPr="00DF7937">
        <w:rPr>
          <w:b/>
          <w:spacing w:val="-12"/>
          <w:w w:val="90"/>
          <w:sz w:val="32"/>
        </w:rPr>
        <w:t xml:space="preserve"> </w:t>
      </w:r>
      <w:r w:rsidRPr="00DF7937">
        <w:rPr>
          <w:b/>
          <w:w w:val="90"/>
          <w:sz w:val="32"/>
        </w:rPr>
        <w:t>will</w:t>
      </w:r>
      <w:r w:rsidRPr="00DF7937">
        <w:rPr>
          <w:b/>
          <w:spacing w:val="-10"/>
          <w:w w:val="90"/>
          <w:sz w:val="32"/>
        </w:rPr>
        <w:t xml:space="preserve"> </w:t>
      </w:r>
      <w:r w:rsidRPr="00DF7937">
        <w:rPr>
          <w:b/>
          <w:w w:val="90"/>
          <w:sz w:val="32"/>
        </w:rPr>
        <w:t>and</w:t>
      </w:r>
      <w:r w:rsidRPr="00DF7937">
        <w:rPr>
          <w:b/>
          <w:spacing w:val="-7"/>
          <w:w w:val="90"/>
          <w:sz w:val="32"/>
        </w:rPr>
        <w:t xml:space="preserve"> </w:t>
      </w:r>
      <w:r w:rsidRPr="00DF7937">
        <w:rPr>
          <w:b/>
          <w:w w:val="90"/>
          <w:sz w:val="32"/>
        </w:rPr>
        <w:t>under</w:t>
      </w:r>
      <w:r w:rsidRPr="00DF7937">
        <w:rPr>
          <w:b/>
          <w:spacing w:val="-13"/>
          <w:w w:val="90"/>
          <w:sz w:val="32"/>
        </w:rPr>
        <w:t xml:space="preserve"> </w:t>
      </w:r>
      <w:r w:rsidRPr="00DF7937">
        <w:rPr>
          <w:b/>
          <w:w w:val="90"/>
          <w:sz w:val="32"/>
        </w:rPr>
        <w:t>no</w:t>
      </w:r>
      <w:r w:rsidRPr="00DF7937">
        <w:rPr>
          <w:b/>
          <w:spacing w:val="-7"/>
          <w:w w:val="90"/>
          <w:sz w:val="32"/>
        </w:rPr>
        <w:t xml:space="preserve"> </w:t>
      </w:r>
      <w:r w:rsidRPr="00DF7937">
        <w:rPr>
          <w:b/>
          <w:w w:val="90"/>
          <w:sz w:val="32"/>
        </w:rPr>
        <w:t>duress</w:t>
      </w:r>
      <w:r w:rsidRPr="00DF7937">
        <w:rPr>
          <w:b/>
          <w:spacing w:val="-6"/>
          <w:w w:val="90"/>
          <w:sz w:val="32"/>
        </w:rPr>
        <w:t xml:space="preserve"> </w:t>
      </w:r>
      <w:r w:rsidRPr="00DF7937">
        <w:rPr>
          <w:b/>
          <w:w w:val="90"/>
          <w:sz w:val="32"/>
        </w:rPr>
        <w:t>or</w:t>
      </w:r>
      <w:r w:rsidRPr="00DF7937">
        <w:rPr>
          <w:b/>
          <w:spacing w:val="-7"/>
          <w:w w:val="90"/>
          <w:sz w:val="32"/>
        </w:rPr>
        <w:t xml:space="preserve"> </w:t>
      </w:r>
      <w:r w:rsidRPr="00DF7937">
        <w:rPr>
          <w:b/>
          <w:w w:val="90"/>
          <w:sz w:val="32"/>
        </w:rPr>
        <w:t>threat.</w:t>
      </w:r>
    </w:p>
    <w:p w14:paraId="159D4A9E" w14:textId="6C4E2467" w:rsidR="003005BF" w:rsidRPr="00DF7937" w:rsidRDefault="003005BF" w:rsidP="00DF7937">
      <w:pPr>
        <w:spacing w:line="276" w:lineRule="auto"/>
        <w:rPr>
          <w:b/>
          <w:sz w:val="32"/>
          <w:szCs w:val="32"/>
        </w:rPr>
      </w:pPr>
    </w:p>
    <w:p w14:paraId="2DAFBF7D" w14:textId="796FF60A" w:rsidR="006E6662" w:rsidRPr="00DF7937" w:rsidRDefault="009900B3" w:rsidP="00DF7937">
      <w:pPr>
        <w:pStyle w:val="Heading1"/>
        <w:numPr>
          <w:ilvl w:val="0"/>
          <w:numId w:val="6"/>
        </w:numPr>
        <w:tabs>
          <w:tab w:val="left" w:pos="500"/>
        </w:tabs>
        <w:spacing w:before="216" w:line="276" w:lineRule="auto"/>
        <w:ind w:left="500" w:hanging="220"/>
        <w:jc w:val="both"/>
        <w:rPr>
          <w:color w:val="365F91"/>
          <w:spacing w:val="-2"/>
          <w:u w:val="thick" w:color="365F91"/>
        </w:rPr>
      </w:pPr>
      <w:r w:rsidRPr="00DF7937">
        <w:rPr>
          <w:color w:val="365F91"/>
          <w:spacing w:val="-2"/>
          <w:u w:val="thick" w:color="365F91"/>
        </w:rPr>
        <w:lastRenderedPageBreak/>
        <w:t xml:space="preserve">Terms and </w:t>
      </w:r>
      <w:r w:rsidR="000441FE" w:rsidRPr="00DF7937">
        <w:rPr>
          <w:color w:val="365F91"/>
          <w:spacing w:val="-2"/>
          <w:u w:val="thick" w:color="365F91"/>
        </w:rPr>
        <w:t>T</w:t>
      </w:r>
      <w:r w:rsidRPr="00DF7937">
        <w:rPr>
          <w:color w:val="365F91"/>
          <w:spacing w:val="-2"/>
          <w:u w:val="thick" w:color="365F91"/>
        </w:rPr>
        <w:t>erminology</w:t>
      </w:r>
    </w:p>
    <w:p w14:paraId="4A51F627" w14:textId="77777777" w:rsidR="006E6662" w:rsidRPr="00DF7937" w:rsidRDefault="006E6662" w:rsidP="00DF7937">
      <w:pPr>
        <w:pStyle w:val="BodyText"/>
        <w:spacing w:before="8" w:line="276" w:lineRule="auto"/>
        <w:jc w:val="both"/>
        <w:rPr>
          <w:b/>
          <w:sz w:val="23"/>
        </w:rPr>
      </w:pPr>
    </w:p>
    <w:p w14:paraId="455D048B" w14:textId="77777777" w:rsidR="006E6662" w:rsidRPr="00DF7937" w:rsidRDefault="009900B3" w:rsidP="00DF7937">
      <w:pPr>
        <w:pStyle w:val="ListParagraph"/>
        <w:numPr>
          <w:ilvl w:val="1"/>
          <w:numId w:val="7"/>
        </w:numPr>
        <w:tabs>
          <w:tab w:val="left" w:pos="762"/>
        </w:tabs>
        <w:spacing w:before="88" w:line="276" w:lineRule="auto"/>
        <w:ind w:right="524" w:firstLine="0"/>
        <w:jc w:val="both"/>
        <w:rPr>
          <w:sz w:val="32"/>
        </w:rPr>
      </w:pPr>
      <w:r w:rsidRPr="00DF7937">
        <w:rPr>
          <w:sz w:val="32"/>
        </w:rPr>
        <w:t>“</w:t>
      </w:r>
      <w:r w:rsidRPr="00DF7937">
        <w:rPr>
          <w:b/>
          <w:sz w:val="32"/>
        </w:rPr>
        <w:t>Sellers</w:t>
      </w:r>
      <w:r w:rsidRPr="00DF7937">
        <w:rPr>
          <w:sz w:val="32"/>
        </w:rPr>
        <w:t>”</w:t>
      </w:r>
      <w:r w:rsidRPr="00DF7937">
        <w:rPr>
          <w:spacing w:val="-6"/>
          <w:sz w:val="32"/>
        </w:rPr>
        <w:t xml:space="preserve"> </w:t>
      </w:r>
      <w:r w:rsidRPr="00DF7937">
        <w:rPr>
          <w:sz w:val="32"/>
        </w:rPr>
        <w:t>in addition</w:t>
      </w:r>
      <w:r w:rsidRPr="00DF7937">
        <w:rPr>
          <w:spacing w:val="-4"/>
          <w:sz w:val="32"/>
        </w:rPr>
        <w:t xml:space="preserve"> </w:t>
      </w:r>
      <w:r w:rsidRPr="00DF7937">
        <w:rPr>
          <w:sz w:val="32"/>
        </w:rPr>
        <w:t>to</w:t>
      </w:r>
      <w:r w:rsidRPr="00DF7937">
        <w:rPr>
          <w:spacing w:val="-9"/>
          <w:sz w:val="32"/>
        </w:rPr>
        <w:t xml:space="preserve"> </w:t>
      </w:r>
      <w:r w:rsidRPr="00DF7937">
        <w:rPr>
          <w:sz w:val="32"/>
        </w:rPr>
        <w:t>the</w:t>
      </w:r>
      <w:r w:rsidRPr="00DF7937">
        <w:rPr>
          <w:spacing w:val="-6"/>
          <w:sz w:val="32"/>
        </w:rPr>
        <w:t xml:space="preserve"> </w:t>
      </w:r>
      <w:r w:rsidRPr="00DF7937">
        <w:rPr>
          <w:sz w:val="32"/>
        </w:rPr>
        <w:t>listed</w:t>
      </w:r>
      <w:r w:rsidRPr="00DF7937">
        <w:rPr>
          <w:spacing w:val="-5"/>
          <w:sz w:val="32"/>
        </w:rPr>
        <w:t xml:space="preserve"> </w:t>
      </w:r>
      <w:r w:rsidRPr="00DF7937">
        <w:rPr>
          <w:sz w:val="32"/>
        </w:rPr>
        <w:t>parties,</w:t>
      </w:r>
      <w:r w:rsidRPr="00DF7937">
        <w:rPr>
          <w:spacing w:val="-1"/>
          <w:sz w:val="32"/>
        </w:rPr>
        <w:t xml:space="preserve"> </w:t>
      </w:r>
      <w:r w:rsidRPr="00DF7937">
        <w:rPr>
          <w:sz w:val="32"/>
        </w:rPr>
        <w:t>shall</w:t>
      </w:r>
      <w:r w:rsidRPr="00DF7937">
        <w:rPr>
          <w:spacing w:val="-5"/>
          <w:sz w:val="32"/>
        </w:rPr>
        <w:t xml:space="preserve"> </w:t>
      </w:r>
      <w:r w:rsidRPr="00DF7937">
        <w:rPr>
          <w:sz w:val="32"/>
        </w:rPr>
        <w:t>be</w:t>
      </w:r>
      <w:r w:rsidRPr="00DF7937">
        <w:rPr>
          <w:spacing w:val="-10"/>
          <w:sz w:val="32"/>
        </w:rPr>
        <w:t xml:space="preserve"> </w:t>
      </w:r>
      <w:r w:rsidRPr="00DF7937">
        <w:rPr>
          <w:sz w:val="32"/>
        </w:rPr>
        <w:t>deemed to</w:t>
      </w:r>
      <w:r w:rsidRPr="00DF7937">
        <w:rPr>
          <w:spacing w:val="-4"/>
          <w:sz w:val="32"/>
        </w:rPr>
        <w:t xml:space="preserve"> </w:t>
      </w:r>
      <w:r w:rsidRPr="00DF7937">
        <w:rPr>
          <w:sz w:val="32"/>
        </w:rPr>
        <w:t>mean and include his/her heirs, executors, administrators, successors-in- interest and permitted assignees.</w:t>
      </w:r>
    </w:p>
    <w:p w14:paraId="630F4278" w14:textId="77777777" w:rsidR="000441FE" w:rsidRPr="00DF7937" w:rsidRDefault="000441FE" w:rsidP="00DF7937">
      <w:pPr>
        <w:tabs>
          <w:tab w:val="left" w:pos="762"/>
        </w:tabs>
        <w:spacing w:before="88" w:line="276" w:lineRule="auto"/>
        <w:ind w:right="524"/>
        <w:jc w:val="both"/>
        <w:rPr>
          <w:sz w:val="32"/>
        </w:rPr>
      </w:pPr>
    </w:p>
    <w:p w14:paraId="14204F2D" w14:textId="67FE1966" w:rsidR="006E6662" w:rsidRPr="00DF7937" w:rsidRDefault="009900B3" w:rsidP="00DF7937">
      <w:pPr>
        <w:pStyle w:val="ListParagraph"/>
        <w:numPr>
          <w:ilvl w:val="1"/>
          <w:numId w:val="7"/>
        </w:numPr>
        <w:tabs>
          <w:tab w:val="left" w:pos="762"/>
        </w:tabs>
        <w:spacing w:before="149" w:line="276" w:lineRule="auto"/>
        <w:ind w:right="254" w:firstLine="0"/>
        <w:jc w:val="both"/>
        <w:rPr>
          <w:sz w:val="32"/>
        </w:rPr>
      </w:pPr>
      <w:r w:rsidRPr="00DF7937">
        <w:rPr>
          <w:sz w:val="32"/>
        </w:rPr>
        <w:t>“</w:t>
      </w:r>
      <w:r w:rsidR="00EE00C6" w:rsidRPr="00DF7937">
        <w:rPr>
          <w:b/>
          <w:sz w:val="32"/>
        </w:rPr>
        <w:t>Buyers</w:t>
      </w:r>
      <w:r w:rsidRPr="00DF7937">
        <w:rPr>
          <w:sz w:val="32"/>
        </w:rPr>
        <w:t>”</w:t>
      </w:r>
      <w:r w:rsidRPr="00DF7937">
        <w:rPr>
          <w:spacing w:val="-5"/>
          <w:sz w:val="32"/>
        </w:rPr>
        <w:t xml:space="preserve"> </w:t>
      </w:r>
      <w:r w:rsidRPr="00DF7937">
        <w:rPr>
          <w:sz w:val="32"/>
        </w:rPr>
        <w:t>in</w:t>
      </w:r>
      <w:r w:rsidRPr="00DF7937">
        <w:rPr>
          <w:spacing w:val="-5"/>
          <w:sz w:val="32"/>
        </w:rPr>
        <w:t xml:space="preserve"> </w:t>
      </w:r>
      <w:r w:rsidRPr="00DF7937">
        <w:rPr>
          <w:sz w:val="32"/>
        </w:rPr>
        <w:t>addition</w:t>
      </w:r>
      <w:r w:rsidRPr="00DF7937">
        <w:rPr>
          <w:spacing w:val="-5"/>
          <w:sz w:val="32"/>
        </w:rPr>
        <w:t xml:space="preserve"> </w:t>
      </w:r>
      <w:r w:rsidRPr="00DF7937">
        <w:rPr>
          <w:sz w:val="32"/>
        </w:rPr>
        <w:t>to</w:t>
      </w:r>
      <w:r w:rsidRPr="00DF7937">
        <w:rPr>
          <w:spacing w:val="-4"/>
          <w:sz w:val="32"/>
        </w:rPr>
        <w:t xml:space="preserve"> </w:t>
      </w:r>
      <w:r w:rsidRPr="00DF7937">
        <w:rPr>
          <w:sz w:val="32"/>
        </w:rPr>
        <w:t>the</w:t>
      </w:r>
      <w:r w:rsidRPr="00DF7937">
        <w:rPr>
          <w:spacing w:val="-5"/>
          <w:sz w:val="32"/>
        </w:rPr>
        <w:t xml:space="preserve"> </w:t>
      </w:r>
      <w:r w:rsidRPr="00DF7937">
        <w:rPr>
          <w:sz w:val="32"/>
        </w:rPr>
        <w:t>listed</w:t>
      </w:r>
      <w:r w:rsidRPr="00DF7937">
        <w:rPr>
          <w:spacing w:val="-5"/>
          <w:sz w:val="32"/>
        </w:rPr>
        <w:t xml:space="preserve"> </w:t>
      </w:r>
      <w:r w:rsidRPr="00DF7937">
        <w:rPr>
          <w:sz w:val="32"/>
        </w:rPr>
        <w:t>parties,</w:t>
      </w:r>
      <w:r w:rsidRPr="00DF7937">
        <w:rPr>
          <w:spacing w:val="-1"/>
          <w:sz w:val="32"/>
        </w:rPr>
        <w:t xml:space="preserve"> </w:t>
      </w:r>
      <w:r w:rsidRPr="00DF7937">
        <w:rPr>
          <w:sz w:val="32"/>
        </w:rPr>
        <w:t>shall</w:t>
      </w:r>
      <w:r w:rsidRPr="00DF7937">
        <w:rPr>
          <w:spacing w:val="-5"/>
          <w:sz w:val="32"/>
        </w:rPr>
        <w:t xml:space="preserve"> </w:t>
      </w:r>
      <w:r w:rsidRPr="00DF7937">
        <w:rPr>
          <w:sz w:val="32"/>
        </w:rPr>
        <w:t>be</w:t>
      </w:r>
      <w:r w:rsidRPr="00DF7937">
        <w:rPr>
          <w:spacing w:val="-9"/>
          <w:sz w:val="32"/>
        </w:rPr>
        <w:t xml:space="preserve"> </w:t>
      </w:r>
      <w:r w:rsidRPr="00DF7937">
        <w:rPr>
          <w:sz w:val="32"/>
        </w:rPr>
        <w:t>deemed to</w:t>
      </w:r>
      <w:r w:rsidRPr="00DF7937">
        <w:rPr>
          <w:spacing w:val="-4"/>
          <w:sz w:val="32"/>
        </w:rPr>
        <w:t xml:space="preserve"> </w:t>
      </w:r>
      <w:r w:rsidRPr="00DF7937">
        <w:rPr>
          <w:sz w:val="32"/>
        </w:rPr>
        <w:t>mean and include his/her heirs, executors, administrators, successors-in- interest and permitted assignees.</w:t>
      </w:r>
    </w:p>
    <w:p w14:paraId="059DE3E9" w14:textId="77777777" w:rsidR="00425BB9" w:rsidRPr="00DF7937" w:rsidRDefault="00425BB9" w:rsidP="00DF7937">
      <w:pPr>
        <w:tabs>
          <w:tab w:val="left" w:pos="762"/>
        </w:tabs>
        <w:spacing w:before="149" w:line="276" w:lineRule="auto"/>
        <w:ind w:right="254"/>
        <w:jc w:val="both"/>
        <w:rPr>
          <w:sz w:val="32"/>
        </w:rPr>
      </w:pPr>
    </w:p>
    <w:p w14:paraId="4E3B87CF" w14:textId="77777777" w:rsidR="003005BF" w:rsidRPr="00DF7937" w:rsidRDefault="003005BF" w:rsidP="00DF7937">
      <w:pPr>
        <w:pStyle w:val="ListParagraph"/>
        <w:numPr>
          <w:ilvl w:val="1"/>
          <w:numId w:val="7"/>
        </w:numPr>
        <w:tabs>
          <w:tab w:val="left" w:pos="762"/>
        </w:tabs>
        <w:spacing w:before="155" w:line="276" w:lineRule="auto"/>
        <w:ind w:right="1395" w:firstLine="0"/>
        <w:jc w:val="both"/>
        <w:rPr>
          <w:sz w:val="32"/>
        </w:rPr>
      </w:pPr>
      <w:r w:rsidRPr="00DF7937">
        <w:rPr>
          <w:sz w:val="32"/>
        </w:rPr>
        <w:t>“Parties” shall mean the Sellers and the Buyer(s) collectively, and includes</w:t>
      </w:r>
      <w:r w:rsidRPr="00DF7937">
        <w:rPr>
          <w:spacing w:val="-10"/>
          <w:sz w:val="32"/>
        </w:rPr>
        <w:t xml:space="preserve"> </w:t>
      </w:r>
      <w:r w:rsidRPr="00DF7937">
        <w:rPr>
          <w:sz w:val="32"/>
        </w:rPr>
        <w:t>their</w:t>
      </w:r>
      <w:r w:rsidRPr="00DF7937">
        <w:rPr>
          <w:spacing w:val="-10"/>
          <w:sz w:val="32"/>
        </w:rPr>
        <w:t xml:space="preserve"> </w:t>
      </w:r>
      <w:r w:rsidRPr="00DF7937">
        <w:rPr>
          <w:sz w:val="32"/>
        </w:rPr>
        <w:t>heirs,</w:t>
      </w:r>
      <w:r w:rsidRPr="00DF7937">
        <w:rPr>
          <w:spacing w:val="-4"/>
          <w:sz w:val="32"/>
        </w:rPr>
        <w:t xml:space="preserve"> </w:t>
      </w:r>
      <w:r w:rsidRPr="00DF7937">
        <w:rPr>
          <w:sz w:val="32"/>
        </w:rPr>
        <w:t>executors,</w:t>
      </w:r>
      <w:r w:rsidRPr="00DF7937">
        <w:rPr>
          <w:spacing w:val="-4"/>
          <w:sz w:val="32"/>
        </w:rPr>
        <w:t xml:space="preserve"> </w:t>
      </w:r>
      <w:r w:rsidRPr="00DF7937">
        <w:rPr>
          <w:sz w:val="32"/>
        </w:rPr>
        <w:t>administrators,</w:t>
      </w:r>
      <w:r w:rsidRPr="00DF7937">
        <w:rPr>
          <w:spacing w:val="-9"/>
          <w:sz w:val="32"/>
        </w:rPr>
        <w:t xml:space="preserve"> </w:t>
      </w:r>
      <w:r w:rsidRPr="00DF7937">
        <w:rPr>
          <w:sz w:val="32"/>
        </w:rPr>
        <w:t>successors-in-interest</w:t>
      </w:r>
      <w:r w:rsidRPr="00DF7937">
        <w:rPr>
          <w:spacing w:val="-4"/>
          <w:sz w:val="32"/>
        </w:rPr>
        <w:t xml:space="preserve"> </w:t>
      </w:r>
      <w:r w:rsidRPr="00DF7937">
        <w:rPr>
          <w:sz w:val="32"/>
        </w:rPr>
        <w:t>and permitted assignees.</w:t>
      </w:r>
    </w:p>
    <w:p w14:paraId="10E1E755" w14:textId="77777777" w:rsidR="000441FE" w:rsidRPr="00DF7937" w:rsidRDefault="000441FE" w:rsidP="00DF7937">
      <w:pPr>
        <w:tabs>
          <w:tab w:val="left" w:pos="762"/>
        </w:tabs>
        <w:spacing w:before="77" w:line="276" w:lineRule="auto"/>
        <w:ind w:right="209"/>
        <w:jc w:val="both"/>
        <w:rPr>
          <w:sz w:val="32"/>
        </w:rPr>
      </w:pPr>
    </w:p>
    <w:p w14:paraId="0218D57E" w14:textId="71BA2F6D" w:rsidR="000441FE" w:rsidRPr="00DF7937" w:rsidRDefault="003005BF" w:rsidP="00DF7937">
      <w:pPr>
        <w:pStyle w:val="ListParagraph"/>
        <w:numPr>
          <w:ilvl w:val="1"/>
          <w:numId w:val="7"/>
        </w:numPr>
        <w:tabs>
          <w:tab w:val="left" w:pos="762"/>
        </w:tabs>
        <w:spacing w:before="155" w:line="276" w:lineRule="auto"/>
        <w:ind w:right="1395" w:firstLine="0"/>
        <w:jc w:val="both"/>
        <w:rPr>
          <w:sz w:val="32"/>
        </w:rPr>
      </w:pPr>
      <w:r w:rsidRPr="00DF7937">
        <w:rPr>
          <w:sz w:val="32"/>
        </w:rPr>
        <w:t>“</w:t>
      </w:r>
      <w:r w:rsidRPr="00DF7937">
        <w:rPr>
          <w:b/>
          <w:sz w:val="32"/>
        </w:rPr>
        <w:t>Agreement</w:t>
      </w:r>
      <w:r w:rsidRPr="00DF7937">
        <w:rPr>
          <w:sz w:val="32"/>
        </w:rPr>
        <w:t>”</w:t>
      </w:r>
      <w:r w:rsidRPr="00DF7937">
        <w:rPr>
          <w:spacing w:val="-4"/>
          <w:sz w:val="32"/>
        </w:rPr>
        <w:t xml:space="preserve"> </w:t>
      </w:r>
      <w:r w:rsidRPr="00DF7937">
        <w:rPr>
          <w:sz w:val="32"/>
        </w:rPr>
        <w:t>shall</w:t>
      </w:r>
      <w:r w:rsidRPr="00DF7937">
        <w:rPr>
          <w:spacing w:val="-8"/>
          <w:sz w:val="32"/>
        </w:rPr>
        <w:t xml:space="preserve"> </w:t>
      </w:r>
      <w:r w:rsidRPr="00DF7937">
        <w:rPr>
          <w:sz w:val="32"/>
        </w:rPr>
        <w:t>mean</w:t>
      </w:r>
      <w:r w:rsidRPr="00DF7937">
        <w:rPr>
          <w:spacing w:val="-3"/>
          <w:sz w:val="32"/>
        </w:rPr>
        <w:t xml:space="preserve"> </w:t>
      </w:r>
      <w:r w:rsidRPr="00DF7937">
        <w:rPr>
          <w:sz w:val="32"/>
        </w:rPr>
        <w:t>this</w:t>
      </w:r>
      <w:r w:rsidRPr="00DF7937">
        <w:rPr>
          <w:spacing w:val="-6"/>
          <w:sz w:val="32"/>
        </w:rPr>
        <w:t xml:space="preserve"> </w:t>
      </w:r>
      <w:r w:rsidRPr="00DF7937">
        <w:rPr>
          <w:sz w:val="32"/>
        </w:rPr>
        <w:t>entire</w:t>
      </w:r>
      <w:r w:rsidRPr="00DF7937">
        <w:rPr>
          <w:spacing w:val="-9"/>
          <w:sz w:val="32"/>
        </w:rPr>
        <w:t xml:space="preserve"> </w:t>
      </w:r>
      <w:r w:rsidRPr="00DF7937">
        <w:rPr>
          <w:sz w:val="32"/>
        </w:rPr>
        <w:t>agreement,</w:t>
      </w:r>
      <w:r w:rsidRPr="00DF7937">
        <w:rPr>
          <w:spacing w:val="-4"/>
          <w:sz w:val="32"/>
        </w:rPr>
        <w:t xml:space="preserve"> </w:t>
      </w:r>
      <w:r w:rsidRPr="00DF7937">
        <w:rPr>
          <w:sz w:val="32"/>
        </w:rPr>
        <w:t>wholly</w:t>
      </w:r>
      <w:r w:rsidRPr="00DF7937">
        <w:rPr>
          <w:spacing w:val="-12"/>
          <w:sz w:val="32"/>
        </w:rPr>
        <w:t xml:space="preserve"> </w:t>
      </w:r>
      <w:r w:rsidRPr="00DF7937">
        <w:rPr>
          <w:sz w:val="32"/>
        </w:rPr>
        <w:t>and</w:t>
      </w:r>
      <w:r w:rsidR="00DF7937" w:rsidRPr="00DF7937">
        <w:rPr>
          <w:sz w:val="32"/>
        </w:rPr>
        <w:t xml:space="preserve"> </w:t>
      </w:r>
      <w:r w:rsidRPr="00DF7937">
        <w:rPr>
          <w:spacing w:val="-2"/>
          <w:sz w:val="32"/>
        </w:rPr>
        <w:t>severally.</w:t>
      </w:r>
    </w:p>
    <w:p w14:paraId="0B3AA4C7" w14:textId="77777777" w:rsidR="000441FE" w:rsidRPr="00DF7937" w:rsidRDefault="000441FE" w:rsidP="00DF7937">
      <w:pPr>
        <w:tabs>
          <w:tab w:val="left" w:pos="762"/>
        </w:tabs>
        <w:spacing w:before="77" w:line="276" w:lineRule="auto"/>
        <w:ind w:right="209"/>
        <w:jc w:val="both"/>
        <w:rPr>
          <w:sz w:val="32"/>
        </w:rPr>
      </w:pPr>
    </w:p>
    <w:p w14:paraId="144141AA" w14:textId="77777777" w:rsidR="003005BF" w:rsidRPr="00DF7937" w:rsidRDefault="003005BF" w:rsidP="00DF7937">
      <w:pPr>
        <w:pStyle w:val="ListParagraph"/>
        <w:numPr>
          <w:ilvl w:val="1"/>
          <w:numId w:val="7"/>
        </w:numPr>
        <w:tabs>
          <w:tab w:val="left" w:pos="762"/>
        </w:tabs>
        <w:spacing w:before="153" w:line="276" w:lineRule="auto"/>
        <w:ind w:right="803" w:firstLine="0"/>
        <w:jc w:val="both"/>
        <w:rPr>
          <w:sz w:val="32"/>
        </w:rPr>
      </w:pPr>
      <w:r w:rsidRPr="00DF7937">
        <w:rPr>
          <w:sz w:val="32"/>
        </w:rPr>
        <w:t>“</w:t>
      </w:r>
      <w:r w:rsidRPr="00DF7937">
        <w:rPr>
          <w:b/>
          <w:bCs/>
          <w:sz w:val="32"/>
        </w:rPr>
        <w:t>IDA</w:t>
      </w:r>
      <w:r w:rsidRPr="00DF7937">
        <w:rPr>
          <w:sz w:val="32"/>
        </w:rPr>
        <w:t>”</w:t>
      </w:r>
      <w:r w:rsidRPr="00DF7937">
        <w:rPr>
          <w:spacing w:val="-5"/>
          <w:sz w:val="32"/>
        </w:rPr>
        <w:t xml:space="preserve"> </w:t>
      </w:r>
      <w:r w:rsidRPr="00DF7937">
        <w:rPr>
          <w:sz w:val="32"/>
        </w:rPr>
        <w:t>shall</w:t>
      </w:r>
      <w:r w:rsidRPr="00DF7937">
        <w:rPr>
          <w:spacing w:val="-8"/>
          <w:sz w:val="32"/>
        </w:rPr>
        <w:t xml:space="preserve"> </w:t>
      </w:r>
      <w:r w:rsidRPr="00DF7937">
        <w:rPr>
          <w:sz w:val="32"/>
        </w:rPr>
        <w:t>mean</w:t>
      </w:r>
      <w:r w:rsidRPr="00DF7937">
        <w:rPr>
          <w:spacing w:val="-4"/>
          <w:sz w:val="32"/>
        </w:rPr>
        <w:t xml:space="preserve"> </w:t>
      </w:r>
      <w:r w:rsidRPr="00DF7937">
        <w:rPr>
          <w:sz w:val="32"/>
        </w:rPr>
        <w:t>Indore</w:t>
      </w:r>
      <w:r w:rsidRPr="00DF7937">
        <w:rPr>
          <w:spacing w:val="-9"/>
          <w:sz w:val="32"/>
        </w:rPr>
        <w:t xml:space="preserve"> </w:t>
      </w:r>
      <w:r w:rsidRPr="00DF7937">
        <w:rPr>
          <w:sz w:val="32"/>
        </w:rPr>
        <w:t>Development</w:t>
      </w:r>
      <w:r w:rsidRPr="00DF7937">
        <w:rPr>
          <w:spacing w:val="-4"/>
          <w:sz w:val="32"/>
        </w:rPr>
        <w:t xml:space="preserve"> </w:t>
      </w:r>
      <w:r w:rsidRPr="00DF7937">
        <w:rPr>
          <w:sz w:val="32"/>
        </w:rPr>
        <w:t>Authority</w:t>
      </w:r>
      <w:r w:rsidRPr="00DF7937">
        <w:rPr>
          <w:spacing w:val="-12"/>
          <w:sz w:val="32"/>
        </w:rPr>
        <w:t xml:space="preserve"> </w:t>
      </w:r>
      <w:r w:rsidRPr="00DF7937">
        <w:rPr>
          <w:sz w:val="32"/>
        </w:rPr>
        <w:t>(Indore</w:t>
      </w:r>
      <w:r w:rsidRPr="00DF7937">
        <w:rPr>
          <w:spacing w:val="-9"/>
          <w:sz w:val="32"/>
        </w:rPr>
        <w:t xml:space="preserve"> </w:t>
      </w:r>
      <w:r w:rsidRPr="00DF7937">
        <w:rPr>
          <w:sz w:val="32"/>
        </w:rPr>
        <w:t xml:space="preserve">Vikas </w:t>
      </w:r>
      <w:commentRangeStart w:id="1"/>
      <w:proofErr w:type="spellStart"/>
      <w:r w:rsidRPr="00DF7937">
        <w:rPr>
          <w:spacing w:val="-2"/>
          <w:sz w:val="32"/>
        </w:rPr>
        <w:t>Pradhikaran</w:t>
      </w:r>
      <w:commentRangeEnd w:id="1"/>
      <w:proofErr w:type="spellEnd"/>
      <w:r w:rsidR="006E7D92">
        <w:rPr>
          <w:rStyle w:val="CommentReference"/>
        </w:rPr>
        <w:commentReference w:id="1"/>
      </w:r>
    </w:p>
    <w:p w14:paraId="4E633F49" w14:textId="77777777" w:rsidR="003005BF" w:rsidRPr="00DF7937" w:rsidRDefault="003005BF" w:rsidP="00DF7937">
      <w:pPr>
        <w:spacing w:line="276" w:lineRule="auto"/>
        <w:jc w:val="both"/>
        <w:rPr>
          <w:sz w:val="32"/>
        </w:rPr>
      </w:pPr>
    </w:p>
    <w:p w14:paraId="6C0C2EFE" w14:textId="77777777" w:rsidR="003005BF" w:rsidRPr="00DF7937" w:rsidRDefault="003005BF" w:rsidP="00DF7937">
      <w:pPr>
        <w:spacing w:line="276" w:lineRule="auto"/>
        <w:jc w:val="both"/>
      </w:pPr>
    </w:p>
    <w:p w14:paraId="2A73BE4F" w14:textId="77777777" w:rsidR="003005BF" w:rsidRPr="00DF7937" w:rsidRDefault="003005BF" w:rsidP="00DF7937">
      <w:pPr>
        <w:pStyle w:val="Heading1"/>
        <w:numPr>
          <w:ilvl w:val="0"/>
          <w:numId w:val="6"/>
        </w:numPr>
        <w:tabs>
          <w:tab w:val="left" w:pos="500"/>
        </w:tabs>
        <w:spacing w:before="216" w:line="276" w:lineRule="auto"/>
        <w:ind w:left="500" w:hanging="220"/>
        <w:jc w:val="both"/>
        <w:rPr>
          <w:color w:val="365F91"/>
          <w:spacing w:val="-2"/>
          <w:u w:val="thick" w:color="365F91"/>
        </w:rPr>
      </w:pPr>
      <w:r w:rsidRPr="00DF7937">
        <w:rPr>
          <w:color w:val="365F91"/>
          <w:spacing w:val="-2"/>
          <w:u w:val="thick" w:color="365F91"/>
        </w:rPr>
        <w:t xml:space="preserve"> The Property</w:t>
      </w:r>
    </w:p>
    <w:p w14:paraId="3558B63D" w14:textId="77777777" w:rsidR="003005BF" w:rsidRPr="00DF7937" w:rsidRDefault="003005BF" w:rsidP="00DF7937">
      <w:pPr>
        <w:pStyle w:val="BodyText"/>
        <w:spacing w:before="8" w:line="276" w:lineRule="auto"/>
        <w:jc w:val="both"/>
        <w:rPr>
          <w:b/>
          <w:sz w:val="23"/>
        </w:rPr>
      </w:pPr>
    </w:p>
    <w:p w14:paraId="27541E53" w14:textId="34428FD5" w:rsidR="003005BF" w:rsidRPr="00DF7937" w:rsidRDefault="003005BF" w:rsidP="00DF7937">
      <w:pPr>
        <w:pStyle w:val="ListParagraph"/>
        <w:numPr>
          <w:ilvl w:val="1"/>
          <w:numId w:val="6"/>
        </w:numPr>
        <w:tabs>
          <w:tab w:val="left" w:pos="762"/>
        </w:tabs>
        <w:spacing w:before="88" w:line="276" w:lineRule="auto"/>
        <w:ind w:right="321" w:firstLine="0"/>
        <w:jc w:val="both"/>
        <w:rPr>
          <w:sz w:val="32"/>
        </w:rPr>
      </w:pPr>
      <w:r w:rsidRPr="00DF7937">
        <w:rPr>
          <w:sz w:val="32"/>
        </w:rPr>
        <w:t>The</w:t>
      </w:r>
      <w:r w:rsidRPr="00DF7937">
        <w:rPr>
          <w:spacing w:val="-3"/>
          <w:sz w:val="32"/>
        </w:rPr>
        <w:t xml:space="preserve"> </w:t>
      </w:r>
      <w:r w:rsidRPr="00DF7937">
        <w:rPr>
          <w:b/>
          <w:sz w:val="32"/>
        </w:rPr>
        <w:t>Property</w:t>
      </w:r>
      <w:r w:rsidRPr="00DF7937">
        <w:rPr>
          <w:b/>
          <w:spacing w:val="-3"/>
          <w:sz w:val="32"/>
        </w:rPr>
        <w:t xml:space="preserve"> </w:t>
      </w:r>
      <w:r w:rsidRPr="00DF7937">
        <w:rPr>
          <w:sz w:val="32"/>
        </w:rPr>
        <w:t>for</w:t>
      </w:r>
      <w:r w:rsidRPr="00DF7937">
        <w:rPr>
          <w:spacing w:val="-4"/>
          <w:sz w:val="32"/>
        </w:rPr>
        <w:t xml:space="preserve"> </w:t>
      </w:r>
      <w:r w:rsidRPr="00DF7937">
        <w:rPr>
          <w:sz w:val="32"/>
        </w:rPr>
        <w:t>sale</w:t>
      </w:r>
      <w:r w:rsidRPr="00DF7937">
        <w:rPr>
          <w:spacing w:val="-6"/>
          <w:sz w:val="32"/>
        </w:rPr>
        <w:t xml:space="preserve"> </w:t>
      </w:r>
      <w:r w:rsidRPr="00DF7937">
        <w:rPr>
          <w:sz w:val="32"/>
        </w:rPr>
        <w:t>in</w:t>
      </w:r>
      <w:r w:rsidRPr="00DF7937">
        <w:rPr>
          <w:spacing w:val="-5"/>
          <w:sz w:val="32"/>
        </w:rPr>
        <w:t xml:space="preserve"> </w:t>
      </w:r>
      <w:r w:rsidRPr="00DF7937">
        <w:rPr>
          <w:sz w:val="32"/>
        </w:rPr>
        <w:t>this</w:t>
      </w:r>
      <w:r w:rsidRPr="00DF7937">
        <w:rPr>
          <w:spacing w:val="-7"/>
          <w:sz w:val="32"/>
        </w:rPr>
        <w:t xml:space="preserve"> </w:t>
      </w:r>
      <w:r w:rsidRPr="00DF7937">
        <w:rPr>
          <w:sz w:val="32"/>
        </w:rPr>
        <w:t>agreement</w:t>
      </w:r>
      <w:r w:rsidRPr="00DF7937">
        <w:rPr>
          <w:spacing w:val="-1"/>
          <w:sz w:val="32"/>
        </w:rPr>
        <w:t xml:space="preserve"> </w:t>
      </w:r>
      <w:r w:rsidRPr="00DF7937">
        <w:rPr>
          <w:sz w:val="32"/>
        </w:rPr>
        <w:t>is</w:t>
      </w:r>
      <w:r w:rsidRPr="00DF7937">
        <w:rPr>
          <w:spacing w:val="-3"/>
          <w:sz w:val="32"/>
        </w:rPr>
        <w:t xml:space="preserve"> </w:t>
      </w:r>
      <w:r w:rsidRPr="00DF7937">
        <w:rPr>
          <w:sz w:val="32"/>
        </w:rPr>
        <w:t>land and the</w:t>
      </w:r>
      <w:r w:rsidRPr="00DF7937">
        <w:rPr>
          <w:spacing w:val="-10"/>
          <w:sz w:val="32"/>
        </w:rPr>
        <w:t xml:space="preserve"> </w:t>
      </w:r>
      <w:r w:rsidRPr="00DF7937">
        <w:rPr>
          <w:sz w:val="32"/>
        </w:rPr>
        <w:t>house</w:t>
      </w:r>
      <w:r w:rsidRPr="00DF7937">
        <w:rPr>
          <w:spacing w:val="-6"/>
          <w:sz w:val="32"/>
        </w:rPr>
        <w:t xml:space="preserve"> </w:t>
      </w:r>
      <w:r w:rsidRPr="00DF7937">
        <w:rPr>
          <w:sz w:val="32"/>
        </w:rPr>
        <w:t>on</w:t>
      </w:r>
      <w:r w:rsidRPr="00DF7937">
        <w:rPr>
          <w:spacing w:val="-5"/>
          <w:sz w:val="32"/>
        </w:rPr>
        <w:t xml:space="preserve"> </w:t>
      </w:r>
      <w:r w:rsidRPr="00DF7937">
        <w:rPr>
          <w:sz w:val="32"/>
        </w:rPr>
        <w:t>62 B/G, Scheme Number 74C, Indore, Madhya Pradesh, 452010, hereinafter referred to as the “</w:t>
      </w:r>
      <w:r w:rsidRPr="00DF7937">
        <w:rPr>
          <w:b/>
          <w:sz w:val="32"/>
        </w:rPr>
        <w:t>Property</w:t>
      </w:r>
      <w:r w:rsidRPr="00DF7937">
        <w:rPr>
          <w:sz w:val="32"/>
        </w:rPr>
        <w:t xml:space="preserve">”. The </w:t>
      </w:r>
      <w:r w:rsidRPr="00DF7937">
        <w:rPr>
          <w:b/>
          <w:sz w:val="32"/>
        </w:rPr>
        <w:t xml:space="preserve">Sellers </w:t>
      </w:r>
      <w:r w:rsidRPr="00DF7937">
        <w:rPr>
          <w:sz w:val="32"/>
        </w:rPr>
        <w:t xml:space="preserve">are the absolute and lawful owners of the </w:t>
      </w:r>
      <w:r w:rsidR="00153887" w:rsidRPr="00DF7937">
        <w:rPr>
          <w:sz w:val="32"/>
        </w:rPr>
        <w:t>property</w:t>
      </w:r>
      <w:r w:rsidRPr="00DF7937">
        <w:rPr>
          <w:sz w:val="32"/>
        </w:rPr>
        <w:t>.</w:t>
      </w:r>
    </w:p>
    <w:p w14:paraId="0DD8AB23" w14:textId="77777777" w:rsidR="00153887" w:rsidRPr="00DF7937" w:rsidRDefault="00153887" w:rsidP="00DF7937">
      <w:pPr>
        <w:tabs>
          <w:tab w:val="left" w:pos="762"/>
        </w:tabs>
        <w:spacing w:before="88" w:line="276" w:lineRule="auto"/>
        <w:ind w:right="321"/>
        <w:jc w:val="both"/>
        <w:rPr>
          <w:sz w:val="32"/>
        </w:rPr>
      </w:pPr>
    </w:p>
    <w:p w14:paraId="611C19A9" w14:textId="77777777" w:rsidR="003005BF" w:rsidRPr="00DF7937" w:rsidRDefault="003005BF" w:rsidP="00DF7937">
      <w:pPr>
        <w:pStyle w:val="ListParagraph"/>
        <w:numPr>
          <w:ilvl w:val="1"/>
          <w:numId w:val="6"/>
        </w:numPr>
        <w:tabs>
          <w:tab w:val="left" w:pos="762"/>
        </w:tabs>
        <w:spacing w:before="154" w:line="276" w:lineRule="auto"/>
        <w:ind w:right="868" w:firstLine="0"/>
        <w:jc w:val="both"/>
        <w:rPr>
          <w:sz w:val="32"/>
        </w:rPr>
      </w:pPr>
      <w:r w:rsidRPr="00DF7937">
        <w:rPr>
          <w:sz w:val="32"/>
        </w:rPr>
        <w:t>The</w:t>
      </w:r>
      <w:r w:rsidRPr="00DF7937">
        <w:rPr>
          <w:spacing w:val="-5"/>
          <w:sz w:val="32"/>
        </w:rPr>
        <w:t xml:space="preserve"> </w:t>
      </w:r>
      <w:r w:rsidRPr="00DF7937">
        <w:rPr>
          <w:b/>
          <w:sz w:val="32"/>
        </w:rPr>
        <w:t>Property</w:t>
      </w:r>
      <w:r w:rsidRPr="00DF7937">
        <w:rPr>
          <w:b/>
          <w:spacing w:val="-5"/>
          <w:sz w:val="32"/>
        </w:rPr>
        <w:t xml:space="preserve"> </w:t>
      </w:r>
      <w:r w:rsidRPr="00DF7937">
        <w:rPr>
          <w:sz w:val="32"/>
        </w:rPr>
        <w:t>includes</w:t>
      </w:r>
      <w:r w:rsidRPr="00DF7937">
        <w:rPr>
          <w:spacing w:val="-5"/>
          <w:sz w:val="32"/>
        </w:rPr>
        <w:t xml:space="preserve"> </w:t>
      </w:r>
      <w:r w:rsidRPr="00DF7937">
        <w:rPr>
          <w:sz w:val="32"/>
        </w:rPr>
        <w:t>a</w:t>
      </w:r>
      <w:r w:rsidRPr="00DF7937">
        <w:rPr>
          <w:spacing w:val="-6"/>
          <w:sz w:val="32"/>
        </w:rPr>
        <w:t xml:space="preserve"> </w:t>
      </w:r>
      <w:r w:rsidRPr="00DF7937">
        <w:rPr>
          <w:sz w:val="32"/>
        </w:rPr>
        <w:t>plot</w:t>
      </w:r>
      <w:r w:rsidRPr="00DF7937">
        <w:rPr>
          <w:spacing w:val="-3"/>
          <w:sz w:val="32"/>
        </w:rPr>
        <w:t xml:space="preserve"> </w:t>
      </w:r>
      <w:r w:rsidRPr="00DF7937">
        <w:rPr>
          <w:sz w:val="32"/>
        </w:rPr>
        <w:t>of</w:t>
      </w:r>
      <w:r w:rsidRPr="00DF7937">
        <w:rPr>
          <w:spacing w:val="-5"/>
          <w:sz w:val="32"/>
        </w:rPr>
        <w:t xml:space="preserve"> </w:t>
      </w:r>
      <w:r w:rsidRPr="00DF7937">
        <w:rPr>
          <w:sz w:val="32"/>
        </w:rPr>
        <w:t>land</w:t>
      </w:r>
      <w:r w:rsidRPr="00DF7937">
        <w:rPr>
          <w:spacing w:val="-5"/>
          <w:sz w:val="32"/>
        </w:rPr>
        <w:t xml:space="preserve"> </w:t>
      </w:r>
      <w:r w:rsidRPr="00DF7937">
        <w:rPr>
          <w:sz w:val="32"/>
        </w:rPr>
        <w:t>approximately</w:t>
      </w:r>
      <w:r w:rsidRPr="00DF7937">
        <w:rPr>
          <w:spacing w:val="-10"/>
          <w:sz w:val="32"/>
        </w:rPr>
        <w:t xml:space="preserve"> </w:t>
      </w:r>
      <w:r w:rsidRPr="00DF7937">
        <w:rPr>
          <w:sz w:val="32"/>
        </w:rPr>
        <w:t>223</w:t>
      </w:r>
      <w:r w:rsidRPr="00DF7937">
        <w:rPr>
          <w:spacing w:val="-2"/>
          <w:sz w:val="32"/>
        </w:rPr>
        <w:t xml:space="preserve"> </w:t>
      </w:r>
      <w:r w:rsidRPr="00DF7937">
        <w:rPr>
          <w:sz w:val="32"/>
        </w:rPr>
        <w:t xml:space="preserve">square </w:t>
      </w:r>
      <w:proofErr w:type="spellStart"/>
      <w:r w:rsidRPr="00DF7937">
        <w:rPr>
          <w:sz w:val="32"/>
        </w:rPr>
        <w:t>metres</w:t>
      </w:r>
      <w:proofErr w:type="spellEnd"/>
      <w:r w:rsidRPr="00DF7937">
        <w:rPr>
          <w:sz w:val="32"/>
        </w:rPr>
        <w:t xml:space="preserve"> in area (12.19 meters wide and 18.29 meters long/deep), a building, and all trees, flora and fauna within its bounds.</w:t>
      </w:r>
    </w:p>
    <w:p w14:paraId="4A62F33B" w14:textId="77777777" w:rsidR="00153887" w:rsidRPr="00DF7937" w:rsidRDefault="00153887" w:rsidP="00DF7937">
      <w:pPr>
        <w:tabs>
          <w:tab w:val="left" w:pos="762"/>
        </w:tabs>
        <w:spacing w:before="154" w:line="276" w:lineRule="auto"/>
        <w:ind w:right="868"/>
        <w:jc w:val="both"/>
        <w:rPr>
          <w:sz w:val="32"/>
        </w:rPr>
      </w:pPr>
    </w:p>
    <w:p w14:paraId="0E115B7D" w14:textId="76840B7B" w:rsidR="003005BF" w:rsidRPr="00DF7937" w:rsidRDefault="003005BF" w:rsidP="00DF7937">
      <w:pPr>
        <w:pStyle w:val="ListParagraph"/>
        <w:numPr>
          <w:ilvl w:val="1"/>
          <w:numId w:val="6"/>
        </w:numPr>
        <w:tabs>
          <w:tab w:val="left" w:pos="762"/>
        </w:tabs>
        <w:spacing w:before="155" w:line="276" w:lineRule="auto"/>
        <w:ind w:right="848" w:firstLine="0"/>
        <w:jc w:val="both"/>
        <w:rPr>
          <w:sz w:val="32"/>
        </w:rPr>
      </w:pPr>
      <w:commentRangeStart w:id="2"/>
      <w:r w:rsidRPr="00DF7937">
        <w:rPr>
          <w:sz w:val="32"/>
        </w:rPr>
        <w:t>The</w:t>
      </w:r>
      <w:r w:rsidRPr="00DF7937">
        <w:rPr>
          <w:spacing w:val="-3"/>
          <w:sz w:val="32"/>
        </w:rPr>
        <w:t xml:space="preserve"> </w:t>
      </w:r>
      <w:r w:rsidRPr="00DF7937">
        <w:rPr>
          <w:b/>
          <w:sz w:val="32"/>
        </w:rPr>
        <w:t>Property</w:t>
      </w:r>
      <w:r w:rsidRPr="00DF7937">
        <w:rPr>
          <w:b/>
          <w:spacing w:val="-3"/>
          <w:sz w:val="32"/>
        </w:rPr>
        <w:t xml:space="preserve"> </w:t>
      </w:r>
      <w:r w:rsidRPr="00DF7937">
        <w:rPr>
          <w:sz w:val="32"/>
        </w:rPr>
        <w:t>does</w:t>
      </w:r>
      <w:r w:rsidRPr="00DF7937">
        <w:rPr>
          <w:spacing w:val="-3"/>
          <w:sz w:val="32"/>
        </w:rPr>
        <w:t xml:space="preserve"> </w:t>
      </w:r>
      <w:r w:rsidRPr="00DF7937">
        <w:rPr>
          <w:sz w:val="32"/>
        </w:rPr>
        <w:t>not</w:t>
      </w:r>
      <w:r w:rsidRPr="00DF7937">
        <w:rPr>
          <w:spacing w:val="-1"/>
          <w:sz w:val="32"/>
        </w:rPr>
        <w:t xml:space="preserve"> </w:t>
      </w:r>
      <w:r w:rsidRPr="00DF7937">
        <w:rPr>
          <w:sz w:val="32"/>
        </w:rPr>
        <w:t>include</w:t>
      </w:r>
      <w:r w:rsidRPr="00DF7937">
        <w:rPr>
          <w:spacing w:val="-10"/>
          <w:sz w:val="32"/>
        </w:rPr>
        <w:t xml:space="preserve"> </w:t>
      </w:r>
      <w:r w:rsidRPr="00DF7937">
        <w:rPr>
          <w:sz w:val="32"/>
        </w:rPr>
        <w:t>any</w:t>
      </w:r>
      <w:r w:rsidRPr="00DF7937">
        <w:rPr>
          <w:spacing w:val="-9"/>
          <w:sz w:val="32"/>
        </w:rPr>
        <w:t xml:space="preserve"> </w:t>
      </w:r>
      <w:r w:rsidRPr="00DF7937">
        <w:rPr>
          <w:sz w:val="32"/>
        </w:rPr>
        <w:t>furnishings</w:t>
      </w:r>
      <w:r w:rsidRPr="00DF7937">
        <w:rPr>
          <w:spacing w:val="-3"/>
          <w:sz w:val="32"/>
        </w:rPr>
        <w:t xml:space="preserve"> </w:t>
      </w:r>
      <w:r w:rsidRPr="00DF7937">
        <w:rPr>
          <w:sz w:val="32"/>
        </w:rPr>
        <w:t>or</w:t>
      </w:r>
      <w:r w:rsidRPr="00DF7937">
        <w:rPr>
          <w:spacing w:val="-4"/>
          <w:sz w:val="32"/>
        </w:rPr>
        <w:t xml:space="preserve"> </w:t>
      </w:r>
      <w:r w:rsidR="00153887" w:rsidRPr="00DF7937">
        <w:rPr>
          <w:sz w:val="32"/>
        </w:rPr>
        <w:t>chattels</w:t>
      </w:r>
      <w:r w:rsidRPr="00DF7937">
        <w:rPr>
          <w:sz w:val="32"/>
        </w:rPr>
        <w:t>,</w:t>
      </w:r>
      <w:r w:rsidRPr="00DF7937">
        <w:rPr>
          <w:spacing w:val="-6"/>
          <w:sz w:val="32"/>
        </w:rPr>
        <w:t xml:space="preserve"> </w:t>
      </w:r>
      <w:r w:rsidRPr="00DF7937">
        <w:rPr>
          <w:sz w:val="32"/>
        </w:rPr>
        <w:t>and, under this sale agreement.</w:t>
      </w:r>
      <w:r w:rsidR="00153887" w:rsidRPr="00DF7937">
        <w:rPr>
          <w:sz w:val="32"/>
        </w:rPr>
        <w:t xml:space="preserve"> Upon completion, vacant possession of the property shall be given to the Buyer unless otherwise provided </w:t>
      </w:r>
      <w:r w:rsidR="00153887" w:rsidRPr="00DF7937">
        <w:rPr>
          <w:sz w:val="32"/>
        </w:rPr>
        <w:lastRenderedPageBreak/>
        <w:t>for in this Agreement.</w:t>
      </w:r>
      <w:commentRangeEnd w:id="2"/>
      <w:r w:rsidR="006E7D92">
        <w:rPr>
          <w:rStyle w:val="CommentReference"/>
        </w:rPr>
        <w:commentReference w:id="2"/>
      </w:r>
    </w:p>
    <w:p w14:paraId="483104A6" w14:textId="77777777" w:rsidR="0075648D" w:rsidRPr="00DF7937" w:rsidRDefault="0075648D" w:rsidP="00DF7937">
      <w:pPr>
        <w:tabs>
          <w:tab w:val="left" w:pos="762"/>
        </w:tabs>
        <w:spacing w:before="155" w:line="276" w:lineRule="auto"/>
        <w:ind w:right="848"/>
        <w:jc w:val="both"/>
        <w:rPr>
          <w:sz w:val="32"/>
        </w:rPr>
      </w:pPr>
    </w:p>
    <w:p w14:paraId="55995DB4" w14:textId="77777777" w:rsidR="00153887" w:rsidRPr="00DF7937" w:rsidRDefault="003005BF" w:rsidP="00DF7937">
      <w:pPr>
        <w:pStyle w:val="ListParagraph"/>
        <w:numPr>
          <w:ilvl w:val="1"/>
          <w:numId w:val="6"/>
        </w:numPr>
        <w:tabs>
          <w:tab w:val="left" w:pos="762"/>
        </w:tabs>
        <w:spacing w:before="155" w:line="276" w:lineRule="auto"/>
        <w:ind w:right="360" w:firstLine="0"/>
        <w:jc w:val="both"/>
        <w:rPr>
          <w:sz w:val="32"/>
        </w:rPr>
      </w:pPr>
      <w:r w:rsidRPr="00DF7937">
        <w:rPr>
          <w:sz w:val="32"/>
        </w:rPr>
        <w:t>The</w:t>
      </w:r>
      <w:r w:rsidRPr="00DF7937">
        <w:rPr>
          <w:spacing w:val="-3"/>
          <w:sz w:val="32"/>
        </w:rPr>
        <w:t xml:space="preserve"> </w:t>
      </w:r>
      <w:r w:rsidRPr="00DF7937">
        <w:rPr>
          <w:b/>
          <w:sz w:val="32"/>
        </w:rPr>
        <w:t>Property</w:t>
      </w:r>
      <w:r w:rsidRPr="00DF7937">
        <w:rPr>
          <w:b/>
          <w:spacing w:val="-3"/>
          <w:sz w:val="32"/>
        </w:rPr>
        <w:t xml:space="preserve"> </w:t>
      </w:r>
      <w:r w:rsidRPr="00DF7937">
        <w:rPr>
          <w:sz w:val="32"/>
        </w:rPr>
        <w:t>faces</w:t>
      </w:r>
      <w:r w:rsidRPr="00DF7937">
        <w:rPr>
          <w:spacing w:val="-7"/>
          <w:sz w:val="32"/>
        </w:rPr>
        <w:t xml:space="preserve"> </w:t>
      </w:r>
      <w:r w:rsidRPr="00DF7937">
        <w:rPr>
          <w:sz w:val="32"/>
        </w:rPr>
        <w:t>towards</w:t>
      </w:r>
      <w:r w:rsidRPr="00DF7937">
        <w:rPr>
          <w:spacing w:val="-3"/>
          <w:sz w:val="32"/>
        </w:rPr>
        <w:t xml:space="preserve"> </w:t>
      </w:r>
      <w:r w:rsidRPr="00DF7937">
        <w:rPr>
          <w:sz w:val="32"/>
        </w:rPr>
        <w:t>the</w:t>
      </w:r>
      <w:r w:rsidRPr="00DF7937">
        <w:rPr>
          <w:spacing w:val="-6"/>
          <w:sz w:val="32"/>
        </w:rPr>
        <w:t xml:space="preserve"> </w:t>
      </w:r>
      <w:r w:rsidRPr="00DF7937">
        <w:rPr>
          <w:sz w:val="32"/>
        </w:rPr>
        <w:t>West.</w:t>
      </w:r>
      <w:r w:rsidRPr="00DF7937">
        <w:rPr>
          <w:spacing w:val="-1"/>
          <w:sz w:val="32"/>
        </w:rPr>
        <w:t xml:space="preserve"> </w:t>
      </w:r>
      <w:r w:rsidRPr="00DF7937">
        <w:rPr>
          <w:sz w:val="32"/>
        </w:rPr>
        <w:t xml:space="preserve">The </w:t>
      </w:r>
      <w:r w:rsidRPr="00DF7937">
        <w:rPr>
          <w:b/>
          <w:sz w:val="32"/>
        </w:rPr>
        <w:t>Property</w:t>
      </w:r>
      <w:r w:rsidRPr="00DF7937">
        <w:rPr>
          <w:b/>
          <w:spacing w:val="-2"/>
          <w:sz w:val="32"/>
        </w:rPr>
        <w:t xml:space="preserve"> </w:t>
      </w:r>
      <w:r w:rsidRPr="00DF7937">
        <w:rPr>
          <w:sz w:val="32"/>
        </w:rPr>
        <w:t>is</w:t>
      </w:r>
      <w:r w:rsidRPr="00DF7937">
        <w:rPr>
          <w:spacing w:val="-7"/>
          <w:sz w:val="32"/>
        </w:rPr>
        <w:t xml:space="preserve"> </w:t>
      </w:r>
      <w:r w:rsidRPr="00DF7937">
        <w:rPr>
          <w:sz w:val="32"/>
        </w:rPr>
        <w:t xml:space="preserve">bounded as follows: </w:t>
      </w:r>
    </w:p>
    <w:p w14:paraId="77ACABE3" w14:textId="77777777" w:rsidR="00153887" w:rsidRPr="00DF7937" w:rsidRDefault="00153887" w:rsidP="00DF7937">
      <w:pPr>
        <w:pStyle w:val="ListParagraph"/>
        <w:spacing w:line="276" w:lineRule="auto"/>
        <w:jc w:val="both"/>
        <w:rPr>
          <w:sz w:val="32"/>
        </w:rPr>
      </w:pPr>
    </w:p>
    <w:p w14:paraId="161D4A42" w14:textId="77777777" w:rsidR="00153887" w:rsidRPr="00DF7937" w:rsidRDefault="003005BF" w:rsidP="00DF7937">
      <w:pPr>
        <w:pStyle w:val="ListParagraph"/>
        <w:numPr>
          <w:ilvl w:val="2"/>
          <w:numId w:val="6"/>
        </w:numPr>
        <w:tabs>
          <w:tab w:val="left" w:pos="762"/>
        </w:tabs>
        <w:spacing w:before="155" w:line="276" w:lineRule="auto"/>
        <w:ind w:right="360"/>
        <w:rPr>
          <w:sz w:val="32"/>
        </w:rPr>
      </w:pPr>
      <w:r w:rsidRPr="00DF7937">
        <w:rPr>
          <w:sz w:val="32"/>
        </w:rPr>
        <w:t xml:space="preserve">Towards the </w:t>
      </w:r>
      <w:proofErr w:type="gramStart"/>
      <w:r w:rsidRPr="00DF7937">
        <w:rPr>
          <w:sz w:val="32"/>
        </w:rPr>
        <w:t>West :</w:t>
      </w:r>
      <w:proofErr w:type="gramEnd"/>
      <w:r w:rsidRPr="00DF7937">
        <w:rPr>
          <w:sz w:val="32"/>
        </w:rPr>
        <w:t xml:space="preserve"> A road;</w:t>
      </w:r>
    </w:p>
    <w:p w14:paraId="69929FAE" w14:textId="77777777" w:rsidR="00153887" w:rsidRPr="00DF7937" w:rsidRDefault="003005BF" w:rsidP="00DF7937">
      <w:pPr>
        <w:pStyle w:val="ListParagraph"/>
        <w:numPr>
          <w:ilvl w:val="2"/>
          <w:numId w:val="6"/>
        </w:numPr>
        <w:tabs>
          <w:tab w:val="left" w:pos="762"/>
        </w:tabs>
        <w:spacing w:before="155" w:line="276" w:lineRule="auto"/>
        <w:ind w:right="360"/>
        <w:rPr>
          <w:sz w:val="32"/>
        </w:rPr>
      </w:pPr>
      <w:r w:rsidRPr="00DF7937">
        <w:rPr>
          <w:sz w:val="32"/>
        </w:rPr>
        <w:t>Towards</w:t>
      </w:r>
      <w:r w:rsidRPr="00DF7937">
        <w:rPr>
          <w:spacing w:val="-5"/>
          <w:sz w:val="32"/>
        </w:rPr>
        <w:t xml:space="preserve"> </w:t>
      </w:r>
      <w:r w:rsidRPr="00DF7937">
        <w:rPr>
          <w:sz w:val="32"/>
        </w:rPr>
        <w:t>the</w:t>
      </w:r>
      <w:r w:rsidRPr="00DF7937">
        <w:rPr>
          <w:spacing w:val="-7"/>
          <w:sz w:val="32"/>
        </w:rPr>
        <w:t xml:space="preserve"> </w:t>
      </w:r>
      <w:proofErr w:type="gramStart"/>
      <w:r w:rsidRPr="00DF7937">
        <w:rPr>
          <w:sz w:val="32"/>
        </w:rPr>
        <w:t>East</w:t>
      </w:r>
      <w:r w:rsidRPr="00DF7937">
        <w:rPr>
          <w:spacing w:val="-3"/>
          <w:sz w:val="32"/>
        </w:rPr>
        <w:t xml:space="preserve"> </w:t>
      </w:r>
      <w:r w:rsidRPr="00DF7937">
        <w:rPr>
          <w:sz w:val="32"/>
        </w:rPr>
        <w:t>:</w:t>
      </w:r>
      <w:proofErr w:type="gramEnd"/>
      <w:r w:rsidRPr="00DF7937">
        <w:rPr>
          <w:spacing w:val="-6"/>
          <w:sz w:val="32"/>
        </w:rPr>
        <w:t xml:space="preserve"> </w:t>
      </w:r>
      <w:r w:rsidRPr="00DF7937">
        <w:rPr>
          <w:sz w:val="32"/>
        </w:rPr>
        <w:t>House</w:t>
      </w:r>
      <w:r w:rsidRPr="00DF7937">
        <w:rPr>
          <w:spacing w:val="-8"/>
          <w:sz w:val="32"/>
        </w:rPr>
        <w:t xml:space="preserve"> </w:t>
      </w:r>
      <w:r w:rsidRPr="00DF7937">
        <w:rPr>
          <w:sz w:val="32"/>
        </w:rPr>
        <w:t>Number</w:t>
      </w:r>
      <w:r w:rsidRPr="00DF7937">
        <w:rPr>
          <w:spacing w:val="-9"/>
          <w:sz w:val="32"/>
        </w:rPr>
        <w:t xml:space="preserve"> </w:t>
      </w:r>
      <w:r w:rsidRPr="00DF7937">
        <w:rPr>
          <w:sz w:val="32"/>
        </w:rPr>
        <w:t>75</w:t>
      </w:r>
      <w:r w:rsidRPr="00DF7937">
        <w:rPr>
          <w:spacing w:val="-5"/>
          <w:sz w:val="32"/>
        </w:rPr>
        <w:t xml:space="preserve"> </w:t>
      </w:r>
      <w:r w:rsidRPr="00DF7937">
        <w:rPr>
          <w:spacing w:val="-4"/>
          <w:sz w:val="32"/>
        </w:rPr>
        <w:t>B/G;</w:t>
      </w:r>
    </w:p>
    <w:p w14:paraId="05384AB7" w14:textId="77777777" w:rsidR="00153887" w:rsidRPr="00DF7937" w:rsidRDefault="003005BF" w:rsidP="00DF7937">
      <w:pPr>
        <w:pStyle w:val="ListParagraph"/>
        <w:numPr>
          <w:ilvl w:val="2"/>
          <w:numId w:val="6"/>
        </w:numPr>
        <w:tabs>
          <w:tab w:val="left" w:pos="762"/>
        </w:tabs>
        <w:spacing w:before="155" w:line="276" w:lineRule="auto"/>
        <w:ind w:right="360"/>
        <w:rPr>
          <w:sz w:val="32"/>
        </w:rPr>
      </w:pPr>
      <w:r w:rsidRPr="00DF7937">
        <w:rPr>
          <w:sz w:val="32"/>
        </w:rPr>
        <w:t>Towards</w:t>
      </w:r>
      <w:r w:rsidRPr="00DF7937">
        <w:rPr>
          <w:spacing w:val="-7"/>
          <w:sz w:val="32"/>
        </w:rPr>
        <w:t xml:space="preserve"> </w:t>
      </w:r>
      <w:r w:rsidRPr="00DF7937">
        <w:rPr>
          <w:sz w:val="32"/>
        </w:rPr>
        <w:t>the</w:t>
      </w:r>
      <w:r w:rsidRPr="00DF7937">
        <w:rPr>
          <w:spacing w:val="-9"/>
          <w:sz w:val="32"/>
        </w:rPr>
        <w:t xml:space="preserve"> </w:t>
      </w:r>
      <w:proofErr w:type="gramStart"/>
      <w:r w:rsidRPr="00DF7937">
        <w:rPr>
          <w:sz w:val="32"/>
        </w:rPr>
        <w:t>North</w:t>
      </w:r>
      <w:r w:rsidRPr="00DF7937">
        <w:rPr>
          <w:spacing w:val="-4"/>
          <w:sz w:val="32"/>
        </w:rPr>
        <w:t xml:space="preserve"> </w:t>
      </w:r>
      <w:r w:rsidRPr="00DF7937">
        <w:rPr>
          <w:sz w:val="32"/>
        </w:rPr>
        <w:t>:</w:t>
      </w:r>
      <w:proofErr w:type="gramEnd"/>
      <w:r w:rsidRPr="00DF7937">
        <w:rPr>
          <w:spacing w:val="-8"/>
          <w:sz w:val="32"/>
        </w:rPr>
        <w:t xml:space="preserve"> </w:t>
      </w:r>
      <w:r w:rsidRPr="00DF7937">
        <w:rPr>
          <w:sz w:val="32"/>
        </w:rPr>
        <w:t>House</w:t>
      </w:r>
      <w:r w:rsidRPr="00DF7937">
        <w:rPr>
          <w:spacing w:val="-9"/>
          <w:sz w:val="32"/>
        </w:rPr>
        <w:t xml:space="preserve"> </w:t>
      </w:r>
      <w:r w:rsidRPr="00DF7937">
        <w:rPr>
          <w:sz w:val="32"/>
        </w:rPr>
        <w:t>Number</w:t>
      </w:r>
      <w:r w:rsidRPr="00DF7937">
        <w:rPr>
          <w:spacing w:val="-8"/>
          <w:sz w:val="32"/>
        </w:rPr>
        <w:t xml:space="preserve"> </w:t>
      </w:r>
      <w:r w:rsidRPr="00DF7937">
        <w:rPr>
          <w:sz w:val="32"/>
        </w:rPr>
        <w:t>61</w:t>
      </w:r>
      <w:r w:rsidRPr="00DF7937">
        <w:rPr>
          <w:spacing w:val="-7"/>
          <w:sz w:val="32"/>
        </w:rPr>
        <w:t xml:space="preserve"> </w:t>
      </w:r>
      <w:r w:rsidRPr="00DF7937">
        <w:rPr>
          <w:sz w:val="32"/>
        </w:rPr>
        <w:t>B/G;</w:t>
      </w:r>
      <w:r w:rsidRPr="00DF7937">
        <w:rPr>
          <w:spacing w:val="-4"/>
          <w:sz w:val="32"/>
        </w:rPr>
        <w:t xml:space="preserve"> </w:t>
      </w:r>
      <w:r w:rsidRPr="00DF7937">
        <w:rPr>
          <w:spacing w:val="-5"/>
          <w:sz w:val="32"/>
        </w:rPr>
        <w:t>and</w:t>
      </w:r>
    </w:p>
    <w:p w14:paraId="5BAD0186" w14:textId="0179C5A0" w:rsidR="006E6662" w:rsidRPr="00DF7937" w:rsidRDefault="003005BF" w:rsidP="00DF7937">
      <w:pPr>
        <w:pStyle w:val="ListParagraph"/>
        <w:numPr>
          <w:ilvl w:val="2"/>
          <w:numId w:val="6"/>
        </w:numPr>
        <w:tabs>
          <w:tab w:val="left" w:pos="762"/>
        </w:tabs>
        <w:spacing w:before="155" w:line="276" w:lineRule="auto"/>
        <w:ind w:right="360"/>
        <w:rPr>
          <w:sz w:val="50"/>
        </w:rPr>
      </w:pPr>
      <w:r w:rsidRPr="00DF7937">
        <w:rPr>
          <w:sz w:val="32"/>
        </w:rPr>
        <w:t>Towards</w:t>
      </w:r>
      <w:r w:rsidRPr="00DF7937">
        <w:rPr>
          <w:spacing w:val="-6"/>
          <w:sz w:val="32"/>
        </w:rPr>
        <w:t xml:space="preserve"> </w:t>
      </w:r>
      <w:r w:rsidRPr="00DF7937">
        <w:rPr>
          <w:sz w:val="32"/>
        </w:rPr>
        <w:t>the</w:t>
      </w:r>
      <w:r w:rsidRPr="00DF7937">
        <w:rPr>
          <w:spacing w:val="-9"/>
          <w:sz w:val="32"/>
        </w:rPr>
        <w:t xml:space="preserve"> </w:t>
      </w:r>
      <w:proofErr w:type="gramStart"/>
      <w:r w:rsidRPr="00DF7937">
        <w:rPr>
          <w:sz w:val="32"/>
        </w:rPr>
        <w:t>South</w:t>
      </w:r>
      <w:r w:rsidRPr="00DF7937">
        <w:rPr>
          <w:spacing w:val="-3"/>
          <w:sz w:val="32"/>
        </w:rPr>
        <w:t xml:space="preserve"> </w:t>
      </w:r>
      <w:r w:rsidRPr="00DF7937">
        <w:rPr>
          <w:sz w:val="32"/>
        </w:rPr>
        <w:t>:</w:t>
      </w:r>
      <w:proofErr w:type="gramEnd"/>
      <w:r w:rsidRPr="00DF7937">
        <w:rPr>
          <w:spacing w:val="-8"/>
          <w:sz w:val="32"/>
        </w:rPr>
        <w:t xml:space="preserve"> </w:t>
      </w:r>
      <w:r w:rsidRPr="00DF7937">
        <w:rPr>
          <w:sz w:val="32"/>
        </w:rPr>
        <w:t>House</w:t>
      </w:r>
      <w:r w:rsidRPr="00DF7937">
        <w:rPr>
          <w:spacing w:val="-9"/>
          <w:sz w:val="32"/>
        </w:rPr>
        <w:t xml:space="preserve"> </w:t>
      </w:r>
      <w:r w:rsidRPr="00DF7937">
        <w:rPr>
          <w:sz w:val="32"/>
        </w:rPr>
        <w:t>Number</w:t>
      </w:r>
      <w:r w:rsidRPr="00DF7937">
        <w:rPr>
          <w:spacing w:val="-7"/>
          <w:sz w:val="32"/>
        </w:rPr>
        <w:t xml:space="preserve"> </w:t>
      </w:r>
      <w:r w:rsidRPr="00DF7937">
        <w:rPr>
          <w:sz w:val="32"/>
        </w:rPr>
        <w:t>63</w:t>
      </w:r>
      <w:r w:rsidRPr="00DF7937">
        <w:rPr>
          <w:spacing w:val="-6"/>
          <w:sz w:val="32"/>
        </w:rPr>
        <w:t xml:space="preserve"> </w:t>
      </w:r>
      <w:r w:rsidRPr="00DF7937">
        <w:rPr>
          <w:spacing w:val="-4"/>
          <w:sz w:val="32"/>
        </w:rPr>
        <w:t>B/G</w:t>
      </w:r>
    </w:p>
    <w:p w14:paraId="348E74D0" w14:textId="77777777" w:rsidR="00153887" w:rsidRPr="00DF7937" w:rsidRDefault="00153887" w:rsidP="00DF7937">
      <w:pPr>
        <w:tabs>
          <w:tab w:val="left" w:pos="762"/>
        </w:tabs>
        <w:spacing w:before="155" w:line="276" w:lineRule="auto"/>
        <w:ind w:right="360"/>
        <w:rPr>
          <w:sz w:val="50"/>
        </w:rPr>
      </w:pPr>
    </w:p>
    <w:p w14:paraId="172060CD" w14:textId="77777777" w:rsidR="006E6662" w:rsidRPr="00DF7937" w:rsidRDefault="009900B3" w:rsidP="00DF7937">
      <w:pPr>
        <w:pStyle w:val="Heading1"/>
        <w:numPr>
          <w:ilvl w:val="0"/>
          <w:numId w:val="6"/>
        </w:numPr>
        <w:tabs>
          <w:tab w:val="left" w:pos="500"/>
        </w:tabs>
        <w:spacing w:before="216" w:line="276" w:lineRule="auto"/>
        <w:ind w:left="500" w:hanging="220"/>
        <w:jc w:val="both"/>
        <w:rPr>
          <w:color w:val="365F91"/>
          <w:spacing w:val="-2"/>
          <w:u w:val="thick" w:color="365F91"/>
        </w:rPr>
      </w:pPr>
      <w:r w:rsidRPr="00DF7937">
        <w:rPr>
          <w:color w:val="365F91"/>
          <w:spacing w:val="-2"/>
          <w:u w:val="thick" w:color="365F91"/>
        </w:rPr>
        <w:t xml:space="preserve"> Background</w:t>
      </w:r>
    </w:p>
    <w:p w14:paraId="502E5A42" w14:textId="77777777" w:rsidR="006E6662" w:rsidRPr="00DF7937" w:rsidRDefault="006E6662" w:rsidP="00DF7937">
      <w:pPr>
        <w:pStyle w:val="BodyText"/>
        <w:spacing w:before="1" w:line="276" w:lineRule="auto"/>
        <w:jc w:val="both"/>
        <w:rPr>
          <w:b/>
          <w:sz w:val="24"/>
        </w:rPr>
      </w:pPr>
    </w:p>
    <w:p w14:paraId="1E8E1101" w14:textId="77777777" w:rsidR="003005BF" w:rsidRPr="00DF7937" w:rsidRDefault="003005BF" w:rsidP="00DF7937">
      <w:pPr>
        <w:pStyle w:val="BodyText"/>
        <w:spacing w:before="1" w:line="276" w:lineRule="auto"/>
        <w:jc w:val="both"/>
        <w:rPr>
          <w:b/>
          <w:sz w:val="24"/>
        </w:rPr>
      </w:pPr>
    </w:p>
    <w:p w14:paraId="1D498240" w14:textId="1F654C1E" w:rsidR="006E6662" w:rsidRDefault="009900B3" w:rsidP="00DF7937">
      <w:pPr>
        <w:pStyle w:val="ListParagraph"/>
        <w:numPr>
          <w:ilvl w:val="1"/>
          <w:numId w:val="6"/>
        </w:numPr>
        <w:tabs>
          <w:tab w:val="left" w:pos="762"/>
        </w:tabs>
        <w:spacing w:before="88" w:line="276" w:lineRule="auto"/>
        <w:ind w:right="128" w:firstLine="0"/>
        <w:jc w:val="both"/>
        <w:rPr>
          <w:sz w:val="32"/>
        </w:rPr>
      </w:pPr>
      <w:r w:rsidRPr="00DF7937">
        <w:rPr>
          <w:sz w:val="32"/>
        </w:rPr>
        <w:t>In or around 1986, the late Mrs</w:t>
      </w:r>
      <w:r w:rsidR="00DF7937" w:rsidRPr="00DF7937">
        <w:rPr>
          <w:sz w:val="32"/>
        </w:rPr>
        <w:t>.</w:t>
      </w:r>
      <w:r w:rsidRPr="00DF7937">
        <w:rPr>
          <w:sz w:val="32"/>
        </w:rPr>
        <w:t xml:space="preserve"> </w:t>
      </w:r>
      <w:proofErr w:type="spellStart"/>
      <w:r w:rsidRPr="00DF7937">
        <w:rPr>
          <w:sz w:val="32"/>
        </w:rPr>
        <w:t>Sulbha</w:t>
      </w:r>
      <w:proofErr w:type="spellEnd"/>
      <w:r w:rsidRPr="00DF7937">
        <w:rPr>
          <w:sz w:val="32"/>
        </w:rPr>
        <w:t xml:space="preserve"> Pandit, wife of the </w:t>
      </w:r>
      <w:r w:rsidRPr="00DF7937">
        <w:rPr>
          <w:b/>
          <w:sz w:val="32"/>
        </w:rPr>
        <w:t xml:space="preserve">First Seller </w:t>
      </w:r>
      <w:r w:rsidRPr="00DF7937">
        <w:rPr>
          <w:sz w:val="32"/>
        </w:rPr>
        <w:t>(Mr</w:t>
      </w:r>
      <w:r w:rsidR="00DF7937" w:rsidRPr="00DF7937">
        <w:rPr>
          <w:sz w:val="32"/>
        </w:rPr>
        <w:t>.</w:t>
      </w:r>
      <w:r w:rsidRPr="00DF7937">
        <w:rPr>
          <w:sz w:val="32"/>
        </w:rPr>
        <w:t xml:space="preserve"> Ratnakar Pandit), and mother of the </w:t>
      </w:r>
      <w:r w:rsidRPr="00DF7937">
        <w:rPr>
          <w:b/>
          <w:sz w:val="32"/>
        </w:rPr>
        <w:t xml:space="preserve">Second Seller </w:t>
      </w:r>
      <w:r w:rsidRPr="00DF7937">
        <w:rPr>
          <w:sz w:val="32"/>
        </w:rPr>
        <w:t>(</w:t>
      </w:r>
      <w:r w:rsidR="00DF7937" w:rsidRPr="00DF7937">
        <w:rPr>
          <w:sz w:val="32"/>
        </w:rPr>
        <w:t xml:space="preserve">Mr. </w:t>
      </w:r>
      <w:r w:rsidRPr="00DF7937">
        <w:rPr>
          <w:sz w:val="32"/>
        </w:rPr>
        <w:t xml:space="preserve">Sourabh Pandit) and the </w:t>
      </w:r>
      <w:r w:rsidRPr="00DF7937">
        <w:rPr>
          <w:b/>
          <w:sz w:val="32"/>
        </w:rPr>
        <w:t xml:space="preserve">Third Seller </w:t>
      </w:r>
      <w:r w:rsidRPr="00DF7937">
        <w:rPr>
          <w:sz w:val="32"/>
        </w:rPr>
        <w:t xml:space="preserve">(Ms. Ruchira Kale), then residing at 48, </w:t>
      </w:r>
      <w:proofErr w:type="spellStart"/>
      <w:r w:rsidRPr="00DF7937">
        <w:rPr>
          <w:sz w:val="32"/>
        </w:rPr>
        <w:t>Roopram</w:t>
      </w:r>
      <w:proofErr w:type="spellEnd"/>
      <w:r w:rsidRPr="00DF7937">
        <w:rPr>
          <w:spacing w:val="-4"/>
          <w:sz w:val="32"/>
        </w:rPr>
        <w:t xml:space="preserve"> </w:t>
      </w:r>
      <w:r w:rsidRPr="00DF7937">
        <w:rPr>
          <w:sz w:val="32"/>
        </w:rPr>
        <w:t>Nagar,</w:t>
      </w:r>
      <w:r w:rsidRPr="00DF7937">
        <w:rPr>
          <w:spacing w:val="-2"/>
          <w:sz w:val="32"/>
        </w:rPr>
        <w:t xml:space="preserve"> </w:t>
      </w:r>
      <w:r w:rsidRPr="00DF7937">
        <w:rPr>
          <w:sz w:val="32"/>
        </w:rPr>
        <w:t>Indore,</w:t>
      </w:r>
      <w:r w:rsidRPr="00DF7937">
        <w:rPr>
          <w:spacing w:val="-2"/>
          <w:sz w:val="32"/>
        </w:rPr>
        <w:t xml:space="preserve"> </w:t>
      </w:r>
      <w:r w:rsidRPr="00DF7937">
        <w:rPr>
          <w:sz w:val="32"/>
        </w:rPr>
        <w:t>MP,</w:t>
      </w:r>
      <w:r w:rsidRPr="00DF7937">
        <w:rPr>
          <w:spacing w:val="-7"/>
          <w:sz w:val="32"/>
        </w:rPr>
        <w:t xml:space="preserve"> </w:t>
      </w:r>
      <w:r w:rsidRPr="00DF7937">
        <w:rPr>
          <w:sz w:val="32"/>
        </w:rPr>
        <w:t>purchased</w:t>
      </w:r>
      <w:r w:rsidRPr="00DF7937">
        <w:rPr>
          <w:spacing w:val="-1"/>
          <w:sz w:val="32"/>
        </w:rPr>
        <w:t xml:space="preserve"> </w:t>
      </w:r>
      <w:r w:rsidRPr="00DF7937">
        <w:rPr>
          <w:sz w:val="32"/>
        </w:rPr>
        <w:t>the</w:t>
      </w:r>
      <w:r w:rsidRPr="00DF7937">
        <w:rPr>
          <w:spacing w:val="-7"/>
          <w:sz w:val="32"/>
        </w:rPr>
        <w:t xml:space="preserve"> </w:t>
      </w:r>
      <w:r w:rsidRPr="00DF7937">
        <w:rPr>
          <w:sz w:val="32"/>
        </w:rPr>
        <w:t>land</w:t>
      </w:r>
      <w:r w:rsidRPr="00DF7937">
        <w:rPr>
          <w:spacing w:val="-1"/>
          <w:sz w:val="32"/>
        </w:rPr>
        <w:t xml:space="preserve"> </w:t>
      </w:r>
      <w:r w:rsidRPr="00DF7937">
        <w:rPr>
          <w:sz w:val="32"/>
        </w:rPr>
        <w:t>of</w:t>
      </w:r>
      <w:r w:rsidRPr="00DF7937">
        <w:rPr>
          <w:spacing w:val="-5"/>
          <w:sz w:val="32"/>
        </w:rPr>
        <w:t xml:space="preserve"> </w:t>
      </w:r>
      <w:r w:rsidRPr="00DF7937">
        <w:rPr>
          <w:sz w:val="32"/>
        </w:rPr>
        <w:t xml:space="preserve">the </w:t>
      </w:r>
      <w:r w:rsidRPr="00DF7937">
        <w:rPr>
          <w:b/>
          <w:sz w:val="32"/>
        </w:rPr>
        <w:t>Property</w:t>
      </w:r>
      <w:r w:rsidRPr="00DF7937">
        <w:rPr>
          <w:b/>
          <w:spacing w:val="-4"/>
          <w:sz w:val="32"/>
        </w:rPr>
        <w:t xml:space="preserve"> </w:t>
      </w:r>
      <w:r w:rsidRPr="00DF7937">
        <w:rPr>
          <w:sz w:val="32"/>
        </w:rPr>
        <w:t>only</w:t>
      </w:r>
      <w:r w:rsidRPr="00DF7937">
        <w:rPr>
          <w:spacing w:val="-10"/>
          <w:sz w:val="32"/>
        </w:rPr>
        <w:t xml:space="preserve"> </w:t>
      </w:r>
      <w:r w:rsidRPr="00DF7937">
        <w:rPr>
          <w:sz w:val="32"/>
        </w:rPr>
        <w:t>as Plot No 62 BG, Scheme No. 74-C, Vijay Nagar Indore, MP 452010</w:t>
      </w:r>
      <w:r w:rsidRPr="00DF7937">
        <w:rPr>
          <w:spacing w:val="40"/>
          <w:sz w:val="32"/>
        </w:rPr>
        <w:t xml:space="preserve"> </w:t>
      </w:r>
      <w:r w:rsidRPr="00DF7937">
        <w:rPr>
          <w:sz w:val="32"/>
        </w:rPr>
        <w:t>from Indore Development Authority (</w:t>
      </w:r>
      <w:r w:rsidRPr="00DF7937">
        <w:rPr>
          <w:b/>
          <w:sz w:val="32"/>
        </w:rPr>
        <w:t>IDA</w:t>
      </w:r>
      <w:r w:rsidRPr="00DF7937">
        <w:rPr>
          <w:sz w:val="32"/>
        </w:rPr>
        <w:t>) on a 30 years’ lease.</w:t>
      </w:r>
    </w:p>
    <w:p w14:paraId="42FE78AD" w14:textId="77777777" w:rsidR="00DF7937" w:rsidRPr="00DF7937" w:rsidRDefault="00DF7937" w:rsidP="00DF7937">
      <w:pPr>
        <w:tabs>
          <w:tab w:val="left" w:pos="762"/>
        </w:tabs>
        <w:spacing w:before="88" w:line="276" w:lineRule="auto"/>
        <w:ind w:right="128"/>
        <w:jc w:val="both"/>
        <w:rPr>
          <w:sz w:val="32"/>
        </w:rPr>
      </w:pPr>
    </w:p>
    <w:p w14:paraId="281696C9" w14:textId="77777777" w:rsidR="006E6662" w:rsidRDefault="009900B3" w:rsidP="00DF7937">
      <w:pPr>
        <w:pStyle w:val="ListParagraph"/>
        <w:numPr>
          <w:ilvl w:val="1"/>
          <w:numId w:val="6"/>
        </w:numPr>
        <w:tabs>
          <w:tab w:val="left" w:pos="762"/>
        </w:tabs>
        <w:spacing w:before="207" w:line="276" w:lineRule="auto"/>
        <w:ind w:right="233" w:firstLine="0"/>
        <w:jc w:val="both"/>
        <w:rPr>
          <w:sz w:val="32"/>
        </w:rPr>
      </w:pPr>
      <w:r w:rsidRPr="00DF7937">
        <w:rPr>
          <w:sz w:val="32"/>
        </w:rPr>
        <w:t>The late Mrs. Sulbha Pandit paid the yearly lease until 1996 when she</w:t>
      </w:r>
      <w:r w:rsidRPr="00DF7937">
        <w:rPr>
          <w:spacing w:val="-6"/>
          <w:sz w:val="32"/>
        </w:rPr>
        <w:t xml:space="preserve"> </w:t>
      </w:r>
      <w:r w:rsidRPr="00DF7937">
        <w:rPr>
          <w:sz w:val="32"/>
        </w:rPr>
        <w:t>was</w:t>
      </w:r>
      <w:r w:rsidRPr="00DF7937">
        <w:rPr>
          <w:spacing w:val="-3"/>
          <w:sz w:val="32"/>
        </w:rPr>
        <w:t xml:space="preserve"> </w:t>
      </w:r>
      <w:r w:rsidRPr="00DF7937">
        <w:rPr>
          <w:sz w:val="32"/>
        </w:rPr>
        <w:t>permanently</w:t>
      </w:r>
      <w:r w:rsidRPr="00DF7937">
        <w:rPr>
          <w:spacing w:val="-9"/>
          <w:sz w:val="32"/>
        </w:rPr>
        <w:t xml:space="preserve"> </w:t>
      </w:r>
      <w:r w:rsidRPr="00DF7937">
        <w:rPr>
          <w:sz w:val="32"/>
        </w:rPr>
        <w:t>exempted from</w:t>
      </w:r>
      <w:r w:rsidRPr="00DF7937">
        <w:rPr>
          <w:spacing w:val="-3"/>
          <w:sz w:val="32"/>
        </w:rPr>
        <w:t xml:space="preserve"> </w:t>
      </w:r>
      <w:r w:rsidRPr="00DF7937">
        <w:rPr>
          <w:sz w:val="32"/>
        </w:rPr>
        <w:t>paying</w:t>
      </w:r>
      <w:r w:rsidRPr="00DF7937">
        <w:rPr>
          <w:spacing w:val="-4"/>
          <w:sz w:val="32"/>
        </w:rPr>
        <w:t xml:space="preserve"> </w:t>
      </w:r>
      <w:r w:rsidRPr="00DF7937">
        <w:rPr>
          <w:sz w:val="32"/>
        </w:rPr>
        <w:t>yearly</w:t>
      </w:r>
      <w:r w:rsidRPr="00DF7937">
        <w:rPr>
          <w:spacing w:val="-4"/>
          <w:sz w:val="32"/>
        </w:rPr>
        <w:t xml:space="preserve"> </w:t>
      </w:r>
      <w:r w:rsidRPr="00DF7937">
        <w:rPr>
          <w:sz w:val="32"/>
        </w:rPr>
        <w:t>lease</w:t>
      </w:r>
      <w:r w:rsidRPr="00DF7937">
        <w:rPr>
          <w:spacing w:val="-6"/>
          <w:sz w:val="32"/>
        </w:rPr>
        <w:t xml:space="preserve"> </w:t>
      </w:r>
      <w:r w:rsidRPr="00DF7937">
        <w:rPr>
          <w:sz w:val="32"/>
        </w:rPr>
        <w:t>by</w:t>
      </w:r>
      <w:r w:rsidRPr="00DF7937">
        <w:rPr>
          <w:spacing w:val="-4"/>
          <w:sz w:val="32"/>
        </w:rPr>
        <w:t xml:space="preserve"> </w:t>
      </w:r>
      <w:r w:rsidRPr="00DF7937">
        <w:rPr>
          <w:sz w:val="32"/>
        </w:rPr>
        <w:t>IDA</w:t>
      </w:r>
      <w:r w:rsidRPr="00DF7937">
        <w:rPr>
          <w:spacing w:val="-9"/>
          <w:sz w:val="32"/>
        </w:rPr>
        <w:t xml:space="preserve"> </w:t>
      </w:r>
      <w:r w:rsidRPr="00DF7937">
        <w:rPr>
          <w:sz w:val="32"/>
        </w:rPr>
        <w:t>upon</w:t>
      </w:r>
      <w:r w:rsidRPr="00DF7937">
        <w:rPr>
          <w:spacing w:val="-5"/>
          <w:sz w:val="32"/>
        </w:rPr>
        <w:t xml:space="preserve"> </w:t>
      </w:r>
      <w:r w:rsidRPr="00DF7937">
        <w:rPr>
          <w:sz w:val="32"/>
        </w:rPr>
        <w:t>a lump sum payment of 10 (Ten) years’ lease.</w:t>
      </w:r>
    </w:p>
    <w:p w14:paraId="2830C9CA" w14:textId="77777777" w:rsidR="00DF7937" w:rsidRPr="00DF7937" w:rsidRDefault="00DF7937" w:rsidP="00DF7937">
      <w:pPr>
        <w:tabs>
          <w:tab w:val="left" w:pos="762"/>
        </w:tabs>
        <w:spacing w:before="207" w:line="276" w:lineRule="auto"/>
        <w:ind w:right="233"/>
        <w:jc w:val="both"/>
        <w:rPr>
          <w:sz w:val="32"/>
        </w:rPr>
      </w:pPr>
    </w:p>
    <w:p w14:paraId="6E74A419" w14:textId="59869E10" w:rsidR="006E6662" w:rsidRPr="00DF7937" w:rsidRDefault="009900B3" w:rsidP="00DF7937">
      <w:pPr>
        <w:pStyle w:val="ListParagraph"/>
        <w:numPr>
          <w:ilvl w:val="1"/>
          <w:numId w:val="6"/>
        </w:numPr>
        <w:tabs>
          <w:tab w:val="left" w:pos="762"/>
        </w:tabs>
        <w:spacing w:before="74" w:line="276" w:lineRule="auto"/>
        <w:ind w:right="546" w:firstLine="0"/>
        <w:jc w:val="both"/>
        <w:rPr>
          <w:sz w:val="32"/>
          <w:szCs w:val="32"/>
        </w:rPr>
      </w:pPr>
      <w:r w:rsidRPr="00DF7937">
        <w:rPr>
          <w:sz w:val="32"/>
        </w:rPr>
        <w:t>That</w:t>
      </w:r>
      <w:r w:rsidRPr="00DF7937">
        <w:rPr>
          <w:spacing w:val="-5"/>
          <w:sz w:val="32"/>
        </w:rPr>
        <w:t xml:space="preserve"> </w:t>
      </w:r>
      <w:r w:rsidRPr="00DF7937">
        <w:rPr>
          <w:sz w:val="32"/>
        </w:rPr>
        <w:t>around</w:t>
      </w:r>
      <w:r w:rsidRPr="00DF7937">
        <w:rPr>
          <w:spacing w:val="-5"/>
          <w:sz w:val="32"/>
        </w:rPr>
        <w:t xml:space="preserve"> </w:t>
      </w:r>
      <w:r w:rsidRPr="00DF7937">
        <w:rPr>
          <w:sz w:val="32"/>
        </w:rPr>
        <w:t>1988-89,</w:t>
      </w:r>
      <w:r w:rsidRPr="00DF7937">
        <w:rPr>
          <w:spacing w:val="-1"/>
          <w:sz w:val="32"/>
        </w:rPr>
        <w:t xml:space="preserve"> </w:t>
      </w:r>
      <w:r w:rsidRPr="00DF7937">
        <w:rPr>
          <w:sz w:val="32"/>
        </w:rPr>
        <w:t>the</w:t>
      </w:r>
      <w:r w:rsidRPr="00DF7937">
        <w:rPr>
          <w:spacing w:val="-6"/>
          <w:sz w:val="32"/>
        </w:rPr>
        <w:t xml:space="preserve"> </w:t>
      </w:r>
      <w:r w:rsidRPr="00DF7937">
        <w:rPr>
          <w:sz w:val="32"/>
        </w:rPr>
        <w:t>late</w:t>
      </w:r>
      <w:r w:rsidRPr="00DF7937">
        <w:rPr>
          <w:spacing w:val="-10"/>
          <w:sz w:val="32"/>
        </w:rPr>
        <w:t xml:space="preserve"> </w:t>
      </w:r>
      <w:r w:rsidRPr="00DF7937">
        <w:rPr>
          <w:sz w:val="32"/>
        </w:rPr>
        <w:t>Mrs.</w:t>
      </w:r>
      <w:r w:rsidRPr="00DF7937">
        <w:rPr>
          <w:spacing w:val="-1"/>
          <w:sz w:val="32"/>
        </w:rPr>
        <w:t xml:space="preserve"> </w:t>
      </w:r>
      <w:r w:rsidRPr="00DF7937">
        <w:rPr>
          <w:sz w:val="32"/>
        </w:rPr>
        <w:t>Sulbha</w:t>
      </w:r>
      <w:r w:rsidRPr="00DF7937">
        <w:rPr>
          <w:spacing w:val="-1"/>
          <w:sz w:val="32"/>
        </w:rPr>
        <w:t xml:space="preserve"> </w:t>
      </w:r>
      <w:r w:rsidRPr="00DF7937">
        <w:rPr>
          <w:sz w:val="32"/>
        </w:rPr>
        <w:t>Pandit</w:t>
      </w:r>
      <w:r w:rsidRPr="00DF7937">
        <w:rPr>
          <w:spacing w:val="-4"/>
          <w:sz w:val="32"/>
        </w:rPr>
        <w:t xml:space="preserve"> </w:t>
      </w:r>
      <w:r w:rsidRPr="00DF7937">
        <w:rPr>
          <w:sz w:val="32"/>
        </w:rPr>
        <w:t>built</w:t>
      </w:r>
      <w:r w:rsidRPr="00DF7937">
        <w:rPr>
          <w:spacing w:val="-1"/>
          <w:sz w:val="32"/>
        </w:rPr>
        <w:t xml:space="preserve"> </w:t>
      </w:r>
      <w:r w:rsidRPr="00DF7937">
        <w:rPr>
          <w:sz w:val="32"/>
        </w:rPr>
        <w:t>a</w:t>
      </w:r>
      <w:r w:rsidRPr="00DF7937">
        <w:rPr>
          <w:spacing w:val="-6"/>
          <w:sz w:val="32"/>
        </w:rPr>
        <w:t xml:space="preserve"> </w:t>
      </w:r>
      <w:r w:rsidRPr="00DF7937">
        <w:rPr>
          <w:sz w:val="32"/>
        </w:rPr>
        <w:t>house</w:t>
      </w:r>
      <w:r w:rsidRPr="00DF7937">
        <w:rPr>
          <w:spacing w:val="-6"/>
          <w:sz w:val="32"/>
        </w:rPr>
        <w:t xml:space="preserve"> </w:t>
      </w:r>
      <w:r w:rsidRPr="00DF7937">
        <w:rPr>
          <w:sz w:val="32"/>
        </w:rPr>
        <w:t xml:space="preserve">on the leasehold plot of land of the </w:t>
      </w:r>
      <w:r w:rsidRPr="00DF7937">
        <w:rPr>
          <w:b/>
          <w:sz w:val="32"/>
        </w:rPr>
        <w:t>Property</w:t>
      </w:r>
      <w:r w:rsidRPr="00DF7937">
        <w:rPr>
          <w:sz w:val="32"/>
        </w:rPr>
        <w:t>, with approximately 1700</w:t>
      </w:r>
      <w:r w:rsidR="00974ADF" w:rsidRPr="00DF7937">
        <w:rPr>
          <w:sz w:val="32"/>
        </w:rPr>
        <w:t xml:space="preserve"> </w:t>
      </w:r>
      <w:r w:rsidRPr="00DF7937">
        <w:rPr>
          <w:sz w:val="32"/>
          <w:szCs w:val="32"/>
        </w:rPr>
        <w:t>square</w:t>
      </w:r>
      <w:r w:rsidRPr="00DF7937">
        <w:rPr>
          <w:spacing w:val="-7"/>
          <w:sz w:val="32"/>
          <w:szCs w:val="32"/>
        </w:rPr>
        <w:t xml:space="preserve"> </w:t>
      </w:r>
      <w:r w:rsidRPr="00DF7937">
        <w:rPr>
          <w:sz w:val="32"/>
          <w:szCs w:val="32"/>
        </w:rPr>
        <w:t>feet</w:t>
      </w:r>
      <w:r w:rsidRPr="00DF7937">
        <w:rPr>
          <w:spacing w:val="-2"/>
          <w:sz w:val="32"/>
          <w:szCs w:val="32"/>
        </w:rPr>
        <w:t xml:space="preserve"> </w:t>
      </w:r>
      <w:r w:rsidRPr="00DF7937">
        <w:rPr>
          <w:sz w:val="32"/>
          <w:szCs w:val="32"/>
        </w:rPr>
        <w:t>built-up</w:t>
      </w:r>
      <w:r w:rsidRPr="00DF7937">
        <w:rPr>
          <w:spacing w:val="-6"/>
          <w:sz w:val="32"/>
          <w:szCs w:val="32"/>
        </w:rPr>
        <w:t xml:space="preserve"> </w:t>
      </w:r>
      <w:r w:rsidRPr="00DF7937">
        <w:rPr>
          <w:sz w:val="32"/>
          <w:szCs w:val="32"/>
        </w:rPr>
        <w:t>area</w:t>
      </w:r>
      <w:r w:rsidRPr="00DF7937">
        <w:rPr>
          <w:spacing w:val="-2"/>
          <w:sz w:val="32"/>
          <w:szCs w:val="32"/>
        </w:rPr>
        <w:t xml:space="preserve"> </w:t>
      </w:r>
      <w:r w:rsidRPr="00DF7937">
        <w:rPr>
          <w:sz w:val="32"/>
          <w:szCs w:val="32"/>
        </w:rPr>
        <w:t>with</w:t>
      </w:r>
      <w:r w:rsidRPr="00DF7937">
        <w:rPr>
          <w:spacing w:val="-6"/>
          <w:sz w:val="32"/>
          <w:szCs w:val="32"/>
        </w:rPr>
        <w:t xml:space="preserve"> </w:t>
      </w:r>
      <w:r w:rsidRPr="00DF7937">
        <w:rPr>
          <w:sz w:val="32"/>
          <w:szCs w:val="32"/>
        </w:rPr>
        <w:t>RCC,</w:t>
      </w:r>
      <w:r w:rsidRPr="00DF7937">
        <w:rPr>
          <w:spacing w:val="-7"/>
          <w:sz w:val="32"/>
          <w:szCs w:val="32"/>
        </w:rPr>
        <w:t xml:space="preserve"> </w:t>
      </w:r>
      <w:r w:rsidRPr="00DF7937">
        <w:rPr>
          <w:sz w:val="32"/>
          <w:szCs w:val="32"/>
        </w:rPr>
        <w:t>brick,</w:t>
      </w:r>
      <w:r w:rsidRPr="00DF7937">
        <w:rPr>
          <w:spacing w:val="-7"/>
          <w:sz w:val="32"/>
          <w:szCs w:val="32"/>
        </w:rPr>
        <w:t xml:space="preserve"> </w:t>
      </w:r>
      <w:r w:rsidRPr="00DF7937">
        <w:rPr>
          <w:sz w:val="32"/>
          <w:szCs w:val="32"/>
        </w:rPr>
        <w:t>cement,</w:t>
      </w:r>
      <w:r w:rsidRPr="00DF7937">
        <w:rPr>
          <w:spacing w:val="-7"/>
          <w:sz w:val="32"/>
          <w:szCs w:val="32"/>
        </w:rPr>
        <w:t xml:space="preserve"> </w:t>
      </w:r>
      <w:r w:rsidRPr="00DF7937">
        <w:rPr>
          <w:sz w:val="32"/>
          <w:szCs w:val="32"/>
        </w:rPr>
        <w:t xml:space="preserve">column/beams </w:t>
      </w:r>
      <w:r w:rsidRPr="00DF7937">
        <w:rPr>
          <w:spacing w:val="-2"/>
          <w:sz w:val="32"/>
          <w:szCs w:val="32"/>
        </w:rPr>
        <w:t>construction.</w:t>
      </w:r>
    </w:p>
    <w:p w14:paraId="687162DF" w14:textId="77777777" w:rsidR="00DF7937" w:rsidRPr="00DF7937" w:rsidRDefault="00DF7937" w:rsidP="00DF7937">
      <w:pPr>
        <w:tabs>
          <w:tab w:val="left" w:pos="762"/>
        </w:tabs>
        <w:spacing w:before="74" w:line="276" w:lineRule="auto"/>
        <w:ind w:right="546"/>
        <w:jc w:val="both"/>
        <w:rPr>
          <w:sz w:val="32"/>
          <w:szCs w:val="32"/>
        </w:rPr>
      </w:pPr>
    </w:p>
    <w:p w14:paraId="0BC8407B" w14:textId="77777777" w:rsidR="006E6662" w:rsidRPr="00DF7937" w:rsidRDefault="009900B3" w:rsidP="00DF7937">
      <w:pPr>
        <w:pStyle w:val="ListParagraph"/>
        <w:numPr>
          <w:ilvl w:val="1"/>
          <w:numId w:val="6"/>
        </w:numPr>
        <w:tabs>
          <w:tab w:val="left" w:pos="762"/>
        </w:tabs>
        <w:spacing w:before="205" w:line="276" w:lineRule="auto"/>
        <w:ind w:right="392" w:firstLine="0"/>
        <w:jc w:val="both"/>
        <w:rPr>
          <w:sz w:val="32"/>
        </w:rPr>
      </w:pPr>
      <w:r w:rsidRPr="00DF7937">
        <w:rPr>
          <w:sz w:val="32"/>
        </w:rPr>
        <w:t xml:space="preserve">In 2013, the late Mrs. Sulbha Pandit became the complete and absolute freehold owner and landowner of the </w:t>
      </w:r>
      <w:r w:rsidRPr="00DF7937">
        <w:rPr>
          <w:b/>
          <w:sz w:val="32"/>
        </w:rPr>
        <w:t xml:space="preserve">Property </w:t>
      </w:r>
      <w:r w:rsidRPr="00DF7937">
        <w:rPr>
          <w:sz w:val="32"/>
        </w:rPr>
        <w:t>as per the Registered</w:t>
      </w:r>
      <w:r w:rsidRPr="00DF7937">
        <w:rPr>
          <w:spacing w:val="-4"/>
          <w:sz w:val="32"/>
        </w:rPr>
        <w:t xml:space="preserve"> </w:t>
      </w:r>
      <w:r w:rsidRPr="00DF7937">
        <w:rPr>
          <w:sz w:val="32"/>
        </w:rPr>
        <w:t>Land</w:t>
      </w:r>
      <w:r w:rsidRPr="00DF7937">
        <w:rPr>
          <w:spacing w:val="-4"/>
          <w:sz w:val="32"/>
        </w:rPr>
        <w:t xml:space="preserve"> </w:t>
      </w:r>
      <w:r w:rsidRPr="00DF7937">
        <w:rPr>
          <w:sz w:val="32"/>
        </w:rPr>
        <w:t>Ownership</w:t>
      </w:r>
      <w:r w:rsidRPr="00DF7937">
        <w:rPr>
          <w:spacing w:val="-8"/>
          <w:sz w:val="32"/>
        </w:rPr>
        <w:t xml:space="preserve"> </w:t>
      </w:r>
      <w:r w:rsidRPr="00DF7937">
        <w:rPr>
          <w:sz w:val="32"/>
        </w:rPr>
        <w:t>Record</w:t>
      </w:r>
      <w:r w:rsidRPr="00DF7937">
        <w:rPr>
          <w:spacing w:val="-9"/>
          <w:sz w:val="32"/>
        </w:rPr>
        <w:t xml:space="preserve"> </w:t>
      </w:r>
      <w:r w:rsidRPr="00DF7937">
        <w:rPr>
          <w:sz w:val="32"/>
        </w:rPr>
        <w:t>document</w:t>
      </w:r>
      <w:r w:rsidRPr="00DF7937">
        <w:rPr>
          <w:spacing w:val="-9"/>
          <w:sz w:val="32"/>
        </w:rPr>
        <w:t xml:space="preserve"> </w:t>
      </w:r>
      <w:r w:rsidRPr="00DF7937">
        <w:rPr>
          <w:sz w:val="32"/>
        </w:rPr>
        <w:t>executed</w:t>
      </w:r>
      <w:r w:rsidRPr="00DF7937">
        <w:rPr>
          <w:spacing w:val="-4"/>
          <w:sz w:val="32"/>
        </w:rPr>
        <w:t xml:space="preserve"> </w:t>
      </w:r>
      <w:r w:rsidRPr="00DF7937">
        <w:rPr>
          <w:sz w:val="32"/>
        </w:rPr>
        <w:t>on</w:t>
      </w:r>
      <w:r w:rsidRPr="00DF7937">
        <w:rPr>
          <w:spacing w:val="-9"/>
          <w:sz w:val="32"/>
        </w:rPr>
        <w:t xml:space="preserve"> </w:t>
      </w:r>
      <w:r w:rsidRPr="00DF7937">
        <w:rPr>
          <w:sz w:val="32"/>
        </w:rPr>
        <w:t xml:space="preserve">06/01/2013 from/by </w:t>
      </w:r>
      <w:r w:rsidRPr="00DF7937">
        <w:rPr>
          <w:b/>
          <w:sz w:val="32"/>
        </w:rPr>
        <w:t>IDA</w:t>
      </w:r>
      <w:r w:rsidRPr="00DF7937">
        <w:rPr>
          <w:sz w:val="32"/>
        </w:rPr>
        <w:t>.</w:t>
      </w:r>
    </w:p>
    <w:p w14:paraId="1C5E69A8" w14:textId="77777777" w:rsidR="006E6662" w:rsidRPr="00DF7937" w:rsidRDefault="006E6662" w:rsidP="00DF7937">
      <w:pPr>
        <w:pStyle w:val="BodyText"/>
        <w:spacing w:line="276" w:lineRule="auto"/>
        <w:jc w:val="both"/>
        <w:rPr>
          <w:sz w:val="36"/>
        </w:rPr>
      </w:pPr>
    </w:p>
    <w:p w14:paraId="6D0803A2" w14:textId="59F026B4" w:rsidR="006E6662" w:rsidRPr="00DF7937" w:rsidRDefault="009900B3" w:rsidP="00DF7937">
      <w:pPr>
        <w:pStyle w:val="Heading1"/>
        <w:numPr>
          <w:ilvl w:val="0"/>
          <w:numId w:val="6"/>
        </w:numPr>
        <w:tabs>
          <w:tab w:val="left" w:pos="500"/>
        </w:tabs>
        <w:spacing w:before="216" w:line="276" w:lineRule="auto"/>
        <w:ind w:left="500" w:hanging="220"/>
        <w:jc w:val="both"/>
        <w:rPr>
          <w:color w:val="365F91"/>
          <w:spacing w:val="-2"/>
          <w:u w:val="thick" w:color="365F91"/>
        </w:rPr>
      </w:pPr>
      <w:commentRangeStart w:id="3"/>
      <w:r w:rsidRPr="00DF7937">
        <w:rPr>
          <w:color w:val="365F91"/>
          <w:spacing w:val="-2"/>
          <w:u w:val="thick" w:color="365F91"/>
        </w:rPr>
        <w:lastRenderedPageBreak/>
        <w:t xml:space="preserve"> </w:t>
      </w:r>
      <w:r w:rsidR="0007154E" w:rsidRPr="00DF7937">
        <w:rPr>
          <w:color w:val="365F91"/>
          <w:spacing w:val="-2"/>
          <w:u w:val="thick" w:color="365F91"/>
        </w:rPr>
        <w:t xml:space="preserve">Declaration </w:t>
      </w:r>
      <w:r w:rsidR="0075648D" w:rsidRPr="00DF7937">
        <w:rPr>
          <w:color w:val="365F91"/>
          <w:spacing w:val="-2"/>
          <w:u w:val="thick" w:color="365F91"/>
        </w:rPr>
        <w:t>by the</w:t>
      </w:r>
      <w:r w:rsidRPr="00DF7937">
        <w:rPr>
          <w:color w:val="365F91"/>
          <w:spacing w:val="-2"/>
          <w:u w:val="thick" w:color="365F91"/>
        </w:rPr>
        <w:t xml:space="preserve"> Sellers </w:t>
      </w:r>
      <w:commentRangeEnd w:id="3"/>
      <w:r w:rsidR="001B7430">
        <w:rPr>
          <w:rStyle w:val="CommentReference"/>
          <w:b w:val="0"/>
          <w:bCs w:val="0"/>
          <w:u w:val="none"/>
        </w:rPr>
        <w:commentReference w:id="3"/>
      </w:r>
    </w:p>
    <w:p w14:paraId="67804121" w14:textId="77777777" w:rsidR="006E6662" w:rsidRPr="00DF7937" w:rsidRDefault="006E6662" w:rsidP="00DF7937">
      <w:pPr>
        <w:pStyle w:val="BodyText"/>
        <w:spacing w:line="276" w:lineRule="auto"/>
        <w:jc w:val="both"/>
        <w:rPr>
          <w:b/>
          <w:sz w:val="24"/>
        </w:rPr>
      </w:pPr>
    </w:p>
    <w:p w14:paraId="3E4F82C1" w14:textId="77777777" w:rsidR="006E6662" w:rsidRPr="00DF7937" w:rsidRDefault="009900B3" w:rsidP="00DF7937">
      <w:pPr>
        <w:pStyle w:val="ListParagraph"/>
        <w:numPr>
          <w:ilvl w:val="1"/>
          <w:numId w:val="6"/>
        </w:numPr>
        <w:tabs>
          <w:tab w:val="left" w:pos="762"/>
        </w:tabs>
        <w:spacing w:before="88" w:line="276" w:lineRule="auto"/>
        <w:ind w:right="437" w:firstLine="0"/>
        <w:jc w:val="both"/>
        <w:rPr>
          <w:sz w:val="32"/>
        </w:rPr>
      </w:pPr>
      <w:r w:rsidRPr="00DF7937">
        <w:rPr>
          <w:sz w:val="32"/>
        </w:rPr>
        <w:t>The</w:t>
      </w:r>
      <w:r w:rsidRPr="00DF7937">
        <w:rPr>
          <w:spacing w:val="-6"/>
          <w:sz w:val="32"/>
        </w:rPr>
        <w:t xml:space="preserve"> </w:t>
      </w:r>
      <w:r w:rsidRPr="00DF7937">
        <w:rPr>
          <w:sz w:val="32"/>
        </w:rPr>
        <w:t>late</w:t>
      </w:r>
      <w:r w:rsidRPr="00DF7937">
        <w:rPr>
          <w:spacing w:val="-10"/>
          <w:sz w:val="32"/>
        </w:rPr>
        <w:t xml:space="preserve"> </w:t>
      </w:r>
      <w:r w:rsidRPr="00DF7937">
        <w:rPr>
          <w:sz w:val="32"/>
        </w:rPr>
        <w:t>Mrs.</w:t>
      </w:r>
      <w:r w:rsidRPr="00DF7937">
        <w:rPr>
          <w:spacing w:val="-2"/>
          <w:sz w:val="32"/>
        </w:rPr>
        <w:t xml:space="preserve"> </w:t>
      </w:r>
      <w:r w:rsidRPr="00DF7937">
        <w:rPr>
          <w:sz w:val="32"/>
        </w:rPr>
        <w:t>Sulbha</w:t>
      </w:r>
      <w:r w:rsidRPr="00DF7937">
        <w:rPr>
          <w:spacing w:val="-2"/>
          <w:sz w:val="32"/>
        </w:rPr>
        <w:t xml:space="preserve"> </w:t>
      </w:r>
      <w:r w:rsidRPr="00DF7937">
        <w:rPr>
          <w:sz w:val="32"/>
        </w:rPr>
        <w:t>Pandit</w:t>
      </w:r>
      <w:r w:rsidRPr="00DF7937">
        <w:rPr>
          <w:spacing w:val="-5"/>
          <w:sz w:val="32"/>
        </w:rPr>
        <w:t xml:space="preserve"> </w:t>
      </w:r>
      <w:r w:rsidRPr="00DF7937">
        <w:rPr>
          <w:sz w:val="32"/>
        </w:rPr>
        <w:t>passed</w:t>
      </w:r>
      <w:r w:rsidRPr="00DF7937">
        <w:rPr>
          <w:spacing w:val="-1"/>
          <w:sz w:val="32"/>
        </w:rPr>
        <w:t xml:space="preserve"> </w:t>
      </w:r>
      <w:r w:rsidRPr="00DF7937">
        <w:rPr>
          <w:sz w:val="32"/>
        </w:rPr>
        <w:t>away</w:t>
      </w:r>
      <w:r w:rsidRPr="00DF7937">
        <w:rPr>
          <w:spacing w:val="-9"/>
          <w:sz w:val="32"/>
        </w:rPr>
        <w:t xml:space="preserve"> </w:t>
      </w:r>
      <w:r w:rsidRPr="00DF7937">
        <w:rPr>
          <w:sz w:val="32"/>
        </w:rPr>
        <w:t>on</w:t>
      </w:r>
      <w:r w:rsidRPr="00DF7937">
        <w:rPr>
          <w:spacing w:val="-1"/>
          <w:sz w:val="32"/>
        </w:rPr>
        <w:t xml:space="preserve"> </w:t>
      </w:r>
      <w:r w:rsidRPr="00DF7937">
        <w:rPr>
          <w:sz w:val="32"/>
        </w:rPr>
        <w:t>11/09/2016</w:t>
      </w:r>
      <w:r w:rsidRPr="00DF7937">
        <w:rPr>
          <w:spacing w:val="-5"/>
          <w:sz w:val="32"/>
        </w:rPr>
        <w:t xml:space="preserve"> </w:t>
      </w:r>
      <w:r w:rsidRPr="00DF7937">
        <w:rPr>
          <w:sz w:val="32"/>
        </w:rPr>
        <w:t>in</w:t>
      </w:r>
      <w:r w:rsidRPr="00DF7937">
        <w:rPr>
          <w:spacing w:val="-4"/>
          <w:sz w:val="32"/>
        </w:rPr>
        <w:t xml:space="preserve"> </w:t>
      </w:r>
      <w:r w:rsidRPr="00DF7937">
        <w:rPr>
          <w:sz w:val="32"/>
        </w:rPr>
        <w:t>the</w:t>
      </w:r>
      <w:r w:rsidRPr="00DF7937">
        <w:rPr>
          <w:spacing w:val="-6"/>
          <w:sz w:val="32"/>
        </w:rPr>
        <w:t xml:space="preserve"> </w:t>
      </w:r>
      <w:r w:rsidRPr="00DF7937">
        <w:rPr>
          <w:sz w:val="32"/>
        </w:rPr>
        <w:t>city of Indore, MP, India. She is survived by her husband Mr. Ratnakar Pandit (</w:t>
      </w:r>
      <w:r w:rsidRPr="00DF7937">
        <w:rPr>
          <w:b/>
          <w:sz w:val="32"/>
        </w:rPr>
        <w:t>First Seller</w:t>
      </w:r>
      <w:r w:rsidRPr="00DF7937">
        <w:rPr>
          <w:sz w:val="32"/>
        </w:rPr>
        <w:t>),</w:t>
      </w:r>
      <w:r w:rsidRPr="00DF7937">
        <w:rPr>
          <w:spacing w:val="-2"/>
          <w:sz w:val="32"/>
        </w:rPr>
        <w:t xml:space="preserve"> </w:t>
      </w:r>
      <w:r w:rsidRPr="00DF7937">
        <w:rPr>
          <w:sz w:val="32"/>
        </w:rPr>
        <w:t>her son Mr. Sourabh Pandit (</w:t>
      </w:r>
      <w:r w:rsidRPr="00DF7937">
        <w:rPr>
          <w:b/>
          <w:sz w:val="32"/>
        </w:rPr>
        <w:t>Second Seller</w:t>
      </w:r>
      <w:r w:rsidRPr="00DF7937">
        <w:rPr>
          <w:sz w:val="32"/>
        </w:rPr>
        <w:t>)</w:t>
      </w:r>
      <w:r w:rsidRPr="00DF7937">
        <w:rPr>
          <w:spacing w:val="-5"/>
          <w:sz w:val="32"/>
        </w:rPr>
        <w:t xml:space="preserve"> </w:t>
      </w:r>
      <w:r w:rsidRPr="00DF7937">
        <w:rPr>
          <w:sz w:val="32"/>
        </w:rPr>
        <w:t>and her daughter Ms. Ruchira Kale (</w:t>
      </w:r>
      <w:r w:rsidRPr="00DF7937">
        <w:rPr>
          <w:b/>
          <w:sz w:val="32"/>
        </w:rPr>
        <w:t>Third Seller</w:t>
      </w:r>
      <w:r w:rsidRPr="00DF7937">
        <w:rPr>
          <w:sz w:val="32"/>
        </w:rPr>
        <w:t xml:space="preserve">). She had no other </w:t>
      </w:r>
      <w:r w:rsidRPr="00DF7937">
        <w:rPr>
          <w:spacing w:val="-2"/>
          <w:sz w:val="32"/>
        </w:rPr>
        <w:t>children.</w:t>
      </w:r>
    </w:p>
    <w:p w14:paraId="6284B826" w14:textId="77777777" w:rsidR="0075648D" w:rsidRPr="00DF7937" w:rsidRDefault="0075648D" w:rsidP="00DF7937">
      <w:pPr>
        <w:tabs>
          <w:tab w:val="left" w:pos="762"/>
        </w:tabs>
        <w:spacing w:before="88" w:line="276" w:lineRule="auto"/>
        <w:ind w:right="437"/>
        <w:jc w:val="both"/>
        <w:rPr>
          <w:sz w:val="32"/>
        </w:rPr>
      </w:pPr>
    </w:p>
    <w:p w14:paraId="0B57F1F2" w14:textId="77777777" w:rsidR="006E6662" w:rsidRPr="00DF7937" w:rsidRDefault="009900B3" w:rsidP="00DF7937">
      <w:pPr>
        <w:pStyle w:val="ListParagraph"/>
        <w:numPr>
          <w:ilvl w:val="1"/>
          <w:numId w:val="6"/>
        </w:numPr>
        <w:tabs>
          <w:tab w:val="left" w:pos="762"/>
        </w:tabs>
        <w:spacing w:before="151" w:line="276" w:lineRule="auto"/>
        <w:ind w:right="923" w:firstLine="0"/>
        <w:jc w:val="both"/>
        <w:rPr>
          <w:sz w:val="32"/>
        </w:rPr>
      </w:pPr>
      <w:r w:rsidRPr="00DF7937">
        <w:rPr>
          <w:sz w:val="32"/>
        </w:rPr>
        <w:t xml:space="preserve">The </w:t>
      </w:r>
      <w:r w:rsidRPr="00DF7937">
        <w:rPr>
          <w:b/>
          <w:sz w:val="32"/>
        </w:rPr>
        <w:t xml:space="preserve">Sellers </w:t>
      </w:r>
      <w:r w:rsidRPr="00DF7937">
        <w:rPr>
          <w:sz w:val="32"/>
        </w:rPr>
        <w:t>are the sole natural and legal heirs of the late Mrs. Sulbha</w:t>
      </w:r>
      <w:r w:rsidRPr="00DF7937">
        <w:rPr>
          <w:spacing w:val="-2"/>
          <w:sz w:val="32"/>
        </w:rPr>
        <w:t xml:space="preserve"> </w:t>
      </w:r>
      <w:r w:rsidRPr="00DF7937">
        <w:rPr>
          <w:sz w:val="32"/>
        </w:rPr>
        <w:t>Pandit</w:t>
      </w:r>
      <w:r w:rsidRPr="00DF7937">
        <w:rPr>
          <w:spacing w:val="-6"/>
          <w:sz w:val="32"/>
        </w:rPr>
        <w:t xml:space="preserve"> </w:t>
      </w:r>
      <w:r w:rsidRPr="00DF7937">
        <w:rPr>
          <w:sz w:val="32"/>
        </w:rPr>
        <w:t>and</w:t>
      </w:r>
      <w:r w:rsidRPr="00DF7937">
        <w:rPr>
          <w:spacing w:val="-6"/>
          <w:sz w:val="32"/>
        </w:rPr>
        <w:t xml:space="preserve"> </w:t>
      </w:r>
      <w:r w:rsidRPr="00DF7937">
        <w:rPr>
          <w:sz w:val="32"/>
        </w:rPr>
        <w:t>as</w:t>
      </w:r>
      <w:r w:rsidRPr="00DF7937">
        <w:rPr>
          <w:spacing w:val="-4"/>
          <w:sz w:val="32"/>
        </w:rPr>
        <w:t xml:space="preserve"> </w:t>
      </w:r>
      <w:r w:rsidRPr="00DF7937">
        <w:rPr>
          <w:sz w:val="32"/>
        </w:rPr>
        <w:t>such</w:t>
      </w:r>
      <w:r w:rsidRPr="00DF7937">
        <w:rPr>
          <w:spacing w:val="-6"/>
          <w:sz w:val="32"/>
        </w:rPr>
        <w:t xml:space="preserve"> </w:t>
      </w:r>
      <w:r w:rsidRPr="00DF7937">
        <w:rPr>
          <w:sz w:val="32"/>
        </w:rPr>
        <w:t>inherited</w:t>
      </w:r>
      <w:r w:rsidRPr="00DF7937">
        <w:rPr>
          <w:spacing w:val="-5"/>
          <w:sz w:val="32"/>
        </w:rPr>
        <w:t xml:space="preserve"> </w:t>
      </w:r>
      <w:r w:rsidRPr="00DF7937">
        <w:rPr>
          <w:sz w:val="32"/>
        </w:rPr>
        <w:t>the</w:t>
      </w:r>
      <w:r w:rsidRPr="00DF7937">
        <w:rPr>
          <w:spacing w:val="-7"/>
          <w:sz w:val="32"/>
        </w:rPr>
        <w:t xml:space="preserve"> </w:t>
      </w:r>
      <w:r w:rsidRPr="00DF7937">
        <w:rPr>
          <w:sz w:val="32"/>
        </w:rPr>
        <w:t>property.</w:t>
      </w:r>
      <w:r w:rsidRPr="00DF7937">
        <w:rPr>
          <w:spacing w:val="-2"/>
          <w:sz w:val="32"/>
        </w:rPr>
        <w:t xml:space="preserve"> </w:t>
      </w:r>
      <w:r w:rsidRPr="00DF7937">
        <w:rPr>
          <w:sz w:val="32"/>
        </w:rPr>
        <w:t>On</w:t>
      </w:r>
      <w:r w:rsidRPr="00DF7937">
        <w:rPr>
          <w:spacing w:val="-1"/>
          <w:sz w:val="32"/>
        </w:rPr>
        <w:t xml:space="preserve"> </w:t>
      </w:r>
      <w:r w:rsidRPr="00DF7937">
        <w:rPr>
          <w:sz w:val="32"/>
        </w:rPr>
        <w:t>this</w:t>
      </w:r>
      <w:r w:rsidRPr="00DF7937">
        <w:rPr>
          <w:spacing w:val="-8"/>
          <w:sz w:val="32"/>
        </w:rPr>
        <w:t xml:space="preserve"> </w:t>
      </w:r>
      <w:r w:rsidRPr="00DF7937">
        <w:rPr>
          <w:sz w:val="32"/>
        </w:rPr>
        <w:t>basis,</w:t>
      </w:r>
      <w:r w:rsidRPr="00DF7937">
        <w:rPr>
          <w:spacing w:val="-2"/>
          <w:sz w:val="32"/>
        </w:rPr>
        <w:t xml:space="preserve"> </w:t>
      </w:r>
      <w:r w:rsidRPr="00DF7937">
        <w:rPr>
          <w:sz w:val="32"/>
        </w:rPr>
        <w:t xml:space="preserve">the </w:t>
      </w:r>
      <w:r w:rsidRPr="00DF7937">
        <w:rPr>
          <w:b/>
          <w:sz w:val="32"/>
        </w:rPr>
        <w:t xml:space="preserve">Sellers </w:t>
      </w:r>
      <w:r w:rsidRPr="00DF7937">
        <w:rPr>
          <w:sz w:val="32"/>
        </w:rPr>
        <w:t>have complete and absolute right to sell the property.</w:t>
      </w:r>
    </w:p>
    <w:p w14:paraId="24EBE233" w14:textId="77777777" w:rsidR="00DF7937" w:rsidRPr="00DF7937" w:rsidRDefault="00DF7937" w:rsidP="00DF7937">
      <w:pPr>
        <w:tabs>
          <w:tab w:val="left" w:pos="762"/>
        </w:tabs>
        <w:spacing w:before="151" w:line="276" w:lineRule="auto"/>
        <w:ind w:right="923"/>
        <w:jc w:val="both"/>
        <w:rPr>
          <w:sz w:val="32"/>
        </w:rPr>
      </w:pPr>
    </w:p>
    <w:p w14:paraId="47E97D7F" w14:textId="77777777" w:rsidR="006E6662" w:rsidRPr="00DF7937" w:rsidRDefault="009900B3" w:rsidP="00DF7937">
      <w:pPr>
        <w:pStyle w:val="ListParagraph"/>
        <w:numPr>
          <w:ilvl w:val="1"/>
          <w:numId w:val="6"/>
        </w:numPr>
        <w:tabs>
          <w:tab w:val="left" w:pos="762"/>
        </w:tabs>
        <w:spacing w:before="156" w:line="276" w:lineRule="auto"/>
        <w:ind w:right="945" w:firstLine="0"/>
        <w:jc w:val="both"/>
        <w:rPr>
          <w:sz w:val="32"/>
        </w:rPr>
      </w:pPr>
      <w:r w:rsidRPr="00DF7937">
        <w:rPr>
          <w:sz w:val="32"/>
        </w:rPr>
        <w:t>The</w:t>
      </w:r>
      <w:r w:rsidRPr="00DF7937">
        <w:rPr>
          <w:spacing w:val="-3"/>
          <w:sz w:val="32"/>
        </w:rPr>
        <w:t xml:space="preserve"> </w:t>
      </w:r>
      <w:r w:rsidRPr="00DF7937">
        <w:rPr>
          <w:b/>
          <w:sz w:val="32"/>
        </w:rPr>
        <w:t>Sellers</w:t>
      </w:r>
      <w:r w:rsidRPr="00DF7937">
        <w:rPr>
          <w:b/>
          <w:spacing w:val="-6"/>
          <w:sz w:val="32"/>
        </w:rPr>
        <w:t xml:space="preserve"> </w:t>
      </w:r>
      <w:r w:rsidRPr="00DF7937">
        <w:rPr>
          <w:sz w:val="32"/>
        </w:rPr>
        <w:t>are</w:t>
      </w:r>
      <w:r w:rsidRPr="00DF7937">
        <w:rPr>
          <w:spacing w:val="-6"/>
          <w:sz w:val="32"/>
        </w:rPr>
        <w:t xml:space="preserve"> </w:t>
      </w:r>
      <w:r w:rsidRPr="00DF7937">
        <w:rPr>
          <w:sz w:val="32"/>
        </w:rPr>
        <w:t>registered as</w:t>
      </w:r>
      <w:r w:rsidRPr="00DF7937">
        <w:rPr>
          <w:spacing w:val="-3"/>
          <w:sz w:val="32"/>
        </w:rPr>
        <w:t xml:space="preserve"> </w:t>
      </w:r>
      <w:r w:rsidRPr="00DF7937">
        <w:rPr>
          <w:sz w:val="32"/>
        </w:rPr>
        <w:t>the</w:t>
      </w:r>
      <w:r w:rsidRPr="00DF7937">
        <w:rPr>
          <w:spacing w:val="-6"/>
          <w:sz w:val="32"/>
        </w:rPr>
        <w:t xml:space="preserve"> </w:t>
      </w:r>
      <w:r w:rsidRPr="00DF7937">
        <w:rPr>
          <w:sz w:val="32"/>
        </w:rPr>
        <w:t>owners</w:t>
      </w:r>
      <w:r w:rsidRPr="00DF7937">
        <w:rPr>
          <w:spacing w:val="-3"/>
          <w:sz w:val="32"/>
        </w:rPr>
        <w:t xml:space="preserve"> </w:t>
      </w:r>
      <w:r w:rsidRPr="00DF7937">
        <w:rPr>
          <w:sz w:val="32"/>
        </w:rPr>
        <w:t>of</w:t>
      </w:r>
      <w:r w:rsidRPr="00DF7937">
        <w:rPr>
          <w:spacing w:val="-4"/>
          <w:sz w:val="32"/>
        </w:rPr>
        <w:t xml:space="preserve"> </w:t>
      </w:r>
      <w:r w:rsidRPr="00DF7937">
        <w:rPr>
          <w:sz w:val="32"/>
        </w:rPr>
        <w:t xml:space="preserve">the </w:t>
      </w:r>
      <w:r w:rsidRPr="00DF7937">
        <w:rPr>
          <w:b/>
          <w:sz w:val="32"/>
        </w:rPr>
        <w:t>Property</w:t>
      </w:r>
      <w:r w:rsidRPr="00DF7937">
        <w:rPr>
          <w:b/>
          <w:spacing w:val="-2"/>
          <w:sz w:val="32"/>
        </w:rPr>
        <w:t xml:space="preserve"> </w:t>
      </w:r>
      <w:r w:rsidRPr="00DF7937">
        <w:rPr>
          <w:sz w:val="32"/>
        </w:rPr>
        <w:t>in</w:t>
      </w:r>
      <w:r w:rsidRPr="00DF7937">
        <w:rPr>
          <w:spacing w:val="-5"/>
          <w:sz w:val="32"/>
        </w:rPr>
        <w:t xml:space="preserve"> </w:t>
      </w:r>
      <w:r w:rsidRPr="00DF7937">
        <w:rPr>
          <w:sz w:val="32"/>
        </w:rPr>
        <w:t>the Indore Municipal Corporation.</w:t>
      </w:r>
    </w:p>
    <w:p w14:paraId="31BD1BA3" w14:textId="77777777" w:rsidR="0075648D" w:rsidRPr="00DF7937" w:rsidRDefault="0075648D" w:rsidP="00DF7937">
      <w:pPr>
        <w:tabs>
          <w:tab w:val="left" w:pos="762"/>
        </w:tabs>
        <w:spacing w:before="156" w:line="276" w:lineRule="auto"/>
        <w:ind w:right="945"/>
        <w:jc w:val="both"/>
        <w:rPr>
          <w:sz w:val="32"/>
        </w:rPr>
      </w:pPr>
    </w:p>
    <w:p w14:paraId="00BDCA4E" w14:textId="0B339B58" w:rsidR="0075648D" w:rsidRPr="00DF7937" w:rsidRDefault="005C76B4" w:rsidP="00DF7937">
      <w:pPr>
        <w:pStyle w:val="ListParagraph"/>
        <w:numPr>
          <w:ilvl w:val="1"/>
          <w:numId w:val="6"/>
        </w:numPr>
        <w:tabs>
          <w:tab w:val="left" w:pos="762"/>
        </w:tabs>
        <w:spacing w:before="156" w:line="276" w:lineRule="auto"/>
        <w:ind w:right="945" w:firstLine="0"/>
        <w:jc w:val="both"/>
        <w:rPr>
          <w:sz w:val="32"/>
        </w:rPr>
      </w:pPr>
      <w:r w:rsidRPr="00DF7937">
        <w:rPr>
          <w:sz w:val="32"/>
        </w:rPr>
        <w:t xml:space="preserve">By signing this </w:t>
      </w:r>
      <w:r w:rsidR="0075648D" w:rsidRPr="00DF7937">
        <w:rPr>
          <w:sz w:val="32"/>
        </w:rPr>
        <w:t>agreement,</w:t>
      </w:r>
      <w:r w:rsidRPr="00DF7937">
        <w:rPr>
          <w:sz w:val="32"/>
        </w:rPr>
        <w:t xml:space="preserve"> </w:t>
      </w:r>
      <w:r w:rsidR="00425BB9" w:rsidRPr="00DF7937">
        <w:rPr>
          <w:sz w:val="32"/>
        </w:rPr>
        <w:t xml:space="preserve">the </w:t>
      </w:r>
      <w:r w:rsidR="00425BB9" w:rsidRPr="00DF7937">
        <w:rPr>
          <w:b/>
          <w:sz w:val="32"/>
        </w:rPr>
        <w:t>Sellers</w:t>
      </w:r>
      <w:r w:rsidRPr="00DF7937">
        <w:rPr>
          <w:sz w:val="32"/>
        </w:rPr>
        <w:t xml:space="preserve"> that</w:t>
      </w:r>
      <w:r w:rsidR="0075648D" w:rsidRPr="00DF7937">
        <w:rPr>
          <w:sz w:val="32"/>
        </w:rPr>
        <w:t>:</w:t>
      </w:r>
    </w:p>
    <w:p w14:paraId="07115E9F" w14:textId="7DB8478B" w:rsidR="005C76B4" w:rsidRPr="00DF7937" w:rsidRDefault="005C76B4" w:rsidP="00DF7937">
      <w:pPr>
        <w:pStyle w:val="ListParagraph"/>
        <w:numPr>
          <w:ilvl w:val="0"/>
          <w:numId w:val="4"/>
        </w:numPr>
        <w:tabs>
          <w:tab w:val="left" w:pos="999"/>
          <w:tab w:val="left" w:pos="1001"/>
        </w:tabs>
        <w:spacing w:before="59" w:line="276" w:lineRule="auto"/>
        <w:ind w:right="120"/>
        <w:jc w:val="both"/>
        <w:rPr>
          <w:sz w:val="32"/>
        </w:rPr>
      </w:pPr>
      <w:commentRangeStart w:id="4"/>
      <w:r w:rsidRPr="00DF7937">
        <w:rPr>
          <w:sz w:val="32"/>
        </w:rPr>
        <w:t>That, there is no dispute or litigation in respect of any matter relating to the said p</w:t>
      </w:r>
      <w:r w:rsidR="00425BB9" w:rsidRPr="00DF7937">
        <w:rPr>
          <w:sz w:val="32"/>
        </w:rPr>
        <w:t>roperty pending before any Hon'ble</w:t>
      </w:r>
      <w:r w:rsidRPr="00DF7937">
        <w:rPr>
          <w:sz w:val="32"/>
        </w:rPr>
        <w:t xml:space="preserve"> Court or Authority </w:t>
      </w:r>
      <w:commentRangeEnd w:id="4"/>
      <w:r w:rsidR="00813F54">
        <w:rPr>
          <w:rStyle w:val="CommentReference"/>
        </w:rPr>
        <w:commentReference w:id="4"/>
      </w:r>
      <w:commentRangeStart w:id="5"/>
      <w:r w:rsidRPr="00DF7937">
        <w:rPr>
          <w:sz w:val="32"/>
        </w:rPr>
        <w:t xml:space="preserve">and in the event of any person claiming its ownership, title, rights or interests of/in the said property, they shall meet all such claims at their own costs and expenses and secure the </w:t>
      </w:r>
      <w:r w:rsidR="00425BB9" w:rsidRPr="00DF7937">
        <w:rPr>
          <w:b/>
          <w:spacing w:val="-2"/>
          <w:sz w:val="32"/>
        </w:rPr>
        <w:t>Buyers</w:t>
      </w:r>
      <w:r w:rsidRPr="00DF7937">
        <w:rPr>
          <w:spacing w:val="-2"/>
          <w:sz w:val="32"/>
        </w:rPr>
        <w:t>.</w:t>
      </w:r>
      <w:commentRangeEnd w:id="5"/>
      <w:r w:rsidR="00813F54">
        <w:rPr>
          <w:rStyle w:val="CommentReference"/>
        </w:rPr>
        <w:commentReference w:id="5"/>
      </w:r>
    </w:p>
    <w:p w14:paraId="4067AD3D" w14:textId="2D76FC5D" w:rsidR="005C76B4" w:rsidRPr="00DF7937" w:rsidRDefault="005C76B4" w:rsidP="00DF7937">
      <w:pPr>
        <w:pStyle w:val="ListParagraph"/>
        <w:numPr>
          <w:ilvl w:val="0"/>
          <w:numId w:val="4"/>
        </w:numPr>
        <w:tabs>
          <w:tab w:val="left" w:pos="998"/>
          <w:tab w:val="left" w:pos="1001"/>
        </w:tabs>
        <w:spacing w:before="1" w:line="276" w:lineRule="auto"/>
        <w:ind w:right="119" w:hanging="654"/>
        <w:jc w:val="both"/>
        <w:rPr>
          <w:sz w:val="32"/>
        </w:rPr>
      </w:pPr>
      <w:commentRangeStart w:id="6"/>
      <w:r w:rsidRPr="00DF7937">
        <w:rPr>
          <w:sz w:val="32"/>
        </w:rPr>
        <w:t xml:space="preserve">That, the </w:t>
      </w:r>
      <w:r w:rsidR="00425BB9" w:rsidRPr="00DF7937">
        <w:rPr>
          <w:b/>
          <w:sz w:val="32"/>
        </w:rPr>
        <w:t>Sellers</w:t>
      </w:r>
      <w:r w:rsidRPr="00DF7937">
        <w:rPr>
          <w:sz w:val="32"/>
        </w:rPr>
        <w:t xml:space="preserve"> further declares that his title, ownership, rights and interests in the said property are clear and marketable and that he has not sold or agreed to sell or received any advance or part consideration </w:t>
      </w:r>
      <w:r w:rsidR="0075648D" w:rsidRPr="00DF7937">
        <w:rPr>
          <w:sz w:val="32"/>
        </w:rPr>
        <w:t>for or</w:t>
      </w:r>
      <w:r w:rsidRPr="00DF7937">
        <w:rPr>
          <w:sz w:val="32"/>
        </w:rPr>
        <w:t xml:space="preserve"> gifted or mortgaged or agreed to bear the charge on, or otherwise encumbered the said Property to or in </w:t>
      </w:r>
      <w:r w:rsidR="0075648D" w:rsidRPr="00DF7937">
        <w:rPr>
          <w:sz w:val="32"/>
        </w:rPr>
        <w:t>favor</w:t>
      </w:r>
      <w:r w:rsidRPr="00DF7937">
        <w:rPr>
          <w:sz w:val="32"/>
        </w:rPr>
        <w:t xml:space="preserve"> of any other person.</w:t>
      </w:r>
      <w:commentRangeEnd w:id="6"/>
      <w:r w:rsidR="00813F54">
        <w:rPr>
          <w:rStyle w:val="CommentReference"/>
        </w:rPr>
        <w:commentReference w:id="6"/>
      </w:r>
    </w:p>
    <w:p w14:paraId="646DCED5" w14:textId="7B81348E" w:rsidR="005C76B4" w:rsidRPr="00DF7937" w:rsidRDefault="005C76B4" w:rsidP="00DF7937">
      <w:pPr>
        <w:pStyle w:val="ListParagraph"/>
        <w:numPr>
          <w:ilvl w:val="0"/>
          <w:numId w:val="4"/>
        </w:numPr>
        <w:tabs>
          <w:tab w:val="left" w:pos="998"/>
          <w:tab w:val="left" w:pos="1001"/>
        </w:tabs>
        <w:spacing w:line="276" w:lineRule="auto"/>
        <w:ind w:right="123" w:hanging="759"/>
        <w:jc w:val="both"/>
        <w:rPr>
          <w:sz w:val="32"/>
        </w:rPr>
      </w:pPr>
      <w:commentRangeStart w:id="7"/>
      <w:r w:rsidRPr="00DF7937">
        <w:rPr>
          <w:sz w:val="32"/>
        </w:rPr>
        <w:t xml:space="preserve">That, </w:t>
      </w:r>
      <w:r w:rsidR="00214329" w:rsidRPr="00DF7937">
        <w:rPr>
          <w:sz w:val="32"/>
        </w:rPr>
        <w:t xml:space="preserve">the </w:t>
      </w:r>
      <w:r w:rsidR="00214329" w:rsidRPr="00DF7937">
        <w:rPr>
          <w:b/>
          <w:sz w:val="32"/>
        </w:rPr>
        <w:t xml:space="preserve">Sellers </w:t>
      </w:r>
      <w:r w:rsidRPr="00DF7937">
        <w:rPr>
          <w:sz w:val="32"/>
        </w:rPr>
        <w:t>upon receipt of the full consideration, they shall execute the Deed of Sale</w:t>
      </w:r>
      <w:r w:rsidRPr="00DF7937">
        <w:rPr>
          <w:spacing w:val="-1"/>
          <w:sz w:val="32"/>
        </w:rPr>
        <w:t xml:space="preserve"> </w:t>
      </w:r>
      <w:r w:rsidRPr="00DF7937">
        <w:rPr>
          <w:sz w:val="32"/>
        </w:rPr>
        <w:t>and Register the</w:t>
      </w:r>
      <w:r w:rsidRPr="00DF7937">
        <w:rPr>
          <w:spacing w:val="-1"/>
          <w:sz w:val="32"/>
        </w:rPr>
        <w:t xml:space="preserve"> </w:t>
      </w:r>
      <w:r w:rsidRPr="00DF7937">
        <w:rPr>
          <w:sz w:val="32"/>
        </w:rPr>
        <w:t>same</w:t>
      </w:r>
      <w:r w:rsidRPr="00DF7937">
        <w:rPr>
          <w:spacing w:val="-1"/>
          <w:sz w:val="32"/>
        </w:rPr>
        <w:t xml:space="preserve"> </w:t>
      </w:r>
      <w:r w:rsidRPr="00DF7937">
        <w:rPr>
          <w:sz w:val="32"/>
        </w:rPr>
        <w:t xml:space="preserve">in </w:t>
      </w:r>
      <w:r w:rsidR="0075648D" w:rsidRPr="00DF7937">
        <w:rPr>
          <w:sz w:val="32"/>
        </w:rPr>
        <w:t>favor</w:t>
      </w:r>
      <w:r w:rsidRPr="00DF7937">
        <w:rPr>
          <w:sz w:val="32"/>
        </w:rPr>
        <w:t xml:space="preserve"> of the</w:t>
      </w:r>
      <w:r w:rsidR="00214329" w:rsidRPr="00DF7937">
        <w:rPr>
          <w:spacing w:val="-1"/>
          <w:sz w:val="32"/>
        </w:rPr>
        <w:t xml:space="preserve"> </w:t>
      </w:r>
      <w:r w:rsidR="00214329" w:rsidRPr="00DF7937">
        <w:rPr>
          <w:b/>
          <w:spacing w:val="-1"/>
          <w:sz w:val="32"/>
        </w:rPr>
        <w:t>Buyers</w:t>
      </w:r>
      <w:r w:rsidRPr="00DF7937">
        <w:rPr>
          <w:sz w:val="32"/>
        </w:rPr>
        <w:t xml:space="preserve"> and hand over the peaceful vacant phys</w:t>
      </w:r>
      <w:r w:rsidR="00214329" w:rsidRPr="00DF7937">
        <w:rPr>
          <w:sz w:val="32"/>
        </w:rPr>
        <w:t xml:space="preserve">ical possession to the </w:t>
      </w:r>
      <w:r w:rsidR="00214329" w:rsidRPr="00DF7937">
        <w:rPr>
          <w:b/>
          <w:sz w:val="32"/>
        </w:rPr>
        <w:t>Buyers</w:t>
      </w:r>
      <w:r w:rsidRPr="00DF7937">
        <w:rPr>
          <w:sz w:val="32"/>
        </w:rPr>
        <w:t xml:space="preserve"> simultaneously with the registration,</w:t>
      </w:r>
      <w:commentRangeEnd w:id="7"/>
      <w:r w:rsidR="00813F54">
        <w:rPr>
          <w:rStyle w:val="CommentReference"/>
        </w:rPr>
        <w:commentReference w:id="7"/>
      </w:r>
    </w:p>
    <w:p w14:paraId="63A49AC4" w14:textId="03FCE8C4" w:rsidR="005C76B4" w:rsidRPr="00DF7937" w:rsidRDefault="00214329" w:rsidP="00DF7937">
      <w:pPr>
        <w:pStyle w:val="ListParagraph"/>
        <w:numPr>
          <w:ilvl w:val="0"/>
          <w:numId w:val="4"/>
        </w:numPr>
        <w:tabs>
          <w:tab w:val="left" w:pos="998"/>
          <w:tab w:val="left" w:pos="1001"/>
        </w:tabs>
        <w:spacing w:before="3" w:line="276" w:lineRule="auto"/>
        <w:ind w:right="111" w:hanging="779"/>
        <w:jc w:val="both"/>
        <w:rPr>
          <w:sz w:val="32"/>
        </w:rPr>
      </w:pPr>
      <w:commentRangeStart w:id="8"/>
      <w:r w:rsidRPr="00DF7937">
        <w:rPr>
          <w:sz w:val="32"/>
        </w:rPr>
        <w:t xml:space="preserve">That, the </w:t>
      </w:r>
      <w:r w:rsidRPr="00DF7937">
        <w:rPr>
          <w:b/>
          <w:sz w:val="32"/>
        </w:rPr>
        <w:t>Buyers</w:t>
      </w:r>
      <w:r w:rsidR="005C76B4" w:rsidRPr="00DF7937">
        <w:rPr>
          <w:sz w:val="32"/>
        </w:rPr>
        <w:t xml:space="preserve"> are entitled/empowered to get the Property Registered either in his/her own name or in the name of any nominee (s) Persons/Firm/Company for whi</w:t>
      </w:r>
      <w:r w:rsidRPr="00DF7937">
        <w:rPr>
          <w:sz w:val="32"/>
        </w:rPr>
        <w:t xml:space="preserve">ch the </w:t>
      </w:r>
      <w:r w:rsidRPr="00DF7937">
        <w:rPr>
          <w:b/>
          <w:sz w:val="32"/>
        </w:rPr>
        <w:t>Sellers</w:t>
      </w:r>
      <w:r w:rsidR="005C76B4" w:rsidRPr="00DF7937">
        <w:rPr>
          <w:sz w:val="32"/>
        </w:rPr>
        <w:t xml:space="preserve"> shall have no objection.</w:t>
      </w:r>
      <w:commentRangeEnd w:id="8"/>
      <w:r w:rsidR="005724FB">
        <w:rPr>
          <w:rStyle w:val="CommentReference"/>
        </w:rPr>
        <w:commentReference w:id="8"/>
      </w:r>
    </w:p>
    <w:p w14:paraId="3CD245CB" w14:textId="032C9953" w:rsidR="005C76B4" w:rsidRPr="00DF7937" w:rsidRDefault="00214329" w:rsidP="00DF7937">
      <w:pPr>
        <w:pStyle w:val="ListParagraph"/>
        <w:numPr>
          <w:ilvl w:val="0"/>
          <w:numId w:val="4"/>
        </w:numPr>
        <w:tabs>
          <w:tab w:val="left" w:pos="999"/>
          <w:tab w:val="left" w:pos="1001"/>
        </w:tabs>
        <w:spacing w:before="1" w:line="276" w:lineRule="auto"/>
        <w:ind w:right="120" w:hanging="673"/>
        <w:jc w:val="both"/>
        <w:rPr>
          <w:sz w:val="32"/>
        </w:rPr>
      </w:pPr>
      <w:commentRangeStart w:id="9"/>
      <w:r w:rsidRPr="00DF7937">
        <w:rPr>
          <w:sz w:val="32"/>
        </w:rPr>
        <w:t xml:space="preserve">That, the </w:t>
      </w:r>
      <w:r w:rsidRPr="00DF7937">
        <w:rPr>
          <w:b/>
          <w:sz w:val="32"/>
        </w:rPr>
        <w:t>Buyers</w:t>
      </w:r>
      <w:r w:rsidR="005C76B4" w:rsidRPr="00DF7937">
        <w:rPr>
          <w:sz w:val="32"/>
        </w:rPr>
        <w:t xml:space="preserve"> shall be entitled to carry out due diligence/ search of title of the said property and Seller’s title to the said property. In </w:t>
      </w:r>
      <w:r w:rsidR="005C76B4" w:rsidRPr="00DF7937">
        <w:rPr>
          <w:sz w:val="32"/>
        </w:rPr>
        <w:lastRenderedPageBreak/>
        <w:t xml:space="preserve">case of any defect found in the title of the </w:t>
      </w:r>
      <w:r w:rsidR="005C76B4" w:rsidRPr="00DF7937">
        <w:rPr>
          <w:b/>
          <w:sz w:val="32"/>
        </w:rPr>
        <w:t>Seller</w:t>
      </w:r>
      <w:r w:rsidR="00436397" w:rsidRPr="00DF7937">
        <w:rPr>
          <w:b/>
          <w:sz w:val="32"/>
        </w:rPr>
        <w:t>s</w:t>
      </w:r>
      <w:r w:rsidR="00436397" w:rsidRPr="00DF7937">
        <w:rPr>
          <w:sz w:val="32"/>
        </w:rPr>
        <w:t>,</w:t>
      </w:r>
      <w:r w:rsidR="005C76B4" w:rsidRPr="00DF7937">
        <w:rPr>
          <w:sz w:val="32"/>
        </w:rPr>
        <w:t xml:space="preserve"> the </w:t>
      </w:r>
      <w:r w:rsidR="005C76B4" w:rsidRPr="00DF7937">
        <w:rPr>
          <w:b/>
          <w:sz w:val="32"/>
        </w:rPr>
        <w:t>Seller</w:t>
      </w:r>
      <w:r w:rsidR="00436397" w:rsidRPr="00DF7937">
        <w:rPr>
          <w:b/>
          <w:sz w:val="32"/>
        </w:rPr>
        <w:t>s</w:t>
      </w:r>
      <w:r w:rsidR="005C76B4" w:rsidRPr="00DF7937">
        <w:rPr>
          <w:sz w:val="32"/>
        </w:rPr>
        <w:t xml:space="preserve"> shall get the said defect cured at their own expense</w:t>
      </w:r>
      <w:r w:rsidR="00436397" w:rsidRPr="00DF7937">
        <w:rPr>
          <w:sz w:val="32"/>
        </w:rPr>
        <w:t xml:space="preserve"> within reasonable time</w:t>
      </w:r>
      <w:r w:rsidR="005C76B4" w:rsidRPr="00DF7937">
        <w:rPr>
          <w:sz w:val="32"/>
        </w:rPr>
        <w:t>.</w:t>
      </w:r>
      <w:commentRangeEnd w:id="9"/>
      <w:r w:rsidR="00F83E09">
        <w:rPr>
          <w:rStyle w:val="CommentReference"/>
        </w:rPr>
        <w:commentReference w:id="9"/>
      </w:r>
    </w:p>
    <w:p w14:paraId="69CC487F" w14:textId="678507C4" w:rsidR="005C76B4" w:rsidRPr="00DF7937" w:rsidRDefault="00436397" w:rsidP="00DF7937">
      <w:pPr>
        <w:pStyle w:val="ListParagraph"/>
        <w:numPr>
          <w:ilvl w:val="0"/>
          <w:numId w:val="4"/>
        </w:numPr>
        <w:tabs>
          <w:tab w:val="left" w:pos="998"/>
          <w:tab w:val="left" w:pos="1001"/>
        </w:tabs>
        <w:spacing w:line="276" w:lineRule="auto"/>
        <w:ind w:right="119" w:hanging="779"/>
        <w:jc w:val="both"/>
        <w:rPr>
          <w:sz w:val="32"/>
        </w:rPr>
      </w:pPr>
      <w:commentRangeStart w:id="10"/>
      <w:r w:rsidRPr="00DF7937">
        <w:rPr>
          <w:sz w:val="32"/>
        </w:rPr>
        <w:t xml:space="preserve">That, the </w:t>
      </w:r>
      <w:r w:rsidRPr="00DF7937">
        <w:rPr>
          <w:b/>
          <w:sz w:val="32"/>
        </w:rPr>
        <w:t>Sellers</w:t>
      </w:r>
      <w:r w:rsidR="005C76B4" w:rsidRPr="00DF7937">
        <w:rPr>
          <w:sz w:val="32"/>
        </w:rPr>
        <w:t xml:space="preserve"> shall clear all the outstanding dues such as taxes, maintenance, land revenue, electric bills and any other dues, levies </w:t>
      </w:r>
      <w:r w:rsidR="008F3B29" w:rsidRPr="00DF7937">
        <w:rPr>
          <w:sz w:val="32"/>
        </w:rPr>
        <w:t>cases</w:t>
      </w:r>
      <w:r w:rsidR="005C76B4" w:rsidRPr="00DF7937">
        <w:rPr>
          <w:sz w:val="32"/>
        </w:rPr>
        <w:t>, duties etc. payable to the Local Authority, Corporation,</w:t>
      </w:r>
      <w:r w:rsidR="005C76B4" w:rsidRPr="00DF7937">
        <w:rPr>
          <w:spacing w:val="-2"/>
          <w:sz w:val="32"/>
        </w:rPr>
        <w:t xml:space="preserve"> </w:t>
      </w:r>
      <w:r w:rsidR="005C76B4" w:rsidRPr="00DF7937">
        <w:rPr>
          <w:sz w:val="32"/>
        </w:rPr>
        <w:t>State</w:t>
      </w:r>
      <w:r w:rsidR="005C76B4" w:rsidRPr="00DF7937">
        <w:rPr>
          <w:spacing w:val="-7"/>
          <w:sz w:val="32"/>
        </w:rPr>
        <w:t xml:space="preserve"> </w:t>
      </w:r>
      <w:r w:rsidR="005C76B4" w:rsidRPr="00DF7937">
        <w:rPr>
          <w:sz w:val="32"/>
        </w:rPr>
        <w:t>or</w:t>
      </w:r>
      <w:r w:rsidR="005C76B4" w:rsidRPr="00DF7937">
        <w:rPr>
          <w:spacing w:val="-5"/>
          <w:sz w:val="32"/>
        </w:rPr>
        <w:t xml:space="preserve"> </w:t>
      </w:r>
      <w:r w:rsidR="005C76B4" w:rsidRPr="00DF7937">
        <w:rPr>
          <w:sz w:val="32"/>
        </w:rPr>
        <w:t>Central</w:t>
      </w:r>
      <w:r w:rsidR="005C76B4" w:rsidRPr="00DF7937">
        <w:rPr>
          <w:spacing w:val="-6"/>
          <w:sz w:val="32"/>
        </w:rPr>
        <w:t xml:space="preserve"> </w:t>
      </w:r>
      <w:r w:rsidR="005C76B4" w:rsidRPr="00DF7937">
        <w:rPr>
          <w:sz w:val="32"/>
        </w:rPr>
        <w:t>Government</w:t>
      </w:r>
      <w:r w:rsidR="005C76B4" w:rsidRPr="00DF7937">
        <w:rPr>
          <w:spacing w:val="-2"/>
          <w:sz w:val="32"/>
        </w:rPr>
        <w:t xml:space="preserve"> </w:t>
      </w:r>
      <w:r w:rsidR="005C76B4" w:rsidRPr="00DF7937">
        <w:rPr>
          <w:sz w:val="32"/>
        </w:rPr>
        <w:t>against</w:t>
      </w:r>
      <w:r w:rsidR="005C76B4" w:rsidRPr="00DF7937">
        <w:rPr>
          <w:spacing w:val="-2"/>
          <w:sz w:val="32"/>
        </w:rPr>
        <w:t xml:space="preserve"> </w:t>
      </w:r>
      <w:r w:rsidR="005C76B4" w:rsidRPr="00DF7937">
        <w:rPr>
          <w:sz w:val="32"/>
        </w:rPr>
        <w:t>the</w:t>
      </w:r>
      <w:r w:rsidR="005C76B4" w:rsidRPr="00DF7937">
        <w:rPr>
          <w:spacing w:val="-7"/>
          <w:sz w:val="32"/>
        </w:rPr>
        <w:t xml:space="preserve"> </w:t>
      </w:r>
      <w:r w:rsidR="005C76B4" w:rsidRPr="00DF7937">
        <w:rPr>
          <w:sz w:val="32"/>
        </w:rPr>
        <w:t>said</w:t>
      </w:r>
      <w:r w:rsidR="005C76B4" w:rsidRPr="00DF7937">
        <w:rPr>
          <w:spacing w:val="-1"/>
          <w:sz w:val="32"/>
        </w:rPr>
        <w:t xml:space="preserve"> </w:t>
      </w:r>
      <w:r w:rsidR="005C76B4" w:rsidRPr="00DF7937">
        <w:rPr>
          <w:sz w:val="32"/>
        </w:rPr>
        <w:t>Property up to the Date of Sale Dee</w:t>
      </w:r>
      <w:r w:rsidR="008F3B29" w:rsidRPr="00DF7937">
        <w:rPr>
          <w:sz w:val="32"/>
        </w:rPr>
        <w:t>d execution.</w:t>
      </w:r>
      <w:commentRangeEnd w:id="10"/>
      <w:r w:rsidR="00F83E09">
        <w:rPr>
          <w:rStyle w:val="CommentReference"/>
        </w:rPr>
        <w:commentReference w:id="10"/>
      </w:r>
    </w:p>
    <w:p w14:paraId="793F2439" w14:textId="500DF471" w:rsidR="00E9757F" w:rsidRPr="00DF7937" w:rsidRDefault="005C76B4" w:rsidP="00DF7937">
      <w:pPr>
        <w:pStyle w:val="ListParagraph"/>
        <w:numPr>
          <w:ilvl w:val="0"/>
          <w:numId w:val="4"/>
        </w:numPr>
        <w:tabs>
          <w:tab w:val="left" w:pos="998"/>
          <w:tab w:val="left" w:pos="1001"/>
        </w:tabs>
        <w:spacing w:line="276" w:lineRule="auto"/>
        <w:ind w:right="111" w:hanging="884"/>
        <w:jc w:val="both"/>
        <w:rPr>
          <w:sz w:val="32"/>
        </w:rPr>
      </w:pPr>
      <w:commentRangeStart w:id="11"/>
      <w:r w:rsidRPr="00DF7937">
        <w:rPr>
          <w:sz w:val="32"/>
        </w:rPr>
        <w:t>That, no rules or regulation violated by the Seller's regarding M.P. Land Revenue</w:t>
      </w:r>
      <w:r w:rsidRPr="00DF7937">
        <w:rPr>
          <w:spacing w:val="-5"/>
          <w:sz w:val="32"/>
        </w:rPr>
        <w:t xml:space="preserve"> </w:t>
      </w:r>
      <w:r w:rsidRPr="00DF7937">
        <w:rPr>
          <w:sz w:val="32"/>
        </w:rPr>
        <w:t>Code</w:t>
      </w:r>
      <w:r w:rsidRPr="00DF7937">
        <w:rPr>
          <w:spacing w:val="-5"/>
          <w:sz w:val="32"/>
        </w:rPr>
        <w:t xml:space="preserve"> </w:t>
      </w:r>
      <w:r w:rsidRPr="00DF7937">
        <w:rPr>
          <w:sz w:val="32"/>
        </w:rPr>
        <w:t>or</w:t>
      </w:r>
      <w:r w:rsidRPr="00DF7937">
        <w:rPr>
          <w:spacing w:val="-7"/>
          <w:sz w:val="32"/>
        </w:rPr>
        <w:t xml:space="preserve"> </w:t>
      </w:r>
      <w:r w:rsidRPr="00DF7937">
        <w:rPr>
          <w:sz w:val="32"/>
        </w:rPr>
        <w:t>M.P.</w:t>
      </w:r>
      <w:r w:rsidRPr="00DF7937">
        <w:rPr>
          <w:spacing w:val="-5"/>
          <w:sz w:val="32"/>
        </w:rPr>
        <w:t xml:space="preserve"> </w:t>
      </w:r>
      <w:r w:rsidRPr="00DF7937">
        <w:rPr>
          <w:sz w:val="32"/>
        </w:rPr>
        <w:t>Ceiling</w:t>
      </w:r>
      <w:r w:rsidRPr="00DF7937">
        <w:rPr>
          <w:spacing w:val="-8"/>
          <w:sz w:val="32"/>
        </w:rPr>
        <w:t xml:space="preserve"> </w:t>
      </w:r>
      <w:r w:rsidRPr="00DF7937">
        <w:rPr>
          <w:sz w:val="32"/>
        </w:rPr>
        <w:t>on Agriculture</w:t>
      </w:r>
      <w:r w:rsidRPr="00DF7937">
        <w:rPr>
          <w:spacing w:val="-5"/>
          <w:sz w:val="32"/>
        </w:rPr>
        <w:t xml:space="preserve"> </w:t>
      </w:r>
      <w:r w:rsidRPr="00DF7937">
        <w:rPr>
          <w:sz w:val="32"/>
        </w:rPr>
        <w:t>Holding</w:t>
      </w:r>
      <w:r w:rsidRPr="00DF7937">
        <w:rPr>
          <w:spacing w:val="-3"/>
          <w:sz w:val="32"/>
        </w:rPr>
        <w:t xml:space="preserve"> </w:t>
      </w:r>
      <w:r w:rsidRPr="00DF7937">
        <w:rPr>
          <w:sz w:val="32"/>
        </w:rPr>
        <w:t>Act &amp; any other Law. There is no Case or Proceeding are pending before any Court or Authority. The said Property is not vested in any Government or Semi-Government Scheme. The</w:t>
      </w:r>
      <w:r w:rsidRPr="00DF7937">
        <w:rPr>
          <w:spacing w:val="-2"/>
          <w:sz w:val="32"/>
        </w:rPr>
        <w:t xml:space="preserve"> </w:t>
      </w:r>
      <w:r w:rsidRPr="00DF7937">
        <w:rPr>
          <w:sz w:val="32"/>
        </w:rPr>
        <w:t>said Land</w:t>
      </w:r>
      <w:r w:rsidRPr="00DF7937">
        <w:rPr>
          <w:spacing w:val="-1"/>
          <w:sz w:val="32"/>
        </w:rPr>
        <w:t xml:space="preserve"> </w:t>
      </w:r>
      <w:r w:rsidRPr="00DF7937">
        <w:rPr>
          <w:sz w:val="32"/>
        </w:rPr>
        <w:t>is</w:t>
      </w:r>
      <w:r w:rsidRPr="00DF7937">
        <w:rPr>
          <w:spacing w:val="-8"/>
          <w:sz w:val="32"/>
        </w:rPr>
        <w:t xml:space="preserve"> </w:t>
      </w:r>
      <w:r w:rsidRPr="00DF7937">
        <w:rPr>
          <w:sz w:val="32"/>
        </w:rPr>
        <w:t>not of Government, Govt. Lease hold, Religious/ Charitable Lan</w:t>
      </w:r>
      <w:r w:rsidR="00436397" w:rsidRPr="00DF7937">
        <w:rPr>
          <w:sz w:val="32"/>
        </w:rPr>
        <w:t>d.</w:t>
      </w:r>
      <w:commentRangeEnd w:id="11"/>
      <w:r w:rsidR="00F83E09">
        <w:rPr>
          <w:rStyle w:val="CommentReference"/>
        </w:rPr>
        <w:commentReference w:id="11"/>
      </w:r>
    </w:p>
    <w:p w14:paraId="1F1E4AA1" w14:textId="77777777" w:rsidR="008F3B29" w:rsidRPr="00DF7937" w:rsidRDefault="008F3B29" w:rsidP="00DF7937">
      <w:pPr>
        <w:tabs>
          <w:tab w:val="left" w:pos="998"/>
          <w:tab w:val="left" w:pos="1001"/>
        </w:tabs>
        <w:spacing w:line="276" w:lineRule="auto"/>
        <w:ind w:right="111"/>
        <w:jc w:val="both"/>
        <w:rPr>
          <w:sz w:val="32"/>
        </w:rPr>
      </w:pPr>
    </w:p>
    <w:p w14:paraId="09DA2F2A" w14:textId="5C31A116" w:rsidR="00521BD3" w:rsidRPr="00DF7937" w:rsidRDefault="00521BD3" w:rsidP="00DF7937">
      <w:pPr>
        <w:spacing w:line="276" w:lineRule="auto"/>
        <w:rPr>
          <w:sz w:val="32"/>
        </w:rPr>
      </w:pPr>
    </w:p>
    <w:p w14:paraId="244468C8" w14:textId="77777777" w:rsidR="006E6662" w:rsidRPr="00DF7937" w:rsidRDefault="009900B3" w:rsidP="00DF7937">
      <w:pPr>
        <w:pStyle w:val="Heading1"/>
        <w:numPr>
          <w:ilvl w:val="0"/>
          <w:numId w:val="6"/>
        </w:numPr>
        <w:tabs>
          <w:tab w:val="left" w:pos="500"/>
        </w:tabs>
        <w:spacing w:before="216" w:line="276" w:lineRule="auto"/>
        <w:ind w:left="500" w:hanging="220"/>
        <w:jc w:val="both"/>
        <w:rPr>
          <w:color w:val="365F91"/>
          <w:spacing w:val="-2"/>
          <w:u w:val="thick" w:color="365F91"/>
        </w:rPr>
      </w:pPr>
      <w:r w:rsidRPr="00DF7937">
        <w:rPr>
          <w:color w:val="365F91"/>
          <w:spacing w:val="-2"/>
          <w:u w:val="thick" w:color="365F91"/>
        </w:rPr>
        <w:t>Validity of agreement</w:t>
      </w:r>
    </w:p>
    <w:p w14:paraId="6F747C26" w14:textId="77777777" w:rsidR="006E6662" w:rsidRPr="00DF7937" w:rsidRDefault="006E6662" w:rsidP="00DF7937">
      <w:pPr>
        <w:pStyle w:val="BodyText"/>
        <w:spacing w:line="276" w:lineRule="auto"/>
        <w:jc w:val="both"/>
        <w:rPr>
          <w:b/>
          <w:sz w:val="20"/>
        </w:rPr>
      </w:pPr>
    </w:p>
    <w:p w14:paraId="62CBA02F" w14:textId="77777777" w:rsidR="006E6662" w:rsidRPr="00DF7937" w:rsidRDefault="006E6662" w:rsidP="00DF7937">
      <w:pPr>
        <w:pStyle w:val="BodyText"/>
        <w:spacing w:before="2" w:line="276" w:lineRule="auto"/>
        <w:jc w:val="both"/>
        <w:rPr>
          <w:b/>
          <w:sz w:val="16"/>
        </w:rPr>
      </w:pPr>
    </w:p>
    <w:p w14:paraId="38CD17F2" w14:textId="3D245BDB" w:rsidR="006E6662" w:rsidRPr="00DF7937" w:rsidRDefault="009900B3" w:rsidP="00DF7937">
      <w:pPr>
        <w:pStyle w:val="ListParagraph"/>
        <w:numPr>
          <w:ilvl w:val="1"/>
          <w:numId w:val="6"/>
        </w:numPr>
        <w:tabs>
          <w:tab w:val="left" w:pos="791"/>
        </w:tabs>
        <w:spacing w:before="88" w:line="276" w:lineRule="auto"/>
        <w:ind w:right="114" w:firstLine="0"/>
        <w:jc w:val="both"/>
        <w:rPr>
          <w:sz w:val="32"/>
        </w:rPr>
      </w:pPr>
      <w:commentRangeStart w:id="12"/>
      <w:r w:rsidRPr="00DF7937">
        <w:rPr>
          <w:sz w:val="32"/>
        </w:rPr>
        <w:t>This agreement shall be valid (“</w:t>
      </w:r>
      <w:r w:rsidRPr="00DF7937">
        <w:rPr>
          <w:b/>
          <w:sz w:val="32"/>
        </w:rPr>
        <w:t>Duration of Validity</w:t>
      </w:r>
      <w:r w:rsidRPr="00DF7937">
        <w:rPr>
          <w:sz w:val="32"/>
        </w:rPr>
        <w:t xml:space="preserve">”) until either the </w:t>
      </w:r>
      <w:r w:rsidRPr="00DF7937">
        <w:rPr>
          <w:b/>
          <w:sz w:val="32"/>
        </w:rPr>
        <w:t xml:space="preserve">Buyer(s) </w:t>
      </w:r>
      <w:r w:rsidRPr="00DF7937">
        <w:rPr>
          <w:sz w:val="32"/>
        </w:rPr>
        <w:t xml:space="preserve">has been registered as the new owner of the </w:t>
      </w:r>
      <w:r w:rsidRPr="00DF7937">
        <w:rPr>
          <w:b/>
          <w:sz w:val="32"/>
        </w:rPr>
        <w:t xml:space="preserve">Property </w:t>
      </w:r>
      <w:r w:rsidRPr="00DF7937">
        <w:rPr>
          <w:sz w:val="32"/>
        </w:rPr>
        <w:t xml:space="preserve">on full compliance with the terms and conditions of this agreement, on the execution of </w:t>
      </w:r>
      <w:r w:rsidRPr="00DF7937">
        <w:rPr>
          <w:b/>
          <w:sz w:val="32"/>
        </w:rPr>
        <w:t>Sale Deed</w:t>
      </w:r>
      <w:r w:rsidRPr="00DF7937">
        <w:rPr>
          <w:sz w:val="32"/>
        </w:rPr>
        <w:t xml:space="preserve">, or until the full payment is received by the </w:t>
      </w:r>
      <w:r w:rsidR="00436397" w:rsidRPr="00DF7937">
        <w:rPr>
          <w:b/>
          <w:sz w:val="32"/>
        </w:rPr>
        <w:t>Sellers</w:t>
      </w:r>
      <w:r w:rsidRPr="00DF7937">
        <w:rPr>
          <w:sz w:val="32"/>
        </w:rPr>
        <w:t xml:space="preserve"> whichever is later.</w:t>
      </w:r>
      <w:commentRangeEnd w:id="12"/>
      <w:r w:rsidR="006A6ADD">
        <w:rPr>
          <w:rStyle w:val="CommentReference"/>
        </w:rPr>
        <w:commentReference w:id="12"/>
      </w:r>
    </w:p>
    <w:p w14:paraId="16611C53" w14:textId="77777777" w:rsidR="00521BD3" w:rsidRPr="00DF7937" w:rsidRDefault="00521BD3" w:rsidP="00DF7937">
      <w:pPr>
        <w:pStyle w:val="ListParagraph"/>
        <w:tabs>
          <w:tab w:val="left" w:pos="791"/>
        </w:tabs>
        <w:spacing w:before="88" w:line="276" w:lineRule="auto"/>
        <w:ind w:right="114"/>
        <w:jc w:val="both"/>
        <w:rPr>
          <w:sz w:val="32"/>
        </w:rPr>
      </w:pPr>
    </w:p>
    <w:p w14:paraId="71E13AD3" w14:textId="4B83A4EC" w:rsidR="006E6662" w:rsidRPr="00DF7937" w:rsidRDefault="009900B3" w:rsidP="00DF7937">
      <w:pPr>
        <w:pStyle w:val="ListParagraph"/>
        <w:numPr>
          <w:ilvl w:val="1"/>
          <w:numId w:val="6"/>
        </w:numPr>
        <w:tabs>
          <w:tab w:val="left" w:pos="768"/>
        </w:tabs>
        <w:spacing w:before="77" w:line="276" w:lineRule="auto"/>
        <w:ind w:right="115" w:firstLine="0"/>
        <w:jc w:val="both"/>
        <w:rPr>
          <w:sz w:val="32"/>
        </w:rPr>
      </w:pPr>
      <w:commentRangeStart w:id="13"/>
      <w:r w:rsidRPr="00DF7937">
        <w:rPr>
          <w:sz w:val="32"/>
        </w:rPr>
        <w:t xml:space="preserve">The </w:t>
      </w:r>
      <w:r w:rsidRPr="00DF7937">
        <w:rPr>
          <w:b/>
          <w:sz w:val="32"/>
        </w:rPr>
        <w:t>Duration</w:t>
      </w:r>
      <w:r w:rsidRPr="00DF7937">
        <w:rPr>
          <w:b/>
          <w:spacing w:val="-3"/>
          <w:sz w:val="32"/>
        </w:rPr>
        <w:t xml:space="preserve"> </w:t>
      </w:r>
      <w:r w:rsidRPr="00DF7937">
        <w:rPr>
          <w:b/>
          <w:sz w:val="32"/>
        </w:rPr>
        <w:t xml:space="preserve">of Validity </w:t>
      </w:r>
      <w:r w:rsidRPr="00DF7937">
        <w:rPr>
          <w:sz w:val="32"/>
        </w:rPr>
        <w:t>shall also expire</w:t>
      </w:r>
      <w:r w:rsidRPr="00DF7937">
        <w:rPr>
          <w:spacing w:val="-1"/>
          <w:sz w:val="32"/>
        </w:rPr>
        <w:t xml:space="preserve"> </w:t>
      </w:r>
      <w:r w:rsidRPr="00DF7937">
        <w:rPr>
          <w:sz w:val="32"/>
        </w:rPr>
        <w:t>on the</w:t>
      </w:r>
      <w:r w:rsidRPr="00DF7937">
        <w:rPr>
          <w:spacing w:val="-1"/>
          <w:sz w:val="32"/>
        </w:rPr>
        <w:t xml:space="preserve"> </w:t>
      </w:r>
      <w:r w:rsidRPr="00DF7937">
        <w:rPr>
          <w:sz w:val="32"/>
        </w:rPr>
        <w:t xml:space="preserve">termination of this Agreement pursuant to </w:t>
      </w:r>
      <w:r w:rsidRPr="00DF7937">
        <w:rPr>
          <w:b/>
          <w:sz w:val="32"/>
        </w:rPr>
        <w:t>C</w:t>
      </w:r>
      <w:r w:rsidR="00EB1BB3" w:rsidRPr="00DF7937">
        <w:rPr>
          <w:b/>
          <w:sz w:val="32"/>
        </w:rPr>
        <w:t>lause</w:t>
      </w:r>
      <w:r w:rsidRPr="00DF7937">
        <w:rPr>
          <w:b/>
          <w:sz w:val="32"/>
        </w:rPr>
        <w:t xml:space="preserve"> </w:t>
      </w:r>
      <w:r w:rsidR="00675287" w:rsidRPr="00DF7937">
        <w:rPr>
          <w:b/>
          <w:sz w:val="32"/>
        </w:rPr>
        <w:t>8</w:t>
      </w:r>
      <w:r w:rsidRPr="00DF7937">
        <w:rPr>
          <w:b/>
          <w:sz w:val="32"/>
        </w:rPr>
        <w:t xml:space="preserve"> </w:t>
      </w:r>
      <w:r w:rsidRPr="00DF7937">
        <w:rPr>
          <w:sz w:val="32"/>
        </w:rPr>
        <w:t>below.</w:t>
      </w:r>
      <w:commentRangeEnd w:id="13"/>
      <w:r w:rsidR="006A6ADD">
        <w:rPr>
          <w:rStyle w:val="CommentReference"/>
        </w:rPr>
        <w:commentReference w:id="13"/>
      </w:r>
    </w:p>
    <w:p w14:paraId="689AB7AC" w14:textId="77777777" w:rsidR="006E6662" w:rsidRPr="00DF7937" w:rsidRDefault="006E6662" w:rsidP="00DF7937">
      <w:pPr>
        <w:pStyle w:val="BodyText"/>
        <w:spacing w:line="276" w:lineRule="auto"/>
        <w:jc w:val="both"/>
        <w:rPr>
          <w:sz w:val="36"/>
        </w:rPr>
      </w:pPr>
    </w:p>
    <w:p w14:paraId="1285279D" w14:textId="77777777" w:rsidR="006E6662" w:rsidRPr="00DF7937" w:rsidRDefault="006E6662" w:rsidP="00DF7937">
      <w:pPr>
        <w:pStyle w:val="BodyText"/>
        <w:spacing w:before="10" w:line="276" w:lineRule="auto"/>
        <w:jc w:val="both"/>
        <w:rPr>
          <w:sz w:val="28"/>
        </w:rPr>
      </w:pPr>
    </w:p>
    <w:p w14:paraId="194D7B9E" w14:textId="77777777" w:rsidR="006E6662" w:rsidRPr="00DF7937" w:rsidRDefault="009900B3" w:rsidP="00DF7937">
      <w:pPr>
        <w:pStyle w:val="Heading1"/>
        <w:numPr>
          <w:ilvl w:val="0"/>
          <w:numId w:val="6"/>
        </w:numPr>
        <w:tabs>
          <w:tab w:val="left" w:pos="500"/>
        </w:tabs>
        <w:spacing w:before="216" w:line="276" w:lineRule="auto"/>
        <w:ind w:left="500" w:hanging="220"/>
        <w:jc w:val="both"/>
        <w:rPr>
          <w:color w:val="365F91"/>
          <w:spacing w:val="-2"/>
          <w:u w:val="thick" w:color="365F91"/>
        </w:rPr>
      </w:pPr>
      <w:r w:rsidRPr="00DF7937">
        <w:rPr>
          <w:color w:val="365F91"/>
          <w:spacing w:val="-2"/>
          <w:u w:val="thick" w:color="365F91"/>
        </w:rPr>
        <w:t xml:space="preserve"> Terms of sale</w:t>
      </w:r>
    </w:p>
    <w:p w14:paraId="4C8C1E1C" w14:textId="77777777" w:rsidR="006E6662" w:rsidRPr="00DF7937" w:rsidRDefault="006E6662" w:rsidP="00DF7937">
      <w:pPr>
        <w:pStyle w:val="BodyText"/>
        <w:spacing w:before="7" w:line="276" w:lineRule="auto"/>
        <w:jc w:val="both"/>
        <w:rPr>
          <w:b/>
          <w:sz w:val="23"/>
        </w:rPr>
      </w:pPr>
    </w:p>
    <w:p w14:paraId="366BFD7A" w14:textId="7797C7B6" w:rsidR="006E6662" w:rsidRPr="00DF7937" w:rsidRDefault="009900B3" w:rsidP="00DF7937">
      <w:pPr>
        <w:pStyle w:val="ListParagraph"/>
        <w:numPr>
          <w:ilvl w:val="1"/>
          <w:numId w:val="6"/>
        </w:numPr>
        <w:tabs>
          <w:tab w:val="left" w:pos="801"/>
        </w:tabs>
        <w:spacing w:before="88" w:line="276" w:lineRule="auto"/>
        <w:ind w:right="114" w:firstLine="0"/>
        <w:jc w:val="both"/>
        <w:rPr>
          <w:sz w:val="32"/>
        </w:rPr>
      </w:pPr>
      <w:r w:rsidRPr="00DF7937">
        <w:rPr>
          <w:sz w:val="32"/>
        </w:rPr>
        <w:t xml:space="preserve">The </w:t>
      </w:r>
      <w:r w:rsidRPr="00DF7937">
        <w:rPr>
          <w:b/>
          <w:sz w:val="32"/>
        </w:rPr>
        <w:t xml:space="preserve">Buyer(s) </w:t>
      </w:r>
      <w:r w:rsidRPr="00DF7937">
        <w:rPr>
          <w:sz w:val="32"/>
        </w:rPr>
        <w:t xml:space="preserve">agrees to purchase the </w:t>
      </w:r>
      <w:r w:rsidRPr="00DF7937">
        <w:rPr>
          <w:b/>
          <w:sz w:val="32"/>
        </w:rPr>
        <w:t xml:space="preserve">Property </w:t>
      </w:r>
      <w:r w:rsidRPr="00DF7937">
        <w:rPr>
          <w:sz w:val="32"/>
        </w:rPr>
        <w:t xml:space="preserve">on payment of due consideration set out in </w:t>
      </w:r>
      <w:r w:rsidRPr="00DF7937">
        <w:rPr>
          <w:b/>
          <w:sz w:val="32"/>
        </w:rPr>
        <w:t xml:space="preserve">Clause </w:t>
      </w:r>
      <w:r w:rsidR="008F3B29" w:rsidRPr="00DF7937">
        <w:rPr>
          <w:b/>
          <w:sz w:val="32"/>
        </w:rPr>
        <w:t>7</w:t>
      </w:r>
      <w:r w:rsidRPr="00DF7937">
        <w:rPr>
          <w:b/>
          <w:sz w:val="32"/>
        </w:rPr>
        <w:t xml:space="preserve"> </w:t>
      </w:r>
      <w:r w:rsidRPr="00DF7937">
        <w:rPr>
          <w:sz w:val="32"/>
        </w:rPr>
        <w:t>and on the terms and conditions contained within this whole agreement.</w:t>
      </w:r>
    </w:p>
    <w:p w14:paraId="3EEA1889" w14:textId="77777777" w:rsidR="008F3B29" w:rsidRPr="00DF7937" w:rsidRDefault="008F3B29" w:rsidP="00DF7937">
      <w:pPr>
        <w:tabs>
          <w:tab w:val="left" w:pos="801"/>
        </w:tabs>
        <w:spacing w:before="88" w:line="276" w:lineRule="auto"/>
        <w:ind w:right="114"/>
        <w:jc w:val="both"/>
        <w:rPr>
          <w:sz w:val="32"/>
        </w:rPr>
      </w:pPr>
    </w:p>
    <w:p w14:paraId="67E7FAF9" w14:textId="259FAD99" w:rsidR="006E6662" w:rsidRPr="00DF7937" w:rsidRDefault="009900B3" w:rsidP="00DF7937">
      <w:pPr>
        <w:pStyle w:val="ListParagraph"/>
        <w:numPr>
          <w:ilvl w:val="1"/>
          <w:numId w:val="6"/>
        </w:numPr>
        <w:tabs>
          <w:tab w:val="left" w:pos="840"/>
        </w:tabs>
        <w:spacing w:before="149" w:line="276" w:lineRule="auto"/>
        <w:ind w:left="284" w:right="114" w:firstLine="0"/>
        <w:jc w:val="both"/>
        <w:rPr>
          <w:sz w:val="32"/>
        </w:rPr>
      </w:pPr>
      <w:r w:rsidRPr="00DF7937">
        <w:rPr>
          <w:sz w:val="32"/>
        </w:rPr>
        <w:t xml:space="preserve">The </w:t>
      </w:r>
      <w:r w:rsidRPr="00DF7937">
        <w:rPr>
          <w:b/>
          <w:sz w:val="32"/>
        </w:rPr>
        <w:t xml:space="preserve">Sellers </w:t>
      </w:r>
      <w:r w:rsidR="00785460" w:rsidRPr="00DF7937">
        <w:rPr>
          <w:sz w:val="32"/>
        </w:rPr>
        <w:t>shall</w:t>
      </w:r>
      <w:r w:rsidRPr="00DF7937">
        <w:rPr>
          <w:sz w:val="32"/>
        </w:rPr>
        <w:t xml:space="preserve"> not agree, rent, sell, </w:t>
      </w:r>
      <w:r w:rsidR="008F3B29" w:rsidRPr="00DF7937">
        <w:rPr>
          <w:sz w:val="32"/>
        </w:rPr>
        <w:t>transfer,</w:t>
      </w:r>
      <w:r w:rsidRPr="00DF7937">
        <w:rPr>
          <w:sz w:val="32"/>
        </w:rPr>
        <w:t xml:space="preserve"> or dispose of the property with any third person not a party to this Agreement in the </w:t>
      </w:r>
      <w:r w:rsidRPr="00DF7937">
        <w:rPr>
          <w:b/>
          <w:sz w:val="32"/>
        </w:rPr>
        <w:t>Duration of Validity</w:t>
      </w:r>
      <w:r w:rsidR="00DF7937">
        <w:rPr>
          <w:b/>
          <w:sz w:val="32"/>
        </w:rPr>
        <w:t>.</w:t>
      </w:r>
    </w:p>
    <w:p w14:paraId="7CD4CF9A" w14:textId="77777777" w:rsidR="006E6662" w:rsidRPr="00DF7937" w:rsidRDefault="006E6662" w:rsidP="00DF7937">
      <w:pPr>
        <w:pStyle w:val="BodyText"/>
        <w:spacing w:before="11" w:line="276" w:lineRule="auto"/>
        <w:jc w:val="both"/>
        <w:rPr>
          <w:b/>
          <w:sz w:val="35"/>
        </w:rPr>
      </w:pPr>
    </w:p>
    <w:p w14:paraId="0B2D3279" w14:textId="77777777" w:rsidR="006E6662" w:rsidRPr="00DF7937" w:rsidRDefault="009900B3" w:rsidP="00DF7937">
      <w:pPr>
        <w:pStyle w:val="Heading1"/>
        <w:numPr>
          <w:ilvl w:val="0"/>
          <w:numId w:val="6"/>
        </w:numPr>
        <w:tabs>
          <w:tab w:val="left" w:pos="500"/>
        </w:tabs>
        <w:spacing w:before="216" w:line="276" w:lineRule="auto"/>
        <w:ind w:left="500" w:hanging="220"/>
        <w:jc w:val="both"/>
        <w:rPr>
          <w:color w:val="365F91"/>
          <w:spacing w:val="-2"/>
          <w:u w:val="thick" w:color="365F91"/>
        </w:rPr>
      </w:pPr>
      <w:r w:rsidRPr="00DF7937">
        <w:rPr>
          <w:color w:val="365F91"/>
          <w:spacing w:val="-2"/>
          <w:u w:val="thick" w:color="365F91"/>
        </w:rPr>
        <w:t>Consideration and Payment Schedule</w:t>
      </w:r>
    </w:p>
    <w:p w14:paraId="5FF5F23E" w14:textId="77777777" w:rsidR="006E6662" w:rsidRPr="00DF7937" w:rsidRDefault="006E6662" w:rsidP="00DF7937">
      <w:pPr>
        <w:pStyle w:val="BodyText"/>
        <w:spacing w:line="276" w:lineRule="auto"/>
        <w:jc w:val="both"/>
        <w:rPr>
          <w:b/>
          <w:sz w:val="24"/>
        </w:rPr>
      </w:pPr>
    </w:p>
    <w:p w14:paraId="5DA46FE9" w14:textId="77777777" w:rsidR="008F3B29" w:rsidRPr="00DF7937" w:rsidRDefault="009900B3" w:rsidP="00DF7937">
      <w:pPr>
        <w:pStyle w:val="ListParagraph"/>
        <w:numPr>
          <w:ilvl w:val="1"/>
          <w:numId w:val="6"/>
        </w:numPr>
        <w:tabs>
          <w:tab w:val="left" w:pos="851"/>
        </w:tabs>
        <w:spacing w:before="50" w:line="276" w:lineRule="auto"/>
        <w:ind w:left="284" w:right="111" w:firstLine="0"/>
        <w:jc w:val="both"/>
        <w:rPr>
          <w:sz w:val="32"/>
          <w:szCs w:val="32"/>
        </w:rPr>
      </w:pPr>
      <w:r w:rsidRPr="00DF7937">
        <w:rPr>
          <w:sz w:val="32"/>
        </w:rPr>
        <w:t>The Buyer(s) shall pay to the Seller</w:t>
      </w:r>
      <w:r w:rsidR="007058D1" w:rsidRPr="00DF7937">
        <w:rPr>
          <w:sz w:val="32"/>
        </w:rPr>
        <w:t>(</w:t>
      </w:r>
      <w:r w:rsidRPr="00DF7937">
        <w:rPr>
          <w:sz w:val="32"/>
        </w:rPr>
        <w:t>s</w:t>
      </w:r>
      <w:r w:rsidR="007058D1" w:rsidRPr="00DF7937">
        <w:rPr>
          <w:sz w:val="32"/>
        </w:rPr>
        <w:t>)</w:t>
      </w:r>
      <w:r w:rsidRPr="00DF7937">
        <w:rPr>
          <w:sz w:val="32"/>
        </w:rPr>
        <w:t xml:space="preserve"> the total amount of Rs.</w:t>
      </w:r>
      <w:r w:rsidRPr="00DF7937">
        <w:rPr>
          <w:sz w:val="32"/>
          <w:szCs w:val="32"/>
        </w:rPr>
        <w:t xml:space="preserve"> 2,84,00,000 (Rs</w:t>
      </w:r>
      <w:r w:rsidR="007058D1" w:rsidRPr="00DF7937">
        <w:rPr>
          <w:sz w:val="32"/>
          <w:szCs w:val="32"/>
        </w:rPr>
        <w:t>. Two Crores Eighty-Four Lakhs,</w:t>
      </w:r>
      <w:r w:rsidRPr="00DF7937">
        <w:rPr>
          <w:sz w:val="32"/>
          <w:szCs w:val="32"/>
        </w:rPr>
        <w:t xml:space="preserve"> (“</w:t>
      </w:r>
      <w:r w:rsidRPr="00DF7937">
        <w:rPr>
          <w:b/>
          <w:bCs/>
          <w:sz w:val="32"/>
          <w:szCs w:val="32"/>
        </w:rPr>
        <w:t>Sale Price</w:t>
      </w:r>
      <w:r w:rsidRPr="00DF7937">
        <w:rPr>
          <w:sz w:val="32"/>
          <w:szCs w:val="32"/>
        </w:rPr>
        <w:t>”).</w:t>
      </w:r>
    </w:p>
    <w:p w14:paraId="5126B021" w14:textId="77777777" w:rsidR="008F3B29" w:rsidRPr="00DF7937" w:rsidRDefault="008F3B29" w:rsidP="00DF7937">
      <w:pPr>
        <w:tabs>
          <w:tab w:val="left" w:pos="851"/>
        </w:tabs>
        <w:spacing w:before="50" w:line="276" w:lineRule="auto"/>
        <w:ind w:right="111"/>
        <w:jc w:val="both"/>
        <w:rPr>
          <w:sz w:val="32"/>
          <w:szCs w:val="32"/>
        </w:rPr>
      </w:pPr>
    </w:p>
    <w:p w14:paraId="26C1479D" w14:textId="55377B57" w:rsidR="00CB0FE5" w:rsidRPr="00DF7937" w:rsidRDefault="009900B3" w:rsidP="00DF7937">
      <w:pPr>
        <w:pStyle w:val="ListParagraph"/>
        <w:numPr>
          <w:ilvl w:val="1"/>
          <w:numId w:val="6"/>
        </w:numPr>
        <w:tabs>
          <w:tab w:val="left" w:pos="851"/>
        </w:tabs>
        <w:spacing w:before="50" w:line="276" w:lineRule="auto"/>
        <w:ind w:left="284" w:right="111" w:firstLine="0"/>
        <w:jc w:val="both"/>
        <w:rPr>
          <w:sz w:val="32"/>
          <w:szCs w:val="32"/>
        </w:rPr>
      </w:pPr>
      <w:r w:rsidRPr="00DF7937">
        <w:rPr>
          <w:sz w:val="32"/>
        </w:rPr>
        <w:t>The</w:t>
      </w:r>
      <w:r w:rsidRPr="00DF7937">
        <w:rPr>
          <w:spacing w:val="-4"/>
          <w:sz w:val="32"/>
        </w:rPr>
        <w:t xml:space="preserve"> </w:t>
      </w:r>
      <w:r w:rsidRPr="00DF7937">
        <w:rPr>
          <w:b/>
          <w:sz w:val="32"/>
        </w:rPr>
        <w:t>Sale</w:t>
      </w:r>
      <w:r w:rsidRPr="00DF7937">
        <w:rPr>
          <w:b/>
          <w:spacing w:val="-4"/>
          <w:sz w:val="32"/>
        </w:rPr>
        <w:t xml:space="preserve"> </w:t>
      </w:r>
      <w:r w:rsidRPr="00DF7937">
        <w:rPr>
          <w:b/>
          <w:sz w:val="32"/>
        </w:rPr>
        <w:t>Price</w:t>
      </w:r>
      <w:r w:rsidRPr="00DF7937">
        <w:rPr>
          <w:b/>
          <w:spacing w:val="2"/>
          <w:sz w:val="32"/>
        </w:rPr>
        <w:t xml:space="preserve"> </w:t>
      </w:r>
      <w:r w:rsidRPr="00DF7937">
        <w:rPr>
          <w:sz w:val="32"/>
        </w:rPr>
        <w:t>is</w:t>
      </w:r>
      <w:r w:rsidRPr="00DF7937">
        <w:rPr>
          <w:spacing w:val="-5"/>
          <w:sz w:val="32"/>
        </w:rPr>
        <w:t xml:space="preserve"> </w:t>
      </w:r>
      <w:r w:rsidRPr="00DF7937">
        <w:rPr>
          <w:sz w:val="32"/>
        </w:rPr>
        <w:t>to</w:t>
      </w:r>
      <w:r w:rsidRPr="00DF7937">
        <w:rPr>
          <w:spacing w:val="-8"/>
          <w:sz w:val="32"/>
        </w:rPr>
        <w:t xml:space="preserve"> </w:t>
      </w:r>
      <w:r w:rsidRPr="00DF7937">
        <w:rPr>
          <w:sz w:val="32"/>
        </w:rPr>
        <w:t>be</w:t>
      </w:r>
      <w:r w:rsidRPr="00DF7937">
        <w:rPr>
          <w:spacing w:val="-4"/>
          <w:sz w:val="32"/>
        </w:rPr>
        <w:t xml:space="preserve"> </w:t>
      </w:r>
      <w:r w:rsidRPr="00DF7937">
        <w:rPr>
          <w:sz w:val="32"/>
        </w:rPr>
        <w:t>paid</w:t>
      </w:r>
      <w:r w:rsidRPr="00DF7937">
        <w:rPr>
          <w:spacing w:val="-4"/>
          <w:sz w:val="32"/>
        </w:rPr>
        <w:t xml:space="preserve"> </w:t>
      </w:r>
      <w:r w:rsidRPr="00DF7937">
        <w:rPr>
          <w:sz w:val="32"/>
        </w:rPr>
        <w:t>in</w:t>
      </w:r>
      <w:r w:rsidRPr="00DF7937">
        <w:rPr>
          <w:spacing w:val="-2"/>
          <w:sz w:val="32"/>
        </w:rPr>
        <w:t xml:space="preserve"> </w:t>
      </w:r>
      <w:r w:rsidR="000441FE" w:rsidRPr="00DF7937">
        <w:rPr>
          <w:sz w:val="32"/>
        </w:rPr>
        <w:t>three</w:t>
      </w:r>
      <w:r w:rsidRPr="00DF7937">
        <w:rPr>
          <w:spacing w:val="-2"/>
          <w:sz w:val="32"/>
        </w:rPr>
        <w:t xml:space="preserve"> instalments:</w:t>
      </w:r>
    </w:p>
    <w:p w14:paraId="0BA7E057" w14:textId="4353C53B" w:rsidR="00CB0FE5" w:rsidRPr="00DF7937" w:rsidRDefault="006A7AF3" w:rsidP="00DF7937">
      <w:pPr>
        <w:pStyle w:val="ListParagraph"/>
        <w:numPr>
          <w:ilvl w:val="2"/>
          <w:numId w:val="6"/>
        </w:numPr>
        <w:tabs>
          <w:tab w:val="left" w:pos="851"/>
        </w:tabs>
        <w:spacing w:before="50" w:line="276" w:lineRule="auto"/>
        <w:ind w:right="111"/>
        <w:jc w:val="both"/>
        <w:rPr>
          <w:sz w:val="32"/>
        </w:rPr>
      </w:pPr>
      <w:commentRangeStart w:id="14"/>
      <w:r w:rsidRPr="00DF7937">
        <w:rPr>
          <w:b/>
          <w:bCs/>
          <w:sz w:val="32"/>
        </w:rPr>
        <w:t>First Installment:</w:t>
      </w:r>
      <w:r w:rsidRPr="00DF7937">
        <w:rPr>
          <w:sz w:val="32"/>
        </w:rPr>
        <w:t xml:space="preserve"> </w:t>
      </w:r>
      <w:r w:rsidR="009900B3" w:rsidRPr="00DF7937">
        <w:rPr>
          <w:sz w:val="32"/>
        </w:rPr>
        <w:t>T</w:t>
      </w:r>
      <w:r w:rsidR="007058D1" w:rsidRPr="00DF7937">
        <w:rPr>
          <w:sz w:val="32"/>
        </w:rPr>
        <w:t>he Earnest Money</w:t>
      </w:r>
      <w:r w:rsidR="009900B3" w:rsidRPr="00DF7937">
        <w:rPr>
          <w:sz w:val="32"/>
        </w:rPr>
        <w:t xml:space="preserve"> amount is agreed as Rs</w:t>
      </w:r>
      <w:r w:rsidR="00CB0FE5" w:rsidRPr="00DF7937">
        <w:rPr>
          <w:sz w:val="32"/>
        </w:rPr>
        <w:t>.</w:t>
      </w:r>
      <w:r w:rsidR="009900B3" w:rsidRPr="00DF7937">
        <w:rPr>
          <w:sz w:val="32"/>
        </w:rPr>
        <w:t xml:space="preserve"> </w:t>
      </w:r>
      <w:r w:rsidR="00CB0FE5" w:rsidRPr="00DF7937">
        <w:rPr>
          <w:sz w:val="32"/>
        </w:rPr>
        <w:t>30</w:t>
      </w:r>
      <w:r w:rsidR="009900B3" w:rsidRPr="00DF7937">
        <w:rPr>
          <w:sz w:val="32"/>
        </w:rPr>
        <w:t>,</w:t>
      </w:r>
      <w:r w:rsidR="00417A62" w:rsidRPr="00DF7937">
        <w:rPr>
          <w:sz w:val="32"/>
        </w:rPr>
        <w:t>00,</w:t>
      </w:r>
      <w:r w:rsidR="009900B3" w:rsidRPr="00DF7937">
        <w:rPr>
          <w:sz w:val="32"/>
        </w:rPr>
        <w:t>000.00 (Rs</w:t>
      </w:r>
      <w:r w:rsidR="00417A62" w:rsidRPr="00DF7937">
        <w:rPr>
          <w:sz w:val="32"/>
        </w:rPr>
        <w:t>.</w:t>
      </w:r>
      <w:r w:rsidR="009900B3" w:rsidRPr="00DF7937">
        <w:rPr>
          <w:sz w:val="32"/>
        </w:rPr>
        <w:t xml:space="preserve"> </w:t>
      </w:r>
      <w:r w:rsidR="00CB0FE5" w:rsidRPr="00DF7937">
        <w:rPr>
          <w:sz w:val="32"/>
        </w:rPr>
        <w:t xml:space="preserve">Thirty </w:t>
      </w:r>
      <w:r w:rsidR="00417A62" w:rsidRPr="00DF7937">
        <w:rPr>
          <w:sz w:val="32"/>
        </w:rPr>
        <w:t>Lakhs</w:t>
      </w:r>
      <w:r w:rsidR="000441FE" w:rsidRPr="00DF7937">
        <w:rPr>
          <w:sz w:val="32"/>
        </w:rPr>
        <w:t>)</w:t>
      </w:r>
      <w:r w:rsidR="00ED7F2B" w:rsidRPr="00DF7937">
        <w:t xml:space="preserve"> </w:t>
      </w:r>
      <w:r w:rsidR="00ED7F2B" w:rsidRPr="00DF7937">
        <w:rPr>
          <w:sz w:val="32"/>
        </w:rPr>
        <w:t>shall be made</w:t>
      </w:r>
      <w:r w:rsidR="000441FE" w:rsidRPr="00DF7937">
        <w:rPr>
          <w:sz w:val="32"/>
        </w:rPr>
        <w:t>.</w:t>
      </w:r>
      <w:r w:rsidR="009900B3" w:rsidRPr="00DF7937">
        <w:rPr>
          <w:sz w:val="32"/>
        </w:rPr>
        <w:t xml:space="preserve"> </w:t>
      </w:r>
      <w:r w:rsidR="000441FE" w:rsidRPr="00DF7937">
        <w:rPr>
          <w:sz w:val="32"/>
        </w:rPr>
        <w:t>O</w:t>
      </w:r>
      <w:r w:rsidR="009900B3" w:rsidRPr="00DF7937">
        <w:rPr>
          <w:sz w:val="32"/>
        </w:rPr>
        <w:t>n signing of this agreement, the Buyer(s) shall pay to the</w:t>
      </w:r>
      <w:r w:rsidR="00B13398" w:rsidRPr="00DF7937">
        <w:rPr>
          <w:sz w:val="32"/>
        </w:rPr>
        <w:t xml:space="preserve"> </w:t>
      </w:r>
      <w:r w:rsidR="009900B3" w:rsidRPr="00DF7937">
        <w:rPr>
          <w:sz w:val="32"/>
        </w:rPr>
        <w:t xml:space="preserve">Sellers </w:t>
      </w:r>
      <w:r w:rsidR="00ED7F2B" w:rsidRPr="00DF7937">
        <w:rPr>
          <w:sz w:val="32"/>
        </w:rPr>
        <w:t xml:space="preserve">in equal thirds using </w:t>
      </w:r>
      <w:r w:rsidR="00B13398" w:rsidRPr="00DF7937">
        <w:rPr>
          <w:sz w:val="32"/>
        </w:rPr>
        <w:t>RTGS (REAL TIME GROSS Settlement) funds transfer system, to the Sellers’ Bank accounts as below</w:t>
      </w:r>
      <w:r w:rsidR="00CB0FE5" w:rsidRPr="00DF7937">
        <w:rPr>
          <w:sz w:val="32"/>
        </w:rPr>
        <w:t>:</w:t>
      </w:r>
      <w:commentRangeEnd w:id="14"/>
      <w:r w:rsidR="00B41AAF">
        <w:rPr>
          <w:rStyle w:val="CommentReference"/>
        </w:rPr>
        <w:commentReference w:id="14"/>
      </w:r>
    </w:p>
    <w:p w14:paraId="78C3FC8A" w14:textId="23D07591" w:rsidR="00CB0FE5" w:rsidRPr="00DF7937" w:rsidRDefault="00CB0FE5" w:rsidP="00DF7937">
      <w:pPr>
        <w:pStyle w:val="ListParagraph"/>
        <w:numPr>
          <w:ilvl w:val="3"/>
          <w:numId w:val="6"/>
        </w:numPr>
        <w:tabs>
          <w:tab w:val="left" w:pos="851"/>
        </w:tabs>
        <w:spacing w:before="50" w:line="276" w:lineRule="auto"/>
        <w:ind w:right="111"/>
        <w:jc w:val="both"/>
        <w:rPr>
          <w:sz w:val="32"/>
        </w:rPr>
      </w:pPr>
      <w:commentRangeStart w:id="15"/>
      <w:r w:rsidRPr="00DF7937">
        <w:rPr>
          <w:sz w:val="32"/>
        </w:rPr>
        <w:t>[Seller Name 1] A/C No._____________ at Bank IFSC Code _________, MICR Code ____________.</w:t>
      </w:r>
    </w:p>
    <w:p w14:paraId="6376D705" w14:textId="37503AC8" w:rsidR="00CB0FE5" w:rsidRPr="00DF7937" w:rsidRDefault="00CB0FE5" w:rsidP="00DF7937">
      <w:pPr>
        <w:pStyle w:val="ListParagraph"/>
        <w:numPr>
          <w:ilvl w:val="3"/>
          <w:numId w:val="6"/>
        </w:numPr>
        <w:tabs>
          <w:tab w:val="left" w:pos="851"/>
        </w:tabs>
        <w:spacing w:before="50" w:line="276" w:lineRule="auto"/>
        <w:ind w:right="111"/>
        <w:jc w:val="both"/>
        <w:rPr>
          <w:sz w:val="32"/>
        </w:rPr>
      </w:pPr>
      <w:r w:rsidRPr="00DF7937">
        <w:rPr>
          <w:sz w:val="32"/>
        </w:rPr>
        <w:t xml:space="preserve">[Seller Name </w:t>
      </w:r>
      <w:r w:rsidR="006A7AF3" w:rsidRPr="00DF7937">
        <w:rPr>
          <w:sz w:val="32"/>
        </w:rPr>
        <w:t>2</w:t>
      </w:r>
      <w:r w:rsidRPr="00DF7937">
        <w:rPr>
          <w:sz w:val="32"/>
        </w:rPr>
        <w:t>] A/C No._____________ at Bank IFSC Code _________, MICR Code ____________.</w:t>
      </w:r>
    </w:p>
    <w:p w14:paraId="6C07C2E6" w14:textId="40FAACB8" w:rsidR="00CB0FE5" w:rsidRPr="00DF7937" w:rsidRDefault="00CB0FE5" w:rsidP="00DF7937">
      <w:pPr>
        <w:pStyle w:val="ListParagraph"/>
        <w:numPr>
          <w:ilvl w:val="3"/>
          <w:numId w:val="6"/>
        </w:numPr>
        <w:tabs>
          <w:tab w:val="left" w:pos="851"/>
        </w:tabs>
        <w:spacing w:before="50" w:line="276" w:lineRule="auto"/>
        <w:ind w:right="111"/>
        <w:jc w:val="both"/>
        <w:rPr>
          <w:sz w:val="32"/>
        </w:rPr>
      </w:pPr>
      <w:r w:rsidRPr="00DF7937">
        <w:rPr>
          <w:sz w:val="32"/>
        </w:rPr>
        <w:t xml:space="preserve">[Seller Name </w:t>
      </w:r>
      <w:r w:rsidR="006A7AF3" w:rsidRPr="00DF7937">
        <w:rPr>
          <w:sz w:val="32"/>
        </w:rPr>
        <w:t>3</w:t>
      </w:r>
      <w:r w:rsidRPr="00DF7937">
        <w:rPr>
          <w:sz w:val="32"/>
        </w:rPr>
        <w:t>] A/C No._____________ at Bank IFSC Code _________, MICR Code ____________.</w:t>
      </w:r>
      <w:commentRangeEnd w:id="15"/>
      <w:r w:rsidR="007B5072">
        <w:rPr>
          <w:rStyle w:val="CommentReference"/>
        </w:rPr>
        <w:commentReference w:id="15"/>
      </w:r>
    </w:p>
    <w:p w14:paraId="2F289EB8" w14:textId="77777777" w:rsidR="00F13806" w:rsidRPr="00DF7937" w:rsidRDefault="00F13806" w:rsidP="00DF7937">
      <w:pPr>
        <w:tabs>
          <w:tab w:val="left" w:pos="851"/>
        </w:tabs>
        <w:spacing w:before="50" w:line="276" w:lineRule="auto"/>
        <w:ind w:right="111"/>
        <w:jc w:val="both"/>
        <w:rPr>
          <w:sz w:val="32"/>
        </w:rPr>
      </w:pPr>
    </w:p>
    <w:p w14:paraId="6C07E7FB" w14:textId="3C70D149" w:rsidR="00F13806" w:rsidRPr="00DF7937" w:rsidRDefault="00F13806" w:rsidP="00DF7937">
      <w:pPr>
        <w:pStyle w:val="BodyText"/>
        <w:spacing w:before="137" w:line="276" w:lineRule="auto"/>
        <w:ind w:left="1721" w:right="110"/>
        <w:jc w:val="both"/>
      </w:pPr>
      <w:r w:rsidRPr="00DF7937">
        <w:t>If</w:t>
      </w:r>
      <w:r w:rsidRPr="00DF7937">
        <w:rPr>
          <w:spacing w:val="13"/>
        </w:rPr>
        <w:t xml:space="preserve"> </w:t>
      </w:r>
      <w:r w:rsidRPr="00DF7937">
        <w:t>the</w:t>
      </w:r>
      <w:r w:rsidRPr="00DF7937">
        <w:rPr>
          <w:spacing w:val="16"/>
        </w:rPr>
        <w:t xml:space="preserve"> </w:t>
      </w:r>
      <w:r w:rsidRPr="00DF7937">
        <w:rPr>
          <w:b/>
          <w:bCs/>
        </w:rPr>
        <w:t>Earnest</w:t>
      </w:r>
      <w:r w:rsidRPr="00DF7937">
        <w:rPr>
          <w:b/>
          <w:bCs/>
          <w:spacing w:val="12"/>
        </w:rPr>
        <w:t xml:space="preserve"> </w:t>
      </w:r>
      <w:r w:rsidRPr="00DF7937">
        <w:rPr>
          <w:b/>
          <w:bCs/>
        </w:rPr>
        <w:t>Money</w:t>
      </w:r>
      <w:r w:rsidRPr="00DF7937">
        <w:rPr>
          <w:b/>
          <w:bCs/>
          <w:spacing w:val="21"/>
        </w:rPr>
        <w:t xml:space="preserve"> </w:t>
      </w:r>
      <w:r w:rsidRPr="00DF7937">
        <w:t>is</w:t>
      </w:r>
      <w:r w:rsidRPr="00DF7937">
        <w:rPr>
          <w:spacing w:val="9"/>
        </w:rPr>
        <w:t xml:space="preserve"> </w:t>
      </w:r>
      <w:r w:rsidRPr="00DF7937">
        <w:t>not</w:t>
      </w:r>
      <w:r w:rsidRPr="00DF7937">
        <w:rPr>
          <w:spacing w:val="16"/>
        </w:rPr>
        <w:t xml:space="preserve"> </w:t>
      </w:r>
      <w:r w:rsidRPr="00DF7937">
        <w:t>received</w:t>
      </w:r>
      <w:r w:rsidRPr="00DF7937">
        <w:rPr>
          <w:spacing w:val="17"/>
        </w:rPr>
        <w:t xml:space="preserve"> </w:t>
      </w:r>
      <w:r w:rsidRPr="00DF7937">
        <w:t>by</w:t>
      </w:r>
      <w:r w:rsidRPr="00DF7937">
        <w:rPr>
          <w:spacing w:val="8"/>
        </w:rPr>
        <w:t xml:space="preserve"> </w:t>
      </w:r>
      <w:r w:rsidRPr="00DF7937">
        <w:rPr>
          <w:spacing w:val="-5"/>
        </w:rPr>
        <w:t>the</w:t>
      </w:r>
      <w:r w:rsidR="00DF7937" w:rsidRPr="00DF7937">
        <w:t xml:space="preserve"> </w:t>
      </w:r>
      <w:r w:rsidRPr="00DF7937">
        <w:t>Sellers</w:t>
      </w:r>
      <w:r w:rsidRPr="00DF7937">
        <w:rPr>
          <w:spacing w:val="60"/>
        </w:rPr>
        <w:t xml:space="preserve"> </w:t>
      </w:r>
      <w:r w:rsidR="00065AED" w:rsidRPr="00DF7937">
        <w:t>up</w:t>
      </w:r>
      <w:r w:rsidRPr="00DF7937">
        <w:t>on</w:t>
      </w:r>
      <w:r w:rsidRPr="00DF7937">
        <w:rPr>
          <w:spacing w:val="62"/>
        </w:rPr>
        <w:t xml:space="preserve"> </w:t>
      </w:r>
      <w:r w:rsidRPr="00DF7937">
        <w:t>the</w:t>
      </w:r>
      <w:r w:rsidRPr="00DF7937">
        <w:rPr>
          <w:spacing w:val="58"/>
        </w:rPr>
        <w:t xml:space="preserve"> </w:t>
      </w:r>
      <w:r w:rsidRPr="00DF7937">
        <w:t>execution</w:t>
      </w:r>
      <w:r w:rsidRPr="00DF7937">
        <w:rPr>
          <w:spacing w:val="59"/>
        </w:rPr>
        <w:t xml:space="preserve"> </w:t>
      </w:r>
      <w:r w:rsidRPr="00DF7937">
        <w:t>of</w:t>
      </w:r>
      <w:r w:rsidRPr="00DF7937">
        <w:rPr>
          <w:spacing w:val="55"/>
        </w:rPr>
        <w:t xml:space="preserve"> </w:t>
      </w:r>
      <w:r w:rsidRPr="00DF7937">
        <w:t>this</w:t>
      </w:r>
      <w:r w:rsidRPr="00DF7937">
        <w:rPr>
          <w:spacing w:val="56"/>
        </w:rPr>
        <w:t xml:space="preserve"> </w:t>
      </w:r>
      <w:r w:rsidRPr="00DF7937">
        <w:rPr>
          <w:spacing w:val="-2"/>
        </w:rPr>
        <w:t>agreement,</w:t>
      </w:r>
      <w:r w:rsidR="00DF7937" w:rsidRPr="00DF7937">
        <w:rPr>
          <w:spacing w:val="-2"/>
        </w:rPr>
        <w:t xml:space="preserve"> </w:t>
      </w:r>
      <w:r w:rsidRPr="00DF7937">
        <w:rPr>
          <w:b/>
        </w:rPr>
        <w:t>Clause</w:t>
      </w:r>
      <w:r w:rsidRPr="00DF7937">
        <w:rPr>
          <w:b/>
          <w:spacing w:val="-8"/>
        </w:rPr>
        <w:t xml:space="preserve"> </w:t>
      </w:r>
      <w:r w:rsidRPr="00DF7937">
        <w:rPr>
          <w:b/>
        </w:rPr>
        <w:t>8.3</w:t>
      </w:r>
      <w:r w:rsidRPr="00DF7937">
        <w:rPr>
          <w:b/>
          <w:spacing w:val="-4"/>
        </w:rPr>
        <w:t xml:space="preserve"> </w:t>
      </w:r>
      <w:r w:rsidRPr="00DF7937">
        <w:t>shall</w:t>
      </w:r>
      <w:r w:rsidRPr="00DF7937">
        <w:rPr>
          <w:spacing w:val="-6"/>
        </w:rPr>
        <w:t xml:space="preserve"> </w:t>
      </w:r>
      <w:r w:rsidRPr="00DF7937">
        <w:rPr>
          <w:spacing w:val="-2"/>
        </w:rPr>
        <w:t>apply.</w:t>
      </w:r>
    </w:p>
    <w:p w14:paraId="45EF0614" w14:textId="77777777" w:rsidR="006A7AF3" w:rsidRPr="00DF7937" w:rsidRDefault="006A7AF3" w:rsidP="00DF7937">
      <w:pPr>
        <w:tabs>
          <w:tab w:val="left" w:pos="851"/>
        </w:tabs>
        <w:spacing w:before="50" w:line="276" w:lineRule="auto"/>
        <w:ind w:right="111"/>
        <w:jc w:val="both"/>
        <w:rPr>
          <w:sz w:val="32"/>
        </w:rPr>
      </w:pPr>
    </w:p>
    <w:p w14:paraId="5BA8FEED" w14:textId="5CAFDC98" w:rsidR="00CB0FE5" w:rsidRPr="00DF7937" w:rsidRDefault="006A7AF3" w:rsidP="00DF7937">
      <w:pPr>
        <w:pStyle w:val="ListParagraph"/>
        <w:numPr>
          <w:ilvl w:val="2"/>
          <w:numId w:val="6"/>
        </w:numPr>
        <w:tabs>
          <w:tab w:val="left" w:pos="851"/>
        </w:tabs>
        <w:spacing w:before="50" w:line="276" w:lineRule="auto"/>
        <w:ind w:right="111"/>
        <w:jc w:val="both"/>
        <w:rPr>
          <w:sz w:val="32"/>
        </w:rPr>
      </w:pPr>
      <w:commentRangeStart w:id="16"/>
      <w:r w:rsidRPr="00DF7937">
        <w:rPr>
          <w:b/>
          <w:bCs/>
          <w:sz w:val="32"/>
        </w:rPr>
        <w:t>Second Installment:</w:t>
      </w:r>
      <w:r w:rsidRPr="00DF7937">
        <w:rPr>
          <w:sz w:val="32"/>
        </w:rPr>
        <w:t xml:space="preserve"> After title search and necessary time elapse of publication</w:t>
      </w:r>
      <w:r w:rsidR="00065AED" w:rsidRPr="00DF7937">
        <w:rPr>
          <w:sz w:val="32"/>
        </w:rPr>
        <w:t xml:space="preserve"> of classified information in a newspaper</w:t>
      </w:r>
      <w:r w:rsidRPr="00DF7937">
        <w:rPr>
          <w:sz w:val="32"/>
        </w:rPr>
        <w:t xml:space="preserve"> for this sale and purchase, on or before 18th December 2023</w:t>
      </w:r>
      <w:r w:rsidR="00F36F1D" w:rsidRPr="00DF7937">
        <w:rPr>
          <w:sz w:val="32"/>
        </w:rPr>
        <w:t xml:space="preserve"> </w:t>
      </w:r>
      <w:r w:rsidR="00F36F1D" w:rsidRPr="00DF7937">
        <w:rPr>
          <w:b/>
          <w:bCs/>
          <w:sz w:val="32"/>
        </w:rPr>
        <w:t>or</w:t>
      </w:r>
      <w:r w:rsidR="00F36F1D" w:rsidRPr="00DF7937">
        <w:rPr>
          <w:sz w:val="32"/>
        </w:rPr>
        <w:t xml:space="preserve"> 21 (twenty-one) days of signing of this agreement, whichever is the later</w:t>
      </w:r>
      <w:r w:rsidRPr="00DF7937">
        <w:rPr>
          <w:sz w:val="32"/>
        </w:rPr>
        <w:t xml:space="preserve">, the Buyer(s) shall further pay a </w:t>
      </w:r>
      <w:r w:rsidR="00ED7F2B" w:rsidRPr="00DF7937">
        <w:rPr>
          <w:sz w:val="32"/>
        </w:rPr>
        <w:t xml:space="preserve">total </w:t>
      </w:r>
      <w:r w:rsidRPr="00DF7937">
        <w:rPr>
          <w:sz w:val="32"/>
        </w:rPr>
        <w:t xml:space="preserve">sum of </w:t>
      </w:r>
      <w:r w:rsidR="00ED7F2B" w:rsidRPr="00DF7937">
        <w:rPr>
          <w:sz w:val="32"/>
        </w:rPr>
        <w:t xml:space="preserve">Rs. 30,00,000.00 (Rs. Thirty Lakhs) </w:t>
      </w:r>
      <w:r w:rsidRPr="00DF7937">
        <w:rPr>
          <w:sz w:val="32"/>
        </w:rPr>
        <w:t xml:space="preserve">to the Sellers </w:t>
      </w:r>
      <w:r w:rsidR="00ED7F2B" w:rsidRPr="00DF7937">
        <w:rPr>
          <w:sz w:val="32"/>
        </w:rPr>
        <w:t xml:space="preserve">in equal thirds using </w:t>
      </w:r>
      <w:r w:rsidRPr="00DF7937">
        <w:rPr>
          <w:sz w:val="32"/>
        </w:rPr>
        <w:t>RTGS (REAL TIME GROSS Settlement) funds transfer system, to the Sellers’ Bank accounts as below</w:t>
      </w:r>
      <w:commentRangeEnd w:id="16"/>
      <w:r w:rsidR="00667501">
        <w:rPr>
          <w:rStyle w:val="CommentReference"/>
        </w:rPr>
        <w:commentReference w:id="16"/>
      </w:r>
      <w:r w:rsidRPr="00DF7937">
        <w:rPr>
          <w:sz w:val="32"/>
        </w:rPr>
        <w:t>:</w:t>
      </w:r>
    </w:p>
    <w:p w14:paraId="27BA7215" w14:textId="77777777" w:rsidR="006A7AF3" w:rsidRPr="00DF7937" w:rsidRDefault="006A7AF3" w:rsidP="00DF7937">
      <w:pPr>
        <w:pStyle w:val="ListParagraph"/>
        <w:numPr>
          <w:ilvl w:val="3"/>
          <w:numId w:val="6"/>
        </w:numPr>
        <w:tabs>
          <w:tab w:val="left" w:pos="851"/>
        </w:tabs>
        <w:spacing w:before="50" w:line="276" w:lineRule="auto"/>
        <w:ind w:right="111"/>
        <w:jc w:val="both"/>
        <w:rPr>
          <w:sz w:val="32"/>
        </w:rPr>
      </w:pPr>
      <w:commentRangeStart w:id="17"/>
      <w:r w:rsidRPr="00DF7937">
        <w:rPr>
          <w:sz w:val="32"/>
        </w:rPr>
        <w:t>[Seller Name 1] A/C No._____________ at Bank IFSC Code _________, MICR Code ____________.</w:t>
      </w:r>
    </w:p>
    <w:p w14:paraId="36B74B0C" w14:textId="77777777" w:rsidR="006A7AF3" w:rsidRPr="00DF7937" w:rsidRDefault="006A7AF3" w:rsidP="00DF7937">
      <w:pPr>
        <w:pStyle w:val="ListParagraph"/>
        <w:numPr>
          <w:ilvl w:val="3"/>
          <w:numId w:val="6"/>
        </w:numPr>
        <w:tabs>
          <w:tab w:val="left" w:pos="851"/>
        </w:tabs>
        <w:spacing w:before="50" w:line="276" w:lineRule="auto"/>
        <w:ind w:right="111"/>
        <w:jc w:val="both"/>
        <w:rPr>
          <w:sz w:val="32"/>
        </w:rPr>
      </w:pPr>
      <w:r w:rsidRPr="00DF7937">
        <w:rPr>
          <w:sz w:val="32"/>
        </w:rPr>
        <w:t>[Seller Name 2] A/C No._____________ at Bank IFSC Code _________, MICR Code ____________.</w:t>
      </w:r>
    </w:p>
    <w:p w14:paraId="6E1EBC61" w14:textId="24949938" w:rsidR="006A7AF3" w:rsidRPr="00DF7937" w:rsidRDefault="006A7AF3" w:rsidP="00DF7937">
      <w:pPr>
        <w:pStyle w:val="ListParagraph"/>
        <w:numPr>
          <w:ilvl w:val="3"/>
          <w:numId w:val="6"/>
        </w:numPr>
        <w:tabs>
          <w:tab w:val="left" w:pos="851"/>
        </w:tabs>
        <w:spacing w:before="50" w:line="276" w:lineRule="auto"/>
        <w:ind w:right="111"/>
        <w:jc w:val="both"/>
        <w:rPr>
          <w:sz w:val="32"/>
        </w:rPr>
      </w:pPr>
      <w:r w:rsidRPr="00DF7937">
        <w:rPr>
          <w:sz w:val="32"/>
        </w:rPr>
        <w:t>[Seller Name 3] A/C No._____________ at Bank IFSC Code _________, MICR Code ____________.</w:t>
      </w:r>
      <w:commentRangeEnd w:id="17"/>
      <w:r w:rsidR="007B5072">
        <w:rPr>
          <w:rStyle w:val="CommentReference"/>
        </w:rPr>
        <w:commentReference w:id="17"/>
      </w:r>
    </w:p>
    <w:p w14:paraId="7FE83728" w14:textId="77777777" w:rsidR="00F13806" w:rsidRPr="00DF7937" w:rsidRDefault="00F13806" w:rsidP="00DF7937">
      <w:pPr>
        <w:tabs>
          <w:tab w:val="left" w:pos="851"/>
        </w:tabs>
        <w:spacing w:before="50" w:line="276" w:lineRule="auto"/>
        <w:ind w:right="111"/>
        <w:jc w:val="both"/>
        <w:rPr>
          <w:sz w:val="32"/>
        </w:rPr>
      </w:pPr>
    </w:p>
    <w:p w14:paraId="203E6C1B" w14:textId="70E5AB6F" w:rsidR="006A7AF3" w:rsidRPr="00DF7937" w:rsidRDefault="006A7AF3" w:rsidP="00DF7937">
      <w:pPr>
        <w:pStyle w:val="ListParagraph"/>
        <w:numPr>
          <w:ilvl w:val="2"/>
          <w:numId w:val="6"/>
        </w:numPr>
        <w:tabs>
          <w:tab w:val="left" w:pos="851"/>
        </w:tabs>
        <w:spacing w:before="50" w:line="276" w:lineRule="auto"/>
        <w:ind w:right="111"/>
        <w:jc w:val="both"/>
        <w:rPr>
          <w:sz w:val="32"/>
        </w:rPr>
      </w:pPr>
      <w:r w:rsidRPr="00DF7937">
        <w:rPr>
          <w:sz w:val="32"/>
        </w:rPr>
        <w:lastRenderedPageBreak/>
        <w:t xml:space="preserve">Third </w:t>
      </w:r>
      <w:r w:rsidR="00ED7F2B" w:rsidRPr="00DF7937">
        <w:rPr>
          <w:sz w:val="32"/>
        </w:rPr>
        <w:t xml:space="preserve">(Final) </w:t>
      </w:r>
      <w:r w:rsidRPr="00DF7937">
        <w:rPr>
          <w:sz w:val="32"/>
        </w:rPr>
        <w:t xml:space="preserve">Installment: </w:t>
      </w:r>
      <w:r w:rsidR="00ED7F2B" w:rsidRPr="00DF7937">
        <w:rPr>
          <w:sz w:val="32"/>
        </w:rPr>
        <w:t xml:space="preserve">To be received by the Sellers on or before 15th January 2024, or simultaneously with the </w:t>
      </w:r>
      <w:r w:rsidR="00ED7F2B" w:rsidRPr="00DF7937">
        <w:rPr>
          <w:b/>
          <w:bCs/>
          <w:sz w:val="32"/>
        </w:rPr>
        <w:t>execution</w:t>
      </w:r>
      <w:r w:rsidR="00ED7F2B" w:rsidRPr="00DF7937">
        <w:rPr>
          <w:sz w:val="32"/>
        </w:rPr>
        <w:t xml:space="preserve"> of the </w:t>
      </w:r>
      <w:r w:rsidR="00ED7F2B" w:rsidRPr="00DF7937">
        <w:rPr>
          <w:b/>
          <w:bCs/>
          <w:sz w:val="32"/>
        </w:rPr>
        <w:t>Sale Deed</w:t>
      </w:r>
      <w:r w:rsidR="00ED7F2B" w:rsidRPr="00DF7937">
        <w:rPr>
          <w:sz w:val="32"/>
        </w:rPr>
        <w:t xml:space="preserve">, whichever is </w:t>
      </w:r>
      <w:r w:rsidR="00F36F1D" w:rsidRPr="00DF7937">
        <w:rPr>
          <w:sz w:val="32"/>
        </w:rPr>
        <w:t>later</w:t>
      </w:r>
      <w:r w:rsidR="00ED7F2B" w:rsidRPr="00DF7937">
        <w:rPr>
          <w:sz w:val="32"/>
        </w:rPr>
        <w:t xml:space="preserve">, the </w:t>
      </w:r>
      <w:r w:rsidR="00ED7F2B" w:rsidRPr="00DF7937">
        <w:rPr>
          <w:b/>
          <w:bCs/>
          <w:sz w:val="32"/>
        </w:rPr>
        <w:t>Buyer(s)</w:t>
      </w:r>
      <w:r w:rsidR="00ED7F2B" w:rsidRPr="00DF7937">
        <w:rPr>
          <w:sz w:val="32"/>
        </w:rPr>
        <w:t xml:space="preserve"> shall pay to the </w:t>
      </w:r>
      <w:r w:rsidR="00ED7F2B" w:rsidRPr="00DF7937">
        <w:rPr>
          <w:b/>
          <w:bCs/>
          <w:sz w:val="32"/>
        </w:rPr>
        <w:t>Sellers</w:t>
      </w:r>
      <w:r w:rsidR="00ED7F2B" w:rsidRPr="00DF7937">
        <w:rPr>
          <w:sz w:val="32"/>
        </w:rPr>
        <w:t xml:space="preserve"> Rs. 2,24,00,000.00 (Rs. Two Crores </w:t>
      </w:r>
      <w:r w:rsidR="007A4831" w:rsidRPr="00DF7937">
        <w:rPr>
          <w:sz w:val="32"/>
        </w:rPr>
        <w:t>Twenty-Four</w:t>
      </w:r>
      <w:r w:rsidR="00ED7F2B" w:rsidRPr="00DF7937">
        <w:rPr>
          <w:sz w:val="32"/>
        </w:rPr>
        <w:t xml:space="preserve"> Lakhs)</w:t>
      </w:r>
      <w:r w:rsidR="007A4831" w:rsidRPr="00DF7937">
        <w:rPr>
          <w:sz w:val="32"/>
        </w:rPr>
        <w:t xml:space="preserve"> in equal thirds</w:t>
      </w:r>
      <w:r w:rsidR="00ED7F2B" w:rsidRPr="00DF7937">
        <w:rPr>
          <w:sz w:val="32"/>
        </w:rPr>
        <w:t>, through bank draft being prepared by the bank on the Sellers Names.</w:t>
      </w:r>
    </w:p>
    <w:p w14:paraId="41E88110" w14:textId="77777777" w:rsidR="007A4831" w:rsidRPr="00DF7937" w:rsidRDefault="007A4831" w:rsidP="00DF7937">
      <w:pPr>
        <w:tabs>
          <w:tab w:val="left" w:pos="851"/>
        </w:tabs>
        <w:spacing w:before="50" w:line="276" w:lineRule="auto"/>
        <w:ind w:right="111"/>
        <w:jc w:val="both"/>
        <w:rPr>
          <w:sz w:val="32"/>
        </w:rPr>
      </w:pPr>
    </w:p>
    <w:p w14:paraId="79F880BA" w14:textId="77777777" w:rsidR="007A4831" w:rsidRPr="00DF7937" w:rsidRDefault="007A4831" w:rsidP="00DF7937">
      <w:pPr>
        <w:pStyle w:val="ListParagraph"/>
        <w:numPr>
          <w:ilvl w:val="1"/>
          <w:numId w:val="6"/>
        </w:numPr>
        <w:tabs>
          <w:tab w:val="left" w:pos="1123"/>
        </w:tabs>
        <w:spacing w:before="59" w:line="276" w:lineRule="auto"/>
        <w:ind w:left="640" w:right="545" w:firstLine="0"/>
        <w:jc w:val="both"/>
        <w:rPr>
          <w:sz w:val="32"/>
        </w:rPr>
      </w:pPr>
      <w:r w:rsidRPr="00DF7937">
        <w:rPr>
          <w:sz w:val="32"/>
        </w:rPr>
        <w:t>The</w:t>
      </w:r>
      <w:r w:rsidRPr="00DF7937">
        <w:rPr>
          <w:spacing w:val="-5"/>
          <w:sz w:val="32"/>
        </w:rPr>
        <w:t xml:space="preserve"> </w:t>
      </w:r>
      <w:r w:rsidRPr="00DF7937">
        <w:rPr>
          <w:sz w:val="32"/>
        </w:rPr>
        <w:t>Payment</w:t>
      </w:r>
      <w:r w:rsidRPr="00DF7937">
        <w:rPr>
          <w:spacing w:val="-1"/>
          <w:sz w:val="32"/>
        </w:rPr>
        <w:t xml:space="preserve"> </w:t>
      </w:r>
      <w:r w:rsidRPr="00DF7937">
        <w:rPr>
          <w:sz w:val="32"/>
        </w:rPr>
        <w:t>Schedule</w:t>
      </w:r>
      <w:r w:rsidRPr="00DF7937">
        <w:rPr>
          <w:spacing w:val="-5"/>
          <w:sz w:val="32"/>
        </w:rPr>
        <w:t xml:space="preserve"> </w:t>
      </w:r>
      <w:r w:rsidRPr="00DF7937">
        <w:rPr>
          <w:sz w:val="32"/>
        </w:rPr>
        <w:t>set</w:t>
      </w:r>
      <w:r w:rsidRPr="00DF7937">
        <w:rPr>
          <w:spacing w:val="-1"/>
          <w:sz w:val="32"/>
        </w:rPr>
        <w:t xml:space="preserve"> </w:t>
      </w:r>
      <w:r w:rsidRPr="00DF7937">
        <w:rPr>
          <w:sz w:val="32"/>
        </w:rPr>
        <w:t>out</w:t>
      </w:r>
      <w:r w:rsidRPr="00DF7937">
        <w:rPr>
          <w:spacing w:val="-4"/>
          <w:sz w:val="32"/>
        </w:rPr>
        <w:t xml:space="preserve"> </w:t>
      </w:r>
      <w:r w:rsidRPr="00DF7937">
        <w:rPr>
          <w:sz w:val="32"/>
        </w:rPr>
        <w:t>in</w:t>
      </w:r>
      <w:r w:rsidRPr="00DF7937">
        <w:rPr>
          <w:spacing w:val="-2"/>
          <w:sz w:val="32"/>
        </w:rPr>
        <w:t xml:space="preserve"> </w:t>
      </w:r>
      <w:r w:rsidRPr="00DF7937">
        <w:rPr>
          <w:b/>
          <w:sz w:val="32"/>
        </w:rPr>
        <w:t>Clause</w:t>
      </w:r>
      <w:r w:rsidRPr="00DF7937">
        <w:rPr>
          <w:b/>
          <w:spacing w:val="-5"/>
          <w:sz w:val="32"/>
        </w:rPr>
        <w:t xml:space="preserve"> </w:t>
      </w:r>
      <w:r w:rsidRPr="00DF7937">
        <w:rPr>
          <w:b/>
          <w:sz w:val="32"/>
        </w:rPr>
        <w:t>7.2</w:t>
      </w:r>
      <w:r w:rsidRPr="00DF7937">
        <w:rPr>
          <w:b/>
          <w:spacing w:val="-2"/>
          <w:sz w:val="32"/>
        </w:rPr>
        <w:t xml:space="preserve"> </w:t>
      </w:r>
      <w:r w:rsidRPr="00DF7937">
        <w:rPr>
          <w:sz w:val="32"/>
        </w:rPr>
        <w:t>above</w:t>
      </w:r>
      <w:r w:rsidRPr="00DF7937">
        <w:rPr>
          <w:spacing w:val="-5"/>
          <w:sz w:val="32"/>
        </w:rPr>
        <w:t xml:space="preserve"> </w:t>
      </w:r>
      <w:r w:rsidRPr="00DF7937">
        <w:rPr>
          <w:sz w:val="32"/>
        </w:rPr>
        <w:t>shall</w:t>
      </w:r>
      <w:r w:rsidRPr="00DF7937">
        <w:rPr>
          <w:spacing w:val="-4"/>
          <w:sz w:val="32"/>
        </w:rPr>
        <w:t xml:space="preserve"> </w:t>
      </w:r>
      <w:r w:rsidRPr="00DF7937">
        <w:rPr>
          <w:sz w:val="32"/>
        </w:rPr>
        <w:t>not</w:t>
      </w:r>
      <w:r w:rsidRPr="00DF7937">
        <w:rPr>
          <w:spacing w:val="-4"/>
          <w:sz w:val="32"/>
        </w:rPr>
        <w:t xml:space="preserve"> </w:t>
      </w:r>
      <w:r w:rsidRPr="00DF7937">
        <w:rPr>
          <w:sz w:val="32"/>
        </w:rPr>
        <w:t>be altered, other than by</w:t>
      </w:r>
      <w:r w:rsidRPr="00DF7937">
        <w:rPr>
          <w:spacing w:val="-3"/>
          <w:sz w:val="32"/>
        </w:rPr>
        <w:t xml:space="preserve"> </w:t>
      </w:r>
      <w:r w:rsidRPr="00DF7937">
        <w:rPr>
          <w:sz w:val="32"/>
        </w:rPr>
        <w:t>an express agreement in writing</w:t>
      </w:r>
      <w:r w:rsidRPr="00DF7937">
        <w:rPr>
          <w:spacing w:val="-3"/>
          <w:sz w:val="32"/>
        </w:rPr>
        <w:t xml:space="preserve"> </w:t>
      </w:r>
      <w:r w:rsidRPr="00DF7937">
        <w:rPr>
          <w:sz w:val="32"/>
        </w:rPr>
        <w:t xml:space="preserve">between the </w:t>
      </w:r>
      <w:r w:rsidRPr="00DF7937">
        <w:rPr>
          <w:b/>
          <w:spacing w:val="-2"/>
          <w:sz w:val="32"/>
        </w:rPr>
        <w:t>Parties</w:t>
      </w:r>
      <w:r w:rsidRPr="00DF7937">
        <w:rPr>
          <w:spacing w:val="-2"/>
          <w:sz w:val="32"/>
        </w:rPr>
        <w:t>.</w:t>
      </w:r>
    </w:p>
    <w:p w14:paraId="57AAA1BA" w14:textId="77777777" w:rsidR="007A4831" w:rsidRPr="00DF7937" w:rsidRDefault="007A4831" w:rsidP="00DF7937">
      <w:pPr>
        <w:tabs>
          <w:tab w:val="left" w:pos="1123"/>
        </w:tabs>
        <w:spacing w:before="59" w:line="276" w:lineRule="auto"/>
        <w:ind w:right="545"/>
        <w:jc w:val="both"/>
        <w:rPr>
          <w:sz w:val="32"/>
        </w:rPr>
      </w:pPr>
    </w:p>
    <w:p w14:paraId="3183A823" w14:textId="4231F549" w:rsidR="00F13806" w:rsidRPr="00DF7937" w:rsidRDefault="00F13806" w:rsidP="00DF7937">
      <w:pPr>
        <w:spacing w:line="276" w:lineRule="auto"/>
        <w:rPr>
          <w:sz w:val="32"/>
        </w:rPr>
      </w:pPr>
    </w:p>
    <w:p w14:paraId="4C8308E4" w14:textId="77777777" w:rsidR="006E6662" w:rsidRPr="00DF7937" w:rsidRDefault="009900B3" w:rsidP="00DF7937">
      <w:pPr>
        <w:pStyle w:val="Heading1"/>
        <w:numPr>
          <w:ilvl w:val="0"/>
          <w:numId w:val="6"/>
        </w:numPr>
        <w:tabs>
          <w:tab w:val="left" w:pos="500"/>
        </w:tabs>
        <w:spacing w:before="216" w:line="276" w:lineRule="auto"/>
        <w:ind w:left="500" w:hanging="220"/>
        <w:jc w:val="both"/>
        <w:rPr>
          <w:color w:val="365F91"/>
          <w:spacing w:val="-2"/>
          <w:u w:val="thick" w:color="365F91"/>
        </w:rPr>
      </w:pPr>
      <w:r w:rsidRPr="00DF7937">
        <w:rPr>
          <w:color w:val="365F91"/>
          <w:spacing w:val="-2"/>
          <w:u w:val="thick" w:color="365F91"/>
        </w:rPr>
        <w:t>Breach of the terms and conditions</w:t>
      </w:r>
    </w:p>
    <w:p w14:paraId="59F8E03A" w14:textId="77777777" w:rsidR="006E6662" w:rsidRPr="00DF7937" w:rsidRDefault="006E6662" w:rsidP="00DF7937">
      <w:pPr>
        <w:pStyle w:val="BodyText"/>
        <w:spacing w:before="1" w:line="276" w:lineRule="auto"/>
        <w:jc w:val="both"/>
        <w:rPr>
          <w:b/>
          <w:sz w:val="24"/>
        </w:rPr>
      </w:pPr>
    </w:p>
    <w:p w14:paraId="3BBF0343" w14:textId="24855914" w:rsidR="006E6662" w:rsidRPr="00DF7937" w:rsidRDefault="009900B3" w:rsidP="00DF7937">
      <w:pPr>
        <w:pStyle w:val="ListParagraph"/>
        <w:numPr>
          <w:ilvl w:val="1"/>
          <w:numId w:val="6"/>
        </w:numPr>
        <w:tabs>
          <w:tab w:val="left" w:pos="763"/>
        </w:tabs>
        <w:spacing w:before="88" w:line="276" w:lineRule="auto"/>
        <w:ind w:right="163" w:firstLine="0"/>
        <w:jc w:val="both"/>
        <w:rPr>
          <w:sz w:val="32"/>
        </w:rPr>
      </w:pPr>
      <w:r w:rsidRPr="00DF7937">
        <w:rPr>
          <w:sz w:val="32"/>
        </w:rPr>
        <w:t>A breach of any of the terms and conditions contained in this Agreement</w:t>
      </w:r>
      <w:r w:rsidRPr="00DF7937">
        <w:rPr>
          <w:spacing w:val="-2"/>
          <w:sz w:val="32"/>
        </w:rPr>
        <w:t xml:space="preserve"> </w:t>
      </w:r>
      <w:r w:rsidRPr="00DF7937">
        <w:rPr>
          <w:sz w:val="32"/>
        </w:rPr>
        <w:t>shall</w:t>
      </w:r>
      <w:r w:rsidRPr="00DF7937">
        <w:rPr>
          <w:spacing w:val="-6"/>
          <w:sz w:val="32"/>
        </w:rPr>
        <w:t xml:space="preserve"> </w:t>
      </w:r>
      <w:r w:rsidRPr="00DF7937">
        <w:rPr>
          <w:sz w:val="32"/>
        </w:rPr>
        <w:t>constitute</w:t>
      </w:r>
      <w:r w:rsidRPr="00DF7937">
        <w:rPr>
          <w:spacing w:val="-7"/>
          <w:sz w:val="32"/>
        </w:rPr>
        <w:t xml:space="preserve"> </w:t>
      </w:r>
      <w:r w:rsidRPr="00DF7937">
        <w:rPr>
          <w:sz w:val="32"/>
        </w:rPr>
        <w:t>a</w:t>
      </w:r>
      <w:r w:rsidRPr="00DF7937">
        <w:rPr>
          <w:spacing w:val="-7"/>
          <w:sz w:val="32"/>
        </w:rPr>
        <w:t xml:space="preserve"> </w:t>
      </w:r>
      <w:r w:rsidRPr="00DF7937">
        <w:rPr>
          <w:sz w:val="32"/>
        </w:rPr>
        <w:t>breach</w:t>
      </w:r>
      <w:r w:rsidRPr="00DF7937">
        <w:rPr>
          <w:spacing w:val="-1"/>
          <w:sz w:val="32"/>
        </w:rPr>
        <w:t xml:space="preserve"> </w:t>
      </w:r>
      <w:r w:rsidRPr="00DF7937">
        <w:rPr>
          <w:sz w:val="32"/>
        </w:rPr>
        <w:t>of</w:t>
      </w:r>
      <w:r w:rsidRPr="00DF7937">
        <w:rPr>
          <w:spacing w:val="-5"/>
          <w:sz w:val="32"/>
        </w:rPr>
        <w:t xml:space="preserve"> </w:t>
      </w:r>
      <w:r w:rsidRPr="00DF7937">
        <w:rPr>
          <w:sz w:val="32"/>
        </w:rPr>
        <w:t>the</w:t>
      </w:r>
      <w:r w:rsidRPr="00DF7937">
        <w:rPr>
          <w:spacing w:val="-7"/>
          <w:sz w:val="32"/>
        </w:rPr>
        <w:t xml:space="preserve"> </w:t>
      </w:r>
      <w:r w:rsidRPr="00DF7937">
        <w:rPr>
          <w:sz w:val="32"/>
        </w:rPr>
        <w:t>Agreement,</w:t>
      </w:r>
      <w:r w:rsidRPr="00DF7937">
        <w:rPr>
          <w:spacing w:val="-2"/>
          <w:sz w:val="32"/>
        </w:rPr>
        <w:t xml:space="preserve"> </w:t>
      </w:r>
      <w:r w:rsidRPr="00DF7937">
        <w:rPr>
          <w:sz w:val="32"/>
        </w:rPr>
        <w:t>and,</w:t>
      </w:r>
      <w:r w:rsidRPr="00DF7937">
        <w:rPr>
          <w:spacing w:val="-7"/>
          <w:sz w:val="32"/>
        </w:rPr>
        <w:t xml:space="preserve"> </w:t>
      </w:r>
      <w:r w:rsidR="000441FE" w:rsidRPr="00DF7937">
        <w:rPr>
          <w:sz w:val="32"/>
        </w:rPr>
        <w:t>in</w:t>
      </w:r>
      <w:r w:rsidR="000441FE" w:rsidRPr="00DF7937">
        <w:rPr>
          <w:spacing w:val="-5"/>
          <w:sz w:val="32"/>
        </w:rPr>
        <w:t>, a</w:t>
      </w:r>
      <w:r w:rsidRPr="00DF7937">
        <w:rPr>
          <w:sz w:val="32"/>
        </w:rPr>
        <w:t xml:space="preserve"> failure by the </w:t>
      </w:r>
      <w:r w:rsidRPr="00DF7937">
        <w:rPr>
          <w:b/>
          <w:sz w:val="32"/>
        </w:rPr>
        <w:t xml:space="preserve">Buyer(s) </w:t>
      </w:r>
      <w:r w:rsidRPr="00DF7937">
        <w:rPr>
          <w:sz w:val="32"/>
        </w:rPr>
        <w:t xml:space="preserve">to pay according to the schedule in </w:t>
      </w:r>
      <w:r w:rsidR="00A46B2B" w:rsidRPr="00DF7937">
        <w:rPr>
          <w:b/>
          <w:sz w:val="32"/>
        </w:rPr>
        <w:t>Clause 7</w:t>
      </w:r>
      <w:r w:rsidRPr="00DF7937">
        <w:rPr>
          <w:b/>
          <w:sz w:val="32"/>
        </w:rPr>
        <w:t xml:space="preserve"> </w:t>
      </w:r>
      <w:r w:rsidRPr="00DF7937">
        <w:rPr>
          <w:sz w:val="32"/>
        </w:rPr>
        <w:t>will amount to a breach of this agreement.</w:t>
      </w:r>
    </w:p>
    <w:p w14:paraId="446C7BFC" w14:textId="77777777" w:rsidR="00F13806" w:rsidRPr="00DF7937" w:rsidRDefault="00F13806" w:rsidP="00DF7937">
      <w:pPr>
        <w:tabs>
          <w:tab w:val="left" w:pos="763"/>
        </w:tabs>
        <w:spacing w:before="88" w:line="276" w:lineRule="auto"/>
        <w:ind w:right="163"/>
        <w:jc w:val="both"/>
        <w:rPr>
          <w:sz w:val="32"/>
        </w:rPr>
      </w:pPr>
    </w:p>
    <w:p w14:paraId="29ECF44A" w14:textId="0EBC7D2B" w:rsidR="006E6662" w:rsidRPr="00DF7937" w:rsidRDefault="009900B3" w:rsidP="00DF7937">
      <w:pPr>
        <w:pStyle w:val="ListParagraph"/>
        <w:numPr>
          <w:ilvl w:val="1"/>
          <w:numId w:val="6"/>
        </w:numPr>
        <w:tabs>
          <w:tab w:val="left" w:pos="763"/>
        </w:tabs>
        <w:spacing w:before="146" w:line="276" w:lineRule="auto"/>
        <w:ind w:left="763" w:hanging="483"/>
        <w:jc w:val="both"/>
        <w:rPr>
          <w:sz w:val="32"/>
        </w:rPr>
      </w:pPr>
      <w:r w:rsidRPr="00DF7937">
        <w:rPr>
          <w:sz w:val="32"/>
        </w:rPr>
        <w:t>Time</w:t>
      </w:r>
      <w:r w:rsidRPr="00DF7937">
        <w:rPr>
          <w:spacing w:val="-5"/>
          <w:sz w:val="32"/>
        </w:rPr>
        <w:t xml:space="preserve"> </w:t>
      </w:r>
      <w:r w:rsidRPr="00DF7937">
        <w:rPr>
          <w:sz w:val="32"/>
        </w:rPr>
        <w:t>is</w:t>
      </w:r>
      <w:r w:rsidRPr="00DF7937">
        <w:rPr>
          <w:spacing w:val="-6"/>
          <w:sz w:val="32"/>
        </w:rPr>
        <w:t xml:space="preserve"> </w:t>
      </w:r>
      <w:r w:rsidRPr="00DF7937">
        <w:rPr>
          <w:sz w:val="32"/>
        </w:rPr>
        <w:t>of</w:t>
      </w:r>
      <w:r w:rsidRPr="00DF7937">
        <w:rPr>
          <w:spacing w:val="-3"/>
          <w:sz w:val="32"/>
        </w:rPr>
        <w:t xml:space="preserve"> </w:t>
      </w:r>
      <w:r w:rsidRPr="00DF7937">
        <w:rPr>
          <w:sz w:val="32"/>
        </w:rPr>
        <w:t>the</w:t>
      </w:r>
      <w:r w:rsidRPr="00DF7937">
        <w:rPr>
          <w:spacing w:val="-5"/>
          <w:sz w:val="32"/>
        </w:rPr>
        <w:t xml:space="preserve"> </w:t>
      </w:r>
      <w:r w:rsidR="000441FE" w:rsidRPr="00DF7937">
        <w:rPr>
          <w:spacing w:val="-2"/>
          <w:sz w:val="32"/>
        </w:rPr>
        <w:t>essence.</w:t>
      </w:r>
    </w:p>
    <w:p w14:paraId="4D5650BE" w14:textId="77777777" w:rsidR="008E5B7B" w:rsidRPr="00DF7937" w:rsidRDefault="008E5B7B" w:rsidP="00DF7937">
      <w:pPr>
        <w:pStyle w:val="ListParagraph"/>
        <w:spacing w:line="276" w:lineRule="auto"/>
        <w:rPr>
          <w:sz w:val="32"/>
        </w:rPr>
      </w:pPr>
    </w:p>
    <w:p w14:paraId="7C8FE064" w14:textId="479CECD5" w:rsidR="008E5B7B" w:rsidRPr="00DF7937" w:rsidRDefault="008E5B7B" w:rsidP="00DF7937">
      <w:pPr>
        <w:pStyle w:val="ListParagraph"/>
        <w:numPr>
          <w:ilvl w:val="1"/>
          <w:numId w:val="6"/>
        </w:numPr>
        <w:tabs>
          <w:tab w:val="left" w:pos="763"/>
        </w:tabs>
        <w:spacing w:before="146" w:line="276" w:lineRule="auto"/>
        <w:ind w:left="763" w:hanging="483"/>
        <w:jc w:val="both"/>
        <w:rPr>
          <w:sz w:val="32"/>
        </w:rPr>
      </w:pPr>
      <w:commentRangeStart w:id="18"/>
      <w:r w:rsidRPr="00DF7937">
        <w:rPr>
          <w:b/>
          <w:bCs/>
          <w:sz w:val="32"/>
        </w:rPr>
        <w:t>Consequences of breach by Buyer(s)</w:t>
      </w:r>
      <w:r w:rsidRPr="00DF7937">
        <w:rPr>
          <w:sz w:val="32"/>
        </w:rPr>
        <w:t>:</w:t>
      </w:r>
      <w:commentRangeEnd w:id="18"/>
      <w:r w:rsidR="00667501">
        <w:rPr>
          <w:rStyle w:val="CommentReference"/>
        </w:rPr>
        <w:commentReference w:id="18"/>
      </w:r>
    </w:p>
    <w:p w14:paraId="3964748E" w14:textId="77777777" w:rsidR="008E5B7B" w:rsidRPr="00DF7937" w:rsidRDefault="008E5B7B" w:rsidP="00DF7937">
      <w:pPr>
        <w:pStyle w:val="ListParagraph"/>
        <w:spacing w:line="276" w:lineRule="auto"/>
        <w:rPr>
          <w:sz w:val="32"/>
        </w:rPr>
      </w:pPr>
    </w:p>
    <w:p w14:paraId="53596C31" w14:textId="794F7AE3" w:rsidR="008E5B7B" w:rsidRPr="00DF7937" w:rsidRDefault="008E5B7B" w:rsidP="00DF7937">
      <w:pPr>
        <w:pStyle w:val="ListParagraph"/>
        <w:numPr>
          <w:ilvl w:val="2"/>
          <w:numId w:val="6"/>
        </w:numPr>
        <w:tabs>
          <w:tab w:val="left" w:pos="763"/>
        </w:tabs>
        <w:spacing w:before="146" w:line="276" w:lineRule="auto"/>
        <w:jc w:val="both"/>
        <w:rPr>
          <w:sz w:val="31"/>
        </w:rPr>
      </w:pPr>
      <w:r w:rsidRPr="00DF7937">
        <w:rPr>
          <w:sz w:val="31"/>
        </w:rPr>
        <w:t>The Sellers shall be entitled to unilaterally terminate the validity of this Agreement by giving notice in writing to the Buyer(s) (“Termination Notice”).</w:t>
      </w:r>
    </w:p>
    <w:p w14:paraId="38C94150" w14:textId="5D670BC4" w:rsidR="008E5B7B" w:rsidRPr="00DF7937" w:rsidRDefault="008E5B7B" w:rsidP="00DF7937">
      <w:pPr>
        <w:pStyle w:val="ListParagraph"/>
        <w:numPr>
          <w:ilvl w:val="2"/>
          <w:numId w:val="6"/>
        </w:numPr>
        <w:tabs>
          <w:tab w:val="left" w:pos="1271"/>
        </w:tabs>
        <w:spacing w:before="120" w:line="276" w:lineRule="auto"/>
        <w:ind w:right="115"/>
        <w:jc w:val="both"/>
        <w:rPr>
          <w:sz w:val="31"/>
        </w:rPr>
      </w:pPr>
      <w:commentRangeStart w:id="19"/>
      <w:r w:rsidRPr="00DF7937">
        <w:rPr>
          <w:sz w:val="31"/>
        </w:rPr>
        <w:t xml:space="preserve">On receipt of the notice, the Buyer(s) shall then be given a </w:t>
      </w:r>
      <w:r w:rsidR="00F36F1D" w:rsidRPr="00DF7937">
        <w:rPr>
          <w:sz w:val="31"/>
        </w:rPr>
        <w:t>15 (Fifteen)</w:t>
      </w:r>
      <w:r w:rsidRPr="00DF7937">
        <w:rPr>
          <w:sz w:val="31"/>
        </w:rPr>
        <w:t xml:space="preserve"> Days </w:t>
      </w:r>
      <w:proofErr w:type="gramStart"/>
      <w:r w:rsidRPr="00DF7937">
        <w:rPr>
          <w:sz w:val="31"/>
        </w:rPr>
        <w:t>period of time</w:t>
      </w:r>
      <w:proofErr w:type="gramEnd"/>
      <w:r w:rsidRPr="00DF7937">
        <w:rPr>
          <w:sz w:val="31"/>
        </w:rPr>
        <w:t xml:space="preserve"> to seek to rectify the breach</w:t>
      </w:r>
      <w:r w:rsidR="00980D24" w:rsidRPr="00DF7937">
        <w:rPr>
          <w:sz w:val="31"/>
        </w:rPr>
        <w:t xml:space="preserve"> at Buyer(s) expense.</w:t>
      </w:r>
      <w:commentRangeEnd w:id="19"/>
      <w:r w:rsidR="00667501">
        <w:rPr>
          <w:rStyle w:val="CommentReference"/>
        </w:rPr>
        <w:commentReference w:id="19"/>
      </w:r>
    </w:p>
    <w:p w14:paraId="02F9F8B7" w14:textId="48141A34" w:rsidR="00F36F1D" w:rsidRPr="00DF7937" w:rsidRDefault="00F36F1D" w:rsidP="00DF7937">
      <w:pPr>
        <w:pStyle w:val="ListParagraph"/>
        <w:numPr>
          <w:ilvl w:val="2"/>
          <w:numId w:val="6"/>
        </w:numPr>
        <w:tabs>
          <w:tab w:val="left" w:pos="763"/>
        </w:tabs>
        <w:spacing w:before="146" w:line="276" w:lineRule="auto"/>
        <w:jc w:val="both"/>
        <w:rPr>
          <w:sz w:val="31"/>
        </w:rPr>
      </w:pPr>
      <w:commentRangeStart w:id="20"/>
      <w:r w:rsidRPr="00DF7937">
        <w:rPr>
          <w:sz w:val="31"/>
        </w:rPr>
        <w:t>The Buyer(s) shall give to the Sellers, within 15 (Fifteen) days of the date of the notice terminating the Agreement pursuant to Clause 8.3a, a signed/executed Notice of No Objection.</w:t>
      </w:r>
      <w:commentRangeEnd w:id="20"/>
      <w:r w:rsidR="008C081D">
        <w:rPr>
          <w:rStyle w:val="CommentReference"/>
        </w:rPr>
        <w:commentReference w:id="20"/>
      </w:r>
    </w:p>
    <w:p w14:paraId="5B524D41" w14:textId="3CD8A6D3" w:rsidR="008E5B7B" w:rsidRPr="00DF7937" w:rsidRDefault="008E5B7B" w:rsidP="00DF7937">
      <w:pPr>
        <w:pStyle w:val="ListParagraph"/>
        <w:numPr>
          <w:ilvl w:val="2"/>
          <w:numId w:val="6"/>
        </w:numPr>
        <w:tabs>
          <w:tab w:val="left" w:pos="763"/>
        </w:tabs>
        <w:spacing w:before="146" w:line="276" w:lineRule="auto"/>
        <w:jc w:val="both"/>
        <w:rPr>
          <w:sz w:val="31"/>
        </w:rPr>
      </w:pPr>
      <w:r w:rsidRPr="00DF7937">
        <w:rPr>
          <w:sz w:val="31"/>
        </w:rPr>
        <w:t>The Buyer(s) accepts that The First Instalment (Earnest Money/</w:t>
      </w:r>
      <w:proofErr w:type="spellStart"/>
      <w:r w:rsidRPr="00DF7937">
        <w:rPr>
          <w:rFonts w:ascii="Nirmala UI" w:hAnsi="Nirmala UI" w:cs="Nirmala UI"/>
          <w:sz w:val="31"/>
        </w:rPr>
        <w:t>बयाना</w:t>
      </w:r>
      <w:proofErr w:type="spellEnd"/>
      <w:r w:rsidRPr="00DF7937">
        <w:rPr>
          <w:sz w:val="31"/>
        </w:rPr>
        <w:t xml:space="preserve">) as detailed in Clause 7.2a, totaling Rs 30,00,000.00 (Rs. Thirty Lakhs) shall be retained by the Sellers if the sale of the Property is not completed under this Agreement </w:t>
      </w:r>
      <w:r w:rsidRPr="00DF7937">
        <w:rPr>
          <w:sz w:val="31"/>
        </w:rPr>
        <w:lastRenderedPageBreak/>
        <w:t>due to Buyer(s)’s breach of the agreement.</w:t>
      </w:r>
    </w:p>
    <w:p w14:paraId="203D0BED" w14:textId="07F31D8A" w:rsidR="008E5B7B" w:rsidRPr="00DF7937" w:rsidRDefault="008E5B7B" w:rsidP="00DF7937">
      <w:pPr>
        <w:pStyle w:val="ListParagraph"/>
        <w:numPr>
          <w:ilvl w:val="2"/>
          <w:numId w:val="6"/>
        </w:numPr>
        <w:tabs>
          <w:tab w:val="left" w:pos="763"/>
        </w:tabs>
        <w:spacing w:before="146" w:line="276" w:lineRule="auto"/>
        <w:jc w:val="both"/>
        <w:rPr>
          <w:sz w:val="31"/>
        </w:rPr>
      </w:pPr>
      <w:r w:rsidRPr="00DF7937">
        <w:rPr>
          <w:sz w:val="31"/>
        </w:rPr>
        <w:t>The Sellers are entitled to retain any sums paid by the Buyer(s) as the Second Instalment or the Final Instalment unless and until the Sellers</w:t>
      </w:r>
      <w:r w:rsidR="00203389" w:rsidRPr="00DF7937">
        <w:rPr>
          <w:sz w:val="31"/>
        </w:rPr>
        <w:t xml:space="preserve"> or Seller’s Representative</w:t>
      </w:r>
      <w:r w:rsidRPr="00DF7937">
        <w:rPr>
          <w:sz w:val="31"/>
        </w:rPr>
        <w:t xml:space="preserve"> receive from the Buyer(s) a signed/executed Notice of No Objection. On receipt by the Sellers of the Notice of No Objection from the Buyer(s), the Sellers shall repay to the Buyer(s) any sums paid as the Second Instalment or the Final Instalment</w:t>
      </w:r>
      <w:r w:rsidR="00F36F1D" w:rsidRPr="00DF7937">
        <w:rPr>
          <w:sz w:val="31"/>
        </w:rPr>
        <w:t xml:space="preserve"> within </w:t>
      </w:r>
      <w:commentRangeStart w:id="21"/>
      <w:r w:rsidR="00F36F1D" w:rsidRPr="00DF7937">
        <w:rPr>
          <w:sz w:val="31"/>
        </w:rPr>
        <w:t>7(seven) days</w:t>
      </w:r>
      <w:commentRangeEnd w:id="21"/>
      <w:r w:rsidR="007808A5">
        <w:rPr>
          <w:rStyle w:val="CommentReference"/>
        </w:rPr>
        <w:commentReference w:id="21"/>
      </w:r>
      <w:r w:rsidR="00F36F1D" w:rsidRPr="00DF7937">
        <w:rPr>
          <w:sz w:val="31"/>
        </w:rPr>
        <w:t>.</w:t>
      </w:r>
      <w:r w:rsidRPr="00DF7937">
        <w:rPr>
          <w:sz w:val="31"/>
        </w:rPr>
        <w:t xml:space="preserve"> The Buyer(s) shall not be entitled to interest on any sums repaid to them.</w:t>
      </w:r>
    </w:p>
    <w:p w14:paraId="07F3DEAB" w14:textId="2C5A8826" w:rsidR="00203389" w:rsidRPr="00DF7937" w:rsidRDefault="008E5B7B" w:rsidP="00DF7937">
      <w:pPr>
        <w:pStyle w:val="ListParagraph"/>
        <w:numPr>
          <w:ilvl w:val="2"/>
          <w:numId w:val="6"/>
        </w:numPr>
        <w:tabs>
          <w:tab w:val="left" w:pos="763"/>
        </w:tabs>
        <w:spacing w:before="146" w:line="276" w:lineRule="auto"/>
        <w:jc w:val="both"/>
        <w:rPr>
          <w:sz w:val="31"/>
        </w:rPr>
      </w:pPr>
      <w:r w:rsidRPr="00DF7937">
        <w:rPr>
          <w:sz w:val="31"/>
        </w:rPr>
        <w:t xml:space="preserve">The Buyer(s) shall indemnify the Sellers for </w:t>
      </w:r>
      <w:proofErr w:type="gramStart"/>
      <w:r w:rsidRPr="00DF7937">
        <w:rPr>
          <w:sz w:val="31"/>
        </w:rPr>
        <w:t>any and all</w:t>
      </w:r>
      <w:proofErr w:type="gramEnd"/>
      <w:r w:rsidRPr="00DF7937">
        <w:rPr>
          <w:sz w:val="31"/>
        </w:rPr>
        <w:t xml:space="preserve"> costs and expenses arising from their breach of this Agreement.</w:t>
      </w:r>
    </w:p>
    <w:p w14:paraId="3685CEBC" w14:textId="77777777" w:rsidR="008E5B7B" w:rsidRPr="00DF7937" w:rsidRDefault="008E5B7B" w:rsidP="00DF7937">
      <w:pPr>
        <w:pStyle w:val="BodyText"/>
        <w:spacing w:before="10" w:line="276" w:lineRule="auto"/>
        <w:jc w:val="both"/>
        <w:rPr>
          <w:sz w:val="31"/>
        </w:rPr>
      </w:pPr>
    </w:p>
    <w:p w14:paraId="3A0B7501" w14:textId="29A4D24B" w:rsidR="008E5B7B" w:rsidRPr="00DF7937" w:rsidRDefault="008E5B7B" w:rsidP="00DF7937">
      <w:pPr>
        <w:pStyle w:val="ListParagraph"/>
        <w:numPr>
          <w:ilvl w:val="1"/>
          <w:numId w:val="6"/>
        </w:numPr>
        <w:tabs>
          <w:tab w:val="left" w:pos="763"/>
        </w:tabs>
        <w:spacing w:before="146" w:line="276" w:lineRule="auto"/>
        <w:ind w:left="763" w:hanging="483"/>
        <w:jc w:val="both"/>
        <w:rPr>
          <w:sz w:val="32"/>
        </w:rPr>
      </w:pPr>
      <w:commentRangeStart w:id="22"/>
      <w:r w:rsidRPr="00DF7937">
        <w:rPr>
          <w:b/>
          <w:bCs/>
          <w:sz w:val="32"/>
        </w:rPr>
        <w:t>Consequences of breach by Sellers</w:t>
      </w:r>
      <w:r w:rsidRPr="00DF7937">
        <w:rPr>
          <w:sz w:val="32"/>
        </w:rPr>
        <w:t>:</w:t>
      </w:r>
      <w:commentRangeEnd w:id="22"/>
      <w:r w:rsidR="00BA27AC">
        <w:rPr>
          <w:rStyle w:val="CommentReference"/>
        </w:rPr>
        <w:commentReference w:id="22"/>
      </w:r>
    </w:p>
    <w:p w14:paraId="37F98F11" w14:textId="72E7E4C8" w:rsidR="00203389" w:rsidRPr="00DF7937" w:rsidRDefault="00203389" w:rsidP="00DF7937">
      <w:pPr>
        <w:pStyle w:val="ListParagraph"/>
        <w:numPr>
          <w:ilvl w:val="2"/>
          <w:numId w:val="6"/>
        </w:numPr>
        <w:tabs>
          <w:tab w:val="left" w:pos="763"/>
        </w:tabs>
        <w:spacing w:before="146" w:line="276" w:lineRule="auto"/>
        <w:jc w:val="both"/>
        <w:rPr>
          <w:sz w:val="31"/>
        </w:rPr>
      </w:pPr>
      <w:r w:rsidRPr="00DF7937">
        <w:rPr>
          <w:sz w:val="31"/>
        </w:rPr>
        <w:t>The Buyers shall be entitled to unilaterally terminate the validity of this Agreement by giving notice in writing to the Seller(s) (“Termination Notice”) or Sellers Representative.</w:t>
      </w:r>
    </w:p>
    <w:p w14:paraId="0DBB5A43" w14:textId="15135238" w:rsidR="00203389" w:rsidRPr="00DF7937" w:rsidRDefault="00203389" w:rsidP="00DF7937">
      <w:pPr>
        <w:pStyle w:val="ListParagraph"/>
        <w:numPr>
          <w:ilvl w:val="2"/>
          <w:numId w:val="6"/>
        </w:numPr>
        <w:tabs>
          <w:tab w:val="left" w:pos="1271"/>
        </w:tabs>
        <w:spacing w:before="120" w:line="276" w:lineRule="auto"/>
        <w:ind w:right="115"/>
        <w:jc w:val="both"/>
        <w:rPr>
          <w:sz w:val="31"/>
        </w:rPr>
      </w:pPr>
      <w:commentRangeStart w:id="23"/>
      <w:r w:rsidRPr="00DF7937">
        <w:rPr>
          <w:sz w:val="31"/>
        </w:rPr>
        <w:t xml:space="preserve">On receipt of the notice, the Seller(s) shall then be given a 15 (Fifteen) Days </w:t>
      </w:r>
      <w:proofErr w:type="gramStart"/>
      <w:r w:rsidRPr="00DF7937">
        <w:rPr>
          <w:sz w:val="31"/>
        </w:rPr>
        <w:t>period of time</w:t>
      </w:r>
      <w:proofErr w:type="gramEnd"/>
      <w:r w:rsidRPr="00DF7937">
        <w:rPr>
          <w:sz w:val="31"/>
        </w:rPr>
        <w:t xml:space="preserve"> to seek to rectify the breach</w:t>
      </w:r>
      <w:r w:rsidR="00980D24" w:rsidRPr="00DF7937">
        <w:rPr>
          <w:sz w:val="31"/>
        </w:rPr>
        <w:t xml:space="preserve"> at the Seller(s) expense.</w:t>
      </w:r>
      <w:commentRangeEnd w:id="23"/>
      <w:r w:rsidR="00C02291">
        <w:rPr>
          <w:rStyle w:val="CommentReference"/>
        </w:rPr>
        <w:commentReference w:id="23"/>
      </w:r>
    </w:p>
    <w:p w14:paraId="69C0D05F" w14:textId="56B05C5D" w:rsidR="008E5B7B" w:rsidRPr="00DF7937" w:rsidRDefault="00203389" w:rsidP="00DF7937">
      <w:pPr>
        <w:pStyle w:val="ListParagraph"/>
        <w:numPr>
          <w:ilvl w:val="2"/>
          <w:numId w:val="6"/>
        </w:numPr>
        <w:tabs>
          <w:tab w:val="left" w:pos="1271"/>
        </w:tabs>
        <w:spacing w:before="120" w:line="276" w:lineRule="auto"/>
        <w:ind w:right="115"/>
        <w:jc w:val="both"/>
        <w:rPr>
          <w:sz w:val="31"/>
        </w:rPr>
      </w:pPr>
      <w:commentRangeStart w:id="24"/>
      <w:r w:rsidRPr="00DF7937">
        <w:rPr>
          <w:sz w:val="31"/>
        </w:rPr>
        <w:t>I</w:t>
      </w:r>
      <w:r w:rsidR="008E5B7B" w:rsidRPr="00DF7937">
        <w:rPr>
          <w:sz w:val="31"/>
        </w:rPr>
        <w:t>f the Buyer(s) fulfils all the conditions set forth in this agreement including the payment and payment schedule, and actions needed to complete the property transfer in their name, and if Sellers do not fulfil their obligation to transfer the property ownership and handover the</w:t>
      </w:r>
      <w:r w:rsidR="00980D24" w:rsidRPr="00DF7937">
        <w:rPr>
          <w:sz w:val="31"/>
        </w:rPr>
        <w:t xml:space="preserve"> vacant</w:t>
      </w:r>
      <w:r w:rsidR="008E5B7B" w:rsidRPr="00DF7937">
        <w:rPr>
          <w:sz w:val="31"/>
        </w:rPr>
        <w:t xml:space="preserve"> possession of the property to the Buyer(s)</w:t>
      </w:r>
      <w:r w:rsidR="00980D24" w:rsidRPr="00DF7937">
        <w:rPr>
          <w:sz w:val="31"/>
        </w:rPr>
        <w:t xml:space="preserve"> or any property title defect or delay</w:t>
      </w:r>
      <w:r w:rsidR="008E5B7B" w:rsidRPr="00DF7937">
        <w:rPr>
          <w:sz w:val="31"/>
        </w:rPr>
        <w:t xml:space="preserve">, </w:t>
      </w:r>
      <w:r w:rsidR="00980D24" w:rsidRPr="00DF7937">
        <w:rPr>
          <w:sz w:val="31"/>
        </w:rPr>
        <w:t xml:space="preserve">the Sellers shall repay to the Buyer(s) any sums paid as the First Installment or Second Instalment or the Final Instalment within 7(seven) days to the Buyer(s) with rate of interest at 12% per Anum compounded annually, and </w:t>
      </w:r>
      <w:r w:rsidR="008E5B7B" w:rsidRPr="00DF7937">
        <w:rPr>
          <w:sz w:val="31"/>
        </w:rPr>
        <w:t>the Buyer(s) would have the right to sue the sellers for “Specific Performance of The Contract” and force Sellers to comply with the terms of this Agreement.</w:t>
      </w:r>
      <w:commentRangeEnd w:id="24"/>
      <w:r w:rsidR="00C02291">
        <w:rPr>
          <w:rStyle w:val="CommentReference"/>
        </w:rPr>
        <w:commentReference w:id="24"/>
      </w:r>
    </w:p>
    <w:p w14:paraId="49B777FD" w14:textId="42147667" w:rsidR="00874EFF" w:rsidRPr="00DF7937" w:rsidRDefault="00874EFF" w:rsidP="00DF7937">
      <w:pPr>
        <w:pStyle w:val="ListParagraph"/>
        <w:numPr>
          <w:ilvl w:val="2"/>
          <w:numId w:val="6"/>
        </w:numPr>
        <w:tabs>
          <w:tab w:val="left" w:pos="763"/>
        </w:tabs>
        <w:spacing w:before="146" w:line="276" w:lineRule="auto"/>
        <w:jc w:val="both"/>
        <w:rPr>
          <w:sz w:val="31"/>
        </w:rPr>
      </w:pPr>
      <w:commentRangeStart w:id="25"/>
      <w:r w:rsidRPr="00DF7937">
        <w:rPr>
          <w:sz w:val="31"/>
        </w:rPr>
        <w:t xml:space="preserve">The Sellers shall indemnify the Buyer(s) for </w:t>
      </w:r>
      <w:proofErr w:type="gramStart"/>
      <w:r w:rsidRPr="00DF7937">
        <w:rPr>
          <w:sz w:val="31"/>
        </w:rPr>
        <w:t>any and all</w:t>
      </w:r>
      <w:proofErr w:type="gramEnd"/>
      <w:r w:rsidRPr="00DF7937">
        <w:rPr>
          <w:sz w:val="31"/>
        </w:rPr>
        <w:t xml:space="preserve"> costs and expenses arising from their breach of this Agreement.</w:t>
      </w:r>
      <w:commentRangeEnd w:id="25"/>
      <w:r w:rsidR="00850834">
        <w:rPr>
          <w:rStyle w:val="CommentReference"/>
        </w:rPr>
        <w:commentReference w:id="25"/>
      </w:r>
    </w:p>
    <w:p w14:paraId="74CEB457" w14:textId="77777777" w:rsidR="00980D24" w:rsidRPr="00DF7937" w:rsidRDefault="00980D24" w:rsidP="00DF7937">
      <w:pPr>
        <w:tabs>
          <w:tab w:val="left" w:pos="1271"/>
        </w:tabs>
        <w:spacing w:before="120" w:line="276" w:lineRule="auto"/>
        <w:ind w:right="115"/>
        <w:jc w:val="both"/>
        <w:rPr>
          <w:sz w:val="31"/>
        </w:rPr>
      </w:pPr>
    </w:p>
    <w:p w14:paraId="0FC35AB9" w14:textId="77777777" w:rsidR="00A17074" w:rsidRPr="00DF7937" w:rsidRDefault="00A17074" w:rsidP="00DF7937">
      <w:pPr>
        <w:pStyle w:val="ListParagraph"/>
        <w:numPr>
          <w:ilvl w:val="1"/>
          <w:numId w:val="6"/>
        </w:numPr>
        <w:tabs>
          <w:tab w:val="left" w:pos="763"/>
        </w:tabs>
        <w:spacing w:before="146" w:line="276" w:lineRule="auto"/>
        <w:ind w:left="763" w:hanging="483"/>
        <w:jc w:val="both"/>
        <w:rPr>
          <w:sz w:val="32"/>
        </w:rPr>
      </w:pPr>
      <w:commentRangeStart w:id="26"/>
      <w:r w:rsidRPr="005F261A">
        <w:rPr>
          <w:b/>
          <w:bCs/>
          <w:sz w:val="32"/>
        </w:rPr>
        <w:t>Consequences of breach by Other Factors</w:t>
      </w:r>
      <w:r w:rsidRPr="00DF7937">
        <w:rPr>
          <w:sz w:val="32"/>
        </w:rPr>
        <w:t>:</w:t>
      </w:r>
      <w:commentRangeEnd w:id="26"/>
      <w:r w:rsidR="001A6E15">
        <w:rPr>
          <w:rStyle w:val="CommentReference"/>
        </w:rPr>
        <w:commentReference w:id="26"/>
      </w:r>
    </w:p>
    <w:p w14:paraId="4BDBA33F" w14:textId="2E7FC943" w:rsidR="00B00DCE" w:rsidRPr="00DF7937" w:rsidRDefault="00130300" w:rsidP="00DF7937">
      <w:pPr>
        <w:tabs>
          <w:tab w:val="left" w:pos="763"/>
        </w:tabs>
        <w:spacing w:before="146" w:line="276" w:lineRule="auto"/>
        <w:ind w:left="1001"/>
        <w:jc w:val="both"/>
        <w:rPr>
          <w:sz w:val="32"/>
        </w:rPr>
      </w:pPr>
      <w:r w:rsidRPr="00DF7937">
        <w:rPr>
          <w:sz w:val="32"/>
        </w:rPr>
        <w:t>I</w:t>
      </w:r>
      <w:r w:rsidR="009E159D" w:rsidRPr="00DF7937">
        <w:rPr>
          <w:sz w:val="32"/>
        </w:rPr>
        <w:t xml:space="preserve">n case </w:t>
      </w:r>
      <w:r w:rsidR="00B00DCE" w:rsidRPr="00DF7937">
        <w:rPr>
          <w:sz w:val="32"/>
        </w:rPr>
        <w:t>if parties</w:t>
      </w:r>
      <w:r w:rsidR="009E159D" w:rsidRPr="00DF7937">
        <w:rPr>
          <w:sz w:val="32"/>
        </w:rPr>
        <w:t xml:space="preserve"> </w:t>
      </w:r>
      <w:r w:rsidR="00980D24" w:rsidRPr="00DF7937">
        <w:rPr>
          <w:sz w:val="32"/>
        </w:rPr>
        <w:t>fail</w:t>
      </w:r>
      <w:r w:rsidRPr="00DF7937">
        <w:rPr>
          <w:sz w:val="32"/>
        </w:rPr>
        <w:t xml:space="preserve"> to get the sale deed registere</w:t>
      </w:r>
      <w:r w:rsidR="009E159D" w:rsidRPr="00DF7937">
        <w:rPr>
          <w:sz w:val="32"/>
        </w:rPr>
        <w:t xml:space="preserve">d due to delay caused by any </w:t>
      </w:r>
      <w:r w:rsidR="00A17074" w:rsidRPr="00DF7937">
        <w:rPr>
          <w:sz w:val="32"/>
        </w:rPr>
        <w:t xml:space="preserve">Act </w:t>
      </w:r>
      <w:proofErr w:type="gramStart"/>
      <w:r w:rsidR="00A17074" w:rsidRPr="00DF7937">
        <w:rPr>
          <w:sz w:val="32"/>
        </w:rPr>
        <w:t>Of</w:t>
      </w:r>
      <w:proofErr w:type="gramEnd"/>
      <w:r w:rsidR="00A17074" w:rsidRPr="00DF7937">
        <w:rPr>
          <w:sz w:val="32"/>
        </w:rPr>
        <w:t xml:space="preserve"> God</w:t>
      </w:r>
      <w:r w:rsidR="00B00DCE" w:rsidRPr="00DF7937">
        <w:rPr>
          <w:sz w:val="32"/>
        </w:rPr>
        <w:t>,</w:t>
      </w:r>
      <w:r w:rsidR="009E159D" w:rsidRPr="00DF7937">
        <w:rPr>
          <w:sz w:val="32"/>
        </w:rPr>
        <w:t xml:space="preserve"> </w:t>
      </w:r>
      <w:r w:rsidR="00A17074" w:rsidRPr="00DF7937">
        <w:rPr>
          <w:sz w:val="32"/>
        </w:rPr>
        <w:t>R</w:t>
      </w:r>
      <w:r w:rsidR="009E159D" w:rsidRPr="00DF7937">
        <w:rPr>
          <w:sz w:val="32"/>
        </w:rPr>
        <w:t xml:space="preserve">iot or </w:t>
      </w:r>
      <w:r w:rsidR="00A17074" w:rsidRPr="00DF7937">
        <w:rPr>
          <w:sz w:val="32"/>
        </w:rPr>
        <w:t>C</w:t>
      </w:r>
      <w:r w:rsidR="009E159D" w:rsidRPr="00DF7937">
        <w:rPr>
          <w:sz w:val="32"/>
        </w:rPr>
        <w:t xml:space="preserve">ivil </w:t>
      </w:r>
      <w:r w:rsidR="00A17074" w:rsidRPr="00DF7937">
        <w:rPr>
          <w:sz w:val="32"/>
        </w:rPr>
        <w:t>C</w:t>
      </w:r>
      <w:r w:rsidR="009E159D" w:rsidRPr="00DF7937">
        <w:rPr>
          <w:sz w:val="32"/>
        </w:rPr>
        <w:t xml:space="preserve">ommotion then the </w:t>
      </w:r>
      <w:r w:rsidR="009E159D" w:rsidRPr="00DF7937">
        <w:rPr>
          <w:sz w:val="32"/>
        </w:rPr>
        <w:lastRenderedPageBreak/>
        <w:t>seller</w:t>
      </w:r>
      <w:r w:rsidR="00A17074" w:rsidRPr="00DF7937">
        <w:rPr>
          <w:sz w:val="32"/>
        </w:rPr>
        <w:t>(s)</w:t>
      </w:r>
      <w:r w:rsidR="009E159D" w:rsidRPr="00DF7937">
        <w:rPr>
          <w:sz w:val="32"/>
        </w:rPr>
        <w:t xml:space="preserve"> shall refund </w:t>
      </w:r>
      <w:r w:rsidR="00BD4681" w:rsidRPr="00DF7937">
        <w:rPr>
          <w:sz w:val="32"/>
        </w:rPr>
        <w:t xml:space="preserve">any of </w:t>
      </w:r>
      <w:r w:rsidR="009E159D" w:rsidRPr="00DF7937">
        <w:rPr>
          <w:sz w:val="32"/>
        </w:rPr>
        <w:t>the whole or partial payment</w:t>
      </w:r>
      <w:r w:rsidR="00A17074" w:rsidRPr="00DF7937">
        <w:rPr>
          <w:sz w:val="32"/>
        </w:rPr>
        <w:t>s</w:t>
      </w:r>
      <w:r w:rsidR="009E159D" w:rsidRPr="00DF7937">
        <w:rPr>
          <w:sz w:val="32"/>
        </w:rPr>
        <w:t xml:space="preserve"> </w:t>
      </w:r>
      <w:r w:rsidR="005F261A">
        <w:rPr>
          <w:sz w:val="32"/>
        </w:rPr>
        <w:t xml:space="preserve">without interest </w:t>
      </w:r>
      <w:r w:rsidR="009E159D" w:rsidRPr="00DF7937">
        <w:rPr>
          <w:sz w:val="32"/>
        </w:rPr>
        <w:t xml:space="preserve">within </w:t>
      </w:r>
      <w:r w:rsidR="00A17074" w:rsidRPr="00DF7937">
        <w:rPr>
          <w:sz w:val="32"/>
        </w:rPr>
        <w:t xml:space="preserve">15 (Fifteen) </w:t>
      </w:r>
      <w:r w:rsidR="009E159D" w:rsidRPr="00DF7937">
        <w:rPr>
          <w:sz w:val="32"/>
        </w:rPr>
        <w:t>days</w:t>
      </w:r>
      <w:r w:rsidR="00874EFF" w:rsidRPr="00DF7937">
        <w:rPr>
          <w:sz w:val="32"/>
        </w:rPr>
        <w:t xml:space="preserve"> or extend the validity of the agreement to mutually agreed dates for specific performance.</w:t>
      </w:r>
    </w:p>
    <w:p w14:paraId="36720582" w14:textId="036298FD" w:rsidR="00A17074" w:rsidRPr="00DF7937" w:rsidRDefault="00A17074" w:rsidP="00DF7937">
      <w:pPr>
        <w:spacing w:line="276" w:lineRule="auto"/>
        <w:rPr>
          <w:sz w:val="32"/>
          <w:szCs w:val="32"/>
        </w:rPr>
      </w:pPr>
    </w:p>
    <w:p w14:paraId="42B29E80" w14:textId="1DEFBB76" w:rsidR="00A17074" w:rsidRPr="00DF7937" w:rsidRDefault="00A17074" w:rsidP="00DF7937">
      <w:pPr>
        <w:spacing w:line="276" w:lineRule="auto"/>
        <w:rPr>
          <w:sz w:val="32"/>
          <w:szCs w:val="32"/>
        </w:rPr>
      </w:pPr>
    </w:p>
    <w:p w14:paraId="4D0B6953" w14:textId="77777777" w:rsidR="006E6662" w:rsidRPr="00DF7937" w:rsidRDefault="009900B3" w:rsidP="00DF7937">
      <w:pPr>
        <w:pStyle w:val="Heading1"/>
        <w:numPr>
          <w:ilvl w:val="0"/>
          <w:numId w:val="6"/>
        </w:numPr>
        <w:tabs>
          <w:tab w:val="left" w:pos="500"/>
        </w:tabs>
        <w:spacing w:before="216" w:line="276" w:lineRule="auto"/>
        <w:ind w:left="500" w:hanging="220"/>
        <w:jc w:val="both"/>
        <w:rPr>
          <w:color w:val="365F91"/>
          <w:spacing w:val="-2"/>
          <w:u w:val="thick" w:color="365F91"/>
        </w:rPr>
      </w:pPr>
      <w:r w:rsidRPr="00DF7937">
        <w:rPr>
          <w:color w:val="365F91"/>
          <w:spacing w:val="-2"/>
          <w:u w:val="thick" w:color="365F91"/>
        </w:rPr>
        <w:t>Registration and Title Transfer.</w:t>
      </w:r>
    </w:p>
    <w:p w14:paraId="7487E564" w14:textId="77777777" w:rsidR="006E6662" w:rsidRPr="00DF7937" w:rsidRDefault="006E6662" w:rsidP="00DF7937">
      <w:pPr>
        <w:pStyle w:val="BodyText"/>
        <w:spacing w:before="9" w:line="276" w:lineRule="auto"/>
        <w:jc w:val="both"/>
        <w:rPr>
          <w:b/>
        </w:rPr>
      </w:pPr>
    </w:p>
    <w:p w14:paraId="1C7833AD" w14:textId="7BF48439" w:rsidR="006E6662" w:rsidRPr="00DF7937" w:rsidRDefault="009900B3" w:rsidP="00DF7937">
      <w:pPr>
        <w:pStyle w:val="ListParagraph"/>
        <w:numPr>
          <w:ilvl w:val="1"/>
          <w:numId w:val="6"/>
        </w:numPr>
        <w:tabs>
          <w:tab w:val="left" w:pos="972"/>
        </w:tabs>
        <w:spacing w:before="50" w:line="276" w:lineRule="auto"/>
        <w:ind w:right="110" w:firstLine="0"/>
        <w:jc w:val="both"/>
        <w:rPr>
          <w:sz w:val="32"/>
          <w:szCs w:val="32"/>
        </w:rPr>
      </w:pPr>
      <w:commentRangeStart w:id="27"/>
      <w:r w:rsidRPr="00DF7937">
        <w:rPr>
          <w:sz w:val="32"/>
          <w:szCs w:val="32"/>
        </w:rPr>
        <w:t xml:space="preserve">The </w:t>
      </w:r>
      <w:r w:rsidRPr="00DF7937">
        <w:rPr>
          <w:b/>
          <w:bCs/>
          <w:sz w:val="32"/>
          <w:szCs w:val="32"/>
        </w:rPr>
        <w:t xml:space="preserve">Sale Deed </w:t>
      </w:r>
      <w:r w:rsidRPr="00DF7937">
        <w:rPr>
          <w:sz w:val="32"/>
          <w:szCs w:val="32"/>
        </w:rPr>
        <w:t xml:space="preserve">shall be executed in the full amount of the </w:t>
      </w:r>
      <w:r w:rsidRPr="00DF7937">
        <w:rPr>
          <w:b/>
          <w:bCs/>
          <w:sz w:val="32"/>
          <w:szCs w:val="32"/>
        </w:rPr>
        <w:t>Sale Price</w:t>
      </w:r>
      <w:r w:rsidRPr="00DF7937">
        <w:rPr>
          <w:sz w:val="32"/>
          <w:szCs w:val="32"/>
        </w:rPr>
        <w:t>,</w:t>
      </w:r>
      <w:r w:rsidRPr="00DF7937">
        <w:rPr>
          <w:spacing w:val="21"/>
          <w:sz w:val="32"/>
          <w:szCs w:val="32"/>
        </w:rPr>
        <w:t xml:space="preserve"> </w:t>
      </w:r>
      <w:r w:rsidRPr="00DF7937">
        <w:rPr>
          <w:sz w:val="32"/>
          <w:szCs w:val="32"/>
        </w:rPr>
        <w:t>being</w:t>
      </w:r>
      <w:r w:rsidRPr="00DF7937">
        <w:rPr>
          <w:spacing w:val="23"/>
          <w:sz w:val="32"/>
          <w:szCs w:val="32"/>
        </w:rPr>
        <w:t xml:space="preserve"> </w:t>
      </w:r>
      <w:r w:rsidRPr="00DF7937">
        <w:rPr>
          <w:sz w:val="32"/>
          <w:szCs w:val="32"/>
        </w:rPr>
        <w:t>Rs.</w:t>
      </w:r>
      <w:r w:rsidRPr="00DF7937">
        <w:rPr>
          <w:spacing w:val="26"/>
          <w:sz w:val="32"/>
          <w:szCs w:val="32"/>
        </w:rPr>
        <w:t xml:space="preserve"> </w:t>
      </w:r>
      <w:r w:rsidRPr="00DF7937">
        <w:rPr>
          <w:sz w:val="32"/>
          <w:szCs w:val="32"/>
        </w:rPr>
        <w:t>2,84,00,000</w:t>
      </w:r>
      <w:r w:rsidRPr="00DF7937">
        <w:rPr>
          <w:spacing w:val="32"/>
          <w:sz w:val="32"/>
          <w:szCs w:val="32"/>
        </w:rPr>
        <w:t xml:space="preserve"> </w:t>
      </w:r>
      <w:r w:rsidRPr="00DF7937">
        <w:rPr>
          <w:sz w:val="32"/>
          <w:szCs w:val="32"/>
        </w:rPr>
        <w:t>(Rs.</w:t>
      </w:r>
      <w:r w:rsidRPr="00DF7937">
        <w:rPr>
          <w:spacing w:val="26"/>
          <w:sz w:val="32"/>
          <w:szCs w:val="32"/>
        </w:rPr>
        <w:t xml:space="preserve"> </w:t>
      </w:r>
      <w:r w:rsidRPr="00DF7937">
        <w:rPr>
          <w:sz w:val="32"/>
          <w:szCs w:val="32"/>
        </w:rPr>
        <w:t>Two</w:t>
      </w:r>
      <w:r w:rsidRPr="00DF7937">
        <w:rPr>
          <w:spacing w:val="27"/>
          <w:sz w:val="32"/>
          <w:szCs w:val="32"/>
        </w:rPr>
        <w:t xml:space="preserve"> </w:t>
      </w:r>
      <w:r w:rsidRPr="00DF7937">
        <w:rPr>
          <w:sz w:val="32"/>
          <w:szCs w:val="32"/>
        </w:rPr>
        <w:t>Crores</w:t>
      </w:r>
      <w:r w:rsidRPr="00DF7937">
        <w:rPr>
          <w:spacing w:val="29"/>
          <w:sz w:val="32"/>
          <w:szCs w:val="32"/>
        </w:rPr>
        <w:t xml:space="preserve"> </w:t>
      </w:r>
      <w:r w:rsidRPr="00DF7937">
        <w:rPr>
          <w:sz w:val="32"/>
          <w:szCs w:val="32"/>
        </w:rPr>
        <w:t>Eighty-Four</w:t>
      </w:r>
      <w:r w:rsidRPr="00DF7937">
        <w:rPr>
          <w:spacing w:val="33"/>
          <w:sz w:val="32"/>
          <w:szCs w:val="32"/>
        </w:rPr>
        <w:t xml:space="preserve"> </w:t>
      </w:r>
      <w:r w:rsidR="00E70109" w:rsidRPr="00DF7937">
        <w:rPr>
          <w:sz w:val="32"/>
          <w:szCs w:val="32"/>
        </w:rPr>
        <w:t xml:space="preserve">Lakhs) is paid to the </w:t>
      </w:r>
      <w:r w:rsidR="00E70109" w:rsidRPr="00DF7937">
        <w:rPr>
          <w:b/>
          <w:sz w:val="32"/>
          <w:szCs w:val="32"/>
        </w:rPr>
        <w:t>Sellers</w:t>
      </w:r>
      <w:r w:rsidR="00E70109" w:rsidRPr="00DF7937">
        <w:rPr>
          <w:sz w:val="32"/>
          <w:szCs w:val="32"/>
        </w:rPr>
        <w:t xml:space="preserve">. The </w:t>
      </w:r>
      <w:r w:rsidR="00E70109" w:rsidRPr="00DF7937">
        <w:rPr>
          <w:b/>
          <w:sz w:val="32"/>
          <w:szCs w:val="32"/>
        </w:rPr>
        <w:t>Seller(s)</w:t>
      </w:r>
      <w:r w:rsidR="00E70109" w:rsidRPr="00DF7937">
        <w:rPr>
          <w:sz w:val="32"/>
          <w:szCs w:val="32"/>
        </w:rPr>
        <w:t xml:space="preserve"> shall not take more than 1</w:t>
      </w:r>
      <w:r w:rsidR="00874EFF" w:rsidRPr="00DF7937">
        <w:rPr>
          <w:sz w:val="32"/>
          <w:szCs w:val="32"/>
        </w:rPr>
        <w:t>5</w:t>
      </w:r>
      <w:r w:rsidR="00E70109" w:rsidRPr="00DF7937">
        <w:rPr>
          <w:sz w:val="32"/>
          <w:szCs w:val="32"/>
        </w:rPr>
        <w:t xml:space="preserve"> days to be available for the execution of the sale deed.</w:t>
      </w:r>
      <w:commentRangeEnd w:id="27"/>
      <w:r w:rsidR="001A6E15">
        <w:rPr>
          <w:rStyle w:val="CommentReference"/>
        </w:rPr>
        <w:commentReference w:id="27"/>
      </w:r>
    </w:p>
    <w:p w14:paraId="4A63418C" w14:textId="1B6B6C4D" w:rsidR="006E6662" w:rsidRPr="00DF7937" w:rsidRDefault="006E6662" w:rsidP="00DF7937">
      <w:pPr>
        <w:pStyle w:val="BodyText"/>
        <w:spacing w:before="44" w:line="276" w:lineRule="auto"/>
        <w:ind w:left="280"/>
        <w:jc w:val="both"/>
      </w:pPr>
    </w:p>
    <w:p w14:paraId="5CD67F8F" w14:textId="77777777" w:rsidR="006E6662" w:rsidRPr="00DF7937" w:rsidRDefault="009900B3" w:rsidP="00DF7937">
      <w:pPr>
        <w:pStyle w:val="ListParagraph"/>
        <w:numPr>
          <w:ilvl w:val="1"/>
          <w:numId w:val="6"/>
        </w:numPr>
        <w:tabs>
          <w:tab w:val="left" w:pos="939"/>
        </w:tabs>
        <w:spacing w:before="6" w:line="276" w:lineRule="auto"/>
        <w:ind w:right="110" w:firstLine="0"/>
        <w:jc w:val="both"/>
        <w:rPr>
          <w:sz w:val="32"/>
        </w:rPr>
      </w:pPr>
      <w:r w:rsidRPr="00DF7937">
        <w:rPr>
          <w:sz w:val="32"/>
        </w:rPr>
        <w:t xml:space="preserve">The </w:t>
      </w:r>
      <w:r w:rsidRPr="00DF7937">
        <w:rPr>
          <w:b/>
          <w:sz w:val="32"/>
        </w:rPr>
        <w:t xml:space="preserve">Buyer(s) </w:t>
      </w:r>
      <w:r w:rsidRPr="00DF7937">
        <w:rPr>
          <w:sz w:val="32"/>
        </w:rPr>
        <w:t xml:space="preserve">shall bear the full cost and expenses of the </w:t>
      </w:r>
      <w:r w:rsidRPr="00DF7937">
        <w:rPr>
          <w:b/>
          <w:sz w:val="32"/>
        </w:rPr>
        <w:t xml:space="preserve">Buyer(s) </w:t>
      </w:r>
      <w:r w:rsidRPr="00DF7937">
        <w:rPr>
          <w:sz w:val="32"/>
        </w:rPr>
        <w:t xml:space="preserve">being registered as the freehold owner of the </w:t>
      </w:r>
      <w:r w:rsidRPr="00DF7937">
        <w:rPr>
          <w:b/>
          <w:sz w:val="32"/>
        </w:rPr>
        <w:t xml:space="preserve">Property </w:t>
      </w:r>
      <w:r w:rsidRPr="00DF7937">
        <w:rPr>
          <w:sz w:val="32"/>
        </w:rPr>
        <w:t>with all relevant authorities, and in particular the</w:t>
      </w:r>
      <w:r w:rsidRPr="00DF7937">
        <w:rPr>
          <w:spacing w:val="-1"/>
          <w:sz w:val="32"/>
        </w:rPr>
        <w:t xml:space="preserve"> </w:t>
      </w:r>
      <w:r w:rsidRPr="00DF7937">
        <w:rPr>
          <w:sz w:val="32"/>
        </w:rPr>
        <w:t xml:space="preserve">execution of the </w:t>
      </w:r>
      <w:r w:rsidRPr="00DF7937">
        <w:rPr>
          <w:b/>
          <w:sz w:val="32"/>
        </w:rPr>
        <w:t>Sale Deed</w:t>
      </w:r>
      <w:r w:rsidRPr="00DF7937">
        <w:rPr>
          <w:sz w:val="32"/>
        </w:rPr>
        <w:t>, stamp duty, registration charges, legal costs, and any other incidental charges and expenses for the transfer of ownership, and execution and registration of the</w:t>
      </w:r>
      <w:r w:rsidRPr="00DF7937">
        <w:rPr>
          <w:spacing w:val="-5"/>
          <w:sz w:val="32"/>
        </w:rPr>
        <w:t xml:space="preserve"> </w:t>
      </w:r>
      <w:r w:rsidRPr="00DF7937">
        <w:rPr>
          <w:sz w:val="32"/>
        </w:rPr>
        <w:t>Sale</w:t>
      </w:r>
      <w:r w:rsidRPr="00DF7937">
        <w:rPr>
          <w:spacing w:val="-5"/>
          <w:sz w:val="32"/>
        </w:rPr>
        <w:t xml:space="preserve"> </w:t>
      </w:r>
      <w:r w:rsidRPr="00DF7937">
        <w:rPr>
          <w:sz w:val="32"/>
        </w:rPr>
        <w:t>Agreement for</w:t>
      </w:r>
      <w:r w:rsidRPr="00DF7937">
        <w:rPr>
          <w:spacing w:val="-3"/>
          <w:sz w:val="32"/>
        </w:rPr>
        <w:t xml:space="preserve"> </w:t>
      </w:r>
      <w:r w:rsidRPr="00DF7937">
        <w:rPr>
          <w:sz w:val="32"/>
        </w:rPr>
        <w:t>the</w:t>
      </w:r>
      <w:r w:rsidRPr="00DF7937">
        <w:rPr>
          <w:spacing w:val="-5"/>
          <w:sz w:val="32"/>
        </w:rPr>
        <w:t xml:space="preserve"> </w:t>
      </w:r>
      <w:r w:rsidRPr="00DF7937">
        <w:rPr>
          <w:sz w:val="32"/>
        </w:rPr>
        <w:t>sale</w:t>
      </w:r>
      <w:r w:rsidRPr="00DF7937">
        <w:rPr>
          <w:spacing w:val="-5"/>
          <w:sz w:val="32"/>
        </w:rPr>
        <w:t xml:space="preserve"> </w:t>
      </w:r>
      <w:r w:rsidRPr="00DF7937">
        <w:rPr>
          <w:sz w:val="32"/>
        </w:rPr>
        <w:t>of</w:t>
      </w:r>
      <w:r w:rsidRPr="00DF7937">
        <w:rPr>
          <w:spacing w:val="-3"/>
          <w:sz w:val="32"/>
        </w:rPr>
        <w:t xml:space="preserve"> </w:t>
      </w:r>
      <w:r w:rsidRPr="00DF7937">
        <w:rPr>
          <w:sz w:val="32"/>
        </w:rPr>
        <w:t>the</w:t>
      </w:r>
      <w:r w:rsidRPr="00DF7937">
        <w:rPr>
          <w:spacing w:val="-2"/>
          <w:sz w:val="32"/>
        </w:rPr>
        <w:t xml:space="preserve"> </w:t>
      </w:r>
      <w:r w:rsidRPr="00DF7937">
        <w:rPr>
          <w:b/>
          <w:sz w:val="32"/>
        </w:rPr>
        <w:t>Property</w:t>
      </w:r>
      <w:r w:rsidRPr="00DF7937">
        <w:rPr>
          <w:sz w:val="32"/>
        </w:rPr>
        <w:t>, on full</w:t>
      </w:r>
      <w:r w:rsidRPr="00DF7937">
        <w:rPr>
          <w:spacing w:val="-4"/>
          <w:sz w:val="32"/>
        </w:rPr>
        <w:t xml:space="preserve"> </w:t>
      </w:r>
      <w:r w:rsidRPr="00DF7937">
        <w:rPr>
          <w:sz w:val="32"/>
        </w:rPr>
        <w:t>compliance</w:t>
      </w:r>
      <w:r w:rsidRPr="00DF7937">
        <w:rPr>
          <w:spacing w:val="-5"/>
          <w:sz w:val="32"/>
        </w:rPr>
        <w:t xml:space="preserve"> </w:t>
      </w:r>
      <w:r w:rsidRPr="00DF7937">
        <w:rPr>
          <w:sz w:val="32"/>
        </w:rPr>
        <w:t xml:space="preserve">with the terms and conditions of this Agreement and full payment of the </w:t>
      </w:r>
      <w:r w:rsidRPr="00DF7937">
        <w:rPr>
          <w:b/>
          <w:sz w:val="32"/>
        </w:rPr>
        <w:t xml:space="preserve">Sale </w:t>
      </w:r>
      <w:r w:rsidRPr="00DF7937">
        <w:rPr>
          <w:b/>
          <w:spacing w:val="-2"/>
          <w:sz w:val="32"/>
        </w:rPr>
        <w:t>Price</w:t>
      </w:r>
      <w:r w:rsidRPr="00DF7937">
        <w:rPr>
          <w:spacing w:val="-2"/>
          <w:sz w:val="32"/>
        </w:rPr>
        <w:t>.</w:t>
      </w:r>
    </w:p>
    <w:p w14:paraId="2AAE9473" w14:textId="77777777" w:rsidR="00AE331C" w:rsidRPr="00DF7937" w:rsidRDefault="00AE331C" w:rsidP="00DF7937">
      <w:pPr>
        <w:tabs>
          <w:tab w:val="left" w:pos="939"/>
        </w:tabs>
        <w:spacing w:before="6" w:line="276" w:lineRule="auto"/>
        <w:ind w:right="110"/>
        <w:jc w:val="both"/>
        <w:rPr>
          <w:sz w:val="32"/>
        </w:rPr>
      </w:pPr>
    </w:p>
    <w:p w14:paraId="09CA7A1F" w14:textId="08FFAF56" w:rsidR="00AE331C" w:rsidRPr="00DF7937" w:rsidRDefault="009900B3" w:rsidP="00DF7937">
      <w:pPr>
        <w:pStyle w:val="ListParagraph"/>
        <w:numPr>
          <w:ilvl w:val="1"/>
          <w:numId w:val="6"/>
        </w:numPr>
        <w:tabs>
          <w:tab w:val="left" w:pos="939"/>
        </w:tabs>
        <w:spacing w:before="148" w:line="276" w:lineRule="auto"/>
        <w:ind w:right="112" w:firstLine="0"/>
        <w:jc w:val="both"/>
        <w:rPr>
          <w:sz w:val="32"/>
          <w:szCs w:val="32"/>
        </w:rPr>
      </w:pPr>
      <w:r w:rsidRPr="00DF7937">
        <w:rPr>
          <w:sz w:val="32"/>
          <w:szCs w:val="32"/>
        </w:rPr>
        <w:t xml:space="preserve">The </w:t>
      </w:r>
      <w:r w:rsidRPr="00DF7937">
        <w:rPr>
          <w:b/>
          <w:bCs/>
          <w:sz w:val="32"/>
          <w:szCs w:val="32"/>
        </w:rPr>
        <w:t xml:space="preserve">Buyer(s) </w:t>
      </w:r>
      <w:r w:rsidRPr="00DF7937">
        <w:rPr>
          <w:sz w:val="32"/>
          <w:szCs w:val="32"/>
        </w:rPr>
        <w:t xml:space="preserve">shall bear the full cost and expenses of the </w:t>
      </w:r>
      <w:r w:rsidRPr="00DF7937">
        <w:rPr>
          <w:b/>
          <w:bCs/>
          <w:sz w:val="32"/>
          <w:szCs w:val="32"/>
        </w:rPr>
        <w:t xml:space="preserve">Buyer(s) </w:t>
      </w:r>
      <w:r w:rsidRPr="00DF7937">
        <w:rPr>
          <w:sz w:val="32"/>
          <w:szCs w:val="32"/>
        </w:rPr>
        <w:t>being noted, registered, mutated, or otherwise recorded as the freehold landowner of the Property with the</w:t>
      </w:r>
      <w:r w:rsidRPr="00DF7937">
        <w:rPr>
          <w:spacing w:val="-1"/>
          <w:sz w:val="32"/>
          <w:szCs w:val="32"/>
        </w:rPr>
        <w:t xml:space="preserve"> </w:t>
      </w:r>
      <w:r w:rsidRPr="00DF7937">
        <w:rPr>
          <w:sz w:val="32"/>
          <w:szCs w:val="32"/>
        </w:rPr>
        <w:t>Revenue</w:t>
      </w:r>
      <w:r w:rsidRPr="00DF7937">
        <w:rPr>
          <w:spacing w:val="-1"/>
          <w:sz w:val="32"/>
          <w:szCs w:val="32"/>
        </w:rPr>
        <w:t xml:space="preserve"> </w:t>
      </w:r>
      <w:r w:rsidRPr="00DF7937">
        <w:rPr>
          <w:sz w:val="32"/>
          <w:szCs w:val="32"/>
        </w:rPr>
        <w:t xml:space="preserve">Department (Land Record - </w:t>
      </w:r>
      <w:r w:rsidRPr="00DF7937">
        <w:rPr>
          <w:rFonts w:ascii="Nirmala UI" w:eastAsia="Devanagari MT" w:hAnsi="Nirmala UI" w:cs="Nirmala UI" w:hint="cs"/>
          <w:sz w:val="32"/>
          <w:szCs w:val="32"/>
          <w:cs/>
          <w:lang w:bidi="hi-IN"/>
        </w:rPr>
        <w:t>नजूल</w:t>
      </w:r>
      <w:r w:rsidRPr="00DF7937">
        <w:rPr>
          <w:rFonts w:eastAsia="Devanagari MT"/>
          <w:sz w:val="32"/>
          <w:szCs w:val="32"/>
        </w:rPr>
        <w:t xml:space="preserve"> </w:t>
      </w:r>
      <w:r w:rsidRPr="00DF7937">
        <w:rPr>
          <w:rFonts w:ascii="Nirmala UI" w:eastAsia="Devanagari MT" w:hAnsi="Nirmala UI" w:cs="Nirmala UI" w:hint="cs"/>
          <w:sz w:val="32"/>
          <w:szCs w:val="32"/>
          <w:cs/>
          <w:lang w:bidi="hi-IN"/>
        </w:rPr>
        <w:t>विभाग</w:t>
      </w:r>
      <w:r w:rsidRPr="00DF7937">
        <w:rPr>
          <w:sz w:val="32"/>
          <w:szCs w:val="32"/>
        </w:rPr>
        <w:t>).</w:t>
      </w:r>
    </w:p>
    <w:p w14:paraId="11E4A5D7" w14:textId="77777777" w:rsidR="00AE331C" w:rsidRPr="00DF7937" w:rsidRDefault="00AE331C" w:rsidP="00DF7937">
      <w:pPr>
        <w:tabs>
          <w:tab w:val="left" w:pos="939"/>
        </w:tabs>
        <w:spacing w:before="148" w:line="276" w:lineRule="auto"/>
        <w:ind w:right="112"/>
        <w:jc w:val="both"/>
        <w:rPr>
          <w:sz w:val="32"/>
          <w:szCs w:val="32"/>
        </w:rPr>
      </w:pPr>
    </w:p>
    <w:p w14:paraId="10947F31" w14:textId="77777777" w:rsidR="006E6662" w:rsidRPr="00DF7937" w:rsidRDefault="009900B3" w:rsidP="00DF7937">
      <w:pPr>
        <w:pStyle w:val="ListParagraph"/>
        <w:numPr>
          <w:ilvl w:val="1"/>
          <w:numId w:val="6"/>
        </w:numPr>
        <w:tabs>
          <w:tab w:val="left" w:pos="1025"/>
        </w:tabs>
        <w:spacing w:line="276" w:lineRule="auto"/>
        <w:ind w:left="1025" w:hanging="745"/>
        <w:jc w:val="both"/>
        <w:rPr>
          <w:sz w:val="32"/>
        </w:rPr>
      </w:pPr>
      <w:r w:rsidRPr="00DF7937">
        <w:rPr>
          <w:sz w:val="32"/>
        </w:rPr>
        <w:t>The</w:t>
      </w:r>
      <w:r w:rsidRPr="00DF7937">
        <w:rPr>
          <w:spacing w:val="56"/>
          <w:w w:val="150"/>
          <w:sz w:val="32"/>
        </w:rPr>
        <w:t xml:space="preserve"> </w:t>
      </w:r>
      <w:r w:rsidRPr="00DF7937">
        <w:rPr>
          <w:b/>
          <w:sz w:val="32"/>
        </w:rPr>
        <w:t>Buyer(s)</w:t>
      </w:r>
      <w:r w:rsidRPr="00DF7937">
        <w:rPr>
          <w:b/>
          <w:spacing w:val="58"/>
          <w:w w:val="150"/>
          <w:sz w:val="32"/>
        </w:rPr>
        <w:t xml:space="preserve"> </w:t>
      </w:r>
      <w:r w:rsidRPr="00DF7937">
        <w:rPr>
          <w:sz w:val="32"/>
        </w:rPr>
        <w:t>shall</w:t>
      </w:r>
      <w:r w:rsidRPr="00DF7937">
        <w:rPr>
          <w:spacing w:val="55"/>
          <w:w w:val="150"/>
          <w:sz w:val="32"/>
        </w:rPr>
        <w:t xml:space="preserve"> </w:t>
      </w:r>
      <w:r w:rsidRPr="00DF7937">
        <w:rPr>
          <w:sz w:val="32"/>
        </w:rPr>
        <w:t>be</w:t>
      </w:r>
      <w:r w:rsidRPr="00DF7937">
        <w:rPr>
          <w:spacing w:val="55"/>
          <w:w w:val="150"/>
          <w:sz w:val="32"/>
        </w:rPr>
        <w:t xml:space="preserve"> </w:t>
      </w:r>
      <w:r w:rsidRPr="00DF7937">
        <w:rPr>
          <w:sz w:val="32"/>
        </w:rPr>
        <w:t>responsible</w:t>
      </w:r>
      <w:r w:rsidRPr="00DF7937">
        <w:rPr>
          <w:spacing w:val="56"/>
          <w:w w:val="150"/>
          <w:sz w:val="32"/>
        </w:rPr>
        <w:t xml:space="preserve"> </w:t>
      </w:r>
      <w:r w:rsidRPr="00DF7937">
        <w:rPr>
          <w:sz w:val="32"/>
        </w:rPr>
        <w:t>for</w:t>
      </w:r>
      <w:r w:rsidRPr="00DF7937">
        <w:rPr>
          <w:spacing w:val="56"/>
          <w:w w:val="150"/>
          <w:sz w:val="32"/>
        </w:rPr>
        <w:t xml:space="preserve"> </w:t>
      </w:r>
      <w:r w:rsidRPr="00DF7937">
        <w:rPr>
          <w:sz w:val="32"/>
        </w:rPr>
        <w:t>initiating, arranging or</w:t>
      </w:r>
    </w:p>
    <w:p w14:paraId="2BE0419C" w14:textId="084A338A" w:rsidR="006E6662" w:rsidRPr="00DF7937" w:rsidRDefault="00B00DCE" w:rsidP="00DF7937">
      <w:pPr>
        <w:pStyle w:val="BodyText"/>
        <w:spacing w:before="3" w:line="276" w:lineRule="auto"/>
        <w:ind w:left="280" w:right="113"/>
        <w:jc w:val="both"/>
      </w:pPr>
      <w:r w:rsidRPr="00DF7937">
        <w:rPr>
          <w:szCs w:val="22"/>
        </w:rPr>
        <w:t>Otherwise</w:t>
      </w:r>
      <w:r w:rsidR="009900B3" w:rsidRPr="00DF7937">
        <w:rPr>
          <w:szCs w:val="22"/>
        </w:rPr>
        <w:t xml:space="preserve"> managing the transfer of ownership o</w:t>
      </w:r>
      <w:r w:rsidR="009900B3" w:rsidRPr="00DF7937">
        <w:t xml:space="preserve">f the </w:t>
      </w:r>
      <w:r w:rsidR="009900B3" w:rsidRPr="00DF7937">
        <w:rPr>
          <w:b/>
        </w:rPr>
        <w:t xml:space="preserve">Property, </w:t>
      </w:r>
      <w:r w:rsidR="009900B3" w:rsidRPr="00DF7937">
        <w:t xml:space="preserve">and for the </w:t>
      </w:r>
      <w:r w:rsidR="009900B3" w:rsidRPr="00DF7937">
        <w:rPr>
          <w:b/>
        </w:rPr>
        <w:t xml:space="preserve">Buyer(s) </w:t>
      </w:r>
      <w:r w:rsidR="009900B3" w:rsidRPr="00DF7937">
        <w:t xml:space="preserve">being noted, </w:t>
      </w:r>
      <w:r w:rsidR="00874EFF" w:rsidRPr="00DF7937">
        <w:t>registered,</w:t>
      </w:r>
      <w:r w:rsidR="009900B3" w:rsidRPr="00DF7937">
        <w:t xml:space="preserve"> or otherwise recorded as the freehold owner of the </w:t>
      </w:r>
      <w:r w:rsidR="009900B3" w:rsidRPr="00DF7937">
        <w:rPr>
          <w:b/>
        </w:rPr>
        <w:t xml:space="preserve">Property </w:t>
      </w:r>
      <w:r w:rsidR="009900B3" w:rsidRPr="00DF7937">
        <w:t xml:space="preserve">with </w:t>
      </w:r>
      <w:proofErr w:type="gramStart"/>
      <w:r w:rsidR="009900B3" w:rsidRPr="00DF7937">
        <w:t>any and all</w:t>
      </w:r>
      <w:proofErr w:type="gramEnd"/>
      <w:r w:rsidR="009900B3" w:rsidRPr="00DF7937">
        <w:t xml:space="preserve"> relevant authorities.</w:t>
      </w:r>
    </w:p>
    <w:p w14:paraId="381F0053" w14:textId="77777777" w:rsidR="00AE331C" w:rsidRPr="00DF7937" w:rsidRDefault="00AE331C" w:rsidP="00DF7937">
      <w:pPr>
        <w:pStyle w:val="BodyText"/>
        <w:spacing w:before="3" w:line="276" w:lineRule="auto"/>
        <w:ind w:left="280" w:right="113"/>
        <w:jc w:val="both"/>
      </w:pPr>
    </w:p>
    <w:p w14:paraId="57F30569" w14:textId="56C24587" w:rsidR="006E6662" w:rsidRPr="00DF7937" w:rsidRDefault="009900B3" w:rsidP="00DF7937">
      <w:pPr>
        <w:pStyle w:val="ListParagraph"/>
        <w:numPr>
          <w:ilvl w:val="1"/>
          <w:numId w:val="6"/>
        </w:numPr>
        <w:tabs>
          <w:tab w:val="left" w:pos="993"/>
        </w:tabs>
        <w:spacing w:line="276" w:lineRule="auto"/>
        <w:ind w:left="284" w:firstLine="0"/>
        <w:jc w:val="both"/>
        <w:rPr>
          <w:sz w:val="32"/>
        </w:rPr>
      </w:pPr>
      <w:commentRangeStart w:id="28"/>
      <w:r w:rsidRPr="00DF7937">
        <w:rPr>
          <w:sz w:val="32"/>
        </w:rPr>
        <w:t>In case of any consequence</w:t>
      </w:r>
      <w:r w:rsidR="00E70109" w:rsidRPr="00DF7937">
        <w:rPr>
          <w:sz w:val="32"/>
        </w:rPr>
        <w:t>s or unforeseen reasons if the S</w:t>
      </w:r>
      <w:r w:rsidRPr="00DF7937">
        <w:rPr>
          <w:sz w:val="32"/>
        </w:rPr>
        <w:t xml:space="preserve">ellers presence is required in any part of the process here in the </w:t>
      </w:r>
      <w:proofErr w:type="gramStart"/>
      <w:r w:rsidRPr="00DF7937">
        <w:rPr>
          <w:sz w:val="32"/>
        </w:rPr>
        <w:t xml:space="preserve">aforementioned </w:t>
      </w:r>
      <w:r w:rsidR="00AE331C" w:rsidRPr="00DF7937">
        <w:rPr>
          <w:sz w:val="32"/>
        </w:rPr>
        <w:t>points</w:t>
      </w:r>
      <w:proofErr w:type="gramEnd"/>
      <w:r w:rsidR="00AE331C" w:rsidRPr="00DF7937">
        <w:rPr>
          <w:sz w:val="32"/>
        </w:rPr>
        <w:t>,</w:t>
      </w:r>
      <w:r w:rsidRPr="00DF7937">
        <w:rPr>
          <w:sz w:val="32"/>
        </w:rPr>
        <w:t xml:space="preserve"> then </w:t>
      </w:r>
      <w:r w:rsidR="009B0AC6" w:rsidRPr="00DF7937">
        <w:rPr>
          <w:sz w:val="32"/>
        </w:rPr>
        <w:t>thei</w:t>
      </w:r>
      <w:r w:rsidR="00E70109" w:rsidRPr="00DF7937">
        <w:rPr>
          <w:sz w:val="32"/>
        </w:rPr>
        <w:t>r contribution is necessary at S</w:t>
      </w:r>
      <w:r w:rsidR="009B0AC6" w:rsidRPr="00DF7937">
        <w:rPr>
          <w:sz w:val="32"/>
        </w:rPr>
        <w:t>ellers</w:t>
      </w:r>
      <w:r w:rsidR="00AE331C" w:rsidRPr="00DF7937">
        <w:rPr>
          <w:sz w:val="32"/>
        </w:rPr>
        <w:t xml:space="preserve"> expense</w:t>
      </w:r>
      <w:r w:rsidR="009B0AC6" w:rsidRPr="00DF7937">
        <w:rPr>
          <w:sz w:val="32"/>
        </w:rPr>
        <w:t>.</w:t>
      </w:r>
      <w:commentRangeEnd w:id="28"/>
      <w:r w:rsidR="001A6E15">
        <w:rPr>
          <w:rStyle w:val="CommentReference"/>
        </w:rPr>
        <w:commentReference w:id="28"/>
      </w:r>
    </w:p>
    <w:p w14:paraId="4BD79B7D" w14:textId="77777777" w:rsidR="00AE331C" w:rsidRPr="00DF7937" w:rsidRDefault="00AE331C" w:rsidP="00DF7937">
      <w:pPr>
        <w:tabs>
          <w:tab w:val="left" w:pos="993"/>
        </w:tabs>
        <w:spacing w:line="276" w:lineRule="auto"/>
        <w:jc w:val="both"/>
        <w:rPr>
          <w:sz w:val="32"/>
        </w:rPr>
      </w:pPr>
    </w:p>
    <w:p w14:paraId="4CC1C776" w14:textId="00552D8C" w:rsidR="00AE331C" w:rsidRDefault="00AE331C" w:rsidP="00DF7937">
      <w:pPr>
        <w:spacing w:line="276" w:lineRule="auto"/>
        <w:rPr>
          <w:b/>
          <w:sz w:val="32"/>
          <w:szCs w:val="32"/>
        </w:rPr>
      </w:pPr>
    </w:p>
    <w:p w14:paraId="2CFB8EA9" w14:textId="77777777" w:rsidR="005138D5" w:rsidRPr="00DF7937" w:rsidRDefault="005138D5" w:rsidP="00DF7937">
      <w:pPr>
        <w:spacing w:line="276" w:lineRule="auto"/>
        <w:rPr>
          <w:b/>
          <w:sz w:val="32"/>
          <w:szCs w:val="32"/>
        </w:rPr>
      </w:pPr>
    </w:p>
    <w:p w14:paraId="6771B4DD" w14:textId="66F8DA3B" w:rsidR="006E6662" w:rsidRPr="00DF7937" w:rsidRDefault="009900B3" w:rsidP="00DF7937">
      <w:pPr>
        <w:pStyle w:val="Heading1"/>
        <w:numPr>
          <w:ilvl w:val="0"/>
          <w:numId w:val="6"/>
        </w:numPr>
        <w:tabs>
          <w:tab w:val="left" w:pos="500"/>
        </w:tabs>
        <w:spacing w:before="216" w:line="276" w:lineRule="auto"/>
        <w:ind w:left="567"/>
        <w:jc w:val="both"/>
        <w:rPr>
          <w:color w:val="365F91"/>
          <w:spacing w:val="-2"/>
          <w:u w:val="thick" w:color="365F91"/>
        </w:rPr>
      </w:pPr>
      <w:r w:rsidRPr="00DF7937">
        <w:rPr>
          <w:color w:val="365F91"/>
          <w:spacing w:val="-2"/>
          <w:u w:val="thick" w:color="365F91"/>
        </w:rPr>
        <w:lastRenderedPageBreak/>
        <w:t xml:space="preserve"> Responsibility for all utility bills and taxes relating to the property</w:t>
      </w:r>
    </w:p>
    <w:p w14:paraId="10345E9A" w14:textId="71F8E016" w:rsidR="00974ADF" w:rsidRPr="00DF7937" w:rsidRDefault="00974ADF" w:rsidP="00DF7937">
      <w:pPr>
        <w:spacing w:line="276" w:lineRule="auto"/>
        <w:jc w:val="both"/>
      </w:pPr>
      <w:r w:rsidRPr="00DF7937">
        <w:br/>
      </w:r>
    </w:p>
    <w:p w14:paraId="441DE507" w14:textId="77777777" w:rsidR="006E6662" w:rsidRDefault="009900B3" w:rsidP="00DF7937">
      <w:pPr>
        <w:pStyle w:val="ListParagraph"/>
        <w:numPr>
          <w:ilvl w:val="1"/>
          <w:numId w:val="6"/>
        </w:numPr>
        <w:tabs>
          <w:tab w:val="left" w:pos="920"/>
        </w:tabs>
        <w:spacing w:before="77" w:line="276" w:lineRule="auto"/>
        <w:ind w:right="1117" w:firstLine="0"/>
        <w:jc w:val="both"/>
        <w:rPr>
          <w:sz w:val="32"/>
        </w:rPr>
      </w:pPr>
      <w:r w:rsidRPr="00DF7937">
        <w:rPr>
          <w:sz w:val="32"/>
        </w:rPr>
        <w:t>The</w:t>
      </w:r>
      <w:r w:rsidRPr="00DF7937">
        <w:rPr>
          <w:spacing w:val="-3"/>
          <w:sz w:val="32"/>
        </w:rPr>
        <w:t xml:space="preserve"> </w:t>
      </w:r>
      <w:r w:rsidRPr="00DF7937">
        <w:rPr>
          <w:b/>
          <w:sz w:val="32"/>
        </w:rPr>
        <w:t>Sale</w:t>
      </w:r>
      <w:r w:rsidRPr="00DF7937">
        <w:rPr>
          <w:b/>
          <w:spacing w:val="-5"/>
          <w:sz w:val="32"/>
        </w:rPr>
        <w:t xml:space="preserve"> </w:t>
      </w:r>
      <w:r w:rsidRPr="00DF7937">
        <w:rPr>
          <w:b/>
          <w:sz w:val="32"/>
        </w:rPr>
        <w:t>Price</w:t>
      </w:r>
      <w:r w:rsidRPr="00DF7937">
        <w:rPr>
          <w:b/>
          <w:spacing w:val="-3"/>
          <w:sz w:val="32"/>
        </w:rPr>
        <w:t xml:space="preserve"> </w:t>
      </w:r>
      <w:r w:rsidRPr="00DF7937">
        <w:rPr>
          <w:sz w:val="32"/>
        </w:rPr>
        <w:t>is</w:t>
      </w:r>
      <w:r w:rsidRPr="00DF7937">
        <w:rPr>
          <w:spacing w:val="-6"/>
          <w:sz w:val="32"/>
        </w:rPr>
        <w:t xml:space="preserve"> </w:t>
      </w:r>
      <w:r w:rsidRPr="00DF7937">
        <w:rPr>
          <w:sz w:val="32"/>
        </w:rPr>
        <w:t>not</w:t>
      </w:r>
      <w:r w:rsidRPr="00DF7937">
        <w:rPr>
          <w:spacing w:val="-4"/>
          <w:sz w:val="32"/>
        </w:rPr>
        <w:t xml:space="preserve"> </w:t>
      </w:r>
      <w:r w:rsidRPr="00DF7937">
        <w:rPr>
          <w:sz w:val="32"/>
        </w:rPr>
        <w:t>inclusive</w:t>
      </w:r>
      <w:r w:rsidRPr="00DF7937">
        <w:rPr>
          <w:spacing w:val="-5"/>
          <w:sz w:val="32"/>
        </w:rPr>
        <w:t xml:space="preserve"> </w:t>
      </w:r>
      <w:r w:rsidRPr="00DF7937">
        <w:rPr>
          <w:sz w:val="32"/>
        </w:rPr>
        <w:t>of</w:t>
      </w:r>
      <w:r w:rsidRPr="00DF7937">
        <w:rPr>
          <w:spacing w:val="-3"/>
          <w:sz w:val="32"/>
        </w:rPr>
        <w:t xml:space="preserve"> </w:t>
      </w:r>
      <w:r w:rsidRPr="00DF7937">
        <w:rPr>
          <w:sz w:val="32"/>
        </w:rPr>
        <w:t>any</w:t>
      </w:r>
      <w:r w:rsidRPr="00DF7937">
        <w:rPr>
          <w:spacing w:val="-8"/>
          <w:sz w:val="32"/>
        </w:rPr>
        <w:t xml:space="preserve"> </w:t>
      </w:r>
      <w:r w:rsidRPr="00DF7937">
        <w:rPr>
          <w:sz w:val="32"/>
        </w:rPr>
        <w:t>tax</w:t>
      </w:r>
      <w:r w:rsidRPr="00DF7937">
        <w:rPr>
          <w:spacing w:val="-3"/>
          <w:sz w:val="32"/>
        </w:rPr>
        <w:t xml:space="preserve"> </w:t>
      </w:r>
      <w:r w:rsidRPr="00DF7937">
        <w:rPr>
          <w:sz w:val="32"/>
        </w:rPr>
        <w:t>or</w:t>
      </w:r>
      <w:r w:rsidRPr="00DF7937">
        <w:rPr>
          <w:spacing w:val="-3"/>
          <w:sz w:val="32"/>
        </w:rPr>
        <w:t xml:space="preserve"> </w:t>
      </w:r>
      <w:r w:rsidRPr="00DF7937">
        <w:rPr>
          <w:sz w:val="32"/>
        </w:rPr>
        <w:t xml:space="preserve">fees, and solely amounts to due consideration for the sale of the </w:t>
      </w:r>
      <w:r w:rsidRPr="00DF7937">
        <w:rPr>
          <w:b/>
          <w:sz w:val="32"/>
        </w:rPr>
        <w:t>Property</w:t>
      </w:r>
      <w:r w:rsidRPr="00DF7937">
        <w:rPr>
          <w:sz w:val="32"/>
        </w:rPr>
        <w:t>.</w:t>
      </w:r>
    </w:p>
    <w:p w14:paraId="48338641" w14:textId="77777777" w:rsidR="005138D5" w:rsidRPr="005138D5" w:rsidRDefault="005138D5" w:rsidP="005138D5">
      <w:pPr>
        <w:tabs>
          <w:tab w:val="left" w:pos="920"/>
        </w:tabs>
        <w:spacing w:before="77" w:line="276" w:lineRule="auto"/>
        <w:ind w:right="1117"/>
        <w:jc w:val="both"/>
        <w:rPr>
          <w:sz w:val="32"/>
        </w:rPr>
      </w:pPr>
    </w:p>
    <w:p w14:paraId="49E82864" w14:textId="77777777" w:rsidR="006E6662" w:rsidRPr="00DF7937" w:rsidRDefault="009900B3" w:rsidP="00DF7937">
      <w:pPr>
        <w:pStyle w:val="ListParagraph"/>
        <w:numPr>
          <w:ilvl w:val="1"/>
          <w:numId w:val="6"/>
        </w:numPr>
        <w:tabs>
          <w:tab w:val="left" w:pos="920"/>
        </w:tabs>
        <w:spacing w:before="147" w:line="276" w:lineRule="auto"/>
        <w:ind w:left="920" w:hanging="640"/>
        <w:jc w:val="both"/>
        <w:rPr>
          <w:sz w:val="32"/>
        </w:rPr>
      </w:pPr>
      <w:r w:rsidRPr="00DF7937">
        <w:rPr>
          <w:sz w:val="32"/>
        </w:rPr>
        <w:t>Utilities</w:t>
      </w:r>
      <w:r w:rsidRPr="00DF7937">
        <w:rPr>
          <w:spacing w:val="-13"/>
          <w:sz w:val="32"/>
        </w:rPr>
        <w:t xml:space="preserve"> </w:t>
      </w:r>
      <w:r w:rsidRPr="00DF7937">
        <w:rPr>
          <w:sz w:val="32"/>
        </w:rPr>
        <w:t>and</w:t>
      </w:r>
      <w:r w:rsidRPr="00DF7937">
        <w:rPr>
          <w:spacing w:val="-4"/>
          <w:sz w:val="32"/>
        </w:rPr>
        <w:t xml:space="preserve"> </w:t>
      </w:r>
      <w:r w:rsidRPr="00DF7937">
        <w:rPr>
          <w:sz w:val="32"/>
        </w:rPr>
        <w:t>other</w:t>
      </w:r>
      <w:r w:rsidRPr="00DF7937">
        <w:rPr>
          <w:spacing w:val="-8"/>
          <w:sz w:val="32"/>
        </w:rPr>
        <w:t xml:space="preserve"> </w:t>
      </w:r>
      <w:r w:rsidRPr="00DF7937">
        <w:rPr>
          <w:sz w:val="32"/>
        </w:rPr>
        <w:t>monthly</w:t>
      </w:r>
      <w:r w:rsidRPr="00DF7937">
        <w:rPr>
          <w:spacing w:val="-12"/>
          <w:sz w:val="32"/>
        </w:rPr>
        <w:t xml:space="preserve"> </w:t>
      </w:r>
      <w:r w:rsidRPr="00DF7937">
        <w:rPr>
          <w:spacing w:val="-4"/>
          <w:sz w:val="32"/>
        </w:rPr>
        <w:t>bills</w:t>
      </w:r>
    </w:p>
    <w:p w14:paraId="6A625EEA" w14:textId="77777777" w:rsidR="006E6662" w:rsidRPr="00DF7937" w:rsidRDefault="009900B3" w:rsidP="005138D5">
      <w:pPr>
        <w:pStyle w:val="ListParagraph"/>
        <w:numPr>
          <w:ilvl w:val="0"/>
          <w:numId w:val="2"/>
        </w:numPr>
        <w:tabs>
          <w:tab w:val="left" w:pos="618"/>
        </w:tabs>
        <w:spacing w:before="150" w:line="276" w:lineRule="auto"/>
        <w:ind w:left="993" w:right="112" w:firstLine="0"/>
        <w:jc w:val="both"/>
        <w:rPr>
          <w:sz w:val="32"/>
        </w:rPr>
      </w:pPr>
      <w:r w:rsidRPr="00DF7937">
        <w:rPr>
          <w:sz w:val="32"/>
        </w:rPr>
        <w:t xml:space="preserve">The </w:t>
      </w:r>
      <w:r w:rsidRPr="00DF7937">
        <w:rPr>
          <w:b/>
          <w:sz w:val="32"/>
        </w:rPr>
        <w:t xml:space="preserve">Sellers </w:t>
      </w:r>
      <w:r w:rsidRPr="00DF7937">
        <w:rPr>
          <w:sz w:val="32"/>
        </w:rPr>
        <w:t xml:space="preserve">shall be solely responsible and liable for any utility and other monthly bills calculated for the usage of utilities until, or until the </w:t>
      </w:r>
      <w:r w:rsidRPr="00DF7937">
        <w:rPr>
          <w:b/>
          <w:sz w:val="32"/>
        </w:rPr>
        <w:t xml:space="preserve">Buyer(s) </w:t>
      </w:r>
      <w:r w:rsidRPr="00DF7937">
        <w:rPr>
          <w:sz w:val="32"/>
        </w:rPr>
        <w:t xml:space="preserve">is registered as the owner of the </w:t>
      </w:r>
      <w:r w:rsidRPr="00DF7937">
        <w:rPr>
          <w:b/>
          <w:sz w:val="32"/>
        </w:rPr>
        <w:t>Property</w:t>
      </w:r>
      <w:r w:rsidRPr="00DF7937">
        <w:rPr>
          <w:sz w:val="32"/>
        </w:rPr>
        <w:t xml:space="preserve">, or the execution of </w:t>
      </w:r>
      <w:r w:rsidRPr="00DF7937">
        <w:rPr>
          <w:b/>
          <w:sz w:val="32"/>
        </w:rPr>
        <w:t xml:space="preserve">Sale Deed </w:t>
      </w:r>
      <w:r w:rsidRPr="00DF7937">
        <w:rPr>
          <w:sz w:val="32"/>
        </w:rPr>
        <w:t>whichever is earlier.</w:t>
      </w:r>
    </w:p>
    <w:p w14:paraId="5AE02800" w14:textId="0069D9FD" w:rsidR="006E6662" w:rsidRPr="00DF7937" w:rsidRDefault="009900B3" w:rsidP="005138D5">
      <w:pPr>
        <w:pStyle w:val="ListParagraph"/>
        <w:numPr>
          <w:ilvl w:val="0"/>
          <w:numId w:val="2"/>
        </w:numPr>
        <w:tabs>
          <w:tab w:val="left" w:pos="613"/>
        </w:tabs>
        <w:spacing w:before="152" w:line="276" w:lineRule="auto"/>
        <w:ind w:left="993" w:right="112" w:firstLine="0"/>
        <w:jc w:val="both"/>
        <w:rPr>
          <w:sz w:val="32"/>
        </w:rPr>
      </w:pPr>
      <w:r w:rsidRPr="00DF7937">
        <w:rPr>
          <w:sz w:val="32"/>
        </w:rPr>
        <w:t xml:space="preserve">The </w:t>
      </w:r>
      <w:r w:rsidRPr="00DF7937">
        <w:rPr>
          <w:b/>
          <w:sz w:val="32"/>
        </w:rPr>
        <w:t xml:space="preserve">Buyer(s) </w:t>
      </w:r>
      <w:r w:rsidRPr="00DF7937">
        <w:rPr>
          <w:sz w:val="32"/>
        </w:rPr>
        <w:t>shall be solely responsible and liable for any utility and other monthly bills calculat</w:t>
      </w:r>
      <w:r w:rsidR="009B0AC6" w:rsidRPr="00DF7937">
        <w:rPr>
          <w:sz w:val="32"/>
        </w:rPr>
        <w:t xml:space="preserve">ed for usage of utilities, </w:t>
      </w:r>
      <w:r w:rsidR="00B00DCE" w:rsidRPr="00DF7937">
        <w:rPr>
          <w:sz w:val="32"/>
        </w:rPr>
        <w:t>after</w:t>
      </w:r>
      <w:r w:rsidRPr="00DF7937">
        <w:rPr>
          <w:sz w:val="32"/>
        </w:rPr>
        <w:t xml:space="preserve"> the </w:t>
      </w:r>
      <w:r w:rsidRPr="00DF7937">
        <w:rPr>
          <w:b/>
          <w:sz w:val="32"/>
        </w:rPr>
        <w:t xml:space="preserve">Buyer(s) </w:t>
      </w:r>
      <w:r w:rsidRPr="00DF7937">
        <w:rPr>
          <w:sz w:val="32"/>
        </w:rPr>
        <w:t xml:space="preserve">is registered as the owner of the </w:t>
      </w:r>
      <w:r w:rsidRPr="00DF7937">
        <w:rPr>
          <w:b/>
          <w:sz w:val="32"/>
        </w:rPr>
        <w:t xml:space="preserve">Property, </w:t>
      </w:r>
      <w:r w:rsidRPr="00DF7937">
        <w:rPr>
          <w:sz w:val="32"/>
        </w:rPr>
        <w:t xml:space="preserve">or the execution of </w:t>
      </w:r>
      <w:r w:rsidRPr="00DF7937">
        <w:rPr>
          <w:b/>
          <w:sz w:val="32"/>
        </w:rPr>
        <w:t>Sale Deed</w:t>
      </w:r>
      <w:r w:rsidRPr="00DF7937">
        <w:rPr>
          <w:sz w:val="32"/>
        </w:rPr>
        <w:t xml:space="preserve">, whichever is earlier. The </w:t>
      </w:r>
      <w:r w:rsidRPr="00DF7937">
        <w:rPr>
          <w:b/>
          <w:sz w:val="32"/>
        </w:rPr>
        <w:t xml:space="preserve">Buyer(s) </w:t>
      </w:r>
      <w:r w:rsidRPr="00DF7937">
        <w:rPr>
          <w:sz w:val="32"/>
        </w:rPr>
        <w:t>must, simultaneously</w:t>
      </w:r>
      <w:r w:rsidRPr="00DF7937">
        <w:rPr>
          <w:spacing w:val="40"/>
          <w:sz w:val="32"/>
        </w:rPr>
        <w:t xml:space="preserve"> </w:t>
      </w:r>
      <w:r w:rsidRPr="00DF7937">
        <w:rPr>
          <w:sz w:val="32"/>
        </w:rPr>
        <w:t xml:space="preserve">with the </w:t>
      </w:r>
      <w:r w:rsidRPr="00DF7937">
        <w:rPr>
          <w:b/>
          <w:sz w:val="32"/>
        </w:rPr>
        <w:t xml:space="preserve">Buyer(s)’ </w:t>
      </w:r>
      <w:r w:rsidRPr="00DF7937">
        <w:rPr>
          <w:sz w:val="32"/>
        </w:rPr>
        <w:t>registration as the</w:t>
      </w:r>
      <w:r w:rsidRPr="00DF7937">
        <w:rPr>
          <w:spacing w:val="-5"/>
          <w:sz w:val="32"/>
        </w:rPr>
        <w:t xml:space="preserve"> </w:t>
      </w:r>
      <w:r w:rsidRPr="00DF7937">
        <w:rPr>
          <w:sz w:val="32"/>
        </w:rPr>
        <w:t xml:space="preserve">owner of the </w:t>
      </w:r>
      <w:r w:rsidRPr="00DF7937">
        <w:rPr>
          <w:b/>
          <w:sz w:val="32"/>
        </w:rPr>
        <w:t>Property</w:t>
      </w:r>
      <w:r w:rsidRPr="00DF7937">
        <w:rPr>
          <w:sz w:val="32"/>
        </w:rPr>
        <w:t xml:space="preserve">, transfer all utility supplies, taxes, and any other dues into the </w:t>
      </w:r>
      <w:r w:rsidRPr="00DF7937">
        <w:rPr>
          <w:b/>
          <w:sz w:val="32"/>
        </w:rPr>
        <w:t xml:space="preserve">Buyer(s)’ </w:t>
      </w:r>
      <w:r w:rsidRPr="00DF7937">
        <w:rPr>
          <w:sz w:val="32"/>
        </w:rPr>
        <w:t>name.</w:t>
      </w:r>
    </w:p>
    <w:p w14:paraId="646B5E8A" w14:textId="719CEF84" w:rsidR="006E6662" w:rsidRPr="00DF7937" w:rsidRDefault="009900B3" w:rsidP="005138D5">
      <w:pPr>
        <w:pStyle w:val="ListParagraph"/>
        <w:numPr>
          <w:ilvl w:val="0"/>
          <w:numId w:val="2"/>
        </w:numPr>
        <w:tabs>
          <w:tab w:val="left" w:pos="594"/>
        </w:tabs>
        <w:spacing w:before="144" w:line="276" w:lineRule="auto"/>
        <w:ind w:left="993" w:right="114" w:firstLine="0"/>
        <w:jc w:val="both"/>
        <w:rPr>
          <w:sz w:val="32"/>
        </w:rPr>
      </w:pPr>
      <w:r w:rsidRPr="00DF7937">
        <w:rPr>
          <w:sz w:val="32"/>
        </w:rPr>
        <w:t xml:space="preserve">The </w:t>
      </w:r>
      <w:r w:rsidRPr="00DF7937">
        <w:rPr>
          <w:b/>
          <w:sz w:val="32"/>
        </w:rPr>
        <w:t xml:space="preserve">Sellers </w:t>
      </w:r>
      <w:r w:rsidRPr="00DF7937">
        <w:rPr>
          <w:sz w:val="32"/>
        </w:rPr>
        <w:t xml:space="preserve">have paid the utility bills and the property tax for the year 2023 in advance. The </w:t>
      </w:r>
      <w:r w:rsidRPr="00DF7937">
        <w:rPr>
          <w:b/>
          <w:sz w:val="32"/>
        </w:rPr>
        <w:t xml:space="preserve">Buyer(s) </w:t>
      </w:r>
      <w:r w:rsidRPr="00DF7937">
        <w:rPr>
          <w:sz w:val="32"/>
        </w:rPr>
        <w:t xml:space="preserve">would return to the </w:t>
      </w:r>
      <w:r w:rsidRPr="00DF7937">
        <w:rPr>
          <w:b/>
          <w:sz w:val="32"/>
        </w:rPr>
        <w:t xml:space="preserve">Sellers </w:t>
      </w:r>
      <w:r w:rsidRPr="00DF7937">
        <w:rPr>
          <w:sz w:val="32"/>
        </w:rPr>
        <w:t xml:space="preserve">the prorated amount for the balance for the same for the remaining part of the year beginning with the day the possession is transferred to the </w:t>
      </w:r>
      <w:r w:rsidRPr="00DF7937">
        <w:rPr>
          <w:b/>
          <w:sz w:val="32"/>
        </w:rPr>
        <w:t>Buyer(s).</w:t>
      </w:r>
      <w:r w:rsidR="00785460" w:rsidRPr="00DF7937">
        <w:rPr>
          <w:b/>
          <w:sz w:val="32"/>
        </w:rPr>
        <w:t xml:space="preserve"> </w:t>
      </w:r>
      <w:commentRangeStart w:id="29"/>
      <w:r w:rsidR="00785460" w:rsidRPr="00DF7937">
        <w:rPr>
          <w:sz w:val="32"/>
        </w:rPr>
        <w:t>The Sellers to provide receipts for paid amount to the Buyers.</w:t>
      </w:r>
      <w:commentRangeEnd w:id="29"/>
      <w:r w:rsidR="0098138D">
        <w:rPr>
          <w:rStyle w:val="CommentReference"/>
        </w:rPr>
        <w:commentReference w:id="29"/>
      </w:r>
    </w:p>
    <w:p w14:paraId="0616CC79" w14:textId="77777777" w:rsidR="006E6662" w:rsidRPr="00DF7937" w:rsidRDefault="006E6662" w:rsidP="00DF7937">
      <w:pPr>
        <w:pStyle w:val="BodyText"/>
        <w:spacing w:before="11" w:line="276" w:lineRule="auto"/>
        <w:jc w:val="both"/>
        <w:rPr>
          <w:b/>
          <w:sz w:val="31"/>
        </w:rPr>
      </w:pPr>
    </w:p>
    <w:p w14:paraId="33AEE67F" w14:textId="77777777" w:rsidR="006E6662" w:rsidRPr="00DF7937" w:rsidRDefault="009900B3" w:rsidP="00DF7937">
      <w:pPr>
        <w:pStyle w:val="ListParagraph"/>
        <w:numPr>
          <w:ilvl w:val="1"/>
          <w:numId w:val="6"/>
        </w:numPr>
        <w:tabs>
          <w:tab w:val="left" w:pos="920"/>
        </w:tabs>
        <w:spacing w:line="276" w:lineRule="auto"/>
        <w:ind w:left="920" w:hanging="640"/>
        <w:jc w:val="both"/>
        <w:rPr>
          <w:sz w:val="32"/>
        </w:rPr>
      </w:pPr>
      <w:r w:rsidRPr="00DF7937">
        <w:rPr>
          <w:sz w:val="32"/>
        </w:rPr>
        <w:t>Annual</w:t>
      </w:r>
      <w:r w:rsidRPr="00DF7937">
        <w:rPr>
          <w:spacing w:val="-11"/>
          <w:sz w:val="32"/>
        </w:rPr>
        <w:t xml:space="preserve"> </w:t>
      </w:r>
      <w:r w:rsidRPr="00DF7937">
        <w:rPr>
          <w:sz w:val="32"/>
        </w:rPr>
        <w:t>Taxes,</w:t>
      </w:r>
      <w:r w:rsidRPr="00DF7937">
        <w:rPr>
          <w:spacing w:val="-5"/>
          <w:sz w:val="32"/>
        </w:rPr>
        <w:t xml:space="preserve"> </w:t>
      </w:r>
      <w:r w:rsidRPr="00DF7937">
        <w:rPr>
          <w:sz w:val="32"/>
        </w:rPr>
        <w:t>Dues,</w:t>
      </w:r>
      <w:r w:rsidRPr="00DF7937">
        <w:rPr>
          <w:spacing w:val="-4"/>
          <w:sz w:val="32"/>
        </w:rPr>
        <w:t xml:space="preserve"> </w:t>
      </w:r>
      <w:r w:rsidRPr="00DF7937">
        <w:rPr>
          <w:sz w:val="32"/>
        </w:rPr>
        <w:t>and</w:t>
      </w:r>
      <w:r w:rsidRPr="00DF7937">
        <w:rPr>
          <w:spacing w:val="-9"/>
          <w:sz w:val="32"/>
        </w:rPr>
        <w:t xml:space="preserve"> </w:t>
      </w:r>
      <w:r w:rsidRPr="00DF7937">
        <w:rPr>
          <w:sz w:val="32"/>
        </w:rPr>
        <w:t>Bills</w:t>
      </w:r>
      <w:r w:rsidRPr="00DF7937">
        <w:rPr>
          <w:spacing w:val="-6"/>
          <w:sz w:val="32"/>
        </w:rPr>
        <w:t xml:space="preserve"> </w:t>
      </w:r>
      <w:r w:rsidRPr="00DF7937">
        <w:rPr>
          <w:sz w:val="32"/>
        </w:rPr>
        <w:t>Other</w:t>
      </w:r>
      <w:r w:rsidRPr="00DF7937">
        <w:rPr>
          <w:spacing w:val="-8"/>
          <w:sz w:val="32"/>
        </w:rPr>
        <w:t xml:space="preserve"> </w:t>
      </w:r>
      <w:r w:rsidRPr="00DF7937">
        <w:rPr>
          <w:sz w:val="32"/>
        </w:rPr>
        <w:t>Than</w:t>
      </w:r>
      <w:r w:rsidRPr="00DF7937">
        <w:rPr>
          <w:spacing w:val="-8"/>
          <w:sz w:val="32"/>
        </w:rPr>
        <w:t xml:space="preserve"> </w:t>
      </w:r>
      <w:r w:rsidRPr="00DF7937">
        <w:rPr>
          <w:sz w:val="32"/>
        </w:rPr>
        <w:t>Monthly</w:t>
      </w:r>
      <w:r w:rsidRPr="00DF7937">
        <w:rPr>
          <w:spacing w:val="-12"/>
          <w:sz w:val="32"/>
        </w:rPr>
        <w:t xml:space="preserve"> </w:t>
      </w:r>
      <w:r w:rsidRPr="00DF7937">
        <w:rPr>
          <w:spacing w:val="-2"/>
          <w:sz w:val="32"/>
        </w:rPr>
        <w:t>Bills</w:t>
      </w:r>
    </w:p>
    <w:p w14:paraId="57CD53E0" w14:textId="77777777" w:rsidR="006E6662" w:rsidRPr="00DF7937" w:rsidRDefault="009900B3" w:rsidP="005138D5">
      <w:pPr>
        <w:pStyle w:val="ListParagraph"/>
        <w:numPr>
          <w:ilvl w:val="0"/>
          <w:numId w:val="1"/>
        </w:numPr>
        <w:tabs>
          <w:tab w:val="left" w:pos="599"/>
        </w:tabs>
        <w:spacing w:before="150" w:line="276" w:lineRule="auto"/>
        <w:ind w:left="993" w:right="120" w:firstLine="0"/>
        <w:jc w:val="both"/>
        <w:rPr>
          <w:sz w:val="32"/>
        </w:rPr>
      </w:pPr>
      <w:r w:rsidRPr="00DF7937">
        <w:rPr>
          <w:sz w:val="32"/>
        </w:rPr>
        <w:t xml:space="preserve">The </w:t>
      </w:r>
      <w:r w:rsidRPr="00DF7937">
        <w:rPr>
          <w:b/>
          <w:sz w:val="32"/>
        </w:rPr>
        <w:t xml:space="preserve">Buyer(s) </w:t>
      </w:r>
      <w:r w:rsidRPr="00DF7937">
        <w:rPr>
          <w:sz w:val="32"/>
        </w:rPr>
        <w:t xml:space="preserve">shall be solely liable for </w:t>
      </w:r>
      <w:proofErr w:type="gramStart"/>
      <w:r w:rsidRPr="00DF7937">
        <w:rPr>
          <w:sz w:val="32"/>
        </w:rPr>
        <w:t>any and all</w:t>
      </w:r>
      <w:proofErr w:type="gramEnd"/>
      <w:r w:rsidRPr="00DF7937">
        <w:rPr>
          <w:sz w:val="32"/>
        </w:rPr>
        <w:t xml:space="preserve"> annual taxes, dues, and bills other than monthly bills, including property tax, payable in relation to the </w:t>
      </w:r>
      <w:r w:rsidRPr="00DF7937">
        <w:rPr>
          <w:b/>
          <w:sz w:val="32"/>
        </w:rPr>
        <w:t>Property</w:t>
      </w:r>
      <w:r w:rsidRPr="00DF7937">
        <w:rPr>
          <w:sz w:val="32"/>
        </w:rPr>
        <w:t>, on or after 01 April 2024.</w:t>
      </w:r>
    </w:p>
    <w:p w14:paraId="7B17ABFC" w14:textId="4C07F740" w:rsidR="006E6662" w:rsidRPr="00DF7937" w:rsidRDefault="009900B3" w:rsidP="005138D5">
      <w:pPr>
        <w:pStyle w:val="ListParagraph"/>
        <w:numPr>
          <w:ilvl w:val="0"/>
          <w:numId w:val="1"/>
        </w:numPr>
        <w:tabs>
          <w:tab w:val="left" w:pos="618"/>
        </w:tabs>
        <w:spacing w:before="149" w:line="276" w:lineRule="auto"/>
        <w:ind w:left="993" w:right="108" w:firstLine="0"/>
        <w:jc w:val="both"/>
        <w:rPr>
          <w:sz w:val="32"/>
        </w:rPr>
      </w:pPr>
      <w:r w:rsidRPr="00DF7937">
        <w:rPr>
          <w:sz w:val="32"/>
        </w:rPr>
        <w:t xml:space="preserve">If the </w:t>
      </w:r>
      <w:r w:rsidRPr="00DF7937">
        <w:rPr>
          <w:b/>
          <w:sz w:val="32"/>
        </w:rPr>
        <w:t xml:space="preserve">Sale Deed </w:t>
      </w:r>
      <w:r w:rsidRPr="00DF7937">
        <w:rPr>
          <w:sz w:val="32"/>
        </w:rPr>
        <w:t xml:space="preserve">is executed after 01 April 2024, for any such annual taxes and dues, and bills other than monthly bills, the </w:t>
      </w:r>
      <w:r w:rsidRPr="00DF7937">
        <w:rPr>
          <w:b/>
          <w:sz w:val="32"/>
        </w:rPr>
        <w:t xml:space="preserve">Sellers </w:t>
      </w:r>
      <w:r w:rsidRPr="00DF7937">
        <w:rPr>
          <w:sz w:val="32"/>
        </w:rPr>
        <w:t xml:space="preserve">shall pay </w:t>
      </w:r>
      <w:r w:rsidRPr="00DF7937">
        <w:rPr>
          <w:b/>
          <w:sz w:val="32"/>
        </w:rPr>
        <w:t xml:space="preserve">Buyer(s) </w:t>
      </w:r>
      <w:r w:rsidRPr="00DF7937">
        <w:rPr>
          <w:sz w:val="32"/>
        </w:rPr>
        <w:t>the pro-rated dues from 01 April 2024 until</w:t>
      </w:r>
      <w:r w:rsidR="004346DE" w:rsidRPr="00DF7937">
        <w:rPr>
          <w:color w:val="FF0000"/>
          <w:sz w:val="32"/>
        </w:rPr>
        <w:t xml:space="preserve"> </w:t>
      </w:r>
      <w:r w:rsidR="004346DE" w:rsidRPr="00DF7937">
        <w:rPr>
          <w:sz w:val="32"/>
        </w:rPr>
        <w:t>date of registry</w:t>
      </w:r>
      <w:r w:rsidRPr="00DF7937">
        <w:rPr>
          <w:sz w:val="32"/>
        </w:rPr>
        <w:t xml:space="preserve">, or until the </w:t>
      </w:r>
      <w:r w:rsidRPr="00DF7937">
        <w:rPr>
          <w:b/>
          <w:sz w:val="32"/>
        </w:rPr>
        <w:t xml:space="preserve">Buyer(s) </w:t>
      </w:r>
      <w:r w:rsidRPr="00DF7937">
        <w:rPr>
          <w:sz w:val="32"/>
        </w:rPr>
        <w:t xml:space="preserve">is registered as the owner of the </w:t>
      </w:r>
      <w:r w:rsidRPr="00DF7937">
        <w:rPr>
          <w:b/>
          <w:sz w:val="32"/>
        </w:rPr>
        <w:t xml:space="preserve">Property, </w:t>
      </w:r>
      <w:r w:rsidRPr="00DF7937">
        <w:rPr>
          <w:sz w:val="32"/>
        </w:rPr>
        <w:t xml:space="preserve">or the execution of </w:t>
      </w:r>
      <w:r w:rsidRPr="00DF7937">
        <w:rPr>
          <w:b/>
          <w:sz w:val="32"/>
        </w:rPr>
        <w:t>Sale Deed</w:t>
      </w:r>
      <w:r w:rsidRPr="00DF7937">
        <w:rPr>
          <w:sz w:val="32"/>
        </w:rPr>
        <w:t>, whichever is earlier.</w:t>
      </w:r>
    </w:p>
    <w:p w14:paraId="562DED2A" w14:textId="77777777" w:rsidR="006E6662" w:rsidRPr="00DF7937" w:rsidRDefault="006E6662" w:rsidP="00DF7937">
      <w:pPr>
        <w:pStyle w:val="BodyText"/>
        <w:spacing w:before="1" w:line="276" w:lineRule="auto"/>
        <w:jc w:val="both"/>
      </w:pPr>
    </w:p>
    <w:p w14:paraId="09593FD2" w14:textId="48209559" w:rsidR="005A7316" w:rsidRPr="00DF7937" w:rsidRDefault="009900B3" w:rsidP="00DF7937">
      <w:pPr>
        <w:pStyle w:val="ListParagraph"/>
        <w:numPr>
          <w:ilvl w:val="1"/>
          <w:numId w:val="6"/>
        </w:numPr>
        <w:tabs>
          <w:tab w:val="left" w:pos="968"/>
        </w:tabs>
        <w:spacing w:line="276" w:lineRule="auto"/>
        <w:ind w:right="111" w:firstLine="0"/>
        <w:jc w:val="both"/>
        <w:rPr>
          <w:sz w:val="32"/>
        </w:rPr>
      </w:pPr>
      <w:r w:rsidRPr="00DF7937">
        <w:rPr>
          <w:sz w:val="32"/>
        </w:rPr>
        <w:t xml:space="preserve">Any </w:t>
      </w:r>
      <w:r w:rsidR="004346DE" w:rsidRPr="00DF7937">
        <w:rPr>
          <w:sz w:val="32"/>
        </w:rPr>
        <w:t>other dues, bills, taxes, etc</w:t>
      </w:r>
      <w:r w:rsidRPr="00DF7937">
        <w:rPr>
          <w:sz w:val="32"/>
        </w:rPr>
        <w:t xml:space="preserve"> After </w:t>
      </w:r>
      <w:commentRangeStart w:id="30"/>
      <w:r w:rsidR="00B00DCE" w:rsidRPr="00DF7937">
        <w:rPr>
          <w:color w:val="FF0000"/>
          <w:sz w:val="32"/>
        </w:rPr>
        <w:t>15</w:t>
      </w:r>
      <w:r w:rsidR="00B00DCE" w:rsidRPr="00DF7937">
        <w:rPr>
          <w:color w:val="FF0000"/>
          <w:sz w:val="32"/>
          <w:vertAlign w:val="superscript"/>
        </w:rPr>
        <w:t>TH</w:t>
      </w:r>
      <w:r w:rsidR="00B00DCE" w:rsidRPr="00DF7937">
        <w:rPr>
          <w:color w:val="FF0000"/>
          <w:sz w:val="32"/>
        </w:rPr>
        <w:t xml:space="preserve"> JANUARY 2024</w:t>
      </w:r>
      <w:r w:rsidRPr="00DF7937">
        <w:rPr>
          <w:sz w:val="32"/>
        </w:rPr>
        <w:t>,</w:t>
      </w:r>
      <w:commentRangeEnd w:id="30"/>
      <w:r w:rsidR="002E7DAA">
        <w:rPr>
          <w:rStyle w:val="CommentReference"/>
        </w:rPr>
        <w:commentReference w:id="30"/>
      </w:r>
      <w:r w:rsidRPr="00DF7937">
        <w:rPr>
          <w:sz w:val="32"/>
        </w:rPr>
        <w:t xml:space="preserve"> or on </w:t>
      </w:r>
      <w:r w:rsidRPr="00DF7937">
        <w:rPr>
          <w:sz w:val="32"/>
        </w:rPr>
        <w:lastRenderedPageBreak/>
        <w:t xml:space="preserve">being registered as the owners of the </w:t>
      </w:r>
      <w:r w:rsidRPr="00DF7937">
        <w:rPr>
          <w:b/>
          <w:sz w:val="32"/>
        </w:rPr>
        <w:t xml:space="preserve">Property, </w:t>
      </w:r>
      <w:r w:rsidRPr="00DF7937">
        <w:rPr>
          <w:sz w:val="32"/>
        </w:rPr>
        <w:t xml:space="preserve">or the execution of </w:t>
      </w:r>
      <w:r w:rsidRPr="00DF7937">
        <w:rPr>
          <w:b/>
          <w:sz w:val="32"/>
        </w:rPr>
        <w:t>Sale Deed</w:t>
      </w:r>
      <w:r w:rsidRPr="00DF7937">
        <w:rPr>
          <w:sz w:val="32"/>
        </w:rPr>
        <w:t xml:space="preserve">, whichever is earlier, the </w:t>
      </w:r>
      <w:r w:rsidRPr="00DF7937">
        <w:rPr>
          <w:b/>
          <w:sz w:val="32"/>
        </w:rPr>
        <w:t xml:space="preserve">Buyer(s) </w:t>
      </w:r>
      <w:r w:rsidRPr="00DF7937">
        <w:rPr>
          <w:sz w:val="32"/>
        </w:rPr>
        <w:t>shall be solely responsible and liable for any other dues, bills, taxes, etc in relation to the property.</w:t>
      </w:r>
    </w:p>
    <w:p w14:paraId="52FAE6DE" w14:textId="77777777" w:rsidR="005A7316" w:rsidRPr="00DF7937" w:rsidRDefault="005A7316" w:rsidP="00DF7937">
      <w:pPr>
        <w:tabs>
          <w:tab w:val="left" w:pos="968"/>
        </w:tabs>
        <w:spacing w:line="276" w:lineRule="auto"/>
        <w:ind w:right="111"/>
        <w:jc w:val="both"/>
        <w:rPr>
          <w:sz w:val="32"/>
        </w:rPr>
      </w:pPr>
    </w:p>
    <w:p w14:paraId="2DC4942B" w14:textId="05501B54" w:rsidR="006E6662" w:rsidRPr="00DF7937" w:rsidRDefault="0087540B" w:rsidP="00DF7937">
      <w:pPr>
        <w:pStyle w:val="ListParagraph"/>
        <w:numPr>
          <w:ilvl w:val="1"/>
          <w:numId w:val="6"/>
        </w:numPr>
        <w:tabs>
          <w:tab w:val="left" w:pos="968"/>
        </w:tabs>
        <w:spacing w:line="276" w:lineRule="auto"/>
        <w:ind w:right="111" w:firstLine="0"/>
        <w:jc w:val="both"/>
        <w:rPr>
          <w:sz w:val="32"/>
        </w:rPr>
      </w:pPr>
      <w:commentRangeStart w:id="31"/>
      <w:r w:rsidRPr="00DF7937">
        <w:rPr>
          <w:sz w:val="32"/>
        </w:rPr>
        <w:t xml:space="preserve">In case of any consequences or unforeseen reasons if the Sellers presence is required in any part of the process here in the aforementioned </w:t>
      </w:r>
      <w:proofErr w:type="gramStart"/>
      <w:r w:rsidRPr="00DF7937">
        <w:rPr>
          <w:sz w:val="32"/>
        </w:rPr>
        <w:t>points</w:t>
      </w:r>
      <w:proofErr w:type="gramEnd"/>
      <w:r w:rsidRPr="00DF7937">
        <w:rPr>
          <w:sz w:val="32"/>
        </w:rPr>
        <w:t xml:space="preserve"> then their contribution is necessary at Sellers </w:t>
      </w:r>
      <w:r w:rsidR="005A7316" w:rsidRPr="00DF7937">
        <w:rPr>
          <w:sz w:val="32"/>
        </w:rPr>
        <w:t>expense</w:t>
      </w:r>
      <w:r w:rsidRPr="00DF7937">
        <w:rPr>
          <w:sz w:val="32"/>
        </w:rPr>
        <w:t>.</w:t>
      </w:r>
      <w:commentRangeEnd w:id="31"/>
      <w:r w:rsidR="0098138D">
        <w:rPr>
          <w:rStyle w:val="CommentReference"/>
        </w:rPr>
        <w:commentReference w:id="31"/>
      </w:r>
    </w:p>
    <w:p w14:paraId="03A35765" w14:textId="77777777" w:rsidR="00832A92" w:rsidRDefault="00832A92" w:rsidP="00DF7937">
      <w:pPr>
        <w:pStyle w:val="ListParagraph"/>
        <w:spacing w:line="276" w:lineRule="auto"/>
        <w:rPr>
          <w:sz w:val="32"/>
        </w:rPr>
      </w:pPr>
    </w:p>
    <w:p w14:paraId="4FE67D86" w14:textId="77777777" w:rsidR="005138D5" w:rsidRPr="00DF7937" w:rsidRDefault="005138D5" w:rsidP="00DF7937">
      <w:pPr>
        <w:pStyle w:val="ListParagraph"/>
        <w:spacing w:line="276" w:lineRule="auto"/>
        <w:rPr>
          <w:sz w:val="32"/>
        </w:rPr>
      </w:pPr>
    </w:p>
    <w:p w14:paraId="3393D71D" w14:textId="3B55278B" w:rsidR="00832A92" w:rsidRPr="00DF7937" w:rsidRDefault="00832A92" w:rsidP="00DF7937">
      <w:pPr>
        <w:pStyle w:val="Heading1"/>
        <w:numPr>
          <w:ilvl w:val="0"/>
          <w:numId w:val="6"/>
        </w:numPr>
        <w:tabs>
          <w:tab w:val="left" w:pos="500"/>
        </w:tabs>
        <w:spacing w:before="216" w:line="276" w:lineRule="auto"/>
        <w:ind w:left="500" w:hanging="220"/>
        <w:jc w:val="both"/>
        <w:rPr>
          <w:color w:val="365F91"/>
          <w:spacing w:val="-2"/>
          <w:u w:val="thick" w:color="365F91"/>
        </w:rPr>
      </w:pPr>
      <w:r w:rsidRPr="00DF7937">
        <w:rPr>
          <w:color w:val="365F91"/>
          <w:spacing w:val="-2"/>
          <w:u w:val="thick" w:color="365F91"/>
        </w:rPr>
        <w:t xml:space="preserve"> Entitlement to Possession</w:t>
      </w:r>
    </w:p>
    <w:p w14:paraId="6ED58141" w14:textId="77777777" w:rsidR="00832A92" w:rsidRDefault="00832A92" w:rsidP="005138D5">
      <w:pPr>
        <w:pStyle w:val="ListParagraph"/>
        <w:numPr>
          <w:ilvl w:val="1"/>
          <w:numId w:val="6"/>
        </w:numPr>
        <w:tabs>
          <w:tab w:val="left" w:pos="666"/>
        </w:tabs>
        <w:spacing w:before="120" w:line="276" w:lineRule="auto"/>
        <w:ind w:right="118" w:firstLine="4"/>
        <w:jc w:val="both"/>
        <w:rPr>
          <w:sz w:val="32"/>
          <w:szCs w:val="32"/>
        </w:rPr>
      </w:pPr>
      <w:r w:rsidRPr="005138D5">
        <w:rPr>
          <w:sz w:val="32"/>
          <w:szCs w:val="32"/>
        </w:rPr>
        <w:t xml:space="preserve">The </w:t>
      </w:r>
      <w:r w:rsidRPr="005138D5">
        <w:rPr>
          <w:b/>
          <w:sz w:val="32"/>
          <w:szCs w:val="32"/>
        </w:rPr>
        <w:t xml:space="preserve">Buyer(s) </w:t>
      </w:r>
      <w:r w:rsidRPr="005138D5">
        <w:rPr>
          <w:sz w:val="32"/>
          <w:szCs w:val="32"/>
        </w:rPr>
        <w:t>shall be entitled to possession</w:t>
      </w:r>
      <w:r w:rsidRPr="005138D5">
        <w:rPr>
          <w:spacing w:val="-1"/>
          <w:sz w:val="32"/>
          <w:szCs w:val="32"/>
        </w:rPr>
        <w:t xml:space="preserve"> </w:t>
      </w:r>
      <w:r w:rsidRPr="005138D5">
        <w:rPr>
          <w:sz w:val="32"/>
          <w:szCs w:val="32"/>
        </w:rPr>
        <w:t xml:space="preserve">of the </w:t>
      </w:r>
      <w:r w:rsidRPr="005138D5">
        <w:rPr>
          <w:b/>
          <w:sz w:val="32"/>
          <w:szCs w:val="32"/>
        </w:rPr>
        <w:t xml:space="preserve">Property </w:t>
      </w:r>
      <w:r w:rsidRPr="005138D5">
        <w:rPr>
          <w:sz w:val="32"/>
          <w:szCs w:val="32"/>
        </w:rPr>
        <w:t xml:space="preserve">on full compliance with the terms and conditions of this Agreement within the </w:t>
      </w:r>
      <w:r w:rsidRPr="005138D5">
        <w:rPr>
          <w:b/>
          <w:sz w:val="32"/>
          <w:szCs w:val="32"/>
        </w:rPr>
        <w:t xml:space="preserve">Duration of Validity </w:t>
      </w:r>
      <w:r w:rsidRPr="005138D5">
        <w:rPr>
          <w:sz w:val="32"/>
          <w:szCs w:val="32"/>
        </w:rPr>
        <w:t xml:space="preserve">and on the </w:t>
      </w:r>
      <w:r w:rsidRPr="005138D5">
        <w:rPr>
          <w:b/>
          <w:sz w:val="32"/>
          <w:szCs w:val="32"/>
        </w:rPr>
        <w:t xml:space="preserve">Buyer(s) </w:t>
      </w:r>
      <w:r w:rsidRPr="005138D5">
        <w:rPr>
          <w:sz w:val="32"/>
          <w:szCs w:val="32"/>
        </w:rPr>
        <w:t xml:space="preserve">being registered as the owner of the </w:t>
      </w:r>
      <w:r w:rsidRPr="005138D5">
        <w:rPr>
          <w:b/>
          <w:sz w:val="32"/>
          <w:szCs w:val="32"/>
        </w:rPr>
        <w:t>Property</w:t>
      </w:r>
      <w:r w:rsidRPr="005138D5">
        <w:rPr>
          <w:sz w:val="32"/>
          <w:szCs w:val="32"/>
        </w:rPr>
        <w:t>.</w:t>
      </w:r>
    </w:p>
    <w:p w14:paraId="71724F13" w14:textId="77777777" w:rsidR="005F261A" w:rsidRPr="005F261A" w:rsidRDefault="005F261A" w:rsidP="005F261A">
      <w:pPr>
        <w:tabs>
          <w:tab w:val="left" w:pos="666"/>
        </w:tabs>
        <w:spacing w:before="120" w:line="276" w:lineRule="auto"/>
        <w:ind w:right="118"/>
        <w:jc w:val="both"/>
        <w:rPr>
          <w:sz w:val="32"/>
          <w:szCs w:val="32"/>
        </w:rPr>
      </w:pPr>
    </w:p>
    <w:p w14:paraId="0FCC7F2C" w14:textId="77777777" w:rsidR="00832A92" w:rsidRPr="005138D5" w:rsidRDefault="00832A92" w:rsidP="005138D5">
      <w:pPr>
        <w:pStyle w:val="ListParagraph"/>
        <w:numPr>
          <w:ilvl w:val="1"/>
          <w:numId w:val="6"/>
        </w:numPr>
        <w:tabs>
          <w:tab w:val="left" w:pos="709"/>
        </w:tabs>
        <w:spacing w:before="120" w:line="276" w:lineRule="auto"/>
        <w:ind w:right="118" w:firstLine="4"/>
        <w:jc w:val="both"/>
        <w:rPr>
          <w:sz w:val="32"/>
          <w:szCs w:val="32"/>
        </w:rPr>
      </w:pPr>
      <w:r w:rsidRPr="005138D5">
        <w:rPr>
          <w:sz w:val="32"/>
          <w:szCs w:val="32"/>
        </w:rPr>
        <w:t xml:space="preserve">In addition to full compliance with this Agreement, and in particular, the </w:t>
      </w:r>
      <w:r w:rsidRPr="005138D5">
        <w:rPr>
          <w:b/>
          <w:sz w:val="32"/>
          <w:szCs w:val="32"/>
        </w:rPr>
        <w:t xml:space="preserve">Buyer(s) </w:t>
      </w:r>
      <w:r w:rsidRPr="005138D5">
        <w:rPr>
          <w:sz w:val="32"/>
          <w:szCs w:val="32"/>
        </w:rPr>
        <w:t>shall not be entitled to possession unless and until the following are met:</w:t>
      </w:r>
    </w:p>
    <w:p w14:paraId="33376578" w14:textId="77777777" w:rsidR="00832A92" w:rsidRPr="005138D5" w:rsidRDefault="00832A92" w:rsidP="00DF7937">
      <w:pPr>
        <w:pStyle w:val="ListParagraph"/>
        <w:numPr>
          <w:ilvl w:val="2"/>
          <w:numId w:val="6"/>
        </w:numPr>
        <w:tabs>
          <w:tab w:val="left" w:pos="1540"/>
        </w:tabs>
        <w:spacing w:before="120" w:line="276" w:lineRule="auto"/>
        <w:ind w:right="115"/>
        <w:jc w:val="both"/>
        <w:rPr>
          <w:sz w:val="32"/>
          <w:szCs w:val="32"/>
        </w:rPr>
      </w:pPr>
      <w:r w:rsidRPr="005138D5">
        <w:rPr>
          <w:sz w:val="32"/>
          <w:szCs w:val="32"/>
        </w:rPr>
        <w:t xml:space="preserve">The </w:t>
      </w:r>
      <w:r w:rsidRPr="005138D5">
        <w:rPr>
          <w:b/>
          <w:sz w:val="32"/>
          <w:szCs w:val="32"/>
        </w:rPr>
        <w:t xml:space="preserve">Buyer(s) </w:t>
      </w:r>
      <w:r w:rsidRPr="005138D5">
        <w:rPr>
          <w:sz w:val="32"/>
          <w:szCs w:val="32"/>
        </w:rPr>
        <w:t xml:space="preserve">has paid the full </w:t>
      </w:r>
      <w:r w:rsidRPr="005138D5">
        <w:rPr>
          <w:b/>
          <w:sz w:val="32"/>
          <w:szCs w:val="32"/>
        </w:rPr>
        <w:t xml:space="preserve">Sale Price </w:t>
      </w:r>
      <w:r w:rsidRPr="005138D5">
        <w:rPr>
          <w:sz w:val="32"/>
          <w:szCs w:val="32"/>
        </w:rPr>
        <w:t xml:space="preserve">to the </w:t>
      </w:r>
      <w:r w:rsidRPr="005138D5">
        <w:rPr>
          <w:b/>
          <w:sz w:val="32"/>
          <w:szCs w:val="32"/>
        </w:rPr>
        <w:t xml:space="preserve">Sellers </w:t>
      </w:r>
      <w:r w:rsidRPr="005138D5">
        <w:rPr>
          <w:sz w:val="32"/>
          <w:szCs w:val="32"/>
        </w:rPr>
        <w:t xml:space="preserve">and the </w:t>
      </w:r>
      <w:r w:rsidRPr="005138D5">
        <w:rPr>
          <w:b/>
          <w:sz w:val="32"/>
          <w:szCs w:val="32"/>
        </w:rPr>
        <w:t xml:space="preserve">Sellers </w:t>
      </w:r>
      <w:r w:rsidRPr="005138D5">
        <w:rPr>
          <w:sz w:val="32"/>
          <w:szCs w:val="32"/>
        </w:rPr>
        <w:t xml:space="preserve">have received the full </w:t>
      </w:r>
      <w:r w:rsidRPr="005138D5">
        <w:rPr>
          <w:b/>
          <w:sz w:val="32"/>
          <w:szCs w:val="32"/>
        </w:rPr>
        <w:t xml:space="preserve">Sale Price </w:t>
      </w:r>
      <w:r w:rsidRPr="005138D5">
        <w:rPr>
          <w:sz w:val="32"/>
          <w:szCs w:val="32"/>
        </w:rPr>
        <w:t xml:space="preserve">in accordance with the payment schedule in </w:t>
      </w:r>
      <w:r w:rsidRPr="005138D5">
        <w:rPr>
          <w:b/>
          <w:sz w:val="32"/>
          <w:szCs w:val="32"/>
        </w:rPr>
        <w:t xml:space="preserve">Clause </w:t>
      </w:r>
      <w:hyperlink w:anchor="_bookmark1" w:history="1">
        <w:r w:rsidRPr="005138D5">
          <w:rPr>
            <w:b/>
            <w:sz w:val="32"/>
            <w:szCs w:val="32"/>
          </w:rPr>
          <w:t>7</w:t>
        </w:r>
      </w:hyperlink>
      <w:r w:rsidRPr="005138D5">
        <w:rPr>
          <w:b/>
          <w:sz w:val="32"/>
          <w:szCs w:val="32"/>
        </w:rPr>
        <w:t xml:space="preserve"> </w:t>
      </w:r>
      <w:proofErr w:type="gramStart"/>
      <w:r w:rsidRPr="005138D5">
        <w:rPr>
          <w:sz w:val="32"/>
          <w:szCs w:val="32"/>
        </w:rPr>
        <w:t>above;</w:t>
      </w:r>
      <w:proofErr w:type="gramEnd"/>
    </w:p>
    <w:p w14:paraId="6F3C860E" w14:textId="77777777" w:rsidR="00832A92" w:rsidRPr="005138D5" w:rsidRDefault="00832A92" w:rsidP="00DF7937">
      <w:pPr>
        <w:pStyle w:val="ListParagraph"/>
        <w:numPr>
          <w:ilvl w:val="2"/>
          <w:numId w:val="6"/>
        </w:numPr>
        <w:tabs>
          <w:tab w:val="left" w:pos="1540"/>
        </w:tabs>
        <w:spacing w:before="120" w:line="276" w:lineRule="auto"/>
        <w:jc w:val="both"/>
        <w:rPr>
          <w:sz w:val="32"/>
          <w:szCs w:val="32"/>
        </w:rPr>
      </w:pPr>
      <w:r w:rsidRPr="005138D5">
        <w:rPr>
          <w:sz w:val="32"/>
          <w:szCs w:val="32"/>
        </w:rPr>
        <w:t>The</w:t>
      </w:r>
      <w:r w:rsidRPr="005138D5">
        <w:rPr>
          <w:spacing w:val="-5"/>
          <w:sz w:val="32"/>
          <w:szCs w:val="32"/>
        </w:rPr>
        <w:t xml:space="preserve"> </w:t>
      </w:r>
      <w:r w:rsidRPr="005138D5">
        <w:rPr>
          <w:b/>
          <w:sz w:val="32"/>
          <w:szCs w:val="32"/>
        </w:rPr>
        <w:t>Buyer(s)</w:t>
      </w:r>
      <w:r w:rsidRPr="005138D5">
        <w:rPr>
          <w:b/>
          <w:spacing w:val="-1"/>
          <w:sz w:val="32"/>
          <w:szCs w:val="32"/>
        </w:rPr>
        <w:t xml:space="preserve"> </w:t>
      </w:r>
      <w:r w:rsidRPr="005138D5">
        <w:rPr>
          <w:sz w:val="32"/>
          <w:szCs w:val="32"/>
        </w:rPr>
        <w:t>is</w:t>
      </w:r>
      <w:r w:rsidRPr="005138D5">
        <w:rPr>
          <w:spacing w:val="-1"/>
          <w:sz w:val="32"/>
          <w:szCs w:val="32"/>
        </w:rPr>
        <w:t xml:space="preserve"> </w:t>
      </w:r>
      <w:r w:rsidRPr="005138D5">
        <w:rPr>
          <w:sz w:val="32"/>
          <w:szCs w:val="32"/>
        </w:rPr>
        <w:t>registered as</w:t>
      </w:r>
      <w:r w:rsidRPr="005138D5">
        <w:rPr>
          <w:spacing w:val="-1"/>
          <w:sz w:val="32"/>
          <w:szCs w:val="32"/>
        </w:rPr>
        <w:t xml:space="preserve"> </w:t>
      </w:r>
      <w:r w:rsidRPr="005138D5">
        <w:rPr>
          <w:sz w:val="32"/>
          <w:szCs w:val="32"/>
        </w:rPr>
        <w:t>the owner</w:t>
      </w:r>
      <w:r w:rsidRPr="005138D5">
        <w:rPr>
          <w:spacing w:val="-1"/>
          <w:sz w:val="32"/>
          <w:szCs w:val="32"/>
        </w:rPr>
        <w:t xml:space="preserve"> </w:t>
      </w:r>
      <w:r w:rsidRPr="005138D5">
        <w:rPr>
          <w:sz w:val="32"/>
          <w:szCs w:val="32"/>
        </w:rPr>
        <w:t xml:space="preserve">of the </w:t>
      </w:r>
      <w:r w:rsidRPr="005138D5">
        <w:rPr>
          <w:b/>
          <w:spacing w:val="-2"/>
          <w:sz w:val="32"/>
          <w:szCs w:val="32"/>
        </w:rPr>
        <w:t>Property</w:t>
      </w:r>
      <w:r w:rsidRPr="005138D5">
        <w:rPr>
          <w:spacing w:val="-2"/>
          <w:sz w:val="32"/>
          <w:szCs w:val="32"/>
        </w:rPr>
        <w:t>.</w:t>
      </w:r>
    </w:p>
    <w:p w14:paraId="533E339B" w14:textId="77777777" w:rsidR="00832A92" w:rsidRPr="00DF7937" w:rsidRDefault="00832A92" w:rsidP="00DF7937">
      <w:pPr>
        <w:tabs>
          <w:tab w:val="left" w:pos="1540"/>
        </w:tabs>
        <w:spacing w:before="120" w:line="276" w:lineRule="auto"/>
        <w:jc w:val="both"/>
        <w:rPr>
          <w:sz w:val="24"/>
        </w:rPr>
      </w:pPr>
    </w:p>
    <w:p w14:paraId="310C4E46" w14:textId="25F5ECB3" w:rsidR="005138D5" w:rsidRDefault="009900B3" w:rsidP="005138D5">
      <w:pPr>
        <w:pStyle w:val="Heading1"/>
        <w:numPr>
          <w:ilvl w:val="0"/>
          <w:numId w:val="6"/>
        </w:numPr>
        <w:tabs>
          <w:tab w:val="left" w:pos="993"/>
        </w:tabs>
        <w:spacing w:before="216" w:line="276" w:lineRule="auto"/>
        <w:ind w:left="500" w:hanging="220"/>
        <w:jc w:val="both"/>
        <w:rPr>
          <w:color w:val="365F91"/>
          <w:spacing w:val="-2"/>
          <w:u w:val="thick" w:color="365F91"/>
        </w:rPr>
      </w:pPr>
      <w:r w:rsidRPr="00DF7937">
        <w:rPr>
          <w:color w:val="365F91"/>
          <w:spacing w:val="-2"/>
          <w:u w:val="thick" w:color="365F91"/>
        </w:rPr>
        <w:t>Alteration</w:t>
      </w:r>
    </w:p>
    <w:p w14:paraId="57D1A7EA" w14:textId="77777777" w:rsidR="005F261A" w:rsidRDefault="005F261A" w:rsidP="005F261A">
      <w:pPr>
        <w:pStyle w:val="BodyText"/>
        <w:spacing w:before="91" w:line="276" w:lineRule="auto"/>
        <w:jc w:val="both"/>
      </w:pPr>
    </w:p>
    <w:p w14:paraId="115B0848" w14:textId="62259BAA" w:rsidR="006E6662" w:rsidRPr="00DF7937" w:rsidRDefault="009900B3" w:rsidP="005F261A">
      <w:pPr>
        <w:pStyle w:val="BodyText"/>
        <w:spacing w:before="91" w:line="276" w:lineRule="auto"/>
        <w:jc w:val="both"/>
      </w:pPr>
      <w:r w:rsidRPr="00DF7937">
        <w:t>This</w:t>
      </w:r>
      <w:r w:rsidRPr="00DF7937">
        <w:rPr>
          <w:spacing w:val="-4"/>
        </w:rPr>
        <w:t xml:space="preserve"> </w:t>
      </w:r>
      <w:r w:rsidRPr="00DF7937">
        <w:t>Agreement</w:t>
      </w:r>
      <w:r w:rsidRPr="00DF7937">
        <w:rPr>
          <w:spacing w:val="-2"/>
        </w:rPr>
        <w:t xml:space="preserve"> </w:t>
      </w:r>
      <w:r w:rsidRPr="00DF7937">
        <w:t>may</w:t>
      </w:r>
      <w:r w:rsidRPr="00DF7937">
        <w:rPr>
          <w:spacing w:val="-9"/>
        </w:rPr>
        <w:t xml:space="preserve"> </w:t>
      </w:r>
      <w:r w:rsidRPr="00DF7937">
        <w:t>not</w:t>
      </w:r>
      <w:r w:rsidRPr="00DF7937">
        <w:rPr>
          <w:spacing w:val="-2"/>
        </w:rPr>
        <w:t xml:space="preserve"> </w:t>
      </w:r>
      <w:r w:rsidRPr="00DF7937">
        <w:t>be</w:t>
      </w:r>
      <w:r w:rsidRPr="00DF7937">
        <w:rPr>
          <w:spacing w:val="-10"/>
        </w:rPr>
        <w:t xml:space="preserve"> </w:t>
      </w:r>
      <w:r w:rsidRPr="00DF7937">
        <w:t>altered</w:t>
      </w:r>
      <w:r w:rsidRPr="00DF7937">
        <w:rPr>
          <w:spacing w:val="-1"/>
        </w:rPr>
        <w:t xml:space="preserve"> </w:t>
      </w:r>
      <w:r w:rsidRPr="00DF7937">
        <w:t>or</w:t>
      </w:r>
      <w:r w:rsidRPr="00DF7937">
        <w:rPr>
          <w:spacing w:val="-5"/>
        </w:rPr>
        <w:t xml:space="preserve"> </w:t>
      </w:r>
      <w:r w:rsidRPr="00DF7937">
        <w:t>varied,</w:t>
      </w:r>
      <w:r w:rsidRPr="00DF7937">
        <w:rPr>
          <w:spacing w:val="-2"/>
        </w:rPr>
        <w:t xml:space="preserve"> </w:t>
      </w:r>
      <w:r w:rsidRPr="00DF7937">
        <w:t>other</w:t>
      </w:r>
      <w:r w:rsidRPr="00DF7937">
        <w:rPr>
          <w:spacing w:val="-5"/>
        </w:rPr>
        <w:t xml:space="preserve"> </w:t>
      </w:r>
      <w:r w:rsidRPr="00DF7937">
        <w:t>than</w:t>
      </w:r>
      <w:r w:rsidRPr="00DF7937">
        <w:rPr>
          <w:spacing w:val="-5"/>
        </w:rPr>
        <w:t xml:space="preserve"> </w:t>
      </w:r>
      <w:r w:rsidRPr="00DF7937">
        <w:t>by</w:t>
      </w:r>
      <w:r w:rsidRPr="00DF7937">
        <w:rPr>
          <w:spacing w:val="-9"/>
        </w:rPr>
        <w:t xml:space="preserve"> </w:t>
      </w:r>
      <w:r w:rsidRPr="00DF7937">
        <w:t>an</w:t>
      </w:r>
      <w:r w:rsidRPr="00DF7937">
        <w:rPr>
          <w:spacing w:val="-5"/>
        </w:rPr>
        <w:t xml:space="preserve"> </w:t>
      </w:r>
      <w:r w:rsidRPr="00DF7937">
        <w:t xml:space="preserve">express agreement in writing between the </w:t>
      </w:r>
      <w:r w:rsidRPr="00DF7937">
        <w:rPr>
          <w:b/>
        </w:rPr>
        <w:t xml:space="preserve">Parties </w:t>
      </w:r>
      <w:r w:rsidRPr="00DF7937">
        <w:t>collectively.</w:t>
      </w:r>
    </w:p>
    <w:p w14:paraId="6C596BC6" w14:textId="77777777" w:rsidR="006E6662" w:rsidRPr="00DF7937" w:rsidRDefault="006E6662" w:rsidP="00DF7937">
      <w:pPr>
        <w:pStyle w:val="BodyText"/>
        <w:spacing w:before="7" w:line="276" w:lineRule="auto"/>
        <w:jc w:val="both"/>
      </w:pPr>
    </w:p>
    <w:p w14:paraId="1180C14F" w14:textId="08D4224D" w:rsidR="005138D5" w:rsidRDefault="00832A92" w:rsidP="005F261A">
      <w:pPr>
        <w:pStyle w:val="Heading1"/>
        <w:numPr>
          <w:ilvl w:val="0"/>
          <w:numId w:val="6"/>
        </w:numPr>
        <w:tabs>
          <w:tab w:val="left" w:pos="993"/>
        </w:tabs>
        <w:spacing w:before="216" w:line="276" w:lineRule="auto"/>
        <w:ind w:left="500" w:hanging="220"/>
        <w:jc w:val="both"/>
        <w:rPr>
          <w:color w:val="365F91"/>
          <w:spacing w:val="-2"/>
          <w:u w:val="thick" w:color="365F91"/>
        </w:rPr>
      </w:pPr>
      <w:r w:rsidRPr="00DF7937">
        <w:rPr>
          <w:color w:val="365F91"/>
          <w:spacing w:val="-2"/>
          <w:u w:val="thick" w:color="365F91"/>
        </w:rPr>
        <w:t>Finality and Binding on all parties, and their heirs, assignees, lessees, etc</w:t>
      </w:r>
    </w:p>
    <w:p w14:paraId="47E7A37B" w14:textId="77777777" w:rsidR="005138D5" w:rsidRDefault="005138D5" w:rsidP="005138D5">
      <w:pPr>
        <w:spacing w:before="119" w:line="276" w:lineRule="auto"/>
        <w:ind w:right="113"/>
        <w:jc w:val="both"/>
        <w:rPr>
          <w:sz w:val="32"/>
          <w:szCs w:val="32"/>
        </w:rPr>
      </w:pPr>
    </w:p>
    <w:p w14:paraId="040BFCEF" w14:textId="1932AB70" w:rsidR="00832A92" w:rsidRPr="005138D5" w:rsidRDefault="00832A92" w:rsidP="005138D5">
      <w:pPr>
        <w:spacing w:before="119" w:line="276" w:lineRule="auto"/>
        <w:ind w:right="113"/>
        <w:jc w:val="both"/>
        <w:rPr>
          <w:sz w:val="32"/>
          <w:szCs w:val="32"/>
        </w:rPr>
      </w:pPr>
      <w:r w:rsidRPr="005138D5">
        <w:rPr>
          <w:sz w:val="32"/>
          <w:szCs w:val="32"/>
        </w:rPr>
        <w:t xml:space="preserve">The </w:t>
      </w:r>
      <w:r w:rsidRPr="005138D5">
        <w:rPr>
          <w:b/>
          <w:sz w:val="32"/>
          <w:szCs w:val="32"/>
        </w:rPr>
        <w:t xml:space="preserve">Sellers </w:t>
      </w:r>
      <w:r w:rsidRPr="005138D5">
        <w:rPr>
          <w:sz w:val="32"/>
          <w:szCs w:val="32"/>
        </w:rPr>
        <w:t xml:space="preserve">and the </w:t>
      </w:r>
      <w:r w:rsidRPr="005138D5">
        <w:rPr>
          <w:b/>
          <w:sz w:val="32"/>
          <w:szCs w:val="32"/>
        </w:rPr>
        <w:t xml:space="preserve">Buyer(s) </w:t>
      </w:r>
      <w:r w:rsidRPr="005138D5">
        <w:rPr>
          <w:sz w:val="32"/>
          <w:szCs w:val="32"/>
        </w:rPr>
        <w:t xml:space="preserve">expressly agree to all the terms and conditions contained in this Agreement. This Agreement and its terms and conditions shall be binding on the </w:t>
      </w:r>
      <w:r w:rsidRPr="005138D5">
        <w:rPr>
          <w:b/>
          <w:sz w:val="32"/>
          <w:szCs w:val="32"/>
        </w:rPr>
        <w:t>Parties</w:t>
      </w:r>
      <w:r w:rsidRPr="005138D5">
        <w:rPr>
          <w:sz w:val="32"/>
          <w:szCs w:val="32"/>
        </w:rPr>
        <w:t xml:space="preserve">, and their successors, heirs, executors, </w:t>
      </w:r>
      <w:r w:rsidRPr="005138D5">
        <w:rPr>
          <w:sz w:val="32"/>
          <w:szCs w:val="32"/>
        </w:rPr>
        <w:lastRenderedPageBreak/>
        <w:t>administrators, successors-in-interest and permitted</w:t>
      </w:r>
      <w:r w:rsidRPr="005138D5">
        <w:rPr>
          <w:spacing w:val="40"/>
          <w:sz w:val="32"/>
          <w:szCs w:val="32"/>
        </w:rPr>
        <w:t xml:space="preserve"> </w:t>
      </w:r>
      <w:r w:rsidRPr="005138D5">
        <w:rPr>
          <w:spacing w:val="-2"/>
          <w:sz w:val="32"/>
          <w:szCs w:val="32"/>
        </w:rPr>
        <w:t>assignees.</w:t>
      </w:r>
    </w:p>
    <w:p w14:paraId="006CBC68" w14:textId="77777777" w:rsidR="00832A92" w:rsidRPr="00DF7937" w:rsidRDefault="00832A92" w:rsidP="00DF7937">
      <w:pPr>
        <w:pStyle w:val="BodyText"/>
        <w:spacing w:before="7" w:line="276" w:lineRule="auto"/>
        <w:jc w:val="both"/>
      </w:pPr>
    </w:p>
    <w:p w14:paraId="3D887EEB" w14:textId="5FF8EEDA" w:rsidR="006E6662" w:rsidRPr="00DF7937" w:rsidRDefault="009900B3" w:rsidP="00DF7937">
      <w:pPr>
        <w:pStyle w:val="Heading1"/>
        <w:numPr>
          <w:ilvl w:val="0"/>
          <w:numId w:val="6"/>
        </w:numPr>
        <w:tabs>
          <w:tab w:val="left" w:pos="500"/>
        </w:tabs>
        <w:spacing w:before="216" w:line="276" w:lineRule="auto"/>
        <w:ind w:left="500" w:hanging="220"/>
        <w:jc w:val="both"/>
        <w:rPr>
          <w:color w:val="365F91"/>
          <w:spacing w:val="-2"/>
          <w:u w:val="thick" w:color="365F91"/>
        </w:rPr>
      </w:pPr>
      <w:r w:rsidRPr="00DF7937">
        <w:rPr>
          <w:color w:val="365F91"/>
          <w:spacing w:val="-2"/>
          <w:u w:val="thick" w:color="365F91"/>
        </w:rPr>
        <w:t>Waiver</w:t>
      </w:r>
    </w:p>
    <w:p w14:paraId="3879DE1B" w14:textId="77777777" w:rsidR="006E6662" w:rsidRPr="00DF7937" w:rsidRDefault="006E6662" w:rsidP="00DF7937">
      <w:pPr>
        <w:pStyle w:val="BodyText"/>
        <w:spacing w:line="276" w:lineRule="auto"/>
        <w:jc w:val="both"/>
        <w:rPr>
          <w:b/>
          <w:sz w:val="24"/>
        </w:rPr>
      </w:pPr>
    </w:p>
    <w:p w14:paraId="399F724F" w14:textId="43B588A4" w:rsidR="006E6662" w:rsidRPr="00DF7937" w:rsidRDefault="009900B3" w:rsidP="00DF7937">
      <w:pPr>
        <w:pStyle w:val="BodyText"/>
        <w:spacing w:before="88" w:line="276" w:lineRule="auto"/>
        <w:ind w:left="280" w:firstLine="81"/>
        <w:jc w:val="both"/>
      </w:pPr>
      <w:r w:rsidRPr="00DF7937">
        <w:t>Any</w:t>
      </w:r>
      <w:r w:rsidRPr="00DF7937">
        <w:rPr>
          <w:spacing w:val="-4"/>
        </w:rPr>
        <w:t xml:space="preserve"> </w:t>
      </w:r>
      <w:r w:rsidRPr="00DF7937">
        <w:t>delay</w:t>
      </w:r>
      <w:r w:rsidRPr="00DF7937">
        <w:rPr>
          <w:spacing w:val="-4"/>
        </w:rPr>
        <w:t xml:space="preserve"> </w:t>
      </w:r>
      <w:r w:rsidRPr="00DF7937">
        <w:t>tolerated or indulgence</w:t>
      </w:r>
      <w:r w:rsidRPr="00DF7937">
        <w:rPr>
          <w:spacing w:val="-1"/>
        </w:rPr>
        <w:t xml:space="preserve"> </w:t>
      </w:r>
      <w:r w:rsidRPr="00DF7937">
        <w:t>shown by</w:t>
      </w:r>
      <w:r w:rsidRPr="00DF7937">
        <w:rPr>
          <w:spacing w:val="-4"/>
        </w:rPr>
        <w:t xml:space="preserve"> </w:t>
      </w:r>
      <w:r w:rsidRPr="00DF7937">
        <w:t xml:space="preserve">the </w:t>
      </w:r>
      <w:r w:rsidRPr="00DF7937">
        <w:rPr>
          <w:b/>
        </w:rPr>
        <w:t>Sellers</w:t>
      </w:r>
      <w:r w:rsidRPr="00DF7937">
        <w:rPr>
          <w:b/>
          <w:spacing w:val="-1"/>
        </w:rPr>
        <w:t xml:space="preserve"> </w:t>
      </w:r>
      <w:r w:rsidRPr="00DF7937">
        <w:t>in enforcing the terms</w:t>
      </w:r>
      <w:r w:rsidRPr="00DF7937">
        <w:rPr>
          <w:spacing w:val="57"/>
        </w:rPr>
        <w:t xml:space="preserve"> </w:t>
      </w:r>
      <w:r w:rsidRPr="00DF7937">
        <w:t>of</w:t>
      </w:r>
      <w:r w:rsidRPr="00DF7937">
        <w:rPr>
          <w:spacing w:val="57"/>
        </w:rPr>
        <w:t xml:space="preserve"> </w:t>
      </w:r>
      <w:r w:rsidRPr="00DF7937">
        <w:t>this</w:t>
      </w:r>
      <w:r w:rsidRPr="00DF7937">
        <w:rPr>
          <w:spacing w:val="53"/>
        </w:rPr>
        <w:t xml:space="preserve"> </w:t>
      </w:r>
      <w:r w:rsidRPr="00DF7937">
        <w:t>Agreement</w:t>
      </w:r>
      <w:r w:rsidRPr="00DF7937">
        <w:rPr>
          <w:spacing w:val="61"/>
        </w:rPr>
        <w:t xml:space="preserve"> </w:t>
      </w:r>
      <w:r w:rsidRPr="00DF7937">
        <w:t>or</w:t>
      </w:r>
      <w:r w:rsidRPr="00DF7937">
        <w:rPr>
          <w:spacing w:val="57"/>
        </w:rPr>
        <w:t xml:space="preserve"> </w:t>
      </w:r>
      <w:r w:rsidRPr="00DF7937">
        <w:t>any</w:t>
      </w:r>
      <w:r w:rsidRPr="00DF7937">
        <w:rPr>
          <w:spacing w:val="51"/>
        </w:rPr>
        <w:t xml:space="preserve"> </w:t>
      </w:r>
      <w:r w:rsidRPr="00DF7937">
        <w:t>forbearance</w:t>
      </w:r>
      <w:r w:rsidRPr="00DF7937">
        <w:rPr>
          <w:spacing w:val="56"/>
        </w:rPr>
        <w:t xml:space="preserve"> </w:t>
      </w:r>
      <w:r w:rsidRPr="00DF7937">
        <w:t>or</w:t>
      </w:r>
      <w:r w:rsidRPr="00DF7937">
        <w:rPr>
          <w:spacing w:val="57"/>
        </w:rPr>
        <w:t xml:space="preserve"> </w:t>
      </w:r>
      <w:r w:rsidRPr="00DF7937">
        <w:t>giving</w:t>
      </w:r>
      <w:r w:rsidRPr="00DF7937">
        <w:rPr>
          <w:spacing w:val="56"/>
        </w:rPr>
        <w:t xml:space="preserve"> </w:t>
      </w:r>
      <w:r w:rsidRPr="00DF7937">
        <w:t>of</w:t>
      </w:r>
      <w:r w:rsidRPr="00DF7937">
        <w:rPr>
          <w:spacing w:val="58"/>
        </w:rPr>
        <w:t xml:space="preserve"> </w:t>
      </w:r>
      <w:r w:rsidRPr="00DF7937">
        <w:t>time</w:t>
      </w:r>
      <w:r w:rsidRPr="00DF7937">
        <w:rPr>
          <w:spacing w:val="54"/>
        </w:rPr>
        <w:t xml:space="preserve"> </w:t>
      </w:r>
      <w:r w:rsidRPr="00DF7937">
        <w:t>to</w:t>
      </w:r>
      <w:r w:rsidRPr="00DF7937">
        <w:rPr>
          <w:spacing w:val="52"/>
        </w:rPr>
        <w:t xml:space="preserve"> </w:t>
      </w:r>
      <w:r w:rsidRPr="00DF7937">
        <w:rPr>
          <w:spacing w:val="-5"/>
        </w:rPr>
        <w:t>the</w:t>
      </w:r>
      <w:r w:rsidR="00051DDC" w:rsidRPr="00DF7937">
        <w:rPr>
          <w:spacing w:val="-5"/>
        </w:rPr>
        <w:t xml:space="preserve"> </w:t>
      </w:r>
      <w:r w:rsidRPr="00DF7937">
        <w:rPr>
          <w:b/>
        </w:rPr>
        <w:t>Buyer(s)</w:t>
      </w:r>
      <w:r w:rsidRPr="00DF7937">
        <w:t xml:space="preserve">, shall not be construed as a waiver on the </w:t>
      </w:r>
      <w:r w:rsidRPr="00DF7937">
        <w:rPr>
          <w:b/>
        </w:rPr>
        <w:t xml:space="preserve">Sellers’ </w:t>
      </w:r>
      <w:r w:rsidRPr="00DF7937">
        <w:t xml:space="preserve">part, or any breach or non-compliance of any of the terms and conditions of this agreement; nor shall the same in any manner, prejudice the </w:t>
      </w:r>
      <w:r w:rsidRPr="00DF7937">
        <w:rPr>
          <w:b/>
        </w:rPr>
        <w:t xml:space="preserve">Sellers’ </w:t>
      </w:r>
      <w:r w:rsidRPr="00DF7937">
        <w:rPr>
          <w:spacing w:val="-2"/>
        </w:rPr>
        <w:t>rights.</w:t>
      </w:r>
    </w:p>
    <w:p w14:paraId="34F121BB" w14:textId="77777777" w:rsidR="006E6662" w:rsidRPr="00DF7937" w:rsidRDefault="006E6662" w:rsidP="00DF7937">
      <w:pPr>
        <w:pStyle w:val="BodyText"/>
        <w:spacing w:line="276" w:lineRule="auto"/>
        <w:jc w:val="both"/>
        <w:rPr>
          <w:sz w:val="25"/>
        </w:rPr>
      </w:pPr>
    </w:p>
    <w:p w14:paraId="21A7E564" w14:textId="12D004B6" w:rsidR="006E6662" w:rsidRPr="00DF7937" w:rsidRDefault="009900B3" w:rsidP="00DF7937">
      <w:pPr>
        <w:pStyle w:val="Heading1"/>
        <w:numPr>
          <w:ilvl w:val="0"/>
          <w:numId w:val="6"/>
        </w:numPr>
        <w:tabs>
          <w:tab w:val="left" w:pos="500"/>
        </w:tabs>
        <w:spacing w:before="216" w:line="276" w:lineRule="auto"/>
        <w:ind w:left="500" w:hanging="220"/>
        <w:jc w:val="both"/>
        <w:rPr>
          <w:color w:val="365F91"/>
          <w:spacing w:val="-2"/>
          <w:u w:val="thick" w:color="365F91"/>
        </w:rPr>
      </w:pPr>
      <w:r w:rsidRPr="00DF7937">
        <w:rPr>
          <w:color w:val="365F91"/>
          <w:spacing w:val="-2"/>
          <w:u w:val="thick" w:color="365F91"/>
        </w:rPr>
        <w:t>English and Hindi versions</w:t>
      </w:r>
    </w:p>
    <w:p w14:paraId="4117FABB" w14:textId="77777777" w:rsidR="006E6662" w:rsidRPr="00DF7937" w:rsidRDefault="006E6662" w:rsidP="00DF7937">
      <w:pPr>
        <w:pStyle w:val="BodyText"/>
        <w:spacing w:line="276" w:lineRule="auto"/>
        <w:jc w:val="both"/>
        <w:rPr>
          <w:b/>
          <w:sz w:val="24"/>
        </w:rPr>
      </w:pPr>
    </w:p>
    <w:p w14:paraId="4FFAA3C3" w14:textId="77777777" w:rsidR="006E6662" w:rsidRPr="00DF7937" w:rsidRDefault="009900B3" w:rsidP="00DF7937">
      <w:pPr>
        <w:pStyle w:val="BodyText"/>
        <w:spacing w:before="88" w:line="276" w:lineRule="auto"/>
        <w:ind w:left="280" w:firstLine="81"/>
        <w:jc w:val="both"/>
      </w:pPr>
      <w:r w:rsidRPr="00DF7937">
        <w:t>This Agreement is in English, and if needed, shall be translated into Hindi.</w:t>
      </w:r>
      <w:r w:rsidRPr="00DF7937">
        <w:rPr>
          <w:spacing w:val="-2"/>
        </w:rPr>
        <w:t xml:space="preserve"> </w:t>
      </w:r>
      <w:r w:rsidRPr="00DF7937">
        <w:t>In</w:t>
      </w:r>
      <w:r w:rsidRPr="00DF7937">
        <w:rPr>
          <w:spacing w:val="-1"/>
        </w:rPr>
        <w:t xml:space="preserve"> </w:t>
      </w:r>
      <w:r w:rsidRPr="00DF7937">
        <w:t>the</w:t>
      </w:r>
      <w:r w:rsidRPr="00DF7937">
        <w:rPr>
          <w:spacing w:val="-7"/>
        </w:rPr>
        <w:t xml:space="preserve"> </w:t>
      </w:r>
      <w:r w:rsidRPr="00DF7937">
        <w:t>event</w:t>
      </w:r>
      <w:r w:rsidRPr="00DF7937">
        <w:rPr>
          <w:spacing w:val="-2"/>
        </w:rPr>
        <w:t xml:space="preserve"> </w:t>
      </w:r>
      <w:r w:rsidRPr="00DF7937">
        <w:t>of</w:t>
      </w:r>
      <w:r w:rsidRPr="00DF7937">
        <w:rPr>
          <w:spacing w:val="-5"/>
        </w:rPr>
        <w:t xml:space="preserve"> </w:t>
      </w:r>
      <w:r w:rsidRPr="00DF7937">
        <w:t>any</w:t>
      </w:r>
      <w:r w:rsidRPr="00DF7937">
        <w:rPr>
          <w:spacing w:val="-10"/>
        </w:rPr>
        <w:t xml:space="preserve"> </w:t>
      </w:r>
      <w:r w:rsidRPr="00DF7937">
        <w:t>inconsistencies</w:t>
      </w:r>
      <w:r w:rsidRPr="00DF7937">
        <w:rPr>
          <w:spacing w:val="-4"/>
        </w:rPr>
        <w:t xml:space="preserve"> </w:t>
      </w:r>
      <w:r w:rsidRPr="00DF7937">
        <w:t>between</w:t>
      </w:r>
      <w:r w:rsidRPr="00DF7937">
        <w:rPr>
          <w:spacing w:val="-1"/>
        </w:rPr>
        <w:t xml:space="preserve"> </w:t>
      </w:r>
      <w:r w:rsidRPr="00DF7937">
        <w:t>the</w:t>
      </w:r>
      <w:r w:rsidRPr="00DF7937">
        <w:rPr>
          <w:spacing w:val="-7"/>
        </w:rPr>
        <w:t xml:space="preserve"> </w:t>
      </w:r>
      <w:r w:rsidRPr="00DF7937">
        <w:t>English</w:t>
      </w:r>
      <w:r w:rsidRPr="00DF7937">
        <w:rPr>
          <w:spacing w:val="-6"/>
        </w:rPr>
        <w:t xml:space="preserve"> </w:t>
      </w:r>
      <w:r w:rsidRPr="00DF7937">
        <w:t>and</w:t>
      </w:r>
      <w:r w:rsidRPr="00DF7937">
        <w:rPr>
          <w:spacing w:val="-5"/>
        </w:rPr>
        <w:t xml:space="preserve"> </w:t>
      </w:r>
      <w:r w:rsidRPr="00DF7937">
        <w:t>the Hindi version, the English version shall be decisive.</w:t>
      </w:r>
    </w:p>
    <w:p w14:paraId="5D6942C9" w14:textId="77777777" w:rsidR="006E6662" w:rsidRPr="00DF7937" w:rsidRDefault="006E6662" w:rsidP="00DF7937">
      <w:pPr>
        <w:pStyle w:val="BodyText"/>
        <w:spacing w:before="6" w:line="276" w:lineRule="auto"/>
        <w:jc w:val="both"/>
      </w:pPr>
    </w:p>
    <w:p w14:paraId="2A33F5C8" w14:textId="1ABEF7A1" w:rsidR="006E6662" w:rsidRPr="00DF7937" w:rsidRDefault="009900B3" w:rsidP="00DF7937">
      <w:pPr>
        <w:pStyle w:val="Heading1"/>
        <w:numPr>
          <w:ilvl w:val="0"/>
          <w:numId w:val="6"/>
        </w:numPr>
        <w:tabs>
          <w:tab w:val="left" w:pos="500"/>
        </w:tabs>
        <w:spacing w:before="216" w:line="276" w:lineRule="auto"/>
        <w:ind w:left="500" w:hanging="220"/>
        <w:jc w:val="both"/>
        <w:rPr>
          <w:color w:val="365F91"/>
          <w:spacing w:val="-2"/>
          <w:u w:val="thick" w:color="365F91"/>
        </w:rPr>
      </w:pPr>
      <w:r w:rsidRPr="00DF7937">
        <w:rPr>
          <w:color w:val="365F91"/>
          <w:spacing w:val="-2"/>
          <w:u w:val="thick" w:color="365F91"/>
        </w:rPr>
        <w:t>Jurisdiction</w:t>
      </w:r>
    </w:p>
    <w:p w14:paraId="2668CE8D" w14:textId="77777777" w:rsidR="006E6662" w:rsidRPr="00DF7937" w:rsidRDefault="009900B3" w:rsidP="00DF7937">
      <w:pPr>
        <w:pStyle w:val="BodyText"/>
        <w:spacing w:line="276" w:lineRule="auto"/>
        <w:ind w:left="280" w:firstLine="81"/>
        <w:jc w:val="both"/>
      </w:pPr>
      <w:r w:rsidRPr="00DF7937">
        <w:t>Any</w:t>
      </w:r>
      <w:r w:rsidRPr="00DF7937">
        <w:rPr>
          <w:spacing w:val="-10"/>
        </w:rPr>
        <w:t xml:space="preserve"> </w:t>
      </w:r>
      <w:r w:rsidRPr="00DF7937">
        <w:t>dispute</w:t>
      </w:r>
      <w:r w:rsidRPr="00DF7937">
        <w:rPr>
          <w:spacing w:val="-7"/>
        </w:rPr>
        <w:t xml:space="preserve"> </w:t>
      </w:r>
      <w:r w:rsidRPr="00DF7937">
        <w:t>arising</w:t>
      </w:r>
      <w:r w:rsidRPr="00DF7937">
        <w:rPr>
          <w:spacing w:val="-5"/>
        </w:rPr>
        <w:t xml:space="preserve"> </w:t>
      </w:r>
      <w:r w:rsidRPr="00DF7937">
        <w:t>from</w:t>
      </w:r>
      <w:r w:rsidRPr="00DF7937">
        <w:rPr>
          <w:spacing w:val="-4"/>
        </w:rPr>
        <w:t xml:space="preserve"> </w:t>
      </w:r>
      <w:r w:rsidRPr="00DF7937">
        <w:t>this</w:t>
      </w:r>
      <w:r w:rsidRPr="00DF7937">
        <w:rPr>
          <w:spacing w:val="-4"/>
        </w:rPr>
        <w:t xml:space="preserve"> </w:t>
      </w:r>
      <w:r w:rsidRPr="00DF7937">
        <w:t>Agreement</w:t>
      </w:r>
      <w:r w:rsidRPr="00DF7937">
        <w:rPr>
          <w:spacing w:val="-2"/>
        </w:rPr>
        <w:t xml:space="preserve"> </w:t>
      </w:r>
      <w:r w:rsidRPr="00DF7937">
        <w:t>shall</w:t>
      </w:r>
      <w:r w:rsidRPr="00DF7937">
        <w:rPr>
          <w:spacing w:val="-6"/>
        </w:rPr>
        <w:t xml:space="preserve"> </w:t>
      </w:r>
      <w:r w:rsidRPr="00DF7937">
        <w:t>be</w:t>
      </w:r>
      <w:r w:rsidRPr="00DF7937">
        <w:rPr>
          <w:spacing w:val="-7"/>
        </w:rPr>
        <w:t xml:space="preserve"> </w:t>
      </w:r>
      <w:r w:rsidRPr="00DF7937">
        <w:t>the</w:t>
      </w:r>
      <w:r w:rsidRPr="00DF7937">
        <w:rPr>
          <w:spacing w:val="-7"/>
        </w:rPr>
        <w:t xml:space="preserve"> </w:t>
      </w:r>
      <w:r w:rsidRPr="00DF7937">
        <w:t>exclusive jurisdiction of Courts at Indore (MP).</w:t>
      </w:r>
    </w:p>
    <w:p w14:paraId="49D05872" w14:textId="77777777" w:rsidR="001F31EC" w:rsidRPr="00DF7937" w:rsidRDefault="001F31EC" w:rsidP="00DF7937">
      <w:pPr>
        <w:pStyle w:val="BodyText"/>
        <w:spacing w:line="276" w:lineRule="auto"/>
        <w:ind w:left="280" w:firstLine="81"/>
        <w:jc w:val="both"/>
      </w:pPr>
    </w:p>
    <w:p w14:paraId="3AE111CE" w14:textId="77777777" w:rsidR="006E6662" w:rsidRPr="00DF7937" w:rsidRDefault="006E6662" w:rsidP="00DF7937">
      <w:pPr>
        <w:pStyle w:val="BodyText"/>
        <w:spacing w:line="276" w:lineRule="auto"/>
        <w:jc w:val="both"/>
        <w:rPr>
          <w:sz w:val="36"/>
        </w:rPr>
      </w:pPr>
    </w:p>
    <w:p w14:paraId="6774E7B2" w14:textId="77777777" w:rsidR="006E6662" w:rsidRPr="00DF7937" w:rsidRDefault="009900B3" w:rsidP="00DF7937">
      <w:pPr>
        <w:pStyle w:val="BodyText"/>
        <w:spacing w:before="272" w:line="276" w:lineRule="auto"/>
        <w:ind w:left="280"/>
        <w:jc w:val="both"/>
      </w:pPr>
      <w:r w:rsidRPr="00DF7937">
        <w:rPr>
          <w:noProof/>
          <w:lang w:val="en-IN" w:eastAsia="en-IN"/>
        </w:rPr>
        <mc:AlternateContent>
          <mc:Choice Requires="wps">
            <w:drawing>
              <wp:anchor distT="0" distB="0" distL="0" distR="0" simplePos="0" relativeHeight="251630592" behindDoc="0" locked="0" layoutInCell="1" allowOverlap="1" wp14:anchorId="13E29A00" wp14:editId="773A9C1B">
                <wp:simplePos x="0" y="0"/>
                <wp:positionH relativeFrom="page">
                  <wp:posOffset>2085720</wp:posOffset>
                </wp:positionH>
                <wp:positionV relativeFrom="paragraph">
                  <wp:posOffset>316477</wp:posOffset>
                </wp:positionV>
                <wp:extent cx="1414145"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14145" cy="1270"/>
                        </a:xfrm>
                        <a:custGeom>
                          <a:avLst/>
                          <a:gdLst/>
                          <a:ahLst/>
                          <a:cxnLst/>
                          <a:rect l="l" t="t" r="r" b="b"/>
                          <a:pathLst>
                            <a:path w="1414145">
                              <a:moveTo>
                                <a:pt x="0" y="0"/>
                              </a:moveTo>
                              <a:lnTo>
                                <a:pt x="1413938" y="0"/>
                              </a:lnTo>
                            </a:path>
                          </a:pathLst>
                        </a:custGeom>
                        <a:ln w="15111">
                          <a:solidFill>
                            <a:srgbClr val="000000"/>
                          </a:solidFill>
                          <a:prstDash val="dash"/>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77B91FFA" id="Graphic 2" o:spid="_x0000_s1026" style="position:absolute;margin-left:164.25pt;margin-top:24.9pt;width:111.35pt;height:.1pt;z-index:251630592;visibility:visible;mso-wrap-style:square;mso-wrap-distance-left:0;mso-wrap-distance-top:0;mso-wrap-distance-right:0;mso-wrap-distance-bottom:0;mso-position-horizontal:absolute;mso-position-horizontal-relative:page;mso-position-vertical:absolute;mso-position-vertical-relative:text;v-text-anchor:top" coordsize="14141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" path="m,l1413938,e" filled="f" strokeweight=".41975mm">
                <v:stroke dashstyle="dash"/>
                <v:path arrowok="t"/>
                <w10:wrap anchorx="page"/>
              </v:shape>
            </w:pict>
          </mc:Fallback>
        </mc:AlternateContent>
      </w:r>
      <w:r w:rsidRPr="00DF7937">
        <w:t>Indore,</w:t>
      </w:r>
      <w:r w:rsidRPr="00DF7937">
        <w:rPr>
          <w:spacing w:val="-12"/>
        </w:rPr>
        <w:t xml:space="preserve"> </w:t>
      </w:r>
      <w:r w:rsidRPr="00DF7937">
        <w:rPr>
          <w:spacing w:val="-2"/>
        </w:rPr>
        <w:t>Dated</w:t>
      </w:r>
    </w:p>
    <w:p w14:paraId="0AE98C08" w14:textId="77777777" w:rsidR="006E6662" w:rsidRPr="00DF7937" w:rsidRDefault="006E6662" w:rsidP="00DF7937">
      <w:pPr>
        <w:pStyle w:val="BodyText"/>
        <w:spacing w:before="1" w:line="276" w:lineRule="auto"/>
        <w:jc w:val="both"/>
        <w:rPr>
          <w:sz w:val="25"/>
        </w:rPr>
      </w:pPr>
    </w:p>
    <w:p w14:paraId="3CADC5C1" w14:textId="77777777" w:rsidR="006E6662" w:rsidRPr="00DF7937" w:rsidRDefault="009900B3" w:rsidP="00DF7937">
      <w:pPr>
        <w:pStyle w:val="Heading2"/>
        <w:tabs>
          <w:tab w:val="left" w:pos="5720"/>
        </w:tabs>
        <w:spacing w:before="88" w:line="276" w:lineRule="auto"/>
        <w:jc w:val="both"/>
      </w:pPr>
      <w:r w:rsidRPr="00DF7937">
        <w:t>Signature</w:t>
      </w:r>
      <w:r w:rsidRPr="00DF7937">
        <w:rPr>
          <w:spacing w:val="-10"/>
        </w:rPr>
        <w:t xml:space="preserve"> </w:t>
      </w:r>
      <w:r w:rsidRPr="00DF7937">
        <w:t>of</w:t>
      </w:r>
      <w:r w:rsidRPr="00DF7937">
        <w:rPr>
          <w:spacing w:val="-4"/>
        </w:rPr>
        <w:t xml:space="preserve"> </w:t>
      </w:r>
      <w:r w:rsidRPr="00DF7937">
        <w:t>the</w:t>
      </w:r>
      <w:r w:rsidRPr="00DF7937">
        <w:rPr>
          <w:spacing w:val="-5"/>
        </w:rPr>
        <w:t xml:space="preserve"> </w:t>
      </w:r>
      <w:r w:rsidRPr="00DF7937">
        <w:rPr>
          <w:spacing w:val="-2"/>
        </w:rPr>
        <w:t>Witness(es)</w:t>
      </w:r>
      <w:r w:rsidRPr="00DF7937">
        <w:tab/>
        <w:t>Signature</w:t>
      </w:r>
      <w:r w:rsidRPr="00DF7937">
        <w:rPr>
          <w:spacing w:val="-13"/>
        </w:rPr>
        <w:t xml:space="preserve"> </w:t>
      </w:r>
      <w:r w:rsidRPr="00DF7937">
        <w:t>of</w:t>
      </w:r>
      <w:r w:rsidRPr="00DF7937">
        <w:rPr>
          <w:spacing w:val="-8"/>
        </w:rPr>
        <w:t xml:space="preserve"> </w:t>
      </w:r>
      <w:r w:rsidRPr="00DF7937">
        <w:t>the</w:t>
      </w:r>
      <w:r w:rsidRPr="00DF7937">
        <w:rPr>
          <w:spacing w:val="-5"/>
        </w:rPr>
        <w:t xml:space="preserve"> </w:t>
      </w:r>
      <w:r w:rsidRPr="00DF7937">
        <w:rPr>
          <w:spacing w:val="-2"/>
        </w:rPr>
        <w:t>Sellers</w:t>
      </w:r>
    </w:p>
    <w:p w14:paraId="71885573" w14:textId="77777777" w:rsidR="006E6662" w:rsidRPr="00DF7937" w:rsidRDefault="009900B3" w:rsidP="00DF7937">
      <w:pPr>
        <w:pStyle w:val="BodyText"/>
        <w:tabs>
          <w:tab w:val="right" w:pos="6112"/>
        </w:tabs>
        <w:spacing w:line="276" w:lineRule="auto"/>
        <w:ind w:left="280"/>
        <w:jc w:val="both"/>
      </w:pPr>
      <w:r w:rsidRPr="00DF7937">
        <w:rPr>
          <w:noProof/>
          <w:lang w:val="en-IN" w:eastAsia="en-IN"/>
        </w:rPr>
        <mc:AlternateContent>
          <mc:Choice Requires="wps">
            <w:drawing>
              <wp:anchor distT="0" distB="0" distL="0" distR="0" simplePos="0" relativeHeight="251671552" behindDoc="1" locked="0" layoutInCell="1" allowOverlap="1" wp14:anchorId="1E83BB29" wp14:editId="3EAFD768">
                <wp:simplePos x="0" y="0"/>
                <wp:positionH relativeFrom="page">
                  <wp:posOffset>1451483</wp:posOffset>
                </wp:positionH>
                <wp:positionV relativeFrom="paragraph">
                  <wp:posOffset>141227</wp:posOffset>
                </wp:positionV>
                <wp:extent cx="229870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98700" cy="1270"/>
                        </a:xfrm>
                        <a:custGeom>
                          <a:avLst/>
                          <a:gdLst/>
                          <a:ahLst/>
                          <a:cxnLst/>
                          <a:rect l="l" t="t" r="r" b="b"/>
                          <a:pathLst>
                            <a:path w="2298700">
                              <a:moveTo>
                                <a:pt x="0" y="0"/>
                              </a:moveTo>
                              <a:lnTo>
                                <a:pt x="2298077" y="0"/>
                              </a:lnTo>
                            </a:path>
                          </a:pathLst>
                        </a:custGeom>
                        <a:ln w="15111">
                          <a:solidFill>
                            <a:srgbClr val="000000"/>
                          </a:solidFill>
                          <a:prstDash val="dash"/>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632886BB" id="Graphic 3" o:spid="_x0000_s1026" style="position:absolute;margin-left:114.3pt;margin-top:11.1pt;width:181pt;height:.1pt;z-index:-251644928;visibility:visible;mso-wrap-style:square;mso-wrap-distance-left:0;mso-wrap-distance-top:0;mso-wrap-distance-right:0;mso-wrap-distance-bottom:0;mso-position-horizontal:absolute;mso-position-horizontal-relative:page;mso-position-vertical:absolute;mso-position-vertical-relative:text;v-text-anchor:top" coordsize="2298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" path="m,l2298077,e" filled="f" strokeweight=".41975mm">
                <v:stroke dashstyle="dash"/>
                <v:path arrowok="t"/>
                <w10:wrap anchorx="page"/>
              </v:shape>
            </w:pict>
          </mc:Fallback>
        </mc:AlternateContent>
      </w:r>
      <w:r w:rsidRPr="00DF7937">
        <w:rPr>
          <w:noProof/>
          <w:lang w:val="en-IN" w:eastAsia="en-IN"/>
        </w:rPr>
        <mc:AlternateContent>
          <mc:Choice Requires="wps">
            <w:drawing>
              <wp:anchor distT="0" distB="0" distL="0" distR="0" simplePos="0" relativeHeight="251634688" behindDoc="0" locked="0" layoutInCell="1" allowOverlap="1" wp14:anchorId="7AE77D81" wp14:editId="1DC6BE11">
                <wp:simplePos x="0" y="0"/>
                <wp:positionH relativeFrom="page">
                  <wp:posOffset>4619497</wp:posOffset>
                </wp:positionH>
                <wp:positionV relativeFrom="paragraph">
                  <wp:posOffset>141227</wp:posOffset>
                </wp:positionV>
                <wp:extent cx="1886585"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6585" cy="1270"/>
                        </a:xfrm>
                        <a:custGeom>
                          <a:avLst/>
                          <a:gdLst/>
                          <a:ahLst/>
                          <a:cxnLst/>
                          <a:rect l="l" t="t" r="r" b="b"/>
                          <a:pathLst>
                            <a:path w="1886585">
                              <a:moveTo>
                                <a:pt x="0" y="0"/>
                              </a:moveTo>
                              <a:lnTo>
                                <a:pt x="1886204" y="0"/>
                              </a:lnTo>
                            </a:path>
                          </a:pathLst>
                        </a:custGeom>
                        <a:ln w="15111">
                          <a:solidFill>
                            <a:srgbClr val="000000"/>
                          </a:solidFill>
                          <a:prstDash val="dash"/>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2349CFBC" id="Graphic 4" o:spid="_x0000_s1026" style="position:absolute;margin-left:363.75pt;margin-top:11.1pt;width:148.55pt;height:.1pt;z-index:251634688;visibility:visible;mso-wrap-style:square;mso-wrap-distance-left:0;mso-wrap-distance-top:0;mso-wrap-distance-right:0;mso-wrap-distance-bottom:0;mso-position-horizontal:absolute;mso-position-horizontal-relative:page;mso-position-vertical:absolute;mso-position-vertical-relative:text;v-text-anchor:top" coordsize="188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" path="m,l1886204,e" filled="f" strokeweight=".41975mm">
                <v:stroke dashstyle="dash"/>
                <v:path arrowok="t"/>
                <w10:wrap anchorx="page"/>
              </v:shape>
            </w:pict>
          </mc:Fallback>
        </mc:AlternateContent>
      </w:r>
      <w:r w:rsidRPr="00DF7937">
        <w:rPr>
          <w:spacing w:val="-4"/>
        </w:rPr>
        <w:t>Name</w:t>
      </w:r>
      <w:r w:rsidRPr="00DF7937">
        <w:tab/>
      </w:r>
      <w:r w:rsidRPr="00DF7937">
        <w:rPr>
          <w:spacing w:val="-10"/>
        </w:rPr>
        <w:t>1</w:t>
      </w:r>
    </w:p>
    <w:p w14:paraId="164322E7" w14:textId="77777777" w:rsidR="006E6662" w:rsidRPr="00DF7937" w:rsidRDefault="009900B3" w:rsidP="00DF7937">
      <w:pPr>
        <w:pStyle w:val="BodyText"/>
        <w:tabs>
          <w:tab w:val="right" w:pos="6112"/>
        </w:tabs>
        <w:spacing w:before="736" w:line="276" w:lineRule="auto"/>
        <w:ind w:left="280"/>
        <w:jc w:val="both"/>
      </w:pPr>
      <w:r w:rsidRPr="00DF7937">
        <w:rPr>
          <w:noProof/>
          <w:lang w:val="en-IN" w:eastAsia="en-IN"/>
        </w:rPr>
        <mc:AlternateContent>
          <mc:Choice Requires="wps">
            <w:drawing>
              <wp:anchor distT="0" distB="0" distL="0" distR="0" simplePos="0" relativeHeight="251675648" behindDoc="1" locked="0" layoutInCell="1" allowOverlap="1" wp14:anchorId="6C7663EC" wp14:editId="14E43518">
                <wp:simplePos x="0" y="0"/>
                <wp:positionH relativeFrom="page">
                  <wp:posOffset>2168017</wp:posOffset>
                </wp:positionH>
                <wp:positionV relativeFrom="paragraph">
                  <wp:posOffset>611117</wp:posOffset>
                </wp:positionV>
                <wp:extent cx="229489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94890" cy="1270"/>
                        </a:xfrm>
                        <a:custGeom>
                          <a:avLst/>
                          <a:gdLst/>
                          <a:ahLst/>
                          <a:cxnLst/>
                          <a:rect l="l" t="t" r="r" b="b"/>
                          <a:pathLst>
                            <a:path w="2294890">
                              <a:moveTo>
                                <a:pt x="0" y="0"/>
                              </a:moveTo>
                              <a:lnTo>
                                <a:pt x="2294270" y="0"/>
                              </a:lnTo>
                            </a:path>
                          </a:pathLst>
                        </a:custGeom>
                        <a:ln w="15111">
                          <a:solidFill>
                            <a:srgbClr val="000000"/>
                          </a:solidFill>
                          <a:prstDash val="dash"/>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7988F270" id="Graphic 5" o:spid="_x0000_s1026" style="position:absolute;margin-left:170.7pt;margin-top:48.1pt;width:180.7pt;height:.1pt;z-index:-251640832;visibility:visible;mso-wrap-style:square;mso-wrap-distance-left:0;mso-wrap-distance-top:0;mso-wrap-distance-right:0;mso-wrap-distance-bottom:0;mso-position-horizontal:absolute;mso-position-horizontal-relative:page;mso-position-vertical:absolute;mso-position-vertical-relative:text;v-text-anchor:top" coordsize="22948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" path="m,l2294270,e" filled="f" strokeweight=".41975mm">
                <v:stroke dashstyle="dash"/>
                <v:path arrowok="t"/>
                <w10:wrap anchorx="page"/>
              </v:shape>
            </w:pict>
          </mc:Fallback>
        </mc:AlternateContent>
      </w:r>
      <w:r w:rsidRPr="00DF7937">
        <w:rPr>
          <w:noProof/>
          <w:lang w:val="en-IN" w:eastAsia="en-IN"/>
        </w:rPr>
        <mc:AlternateContent>
          <mc:Choice Requires="wps">
            <w:drawing>
              <wp:anchor distT="0" distB="0" distL="0" distR="0" simplePos="0" relativeHeight="251638784" behindDoc="0" locked="0" layoutInCell="1" allowOverlap="1" wp14:anchorId="11D5A3FA" wp14:editId="4C006185">
                <wp:simplePos x="0" y="0"/>
                <wp:positionH relativeFrom="page">
                  <wp:posOffset>4619497</wp:posOffset>
                </wp:positionH>
                <wp:positionV relativeFrom="paragraph">
                  <wp:posOffset>611117</wp:posOffset>
                </wp:positionV>
                <wp:extent cx="189103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1030" cy="1270"/>
                        </a:xfrm>
                        <a:custGeom>
                          <a:avLst/>
                          <a:gdLst/>
                          <a:ahLst/>
                          <a:cxnLst/>
                          <a:rect l="l" t="t" r="r" b="b"/>
                          <a:pathLst>
                            <a:path w="1891030">
                              <a:moveTo>
                                <a:pt x="0" y="0"/>
                              </a:moveTo>
                              <a:lnTo>
                                <a:pt x="1890880" y="0"/>
                              </a:lnTo>
                            </a:path>
                          </a:pathLst>
                        </a:custGeom>
                        <a:ln w="15111">
                          <a:solidFill>
                            <a:srgbClr val="000000"/>
                          </a:solidFill>
                          <a:prstDash val="sysDash"/>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3137598A" id="Graphic 6" o:spid="_x0000_s1026" style="position:absolute;margin-left:363.75pt;margin-top:48.1pt;width:148.9pt;height:.1pt;z-index:251638784;visibility:visible;mso-wrap-style:square;mso-wrap-distance-left:0;mso-wrap-distance-top:0;mso-wrap-distance-right:0;mso-wrap-distance-bottom:0;mso-position-horizontal:absolute;mso-position-horizontal-relative:page;mso-position-vertical:absolute;mso-position-vertical-relative:text;v-text-anchor:top" coordsize="18910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" path="m,l1890880,e" filled="f" strokeweight=".41975mm">
                <v:stroke dashstyle="3 1"/>
                <v:path arrowok="t"/>
                <w10:wrap anchorx="page"/>
              </v:shape>
            </w:pict>
          </mc:Fallback>
        </mc:AlternateContent>
      </w:r>
      <w:r w:rsidRPr="00DF7937">
        <w:t>Father’s</w:t>
      </w:r>
      <w:r w:rsidRPr="00DF7937">
        <w:rPr>
          <w:spacing w:val="-12"/>
        </w:rPr>
        <w:t xml:space="preserve"> </w:t>
      </w:r>
      <w:r w:rsidRPr="00DF7937">
        <w:rPr>
          <w:spacing w:val="-4"/>
        </w:rPr>
        <w:t>Name</w:t>
      </w:r>
      <w:r w:rsidRPr="00DF7937">
        <w:tab/>
      </w:r>
      <w:r w:rsidRPr="00DF7937">
        <w:rPr>
          <w:spacing w:val="-10"/>
        </w:rPr>
        <w:t>2</w:t>
      </w:r>
    </w:p>
    <w:p w14:paraId="289EB0CA" w14:textId="77777777" w:rsidR="006E6662" w:rsidRPr="00DF7937" w:rsidRDefault="009900B3" w:rsidP="00DF7937">
      <w:pPr>
        <w:pStyle w:val="BodyText"/>
        <w:tabs>
          <w:tab w:val="right" w:pos="6121"/>
        </w:tabs>
        <w:spacing w:before="736" w:line="276" w:lineRule="auto"/>
        <w:ind w:left="280"/>
        <w:jc w:val="both"/>
      </w:pPr>
      <w:r w:rsidRPr="00DF7937">
        <w:rPr>
          <w:noProof/>
          <w:lang w:val="en-IN" w:eastAsia="en-IN"/>
        </w:rPr>
        <mc:AlternateContent>
          <mc:Choice Requires="wps">
            <w:drawing>
              <wp:anchor distT="0" distB="0" distL="0" distR="0" simplePos="0" relativeHeight="251679744" behindDoc="1" locked="0" layoutInCell="1" allowOverlap="1" wp14:anchorId="45AA11E5" wp14:editId="287D4B38">
                <wp:simplePos x="0" y="0"/>
                <wp:positionH relativeFrom="page">
                  <wp:posOffset>1631314</wp:posOffset>
                </wp:positionH>
                <wp:positionV relativeFrom="paragraph">
                  <wp:posOffset>611117</wp:posOffset>
                </wp:positionV>
                <wp:extent cx="2834640"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34640" cy="1270"/>
                        </a:xfrm>
                        <a:custGeom>
                          <a:avLst/>
                          <a:gdLst/>
                          <a:ahLst/>
                          <a:cxnLst/>
                          <a:rect l="l" t="t" r="r" b="b"/>
                          <a:pathLst>
                            <a:path w="2834640">
                              <a:moveTo>
                                <a:pt x="0" y="0"/>
                              </a:moveTo>
                              <a:lnTo>
                                <a:pt x="2834381" y="0"/>
                              </a:lnTo>
                            </a:path>
                          </a:pathLst>
                        </a:custGeom>
                        <a:ln w="15111">
                          <a:solidFill>
                            <a:srgbClr val="000000"/>
                          </a:solidFill>
                          <a:prstDash val="sysDash"/>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3CBD3190" id="Graphic 7" o:spid="_x0000_s1026" style="position:absolute;margin-left:128.45pt;margin-top:48.1pt;width:223.2pt;height:.1pt;z-index:-251636736;visibility:visible;mso-wrap-style:square;mso-wrap-distance-left:0;mso-wrap-distance-top:0;mso-wrap-distance-right:0;mso-wrap-distance-bottom:0;mso-position-horizontal:absolute;mso-position-horizontal-relative:page;mso-position-vertical:absolute;mso-position-vertical-relative:text;v-text-anchor:top" coordsize="2834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" path="m,l2834381,e" filled="f" strokeweight=".41975mm">
                <v:stroke dashstyle="3 1"/>
                <v:path arrowok="t"/>
                <w10:wrap anchorx="page"/>
              </v:shape>
            </w:pict>
          </mc:Fallback>
        </mc:AlternateContent>
      </w:r>
      <w:r w:rsidRPr="00DF7937">
        <w:rPr>
          <w:noProof/>
          <w:lang w:val="en-IN" w:eastAsia="en-IN"/>
        </w:rPr>
        <mc:AlternateContent>
          <mc:Choice Requires="wps">
            <w:drawing>
              <wp:anchor distT="0" distB="0" distL="0" distR="0" simplePos="0" relativeHeight="251642880" behindDoc="0" locked="0" layoutInCell="1" allowOverlap="1" wp14:anchorId="69BB72B1" wp14:editId="572BD7DA">
                <wp:simplePos x="0" y="0"/>
                <wp:positionH relativeFrom="page">
                  <wp:posOffset>4625594</wp:posOffset>
                </wp:positionH>
                <wp:positionV relativeFrom="paragraph">
                  <wp:posOffset>611117</wp:posOffset>
                </wp:positionV>
                <wp:extent cx="189103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1030" cy="1270"/>
                        </a:xfrm>
                        <a:custGeom>
                          <a:avLst/>
                          <a:gdLst/>
                          <a:ahLst/>
                          <a:cxnLst/>
                          <a:rect l="l" t="t" r="r" b="b"/>
                          <a:pathLst>
                            <a:path w="1891030">
                              <a:moveTo>
                                <a:pt x="0" y="0"/>
                              </a:moveTo>
                              <a:lnTo>
                                <a:pt x="1890880" y="0"/>
                              </a:lnTo>
                            </a:path>
                          </a:pathLst>
                        </a:custGeom>
                        <a:ln w="15111">
                          <a:solidFill>
                            <a:srgbClr val="000000"/>
                          </a:solidFill>
                          <a:prstDash val="sysDash"/>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57EFD39B" id="Graphic 8" o:spid="_x0000_s1026" style="position:absolute;margin-left:364.2pt;margin-top:48.1pt;width:148.9pt;height:.1pt;z-index:251642880;visibility:visible;mso-wrap-style:square;mso-wrap-distance-left:0;mso-wrap-distance-top:0;mso-wrap-distance-right:0;mso-wrap-distance-bottom:0;mso-position-horizontal:absolute;mso-position-horizontal-relative:page;mso-position-vertical:absolute;mso-position-vertical-relative:text;v-text-anchor:top" coordsize="18910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" path="m,l1890880,e" filled="f" strokeweight=".41975mm">
                <v:stroke dashstyle="3 1"/>
                <v:path arrowok="t"/>
                <w10:wrap anchorx="page"/>
              </v:shape>
            </w:pict>
          </mc:Fallback>
        </mc:AlternateContent>
      </w:r>
      <w:r w:rsidRPr="00DF7937">
        <w:rPr>
          <w:spacing w:val="-2"/>
        </w:rPr>
        <w:t>Address</w:t>
      </w:r>
      <w:r w:rsidRPr="00DF7937">
        <w:tab/>
      </w:r>
      <w:r w:rsidRPr="00DF7937">
        <w:rPr>
          <w:spacing w:val="-10"/>
        </w:rPr>
        <w:t>3</w:t>
      </w:r>
    </w:p>
    <w:p w14:paraId="6AF10A0D" w14:textId="77777777" w:rsidR="006E6662" w:rsidRPr="00DF7937" w:rsidRDefault="009900B3" w:rsidP="00DF7937">
      <w:pPr>
        <w:pStyle w:val="BodyText"/>
        <w:spacing w:before="737" w:line="276" w:lineRule="auto"/>
        <w:ind w:left="280"/>
        <w:jc w:val="both"/>
      </w:pPr>
      <w:r w:rsidRPr="00DF7937">
        <w:rPr>
          <w:noProof/>
          <w:lang w:val="en-IN" w:eastAsia="en-IN"/>
        </w:rPr>
        <mc:AlternateContent>
          <mc:Choice Requires="wps">
            <w:drawing>
              <wp:anchor distT="0" distB="0" distL="0" distR="0" simplePos="0" relativeHeight="251646976" behindDoc="0" locked="0" layoutInCell="1" allowOverlap="1" wp14:anchorId="4804A115" wp14:editId="74A48921">
                <wp:simplePos x="0" y="0"/>
                <wp:positionH relativeFrom="page">
                  <wp:posOffset>2158873</wp:posOffset>
                </wp:positionH>
                <wp:positionV relativeFrom="paragraph">
                  <wp:posOffset>611752</wp:posOffset>
                </wp:positionV>
                <wp:extent cx="2294890" cy="12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94890" cy="1270"/>
                        </a:xfrm>
                        <a:custGeom>
                          <a:avLst/>
                          <a:gdLst/>
                          <a:ahLst/>
                          <a:cxnLst/>
                          <a:rect l="l" t="t" r="r" b="b"/>
                          <a:pathLst>
                            <a:path w="2294890">
                              <a:moveTo>
                                <a:pt x="0" y="0"/>
                              </a:moveTo>
                              <a:lnTo>
                                <a:pt x="2294270" y="0"/>
                              </a:lnTo>
                            </a:path>
                          </a:pathLst>
                        </a:custGeom>
                        <a:ln w="15111">
                          <a:solidFill>
                            <a:srgbClr val="000000"/>
                          </a:solidFill>
                          <a:prstDash val="dash"/>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1441727C" id="Graphic 9" o:spid="_x0000_s1026" style="position:absolute;margin-left:170pt;margin-top:48.15pt;width:180.7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22948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" path="m,l2294270,e" filled="f" strokeweight=".41975mm">
                <v:stroke dashstyle="dash"/>
                <v:path arrowok="t"/>
                <w10:wrap anchorx="page"/>
              </v:shape>
            </w:pict>
          </mc:Fallback>
        </mc:AlternateContent>
      </w:r>
      <w:r w:rsidRPr="00DF7937">
        <w:t>Address</w:t>
      </w:r>
      <w:r w:rsidRPr="00DF7937">
        <w:rPr>
          <w:spacing w:val="-7"/>
        </w:rPr>
        <w:t xml:space="preserve"> </w:t>
      </w:r>
      <w:r w:rsidRPr="00DF7937">
        <w:t>Line</w:t>
      </w:r>
      <w:r w:rsidRPr="00DF7937">
        <w:rPr>
          <w:spacing w:val="-12"/>
        </w:rPr>
        <w:t xml:space="preserve"> </w:t>
      </w:r>
      <w:r w:rsidRPr="00DF7937">
        <w:rPr>
          <w:spacing w:val="-10"/>
        </w:rPr>
        <w:t>2</w:t>
      </w:r>
    </w:p>
    <w:p w14:paraId="3C1B784E" w14:textId="77777777" w:rsidR="006E6662" w:rsidRPr="00DF7937" w:rsidRDefault="009900B3" w:rsidP="00DF7937">
      <w:pPr>
        <w:pStyle w:val="BodyText"/>
        <w:spacing w:before="736" w:line="276" w:lineRule="auto"/>
        <w:ind w:left="280"/>
        <w:jc w:val="both"/>
      </w:pPr>
      <w:r w:rsidRPr="00DF7937">
        <w:rPr>
          <w:noProof/>
          <w:lang w:val="en-IN" w:eastAsia="en-IN"/>
        </w:rPr>
        <mc:AlternateContent>
          <mc:Choice Requires="wps">
            <w:drawing>
              <wp:anchor distT="0" distB="0" distL="0" distR="0" simplePos="0" relativeHeight="251651072" behindDoc="0" locked="0" layoutInCell="1" allowOverlap="1" wp14:anchorId="672DA368" wp14:editId="5CE2C6B0">
                <wp:simplePos x="0" y="0"/>
                <wp:positionH relativeFrom="page">
                  <wp:posOffset>2158873</wp:posOffset>
                </wp:positionH>
                <wp:positionV relativeFrom="paragraph">
                  <wp:posOffset>611117</wp:posOffset>
                </wp:positionV>
                <wp:extent cx="229489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94890" cy="1270"/>
                        </a:xfrm>
                        <a:custGeom>
                          <a:avLst/>
                          <a:gdLst/>
                          <a:ahLst/>
                          <a:cxnLst/>
                          <a:rect l="l" t="t" r="r" b="b"/>
                          <a:pathLst>
                            <a:path w="2294890">
                              <a:moveTo>
                                <a:pt x="0" y="0"/>
                              </a:moveTo>
                              <a:lnTo>
                                <a:pt x="2294270" y="0"/>
                              </a:lnTo>
                            </a:path>
                          </a:pathLst>
                        </a:custGeom>
                        <a:ln w="15111">
                          <a:solidFill>
                            <a:srgbClr val="000000"/>
                          </a:solidFill>
                          <a:prstDash val="dash"/>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05E1F40C" id="Graphic 10" o:spid="_x0000_s1026" style="position:absolute;margin-left:170pt;margin-top:48.1pt;width:180.7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22948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" path="m,l2294270,e" filled="f" strokeweight=".41975mm">
                <v:stroke dashstyle="dash"/>
                <v:path arrowok="t"/>
                <w10:wrap anchorx="page"/>
              </v:shape>
            </w:pict>
          </mc:Fallback>
        </mc:AlternateContent>
      </w:r>
      <w:r w:rsidRPr="00DF7937">
        <w:t>Address</w:t>
      </w:r>
      <w:r w:rsidRPr="00DF7937">
        <w:rPr>
          <w:spacing w:val="-7"/>
        </w:rPr>
        <w:t xml:space="preserve"> </w:t>
      </w:r>
      <w:r w:rsidRPr="00DF7937">
        <w:t>Line</w:t>
      </w:r>
      <w:r w:rsidRPr="00DF7937">
        <w:rPr>
          <w:spacing w:val="-12"/>
        </w:rPr>
        <w:t xml:space="preserve"> </w:t>
      </w:r>
      <w:r w:rsidRPr="00DF7937">
        <w:rPr>
          <w:spacing w:val="-10"/>
        </w:rPr>
        <w:t>3</w:t>
      </w:r>
    </w:p>
    <w:p w14:paraId="04E30B40" w14:textId="77777777" w:rsidR="006E6662" w:rsidRPr="00DF7937" w:rsidRDefault="006E6662" w:rsidP="00DF7937">
      <w:pPr>
        <w:pStyle w:val="BodyText"/>
        <w:spacing w:line="276" w:lineRule="auto"/>
        <w:jc w:val="both"/>
        <w:rPr>
          <w:sz w:val="36"/>
        </w:rPr>
      </w:pPr>
    </w:p>
    <w:p w14:paraId="15335199" w14:textId="77777777" w:rsidR="006E6662" w:rsidRPr="00DF7937" w:rsidRDefault="006E6662" w:rsidP="00DF7937">
      <w:pPr>
        <w:pStyle w:val="BodyText"/>
        <w:spacing w:line="276" w:lineRule="auto"/>
        <w:jc w:val="both"/>
        <w:rPr>
          <w:sz w:val="36"/>
        </w:rPr>
      </w:pPr>
    </w:p>
    <w:p w14:paraId="6CCE08A9" w14:textId="77777777" w:rsidR="006E6662" w:rsidRPr="00DF7937" w:rsidRDefault="009900B3" w:rsidP="00DF7937">
      <w:pPr>
        <w:pStyle w:val="Heading2"/>
        <w:spacing w:before="283" w:line="276" w:lineRule="auto"/>
        <w:jc w:val="both"/>
      </w:pPr>
      <w:r w:rsidRPr="00DF7937">
        <w:t>Signature</w:t>
      </w:r>
      <w:r w:rsidRPr="00DF7937">
        <w:rPr>
          <w:spacing w:val="-10"/>
        </w:rPr>
        <w:t xml:space="preserve"> </w:t>
      </w:r>
      <w:r w:rsidRPr="00DF7937">
        <w:t>of</w:t>
      </w:r>
      <w:r w:rsidRPr="00DF7937">
        <w:rPr>
          <w:spacing w:val="-4"/>
        </w:rPr>
        <w:t xml:space="preserve"> </w:t>
      </w:r>
      <w:r w:rsidRPr="00DF7937">
        <w:t>the</w:t>
      </w:r>
      <w:r w:rsidRPr="00DF7937">
        <w:rPr>
          <w:spacing w:val="-5"/>
        </w:rPr>
        <w:t xml:space="preserve"> </w:t>
      </w:r>
      <w:r w:rsidRPr="00DF7937">
        <w:rPr>
          <w:spacing w:val="-2"/>
        </w:rPr>
        <w:t>Buyer(s)</w:t>
      </w:r>
    </w:p>
    <w:p w14:paraId="372F306F" w14:textId="77777777" w:rsidR="006E6662" w:rsidRPr="00DF7937" w:rsidRDefault="006E6662" w:rsidP="00DF7937">
      <w:pPr>
        <w:pStyle w:val="BodyText"/>
        <w:spacing w:before="5" w:line="276" w:lineRule="auto"/>
        <w:jc w:val="both"/>
        <w:rPr>
          <w:b/>
          <w:sz w:val="31"/>
        </w:rPr>
      </w:pPr>
    </w:p>
    <w:p w14:paraId="2861E1AD" w14:textId="77777777" w:rsidR="006E6662" w:rsidRPr="00DF7937" w:rsidRDefault="009900B3" w:rsidP="00DF7937">
      <w:pPr>
        <w:pStyle w:val="BodyText"/>
        <w:tabs>
          <w:tab w:val="left" w:pos="6191"/>
        </w:tabs>
        <w:spacing w:line="276" w:lineRule="auto"/>
        <w:ind w:left="280"/>
        <w:jc w:val="both"/>
      </w:pPr>
      <w:r w:rsidRPr="00DF7937">
        <w:rPr>
          <w:noProof/>
          <w:lang w:val="en-IN" w:eastAsia="en-IN"/>
        </w:rPr>
        <mc:AlternateContent>
          <mc:Choice Requires="wps">
            <w:drawing>
              <wp:anchor distT="0" distB="0" distL="0" distR="0" simplePos="0" relativeHeight="251683840" behindDoc="1" locked="0" layoutInCell="1" allowOverlap="1" wp14:anchorId="02ED3C16" wp14:editId="6226CBEA">
                <wp:simplePos x="0" y="0"/>
                <wp:positionH relativeFrom="page">
                  <wp:posOffset>1451483</wp:posOffset>
                </wp:positionH>
                <wp:positionV relativeFrom="paragraph">
                  <wp:posOffset>143757</wp:posOffset>
                </wp:positionV>
                <wp:extent cx="2298700" cy="127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98700" cy="1270"/>
                        </a:xfrm>
                        <a:custGeom>
                          <a:avLst/>
                          <a:gdLst/>
                          <a:ahLst/>
                          <a:cxnLst/>
                          <a:rect l="l" t="t" r="r" b="b"/>
                          <a:pathLst>
                            <a:path w="2298700">
                              <a:moveTo>
                                <a:pt x="0" y="0"/>
                              </a:moveTo>
                              <a:lnTo>
                                <a:pt x="2298077" y="0"/>
                              </a:lnTo>
                            </a:path>
                          </a:pathLst>
                        </a:custGeom>
                        <a:ln w="15111">
                          <a:solidFill>
                            <a:srgbClr val="000000"/>
                          </a:solidFill>
                          <a:prstDash val="dash"/>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1EEFA372" id="Graphic 11" o:spid="_x0000_s1026" style="position:absolute;margin-left:114.3pt;margin-top:11.3pt;width:181pt;height:.1pt;z-index:-251632640;visibility:visible;mso-wrap-style:square;mso-wrap-distance-left:0;mso-wrap-distance-top:0;mso-wrap-distance-right:0;mso-wrap-distance-bottom:0;mso-position-horizontal:absolute;mso-position-horizontal-relative:page;mso-position-vertical:absolute;mso-position-vertical-relative:text;v-text-anchor:top" coordsize="2298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" path="m,l2298077,e" filled="f" strokeweight=".41975mm">
                <v:stroke dashstyle="dash"/>
                <v:path arrowok="t"/>
                <w10:wrap anchorx="page"/>
              </v:shape>
            </w:pict>
          </mc:Fallback>
        </mc:AlternateContent>
      </w:r>
      <w:r w:rsidRPr="00DF7937">
        <w:rPr>
          <w:noProof/>
          <w:lang w:val="en-IN" w:eastAsia="en-IN"/>
        </w:rPr>
        <mc:AlternateContent>
          <mc:Choice Requires="wps">
            <w:drawing>
              <wp:anchor distT="0" distB="0" distL="0" distR="0" simplePos="0" relativeHeight="251655168" behindDoc="0" locked="0" layoutInCell="1" allowOverlap="1" wp14:anchorId="0569CB7F" wp14:editId="46B07871">
                <wp:simplePos x="0" y="0"/>
                <wp:positionH relativeFrom="page">
                  <wp:posOffset>4771897</wp:posOffset>
                </wp:positionH>
                <wp:positionV relativeFrom="paragraph">
                  <wp:posOffset>143757</wp:posOffset>
                </wp:positionV>
                <wp:extent cx="1886585" cy="12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6585" cy="1270"/>
                        </a:xfrm>
                        <a:custGeom>
                          <a:avLst/>
                          <a:gdLst/>
                          <a:ahLst/>
                          <a:cxnLst/>
                          <a:rect l="l" t="t" r="r" b="b"/>
                          <a:pathLst>
                            <a:path w="1886585">
                              <a:moveTo>
                                <a:pt x="0" y="0"/>
                              </a:moveTo>
                              <a:lnTo>
                                <a:pt x="1886204" y="0"/>
                              </a:lnTo>
                            </a:path>
                          </a:pathLst>
                        </a:custGeom>
                        <a:ln w="15111">
                          <a:solidFill>
                            <a:srgbClr val="000000"/>
                          </a:solidFill>
                          <a:prstDash val="dash"/>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3FE205F3" id="Graphic 12" o:spid="_x0000_s1026" style="position:absolute;margin-left:375.75pt;margin-top:11.3pt;width:148.5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1886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" path="m,l1886204,e" filled="f" strokeweight=".41975mm">
                <v:stroke dashstyle="dash"/>
                <v:path arrowok="t"/>
                <w10:wrap anchorx="page"/>
              </v:shape>
            </w:pict>
          </mc:Fallback>
        </mc:AlternateContent>
      </w:r>
      <w:r w:rsidRPr="00DF7937">
        <w:rPr>
          <w:spacing w:val="-4"/>
        </w:rPr>
        <w:t>Name</w:t>
      </w:r>
      <w:r w:rsidRPr="00DF7937">
        <w:tab/>
      </w:r>
      <w:r w:rsidRPr="00DF7937">
        <w:rPr>
          <w:spacing w:val="-10"/>
        </w:rPr>
        <w:t>1</w:t>
      </w:r>
    </w:p>
    <w:p w14:paraId="4E1B6B09" w14:textId="77777777" w:rsidR="006E6662" w:rsidRPr="00DF7937" w:rsidRDefault="006E6662" w:rsidP="00DF7937">
      <w:pPr>
        <w:pStyle w:val="BodyText"/>
        <w:spacing w:line="276" w:lineRule="auto"/>
        <w:jc w:val="both"/>
        <w:rPr>
          <w:sz w:val="20"/>
        </w:rPr>
      </w:pPr>
    </w:p>
    <w:p w14:paraId="0CE61329" w14:textId="77777777" w:rsidR="006E6662" w:rsidRPr="00DF7937" w:rsidRDefault="006E6662" w:rsidP="00DF7937">
      <w:pPr>
        <w:pStyle w:val="BodyText"/>
        <w:spacing w:line="276" w:lineRule="auto"/>
        <w:jc w:val="both"/>
        <w:rPr>
          <w:sz w:val="20"/>
        </w:rPr>
      </w:pPr>
    </w:p>
    <w:p w14:paraId="7179CC08" w14:textId="77777777" w:rsidR="006E6662" w:rsidRPr="00DF7937" w:rsidRDefault="006E6662" w:rsidP="00DF7937">
      <w:pPr>
        <w:pStyle w:val="BodyText"/>
        <w:spacing w:before="5" w:line="276" w:lineRule="auto"/>
        <w:jc w:val="both"/>
        <w:rPr>
          <w:sz w:val="16"/>
        </w:rPr>
      </w:pPr>
    </w:p>
    <w:p w14:paraId="68953B53" w14:textId="77777777" w:rsidR="006E6662" w:rsidRPr="00DF7937" w:rsidRDefault="009900B3" w:rsidP="00DF7937">
      <w:pPr>
        <w:pStyle w:val="BodyText"/>
        <w:tabs>
          <w:tab w:val="right" w:pos="6357"/>
        </w:tabs>
        <w:spacing w:before="88" w:line="276" w:lineRule="auto"/>
        <w:ind w:left="280"/>
        <w:jc w:val="both"/>
      </w:pPr>
      <w:r w:rsidRPr="00DF7937">
        <w:rPr>
          <w:noProof/>
          <w:lang w:val="en-IN" w:eastAsia="en-IN"/>
        </w:rPr>
        <mc:AlternateContent>
          <mc:Choice Requires="wps">
            <w:drawing>
              <wp:anchor distT="0" distB="0" distL="0" distR="0" simplePos="0" relativeHeight="251687936" behindDoc="1" locked="0" layoutInCell="1" allowOverlap="1" wp14:anchorId="7B094E74" wp14:editId="2F13BC51">
                <wp:simplePos x="0" y="0"/>
                <wp:positionH relativeFrom="page">
                  <wp:posOffset>2168017</wp:posOffset>
                </wp:positionH>
                <wp:positionV relativeFrom="paragraph">
                  <wp:posOffset>199637</wp:posOffset>
                </wp:positionV>
                <wp:extent cx="2294890" cy="127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94890" cy="1270"/>
                        </a:xfrm>
                        <a:custGeom>
                          <a:avLst/>
                          <a:gdLst/>
                          <a:ahLst/>
                          <a:cxnLst/>
                          <a:rect l="l" t="t" r="r" b="b"/>
                          <a:pathLst>
                            <a:path w="2294890">
                              <a:moveTo>
                                <a:pt x="0" y="0"/>
                              </a:moveTo>
                              <a:lnTo>
                                <a:pt x="2294270" y="0"/>
                              </a:lnTo>
                            </a:path>
                          </a:pathLst>
                        </a:custGeom>
                        <a:ln w="15111">
                          <a:solidFill>
                            <a:srgbClr val="000000"/>
                          </a:solidFill>
                          <a:prstDash val="dash"/>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02FF0B5F" id="Graphic 13" o:spid="_x0000_s1026" style="position:absolute;margin-left:170.7pt;margin-top:15.7pt;width:180.7pt;height:.1pt;z-index:-251628544;visibility:visible;mso-wrap-style:square;mso-wrap-distance-left:0;mso-wrap-distance-top:0;mso-wrap-distance-right:0;mso-wrap-distance-bottom:0;mso-position-horizontal:absolute;mso-position-horizontal-relative:page;mso-position-vertical:absolute;mso-position-vertical-relative:text;v-text-anchor:top" coordsize="22948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" path="m,l2294270,e" filled="f" strokeweight=".41975mm">
                <v:stroke dashstyle="dash"/>
                <v:path arrowok="t"/>
                <w10:wrap anchorx="page"/>
              </v:shape>
            </w:pict>
          </mc:Fallback>
        </mc:AlternateContent>
      </w:r>
      <w:r w:rsidRPr="00DF7937">
        <w:rPr>
          <w:noProof/>
          <w:lang w:val="en-IN" w:eastAsia="en-IN"/>
        </w:rPr>
        <mc:AlternateContent>
          <mc:Choice Requires="wps">
            <w:drawing>
              <wp:anchor distT="0" distB="0" distL="0" distR="0" simplePos="0" relativeHeight="251659264" behindDoc="0" locked="0" layoutInCell="1" allowOverlap="1" wp14:anchorId="232C32CA" wp14:editId="71A52E2C">
                <wp:simplePos x="0" y="0"/>
                <wp:positionH relativeFrom="page">
                  <wp:posOffset>4774946</wp:posOffset>
                </wp:positionH>
                <wp:positionV relativeFrom="paragraph">
                  <wp:posOffset>199637</wp:posOffset>
                </wp:positionV>
                <wp:extent cx="1889125" cy="127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9125" cy="1270"/>
                        </a:xfrm>
                        <a:custGeom>
                          <a:avLst/>
                          <a:gdLst/>
                          <a:ahLst/>
                          <a:cxnLst/>
                          <a:rect l="l" t="t" r="r" b="b"/>
                          <a:pathLst>
                            <a:path w="1889125">
                              <a:moveTo>
                                <a:pt x="0" y="0"/>
                              </a:moveTo>
                              <a:lnTo>
                                <a:pt x="1889063" y="0"/>
                              </a:lnTo>
                            </a:path>
                          </a:pathLst>
                        </a:custGeom>
                        <a:ln w="15111">
                          <a:solidFill>
                            <a:srgbClr val="000000"/>
                          </a:solidFill>
                          <a:prstDash val="dash"/>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2E9CA78D" id="Graphic 14" o:spid="_x0000_s1026" style="position:absolute;margin-left:376pt;margin-top:15.7pt;width:148.75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18891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" path="m,l1889063,e" filled="f" strokeweight=".41975mm">
                <v:stroke dashstyle="dash"/>
                <v:path arrowok="t"/>
                <w10:wrap anchorx="page"/>
              </v:shape>
            </w:pict>
          </mc:Fallback>
        </mc:AlternateContent>
      </w:r>
      <w:r w:rsidRPr="00DF7937">
        <w:t>Father’s</w:t>
      </w:r>
      <w:r w:rsidRPr="00DF7937">
        <w:rPr>
          <w:spacing w:val="-12"/>
        </w:rPr>
        <w:t xml:space="preserve"> </w:t>
      </w:r>
      <w:r w:rsidRPr="00DF7937">
        <w:rPr>
          <w:spacing w:val="-4"/>
        </w:rPr>
        <w:t>Name</w:t>
      </w:r>
      <w:r w:rsidRPr="00DF7937">
        <w:tab/>
      </w:r>
      <w:r w:rsidRPr="00DF7937">
        <w:rPr>
          <w:spacing w:val="-10"/>
        </w:rPr>
        <w:t>2</w:t>
      </w:r>
    </w:p>
    <w:p w14:paraId="07C10299" w14:textId="506864E3" w:rsidR="006E6662" w:rsidRPr="00DF7937" w:rsidRDefault="009900B3" w:rsidP="00DF7937">
      <w:pPr>
        <w:pStyle w:val="BodyText"/>
        <w:spacing w:before="736" w:line="276" w:lineRule="auto"/>
        <w:ind w:left="280"/>
        <w:jc w:val="both"/>
        <w:rPr>
          <w:spacing w:val="-2"/>
        </w:rPr>
      </w:pPr>
      <w:r w:rsidRPr="00DF7937">
        <w:rPr>
          <w:noProof/>
          <w:lang w:val="en-IN" w:eastAsia="en-IN"/>
        </w:rPr>
        <mc:AlternateContent>
          <mc:Choice Requires="wps">
            <w:drawing>
              <wp:anchor distT="0" distB="0" distL="0" distR="0" simplePos="0" relativeHeight="251663360" behindDoc="0" locked="0" layoutInCell="1" allowOverlap="1" wp14:anchorId="68E93010" wp14:editId="54E5CD2C">
                <wp:simplePos x="0" y="0"/>
                <wp:positionH relativeFrom="page">
                  <wp:posOffset>1631314</wp:posOffset>
                </wp:positionH>
                <wp:positionV relativeFrom="paragraph">
                  <wp:posOffset>611117</wp:posOffset>
                </wp:positionV>
                <wp:extent cx="2834640" cy="127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34640" cy="1270"/>
                        </a:xfrm>
                        <a:custGeom>
                          <a:avLst/>
                          <a:gdLst/>
                          <a:ahLst/>
                          <a:cxnLst/>
                          <a:rect l="l" t="t" r="r" b="b"/>
                          <a:pathLst>
                            <a:path w="2834640">
                              <a:moveTo>
                                <a:pt x="0" y="0"/>
                              </a:moveTo>
                              <a:lnTo>
                                <a:pt x="2834381" y="0"/>
                              </a:lnTo>
                            </a:path>
                          </a:pathLst>
                        </a:custGeom>
                        <a:ln w="15111">
                          <a:solidFill>
                            <a:srgbClr val="000000"/>
                          </a:solidFill>
                          <a:prstDash val="sysDash"/>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1F8AF9E7" id="Graphic 15" o:spid="_x0000_s1026" style="position:absolute;margin-left:128.45pt;margin-top:48.1pt;width:223.2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2834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" path="m,l2834381,e" filled="f" strokeweight=".41975mm">
                <v:stroke dashstyle="3 1"/>
                <v:path arrowok="t"/>
                <w10:wrap anchorx="page"/>
              </v:shape>
            </w:pict>
          </mc:Fallback>
        </mc:AlternateContent>
      </w:r>
      <w:r w:rsidRPr="00DF7937">
        <w:rPr>
          <w:spacing w:val="-2"/>
        </w:rPr>
        <w:t>Address</w:t>
      </w:r>
    </w:p>
    <w:p w14:paraId="1208E44E" w14:textId="77777777" w:rsidR="00B00DCE" w:rsidRPr="00DF7937" w:rsidRDefault="00B00DCE" w:rsidP="00DF7937">
      <w:pPr>
        <w:pStyle w:val="BodyText"/>
        <w:spacing w:before="736" w:line="276" w:lineRule="auto"/>
        <w:ind w:left="280"/>
        <w:jc w:val="both"/>
        <w:rPr>
          <w:spacing w:val="-2"/>
        </w:rPr>
      </w:pPr>
    </w:p>
    <w:p w14:paraId="128D5B83" w14:textId="78459718" w:rsidR="006E6662" w:rsidRPr="00DF7937" w:rsidRDefault="009900B3" w:rsidP="00DF7937">
      <w:pPr>
        <w:pStyle w:val="BodyText"/>
        <w:spacing w:before="59" w:line="276" w:lineRule="auto"/>
        <w:jc w:val="both"/>
      </w:pPr>
      <w:r w:rsidRPr="00DF7937">
        <w:rPr>
          <w:noProof/>
          <w:lang w:val="en-IN" w:eastAsia="en-IN"/>
        </w:rPr>
        <mc:AlternateContent>
          <mc:Choice Requires="wps">
            <w:drawing>
              <wp:anchor distT="0" distB="0" distL="0" distR="0" simplePos="0" relativeHeight="251667456" behindDoc="0" locked="0" layoutInCell="1" allowOverlap="1" wp14:anchorId="0EFCF864" wp14:editId="19D1BAEB">
                <wp:simplePos x="0" y="0"/>
                <wp:positionH relativeFrom="page">
                  <wp:posOffset>2158873</wp:posOffset>
                </wp:positionH>
                <wp:positionV relativeFrom="paragraph">
                  <wp:posOffset>181222</wp:posOffset>
                </wp:positionV>
                <wp:extent cx="2294890" cy="127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94890" cy="1270"/>
                        </a:xfrm>
                        <a:custGeom>
                          <a:avLst/>
                          <a:gdLst/>
                          <a:ahLst/>
                          <a:cxnLst/>
                          <a:rect l="l" t="t" r="r" b="b"/>
                          <a:pathLst>
                            <a:path w="2294890">
                              <a:moveTo>
                                <a:pt x="0" y="0"/>
                              </a:moveTo>
                              <a:lnTo>
                                <a:pt x="2294270" y="0"/>
                              </a:lnTo>
                            </a:path>
                          </a:pathLst>
                        </a:custGeom>
                        <a:ln w="15111">
                          <a:solidFill>
                            <a:srgbClr val="000000"/>
                          </a:solidFill>
                          <a:prstDash val="dash"/>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6B48E4AA" id="Graphic 16" o:spid="_x0000_s1026" style="position:absolute;margin-left:170pt;margin-top:14.25pt;width:180.7pt;height:.1pt;z-index:251667456;visibility:visible;mso-wrap-style:square;mso-wrap-distance-left:0;mso-wrap-distance-top:0;mso-wrap-distance-right:0;mso-wrap-distance-bottom:0;mso-position-horizontal:absolute;mso-position-horizontal-relative:page;mso-position-vertical:absolute;mso-position-vertical-relative:text;v-text-anchor:top" coordsize="22948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" path="m,l2294270,e" filled="f" strokeweight=".41975mm">
                <v:stroke dashstyle="dash"/>
                <v:path arrowok="t"/>
                <w10:wrap anchorx="page"/>
              </v:shape>
            </w:pict>
          </mc:Fallback>
        </mc:AlternateContent>
      </w:r>
      <w:r w:rsidR="00B00DCE" w:rsidRPr="00DF7937">
        <w:t xml:space="preserve">  </w:t>
      </w:r>
      <w:r w:rsidR="00031431" w:rsidRPr="00DF7937">
        <w:t>Ad</w:t>
      </w:r>
      <w:r w:rsidRPr="00DF7937">
        <w:t>dress</w:t>
      </w:r>
      <w:r w:rsidRPr="00DF7937">
        <w:rPr>
          <w:spacing w:val="-7"/>
        </w:rPr>
        <w:t xml:space="preserve"> </w:t>
      </w:r>
      <w:r w:rsidRPr="00DF7937">
        <w:t>Line</w:t>
      </w:r>
      <w:r w:rsidRPr="00DF7937">
        <w:rPr>
          <w:spacing w:val="-12"/>
        </w:rPr>
        <w:t xml:space="preserve"> </w:t>
      </w:r>
      <w:r w:rsidR="00B00DCE" w:rsidRPr="00DF7937">
        <w:rPr>
          <w:spacing w:val="-10"/>
        </w:rPr>
        <w:t>2</w:t>
      </w:r>
    </w:p>
    <w:p w14:paraId="53FC5F58" w14:textId="444EB05D" w:rsidR="006E6662" w:rsidRPr="00DF7937" w:rsidRDefault="00B00DCE" w:rsidP="00DF7937">
      <w:pPr>
        <w:pStyle w:val="BodyText"/>
        <w:spacing w:before="737" w:line="276" w:lineRule="auto"/>
        <w:jc w:val="both"/>
      </w:pPr>
      <w:r w:rsidRPr="00DF7937">
        <w:t xml:space="preserve"> </w:t>
      </w:r>
      <w:r w:rsidR="009900B3" w:rsidRPr="00DF7937">
        <w:t>Address</w:t>
      </w:r>
      <w:r w:rsidR="009900B3" w:rsidRPr="00DF7937">
        <w:rPr>
          <w:spacing w:val="-7"/>
        </w:rPr>
        <w:t xml:space="preserve"> </w:t>
      </w:r>
      <w:r w:rsidR="009900B3" w:rsidRPr="00DF7937">
        <w:t>Line</w:t>
      </w:r>
      <w:r w:rsidR="009900B3" w:rsidRPr="00DF7937">
        <w:rPr>
          <w:spacing w:val="-12"/>
        </w:rPr>
        <w:t xml:space="preserve"> </w:t>
      </w:r>
      <w:r w:rsidR="009900B3" w:rsidRPr="00DF7937">
        <w:rPr>
          <w:spacing w:val="-10"/>
        </w:rPr>
        <w:t>3</w:t>
      </w:r>
      <w:r w:rsidRPr="00DF7937">
        <w:rPr>
          <w:spacing w:val="-10"/>
        </w:rPr>
        <w:t>________________________________</w:t>
      </w:r>
    </w:p>
    <w:sectPr w:rsidR="006E6662" w:rsidRPr="00DF7937">
      <w:footerReference w:type="even" r:id="rId11"/>
      <w:footerReference w:type="default" r:id="rId12"/>
      <w:pgSz w:w="12240" w:h="20160"/>
      <w:pgMar w:top="1740" w:right="1320" w:bottom="1200" w:left="1160" w:header="0" w:footer="1008"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irin Kale" w:date="2023-12-02T12:03:00Z" w:initials="SK">
    <w:p w14:paraId="195949D3" w14:textId="77777777" w:rsidR="006E7D92" w:rsidRDefault="006E7D92" w:rsidP="00796FC2">
      <w:r>
        <w:rPr>
          <w:rStyle w:val="CommentReference"/>
        </w:rPr>
        <w:annotationRef/>
      </w:r>
      <w:r>
        <w:rPr>
          <w:sz w:val="20"/>
          <w:szCs w:val="20"/>
        </w:rPr>
        <w:t>We are leaving dates blank or as [DATE 1/2/3/etc] for now on purpose - once both parties agree on a clear timeline, it will be easier to enter the correct dates in one go.</w:t>
      </w:r>
    </w:p>
    <w:p w14:paraId="1171D8B4" w14:textId="77777777" w:rsidR="006E7D92" w:rsidRDefault="006E7D92" w:rsidP="00796FC2"/>
    <w:p w14:paraId="76F084C0" w14:textId="77777777" w:rsidR="006E7D92" w:rsidRDefault="006E7D92" w:rsidP="00796FC2">
      <w:r>
        <w:rPr>
          <w:sz w:val="20"/>
          <w:szCs w:val="20"/>
        </w:rPr>
        <w:t>Entering dates now might lead to confusion later, if an incorrect older date is left by mistake.</w:t>
      </w:r>
    </w:p>
  </w:comment>
  <w:comment w:id="1" w:author="Shirin Kale" w:date="2023-12-02T12:01:00Z" w:initials="SK">
    <w:p w14:paraId="16DCE7AA" w14:textId="77777777" w:rsidR="006821AB" w:rsidRDefault="006E7D92" w:rsidP="00D407F4">
      <w:r>
        <w:rPr>
          <w:rStyle w:val="CommentReference"/>
        </w:rPr>
        <w:annotationRef/>
      </w:r>
      <w:r w:rsidR="006821AB">
        <w:rPr>
          <w:b/>
          <w:bCs/>
          <w:sz w:val="20"/>
          <w:szCs w:val="20"/>
          <w:u w:val="single"/>
        </w:rPr>
        <w:t>New Draft Clause 1.6</w:t>
      </w:r>
      <w:r w:rsidR="006821AB">
        <w:rPr>
          <w:sz w:val="20"/>
          <w:szCs w:val="20"/>
        </w:rPr>
        <w:t xml:space="preserve"> (Old Draft Clause 1.6) - Notice of No Objection:</w:t>
      </w:r>
      <w:r w:rsidR="006821AB">
        <w:rPr>
          <w:sz w:val="20"/>
          <w:szCs w:val="20"/>
        </w:rPr>
        <w:cr/>
        <w:t>It protects both parties as it is a written document that clarifies that NEITHER party remains bound by this contract, thereby freeing both from future claims arising from it. So it is an important protection on both parts.</w:t>
      </w:r>
    </w:p>
  </w:comment>
  <w:comment w:id="2" w:author="Shirin Kale" w:date="2023-12-02T12:10:00Z" w:initials="SK">
    <w:p w14:paraId="5FF21558" w14:textId="77777777" w:rsidR="006821AB" w:rsidRDefault="006E7D92" w:rsidP="00394DD0">
      <w:r>
        <w:rPr>
          <w:rStyle w:val="CommentReference"/>
        </w:rPr>
        <w:annotationRef/>
      </w:r>
      <w:r w:rsidR="006821AB">
        <w:rPr>
          <w:sz w:val="20"/>
          <w:szCs w:val="20"/>
        </w:rPr>
        <w:t>(Old Draft Clause 2.3 already addressed this)</w:t>
      </w:r>
      <w:r w:rsidR="006821AB">
        <w:rPr>
          <w:sz w:val="20"/>
          <w:szCs w:val="20"/>
        </w:rPr>
        <w:cr/>
      </w:r>
      <w:r w:rsidR="006821AB">
        <w:rPr>
          <w:sz w:val="20"/>
          <w:szCs w:val="20"/>
        </w:rPr>
        <w:cr/>
        <w:t xml:space="preserve">But Buyer’s wording incorporated in clause </w:t>
      </w:r>
      <w:r w:rsidR="006821AB">
        <w:rPr>
          <w:b/>
          <w:bCs/>
          <w:sz w:val="20"/>
          <w:szCs w:val="20"/>
          <w:u w:val="single"/>
        </w:rPr>
        <w:t>New Draft Clause 2.3</w:t>
      </w:r>
      <w:r w:rsidR="006821AB">
        <w:rPr>
          <w:sz w:val="20"/>
          <w:szCs w:val="20"/>
        </w:rPr>
        <w:t xml:space="preserve"> - only maintained in addition that vacant possession will be given “Upon completion of the </w:t>
      </w:r>
      <w:r w:rsidR="006821AB">
        <w:rPr>
          <w:b/>
          <w:bCs/>
          <w:sz w:val="20"/>
          <w:szCs w:val="20"/>
        </w:rPr>
        <w:t>Sale Deed</w:t>
      </w:r>
      <w:r w:rsidR="006821AB">
        <w:rPr>
          <w:sz w:val="20"/>
          <w:szCs w:val="20"/>
        </w:rPr>
        <w:t xml:space="preserve"> and only on receipt by the </w:t>
      </w:r>
      <w:r w:rsidR="006821AB">
        <w:rPr>
          <w:b/>
          <w:bCs/>
          <w:sz w:val="20"/>
          <w:szCs w:val="20"/>
        </w:rPr>
        <w:t>Sellers</w:t>
      </w:r>
      <w:r w:rsidR="006821AB">
        <w:rPr>
          <w:sz w:val="20"/>
          <w:szCs w:val="20"/>
        </w:rPr>
        <w:t xml:space="preserve"> of the full </w:t>
      </w:r>
      <w:r w:rsidR="006821AB">
        <w:rPr>
          <w:b/>
          <w:bCs/>
          <w:sz w:val="20"/>
          <w:szCs w:val="20"/>
        </w:rPr>
        <w:t>Sale Price</w:t>
      </w:r>
      <w:r w:rsidR="006821AB">
        <w:rPr>
          <w:sz w:val="20"/>
          <w:szCs w:val="20"/>
        </w:rPr>
        <w:t xml:space="preserve"> ”, rather than just on completion.</w:t>
      </w:r>
    </w:p>
  </w:comment>
  <w:comment w:id="3" w:author="Shirin Kale" w:date="2023-12-02T12:11:00Z" w:initials="SK">
    <w:p w14:paraId="2A8D4C11" w14:textId="77777777" w:rsidR="006821AB" w:rsidRDefault="001B7430" w:rsidP="00195001">
      <w:r>
        <w:rPr>
          <w:rStyle w:val="CommentReference"/>
        </w:rPr>
        <w:annotationRef/>
      </w:r>
      <w:r w:rsidR="006821AB">
        <w:rPr>
          <w:sz w:val="20"/>
          <w:szCs w:val="20"/>
        </w:rPr>
        <w:t>(Old Draft Clause 4 had the heading “Right of the Sellers to Sell”)</w:t>
      </w:r>
      <w:r w:rsidR="006821AB">
        <w:rPr>
          <w:sz w:val="20"/>
          <w:szCs w:val="20"/>
        </w:rPr>
        <w:cr/>
      </w:r>
      <w:r w:rsidR="006821AB">
        <w:rPr>
          <w:sz w:val="20"/>
          <w:szCs w:val="20"/>
        </w:rPr>
        <w:cr/>
        <w:t xml:space="preserve">Buyer’s preferred heading okay - incorporated in </w:t>
      </w:r>
      <w:r w:rsidR="006821AB">
        <w:rPr>
          <w:b/>
          <w:bCs/>
          <w:sz w:val="20"/>
          <w:szCs w:val="20"/>
          <w:u w:val="single"/>
        </w:rPr>
        <w:t>New Draft Clause 4</w:t>
      </w:r>
    </w:p>
  </w:comment>
  <w:comment w:id="4" w:author="Shirin Kale" w:date="2023-12-02T12:13:00Z" w:initials="SK">
    <w:p w14:paraId="691AE12A" w14:textId="77777777" w:rsidR="006821AB" w:rsidRDefault="00813F54" w:rsidP="00E2736A">
      <w:r>
        <w:rPr>
          <w:rStyle w:val="CommentReference"/>
        </w:rPr>
        <w:annotationRef/>
      </w:r>
      <w:r w:rsidR="006821AB">
        <w:rPr>
          <w:sz w:val="20"/>
          <w:szCs w:val="20"/>
        </w:rPr>
        <w:t>(Old Draft Clauses 4.2 and 4.4 covered this)</w:t>
      </w:r>
      <w:r w:rsidR="006821AB">
        <w:rPr>
          <w:sz w:val="20"/>
          <w:szCs w:val="20"/>
        </w:rPr>
        <w:cr/>
      </w:r>
      <w:r w:rsidR="006821AB">
        <w:rPr>
          <w:sz w:val="20"/>
          <w:szCs w:val="20"/>
        </w:rPr>
        <w:cr/>
        <w:t xml:space="preserve">Now incorporated in full in </w:t>
      </w:r>
      <w:r w:rsidR="006821AB">
        <w:rPr>
          <w:b/>
          <w:bCs/>
          <w:sz w:val="20"/>
          <w:szCs w:val="20"/>
          <w:u w:val="single"/>
        </w:rPr>
        <w:t>New Draft Clause 4.4</w:t>
      </w:r>
    </w:p>
  </w:comment>
  <w:comment w:id="5" w:author="Shirin Kale" w:date="2023-12-02T12:15:00Z" w:initials="SK">
    <w:p w14:paraId="73E1E227" w14:textId="77777777" w:rsidR="006821AB" w:rsidRDefault="00813F54" w:rsidP="00546FD8">
      <w:r>
        <w:rPr>
          <w:rStyle w:val="CommentReference"/>
        </w:rPr>
        <w:annotationRef/>
      </w:r>
      <w:r w:rsidR="006821AB">
        <w:rPr>
          <w:sz w:val="20"/>
          <w:szCs w:val="20"/>
        </w:rPr>
        <w:t>(Old Draft Clauses 4.5-4.9 addressed this)</w:t>
      </w:r>
      <w:r w:rsidR="006821AB">
        <w:rPr>
          <w:sz w:val="20"/>
          <w:szCs w:val="20"/>
        </w:rPr>
        <w:cr/>
      </w:r>
      <w:r w:rsidR="006821AB">
        <w:rPr>
          <w:sz w:val="20"/>
          <w:szCs w:val="20"/>
        </w:rPr>
        <w:cr/>
        <w:t xml:space="preserve">This concerns due diligence - this is now fully addressed in </w:t>
      </w:r>
      <w:r w:rsidR="006821AB">
        <w:rPr>
          <w:b/>
          <w:bCs/>
          <w:sz w:val="20"/>
          <w:szCs w:val="20"/>
          <w:u w:val="single"/>
        </w:rPr>
        <w:t>New Draft Clause 5</w:t>
      </w:r>
      <w:r w:rsidR="006821AB">
        <w:rPr>
          <w:sz w:val="20"/>
          <w:szCs w:val="20"/>
        </w:rPr>
        <w:t>. Clause 5 is now a separate clause detailing the Buyer’s right to carry out a due diligence search.</w:t>
      </w:r>
      <w:r w:rsidR="006821AB">
        <w:rPr>
          <w:sz w:val="20"/>
          <w:szCs w:val="20"/>
        </w:rPr>
        <w:cr/>
        <w:t>It also clarifies the Sellers’ responsibilities if some issue does arise.</w:t>
      </w:r>
      <w:r w:rsidR="006821AB">
        <w:rPr>
          <w:sz w:val="20"/>
          <w:szCs w:val="20"/>
        </w:rPr>
        <w:cr/>
        <w:t xml:space="preserve">It is important to have a clear separate clause to protect both parties here. In this draft, the Buyer has no right to terminate based on the results of the due diligence search, but </w:t>
      </w:r>
      <w:r w:rsidR="006821AB">
        <w:rPr>
          <w:b/>
          <w:bCs/>
          <w:sz w:val="20"/>
          <w:szCs w:val="20"/>
          <w:u w:val="single"/>
        </w:rPr>
        <w:t>New Draft Clause 5</w:t>
      </w:r>
      <w:r w:rsidR="006821AB">
        <w:rPr>
          <w:sz w:val="20"/>
          <w:szCs w:val="20"/>
        </w:rPr>
        <w:t xml:space="preserve"> does give that option. It protects the Buyer’s position in a stronger way than this draft.</w:t>
      </w:r>
    </w:p>
  </w:comment>
  <w:comment w:id="6" w:author="Shirin Kale" w:date="2023-12-02T12:21:00Z" w:initials="SK">
    <w:p w14:paraId="52A5D34A" w14:textId="77777777" w:rsidR="006821AB" w:rsidRDefault="00813F54" w:rsidP="00B7081C">
      <w:r>
        <w:rPr>
          <w:rStyle w:val="CommentReference"/>
        </w:rPr>
        <w:annotationRef/>
      </w:r>
      <w:r w:rsidR="006821AB">
        <w:rPr>
          <w:sz w:val="20"/>
          <w:szCs w:val="20"/>
        </w:rPr>
        <w:t>(Old Draft Clauses 4.2 and 4.4 addressed this)</w:t>
      </w:r>
      <w:r w:rsidR="006821AB">
        <w:rPr>
          <w:sz w:val="20"/>
          <w:szCs w:val="20"/>
        </w:rPr>
        <w:cr/>
      </w:r>
      <w:r w:rsidR="006821AB">
        <w:rPr>
          <w:sz w:val="20"/>
          <w:szCs w:val="20"/>
        </w:rPr>
        <w:cr/>
        <w:t>Incorporated into</w:t>
      </w:r>
      <w:r w:rsidR="006821AB">
        <w:rPr>
          <w:b/>
          <w:bCs/>
          <w:sz w:val="20"/>
          <w:szCs w:val="20"/>
        </w:rPr>
        <w:t xml:space="preserve"> </w:t>
      </w:r>
      <w:r w:rsidR="006821AB">
        <w:rPr>
          <w:b/>
          <w:bCs/>
          <w:sz w:val="20"/>
          <w:szCs w:val="20"/>
          <w:u w:val="single"/>
        </w:rPr>
        <w:t>New Draft Clause 4.2.</w:t>
      </w:r>
      <w:r w:rsidR="006821AB">
        <w:rPr>
          <w:sz w:val="20"/>
          <w:szCs w:val="20"/>
        </w:rPr>
        <w:cr/>
        <w:t>Only changes to grammar, and reference to Sellers as “they” instead of “he” for accuracy.</w:t>
      </w:r>
    </w:p>
  </w:comment>
  <w:comment w:id="7" w:author="Shirin Kale" w:date="2023-12-02T12:23:00Z" w:initials="SK">
    <w:p w14:paraId="629EAE8C" w14:textId="77777777" w:rsidR="006821AB" w:rsidRDefault="00813F54" w:rsidP="00185485">
      <w:r>
        <w:rPr>
          <w:rStyle w:val="CommentReference"/>
        </w:rPr>
        <w:annotationRef/>
      </w:r>
      <w:r w:rsidR="006821AB">
        <w:rPr>
          <w:sz w:val="20"/>
          <w:szCs w:val="20"/>
        </w:rPr>
        <w:t>(Old Draft Clause 9.1 addressed the Sale Deed/Registration and Clause 11 addressed possession)</w:t>
      </w:r>
      <w:r w:rsidR="006821AB">
        <w:rPr>
          <w:sz w:val="20"/>
          <w:szCs w:val="20"/>
        </w:rPr>
        <w:cr/>
      </w:r>
      <w:r w:rsidR="006821AB">
        <w:rPr>
          <w:sz w:val="20"/>
          <w:szCs w:val="20"/>
        </w:rPr>
        <w:cr/>
        <w:t xml:space="preserve">Re Sale Deed - covered in </w:t>
      </w:r>
      <w:r w:rsidR="006821AB">
        <w:rPr>
          <w:b/>
          <w:bCs/>
          <w:sz w:val="20"/>
          <w:szCs w:val="20"/>
          <w:u w:val="single"/>
        </w:rPr>
        <w:t>New Draft Clause 10.1</w:t>
      </w:r>
      <w:r w:rsidR="006821AB">
        <w:rPr>
          <w:sz w:val="20"/>
          <w:szCs w:val="20"/>
        </w:rPr>
        <w:t>.</w:t>
      </w:r>
      <w:r w:rsidR="006821AB">
        <w:rPr>
          <w:sz w:val="20"/>
          <w:szCs w:val="20"/>
        </w:rPr>
        <w:cr/>
      </w:r>
      <w:r w:rsidR="006821AB">
        <w:rPr>
          <w:sz w:val="20"/>
          <w:szCs w:val="20"/>
        </w:rPr>
        <w:cr/>
        <w:t xml:space="preserve">Re possession - covered in </w:t>
      </w:r>
      <w:r w:rsidR="006821AB">
        <w:rPr>
          <w:b/>
          <w:bCs/>
          <w:sz w:val="20"/>
          <w:szCs w:val="20"/>
          <w:u w:val="single"/>
        </w:rPr>
        <w:t>New Draft Clause 12</w:t>
      </w:r>
      <w:r w:rsidR="006821AB">
        <w:rPr>
          <w:b/>
          <w:bCs/>
          <w:sz w:val="20"/>
          <w:szCs w:val="20"/>
        </w:rPr>
        <w:t>.</w:t>
      </w:r>
      <w:r w:rsidR="006821AB">
        <w:rPr>
          <w:sz w:val="20"/>
          <w:szCs w:val="20"/>
        </w:rPr>
        <w:cr/>
        <w:t>But we cannot accept possession being given simultaneously with registration. It must be simultaneous with the receipt of the Final Instalmant/payment of the full Sale Price.</w:t>
      </w:r>
      <w:r w:rsidR="006821AB">
        <w:rPr>
          <w:sz w:val="20"/>
          <w:szCs w:val="20"/>
        </w:rPr>
        <w:cr/>
        <w:t xml:space="preserve">However, wording of “peaceful vacant possession” incorporated into </w:t>
      </w:r>
      <w:r w:rsidR="006821AB">
        <w:rPr>
          <w:b/>
          <w:bCs/>
          <w:sz w:val="20"/>
          <w:szCs w:val="20"/>
          <w:u w:val="single"/>
        </w:rPr>
        <w:t>New Draft Clause 12</w:t>
      </w:r>
      <w:r w:rsidR="006821AB">
        <w:rPr>
          <w:sz w:val="20"/>
          <w:szCs w:val="20"/>
        </w:rPr>
        <w:t>.</w:t>
      </w:r>
    </w:p>
  </w:comment>
  <w:comment w:id="8" w:author="Shirin Kale" w:date="2023-12-02T12:29:00Z" w:initials="SK">
    <w:p w14:paraId="6716B452" w14:textId="77777777" w:rsidR="006821AB" w:rsidRDefault="005724FB" w:rsidP="00DD7BB7">
      <w:r>
        <w:rPr>
          <w:rStyle w:val="CommentReference"/>
        </w:rPr>
        <w:annotationRef/>
      </w:r>
      <w:r w:rsidR="006821AB">
        <w:rPr>
          <w:sz w:val="20"/>
          <w:szCs w:val="20"/>
        </w:rPr>
        <w:t>This clause allows for outright transfer of ownership, without any payment whatsoever. So we cannot accept this.</w:t>
      </w:r>
      <w:r w:rsidR="006821AB">
        <w:rPr>
          <w:sz w:val="20"/>
          <w:szCs w:val="20"/>
        </w:rPr>
        <w:cr/>
      </w:r>
      <w:r w:rsidR="006821AB">
        <w:rPr>
          <w:sz w:val="20"/>
          <w:szCs w:val="20"/>
        </w:rPr>
        <w:cr/>
        <w:t xml:space="preserve">Registration is addressed comprehensively in </w:t>
      </w:r>
      <w:r w:rsidR="006821AB">
        <w:rPr>
          <w:b/>
          <w:bCs/>
          <w:sz w:val="20"/>
          <w:szCs w:val="20"/>
          <w:u w:val="single"/>
        </w:rPr>
        <w:t>New Draft Clause 10</w:t>
      </w:r>
      <w:r w:rsidR="006821AB">
        <w:rPr>
          <w:sz w:val="20"/>
          <w:szCs w:val="20"/>
        </w:rPr>
        <w:t xml:space="preserve"> (and in the Old Draft Clause 9). If this is only about the name of the person the property is registered in, that is something to be discussed with the Buyers and we will then incorporate wording to that effect in </w:t>
      </w:r>
      <w:r w:rsidR="006821AB">
        <w:rPr>
          <w:sz w:val="20"/>
          <w:szCs w:val="20"/>
          <w:u w:val="single"/>
        </w:rPr>
        <w:t>New Draft Clause 10</w:t>
      </w:r>
      <w:r w:rsidR="006821AB">
        <w:rPr>
          <w:sz w:val="20"/>
          <w:szCs w:val="20"/>
        </w:rPr>
        <w:t>.</w:t>
      </w:r>
    </w:p>
  </w:comment>
  <w:comment w:id="9" w:author="Shirin Kale" w:date="2023-12-02T12:35:00Z" w:initials="SK">
    <w:p w14:paraId="0B6A4328" w14:textId="31B69ABB" w:rsidR="006821AB" w:rsidRDefault="00F83E09" w:rsidP="00F845F8">
      <w:r>
        <w:rPr>
          <w:rStyle w:val="CommentReference"/>
        </w:rPr>
        <w:annotationRef/>
      </w:r>
      <w:r w:rsidR="006821AB">
        <w:rPr>
          <w:sz w:val="20"/>
          <w:szCs w:val="20"/>
        </w:rPr>
        <w:t>(Old Draft Clauses 4.5-4.9 addressed this fully)</w:t>
      </w:r>
    </w:p>
    <w:p w14:paraId="069F1D51" w14:textId="77777777" w:rsidR="006821AB" w:rsidRDefault="006821AB" w:rsidP="00F845F8"/>
    <w:p w14:paraId="4AAF8AD0" w14:textId="77777777" w:rsidR="006821AB" w:rsidRDefault="006821AB" w:rsidP="00F845F8">
      <w:r>
        <w:rPr>
          <w:sz w:val="20"/>
          <w:szCs w:val="20"/>
        </w:rPr>
        <w:t xml:space="preserve">First sentence incorporated in </w:t>
      </w:r>
      <w:r>
        <w:rPr>
          <w:b/>
          <w:bCs/>
          <w:sz w:val="20"/>
          <w:szCs w:val="20"/>
          <w:u w:val="single"/>
        </w:rPr>
        <w:t>New Draft Clause 5</w:t>
      </w:r>
      <w:r>
        <w:rPr>
          <w:sz w:val="20"/>
          <w:szCs w:val="20"/>
        </w:rPr>
        <w:t xml:space="preserve"> - only changes are for grammar.</w:t>
      </w:r>
      <w:r>
        <w:rPr>
          <w:sz w:val="20"/>
          <w:szCs w:val="20"/>
        </w:rPr>
        <w:cr/>
      </w:r>
      <w:r>
        <w:rPr>
          <w:sz w:val="20"/>
          <w:szCs w:val="20"/>
        </w:rPr>
        <w:cr/>
        <w:t xml:space="preserve">Second sentence not incorporated, as it is a blanket obligation on Seller to “cure” any issue. This may not be possible. </w:t>
      </w:r>
      <w:r>
        <w:rPr>
          <w:b/>
          <w:bCs/>
          <w:sz w:val="20"/>
          <w:szCs w:val="20"/>
          <w:u w:val="single"/>
        </w:rPr>
        <w:t>New Draft Clause 5</w:t>
      </w:r>
      <w:r>
        <w:rPr>
          <w:sz w:val="20"/>
          <w:szCs w:val="20"/>
        </w:rPr>
        <w:t xml:space="preserve"> places an obligation on Seller to try to cure it within a time frame, and if it is not done or not possible, allowed the Buyer to terminate the agreement.</w:t>
      </w:r>
      <w:r>
        <w:rPr>
          <w:sz w:val="20"/>
          <w:szCs w:val="20"/>
        </w:rPr>
        <w:cr/>
      </w:r>
      <w:r>
        <w:rPr>
          <w:b/>
          <w:bCs/>
          <w:sz w:val="20"/>
          <w:szCs w:val="20"/>
          <w:u w:val="single"/>
        </w:rPr>
        <w:t>New Draft Clause 5</w:t>
      </w:r>
      <w:r>
        <w:rPr>
          <w:sz w:val="20"/>
          <w:szCs w:val="20"/>
        </w:rPr>
        <w:t xml:space="preserve"> is a balanced clause - the Seller has an obligation to try, but not necessarily to succeed since it might not always be possible, and in that event, the Buyer has the option to terminate the agreement with full return of their money including bayana.</w:t>
      </w:r>
      <w:r>
        <w:rPr>
          <w:sz w:val="20"/>
          <w:szCs w:val="20"/>
        </w:rPr>
        <w:cr/>
      </w:r>
      <w:r>
        <w:rPr>
          <w:sz w:val="20"/>
          <w:szCs w:val="20"/>
        </w:rPr>
        <w:cr/>
        <w:t xml:space="preserve">Also time limit placed on Buyer to notify Seller of any claim after due diligence search in </w:t>
      </w:r>
      <w:r>
        <w:rPr>
          <w:b/>
          <w:bCs/>
          <w:sz w:val="20"/>
          <w:szCs w:val="20"/>
          <w:u w:val="single"/>
        </w:rPr>
        <w:t>New Draft Clause 5.6</w:t>
      </w:r>
      <w:r>
        <w:rPr>
          <w:sz w:val="20"/>
          <w:szCs w:val="20"/>
        </w:rPr>
        <w:t>. The Seller cannot have an indefinite responsibility for this.</w:t>
      </w:r>
    </w:p>
  </w:comment>
  <w:comment w:id="10" w:author="Shirin Kale" w:date="2023-12-02T12:39:00Z" w:initials="SK">
    <w:p w14:paraId="1E950567" w14:textId="77777777" w:rsidR="004845D7" w:rsidRDefault="00F83E09" w:rsidP="000324CC">
      <w:r>
        <w:rPr>
          <w:rStyle w:val="CommentReference"/>
        </w:rPr>
        <w:annotationRef/>
      </w:r>
      <w:r w:rsidR="004845D7">
        <w:rPr>
          <w:sz w:val="20"/>
          <w:szCs w:val="20"/>
        </w:rPr>
        <w:t>(Old Draft Clauses 10.2.a and 10.3.b addressed this)</w:t>
      </w:r>
    </w:p>
    <w:p w14:paraId="55FCF145" w14:textId="77777777" w:rsidR="004845D7" w:rsidRDefault="004845D7" w:rsidP="000324CC"/>
    <w:p w14:paraId="3271E4C2" w14:textId="77777777" w:rsidR="004845D7" w:rsidRDefault="004845D7" w:rsidP="000324CC">
      <w:r>
        <w:rPr>
          <w:sz w:val="20"/>
          <w:szCs w:val="20"/>
        </w:rPr>
        <w:t xml:space="preserve">Now incorporated as is in </w:t>
      </w:r>
      <w:r>
        <w:rPr>
          <w:b/>
          <w:bCs/>
          <w:sz w:val="20"/>
          <w:szCs w:val="20"/>
          <w:u w:val="single"/>
        </w:rPr>
        <w:t>New Draft Clause 11.2</w:t>
      </w:r>
    </w:p>
  </w:comment>
  <w:comment w:id="11" w:author="Shirin Kale" w:date="2023-12-02T12:42:00Z" w:initials="SK">
    <w:p w14:paraId="618689DF" w14:textId="77777777" w:rsidR="004845D7" w:rsidRDefault="00F83E09" w:rsidP="005238CE">
      <w:r>
        <w:rPr>
          <w:rStyle w:val="CommentReference"/>
        </w:rPr>
        <w:annotationRef/>
      </w:r>
      <w:r w:rsidR="004845D7">
        <w:rPr>
          <w:sz w:val="20"/>
          <w:szCs w:val="20"/>
        </w:rPr>
        <w:t>(Old Draft Clauses 3 and 4.4 addressed this)</w:t>
      </w:r>
    </w:p>
    <w:p w14:paraId="0164134C" w14:textId="77777777" w:rsidR="004845D7" w:rsidRDefault="004845D7" w:rsidP="005238CE"/>
    <w:p w14:paraId="7744F192" w14:textId="77777777" w:rsidR="004845D7" w:rsidRDefault="004845D7" w:rsidP="005238CE">
      <w:r>
        <w:rPr>
          <w:sz w:val="20"/>
          <w:szCs w:val="20"/>
        </w:rPr>
        <w:t xml:space="preserve">Now incorporated as is in </w:t>
      </w:r>
      <w:r>
        <w:rPr>
          <w:b/>
          <w:bCs/>
          <w:sz w:val="20"/>
          <w:szCs w:val="20"/>
          <w:u w:val="single"/>
        </w:rPr>
        <w:t>New Draft Clause 4.5</w:t>
      </w:r>
      <w:r>
        <w:rPr>
          <w:sz w:val="20"/>
          <w:szCs w:val="20"/>
        </w:rPr>
        <w:t xml:space="preserve"> - only changes are for grammar.</w:t>
      </w:r>
    </w:p>
    <w:p w14:paraId="2AF45944" w14:textId="77777777" w:rsidR="004845D7" w:rsidRDefault="004845D7" w:rsidP="005238CE"/>
    <w:p w14:paraId="7C19D4B0" w14:textId="77777777" w:rsidR="004845D7" w:rsidRDefault="004845D7" w:rsidP="005238CE">
      <w:r>
        <w:rPr>
          <w:b/>
          <w:bCs/>
          <w:sz w:val="20"/>
          <w:szCs w:val="20"/>
          <w:u w:val="single"/>
        </w:rPr>
        <w:t>New Draft Clauses 3 and 4.4</w:t>
      </w:r>
      <w:r>
        <w:rPr>
          <w:sz w:val="20"/>
          <w:szCs w:val="20"/>
        </w:rPr>
        <w:t xml:space="preserve"> also cover this point.</w:t>
      </w:r>
    </w:p>
  </w:comment>
  <w:comment w:id="12" w:author="Shirin Kale" w:date="2023-12-02T12:49:00Z" w:initials="SK">
    <w:p w14:paraId="572D4BB5" w14:textId="77777777" w:rsidR="00B64C02" w:rsidRDefault="006A6ADD" w:rsidP="00256645">
      <w:r>
        <w:rPr>
          <w:rStyle w:val="CommentReference"/>
        </w:rPr>
        <w:annotationRef/>
      </w:r>
      <w:r w:rsidR="00B64C02">
        <w:rPr>
          <w:sz w:val="20"/>
          <w:szCs w:val="20"/>
        </w:rPr>
        <w:t>The Buyer has removed a final specified date until when the agreement would be valid at the latest if none of the other instances are met.</w:t>
      </w:r>
      <w:r w:rsidR="00B64C02">
        <w:rPr>
          <w:sz w:val="20"/>
          <w:szCs w:val="20"/>
        </w:rPr>
        <w:cr/>
      </w:r>
      <w:r w:rsidR="00B64C02">
        <w:rPr>
          <w:sz w:val="20"/>
          <w:szCs w:val="20"/>
        </w:rPr>
        <w:cr/>
        <w:t xml:space="preserve">This final date has been again included in </w:t>
      </w:r>
      <w:r w:rsidR="00B64C02">
        <w:rPr>
          <w:b/>
          <w:bCs/>
          <w:sz w:val="20"/>
          <w:szCs w:val="20"/>
          <w:u w:val="single"/>
        </w:rPr>
        <w:t>New Draft Clause 6.1</w:t>
      </w:r>
      <w:r w:rsidR="00B64C02">
        <w:rPr>
          <w:sz w:val="20"/>
          <w:szCs w:val="20"/>
        </w:rPr>
        <w:t xml:space="preserve">  (Old Draft Clause 5.1) - the Agreement must have the a set date when it comes to an end  through the expiry of time, otherwise it is an agreement that is valid indefinitely. So it is in the interests of both parties to have a set date included.</w:t>
      </w:r>
    </w:p>
  </w:comment>
  <w:comment w:id="13" w:author="Shirin Kale" w:date="2023-12-02T12:51:00Z" w:initials="SK">
    <w:p w14:paraId="0661949A" w14:textId="77777777" w:rsidR="00B64C02" w:rsidRDefault="006A6ADD" w:rsidP="004062AE">
      <w:r>
        <w:rPr>
          <w:rStyle w:val="CommentReference"/>
        </w:rPr>
        <w:annotationRef/>
      </w:r>
      <w:r w:rsidR="00B64C02">
        <w:rPr>
          <w:sz w:val="20"/>
          <w:szCs w:val="20"/>
        </w:rPr>
        <w:t xml:space="preserve">The Buyer removed reference to termination based on an issue in due diligence, which hade been added again in </w:t>
      </w:r>
      <w:r w:rsidR="00B64C02">
        <w:rPr>
          <w:b/>
          <w:bCs/>
          <w:sz w:val="20"/>
          <w:szCs w:val="20"/>
          <w:u w:val="single"/>
        </w:rPr>
        <w:t>New Draft Clause 6.2</w:t>
      </w:r>
      <w:r w:rsidR="00B64C02">
        <w:rPr>
          <w:sz w:val="20"/>
          <w:szCs w:val="20"/>
        </w:rPr>
        <w:t xml:space="preserve"> (Old Draft Clause 5.2). That termination provision is solely for their protection so it is in their interest for reference to it to be included here.</w:t>
      </w:r>
    </w:p>
  </w:comment>
  <w:comment w:id="14" w:author="Shirin Kale" w:date="2023-12-02T12:57:00Z" w:initials="SK">
    <w:p w14:paraId="3614A1FB" w14:textId="77777777" w:rsidR="00B64C02" w:rsidRDefault="00B41AAF" w:rsidP="00182CA4">
      <w:r>
        <w:rPr>
          <w:rStyle w:val="CommentReference"/>
        </w:rPr>
        <w:annotationRef/>
      </w:r>
      <w:r w:rsidR="00B64C02">
        <w:rPr>
          <w:sz w:val="20"/>
          <w:szCs w:val="20"/>
        </w:rPr>
        <w:t>(Old Draft Clause 7.2)</w:t>
      </w:r>
    </w:p>
    <w:p w14:paraId="5096EF14" w14:textId="77777777" w:rsidR="00B64C02" w:rsidRDefault="00B64C02" w:rsidP="00182CA4"/>
    <w:p w14:paraId="57472586" w14:textId="77777777" w:rsidR="00B64C02" w:rsidRDefault="00B64C02" w:rsidP="00182CA4">
      <w:r>
        <w:rPr>
          <w:sz w:val="20"/>
          <w:szCs w:val="20"/>
        </w:rPr>
        <w:t xml:space="preserve">Now in </w:t>
      </w:r>
      <w:r>
        <w:rPr>
          <w:b/>
          <w:bCs/>
          <w:sz w:val="20"/>
          <w:szCs w:val="20"/>
          <w:u w:val="single"/>
        </w:rPr>
        <w:t>New Draft Clause 8.2</w:t>
      </w:r>
      <w:r>
        <w:rPr>
          <w:sz w:val="20"/>
          <w:szCs w:val="20"/>
        </w:rPr>
        <w:t>.</w:t>
      </w:r>
      <w:r>
        <w:rPr>
          <w:sz w:val="20"/>
          <w:szCs w:val="20"/>
        </w:rPr>
        <w:cr/>
      </w:r>
      <w:r>
        <w:rPr>
          <w:sz w:val="20"/>
          <w:szCs w:val="20"/>
        </w:rPr>
        <w:cr/>
        <w:t>Earnest Money will be no less than 25% - Rs 71,00,000.</w:t>
      </w:r>
      <w:r>
        <w:rPr>
          <w:sz w:val="20"/>
          <w:szCs w:val="20"/>
        </w:rPr>
        <w:cr/>
      </w:r>
      <w:r>
        <w:rPr>
          <w:sz w:val="20"/>
          <w:szCs w:val="20"/>
        </w:rPr>
        <w:cr/>
        <w:t xml:space="preserve">Buyer has removed the word “simultaneouslyy”. This must be included and has been added once again in </w:t>
      </w:r>
      <w:r>
        <w:rPr>
          <w:b/>
          <w:bCs/>
          <w:sz w:val="20"/>
          <w:szCs w:val="20"/>
          <w:u w:val="single"/>
        </w:rPr>
        <w:t>New Draft Clause 8.2</w:t>
      </w:r>
    </w:p>
  </w:comment>
  <w:comment w:id="15" w:author="Shirin Kale" w:date="2023-12-02T12:55:00Z" w:initials="SK">
    <w:p w14:paraId="58311F61" w14:textId="77777777" w:rsidR="00BF0B14" w:rsidRDefault="007B5072" w:rsidP="008635F6">
      <w:r>
        <w:rPr>
          <w:rStyle w:val="CommentReference"/>
        </w:rPr>
        <w:annotationRef/>
      </w:r>
      <w:r w:rsidR="00BF0B14">
        <w:rPr>
          <w:sz w:val="20"/>
          <w:szCs w:val="20"/>
        </w:rPr>
        <w:t>(Old Draft Clause 7.4)</w:t>
      </w:r>
    </w:p>
    <w:p w14:paraId="6F8D9EBB" w14:textId="77777777" w:rsidR="00BF0B14" w:rsidRDefault="00BF0B14" w:rsidP="008635F6"/>
    <w:p w14:paraId="287B1647" w14:textId="77777777" w:rsidR="00BF0B14" w:rsidRDefault="00BF0B14" w:rsidP="008635F6">
      <w:r>
        <w:rPr>
          <w:sz w:val="20"/>
          <w:szCs w:val="20"/>
        </w:rPr>
        <w:t xml:space="preserve">Method of payment is addressed in </w:t>
      </w:r>
      <w:r>
        <w:rPr>
          <w:b/>
          <w:bCs/>
          <w:sz w:val="20"/>
          <w:szCs w:val="20"/>
          <w:u w:val="single"/>
        </w:rPr>
        <w:t>New Draft Clause 8.4</w:t>
      </w:r>
    </w:p>
  </w:comment>
  <w:comment w:id="16" w:author="Shirin Kale" w:date="2023-12-02T13:24:00Z" w:initials="SK">
    <w:p w14:paraId="4BF82096" w14:textId="77777777" w:rsidR="00F65E06" w:rsidRDefault="00667501" w:rsidP="00A04A60">
      <w:r>
        <w:rPr>
          <w:rStyle w:val="CommentReference"/>
        </w:rPr>
        <w:annotationRef/>
      </w:r>
      <w:r w:rsidR="00F65E06">
        <w:rPr>
          <w:sz w:val="20"/>
          <w:szCs w:val="20"/>
        </w:rPr>
        <w:t xml:space="preserve">Dates depend on when agreement is signed. Either way, we are at a point where 18 December is unlikely, and 21 days from the date of the agreement would probably take us beyond the date the Buyer is hoping to complete the sale. </w:t>
      </w:r>
      <w:r w:rsidR="00F65E06">
        <w:rPr>
          <w:sz w:val="20"/>
          <w:szCs w:val="20"/>
        </w:rPr>
        <w:cr/>
      </w:r>
      <w:r w:rsidR="00F65E06">
        <w:rPr>
          <w:sz w:val="20"/>
          <w:szCs w:val="20"/>
        </w:rPr>
        <w:cr/>
        <w:t>The 21 days become especially problematic with the 15 January completion date, keeping in mind the time the buyer has to rectify their breach. It would mean that the buyer could delay payment of the second instalment beyond the date for the execution of the Sale deed and still be allowed to rectify the breach. We cannot allow that.</w:t>
      </w:r>
      <w:r w:rsidR="00F65E06">
        <w:rPr>
          <w:sz w:val="20"/>
          <w:szCs w:val="20"/>
        </w:rPr>
        <w:cr/>
      </w:r>
      <w:r w:rsidR="00F65E06">
        <w:rPr>
          <w:sz w:val="20"/>
          <w:szCs w:val="20"/>
        </w:rPr>
        <w:cr/>
        <w:t xml:space="preserve">So, in </w:t>
      </w:r>
      <w:r w:rsidR="00F65E06">
        <w:rPr>
          <w:b/>
          <w:bCs/>
          <w:sz w:val="20"/>
          <w:szCs w:val="20"/>
          <w:u w:val="single"/>
        </w:rPr>
        <w:t>New Draft Clause 8.2.b.i</w:t>
      </w:r>
      <w:r w:rsidR="00F65E06">
        <w:rPr>
          <w:sz w:val="20"/>
          <w:szCs w:val="20"/>
        </w:rPr>
        <w:t xml:space="preserve"> (Old Draft Clause 7.2.b.i), I have left the date blank for now. We can put in the date once a clear schedule for the completion of the agreement is agreed between the parties.</w:t>
      </w:r>
    </w:p>
  </w:comment>
  <w:comment w:id="17" w:author="Shirin Kale" w:date="2023-12-02T12:55:00Z" w:initials="SK">
    <w:p w14:paraId="3D81F787" w14:textId="77777777" w:rsidR="00F65E06" w:rsidRDefault="007B5072" w:rsidP="00977D95">
      <w:r>
        <w:rPr>
          <w:rStyle w:val="CommentReference"/>
        </w:rPr>
        <w:annotationRef/>
      </w:r>
      <w:r w:rsidR="00F65E06">
        <w:rPr>
          <w:sz w:val="20"/>
          <w:szCs w:val="20"/>
        </w:rPr>
        <w:t>(Old Draft Clause 7.4)</w:t>
      </w:r>
    </w:p>
    <w:p w14:paraId="3E01DB1F" w14:textId="77777777" w:rsidR="00F65E06" w:rsidRDefault="00F65E06" w:rsidP="00977D95"/>
    <w:p w14:paraId="109451BA" w14:textId="77777777" w:rsidR="00F65E06" w:rsidRDefault="00F65E06" w:rsidP="00977D95">
      <w:r>
        <w:rPr>
          <w:sz w:val="20"/>
          <w:szCs w:val="20"/>
        </w:rPr>
        <w:t>Method of payment is addressed in</w:t>
      </w:r>
      <w:r>
        <w:rPr>
          <w:b/>
          <w:bCs/>
          <w:sz w:val="20"/>
          <w:szCs w:val="20"/>
          <w:u w:val="single"/>
        </w:rPr>
        <w:t xml:space="preserve"> New Draft Clause 8.4</w:t>
      </w:r>
    </w:p>
  </w:comment>
  <w:comment w:id="18" w:author="Shirin Kale" w:date="2023-12-02T13:27:00Z" w:initials="SK">
    <w:p w14:paraId="2505A8B2" w14:textId="77777777" w:rsidR="0072210C" w:rsidRDefault="00667501" w:rsidP="00AE7E4F">
      <w:r>
        <w:rPr>
          <w:rStyle w:val="CommentReference"/>
        </w:rPr>
        <w:annotationRef/>
      </w:r>
      <w:r w:rsidR="0072210C">
        <w:rPr>
          <w:sz w:val="20"/>
          <w:szCs w:val="20"/>
        </w:rPr>
        <w:t>(Old Draft Clause 8.3)</w:t>
      </w:r>
    </w:p>
    <w:p w14:paraId="652570C1" w14:textId="77777777" w:rsidR="0072210C" w:rsidRDefault="0072210C" w:rsidP="00AE7E4F"/>
    <w:p w14:paraId="784FD135" w14:textId="77777777" w:rsidR="0072210C" w:rsidRDefault="0072210C" w:rsidP="00AE7E4F">
      <w:r>
        <w:rPr>
          <w:sz w:val="20"/>
          <w:szCs w:val="20"/>
        </w:rPr>
        <w:t xml:space="preserve">In </w:t>
      </w:r>
      <w:r>
        <w:rPr>
          <w:b/>
          <w:bCs/>
          <w:sz w:val="20"/>
          <w:szCs w:val="20"/>
          <w:u w:val="single"/>
        </w:rPr>
        <w:t>New Draft Clause 9.4</w:t>
      </w:r>
    </w:p>
  </w:comment>
  <w:comment w:id="19" w:author="Shirin Kale" w:date="2023-12-02T13:27:00Z" w:initials="SK">
    <w:p w14:paraId="7B22B350" w14:textId="77777777" w:rsidR="0072210C" w:rsidRDefault="00667501" w:rsidP="00DF061D">
      <w:r>
        <w:rPr>
          <w:rStyle w:val="CommentReference"/>
        </w:rPr>
        <w:annotationRef/>
      </w:r>
      <w:r w:rsidR="0072210C">
        <w:rPr>
          <w:sz w:val="20"/>
          <w:szCs w:val="20"/>
        </w:rPr>
        <w:t>This did not exist in the Old Draft.</w:t>
      </w:r>
    </w:p>
    <w:p w14:paraId="7D45F6D9" w14:textId="77777777" w:rsidR="0072210C" w:rsidRDefault="0072210C" w:rsidP="00DF061D"/>
    <w:p w14:paraId="5B22E4B7" w14:textId="77777777" w:rsidR="0072210C" w:rsidRDefault="0072210C" w:rsidP="00DF061D">
      <w:r>
        <w:rPr>
          <w:sz w:val="20"/>
          <w:szCs w:val="20"/>
        </w:rPr>
        <w:t xml:space="preserve">Incorporated with some changes in </w:t>
      </w:r>
      <w:r>
        <w:rPr>
          <w:b/>
          <w:bCs/>
          <w:sz w:val="20"/>
          <w:szCs w:val="20"/>
          <w:u w:val="single"/>
        </w:rPr>
        <w:t>New Draft Clause 9.4</w:t>
      </w:r>
      <w:r>
        <w:rPr>
          <w:sz w:val="20"/>
          <w:szCs w:val="20"/>
        </w:rPr>
        <w:t>, we have limited this to 7 days.</w:t>
      </w:r>
      <w:r>
        <w:rPr>
          <w:sz w:val="20"/>
          <w:szCs w:val="20"/>
        </w:rPr>
        <w:cr/>
      </w:r>
      <w:r>
        <w:rPr>
          <w:sz w:val="20"/>
          <w:szCs w:val="20"/>
        </w:rPr>
        <w:cr/>
        <w:t>The only real breach the Buyer can do is non-payment. Other than weekends and bank holidays, there is no reason why such a breach cannot be rectified immediately. 7 days accounts for such holidays sufficiently.</w:t>
      </w:r>
      <w:r>
        <w:rPr>
          <w:sz w:val="20"/>
          <w:szCs w:val="20"/>
        </w:rPr>
        <w:cr/>
      </w:r>
      <w:r>
        <w:rPr>
          <w:sz w:val="20"/>
          <w:szCs w:val="20"/>
        </w:rPr>
        <w:cr/>
        <w:t>Another change is removal of “seek to” rectify, as this is not an obligation of trying, but rather the Buyer must succeed in rectifying the breach for the agreement to continue. If we allow their wording, it would be good enough if the Buyer tried to rectify the breach but in fact did not rectify it. This is not acceptable.</w:t>
      </w:r>
      <w:r>
        <w:rPr>
          <w:sz w:val="20"/>
          <w:szCs w:val="20"/>
        </w:rPr>
        <w:cr/>
      </w:r>
      <w:r>
        <w:rPr>
          <w:sz w:val="20"/>
          <w:szCs w:val="20"/>
        </w:rPr>
        <w:cr/>
        <w:t>If the Buyer fails to rectify, the agreement must be terminated.</w:t>
      </w:r>
    </w:p>
  </w:comment>
  <w:comment w:id="20" w:author="Shirin Kale" w:date="2023-12-02T13:39:00Z" w:initials="SK">
    <w:p w14:paraId="077225BB" w14:textId="77777777" w:rsidR="0072210C" w:rsidRDefault="008C081D" w:rsidP="007A5E61">
      <w:r>
        <w:rPr>
          <w:rStyle w:val="CommentReference"/>
        </w:rPr>
        <w:annotationRef/>
      </w:r>
      <w:r w:rsidR="0072210C">
        <w:rPr>
          <w:sz w:val="20"/>
          <w:szCs w:val="20"/>
        </w:rPr>
        <w:t>(Old Draft Clause 8.3.c)</w:t>
      </w:r>
    </w:p>
    <w:p w14:paraId="411E3653" w14:textId="77777777" w:rsidR="0072210C" w:rsidRDefault="0072210C" w:rsidP="007A5E61"/>
    <w:p w14:paraId="0AC0F68C" w14:textId="77777777" w:rsidR="0072210C" w:rsidRDefault="0072210C" w:rsidP="007A5E61">
      <w:r>
        <w:rPr>
          <w:sz w:val="20"/>
          <w:szCs w:val="20"/>
        </w:rPr>
        <w:t xml:space="preserve">Addressed in </w:t>
      </w:r>
      <w:r>
        <w:rPr>
          <w:b/>
          <w:bCs/>
          <w:sz w:val="20"/>
          <w:szCs w:val="20"/>
          <w:u w:val="single"/>
        </w:rPr>
        <w:t>New Draft Clause 9.4.c.ii</w:t>
      </w:r>
      <w:r>
        <w:rPr>
          <w:sz w:val="20"/>
          <w:szCs w:val="20"/>
        </w:rPr>
        <w:cr/>
      </w:r>
      <w:r>
        <w:rPr>
          <w:sz w:val="20"/>
          <w:szCs w:val="20"/>
        </w:rPr>
        <w:cr/>
        <w:t>Buyer has 7 days to rectify breach, and if not at the end of those 7 days, Buyer must provide the notice.</w:t>
      </w:r>
      <w:r>
        <w:rPr>
          <w:sz w:val="20"/>
          <w:szCs w:val="20"/>
        </w:rPr>
        <w:cr/>
      </w:r>
      <w:r>
        <w:rPr>
          <w:sz w:val="20"/>
          <w:szCs w:val="20"/>
        </w:rPr>
        <w:cr/>
        <w:t>The phrasing in this draft does not follow that. Under this draft, regardless of whether the Buyer rectifies the breach, they are obligation to provide a notice of no objection to the Sellers. That does not make sense and unnecessarily triggers the requirement for a notice of no objection. This actually removes protection from the Buyer.</w:t>
      </w:r>
    </w:p>
  </w:comment>
  <w:comment w:id="21" w:author="Shirin Kale" w:date="2023-12-02T13:42:00Z" w:initials="SK">
    <w:p w14:paraId="3914A5CE" w14:textId="77777777" w:rsidR="0072210C" w:rsidRDefault="007808A5" w:rsidP="00521EF1">
      <w:r>
        <w:rPr>
          <w:rStyle w:val="CommentReference"/>
        </w:rPr>
        <w:annotationRef/>
      </w:r>
      <w:r w:rsidR="0072210C">
        <w:rPr>
          <w:sz w:val="20"/>
          <w:szCs w:val="20"/>
        </w:rPr>
        <w:t>(Old Draft Clause 8.3.d)</w:t>
      </w:r>
    </w:p>
    <w:p w14:paraId="6829A3D4" w14:textId="77777777" w:rsidR="0072210C" w:rsidRDefault="0072210C" w:rsidP="00521EF1"/>
    <w:p w14:paraId="207EED9C" w14:textId="77777777" w:rsidR="0072210C" w:rsidRDefault="0072210C" w:rsidP="00521EF1">
      <w:r>
        <w:rPr>
          <w:sz w:val="20"/>
          <w:szCs w:val="20"/>
        </w:rPr>
        <w:t xml:space="preserve">In </w:t>
      </w:r>
      <w:r>
        <w:rPr>
          <w:b/>
          <w:bCs/>
          <w:sz w:val="20"/>
          <w:szCs w:val="20"/>
          <w:u w:val="single"/>
        </w:rPr>
        <w:t>New Draft Clause 9.4.c.iii</w:t>
      </w:r>
      <w:r>
        <w:rPr>
          <w:b/>
          <w:bCs/>
          <w:sz w:val="20"/>
          <w:szCs w:val="20"/>
          <w:u w:val="single"/>
        </w:rPr>
        <w:cr/>
      </w:r>
      <w:r>
        <w:rPr>
          <w:sz w:val="20"/>
          <w:szCs w:val="20"/>
        </w:rPr>
        <w:cr/>
        <w:t xml:space="preserve">Old Draft required sum to be repaid “promptly” but did not specify a specific number of days. The Buyer has suggested 7 days in their agreement. </w:t>
      </w:r>
    </w:p>
    <w:p w14:paraId="78A89265" w14:textId="77777777" w:rsidR="0072210C" w:rsidRDefault="0072210C" w:rsidP="00521EF1">
      <w:r>
        <w:rPr>
          <w:sz w:val="20"/>
          <w:szCs w:val="20"/>
        </w:rPr>
        <w:cr/>
        <w:t>The concern with 7 days is that all the Sellers are outside of India. So we may need some extra leeway in terms of time to make this practical. That is why we have kept an allowance of 7-15 days.</w:t>
      </w:r>
    </w:p>
  </w:comment>
  <w:comment w:id="22" w:author="Shirin Kale" w:date="2023-12-03T05:32:00Z" w:initials="SK">
    <w:p w14:paraId="64547958" w14:textId="77777777" w:rsidR="0072210C" w:rsidRDefault="00BA27AC" w:rsidP="004F6D6F">
      <w:r>
        <w:rPr>
          <w:rStyle w:val="CommentReference"/>
        </w:rPr>
        <w:annotationRef/>
      </w:r>
      <w:r w:rsidR="0072210C">
        <w:rPr>
          <w:sz w:val="20"/>
          <w:szCs w:val="20"/>
        </w:rPr>
        <w:t>(Old Draft Clause 8.4)</w:t>
      </w:r>
    </w:p>
    <w:p w14:paraId="17C0137E" w14:textId="77777777" w:rsidR="0072210C" w:rsidRDefault="0072210C" w:rsidP="004F6D6F"/>
    <w:p w14:paraId="3F44A160" w14:textId="77777777" w:rsidR="0072210C" w:rsidRDefault="0072210C" w:rsidP="004F6D6F">
      <w:r>
        <w:rPr>
          <w:sz w:val="20"/>
          <w:szCs w:val="20"/>
        </w:rPr>
        <w:t xml:space="preserve">In </w:t>
      </w:r>
      <w:r>
        <w:rPr>
          <w:b/>
          <w:bCs/>
          <w:sz w:val="20"/>
          <w:szCs w:val="20"/>
          <w:u w:val="single"/>
        </w:rPr>
        <w:t>New Draft Clause 9.3</w:t>
      </w:r>
    </w:p>
  </w:comment>
  <w:comment w:id="23" w:author="Shirin Kale" w:date="2023-12-03T05:34:00Z" w:initials="SK">
    <w:p w14:paraId="4086F23A" w14:textId="77777777" w:rsidR="0072210C" w:rsidRDefault="00C02291" w:rsidP="002C0485">
      <w:r>
        <w:rPr>
          <w:rStyle w:val="CommentReference"/>
        </w:rPr>
        <w:annotationRef/>
      </w:r>
      <w:r w:rsidR="0072210C">
        <w:rPr>
          <w:sz w:val="20"/>
          <w:szCs w:val="20"/>
        </w:rPr>
        <w:t>(Old Draft Clause 8.4.b addressed this. It gave the Sellers a ”reasonable period of time” to rectify breach but did not specify a set number of days).</w:t>
      </w:r>
    </w:p>
    <w:p w14:paraId="140775F6" w14:textId="77777777" w:rsidR="0072210C" w:rsidRDefault="0072210C" w:rsidP="002C0485"/>
    <w:p w14:paraId="2C5AB7D5" w14:textId="77777777" w:rsidR="0072210C" w:rsidRDefault="0072210C" w:rsidP="002C0485">
      <w:r>
        <w:rPr>
          <w:sz w:val="20"/>
          <w:szCs w:val="20"/>
        </w:rPr>
        <w:t xml:space="preserve">In </w:t>
      </w:r>
      <w:r>
        <w:rPr>
          <w:b/>
          <w:bCs/>
          <w:sz w:val="20"/>
          <w:szCs w:val="20"/>
          <w:u w:val="single"/>
        </w:rPr>
        <w:t>New Draft Clause 9.3.b</w:t>
      </w:r>
      <w:r>
        <w:rPr>
          <w:sz w:val="20"/>
          <w:szCs w:val="20"/>
        </w:rPr>
        <w:t>, we have 7 days to rectify breach, same as the Buyer for their breach.</w:t>
      </w:r>
    </w:p>
  </w:comment>
  <w:comment w:id="24" w:author="Shirin Kale" w:date="2023-12-03T05:39:00Z" w:initials="SK">
    <w:p w14:paraId="47FE6A57" w14:textId="77777777" w:rsidR="0072210C" w:rsidRDefault="00C02291" w:rsidP="002B77FC">
      <w:r>
        <w:rPr>
          <w:rStyle w:val="CommentReference"/>
        </w:rPr>
        <w:annotationRef/>
      </w:r>
      <w:r w:rsidR="0072210C">
        <w:rPr>
          <w:sz w:val="20"/>
          <w:szCs w:val="20"/>
        </w:rPr>
        <w:t>(Old Draft Clause 8.4.c provided only for specific performance on payment of full sale price. There was no provision for repayment of sums if full sale price is not yet paid meaning that specific performance would not be an option)</w:t>
      </w:r>
    </w:p>
    <w:p w14:paraId="06426BD1" w14:textId="77777777" w:rsidR="0072210C" w:rsidRDefault="0072210C" w:rsidP="002B77FC"/>
    <w:p w14:paraId="69981D23" w14:textId="77777777" w:rsidR="0072210C" w:rsidRDefault="0072210C" w:rsidP="002B77FC">
      <w:r>
        <w:rPr>
          <w:sz w:val="20"/>
          <w:szCs w:val="20"/>
        </w:rPr>
        <w:t xml:space="preserve">In </w:t>
      </w:r>
      <w:r>
        <w:rPr>
          <w:b/>
          <w:bCs/>
          <w:sz w:val="20"/>
          <w:szCs w:val="20"/>
          <w:u w:val="single"/>
        </w:rPr>
        <w:t>New Draft Clauses 9.3.c.i and 9.3.c.ii</w:t>
      </w:r>
      <w:r>
        <w:rPr>
          <w:sz w:val="20"/>
          <w:szCs w:val="20"/>
        </w:rPr>
        <w:cr/>
      </w:r>
      <w:r>
        <w:rPr>
          <w:sz w:val="20"/>
          <w:szCs w:val="20"/>
        </w:rPr>
        <w:cr/>
        <w:t>Separate clauses in the alternative, so the the Buyer may EITHER get their money returned to them, OR if they have paid the full Sale Price, sue the Sellers for Specific Performance of contract.</w:t>
      </w:r>
      <w:r>
        <w:rPr>
          <w:sz w:val="20"/>
          <w:szCs w:val="20"/>
        </w:rPr>
        <w:cr/>
      </w:r>
      <w:r>
        <w:rPr>
          <w:sz w:val="20"/>
          <w:szCs w:val="20"/>
        </w:rPr>
        <w:cr/>
        <w:t>We cannot allow both as that would mean that the Buyers are able to get ownership and also have their money returned to them. In other words, get the house for free. We cannot allow this.</w:t>
      </w:r>
      <w:r>
        <w:rPr>
          <w:sz w:val="20"/>
          <w:szCs w:val="20"/>
        </w:rPr>
        <w:cr/>
      </w:r>
      <w:r>
        <w:rPr>
          <w:sz w:val="20"/>
          <w:szCs w:val="20"/>
        </w:rPr>
        <w:cr/>
        <w:t xml:space="preserve">In relation to the 12% interest, this has been removed from New Draft Clause 9.3.c.ii. Ideally there should be no penalty clause against us. But if the Buyers insist on one, then we will have to negotiate fixed lump sum amount as the penalty. </w:t>
      </w:r>
      <w:r>
        <w:rPr>
          <w:sz w:val="20"/>
          <w:szCs w:val="20"/>
        </w:rPr>
        <w:cr/>
        <w:t>It is a very high interest rate and risky for us as it is not limited in time, and on top of that it is compound interests. This would apply on whatever sum they have paid to us, and the interest would accrue until we repay the initial sum + the interest accrued to the date of the repayment. This is not necessarily a small amount, if there is a court case, in India that could mean decades and will add up to a substantial figure very quickly.</w:t>
      </w:r>
      <w:r>
        <w:rPr>
          <w:sz w:val="20"/>
          <w:szCs w:val="20"/>
        </w:rPr>
        <w:cr/>
      </w:r>
      <w:r>
        <w:rPr>
          <w:sz w:val="20"/>
          <w:szCs w:val="20"/>
        </w:rPr>
        <w:cr/>
        <w:t>Also, need Notice of No Objection here also so that there will be no further claims by the Buyer on the property in the future.</w:t>
      </w:r>
    </w:p>
  </w:comment>
  <w:comment w:id="25" w:author="Shirin Kale" w:date="2023-12-03T05:52:00Z" w:initials="SK">
    <w:p w14:paraId="161BF50D" w14:textId="77777777" w:rsidR="00785FB7" w:rsidRDefault="00850834" w:rsidP="00001DBC">
      <w:r>
        <w:rPr>
          <w:rStyle w:val="CommentReference"/>
        </w:rPr>
        <w:annotationRef/>
      </w:r>
      <w:r w:rsidR="00785FB7">
        <w:rPr>
          <w:sz w:val="20"/>
          <w:szCs w:val="20"/>
        </w:rPr>
        <w:t>Did not exist in the Old Draft</w:t>
      </w:r>
    </w:p>
    <w:p w14:paraId="4994A64D" w14:textId="77777777" w:rsidR="00785FB7" w:rsidRDefault="00785FB7" w:rsidP="00001DBC"/>
    <w:p w14:paraId="0289727E" w14:textId="77777777" w:rsidR="00785FB7" w:rsidRDefault="00785FB7" w:rsidP="00001DBC">
      <w:r>
        <w:rPr>
          <w:sz w:val="20"/>
          <w:szCs w:val="20"/>
        </w:rPr>
        <w:t xml:space="preserve">In </w:t>
      </w:r>
      <w:r>
        <w:rPr>
          <w:b/>
          <w:bCs/>
          <w:sz w:val="20"/>
          <w:szCs w:val="20"/>
          <w:u w:val="single"/>
        </w:rPr>
        <w:t>New Draft Clause 9.3.d</w:t>
      </w:r>
      <w:r>
        <w:rPr>
          <w:sz w:val="20"/>
          <w:szCs w:val="20"/>
        </w:rPr>
        <w:t xml:space="preserve"> - change to “any reasonable” costs. Identical to the clause we have in </w:t>
      </w:r>
      <w:r>
        <w:rPr>
          <w:b/>
          <w:bCs/>
          <w:sz w:val="20"/>
          <w:szCs w:val="20"/>
          <w:u w:val="single"/>
        </w:rPr>
        <w:t xml:space="preserve">New Draft Clause 9.4.c.iv </w:t>
      </w:r>
      <w:r>
        <w:rPr>
          <w:sz w:val="20"/>
          <w:szCs w:val="20"/>
        </w:rPr>
        <w:t>in case of breach by Buyers.</w:t>
      </w:r>
    </w:p>
  </w:comment>
  <w:comment w:id="26" w:author="Shirin Kale" w:date="2023-12-03T05:55:00Z" w:initials="SK">
    <w:p w14:paraId="1BA57283" w14:textId="77777777" w:rsidR="00785FB7" w:rsidRDefault="001A6E15" w:rsidP="00A25FB8">
      <w:r>
        <w:rPr>
          <w:rStyle w:val="CommentReference"/>
        </w:rPr>
        <w:annotationRef/>
      </w:r>
      <w:r w:rsidR="00785FB7">
        <w:rPr>
          <w:sz w:val="20"/>
          <w:szCs w:val="20"/>
        </w:rPr>
        <w:t>Did not exist in Old Draft.</w:t>
      </w:r>
    </w:p>
    <w:p w14:paraId="3526D253" w14:textId="77777777" w:rsidR="00785FB7" w:rsidRDefault="00785FB7" w:rsidP="00A25FB8"/>
    <w:p w14:paraId="7C1C0B06" w14:textId="77777777" w:rsidR="00785FB7" w:rsidRDefault="00785FB7" w:rsidP="00A25FB8">
      <w:r>
        <w:rPr>
          <w:sz w:val="20"/>
          <w:szCs w:val="20"/>
        </w:rPr>
        <w:t xml:space="preserve">In </w:t>
      </w:r>
      <w:r>
        <w:rPr>
          <w:b/>
          <w:bCs/>
          <w:sz w:val="20"/>
          <w:szCs w:val="20"/>
          <w:u w:val="single"/>
        </w:rPr>
        <w:t>New Draft Clause 9.5</w:t>
      </w:r>
      <w:r>
        <w:rPr>
          <w:sz w:val="20"/>
          <w:szCs w:val="20"/>
        </w:rPr>
        <w:t xml:space="preserve"> - a few details are added to ensure clauses as to Notice of No Objection, and the full repayment of all monies paid on receiving the Notice of No Objection</w:t>
      </w:r>
    </w:p>
  </w:comment>
  <w:comment w:id="27" w:author="Shirin Kale" w:date="2023-12-03T06:01:00Z" w:initials="SK">
    <w:p w14:paraId="120B3F0E" w14:textId="77777777" w:rsidR="00785FB7" w:rsidRDefault="001A6E15" w:rsidP="00C13782">
      <w:r>
        <w:rPr>
          <w:rStyle w:val="CommentReference"/>
        </w:rPr>
        <w:annotationRef/>
      </w:r>
      <w:r w:rsidR="00785FB7">
        <w:rPr>
          <w:sz w:val="20"/>
          <w:szCs w:val="20"/>
        </w:rPr>
        <w:t>(Old Draft Clause 9.1)</w:t>
      </w:r>
    </w:p>
    <w:p w14:paraId="547EBC00" w14:textId="77777777" w:rsidR="00785FB7" w:rsidRDefault="00785FB7" w:rsidP="00C13782"/>
    <w:p w14:paraId="1A28AED2" w14:textId="77777777" w:rsidR="00785FB7" w:rsidRDefault="00785FB7" w:rsidP="00C13782">
      <w:r>
        <w:rPr>
          <w:sz w:val="20"/>
          <w:szCs w:val="20"/>
        </w:rPr>
        <w:t xml:space="preserve">In </w:t>
      </w:r>
      <w:r>
        <w:rPr>
          <w:b/>
          <w:bCs/>
          <w:sz w:val="20"/>
          <w:szCs w:val="20"/>
          <w:u w:val="single"/>
        </w:rPr>
        <w:t>New Draft Clause 10.1</w:t>
      </w:r>
      <w:r>
        <w:rPr>
          <w:sz w:val="20"/>
          <w:szCs w:val="20"/>
        </w:rPr>
        <w:cr/>
      </w:r>
      <w:r>
        <w:rPr>
          <w:sz w:val="20"/>
          <w:szCs w:val="20"/>
        </w:rPr>
        <w:cr/>
        <w:t>Reference in the first sentence to sale deed being executed once sale price “is paid” is changed to “is received” so that it is clear that the money being received by the Sellers is the key point in time.</w:t>
      </w:r>
      <w:r>
        <w:rPr>
          <w:sz w:val="20"/>
          <w:szCs w:val="20"/>
        </w:rPr>
        <w:cr/>
      </w:r>
      <w:r>
        <w:rPr>
          <w:sz w:val="20"/>
          <w:szCs w:val="20"/>
        </w:rPr>
        <w:cr/>
        <w:t xml:space="preserve">The second sentence has been incorporated into the new draft as it is. </w:t>
      </w:r>
    </w:p>
  </w:comment>
  <w:comment w:id="28" w:author="Shirin Kale" w:date="2023-12-03T06:03:00Z" w:initials="SK">
    <w:p w14:paraId="758D17BB" w14:textId="77777777" w:rsidR="00785FB7" w:rsidRDefault="001A6E15" w:rsidP="00C0238D">
      <w:r>
        <w:rPr>
          <w:rStyle w:val="CommentReference"/>
        </w:rPr>
        <w:annotationRef/>
      </w:r>
      <w:r w:rsidR="00785FB7">
        <w:rPr>
          <w:sz w:val="20"/>
          <w:szCs w:val="20"/>
        </w:rPr>
        <w:t>Did not exist in Old Draft</w:t>
      </w:r>
    </w:p>
    <w:p w14:paraId="40D44C62" w14:textId="77777777" w:rsidR="00785FB7" w:rsidRDefault="00785FB7" w:rsidP="00C0238D"/>
    <w:p w14:paraId="3728D9E7" w14:textId="77777777" w:rsidR="00785FB7" w:rsidRDefault="00785FB7" w:rsidP="00C0238D">
      <w:r>
        <w:rPr>
          <w:sz w:val="20"/>
          <w:szCs w:val="20"/>
        </w:rPr>
        <w:t xml:space="preserve">Also not included in </w:t>
      </w:r>
      <w:r>
        <w:rPr>
          <w:b/>
          <w:bCs/>
          <w:sz w:val="20"/>
          <w:szCs w:val="20"/>
          <w:u w:val="single"/>
        </w:rPr>
        <w:t>New Draft</w:t>
      </w:r>
      <w:r>
        <w:rPr>
          <w:sz w:val="20"/>
          <w:szCs w:val="20"/>
        </w:rPr>
        <w:t xml:space="preserve"> as, per our discussion, it is too vague and onerous on the Sellers.</w:t>
      </w:r>
      <w:r>
        <w:rPr>
          <w:sz w:val="20"/>
          <w:szCs w:val="20"/>
        </w:rPr>
        <w:cr/>
      </w:r>
      <w:r>
        <w:rPr>
          <w:sz w:val="20"/>
          <w:szCs w:val="20"/>
        </w:rPr>
        <w:cr/>
        <w:t xml:space="preserve">We can include a limited rephrasing of this if the Buyers insist on having such a clause in the Agreement. </w:t>
      </w:r>
      <w:r>
        <w:rPr>
          <w:sz w:val="20"/>
          <w:szCs w:val="20"/>
        </w:rPr>
        <w:cr/>
      </w:r>
      <w:r>
        <w:rPr>
          <w:sz w:val="20"/>
          <w:szCs w:val="20"/>
        </w:rPr>
        <w:cr/>
        <w:t>In such a case it would be limited to any issues arising from the negligence or fault of the Sellers only, and only for a limited duration of time. This cannot be a unlimited clause that persists indefinitely in time.</w:t>
      </w:r>
      <w:r>
        <w:rPr>
          <w:sz w:val="20"/>
          <w:szCs w:val="20"/>
        </w:rPr>
        <w:cr/>
      </w:r>
      <w:r>
        <w:rPr>
          <w:sz w:val="20"/>
          <w:szCs w:val="20"/>
        </w:rPr>
        <w:cr/>
      </w:r>
      <w:r>
        <w:rPr>
          <w:sz w:val="20"/>
          <w:szCs w:val="20"/>
        </w:rPr>
        <w:cr/>
        <w:t>We should also be careful that this contribution will be at the Sellers’ expense. It would be a good idea to limit this as a “reasonable expense” or to a specific amount.</w:t>
      </w:r>
    </w:p>
  </w:comment>
  <w:comment w:id="29" w:author="Shirin Kale" w:date="2023-12-03T06:07:00Z" w:initials="SK">
    <w:p w14:paraId="2EFC37CC" w14:textId="77777777" w:rsidR="00785FB7" w:rsidRDefault="0098138D" w:rsidP="00B34E03">
      <w:r>
        <w:rPr>
          <w:rStyle w:val="CommentReference"/>
        </w:rPr>
        <w:annotationRef/>
      </w:r>
      <w:r w:rsidR="00785FB7">
        <w:rPr>
          <w:sz w:val="20"/>
          <w:szCs w:val="20"/>
        </w:rPr>
        <w:t>Obligation to provide receipts did not exist in Old Draft</w:t>
      </w:r>
    </w:p>
    <w:p w14:paraId="1CF549CE" w14:textId="77777777" w:rsidR="00785FB7" w:rsidRDefault="00785FB7" w:rsidP="00B34E03"/>
    <w:p w14:paraId="1C745E06" w14:textId="77777777" w:rsidR="00785FB7" w:rsidRDefault="00785FB7" w:rsidP="00B34E03">
      <w:r>
        <w:rPr>
          <w:sz w:val="20"/>
          <w:szCs w:val="20"/>
        </w:rPr>
        <w:t xml:space="preserve">now incorporated as is in </w:t>
      </w:r>
      <w:r>
        <w:rPr>
          <w:b/>
          <w:bCs/>
          <w:sz w:val="20"/>
          <w:szCs w:val="20"/>
          <w:u w:val="single"/>
        </w:rPr>
        <w:t>New Draft 11.3.c</w:t>
      </w:r>
      <w:r>
        <w:rPr>
          <w:sz w:val="20"/>
          <w:szCs w:val="20"/>
        </w:rPr>
        <w:t xml:space="preserve"> on confirmation that we would be able to provide this for everything until 31 March 2024, with the exception of electricity which is paid monthly.</w:t>
      </w:r>
    </w:p>
  </w:comment>
  <w:comment w:id="30" w:author="Shirin Kale" w:date="2023-12-03T06:09:00Z" w:initials="SK">
    <w:p w14:paraId="24104CDE" w14:textId="77777777" w:rsidR="00785FB7" w:rsidRDefault="002E7DAA" w:rsidP="00EC7D25">
      <w:r>
        <w:rPr>
          <w:rStyle w:val="CommentReference"/>
        </w:rPr>
        <w:annotationRef/>
      </w:r>
      <w:r w:rsidR="00785FB7">
        <w:rPr>
          <w:sz w:val="20"/>
          <w:szCs w:val="20"/>
        </w:rPr>
        <w:t xml:space="preserve">In </w:t>
      </w:r>
      <w:r w:rsidR="00785FB7">
        <w:rPr>
          <w:b/>
          <w:bCs/>
          <w:sz w:val="20"/>
          <w:szCs w:val="20"/>
          <w:u w:val="single"/>
        </w:rPr>
        <w:t>New Draft Clause 11.5</w:t>
      </w:r>
      <w:r w:rsidR="00785FB7">
        <w:rPr>
          <w:sz w:val="20"/>
          <w:szCs w:val="20"/>
        </w:rPr>
        <w:t>, this date has been left blank for now as the completion date is still uncertain.</w:t>
      </w:r>
      <w:r w:rsidR="00785FB7">
        <w:rPr>
          <w:sz w:val="20"/>
          <w:szCs w:val="20"/>
        </w:rPr>
        <w:cr/>
      </w:r>
      <w:r w:rsidR="00785FB7">
        <w:rPr>
          <w:sz w:val="20"/>
          <w:szCs w:val="20"/>
        </w:rPr>
        <w:cr/>
        <w:t>It will be edited in once both parties come to an agreement on the dates for the payment schedule and completion.</w:t>
      </w:r>
    </w:p>
  </w:comment>
  <w:comment w:id="31" w:author="Shirin Kale" w:date="2023-12-03T06:05:00Z" w:initials="SK">
    <w:p w14:paraId="59372138" w14:textId="77777777" w:rsidR="00785FB7" w:rsidRDefault="0098138D" w:rsidP="00B2213E">
      <w:r>
        <w:rPr>
          <w:rStyle w:val="CommentReference"/>
        </w:rPr>
        <w:annotationRef/>
      </w:r>
      <w:r w:rsidR="00785FB7">
        <w:rPr>
          <w:sz w:val="20"/>
          <w:szCs w:val="20"/>
        </w:rPr>
        <w:t>Did not exist in Old Draft.</w:t>
      </w:r>
    </w:p>
    <w:p w14:paraId="33025602" w14:textId="77777777" w:rsidR="00785FB7" w:rsidRDefault="00785FB7" w:rsidP="00B2213E"/>
    <w:p w14:paraId="43639979" w14:textId="77777777" w:rsidR="00785FB7" w:rsidRDefault="00785FB7" w:rsidP="00B2213E">
      <w:r>
        <w:rPr>
          <w:sz w:val="20"/>
          <w:szCs w:val="20"/>
        </w:rPr>
        <w:t>Not included in New Draft as, per our discussion, it is too vague and onerous on the Sellers.</w:t>
      </w:r>
      <w:r>
        <w:rPr>
          <w:sz w:val="20"/>
          <w:szCs w:val="20"/>
        </w:rPr>
        <w:cr/>
      </w:r>
      <w:r>
        <w:rPr>
          <w:sz w:val="20"/>
          <w:szCs w:val="20"/>
        </w:rPr>
        <w:cr/>
        <w:t xml:space="preserve">We can include a limited rephrasing of this if the Buyers insist on having such a clause in the Agreement. </w:t>
      </w:r>
      <w:r>
        <w:rPr>
          <w:sz w:val="20"/>
          <w:szCs w:val="20"/>
        </w:rPr>
        <w:cr/>
      </w:r>
      <w:r>
        <w:rPr>
          <w:sz w:val="20"/>
          <w:szCs w:val="20"/>
        </w:rPr>
        <w:cr/>
        <w:t>In such a case it would be limited to any issues arising from the negligence or fault of the Sellers only, and only for a limited duration of time. This cannot be a unlimited clause that persists indefinitely in time.</w:t>
      </w:r>
      <w:r>
        <w:rPr>
          <w:sz w:val="20"/>
          <w:szCs w:val="20"/>
        </w:rPr>
        <w:cr/>
      </w:r>
      <w:r>
        <w:rPr>
          <w:sz w:val="20"/>
          <w:szCs w:val="20"/>
        </w:rPr>
        <w:cr/>
        <w:t>We should also be careful that this contribution will be at the Sellers’ expense. It would be a good idea to limit this as a “reasonable expense” or to a specific amount.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F084C0" w15:done="0"/>
  <w15:commentEx w15:paraId="16DCE7AA" w15:done="0"/>
  <w15:commentEx w15:paraId="5FF21558" w15:done="0"/>
  <w15:commentEx w15:paraId="2A8D4C11" w15:done="0"/>
  <w15:commentEx w15:paraId="691AE12A" w15:done="0"/>
  <w15:commentEx w15:paraId="73E1E227" w15:done="0"/>
  <w15:commentEx w15:paraId="52A5D34A" w15:done="0"/>
  <w15:commentEx w15:paraId="629EAE8C" w15:done="0"/>
  <w15:commentEx w15:paraId="6716B452" w15:done="0"/>
  <w15:commentEx w15:paraId="4AAF8AD0" w15:done="0"/>
  <w15:commentEx w15:paraId="3271E4C2" w15:done="0"/>
  <w15:commentEx w15:paraId="7C19D4B0" w15:done="0"/>
  <w15:commentEx w15:paraId="572D4BB5" w15:done="0"/>
  <w15:commentEx w15:paraId="0661949A" w15:done="0"/>
  <w15:commentEx w15:paraId="57472586" w15:done="0"/>
  <w15:commentEx w15:paraId="287B1647" w15:done="0"/>
  <w15:commentEx w15:paraId="4BF82096" w15:done="0"/>
  <w15:commentEx w15:paraId="109451BA" w15:done="0"/>
  <w15:commentEx w15:paraId="784FD135" w15:done="0"/>
  <w15:commentEx w15:paraId="5B22E4B7" w15:done="0"/>
  <w15:commentEx w15:paraId="0AC0F68C" w15:done="0"/>
  <w15:commentEx w15:paraId="78A89265" w15:done="0"/>
  <w15:commentEx w15:paraId="3F44A160" w15:done="0"/>
  <w15:commentEx w15:paraId="2C5AB7D5" w15:done="0"/>
  <w15:commentEx w15:paraId="69981D23" w15:done="0"/>
  <w15:commentEx w15:paraId="0289727E" w15:done="0"/>
  <w15:commentEx w15:paraId="7C1C0B06" w15:done="0"/>
  <w15:commentEx w15:paraId="1A28AED2" w15:done="0"/>
  <w15:commentEx w15:paraId="3728D9E7" w15:done="0"/>
  <w15:commentEx w15:paraId="1C745E06" w15:done="0"/>
  <w15:commentEx w15:paraId="24104CDE" w15:done="0"/>
  <w15:commentEx w15:paraId="436399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48BFF92" w16cex:dateUtc="2023-12-02T19:03:00Z"/>
  <w16cex:commentExtensible w16cex:durableId="5CCA8199" w16cex:dateUtc="2023-12-02T19:01:00Z"/>
  <w16cex:commentExtensible w16cex:durableId="3F8EE3D7" w16cex:dateUtc="2023-12-02T19:10:00Z"/>
  <w16cex:commentExtensible w16cex:durableId="4B33165A" w16cex:dateUtc="2023-12-02T19:11:00Z"/>
  <w16cex:commentExtensible w16cex:durableId="238D5C39" w16cex:dateUtc="2023-12-02T19:13:00Z"/>
  <w16cex:commentExtensible w16cex:durableId="50B201E3" w16cex:dateUtc="2023-12-02T19:15:00Z"/>
  <w16cex:commentExtensible w16cex:durableId="7344EDCE" w16cex:dateUtc="2023-12-02T19:21:00Z"/>
  <w16cex:commentExtensible w16cex:durableId="1612022B" w16cex:dateUtc="2023-12-02T19:23:00Z"/>
  <w16cex:commentExtensible w16cex:durableId="7CA6F467" w16cex:dateUtc="2023-12-02T19:29:00Z"/>
  <w16cex:commentExtensible w16cex:durableId="70F80B44" w16cex:dateUtc="2023-12-02T19:35:00Z"/>
  <w16cex:commentExtensible w16cex:durableId="2D058DFD" w16cex:dateUtc="2023-12-02T19:39:00Z"/>
  <w16cex:commentExtensible w16cex:durableId="7CF9BDC8" w16cex:dateUtc="2023-12-02T19:42:00Z"/>
  <w16cex:commentExtensible w16cex:durableId="53F58357" w16cex:dateUtc="2023-12-02T19:49:00Z"/>
  <w16cex:commentExtensible w16cex:durableId="47E10006" w16cex:dateUtc="2023-12-02T19:51:00Z"/>
  <w16cex:commentExtensible w16cex:durableId="18CB25DC" w16cex:dateUtc="2023-12-02T19:57:00Z"/>
  <w16cex:commentExtensible w16cex:durableId="63A3C872" w16cex:dateUtc="2023-12-02T19:55:00Z"/>
  <w16cex:commentExtensible w16cex:durableId="5DCE585B" w16cex:dateUtc="2023-12-02T20:24:00Z"/>
  <w16cex:commentExtensible w16cex:durableId="2139CBD5" w16cex:dateUtc="2023-12-02T19:55:00Z"/>
  <w16cex:commentExtensible w16cex:durableId="295622B5" w16cex:dateUtc="2023-12-02T20:27:00Z"/>
  <w16cex:commentExtensible w16cex:durableId="0FF4E348" w16cex:dateUtc="2023-12-02T20:27:00Z"/>
  <w16cex:commentExtensible w16cex:durableId="1C32CC17" w16cex:dateUtc="2023-12-02T20:39:00Z"/>
  <w16cex:commentExtensible w16cex:durableId="77901011" w16cex:dateUtc="2023-12-02T20:42:00Z"/>
  <w16cex:commentExtensible w16cex:durableId="39404DD6" w16cex:dateUtc="2023-12-03T12:32:00Z"/>
  <w16cex:commentExtensible w16cex:durableId="0DF1E17B" w16cex:dateUtc="2023-12-03T12:34:00Z"/>
  <w16cex:commentExtensible w16cex:durableId="350E29AE" w16cex:dateUtc="2023-12-03T12:39:00Z"/>
  <w16cex:commentExtensible w16cex:durableId="3DDF86DE" w16cex:dateUtc="2023-12-03T12:52:00Z"/>
  <w16cex:commentExtensible w16cex:durableId="31AD8FD6" w16cex:dateUtc="2023-12-03T12:55:00Z"/>
  <w16cex:commentExtensible w16cex:durableId="118A5A3A" w16cex:dateUtc="2023-12-03T13:01:00Z"/>
  <w16cex:commentExtensible w16cex:durableId="20DC6C11" w16cex:dateUtc="2023-12-03T13:03:00Z"/>
  <w16cex:commentExtensible w16cex:durableId="11399E37" w16cex:dateUtc="2023-12-03T13:07:00Z"/>
  <w16cex:commentExtensible w16cex:durableId="745578DA" w16cex:dateUtc="2023-12-03T13:09:00Z"/>
  <w16cex:commentExtensible w16cex:durableId="65C1FB2F" w16cex:dateUtc="2023-12-03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F084C0" w16cid:durableId="348BFF92"/>
  <w16cid:commentId w16cid:paraId="16DCE7AA" w16cid:durableId="5CCA8199"/>
  <w16cid:commentId w16cid:paraId="5FF21558" w16cid:durableId="3F8EE3D7"/>
  <w16cid:commentId w16cid:paraId="2A8D4C11" w16cid:durableId="4B33165A"/>
  <w16cid:commentId w16cid:paraId="691AE12A" w16cid:durableId="238D5C39"/>
  <w16cid:commentId w16cid:paraId="73E1E227" w16cid:durableId="50B201E3"/>
  <w16cid:commentId w16cid:paraId="52A5D34A" w16cid:durableId="7344EDCE"/>
  <w16cid:commentId w16cid:paraId="629EAE8C" w16cid:durableId="1612022B"/>
  <w16cid:commentId w16cid:paraId="6716B452" w16cid:durableId="7CA6F467"/>
  <w16cid:commentId w16cid:paraId="4AAF8AD0" w16cid:durableId="70F80B44"/>
  <w16cid:commentId w16cid:paraId="3271E4C2" w16cid:durableId="2D058DFD"/>
  <w16cid:commentId w16cid:paraId="7C19D4B0" w16cid:durableId="7CF9BDC8"/>
  <w16cid:commentId w16cid:paraId="572D4BB5" w16cid:durableId="53F58357"/>
  <w16cid:commentId w16cid:paraId="0661949A" w16cid:durableId="47E10006"/>
  <w16cid:commentId w16cid:paraId="57472586" w16cid:durableId="18CB25DC"/>
  <w16cid:commentId w16cid:paraId="287B1647" w16cid:durableId="63A3C872"/>
  <w16cid:commentId w16cid:paraId="4BF82096" w16cid:durableId="5DCE585B"/>
  <w16cid:commentId w16cid:paraId="109451BA" w16cid:durableId="2139CBD5"/>
  <w16cid:commentId w16cid:paraId="784FD135" w16cid:durableId="295622B5"/>
  <w16cid:commentId w16cid:paraId="5B22E4B7" w16cid:durableId="0FF4E348"/>
  <w16cid:commentId w16cid:paraId="0AC0F68C" w16cid:durableId="1C32CC17"/>
  <w16cid:commentId w16cid:paraId="78A89265" w16cid:durableId="77901011"/>
  <w16cid:commentId w16cid:paraId="3F44A160" w16cid:durableId="39404DD6"/>
  <w16cid:commentId w16cid:paraId="2C5AB7D5" w16cid:durableId="0DF1E17B"/>
  <w16cid:commentId w16cid:paraId="69981D23" w16cid:durableId="350E29AE"/>
  <w16cid:commentId w16cid:paraId="0289727E" w16cid:durableId="3DDF86DE"/>
  <w16cid:commentId w16cid:paraId="7C1C0B06" w16cid:durableId="31AD8FD6"/>
  <w16cid:commentId w16cid:paraId="1A28AED2" w16cid:durableId="118A5A3A"/>
  <w16cid:commentId w16cid:paraId="3728D9E7" w16cid:durableId="20DC6C11"/>
  <w16cid:commentId w16cid:paraId="1C745E06" w16cid:durableId="11399E37"/>
  <w16cid:commentId w16cid:paraId="24104CDE" w16cid:durableId="745578DA"/>
  <w16cid:commentId w16cid:paraId="43639979" w16cid:durableId="65C1FB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B7071" w14:textId="77777777" w:rsidR="00CB59A9" w:rsidRDefault="00CB59A9">
      <w:r>
        <w:separator/>
      </w:r>
    </w:p>
  </w:endnote>
  <w:endnote w:type="continuationSeparator" w:id="0">
    <w:p w14:paraId="014E892E" w14:textId="77777777" w:rsidR="00CB59A9" w:rsidRDefault="00CB5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1"/>
    <w:family w:val="roman"/>
    <w:pitch w:val="variable"/>
    <w:sig w:usb0="0000A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Devanagari MT">
    <w:altName w:val="Devanagari MT"/>
    <w:charset w:val="00"/>
    <w:family w:val="auto"/>
    <w:pitch w:val="variable"/>
    <w:sig w:usb0="80008003" w:usb1="1000C0C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7433172"/>
      <w:docPartObj>
        <w:docPartGallery w:val="Page Numbers (Bottom of Page)"/>
        <w:docPartUnique/>
      </w:docPartObj>
    </w:sdtPr>
    <w:sdtEndPr>
      <w:rPr>
        <w:rStyle w:val="PageNumber"/>
      </w:rPr>
    </w:sdtEndPr>
    <w:sdtContent>
      <w:p w14:paraId="322A168B" w14:textId="53652894" w:rsidR="0075648D" w:rsidRDefault="0075648D" w:rsidP="00DE6E3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058B1C" w14:textId="77777777" w:rsidR="0075648D" w:rsidRDefault="0075648D">
    <w:pPr>
      <w:pStyle w:val="Footer"/>
    </w:pPr>
  </w:p>
  <w:p w14:paraId="28D8B52B" w14:textId="77777777" w:rsidR="00904DC8" w:rsidRDefault="00904DC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5AA8B" w14:textId="77777777" w:rsidR="0075648D" w:rsidRDefault="0075648D">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14:paraId="0EDBD27F" w14:textId="2F321DC7" w:rsidR="006E6662" w:rsidRDefault="006E6662">
    <w:pPr>
      <w:pStyle w:val="BodyText"/>
      <w:spacing w:line="14" w:lineRule="auto"/>
      <w:rPr>
        <w:sz w:val="20"/>
      </w:rPr>
    </w:pPr>
  </w:p>
  <w:p w14:paraId="46C4B0C9" w14:textId="77777777" w:rsidR="00904DC8" w:rsidRDefault="00904D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FB00E" w14:textId="77777777" w:rsidR="00CB59A9" w:rsidRDefault="00CB59A9">
      <w:r>
        <w:separator/>
      </w:r>
    </w:p>
  </w:footnote>
  <w:footnote w:type="continuationSeparator" w:id="0">
    <w:p w14:paraId="74DE1DFA" w14:textId="77777777" w:rsidR="00CB59A9" w:rsidRDefault="00CB59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7AC102"/>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F84ED2"/>
    <w:multiLevelType w:val="multilevel"/>
    <w:tmpl w:val="AB3A3E4A"/>
    <w:lvl w:ilvl="0">
      <w:start w:val="1"/>
      <w:numFmt w:val="decimal"/>
      <w:lvlText w:val="%1"/>
      <w:lvlJc w:val="left"/>
      <w:pPr>
        <w:ind w:left="666" w:hanging="567"/>
      </w:pPr>
      <w:rPr>
        <w:rFonts w:ascii="Times New Roman" w:eastAsia="Times New Roman" w:hAnsi="Times New Roman" w:cs="Times New Roman" w:hint="default"/>
        <w:b/>
        <w:bCs/>
        <w:i w:val="0"/>
        <w:iCs w:val="0"/>
        <w:color w:val="2E5395"/>
        <w:spacing w:val="0"/>
        <w:w w:val="99"/>
        <w:sz w:val="32"/>
        <w:szCs w:val="32"/>
        <w:lang w:val="en-US" w:eastAsia="en-US" w:bidi="ar-SA"/>
      </w:rPr>
    </w:lvl>
    <w:lvl w:ilvl="1">
      <w:start w:val="1"/>
      <w:numFmt w:val="decimal"/>
      <w:lvlText w:val="%1.%2"/>
      <w:lvlJc w:val="left"/>
      <w:pPr>
        <w:ind w:left="666" w:hanging="567"/>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lowerLetter"/>
      <w:lvlText w:val="%3."/>
      <w:lvlJc w:val="left"/>
      <w:pPr>
        <w:ind w:left="1540" w:hanging="360"/>
      </w:pPr>
      <w:rPr>
        <w:rFonts w:hint="default"/>
        <w:spacing w:val="-1"/>
        <w:w w:val="100"/>
        <w:lang w:val="en-US" w:eastAsia="en-US" w:bidi="ar-SA"/>
      </w:rPr>
    </w:lvl>
    <w:lvl w:ilvl="3">
      <w:start w:val="1"/>
      <w:numFmt w:val="lowerRoman"/>
      <w:lvlText w:val="%4."/>
      <w:lvlJc w:val="left"/>
      <w:pPr>
        <w:ind w:left="2171" w:hanging="36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2180" w:hanging="360"/>
      </w:pPr>
      <w:rPr>
        <w:rFonts w:hint="default"/>
        <w:lang w:val="en-US" w:eastAsia="en-US" w:bidi="ar-SA"/>
      </w:rPr>
    </w:lvl>
    <w:lvl w:ilvl="5">
      <w:numFmt w:val="bullet"/>
      <w:lvlText w:val="•"/>
      <w:lvlJc w:val="left"/>
      <w:pPr>
        <w:ind w:left="3476" w:hanging="360"/>
      </w:pPr>
      <w:rPr>
        <w:rFonts w:hint="default"/>
        <w:lang w:val="en-US" w:eastAsia="en-US" w:bidi="ar-SA"/>
      </w:rPr>
    </w:lvl>
    <w:lvl w:ilvl="6">
      <w:numFmt w:val="bullet"/>
      <w:lvlText w:val="•"/>
      <w:lvlJc w:val="left"/>
      <w:pPr>
        <w:ind w:left="4773" w:hanging="360"/>
      </w:pPr>
      <w:rPr>
        <w:rFonts w:hint="default"/>
        <w:lang w:val="en-US" w:eastAsia="en-US" w:bidi="ar-SA"/>
      </w:rPr>
    </w:lvl>
    <w:lvl w:ilvl="7">
      <w:numFmt w:val="bullet"/>
      <w:lvlText w:val="•"/>
      <w:lvlJc w:val="left"/>
      <w:pPr>
        <w:ind w:left="6069" w:hanging="360"/>
      </w:pPr>
      <w:rPr>
        <w:rFonts w:hint="default"/>
        <w:lang w:val="en-US" w:eastAsia="en-US" w:bidi="ar-SA"/>
      </w:rPr>
    </w:lvl>
    <w:lvl w:ilvl="8">
      <w:numFmt w:val="bullet"/>
      <w:lvlText w:val="•"/>
      <w:lvlJc w:val="left"/>
      <w:pPr>
        <w:ind w:left="7366" w:hanging="360"/>
      </w:pPr>
      <w:rPr>
        <w:rFonts w:hint="default"/>
        <w:lang w:val="en-US" w:eastAsia="en-US" w:bidi="ar-SA"/>
      </w:rPr>
    </w:lvl>
  </w:abstractNum>
  <w:abstractNum w:abstractNumId="2" w15:restartNumberingAfterBreak="0">
    <w:nsid w:val="06CB3D0D"/>
    <w:multiLevelType w:val="hybridMultilevel"/>
    <w:tmpl w:val="BC967402"/>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3" w15:restartNumberingAfterBreak="0">
    <w:nsid w:val="08000FE8"/>
    <w:multiLevelType w:val="hybridMultilevel"/>
    <w:tmpl w:val="C5AAA05A"/>
    <w:lvl w:ilvl="0" w:tplc="4E58D848">
      <w:start w:val="1"/>
      <w:numFmt w:val="lowerLetter"/>
      <w:lvlText w:val="%1."/>
      <w:lvlJc w:val="left"/>
      <w:pPr>
        <w:ind w:left="280" w:hanging="321"/>
      </w:pPr>
      <w:rPr>
        <w:rFonts w:ascii="Times New Roman" w:eastAsia="Times New Roman" w:hAnsi="Times New Roman" w:cs="Times New Roman" w:hint="default"/>
        <w:b w:val="0"/>
        <w:bCs w:val="0"/>
        <w:i w:val="0"/>
        <w:iCs w:val="0"/>
        <w:spacing w:val="0"/>
        <w:w w:val="100"/>
        <w:sz w:val="32"/>
        <w:szCs w:val="32"/>
        <w:lang w:val="en-US" w:eastAsia="en-US" w:bidi="ar-SA"/>
      </w:rPr>
    </w:lvl>
    <w:lvl w:ilvl="1" w:tplc="F218265E">
      <w:numFmt w:val="bullet"/>
      <w:lvlText w:val="•"/>
      <w:lvlJc w:val="left"/>
      <w:pPr>
        <w:ind w:left="1228" w:hanging="321"/>
      </w:pPr>
      <w:rPr>
        <w:rFonts w:hint="default"/>
        <w:lang w:val="en-US" w:eastAsia="en-US" w:bidi="ar-SA"/>
      </w:rPr>
    </w:lvl>
    <w:lvl w:ilvl="2" w:tplc="40C0692A">
      <w:numFmt w:val="bullet"/>
      <w:lvlText w:val="•"/>
      <w:lvlJc w:val="left"/>
      <w:pPr>
        <w:ind w:left="2176" w:hanging="321"/>
      </w:pPr>
      <w:rPr>
        <w:rFonts w:hint="default"/>
        <w:lang w:val="en-US" w:eastAsia="en-US" w:bidi="ar-SA"/>
      </w:rPr>
    </w:lvl>
    <w:lvl w:ilvl="3" w:tplc="FDB2520A">
      <w:numFmt w:val="bullet"/>
      <w:lvlText w:val="•"/>
      <w:lvlJc w:val="left"/>
      <w:pPr>
        <w:ind w:left="3124" w:hanging="321"/>
      </w:pPr>
      <w:rPr>
        <w:rFonts w:hint="default"/>
        <w:lang w:val="en-US" w:eastAsia="en-US" w:bidi="ar-SA"/>
      </w:rPr>
    </w:lvl>
    <w:lvl w:ilvl="4" w:tplc="B4B648F2">
      <w:numFmt w:val="bullet"/>
      <w:lvlText w:val="•"/>
      <w:lvlJc w:val="left"/>
      <w:pPr>
        <w:ind w:left="4072" w:hanging="321"/>
      </w:pPr>
      <w:rPr>
        <w:rFonts w:hint="default"/>
        <w:lang w:val="en-US" w:eastAsia="en-US" w:bidi="ar-SA"/>
      </w:rPr>
    </w:lvl>
    <w:lvl w:ilvl="5" w:tplc="DE0E621E">
      <w:numFmt w:val="bullet"/>
      <w:lvlText w:val="•"/>
      <w:lvlJc w:val="left"/>
      <w:pPr>
        <w:ind w:left="5020" w:hanging="321"/>
      </w:pPr>
      <w:rPr>
        <w:rFonts w:hint="default"/>
        <w:lang w:val="en-US" w:eastAsia="en-US" w:bidi="ar-SA"/>
      </w:rPr>
    </w:lvl>
    <w:lvl w:ilvl="6" w:tplc="A6546514">
      <w:numFmt w:val="bullet"/>
      <w:lvlText w:val="•"/>
      <w:lvlJc w:val="left"/>
      <w:pPr>
        <w:ind w:left="5968" w:hanging="321"/>
      </w:pPr>
      <w:rPr>
        <w:rFonts w:hint="default"/>
        <w:lang w:val="en-US" w:eastAsia="en-US" w:bidi="ar-SA"/>
      </w:rPr>
    </w:lvl>
    <w:lvl w:ilvl="7" w:tplc="20D60B3A">
      <w:numFmt w:val="bullet"/>
      <w:lvlText w:val="•"/>
      <w:lvlJc w:val="left"/>
      <w:pPr>
        <w:ind w:left="6916" w:hanging="321"/>
      </w:pPr>
      <w:rPr>
        <w:rFonts w:hint="default"/>
        <w:lang w:val="en-US" w:eastAsia="en-US" w:bidi="ar-SA"/>
      </w:rPr>
    </w:lvl>
    <w:lvl w:ilvl="8" w:tplc="F6E2EB56">
      <w:numFmt w:val="bullet"/>
      <w:lvlText w:val="•"/>
      <w:lvlJc w:val="left"/>
      <w:pPr>
        <w:ind w:left="7864" w:hanging="321"/>
      </w:pPr>
      <w:rPr>
        <w:rFonts w:hint="default"/>
        <w:lang w:val="en-US" w:eastAsia="en-US" w:bidi="ar-SA"/>
      </w:rPr>
    </w:lvl>
  </w:abstractNum>
  <w:abstractNum w:abstractNumId="4" w15:restartNumberingAfterBreak="0">
    <w:nsid w:val="0C635CA7"/>
    <w:multiLevelType w:val="multilevel"/>
    <w:tmpl w:val="1EF60636"/>
    <w:lvl w:ilvl="0">
      <w:start w:val="1"/>
      <w:numFmt w:val="decimal"/>
      <w:lvlText w:val="%1."/>
      <w:lvlJc w:val="left"/>
      <w:pPr>
        <w:ind w:left="639" w:hanging="360"/>
      </w:pPr>
      <w:rPr>
        <w:rFonts w:hint="default"/>
        <w:spacing w:val="0"/>
        <w:w w:val="90"/>
        <w:u w:val="thick" w:color="365F91"/>
        <w:lang w:val="en-US" w:eastAsia="en-US" w:bidi="ar-SA"/>
      </w:rPr>
    </w:lvl>
    <w:lvl w:ilvl="1">
      <w:start w:val="1"/>
      <w:numFmt w:val="decimal"/>
      <w:lvlText w:val="%1.%2"/>
      <w:lvlJc w:val="left"/>
      <w:pPr>
        <w:ind w:left="280" w:hanging="643"/>
      </w:pPr>
      <w:rPr>
        <w:rFonts w:hint="default"/>
        <w:spacing w:val="-3"/>
        <w:w w:val="100"/>
        <w:lang w:val="en-US" w:eastAsia="en-US" w:bidi="ar-SA"/>
      </w:rPr>
    </w:lvl>
    <w:lvl w:ilvl="2">
      <w:start w:val="1"/>
      <w:numFmt w:val="lowerLetter"/>
      <w:lvlText w:val="%3."/>
      <w:lvlJc w:val="left"/>
      <w:pPr>
        <w:ind w:left="1721" w:hanging="643"/>
      </w:pPr>
      <w:rPr>
        <w:rFonts w:ascii="Times New Roman" w:eastAsia="Times New Roman" w:hAnsi="Times New Roman" w:cs="Times New Roman" w:hint="default"/>
        <w:b w:val="0"/>
        <w:bCs w:val="0"/>
        <w:i w:val="0"/>
        <w:iCs w:val="0"/>
        <w:spacing w:val="0"/>
        <w:w w:val="100"/>
        <w:sz w:val="32"/>
        <w:szCs w:val="32"/>
        <w:lang w:val="en-US" w:eastAsia="en-US" w:bidi="ar-SA"/>
      </w:rPr>
    </w:lvl>
    <w:lvl w:ilvl="3">
      <w:numFmt w:val="bullet"/>
      <w:lvlText w:val="•"/>
      <w:lvlJc w:val="left"/>
      <w:pPr>
        <w:ind w:left="1720" w:hanging="643"/>
      </w:pPr>
      <w:rPr>
        <w:rFonts w:hint="default"/>
        <w:lang w:val="en-US" w:eastAsia="en-US" w:bidi="ar-SA"/>
      </w:rPr>
    </w:lvl>
    <w:lvl w:ilvl="4">
      <w:start w:val="1"/>
      <w:numFmt w:val="lowerRoman"/>
      <w:lvlText w:val="%5."/>
      <w:lvlJc w:val="right"/>
      <w:pPr>
        <w:ind w:left="2585" w:hanging="360"/>
      </w:pPr>
    </w:lvl>
    <w:lvl w:ilvl="5">
      <w:numFmt w:val="bullet"/>
      <w:lvlText w:val="•"/>
      <w:lvlJc w:val="left"/>
      <w:pPr>
        <w:ind w:left="4017" w:hanging="643"/>
      </w:pPr>
      <w:rPr>
        <w:rFonts w:hint="default"/>
        <w:lang w:val="en-US" w:eastAsia="en-US" w:bidi="ar-SA"/>
      </w:rPr>
    </w:lvl>
    <w:lvl w:ilvl="6">
      <w:numFmt w:val="bullet"/>
      <w:lvlText w:val="•"/>
      <w:lvlJc w:val="left"/>
      <w:pPr>
        <w:ind w:left="5165" w:hanging="643"/>
      </w:pPr>
      <w:rPr>
        <w:rFonts w:hint="default"/>
        <w:lang w:val="en-US" w:eastAsia="en-US" w:bidi="ar-SA"/>
      </w:rPr>
    </w:lvl>
    <w:lvl w:ilvl="7">
      <w:numFmt w:val="bullet"/>
      <w:lvlText w:val="•"/>
      <w:lvlJc w:val="left"/>
      <w:pPr>
        <w:ind w:left="6314" w:hanging="643"/>
      </w:pPr>
      <w:rPr>
        <w:rFonts w:hint="default"/>
        <w:lang w:val="en-US" w:eastAsia="en-US" w:bidi="ar-SA"/>
      </w:rPr>
    </w:lvl>
    <w:lvl w:ilvl="8">
      <w:numFmt w:val="bullet"/>
      <w:lvlText w:val="•"/>
      <w:lvlJc w:val="left"/>
      <w:pPr>
        <w:ind w:left="7462" w:hanging="643"/>
      </w:pPr>
      <w:rPr>
        <w:rFonts w:hint="default"/>
        <w:lang w:val="en-US" w:eastAsia="en-US" w:bidi="ar-SA"/>
      </w:rPr>
    </w:lvl>
  </w:abstractNum>
  <w:abstractNum w:abstractNumId="5" w15:restartNumberingAfterBreak="0">
    <w:nsid w:val="10111C31"/>
    <w:multiLevelType w:val="hybridMultilevel"/>
    <w:tmpl w:val="6358C098"/>
    <w:lvl w:ilvl="0" w:tplc="1F6827F8">
      <w:start w:val="1"/>
      <w:numFmt w:val="lowerLetter"/>
      <w:lvlText w:val="%1."/>
      <w:lvlJc w:val="left"/>
      <w:pPr>
        <w:ind w:left="280" w:hanging="340"/>
      </w:pPr>
      <w:rPr>
        <w:rFonts w:ascii="Times New Roman" w:eastAsia="Times New Roman" w:hAnsi="Times New Roman" w:cs="Times New Roman" w:hint="default"/>
        <w:b w:val="0"/>
        <w:bCs w:val="0"/>
        <w:i w:val="0"/>
        <w:iCs w:val="0"/>
        <w:spacing w:val="0"/>
        <w:w w:val="100"/>
        <w:sz w:val="32"/>
        <w:szCs w:val="32"/>
        <w:lang w:val="en-US" w:eastAsia="en-US" w:bidi="ar-SA"/>
      </w:rPr>
    </w:lvl>
    <w:lvl w:ilvl="1" w:tplc="BF26B628">
      <w:numFmt w:val="bullet"/>
      <w:lvlText w:val="•"/>
      <w:lvlJc w:val="left"/>
      <w:pPr>
        <w:ind w:left="1228" w:hanging="340"/>
      </w:pPr>
      <w:rPr>
        <w:rFonts w:hint="default"/>
        <w:lang w:val="en-US" w:eastAsia="en-US" w:bidi="ar-SA"/>
      </w:rPr>
    </w:lvl>
    <w:lvl w:ilvl="2" w:tplc="CBF04FA8">
      <w:numFmt w:val="bullet"/>
      <w:lvlText w:val="•"/>
      <w:lvlJc w:val="left"/>
      <w:pPr>
        <w:ind w:left="2176" w:hanging="340"/>
      </w:pPr>
      <w:rPr>
        <w:rFonts w:hint="default"/>
        <w:lang w:val="en-US" w:eastAsia="en-US" w:bidi="ar-SA"/>
      </w:rPr>
    </w:lvl>
    <w:lvl w:ilvl="3" w:tplc="5734DC66">
      <w:numFmt w:val="bullet"/>
      <w:lvlText w:val="•"/>
      <w:lvlJc w:val="left"/>
      <w:pPr>
        <w:ind w:left="3124" w:hanging="340"/>
      </w:pPr>
      <w:rPr>
        <w:rFonts w:hint="default"/>
        <w:lang w:val="en-US" w:eastAsia="en-US" w:bidi="ar-SA"/>
      </w:rPr>
    </w:lvl>
    <w:lvl w:ilvl="4" w:tplc="BF76939A">
      <w:numFmt w:val="bullet"/>
      <w:lvlText w:val="•"/>
      <w:lvlJc w:val="left"/>
      <w:pPr>
        <w:ind w:left="4072" w:hanging="340"/>
      </w:pPr>
      <w:rPr>
        <w:rFonts w:hint="default"/>
        <w:lang w:val="en-US" w:eastAsia="en-US" w:bidi="ar-SA"/>
      </w:rPr>
    </w:lvl>
    <w:lvl w:ilvl="5" w:tplc="0CD218CA">
      <w:numFmt w:val="bullet"/>
      <w:lvlText w:val="•"/>
      <w:lvlJc w:val="left"/>
      <w:pPr>
        <w:ind w:left="5020" w:hanging="340"/>
      </w:pPr>
      <w:rPr>
        <w:rFonts w:hint="default"/>
        <w:lang w:val="en-US" w:eastAsia="en-US" w:bidi="ar-SA"/>
      </w:rPr>
    </w:lvl>
    <w:lvl w:ilvl="6" w:tplc="651C782C">
      <w:numFmt w:val="bullet"/>
      <w:lvlText w:val="•"/>
      <w:lvlJc w:val="left"/>
      <w:pPr>
        <w:ind w:left="5968" w:hanging="340"/>
      </w:pPr>
      <w:rPr>
        <w:rFonts w:hint="default"/>
        <w:lang w:val="en-US" w:eastAsia="en-US" w:bidi="ar-SA"/>
      </w:rPr>
    </w:lvl>
    <w:lvl w:ilvl="7" w:tplc="CC2C4266">
      <w:numFmt w:val="bullet"/>
      <w:lvlText w:val="•"/>
      <w:lvlJc w:val="left"/>
      <w:pPr>
        <w:ind w:left="6916" w:hanging="340"/>
      </w:pPr>
      <w:rPr>
        <w:rFonts w:hint="default"/>
        <w:lang w:val="en-US" w:eastAsia="en-US" w:bidi="ar-SA"/>
      </w:rPr>
    </w:lvl>
    <w:lvl w:ilvl="8" w:tplc="D2F0D2BC">
      <w:numFmt w:val="bullet"/>
      <w:lvlText w:val="•"/>
      <w:lvlJc w:val="left"/>
      <w:pPr>
        <w:ind w:left="7864" w:hanging="340"/>
      </w:pPr>
      <w:rPr>
        <w:rFonts w:hint="default"/>
        <w:lang w:val="en-US" w:eastAsia="en-US" w:bidi="ar-SA"/>
      </w:rPr>
    </w:lvl>
  </w:abstractNum>
  <w:abstractNum w:abstractNumId="6" w15:restartNumberingAfterBreak="0">
    <w:nsid w:val="127B1E6E"/>
    <w:multiLevelType w:val="hybridMultilevel"/>
    <w:tmpl w:val="5212E134"/>
    <w:lvl w:ilvl="0" w:tplc="08A624DE">
      <w:start w:val="1"/>
      <w:numFmt w:val="upperRoman"/>
      <w:lvlText w:val="%1."/>
      <w:lvlJc w:val="left"/>
      <w:pPr>
        <w:ind w:left="1001" w:hanging="548"/>
        <w:jc w:val="right"/>
      </w:pPr>
      <w:rPr>
        <w:rFonts w:ascii="Times New Roman" w:eastAsia="Times New Roman" w:hAnsi="Times New Roman" w:cs="Times New Roman" w:hint="default"/>
        <w:b w:val="0"/>
        <w:bCs w:val="0"/>
        <w:i w:val="0"/>
        <w:iCs w:val="0"/>
        <w:spacing w:val="-7"/>
        <w:w w:val="100"/>
        <w:sz w:val="32"/>
        <w:szCs w:val="32"/>
        <w:lang w:val="en-US" w:eastAsia="en-US" w:bidi="ar-SA"/>
      </w:rPr>
    </w:lvl>
    <w:lvl w:ilvl="1" w:tplc="A2D8C1DE">
      <w:numFmt w:val="bullet"/>
      <w:lvlText w:val="•"/>
      <w:lvlJc w:val="left"/>
      <w:pPr>
        <w:ind w:left="1876" w:hanging="548"/>
      </w:pPr>
      <w:rPr>
        <w:rFonts w:hint="default"/>
        <w:lang w:val="en-US" w:eastAsia="en-US" w:bidi="ar-SA"/>
      </w:rPr>
    </w:lvl>
    <w:lvl w:ilvl="2" w:tplc="EC704C36">
      <w:numFmt w:val="bullet"/>
      <w:lvlText w:val="•"/>
      <w:lvlJc w:val="left"/>
      <w:pPr>
        <w:ind w:left="2752" w:hanging="548"/>
      </w:pPr>
      <w:rPr>
        <w:rFonts w:hint="default"/>
        <w:lang w:val="en-US" w:eastAsia="en-US" w:bidi="ar-SA"/>
      </w:rPr>
    </w:lvl>
    <w:lvl w:ilvl="3" w:tplc="30DA9170">
      <w:numFmt w:val="bullet"/>
      <w:lvlText w:val="•"/>
      <w:lvlJc w:val="left"/>
      <w:pPr>
        <w:ind w:left="3628" w:hanging="548"/>
      </w:pPr>
      <w:rPr>
        <w:rFonts w:hint="default"/>
        <w:lang w:val="en-US" w:eastAsia="en-US" w:bidi="ar-SA"/>
      </w:rPr>
    </w:lvl>
    <w:lvl w:ilvl="4" w:tplc="F72A9254">
      <w:numFmt w:val="bullet"/>
      <w:lvlText w:val="•"/>
      <w:lvlJc w:val="left"/>
      <w:pPr>
        <w:ind w:left="4504" w:hanging="548"/>
      </w:pPr>
      <w:rPr>
        <w:rFonts w:hint="default"/>
        <w:lang w:val="en-US" w:eastAsia="en-US" w:bidi="ar-SA"/>
      </w:rPr>
    </w:lvl>
    <w:lvl w:ilvl="5" w:tplc="2556A64E">
      <w:numFmt w:val="bullet"/>
      <w:lvlText w:val="•"/>
      <w:lvlJc w:val="left"/>
      <w:pPr>
        <w:ind w:left="5380" w:hanging="548"/>
      </w:pPr>
      <w:rPr>
        <w:rFonts w:hint="default"/>
        <w:lang w:val="en-US" w:eastAsia="en-US" w:bidi="ar-SA"/>
      </w:rPr>
    </w:lvl>
    <w:lvl w:ilvl="6" w:tplc="9C62E330">
      <w:numFmt w:val="bullet"/>
      <w:lvlText w:val="•"/>
      <w:lvlJc w:val="left"/>
      <w:pPr>
        <w:ind w:left="6256" w:hanging="548"/>
      </w:pPr>
      <w:rPr>
        <w:rFonts w:hint="default"/>
        <w:lang w:val="en-US" w:eastAsia="en-US" w:bidi="ar-SA"/>
      </w:rPr>
    </w:lvl>
    <w:lvl w:ilvl="7" w:tplc="5E0C4DEC">
      <w:numFmt w:val="bullet"/>
      <w:lvlText w:val="•"/>
      <w:lvlJc w:val="left"/>
      <w:pPr>
        <w:ind w:left="7132" w:hanging="548"/>
      </w:pPr>
      <w:rPr>
        <w:rFonts w:hint="default"/>
        <w:lang w:val="en-US" w:eastAsia="en-US" w:bidi="ar-SA"/>
      </w:rPr>
    </w:lvl>
    <w:lvl w:ilvl="8" w:tplc="CA444246">
      <w:numFmt w:val="bullet"/>
      <w:lvlText w:val="•"/>
      <w:lvlJc w:val="left"/>
      <w:pPr>
        <w:ind w:left="8008" w:hanging="548"/>
      </w:pPr>
      <w:rPr>
        <w:rFonts w:hint="default"/>
        <w:lang w:val="en-US" w:eastAsia="en-US" w:bidi="ar-SA"/>
      </w:rPr>
    </w:lvl>
  </w:abstractNum>
  <w:abstractNum w:abstractNumId="7" w15:restartNumberingAfterBreak="0">
    <w:nsid w:val="17041D5B"/>
    <w:multiLevelType w:val="multilevel"/>
    <w:tmpl w:val="1EF60636"/>
    <w:lvl w:ilvl="0">
      <w:start w:val="1"/>
      <w:numFmt w:val="decimal"/>
      <w:lvlText w:val="%1."/>
      <w:lvlJc w:val="left"/>
      <w:pPr>
        <w:ind w:left="639" w:hanging="360"/>
      </w:pPr>
      <w:rPr>
        <w:rFonts w:hint="default"/>
        <w:spacing w:val="0"/>
        <w:w w:val="90"/>
        <w:u w:val="thick" w:color="365F91"/>
        <w:lang w:val="en-US" w:eastAsia="en-US" w:bidi="ar-SA"/>
      </w:rPr>
    </w:lvl>
    <w:lvl w:ilvl="1">
      <w:start w:val="1"/>
      <w:numFmt w:val="decimal"/>
      <w:lvlText w:val="%1.%2"/>
      <w:lvlJc w:val="left"/>
      <w:pPr>
        <w:ind w:left="280" w:hanging="643"/>
      </w:pPr>
      <w:rPr>
        <w:rFonts w:hint="default"/>
        <w:spacing w:val="-3"/>
        <w:w w:val="100"/>
        <w:lang w:val="en-US" w:eastAsia="en-US" w:bidi="ar-SA"/>
      </w:rPr>
    </w:lvl>
    <w:lvl w:ilvl="2">
      <w:start w:val="1"/>
      <w:numFmt w:val="lowerLetter"/>
      <w:lvlText w:val="%3."/>
      <w:lvlJc w:val="left"/>
      <w:pPr>
        <w:ind w:left="1721" w:hanging="643"/>
      </w:pPr>
      <w:rPr>
        <w:rFonts w:ascii="Times New Roman" w:eastAsia="Times New Roman" w:hAnsi="Times New Roman" w:cs="Times New Roman" w:hint="default"/>
        <w:b w:val="0"/>
        <w:bCs w:val="0"/>
        <w:i w:val="0"/>
        <w:iCs w:val="0"/>
        <w:spacing w:val="0"/>
        <w:w w:val="100"/>
        <w:sz w:val="32"/>
        <w:szCs w:val="32"/>
        <w:lang w:val="en-US" w:eastAsia="en-US" w:bidi="ar-SA"/>
      </w:rPr>
    </w:lvl>
    <w:lvl w:ilvl="3">
      <w:numFmt w:val="bullet"/>
      <w:lvlText w:val="•"/>
      <w:lvlJc w:val="left"/>
      <w:pPr>
        <w:ind w:left="1720" w:hanging="643"/>
      </w:pPr>
      <w:rPr>
        <w:rFonts w:hint="default"/>
        <w:lang w:val="en-US" w:eastAsia="en-US" w:bidi="ar-SA"/>
      </w:rPr>
    </w:lvl>
    <w:lvl w:ilvl="4">
      <w:start w:val="1"/>
      <w:numFmt w:val="lowerRoman"/>
      <w:lvlText w:val="%5."/>
      <w:lvlJc w:val="right"/>
      <w:pPr>
        <w:ind w:left="2585" w:hanging="360"/>
      </w:pPr>
    </w:lvl>
    <w:lvl w:ilvl="5">
      <w:numFmt w:val="bullet"/>
      <w:lvlText w:val="•"/>
      <w:lvlJc w:val="left"/>
      <w:pPr>
        <w:ind w:left="4017" w:hanging="643"/>
      </w:pPr>
      <w:rPr>
        <w:rFonts w:hint="default"/>
        <w:lang w:val="en-US" w:eastAsia="en-US" w:bidi="ar-SA"/>
      </w:rPr>
    </w:lvl>
    <w:lvl w:ilvl="6">
      <w:numFmt w:val="bullet"/>
      <w:lvlText w:val="•"/>
      <w:lvlJc w:val="left"/>
      <w:pPr>
        <w:ind w:left="5165" w:hanging="643"/>
      </w:pPr>
      <w:rPr>
        <w:rFonts w:hint="default"/>
        <w:lang w:val="en-US" w:eastAsia="en-US" w:bidi="ar-SA"/>
      </w:rPr>
    </w:lvl>
    <w:lvl w:ilvl="7">
      <w:numFmt w:val="bullet"/>
      <w:lvlText w:val="•"/>
      <w:lvlJc w:val="left"/>
      <w:pPr>
        <w:ind w:left="6314" w:hanging="643"/>
      </w:pPr>
      <w:rPr>
        <w:rFonts w:hint="default"/>
        <w:lang w:val="en-US" w:eastAsia="en-US" w:bidi="ar-SA"/>
      </w:rPr>
    </w:lvl>
    <w:lvl w:ilvl="8">
      <w:numFmt w:val="bullet"/>
      <w:lvlText w:val="•"/>
      <w:lvlJc w:val="left"/>
      <w:pPr>
        <w:ind w:left="7462" w:hanging="643"/>
      </w:pPr>
      <w:rPr>
        <w:rFonts w:hint="default"/>
        <w:lang w:val="en-US" w:eastAsia="en-US" w:bidi="ar-SA"/>
      </w:rPr>
    </w:lvl>
  </w:abstractNum>
  <w:abstractNum w:abstractNumId="8" w15:restartNumberingAfterBreak="0">
    <w:nsid w:val="1CED713F"/>
    <w:multiLevelType w:val="multilevel"/>
    <w:tmpl w:val="1EF60636"/>
    <w:lvl w:ilvl="0">
      <w:start w:val="1"/>
      <w:numFmt w:val="decimal"/>
      <w:lvlText w:val="%1."/>
      <w:lvlJc w:val="left"/>
      <w:pPr>
        <w:ind w:left="639" w:hanging="360"/>
      </w:pPr>
      <w:rPr>
        <w:rFonts w:hint="default"/>
        <w:spacing w:val="0"/>
        <w:w w:val="90"/>
        <w:u w:val="thick" w:color="365F91"/>
        <w:lang w:val="en-US" w:eastAsia="en-US" w:bidi="ar-SA"/>
      </w:rPr>
    </w:lvl>
    <w:lvl w:ilvl="1">
      <w:start w:val="1"/>
      <w:numFmt w:val="decimal"/>
      <w:lvlText w:val="%1.%2"/>
      <w:lvlJc w:val="left"/>
      <w:pPr>
        <w:ind w:left="280" w:hanging="643"/>
      </w:pPr>
      <w:rPr>
        <w:rFonts w:hint="default"/>
        <w:spacing w:val="-3"/>
        <w:w w:val="100"/>
        <w:lang w:val="en-US" w:eastAsia="en-US" w:bidi="ar-SA"/>
      </w:rPr>
    </w:lvl>
    <w:lvl w:ilvl="2">
      <w:start w:val="1"/>
      <w:numFmt w:val="lowerLetter"/>
      <w:lvlText w:val="%3."/>
      <w:lvlJc w:val="left"/>
      <w:pPr>
        <w:ind w:left="1721" w:hanging="643"/>
      </w:pPr>
      <w:rPr>
        <w:rFonts w:ascii="Times New Roman" w:eastAsia="Times New Roman" w:hAnsi="Times New Roman" w:cs="Times New Roman" w:hint="default"/>
        <w:b w:val="0"/>
        <w:bCs w:val="0"/>
        <w:i w:val="0"/>
        <w:iCs w:val="0"/>
        <w:spacing w:val="0"/>
        <w:w w:val="100"/>
        <w:sz w:val="32"/>
        <w:szCs w:val="32"/>
        <w:lang w:val="en-US" w:eastAsia="en-US" w:bidi="ar-SA"/>
      </w:rPr>
    </w:lvl>
    <w:lvl w:ilvl="3">
      <w:numFmt w:val="bullet"/>
      <w:lvlText w:val="•"/>
      <w:lvlJc w:val="left"/>
      <w:pPr>
        <w:ind w:left="1720" w:hanging="643"/>
      </w:pPr>
      <w:rPr>
        <w:rFonts w:hint="default"/>
        <w:lang w:val="en-US" w:eastAsia="en-US" w:bidi="ar-SA"/>
      </w:rPr>
    </w:lvl>
    <w:lvl w:ilvl="4">
      <w:start w:val="1"/>
      <w:numFmt w:val="lowerRoman"/>
      <w:lvlText w:val="%5."/>
      <w:lvlJc w:val="right"/>
      <w:pPr>
        <w:ind w:left="2585" w:hanging="360"/>
      </w:pPr>
    </w:lvl>
    <w:lvl w:ilvl="5">
      <w:numFmt w:val="bullet"/>
      <w:lvlText w:val="•"/>
      <w:lvlJc w:val="left"/>
      <w:pPr>
        <w:ind w:left="4017" w:hanging="643"/>
      </w:pPr>
      <w:rPr>
        <w:rFonts w:hint="default"/>
        <w:lang w:val="en-US" w:eastAsia="en-US" w:bidi="ar-SA"/>
      </w:rPr>
    </w:lvl>
    <w:lvl w:ilvl="6">
      <w:numFmt w:val="bullet"/>
      <w:lvlText w:val="•"/>
      <w:lvlJc w:val="left"/>
      <w:pPr>
        <w:ind w:left="5165" w:hanging="643"/>
      </w:pPr>
      <w:rPr>
        <w:rFonts w:hint="default"/>
        <w:lang w:val="en-US" w:eastAsia="en-US" w:bidi="ar-SA"/>
      </w:rPr>
    </w:lvl>
    <w:lvl w:ilvl="7">
      <w:numFmt w:val="bullet"/>
      <w:lvlText w:val="•"/>
      <w:lvlJc w:val="left"/>
      <w:pPr>
        <w:ind w:left="6314" w:hanging="643"/>
      </w:pPr>
      <w:rPr>
        <w:rFonts w:hint="default"/>
        <w:lang w:val="en-US" w:eastAsia="en-US" w:bidi="ar-SA"/>
      </w:rPr>
    </w:lvl>
    <w:lvl w:ilvl="8">
      <w:numFmt w:val="bullet"/>
      <w:lvlText w:val="•"/>
      <w:lvlJc w:val="left"/>
      <w:pPr>
        <w:ind w:left="7462" w:hanging="643"/>
      </w:pPr>
      <w:rPr>
        <w:rFonts w:hint="default"/>
        <w:lang w:val="en-US" w:eastAsia="en-US" w:bidi="ar-SA"/>
      </w:rPr>
    </w:lvl>
  </w:abstractNum>
  <w:abstractNum w:abstractNumId="9" w15:restartNumberingAfterBreak="0">
    <w:nsid w:val="2B686A7B"/>
    <w:multiLevelType w:val="hybridMultilevel"/>
    <w:tmpl w:val="783AE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C14569"/>
    <w:multiLevelType w:val="hybridMultilevel"/>
    <w:tmpl w:val="2C1CA2A4"/>
    <w:lvl w:ilvl="0" w:tplc="0409000F">
      <w:start w:val="1"/>
      <w:numFmt w:val="decimal"/>
      <w:lvlText w:val="%1."/>
      <w:lvlJc w:val="left"/>
      <w:pPr>
        <w:ind w:left="1000" w:hanging="360"/>
      </w:p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1" w15:restartNumberingAfterBreak="0">
    <w:nsid w:val="2E523CB7"/>
    <w:multiLevelType w:val="hybridMultilevel"/>
    <w:tmpl w:val="039E0036"/>
    <w:lvl w:ilvl="0" w:tplc="56C2C664">
      <w:start w:val="1"/>
      <w:numFmt w:val="decimal"/>
      <w:lvlText w:val="(%1)"/>
      <w:lvlJc w:val="left"/>
      <w:pPr>
        <w:ind w:left="280" w:hanging="456"/>
      </w:pPr>
      <w:rPr>
        <w:rFonts w:ascii="Times New Roman" w:eastAsia="Times New Roman" w:hAnsi="Times New Roman" w:cs="Times New Roman" w:hint="default"/>
        <w:b w:val="0"/>
        <w:bCs w:val="0"/>
        <w:i w:val="0"/>
        <w:iCs w:val="0"/>
        <w:spacing w:val="-2"/>
        <w:w w:val="100"/>
        <w:sz w:val="32"/>
        <w:szCs w:val="32"/>
        <w:lang w:val="en-US" w:eastAsia="en-US" w:bidi="ar-SA"/>
      </w:rPr>
    </w:lvl>
    <w:lvl w:ilvl="1" w:tplc="969C795A">
      <w:numFmt w:val="bullet"/>
      <w:lvlText w:val="•"/>
      <w:lvlJc w:val="left"/>
      <w:pPr>
        <w:ind w:left="1228" w:hanging="456"/>
      </w:pPr>
      <w:rPr>
        <w:rFonts w:hint="default"/>
        <w:lang w:val="en-US" w:eastAsia="en-US" w:bidi="ar-SA"/>
      </w:rPr>
    </w:lvl>
    <w:lvl w:ilvl="2" w:tplc="1880421A">
      <w:numFmt w:val="bullet"/>
      <w:lvlText w:val="•"/>
      <w:lvlJc w:val="left"/>
      <w:pPr>
        <w:ind w:left="2176" w:hanging="456"/>
      </w:pPr>
      <w:rPr>
        <w:rFonts w:hint="default"/>
        <w:lang w:val="en-US" w:eastAsia="en-US" w:bidi="ar-SA"/>
      </w:rPr>
    </w:lvl>
    <w:lvl w:ilvl="3" w:tplc="40927CEA">
      <w:numFmt w:val="bullet"/>
      <w:lvlText w:val="•"/>
      <w:lvlJc w:val="left"/>
      <w:pPr>
        <w:ind w:left="3124" w:hanging="456"/>
      </w:pPr>
      <w:rPr>
        <w:rFonts w:hint="default"/>
        <w:lang w:val="en-US" w:eastAsia="en-US" w:bidi="ar-SA"/>
      </w:rPr>
    </w:lvl>
    <w:lvl w:ilvl="4" w:tplc="C2DE5770">
      <w:numFmt w:val="bullet"/>
      <w:lvlText w:val="•"/>
      <w:lvlJc w:val="left"/>
      <w:pPr>
        <w:ind w:left="4072" w:hanging="456"/>
      </w:pPr>
      <w:rPr>
        <w:rFonts w:hint="default"/>
        <w:lang w:val="en-US" w:eastAsia="en-US" w:bidi="ar-SA"/>
      </w:rPr>
    </w:lvl>
    <w:lvl w:ilvl="5" w:tplc="C26E7CAA">
      <w:numFmt w:val="bullet"/>
      <w:lvlText w:val="•"/>
      <w:lvlJc w:val="left"/>
      <w:pPr>
        <w:ind w:left="5020" w:hanging="456"/>
      </w:pPr>
      <w:rPr>
        <w:rFonts w:hint="default"/>
        <w:lang w:val="en-US" w:eastAsia="en-US" w:bidi="ar-SA"/>
      </w:rPr>
    </w:lvl>
    <w:lvl w:ilvl="6" w:tplc="28F24A24">
      <w:numFmt w:val="bullet"/>
      <w:lvlText w:val="•"/>
      <w:lvlJc w:val="left"/>
      <w:pPr>
        <w:ind w:left="5968" w:hanging="456"/>
      </w:pPr>
      <w:rPr>
        <w:rFonts w:hint="default"/>
        <w:lang w:val="en-US" w:eastAsia="en-US" w:bidi="ar-SA"/>
      </w:rPr>
    </w:lvl>
    <w:lvl w:ilvl="7" w:tplc="C3949BF0">
      <w:numFmt w:val="bullet"/>
      <w:lvlText w:val="•"/>
      <w:lvlJc w:val="left"/>
      <w:pPr>
        <w:ind w:left="6916" w:hanging="456"/>
      </w:pPr>
      <w:rPr>
        <w:rFonts w:hint="default"/>
        <w:lang w:val="en-US" w:eastAsia="en-US" w:bidi="ar-SA"/>
      </w:rPr>
    </w:lvl>
    <w:lvl w:ilvl="8" w:tplc="DB0E46D8">
      <w:numFmt w:val="bullet"/>
      <w:lvlText w:val="•"/>
      <w:lvlJc w:val="left"/>
      <w:pPr>
        <w:ind w:left="7864" w:hanging="456"/>
      </w:pPr>
      <w:rPr>
        <w:rFonts w:hint="default"/>
        <w:lang w:val="en-US" w:eastAsia="en-US" w:bidi="ar-SA"/>
      </w:rPr>
    </w:lvl>
  </w:abstractNum>
  <w:abstractNum w:abstractNumId="12" w15:restartNumberingAfterBreak="0">
    <w:nsid w:val="43915EF0"/>
    <w:multiLevelType w:val="multilevel"/>
    <w:tmpl w:val="0C5EEB7E"/>
    <w:styleLink w:val="CurrentList1"/>
    <w:lvl w:ilvl="0">
      <w:start w:val="1"/>
      <w:numFmt w:val="decimal"/>
      <w:lvlText w:val="%1."/>
      <w:lvlJc w:val="left"/>
      <w:pPr>
        <w:ind w:left="639" w:hanging="360"/>
      </w:pPr>
      <w:rPr>
        <w:rFonts w:hint="default"/>
        <w:spacing w:val="0"/>
        <w:w w:val="90"/>
        <w:u w:val="thick" w:color="365F91"/>
        <w:lang w:val="en-US" w:eastAsia="en-US" w:bidi="ar-SA"/>
      </w:rPr>
    </w:lvl>
    <w:lvl w:ilvl="1">
      <w:start w:val="1"/>
      <w:numFmt w:val="decimal"/>
      <w:lvlText w:val="%1.%2"/>
      <w:lvlJc w:val="left"/>
      <w:pPr>
        <w:ind w:left="280" w:hanging="643"/>
      </w:pPr>
      <w:rPr>
        <w:rFonts w:hint="default"/>
        <w:spacing w:val="-3"/>
        <w:w w:val="100"/>
        <w:lang w:val="en-US" w:eastAsia="en-US" w:bidi="ar-SA"/>
      </w:rPr>
    </w:lvl>
    <w:lvl w:ilvl="2">
      <w:start w:val="1"/>
      <w:numFmt w:val="lowerLetter"/>
      <w:lvlText w:val="%3."/>
      <w:lvlJc w:val="left"/>
      <w:pPr>
        <w:ind w:left="1721" w:hanging="643"/>
      </w:pPr>
      <w:rPr>
        <w:rFonts w:ascii="Times New Roman" w:eastAsia="Times New Roman" w:hAnsi="Times New Roman" w:cs="Times New Roman" w:hint="default"/>
        <w:b w:val="0"/>
        <w:bCs w:val="0"/>
        <w:i w:val="0"/>
        <w:iCs w:val="0"/>
        <w:spacing w:val="0"/>
        <w:w w:val="100"/>
        <w:sz w:val="32"/>
        <w:szCs w:val="32"/>
        <w:lang w:val="en-US" w:eastAsia="en-US" w:bidi="ar-SA"/>
      </w:rPr>
    </w:lvl>
    <w:lvl w:ilvl="3">
      <w:numFmt w:val="bullet"/>
      <w:lvlText w:val="•"/>
      <w:lvlJc w:val="left"/>
      <w:pPr>
        <w:ind w:left="1720" w:hanging="643"/>
      </w:pPr>
      <w:rPr>
        <w:rFonts w:hint="default"/>
        <w:lang w:val="en-US" w:eastAsia="en-US" w:bidi="ar-SA"/>
      </w:rPr>
    </w:lvl>
    <w:lvl w:ilvl="4">
      <w:numFmt w:val="bullet"/>
      <w:lvlText w:val="•"/>
      <w:lvlJc w:val="left"/>
      <w:pPr>
        <w:ind w:left="2868" w:hanging="643"/>
      </w:pPr>
      <w:rPr>
        <w:rFonts w:hint="default"/>
        <w:lang w:val="en-US" w:eastAsia="en-US" w:bidi="ar-SA"/>
      </w:rPr>
    </w:lvl>
    <w:lvl w:ilvl="5">
      <w:numFmt w:val="bullet"/>
      <w:lvlText w:val="•"/>
      <w:lvlJc w:val="left"/>
      <w:pPr>
        <w:ind w:left="4017" w:hanging="643"/>
      </w:pPr>
      <w:rPr>
        <w:rFonts w:hint="default"/>
        <w:lang w:val="en-US" w:eastAsia="en-US" w:bidi="ar-SA"/>
      </w:rPr>
    </w:lvl>
    <w:lvl w:ilvl="6">
      <w:numFmt w:val="bullet"/>
      <w:lvlText w:val="•"/>
      <w:lvlJc w:val="left"/>
      <w:pPr>
        <w:ind w:left="5165" w:hanging="643"/>
      </w:pPr>
      <w:rPr>
        <w:rFonts w:hint="default"/>
        <w:lang w:val="en-US" w:eastAsia="en-US" w:bidi="ar-SA"/>
      </w:rPr>
    </w:lvl>
    <w:lvl w:ilvl="7">
      <w:numFmt w:val="bullet"/>
      <w:lvlText w:val="•"/>
      <w:lvlJc w:val="left"/>
      <w:pPr>
        <w:ind w:left="6314" w:hanging="643"/>
      </w:pPr>
      <w:rPr>
        <w:rFonts w:hint="default"/>
        <w:lang w:val="en-US" w:eastAsia="en-US" w:bidi="ar-SA"/>
      </w:rPr>
    </w:lvl>
    <w:lvl w:ilvl="8">
      <w:numFmt w:val="bullet"/>
      <w:lvlText w:val="•"/>
      <w:lvlJc w:val="left"/>
      <w:pPr>
        <w:ind w:left="7462" w:hanging="643"/>
      </w:pPr>
      <w:rPr>
        <w:rFonts w:hint="default"/>
        <w:lang w:val="en-US" w:eastAsia="en-US" w:bidi="ar-SA"/>
      </w:rPr>
    </w:lvl>
  </w:abstractNum>
  <w:abstractNum w:abstractNumId="13" w15:restartNumberingAfterBreak="0">
    <w:nsid w:val="4CFE6109"/>
    <w:multiLevelType w:val="multilevel"/>
    <w:tmpl w:val="0409001D"/>
    <w:lvl w:ilvl="0">
      <w:start w:val="1"/>
      <w:numFmt w:val="decimal"/>
      <w:lvlText w:val="%1)"/>
      <w:lvlJc w:val="left"/>
      <w:pPr>
        <w:ind w:left="1000" w:hanging="360"/>
      </w:pPr>
    </w:lvl>
    <w:lvl w:ilvl="1">
      <w:start w:val="1"/>
      <w:numFmt w:val="lowerLetter"/>
      <w:lvlText w:val="%2)"/>
      <w:lvlJc w:val="left"/>
      <w:pPr>
        <w:ind w:left="1360" w:hanging="360"/>
      </w:pPr>
    </w:lvl>
    <w:lvl w:ilvl="2">
      <w:start w:val="1"/>
      <w:numFmt w:val="lowerRoman"/>
      <w:lvlText w:val="%3)"/>
      <w:lvlJc w:val="left"/>
      <w:pPr>
        <w:ind w:left="1720" w:hanging="360"/>
      </w:pPr>
    </w:lvl>
    <w:lvl w:ilvl="3">
      <w:start w:val="1"/>
      <w:numFmt w:val="decimal"/>
      <w:lvlText w:val="(%4)"/>
      <w:lvlJc w:val="left"/>
      <w:pPr>
        <w:ind w:left="2080" w:hanging="360"/>
      </w:pPr>
    </w:lvl>
    <w:lvl w:ilvl="4">
      <w:start w:val="1"/>
      <w:numFmt w:val="lowerLetter"/>
      <w:lvlText w:val="(%5)"/>
      <w:lvlJc w:val="left"/>
      <w:pPr>
        <w:ind w:left="2440" w:hanging="360"/>
      </w:pPr>
    </w:lvl>
    <w:lvl w:ilvl="5">
      <w:start w:val="1"/>
      <w:numFmt w:val="lowerRoman"/>
      <w:lvlText w:val="(%6)"/>
      <w:lvlJc w:val="left"/>
      <w:pPr>
        <w:ind w:left="2800" w:hanging="360"/>
      </w:pPr>
    </w:lvl>
    <w:lvl w:ilvl="6">
      <w:start w:val="1"/>
      <w:numFmt w:val="decimal"/>
      <w:lvlText w:val="%7."/>
      <w:lvlJc w:val="left"/>
      <w:pPr>
        <w:ind w:left="3160" w:hanging="360"/>
      </w:pPr>
    </w:lvl>
    <w:lvl w:ilvl="7">
      <w:start w:val="1"/>
      <w:numFmt w:val="lowerLetter"/>
      <w:lvlText w:val="%8."/>
      <w:lvlJc w:val="left"/>
      <w:pPr>
        <w:ind w:left="3520" w:hanging="360"/>
      </w:pPr>
    </w:lvl>
    <w:lvl w:ilvl="8">
      <w:start w:val="1"/>
      <w:numFmt w:val="lowerRoman"/>
      <w:lvlText w:val="%9."/>
      <w:lvlJc w:val="left"/>
      <w:pPr>
        <w:ind w:left="3880" w:hanging="360"/>
      </w:pPr>
    </w:lvl>
  </w:abstractNum>
  <w:abstractNum w:abstractNumId="14" w15:restartNumberingAfterBreak="0">
    <w:nsid w:val="4E292F58"/>
    <w:multiLevelType w:val="hybridMultilevel"/>
    <w:tmpl w:val="180A7878"/>
    <w:lvl w:ilvl="0" w:tplc="2D8CAF36">
      <w:start w:val="1"/>
      <w:numFmt w:val="lowerLetter"/>
      <w:lvlText w:val="%1."/>
      <w:lvlJc w:val="left"/>
      <w:pPr>
        <w:ind w:left="605" w:hanging="326"/>
      </w:pPr>
      <w:rPr>
        <w:rFonts w:ascii="Times New Roman" w:eastAsia="Times New Roman" w:hAnsi="Times New Roman" w:cs="Times New Roman" w:hint="default"/>
        <w:b w:val="0"/>
        <w:bCs w:val="0"/>
        <w:i w:val="0"/>
        <w:iCs w:val="0"/>
        <w:spacing w:val="0"/>
        <w:w w:val="100"/>
        <w:sz w:val="32"/>
        <w:szCs w:val="32"/>
        <w:lang w:val="en-US" w:eastAsia="en-US" w:bidi="ar-SA"/>
      </w:rPr>
    </w:lvl>
    <w:lvl w:ilvl="1" w:tplc="26B2D694">
      <w:numFmt w:val="bullet"/>
      <w:lvlText w:val="•"/>
      <w:lvlJc w:val="left"/>
      <w:pPr>
        <w:ind w:left="1516" w:hanging="326"/>
      </w:pPr>
      <w:rPr>
        <w:rFonts w:hint="default"/>
        <w:lang w:val="en-US" w:eastAsia="en-US" w:bidi="ar-SA"/>
      </w:rPr>
    </w:lvl>
    <w:lvl w:ilvl="2" w:tplc="A03A3D1A">
      <w:numFmt w:val="bullet"/>
      <w:lvlText w:val="•"/>
      <w:lvlJc w:val="left"/>
      <w:pPr>
        <w:ind w:left="2432" w:hanging="326"/>
      </w:pPr>
      <w:rPr>
        <w:rFonts w:hint="default"/>
        <w:lang w:val="en-US" w:eastAsia="en-US" w:bidi="ar-SA"/>
      </w:rPr>
    </w:lvl>
    <w:lvl w:ilvl="3" w:tplc="6CEE4F18">
      <w:numFmt w:val="bullet"/>
      <w:lvlText w:val="•"/>
      <w:lvlJc w:val="left"/>
      <w:pPr>
        <w:ind w:left="3348" w:hanging="326"/>
      </w:pPr>
      <w:rPr>
        <w:rFonts w:hint="default"/>
        <w:lang w:val="en-US" w:eastAsia="en-US" w:bidi="ar-SA"/>
      </w:rPr>
    </w:lvl>
    <w:lvl w:ilvl="4" w:tplc="C9429388">
      <w:numFmt w:val="bullet"/>
      <w:lvlText w:val="•"/>
      <w:lvlJc w:val="left"/>
      <w:pPr>
        <w:ind w:left="4264" w:hanging="326"/>
      </w:pPr>
      <w:rPr>
        <w:rFonts w:hint="default"/>
        <w:lang w:val="en-US" w:eastAsia="en-US" w:bidi="ar-SA"/>
      </w:rPr>
    </w:lvl>
    <w:lvl w:ilvl="5" w:tplc="67602F86">
      <w:numFmt w:val="bullet"/>
      <w:lvlText w:val="•"/>
      <w:lvlJc w:val="left"/>
      <w:pPr>
        <w:ind w:left="5180" w:hanging="326"/>
      </w:pPr>
      <w:rPr>
        <w:rFonts w:hint="default"/>
        <w:lang w:val="en-US" w:eastAsia="en-US" w:bidi="ar-SA"/>
      </w:rPr>
    </w:lvl>
    <w:lvl w:ilvl="6" w:tplc="6EE4B920">
      <w:numFmt w:val="bullet"/>
      <w:lvlText w:val="•"/>
      <w:lvlJc w:val="left"/>
      <w:pPr>
        <w:ind w:left="6096" w:hanging="326"/>
      </w:pPr>
      <w:rPr>
        <w:rFonts w:hint="default"/>
        <w:lang w:val="en-US" w:eastAsia="en-US" w:bidi="ar-SA"/>
      </w:rPr>
    </w:lvl>
    <w:lvl w:ilvl="7" w:tplc="77DEE4B8">
      <w:numFmt w:val="bullet"/>
      <w:lvlText w:val="•"/>
      <w:lvlJc w:val="left"/>
      <w:pPr>
        <w:ind w:left="7012" w:hanging="326"/>
      </w:pPr>
      <w:rPr>
        <w:rFonts w:hint="default"/>
        <w:lang w:val="en-US" w:eastAsia="en-US" w:bidi="ar-SA"/>
      </w:rPr>
    </w:lvl>
    <w:lvl w:ilvl="8" w:tplc="03264268">
      <w:numFmt w:val="bullet"/>
      <w:lvlText w:val="•"/>
      <w:lvlJc w:val="left"/>
      <w:pPr>
        <w:ind w:left="7928" w:hanging="326"/>
      </w:pPr>
      <w:rPr>
        <w:rFonts w:hint="default"/>
        <w:lang w:val="en-US" w:eastAsia="en-US" w:bidi="ar-SA"/>
      </w:rPr>
    </w:lvl>
  </w:abstractNum>
  <w:abstractNum w:abstractNumId="15" w15:restartNumberingAfterBreak="0">
    <w:nsid w:val="4F6F1F5B"/>
    <w:multiLevelType w:val="hybridMultilevel"/>
    <w:tmpl w:val="16C001EE"/>
    <w:lvl w:ilvl="0" w:tplc="6EB0DEC6">
      <w:start w:val="1"/>
      <w:numFmt w:val="upperRoman"/>
      <w:lvlText w:val="%1."/>
      <w:lvlJc w:val="left"/>
      <w:pPr>
        <w:ind w:left="1001" w:hanging="548"/>
        <w:jc w:val="right"/>
      </w:pPr>
      <w:rPr>
        <w:rFonts w:ascii="Times New Roman" w:eastAsia="Times New Roman" w:hAnsi="Times New Roman" w:cs="Times New Roman" w:hint="default"/>
        <w:b w:val="0"/>
        <w:bCs w:val="0"/>
        <w:i w:val="0"/>
        <w:iCs w:val="0"/>
        <w:spacing w:val="-7"/>
        <w:w w:val="100"/>
        <w:sz w:val="32"/>
        <w:szCs w:val="32"/>
        <w:lang w:val="en-US" w:eastAsia="en-US" w:bidi="ar-SA"/>
      </w:rPr>
    </w:lvl>
    <w:lvl w:ilvl="1" w:tplc="0054FF54">
      <w:numFmt w:val="bullet"/>
      <w:lvlText w:val="•"/>
      <w:lvlJc w:val="left"/>
      <w:pPr>
        <w:ind w:left="1876" w:hanging="548"/>
      </w:pPr>
      <w:rPr>
        <w:rFonts w:hint="default"/>
        <w:lang w:val="en-US" w:eastAsia="en-US" w:bidi="ar-SA"/>
      </w:rPr>
    </w:lvl>
    <w:lvl w:ilvl="2" w:tplc="C3BA4F42">
      <w:numFmt w:val="bullet"/>
      <w:lvlText w:val="•"/>
      <w:lvlJc w:val="left"/>
      <w:pPr>
        <w:ind w:left="2752" w:hanging="548"/>
      </w:pPr>
      <w:rPr>
        <w:rFonts w:hint="default"/>
        <w:lang w:val="en-US" w:eastAsia="en-US" w:bidi="ar-SA"/>
      </w:rPr>
    </w:lvl>
    <w:lvl w:ilvl="3" w:tplc="1A9E6B42">
      <w:numFmt w:val="bullet"/>
      <w:lvlText w:val="•"/>
      <w:lvlJc w:val="left"/>
      <w:pPr>
        <w:ind w:left="3628" w:hanging="548"/>
      </w:pPr>
      <w:rPr>
        <w:rFonts w:hint="default"/>
        <w:lang w:val="en-US" w:eastAsia="en-US" w:bidi="ar-SA"/>
      </w:rPr>
    </w:lvl>
    <w:lvl w:ilvl="4" w:tplc="4566B66E">
      <w:numFmt w:val="bullet"/>
      <w:lvlText w:val="•"/>
      <w:lvlJc w:val="left"/>
      <w:pPr>
        <w:ind w:left="4504" w:hanging="548"/>
      </w:pPr>
      <w:rPr>
        <w:rFonts w:hint="default"/>
        <w:lang w:val="en-US" w:eastAsia="en-US" w:bidi="ar-SA"/>
      </w:rPr>
    </w:lvl>
    <w:lvl w:ilvl="5" w:tplc="4D004DE2">
      <w:numFmt w:val="bullet"/>
      <w:lvlText w:val="•"/>
      <w:lvlJc w:val="left"/>
      <w:pPr>
        <w:ind w:left="5380" w:hanging="548"/>
      </w:pPr>
      <w:rPr>
        <w:rFonts w:hint="default"/>
        <w:lang w:val="en-US" w:eastAsia="en-US" w:bidi="ar-SA"/>
      </w:rPr>
    </w:lvl>
    <w:lvl w:ilvl="6" w:tplc="413C1F36">
      <w:numFmt w:val="bullet"/>
      <w:lvlText w:val="•"/>
      <w:lvlJc w:val="left"/>
      <w:pPr>
        <w:ind w:left="6256" w:hanging="548"/>
      </w:pPr>
      <w:rPr>
        <w:rFonts w:hint="default"/>
        <w:lang w:val="en-US" w:eastAsia="en-US" w:bidi="ar-SA"/>
      </w:rPr>
    </w:lvl>
    <w:lvl w:ilvl="7" w:tplc="AB5C88E2">
      <w:numFmt w:val="bullet"/>
      <w:lvlText w:val="•"/>
      <w:lvlJc w:val="left"/>
      <w:pPr>
        <w:ind w:left="7132" w:hanging="548"/>
      </w:pPr>
      <w:rPr>
        <w:rFonts w:hint="default"/>
        <w:lang w:val="en-US" w:eastAsia="en-US" w:bidi="ar-SA"/>
      </w:rPr>
    </w:lvl>
    <w:lvl w:ilvl="8" w:tplc="C52C9A3E">
      <w:numFmt w:val="bullet"/>
      <w:lvlText w:val="•"/>
      <w:lvlJc w:val="left"/>
      <w:pPr>
        <w:ind w:left="8008" w:hanging="548"/>
      </w:pPr>
      <w:rPr>
        <w:rFonts w:hint="default"/>
        <w:lang w:val="en-US" w:eastAsia="en-US" w:bidi="ar-SA"/>
      </w:rPr>
    </w:lvl>
  </w:abstractNum>
  <w:abstractNum w:abstractNumId="16" w15:restartNumberingAfterBreak="0">
    <w:nsid w:val="778B6ED6"/>
    <w:multiLevelType w:val="multilevel"/>
    <w:tmpl w:val="B4524578"/>
    <w:lvl w:ilvl="0">
      <w:start w:val="1"/>
      <w:numFmt w:val="decimal"/>
      <w:lvlText w:val="%1"/>
      <w:lvlJc w:val="left"/>
      <w:pPr>
        <w:ind w:left="280" w:hanging="484"/>
      </w:pPr>
      <w:rPr>
        <w:rFonts w:hint="default"/>
        <w:lang w:val="en-US" w:eastAsia="en-US" w:bidi="ar-SA"/>
      </w:rPr>
    </w:lvl>
    <w:lvl w:ilvl="1">
      <w:start w:val="1"/>
      <w:numFmt w:val="decimal"/>
      <w:lvlText w:val="%1.%2"/>
      <w:lvlJc w:val="left"/>
      <w:pPr>
        <w:ind w:left="280" w:hanging="484"/>
      </w:pPr>
      <w:rPr>
        <w:rFonts w:ascii="Times New Roman" w:eastAsia="Times New Roman" w:hAnsi="Times New Roman" w:cs="Times New Roman" w:hint="default"/>
        <w:b w:val="0"/>
        <w:bCs w:val="0"/>
        <w:i w:val="0"/>
        <w:iCs w:val="0"/>
        <w:spacing w:val="-4"/>
        <w:w w:val="100"/>
        <w:sz w:val="32"/>
        <w:szCs w:val="32"/>
        <w:lang w:val="en-US" w:eastAsia="en-US" w:bidi="ar-SA"/>
      </w:rPr>
    </w:lvl>
    <w:lvl w:ilvl="2">
      <w:numFmt w:val="bullet"/>
      <w:lvlText w:val="•"/>
      <w:lvlJc w:val="left"/>
      <w:pPr>
        <w:ind w:left="2176" w:hanging="484"/>
      </w:pPr>
      <w:rPr>
        <w:rFonts w:hint="default"/>
        <w:lang w:val="en-US" w:eastAsia="en-US" w:bidi="ar-SA"/>
      </w:rPr>
    </w:lvl>
    <w:lvl w:ilvl="3">
      <w:numFmt w:val="bullet"/>
      <w:lvlText w:val="•"/>
      <w:lvlJc w:val="left"/>
      <w:pPr>
        <w:ind w:left="3124" w:hanging="484"/>
      </w:pPr>
      <w:rPr>
        <w:rFonts w:hint="default"/>
        <w:lang w:val="en-US" w:eastAsia="en-US" w:bidi="ar-SA"/>
      </w:rPr>
    </w:lvl>
    <w:lvl w:ilvl="4">
      <w:numFmt w:val="bullet"/>
      <w:lvlText w:val="•"/>
      <w:lvlJc w:val="left"/>
      <w:pPr>
        <w:ind w:left="4072" w:hanging="484"/>
      </w:pPr>
      <w:rPr>
        <w:rFonts w:hint="default"/>
        <w:lang w:val="en-US" w:eastAsia="en-US" w:bidi="ar-SA"/>
      </w:rPr>
    </w:lvl>
    <w:lvl w:ilvl="5">
      <w:numFmt w:val="bullet"/>
      <w:lvlText w:val="•"/>
      <w:lvlJc w:val="left"/>
      <w:pPr>
        <w:ind w:left="5020" w:hanging="484"/>
      </w:pPr>
      <w:rPr>
        <w:rFonts w:hint="default"/>
        <w:lang w:val="en-US" w:eastAsia="en-US" w:bidi="ar-SA"/>
      </w:rPr>
    </w:lvl>
    <w:lvl w:ilvl="6">
      <w:numFmt w:val="bullet"/>
      <w:lvlText w:val="•"/>
      <w:lvlJc w:val="left"/>
      <w:pPr>
        <w:ind w:left="5968" w:hanging="484"/>
      </w:pPr>
      <w:rPr>
        <w:rFonts w:hint="default"/>
        <w:lang w:val="en-US" w:eastAsia="en-US" w:bidi="ar-SA"/>
      </w:rPr>
    </w:lvl>
    <w:lvl w:ilvl="7">
      <w:numFmt w:val="bullet"/>
      <w:lvlText w:val="•"/>
      <w:lvlJc w:val="left"/>
      <w:pPr>
        <w:ind w:left="6916" w:hanging="484"/>
      </w:pPr>
      <w:rPr>
        <w:rFonts w:hint="default"/>
        <w:lang w:val="en-US" w:eastAsia="en-US" w:bidi="ar-SA"/>
      </w:rPr>
    </w:lvl>
    <w:lvl w:ilvl="8">
      <w:numFmt w:val="bullet"/>
      <w:lvlText w:val="•"/>
      <w:lvlJc w:val="left"/>
      <w:pPr>
        <w:ind w:left="7864" w:hanging="484"/>
      </w:pPr>
      <w:rPr>
        <w:rFonts w:hint="default"/>
        <w:lang w:val="en-US" w:eastAsia="en-US" w:bidi="ar-SA"/>
      </w:rPr>
    </w:lvl>
  </w:abstractNum>
  <w:abstractNum w:abstractNumId="17" w15:restartNumberingAfterBreak="0">
    <w:nsid w:val="79AF7B0A"/>
    <w:multiLevelType w:val="multilevel"/>
    <w:tmpl w:val="1EF60636"/>
    <w:lvl w:ilvl="0">
      <w:start w:val="1"/>
      <w:numFmt w:val="decimal"/>
      <w:lvlText w:val="%1."/>
      <w:lvlJc w:val="left"/>
      <w:pPr>
        <w:ind w:left="639" w:hanging="360"/>
      </w:pPr>
      <w:rPr>
        <w:rFonts w:hint="default"/>
        <w:spacing w:val="0"/>
        <w:w w:val="90"/>
        <w:u w:val="thick" w:color="365F91"/>
        <w:lang w:val="en-US" w:eastAsia="en-US" w:bidi="ar-SA"/>
      </w:rPr>
    </w:lvl>
    <w:lvl w:ilvl="1">
      <w:start w:val="1"/>
      <w:numFmt w:val="decimal"/>
      <w:lvlText w:val="%1.%2"/>
      <w:lvlJc w:val="left"/>
      <w:pPr>
        <w:ind w:left="280" w:hanging="643"/>
      </w:pPr>
      <w:rPr>
        <w:rFonts w:hint="default"/>
        <w:spacing w:val="-3"/>
        <w:w w:val="100"/>
        <w:lang w:val="en-US" w:eastAsia="en-US" w:bidi="ar-SA"/>
      </w:rPr>
    </w:lvl>
    <w:lvl w:ilvl="2">
      <w:start w:val="1"/>
      <w:numFmt w:val="lowerLetter"/>
      <w:lvlText w:val="%3."/>
      <w:lvlJc w:val="left"/>
      <w:pPr>
        <w:ind w:left="1721" w:hanging="643"/>
      </w:pPr>
      <w:rPr>
        <w:rFonts w:ascii="Times New Roman" w:eastAsia="Times New Roman" w:hAnsi="Times New Roman" w:cs="Times New Roman" w:hint="default"/>
        <w:b w:val="0"/>
        <w:bCs w:val="0"/>
        <w:i w:val="0"/>
        <w:iCs w:val="0"/>
        <w:spacing w:val="0"/>
        <w:w w:val="100"/>
        <w:sz w:val="32"/>
        <w:szCs w:val="32"/>
        <w:lang w:val="en-US" w:eastAsia="en-US" w:bidi="ar-SA"/>
      </w:rPr>
    </w:lvl>
    <w:lvl w:ilvl="3">
      <w:numFmt w:val="bullet"/>
      <w:lvlText w:val="•"/>
      <w:lvlJc w:val="left"/>
      <w:pPr>
        <w:ind w:left="1720" w:hanging="643"/>
      </w:pPr>
      <w:rPr>
        <w:rFonts w:hint="default"/>
        <w:lang w:val="en-US" w:eastAsia="en-US" w:bidi="ar-SA"/>
      </w:rPr>
    </w:lvl>
    <w:lvl w:ilvl="4">
      <w:start w:val="1"/>
      <w:numFmt w:val="lowerRoman"/>
      <w:lvlText w:val="%5."/>
      <w:lvlJc w:val="right"/>
      <w:pPr>
        <w:ind w:left="2585" w:hanging="360"/>
      </w:pPr>
    </w:lvl>
    <w:lvl w:ilvl="5">
      <w:numFmt w:val="bullet"/>
      <w:lvlText w:val="•"/>
      <w:lvlJc w:val="left"/>
      <w:pPr>
        <w:ind w:left="4017" w:hanging="643"/>
      </w:pPr>
      <w:rPr>
        <w:rFonts w:hint="default"/>
        <w:lang w:val="en-US" w:eastAsia="en-US" w:bidi="ar-SA"/>
      </w:rPr>
    </w:lvl>
    <w:lvl w:ilvl="6">
      <w:numFmt w:val="bullet"/>
      <w:lvlText w:val="•"/>
      <w:lvlJc w:val="left"/>
      <w:pPr>
        <w:ind w:left="5165" w:hanging="643"/>
      </w:pPr>
      <w:rPr>
        <w:rFonts w:hint="default"/>
        <w:lang w:val="en-US" w:eastAsia="en-US" w:bidi="ar-SA"/>
      </w:rPr>
    </w:lvl>
    <w:lvl w:ilvl="7">
      <w:numFmt w:val="bullet"/>
      <w:lvlText w:val="•"/>
      <w:lvlJc w:val="left"/>
      <w:pPr>
        <w:ind w:left="6314" w:hanging="643"/>
      </w:pPr>
      <w:rPr>
        <w:rFonts w:hint="default"/>
        <w:lang w:val="en-US" w:eastAsia="en-US" w:bidi="ar-SA"/>
      </w:rPr>
    </w:lvl>
    <w:lvl w:ilvl="8">
      <w:numFmt w:val="bullet"/>
      <w:lvlText w:val="•"/>
      <w:lvlJc w:val="left"/>
      <w:pPr>
        <w:ind w:left="7462" w:hanging="643"/>
      </w:pPr>
      <w:rPr>
        <w:rFonts w:hint="default"/>
        <w:lang w:val="en-US" w:eastAsia="en-US" w:bidi="ar-SA"/>
      </w:rPr>
    </w:lvl>
  </w:abstractNum>
  <w:num w:numId="1">
    <w:abstractNumId w:val="3"/>
  </w:num>
  <w:num w:numId="2">
    <w:abstractNumId w:val="5"/>
  </w:num>
  <w:num w:numId="3">
    <w:abstractNumId w:val="15"/>
  </w:num>
  <w:num w:numId="4">
    <w:abstractNumId w:val="6"/>
  </w:num>
  <w:num w:numId="5">
    <w:abstractNumId w:val="14"/>
  </w:num>
  <w:num w:numId="6">
    <w:abstractNumId w:val="8"/>
  </w:num>
  <w:num w:numId="7">
    <w:abstractNumId w:val="16"/>
  </w:num>
  <w:num w:numId="8">
    <w:abstractNumId w:val="11"/>
  </w:num>
  <w:num w:numId="9">
    <w:abstractNumId w:val="10"/>
  </w:num>
  <w:num w:numId="10">
    <w:abstractNumId w:val="13"/>
  </w:num>
  <w:num w:numId="11">
    <w:abstractNumId w:val="9"/>
  </w:num>
  <w:num w:numId="12">
    <w:abstractNumId w:val="12"/>
  </w:num>
  <w:num w:numId="13">
    <w:abstractNumId w:val="0"/>
  </w:num>
  <w:num w:numId="14">
    <w:abstractNumId w:val="1"/>
  </w:num>
  <w:num w:numId="15">
    <w:abstractNumId w:val="17"/>
  </w:num>
  <w:num w:numId="16">
    <w:abstractNumId w:val="7"/>
  </w:num>
  <w:num w:numId="17">
    <w:abstractNumId w:val="4"/>
  </w:num>
  <w:num w:numId="1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irin Kale">
    <w15:presenceInfo w15:providerId="AD" w15:userId="S::s.kale@my.bpp.com::61d5d5fe-44b8-48cb-b41f-19bbd75ed6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662"/>
    <w:rsid w:val="00031431"/>
    <w:rsid w:val="000441FE"/>
    <w:rsid w:val="00051DDC"/>
    <w:rsid w:val="00065AED"/>
    <w:rsid w:val="0007154E"/>
    <w:rsid w:val="00130300"/>
    <w:rsid w:val="00153887"/>
    <w:rsid w:val="001754FE"/>
    <w:rsid w:val="00190E95"/>
    <w:rsid w:val="00195F3B"/>
    <w:rsid w:val="001A6E15"/>
    <w:rsid w:val="001B7430"/>
    <w:rsid w:val="001D320C"/>
    <w:rsid w:val="001D59B0"/>
    <w:rsid w:val="001F31EC"/>
    <w:rsid w:val="00203389"/>
    <w:rsid w:val="00214329"/>
    <w:rsid w:val="00233C2B"/>
    <w:rsid w:val="00236CBE"/>
    <w:rsid w:val="00281DAD"/>
    <w:rsid w:val="002E7DAA"/>
    <w:rsid w:val="003005BF"/>
    <w:rsid w:val="0030330B"/>
    <w:rsid w:val="00357355"/>
    <w:rsid w:val="00383346"/>
    <w:rsid w:val="003E56D1"/>
    <w:rsid w:val="00417A62"/>
    <w:rsid w:val="00422347"/>
    <w:rsid w:val="00425BB9"/>
    <w:rsid w:val="004346DE"/>
    <w:rsid w:val="00436397"/>
    <w:rsid w:val="00442594"/>
    <w:rsid w:val="00476F66"/>
    <w:rsid w:val="004845D7"/>
    <w:rsid w:val="004A5E46"/>
    <w:rsid w:val="004B13C9"/>
    <w:rsid w:val="005138D5"/>
    <w:rsid w:val="00521BD3"/>
    <w:rsid w:val="005232D4"/>
    <w:rsid w:val="00563E67"/>
    <w:rsid w:val="005724FB"/>
    <w:rsid w:val="005A1E49"/>
    <w:rsid w:val="005A7316"/>
    <w:rsid w:val="005B4906"/>
    <w:rsid w:val="005C76B4"/>
    <w:rsid w:val="005F261A"/>
    <w:rsid w:val="00644B38"/>
    <w:rsid w:val="00667501"/>
    <w:rsid w:val="0067143A"/>
    <w:rsid w:val="00675287"/>
    <w:rsid w:val="006821AB"/>
    <w:rsid w:val="006A6ADD"/>
    <w:rsid w:val="006A7AF3"/>
    <w:rsid w:val="006E6662"/>
    <w:rsid w:val="006E7D92"/>
    <w:rsid w:val="007058D1"/>
    <w:rsid w:val="0072210C"/>
    <w:rsid w:val="0075648D"/>
    <w:rsid w:val="007808A5"/>
    <w:rsid w:val="00785460"/>
    <w:rsid w:val="00785FB7"/>
    <w:rsid w:val="007916F7"/>
    <w:rsid w:val="007A4831"/>
    <w:rsid w:val="007B4275"/>
    <w:rsid w:val="007B5072"/>
    <w:rsid w:val="00807A2D"/>
    <w:rsid w:val="00813F54"/>
    <w:rsid w:val="00824436"/>
    <w:rsid w:val="0082480A"/>
    <w:rsid w:val="00832A92"/>
    <w:rsid w:val="00850834"/>
    <w:rsid w:val="00874EFF"/>
    <w:rsid w:val="0087540B"/>
    <w:rsid w:val="008861CA"/>
    <w:rsid w:val="008C081D"/>
    <w:rsid w:val="008E5B7B"/>
    <w:rsid w:val="008F3B29"/>
    <w:rsid w:val="00904DC8"/>
    <w:rsid w:val="00972F7C"/>
    <w:rsid w:val="00974ADF"/>
    <w:rsid w:val="00980D24"/>
    <w:rsid w:val="0098138D"/>
    <w:rsid w:val="009900B3"/>
    <w:rsid w:val="009B0AC6"/>
    <w:rsid w:val="009E079A"/>
    <w:rsid w:val="009E159D"/>
    <w:rsid w:val="00A17074"/>
    <w:rsid w:val="00A46B2B"/>
    <w:rsid w:val="00A778AE"/>
    <w:rsid w:val="00AB3EDA"/>
    <w:rsid w:val="00AC76FD"/>
    <w:rsid w:val="00AE331C"/>
    <w:rsid w:val="00B00DCE"/>
    <w:rsid w:val="00B0374A"/>
    <w:rsid w:val="00B13398"/>
    <w:rsid w:val="00B41AAF"/>
    <w:rsid w:val="00B64C02"/>
    <w:rsid w:val="00B84619"/>
    <w:rsid w:val="00BA27AC"/>
    <w:rsid w:val="00BA4CF0"/>
    <w:rsid w:val="00BD242C"/>
    <w:rsid w:val="00BD4681"/>
    <w:rsid w:val="00BD5C20"/>
    <w:rsid w:val="00BF0B14"/>
    <w:rsid w:val="00BF1132"/>
    <w:rsid w:val="00C02291"/>
    <w:rsid w:val="00C13735"/>
    <w:rsid w:val="00C8554B"/>
    <w:rsid w:val="00C873DF"/>
    <w:rsid w:val="00CB0FE5"/>
    <w:rsid w:val="00CB59A9"/>
    <w:rsid w:val="00D041D5"/>
    <w:rsid w:val="00D661D0"/>
    <w:rsid w:val="00DD3BF4"/>
    <w:rsid w:val="00DF7937"/>
    <w:rsid w:val="00E07954"/>
    <w:rsid w:val="00E149B6"/>
    <w:rsid w:val="00E47B71"/>
    <w:rsid w:val="00E60E6F"/>
    <w:rsid w:val="00E62FCA"/>
    <w:rsid w:val="00E70109"/>
    <w:rsid w:val="00E9757F"/>
    <w:rsid w:val="00EA5E2D"/>
    <w:rsid w:val="00EB1BB3"/>
    <w:rsid w:val="00ED7F2B"/>
    <w:rsid w:val="00EE00C6"/>
    <w:rsid w:val="00F00B0E"/>
    <w:rsid w:val="00F13806"/>
    <w:rsid w:val="00F36F1D"/>
    <w:rsid w:val="00F4047F"/>
    <w:rsid w:val="00F652FA"/>
    <w:rsid w:val="00F65E06"/>
    <w:rsid w:val="00F83E09"/>
    <w:rsid w:val="00F91390"/>
    <w:rsid w:val="00FA0B54"/>
    <w:rsid w:val="00FA2230"/>
    <w:rsid w:val="00FF6308"/>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D2E410"/>
  <w15:docId w15:val="{33339A84-A10C-D44A-A624-A3E29DB19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00"/>
      <w:outlineLvl w:val="0"/>
    </w:pPr>
    <w:rPr>
      <w:b/>
      <w:bCs/>
      <w:sz w:val="44"/>
      <w:szCs w:val="44"/>
      <w:u w:val="single" w:color="000000"/>
    </w:rPr>
  </w:style>
  <w:style w:type="paragraph" w:styleId="Heading2">
    <w:name w:val="heading 2"/>
    <w:basedOn w:val="Normal"/>
    <w:uiPriority w:val="9"/>
    <w:unhideWhenUsed/>
    <w:qFormat/>
    <w:pPr>
      <w:ind w:left="28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before="52"/>
      <w:ind w:left="1058"/>
    </w:pPr>
    <w:rPr>
      <w:rFonts w:ascii="Arial" w:eastAsia="Arial" w:hAnsi="Arial" w:cs="Arial"/>
      <w:sz w:val="72"/>
      <w:szCs w:val="72"/>
      <w:u w:val="single" w:color="000000"/>
    </w:rPr>
  </w:style>
  <w:style w:type="paragraph" w:styleId="ListParagraph">
    <w:name w:val="List Paragraph"/>
    <w:basedOn w:val="Normal"/>
    <w:uiPriority w:val="1"/>
    <w:qFormat/>
    <w:pPr>
      <w:ind w:left="280"/>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785460"/>
    <w:rPr>
      <w:sz w:val="16"/>
      <w:szCs w:val="16"/>
    </w:rPr>
  </w:style>
  <w:style w:type="paragraph" w:styleId="CommentText">
    <w:name w:val="annotation text"/>
    <w:basedOn w:val="Normal"/>
    <w:link w:val="CommentTextChar"/>
    <w:uiPriority w:val="99"/>
    <w:semiHidden/>
    <w:unhideWhenUsed/>
    <w:rsid w:val="00785460"/>
    <w:rPr>
      <w:sz w:val="20"/>
      <w:szCs w:val="20"/>
    </w:rPr>
  </w:style>
  <w:style w:type="character" w:customStyle="1" w:styleId="CommentTextChar">
    <w:name w:val="Comment Text Char"/>
    <w:basedOn w:val="DefaultParagraphFont"/>
    <w:link w:val="CommentText"/>
    <w:uiPriority w:val="99"/>
    <w:semiHidden/>
    <w:rsid w:val="0078546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85460"/>
    <w:rPr>
      <w:b/>
      <w:bCs/>
    </w:rPr>
  </w:style>
  <w:style w:type="character" w:customStyle="1" w:styleId="CommentSubjectChar">
    <w:name w:val="Comment Subject Char"/>
    <w:basedOn w:val="CommentTextChar"/>
    <w:link w:val="CommentSubject"/>
    <w:uiPriority w:val="99"/>
    <w:semiHidden/>
    <w:rsid w:val="0078546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824436"/>
    <w:rPr>
      <w:rFonts w:ascii="Tahoma" w:hAnsi="Tahoma" w:cs="Tahoma"/>
      <w:sz w:val="16"/>
      <w:szCs w:val="16"/>
    </w:rPr>
  </w:style>
  <w:style w:type="character" w:customStyle="1" w:styleId="BalloonTextChar">
    <w:name w:val="Balloon Text Char"/>
    <w:basedOn w:val="DefaultParagraphFont"/>
    <w:link w:val="BalloonText"/>
    <w:uiPriority w:val="99"/>
    <w:semiHidden/>
    <w:rsid w:val="00824436"/>
    <w:rPr>
      <w:rFonts w:ascii="Tahoma" w:eastAsia="Times New Roman" w:hAnsi="Tahoma" w:cs="Tahoma"/>
      <w:sz w:val="16"/>
      <w:szCs w:val="16"/>
    </w:rPr>
  </w:style>
  <w:style w:type="paragraph" w:styleId="Header">
    <w:name w:val="header"/>
    <w:basedOn w:val="Normal"/>
    <w:link w:val="HeaderChar"/>
    <w:uiPriority w:val="99"/>
    <w:unhideWhenUsed/>
    <w:rsid w:val="00031431"/>
    <w:pPr>
      <w:tabs>
        <w:tab w:val="center" w:pos="4680"/>
        <w:tab w:val="right" w:pos="9360"/>
      </w:tabs>
    </w:pPr>
  </w:style>
  <w:style w:type="character" w:customStyle="1" w:styleId="HeaderChar">
    <w:name w:val="Header Char"/>
    <w:basedOn w:val="DefaultParagraphFont"/>
    <w:link w:val="Header"/>
    <w:uiPriority w:val="99"/>
    <w:rsid w:val="00031431"/>
    <w:rPr>
      <w:rFonts w:ascii="Times New Roman" w:eastAsia="Times New Roman" w:hAnsi="Times New Roman" w:cs="Times New Roman"/>
    </w:rPr>
  </w:style>
  <w:style w:type="paragraph" w:styleId="Footer">
    <w:name w:val="footer"/>
    <w:basedOn w:val="Normal"/>
    <w:link w:val="FooterChar"/>
    <w:uiPriority w:val="99"/>
    <w:unhideWhenUsed/>
    <w:rsid w:val="00031431"/>
    <w:pPr>
      <w:tabs>
        <w:tab w:val="center" w:pos="4680"/>
        <w:tab w:val="right" w:pos="9360"/>
      </w:tabs>
    </w:pPr>
  </w:style>
  <w:style w:type="character" w:customStyle="1" w:styleId="FooterChar">
    <w:name w:val="Footer Char"/>
    <w:basedOn w:val="DefaultParagraphFont"/>
    <w:link w:val="Footer"/>
    <w:uiPriority w:val="99"/>
    <w:rsid w:val="00031431"/>
    <w:rPr>
      <w:rFonts w:ascii="Times New Roman" w:eastAsia="Times New Roman" w:hAnsi="Times New Roman" w:cs="Times New Roman"/>
    </w:rPr>
  </w:style>
  <w:style w:type="character" w:styleId="PageNumber">
    <w:name w:val="page number"/>
    <w:basedOn w:val="DefaultParagraphFont"/>
    <w:uiPriority w:val="99"/>
    <w:semiHidden/>
    <w:unhideWhenUsed/>
    <w:rsid w:val="0075648D"/>
  </w:style>
  <w:style w:type="numbering" w:customStyle="1" w:styleId="CurrentList1">
    <w:name w:val="Current List1"/>
    <w:uiPriority w:val="99"/>
    <w:rsid w:val="00CB0FE5"/>
    <w:pPr>
      <w:numPr>
        <w:numId w:val="12"/>
      </w:numPr>
    </w:pPr>
  </w:style>
  <w:style w:type="paragraph" w:customStyle="1" w:styleId="Default">
    <w:name w:val="Default"/>
    <w:rsid w:val="008E5B7B"/>
    <w:pPr>
      <w:widowControl/>
      <w:adjustRightInd w:val="0"/>
    </w:pPr>
    <w:rPr>
      <w:rFonts w:ascii="Times New Roman" w:hAnsi="Times New Roman" w:cs="Times New Roman"/>
      <w:color w:val="000000"/>
      <w:sz w:val="24"/>
      <w:szCs w:val="24"/>
    </w:rPr>
  </w:style>
  <w:style w:type="character" w:styleId="Hyperlink">
    <w:name w:val="Hyperlink"/>
    <w:basedOn w:val="DefaultParagraphFont"/>
    <w:uiPriority w:val="99"/>
    <w:unhideWhenUsed/>
    <w:rsid w:val="00832A92"/>
    <w:rPr>
      <w:color w:val="0000FF" w:themeColor="hyperlink"/>
      <w:u w:val="single"/>
    </w:rPr>
  </w:style>
  <w:style w:type="character" w:styleId="UnresolvedMention">
    <w:name w:val="Unresolved Mention"/>
    <w:basedOn w:val="DefaultParagraphFont"/>
    <w:uiPriority w:val="99"/>
    <w:semiHidden/>
    <w:unhideWhenUsed/>
    <w:rsid w:val="00832A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2772</Words>
  <Characters>15806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Sourabh Pandit</cp:lastModifiedBy>
  <cp:revision>2</cp:revision>
  <dcterms:created xsi:type="dcterms:W3CDTF">2023-12-04T18:45:00Z</dcterms:created>
  <dcterms:modified xsi:type="dcterms:W3CDTF">2023-12-04T18:45:00Z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2023-11-14T00:00:00Z</vt:filetime>
  </property>
  <property fmtid="{D5CDD505-2E9C-101B-9397-08002B2CF9AE}" pid="3" name="Creator">
    <vt:lpwstr>Microsoft® Word 2016</vt:lpwstr>
  </property>
  <property fmtid="{D5CDD505-2E9C-101B-9397-08002B2CF9AE}" pid="4" name="LastSaved">
    <vt:filetime>2023-11-15T00:00:00Z</vt:filetime>
  </property>
  <property fmtid="{D5CDD505-2E9C-101B-9397-08002B2CF9AE}" pid="5" name="Producer">
    <vt:lpwstr>www.ilovepdf.com</vt:lpwstr>
  </property>
</Properties>
</file>