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A488467" w:rsidR="005B3217" w:rsidRDefault="00000000">
      <w:pPr>
        <w:ind w:left="720"/>
        <w:rPr>
          <w:b/>
          <w:sz w:val="40"/>
          <w:szCs w:val="40"/>
        </w:rPr>
      </w:pPr>
      <w:r>
        <w:rPr>
          <w:b/>
          <w:sz w:val="40"/>
          <w:szCs w:val="40"/>
        </w:rPr>
        <w:t xml:space="preserve">Project Proposal for </w:t>
      </w:r>
      <w:r w:rsidR="000320ED" w:rsidRPr="000320ED">
        <w:rPr>
          <w:b/>
          <w:sz w:val="40"/>
          <w:szCs w:val="40"/>
        </w:rPr>
        <w:t>Visitor Badging System</w:t>
      </w:r>
    </w:p>
    <w:p w14:paraId="00000002" w14:textId="4980318E" w:rsidR="005B3217" w:rsidRDefault="000320ED">
      <w:pPr>
        <w:ind w:left="2880" w:firstLine="720"/>
        <w:rPr>
          <w:b/>
          <w:color w:val="666666"/>
          <w:sz w:val="24"/>
          <w:szCs w:val="24"/>
        </w:rPr>
      </w:pPr>
      <w:r>
        <w:rPr>
          <w:b/>
          <w:color w:val="666666"/>
          <w:sz w:val="24"/>
          <w:szCs w:val="24"/>
        </w:rPr>
        <w:t>Sourabh Pandya</w:t>
      </w:r>
      <w:r>
        <w:rPr>
          <w:b/>
          <w:color w:val="666666"/>
          <w:sz w:val="24"/>
          <w:szCs w:val="24"/>
        </w:rPr>
        <w:br/>
      </w:r>
      <w:r>
        <w:rPr>
          <w:b/>
          <w:color w:val="666666"/>
          <w:sz w:val="24"/>
          <w:szCs w:val="24"/>
        </w:rPr>
        <w:tab/>
        <w:t>Syracuse University</w:t>
      </w:r>
    </w:p>
    <w:p w14:paraId="00000003" w14:textId="77D93C66" w:rsidR="005B3217" w:rsidRDefault="000320ED">
      <w:pPr>
        <w:ind w:left="2160" w:firstLine="720"/>
        <w:rPr>
          <w:b/>
          <w:color w:val="666666"/>
          <w:sz w:val="24"/>
          <w:szCs w:val="24"/>
        </w:rPr>
      </w:pPr>
      <w:r w:rsidRPr="000320ED">
        <w:rPr>
          <w:b/>
          <w:color w:val="666666"/>
          <w:sz w:val="24"/>
          <w:szCs w:val="24"/>
        </w:rPr>
        <w:t>sourabhpandya7@outlook.com</w:t>
      </w:r>
    </w:p>
    <w:p w14:paraId="00000004" w14:textId="77777777" w:rsidR="005B3217" w:rsidRDefault="005B3217">
      <w:pPr>
        <w:ind w:left="720"/>
        <w:rPr>
          <w:b/>
          <w:sz w:val="40"/>
          <w:szCs w:val="40"/>
        </w:rPr>
      </w:pPr>
    </w:p>
    <w:p w14:paraId="00000005" w14:textId="77777777" w:rsidR="005B3217" w:rsidRDefault="00000000">
      <w:pPr>
        <w:spacing w:before="240" w:after="240"/>
        <w:rPr>
          <w:b/>
          <w:sz w:val="24"/>
          <w:szCs w:val="24"/>
        </w:rPr>
      </w:pPr>
      <w:r>
        <w:rPr>
          <w:b/>
          <w:sz w:val="24"/>
          <w:szCs w:val="24"/>
        </w:rPr>
        <w:t>Project Summary</w:t>
      </w:r>
    </w:p>
    <w:p w14:paraId="00000006" w14:textId="23050E5B" w:rsidR="005B3217" w:rsidRDefault="00C9783B" w:rsidP="004B0B17">
      <w:pPr>
        <w:rPr>
          <w:sz w:val="24"/>
          <w:szCs w:val="24"/>
        </w:rPr>
      </w:pPr>
      <w:r w:rsidRPr="00C9783B">
        <w:rPr>
          <w:sz w:val="24"/>
          <w:szCs w:val="24"/>
        </w:rPr>
        <w:t>This proposal describes the creation of an advanced visitor badging system that uses artificial intelligence and automation technologies. Drawing from professional experience in automation and system integration at IBM and Capgemini, the project aims to revolutionize how visitor management works by incorporating facial recognition technology (via Ozwell.ai), optical character recognition for document processing, and integration with HubSpot CRM. The goal is to create a seamless, automated check-in process that improves both security measures and operational effectiveness while eliminating manual steps in visitor management.</w:t>
      </w:r>
    </w:p>
    <w:p w14:paraId="68E29402" w14:textId="77777777" w:rsidR="009B1643" w:rsidRDefault="009B1643" w:rsidP="004B0B17">
      <w:pPr>
        <w:rPr>
          <w:sz w:val="24"/>
          <w:szCs w:val="24"/>
        </w:rPr>
      </w:pPr>
    </w:p>
    <w:p w14:paraId="6ADC9DB4" w14:textId="77777777" w:rsidR="009B1643" w:rsidRPr="009B1643" w:rsidRDefault="009B1643" w:rsidP="009B1643">
      <w:pPr>
        <w:rPr>
          <w:b/>
          <w:bCs/>
          <w:sz w:val="24"/>
          <w:szCs w:val="24"/>
          <w:lang w:val="en-US"/>
        </w:rPr>
      </w:pPr>
      <w:r w:rsidRPr="009B1643">
        <w:rPr>
          <w:b/>
          <w:bCs/>
          <w:sz w:val="24"/>
          <w:szCs w:val="24"/>
          <w:lang w:val="en-US"/>
        </w:rPr>
        <w:t>Objectives</w:t>
      </w:r>
    </w:p>
    <w:p w14:paraId="2C9AEC57" w14:textId="1025DD0B" w:rsidR="009B1643" w:rsidRPr="009B1643" w:rsidRDefault="009B1643" w:rsidP="009B1643">
      <w:pPr>
        <w:numPr>
          <w:ilvl w:val="0"/>
          <w:numId w:val="12"/>
        </w:numPr>
        <w:rPr>
          <w:sz w:val="24"/>
          <w:szCs w:val="24"/>
          <w:lang w:val="en-US"/>
        </w:rPr>
      </w:pPr>
      <w:r w:rsidRPr="009B1643">
        <w:rPr>
          <w:sz w:val="24"/>
          <w:szCs w:val="24"/>
          <w:lang w:val="en-US"/>
        </w:rPr>
        <w:t>Seamlessly onboard visitors with facial recognition or ID/business card scanning.</w:t>
      </w:r>
    </w:p>
    <w:p w14:paraId="4E699973" w14:textId="77777777" w:rsidR="009B1643" w:rsidRPr="009B1643" w:rsidRDefault="009B1643" w:rsidP="009B1643">
      <w:pPr>
        <w:numPr>
          <w:ilvl w:val="0"/>
          <w:numId w:val="12"/>
        </w:numPr>
        <w:rPr>
          <w:sz w:val="24"/>
          <w:szCs w:val="24"/>
          <w:lang w:val="en-US"/>
        </w:rPr>
      </w:pPr>
      <w:r w:rsidRPr="009B1643">
        <w:rPr>
          <w:sz w:val="24"/>
          <w:szCs w:val="24"/>
          <w:lang w:val="en-US"/>
        </w:rPr>
        <w:t>Eliminate redundant visitor data entry via HubSpot integration.</w:t>
      </w:r>
    </w:p>
    <w:p w14:paraId="4430B46F" w14:textId="77777777" w:rsidR="009B1643" w:rsidRPr="009B1643" w:rsidRDefault="009B1643" w:rsidP="009B1643">
      <w:pPr>
        <w:numPr>
          <w:ilvl w:val="0"/>
          <w:numId w:val="12"/>
        </w:numPr>
        <w:rPr>
          <w:sz w:val="24"/>
          <w:szCs w:val="24"/>
          <w:lang w:val="en-US"/>
        </w:rPr>
      </w:pPr>
      <w:r w:rsidRPr="009B1643">
        <w:rPr>
          <w:sz w:val="24"/>
          <w:szCs w:val="24"/>
          <w:lang w:val="en-US"/>
        </w:rPr>
        <w:t>Generate secure, professional visitor badges in real-time.</w:t>
      </w:r>
    </w:p>
    <w:p w14:paraId="1B86D022" w14:textId="77777777" w:rsidR="009B1643" w:rsidRPr="009B1643" w:rsidRDefault="009B1643" w:rsidP="009B1643">
      <w:pPr>
        <w:numPr>
          <w:ilvl w:val="0"/>
          <w:numId w:val="12"/>
        </w:numPr>
        <w:rPr>
          <w:sz w:val="24"/>
          <w:szCs w:val="24"/>
          <w:lang w:val="en-US"/>
        </w:rPr>
      </w:pPr>
      <w:r w:rsidRPr="009B1643">
        <w:rPr>
          <w:sz w:val="24"/>
          <w:szCs w:val="24"/>
          <w:lang w:val="en-US"/>
        </w:rPr>
        <w:t>Provide a comparative analysis between building a custom solution and buying existing SaaS platforms (e.g., LobbyTrack).</w:t>
      </w:r>
    </w:p>
    <w:p w14:paraId="74A295B3" w14:textId="77777777" w:rsidR="009B1643" w:rsidRDefault="009B1643" w:rsidP="004B0B17">
      <w:pPr>
        <w:rPr>
          <w:sz w:val="24"/>
          <w:szCs w:val="24"/>
        </w:rPr>
      </w:pPr>
    </w:p>
    <w:p w14:paraId="00000007" w14:textId="288F4998" w:rsidR="005B3217" w:rsidRDefault="00C85DBA">
      <w:pPr>
        <w:spacing w:before="240" w:after="240"/>
        <w:rPr>
          <w:b/>
          <w:sz w:val="24"/>
          <w:szCs w:val="24"/>
        </w:rPr>
      </w:pPr>
      <w:r w:rsidRPr="00C85DBA">
        <w:rPr>
          <w:b/>
          <w:sz w:val="24"/>
          <w:szCs w:val="24"/>
        </w:rPr>
        <w:t>Current Visitor Management Landscape</w:t>
      </w:r>
    </w:p>
    <w:p w14:paraId="00000008" w14:textId="346B5818" w:rsidR="005B3217" w:rsidRDefault="00177D06">
      <w:pPr>
        <w:spacing w:before="240" w:after="240"/>
        <w:rPr>
          <w:sz w:val="24"/>
          <w:szCs w:val="24"/>
        </w:rPr>
      </w:pPr>
      <w:r w:rsidRPr="00177D06">
        <w:rPr>
          <w:sz w:val="24"/>
          <w:szCs w:val="24"/>
        </w:rPr>
        <w:t>Existing visitor management systems suffer from critical limitations:</w:t>
      </w:r>
    </w:p>
    <w:p w14:paraId="6A09F2E6" w14:textId="48C023E5" w:rsidR="00177D06" w:rsidRPr="00177D06" w:rsidRDefault="00177D06" w:rsidP="00177D06">
      <w:pPr>
        <w:numPr>
          <w:ilvl w:val="0"/>
          <w:numId w:val="4"/>
        </w:numPr>
        <w:spacing w:after="240"/>
        <w:rPr>
          <w:sz w:val="24"/>
          <w:szCs w:val="24"/>
        </w:rPr>
      </w:pPr>
      <w:r w:rsidRPr="00177D06">
        <w:rPr>
          <w:sz w:val="24"/>
          <w:szCs w:val="24"/>
        </w:rPr>
        <w:t>Manual Data Entry: Visitors manually input information at kiosks, creating bottlenecks</w:t>
      </w:r>
    </w:p>
    <w:p w14:paraId="2DC7A9F2" w14:textId="20F09C4C" w:rsidR="00177D06" w:rsidRPr="00177D06" w:rsidRDefault="00177D06" w:rsidP="00177D06">
      <w:pPr>
        <w:numPr>
          <w:ilvl w:val="0"/>
          <w:numId w:val="4"/>
        </w:numPr>
        <w:spacing w:after="240"/>
        <w:rPr>
          <w:sz w:val="24"/>
          <w:szCs w:val="24"/>
        </w:rPr>
      </w:pPr>
      <w:r w:rsidRPr="00177D06">
        <w:rPr>
          <w:sz w:val="24"/>
          <w:szCs w:val="24"/>
        </w:rPr>
        <w:t>Duplicate Records: No integration with CRM systems leads to redundant entries</w:t>
      </w:r>
    </w:p>
    <w:p w14:paraId="32C7669A" w14:textId="384CD7CB" w:rsidR="00177D06" w:rsidRPr="00177D06" w:rsidRDefault="00177D06" w:rsidP="00177D06">
      <w:pPr>
        <w:numPr>
          <w:ilvl w:val="0"/>
          <w:numId w:val="4"/>
        </w:numPr>
        <w:spacing w:after="240"/>
        <w:rPr>
          <w:sz w:val="24"/>
          <w:szCs w:val="24"/>
        </w:rPr>
      </w:pPr>
      <w:r w:rsidRPr="00177D06">
        <w:rPr>
          <w:sz w:val="24"/>
          <w:szCs w:val="24"/>
        </w:rPr>
        <w:t>Security Gaps: Paper logs and generic badges enable tailgating risks</w:t>
      </w:r>
    </w:p>
    <w:p w14:paraId="7A8B27F7" w14:textId="4722F5F7" w:rsidR="00177D06" w:rsidRPr="00177D06" w:rsidRDefault="00177D06" w:rsidP="00177D06">
      <w:pPr>
        <w:numPr>
          <w:ilvl w:val="0"/>
          <w:numId w:val="4"/>
        </w:numPr>
        <w:spacing w:after="240"/>
        <w:rPr>
          <w:sz w:val="24"/>
          <w:szCs w:val="24"/>
        </w:rPr>
      </w:pPr>
      <w:r w:rsidRPr="00177D06">
        <w:rPr>
          <w:sz w:val="24"/>
          <w:szCs w:val="24"/>
        </w:rPr>
        <w:t>Poor Experience: Lengthy check-in processes frustrate visitors</w:t>
      </w:r>
    </w:p>
    <w:p w14:paraId="7411219F" w14:textId="5D05D3C7" w:rsidR="00177D06" w:rsidRPr="00177D06" w:rsidRDefault="00177D06" w:rsidP="00177D06">
      <w:pPr>
        <w:numPr>
          <w:ilvl w:val="0"/>
          <w:numId w:val="4"/>
        </w:numPr>
        <w:spacing w:after="240"/>
        <w:rPr>
          <w:sz w:val="24"/>
          <w:szCs w:val="24"/>
        </w:rPr>
      </w:pPr>
      <w:r w:rsidRPr="00177D06">
        <w:rPr>
          <w:sz w:val="24"/>
          <w:szCs w:val="24"/>
        </w:rPr>
        <w:t>No Intelligence: Systems lack predictive capabilities for returning visitors</w:t>
      </w:r>
    </w:p>
    <w:p w14:paraId="0000000C" w14:textId="5043C50D" w:rsidR="005B3217" w:rsidRDefault="00177D06" w:rsidP="00177D06">
      <w:pPr>
        <w:numPr>
          <w:ilvl w:val="0"/>
          <w:numId w:val="4"/>
        </w:numPr>
        <w:spacing w:after="240"/>
        <w:rPr>
          <w:sz w:val="24"/>
          <w:szCs w:val="24"/>
        </w:rPr>
      </w:pPr>
      <w:r w:rsidRPr="00177D06">
        <w:rPr>
          <w:sz w:val="24"/>
          <w:szCs w:val="24"/>
        </w:rPr>
        <w:t>Disconnected Workflows: Badge printing operates independently from security databases</w:t>
      </w:r>
      <w:r>
        <w:rPr>
          <w:sz w:val="24"/>
          <w:szCs w:val="24"/>
        </w:rPr>
        <w:t>.</w:t>
      </w:r>
    </w:p>
    <w:p w14:paraId="16950570" w14:textId="04574F5E" w:rsidR="00BA00BE" w:rsidRPr="00BA00BE" w:rsidRDefault="00BA00BE" w:rsidP="00BA00BE">
      <w:pPr>
        <w:spacing w:after="240"/>
        <w:rPr>
          <w:b/>
          <w:sz w:val="24"/>
          <w:szCs w:val="24"/>
        </w:rPr>
      </w:pPr>
      <w:r w:rsidRPr="00BA00BE">
        <w:rPr>
          <w:b/>
          <w:sz w:val="24"/>
          <w:szCs w:val="24"/>
        </w:rPr>
        <w:lastRenderedPageBreak/>
        <w:t>Scope of Work</w:t>
      </w:r>
    </w:p>
    <w:tbl>
      <w:tblPr>
        <w:tblW w:w="8928"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2"/>
        <w:gridCol w:w="6666"/>
      </w:tblGrid>
      <w:tr w:rsidR="005C6DCE" w:rsidRPr="005C6DCE" w14:paraId="0E1AE955" w14:textId="77777777" w:rsidTr="0098779A">
        <w:trPr>
          <w:trHeight w:val="341"/>
          <w:tblHeader/>
          <w:tblCellSpacing w:w="15" w:type="dxa"/>
        </w:trPr>
        <w:tc>
          <w:tcPr>
            <w:tcW w:w="0" w:type="auto"/>
            <w:vAlign w:val="center"/>
            <w:hideMark/>
          </w:tcPr>
          <w:p w14:paraId="4BB381C9" w14:textId="77777777" w:rsidR="005C6DCE" w:rsidRPr="005C6DCE" w:rsidRDefault="005C6DCE" w:rsidP="00C80669">
            <w:pPr>
              <w:spacing w:line="240" w:lineRule="auto"/>
              <w:jc w:val="center"/>
              <w:rPr>
                <w:rFonts w:ascii="Times New Roman" w:eastAsia="Times New Roman" w:hAnsi="Times New Roman" w:cs="Times New Roman"/>
                <w:b/>
                <w:bCs/>
                <w:sz w:val="24"/>
                <w:szCs w:val="24"/>
                <w:lang w:val="en-US"/>
              </w:rPr>
            </w:pPr>
            <w:r w:rsidRPr="005C6DCE">
              <w:rPr>
                <w:b/>
                <w:sz w:val="24"/>
                <w:szCs w:val="24"/>
              </w:rPr>
              <w:t>Area</w:t>
            </w:r>
          </w:p>
        </w:tc>
        <w:tc>
          <w:tcPr>
            <w:tcW w:w="0" w:type="auto"/>
            <w:vAlign w:val="center"/>
            <w:hideMark/>
          </w:tcPr>
          <w:p w14:paraId="4086CAB2" w14:textId="77777777" w:rsidR="005C6DCE" w:rsidRPr="005C6DCE" w:rsidRDefault="005C6DCE" w:rsidP="00C80669">
            <w:pPr>
              <w:spacing w:line="240" w:lineRule="auto"/>
              <w:jc w:val="center"/>
              <w:rPr>
                <w:rFonts w:ascii="Times New Roman" w:eastAsia="Times New Roman" w:hAnsi="Times New Roman" w:cs="Times New Roman"/>
                <w:b/>
                <w:bCs/>
                <w:sz w:val="24"/>
                <w:szCs w:val="24"/>
                <w:lang w:val="en-US"/>
              </w:rPr>
            </w:pPr>
            <w:r w:rsidRPr="005C6DCE">
              <w:rPr>
                <w:b/>
                <w:sz w:val="24"/>
                <w:szCs w:val="24"/>
              </w:rPr>
              <w:t>Tasks</w:t>
            </w:r>
          </w:p>
        </w:tc>
      </w:tr>
      <w:tr w:rsidR="005C6DCE" w:rsidRPr="005C6DCE" w14:paraId="74F30059" w14:textId="77777777" w:rsidTr="0098779A">
        <w:trPr>
          <w:trHeight w:val="358"/>
          <w:tblCellSpacing w:w="15" w:type="dxa"/>
        </w:trPr>
        <w:tc>
          <w:tcPr>
            <w:tcW w:w="0" w:type="auto"/>
            <w:vAlign w:val="center"/>
            <w:hideMark/>
          </w:tcPr>
          <w:p w14:paraId="39760D1D" w14:textId="77777777" w:rsidR="005C6DCE" w:rsidRPr="005C6DCE" w:rsidRDefault="005C6DCE" w:rsidP="00C80669">
            <w:pPr>
              <w:spacing w:line="240" w:lineRule="auto"/>
              <w:jc w:val="center"/>
              <w:rPr>
                <w:bCs/>
                <w:sz w:val="24"/>
                <w:szCs w:val="24"/>
                <w:lang w:val="en-US"/>
              </w:rPr>
            </w:pPr>
            <w:r w:rsidRPr="005C6DCE">
              <w:rPr>
                <w:bCs/>
                <w:sz w:val="24"/>
                <w:szCs w:val="24"/>
                <w:lang w:val="en-US"/>
              </w:rPr>
              <w:t>Check-in UI</w:t>
            </w:r>
          </w:p>
        </w:tc>
        <w:tc>
          <w:tcPr>
            <w:tcW w:w="0" w:type="auto"/>
            <w:vAlign w:val="center"/>
            <w:hideMark/>
          </w:tcPr>
          <w:p w14:paraId="00E1E3F6" w14:textId="77777777" w:rsidR="005C6DCE" w:rsidRPr="005C6DCE" w:rsidRDefault="005C6DCE" w:rsidP="00C80669">
            <w:pPr>
              <w:spacing w:line="240" w:lineRule="auto"/>
              <w:jc w:val="center"/>
              <w:rPr>
                <w:bCs/>
                <w:sz w:val="24"/>
                <w:szCs w:val="24"/>
                <w:lang w:val="en-US"/>
              </w:rPr>
            </w:pPr>
            <w:r w:rsidRPr="005C6DCE">
              <w:rPr>
                <w:bCs/>
                <w:sz w:val="24"/>
                <w:szCs w:val="24"/>
                <w:lang w:val="en-US"/>
              </w:rPr>
              <w:t>Facial recognition camera input, OCR from IDs/cards</w:t>
            </w:r>
          </w:p>
        </w:tc>
      </w:tr>
      <w:tr w:rsidR="005C6DCE" w:rsidRPr="005C6DCE" w14:paraId="4C007AA0" w14:textId="77777777" w:rsidTr="0098779A">
        <w:trPr>
          <w:trHeight w:val="358"/>
          <w:tblCellSpacing w:w="15" w:type="dxa"/>
        </w:trPr>
        <w:tc>
          <w:tcPr>
            <w:tcW w:w="0" w:type="auto"/>
            <w:vAlign w:val="center"/>
            <w:hideMark/>
          </w:tcPr>
          <w:p w14:paraId="29614813" w14:textId="77777777" w:rsidR="005C6DCE" w:rsidRPr="005C6DCE" w:rsidRDefault="005C6DCE" w:rsidP="00C80669">
            <w:pPr>
              <w:spacing w:line="240" w:lineRule="auto"/>
              <w:jc w:val="center"/>
              <w:rPr>
                <w:bCs/>
                <w:sz w:val="24"/>
                <w:szCs w:val="24"/>
                <w:lang w:val="en-US"/>
              </w:rPr>
            </w:pPr>
            <w:r w:rsidRPr="005C6DCE">
              <w:rPr>
                <w:bCs/>
                <w:sz w:val="24"/>
                <w:szCs w:val="24"/>
                <w:lang w:val="en-US"/>
              </w:rPr>
              <w:t>Data Extraction</w:t>
            </w:r>
          </w:p>
        </w:tc>
        <w:tc>
          <w:tcPr>
            <w:tcW w:w="0" w:type="auto"/>
            <w:vAlign w:val="center"/>
            <w:hideMark/>
          </w:tcPr>
          <w:p w14:paraId="1416DBF1" w14:textId="77777777" w:rsidR="005C6DCE" w:rsidRPr="005C6DCE" w:rsidRDefault="005C6DCE" w:rsidP="00C80669">
            <w:pPr>
              <w:spacing w:line="240" w:lineRule="auto"/>
              <w:jc w:val="center"/>
              <w:rPr>
                <w:bCs/>
                <w:sz w:val="24"/>
                <w:szCs w:val="24"/>
                <w:lang w:val="en-US"/>
              </w:rPr>
            </w:pPr>
            <w:r w:rsidRPr="005C6DCE">
              <w:rPr>
                <w:bCs/>
                <w:sz w:val="24"/>
                <w:szCs w:val="24"/>
                <w:lang w:val="en-US"/>
              </w:rPr>
              <w:t>Use Ozwell.ai APIs to process image and text data</w:t>
            </w:r>
          </w:p>
        </w:tc>
      </w:tr>
      <w:tr w:rsidR="005C6DCE" w:rsidRPr="005C6DCE" w14:paraId="29CCCBB8" w14:textId="77777777" w:rsidTr="0098779A">
        <w:trPr>
          <w:trHeight w:val="358"/>
          <w:tblCellSpacing w:w="15" w:type="dxa"/>
        </w:trPr>
        <w:tc>
          <w:tcPr>
            <w:tcW w:w="0" w:type="auto"/>
            <w:vAlign w:val="center"/>
            <w:hideMark/>
          </w:tcPr>
          <w:p w14:paraId="496D304E" w14:textId="77777777" w:rsidR="005C6DCE" w:rsidRPr="005C6DCE" w:rsidRDefault="005C6DCE" w:rsidP="00C80669">
            <w:pPr>
              <w:spacing w:line="240" w:lineRule="auto"/>
              <w:jc w:val="center"/>
              <w:rPr>
                <w:bCs/>
                <w:sz w:val="24"/>
                <w:szCs w:val="24"/>
                <w:lang w:val="en-US"/>
              </w:rPr>
            </w:pPr>
            <w:r w:rsidRPr="005C6DCE">
              <w:rPr>
                <w:bCs/>
                <w:sz w:val="24"/>
                <w:szCs w:val="24"/>
                <w:lang w:val="en-US"/>
              </w:rPr>
              <w:t>CRM Integration</w:t>
            </w:r>
          </w:p>
        </w:tc>
        <w:tc>
          <w:tcPr>
            <w:tcW w:w="0" w:type="auto"/>
            <w:vAlign w:val="center"/>
            <w:hideMark/>
          </w:tcPr>
          <w:p w14:paraId="7CE2F48D" w14:textId="77777777" w:rsidR="005C6DCE" w:rsidRPr="005C6DCE" w:rsidRDefault="005C6DCE" w:rsidP="00C80669">
            <w:pPr>
              <w:spacing w:line="240" w:lineRule="auto"/>
              <w:jc w:val="center"/>
              <w:rPr>
                <w:bCs/>
                <w:sz w:val="24"/>
                <w:szCs w:val="24"/>
                <w:lang w:val="en-US"/>
              </w:rPr>
            </w:pPr>
            <w:r w:rsidRPr="005C6DCE">
              <w:rPr>
                <w:bCs/>
                <w:sz w:val="24"/>
                <w:szCs w:val="24"/>
                <w:lang w:val="en-US"/>
              </w:rPr>
              <w:t>Push visitor info to HubSpot via Contacts API</w:t>
            </w:r>
          </w:p>
        </w:tc>
      </w:tr>
      <w:tr w:rsidR="005C6DCE" w:rsidRPr="005C6DCE" w14:paraId="7991F9A6" w14:textId="77777777" w:rsidTr="0098779A">
        <w:trPr>
          <w:trHeight w:val="341"/>
          <w:tblCellSpacing w:w="15" w:type="dxa"/>
        </w:trPr>
        <w:tc>
          <w:tcPr>
            <w:tcW w:w="0" w:type="auto"/>
            <w:vAlign w:val="center"/>
            <w:hideMark/>
          </w:tcPr>
          <w:p w14:paraId="30B02D7B" w14:textId="77777777" w:rsidR="005C6DCE" w:rsidRPr="005C6DCE" w:rsidRDefault="005C6DCE" w:rsidP="00C80669">
            <w:pPr>
              <w:spacing w:line="240" w:lineRule="auto"/>
              <w:jc w:val="center"/>
              <w:rPr>
                <w:bCs/>
                <w:sz w:val="24"/>
                <w:szCs w:val="24"/>
                <w:lang w:val="en-US"/>
              </w:rPr>
            </w:pPr>
            <w:r w:rsidRPr="005C6DCE">
              <w:rPr>
                <w:bCs/>
                <w:sz w:val="24"/>
                <w:szCs w:val="24"/>
                <w:lang w:val="en-US"/>
              </w:rPr>
              <w:t>Badge Printing</w:t>
            </w:r>
          </w:p>
        </w:tc>
        <w:tc>
          <w:tcPr>
            <w:tcW w:w="0" w:type="auto"/>
            <w:vAlign w:val="center"/>
            <w:hideMark/>
          </w:tcPr>
          <w:p w14:paraId="71CDA724" w14:textId="77777777" w:rsidR="005C6DCE" w:rsidRPr="005C6DCE" w:rsidRDefault="005C6DCE" w:rsidP="00C80669">
            <w:pPr>
              <w:spacing w:line="240" w:lineRule="auto"/>
              <w:jc w:val="center"/>
              <w:rPr>
                <w:bCs/>
                <w:sz w:val="24"/>
                <w:szCs w:val="24"/>
                <w:lang w:val="en-US"/>
              </w:rPr>
            </w:pPr>
            <w:r w:rsidRPr="005C6DCE">
              <w:rPr>
                <w:bCs/>
                <w:sz w:val="24"/>
                <w:szCs w:val="24"/>
                <w:lang w:val="en-US"/>
              </w:rPr>
              <w:t>Auto-generate and print visitor badges</w:t>
            </w:r>
          </w:p>
        </w:tc>
      </w:tr>
      <w:tr w:rsidR="005C6DCE" w:rsidRPr="005C6DCE" w14:paraId="285A799C" w14:textId="77777777" w:rsidTr="0098779A">
        <w:trPr>
          <w:trHeight w:val="358"/>
          <w:tblCellSpacing w:w="15" w:type="dxa"/>
        </w:trPr>
        <w:tc>
          <w:tcPr>
            <w:tcW w:w="0" w:type="auto"/>
            <w:vAlign w:val="center"/>
            <w:hideMark/>
          </w:tcPr>
          <w:p w14:paraId="702352F5" w14:textId="77777777" w:rsidR="005C6DCE" w:rsidRPr="005C6DCE" w:rsidRDefault="005C6DCE" w:rsidP="00C80669">
            <w:pPr>
              <w:spacing w:line="240" w:lineRule="auto"/>
              <w:jc w:val="center"/>
              <w:rPr>
                <w:bCs/>
                <w:sz w:val="24"/>
                <w:szCs w:val="24"/>
                <w:lang w:val="en-US"/>
              </w:rPr>
            </w:pPr>
            <w:r w:rsidRPr="005C6DCE">
              <w:rPr>
                <w:bCs/>
                <w:sz w:val="24"/>
                <w:szCs w:val="24"/>
                <w:lang w:val="en-US"/>
              </w:rPr>
              <w:t>Protocol Layer</w:t>
            </w:r>
          </w:p>
        </w:tc>
        <w:tc>
          <w:tcPr>
            <w:tcW w:w="0" w:type="auto"/>
            <w:vAlign w:val="center"/>
            <w:hideMark/>
          </w:tcPr>
          <w:p w14:paraId="16327260" w14:textId="77777777" w:rsidR="005C6DCE" w:rsidRPr="005C6DCE" w:rsidRDefault="005C6DCE" w:rsidP="00C80669">
            <w:pPr>
              <w:spacing w:line="240" w:lineRule="auto"/>
              <w:jc w:val="center"/>
              <w:rPr>
                <w:bCs/>
                <w:sz w:val="24"/>
                <w:szCs w:val="24"/>
                <w:lang w:val="en-US"/>
              </w:rPr>
            </w:pPr>
            <w:r w:rsidRPr="005C6DCE">
              <w:rPr>
                <w:bCs/>
                <w:sz w:val="24"/>
                <w:szCs w:val="24"/>
                <w:lang w:val="en-US"/>
              </w:rPr>
              <w:t>Evaluate use of A2A/MCP for distributed agent interaction</w:t>
            </w:r>
          </w:p>
        </w:tc>
      </w:tr>
      <w:tr w:rsidR="005C6DCE" w:rsidRPr="005C6DCE" w14:paraId="2D91DB1C" w14:textId="77777777" w:rsidTr="0098779A">
        <w:trPr>
          <w:trHeight w:val="341"/>
          <w:tblCellSpacing w:w="15" w:type="dxa"/>
        </w:trPr>
        <w:tc>
          <w:tcPr>
            <w:tcW w:w="0" w:type="auto"/>
            <w:vAlign w:val="center"/>
            <w:hideMark/>
          </w:tcPr>
          <w:p w14:paraId="31F81A02" w14:textId="77777777" w:rsidR="005C6DCE" w:rsidRPr="005C6DCE" w:rsidRDefault="005C6DCE" w:rsidP="00C80669">
            <w:pPr>
              <w:spacing w:line="240" w:lineRule="auto"/>
              <w:jc w:val="center"/>
              <w:rPr>
                <w:bCs/>
                <w:sz w:val="24"/>
                <w:szCs w:val="24"/>
                <w:lang w:val="en-US"/>
              </w:rPr>
            </w:pPr>
            <w:r w:rsidRPr="005C6DCE">
              <w:rPr>
                <w:bCs/>
                <w:sz w:val="24"/>
                <w:szCs w:val="24"/>
                <w:lang w:val="en-US"/>
              </w:rPr>
              <w:t>Build-vs-Buy Study</w:t>
            </w:r>
          </w:p>
        </w:tc>
        <w:tc>
          <w:tcPr>
            <w:tcW w:w="0" w:type="auto"/>
            <w:vAlign w:val="center"/>
            <w:hideMark/>
          </w:tcPr>
          <w:p w14:paraId="160A8B62" w14:textId="77777777" w:rsidR="005C6DCE" w:rsidRPr="005C6DCE" w:rsidRDefault="005C6DCE" w:rsidP="00C80669">
            <w:pPr>
              <w:spacing w:line="240" w:lineRule="auto"/>
              <w:jc w:val="center"/>
              <w:rPr>
                <w:bCs/>
                <w:sz w:val="24"/>
                <w:szCs w:val="24"/>
                <w:lang w:val="en-US"/>
              </w:rPr>
            </w:pPr>
            <w:r w:rsidRPr="005C6DCE">
              <w:rPr>
                <w:bCs/>
                <w:sz w:val="24"/>
                <w:szCs w:val="24"/>
                <w:lang w:val="en-US"/>
              </w:rPr>
              <w:t>Assess feasibility, cost, and features</w:t>
            </w:r>
          </w:p>
        </w:tc>
      </w:tr>
    </w:tbl>
    <w:p w14:paraId="23D7A978" w14:textId="77777777" w:rsidR="005C6DCE" w:rsidRDefault="005C6DCE">
      <w:pPr>
        <w:spacing w:before="240" w:after="240"/>
        <w:rPr>
          <w:b/>
          <w:sz w:val="24"/>
          <w:szCs w:val="24"/>
        </w:rPr>
      </w:pPr>
    </w:p>
    <w:p w14:paraId="0000000D" w14:textId="3E92E13D" w:rsidR="005B3217" w:rsidRDefault="00000000">
      <w:pPr>
        <w:spacing w:before="240" w:after="240"/>
        <w:rPr>
          <w:b/>
          <w:sz w:val="24"/>
          <w:szCs w:val="24"/>
        </w:rPr>
      </w:pPr>
      <w:r>
        <w:rPr>
          <w:b/>
          <w:sz w:val="24"/>
          <w:szCs w:val="24"/>
        </w:rPr>
        <w:t>Strategic Improvements</w:t>
      </w:r>
    </w:p>
    <w:p w14:paraId="72DA3158" w14:textId="77777777" w:rsidR="009668F1" w:rsidRPr="009668F1" w:rsidRDefault="009668F1" w:rsidP="009668F1">
      <w:pPr>
        <w:spacing w:before="240" w:after="240"/>
        <w:rPr>
          <w:b/>
          <w:sz w:val="24"/>
          <w:szCs w:val="24"/>
          <w:lang w:val="en-US"/>
        </w:rPr>
      </w:pPr>
      <w:r w:rsidRPr="009668F1">
        <w:rPr>
          <w:b/>
          <w:bCs/>
          <w:sz w:val="24"/>
          <w:szCs w:val="24"/>
          <w:lang w:val="en-US"/>
        </w:rPr>
        <w:t>1. AI-Powered Visitor Identification</w:t>
      </w:r>
    </w:p>
    <w:p w14:paraId="37A404AA" w14:textId="77777777" w:rsidR="009668F1" w:rsidRPr="009668F1" w:rsidRDefault="009668F1" w:rsidP="009668F1">
      <w:pPr>
        <w:numPr>
          <w:ilvl w:val="0"/>
          <w:numId w:val="6"/>
        </w:numPr>
        <w:spacing w:before="240" w:after="240"/>
        <w:rPr>
          <w:bCs/>
          <w:sz w:val="24"/>
          <w:szCs w:val="24"/>
          <w:lang w:val="en-US"/>
        </w:rPr>
      </w:pPr>
      <w:r w:rsidRPr="009668F1">
        <w:rPr>
          <w:bCs/>
          <w:sz w:val="24"/>
          <w:szCs w:val="24"/>
          <w:lang w:val="en-US"/>
        </w:rPr>
        <w:t>Facial recognition via Ozwell.ai for returning visitors</w:t>
      </w:r>
    </w:p>
    <w:p w14:paraId="2A53C5CD" w14:textId="77777777" w:rsidR="009668F1" w:rsidRPr="009668F1" w:rsidRDefault="009668F1" w:rsidP="009668F1">
      <w:pPr>
        <w:numPr>
          <w:ilvl w:val="0"/>
          <w:numId w:val="6"/>
        </w:numPr>
        <w:spacing w:before="240" w:after="240"/>
        <w:rPr>
          <w:bCs/>
          <w:sz w:val="24"/>
          <w:szCs w:val="24"/>
          <w:lang w:val="en-US"/>
        </w:rPr>
      </w:pPr>
      <w:r w:rsidRPr="009668F1">
        <w:rPr>
          <w:bCs/>
          <w:sz w:val="24"/>
          <w:szCs w:val="24"/>
          <w:lang w:val="en-US"/>
        </w:rPr>
        <w:t>OCR scanning of driver's licenses/business cards for new visitors</w:t>
      </w:r>
    </w:p>
    <w:p w14:paraId="6AD80D5B" w14:textId="77777777" w:rsidR="009668F1" w:rsidRPr="009668F1" w:rsidRDefault="009668F1" w:rsidP="009668F1">
      <w:pPr>
        <w:numPr>
          <w:ilvl w:val="0"/>
          <w:numId w:val="6"/>
        </w:numPr>
        <w:spacing w:before="240" w:after="240"/>
        <w:rPr>
          <w:bCs/>
          <w:sz w:val="24"/>
          <w:szCs w:val="24"/>
          <w:lang w:val="en-US"/>
        </w:rPr>
      </w:pPr>
      <w:r w:rsidRPr="009668F1">
        <w:rPr>
          <w:bCs/>
          <w:sz w:val="24"/>
          <w:szCs w:val="24"/>
          <w:lang w:val="en-US"/>
        </w:rPr>
        <w:t>Automated duplicate prevention across HubSpot and internal CMS</w:t>
      </w:r>
    </w:p>
    <w:p w14:paraId="0AA78067" w14:textId="77777777" w:rsidR="009668F1" w:rsidRPr="009668F1" w:rsidRDefault="009668F1" w:rsidP="009668F1">
      <w:pPr>
        <w:spacing w:before="240" w:after="240"/>
        <w:rPr>
          <w:b/>
          <w:sz w:val="24"/>
          <w:szCs w:val="24"/>
          <w:lang w:val="en-US"/>
        </w:rPr>
      </w:pPr>
      <w:r w:rsidRPr="009668F1">
        <w:rPr>
          <w:b/>
          <w:bCs/>
          <w:sz w:val="24"/>
          <w:szCs w:val="24"/>
          <w:lang w:val="en-US"/>
        </w:rPr>
        <w:t>2. End-to-End Automation</w:t>
      </w:r>
    </w:p>
    <w:p w14:paraId="56F5A30B" w14:textId="77777777" w:rsidR="009668F1" w:rsidRPr="009668F1" w:rsidRDefault="009668F1" w:rsidP="009668F1">
      <w:pPr>
        <w:numPr>
          <w:ilvl w:val="0"/>
          <w:numId w:val="7"/>
        </w:numPr>
        <w:spacing w:before="240" w:after="240"/>
        <w:rPr>
          <w:bCs/>
          <w:sz w:val="24"/>
          <w:szCs w:val="24"/>
          <w:lang w:val="en-US"/>
        </w:rPr>
      </w:pPr>
      <w:r w:rsidRPr="009668F1">
        <w:rPr>
          <w:bCs/>
          <w:sz w:val="24"/>
          <w:szCs w:val="24"/>
          <w:lang w:val="en-US"/>
        </w:rPr>
        <w:t>Raspberry Pi-controlled badge printing triggered by identification</w:t>
      </w:r>
    </w:p>
    <w:p w14:paraId="287CBC9B" w14:textId="77777777" w:rsidR="009668F1" w:rsidRPr="009668F1" w:rsidRDefault="009668F1" w:rsidP="009668F1">
      <w:pPr>
        <w:numPr>
          <w:ilvl w:val="0"/>
          <w:numId w:val="7"/>
        </w:numPr>
        <w:spacing w:before="240" w:after="240"/>
        <w:rPr>
          <w:bCs/>
          <w:sz w:val="24"/>
          <w:szCs w:val="24"/>
          <w:lang w:val="en-US"/>
        </w:rPr>
      </w:pPr>
      <w:r w:rsidRPr="009668F1">
        <w:rPr>
          <w:bCs/>
          <w:sz w:val="24"/>
          <w:szCs w:val="24"/>
          <w:lang w:val="en-US"/>
        </w:rPr>
        <w:t>Real-time security database updates</w:t>
      </w:r>
    </w:p>
    <w:p w14:paraId="545C5774" w14:textId="77777777" w:rsidR="009668F1" w:rsidRPr="009668F1" w:rsidRDefault="009668F1" w:rsidP="009668F1">
      <w:pPr>
        <w:numPr>
          <w:ilvl w:val="0"/>
          <w:numId w:val="7"/>
        </w:numPr>
        <w:spacing w:before="240" w:after="240"/>
        <w:rPr>
          <w:bCs/>
          <w:sz w:val="24"/>
          <w:szCs w:val="24"/>
          <w:lang w:val="en-US"/>
        </w:rPr>
      </w:pPr>
      <w:r w:rsidRPr="009668F1">
        <w:rPr>
          <w:bCs/>
          <w:sz w:val="24"/>
          <w:szCs w:val="24"/>
          <w:lang w:val="en-US"/>
        </w:rPr>
        <w:t>Automated welcome email/SMS notifications</w:t>
      </w:r>
    </w:p>
    <w:p w14:paraId="065B6035" w14:textId="77777777" w:rsidR="005925A3" w:rsidRDefault="005925A3" w:rsidP="005925A3">
      <w:pPr>
        <w:spacing w:before="240" w:after="240"/>
        <w:rPr>
          <w:b/>
          <w:bCs/>
          <w:sz w:val="24"/>
          <w:szCs w:val="24"/>
          <w:lang w:val="en-US"/>
        </w:rPr>
      </w:pPr>
      <w:r w:rsidRPr="005925A3">
        <w:rPr>
          <w:sz w:val="24"/>
          <w:szCs w:val="24"/>
          <w:lang w:val="en-US"/>
        </w:rPr>
        <w:t>3</w:t>
      </w:r>
      <w:r w:rsidRPr="005925A3">
        <w:rPr>
          <w:b/>
          <w:bCs/>
          <w:sz w:val="24"/>
          <w:szCs w:val="24"/>
          <w:lang w:val="en-US"/>
        </w:rPr>
        <w:t>. Intelligent Integration Layer</w:t>
      </w:r>
    </w:p>
    <w:p w14:paraId="5075CCA4" w14:textId="72921555" w:rsidR="005064B1" w:rsidRDefault="005064B1" w:rsidP="005925A3">
      <w:pPr>
        <w:spacing w:before="240" w:after="240"/>
        <w:rPr>
          <w:b/>
          <w:bCs/>
          <w:sz w:val="24"/>
          <w:szCs w:val="24"/>
          <w:lang w:val="en-US"/>
        </w:rPr>
      </w:pPr>
      <w:r>
        <w:rPr>
          <w:b/>
          <w:bCs/>
          <w:sz w:val="24"/>
          <w:szCs w:val="24"/>
          <w:lang w:val="en-US"/>
        </w:rPr>
        <w:t xml:space="preserve">           High level</w:t>
      </w:r>
      <w:r w:rsidR="00286911">
        <w:rPr>
          <w:b/>
          <w:bCs/>
          <w:sz w:val="24"/>
          <w:szCs w:val="24"/>
          <w:lang w:val="en-US"/>
        </w:rPr>
        <w:t xml:space="preserve"> process flow</w:t>
      </w:r>
      <w:r>
        <w:rPr>
          <w:b/>
          <w:bCs/>
          <w:sz w:val="24"/>
          <w:szCs w:val="24"/>
          <w:lang w:val="en-US"/>
        </w:rPr>
        <w:t xml:space="preserve"> Diagram</w:t>
      </w:r>
    </w:p>
    <w:p w14:paraId="4F6CD4B1" w14:textId="1E2081F9" w:rsidR="005064B1" w:rsidRDefault="005064B1" w:rsidP="005925A3">
      <w:pPr>
        <w:spacing w:before="240" w:after="240"/>
        <w:rPr>
          <w:b/>
          <w:bCs/>
          <w:sz w:val="24"/>
          <w:szCs w:val="24"/>
          <w:lang w:val="en-US"/>
        </w:rPr>
      </w:pPr>
      <w:r>
        <w:rPr>
          <w:b/>
          <w:bCs/>
          <w:noProof/>
          <w:sz w:val="24"/>
          <w:szCs w:val="24"/>
          <w:lang w:val="en-US"/>
        </w:rPr>
        <w:drawing>
          <wp:inline distT="0" distB="0" distL="0" distR="0" wp14:anchorId="3C87632F" wp14:editId="23E1953B">
            <wp:extent cx="5947410" cy="1240155"/>
            <wp:effectExtent l="0" t="0" r="0" b="0"/>
            <wp:docPr id="622246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7410" cy="1240155"/>
                    </a:xfrm>
                    <a:prstGeom prst="rect">
                      <a:avLst/>
                    </a:prstGeom>
                    <a:noFill/>
                    <a:ln>
                      <a:noFill/>
                    </a:ln>
                  </pic:spPr>
                </pic:pic>
              </a:graphicData>
            </a:graphic>
          </wp:inline>
        </w:drawing>
      </w:r>
    </w:p>
    <w:p w14:paraId="7924A139" w14:textId="56E1A2F7" w:rsidR="00286911" w:rsidRDefault="00286911" w:rsidP="005925A3">
      <w:pPr>
        <w:spacing w:before="240" w:after="240"/>
        <w:rPr>
          <w:b/>
          <w:bCs/>
          <w:sz w:val="24"/>
          <w:szCs w:val="24"/>
          <w:lang w:val="en-US"/>
        </w:rPr>
      </w:pPr>
      <w:r w:rsidRPr="00286911">
        <w:rPr>
          <w:b/>
          <w:bCs/>
          <w:sz w:val="24"/>
          <w:szCs w:val="24"/>
          <w:lang w:val="en-US"/>
        </w:rPr>
        <w:lastRenderedPageBreak/>
        <w:t>Detailed Architecture Diagram</w:t>
      </w:r>
    </w:p>
    <w:p w14:paraId="7C492DA1" w14:textId="5C216B9E" w:rsidR="005925A3" w:rsidRDefault="005064B1" w:rsidP="005925A3">
      <w:pPr>
        <w:spacing w:before="240" w:after="240"/>
        <w:rPr>
          <w:b/>
          <w:bCs/>
          <w:sz w:val="24"/>
          <w:szCs w:val="24"/>
          <w:lang w:val="en-US"/>
        </w:rPr>
      </w:pPr>
      <w:r>
        <w:rPr>
          <w:b/>
          <w:bCs/>
          <w:noProof/>
          <w:sz w:val="24"/>
          <w:szCs w:val="24"/>
          <w:lang w:val="en-US"/>
        </w:rPr>
        <w:drawing>
          <wp:inline distT="0" distB="0" distL="0" distR="0" wp14:anchorId="554299A6" wp14:editId="08579AFD">
            <wp:extent cx="5947410" cy="4452620"/>
            <wp:effectExtent l="0" t="0" r="0" b="5080"/>
            <wp:docPr id="1029253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7410" cy="4452620"/>
                    </a:xfrm>
                    <a:prstGeom prst="rect">
                      <a:avLst/>
                    </a:prstGeom>
                    <a:noFill/>
                    <a:ln>
                      <a:noFill/>
                    </a:ln>
                  </pic:spPr>
                </pic:pic>
              </a:graphicData>
            </a:graphic>
          </wp:inline>
        </w:drawing>
      </w:r>
    </w:p>
    <w:p w14:paraId="7CF4DB84" w14:textId="77777777" w:rsidR="00AA0906" w:rsidRDefault="00AA0906" w:rsidP="005925A3">
      <w:pPr>
        <w:spacing w:before="240" w:after="240"/>
        <w:rPr>
          <w:b/>
          <w:bCs/>
          <w:sz w:val="24"/>
          <w:szCs w:val="24"/>
          <w:lang w:val="en-US"/>
        </w:rPr>
      </w:pPr>
    </w:p>
    <w:p w14:paraId="51FB1D3A" w14:textId="77777777" w:rsidR="00F42BAF" w:rsidRPr="00F42BAF" w:rsidRDefault="00F42BAF" w:rsidP="00F42BAF">
      <w:pPr>
        <w:spacing w:before="240" w:after="240"/>
        <w:rPr>
          <w:b/>
          <w:bCs/>
          <w:sz w:val="24"/>
          <w:szCs w:val="24"/>
          <w:lang w:val="en-US"/>
        </w:rPr>
      </w:pPr>
      <w:r w:rsidRPr="00F42BAF">
        <w:rPr>
          <w:b/>
          <w:bCs/>
          <w:sz w:val="24"/>
          <w:szCs w:val="24"/>
          <w:lang w:val="en-US"/>
        </w:rPr>
        <w:t>4. Process Optimization</w:t>
      </w:r>
    </w:p>
    <w:p w14:paraId="299D20A6" w14:textId="74F5037C" w:rsidR="00F42BAF" w:rsidRPr="00F42BAF" w:rsidRDefault="00F42BAF" w:rsidP="00F42BAF">
      <w:pPr>
        <w:numPr>
          <w:ilvl w:val="0"/>
          <w:numId w:val="8"/>
        </w:numPr>
        <w:spacing w:before="240" w:after="240"/>
        <w:rPr>
          <w:bCs/>
          <w:sz w:val="24"/>
          <w:szCs w:val="24"/>
          <w:lang w:val="en-US"/>
        </w:rPr>
      </w:pPr>
      <w:r w:rsidRPr="00F42BAF">
        <w:rPr>
          <w:bCs/>
          <w:sz w:val="24"/>
          <w:szCs w:val="24"/>
          <w:lang w:val="en-US"/>
        </w:rPr>
        <w:t xml:space="preserve">Visitor journey redesign reducing check-in time by </w:t>
      </w:r>
      <w:r w:rsidR="005B3C15">
        <w:rPr>
          <w:bCs/>
          <w:sz w:val="24"/>
          <w:szCs w:val="24"/>
          <w:lang w:val="en-US"/>
        </w:rPr>
        <w:t>6</w:t>
      </w:r>
      <w:r w:rsidRPr="00F42BAF">
        <w:rPr>
          <w:bCs/>
          <w:sz w:val="24"/>
          <w:szCs w:val="24"/>
          <w:lang w:val="en-US"/>
        </w:rPr>
        <w:t>0%</w:t>
      </w:r>
    </w:p>
    <w:p w14:paraId="0BFA4D56" w14:textId="77777777" w:rsidR="00F42BAF" w:rsidRPr="00F42BAF" w:rsidRDefault="00F42BAF" w:rsidP="00F42BAF">
      <w:pPr>
        <w:numPr>
          <w:ilvl w:val="0"/>
          <w:numId w:val="8"/>
        </w:numPr>
        <w:spacing w:before="240" w:after="240"/>
        <w:rPr>
          <w:bCs/>
          <w:sz w:val="24"/>
          <w:szCs w:val="24"/>
          <w:lang w:val="en-US"/>
        </w:rPr>
      </w:pPr>
      <w:r w:rsidRPr="00F42BAF">
        <w:rPr>
          <w:bCs/>
          <w:sz w:val="24"/>
          <w:szCs w:val="24"/>
          <w:lang w:val="en-US"/>
        </w:rPr>
        <w:t>Compliance-ready audit trails (GDPR/CCPA/HIPAA)</w:t>
      </w:r>
    </w:p>
    <w:p w14:paraId="1C75853B" w14:textId="77777777" w:rsidR="00F42BAF" w:rsidRPr="00F42BAF" w:rsidRDefault="00F42BAF" w:rsidP="00F42BAF">
      <w:pPr>
        <w:numPr>
          <w:ilvl w:val="0"/>
          <w:numId w:val="8"/>
        </w:numPr>
        <w:spacing w:before="240" w:after="240"/>
        <w:rPr>
          <w:bCs/>
          <w:sz w:val="24"/>
          <w:szCs w:val="24"/>
          <w:lang w:val="en-US"/>
        </w:rPr>
      </w:pPr>
      <w:r w:rsidRPr="00F42BAF">
        <w:rPr>
          <w:bCs/>
          <w:sz w:val="24"/>
          <w:szCs w:val="24"/>
          <w:lang w:val="en-US"/>
        </w:rPr>
        <w:t>Predictive analytics for frequent visitor preferences</w:t>
      </w:r>
    </w:p>
    <w:p w14:paraId="66E16983" w14:textId="77777777" w:rsidR="00F524C7" w:rsidRDefault="00F524C7" w:rsidP="005925A3">
      <w:pPr>
        <w:spacing w:before="240" w:after="240"/>
        <w:rPr>
          <w:b/>
          <w:bCs/>
          <w:sz w:val="24"/>
          <w:szCs w:val="24"/>
          <w:lang w:val="en-US"/>
        </w:rPr>
      </w:pPr>
    </w:p>
    <w:p w14:paraId="1C665697" w14:textId="77777777" w:rsidR="00AA0906" w:rsidRDefault="00AA0906" w:rsidP="005925A3">
      <w:pPr>
        <w:spacing w:before="240" w:after="240"/>
        <w:rPr>
          <w:b/>
          <w:bCs/>
          <w:sz w:val="24"/>
          <w:szCs w:val="24"/>
          <w:lang w:val="en-US"/>
        </w:rPr>
      </w:pPr>
    </w:p>
    <w:p w14:paraId="3924B9B7" w14:textId="77777777" w:rsidR="00AA0906" w:rsidRPr="005925A3" w:rsidRDefault="00AA0906" w:rsidP="005925A3">
      <w:pPr>
        <w:spacing w:before="240" w:after="240"/>
        <w:rPr>
          <w:b/>
          <w:bCs/>
          <w:sz w:val="24"/>
          <w:szCs w:val="24"/>
          <w:lang w:val="en-US"/>
        </w:rPr>
      </w:pPr>
    </w:p>
    <w:p w14:paraId="3E1C416E" w14:textId="77777777" w:rsidR="009668F1" w:rsidRDefault="009668F1">
      <w:pPr>
        <w:spacing w:before="240" w:after="240"/>
        <w:rPr>
          <w:b/>
          <w:sz w:val="24"/>
          <w:szCs w:val="24"/>
        </w:rPr>
      </w:pPr>
    </w:p>
    <w:p w14:paraId="00000013" w14:textId="77777777" w:rsidR="005B3217" w:rsidRDefault="00000000">
      <w:pPr>
        <w:spacing w:before="240" w:after="240"/>
        <w:rPr>
          <w:b/>
          <w:sz w:val="24"/>
          <w:szCs w:val="24"/>
        </w:rPr>
      </w:pPr>
      <w:r>
        <w:rPr>
          <w:b/>
          <w:sz w:val="24"/>
          <w:szCs w:val="24"/>
        </w:rPr>
        <w:lastRenderedPageBreak/>
        <w:t>Project Roadmap</w:t>
      </w:r>
    </w:p>
    <w:tbl>
      <w:tblPr>
        <w:tblW w:w="11247" w:type="dxa"/>
        <w:tblCellSpacing w:w="15" w:type="dxa"/>
        <w:tblInd w:w="-936" w:type="dxa"/>
        <w:tblCellMar>
          <w:top w:w="15" w:type="dxa"/>
          <w:left w:w="15" w:type="dxa"/>
          <w:bottom w:w="15" w:type="dxa"/>
          <w:right w:w="15" w:type="dxa"/>
        </w:tblCellMar>
        <w:tblLook w:val="04A0" w:firstRow="1" w:lastRow="0" w:firstColumn="1" w:lastColumn="0" w:noHBand="0" w:noVBand="1"/>
      </w:tblPr>
      <w:tblGrid>
        <w:gridCol w:w="598"/>
        <w:gridCol w:w="2942"/>
        <w:gridCol w:w="4614"/>
        <w:gridCol w:w="3093"/>
      </w:tblGrid>
      <w:tr w:rsidR="00A94628" w:rsidRPr="000D058F" w14:paraId="11E6E6D6" w14:textId="77777777" w:rsidTr="007E4AD3">
        <w:trPr>
          <w:trHeight w:val="280"/>
          <w:tblHeader/>
          <w:tblCellSpacing w:w="15" w:type="dxa"/>
        </w:trPr>
        <w:tc>
          <w:tcPr>
            <w:tcW w:w="0" w:type="auto"/>
            <w:vAlign w:val="center"/>
            <w:hideMark/>
          </w:tcPr>
          <w:p w14:paraId="42931729" w14:textId="77777777" w:rsidR="00A94628" w:rsidRPr="00A94628" w:rsidRDefault="00A94628" w:rsidP="00A94628">
            <w:pPr>
              <w:spacing w:line="240" w:lineRule="auto"/>
              <w:jc w:val="center"/>
              <w:rPr>
                <w:b/>
                <w:sz w:val="20"/>
                <w:szCs w:val="20"/>
              </w:rPr>
            </w:pPr>
            <w:r w:rsidRPr="00A94628">
              <w:rPr>
                <w:b/>
                <w:sz w:val="20"/>
                <w:szCs w:val="20"/>
              </w:rPr>
              <w:t>Week</w:t>
            </w:r>
          </w:p>
        </w:tc>
        <w:tc>
          <w:tcPr>
            <w:tcW w:w="0" w:type="auto"/>
            <w:vAlign w:val="center"/>
            <w:hideMark/>
          </w:tcPr>
          <w:p w14:paraId="1FEC638D" w14:textId="77777777" w:rsidR="00A94628" w:rsidRPr="00A94628" w:rsidRDefault="00A94628" w:rsidP="00A94628">
            <w:pPr>
              <w:spacing w:line="240" w:lineRule="auto"/>
              <w:jc w:val="center"/>
              <w:rPr>
                <w:b/>
                <w:sz w:val="20"/>
                <w:szCs w:val="20"/>
              </w:rPr>
            </w:pPr>
            <w:r w:rsidRPr="00A94628">
              <w:rPr>
                <w:b/>
                <w:sz w:val="20"/>
                <w:szCs w:val="20"/>
              </w:rPr>
              <w:t>Milestone</w:t>
            </w:r>
          </w:p>
        </w:tc>
        <w:tc>
          <w:tcPr>
            <w:tcW w:w="0" w:type="auto"/>
            <w:vAlign w:val="center"/>
            <w:hideMark/>
          </w:tcPr>
          <w:p w14:paraId="4AB3E207" w14:textId="77777777" w:rsidR="00A94628" w:rsidRPr="00A94628" w:rsidRDefault="00A94628" w:rsidP="00A94628">
            <w:pPr>
              <w:spacing w:line="240" w:lineRule="auto"/>
              <w:jc w:val="center"/>
              <w:rPr>
                <w:b/>
                <w:sz w:val="20"/>
                <w:szCs w:val="20"/>
              </w:rPr>
            </w:pPr>
            <w:r w:rsidRPr="00A94628">
              <w:rPr>
                <w:b/>
                <w:sz w:val="20"/>
                <w:szCs w:val="20"/>
              </w:rPr>
              <w:t>Key Deliverables</w:t>
            </w:r>
          </w:p>
        </w:tc>
        <w:tc>
          <w:tcPr>
            <w:tcW w:w="0" w:type="auto"/>
            <w:vAlign w:val="center"/>
            <w:hideMark/>
          </w:tcPr>
          <w:p w14:paraId="71F2FD28" w14:textId="77777777" w:rsidR="00A94628" w:rsidRPr="00A94628" w:rsidRDefault="00A94628" w:rsidP="00A94628">
            <w:pPr>
              <w:spacing w:line="240" w:lineRule="auto"/>
              <w:jc w:val="center"/>
              <w:rPr>
                <w:b/>
                <w:sz w:val="20"/>
                <w:szCs w:val="20"/>
              </w:rPr>
            </w:pPr>
            <w:r w:rsidRPr="00A94628">
              <w:rPr>
                <w:b/>
                <w:sz w:val="20"/>
                <w:szCs w:val="20"/>
              </w:rPr>
              <w:t>Integration Focus</w:t>
            </w:r>
          </w:p>
        </w:tc>
      </w:tr>
      <w:tr w:rsidR="00A94628" w:rsidRPr="000D058F" w14:paraId="61EC428B" w14:textId="77777777" w:rsidTr="007E4AD3">
        <w:trPr>
          <w:trHeight w:val="1136"/>
          <w:tblCellSpacing w:w="15" w:type="dxa"/>
        </w:trPr>
        <w:tc>
          <w:tcPr>
            <w:tcW w:w="0" w:type="auto"/>
            <w:vAlign w:val="center"/>
            <w:hideMark/>
          </w:tcPr>
          <w:p w14:paraId="62326A98" w14:textId="6278D4A9" w:rsidR="00A94628" w:rsidRPr="00A94628" w:rsidRDefault="00A94628" w:rsidP="00A94628">
            <w:pPr>
              <w:spacing w:line="240" w:lineRule="auto"/>
              <w:jc w:val="center"/>
              <w:rPr>
                <w:rFonts w:ascii="Times New Roman" w:eastAsia="Times New Roman" w:hAnsi="Times New Roman" w:cs="Times New Roman"/>
                <w:sz w:val="20"/>
                <w:szCs w:val="20"/>
                <w:lang w:val="en-US"/>
              </w:rPr>
            </w:pPr>
            <w:r w:rsidRPr="00A94628">
              <w:rPr>
                <w:b/>
                <w:sz w:val="20"/>
                <w:szCs w:val="20"/>
              </w:rPr>
              <w:t>1</w:t>
            </w:r>
          </w:p>
        </w:tc>
        <w:tc>
          <w:tcPr>
            <w:tcW w:w="0" w:type="auto"/>
            <w:vAlign w:val="center"/>
            <w:hideMark/>
          </w:tcPr>
          <w:p w14:paraId="433034AB" w14:textId="77777777" w:rsidR="00A94628" w:rsidRPr="00A94628" w:rsidRDefault="00A94628" w:rsidP="00A94628">
            <w:pPr>
              <w:spacing w:line="240" w:lineRule="auto"/>
              <w:rPr>
                <w:bCs/>
                <w:sz w:val="20"/>
                <w:szCs w:val="20"/>
                <w:lang w:val="en-US"/>
              </w:rPr>
            </w:pPr>
            <w:r w:rsidRPr="00A94628">
              <w:rPr>
                <w:bCs/>
                <w:sz w:val="20"/>
                <w:szCs w:val="20"/>
                <w:lang w:val="en-US"/>
              </w:rPr>
              <w:t>Research, Requirements, Build-vs-Buy Report</w:t>
            </w:r>
          </w:p>
        </w:tc>
        <w:tc>
          <w:tcPr>
            <w:tcW w:w="0" w:type="auto"/>
            <w:vAlign w:val="center"/>
            <w:hideMark/>
          </w:tcPr>
          <w:p w14:paraId="2B6149BB" w14:textId="77777777" w:rsidR="00A94628" w:rsidRPr="00A94628" w:rsidRDefault="00A94628" w:rsidP="00A94628">
            <w:pPr>
              <w:spacing w:line="240" w:lineRule="auto"/>
              <w:rPr>
                <w:bCs/>
                <w:sz w:val="20"/>
                <w:szCs w:val="20"/>
                <w:lang w:val="en-US"/>
              </w:rPr>
            </w:pPr>
            <w:r w:rsidRPr="00A94628">
              <w:rPr>
                <w:bCs/>
                <w:sz w:val="20"/>
                <w:szCs w:val="20"/>
                <w:lang w:val="en-US"/>
              </w:rPr>
              <w:t>- Stakeholder interviews - Requirement doc - Comparative analysis (LobbyTrack vs. custom build)</w:t>
            </w:r>
          </w:p>
        </w:tc>
        <w:tc>
          <w:tcPr>
            <w:tcW w:w="0" w:type="auto"/>
            <w:vAlign w:val="center"/>
            <w:hideMark/>
          </w:tcPr>
          <w:p w14:paraId="4E565AF5" w14:textId="77777777" w:rsidR="00A94628" w:rsidRPr="00A94628" w:rsidRDefault="00A94628" w:rsidP="00A94628">
            <w:pPr>
              <w:spacing w:line="240" w:lineRule="auto"/>
              <w:rPr>
                <w:bCs/>
                <w:sz w:val="20"/>
                <w:szCs w:val="20"/>
                <w:lang w:val="en-US"/>
              </w:rPr>
            </w:pPr>
            <w:r w:rsidRPr="00A94628">
              <w:rPr>
                <w:bCs/>
                <w:sz w:val="20"/>
                <w:szCs w:val="20"/>
                <w:lang w:val="en-US"/>
              </w:rPr>
              <w:t>Tech feasibility study Build-vs-buy criteria matrix</w:t>
            </w:r>
          </w:p>
        </w:tc>
      </w:tr>
      <w:tr w:rsidR="00A94628" w:rsidRPr="000D058F" w14:paraId="2B636B6D" w14:textId="77777777" w:rsidTr="007E4AD3">
        <w:trPr>
          <w:trHeight w:val="856"/>
          <w:tblCellSpacing w:w="15" w:type="dxa"/>
        </w:trPr>
        <w:tc>
          <w:tcPr>
            <w:tcW w:w="0" w:type="auto"/>
            <w:vAlign w:val="center"/>
            <w:hideMark/>
          </w:tcPr>
          <w:p w14:paraId="3FC1AAA9" w14:textId="50833D25" w:rsidR="00A94628" w:rsidRPr="00A94628" w:rsidRDefault="00A94628" w:rsidP="00A94628">
            <w:pPr>
              <w:spacing w:line="240" w:lineRule="auto"/>
              <w:jc w:val="center"/>
              <w:rPr>
                <w:b/>
                <w:sz w:val="20"/>
                <w:szCs w:val="20"/>
              </w:rPr>
            </w:pPr>
            <w:r w:rsidRPr="00A94628">
              <w:rPr>
                <w:b/>
                <w:sz w:val="20"/>
                <w:szCs w:val="20"/>
              </w:rPr>
              <w:t>2</w:t>
            </w:r>
          </w:p>
        </w:tc>
        <w:tc>
          <w:tcPr>
            <w:tcW w:w="0" w:type="auto"/>
            <w:vAlign w:val="center"/>
            <w:hideMark/>
          </w:tcPr>
          <w:p w14:paraId="03BCD8E9" w14:textId="77777777" w:rsidR="00A94628" w:rsidRPr="00A94628" w:rsidRDefault="00A94628" w:rsidP="00A94628">
            <w:pPr>
              <w:spacing w:line="240" w:lineRule="auto"/>
              <w:rPr>
                <w:bCs/>
                <w:sz w:val="20"/>
                <w:szCs w:val="20"/>
                <w:lang w:val="en-US"/>
              </w:rPr>
            </w:pPr>
            <w:r w:rsidRPr="00A94628">
              <w:rPr>
                <w:bCs/>
                <w:sz w:val="20"/>
                <w:szCs w:val="20"/>
                <w:lang w:val="en-US"/>
              </w:rPr>
              <w:t>Ozwell Integration for Facial Recognition and OCR</w:t>
            </w:r>
          </w:p>
        </w:tc>
        <w:tc>
          <w:tcPr>
            <w:tcW w:w="0" w:type="auto"/>
            <w:vAlign w:val="center"/>
            <w:hideMark/>
          </w:tcPr>
          <w:p w14:paraId="7EDA0901" w14:textId="77777777" w:rsidR="00A94628" w:rsidRPr="00A94628" w:rsidRDefault="00A94628" w:rsidP="00A94628">
            <w:pPr>
              <w:spacing w:line="240" w:lineRule="auto"/>
              <w:rPr>
                <w:bCs/>
                <w:sz w:val="20"/>
                <w:szCs w:val="20"/>
                <w:lang w:val="en-US"/>
              </w:rPr>
            </w:pPr>
            <w:r w:rsidRPr="00A94628">
              <w:rPr>
                <w:bCs/>
                <w:sz w:val="20"/>
                <w:szCs w:val="20"/>
                <w:lang w:val="en-US"/>
              </w:rPr>
              <w:t>- Functional API calls to Ozwell - Demo of facial recognition &amp; OCR accuracy</w:t>
            </w:r>
          </w:p>
        </w:tc>
        <w:tc>
          <w:tcPr>
            <w:tcW w:w="0" w:type="auto"/>
            <w:vAlign w:val="center"/>
            <w:hideMark/>
          </w:tcPr>
          <w:p w14:paraId="0D986B92" w14:textId="77777777" w:rsidR="00A94628" w:rsidRPr="00A94628" w:rsidRDefault="00A94628" w:rsidP="00A94628">
            <w:pPr>
              <w:spacing w:line="240" w:lineRule="auto"/>
              <w:rPr>
                <w:bCs/>
                <w:sz w:val="20"/>
                <w:szCs w:val="20"/>
                <w:lang w:val="en-US"/>
              </w:rPr>
            </w:pPr>
            <w:r w:rsidRPr="00A94628">
              <w:rPr>
                <w:bCs/>
                <w:sz w:val="20"/>
                <w:szCs w:val="20"/>
                <w:lang w:val="en-US"/>
              </w:rPr>
              <w:t>Ozwell vision module integration API authentication setup</w:t>
            </w:r>
          </w:p>
        </w:tc>
      </w:tr>
      <w:tr w:rsidR="00A94628" w:rsidRPr="000D058F" w14:paraId="0DD69C51" w14:textId="77777777" w:rsidTr="007E4AD3">
        <w:trPr>
          <w:trHeight w:val="856"/>
          <w:tblCellSpacing w:w="15" w:type="dxa"/>
        </w:trPr>
        <w:tc>
          <w:tcPr>
            <w:tcW w:w="0" w:type="auto"/>
            <w:vAlign w:val="center"/>
            <w:hideMark/>
          </w:tcPr>
          <w:p w14:paraId="201CEE98" w14:textId="55CDA7E8" w:rsidR="00A94628" w:rsidRPr="00A94628" w:rsidRDefault="00A94628" w:rsidP="00A94628">
            <w:pPr>
              <w:spacing w:line="240" w:lineRule="auto"/>
              <w:jc w:val="center"/>
              <w:rPr>
                <w:b/>
                <w:sz w:val="20"/>
                <w:szCs w:val="20"/>
              </w:rPr>
            </w:pPr>
            <w:r w:rsidRPr="00A94628">
              <w:rPr>
                <w:b/>
                <w:sz w:val="20"/>
                <w:szCs w:val="20"/>
              </w:rPr>
              <w:t>3</w:t>
            </w:r>
          </w:p>
        </w:tc>
        <w:tc>
          <w:tcPr>
            <w:tcW w:w="0" w:type="auto"/>
            <w:vAlign w:val="center"/>
            <w:hideMark/>
          </w:tcPr>
          <w:p w14:paraId="10FA0753" w14:textId="77777777" w:rsidR="00A94628" w:rsidRPr="00A94628" w:rsidRDefault="00A94628" w:rsidP="00A94628">
            <w:pPr>
              <w:spacing w:line="240" w:lineRule="auto"/>
              <w:rPr>
                <w:bCs/>
                <w:sz w:val="20"/>
                <w:szCs w:val="20"/>
                <w:lang w:val="en-US"/>
              </w:rPr>
            </w:pPr>
            <w:r w:rsidRPr="00A94628">
              <w:rPr>
                <w:bCs/>
                <w:sz w:val="20"/>
                <w:szCs w:val="20"/>
                <w:lang w:val="en-US"/>
              </w:rPr>
              <w:t>Basic Visitor Check-In UI + Raspberry Pi Setup</w:t>
            </w:r>
          </w:p>
        </w:tc>
        <w:tc>
          <w:tcPr>
            <w:tcW w:w="0" w:type="auto"/>
            <w:vAlign w:val="center"/>
            <w:hideMark/>
          </w:tcPr>
          <w:p w14:paraId="62F7C747" w14:textId="77777777" w:rsidR="00A94628" w:rsidRPr="00A94628" w:rsidRDefault="00A94628" w:rsidP="00A94628">
            <w:pPr>
              <w:spacing w:line="240" w:lineRule="auto"/>
              <w:rPr>
                <w:bCs/>
                <w:sz w:val="20"/>
                <w:szCs w:val="20"/>
                <w:lang w:val="en-US"/>
              </w:rPr>
            </w:pPr>
            <w:r w:rsidRPr="00A94628">
              <w:rPr>
                <w:bCs/>
                <w:sz w:val="20"/>
                <w:szCs w:val="20"/>
                <w:lang w:val="en-US"/>
              </w:rPr>
              <w:t>- Kiosk-style UI (HTML/JS) - Camera setup and feed capture - Raspberry Pi configuration</w:t>
            </w:r>
          </w:p>
        </w:tc>
        <w:tc>
          <w:tcPr>
            <w:tcW w:w="0" w:type="auto"/>
            <w:vAlign w:val="center"/>
            <w:hideMark/>
          </w:tcPr>
          <w:p w14:paraId="56A4DD9C" w14:textId="77777777" w:rsidR="00A94628" w:rsidRPr="00A94628" w:rsidRDefault="00A94628" w:rsidP="00A94628">
            <w:pPr>
              <w:spacing w:line="240" w:lineRule="auto"/>
              <w:rPr>
                <w:bCs/>
                <w:sz w:val="20"/>
                <w:szCs w:val="20"/>
                <w:lang w:val="en-US"/>
              </w:rPr>
            </w:pPr>
            <w:r w:rsidRPr="00A94628">
              <w:rPr>
                <w:bCs/>
                <w:sz w:val="20"/>
                <w:szCs w:val="20"/>
                <w:lang w:val="en-US"/>
              </w:rPr>
              <w:t>Device-to-backend communication UI capture trigger logic</w:t>
            </w:r>
          </w:p>
        </w:tc>
      </w:tr>
      <w:tr w:rsidR="00A94628" w:rsidRPr="000D058F" w14:paraId="77CA6B76" w14:textId="77777777" w:rsidTr="007E4AD3">
        <w:trPr>
          <w:trHeight w:val="856"/>
          <w:tblCellSpacing w:w="15" w:type="dxa"/>
        </w:trPr>
        <w:tc>
          <w:tcPr>
            <w:tcW w:w="0" w:type="auto"/>
            <w:vAlign w:val="center"/>
            <w:hideMark/>
          </w:tcPr>
          <w:p w14:paraId="7D377F74" w14:textId="4DAF4599" w:rsidR="00A94628" w:rsidRPr="00A94628" w:rsidRDefault="00A94628" w:rsidP="00A94628">
            <w:pPr>
              <w:spacing w:line="240" w:lineRule="auto"/>
              <w:jc w:val="center"/>
              <w:rPr>
                <w:b/>
                <w:sz w:val="20"/>
                <w:szCs w:val="20"/>
              </w:rPr>
            </w:pPr>
            <w:r w:rsidRPr="00A94628">
              <w:rPr>
                <w:b/>
                <w:sz w:val="20"/>
                <w:szCs w:val="20"/>
              </w:rPr>
              <w:t>4</w:t>
            </w:r>
          </w:p>
        </w:tc>
        <w:tc>
          <w:tcPr>
            <w:tcW w:w="0" w:type="auto"/>
            <w:vAlign w:val="center"/>
            <w:hideMark/>
          </w:tcPr>
          <w:p w14:paraId="55216F8A" w14:textId="77777777" w:rsidR="00A94628" w:rsidRPr="00A94628" w:rsidRDefault="00A94628" w:rsidP="00A94628">
            <w:pPr>
              <w:spacing w:line="240" w:lineRule="auto"/>
              <w:rPr>
                <w:bCs/>
                <w:sz w:val="20"/>
                <w:szCs w:val="20"/>
                <w:lang w:val="en-US"/>
              </w:rPr>
            </w:pPr>
            <w:r w:rsidRPr="00A94628">
              <w:rPr>
                <w:bCs/>
                <w:sz w:val="20"/>
                <w:szCs w:val="20"/>
                <w:lang w:val="en-US"/>
              </w:rPr>
              <w:t>HubSpot Contact Sync</w:t>
            </w:r>
          </w:p>
        </w:tc>
        <w:tc>
          <w:tcPr>
            <w:tcW w:w="0" w:type="auto"/>
            <w:vAlign w:val="center"/>
            <w:hideMark/>
          </w:tcPr>
          <w:p w14:paraId="7EC0D845" w14:textId="77777777" w:rsidR="00A94628" w:rsidRPr="00A94628" w:rsidRDefault="00A94628" w:rsidP="00A94628">
            <w:pPr>
              <w:spacing w:line="240" w:lineRule="auto"/>
              <w:rPr>
                <w:bCs/>
                <w:sz w:val="20"/>
                <w:szCs w:val="20"/>
                <w:lang w:val="en-US"/>
              </w:rPr>
            </w:pPr>
            <w:r w:rsidRPr="00A94628">
              <w:rPr>
                <w:bCs/>
                <w:sz w:val="20"/>
                <w:szCs w:val="20"/>
                <w:lang w:val="en-US"/>
              </w:rPr>
              <w:t>- API connection to HubSpot - Create/update contact logic - Data validation rules</w:t>
            </w:r>
          </w:p>
        </w:tc>
        <w:tc>
          <w:tcPr>
            <w:tcW w:w="0" w:type="auto"/>
            <w:vAlign w:val="center"/>
            <w:hideMark/>
          </w:tcPr>
          <w:p w14:paraId="4735D8C9" w14:textId="77777777" w:rsidR="00A94628" w:rsidRPr="00A94628" w:rsidRDefault="00A94628" w:rsidP="00A94628">
            <w:pPr>
              <w:spacing w:line="240" w:lineRule="auto"/>
              <w:rPr>
                <w:bCs/>
                <w:sz w:val="20"/>
                <w:szCs w:val="20"/>
                <w:lang w:val="en-US"/>
              </w:rPr>
            </w:pPr>
            <w:r w:rsidRPr="00A94628">
              <w:rPr>
                <w:bCs/>
                <w:sz w:val="20"/>
                <w:szCs w:val="20"/>
                <w:lang w:val="en-US"/>
              </w:rPr>
              <w:t>CRM deduplication Email/phone as unique IDs</w:t>
            </w:r>
          </w:p>
        </w:tc>
      </w:tr>
      <w:tr w:rsidR="00A94628" w:rsidRPr="000D058F" w14:paraId="2A05CFD2" w14:textId="77777777" w:rsidTr="007E4AD3">
        <w:trPr>
          <w:trHeight w:val="856"/>
          <w:tblCellSpacing w:w="15" w:type="dxa"/>
        </w:trPr>
        <w:tc>
          <w:tcPr>
            <w:tcW w:w="0" w:type="auto"/>
            <w:vAlign w:val="center"/>
            <w:hideMark/>
          </w:tcPr>
          <w:p w14:paraId="2B8982E8" w14:textId="580DE203" w:rsidR="00A94628" w:rsidRPr="00A94628" w:rsidRDefault="00A94628" w:rsidP="00A94628">
            <w:pPr>
              <w:spacing w:line="240" w:lineRule="auto"/>
              <w:jc w:val="center"/>
              <w:rPr>
                <w:b/>
                <w:sz w:val="20"/>
                <w:szCs w:val="20"/>
              </w:rPr>
            </w:pPr>
            <w:r w:rsidRPr="00A94628">
              <w:rPr>
                <w:b/>
                <w:sz w:val="20"/>
                <w:szCs w:val="20"/>
              </w:rPr>
              <w:t>5</w:t>
            </w:r>
          </w:p>
        </w:tc>
        <w:tc>
          <w:tcPr>
            <w:tcW w:w="0" w:type="auto"/>
            <w:vAlign w:val="center"/>
            <w:hideMark/>
          </w:tcPr>
          <w:p w14:paraId="556FCDA1" w14:textId="77777777" w:rsidR="00A94628" w:rsidRPr="00A94628" w:rsidRDefault="00A94628" w:rsidP="00A94628">
            <w:pPr>
              <w:spacing w:line="240" w:lineRule="auto"/>
              <w:rPr>
                <w:bCs/>
                <w:sz w:val="20"/>
                <w:szCs w:val="20"/>
                <w:lang w:val="en-US"/>
              </w:rPr>
            </w:pPr>
            <w:r w:rsidRPr="00A94628">
              <w:rPr>
                <w:bCs/>
                <w:sz w:val="20"/>
                <w:szCs w:val="20"/>
                <w:lang w:val="en-US"/>
              </w:rPr>
              <w:t>Badge Printer Integration</w:t>
            </w:r>
          </w:p>
        </w:tc>
        <w:tc>
          <w:tcPr>
            <w:tcW w:w="0" w:type="auto"/>
            <w:vAlign w:val="center"/>
            <w:hideMark/>
          </w:tcPr>
          <w:p w14:paraId="3D30810A" w14:textId="77777777" w:rsidR="00A94628" w:rsidRPr="00A94628" w:rsidRDefault="00A94628" w:rsidP="00A94628">
            <w:pPr>
              <w:spacing w:line="240" w:lineRule="auto"/>
              <w:rPr>
                <w:bCs/>
                <w:sz w:val="20"/>
                <w:szCs w:val="20"/>
                <w:lang w:val="en-US"/>
              </w:rPr>
            </w:pPr>
            <w:r w:rsidRPr="00A94628">
              <w:rPr>
                <w:bCs/>
                <w:sz w:val="20"/>
                <w:szCs w:val="20"/>
                <w:lang w:val="en-US"/>
              </w:rPr>
              <w:t>- On-demand badge print feature - Printer driver/interface connected to RPi</w:t>
            </w:r>
          </w:p>
        </w:tc>
        <w:tc>
          <w:tcPr>
            <w:tcW w:w="0" w:type="auto"/>
            <w:vAlign w:val="center"/>
            <w:hideMark/>
          </w:tcPr>
          <w:p w14:paraId="08D33786" w14:textId="77777777" w:rsidR="00A94628" w:rsidRPr="00A94628" w:rsidRDefault="00A94628" w:rsidP="00A94628">
            <w:pPr>
              <w:spacing w:line="240" w:lineRule="auto"/>
              <w:rPr>
                <w:bCs/>
                <w:sz w:val="20"/>
                <w:szCs w:val="20"/>
                <w:lang w:val="en-US"/>
              </w:rPr>
            </w:pPr>
            <w:r w:rsidRPr="00A94628">
              <w:rPr>
                <w:bCs/>
                <w:sz w:val="20"/>
                <w:szCs w:val="20"/>
                <w:lang w:val="en-US"/>
              </w:rPr>
              <w:t>Print layout logic Badge preview and error handling</w:t>
            </w:r>
          </w:p>
        </w:tc>
      </w:tr>
      <w:tr w:rsidR="00A94628" w:rsidRPr="000D058F" w14:paraId="18B52C3A" w14:textId="77777777" w:rsidTr="007E4AD3">
        <w:trPr>
          <w:trHeight w:val="842"/>
          <w:tblCellSpacing w:w="15" w:type="dxa"/>
        </w:trPr>
        <w:tc>
          <w:tcPr>
            <w:tcW w:w="0" w:type="auto"/>
            <w:vAlign w:val="center"/>
            <w:hideMark/>
          </w:tcPr>
          <w:p w14:paraId="3C027159" w14:textId="27A4685B" w:rsidR="00A94628" w:rsidRPr="00A94628" w:rsidRDefault="00A94628" w:rsidP="00A94628">
            <w:pPr>
              <w:spacing w:line="240" w:lineRule="auto"/>
              <w:jc w:val="center"/>
              <w:rPr>
                <w:b/>
                <w:sz w:val="20"/>
                <w:szCs w:val="20"/>
              </w:rPr>
            </w:pPr>
            <w:r w:rsidRPr="00A94628">
              <w:rPr>
                <w:b/>
                <w:sz w:val="20"/>
                <w:szCs w:val="20"/>
              </w:rPr>
              <w:t>6</w:t>
            </w:r>
          </w:p>
        </w:tc>
        <w:tc>
          <w:tcPr>
            <w:tcW w:w="0" w:type="auto"/>
            <w:vAlign w:val="center"/>
            <w:hideMark/>
          </w:tcPr>
          <w:p w14:paraId="44C336CD" w14:textId="77777777" w:rsidR="00A94628" w:rsidRPr="00A94628" w:rsidRDefault="00A94628" w:rsidP="00A94628">
            <w:pPr>
              <w:spacing w:line="240" w:lineRule="auto"/>
              <w:rPr>
                <w:bCs/>
                <w:sz w:val="20"/>
                <w:szCs w:val="20"/>
                <w:lang w:val="en-US"/>
              </w:rPr>
            </w:pPr>
            <w:r w:rsidRPr="00A94628">
              <w:rPr>
                <w:bCs/>
                <w:sz w:val="20"/>
                <w:szCs w:val="20"/>
                <w:lang w:val="en-US"/>
              </w:rPr>
              <w:t>End-to-End Demo, Documentation, Evaluation Report</w:t>
            </w:r>
          </w:p>
        </w:tc>
        <w:tc>
          <w:tcPr>
            <w:tcW w:w="0" w:type="auto"/>
            <w:vAlign w:val="center"/>
            <w:hideMark/>
          </w:tcPr>
          <w:p w14:paraId="101A3DA7" w14:textId="77777777" w:rsidR="00A94628" w:rsidRPr="00A94628" w:rsidRDefault="00A94628" w:rsidP="00A94628">
            <w:pPr>
              <w:spacing w:line="240" w:lineRule="auto"/>
              <w:rPr>
                <w:bCs/>
                <w:sz w:val="20"/>
                <w:szCs w:val="20"/>
                <w:lang w:val="en-US"/>
              </w:rPr>
            </w:pPr>
            <w:r w:rsidRPr="00A94628">
              <w:rPr>
                <w:bCs/>
                <w:sz w:val="20"/>
                <w:szCs w:val="20"/>
                <w:lang w:val="en-US"/>
              </w:rPr>
              <w:t>- Fully integrated system demo - Project documentation - Stakeholder review</w:t>
            </w:r>
          </w:p>
        </w:tc>
        <w:tc>
          <w:tcPr>
            <w:tcW w:w="0" w:type="auto"/>
            <w:vAlign w:val="center"/>
            <w:hideMark/>
          </w:tcPr>
          <w:p w14:paraId="59BBE7B7" w14:textId="77777777" w:rsidR="00A94628" w:rsidRPr="00A94628" w:rsidRDefault="00A94628" w:rsidP="00A94628">
            <w:pPr>
              <w:spacing w:line="240" w:lineRule="auto"/>
              <w:rPr>
                <w:bCs/>
                <w:sz w:val="20"/>
                <w:szCs w:val="20"/>
                <w:lang w:val="en-US"/>
              </w:rPr>
            </w:pPr>
            <w:r w:rsidRPr="00A94628">
              <w:rPr>
                <w:bCs/>
                <w:sz w:val="20"/>
                <w:szCs w:val="20"/>
                <w:lang w:val="en-US"/>
              </w:rPr>
              <w:t>Final validation User feedback loop &amp; deployment prep</w:t>
            </w:r>
          </w:p>
        </w:tc>
      </w:tr>
    </w:tbl>
    <w:p w14:paraId="00000019" w14:textId="77777777" w:rsidR="005B3217" w:rsidRPr="008522FE" w:rsidRDefault="00000000">
      <w:pPr>
        <w:spacing w:before="240" w:after="240"/>
        <w:rPr>
          <w:b/>
          <w:sz w:val="28"/>
          <w:szCs w:val="28"/>
        </w:rPr>
      </w:pPr>
      <w:r w:rsidRPr="008522FE">
        <w:rPr>
          <w:b/>
          <w:sz w:val="28"/>
          <w:szCs w:val="28"/>
        </w:rPr>
        <w:t>Impact and Outcomes</w:t>
      </w:r>
    </w:p>
    <w:p w14:paraId="19727E34" w14:textId="77777777" w:rsidR="008522FE" w:rsidRPr="008522FE" w:rsidRDefault="008522FE" w:rsidP="008522FE">
      <w:pPr>
        <w:spacing w:after="240"/>
        <w:rPr>
          <w:sz w:val="24"/>
          <w:szCs w:val="24"/>
          <w:lang w:val="en-US"/>
        </w:rPr>
      </w:pPr>
      <w:r w:rsidRPr="008522FE">
        <w:rPr>
          <w:b/>
          <w:bCs/>
          <w:sz w:val="24"/>
          <w:szCs w:val="24"/>
          <w:lang w:val="en-US"/>
        </w:rPr>
        <w:t>Operational Transformation:</w:t>
      </w:r>
    </w:p>
    <w:p w14:paraId="58606110" w14:textId="77777777" w:rsidR="008522FE" w:rsidRPr="008522FE" w:rsidRDefault="008522FE" w:rsidP="008522FE">
      <w:pPr>
        <w:numPr>
          <w:ilvl w:val="0"/>
          <w:numId w:val="10"/>
        </w:numPr>
        <w:spacing w:after="240"/>
        <w:rPr>
          <w:sz w:val="24"/>
          <w:szCs w:val="24"/>
          <w:lang w:val="en-US"/>
        </w:rPr>
      </w:pPr>
      <w:r w:rsidRPr="008522FE">
        <w:rPr>
          <w:sz w:val="24"/>
          <w:szCs w:val="24"/>
          <w:lang w:val="en-US"/>
        </w:rPr>
        <w:t>80% reduction in manual data entry</w:t>
      </w:r>
    </w:p>
    <w:p w14:paraId="04788A4B" w14:textId="77777777" w:rsidR="008522FE" w:rsidRPr="008522FE" w:rsidRDefault="008522FE" w:rsidP="008522FE">
      <w:pPr>
        <w:numPr>
          <w:ilvl w:val="0"/>
          <w:numId w:val="10"/>
        </w:numPr>
        <w:spacing w:after="240"/>
        <w:rPr>
          <w:sz w:val="24"/>
          <w:szCs w:val="24"/>
          <w:lang w:val="en-US"/>
        </w:rPr>
      </w:pPr>
      <w:r w:rsidRPr="008522FE">
        <w:rPr>
          <w:sz w:val="24"/>
          <w:szCs w:val="24"/>
          <w:lang w:val="en-US"/>
        </w:rPr>
        <w:t>60% faster check-in experience</w:t>
      </w:r>
    </w:p>
    <w:p w14:paraId="1F5E0CCE" w14:textId="77777777" w:rsidR="008522FE" w:rsidRPr="008522FE" w:rsidRDefault="008522FE" w:rsidP="008522FE">
      <w:pPr>
        <w:numPr>
          <w:ilvl w:val="0"/>
          <w:numId w:val="10"/>
        </w:numPr>
        <w:spacing w:after="240"/>
        <w:rPr>
          <w:sz w:val="24"/>
          <w:szCs w:val="24"/>
          <w:lang w:val="en-US"/>
        </w:rPr>
      </w:pPr>
      <w:r w:rsidRPr="008522FE">
        <w:rPr>
          <w:sz w:val="24"/>
          <w:szCs w:val="24"/>
          <w:lang w:val="en-US"/>
        </w:rPr>
        <w:t>100% elimination of duplicate visitor records</w:t>
      </w:r>
    </w:p>
    <w:p w14:paraId="761DFF18" w14:textId="77777777" w:rsidR="008522FE" w:rsidRPr="008522FE" w:rsidRDefault="008522FE" w:rsidP="008522FE">
      <w:pPr>
        <w:spacing w:after="240"/>
        <w:rPr>
          <w:sz w:val="24"/>
          <w:szCs w:val="24"/>
          <w:lang w:val="en-US"/>
        </w:rPr>
      </w:pPr>
      <w:r w:rsidRPr="008522FE">
        <w:rPr>
          <w:b/>
          <w:bCs/>
          <w:sz w:val="24"/>
          <w:szCs w:val="24"/>
          <w:lang w:val="en-US"/>
        </w:rPr>
        <w:t>Technical Innovation:</w:t>
      </w:r>
    </w:p>
    <w:p w14:paraId="77D027C3" w14:textId="77777777" w:rsidR="008522FE" w:rsidRPr="008522FE" w:rsidRDefault="008522FE" w:rsidP="008522FE">
      <w:pPr>
        <w:numPr>
          <w:ilvl w:val="0"/>
          <w:numId w:val="11"/>
        </w:numPr>
        <w:spacing w:after="240"/>
        <w:rPr>
          <w:sz w:val="24"/>
          <w:szCs w:val="24"/>
          <w:lang w:val="en-US"/>
        </w:rPr>
      </w:pPr>
      <w:r w:rsidRPr="008522FE">
        <w:rPr>
          <w:sz w:val="24"/>
          <w:szCs w:val="24"/>
          <w:lang w:val="en-US"/>
        </w:rPr>
        <w:t>First AI-powered visitor management system with HubSpot integration</w:t>
      </w:r>
    </w:p>
    <w:p w14:paraId="07926159" w14:textId="77777777" w:rsidR="008522FE" w:rsidRPr="008522FE" w:rsidRDefault="008522FE" w:rsidP="008522FE">
      <w:pPr>
        <w:numPr>
          <w:ilvl w:val="0"/>
          <w:numId w:val="11"/>
        </w:numPr>
        <w:spacing w:after="240"/>
        <w:rPr>
          <w:sz w:val="24"/>
          <w:szCs w:val="24"/>
          <w:lang w:val="en-US"/>
        </w:rPr>
      </w:pPr>
      <w:r w:rsidRPr="008522FE">
        <w:rPr>
          <w:sz w:val="24"/>
          <w:szCs w:val="24"/>
          <w:lang w:val="en-US"/>
        </w:rPr>
        <w:t>Patentable hardware/software interface design</w:t>
      </w:r>
    </w:p>
    <w:p w14:paraId="7CEA0A58" w14:textId="01C85A00" w:rsidR="00930CDA" w:rsidRDefault="008522FE" w:rsidP="00930CDA">
      <w:pPr>
        <w:numPr>
          <w:ilvl w:val="0"/>
          <w:numId w:val="11"/>
        </w:numPr>
        <w:spacing w:after="240"/>
        <w:rPr>
          <w:sz w:val="24"/>
          <w:szCs w:val="24"/>
          <w:lang w:val="en-US"/>
        </w:rPr>
      </w:pPr>
      <w:r w:rsidRPr="008522FE">
        <w:rPr>
          <w:sz w:val="24"/>
          <w:szCs w:val="24"/>
          <w:lang w:val="en-US"/>
        </w:rPr>
        <w:t>Reusable automation framework for other facility systems</w:t>
      </w:r>
    </w:p>
    <w:p w14:paraId="0ECFAAD2" w14:textId="77777777" w:rsidR="0075138C" w:rsidRDefault="0075138C" w:rsidP="0075138C">
      <w:pPr>
        <w:spacing w:after="240"/>
        <w:rPr>
          <w:sz w:val="24"/>
          <w:szCs w:val="24"/>
          <w:lang w:val="en-US"/>
        </w:rPr>
      </w:pPr>
    </w:p>
    <w:p w14:paraId="4F714906" w14:textId="77777777" w:rsidR="0075138C" w:rsidRDefault="0075138C" w:rsidP="0075138C">
      <w:pPr>
        <w:spacing w:after="240"/>
        <w:rPr>
          <w:sz w:val="24"/>
          <w:szCs w:val="24"/>
          <w:lang w:val="en-US"/>
        </w:rPr>
      </w:pPr>
    </w:p>
    <w:p w14:paraId="7A2C57E4" w14:textId="77777777" w:rsidR="00930CDA" w:rsidRPr="00930CDA" w:rsidRDefault="00930CDA" w:rsidP="00930CDA">
      <w:pPr>
        <w:spacing w:before="240" w:after="240"/>
        <w:rPr>
          <w:b/>
          <w:sz w:val="24"/>
          <w:szCs w:val="24"/>
          <w:lang w:val="en-US"/>
        </w:rPr>
      </w:pPr>
      <w:r w:rsidRPr="00930CDA">
        <w:rPr>
          <w:b/>
          <w:bCs/>
          <w:sz w:val="24"/>
          <w:szCs w:val="24"/>
          <w:lang w:val="en-US"/>
        </w:rPr>
        <w:lastRenderedPageBreak/>
        <w:t>Required Resources</w:t>
      </w:r>
    </w:p>
    <w:p w14:paraId="1234CEF3" w14:textId="77777777" w:rsidR="00930CDA" w:rsidRPr="00930CDA" w:rsidRDefault="00930CDA" w:rsidP="00930CDA">
      <w:pPr>
        <w:numPr>
          <w:ilvl w:val="0"/>
          <w:numId w:val="9"/>
        </w:numPr>
        <w:spacing w:before="240" w:after="240"/>
        <w:rPr>
          <w:b/>
          <w:sz w:val="24"/>
          <w:szCs w:val="24"/>
          <w:lang w:val="en-US"/>
        </w:rPr>
      </w:pPr>
      <w:r w:rsidRPr="00930CDA">
        <w:rPr>
          <w:b/>
          <w:bCs/>
          <w:sz w:val="24"/>
          <w:szCs w:val="24"/>
          <w:lang w:val="en-US"/>
        </w:rPr>
        <w:t>Hardware</w:t>
      </w:r>
    </w:p>
    <w:p w14:paraId="00378BA8" w14:textId="55A6A5FA" w:rsidR="007B1680" w:rsidRPr="007B1680" w:rsidRDefault="007B1680" w:rsidP="007B1680">
      <w:pPr>
        <w:numPr>
          <w:ilvl w:val="1"/>
          <w:numId w:val="9"/>
        </w:numPr>
        <w:spacing w:before="240" w:after="240"/>
        <w:rPr>
          <w:sz w:val="24"/>
          <w:szCs w:val="24"/>
        </w:rPr>
      </w:pPr>
      <w:r w:rsidRPr="007B1680">
        <w:rPr>
          <w:sz w:val="24"/>
          <w:szCs w:val="24"/>
        </w:rPr>
        <w:t>Raspberry Pi</w:t>
      </w:r>
    </w:p>
    <w:p w14:paraId="7BAB1562" w14:textId="0C58434C" w:rsidR="007B1680" w:rsidRPr="007B1680" w:rsidRDefault="007B1680" w:rsidP="007B1680">
      <w:pPr>
        <w:numPr>
          <w:ilvl w:val="1"/>
          <w:numId w:val="9"/>
        </w:numPr>
        <w:spacing w:before="240" w:after="240"/>
        <w:rPr>
          <w:sz w:val="24"/>
          <w:szCs w:val="24"/>
        </w:rPr>
      </w:pPr>
      <w:r w:rsidRPr="007B1680">
        <w:rPr>
          <w:sz w:val="24"/>
          <w:szCs w:val="24"/>
        </w:rPr>
        <w:t>Camera (compatible with Raspberry Pi)</w:t>
      </w:r>
    </w:p>
    <w:p w14:paraId="698975AA" w14:textId="6D605DFD" w:rsidR="00930CDA" w:rsidRPr="00930CDA" w:rsidRDefault="007B1680" w:rsidP="007B1680">
      <w:pPr>
        <w:numPr>
          <w:ilvl w:val="1"/>
          <w:numId w:val="9"/>
        </w:numPr>
        <w:spacing w:before="240" w:after="240"/>
        <w:rPr>
          <w:sz w:val="24"/>
          <w:szCs w:val="24"/>
        </w:rPr>
      </w:pPr>
      <w:r w:rsidRPr="007B1680">
        <w:rPr>
          <w:sz w:val="24"/>
          <w:szCs w:val="24"/>
        </w:rPr>
        <w:t>Thermal Badge Printer</w:t>
      </w:r>
      <w:r w:rsidR="00930CDA" w:rsidRPr="00930CDA">
        <w:rPr>
          <w:sz w:val="24"/>
          <w:szCs w:val="24"/>
        </w:rPr>
        <w:t xml:space="preserve"> </w:t>
      </w:r>
    </w:p>
    <w:p w14:paraId="5973F08B" w14:textId="77777777" w:rsidR="00930CDA" w:rsidRPr="00930CDA" w:rsidRDefault="00930CDA" w:rsidP="00930CDA">
      <w:pPr>
        <w:numPr>
          <w:ilvl w:val="0"/>
          <w:numId w:val="9"/>
        </w:numPr>
        <w:spacing w:before="240" w:after="240"/>
        <w:rPr>
          <w:b/>
          <w:sz w:val="24"/>
          <w:szCs w:val="24"/>
          <w:lang w:val="en-US"/>
        </w:rPr>
      </w:pPr>
      <w:r w:rsidRPr="00930CDA">
        <w:rPr>
          <w:b/>
          <w:bCs/>
          <w:sz w:val="24"/>
          <w:szCs w:val="24"/>
          <w:lang w:val="en-US"/>
        </w:rPr>
        <w:t>Software</w:t>
      </w:r>
    </w:p>
    <w:p w14:paraId="229CD180" w14:textId="78BFEBDB" w:rsidR="004233C4" w:rsidRPr="004233C4" w:rsidRDefault="004233C4" w:rsidP="004233C4">
      <w:pPr>
        <w:numPr>
          <w:ilvl w:val="1"/>
          <w:numId w:val="9"/>
        </w:numPr>
        <w:spacing w:before="240" w:after="240"/>
        <w:rPr>
          <w:sz w:val="24"/>
          <w:szCs w:val="24"/>
        </w:rPr>
      </w:pPr>
      <w:r w:rsidRPr="004233C4">
        <w:rPr>
          <w:sz w:val="24"/>
          <w:szCs w:val="24"/>
        </w:rPr>
        <w:t>Node.js backend with Express framework</w:t>
      </w:r>
    </w:p>
    <w:p w14:paraId="174BD3F2" w14:textId="341E36AC" w:rsidR="004233C4" w:rsidRPr="004233C4" w:rsidRDefault="004233C4" w:rsidP="004233C4">
      <w:pPr>
        <w:numPr>
          <w:ilvl w:val="1"/>
          <w:numId w:val="9"/>
        </w:numPr>
        <w:spacing w:before="240" w:after="240"/>
        <w:rPr>
          <w:sz w:val="24"/>
          <w:szCs w:val="24"/>
        </w:rPr>
      </w:pPr>
      <w:r w:rsidRPr="004233C4">
        <w:rPr>
          <w:sz w:val="24"/>
          <w:szCs w:val="24"/>
        </w:rPr>
        <w:t>Frontend: Minimal kiosk UI (HTML, CSS, JavaScript)</w:t>
      </w:r>
    </w:p>
    <w:p w14:paraId="76998910" w14:textId="149F5417" w:rsidR="004233C4" w:rsidRPr="004233C4" w:rsidRDefault="004233C4" w:rsidP="004233C4">
      <w:pPr>
        <w:numPr>
          <w:ilvl w:val="1"/>
          <w:numId w:val="9"/>
        </w:numPr>
        <w:spacing w:before="240" w:after="240"/>
        <w:rPr>
          <w:sz w:val="24"/>
          <w:szCs w:val="24"/>
        </w:rPr>
      </w:pPr>
      <w:r w:rsidRPr="004233C4">
        <w:rPr>
          <w:sz w:val="24"/>
          <w:szCs w:val="24"/>
        </w:rPr>
        <w:t>Ozwell.ai Vision APIs (facial recognition, OCR)</w:t>
      </w:r>
    </w:p>
    <w:p w14:paraId="649876F2" w14:textId="29C3EA30" w:rsidR="004233C4" w:rsidRPr="004233C4" w:rsidRDefault="004233C4" w:rsidP="004233C4">
      <w:pPr>
        <w:numPr>
          <w:ilvl w:val="1"/>
          <w:numId w:val="9"/>
        </w:numPr>
        <w:spacing w:before="240" w:after="240"/>
        <w:rPr>
          <w:sz w:val="24"/>
          <w:szCs w:val="24"/>
        </w:rPr>
      </w:pPr>
      <w:r w:rsidRPr="004233C4">
        <w:rPr>
          <w:sz w:val="24"/>
          <w:szCs w:val="24"/>
        </w:rPr>
        <w:t>HubSpot Contacts API (CRM integration)</w:t>
      </w:r>
    </w:p>
    <w:p w14:paraId="47D3C638" w14:textId="481808CA" w:rsidR="00930CDA" w:rsidRPr="00930CDA" w:rsidRDefault="004233C4" w:rsidP="004233C4">
      <w:pPr>
        <w:numPr>
          <w:ilvl w:val="1"/>
          <w:numId w:val="9"/>
        </w:numPr>
        <w:spacing w:before="240" w:after="240"/>
        <w:rPr>
          <w:sz w:val="24"/>
          <w:szCs w:val="24"/>
        </w:rPr>
      </w:pPr>
      <w:r w:rsidRPr="004233C4">
        <w:rPr>
          <w:sz w:val="24"/>
          <w:szCs w:val="24"/>
        </w:rPr>
        <w:t>Protocol Layer (optional/experimental): A2A and MCP for modular agent interactions</w:t>
      </w:r>
    </w:p>
    <w:p w14:paraId="22683B3F" w14:textId="77777777" w:rsidR="00930CDA" w:rsidRPr="00930CDA" w:rsidRDefault="00930CDA" w:rsidP="00930CDA">
      <w:pPr>
        <w:numPr>
          <w:ilvl w:val="0"/>
          <w:numId w:val="9"/>
        </w:numPr>
        <w:spacing w:before="240" w:after="240"/>
        <w:rPr>
          <w:b/>
          <w:sz w:val="24"/>
          <w:szCs w:val="24"/>
          <w:lang w:val="en-US"/>
        </w:rPr>
      </w:pPr>
      <w:r w:rsidRPr="00930CDA">
        <w:rPr>
          <w:b/>
          <w:bCs/>
          <w:sz w:val="24"/>
          <w:szCs w:val="24"/>
          <w:lang w:val="en-US"/>
        </w:rPr>
        <w:t>Stakeholder Access</w:t>
      </w:r>
    </w:p>
    <w:p w14:paraId="13B59EC1" w14:textId="77777777" w:rsidR="00930CDA" w:rsidRPr="00930CDA" w:rsidRDefault="00930CDA" w:rsidP="00930CDA">
      <w:pPr>
        <w:numPr>
          <w:ilvl w:val="1"/>
          <w:numId w:val="9"/>
        </w:numPr>
        <w:spacing w:before="240" w:after="240"/>
        <w:rPr>
          <w:sz w:val="24"/>
          <w:szCs w:val="24"/>
        </w:rPr>
      </w:pPr>
      <w:r w:rsidRPr="00930CDA">
        <w:rPr>
          <w:sz w:val="24"/>
          <w:szCs w:val="24"/>
        </w:rPr>
        <w:t>Security team for compliance requirements</w:t>
      </w:r>
    </w:p>
    <w:p w14:paraId="399814CD" w14:textId="77777777" w:rsidR="00930CDA" w:rsidRPr="00930CDA" w:rsidRDefault="00930CDA" w:rsidP="00930CDA">
      <w:pPr>
        <w:numPr>
          <w:ilvl w:val="1"/>
          <w:numId w:val="9"/>
        </w:numPr>
        <w:spacing w:before="240" w:after="240"/>
        <w:rPr>
          <w:sz w:val="24"/>
          <w:szCs w:val="24"/>
        </w:rPr>
      </w:pPr>
      <w:r w:rsidRPr="00930CDA">
        <w:rPr>
          <w:sz w:val="24"/>
          <w:szCs w:val="24"/>
        </w:rPr>
        <w:t>Facilities management for deployment planning</w:t>
      </w:r>
    </w:p>
    <w:p w14:paraId="1A62C947" w14:textId="77777777" w:rsidR="00930CDA" w:rsidRPr="00930CDA" w:rsidRDefault="00930CDA" w:rsidP="00930CDA">
      <w:pPr>
        <w:numPr>
          <w:ilvl w:val="1"/>
          <w:numId w:val="9"/>
        </w:numPr>
        <w:spacing w:before="240" w:after="240"/>
        <w:rPr>
          <w:sz w:val="24"/>
          <w:szCs w:val="24"/>
        </w:rPr>
      </w:pPr>
      <w:r w:rsidRPr="00930CDA">
        <w:rPr>
          <w:sz w:val="24"/>
          <w:szCs w:val="24"/>
        </w:rPr>
        <w:t>Marketing for visitor experience feedback</w:t>
      </w:r>
    </w:p>
    <w:p w14:paraId="29E63337" w14:textId="77777777" w:rsidR="00930CDA" w:rsidRDefault="00930CDA">
      <w:pPr>
        <w:spacing w:before="240" w:after="240"/>
        <w:rPr>
          <w:b/>
          <w:sz w:val="24"/>
          <w:szCs w:val="24"/>
        </w:rPr>
      </w:pPr>
    </w:p>
    <w:p w14:paraId="00000021" w14:textId="50EEB896" w:rsidR="005B3217" w:rsidRDefault="00000000">
      <w:pPr>
        <w:spacing w:before="240" w:after="240"/>
        <w:rPr>
          <w:sz w:val="24"/>
          <w:szCs w:val="24"/>
        </w:rPr>
      </w:pPr>
      <w:r>
        <w:rPr>
          <w:b/>
          <w:sz w:val="24"/>
          <w:szCs w:val="24"/>
        </w:rPr>
        <w:t>Conclusion</w:t>
      </w:r>
      <w:r>
        <w:rPr>
          <w:b/>
          <w:sz w:val="24"/>
          <w:szCs w:val="24"/>
        </w:rPr>
        <w:br/>
      </w:r>
      <w:r w:rsidR="00AA0906" w:rsidRPr="00AA0906">
        <w:rPr>
          <w:sz w:val="24"/>
          <w:szCs w:val="24"/>
        </w:rPr>
        <w:t>This project, informed by my professional experience in automation, integration, and process optimization, aims not just to modernize visitor management but to redefine how organizations handle visitor interactions through intelligent technology. By combining facial recognition, OCR processing, and seamless CRM integration, it represents a step towards more efficient, secure visitor management solutions, ultimately contributing to enhanced facility security, operational excellence, and superior visitor experiences.</w:t>
      </w:r>
    </w:p>
    <w:p w14:paraId="00000022" w14:textId="77777777" w:rsidR="005B3217" w:rsidRDefault="005B3217">
      <w:pPr>
        <w:rPr>
          <w:sz w:val="24"/>
          <w:szCs w:val="24"/>
        </w:rPr>
      </w:pPr>
    </w:p>
    <w:p w14:paraId="00000023" w14:textId="77777777" w:rsidR="005B3217" w:rsidRDefault="005B3217">
      <w:pPr>
        <w:rPr>
          <w:sz w:val="24"/>
          <w:szCs w:val="24"/>
        </w:rPr>
      </w:pPr>
    </w:p>
    <w:p w14:paraId="00000024" w14:textId="77777777" w:rsidR="005B3217" w:rsidRDefault="005B3217"/>
    <w:sectPr w:rsidR="005B32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20F14"/>
    <w:multiLevelType w:val="multilevel"/>
    <w:tmpl w:val="44BAF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56B3B"/>
    <w:multiLevelType w:val="multilevel"/>
    <w:tmpl w:val="2C169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E1687F"/>
    <w:multiLevelType w:val="multilevel"/>
    <w:tmpl w:val="43881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F07A69"/>
    <w:multiLevelType w:val="multilevel"/>
    <w:tmpl w:val="ACFE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93ED2"/>
    <w:multiLevelType w:val="multilevel"/>
    <w:tmpl w:val="7F5A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91F73"/>
    <w:multiLevelType w:val="multilevel"/>
    <w:tmpl w:val="90848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2A3B2E"/>
    <w:multiLevelType w:val="multilevel"/>
    <w:tmpl w:val="07EAE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880659"/>
    <w:multiLevelType w:val="multilevel"/>
    <w:tmpl w:val="4ADC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22F34"/>
    <w:multiLevelType w:val="multilevel"/>
    <w:tmpl w:val="2D02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981FB3"/>
    <w:multiLevelType w:val="multilevel"/>
    <w:tmpl w:val="B70C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908E7"/>
    <w:multiLevelType w:val="multilevel"/>
    <w:tmpl w:val="571C1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91040E"/>
    <w:multiLevelType w:val="multilevel"/>
    <w:tmpl w:val="7916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392506">
    <w:abstractNumId w:val="6"/>
  </w:num>
  <w:num w:numId="2" w16cid:durableId="1203982733">
    <w:abstractNumId w:val="10"/>
  </w:num>
  <w:num w:numId="3" w16cid:durableId="604073298">
    <w:abstractNumId w:val="1"/>
  </w:num>
  <w:num w:numId="4" w16cid:durableId="712770100">
    <w:abstractNumId w:val="0"/>
  </w:num>
  <w:num w:numId="5" w16cid:durableId="659775289">
    <w:abstractNumId w:val="2"/>
  </w:num>
  <w:num w:numId="6" w16cid:durableId="1396128068">
    <w:abstractNumId w:val="8"/>
  </w:num>
  <w:num w:numId="7" w16cid:durableId="1683429149">
    <w:abstractNumId w:val="7"/>
  </w:num>
  <w:num w:numId="8" w16cid:durableId="1380013763">
    <w:abstractNumId w:val="3"/>
  </w:num>
  <w:num w:numId="9" w16cid:durableId="740951757">
    <w:abstractNumId w:val="5"/>
  </w:num>
  <w:num w:numId="10" w16cid:durableId="1237591376">
    <w:abstractNumId w:val="9"/>
  </w:num>
  <w:num w:numId="11" w16cid:durableId="668875622">
    <w:abstractNumId w:val="4"/>
  </w:num>
  <w:num w:numId="12" w16cid:durableId="17153474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217"/>
    <w:rsid w:val="000320ED"/>
    <w:rsid w:val="000C4679"/>
    <w:rsid w:val="000D058F"/>
    <w:rsid w:val="00110AE5"/>
    <w:rsid w:val="001218D9"/>
    <w:rsid w:val="00177D06"/>
    <w:rsid w:val="00286911"/>
    <w:rsid w:val="002D4197"/>
    <w:rsid w:val="004233C4"/>
    <w:rsid w:val="00457E0C"/>
    <w:rsid w:val="004B0B17"/>
    <w:rsid w:val="005064B1"/>
    <w:rsid w:val="00507757"/>
    <w:rsid w:val="005925A3"/>
    <w:rsid w:val="005B3217"/>
    <w:rsid w:val="005B3C15"/>
    <w:rsid w:val="005C6DCE"/>
    <w:rsid w:val="0075138C"/>
    <w:rsid w:val="007B1680"/>
    <w:rsid w:val="007E4AD3"/>
    <w:rsid w:val="007F742F"/>
    <w:rsid w:val="008522FE"/>
    <w:rsid w:val="008977F6"/>
    <w:rsid w:val="00930CDA"/>
    <w:rsid w:val="009668F1"/>
    <w:rsid w:val="0098779A"/>
    <w:rsid w:val="009B1643"/>
    <w:rsid w:val="009F759F"/>
    <w:rsid w:val="00A013CE"/>
    <w:rsid w:val="00A94628"/>
    <w:rsid w:val="00AA0906"/>
    <w:rsid w:val="00B924AE"/>
    <w:rsid w:val="00BA00BE"/>
    <w:rsid w:val="00C80669"/>
    <w:rsid w:val="00C85DBA"/>
    <w:rsid w:val="00C9783B"/>
    <w:rsid w:val="00D4106F"/>
    <w:rsid w:val="00D93E34"/>
    <w:rsid w:val="00E80A60"/>
    <w:rsid w:val="00EF360F"/>
    <w:rsid w:val="00F42BAF"/>
    <w:rsid w:val="00F524C7"/>
    <w:rsid w:val="00FC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7C18"/>
  <w15:docId w15:val="{090ADA69-295F-4BB5-9803-8F217D86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5925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3061">
      <w:bodyDiv w:val="1"/>
      <w:marLeft w:val="0"/>
      <w:marRight w:val="0"/>
      <w:marTop w:val="0"/>
      <w:marBottom w:val="0"/>
      <w:divBdr>
        <w:top w:val="none" w:sz="0" w:space="0" w:color="auto"/>
        <w:left w:val="none" w:sz="0" w:space="0" w:color="auto"/>
        <w:bottom w:val="none" w:sz="0" w:space="0" w:color="auto"/>
        <w:right w:val="none" w:sz="0" w:space="0" w:color="auto"/>
      </w:divBdr>
    </w:div>
    <w:div w:id="287785774">
      <w:bodyDiv w:val="1"/>
      <w:marLeft w:val="0"/>
      <w:marRight w:val="0"/>
      <w:marTop w:val="0"/>
      <w:marBottom w:val="0"/>
      <w:divBdr>
        <w:top w:val="none" w:sz="0" w:space="0" w:color="auto"/>
        <w:left w:val="none" w:sz="0" w:space="0" w:color="auto"/>
        <w:bottom w:val="none" w:sz="0" w:space="0" w:color="auto"/>
        <w:right w:val="none" w:sz="0" w:space="0" w:color="auto"/>
      </w:divBdr>
    </w:div>
    <w:div w:id="320894918">
      <w:bodyDiv w:val="1"/>
      <w:marLeft w:val="0"/>
      <w:marRight w:val="0"/>
      <w:marTop w:val="0"/>
      <w:marBottom w:val="0"/>
      <w:divBdr>
        <w:top w:val="none" w:sz="0" w:space="0" w:color="auto"/>
        <w:left w:val="none" w:sz="0" w:space="0" w:color="auto"/>
        <w:bottom w:val="none" w:sz="0" w:space="0" w:color="auto"/>
        <w:right w:val="none" w:sz="0" w:space="0" w:color="auto"/>
      </w:divBdr>
    </w:div>
    <w:div w:id="596451062">
      <w:bodyDiv w:val="1"/>
      <w:marLeft w:val="0"/>
      <w:marRight w:val="0"/>
      <w:marTop w:val="0"/>
      <w:marBottom w:val="0"/>
      <w:divBdr>
        <w:top w:val="none" w:sz="0" w:space="0" w:color="auto"/>
        <w:left w:val="none" w:sz="0" w:space="0" w:color="auto"/>
        <w:bottom w:val="none" w:sz="0" w:space="0" w:color="auto"/>
        <w:right w:val="none" w:sz="0" w:space="0" w:color="auto"/>
      </w:divBdr>
    </w:div>
    <w:div w:id="787511875">
      <w:bodyDiv w:val="1"/>
      <w:marLeft w:val="0"/>
      <w:marRight w:val="0"/>
      <w:marTop w:val="0"/>
      <w:marBottom w:val="0"/>
      <w:divBdr>
        <w:top w:val="none" w:sz="0" w:space="0" w:color="auto"/>
        <w:left w:val="none" w:sz="0" w:space="0" w:color="auto"/>
        <w:bottom w:val="none" w:sz="0" w:space="0" w:color="auto"/>
        <w:right w:val="none" w:sz="0" w:space="0" w:color="auto"/>
      </w:divBdr>
    </w:div>
    <w:div w:id="878512404">
      <w:bodyDiv w:val="1"/>
      <w:marLeft w:val="0"/>
      <w:marRight w:val="0"/>
      <w:marTop w:val="0"/>
      <w:marBottom w:val="0"/>
      <w:divBdr>
        <w:top w:val="none" w:sz="0" w:space="0" w:color="auto"/>
        <w:left w:val="none" w:sz="0" w:space="0" w:color="auto"/>
        <w:bottom w:val="none" w:sz="0" w:space="0" w:color="auto"/>
        <w:right w:val="none" w:sz="0" w:space="0" w:color="auto"/>
      </w:divBdr>
    </w:div>
    <w:div w:id="918447243">
      <w:bodyDiv w:val="1"/>
      <w:marLeft w:val="0"/>
      <w:marRight w:val="0"/>
      <w:marTop w:val="0"/>
      <w:marBottom w:val="0"/>
      <w:divBdr>
        <w:top w:val="none" w:sz="0" w:space="0" w:color="auto"/>
        <w:left w:val="none" w:sz="0" w:space="0" w:color="auto"/>
        <w:bottom w:val="none" w:sz="0" w:space="0" w:color="auto"/>
        <w:right w:val="none" w:sz="0" w:space="0" w:color="auto"/>
      </w:divBdr>
    </w:div>
    <w:div w:id="992024421">
      <w:bodyDiv w:val="1"/>
      <w:marLeft w:val="0"/>
      <w:marRight w:val="0"/>
      <w:marTop w:val="0"/>
      <w:marBottom w:val="0"/>
      <w:divBdr>
        <w:top w:val="none" w:sz="0" w:space="0" w:color="auto"/>
        <w:left w:val="none" w:sz="0" w:space="0" w:color="auto"/>
        <w:bottom w:val="none" w:sz="0" w:space="0" w:color="auto"/>
        <w:right w:val="none" w:sz="0" w:space="0" w:color="auto"/>
      </w:divBdr>
    </w:div>
    <w:div w:id="1113474791">
      <w:bodyDiv w:val="1"/>
      <w:marLeft w:val="0"/>
      <w:marRight w:val="0"/>
      <w:marTop w:val="0"/>
      <w:marBottom w:val="0"/>
      <w:divBdr>
        <w:top w:val="none" w:sz="0" w:space="0" w:color="auto"/>
        <w:left w:val="none" w:sz="0" w:space="0" w:color="auto"/>
        <w:bottom w:val="none" w:sz="0" w:space="0" w:color="auto"/>
        <w:right w:val="none" w:sz="0" w:space="0" w:color="auto"/>
      </w:divBdr>
    </w:div>
    <w:div w:id="1237205884">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641307674">
      <w:bodyDiv w:val="1"/>
      <w:marLeft w:val="0"/>
      <w:marRight w:val="0"/>
      <w:marTop w:val="0"/>
      <w:marBottom w:val="0"/>
      <w:divBdr>
        <w:top w:val="none" w:sz="0" w:space="0" w:color="auto"/>
        <w:left w:val="none" w:sz="0" w:space="0" w:color="auto"/>
        <w:bottom w:val="none" w:sz="0" w:space="0" w:color="auto"/>
        <w:right w:val="none" w:sz="0" w:space="0" w:color="auto"/>
      </w:divBdr>
    </w:div>
    <w:div w:id="1719236900">
      <w:bodyDiv w:val="1"/>
      <w:marLeft w:val="0"/>
      <w:marRight w:val="0"/>
      <w:marTop w:val="0"/>
      <w:marBottom w:val="0"/>
      <w:divBdr>
        <w:top w:val="none" w:sz="0" w:space="0" w:color="auto"/>
        <w:left w:val="none" w:sz="0" w:space="0" w:color="auto"/>
        <w:bottom w:val="none" w:sz="0" w:space="0" w:color="auto"/>
        <w:right w:val="none" w:sz="0" w:space="0" w:color="auto"/>
      </w:divBdr>
    </w:div>
    <w:div w:id="1723557855">
      <w:bodyDiv w:val="1"/>
      <w:marLeft w:val="0"/>
      <w:marRight w:val="0"/>
      <w:marTop w:val="0"/>
      <w:marBottom w:val="0"/>
      <w:divBdr>
        <w:top w:val="none" w:sz="0" w:space="0" w:color="auto"/>
        <w:left w:val="none" w:sz="0" w:space="0" w:color="auto"/>
        <w:bottom w:val="none" w:sz="0" w:space="0" w:color="auto"/>
        <w:right w:val="none" w:sz="0" w:space="0" w:color="auto"/>
      </w:divBdr>
    </w:div>
    <w:div w:id="1751806581">
      <w:bodyDiv w:val="1"/>
      <w:marLeft w:val="0"/>
      <w:marRight w:val="0"/>
      <w:marTop w:val="0"/>
      <w:marBottom w:val="0"/>
      <w:divBdr>
        <w:top w:val="none" w:sz="0" w:space="0" w:color="auto"/>
        <w:left w:val="none" w:sz="0" w:space="0" w:color="auto"/>
        <w:bottom w:val="none" w:sz="0" w:space="0" w:color="auto"/>
        <w:right w:val="none" w:sz="0" w:space="0" w:color="auto"/>
      </w:divBdr>
    </w:div>
    <w:div w:id="1790781971">
      <w:bodyDiv w:val="1"/>
      <w:marLeft w:val="0"/>
      <w:marRight w:val="0"/>
      <w:marTop w:val="0"/>
      <w:marBottom w:val="0"/>
      <w:divBdr>
        <w:top w:val="none" w:sz="0" w:space="0" w:color="auto"/>
        <w:left w:val="none" w:sz="0" w:space="0" w:color="auto"/>
        <w:bottom w:val="none" w:sz="0" w:space="0" w:color="auto"/>
        <w:right w:val="none" w:sz="0" w:space="0" w:color="auto"/>
      </w:divBdr>
    </w:div>
    <w:div w:id="1791435863">
      <w:bodyDiv w:val="1"/>
      <w:marLeft w:val="0"/>
      <w:marRight w:val="0"/>
      <w:marTop w:val="0"/>
      <w:marBottom w:val="0"/>
      <w:divBdr>
        <w:top w:val="none" w:sz="0" w:space="0" w:color="auto"/>
        <w:left w:val="none" w:sz="0" w:space="0" w:color="auto"/>
        <w:bottom w:val="none" w:sz="0" w:space="0" w:color="auto"/>
        <w:right w:val="none" w:sz="0" w:space="0" w:color="auto"/>
      </w:divBdr>
    </w:div>
    <w:div w:id="1826045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Sourabh Pandya</cp:lastModifiedBy>
  <cp:revision>95</cp:revision>
  <dcterms:created xsi:type="dcterms:W3CDTF">2025-06-09T03:20:00Z</dcterms:created>
  <dcterms:modified xsi:type="dcterms:W3CDTF">2025-06-11T05:15:00Z</dcterms:modified>
</cp:coreProperties>
</file>