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69426028">
                <wp:simplePos x="0" y="0"/>
                <wp:positionH relativeFrom="column">
                  <wp:posOffset>2209800</wp:posOffset>
                </wp:positionH>
                <wp:positionV relativeFrom="paragraph">
                  <wp:posOffset>-444500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35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N1hQTneAAAACwEAAA8AAABkcnMvZG93bnJl&#10;di54bWxMj81OwzAQhO9IvIO1SNxam5LSErKpEIgriPIjcXPjbRIRr6PYbcLbsz3BbUY7mv2m2Ey+&#10;U0caYhsY4WpuQBFXwbVcI7y/Pc3WoGKy7GwXmBB+KMKmPD8rbO7CyK903KZaSQnH3CI0KfW51rFq&#10;yNs4Dz2x3PZh8DaJHWrtBjtKue/0wpgb7W3L8qGxPT00VH1vDx7h43n/9ZmZl/rRL/sxTEazv9WI&#10;lxfT/R2oRFP6C8MJX9ChFKZdOLCLqkO4ztayJSHMVkbEKbEwK1E7hGVmQJeF/r+h/AU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DdYUE5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6F04D9ED" w14:textId="77777777" w:rsidR="00C66D3C" w:rsidRPr="00BE465A" w:rsidRDefault="00C66D3C" w:rsidP="00C66D3C">
      <w:pPr>
        <w:jc w:val="center"/>
        <w:rPr>
          <w:sz w:val="32"/>
          <w:szCs w:val="32"/>
        </w:rPr>
      </w:pPr>
      <w:r>
        <w:t>Timetable: btech-FET-1-A</w:t>
      </w:r>
    </w:p>
    <w:tbl>
      <w:tblPr>
        <w:tblStyle w:val="GridTable6Colorful-Accent1"/>
        <w:tblpPr w:leftFromText="180" w:rightFromText="180" w:vertAnchor="text" w:horzAnchor="margin" w:tblpY="30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C66D3C" w14:paraId="24C1FA1C" w14:textId="77777777" w:rsidTr="00C66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71A63E48" w14:textId="77777777" w:rsidR="00C66D3C" w:rsidRPr="00851788" w:rsidRDefault="00C66D3C" w:rsidP="00C66D3C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11B04592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3269BDCB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1DA2E0BA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0C93FA18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23EE18E0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003D1F06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3DBCDE5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276A42E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C8566B4" w14:textId="77777777" w:rsidR="00C66D3C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Applied Physics I (AP)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Basic Electrical Engineering (CS)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Mathematics IA (RKN)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Workshop (AnP)</w:t>
            </w:r>
          </w:p>
        </w:tc>
        <w:tc>
          <w:tcPr>
            <w:tcW w:type="dxa" w:w="7695"/>
            <w:gridSpan w:val="5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7694"/>
            <w:gridSpan w:val="5"/>
          </w:tcPr>
          <w:p>
            <w:pPr>
              <w:jc w:val="center"/>
            </w:pPr>
            <w:r/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>
              <w:t>[L:122] Applied Physics I Lab (Gr-1) (AP)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Mathematics IA (RKN)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Applied Physics I (AP)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Basic Electrical Engineering (CS)</w:t>
            </w:r>
          </w:p>
        </w:tc>
        <w:tc>
          <w:tcPr>
            <w:tcW w:type="dxa" w:w="7695"/>
            <w:gridSpan w:val="5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Basic Electrical Engineering (CS)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Applied Physics I (AP)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Mathematics IA (RKN)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6156"/>
            <w:gridSpan w:val="4"/>
          </w:tcPr>
          <w:p>
            <w:pPr>
              <w:jc w:val="center"/>
            </w:pPr>
            <w:r>
              <w:t>[L:130] WorKshop (Gr-1) (SlM,SdC)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Mathematics IA (RKN)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Basic Electrical Engineering (CS)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Applied Physics I (AP)</w:t>
            </w:r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[L:114] Basic Electrical Engineering Lab (Gr-1) (CS,MA)</w:t>
            </w:r>
          </w:p>
        </w:tc>
      </w:tr>
    </w:tbl>
    <w:p w14:paraId="12E9C45E" w14:textId="77777777" w:rsidR="00B408BB" w:rsidRPr="00B408BB" w:rsidRDefault="00B408BB" w:rsidP="00C66D3C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headerReference w:type="default" r:id="rId8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80C2C" w14:textId="77777777" w:rsidR="0041780E" w:rsidRDefault="0041780E" w:rsidP="00AE1DE9">
      <w:pPr>
        <w:spacing w:after="0" w:line="240" w:lineRule="auto"/>
      </w:pPr>
      <w:r>
        <w:separator/>
      </w:r>
    </w:p>
  </w:endnote>
  <w:endnote w:type="continuationSeparator" w:id="0">
    <w:p w14:paraId="39CA35E3" w14:textId="77777777" w:rsidR="0041780E" w:rsidRDefault="0041780E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76A1F" w14:textId="77777777" w:rsidR="0041780E" w:rsidRDefault="0041780E" w:rsidP="00AE1DE9">
      <w:pPr>
        <w:spacing w:after="0" w:line="240" w:lineRule="auto"/>
      </w:pPr>
      <w:r>
        <w:separator/>
      </w:r>
    </w:p>
  </w:footnote>
  <w:footnote w:type="continuationSeparator" w:id="0">
    <w:p w14:paraId="48B8C016" w14:textId="77777777" w:rsidR="0041780E" w:rsidRDefault="0041780E" w:rsidP="00AE1D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281A10"/>
    <w:rsid w:val="003A6488"/>
    <w:rsid w:val="0041780E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C66D3C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5</cp:revision>
  <dcterms:created xsi:type="dcterms:W3CDTF">2026-01-21T04:54:00Z</dcterms:created>
  <dcterms:modified xsi:type="dcterms:W3CDTF">2026-01-29T17:32:00Z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