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SbK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[L:134] Power Engineering Lab</w:t>
              <w:br/>
              <w:t>(diploma-ME-3-A)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[L:131] Thermal Engineering Lab</w:t>
              <w:br/>
              <w:t>(diploma-ME-2-A)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[L:104] Engineering Workshop Practics</w:t>
              <w:br/>
              <w:t>(diploma-CST+CE-1-B)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[L:103] Engineering Ghraphics</w:t>
              <w:br/>
              <w:t>(diploma-CST+CE-1-B)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</w:t>
              <w:br/>
              <w:t>(btech-ME-3-A)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[L:131] Mech. Eng. Lab(Thermal)</w:t>
              <w:br/>
              <w:t>(btech-ME-3-B)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