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Digital Image Processing</w:t>
              <w:br/>
              <w:t>(A13)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Microcontroller and its Application</w:t>
              <w:br/>
              <w:t>(A36)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Digital Image Processing</w:t>
              <w:br/>
              <w:t>(A13)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Analog Electronics</w:t>
              <w:br/>
              <w:t>(A24)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Analog Electronics</w:t>
              <w:br/>
              <w:t>(A24)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Microcontroller and its Application</w:t>
              <w:br/>
              <w:t>(A36)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Microcontroller and its Application</w:t>
              <w:br/>
              <w:t>(A36)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Digital Image Processing</w:t>
              <w:br/>
              <w:t>(A13)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Analog Electronics</w:t>
              <w:br/>
              <w:t>(A24)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AR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