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Intro to Machine Learning (IW)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Intro to industrial management (TnS)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Probability &amp; Statistics (DG)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Operating System (SDM)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Intro to Machine Learning (IW)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Object Oriented Programming (SUD)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Probability &amp; Statistics (DG)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Intro to industrial management (TnS)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Operating System (SDM)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Object Oriented Programming (SUD)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Intro to Machine Learning (IW)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Operating System (SDM)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Object Oriented Programming (SUD)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Intro to industrial management (TnS)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Probability &amp; Statistics (DG)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Class Timetable - Room C37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