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AbK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</w:t>
              <w:br/>
              <w:t>(diploma-ME-2)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</w:t>
              <w:br/>
              <w:t>(diploma-ME-2)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Manufactoring Process 1</w:t>
              <w:br/>
              <w:t>(diploma-ME-2)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>
              <w:t>[L:130] WorKshop (Gr-1)</w:t>
              <w:br/>
              <w:t>(btech-CSE-1-A)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</w:t>
              <w:br/>
              <w:t>(diploma-ME-2-A)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Advance Manufactoring Process</w:t>
              <w:br/>
              <w:t>(diploma-ME-3)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[L:130] Manufactoring Process 1 Practice Lab</w:t>
              <w:br/>
              <w:t>(diploma-ME-2-A)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