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neva" w:eastAsia="DengXian" w:hAnsi="Geneva" w:cs="Bangla MN"/>
          <w:sz w:val="14"/>
          <w:szCs w:val="14"/>
        </w:rPr>
        <w:id w:val="-476833240"/>
        <w:docPartObj>
          <w:docPartGallery w:val="Cover Pages"/>
          <w:docPartUnique/>
        </w:docPartObj>
      </w:sdtPr>
      <w:sdtEndPr/>
      <w:sdtContent>
        <w:p w:rsidR="00813240" w:rsidRPr="005943C1" w:rsidRDefault="00813240">
          <w:pPr>
            <w:rPr>
              <w:rFonts w:ascii="Geneva" w:eastAsia="DengXian" w:hAnsi="Geneva" w:cs="Bangla MN"/>
              <w:sz w:val="14"/>
              <w:szCs w:val="14"/>
            </w:rPr>
          </w:pPr>
          <w:r w:rsidRPr="005943C1">
            <w:rPr>
              <w:rFonts w:ascii="Geneva" w:eastAsia="DengXian" w:hAnsi="Geneva" w:cs="Bangla MN"/>
              <w:noProof/>
              <w:sz w:val="14"/>
              <w:szCs w:val="1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13240" w:rsidRDefault="0081324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Sourav Ray Chaudhuri</w:t>
                                      </w:r>
                                    </w:p>
                                  </w:sdtContent>
                                </w:sdt>
                                <w:p w:rsidR="00813240" w:rsidRDefault="0007244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32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1324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240" w:rsidRDefault="006A3F4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Ping.Me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13240" w:rsidRDefault="0081324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13240" w:rsidRDefault="0081324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Sourav Ray Chaudhuri</w:t>
                                </w:r>
                              </w:p>
                            </w:sdtContent>
                          </w:sdt>
                          <w:p w:rsidR="00813240" w:rsidRDefault="005A001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324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13240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:rsidR="00813240" w:rsidRDefault="006A3F4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Ping.Me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13240" w:rsidRDefault="0081324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documentations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3240" w:rsidRPr="005943C1" w:rsidRDefault="00813240">
          <w:pPr>
            <w:jc w:val="left"/>
            <w:rPr>
              <w:rFonts w:ascii="Geneva" w:eastAsia="DengXian" w:hAnsi="Geneva" w:cs="Bangla MN"/>
              <w:sz w:val="14"/>
              <w:szCs w:val="14"/>
            </w:rPr>
          </w:pPr>
          <w:r w:rsidRPr="005943C1">
            <w:rPr>
              <w:rFonts w:ascii="Geneva" w:eastAsia="DengXian" w:hAnsi="Geneva" w:cs="Bangla MN"/>
              <w:sz w:val="14"/>
              <w:szCs w:val="14"/>
            </w:rPr>
            <w:br w:type="page"/>
          </w:r>
        </w:p>
      </w:sdtContent>
    </w:sdt>
    <w:p w:rsidR="008311B3" w:rsidRPr="00125B90" w:rsidRDefault="001653C7" w:rsidP="008311B3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lastRenderedPageBreak/>
        <w:t>Application Features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Login</w:t>
      </w:r>
      <w:r w:rsidR="006A3F48">
        <w:rPr>
          <w:rFonts w:ascii="Geneva" w:eastAsia="DengXian" w:hAnsi="Geneva" w:cs="Bangla MN"/>
          <w:sz w:val="14"/>
          <w:szCs w:val="14"/>
        </w:rPr>
        <w:t xml:space="preserve"> (enable external login features like OAuth2 of FB or Google)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Register (New Account)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Forgot Password / Password Reset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Add Friend / Send a Friend Request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APP NOTIFICATION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Add Friend / Receive a Friend Request</w:t>
      </w:r>
      <w:r w:rsidR="00C605C7" w:rsidRPr="005943C1">
        <w:rPr>
          <w:rFonts w:ascii="Geneva" w:eastAsia="DengXian" w:hAnsi="Geneva" w:cs="Bangla MN"/>
          <w:sz w:val="14"/>
          <w:szCs w:val="14"/>
        </w:rPr>
        <w:t xml:space="preserve"> and show notifications of all requests received.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Create a Group of Friends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Send notification to all the friends being added to the group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See all messages (recent and unseen) in the Chat History (ordered by the most recent date).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APP MESSAGE</w:t>
      </w:r>
      <w:r w:rsidR="00410B01" w:rsidRPr="005943C1">
        <w:rPr>
          <w:rFonts w:ascii="Geneva" w:eastAsia="DengXian" w:hAnsi="Geneva" w:cs="Bangla MN"/>
          <w:sz w:val="14"/>
          <w:szCs w:val="14"/>
        </w:rPr>
        <w:t xml:space="preserve"> (Personal Chat)</w:t>
      </w:r>
      <w:r w:rsidRPr="005943C1">
        <w:rPr>
          <w:rFonts w:ascii="Geneva" w:eastAsia="DengXian" w:hAnsi="Geneva" w:cs="Bangla MN"/>
          <w:sz w:val="14"/>
          <w:szCs w:val="14"/>
        </w:rPr>
        <w:t xml:space="preserve">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Read receipts feature</w:t>
      </w:r>
      <w:r w:rsidR="00410B01" w:rsidRPr="005943C1">
        <w:rPr>
          <w:rFonts w:ascii="Geneva" w:eastAsia="DengXian" w:hAnsi="Geneva" w:cs="Bangla MN"/>
          <w:sz w:val="14"/>
          <w:szCs w:val="14"/>
        </w:rPr>
        <w:t>:</w:t>
      </w:r>
    </w:p>
    <w:p w:rsidR="001653C7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sent to the recipient</w:t>
      </w:r>
    </w:p>
    <w:p w:rsidR="00AC39C1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received by the recipient (as unseen message)</w:t>
      </w:r>
    </w:p>
    <w:p w:rsidR="00AC39C1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Segoe UI Symbol" w:eastAsia="DengXian" w:hAnsi="Segoe UI Symbol" w:cs="Segoe UI Symbol"/>
          <w:color w:val="00B0F0"/>
          <w:sz w:val="14"/>
          <w:szCs w:val="14"/>
        </w:rPr>
        <w:t>✓✓</w:t>
      </w:r>
      <w:r w:rsidRPr="005943C1">
        <w:rPr>
          <w:rFonts w:ascii="Geneva" w:eastAsia="DengXian" w:hAnsi="Geneva" w:cs="Bangla MN"/>
          <w:color w:val="00B0F0"/>
          <w:sz w:val="14"/>
          <w:szCs w:val="14"/>
        </w:rPr>
        <w:t xml:space="preserve">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- Message seen by the recipient </w:t>
      </w:r>
    </w:p>
    <w:p w:rsidR="00410B01" w:rsidRPr="005943C1" w:rsidRDefault="00410B0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MESSAGE (Group Chat)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Read receipts feature: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sent to the group chat recipients (group members)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received by  ALL  (but NOT read by ALL) of the group members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Segoe UI Symbol" w:eastAsia="DengXian" w:hAnsi="Segoe UI Symbol" w:cs="Segoe UI Symbol"/>
          <w:color w:val="00B0F0"/>
          <w:sz w:val="14"/>
          <w:szCs w:val="14"/>
        </w:rPr>
        <w:t>✓✓</w:t>
      </w:r>
      <w:r w:rsidRPr="005943C1">
        <w:rPr>
          <w:rFonts w:ascii="Geneva" w:eastAsia="DengXian" w:hAnsi="Geneva" w:cs="Bangla MN"/>
          <w:color w:val="00B0F0"/>
          <w:sz w:val="14"/>
          <w:szCs w:val="14"/>
        </w:rPr>
        <w:t xml:space="preserve">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>- Message seen by ALL the group members</w:t>
      </w:r>
    </w:p>
    <w:p w:rsidR="00AC39C1" w:rsidRPr="005943C1" w:rsidRDefault="00AC39C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NOTIFICATION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After login, see notifications for all unread messages</w:t>
      </w:r>
    </w:p>
    <w:p w:rsidR="00CB1435" w:rsidRPr="005943C1" w:rsidRDefault="00AC39C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0000" w:themeColor="text1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Display </w:t>
      </w:r>
      <w:r w:rsidR="0091558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LIVE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status </w:t>
      </w:r>
      <w:r w:rsidR="008C5C06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(online, offline and last seen)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>of all the friends (move online friends to the top, and offline to the bottom)</w:t>
      </w:r>
      <w:r w:rsidR="005943C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</w:t>
      </w:r>
      <w:r w:rsidR="005943C1"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="005943C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When a user logs in, the user</w:t>
      </w:r>
      <w:r w:rsidR="005943C1">
        <w:rPr>
          <w:rFonts w:ascii="Geneva" w:eastAsia="DengXian" w:hAnsi="Geneva" w:cs="Bangla MN"/>
          <w:color w:val="000000" w:themeColor="text1"/>
          <w:sz w:val="14"/>
          <w:szCs w:val="14"/>
        </w:rPr>
        <w:t>’s online status is sent to all the user’s friends who is online.</w:t>
      </w:r>
    </w:p>
    <w:p w:rsidR="00813240" w:rsidRPr="00125B90" w:rsidRDefault="006A3F48" w:rsidP="008311B3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color w:val="000000" w:themeColor="text1"/>
          <w:sz w:val="16"/>
          <w:szCs w:val="14"/>
        </w:rPr>
      </w:pPr>
      <w:proofErr w:type="spellStart"/>
      <w:r w:rsidRPr="00125B90">
        <w:rPr>
          <w:rFonts w:ascii="Geneva" w:eastAsia="DengXian" w:hAnsi="Geneva" w:cs="Bangla MN"/>
          <w:b/>
          <w:color w:val="000000" w:themeColor="text1"/>
          <w:sz w:val="16"/>
          <w:szCs w:val="14"/>
        </w:rPr>
        <w:t>Ping.Me</w:t>
      </w:r>
      <w:proofErr w:type="spellEnd"/>
      <w:r w:rsidR="00813240" w:rsidRPr="00125B90">
        <w:rPr>
          <w:rFonts w:ascii="Geneva" w:eastAsia="DengXian" w:hAnsi="Geneva" w:cs="Bangla MN"/>
          <w:b/>
          <w:color w:val="000000" w:themeColor="text1"/>
          <w:sz w:val="16"/>
          <w:szCs w:val="14"/>
        </w:rPr>
        <w:t xml:space="preserve"> User Functionalities</w:t>
      </w:r>
    </w:p>
    <w:p w:rsidR="00813240" w:rsidRPr="005943C1" w:rsidRDefault="00813240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Registration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Create New User</w:t>
      </w:r>
    </w:p>
    <w:p w:rsidR="00813240" w:rsidRPr="005943C1" w:rsidRDefault="00813240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New user created in the </w:t>
      </w:r>
      <w:proofErr w:type="spellStart"/>
      <w:r w:rsidRPr="005943C1">
        <w:rPr>
          <w:rFonts w:ascii="Geneva" w:eastAsia="DengXian" w:hAnsi="Geneva" w:cs="Bangla MN"/>
          <w:sz w:val="14"/>
          <w:szCs w:val="14"/>
        </w:rPr>
        <w:t>user_auth_credentials</w:t>
      </w:r>
      <w:proofErr w:type="spellEnd"/>
      <w:r w:rsidRPr="005943C1">
        <w:rPr>
          <w:rFonts w:ascii="Geneva" w:eastAsia="DengXian" w:hAnsi="Geneva" w:cs="Bangla MN"/>
          <w:sz w:val="14"/>
          <w:szCs w:val="14"/>
        </w:rPr>
        <w:t xml:space="preserve"> </w:t>
      </w:r>
      <w:r w:rsidR="00114D66" w:rsidRPr="005943C1">
        <w:rPr>
          <w:rFonts w:ascii="Geneva" w:eastAsia="DengXian" w:hAnsi="Geneva" w:cs="Bangla MN"/>
          <w:sz w:val="14"/>
          <w:szCs w:val="14"/>
        </w:rPr>
        <w:t>table (only for authentication purposes)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New user created in the </w:t>
      </w:r>
      <w:proofErr w:type="spellStart"/>
      <w:r w:rsidRPr="005943C1">
        <w:rPr>
          <w:rFonts w:ascii="Geneva" w:eastAsia="DengXian" w:hAnsi="Geneva" w:cs="Bangla MN"/>
          <w:sz w:val="14"/>
          <w:szCs w:val="14"/>
        </w:rPr>
        <w:t>chat_user</w:t>
      </w:r>
      <w:proofErr w:type="spellEnd"/>
      <w:r w:rsidRPr="005943C1">
        <w:rPr>
          <w:rFonts w:ascii="Geneva" w:eastAsia="DengXian" w:hAnsi="Geneva" w:cs="Bangla MN"/>
          <w:sz w:val="14"/>
          <w:szCs w:val="14"/>
        </w:rPr>
        <w:t xml:space="preserve"> table (only for chat purposes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to keep authentication data logically separate)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New user can now add a friend(s) and start chatting, or create a new group/room for group chat.</w:t>
      </w:r>
    </w:p>
    <w:p w:rsidR="00114D66" w:rsidRPr="005943C1" w:rsidRDefault="00114D66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Adding new Friend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Sending a friend request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searches for a friend from the list of registered users.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finds the friend and sends a friend request.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then waits for the request to be accept.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can see all the friend requests sent to the users.</w:t>
      </w:r>
    </w:p>
    <w:p w:rsidR="00114D66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The friend to whom the request was sent is able to see the request as a notification. Then the friend accepts the request.</w:t>
      </w:r>
    </w:p>
    <w:p w:rsidR="002A23D8" w:rsidRPr="005943C1" w:rsidRDefault="002A23D8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Adding new friend </w:t>
      </w:r>
      <w:r w:rsidRPr="005943C1">
        <w:rPr>
          <w:rFonts w:ascii="Geneva" w:eastAsia="DengXian" w:hAnsi="Geneva"/>
          <w:sz w:val="14"/>
          <w:szCs w:val="14"/>
        </w:rPr>
        <w:t>–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 After</w:t>
      </w:r>
      <w:r w:rsidRPr="005943C1">
        <w:rPr>
          <w:rFonts w:ascii="Geneva" w:eastAsia="DengXian" w:hAnsi="Geneva" w:cs="Bangla MN"/>
          <w:sz w:val="14"/>
          <w:szCs w:val="14"/>
        </w:rPr>
        <w:t xml:space="preserve"> accepting a request</w:t>
      </w:r>
    </w:p>
    <w:p w:rsidR="002A23D8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Friend accepts the request.</w:t>
      </w:r>
    </w:p>
    <w:p w:rsidR="001907F8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</w:t>
      </w:r>
      <w:r w:rsidR="00BE5185" w:rsidRPr="005943C1">
        <w:rPr>
          <w:rFonts w:ascii="Geneva" w:eastAsia="DengXian" w:hAnsi="Geneva" w:cs="Bangla MN"/>
          <w:sz w:val="14"/>
          <w:szCs w:val="14"/>
        </w:rPr>
        <w:t xml:space="preserve">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Then a return notification is sent to the User saying that the friend has accepted the request. </w:t>
      </w:r>
    </w:p>
    <w:p w:rsidR="002A23D8" w:rsidRPr="005943C1" w:rsidRDefault="001907F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T</w:t>
      </w:r>
      <w:r w:rsidR="002A23D8" w:rsidRPr="005943C1">
        <w:rPr>
          <w:rFonts w:ascii="Geneva" w:eastAsia="DengXian" w:hAnsi="Geneva" w:cs="Bangla MN"/>
          <w:sz w:val="14"/>
          <w:szCs w:val="14"/>
        </w:rPr>
        <w:t xml:space="preserve">he new </w:t>
      </w:r>
      <w:r w:rsidRPr="005943C1">
        <w:rPr>
          <w:rFonts w:ascii="Geneva" w:eastAsia="DengXian" w:hAnsi="Geneva" w:cs="Bangla MN"/>
          <w:sz w:val="14"/>
          <w:szCs w:val="14"/>
        </w:rPr>
        <w:t>Friend</w:t>
      </w:r>
      <w:r w:rsidR="002A23D8" w:rsidRPr="005943C1">
        <w:rPr>
          <w:rFonts w:ascii="Geneva" w:eastAsia="DengXian" w:hAnsi="Geneva" w:cs="Bangla MN"/>
          <w:sz w:val="14"/>
          <w:szCs w:val="14"/>
        </w:rPr>
        <w:t xml:space="preserve"> is added to the User</w:t>
      </w:r>
      <w:r w:rsidR="002A23D8" w:rsidRPr="005943C1">
        <w:rPr>
          <w:rFonts w:ascii="Geneva" w:eastAsia="DengXian" w:hAnsi="Geneva"/>
          <w:sz w:val="14"/>
          <w:szCs w:val="14"/>
        </w:rPr>
        <w:t>’</w:t>
      </w:r>
      <w:r w:rsidR="002A23D8" w:rsidRPr="005943C1">
        <w:rPr>
          <w:rFonts w:ascii="Geneva" w:eastAsia="DengXian" w:hAnsi="Geneva" w:cs="Bangla MN"/>
          <w:sz w:val="14"/>
          <w:szCs w:val="14"/>
        </w:rPr>
        <w:t>s list of friends.</w:t>
      </w:r>
      <w:r w:rsidRPr="005943C1">
        <w:rPr>
          <w:rFonts w:ascii="Geneva" w:eastAsia="DengXian" w:hAnsi="Geneva" w:cs="Bangla MN"/>
          <w:sz w:val="14"/>
          <w:szCs w:val="14"/>
        </w:rPr>
        <w:t xml:space="preserve"> </w:t>
      </w:r>
      <w:r w:rsidR="00F231A2" w:rsidRPr="005943C1">
        <w:rPr>
          <w:rFonts w:ascii="Geneva" w:eastAsia="DengXian" w:hAnsi="Geneva" w:cs="Bangla MN"/>
          <w:sz w:val="14"/>
          <w:szCs w:val="14"/>
        </w:rPr>
        <w:t>The User is also added to the Friend</w:t>
      </w:r>
      <w:r w:rsidR="00F231A2" w:rsidRPr="005943C1">
        <w:rPr>
          <w:rFonts w:ascii="Geneva" w:eastAsia="DengXian" w:hAnsi="Geneva"/>
          <w:sz w:val="14"/>
          <w:szCs w:val="14"/>
        </w:rPr>
        <w:t>’</w:t>
      </w:r>
      <w:r w:rsidR="00F231A2" w:rsidRPr="005943C1">
        <w:rPr>
          <w:rFonts w:ascii="Geneva" w:eastAsia="DengXian" w:hAnsi="Geneva" w:cs="Bangla MN"/>
          <w:sz w:val="14"/>
          <w:szCs w:val="14"/>
        </w:rPr>
        <w:t>s list of friends</w:t>
      </w:r>
      <w:r w:rsidRPr="005943C1">
        <w:rPr>
          <w:rFonts w:ascii="Geneva" w:eastAsia="DengXian" w:hAnsi="Geneva" w:cs="Bangla MN"/>
          <w:sz w:val="14"/>
          <w:szCs w:val="14"/>
        </w:rPr>
        <w:t xml:space="preserve"> (vice-versa)</w:t>
      </w:r>
      <w:r w:rsidR="00F231A2" w:rsidRPr="005943C1">
        <w:rPr>
          <w:rFonts w:ascii="Geneva" w:eastAsia="DengXian" w:hAnsi="Geneva" w:cs="Bangla MN"/>
          <w:sz w:val="14"/>
          <w:szCs w:val="14"/>
        </w:rPr>
        <w:t>.</w:t>
      </w:r>
    </w:p>
    <w:p w:rsidR="004F73FE" w:rsidRPr="005943C1" w:rsidRDefault="004F73FE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Then a new chat thread is created</w:t>
      </w:r>
      <w:r w:rsidR="00404C97" w:rsidRPr="005943C1">
        <w:rPr>
          <w:rFonts w:ascii="Geneva" w:eastAsia="DengXian" w:hAnsi="Geneva" w:cs="Bangla MN"/>
          <w:sz w:val="14"/>
          <w:szCs w:val="14"/>
        </w:rPr>
        <w:t xml:space="preserve"> in the </w:t>
      </w:r>
      <w:proofErr w:type="spellStart"/>
      <w:r w:rsidR="00404C97" w:rsidRPr="005943C1">
        <w:rPr>
          <w:rFonts w:ascii="Geneva" w:eastAsia="DengXian" w:hAnsi="Geneva" w:cs="Bangla MN"/>
          <w:sz w:val="14"/>
          <w:szCs w:val="14"/>
        </w:rPr>
        <w:t>chat_thread</w:t>
      </w:r>
      <w:proofErr w:type="spellEnd"/>
      <w:r w:rsidR="00404C97" w:rsidRPr="005943C1">
        <w:rPr>
          <w:rFonts w:ascii="Geneva" w:eastAsia="DengXian" w:hAnsi="Geneva" w:cs="Bangla MN"/>
          <w:sz w:val="14"/>
          <w:szCs w:val="14"/>
        </w:rPr>
        <w:t xml:space="preserve"> table</w:t>
      </w:r>
      <w:r w:rsidRPr="005943C1">
        <w:rPr>
          <w:rFonts w:ascii="Geneva" w:eastAsia="DengXian" w:hAnsi="Geneva" w:cs="Bangla MN"/>
          <w:sz w:val="14"/>
          <w:szCs w:val="14"/>
        </w:rPr>
        <w:t xml:space="preserve"> for the User and the Friend with a unique chat id.</w:t>
      </w:r>
    </w:p>
    <w:p w:rsidR="004F73FE" w:rsidRPr="005943C1" w:rsidRDefault="004F73FE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This chat id is </w:t>
      </w:r>
      <w:r w:rsidR="00F231A2" w:rsidRPr="005943C1">
        <w:rPr>
          <w:rFonts w:ascii="Geneva" w:eastAsia="DengXian" w:hAnsi="Geneva" w:cs="Bangla MN"/>
          <w:sz w:val="14"/>
          <w:szCs w:val="14"/>
        </w:rPr>
        <w:t>then assigned to the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 {f</w:t>
      </w:r>
      <w:r w:rsidR="00F231A2" w:rsidRPr="005943C1">
        <w:rPr>
          <w:rFonts w:ascii="Geneva" w:eastAsia="DengXian" w:hAnsi="Geneva" w:cs="Bangla MN"/>
          <w:sz w:val="14"/>
          <w:szCs w:val="14"/>
        </w:rPr>
        <w:t>riend</w:t>
      </w:r>
      <w:r w:rsidR="00F231A2" w:rsidRPr="005943C1">
        <w:rPr>
          <w:rFonts w:ascii="Geneva" w:eastAsia="DengXian" w:hAnsi="Geneva"/>
          <w:sz w:val="14"/>
          <w:szCs w:val="14"/>
        </w:rPr>
        <w:t>’</w:t>
      </w:r>
      <w:r w:rsidR="00F231A2" w:rsidRPr="005943C1">
        <w:rPr>
          <w:rFonts w:ascii="Geneva" w:eastAsia="DengXian" w:hAnsi="Geneva" w:cs="Bangla MN"/>
          <w:sz w:val="14"/>
          <w:szCs w:val="14"/>
        </w:rPr>
        <w:t>s id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, </w:t>
      </w:r>
      <w:r w:rsidR="00F231A2" w:rsidRPr="005943C1">
        <w:rPr>
          <w:rFonts w:ascii="Geneva" w:eastAsia="DengXian" w:hAnsi="Geneva" w:cs="Bangla MN"/>
          <w:sz w:val="14"/>
          <w:szCs w:val="14"/>
        </w:rPr>
        <w:t>chat id</w:t>
      </w:r>
      <w:r w:rsidR="001907F8" w:rsidRPr="005943C1">
        <w:rPr>
          <w:rFonts w:ascii="Geneva" w:eastAsia="DengXian" w:hAnsi="Geneva" w:cs="Bangla MN"/>
          <w:sz w:val="14"/>
          <w:szCs w:val="14"/>
        </w:rPr>
        <w:t>}</w:t>
      </w:r>
      <w:r w:rsidR="00F231A2" w:rsidRPr="005943C1">
        <w:rPr>
          <w:rFonts w:ascii="Geneva" w:eastAsia="DengXian" w:hAnsi="Geneva" w:cs="Bangla MN"/>
          <w:sz w:val="14"/>
          <w:szCs w:val="14"/>
        </w:rPr>
        <w:t xml:space="preserve"> mapping for both User and Friend.</w:t>
      </w:r>
    </w:p>
    <w:p w:rsidR="00F42C6D" w:rsidRPr="005943C1" w:rsidRDefault="00CC175D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Create New Group by User</w:t>
      </w:r>
    </w:p>
    <w:p w:rsidR="00CC175D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creates a new Group.</w:t>
      </w:r>
    </w:p>
    <w:p w:rsidR="00CC175D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specifies a list of group members among the user</w:t>
      </w:r>
      <w:r w:rsidRPr="005943C1">
        <w:rPr>
          <w:rFonts w:ascii="Geneva" w:eastAsia="DengXian" w:hAnsi="Geneva"/>
          <w:sz w:val="14"/>
          <w:szCs w:val="14"/>
        </w:rPr>
        <w:t>’</w:t>
      </w:r>
      <w:r w:rsidRPr="005943C1">
        <w:rPr>
          <w:rFonts w:ascii="Geneva" w:eastAsia="DengXian" w:hAnsi="Geneva" w:cs="Bangla MN"/>
          <w:sz w:val="14"/>
          <w:szCs w:val="14"/>
        </w:rPr>
        <w:t>s friends list.</w:t>
      </w:r>
    </w:p>
    <w:p w:rsidR="00404C97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 new group is created </w:t>
      </w:r>
      <w:r w:rsidR="00404C97" w:rsidRPr="005943C1">
        <w:rPr>
          <w:rFonts w:ascii="Geneva" w:eastAsia="DengXian" w:hAnsi="Geneva" w:cs="Bangla MN"/>
          <w:sz w:val="14"/>
          <w:szCs w:val="14"/>
        </w:rPr>
        <w:t xml:space="preserve">in the </w:t>
      </w:r>
      <w:proofErr w:type="spellStart"/>
      <w:r w:rsidR="00404C97" w:rsidRPr="005943C1">
        <w:rPr>
          <w:rFonts w:ascii="Geneva" w:eastAsia="DengXian" w:hAnsi="Geneva" w:cs="Bangla MN"/>
          <w:sz w:val="14"/>
          <w:szCs w:val="14"/>
        </w:rPr>
        <w:t>chat_group</w:t>
      </w:r>
      <w:proofErr w:type="spellEnd"/>
      <w:r w:rsidR="00404C97" w:rsidRPr="005943C1">
        <w:rPr>
          <w:rFonts w:ascii="Geneva" w:eastAsia="DengXian" w:hAnsi="Geneva" w:cs="Bangla MN"/>
          <w:sz w:val="14"/>
          <w:szCs w:val="14"/>
        </w:rPr>
        <w:t xml:space="preserve"> table with the list of members specified by User (including User).</w:t>
      </w:r>
    </w:p>
    <w:p w:rsidR="00404C97" w:rsidRPr="005943C1" w:rsidRDefault="00404C97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 new chat thread is created in the </w:t>
      </w:r>
      <w:proofErr w:type="spellStart"/>
      <w:r w:rsidRPr="005943C1">
        <w:rPr>
          <w:rFonts w:ascii="Geneva" w:eastAsia="DengXian" w:hAnsi="Geneva" w:cs="Bangla MN"/>
          <w:sz w:val="14"/>
          <w:szCs w:val="14"/>
        </w:rPr>
        <w:t>chat_thread</w:t>
      </w:r>
      <w:proofErr w:type="spellEnd"/>
      <w:r w:rsidRPr="005943C1">
        <w:rPr>
          <w:rFonts w:ascii="Geneva" w:eastAsia="DengXian" w:hAnsi="Geneva" w:cs="Bangla MN"/>
          <w:sz w:val="14"/>
          <w:szCs w:val="14"/>
        </w:rPr>
        <w:t xml:space="preserve"> table for the group with a thread id. This id is assigned to the new group created.</w:t>
      </w:r>
    </w:p>
    <w:p w:rsidR="00A248DB" w:rsidRPr="005943C1" w:rsidRDefault="00A248DB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The new group is added to </w:t>
      </w:r>
      <w:r w:rsidR="00090104" w:rsidRPr="005943C1">
        <w:rPr>
          <w:rFonts w:ascii="Geneva" w:eastAsia="DengXian" w:hAnsi="Geneva" w:cs="Bangla MN"/>
          <w:sz w:val="14"/>
          <w:szCs w:val="14"/>
        </w:rPr>
        <w:t>groups list of all the members of the group (including the User).</w:t>
      </w:r>
    </w:p>
    <w:p w:rsidR="00090104" w:rsidRPr="005943C1" w:rsidRDefault="00090104" w:rsidP="009972DF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 notification is sent to the remaining members of the group </w:t>
      </w:r>
      <w:r w:rsidR="009972DF" w:rsidRPr="005943C1">
        <w:rPr>
          <w:rFonts w:ascii="Geneva" w:eastAsia="DengXian" w:hAnsi="Geneva" w:cs="Bangla MN"/>
          <w:sz w:val="14"/>
          <w:szCs w:val="14"/>
        </w:rPr>
        <w:t xml:space="preserve">informing </w:t>
      </w:r>
      <w:r w:rsidRPr="005943C1">
        <w:rPr>
          <w:rFonts w:ascii="Geneva" w:eastAsia="DengXian" w:hAnsi="Geneva" w:cs="Bangla MN"/>
          <w:sz w:val="14"/>
          <w:szCs w:val="14"/>
        </w:rPr>
        <w:t>that they have been added to the Group.</w:t>
      </w:r>
    </w:p>
    <w:p w:rsidR="00EB6681" w:rsidRPr="00125B90" w:rsidRDefault="00E56EF4" w:rsidP="00EE3C20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t>Application Behavior</w:t>
      </w:r>
    </w:p>
    <w:p w:rsidR="005943C1" w:rsidRPr="005A0011" w:rsidRDefault="005943C1" w:rsidP="005943C1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5"/>
          <w:szCs w:val="14"/>
        </w:rPr>
      </w:pPr>
      <w:r w:rsidRPr="005A0011">
        <w:rPr>
          <w:rFonts w:ascii="Geneva" w:eastAsia="DengXian" w:hAnsi="Geneva" w:cs="Bangla MN"/>
          <w:sz w:val="15"/>
          <w:szCs w:val="14"/>
        </w:rPr>
        <w:t>When User Logs into the application</w:t>
      </w:r>
    </w:p>
    <w:p w:rsidR="005943C1" w:rsidRPr="005943C1" w:rsidRDefault="005943C1" w:rsidP="005943C1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6"/>
          <w:szCs w:val="14"/>
        </w:rPr>
      </w:pPr>
    </w:p>
    <w:p w:rsidR="00436D6A" w:rsidRPr="005943C1" w:rsidRDefault="00436D6A" w:rsidP="00436D6A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Chat Home Page (After Login) Use Case Scenarios</w:t>
      </w:r>
    </w:p>
    <w:p w:rsidR="00436D6A" w:rsidRPr="005943C1" w:rsidRDefault="00436D6A" w:rsidP="00436D6A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logs in and receives</w:t>
      </w:r>
      <w:r w:rsidR="005943C1" w:rsidRPr="005943C1">
        <w:rPr>
          <w:rFonts w:ascii="Geneva" w:eastAsia="DengXian" w:hAnsi="Geneva" w:cs="Bangla MN"/>
          <w:sz w:val="14"/>
          <w:szCs w:val="14"/>
        </w:rPr>
        <w:t xml:space="preserve"> text from a Friend who is either online/offline</w:t>
      </w:r>
    </w:p>
    <w:p w:rsidR="00AB0C00" w:rsidRPr="005943C1" w:rsidRDefault="00AB0C00" w:rsidP="007740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Personal (One to One) Chat </w:t>
      </w:r>
      <w:r w:rsidR="007740B3" w:rsidRPr="005943C1">
        <w:rPr>
          <w:rFonts w:ascii="Geneva" w:eastAsia="DengXian" w:hAnsi="Geneva" w:cs="Bangla MN"/>
          <w:sz w:val="14"/>
          <w:szCs w:val="14"/>
        </w:rPr>
        <w:t>Use Case Scenarios</w:t>
      </w:r>
    </w:p>
    <w:p w:rsidR="00436D6A" w:rsidRPr="005943C1" w:rsidRDefault="007740B3" w:rsidP="00436D6A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</w:t>
      </w:r>
      <w:r w:rsidR="00436D6A" w:rsidRPr="005943C1">
        <w:rPr>
          <w:rFonts w:ascii="Geneva" w:eastAsia="DengXian" w:hAnsi="Geneva" w:cs="Bangla MN"/>
          <w:sz w:val="14"/>
          <w:szCs w:val="14"/>
        </w:rPr>
        <w:t>is</w:t>
      </w:r>
      <w:r w:rsidRPr="005943C1">
        <w:rPr>
          <w:rFonts w:ascii="Geneva" w:eastAsia="DengXian" w:hAnsi="Geneva" w:cs="Bangla MN"/>
          <w:sz w:val="14"/>
          <w:szCs w:val="14"/>
        </w:rPr>
        <w:t xml:space="preserve"> online and sends a chat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text</w:t>
      </w:r>
      <w:r w:rsidRPr="005943C1">
        <w:rPr>
          <w:rFonts w:ascii="Geneva" w:eastAsia="DengXian" w:hAnsi="Geneva" w:cs="Bangla MN"/>
          <w:sz w:val="14"/>
          <w:szCs w:val="14"/>
        </w:rPr>
        <w:t xml:space="preserve"> (chat thread opened by default in order to send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a text</w:t>
      </w:r>
      <w:r w:rsidRPr="005943C1">
        <w:rPr>
          <w:rFonts w:ascii="Geneva" w:eastAsia="DengXian" w:hAnsi="Geneva" w:cs="Bangla MN"/>
          <w:sz w:val="14"/>
          <w:szCs w:val="14"/>
        </w:rPr>
        <w:t>)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to a Friend (Receiver) who is offline.</w:t>
      </w:r>
    </w:p>
    <w:p w:rsidR="00436D6A" w:rsidRPr="005943C1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sends a chat text to a Friend (Receiver) who is online.</w:t>
      </w:r>
    </w:p>
    <w:p w:rsidR="00436D6A" w:rsidRPr="005943C1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III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receives a chat text from a Friend who is offline.</w:t>
      </w:r>
    </w:p>
    <w:p w:rsidR="00436D6A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IV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receives a chat text from a Friend who is online.</w:t>
      </w:r>
    </w:p>
    <w:p w:rsidR="00B867CF" w:rsidRPr="00125B90" w:rsidRDefault="00B867CF" w:rsidP="00887E0D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t>Types of Notifications</w:t>
      </w:r>
      <w:r w:rsidR="003F6C93" w:rsidRPr="00125B90">
        <w:rPr>
          <w:rFonts w:ascii="Geneva" w:eastAsia="DengXian" w:hAnsi="Geneva" w:cs="Bangla MN"/>
          <w:b/>
          <w:sz w:val="16"/>
          <w:szCs w:val="14"/>
        </w:rPr>
        <w:t xml:space="preserve"> [Real Time + Stored in database]</w:t>
      </w:r>
    </w:p>
    <w:p w:rsidR="00887E0D" w:rsidRDefault="00887E0D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New Friend Request received</w:t>
      </w:r>
    </w:p>
    <w:p w:rsidR="00887E0D" w:rsidRDefault="00887E0D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Friend accepted request</w:t>
      </w:r>
    </w:p>
    <w:p w:rsidR="003F6C93" w:rsidRDefault="003F6C93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User was added to a new group</w:t>
      </w:r>
    </w:p>
    <w:p w:rsidR="003F6C93" w:rsidRDefault="003F6C93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New incoming message (as unread messages) – Group Message + Friend Message</w:t>
      </w:r>
    </w:p>
    <w:p w:rsidR="003F6C93" w:rsidRDefault="003F6C93" w:rsidP="003F6C9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Removed from a group</w:t>
      </w:r>
    </w:p>
    <w:p w:rsidR="003F6C93" w:rsidRDefault="003F6C93" w:rsidP="003F6C9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Group was deleted (revoked)</w:t>
      </w:r>
    </w:p>
    <w:p w:rsidR="00125B90" w:rsidRDefault="00125B90" w:rsidP="00125B90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Backend valid routes list:</w:t>
      </w:r>
    </w:p>
    <w:p w:rsidR="00125B90" w:rsidRDefault="00125B90" w:rsidP="00125B90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Authentication</w:t>
      </w:r>
      <w:r w:rsidR="003A459C">
        <w:rPr>
          <w:rFonts w:ascii="Geneva" w:eastAsia="DengXian" w:hAnsi="Geneva" w:cs="Bangla MN"/>
          <w:sz w:val="14"/>
          <w:szCs w:val="14"/>
        </w:rPr>
        <w:t xml:space="preserve"> Routes</w:t>
      </w:r>
      <w:r>
        <w:rPr>
          <w:rFonts w:ascii="Geneva" w:eastAsia="DengXian" w:hAnsi="Geneva" w:cs="Bangla MN"/>
          <w:sz w:val="14"/>
          <w:szCs w:val="14"/>
        </w:rPr>
        <w:t>-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/login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/logout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/register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/account-verifier (2-factor authentication)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/password-reset or /forgot-password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/passport-login-google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</w:t>
      </w:r>
      <w:proofErr w:type="spellStart"/>
      <w:r>
        <w:rPr>
          <w:rFonts w:ascii="Geneva" w:eastAsia="DengXian" w:hAnsi="Geneva" w:cs="Bangla MN"/>
          <w:sz w:val="14"/>
          <w:szCs w:val="14"/>
        </w:rPr>
        <w:t>facebook</w:t>
      </w:r>
      <w:proofErr w:type="spellEnd"/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/passport-login-twitter</w:t>
      </w:r>
    </w:p>
    <w:p w:rsidR="00125B90" w:rsidRPr="00125B90" w:rsidRDefault="00125B90" w:rsidP="00125B90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 xml:space="preserve">User </w:t>
      </w:r>
      <w:r w:rsidR="003A459C">
        <w:rPr>
          <w:rFonts w:ascii="Geneva" w:eastAsia="DengXian" w:hAnsi="Geneva" w:cs="Bangla MN"/>
          <w:sz w:val="14"/>
          <w:szCs w:val="14"/>
        </w:rPr>
        <w:t>Routes</w:t>
      </w:r>
      <w:r>
        <w:rPr>
          <w:rFonts w:ascii="Geneva" w:eastAsia="DengXian" w:hAnsi="Geneva" w:cs="Bangla MN"/>
          <w:sz w:val="14"/>
          <w:szCs w:val="14"/>
        </w:rPr>
        <w:t xml:space="preserve"> (After Successful </w:t>
      </w:r>
      <w:r w:rsidRPr="00125B90">
        <w:rPr>
          <w:rFonts w:ascii="Geneva" w:eastAsia="DengXian" w:hAnsi="Geneva" w:cs="Bangla MN"/>
          <w:sz w:val="14"/>
          <w:szCs w:val="14"/>
        </w:rPr>
        <w:t>Login)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/my-profile-fetch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/my-profile-update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lastRenderedPageBreak/>
        <w:t>/my-data-usage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/my-notifications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/my-friends-listing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/my-groups-listing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/friend-search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/my-chats-listing</w:t>
      </w:r>
    </w:p>
    <w:p w:rsidR="00125B90" w:rsidRDefault="00BC3566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/friend-chat-thread</w:t>
      </w:r>
    </w:p>
    <w:p w:rsidR="00BC3566" w:rsidRDefault="00BC3566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/group-chat-thread</w:t>
      </w:r>
    </w:p>
    <w:p w:rsidR="003A459C" w:rsidRDefault="003A459C" w:rsidP="003A459C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Admin Routes</w:t>
      </w:r>
    </w:p>
    <w:p w:rsidR="003A459C" w:rsidRPr="003A459C" w:rsidRDefault="003A459C" w:rsidP="003A459C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Chat Service</w:t>
      </w:r>
      <w:bookmarkStart w:id="0" w:name="_GoBack"/>
      <w:bookmarkEnd w:id="0"/>
    </w:p>
    <w:sectPr w:rsidR="003A459C" w:rsidRPr="003A459C" w:rsidSect="00813240">
      <w:pgSz w:w="11900" w:h="16840"/>
      <w:pgMar w:top="284" w:right="284" w:bottom="284" w:left="28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467"/>
    <w:multiLevelType w:val="hybridMultilevel"/>
    <w:tmpl w:val="13AE60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5E6D21"/>
    <w:multiLevelType w:val="hybridMultilevel"/>
    <w:tmpl w:val="A874F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EC31FA"/>
    <w:multiLevelType w:val="hybridMultilevel"/>
    <w:tmpl w:val="3A44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0835A2">
      <w:start w:val="1"/>
      <w:numFmt w:val="lowerLetter"/>
      <w:lvlText w:val="%2."/>
      <w:lvlJc w:val="left"/>
      <w:pPr>
        <w:ind w:left="927" w:hanging="360"/>
      </w:pPr>
      <w:rPr>
        <w:color w:val="000000" w:themeColor="text1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E04D7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FA4"/>
    <w:multiLevelType w:val="hybridMultilevel"/>
    <w:tmpl w:val="6BFABC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0"/>
    <w:rsid w:val="0007244C"/>
    <w:rsid w:val="00090104"/>
    <w:rsid w:val="000B346A"/>
    <w:rsid w:val="00114D66"/>
    <w:rsid w:val="00125B90"/>
    <w:rsid w:val="001653C7"/>
    <w:rsid w:val="001907F8"/>
    <w:rsid w:val="002A23D8"/>
    <w:rsid w:val="003A459C"/>
    <w:rsid w:val="003F6C93"/>
    <w:rsid w:val="00404C97"/>
    <w:rsid w:val="00410B01"/>
    <w:rsid w:val="0041119D"/>
    <w:rsid w:val="00436D6A"/>
    <w:rsid w:val="004E6581"/>
    <w:rsid w:val="004F73FE"/>
    <w:rsid w:val="00572A94"/>
    <w:rsid w:val="005943C1"/>
    <w:rsid w:val="005A0011"/>
    <w:rsid w:val="006835FC"/>
    <w:rsid w:val="006A3F48"/>
    <w:rsid w:val="007740B3"/>
    <w:rsid w:val="007D4A8A"/>
    <w:rsid w:val="00801475"/>
    <w:rsid w:val="00813240"/>
    <w:rsid w:val="008311B3"/>
    <w:rsid w:val="00887E0D"/>
    <w:rsid w:val="008C5C06"/>
    <w:rsid w:val="00915581"/>
    <w:rsid w:val="009972DF"/>
    <w:rsid w:val="00A248DB"/>
    <w:rsid w:val="00A440D4"/>
    <w:rsid w:val="00A56E46"/>
    <w:rsid w:val="00AA72E4"/>
    <w:rsid w:val="00AB0C00"/>
    <w:rsid w:val="00AC39C1"/>
    <w:rsid w:val="00AD2F2B"/>
    <w:rsid w:val="00B867CF"/>
    <w:rsid w:val="00BC3566"/>
    <w:rsid w:val="00BE5185"/>
    <w:rsid w:val="00C423A3"/>
    <w:rsid w:val="00C605C7"/>
    <w:rsid w:val="00CB1435"/>
    <w:rsid w:val="00CC175D"/>
    <w:rsid w:val="00E56EF4"/>
    <w:rsid w:val="00EB6681"/>
    <w:rsid w:val="00EE3C20"/>
    <w:rsid w:val="00F2166C"/>
    <w:rsid w:val="00F231A2"/>
    <w:rsid w:val="00F4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1EED"/>
  <w15:chartTrackingRefBased/>
  <w15:docId w15:val="{A15CBED5-6008-D94A-84E2-ECDC61D8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75"/>
    <w:pPr>
      <w:jc w:val="both"/>
    </w:pPr>
    <w:rPr>
      <w:rFonts w:ascii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75"/>
    <w:pPr>
      <w:spacing w:after="200" w:line="276" w:lineRule="auto"/>
      <w:ind w:left="720"/>
      <w:contextualSpacing/>
      <w:jc w:val="left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813240"/>
    <w:pPr>
      <w:spacing w:after="0" w:line="240" w:lineRule="auto"/>
    </w:pPr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24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ChatterBox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ChatterBox</dc:title>
  <dc:subject>documentations</dc:subject>
  <dc:creator>Sourav Ray Chaudhuri</dc:creator>
  <cp:keywords/>
  <dc:description/>
  <cp:lastModifiedBy>Sourav Ray Chaudhuri</cp:lastModifiedBy>
  <cp:revision>18</cp:revision>
  <dcterms:created xsi:type="dcterms:W3CDTF">2021-04-14T18:17:00Z</dcterms:created>
  <dcterms:modified xsi:type="dcterms:W3CDTF">2021-06-09T03:31:00Z</dcterms:modified>
</cp:coreProperties>
</file>