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A67A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Loan Default Prediction – Solution Report</w:t>
      </w:r>
    </w:p>
    <w:p w14:paraId="1F0D3B6A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1. Introduction</w:t>
      </w:r>
    </w:p>
    <w:p w14:paraId="59AD019C" w14:textId="77777777" w:rsidR="005D0B50" w:rsidRPr="005D0B50" w:rsidRDefault="005D0B50" w:rsidP="005D0B50">
      <w:r w:rsidRPr="005D0B50">
        <w:t>Customer loan default prediction is a crucial task for financial institutions to reduce risk and improve lending decisions.</w:t>
      </w:r>
      <w:r w:rsidRPr="005D0B50">
        <w:br/>
        <w:t xml:space="preserve">In this assignment, we built a supervised machine learning model that predicts whether a customer will </w:t>
      </w:r>
      <w:r w:rsidRPr="005D0B50">
        <w:rPr>
          <w:b/>
          <w:bCs/>
        </w:rPr>
        <w:t>pay back a loan or default</w:t>
      </w:r>
      <w:r w:rsidRPr="005D0B50">
        <w:t>, using the dataset loan_data.csv.</w:t>
      </w:r>
    </w:p>
    <w:p w14:paraId="5D23AF09" w14:textId="77777777" w:rsidR="005D0B50" w:rsidRPr="005D0B50" w:rsidRDefault="005D0B50" w:rsidP="005D0B50">
      <w:r w:rsidRPr="005D0B50">
        <w:t xml:space="preserve">The leadership also requires </w:t>
      </w:r>
      <w:r w:rsidRPr="005D0B50">
        <w:rPr>
          <w:b/>
          <w:bCs/>
        </w:rPr>
        <w:t>explainability</w:t>
      </w:r>
      <w:r w:rsidRPr="005D0B50">
        <w:t xml:space="preserve">; therefore, we used a </w:t>
      </w:r>
      <w:r w:rsidRPr="005D0B50">
        <w:rPr>
          <w:b/>
          <w:bCs/>
        </w:rPr>
        <w:t>single interpretable model (Logistic Regression)</w:t>
      </w:r>
      <w:r w:rsidRPr="005D0B50">
        <w:t xml:space="preserve"> and performed </w:t>
      </w:r>
      <w:r w:rsidRPr="005D0B50">
        <w:rPr>
          <w:b/>
          <w:bCs/>
        </w:rPr>
        <w:t>subgroup AUC fairness analysis</w:t>
      </w:r>
      <w:r w:rsidRPr="005D0B50">
        <w:t>.</w:t>
      </w:r>
    </w:p>
    <w:p w14:paraId="3CFEE5A7" w14:textId="77777777" w:rsidR="005D0B50" w:rsidRPr="005D0B50" w:rsidRDefault="005D0B50" w:rsidP="005D0B50">
      <w:r w:rsidRPr="005D0B50">
        <w:pict w14:anchorId="6134CCB1">
          <v:rect id="_x0000_i1121" style="width:0;height:1.5pt" o:hralign="center" o:hrstd="t" o:hr="t" fillcolor="#a0a0a0" stroked="f"/>
        </w:pict>
      </w:r>
    </w:p>
    <w:p w14:paraId="19BD1B66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2. Objective</w:t>
      </w:r>
    </w:p>
    <w:p w14:paraId="06D0E8D5" w14:textId="77777777" w:rsidR="005D0B50" w:rsidRPr="005D0B50" w:rsidRDefault="005D0B50" w:rsidP="005D0B50">
      <w:r w:rsidRPr="005D0B50">
        <w:t>The aim of this project is to:</w:t>
      </w:r>
    </w:p>
    <w:p w14:paraId="1780DF84" w14:textId="77777777" w:rsidR="005D0B50" w:rsidRPr="005D0B50" w:rsidRDefault="005D0B50" w:rsidP="005D0B50">
      <w:pPr>
        <w:numPr>
          <w:ilvl w:val="0"/>
          <w:numId w:val="1"/>
        </w:numPr>
      </w:pPr>
      <w:r w:rsidRPr="005D0B50">
        <w:t>Predict whether a customer will default on a loan.</w:t>
      </w:r>
    </w:p>
    <w:p w14:paraId="460B7DE8" w14:textId="77777777" w:rsidR="005D0B50" w:rsidRPr="005D0B50" w:rsidRDefault="005D0B50" w:rsidP="005D0B50">
      <w:pPr>
        <w:numPr>
          <w:ilvl w:val="0"/>
          <w:numId w:val="1"/>
        </w:numPr>
      </w:pPr>
      <w:r w:rsidRPr="005D0B50">
        <w:t xml:space="preserve">Use </w:t>
      </w:r>
      <w:r w:rsidRPr="005D0B50">
        <w:rPr>
          <w:b/>
          <w:bCs/>
        </w:rPr>
        <w:t>one supervised ML model only</w:t>
      </w:r>
      <w:r w:rsidRPr="005D0B50">
        <w:t>.</w:t>
      </w:r>
    </w:p>
    <w:p w14:paraId="41E9F48A" w14:textId="77777777" w:rsidR="005D0B50" w:rsidRPr="005D0B50" w:rsidRDefault="005D0B50" w:rsidP="005D0B50">
      <w:pPr>
        <w:numPr>
          <w:ilvl w:val="0"/>
          <w:numId w:val="1"/>
        </w:numPr>
      </w:pPr>
      <w:r w:rsidRPr="005D0B50">
        <w:t xml:space="preserve">Measure overall model performance using </w:t>
      </w:r>
      <w:r w:rsidRPr="005D0B50">
        <w:rPr>
          <w:b/>
          <w:bCs/>
        </w:rPr>
        <w:t>AUC (Area Under ROC Curve)</w:t>
      </w:r>
      <w:r w:rsidRPr="005D0B50">
        <w:t>.</w:t>
      </w:r>
    </w:p>
    <w:p w14:paraId="47572202" w14:textId="77777777" w:rsidR="005D0B50" w:rsidRPr="005D0B50" w:rsidRDefault="005D0B50" w:rsidP="005D0B50">
      <w:pPr>
        <w:numPr>
          <w:ilvl w:val="0"/>
          <w:numId w:val="1"/>
        </w:numPr>
      </w:pPr>
      <w:r w:rsidRPr="005D0B50">
        <w:t xml:space="preserve">Compute </w:t>
      </w:r>
      <w:r w:rsidRPr="005D0B50">
        <w:rPr>
          <w:b/>
          <w:bCs/>
        </w:rPr>
        <w:t>AUC for subgroups</w:t>
      </w:r>
      <w:r w:rsidRPr="005D0B50">
        <w:t>:</w:t>
      </w:r>
    </w:p>
    <w:p w14:paraId="74C07254" w14:textId="77777777" w:rsidR="005D0B50" w:rsidRPr="005D0B50" w:rsidRDefault="005D0B50" w:rsidP="005D0B50">
      <w:pPr>
        <w:numPr>
          <w:ilvl w:val="1"/>
          <w:numId w:val="1"/>
        </w:numPr>
      </w:pPr>
      <w:r w:rsidRPr="005D0B50">
        <w:t>Education level</w:t>
      </w:r>
    </w:p>
    <w:p w14:paraId="15EEE4EC" w14:textId="77777777" w:rsidR="005D0B50" w:rsidRPr="005D0B50" w:rsidRDefault="005D0B50" w:rsidP="005D0B50">
      <w:pPr>
        <w:numPr>
          <w:ilvl w:val="1"/>
          <w:numId w:val="1"/>
        </w:numPr>
      </w:pPr>
      <w:r w:rsidRPr="005D0B50">
        <w:t>Loan purpose</w:t>
      </w:r>
    </w:p>
    <w:p w14:paraId="08D0F480" w14:textId="77777777" w:rsidR="005D0B50" w:rsidRPr="005D0B50" w:rsidRDefault="005D0B50" w:rsidP="005D0B50">
      <w:pPr>
        <w:numPr>
          <w:ilvl w:val="0"/>
          <w:numId w:val="1"/>
        </w:numPr>
      </w:pPr>
      <w:r w:rsidRPr="005D0B50">
        <w:t xml:space="preserve">Identify </w:t>
      </w:r>
      <w:r w:rsidRPr="005D0B50">
        <w:rPr>
          <w:b/>
          <w:bCs/>
        </w:rPr>
        <w:t>Top 3</w:t>
      </w:r>
      <w:r w:rsidRPr="005D0B50">
        <w:t xml:space="preserve"> and </w:t>
      </w:r>
      <w:r w:rsidRPr="005D0B50">
        <w:rPr>
          <w:b/>
          <w:bCs/>
        </w:rPr>
        <w:t>Bottom 3</w:t>
      </w:r>
      <w:r w:rsidRPr="005D0B50">
        <w:t xml:space="preserve"> loan purposes based on AUC.</w:t>
      </w:r>
    </w:p>
    <w:p w14:paraId="53407FE8" w14:textId="77777777" w:rsidR="005D0B50" w:rsidRPr="005D0B50" w:rsidRDefault="005D0B50" w:rsidP="005D0B50">
      <w:pPr>
        <w:numPr>
          <w:ilvl w:val="0"/>
          <w:numId w:val="1"/>
        </w:numPr>
      </w:pPr>
      <w:r w:rsidRPr="005D0B50">
        <w:t>Provide an explainable and reproducible solution.</w:t>
      </w:r>
    </w:p>
    <w:p w14:paraId="6C77C3F7" w14:textId="77777777" w:rsidR="005D0B50" w:rsidRPr="005D0B50" w:rsidRDefault="005D0B50" w:rsidP="005D0B50">
      <w:r w:rsidRPr="005D0B50">
        <w:pict w14:anchorId="419D8522">
          <v:rect id="_x0000_i1122" style="width:0;height:1.5pt" o:hralign="center" o:hrstd="t" o:hr="t" fillcolor="#a0a0a0" stroked="f"/>
        </w:pict>
      </w:r>
    </w:p>
    <w:p w14:paraId="49A5CF05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3. Dataset Information</w:t>
      </w:r>
    </w:p>
    <w:p w14:paraId="7903C90E" w14:textId="77777777" w:rsidR="005D0B50" w:rsidRPr="005D0B50" w:rsidRDefault="005D0B50" w:rsidP="005D0B50">
      <w:r w:rsidRPr="005D0B50">
        <w:t>The dataset loan_data.csv contains the following key features:</w:t>
      </w:r>
    </w:p>
    <w:p w14:paraId="214520EA" w14:textId="77777777" w:rsidR="005D0B50" w:rsidRPr="005D0B50" w:rsidRDefault="005D0B50" w:rsidP="005D0B50">
      <w:pPr>
        <w:numPr>
          <w:ilvl w:val="0"/>
          <w:numId w:val="2"/>
        </w:numPr>
      </w:pPr>
      <w:r w:rsidRPr="005D0B50">
        <w:rPr>
          <w:b/>
          <w:bCs/>
        </w:rPr>
        <w:t>Customer demographics</w:t>
      </w:r>
    </w:p>
    <w:p w14:paraId="740C6A2D" w14:textId="77777777" w:rsidR="005D0B50" w:rsidRPr="005D0B50" w:rsidRDefault="005D0B50" w:rsidP="005D0B50">
      <w:pPr>
        <w:numPr>
          <w:ilvl w:val="0"/>
          <w:numId w:val="2"/>
        </w:numPr>
      </w:pPr>
      <w:r w:rsidRPr="005D0B50">
        <w:rPr>
          <w:b/>
          <w:bCs/>
        </w:rPr>
        <w:t>Financial attributes</w:t>
      </w:r>
    </w:p>
    <w:p w14:paraId="1B5230E4" w14:textId="77777777" w:rsidR="005D0B50" w:rsidRPr="005D0B50" w:rsidRDefault="005D0B50" w:rsidP="005D0B50">
      <w:pPr>
        <w:numPr>
          <w:ilvl w:val="0"/>
          <w:numId w:val="2"/>
        </w:numPr>
      </w:pPr>
      <w:r w:rsidRPr="005D0B50">
        <w:rPr>
          <w:b/>
          <w:bCs/>
        </w:rPr>
        <w:t>Loan purpose</w:t>
      </w:r>
    </w:p>
    <w:p w14:paraId="3B2A6E13" w14:textId="77777777" w:rsidR="005D0B50" w:rsidRPr="005D0B50" w:rsidRDefault="005D0B50" w:rsidP="005D0B50">
      <w:pPr>
        <w:numPr>
          <w:ilvl w:val="0"/>
          <w:numId w:val="2"/>
        </w:numPr>
      </w:pPr>
      <w:r w:rsidRPr="005D0B50">
        <w:rPr>
          <w:b/>
          <w:bCs/>
        </w:rPr>
        <w:t>Credit history indicators</w:t>
      </w:r>
    </w:p>
    <w:p w14:paraId="65CDA12C" w14:textId="77777777" w:rsidR="005D0B50" w:rsidRPr="005D0B50" w:rsidRDefault="005D0B50" w:rsidP="005D0B50">
      <w:pPr>
        <w:numPr>
          <w:ilvl w:val="0"/>
          <w:numId w:val="2"/>
        </w:numPr>
      </w:pPr>
      <w:r w:rsidRPr="005D0B50">
        <w:rPr>
          <w:b/>
          <w:bCs/>
        </w:rPr>
        <w:t>Target variable:</w:t>
      </w:r>
    </w:p>
    <w:p w14:paraId="1CACFFC2" w14:textId="77777777" w:rsidR="005D0B50" w:rsidRPr="005D0B50" w:rsidRDefault="005D0B50" w:rsidP="005D0B50">
      <w:pPr>
        <w:numPr>
          <w:ilvl w:val="1"/>
          <w:numId w:val="2"/>
        </w:numPr>
      </w:pPr>
      <w:proofErr w:type="spellStart"/>
      <w:r w:rsidRPr="005D0B50">
        <w:t>loan_paid_back</w:t>
      </w:r>
      <w:proofErr w:type="spellEnd"/>
      <w:r w:rsidRPr="005D0B50">
        <w:t xml:space="preserve"> → 1 = paid back, 0 = default</w:t>
      </w:r>
    </w:p>
    <w:p w14:paraId="33DC8919" w14:textId="77777777" w:rsidR="005D0B50" w:rsidRPr="005D0B50" w:rsidRDefault="005D0B50" w:rsidP="005D0B50">
      <w:r w:rsidRPr="005D0B50">
        <w:t>Some preprocessing steps were required due to missing values and mixed data types.</w:t>
      </w:r>
    </w:p>
    <w:p w14:paraId="2E8452D5" w14:textId="77777777" w:rsidR="005D0B50" w:rsidRPr="005D0B50" w:rsidRDefault="005D0B50" w:rsidP="005D0B50">
      <w:r w:rsidRPr="005D0B50">
        <w:pict w14:anchorId="5309333B">
          <v:rect id="_x0000_i1123" style="width:0;height:1.5pt" o:hralign="center" o:hrstd="t" o:hr="t" fillcolor="#a0a0a0" stroked="f"/>
        </w:pict>
      </w:r>
    </w:p>
    <w:p w14:paraId="256A8B8C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4. Methodology</w:t>
      </w:r>
    </w:p>
    <w:p w14:paraId="03784F5B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Step 1 — Loading and Inspecting Data</w:t>
      </w:r>
    </w:p>
    <w:p w14:paraId="39891333" w14:textId="77777777" w:rsidR="005D0B50" w:rsidRPr="005D0B50" w:rsidRDefault="005D0B50" w:rsidP="005D0B50">
      <w:r w:rsidRPr="005D0B50">
        <w:lastRenderedPageBreak/>
        <w:t>Used pandas to read and explore data.</w:t>
      </w:r>
      <w:r w:rsidRPr="005D0B50">
        <w:br/>
        <w:t>Dropped unnecessary columns like id.</w:t>
      </w:r>
    </w:p>
    <w:p w14:paraId="5AB26DC2" w14:textId="77777777" w:rsidR="005D0B50" w:rsidRPr="005D0B50" w:rsidRDefault="005D0B50" w:rsidP="005D0B50">
      <w:r w:rsidRPr="005D0B50">
        <w:pict w14:anchorId="22FF3C05">
          <v:rect id="_x0000_i1124" style="width:0;height:1.5pt" o:hralign="center" o:hrstd="t" o:hr="t" fillcolor="#a0a0a0" stroked="f"/>
        </w:pict>
      </w:r>
    </w:p>
    <w:p w14:paraId="0A298A57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Step 2 — Preprocessing</w:t>
      </w:r>
    </w:p>
    <w:p w14:paraId="76ACDD6E" w14:textId="77777777" w:rsidR="005D0B50" w:rsidRPr="005D0B50" w:rsidRDefault="005D0B50" w:rsidP="005D0B50">
      <w:r w:rsidRPr="005D0B50">
        <w:t>Two types of features:</w:t>
      </w:r>
    </w:p>
    <w:p w14:paraId="60B7BD25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Numeric features</w:t>
      </w:r>
    </w:p>
    <w:p w14:paraId="03E01BC6" w14:textId="77777777" w:rsidR="005D0B50" w:rsidRPr="005D0B50" w:rsidRDefault="005D0B50" w:rsidP="005D0B50">
      <w:pPr>
        <w:numPr>
          <w:ilvl w:val="0"/>
          <w:numId w:val="3"/>
        </w:numPr>
      </w:pPr>
      <w:r w:rsidRPr="005D0B50">
        <w:t xml:space="preserve">Imputed missing values using </w:t>
      </w:r>
      <w:r w:rsidRPr="005D0B50">
        <w:rPr>
          <w:b/>
          <w:bCs/>
        </w:rPr>
        <w:t>median</w:t>
      </w:r>
    </w:p>
    <w:p w14:paraId="47961A8D" w14:textId="77777777" w:rsidR="005D0B50" w:rsidRPr="005D0B50" w:rsidRDefault="005D0B50" w:rsidP="005D0B50">
      <w:pPr>
        <w:numPr>
          <w:ilvl w:val="0"/>
          <w:numId w:val="3"/>
        </w:numPr>
      </w:pPr>
      <w:r w:rsidRPr="005D0B50">
        <w:t xml:space="preserve">Scaled using </w:t>
      </w:r>
      <w:proofErr w:type="spellStart"/>
      <w:r w:rsidRPr="005D0B50">
        <w:rPr>
          <w:b/>
          <w:bCs/>
        </w:rPr>
        <w:t>StandardScaler</w:t>
      </w:r>
      <w:proofErr w:type="spellEnd"/>
    </w:p>
    <w:p w14:paraId="64855FB9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Categorical features</w:t>
      </w:r>
    </w:p>
    <w:p w14:paraId="6BB62781" w14:textId="77777777" w:rsidR="005D0B50" w:rsidRPr="005D0B50" w:rsidRDefault="005D0B50" w:rsidP="005D0B50">
      <w:pPr>
        <w:numPr>
          <w:ilvl w:val="0"/>
          <w:numId w:val="4"/>
        </w:numPr>
      </w:pPr>
      <w:r w:rsidRPr="005D0B50">
        <w:t xml:space="preserve">Imputed missing values using </w:t>
      </w:r>
      <w:r w:rsidRPr="005D0B50">
        <w:rPr>
          <w:b/>
          <w:bCs/>
        </w:rPr>
        <w:t>most frequent</w:t>
      </w:r>
    </w:p>
    <w:p w14:paraId="46165DE6" w14:textId="77777777" w:rsidR="005D0B50" w:rsidRPr="005D0B50" w:rsidRDefault="005D0B50" w:rsidP="005D0B50">
      <w:pPr>
        <w:numPr>
          <w:ilvl w:val="0"/>
          <w:numId w:val="4"/>
        </w:numPr>
      </w:pPr>
      <w:r w:rsidRPr="005D0B50">
        <w:t xml:space="preserve">Encoded using </w:t>
      </w:r>
      <w:proofErr w:type="spellStart"/>
      <w:r w:rsidRPr="005D0B50">
        <w:rPr>
          <w:b/>
          <w:bCs/>
        </w:rPr>
        <w:t>OneHotEncoder</w:t>
      </w:r>
      <w:proofErr w:type="spellEnd"/>
    </w:p>
    <w:p w14:paraId="631D18E5" w14:textId="77777777" w:rsidR="005D0B50" w:rsidRPr="005D0B50" w:rsidRDefault="005D0B50" w:rsidP="005D0B50">
      <w:r w:rsidRPr="005D0B50">
        <w:t xml:space="preserve">Used </w:t>
      </w:r>
      <w:proofErr w:type="spellStart"/>
      <w:r w:rsidRPr="005D0B50">
        <w:t>ColumnTransformer</w:t>
      </w:r>
      <w:proofErr w:type="spellEnd"/>
      <w:r w:rsidRPr="005D0B50">
        <w:t xml:space="preserve"> + Pipeline to automate full preprocessing.</w:t>
      </w:r>
    </w:p>
    <w:p w14:paraId="6E50E8F2" w14:textId="77777777" w:rsidR="005D0B50" w:rsidRPr="005D0B50" w:rsidRDefault="005D0B50" w:rsidP="005D0B50">
      <w:r w:rsidRPr="005D0B50">
        <w:pict w14:anchorId="34AE60A3">
          <v:rect id="_x0000_i1125" style="width:0;height:1.5pt" o:hralign="center" o:hrstd="t" o:hr="t" fillcolor="#a0a0a0" stroked="f"/>
        </w:pict>
      </w:r>
    </w:p>
    <w:p w14:paraId="3105915D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Step 3 — Model Selection</w:t>
      </w:r>
    </w:p>
    <w:p w14:paraId="3DA66398" w14:textId="77777777" w:rsidR="005D0B50" w:rsidRPr="005D0B50" w:rsidRDefault="005D0B50" w:rsidP="005D0B50">
      <w:r w:rsidRPr="005D0B50">
        <w:t>A single supervised model was required.</w:t>
      </w:r>
      <w:r w:rsidRPr="005D0B50">
        <w:br/>
        <w:t>We chose:</w:t>
      </w:r>
    </w:p>
    <w:p w14:paraId="33478AA6" w14:textId="77777777" w:rsidR="005D0B50" w:rsidRPr="005D0B50" w:rsidRDefault="005D0B50" w:rsidP="005D0B50">
      <w:pPr>
        <w:rPr>
          <w:b/>
          <w:bCs/>
        </w:rPr>
      </w:pPr>
      <w:r w:rsidRPr="005D0B50">
        <w:rPr>
          <w:rFonts w:ascii="Segoe UI Symbol" w:hAnsi="Segoe UI Symbol" w:cs="Segoe UI Symbol"/>
          <w:b/>
          <w:bCs/>
        </w:rPr>
        <w:t>✔</w:t>
      </w:r>
      <w:r w:rsidRPr="005D0B50">
        <w:rPr>
          <w:b/>
          <w:bCs/>
        </w:rPr>
        <w:t xml:space="preserve"> Logistic Regression (</w:t>
      </w:r>
      <w:proofErr w:type="spellStart"/>
      <w:r w:rsidRPr="005D0B50">
        <w:rPr>
          <w:b/>
          <w:bCs/>
        </w:rPr>
        <w:t>max_iter</w:t>
      </w:r>
      <w:proofErr w:type="spellEnd"/>
      <w:r w:rsidRPr="005D0B50">
        <w:rPr>
          <w:b/>
          <w:bCs/>
        </w:rPr>
        <w:t>=1000)</w:t>
      </w:r>
    </w:p>
    <w:p w14:paraId="5A9EC045" w14:textId="77777777" w:rsidR="005D0B50" w:rsidRPr="005D0B50" w:rsidRDefault="005D0B50" w:rsidP="005D0B50">
      <w:pPr>
        <w:numPr>
          <w:ilvl w:val="0"/>
          <w:numId w:val="5"/>
        </w:numPr>
      </w:pPr>
      <w:r w:rsidRPr="005D0B50">
        <w:t>Interpretable</w:t>
      </w:r>
    </w:p>
    <w:p w14:paraId="1742F93A" w14:textId="77777777" w:rsidR="005D0B50" w:rsidRPr="005D0B50" w:rsidRDefault="005D0B50" w:rsidP="005D0B50">
      <w:pPr>
        <w:numPr>
          <w:ilvl w:val="0"/>
          <w:numId w:val="5"/>
        </w:numPr>
      </w:pPr>
      <w:r w:rsidRPr="005D0B50">
        <w:t>Works well with linearly separable data</w:t>
      </w:r>
    </w:p>
    <w:p w14:paraId="7F5FD798" w14:textId="77777777" w:rsidR="005D0B50" w:rsidRPr="005D0B50" w:rsidRDefault="005D0B50" w:rsidP="005D0B50">
      <w:pPr>
        <w:numPr>
          <w:ilvl w:val="0"/>
          <w:numId w:val="5"/>
        </w:numPr>
      </w:pPr>
      <w:r w:rsidRPr="005D0B50">
        <w:t>Suitable for fairness analysis</w:t>
      </w:r>
    </w:p>
    <w:p w14:paraId="1ADEE4E5" w14:textId="77777777" w:rsidR="005D0B50" w:rsidRPr="005D0B50" w:rsidRDefault="005D0B50" w:rsidP="005D0B50">
      <w:pPr>
        <w:numPr>
          <w:ilvl w:val="0"/>
          <w:numId w:val="5"/>
        </w:numPr>
      </w:pPr>
      <w:r w:rsidRPr="005D0B50">
        <w:t>Produces well-calibrated probabilities</w:t>
      </w:r>
    </w:p>
    <w:p w14:paraId="73FFF6A3" w14:textId="77777777" w:rsidR="005D0B50" w:rsidRPr="005D0B50" w:rsidRDefault="005D0B50" w:rsidP="005D0B50">
      <w:r w:rsidRPr="005D0B50">
        <w:pict w14:anchorId="20BE185F">
          <v:rect id="_x0000_i1126" style="width:0;height:1.5pt" o:hralign="center" o:hrstd="t" o:hr="t" fillcolor="#a0a0a0" stroked="f"/>
        </w:pict>
      </w:r>
    </w:p>
    <w:p w14:paraId="3DA5B610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Step 4 — Train-Test Split</w:t>
      </w:r>
    </w:p>
    <w:p w14:paraId="19465E8E" w14:textId="77777777" w:rsidR="005D0B50" w:rsidRPr="005D0B50" w:rsidRDefault="005D0B50" w:rsidP="005D0B50">
      <w:pPr>
        <w:numPr>
          <w:ilvl w:val="0"/>
          <w:numId w:val="6"/>
        </w:numPr>
      </w:pPr>
      <w:r w:rsidRPr="005D0B50">
        <w:t>80% training</w:t>
      </w:r>
    </w:p>
    <w:p w14:paraId="3BA61FCA" w14:textId="77777777" w:rsidR="005D0B50" w:rsidRPr="005D0B50" w:rsidRDefault="005D0B50" w:rsidP="005D0B50">
      <w:pPr>
        <w:numPr>
          <w:ilvl w:val="0"/>
          <w:numId w:val="6"/>
        </w:numPr>
      </w:pPr>
      <w:r w:rsidRPr="005D0B50">
        <w:t>20% testing</w:t>
      </w:r>
    </w:p>
    <w:p w14:paraId="6F1E56AE" w14:textId="77777777" w:rsidR="005D0B50" w:rsidRPr="005D0B50" w:rsidRDefault="005D0B50" w:rsidP="005D0B50">
      <w:pPr>
        <w:numPr>
          <w:ilvl w:val="0"/>
          <w:numId w:val="6"/>
        </w:numPr>
      </w:pPr>
      <w:r w:rsidRPr="005D0B50">
        <w:t>stratify=y used to maintain class balance.</w:t>
      </w:r>
    </w:p>
    <w:p w14:paraId="79F04A4B" w14:textId="77777777" w:rsidR="005D0B50" w:rsidRPr="005D0B50" w:rsidRDefault="005D0B50" w:rsidP="005D0B50">
      <w:r w:rsidRPr="005D0B50">
        <w:pict w14:anchorId="37B9AF1B">
          <v:rect id="_x0000_i1127" style="width:0;height:1.5pt" o:hralign="center" o:hrstd="t" o:hr="t" fillcolor="#a0a0a0" stroked="f"/>
        </w:pict>
      </w:r>
    </w:p>
    <w:p w14:paraId="125F0D78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Step 5 — Model Training</w:t>
      </w:r>
    </w:p>
    <w:p w14:paraId="63946F8F" w14:textId="77777777" w:rsidR="005D0B50" w:rsidRPr="005D0B50" w:rsidRDefault="005D0B50" w:rsidP="005D0B50">
      <w:r w:rsidRPr="005D0B50">
        <w:t>Combined preprocessing + Logistic Regression into one pipeline:</w:t>
      </w:r>
    </w:p>
    <w:p w14:paraId="5088BF47" w14:textId="77777777" w:rsidR="005D0B50" w:rsidRPr="005D0B50" w:rsidRDefault="005D0B50" w:rsidP="005D0B50">
      <w:r w:rsidRPr="005D0B50">
        <w:t>Pipeline:</w:t>
      </w:r>
    </w:p>
    <w:p w14:paraId="291EEA13" w14:textId="77777777" w:rsidR="005D0B50" w:rsidRPr="005D0B50" w:rsidRDefault="005D0B50" w:rsidP="005D0B50">
      <w:r w:rsidRPr="005D0B50">
        <w:t xml:space="preserve">    Preprocessing → Logistic Regression</w:t>
      </w:r>
    </w:p>
    <w:p w14:paraId="2206A83B" w14:textId="77777777" w:rsidR="005D0B50" w:rsidRPr="005D0B50" w:rsidRDefault="005D0B50" w:rsidP="005D0B50">
      <w:r w:rsidRPr="005D0B50">
        <w:lastRenderedPageBreak/>
        <w:t>The model was trained on the training dataset and used to generate prediction probabilities for the test dataset.</w:t>
      </w:r>
    </w:p>
    <w:p w14:paraId="7470A44A" w14:textId="77777777" w:rsidR="005D0B50" w:rsidRPr="005D0B50" w:rsidRDefault="005D0B50" w:rsidP="005D0B50">
      <w:r w:rsidRPr="005D0B50">
        <w:pict w14:anchorId="697F7A4B">
          <v:rect id="_x0000_i1128" style="width:0;height:1.5pt" o:hralign="center" o:hrstd="t" o:hr="t" fillcolor="#a0a0a0" stroked="f"/>
        </w:pict>
      </w:r>
    </w:p>
    <w:p w14:paraId="205BA851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5. Model Evaluation</w:t>
      </w:r>
    </w:p>
    <w:p w14:paraId="7754E199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5.1 Overall AUC</w:t>
      </w:r>
    </w:p>
    <w:p w14:paraId="0E5F90F0" w14:textId="77777777" w:rsidR="005D0B50" w:rsidRPr="005D0B50" w:rsidRDefault="005D0B50" w:rsidP="005D0B50">
      <w:r w:rsidRPr="005D0B50">
        <w:t>The model achieved the following:</w:t>
      </w:r>
    </w:p>
    <w:p w14:paraId="0347FF76" w14:textId="77777777" w:rsidR="005D0B50" w:rsidRPr="005D0B50" w:rsidRDefault="005D0B50" w:rsidP="005D0B50">
      <w:r w:rsidRPr="005D0B50">
        <w:rPr>
          <w:b/>
          <w:bCs/>
        </w:rPr>
        <w:t xml:space="preserve">Overall Test AUC: </w:t>
      </w:r>
      <w:proofErr w:type="gramStart"/>
      <w:r w:rsidRPr="005D0B50">
        <w:rPr>
          <w:b/>
          <w:bCs/>
          <w:i/>
          <w:iCs/>
        </w:rPr>
        <w:t>X.XXXX</w:t>
      </w:r>
      <w:proofErr w:type="gramEnd"/>
      <w:r w:rsidRPr="005D0B50">
        <w:br/>
        <w:t xml:space="preserve">(Replace </w:t>
      </w:r>
      <w:proofErr w:type="gramStart"/>
      <w:r w:rsidRPr="005D0B50">
        <w:t>X.XXXX</w:t>
      </w:r>
      <w:proofErr w:type="gramEnd"/>
      <w:r w:rsidRPr="005D0B50">
        <w:t xml:space="preserve"> with your actual output)</w:t>
      </w:r>
    </w:p>
    <w:p w14:paraId="7C201526" w14:textId="77777777" w:rsidR="005D0B50" w:rsidRPr="005D0B50" w:rsidRDefault="005D0B50" w:rsidP="005D0B50">
      <w:r w:rsidRPr="005D0B50">
        <w:pict w14:anchorId="5A838721">
          <v:rect id="_x0000_i1129" style="width:0;height:1.5pt" o:hralign="center" o:hrstd="t" o:hr="t" fillcolor="#a0a0a0" stroked="f"/>
        </w:pict>
      </w:r>
    </w:p>
    <w:p w14:paraId="75D8575A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6. Subgroup Performance (Fairness Analysis)</w:t>
      </w:r>
    </w:p>
    <w:p w14:paraId="079C14E7" w14:textId="77777777" w:rsidR="005D0B50" w:rsidRPr="005D0B50" w:rsidRDefault="005D0B50" w:rsidP="005D0B50">
      <w:r w:rsidRPr="005D0B50">
        <w:t>To ensure ethical and unbiased prediction, AUC scores were computed separately for different subgroups.</w:t>
      </w:r>
    </w:p>
    <w:p w14:paraId="09DAA97A" w14:textId="77777777" w:rsidR="005D0B50" w:rsidRPr="005D0B50" w:rsidRDefault="005D0B50" w:rsidP="005D0B50">
      <w:r w:rsidRPr="005D0B50">
        <w:pict w14:anchorId="02E3EECF">
          <v:rect id="_x0000_i1130" style="width:0;height:1.5pt" o:hralign="center" o:hrstd="t" o:hr="t" fillcolor="#a0a0a0" stroked="f"/>
        </w:pict>
      </w:r>
    </w:p>
    <w:p w14:paraId="24A472B5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6.1 AUC by Education Level</w:t>
      </w:r>
    </w:p>
    <w:p w14:paraId="53D144DF" w14:textId="77777777" w:rsidR="005D0B50" w:rsidRPr="005D0B50" w:rsidRDefault="005D0B50" w:rsidP="005D0B50">
      <w:r w:rsidRPr="005D0B50">
        <w:t>AUC scores were calculated for each value in the column:</w:t>
      </w:r>
    </w:p>
    <w:p w14:paraId="1E4C04EB" w14:textId="77777777" w:rsidR="005D0B50" w:rsidRPr="005D0B50" w:rsidRDefault="005D0B50" w:rsidP="005D0B50">
      <w:proofErr w:type="spellStart"/>
      <w:r w:rsidRPr="005D0B50">
        <w:t>education_level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506"/>
        <w:gridCol w:w="954"/>
      </w:tblGrid>
      <w:tr w:rsidR="005D0B50" w:rsidRPr="005D0B50" w14:paraId="10E1A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5600B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7D227A6E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2EBFD881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Samples</w:t>
            </w:r>
          </w:p>
        </w:tc>
      </w:tr>
      <w:tr w:rsidR="005D0B50" w:rsidRPr="005D0B50" w14:paraId="58A19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62A2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3304B84B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571EEE1C" w14:textId="77777777" w:rsidR="005D0B50" w:rsidRPr="005D0B50" w:rsidRDefault="005D0B50" w:rsidP="005D0B50">
            <w:r w:rsidRPr="005D0B50">
              <w:t>...</w:t>
            </w:r>
          </w:p>
        </w:tc>
      </w:tr>
    </w:tbl>
    <w:p w14:paraId="49782292" w14:textId="77777777" w:rsidR="005D0B50" w:rsidRPr="005D0B50" w:rsidRDefault="005D0B50" w:rsidP="005D0B50">
      <w:r w:rsidRPr="005D0B50">
        <w:rPr>
          <w:i/>
          <w:iCs/>
        </w:rPr>
        <w:t>(Fill values from your output)</w:t>
      </w:r>
    </w:p>
    <w:p w14:paraId="20D30465" w14:textId="77777777" w:rsidR="005D0B50" w:rsidRPr="005D0B50" w:rsidRDefault="005D0B50" w:rsidP="005D0B50">
      <w:r w:rsidRPr="005D0B50">
        <w:pict w14:anchorId="7D4D2B4D">
          <v:rect id="_x0000_i1131" style="width:0;height:1.5pt" o:hralign="center" o:hrstd="t" o:hr="t" fillcolor="#a0a0a0" stroked="f"/>
        </w:pict>
      </w:r>
    </w:p>
    <w:p w14:paraId="5A5C69DC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6.2 AUC by Loan Purpose</w:t>
      </w:r>
    </w:p>
    <w:p w14:paraId="26560E97" w14:textId="77777777" w:rsidR="005D0B50" w:rsidRPr="005D0B50" w:rsidRDefault="005D0B50" w:rsidP="005D0B50">
      <w:r w:rsidRPr="005D0B50">
        <w:t>AUC scores for each value of:</w:t>
      </w:r>
    </w:p>
    <w:p w14:paraId="4E7A7F63" w14:textId="77777777" w:rsidR="005D0B50" w:rsidRPr="005D0B50" w:rsidRDefault="005D0B50" w:rsidP="005D0B50">
      <w:proofErr w:type="spellStart"/>
      <w:r w:rsidRPr="005D0B50">
        <w:t>loan_purpose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506"/>
        <w:gridCol w:w="954"/>
      </w:tblGrid>
      <w:tr w:rsidR="005D0B50" w:rsidRPr="005D0B50" w14:paraId="26B9B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5CC36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Loan Purpose</w:t>
            </w:r>
          </w:p>
        </w:tc>
        <w:tc>
          <w:tcPr>
            <w:tcW w:w="0" w:type="auto"/>
            <w:vAlign w:val="center"/>
            <w:hideMark/>
          </w:tcPr>
          <w:p w14:paraId="5E2805E3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4076C03D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Samples</w:t>
            </w:r>
          </w:p>
        </w:tc>
      </w:tr>
      <w:tr w:rsidR="005D0B50" w:rsidRPr="005D0B50" w14:paraId="13449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4268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601C65F2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3C7FF0C5" w14:textId="77777777" w:rsidR="005D0B50" w:rsidRPr="005D0B50" w:rsidRDefault="005D0B50" w:rsidP="005D0B50">
            <w:r w:rsidRPr="005D0B50">
              <w:t>...</w:t>
            </w:r>
          </w:p>
        </w:tc>
      </w:tr>
    </w:tbl>
    <w:p w14:paraId="49B129C5" w14:textId="77777777" w:rsidR="005D0B50" w:rsidRPr="005D0B50" w:rsidRDefault="005D0B50" w:rsidP="005D0B50">
      <w:r w:rsidRPr="005D0B50">
        <w:pict w14:anchorId="14831A58">
          <v:rect id="_x0000_i1132" style="width:0;height:1.5pt" o:hralign="center" o:hrstd="t" o:hr="t" fillcolor="#a0a0a0" stroked="f"/>
        </w:pict>
      </w:r>
    </w:p>
    <w:p w14:paraId="2C9C496D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6.3 Top 3 Loan Purposes (Best AUC)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521"/>
      </w:tblGrid>
      <w:tr w:rsidR="005D0B50" w:rsidRPr="005D0B50" w14:paraId="695CC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9B2CB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Loan Purpose</w:t>
            </w:r>
          </w:p>
        </w:tc>
        <w:tc>
          <w:tcPr>
            <w:tcW w:w="0" w:type="auto"/>
            <w:vAlign w:val="center"/>
            <w:hideMark/>
          </w:tcPr>
          <w:p w14:paraId="290CC135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AUC</w:t>
            </w:r>
          </w:p>
        </w:tc>
      </w:tr>
      <w:tr w:rsidR="005D0B50" w:rsidRPr="005D0B50" w14:paraId="5D917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7455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4929A450" w14:textId="77777777" w:rsidR="005D0B50" w:rsidRPr="005D0B50" w:rsidRDefault="005D0B50" w:rsidP="005D0B50">
            <w:r w:rsidRPr="005D0B50">
              <w:t>...</w:t>
            </w:r>
          </w:p>
        </w:tc>
      </w:tr>
      <w:tr w:rsidR="005D0B50" w:rsidRPr="005D0B50" w14:paraId="5AAA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5209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0963F492" w14:textId="77777777" w:rsidR="005D0B50" w:rsidRPr="005D0B50" w:rsidRDefault="005D0B50" w:rsidP="005D0B50">
            <w:r w:rsidRPr="005D0B50">
              <w:t>...</w:t>
            </w:r>
          </w:p>
        </w:tc>
      </w:tr>
      <w:tr w:rsidR="005D0B50" w:rsidRPr="005D0B50" w14:paraId="63AC4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CCC52" w14:textId="77777777" w:rsidR="005D0B50" w:rsidRPr="005D0B50" w:rsidRDefault="005D0B50" w:rsidP="005D0B50">
            <w:r w:rsidRPr="005D0B50">
              <w:lastRenderedPageBreak/>
              <w:t>...</w:t>
            </w:r>
          </w:p>
        </w:tc>
        <w:tc>
          <w:tcPr>
            <w:tcW w:w="0" w:type="auto"/>
            <w:vAlign w:val="center"/>
            <w:hideMark/>
          </w:tcPr>
          <w:p w14:paraId="18F75609" w14:textId="77777777" w:rsidR="005D0B50" w:rsidRPr="005D0B50" w:rsidRDefault="005D0B50" w:rsidP="005D0B50">
            <w:r w:rsidRPr="005D0B50">
              <w:t>...</w:t>
            </w:r>
          </w:p>
        </w:tc>
      </w:tr>
    </w:tbl>
    <w:p w14:paraId="644C0C97" w14:textId="77777777" w:rsidR="005D0B50" w:rsidRPr="005D0B50" w:rsidRDefault="005D0B50" w:rsidP="005D0B50">
      <w:r w:rsidRPr="005D0B50">
        <w:pict w14:anchorId="049665A2">
          <v:rect id="_x0000_i1133" style="width:0;height:1.5pt" o:hralign="center" o:hrstd="t" o:hr="t" fillcolor="#a0a0a0" stroked="f"/>
        </w:pict>
      </w:r>
    </w:p>
    <w:p w14:paraId="548BEE5F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6.4 Bottom 3 Loan Purposes (Worst AUC)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521"/>
      </w:tblGrid>
      <w:tr w:rsidR="005D0B50" w:rsidRPr="005D0B50" w14:paraId="1B8C7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49379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Loan Purpose</w:t>
            </w:r>
          </w:p>
        </w:tc>
        <w:tc>
          <w:tcPr>
            <w:tcW w:w="0" w:type="auto"/>
            <w:vAlign w:val="center"/>
            <w:hideMark/>
          </w:tcPr>
          <w:p w14:paraId="3CDA3E15" w14:textId="77777777" w:rsidR="005D0B50" w:rsidRPr="005D0B50" w:rsidRDefault="005D0B50" w:rsidP="005D0B50">
            <w:pPr>
              <w:rPr>
                <w:b/>
                <w:bCs/>
              </w:rPr>
            </w:pPr>
            <w:r w:rsidRPr="005D0B50">
              <w:rPr>
                <w:b/>
                <w:bCs/>
              </w:rPr>
              <w:t>AUC</w:t>
            </w:r>
          </w:p>
        </w:tc>
      </w:tr>
      <w:tr w:rsidR="005D0B50" w:rsidRPr="005D0B50" w14:paraId="5C02D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0C9E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51B3063A" w14:textId="77777777" w:rsidR="005D0B50" w:rsidRPr="005D0B50" w:rsidRDefault="005D0B50" w:rsidP="005D0B50">
            <w:r w:rsidRPr="005D0B50">
              <w:t>...</w:t>
            </w:r>
          </w:p>
        </w:tc>
      </w:tr>
      <w:tr w:rsidR="005D0B50" w:rsidRPr="005D0B50" w14:paraId="28EEE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EB72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383D7644" w14:textId="77777777" w:rsidR="005D0B50" w:rsidRPr="005D0B50" w:rsidRDefault="005D0B50" w:rsidP="005D0B50">
            <w:r w:rsidRPr="005D0B50">
              <w:t>...</w:t>
            </w:r>
          </w:p>
        </w:tc>
      </w:tr>
      <w:tr w:rsidR="005D0B50" w:rsidRPr="005D0B50" w14:paraId="0C4AE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BC64" w14:textId="77777777" w:rsidR="005D0B50" w:rsidRPr="005D0B50" w:rsidRDefault="005D0B50" w:rsidP="005D0B50">
            <w:r w:rsidRPr="005D0B50">
              <w:t>...</w:t>
            </w:r>
          </w:p>
        </w:tc>
        <w:tc>
          <w:tcPr>
            <w:tcW w:w="0" w:type="auto"/>
            <w:vAlign w:val="center"/>
            <w:hideMark/>
          </w:tcPr>
          <w:p w14:paraId="2F8B410A" w14:textId="77777777" w:rsidR="005D0B50" w:rsidRPr="005D0B50" w:rsidRDefault="005D0B50" w:rsidP="005D0B50">
            <w:r w:rsidRPr="005D0B50">
              <w:t>...</w:t>
            </w:r>
          </w:p>
        </w:tc>
      </w:tr>
    </w:tbl>
    <w:p w14:paraId="30B66A76" w14:textId="77777777" w:rsidR="005D0B50" w:rsidRPr="005D0B50" w:rsidRDefault="005D0B50" w:rsidP="005D0B50">
      <w:r w:rsidRPr="005D0B50">
        <w:pict w14:anchorId="18C5AC27">
          <v:rect id="_x0000_i1134" style="width:0;height:1.5pt" o:hralign="center" o:hrstd="t" o:hr="t" fillcolor="#a0a0a0" stroked="f"/>
        </w:pict>
      </w:r>
    </w:p>
    <w:p w14:paraId="611EFBDE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7. Conclusions</w:t>
      </w:r>
    </w:p>
    <w:p w14:paraId="7CB16D07" w14:textId="77777777" w:rsidR="005D0B50" w:rsidRPr="005D0B50" w:rsidRDefault="005D0B50" w:rsidP="005D0B50">
      <w:pPr>
        <w:numPr>
          <w:ilvl w:val="0"/>
          <w:numId w:val="7"/>
        </w:numPr>
      </w:pPr>
      <w:r w:rsidRPr="005D0B50">
        <w:t>Logistic Regression provided a transparent and effective model for loan default prediction.</w:t>
      </w:r>
    </w:p>
    <w:p w14:paraId="3DB0AFA3" w14:textId="77777777" w:rsidR="005D0B50" w:rsidRPr="005D0B50" w:rsidRDefault="005D0B50" w:rsidP="005D0B50">
      <w:pPr>
        <w:numPr>
          <w:ilvl w:val="0"/>
          <w:numId w:val="7"/>
        </w:numPr>
      </w:pPr>
      <w:r w:rsidRPr="005D0B50">
        <w:t>Overall AUC shows the model performs reasonably in distinguishing defaulters from non-defaulters.</w:t>
      </w:r>
    </w:p>
    <w:p w14:paraId="3E4ED110" w14:textId="77777777" w:rsidR="005D0B50" w:rsidRPr="005D0B50" w:rsidRDefault="005D0B50" w:rsidP="005D0B50">
      <w:pPr>
        <w:numPr>
          <w:ilvl w:val="0"/>
          <w:numId w:val="7"/>
        </w:numPr>
      </w:pPr>
      <w:r w:rsidRPr="005D0B50">
        <w:t>Subgroup AUC analysis highlights performance variations across categories, helping the business identify and prevent unfair bias.</w:t>
      </w:r>
    </w:p>
    <w:p w14:paraId="70B72C46" w14:textId="77777777" w:rsidR="005D0B50" w:rsidRPr="005D0B50" w:rsidRDefault="005D0B50" w:rsidP="005D0B50">
      <w:pPr>
        <w:numPr>
          <w:ilvl w:val="0"/>
          <w:numId w:val="7"/>
        </w:numPr>
      </w:pPr>
      <w:r w:rsidRPr="005D0B50">
        <w:t>The results can support targeted risk mitigation and customer retention strategies.</w:t>
      </w:r>
    </w:p>
    <w:p w14:paraId="3E2A74FD" w14:textId="77777777" w:rsidR="005D0B50" w:rsidRPr="005D0B50" w:rsidRDefault="005D0B50" w:rsidP="005D0B50">
      <w:r w:rsidRPr="005D0B50">
        <w:pict w14:anchorId="726A25C3">
          <v:rect id="_x0000_i1135" style="width:0;height:1.5pt" o:hralign="center" o:hrstd="t" o:hr="t" fillcolor="#a0a0a0" stroked="f"/>
        </w:pict>
      </w:r>
    </w:p>
    <w:p w14:paraId="7DD6D59D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8. Files Included in the GitHub Repository</w:t>
      </w:r>
    </w:p>
    <w:p w14:paraId="35CDE1B8" w14:textId="77777777" w:rsidR="005D0B50" w:rsidRPr="005D0B50" w:rsidRDefault="005D0B50" w:rsidP="005D0B50">
      <w:r w:rsidRPr="005D0B50">
        <w:t>loan_default_prediction.py     → Full Python solution code</w:t>
      </w:r>
    </w:p>
    <w:p w14:paraId="36592916" w14:textId="1156F128" w:rsidR="005D0B50" w:rsidRPr="005D0B50" w:rsidRDefault="005D0B50" w:rsidP="005D0B50">
      <w:r w:rsidRPr="005D0B50">
        <w:t xml:space="preserve">loan_data.csv                </w:t>
      </w:r>
      <w:r>
        <w:t xml:space="preserve">              </w:t>
      </w:r>
      <w:r w:rsidRPr="005D0B50">
        <w:t xml:space="preserve">  → Dataset (if allowed to upload)</w:t>
      </w:r>
    </w:p>
    <w:p w14:paraId="1589F149" w14:textId="60EE5867" w:rsidR="005D0B50" w:rsidRPr="005D0B50" w:rsidRDefault="005D0B50" w:rsidP="005D0B50">
      <w:r w:rsidRPr="005D0B50">
        <w:t xml:space="preserve">Solution_Report.md             </w:t>
      </w:r>
      <w:r>
        <w:t xml:space="preserve">      </w:t>
      </w:r>
      <w:r w:rsidRPr="005D0B50">
        <w:t>→ This report</w:t>
      </w:r>
    </w:p>
    <w:p w14:paraId="67FA2B26" w14:textId="29A61ADA" w:rsidR="005D0B50" w:rsidRPr="005D0B50" w:rsidRDefault="005D0B50" w:rsidP="005D0B50">
      <w:r w:rsidRPr="005D0B50">
        <w:t xml:space="preserve">README.md                     </w:t>
      </w:r>
      <w:r>
        <w:t xml:space="preserve">             </w:t>
      </w:r>
      <w:r w:rsidRPr="005D0B50">
        <w:t xml:space="preserve"> → Project overview and instructions</w:t>
      </w:r>
    </w:p>
    <w:p w14:paraId="03564266" w14:textId="77777777" w:rsidR="005D0B50" w:rsidRPr="005D0B50" w:rsidRDefault="005D0B50" w:rsidP="005D0B50">
      <w:r w:rsidRPr="005D0B50">
        <w:pict w14:anchorId="6D37A29F">
          <v:rect id="_x0000_i1136" style="width:0;height:1.5pt" o:hralign="center" o:hrstd="t" o:hr="t" fillcolor="#a0a0a0" stroked="f"/>
        </w:pict>
      </w:r>
    </w:p>
    <w:p w14:paraId="1F3E049F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9. How to Run the Code</w:t>
      </w:r>
    </w:p>
    <w:p w14:paraId="2943F8C4" w14:textId="77777777" w:rsidR="005D0B50" w:rsidRPr="005D0B50" w:rsidRDefault="005D0B50" w:rsidP="005D0B50">
      <w:pPr>
        <w:rPr>
          <w:b/>
          <w:bCs/>
        </w:rPr>
      </w:pPr>
      <w:r w:rsidRPr="005D0B50">
        <w:rPr>
          <w:b/>
          <w:bCs/>
        </w:rPr>
        <w:t>Option 1 — Google Colab</w:t>
      </w:r>
    </w:p>
    <w:p w14:paraId="2FAB491A" w14:textId="77777777" w:rsidR="005D0B50" w:rsidRPr="005D0B50" w:rsidRDefault="005D0B50" w:rsidP="005D0B50">
      <w:pPr>
        <w:numPr>
          <w:ilvl w:val="0"/>
          <w:numId w:val="8"/>
        </w:numPr>
      </w:pPr>
      <w:r w:rsidRPr="005D0B50">
        <w:t>Upload loan_data.csv</w:t>
      </w:r>
    </w:p>
    <w:p w14:paraId="59203260" w14:textId="77777777" w:rsidR="005D0B50" w:rsidRPr="005D0B50" w:rsidRDefault="005D0B50" w:rsidP="005D0B50">
      <w:pPr>
        <w:numPr>
          <w:ilvl w:val="0"/>
          <w:numId w:val="8"/>
        </w:numPr>
      </w:pPr>
      <w:r w:rsidRPr="005D0B50">
        <w:t>Run loan_default_prediction.py cell-by-cell</w:t>
      </w:r>
    </w:p>
    <w:p w14:paraId="7F6AE11E" w14:textId="77777777" w:rsidR="00665965" w:rsidRDefault="00665965"/>
    <w:sectPr w:rsidR="0066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4327"/>
    <w:multiLevelType w:val="multilevel"/>
    <w:tmpl w:val="F83C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F2E00"/>
    <w:multiLevelType w:val="multilevel"/>
    <w:tmpl w:val="F34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37646"/>
    <w:multiLevelType w:val="multilevel"/>
    <w:tmpl w:val="6D3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853A2"/>
    <w:multiLevelType w:val="multilevel"/>
    <w:tmpl w:val="8F66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42296"/>
    <w:multiLevelType w:val="multilevel"/>
    <w:tmpl w:val="023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D6A4F"/>
    <w:multiLevelType w:val="multilevel"/>
    <w:tmpl w:val="50A41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C1CC2"/>
    <w:multiLevelType w:val="multilevel"/>
    <w:tmpl w:val="102E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860EE"/>
    <w:multiLevelType w:val="multilevel"/>
    <w:tmpl w:val="D192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277332">
    <w:abstractNumId w:val="6"/>
  </w:num>
  <w:num w:numId="2" w16cid:durableId="1833062248">
    <w:abstractNumId w:val="7"/>
  </w:num>
  <w:num w:numId="3" w16cid:durableId="788206016">
    <w:abstractNumId w:val="2"/>
  </w:num>
  <w:num w:numId="4" w16cid:durableId="457340522">
    <w:abstractNumId w:val="3"/>
  </w:num>
  <w:num w:numId="5" w16cid:durableId="777141012">
    <w:abstractNumId w:val="1"/>
  </w:num>
  <w:num w:numId="6" w16cid:durableId="2091657216">
    <w:abstractNumId w:val="4"/>
  </w:num>
  <w:num w:numId="7" w16cid:durableId="831413308">
    <w:abstractNumId w:val="0"/>
  </w:num>
  <w:num w:numId="8" w16cid:durableId="10746694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50"/>
    <w:rsid w:val="00224A3C"/>
    <w:rsid w:val="003B376A"/>
    <w:rsid w:val="005D0B50"/>
    <w:rsid w:val="0066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6FADF"/>
  <w15:chartTrackingRefBased/>
  <w15:docId w15:val="{642A8963-5F75-47E6-AEC5-1E4FCB61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Adhikari</dc:creator>
  <cp:keywords/>
  <dc:description/>
  <cp:lastModifiedBy>Sourav Adhikari</cp:lastModifiedBy>
  <cp:revision>1</cp:revision>
  <dcterms:created xsi:type="dcterms:W3CDTF">2025-11-28T05:25:00Z</dcterms:created>
  <dcterms:modified xsi:type="dcterms:W3CDTF">2025-11-28T05:26:00Z</dcterms:modified>
</cp:coreProperties>
</file>