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3B937" w14:textId="0DD76EA1" w:rsidR="00FC543B" w:rsidRDefault="00FC543B">
      <w:pPr>
        <w:pStyle w:val="Title"/>
        <w:rPr>
          <w:sz w:val="36"/>
          <w:szCs w:val="36"/>
        </w:rPr>
      </w:pPr>
    </w:p>
    <w:p w14:paraId="2293B938" w14:textId="458B1E23" w:rsidR="00FC543B" w:rsidRDefault="00000000">
      <w:pPr>
        <w:pStyle w:val="Title"/>
      </w:pPr>
      <w:r>
        <w:rPr>
          <w:i/>
        </w:rPr>
        <w:t>Sprint Review</w:t>
      </w:r>
      <w:r w:rsidR="00C713D5">
        <w:rPr>
          <w:i/>
        </w:rPr>
        <w:t xml:space="preserve"> – </w:t>
      </w:r>
      <w:proofErr w:type="spellStart"/>
      <w:r w:rsidR="00C713D5">
        <w:rPr>
          <w:i/>
        </w:rPr>
        <w:t>StudyMate</w:t>
      </w:r>
      <w:proofErr w:type="spellEnd"/>
      <w:r w:rsidR="00C713D5">
        <w:rPr>
          <w:i/>
        </w:rPr>
        <w:t xml:space="preserve"> App</w:t>
      </w:r>
    </w:p>
    <w:p w14:paraId="2293B939" w14:textId="77777777" w:rsidR="00FC543B" w:rsidRDefault="00000000">
      <w:pPr>
        <w:pStyle w:val="Heading1"/>
      </w:pPr>
      <w:r>
        <w:t>Completion Details</w:t>
      </w:r>
    </w:p>
    <w:tbl>
      <w:tblPr>
        <w:tblW w:w="9016" w:type="dxa"/>
        <w:tblLayout w:type="fixed"/>
        <w:tblLook w:val="0400" w:firstRow="0" w:lastRow="0" w:firstColumn="0" w:lastColumn="0" w:noHBand="0" w:noVBand="1"/>
      </w:tblPr>
      <w:tblGrid>
        <w:gridCol w:w="2310"/>
        <w:gridCol w:w="2712"/>
        <w:gridCol w:w="1494"/>
        <w:gridCol w:w="2500"/>
      </w:tblGrid>
      <w:tr w:rsidR="00FC543B" w14:paraId="2293B93E" w14:textId="77777777">
        <w:trPr>
          <w:trHeight w:val="567"/>
        </w:trPr>
        <w:tc>
          <w:tcPr>
            <w:tcW w:w="2309"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2293B93A" w14:textId="77777777" w:rsidR="00FC543B" w:rsidRDefault="00000000">
            <w:pPr>
              <w:widowControl w:val="0"/>
              <w:rPr>
                <w:b/>
                <w:color w:val="000000"/>
                <w:sz w:val="22"/>
                <w:szCs w:val="22"/>
              </w:rPr>
            </w:pPr>
            <w:r>
              <w:rPr>
                <w:b/>
                <w:color w:val="000000"/>
                <w:sz w:val="22"/>
                <w:szCs w:val="22"/>
              </w:rPr>
              <w:t>Name:</w:t>
            </w:r>
          </w:p>
        </w:tc>
        <w:tc>
          <w:tcPr>
            <w:tcW w:w="2712" w:type="dxa"/>
            <w:tcBorders>
              <w:top w:val="single" w:sz="4" w:space="0" w:color="000000"/>
              <w:left w:val="single" w:sz="4" w:space="0" w:color="000000"/>
              <w:bottom w:val="single" w:sz="4" w:space="0" w:color="000000"/>
              <w:right w:val="single" w:sz="4" w:space="0" w:color="000000"/>
            </w:tcBorders>
            <w:vAlign w:val="center"/>
          </w:tcPr>
          <w:p w14:paraId="2293B93B" w14:textId="27486E70" w:rsidR="00FC543B" w:rsidRDefault="00FC543B">
            <w:pPr>
              <w:widowControl w:val="0"/>
              <w:rPr>
                <w:color w:val="000000"/>
                <w:sz w:val="22"/>
                <w:szCs w:val="22"/>
              </w:rPr>
            </w:pPr>
          </w:p>
        </w:tc>
        <w:tc>
          <w:tcPr>
            <w:tcW w:w="1494"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2293B93C" w14:textId="77777777" w:rsidR="00FC543B" w:rsidRDefault="00000000">
            <w:pPr>
              <w:widowControl w:val="0"/>
              <w:rPr>
                <w:color w:val="000000"/>
                <w:sz w:val="22"/>
                <w:szCs w:val="22"/>
              </w:rPr>
            </w:pPr>
            <w:r>
              <w:rPr>
                <w:b/>
                <w:color w:val="000000"/>
                <w:sz w:val="22"/>
                <w:szCs w:val="22"/>
              </w:rPr>
              <w:t>Date:</w:t>
            </w:r>
          </w:p>
        </w:tc>
        <w:tc>
          <w:tcPr>
            <w:tcW w:w="2500" w:type="dxa"/>
            <w:tcBorders>
              <w:top w:val="single" w:sz="4" w:space="0" w:color="000000"/>
              <w:left w:val="single" w:sz="4" w:space="0" w:color="000000"/>
              <w:bottom w:val="single" w:sz="4" w:space="0" w:color="000000"/>
              <w:right w:val="single" w:sz="4" w:space="0" w:color="000000"/>
            </w:tcBorders>
            <w:vAlign w:val="center"/>
          </w:tcPr>
          <w:p w14:paraId="2293B93D" w14:textId="0E6F29D1" w:rsidR="00FC543B" w:rsidRDefault="00AF63FD">
            <w:pPr>
              <w:widowControl w:val="0"/>
              <w:rPr>
                <w:color w:val="000000"/>
                <w:sz w:val="22"/>
                <w:szCs w:val="22"/>
              </w:rPr>
            </w:pPr>
            <w:r>
              <w:rPr>
                <w:sz w:val="22"/>
                <w:szCs w:val="22"/>
              </w:rPr>
              <w:t>03/11/25</w:t>
            </w:r>
          </w:p>
        </w:tc>
      </w:tr>
      <w:tr w:rsidR="00FC543B" w14:paraId="2293B943" w14:textId="77777777">
        <w:trPr>
          <w:trHeight w:val="567"/>
        </w:trPr>
        <w:tc>
          <w:tcPr>
            <w:tcW w:w="2309"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2293B93F" w14:textId="77777777" w:rsidR="00FC543B" w:rsidRDefault="00000000">
            <w:pPr>
              <w:widowControl w:val="0"/>
              <w:rPr>
                <w:b/>
                <w:color w:val="000000"/>
                <w:sz w:val="22"/>
                <w:szCs w:val="22"/>
              </w:rPr>
            </w:pPr>
            <w:r>
              <w:rPr>
                <w:b/>
                <w:color w:val="000000"/>
                <w:sz w:val="22"/>
                <w:szCs w:val="22"/>
              </w:rPr>
              <w:t>Sprint number:</w:t>
            </w:r>
          </w:p>
        </w:tc>
        <w:tc>
          <w:tcPr>
            <w:tcW w:w="2712" w:type="dxa"/>
            <w:tcBorders>
              <w:top w:val="single" w:sz="4" w:space="0" w:color="000000"/>
              <w:left w:val="single" w:sz="4" w:space="0" w:color="000000"/>
              <w:bottom w:val="single" w:sz="4" w:space="0" w:color="000000"/>
              <w:right w:val="single" w:sz="4" w:space="0" w:color="000000"/>
            </w:tcBorders>
            <w:vAlign w:val="center"/>
          </w:tcPr>
          <w:p w14:paraId="2293B940" w14:textId="77777777" w:rsidR="00FC543B" w:rsidRDefault="00000000">
            <w:pPr>
              <w:widowControl w:val="0"/>
              <w:rPr>
                <w:color w:val="000000"/>
                <w:sz w:val="22"/>
                <w:szCs w:val="22"/>
              </w:rPr>
            </w:pPr>
            <w:r>
              <w:rPr>
                <w:sz w:val="22"/>
                <w:szCs w:val="22"/>
              </w:rPr>
              <w:t>1</w:t>
            </w:r>
          </w:p>
        </w:tc>
        <w:tc>
          <w:tcPr>
            <w:tcW w:w="1494"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2293B941" w14:textId="77777777" w:rsidR="00FC543B" w:rsidRDefault="00000000">
            <w:pPr>
              <w:widowControl w:val="0"/>
              <w:rPr>
                <w:b/>
                <w:color w:val="000000"/>
                <w:sz w:val="22"/>
                <w:szCs w:val="22"/>
              </w:rPr>
            </w:pPr>
            <w:r>
              <w:rPr>
                <w:b/>
                <w:color w:val="000000"/>
                <w:sz w:val="22"/>
                <w:szCs w:val="22"/>
              </w:rPr>
              <w:t>Tutor:</w:t>
            </w:r>
          </w:p>
        </w:tc>
        <w:tc>
          <w:tcPr>
            <w:tcW w:w="2500" w:type="dxa"/>
            <w:tcBorders>
              <w:top w:val="single" w:sz="4" w:space="0" w:color="000000"/>
              <w:left w:val="single" w:sz="4" w:space="0" w:color="000000"/>
              <w:bottom w:val="single" w:sz="4" w:space="0" w:color="000000"/>
              <w:right w:val="single" w:sz="4" w:space="0" w:color="000000"/>
            </w:tcBorders>
            <w:vAlign w:val="center"/>
          </w:tcPr>
          <w:p w14:paraId="2293B942" w14:textId="59A3F664" w:rsidR="00FC543B" w:rsidRDefault="00FC543B">
            <w:pPr>
              <w:widowControl w:val="0"/>
              <w:rPr>
                <w:color w:val="000000"/>
                <w:sz w:val="22"/>
                <w:szCs w:val="22"/>
              </w:rPr>
            </w:pPr>
          </w:p>
        </w:tc>
      </w:tr>
    </w:tbl>
    <w:p w14:paraId="2293B944" w14:textId="77777777" w:rsidR="00FC543B" w:rsidRDefault="00000000">
      <w:pPr>
        <w:pStyle w:val="Heading1"/>
      </w:pPr>
      <w:r>
        <w:t>Introduction</w:t>
      </w:r>
    </w:p>
    <w:p w14:paraId="4B9CAE03" w14:textId="77777777" w:rsidR="00BF02B5" w:rsidRDefault="00BF02B5" w:rsidP="00BF02B5">
      <w:r>
        <w:t>Study Mate is a productivity-focused mobile application designed to help students plan, manage, and track their studies more effectively. The app provides features such as personalized study schedules, task reminders, progress tracking, and quick access to learning resources—all in a clean, intuitive interface.</w:t>
      </w:r>
    </w:p>
    <w:p w14:paraId="2293B945" w14:textId="54CC8B3F" w:rsidR="00FC543B" w:rsidRDefault="00BF02B5" w:rsidP="00BF02B5">
      <w:r>
        <w:t>The goal of Study Mate is to improve students’ time management, boost consistency, and support better academic outcomes through smart planning and an organized study workflow.</w:t>
      </w:r>
    </w:p>
    <w:p w14:paraId="2293B946" w14:textId="77777777" w:rsidR="00FC543B" w:rsidRDefault="00000000">
      <w:pPr>
        <w:pStyle w:val="Heading1"/>
      </w:pPr>
      <w:r>
        <w:t>Review Details</w:t>
      </w:r>
    </w:p>
    <w:tbl>
      <w:tblPr>
        <w:tblW w:w="9016" w:type="dxa"/>
        <w:tblLayout w:type="fixed"/>
        <w:tblLook w:val="0400" w:firstRow="0" w:lastRow="0" w:firstColumn="0" w:lastColumn="0" w:noHBand="0" w:noVBand="1"/>
      </w:tblPr>
      <w:tblGrid>
        <w:gridCol w:w="9016"/>
      </w:tblGrid>
      <w:tr w:rsidR="00FC543B" w14:paraId="2293B948" w14:textId="77777777">
        <w:trPr>
          <w:trHeight w:val="378"/>
        </w:trPr>
        <w:tc>
          <w:tcPr>
            <w:tcW w:w="9016"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2293B947" w14:textId="77777777" w:rsidR="00FC543B" w:rsidRDefault="00000000">
            <w:pPr>
              <w:widowControl w:val="0"/>
              <w:rPr>
                <w:color w:val="000000"/>
                <w:sz w:val="22"/>
                <w:szCs w:val="22"/>
              </w:rPr>
            </w:pPr>
            <w:r>
              <w:rPr>
                <w:color w:val="000000"/>
                <w:sz w:val="22"/>
                <w:szCs w:val="22"/>
              </w:rPr>
              <w:t xml:space="preserve">Which user stories were </w:t>
            </w:r>
            <w:r>
              <w:rPr>
                <w:b/>
                <w:color w:val="000000"/>
                <w:sz w:val="22"/>
                <w:szCs w:val="22"/>
              </w:rPr>
              <w:t>accepted</w:t>
            </w:r>
            <w:r>
              <w:rPr>
                <w:color w:val="000000"/>
                <w:sz w:val="22"/>
                <w:szCs w:val="22"/>
              </w:rPr>
              <w:t xml:space="preserve"> by the Product Owner?</w:t>
            </w:r>
          </w:p>
        </w:tc>
      </w:tr>
      <w:tr w:rsidR="00FC543B" w14:paraId="2293B94E" w14:textId="77777777">
        <w:trPr>
          <w:trHeight w:val="2616"/>
        </w:trPr>
        <w:tc>
          <w:tcPr>
            <w:tcW w:w="9016" w:type="dxa"/>
            <w:tcBorders>
              <w:top w:val="single" w:sz="4" w:space="0" w:color="000000"/>
              <w:left w:val="single" w:sz="4" w:space="0" w:color="000000"/>
              <w:bottom w:val="single" w:sz="4" w:space="0" w:color="000000"/>
              <w:right w:val="single" w:sz="4" w:space="0" w:color="000000"/>
            </w:tcBorders>
          </w:tcPr>
          <w:p w14:paraId="2293B949" w14:textId="77777777" w:rsidR="00FC543B" w:rsidRDefault="00000000">
            <w:pPr>
              <w:widowControl w:val="0"/>
              <w:numPr>
                <w:ilvl w:val="0"/>
                <w:numId w:val="1"/>
              </w:numPr>
              <w:spacing w:before="240"/>
              <w:rPr>
                <w:sz w:val="22"/>
                <w:szCs w:val="22"/>
              </w:rPr>
            </w:pPr>
            <w:r>
              <w:t xml:space="preserve">Users can see a </w:t>
            </w:r>
            <w:r>
              <w:rPr>
                <w:b/>
              </w:rPr>
              <w:t>Splash Screen</w:t>
            </w:r>
            <w:r>
              <w:t xml:space="preserve"> on app launch.</w:t>
            </w:r>
          </w:p>
          <w:p w14:paraId="2293B94A" w14:textId="77777777" w:rsidR="00FC543B" w:rsidRDefault="00000000">
            <w:pPr>
              <w:widowControl w:val="0"/>
              <w:numPr>
                <w:ilvl w:val="0"/>
                <w:numId w:val="1"/>
              </w:numPr>
              <w:rPr>
                <w:sz w:val="22"/>
                <w:szCs w:val="22"/>
              </w:rPr>
            </w:pPr>
            <w:r>
              <w:t xml:space="preserve">Users can </w:t>
            </w:r>
            <w:r>
              <w:rPr>
                <w:b/>
              </w:rPr>
              <w:t>sign in</w:t>
            </w:r>
            <w:r>
              <w:t xml:space="preserve"> via </w:t>
            </w:r>
            <w:proofErr w:type="gramStart"/>
            <w:r>
              <w:t>Email</w:t>
            </w:r>
            <w:proofErr w:type="gramEnd"/>
          </w:p>
          <w:p w14:paraId="2293B94B" w14:textId="77777777" w:rsidR="00FC543B" w:rsidRDefault="00000000">
            <w:pPr>
              <w:widowControl w:val="0"/>
              <w:numPr>
                <w:ilvl w:val="0"/>
                <w:numId w:val="1"/>
              </w:numPr>
              <w:rPr>
                <w:sz w:val="22"/>
                <w:szCs w:val="22"/>
              </w:rPr>
            </w:pPr>
            <w:r>
              <w:t>Firebase Authentication is integrated for user sessions.</w:t>
            </w:r>
          </w:p>
          <w:p w14:paraId="2293B94C" w14:textId="77777777" w:rsidR="00FC543B" w:rsidRDefault="00000000">
            <w:pPr>
              <w:widowControl w:val="0"/>
              <w:numPr>
                <w:ilvl w:val="0"/>
                <w:numId w:val="1"/>
              </w:numPr>
              <w:rPr>
                <w:sz w:val="22"/>
                <w:szCs w:val="22"/>
              </w:rPr>
            </w:pPr>
            <w:r>
              <w:t xml:space="preserve">Smooth </w:t>
            </w:r>
            <w:r>
              <w:rPr>
                <w:b/>
              </w:rPr>
              <w:t>navigation</w:t>
            </w:r>
            <w:sdt>
              <w:sdtPr>
                <w:id w:val="1186637016"/>
              </w:sdtPr>
              <w:sdtContent>
                <w:sdt>
                  <w:sdtPr>
                    <w:id w:val="1394068411"/>
                  </w:sdtPr>
                  <w:sdtContent>
                    <w:r>
                      <w:rPr>
                        <w:rFonts w:ascii="Arial Unicode MS" w:eastAsia="Arial Unicode MS" w:hAnsi="Arial Unicode MS" w:cs="Arial Unicode MS"/>
                      </w:rPr>
                      <w:t xml:space="preserve"> from Splash Screen → Login Page → Home Screen.</w:t>
                    </w:r>
                  </w:sdtContent>
                </w:sdt>
              </w:sdtContent>
            </w:sdt>
          </w:p>
          <w:p w14:paraId="2293B94D" w14:textId="77777777" w:rsidR="00FC543B" w:rsidRDefault="00000000">
            <w:pPr>
              <w:widowControl w:val="0"/>
              <w:numPr>
                <w:ilvl w:val="0"/>
                <w:numId w:val="1"/>
              </w:numPr>
              <w:spacing w:after="240"/>
              <w:rPr>
                <w:sz w:val="22"/>
                <w:szCs w:val="22"/>
              </w:rPr>
            </w:pPr>
            <w:r>
              <w:t xml:space="preserve">Clear </w:t>
            </w:r>
            <w:r>
              <w:rPr>
                <w:b/>
              </w:rPr>
              <w:t>error messages</w:t>
            </w:r>
            <w:r>
              <w:t xml:space="preserve"> for failed logins.</w:t>
            </w:r>
          </w:p>
        </w:tc>
      </w:tr>
      <w:tr w:rsidR="00FC543B" w14:paraId="2293B950" w14:textId="77777777">
        <w:trPr>
          <w:trHeight w:val="378"/>
        </w:trPr>
        <w:tc>
          <w:tcPr>
            <w:tcW w:w="9016"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2293B94F" w14:textId="77777777" w:rsidR="00FC543B" w:rsidRDefault="00000000">
            <w:pPr>
              <w:widowControl w:val="0"/>
              <w:rPr>
                <w:color w:val="000000"/>
                <w:sz w:val="22"/>
                <w:szCs w:val="22"/>
              </w:rPr>
            </w:pPr>
            <w:r>
              <w:rPr>
                <w:color w:val="000000"/>
                <w:sz w:val="22"/>
                <w:szCs w:val="22"/>
              </w:rPr>
              <w:t xml:space="preserve">Which user stories were </w:t>
            </w:r>
            <w:r>
              <w:rPr>
                <w:b/>
                <w:color w:val="000000"/>
                <w:sz w:val="22"/>
                <w:szCs w:val="22"/>
              </w:rPr>
              <w:t>rejected</w:t>
            </w:r>
            <w:r>
              <w:rPr>
                <w:color w:val="000000"/>
                <w:sz w:val="22"/>
                <w:szCs w:val="22"/>
              </w:rPr>
              <w:t xml:space="preserve"> by the Product Owner?</w:t>
            </w:r>
          </w:p>
        </w:tc>
      </w:tr>
      <w:tr w:rsidR="00FC543B" w14:paraId="2293B952" w14:textId="77777777">
        <w:trPr>
          <w:trHeight w:val="3097"/>
        </w:trPr>
        <w:tc>
          <w:tcPr>
            <w:tcW w:w="9016" w:type="dxa"/>
            <w:tcBorders>
              <w:top w:val="single" w:sz="4" w:space="0" w:color="000000"/>
              <w:left w:val="single" w:sz="4" w:space="0" w:color="000000"/>
              <w:bottom w:val="single" w:sz="4" w:space="0" w:color="000000"/>
              <w:right w:val="single" w:sz="4" w:space="0" w:color="000000"/>
            </w:tcBorders>
          </w:tcPr>
          <w:p w14:paraId="2293B951" w14:textId="77777777" w:rsidR="00FC543B" w:rsidRDefault="00000000">
            <w:pPr>
              <w:widowControl w:val="0"/>
            </w:pPr>
            <w:r>
              <w:lastRenderedPageBreak/>
              <w:t>No User Stories were rejected</w:t>
            </w:r>
          </w:p>
        </w:tc>
      </w:tr>
      <w:tr w:rsidR="00FC543B" w14:paraId="2293B954" w14:textId="77777777">
        <w:trPr>
          <w:trHeight w:val="378"/>
        </w:trPr>
        <w:tc>
          <w:tcPr>
            <w:tcW w:w="9016"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2293B953" w14:textId="77777777" w:rsidR="00FC543B" w:rsidRDefault="00000000">
            <w:pPr>
              <w:widowControl w:val="0"/>
              <w:rPr>
                <w:color w:val="000000"/>
                <w:sz w:val="22"/>
                <w:szCs w:val="22"/>
              </w:rPr>
            </w:pPr>
            <w:r>
              <w:rPr>
                <w:color w:val="000000"/>
                <w:sz w:val="22"/>
                <w:szCs w:val="22"/>
              </w:rPr>
              <w:t xml:space="preserve">What </w:t>
            </w:r>
            <w:r>
              <w:rPr>
                <w:b/>
                <w:color w:val="000000"/>
                <w:sz w:val="22"/>
                <w:szCs w:val="22"/>
              </w:rPr>
              <w:t>feedback</w:t>
            </w:r>
            <w:r>
              <w:rPr>
                <w:color w:val="000000"/>
                <w:sz w:val="22"/>
                <w:szCs w:val="22"/>
              </w:rPr>
              <w:t xml:space="preserve"> did the Product Owner give about the product and development team?</w:t>
            </w:r>
          </w:p>
        </w:tc>
      </w:tr>
      <w:tr w:rsidR="00FC543B" w14:paraId="2293B95A" w14:textId="77777777">
        <w:trPr>
          <w:trHeight w:val="3330"/>
        </w:trPr>
        <w:tc>
          <w:tcPr>
            <w:tcW w:w="9016" w:type="dxa"/>
            <w:tcBorders>
              <w:top w:val="single" w:sz="4" w:space="0" w:color="000000"/>
              <w:left w:val="single" w:sz="4" w:space="0" w:color="000000"/>
              <w:bottom w:val="single" w:sz="4" w:space="0" w:color="000000"/>
              <w:right w:val="single" w:sz="4" w:space="0" w:color="000000"/>
            </w:tcBorders>
          </w:tcPr>
          <w:p w14:paraId="2293B955" w14:textId="77777777" w:rsidR="00FC543B" w:rsidRDefault="00FC543B" w:rsidP="00ED009A">
            <w:pPr>
              <w:widowControl w:val="0"/>
              <w:spacing w:after="240"/>
              <w:ind w:left="1440"/>
            </w:pPr>
          </w:p>
          <w:p w14:paraId="2293B956" w14:textId="77777777" w:rsidR="00FC543B" w:rsidRDefault="00000000">
            <w:pPr>
              <w:widowControl w:val="0"/>
              <w:numPr>
                <w:ilvl w:val="0"/>
                <w:numId w:val="3"/>
              </w:numPr>
              <w:spacing w:before="240"/>
              <w:rPr>
                <w:sz w:val="22"/>
                <w:szCs w:val="22"/>
              </w:rPr>
            </w:pPr>
            <w:r>
              <w:t xml:space="preserve">Authentication works well but can be </w:t>
            </w:r>
            <w:r>
              <w:rPr>
                <w:b/>
              </w:rPr>
              <w:t>optimized for speed</w:t>
            </w:r>
            <w:r>
              <w:t>.</w:t>
            </w:r>
          </w:p>
          <w:p w14:paraId="2293B957" w14:textId="77777777" w:rsidR="00FC543B" w:rsidRDefault="00000000">
            <w:pPr>
              <w:widowControl w:val="0"/>
              <w:numPr>
                <w:ilvl w:val="0"/>
                <w:numId w:val="3"/>
              </w:numPr>
              <w:rPr>
                <w:sz w:val="22"/>
                <w:szCs w:val="22"/>
              </w:rPr>
            </w:pPr>
            <w:r>
              <w:rPr>
                <w:b/>
              </w:rPr>
              <w:t>Minor UI improvements</w:t>
            </w:r>
            <w:r>
              <w:t xml:space="preserve"> needed for better user experience.</w:t>
            </w:r>
          </w:p>
          <w:p w14:paraId="2293B958" w14:textId="77777777" w:rsidR="00FC543B" w:rsidRDefault="00000000">
            <w:pPr>
              <w:widowControl w:val="0"/>
              <w:numPr>
                <w:ilvl w:val="0"/>
                <w:numId w:val="3"/>
              </w:numPr>
              <w:spacing w:after="240"/>
              <w:rPr>
                <w:sz w:val="22"/>
                <w:szCs w:val="22"/>
              </w:rPr>
            </w:pPr>
            <w:r>
              <w:t xml:space="preserve">Session management should be </w:t>
            </w:r>
            <w:r>
              <w:rPr>
                <w:b/>
              </w:rPr>
              <w:t>more secure</w:t>
            </w:r>
            <w:r>
              <w:t>.</w:t>
            </w:r>
          </w:p>
          <w:p w14:paraId="2293B959" w14:textId="77777777" w:rsidR="00FC543B" w:rsidRDefault="00FC543B">
            <w:pPr>
              <w:widowControl w:val="0"/>
            </w:pPr>
          </w:p>
        </w:tc>
      </w:tr>
      <w:tr w:rsidR="00FC543B" w14:paraId="2293B95C" w14:textId="77777777">
        <w:trPr>
          <w:trHeight w:val="378"/>
        </w:trPr>
        <w:tc>
          <w:tcPr>
            <w:tcW w:w="9016"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2293B95B" w14:textId="77777777" w:rsidR="00FC543B" w:rsidRDefault="00000000">
            <w:pPr>
              <w:widowControl w:val="0"/>
              <w:rPr>
                <w:color w:val="000000"/>
                <w:sz w:val="22"/>
                <w:szCs w:val="22"/>
              </w:rPr>
            </w:pPr>
            <w:r>
              <w:rPr>
                <w:color w:val="000000"/>
                <w:sz w:val="22"/>
                <w:szCs w:val="22"/>
              </w:rPr>
              <w:t xml:space="preserve">What </w:t>
            </w:r>
            <w:r>
              <w:rPr>
                <w:b/>
                <w:color w:val="000000"/>
                <w:sz w:val="22"/>
                <w:szCs w:val="22"/>
              </w:rPr>
              <w:t xml:space="preserve">significant changes </w:t>
            </w:r>
            <w:r>
              <w:rPr>
                <w:color w:val="000000"/>
                <w:sz w:val="22"/>
                <w:szCs w:val="22"/>
              </w:rPr>
              <w:t>were made to the Product Backlog following the review?</w:t>
            </w:r>
          </w:p>
        </w:tc>
      </w:tr>
      <w:tr w:rsidR="00FC543B" w14:paraId="2293B962" w14:textId="77777777">
        <w:trPr>
          <w:trHeight w:val="3358"/>
        </w:trPr>
        <w:tc>
          <w:tcPr>
            <w:tcW w:w="9016" w:type="dxa"/>
            <w:tcBorders>
              <w:top w:val="single" w:sz="4" w:space="0" w:color="000000"/>
              <w:left w:val="single" w:sz="4" w:space="0" w:color="000000"/>
              <w:bottom w:val="single" w:sz="4" w:space="0" w:color="000000"/>
              <w:right w:val="single" w:sz="4" w:space="0" w:color="000000"/>
            </w:tcBorders>
          </w:tcPr>
          <w:p w14:paraId="2293B95D" w14:textId="77777777" w:rsidR="00FC543B" w:rsidRDefault="00000000">
            <w:pPr>
              <w:widowControl w:val="0"/>
              <w:numPr>
                <w:ilvl w:val="0"/>
                <w:numId w:val="2"/>
              </w:numPr>
              <w:spacing w:before="240"/>
            </w:pPr>
            <w:r>
              <w:t xml:space="preserve">Improve </w:t>
            </w:r>
            <w:r>
              <w:rPr>
                <w:b/>
              </w:rPr>
              <w:t>Splash Screen animations</w:t>
            </w:r>
            <w:r>
              <w:t>.</w:t>
            </w:r>
          </w:p>
          <w:p w14:paraId="2293B95E" w14:textId="77777777" w:rsidR="00FC543B" w:rsidRDefault="00000000">
            <w:pPr>
              <w:widowControl w:val="0"/>
              <w:numPr>
                <w:ilvl w:val="0"/>
                <w:numId w:val="2"/>
              </w:numPr>
            </w:pPr>
            <w:r>
              <w:t xml:space="preserve">Optimize </w:t>
            </w:r>
            <w:r>
              <w:rPr>
                <w:b/>
              </w:rPr>
              <w:t>login speed</w:t>
            </w:r>
            <w:r>
              <w:t>.</w:t>
            </w:r>
          </w:p>
          <w:p w14:paraId="2293B95F" w14:textId="77777777" w:rsidR="00FC543B" w:rsidRDefault="00000000">
            <w:pPr>
              <w:widowControl w:val="0"/>
              <w:numPr>
                <w:ilvl w:val="0"/>
                <w:numId w:val="2"/>
              </w:numPr>
            </w:pPr>
            <w:r>
              <w:t xml:space="preserve">Strengthen </w:t>
            </w:r>
            <w:r>
              <w:rPr>
                <w:b/>
              </w:rPr>
              <w:t>session security</w:t>
            </w:r>
            <w:r>
              <w:t>.</w:t>
            </w:r>
          </w:p>
          <w:p w14:paraId="2293B960" w14:textId="77777777" w:rsidR="00FC543B" w:rsidRDefault="00000000">
            <w:pPr>
              <w:widowControl w:val="0"/>
              <w:numPr>
                <w:ilvl w:val="0"/>
                <w:numId w:val="2"/>
              </w:numPr>
              <w:spacing w:after="240"/>
            </w:pPr>
            <w:r>
              <w:t xml:space="preserve">Conduct </w:t>
            </w:r>
            <w:r>
              <w:rPr>
                <w:b/>
              </w:rPr>
              <w:t>more UI/UX testing</w:t>
            </w:r>
            <w:r>
              <w:t>.</w:t>
            </w:r>
          </w:p>
          <w:p w14:paraId="2293B961" w14:textId="77777777" w:rsidR="00FC543B" w:rsidRDefault="00FC543B">
            <w:pPr>
              <w:widowControl w:val="0"/>
            </w:pPr>
          </w:p>
        </w:tc>
      </w:tr>
      <w:tr w:rsidR="00FC543B" w14:paraId="2293B964" w14:textId="77777777">
        <w:trPr>
          <w:trHeight w:val="378"/>
        </w:trPr>
        <w:tc>
          <w:tcPr>
            <w:tcW w:w="9016" w:type="dxa"/>
            <w:tcBorders>
              <w:top w:val="single" w:sz="4" w:space="0" w:color="000000"/>
              <w:left w:val="single" w:sz="4" w:space="0" w:color="000000"/>
              <w:bottom w:val="single" w:sz="4" w:space="0" w:color="000000"/>
              <w:right w:val="single" w:sz="4" w:space="0" w:color="000000"/>
            </w:tcBorders>
            <w:shd w:val="clear" w:color="auto" w:fill="D8D8D8"/>
            <w:vAlign w:val="center"/>
          </w:tcPr>
          <w:p w14:paraId="2293B963" w14:textId="77777777" w:rsidR="00FC543B" w:rsidRDefault="00000000">
            <w:pPr>
              <w:widowControl w:val="0"/>
              <w:rPr>
                <w:color w:val="000000"/>
                <w:sz w:val="22"/>
                <w:szCs w:val="22"/>
              </w:rPr>
            </w:pPr>
            <w:r>
              <w:rPr>
                <w:color w:val="000000"/>
                <w:sz w:val="22"/>
                <w:szCs w:val="22"/>
              </w:rPr>
              <w:t xml:space="preserve">Were any </w:t>
            </w:r>
            <w:r>
              <w:rPr>
                <w:b/>
                <w:color w:val="000000"/>
                <w:sz w:val="22"/>
                <w:szCs w:val="22"/>
              </w:rPr>
              <w:t>security concerns</w:t>
            </w:r>
            <w:r>
              <w:rPr>
                <w:color w:val="000000"/>
                <w:sz w:val="22"/>
                <w:szCs w:val="22"/>
              </w:rPr>
              <w:t xml:space="preserve"> identified during the sprint that had not been predicted?</w:t>
            </w:r>
          </w:p>
        </w:tc>
      </w:tr>
      <w:tr w:rsidR="00FC543B" w14:paraId="2293B968" w14:textId="77777777">
        <w:trPr>
          <w:trHeight w:val="3232"/>
        </w:trPr>
        <w:tc>
          <w:tcPr>
            <w:tcW w:w="9016" w:type="dxa"/>
            <w:tcBorders>
              <w:top w:val="single" w:sz="4" w:space="0" w:color="000000"/>
              <w:left w:val="single" w:sz="4" w:space="0" w:color="000000"/>
              <w:bottom w:val="single" w:sz="4" w:space="0" w:color="000000"/>
              <w:right w:val="single" w:sz="4" w:space="0" w:color="000000"/>
            </w:tcBorders>
          </w:tcPr>
          <w:p w14:paraId="2293B965" w14:textId="77777777" w:rsidR="00FC543B" w:rsidRDefault="00000000">
            <w:pPr>
              <w:widowControl w:val="0"/>
              <w:numPr>
                <w:ilvl w:val="0"/>
                <w:numId w:val="4"/>
              </w:numPr>
              <w:spacing w:before="240"/>
            </w:pPr>
            <w:r>
              <w:rPr>
                <w:b/>
              </w:rPr>
              <w:lastRenderedPageBreak/>
              <w:t>Session expiration issues</w:t>
            </w:r>
            <w:r>
              <w:t xml:space="preserve"> need fixing.</w:t>
            </w:r>
          </w:p>
          <w:p w14:paraId="2293B966" w14:textId="77777777" w:rsidR="00FC543B" w:rsidRDefault="00000000">
            <w:pPr>
              <w:widowControl w:val="0"/>
              <w:numPr>
                <w:ilvl w:val="0"/>
                <w:numId w:val="4"/>
              </w:numPr>
            </w:pPr>
            <w:r>
              <w:rPr>
                <w:b/>
              </w:rPr>
              <w:t>OAuth2 token validation</w:t>
            </w:r>
            <w:r>
              <w:t xml:space="preserve"> should be enhanced.</w:t>
            </w:r>
          </w:p>
          <w:p w14:paraId="2293B967" w14:textId="77777777" w:rsidR="00FC543B" w:rsidRDefault="00000000">
            <w:pPr>
              <w:widowControl w:val="0"/>
              <w:numPr>
                <w:ilvl w:val="0"/>
                <w:numId w:val="4"/>
              </w:numPr>
              <w:spacing w:after="240"/>
            </w:pPr>
            <w:r>
              <w:t xml:space="preserve">Add </w:t>
            </w:r>
            <w:r>
              <w:rPr>
                <w:b/>
              </w:rPr>
              <w:t>monitoring for failed logins</w:t>
            </w:r>
            <w:r>
              <w:t>.</w:t>
            </w:r>
          </w:p>
        </w:tc>
      </w:tr>
    </w:tbl>
    <w:p w14:paraId="2293B969" w14:textId="77777777" w:rsidR="00FC543B" w:rsidRDefault="00FC543B"/>
    <w:sectPr w:rsidR="00FC543B">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15989" w14:textId="77777777" w:rsidR="00FD4FC8" w:rsidRDefault="00FD4FC8">
      <w:pPr>
        <w:spacing w:after="0" w:line="240" w:lineRule="auto"/>
      </w:pPr>
      <w:r>
        <w:separator/>
      </w:r>
    </w:p>
  </w:endnote>
  <w:endnote w:type="continuationSeparator" w:id="0">
    <w:p w14:paraId="50F0CECB" w14:textId="77777777" w:rsidR="00FD4FC8" w:rsidRDefault="00FD4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DejaVu Sans">
    <w:panose1 w:val="00000000000000000000"/>
    <w:charset w:val="00"/>
    <w:family w:val="roman"/>
    <w:notTrueType/>
    <w:pitch w:val="default"/>
  </w:font>
  <w:font w:name="FreeSans">
    <w:altName w:val="Cambria"/>
    <w:panose1 w:val="00000000000000000000"/>
    <w:charset w:val="00"/>
    <w:family w:val="roman"/>
    <w:notTrueType/>
    <w:pitch w:val="default"/>
  </w:font>
  <w:font w:name="Arial Unicode MS">
    <w:altName w:val="Arial"/>
    <w:panose1 w:val="020B0604020202020204"/>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B91A6" w14:textId="77777777" w:rsidR="009629DB" w:rsidRDefault="009629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3B96A" w14:textId="33DA69F9" w:rsidR="00FC543B" w:rsidRDefault="00000000">
    <w:pPr>
      <w:tabs>
        <w:tab w:val="center" w:pos="4680"/>
        <w:tab w:val="right" w:pos="9360"/>
        <w:tab w:val="center" w:pos="13183"/>
      </w:tabs>
      <w:spacing w:after="0" w:line="240" w:lineRule="auto"/>
      <w:rPr>
        <w:color w:val="000000"/>
      </w:rPr>
    </w:pPr>
    <w:r>
      <w:rPr>
        <w:color w:val="000000"/>
      </w:rPr>
      <w:tab/>
    </w: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r>
      <w:rPr>
        <w:color w:val="000000"/>
      </w:rPr>
      <w:t xml:space="preserve"> of </w:t>
    </w:r>
    <w:r>
      <w:rPr>
        <w:color w:val="000000"/>
      </w:rPr>
      <w:fldChar w:fldCharType="begin"/>
    </w:r>
    <w:r>
      <w:rPr>
        <w:color w:val="000000"/>
      </w:rPr>
      <w:instrText xml:space="preserve"> NUMPAGES </w:instrText>
    </w:r>
    <w:r>
      <w:rPr>
        <w:color w:val="000000"/>
      </w:rPr>
      <w:fldChar w:fldCharType="separate"/>
    </w:r>
    <w:r>
      <w:rPr>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B554C" w14:textId="77777777" w:rsidR="009629DB" w:rsidRDefault="009629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A7175" w14:textId="77777777" w:rsidR="00FD4FC8" w:rsidRDefault="00FD4FC8">
      <w:pPr>
        <w:spacing w:after="0" w:line="240" w:lineRule="auto"/>
      </w:pPr>
      <w:r>
        <w:separator/>
      </w:r>
    </w:p>
  </w:footnote>
  <w:footnote w:type="continuationSeparator" w:id="0">
    <w:p w14:paraId="5D8CB515" w14:textId="77777777" w:rsidR="00FD4FC8" w:rsidRDefault="00FD4F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CE082" w14:textId="77777777" w:rsidR="009629DB" w:rsidRDefault="009629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46D7B" w14:textId="77777777" w:rsidR="009629DB" w:rsidRDefault="009629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42AA1" w14:textId="77777777" w:rsidR="009629DB" w:rsidRDefault="009629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54C6C"/>
    <w:multiLevelType w:val="multilevel"/>
    <w:tmpl w:val="0A02709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57603B15"/>
    <w:multiLevelType w:val="multilevel"/>
    <w:tmpl w:val="97FE769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15:restartNumberingAfterBreak="0">
    <w:nsid w:val="64433C96"/>
    <w:multiLevelType w:val="multilevel"/>
    <w:tmpl w:val="31FCFA2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15:restartNumberingAfterBreak="0">
    <w:nsid w:val="66104785"/>
    <w:multiLevelType w:val="multilevel"/>
    <w:tmpl w:val="0B9809F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15:restartNumberingAfterBreak="0">
    <w:nsid w:val="6B514EDC"/>
    <w:multiLevelType w:val="multilevel"/>
    <w:tmpl w:val="1F0436C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039090989">
    <w:abstractNumId w:val="0"/>
  </w:num>
  <w:num w:numId="2" w16cid:durableId="976228499">
    <w:abstractNumId w:val="3"/>
  </w:num>
  <w:num w:numId="3" w16cid:durableId="1945919207">
    <w:abstractNumId w:val="1"/>
  </w:num>
  <w:num w:numId="4" w16cid:durableId="920406752">
    <w:abstractNumId w:val="2"/>
  </w:num>
  <w:num w:numId="5" w16cid:durableId="3344967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43B"/>
    <w:rsid w:val="004C3539"/>
    <w:rsid w:val="00720DC3"/>
    <w:rsid w:val="009629DB"/>
    <w:rsid w:val="00AF63FD"/>
    <w:rsid w:val="00BF02B5"/>
    <w:rsid w:val="00C209B6"/>
    <w:rsid w:val="00C713D5"/>
    <w:rsid w:val="00ED009A"/>
    <w:rsid w:val="00EF2604"/>
    <w:rsid w:val="00F7232B"/>
    <w:rsid w:val="00FC543B"/>
    <w:rsid w:val="00FD4FC8"/>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93B937"/>
  <w15:docId w15:val="{9AD687B1-43E6-4BE9-98C8-9E79FEBA9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C05"/>
    <w:pPr>
      <w:spacing w:after="200" w:line="360" w:lineRule="auto"/>
    </w:pPr>
  </w:style>
  <w:style w:type="paragraph" w:styleId="Heading1">
    <w:name w:val="heading 1"/>
    <w:basedOn w:val="Normal"/>
    <w:next w:val="Normal"/>
    <w:link w:val="Heading1Char"/>
    <w:uiPriority w:val="9"/>
    <w:qFormat/>
    <w:rsid w:val="00CE4C05"/>
    <w:pPr>
      <w:keepNext/>
      <w:keepLines/>
      <w:pBdr>
        <w:top w:val="single" w:sz="24" w:space="3" w:color="6C2787"/>
        <w:left w:val="single" w:sz="24" w:space="4" w:color="6C2787"/>
        <w:bottom w:val="single" w:sz="24" w:space="3" w:color="6C2787"/>
        <w:right w:val="single" w:sz="24" w:space="4" w:color="6C2787"/>
      </w:pBdr>
      <w:shd w:val="clear" w:color="auto" w:fill="6C2787" w:themeFill="accent1"/>
      <w:spacing w:before="240" w:after="240" w:line="240" w:lineRule="auto"/>
      <w:contextualSpacing/>
      <w:outlineLvl w:val="0"/>
    </w:pPr>
    <w:rPr>
      <w:rFonts w:asciiTheme="majorHAnsi" w:eastAsiaTheme="majorEastAsia" w:hAnsiTheme="majorHAnsi" w:cstheme="majorBidi"/>
      <w:bCs/>
      <w:color w:val="FFFFFF" w:themeColor="background1"/>
      <w:sz w:val="28"/>
      <w:szCs w:val="28"/>
    </w:rPr>
  </w:style>
  <w:style w:type="paragraph" w:styleId="Heading2">
    <w:name w:val="heading 2"/>
    <w:basedOn w:val="Normal"/>
    <w:next w:val="Normal"/>
    <w:link w:val="Heading2Char"/>
    <w:uiPriority w:val="9"/>
    <w:semiHidden/>
    <w:unhideWhenUsed/>
    <w:qFormat/>
    <w:rsid w:val="00CE4C05"/>
    <w:pPr>
      <w:keepNext/>
      <w:pBdr>
        <w:top w:val="single" w:sz="24" w:space="3" w:color="E5CAF0"/>
        <w:left w:val="single" w:sz="24" w:space="4" w:color="E5CAF0"/>
        <w:bottom w:val="single" w:sz="24" w:space="3" w:color="E5CAF0"/>
        <w:right w:val="single" w:sz="24" w:space="4" w:color="E5CAF0"/>
      </w:pBdr>
      <w:shd w:val="clear" w:color="auto" w:fill="E5CAF0" w:themeFill="accent1" w:themeFillTint="33"/>
      <w:spacing w:before="160" w:after="160" w:line="240" w:lineRule="auto"/>
      <w:outlineLvl w:val="1"/>
    </w:pPr>
    <w:rPr>
      <w:rFonts w:asciiTheme="majorHAnsi" w:eastAsiaTheme="majorEastAsia" w:hAnsiTheme="majorHAnsi" w:cstheme="majorBidi"/>
      <w:bCs/>
      <w:sz w:val="26"/>
      <w:szCs w:val="26"/>
    </w:rPr>
  </w:style>
  <w:style w:type="paragraph" w:styleId="Heading3">
    <w:name w:val="heading 3"/>
    <w:basedOn w:val="Normal"/>
    <w:next w:val="Normal"/>
    <w:link w:val="Heading3Char"/>
    <w:uiPriority w:val="9"/>
    <w:semiHidden/>
    <w:unhideWhenUsed/>
    <w:qFormat/>
    <w:rsid w:val="00CE4C05"/>
    <w:pPr>
      <w:spacing w:before="200" w:after="6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CE4C05"/>
    <w:pPr>
      <w:spacing w:before="200" w:after="0"/>
      <w:outlineLvl w:val="3"/>
    </w:pPr>
    <w:rPr>
      <w:rFonts w:asciiTheme="majorHAnsi" w:eastAsiaTheme="majorEastAsia" w:hAnsiTheme="majorHAnsi" w:cstheme="majorBidi"/>
      <w:b/>
      <w:bCs/>
      <w:i/>
      <w:iCs/>
      <w:sz w:val="22"/>
    </w:rPr>
  </w:style>
  <w:style w:type="paragraph" w:styleId="Heading5">
    <w:name w:val="heading 5"/>
    <w:basedOn w:val="Normal"/>
    <w:next w:val="Normal"/>
    <w:link w:val="Heading5Char"/>
    <w:uiPriority w:val="9"/>
    <w:semiHidden/>
    <w:unhideWhenUsed/>
    <w:qFormat/>
    <w:rsid w:val="00CE4C05"/>
    <w:pPr>
      <w:spacing w:before="200" w:after="0"/>
      <w:outlineLvl w:val="4"/>
    </w:pPr>
    <w:rPr>
      <w:rFonts w:asciiTheme="majorHAnsi" w:eastAsiaTheme="majorEastAsia" w:hAnsiTheme="majorHAnsi" w:cstheme="majorBidi"/>
      <w:b/>
      <w:bCs/>
      <w:color w:val="7F7F7F" w:themeColor="text1" w:themeTint="80"/>
      <w:sz w:val="22"/>
    </w:rPr>
  </w:style>
  <w:style w:type="paragraph" w:styleId="Heading6">
    <w:name w:val="heading 6"/>
    <w:basedOn w:val="Normal"/>
    <w:next w:val="Normal"/>
    <w:link w:val="Heading6Char"/>
    <w:uiPriority w:val="9"/>
    <w:semiHidden/>
    <w:unhideWhenUsed/>
    <w:qFormat/>
    <w:rsid w:val="00CE4C05"/>
    <w:pPr>
      <w:spacing w:after="0" w:line="271" w:lineRule="auto"/>
      <w:outlineLvl w:val="5"/>
    </w:pPr>
    <w:rPr>
      <w:rFonts w:asciiTheme="majorHAnsi" w:eastAsiaTheme="majorEastAsia" w:hAnsiTheme="majorHAnsi" w:cstheme="majorBidi"/>
      <w:b/>
      <w:bCs/>
      <w:i/>
      <w:iCs/>
      <w:color w:val="7F7F7F" w:themeColor="text1" w:themeTint="80"/>
      <w:sz w:val="22"/>
    </w:rPr>
  </w:style>
  <w:style w:type="paragraph" w:styleId="Heading7">
    <w:name w:val="heading 7"/>
    <w:basedOn w:val="Normal"/>
    <w:next w:val="Normal"/>
    <w:link w:val="Heading7Char"/>
    <w:uiPriority w:val="9"/>
    <w:semiHidden/>
    <w:unhideWhenUsed/>
    <w:qFormat/>
    <w:rsid w:val="00CE4C05"/>
    <w:pPr>
      <w:spacing w:after="0"/>
      <w:outlineLvl w:val="6"/>
    </w:pPr>
    <w:rPr>
      <w:rFonts w:asciiTheme="majorHAnsi" w:eastAsiaTheme="majorEastAsia" w:hAnsiTheme="majorHAnsi" w:cstheme="majorBidi"/>
      <w:i/>
      <w:iCs/>
      <w:sz w:val="22"/>
    </w:rPr>
  </w:style>
  <w:style w:type="paragraph" w:styleId="Heading8">
    <w:name w:val="heading 8"/>
    <w:basedOn w:val="Normal"/>
    <w:next w:val="Normal"/>
    <w:link w:val="Heading8Char"/>
    <w:uiPriority w:val="9"/>
    <w:semiHidden/>
    <w:unhideWhenUsed/>
    <w:qFormat/>
    <w:rsid w:val="00CE4C0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CE4C0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E4C05"/>
    <w:rPr>
      <w:rFonts w:asciiTheme="majorHAnsi" w:eastAsiaTheme="majorEastAsia" w:hAnsiTheme="majorHAnsi" w:cstheme="majorBidi"/>
      <w:bCs/>
      <w:color w:val="FFFFFF" w:themeColor="background1"/>
      <w:sz w:val="28"/>
      <w:szCs w:val="28"/>
      <w:shd w:val="clear" w:color="auto" w:fill="6C2787"/>
    </w:rPr>
  </w:style>
  <w:style w:type="character" w:customStyle="1" w:styleId="Heading2Char">
    <w:name w:val="Heading 2 Char"/>
    <w:basedOn w:val="DefaultParagraphFont"/>
    <w:link w:val="Heading2"/>
    <w:uiPriority w:val="9"/>
    <w:semiHidden/>
    <w:qFormat/>
    <w:rsid w:val="00CE4C05"/>
    <w:rPr>
      <w:rFonts w:asciiTheme="majorHAnsi" w:eastAsiaTheme="majorEastAsia" w:hAnsiTheme="majorHAnsi" w:cstheme="majorBidi"/>
      <w:bCs/>
      <w:sz w:val="26"/>
      <w:szCs w:val="26"/>
      <w:shd w:val="clear" w:color="auto" w:fill="E5CAF0"/>
      <w:lang w:val="en-US"/>
    </w:rPr>
  </w:style>
  <w:style w:type="character" w:customStyle="1" w:styleId="Heading3Char">
    <w:name w:val="Heading 3 Char"/>
    <w:basedOn w:val="DefaultParagraphFont"/>
    <w:link w:val="Heading3"/>
    <w:uiPriority w:val="9"/>
    <w:semiHidden/>
    <w:qFormat/>
    <w:rsid w:val="00CE4C05"/>
    <w:rPr>
      <w:rFonts w:asciiTheme="majorHAnsi" w:eastAsiaTheme="majorEastAsia" w:hAnsiTheme="majorHAnsi" w:cstheme="majorBidi"/>
      <w:b/>
      <w:bCs/>
      <w:sz w:val="24"/>
      <w:lang w:val="en-US"/>
    </w:rPr>
  </w:style>
  <w:style w:type="character" w:customStyle="1" w:styleId="Heading4Char">
    <w:name w:val="Heading 4 Char"/>
    <w:basedOn w:val="DefaultParagraphFont"/>
    <w:link w:val="Heading4"/>
    <w:uiPriority w:val="9"/>
    <w:semiHidden/>
    <w:qFormat/>
    <w:rsid w:val="00CE4C05"/>
    <w:rPr>
      <w:rFonts w:asciiTheme="majorHAnsi" w:eastAsiaTheme="majorEastAsia" w:hAnsiTheme="majorHAnsi" w:cstheme="majorBidi"/>
      <w:b/>
      <w:bCs/>
      <w:i/>
      <w:iCs/>
      <w:lang w:val="en-US"/>
    </w:rPr>
  </w:style>
  <w:style w:type="character" w:customStyle="1" w:styleId="Heading5Char">
    <w:name w:val="Heading 5 Char"/>
    <w:basedOn w:val="DefaultParagraphFont"/>
    <w:link w:val="Heading5"/>
    <w:uiPriority w:val="9"/>
    <w:semiHidden/>
    <w:qFormat/>
    <w:rsid w:val="00CE4C05"/>
    <w:rPr>
      <w:rFonts w:asciiTheme="majorHAnsi" w:eastAsiaTheme="majorEastAsia" w:hAnsiTheme="majorHAnsi" w:cstheme="majorBidi"/>
      <w:b/>
      <w:bCs/>
      <w:color w:val="7F7F7F" w:themeColor="text1" w:themeTint="80"/>
      <w:lang w:val="en-US"/>
    </w:rPr>
  </w:style>
  <w:style w:type="character" w:customStyle="1" w:styleId="Heading6Char">
    <w:name w:val="Heading 6 Char"/>
    <w:basedOn w:val="DefaultParagraphFont"/>
    <w:link w:val="Heading6"/>
    <w:uiPriority w:val="9"/>
    <w:semiHidden/>
    <w:qFormat/>
    <w:rsid w:val="00CE4C05"/>
    <w:rPr>
      <w:rFonts w:asciiTheme="majorHAnsi" w:eastAsiaTheme="majorEastAsia" w:hAnsiTheme="majorHAnsi" w:cstheme="majorBidi"/>
      <w:b/>
      <w:bCs/>
      <w:i/>
      <w:iCs/>
      <w:color w:val="7F7F7F" w:themeColor="text1" w:themeTint="80"/>
      <w:lang w:val="en-US"/>
    </w:rPr>
  </w:style>
  <w:style w:type="character" w:customStyle="1" w:styleId="Heading7Char">
    <w:name w:val="Heading 7 Char"/>
    <w:basedOn w:val="DefaultParagraphFont"/>
    <w:link w:val="Heading7"/>
    <w:uiPriority w:val="9"/>
    <w:semiHidden/>
    <w:qFormat/>
    <w:rsid w:val="00CE4C05"/>
    <w:rPr>
      <w:rFonts w:asciiTheme="majorHAnsi" w:eastAsiaTheme="majorEastAsia" w:hAnsiTheme="majorHAnsi" w:cstheme="majorBidi"/>
      <w:i/>
      <w:iCs/>
      <w:lang w:val="en-US"/>
    </w:rPr>
  </w:style>
  <w:style w:type="character" w:customStyle="1" w:styleId="Heading8Char">
    <w:name w:val="Heading 8 Char"/>
    <w:basedOn w:val="DefaultParagraphFont"/>
    <w:link w:val="Heading8"/>
    <w:uiPriority w:val="9"/>
    <w:semiHidden/>
    <w:qFormat/>
    <w:rsid w:val="00CE4C05"/>
    <w:rPr>
      <w:rFonts w:asciiTheme="majorHAnsi" w:eastAsiaTheme="majorEastAsia" w:hAnsiTheme="majorHAnsi" w:cstheme="majorBidi"/>
      <w:sz w:val="20"/>
      <w:szCs w:val="20"/>
      <w:lang w:val="en-US"/>
    </w:rPr>
  </w:style>
  <w:style w:type="character" w:customStyle="1" w:styleId="Heading9Char">
    <w:name w:val="Heading 9 Char"/>
    <w:basedOn w:val="DefaultParagraphFont"/>
    <w:link w:val="Heading9"/>
    <w:uiPriority w:val="9"/>
    <w:semiHidden/>
    <w:qFormat/>
    <w:rsid w:val="00CE4C05"/>
    <w:rPr>
      <w:rFonts w:asciiTheme="majorHAnsi" w:eastAsiaTheme="majorEastAsia" w:hAnsiTheme="majorHAnsi" w:cstheme="majorBidi"/>
      <w:i/>
      <w:iCs/>
      <w:spacing w:val="5"/>
      <w:sz w:val="20"/>
      <w:szCs w:val="20"/>
      <w:lang w:val="en-US"/>
    </w:rPr>
  </w:style>
  <w:style w:type="character" w:customStyle="1" w:styleId="TitleChar">
    <w:name w:val="Title Char"/>
    <w:basedOn w:val="DefaultParagraphFont"/>
    <w:link w:val="Title"/>
    <w:uiPriority w:val="10"/>
    <w:qFormat/>
    <w:rsid w:val="00CE4C05"/>
    <w:rPr>
      <w:rFonts w:asciiTheme="majorHAnsi" w:eastAsiaTheme="majorEastAsia" w:hAnsiTheme="majorHAnsi" w:cstheme="majorBidi"/>
      <w:b/>
      <w:color w:val="6C2787" w:themeColor="accent1"/>
      <w:spacing w:val="5"/>
      <w:sz w:val="48"/>
      <w:szCs w:val="52"/>
      <w:lang w:val="en-US"/>
    </w:rPr>
  </w:style>
  <w:style w:type="character" w:customStyle="1" w:styleId="SubtitleChar">
    <w:name w:val="Subtitle Char"/>
    <w:basedOn w:val="DefaultParagraphFont"/>
    <w:link w:val="Subtitle"/>
    <w:uiPriority w:val="11"/>
    <w:qFormat/>
    <w:rsid w:val="00CE4C05"/>
    <w:rPr>
      <w:rFonts w:asciiTheme="majorHAnsi" w:eastAsiaTheme="majorEastAsia" w:hAnsiTheme="majorHAnsi" w:cstheme="majorBidi"/>
      <w:i/>
      <w:iCs/>
      <w:spacing w:val="13"/>
      <w:sz w:val="24"/>
      <w:szCs w:val="24"/>
      <w:lang w:val="en-US"/>
    </w:rPr>
  </w:style>
  <w:style w:type="character" w:styleId="Strong">
    <w:name w:val="Strong"/>
    <w:uiPriority w:val="22"/>
    <w:qFormat/>
    <w:rsid w:val="00CE4C05"/>
    <w:rPr>
      <w:b/>
      <w:bCs/>
    </w:rPr>
  </w:style>
  <w:style w:type="character" w:styleId="Emphasis">
    <w:name w:val="Emphasis"/>
    <w:uiPriority w:val="20"/>
    <w:qFormat/>
    <w:rsid w:val="00CE4C05"/>
    <w:rPr>
      <w:b/>
      <w:bCs/>
      <w:i/>
      <w:iCs/>
      <w:spacing w:val="10"/>
      <w:shd w:val="clear" w:color="auto" w:fill="auto"/>
    </w:rPr>
  </w:style>
  <w:style w:type="character" w:customStyle="1" w:styleId="NoSpacingChar">
    <w:name w:val="No Spacing Char"/>
    <w:basedOn w:val="DefaultParagraphFont"/>
    <w:link w:val="NoSpacing"/>
    <w:uiPriority w:val="1"/>
    <w:qFormat/>
    <w:rsid w:val="00CE4C05"/>
    <w:rPr>
      <w:lang w:val="en-US"/>
    </w:rPr>
  </w:style>
  <w:style w:type="character" w:customStyle="1" w:styleId="QuoteChar">
    <w:name w:val="Quote Char"/>
    <w:basedOn w:val="DefaultParagraphFont"/>
    <w:link w:val="Quote"/>
    <w:uiPriority w:val="29"/>
    <w:qFormat/>
    <w:rsid w:val="00CE4C05"/>
    <w:rPr>
      <w:i/>
      <w:iCs/>
      <w:lang w:val="en-US"/>
    </w:rPr>
  </w:style>
  <w:style w:type="character" w:customStyle="1" w:styleId="IntenseQuoteChar">
    <w:name w:val="Intense Quote Char"/>
    <w:basedOn w:val="DefaultParagraphFont"/>
    <w:link w:val="IntenseQuote"/>
    <w:uiPriority w:val="30"/>
    <w:qFormat/>
    <w:rsid w:val="00CE4C05"/>
    <w:rPr>
      <w:b/>
      <w:bCs/>
      <w:i/>
      <w:iCs/>
      <w:lang w:val="en-US"/>
    </w:rPr>
  </w:style>
  <w:style w:type="character" w:styleId="SubtleEmphasis">
    <w:name w:val="Subtle Emphasis"/>
    <w:uiPriority w:val="19"/>
    <w:qFormat/>
    <w:rsid w:val="00CE4C05"/>
    <w:rPr>
      <w:i/>
      <w:iCs/>
    </w:rPr>
  </w:style>
  <w:style w:type="character" w:styleId="IntenseEmphasis">
    <w:name w:val="Intense Emphasis"/>
    <w:uiPriority w:val="21"/>
    <w:qFormat/>
    <w:rsid w:val="00CE4C05"/>
    <w:rPr>
      <w:b/>
      <w:bCs/>
    </w:rPr>
  </w:style>
  <w:style w:type="character" w:styleId="SubtleReference">
    <w:name w:val="Subtle Reference"/>
    <w:uiPriority w:val="31"/>
    <w:qFormat/>
    <w:rsid w:val="00CE4C05"/>
    <w:rPr>
      <w:smallCaps/>
    </w:rPr>
  </w:style>
  <w:style w:type="character" w:styleId="IntenseReference">
    <w:name w:val="Intense Reference"/>
    <w:uiPriority w:val="32"/>
    <w:qFormat/>
    <w:rsid w:val="00CE4C05"/>
    <w:rPr>
      <w:smallCaps/>
      <w:spacing w:val="5"/>
      <w:u w:val="single"/>
    </w:rPr>
  </w:style>
  <w:style w:type="character" w:styleId="BookTitle">
    <w:name w:val="Book Title"/>
    <w:uiPriority w:val="33"/>
    <w:qFormat/>
    <w:rsid w:val="00CE4C05"/>
    <w:rPr>
      <w:i/>
      <w:iCs/>
      <w:smallCaps/>
      <w:spacing w:val="5"/>
    </w:rPr>
  </w:style>
  <w:style w:type="character" w:customStyle="1" w:styleId="HeaderChar">
    <w:name w:val="Header Char"/>
    <w:basedOn w:val="DefaultParagraphFont"/>
    <w:link w:val="Header"/>
    <w:uiPriority w:val="99"/>
    <w:qFormat/>
    <w:rsid w:val="00AB1127"/>
    <w:rPr>
      <w:sz w:val="24"/>
    </w:rPr>
  </w:style>
  <w:style w:type="character" w:customStyle="1" w:styleId="FooterChar">
    <w:name w:val="Footer Char"/>
    <w:basedOn w:val="DefaultParagraphFont"/>
    <w:link w:val="Footer"/>
    <w:uiPriority w:val="99"/>
    <w:qFormat/>
    <w:rsid w:val="00AB1127"/>
    <w:rPr>
      <w:sz w:val="24"/>
    </w:rPr>
  </w:style>
  <w:style w:type="character" w:styleId="PageNumber">
    <w:name w:val="page number"/>
    <w:basedOn w:val="DefaultParagraphFont"/>
    <w:uiPriority w:val="99"/>
    <w:semiHidden/>
    <w:unhideWhenUsed/>
    <w:qFormat/>
    <w:rsid w:val="00AB1127"/>
  </w:style>
  <w:style w:type="paragraph" w:customStyle="1" w:styleId="Heading">
    <w:name w:val="Heading"/>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CE4C05"/>
    <w:pPr>
      <w:spacing w:after="0" w:line="240" w:lineRule="auto"/>
      <w:contextualSpacing/>
    </w:pPr>
    <w:rPr>
      <w:rFonts w:asciiTheme="majorHAnsi" w:eastAsiaTheme="majorEastAsia" w:hAnsiTheme="majorHAnsi" w:cstheme="majorBidi"/>
      <w:b/>
      <w:color w:val="6C2787" w:themeColor="accent1"/>
      <w:spacing w:val="5"/>
      <w:sz w:val="48"/>
      <w:szCs w:val="52"/>
    </w:rPr>
  </w:style>
  <w:style w:type="paragraph" w:styleId="Subtitle">
    <w:name w:val="Subtitle"/>
    <w:basedOn w:val="Normal"/>
    <w:next w:val="Normal"/>
    <w:link w:val="SubtitleChar"/>
    <w:qFormat/>
    <w:pPr>
      <w:spacing w:after="600"/>
    </w:pPr>
    <w:rPr>
      <w:i/>
    </w:rPr>
  </w:style>
  <w:style w:type="paragraph" w:styleId="NoSpacing">
    <w:name w:val="No Spacing"/>
    <w:basedOn w:val="Normal"/>
    <w:link w:val="NoSpacingChar"/>
    <w:uiPriority w:val="1"/>
    <w:qFormat/>
    <w:rsid w:val="00CE4C05"/>
    <w:pPr>
      <w:spacing w:after="0" w:line="240" w:lineRule="auto"/>
    </w:pPr>
    <w:rPr>
      <w:sz w:val="22"/>
    </w:rPr>
  </w:style>
  <w:style w:type="paragraph" w:styleId="ListParagraph">
    <w:name w:val="List Paragraph"/>
    <w:basedOn w:val="Normal"/>
    <w:uiPriority w:val="34"/>
    <w:qFormat/>
    <w:rsid w:val="00CE4C05"/>
    <w:pPr>
      <w:ind w:left="720"/>
      <w:contextualSpacing/>
    </w:pPr>
  </w:style>
  <w:style w:type="paragraph" w:styleId="Quote">
    <w:name w:val="Quote"/>
    <w:basedOn w:val="Normal"/>
    <w:next w:val="Normal"/>
    <w:link w:val="QuoteChar"/>
    <w:uiPriority w:val="29"/>
    <w:qFormat/>
    <w:rsid w:val="00CE4C05"/>
    <w:pPr>
      <w:spacing w:before="200" w:after="0"/>
      <w:ind w:left="360" w:right="360"/>
    </w:pPr>
    <w:rPr>
      <w:i/>
      <w:iCs/>
      <w:sz w:val="22"/>
    </w:rPr>
  </w:style>
  <w:style w:type="paragraph" w:styleId="IntenseQuote">
    <w:name w:val="Intense Quote"/>
    <w:basedOn w:val="Normal"/>
    <w:next w:val="Normal"/>
    <w:link w:val="IntenseQuoteChar"/>
    <w:uiPriority w:val="30"/>
    <w:qFormat/>
    <w:rsid w:val="00CE4C05"/>
    <w:pPr>
      <w:pBdr>
        <w:bottom w:val="single" w:sz="4" w:space="1" w:color="000000"/>
      </w:pBdr>
      <w:spacing w:before="200" w:after="280"/>
      <w:ind w:left="1008" w:right="1152"/>
      <w:jc w:val="both"/>
    </w:pPr>
    <w:rPr>
      <w:b/>
      <w:bCs/>
      <w:i/>
      <w:iCs/>
      <w:sz w:val="22"/>
    </w:rPr>
  </w:style>
  <w:style w:type="paragraph" w:styleId="IndexHeading">
    <w:name w:val="index heading"/>
    <w:basedOn w:val="Heading"/>
  </w:style>
  <w:style w:type="paragraph" w:styleId="TOCHeading">
    <w:name w:val="TOC Heading"/>
    <w:basedOn w:val="Heading1"/>
    <w:next w:val="Normal"/>
    <w:uiPriority w:val="39"/>
    <w:semiHidden/>
    <w:unhideWhenUsed/>
    <w:qFormat/>
    <w:rsid w:val="00CE4C05"/>
    <w:pPr>
      <w:outlineLvl w:val="9"/>
    </w:pPr>
  </w:style>
  <w:style w:type="paragraph" w:customStyle="1" w:styleId="HeaderandFooter">
    <w:name w:val="Header and Footer"/>
    <w:basedOn w:val="Normal"/>
    <w:qFormat/>
  </w:style>
  <w:style w:type="paragraph" w:styleId="Header">
    <w:name w:val="header"/>
    <w:basedOn w:val="Normal"/>
    <w:link w:val="HeaderChar"/>
    <w:uiPriority w:val="99"/>
    <w:unhideWhenUsed/>
    <w:rsid w:val="00AB1127"/>
    <w:pPr>
      <w:tabs>
        <w:tab w:val="center" w:pos="4680"/>
        <w:tab w:val="right" w:pos="9360"/>
      </w:tabs>
      <w:spacing w:after="0" w:line="240" w:lineRule="auto"/>
    </w:pPr>
  </w:style>
  <w:style w:type="paragraph" w:styleId="Footer">
    <w:name w:val="footer"/>
    <w:basedOn w:val="Normal"/>
    <w:link w:val="FooterChar"/>
    <w:uiPriority w:val="99"/>
    <w:unhideWhenUsed/>
    <w:rsid w:val="00AB1127"/>
    <w:pPr>
      <w:tabs>
        <w:tab w:val="center" w:pos="4680"/>
        <w:tab w:val="right" w:pos="9360"/>
      </w:tabs>
      <w:spacing w:after="0" w:line="240" w:lineRule="auto"/>
    </w:pPr>
  </w:style>
  <w:style w:type="table" w:styleId="TableGrid">
    <w:name w:val="Table Grid"/>
    <w:basedOn w:val="TableNormal"/>
    <w:uiPriority w:val="39"/>
    <w:rsid w:val="002C3B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School">
  <a:themeElements>
    <a:clrScheme name="SCM">
      <a:dk1>
        <a:sysClr val="windowText" lastClr="000000"/>
      </a:dk1>
      <a:lt1>
        <a:sysClr val="window" lastClr="FFFFFF"/>
      </a:lt1>
      <a:dk2>
        <a:srgbClr val="8970A9"/>
      </a:dk2>
      <a:lt2>
        <a:srgbClr val="D8D8D8"/>
      </a:lt2>
      <a:accent1>
        <a:srgbClr val="6C2787"/>
      </a:accent1>
      <a:accent2>
        <a:srgbClr val="F79646"/>
      </a:accent2>
      <a:accent3>
        <a:srgbClr val="9BBB59"/>
      </a:accent3>
      <a:accent4>
        <a:srgbClr val="C0504D"/>
      </a:accent4>
      <a:accent5>
        <a:srgbClr val="4F81BD"/>
      </a:accent5>
      <a:accent6>
        <a:srgbClr val="4BACC6"/>
      </a:accent6>
      <a:hlink>
        <a:srgbClr val="6C2787"/>
      </a:hlink>
      <a:folHlink>
        <a:srgbClr val="F7964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g0DVSCEoKy8Evo06foWnWtorhipQ==">CgMxLjAaHQoBMBIYChYIB0ISEhBBcmlhbCBVbmljb2RlIE1TOAByITE4T2dYdUEzR3lVbVlYWmRWa2hTMS1QamZlY0Rha0xuMQ==</go:docsCustomData>
</go:gDocsCustomXmlDataStorage>
</file>

<file path=customXml/itemProps1.xml><?xml version="1.0" encoding="utf-8"?>
<ds:datastoreItem xmlns:ds="http://schemas.openxmlformats.org/officeDocument/2006/customXml" ds:itemID="{2AD6A531-FD96-490D-90DE-E3FE3D15545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245</Words>
  <Characters>1397</Characters>
  <Application>Microsoft Office Word</Application>
  <DocSecurity>0</DocSecurity>
  <Lines>11</Lines>
  <Paragraphs>3</Paragraphs>
  <ScaleCrop>false</ScaleCrop>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Davison, Tyrone</dc:creator>
  <dc:description/>
  <cp:lastModifiedBy>Sourav Pal</cp:lastModifiedBy>
  <cp:revision>13</cp:revision>
  <dcterms:created xsi:type="dcterms:W3CDTF">2025-04-30T04:19:00Z</dcterms:created>
  <dcterms:modified xsi:type="dcterms:W3CDTF">2025-11-03T02:58:00Z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0x010100B0953A6F603CE04B83D74C7B412092A8</vt:lpwstr>
  </property>
  <property fmtid="{D5CDD505-2E9C-101B-9397-08002B2CF9AE}" pid="3" name="GrammarlyDocumentId">
    <vt:lpwstr>477fa730-affa-479c-9f17-47ae73a341ab</vt:lpwstr>
  </property>
</Properties>
</file>