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3C27" w14:textId="5A266ADF" w:rsidR="001A75B6" w:rsidRDefault="001A75B6" w:rsidP="001A75B6">
      <w:pPr>
        <w:jc w:val="center"/>
      </w:pPr>
    </w:p>
    <w:p w14:paraId="0EDECCEC" w14:textId="14684065" w:rsidR="001A75B6" w:rsidRDefault="001A75B6" w:rsidP="001A75B6"/>
    <w:p w14:paraId="14B80A24" w14:textId="77777777" w:rsidR="001A75B6" w:rsidRPr="001A75B6" w:rsidRDefault="001A75B6" w:rsidP="001A75B6">
      <w:pPr>
        <w:spacing w:after="100" w:afterAutospacing="1" w:line="240" w:lineRule="auto"/>
        <w:outlineLvl w:val="1"/>
        <w:rPr>
          <w:rFonts w:ascii="Open Sans" w:eastAsia="Times New Roman" w:hAnsi="Open Sans" w:cs="Open Sans"/>
          <w:color w:val="4A4A4A"/>
          <w:sz w:val="36"/>
          <w:szCs w:val="36"/>
          <w:lang w:eastAsia="en-IN"/>
        </w:rPr>
      </w:pPr>
      <w:r w:rsidRPr="001A75B6">
        <w:rPr>
          <w:rFonts w:ascii="Open Sans" w:eastAsia="Times New Roman" w:hAnsi="Open Sans" w:cs="Open Sans"/>
          <w:b/>
          <w:bCs/>
          <w:color w:val="4A4A4A"/>
          <w:sz w:val="36"/>
          <w:szCs w:val="36"/>
          <w:lang w:eastAsia="en-IN"/>
        </w:rPr>
        <w:t>Training of Restricted Boltzmann Machine</w:t>
      </w:r>
    </w:p>
    <w:p w14:paraId="7369B4DB" w14:textId="77777777"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color w:val="4A4A4A"/>
          <w:sz w:val="24"/>
          <w:szCs w:val="24"/>
          <w:lang w:eastAsia="en-IN"/>
        </w:rPr>
        <w:t>The training of the Restricted Boltzmann Machine differs from the training of regular </w:t>
      </w:r>
      <w:r w:rsidRPr="001A75B6">
        <w:rPr>
          <w:rFonts w:ascii="Open Sans" w:eastAsia="Times New Roman" w:hAnsi="Open Sans" w:cs="Open Sans"/>
          <w:b/>
          <w:bCs/>
          <w:color w:val="4A4A4A"/>
          <w:sz w:val="24"/>
          <w:szCs w:val="24"/>
          <w:lang w:eastAsia="en-IN"/>
        </w:rPr>
        <w:t>neural networks</w:t>
      </w:r>
      <w:r w:rsidRPr="001A75B6">
        <w:rPr>
          <w:rFonts w:ascii="Open Sans" w:eastAsia="Times New Roman" w:hAnsi="Open Sans" w:cs="Open Sans"/>
          <w:color w:val="4A4A4A"/>
          <w:sz w:val="24"/>
          <w:szCs w:val="24"/>
          <w:lang w:eastAsia="en-IN"/>
        </w:rPr>
        <w:t> via stochastic gradient descent.</w:t>
      </w:r>
    </w:p>
    <w:p w14:paraId="394C3516" w14:textId="77777777"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color w:val="4A4A4A"/>
          <w:sz w:val="24"/>
          <w:szCs w:val="24"/>
          <w:lang w:eastAsia="en-IN"/>
        </w:rPr>
        <w:t>The Two main Training steps are:</w:t>
      </w:r>
    </w:p>
    <w:p w14:paraId="3B9D6CD3" w14:textId="77777777" w:rsidR="001A75B6" w:rsidRPr="001A75B6" w:rsidRDefault="001A75B6" w:rsidP="001A75B6">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b/>
          <w:bCs/>
          <w:color w:val="4A4A4A"/>
          <w:sz w:val="24"/>
          <w:szCs w:val="24"/>
          <w:lang w:eastAsia="en-IN"/>
        </w:rPr>
        <w:t>Gibbs Sampling</w:t>
      </w:r>
    </w:p>
    <w:p w14:paraId="2164C0B5" w14:textId="77777777"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color w:val="4A4A4A"/>
          <w:sz w:val="24"/>
          <w:szCs w:val="24"/>
          <w:lang w:eastAsia="en-IN"/>
        </w:rPr>
        <w:t>The first part of the training is called </w:t>
      </w:r>
      <w:r w:rsidRPr="001A75B6">
        <w:rPr>
          <w:rFonts w:ascii="Open Sans" w:eastAsia="Times New Roman" w:hAnsi="Open Sans" w:cs="Open Sans"/>
          <w:i/>
          <w:iCs/>
          <w:color w:val="4A4A4A"/>
          <w:sz w:val="24"/>
          <w:szCs w:val="24"/>
          <w:lang w:eastAsia="en-IN"/>
        </w:rPr>
        <w:t>Gibbs Sampling</w:t>
      </w:r>
      <w:r w:rsidRPr="001A75B6">
        <w:rPr>
          <w:rFonts w:ascii="Open Sans" w:eastAsia="Times New Roman" w:hAnsi="Open Sans" w:cs="Open Sans"/>
          <w:color w:val="4A4A4A"/>
          <w:sz w:val="24"/>
          <w:szCs w:val="24"/>
          <w:lang w:eastAsia="en-IN"/>
        </w:rPr>
        <w:t>. Given an input vector </w:t>
      </w:r>
      <w:r w:rsidRPr="001A75B6">
        <w:rPr>
          <w:rFonts w:ascii="Open Sans" w:eastAsia="Times New Roman" w:hAnsi="Open Sans" w:cs="Open Sans"/>
          <w:b/>
          <w:bCs/>
          <w:color w:val="4A4A4A"/>
          <w:sz w:val="24"/>
          <w:szCs w:val="24"/>
          <w:lang w:eastAsia="en-IN"/>
        </w:rPr>
        <w:t>v</w:t>
      </w:r>
      <w:r w:rsidRPr="001A75B6">
        <w:rPr>
          <w:rFonts w:ascii="Open Sans" w:eastAsia="Times New Roman" w:hAnsi="Open Sans" w:cs="Open Sans"/>
          <w:color w:val="4A4A4A"/>
          <w:sz w:val="24"/>
          <w:szCs w:val="24"/>
          <w:lang w:eastAsia="en-IN"/>
        </w:rPr>
        <w:t> we use </w:t>
      </w:r>
      <w:r w:rsidRPr="001A75B6">
        <w:rPr>
          <w:rFonts w:ascii="Open Sans" w:eastAsia="Times New Roman" w:hAnsi="Open Sans" w:cs="Open Sans"/>
          <w:b/>
          <w:bCs/>
          <w:color w:val="4A4A4A"/>
          <w:sz w:val="24"/>
          <w:szCs w:val="24"/>
          <w:lang w:eastAsia="en-IN"/>
        </w:rPr>
        <w:t>p(h|v)</w:t>
      </w:r>
      <w:r w:rsidRPr="001A75B6">
        <w:rPr>
          <w:rFonts w:ascii="Open Sans" w:eastAsia="Times New Roman" w:hAnsi="Open Sans" w:cs="Open Sans"/>
          <w:color w:val="4A4A4A"/>
          <w:sz w:val="24"/>
          <w:szCs w:val="24"/>
          <w:lang w:eastAsia="en-IN"/>
        </w:rPr>
        <w:t>for prediction of the hidden values </w:t>
      </w:r>
      <w:r w:rsidRPr="001A75B6">
        <w:rPr>
          <w:rFonts w:ascii="Open Sans" w:eastAsia="Times New Roman" w:hAnsi="Open Sans" w:cs="Open Sans"/>
          <w:b/>
          <w:bCs/>
          <w:color w:val="4A4A4A"/>
          <w:sz w:val="24"/>
          <w:szCs w:val="24"/>
          <w:lang w:eastAsia="en-IN"/>
        </w:rPr>
        <w:t>h. </w:t>
      </w:r>
      <w:r w:rsidRPr="001A75B6">
        <w:rPr>
          <w:rFonts w:ascii="Open Sans" w:eastAsia="Times New Roman" w:hAnsi="Open Sans" w:cs="Open Sans"/>
          <w:color w:val="4A4A4A"/>
          <w:sz w:val="24"/>
          <w:szCs w:val="24"/>
          <w:lang w:eastAsia="en-IN"/>
        </w:rPr>
        <w:t>Knowing the hidden values we use </w:t>
      </w:r>
      <w:r w:rsidRPr="001A75B6">
        <w:rPr>
          <w:rFonts w:ascii="Open Sans" w:eastAsia="Times New Roman" w:hAnsi="Open Sans" w:cs="Open Sans"/>
          <w:b/>
          <w:bCs/>
          <w:color w:val="4A4A4A"/>
          <w:sz w:val="24"/>
          <w:szCs w:val="24"/>
          <w:lang w:eastAsia="en-IN"/>
        </w:rPr>
        <w:t>p(v|h)</w:t>
      </w:r>
      <w:r w:rsidRPr="001A75B6">
        <w:rPr>
          <w:rFonts w:ascii="Open Sans" w:eastAsia="Times New Roman" w:hAnsi="Open Sans" w:cs="Open Sans"/>
          <w:color w:val="4A4A4A"/>
          <w:sz w:val="24"/>
          <w:szCs w:val="24"/>
          <w:lang w:eastAsia="en-IN"/>
        </w:rPr>
        <w:t> :</w:t>
      </w:r>
    </w:p>
    <w:p w14:paraId="3141A25E" w14:textId="74547A41"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noProof/>
          <w:color w:val="4A4A4A"/>
          <w:sz w:val="24"/>
          <w:szCs w:val="24"/>
          <w:lang w:eastAsia="en-IN"/>
        </w:rPr>
        <w:drawing>
          <wp:inline distT="0" distB="0" distL="0" distR="0" wp14:anchorId="67FA8D3B" wp14:editId="7EAAAA4E">
            <wp:extent cx="5029200" cy="692150"/>
            <wp:effectExtent l="0" t="0" r="0" b="0"/>
            <wp:docPr id="27" name="Picture 27" descr="Gibbs Sampl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bbs Sampling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692150"/>
                    </a:xfrm>
                    <a:prstGeom prst="rect">
                      <a:avLst/>
                    </a:prstGeom>
                    <a:noFill/>
                    <a:ln>
                      <a:noFill/>
                    </a:ln>
                  </pic:spPr>
                </pic:pic>
              </a:graphicData>
            </a:graphic>
          </wp:inline>
        </w:drawing>
      </w:r>
      <w:r w:rsidRPr="001A75B6">
        <w:rPr>
          <w:rFonts w:ascii="Open Sans" w:eastAsia="Times New Roman" w:hAnsi="Open Sans" w:cs="Open Sans"/>
          <w:color w:val="4A4A4A"/>
          <w:sz w:val="24"/>
          <w:szCs w:val="24"/>
          <w:lang w:eastAsia="en-IN"/>
        </w:rPr>
        <w:t>for prediction of new input values </w:t>
      </w:r>
      <w:r w:rsidRPr="001A75B6">
        <w:rPr>
          <w:rFonts w:ascii="Open Sans" w:eastAsia="Times New Roman" w:hAnsi="Open Sans" w:cs="Open Sans"/>
          <w:b/>
          <w:bCs/>
          <w:color w:val="4A4A4A"/>
          <w:sz w:val="24"/>
          <w:szCs w:val="24"/>
          <w:lang w:eastAsia="en-IN"/>
        </w:rPr>
        <w:t>v</w:t>
      </w:r>
      <w:r w:rsidRPr="001A75B6">
        <w:rPr>
          <w:rFonts w:ascii="Open Sans" w:eastAsia="Times New Roman" w:hAnsi="Open Sans" w:cs="Open Sans"/>
          <w:color w:val="4A4A4A"/>
          <w:sz w:val="24"/>
          <w:szCs w:val="24"/>
          <w:lang w:eastAsia="en-IN"/>
        </w:rPr>
        <w:t>. This process is repeated </w:t>
      </w:r>
      <w:r w:rsidRPr="001A75B6">
        <w:rPr>
          <w:rFonts w:ascii="Open Sans" w:eastAsia="Times New Roman" w:hAnsi="Open Sans" w:cs="Open Sans"/>
          <w:i/>
          <w:iCs/>
          <w:color w:val="4A4A4A"/>
          <w:sz w:val="24"/>
          <w:szCs w:val="24"/>
          <w:lang w:eastAsia="en-IN"/>
        </w:rPr>
        <w:t>k</w:t>
      </w:r>
      <w:r w:rsidRPr="001A75B6">
        <w:rPr>
          <w:rFonts w:ascii="Open Sans" w:eastAsia="Times New Roman" w:hAnsi="Open Sans" w:cs="Open Sans"/>
          <w:color w:val="4A4A4A"/>
          <w:sz w:val="24"/>
          <w:szCs w:val="24"/>
          <w:lang w:eastAsia="en-IN"/>
        </w:rPr>
        <w:t> times. After </w:t>
      </w:r>
      <w:r w:rsidRPr="001A75B6">
        <w:rPr>
          <w:rFonts w:ascii="Open Sans" w:eastAsia="Times New Roman" w:hAnsi="Open Sans" w:cs="Open Sans"/>
          <w:i/>
          <w:iCs/>
          <w:color w:val="4A4A4A"/>
          <w:sz w:val="24"/>
          <w:szCs w:val="24"/>
          <w:lang w:eastAsia="en-IN"/>
        </w:rPr>
        <w:t>k</w:t>
      </w:r>
      <w:r w:rsidRPr="001A75B6">
        <w:rPr>
          <w:rFonts w:ascii="Open Sans" w:eastAsia="Times New Roman" w:hAnsi="Open Sans" w:cs="Open Sans"/>
          <w:color w:val="4A4A4A"/>
          <w:sz w:val="24"/>
          <w:szCs w:val="24"/>
          <w:lang w:eastAsia="en-IN"/>
        </w:rPr>
        <w:t> iterations, we obtain another input vector </w:t>
      </w:r>
      <w:r w:rsidRPr="001A75B6">
        <w:rPr>
          <w:rFonts w:ascii="Open Sans" w:eastAsia="Times New Roman" w:hAnsi="Open Sans" w:cs="Open Sans"/>
          <w:b/>
          <w:bCs/>
          <w:color w:val="4A4A4A"/>
          <w:sz w:val="24"/>
          <w:szCs w:val="24"/>
          <w:lang w:eastAsia="en-IN"/>
        </w:rPr>
        <w:t>v_k </w:t>
      </w:r>
      <w:r w:rsidRPr="001A75B6">
        <w:rPr>
          <w:rFonts w:ascii="Open Sans" w:eastAsia="Times New Roman" w:hAnsi="Open Sans" w:cs="Open Sans"/>
          <w:color w:val="4A4A4A"/>
          <w:sz w:val="24"/>
          <w:szCs w:val="24"/>
          <w:lang w:eastAsia="en-IN"/>
        </w:rPr>
        <w:t>which was recreated from original input values </w:t>
      </w:r>
      <w:r w:rsidRPr="001A75B6">
        <w:rPr>
          <w:rFonts w:ascii="Open Sans" w:eastAsia="Times New Roman" w:hAnsi="Open Sans" w:cs="Open Sans"/>
          <w:b/>
          <w:bCs/>
          <w:color w:val="4A4A4A"/>
          <w:sz w:val="24"/>
          <w:szCs w:val="24"/>
          <w:lang w:eastAsia="en-IN"/>
        </w:rPr>
        <w:t>v_0</w:t>
      </w:r>
      <w:r w:rsidRPr="001A75B6">
        <w:rPr>
          <w:rFonts w:ascii="Open Sans" w:eastAsia="Times New Roman" w:hAnsi="Open Sans" w:cs="Open Sans"/>
          <w:color w:val="4A4A4A"/>
          <w:sz w:val="24"/>
          <w:szCs w:val="24"/>
          <w:lang w:eastAsia="en-IN"/>
        </w:rPr>
        <w:t>.</w:t>
      </w:r>
    </w:p>
    <w:p w14:paraId="3DFEB5FB" w14:textId="7DBFD197" w:rsidR="001A75B6" w:rsidRPr="001A75B6" w:rsidRDefault="001A75B6" w:rsidP="001A75B6">
      <w:pPr>
        <w:spacing w:after="100" w:afterAutospacing="1" w:line="240" w:lineRule="auto"/>
        <w:rPr>
          <w:rFonts w:ascii="Open Sans" w:eastAsia="Times New Roman" w:hAnsi="Open Sans" w:cs="Open Sans"/>
          <w:color w:val="4A4A4A"/>
          <w:sz w:val="24"/>
          <w:szCs w:val="24"/>
          <w:lang w:eastAsia="en-IN"/>
        </w:rPr>
      </w:pPr>
      <w:r w:rsidRPr="001A75B6">
        <w:rPr>
          <w:rFonts w:ascii="Open Sans" w:eastAsia="Times New Roman" w:hAnsi="Open Sans" w:cs="Open Sans"/>
          <w:b/>
          <w:bCs/>
          <w:noProof/>
          <w:color w:val="4A4A4A"/>
          <w:sz w:val="24"/>
          <w:szCs w:val="24"/>
          <w:lang w:eastAsia="en-IN"/>
        </w:rPr>
        <w:drawing>
          <wp:inline distT="0" distB="0" distL="0" distR="0" wp14:anchorId="1208F7C3" wp14:editId="5AC61FD3">
            <wp:extent cx="5029200" cy="723900"/>
            <wp:effectExtent l="0" t="0" r="0" b="0"/>
            <wp:docPr id="26" name="Picture 26" descr="Gibbs Sampl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bbs Sampling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723900"/>
                    </a:xfrm>
                    <a:prstGeom prst="rect">
                      <a:avLst/>
                    </a:prstGeom>
                    <a:noFill/>
                    <a:ln>
                      <a:noFill/>
                    </a:ln>
                  </pic:spPr>
                </pic:pic>
              </a:graphicData>
            </a:graphic>
          </wp:inline>
        </w:drawing>
      </w:r>
    </w:p>
    <w:p w14:paraId="6F98431C" w14:textId="77777777" w:rsidR="001A75B6" w:rsidRPr="001A75B6" w:rsidRDefault="001A75B6" w:rsidP="001A75B6">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r w:rsidRPr="001A75B6">
        <w:rPr>
          <w:rFonts w:ascii="Open Sans" w:eastAsia="Times New Roman" w:hAnsi="Open Sans" w:cs="Open Sans"/>
          <w:b/>
          <w:bCs/>
          <w:color w:val="4A4A4A"/>
          <w:sz w:val="24"/>
          <w:szCs w:val="24"/>
          <w:lang w:eastAsia="en-IN"/>
        </w:rPr>
        <w:t>Contrastive Divergence step</w:t>
      </w:r>
    </w:p>
    <w:p w14:paraId="3F537CB6" w14:textId="77777777"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color w:val="4A4A4A"/>
          <w:sz w:val="24"/>
          <w:szCs w:val="24"/>
          <w:lang w:eastAsia="en-IN"/>
        </w:rPr>
        <w:t>The update of the weight matrix happens during the </w:t>
      </w:r>
      <w:r w:rsidRPr="001A75B6">
        <w:rPr>
          <w:rFonts w:ascii="Open Sans" w:eastAsia="Times New Roman" w:hAnsi="Open Sans" w:cs="Open Sans"/>
          <w:i/>
          <w:iCs/>
          <w:color w:val="4A4A4A"/>
          <w:sz w:val="24"/>
          <w:szCs w:val="24"/>
          <w:lang w:eastAsia="en-IN"/>
        </w:rPr>
        <w:t>Contrastive Divergence </w:t>
      </w:r>
      <w:r w:rsidRPr="001A75B6">
        <w:rPr>
          <w:rFonts w:ascii="Open Sans" w:eastAsia="Times New Roman" w:hAnsi="Open Sans" w:cs="Open Sans"/>
          <w:color w:val="4A4A4A"/>
          <w:sz w:val="24"/>
          <w:szCs w:val="24"/>
          <w:lang w:eastAsia="en-IN"/>
        </w:rPr>
        <w:t>step. Vectors </w:t>
      </w:r>
      <w:r w:rsidRPr="001A75B6">
        <w:rPr>
          <w:rFonts w:ascii="Open Sans" w:eastAsia="Times New Roman" w:hAnsi="Open Sans" w:cs="Open Sans"/>
          <w:b/>
          <w:bCs/>
          <w:color w:val="4A4A4A"/>
          <w:sz w:val="24"/>
          <w:szCs w:val="24"/>
          <w:lang w:eastAsia="en-IN"/>
        </w:rPr>
        <w:t>v_0</w:t>
      </w:r>
      <w:r w:rsidRPr="001A75B6">
        <w:rPr>
          <w:rFonts w:ascii="Open Sans" w:eastAsia="Times New Roman" w:hAnsi="Open Sans" w:cs="Open Sans"/>
          <w:color w:val="4A4A4A"/>
          <w:sz w:val="24"/>
          <w:szCs w:val="24"/>
          <w:lang w:eastAsia="en-IN"/>
        </w:rPr>
        <w:t> and </w:t>
      </w:r>
      <w:r w:rsidRPr="001A75B6">
        <w:rPr>
          <w:rFonts w:ascii="Open Sans" w:eastAsia="Times New Roman" w:hAnsi="Open Sans" w:cs="Open Sans"/>
          <w:b/>
          <w:bCs/>
          <w:color w:val="4A4A4A"/>
          <w:sz w:val="24"/>
          <w:szCs w:val="24"/>
          <w:lang w:eastAsia="en-IN"/>
        </w:rPr>
        <w:t>v_k </w:t>
      </w:r>
      <w:r w:rsidRPr="001A75B6">
        <w:rPr>
          <w:rFonts w:ascii="Open Sans" w:eastAsia="Times New Roman" w:hAnsi="Open Sans" w:cs="Open Sans"/>
          <w:color w:val="4A4A4A"/>
          <w:sz w:val="24"/>
          <w:szCs w:val="24"/>
          <w:lang w:eastAsia="en-IN"/>
        </w:rPr>
        <w:t>are used to calculate the activation probabilities for hidden values </w:t>
      </w:r>
      <w:r w:rsidRPr="001A75B6">
        <w:rPr>
          <w:rFonts w:ascii="Open Sans" w:eastAsia="Times New Roman" w:hAnsi="Open Sans" w:cs="Open Sans"/>
          <w:b/>
          <w:bCs/>
          <w:color w:val="4A4A4A"/>
          <w:sz w:val="24"/>
          <w:szCs w:val="24"/>
          <w:lang w:eastAsia="en-IN"/>
        </w:rPr>
        <w:t>h_0 </w:t>
      </w:r>
      <w:r w:rsidRPr="001A75B6">
        <w:rPr>
          <w:rFonts w:ascii="Open Sans" w:eastAsia="Times New Roman" w:hAnsi="Open Sans" w:cs="Open Sans"/>
          <w:color w:val="4A4A4A"/>
          <w:sz w:val="24"/>
          <w:szCs w:val="24"/>
          <w:lang w:eastAsia="en-IN"/>
        </w:rPr>
        <w:t>and </w:t>
      </w:r>
      <w:r w:rsidRPr="001A75B6">
        <w:rPr>
          <w:rFonts w:ascii="Open Sans" w:eastAsia="Times New Roman" w:hAnsi="Open Sans" w:cs="Open Sans"/>
          <w:b/>
          <w:bCs/>
          <w:color w:val="4A4A4A"/>
          <w:sz w:val="24"/>
          <w:szCs w:val="24"/>
          <w:lang w:eastAsia="en-IN"/>
        </w:rPr>
        <w:t>h_k :</w:t>
      </w:r>
    </w:p>
    <w:p w14:paraId="00E42F8F" w14:textId="3B6B0179"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noProof/>
          <w:color w:val="4A4A4A"/>
          <w:sz w:val="24"/>
          <w:szCs w:val="24"/>
          <w:lang w:eastAsia="en-IN"/>
        </w:rPr>
        <w:drawing>
          <wp:inline distT="0" distB="0" distL="0" distR="0" wp14:anchorId="7D15B9D2" wp14:editId="3B2CA963">
            <wp:extent cx="5029200" cy="692150"/>
            <wp:effectExtent l="0" t="0" r="0" b="0"/>
            <wp:docPr id="25" name="Picture 25" descr="Gibbs Sampl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bbs Sampling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692150"/>
                    </a:xfrm>
                    <a:prstGeom prst="rect">
                      <a:avLst/>
                    </a:prstGeom>
                    <a:noFill/>
                    <a:ln>
                      <a:noFill/>
                    </a:ln>
                  </pic:spPr>
                </pic:pic>
              </a:graphicData>
            </a:graphic>
          </wp:inline>
        </w:drawing>
      </w:r>
    </w:p>
    <w:p w14:paraId="4D012178" w14:textId="77777777"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color w:val="4A4A4A"/>
          <w:sz w:val="24"/>
          <w:szCs w:val="24"/>
          <w:lang w:eastAsia="en-IN"/>
        </w:rPr>
        <w:t>The difference between the outer products of those probabilities with input vectors </w:t>
      </w:r>
      <w:r w:rsidRPr="001A75B6">
        <w:rPr>
          <w:rFonts w:ascii="Open Sans" w:eastAsia="Times New Roman" w:hAnsi="Open Sans" w:cs="Open Sans"/>
          <w:b/>
          <w:bCs/>
          <w:color w:val="4A4A4A"/>
          <w:sz w:val="24"/>
          <w:szCs w:val="24"/>
          <w:lang w:eastAsia="en-IN"/>
        </w:rPr>
        <w:t>v_0 </w:t>
      </w:r>
      <w:r w:rsidRPr="001A75B6">
        <w:rPr>
          <w:rFonts w:ascii="Open Sans" w:eastAsia="Times New Roman" w:hAnsi="Open Sans" w:cs="Open Sans"/>
          <w:color w:val="4A4A4A"/>
          <w:sz w:val="24"/>
          <w:szCs w:val="24"/>
          <w:lang w:eastAsia="en-IN"/>
        </w:rPr>
        <w:t>and </w:t>
      </w:r>
      <w:r w:rsidRPr="001A75B6">
        <w:rPr>
          <w:rFonts w:ascii="Open Sans" w:eastAsia="Times New Roman" w:hAnsi="Open Sans" w:cs="Open Sans"/>
          <w:b/>
          <w:bCs/>
          <w:color w:val="4A4A4A"/>
          <w:sz w:val="24"/>
          <w:szCs w:val="24"/>
          <w:lang w:eastAsia="en-IN"/>
        </w:rPr>
        <w:t>v_k </w:t>
      </w:r>
      <w:r w:rsidRPr="001A75B6">
        <w:rPr>
          <w:rFonts w:ascii="Open Sans" w:eastAsia="Times New Roman" w:hAnsi="Open Sans" w:cs="Open Sans"/>
          <w:color w:val="4A4A4A"/>
          <w:sz w:val="24"/>
          <w:szCs w:val="24"/>
          <w:lang w:eastAsia="en-IN"/>
        </w:rPr>
        <w:t>results in the updated matrix :</w:t>
      </w:r>
    </w:p>
    <w:p w14:paraId="3F6DCBFE" w14:textId="6786129C"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bookmarkStart w:id="0" w:name="RBMexample"/>
      <w:bookmarkEnd w:id="0"/>
      <w:r w:rsidRPr="001A75B6">
        <w:rPr>
          <w:rFonts w:ascii="Open Sans" w:eastAsia="Times New Roman" w:hAnsi="Open Sans" w:cs="Open Sans"/>
          <w:noProof/>
          <w:color w:val="4A4A4A"/>
          <w:sz w:val="24"/>
          <w:szCs w:val="24"/>
          <w:lang w:eastAsia="en-IN"/>
        </w:rPr>
        <w:lastRenderedPageBreak/>
        <w:drawing>
          <wp:inline distT="0" distB="0" distL="0" distR="0" wp14:anchorId="4586A027" wp14:editId="3A40EB0D">
            <wp:extent cx="5029200" cy="723900"/>
            <wp:effectExtent l="0" t="0" r="0" b="0"/>
            <wp:docPr id="24" name="Picture 24" descr="Contrastive Diverg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trastive Divergence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723900"/>
                    </a:xfrm>
                    <a:prstGeom prst="rect">
                      <a:avLst/>
                    </a:prstGeom>
                    <a:noFill/>
                    <a:ln>
                      <a:noFill/>
                    </a:ln>
                  </pic:spPr>
                </pic:pic>
              </a:graphicData>
            </a:graphic>
          </wp:inline>
        </w:drawing>
      </w:r>
    </w:p>
    <w:p w14:paraId="72379494" w14:textId="77777777"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color w:val="4A4A4A"/>
          <w:sz w:val="24"/>
          <w:szCs w:val="24"/>
          <w:lang w:eastAsia="en-IN"/>
        </w:rPr>
        <w:t>Using the update matrix the new weights can be calculated with gradient </w:t>
      </w:r>
      <w:r w:rsidRPr="001A75B6">
        <w:rPr>
          <w:rFonts w:ascii="Open Sans" w:eastAsia="Times New Roman" w:hAnsi="Open Sans" w:cs="Open Sans"/>
          <w:b/>
          <w:bCs/>
          <w:color w:val="4A4A4A"/>
          <w:sz w:val="24"/>
          <w:szCs w:val="24"/>
          <w:lang w:eastAsia="en-IN"/>
        </w:rPr>
        <w:t>ascent, </w:t>
      </w:r>
      <w:r w:rsidRPr="001A75B6">
        <w:rPr>
          <w:rFonts w:ascii="Open Sans" w:eastAsia="Times New Roman" w:hAnsi="Open Sans" w:cs="Open Sans"/>
          <w:color w:val="4A4A4A"/>
          <w:sz w:val="24"/>
          <w:szCs w:val="24"/>
          <w:lang w:eastAsia="en-IN"/>
        </w:rPr>
        <w:t>given by:</w:t>
      </w:r>
    </w:p>
    <w:p w14:paraId="594BF2A4" w14:textId="67E2FCA2" w:rsid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r w:rsidRPr="001A75B6">
        <w:rPr>
          <w:rFonts w:ascii="Open Sans" w:eastAsia="Times New Roman" w:hAnsi="Open Sans" w:cs="Open Sans"/>
          <w:noProof/>
          <w:color w:val="4A4A4A"/>
          <w:sz w:val="24"/>
          <w:szCs w:val="24"/>
          <w:lang w:eastAsia="en-IN"/>
        </w:rPr>
        <w:drawing>
          <wp:inline distT="0" distB="0" distL="0" distR="0" wp14:anchorId="58BAE38A" wp14:editId="4C57347D">
            <wp:extent cx="2857500" cy="685800"/>
            <wp:effectExtent l="0" t="0" r="0" b="0"/>
            <wp:docPr id="23" name="Picture 23" descr="Contrastive Diverg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trastive Divergence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685800"/>
                    </a:xfrm>
                    <a:prstGeom prst="rect">
                      <a:avLst/>
                    </a:prstGeom>
                    <a:noFill/>
                    <a:ln>
                      <a:noFill/>
                    </a:ln>
                  </pic:spPr>
                </pic:pic>
              </a:graphicData>
            </a:graphic>
          </wp:inline>
        </w:drawing>
      </w:r>
      <w:r w:rsidRPr="001A75B6">
        <w:rPr>
          <w:rFonts w:ascii="Open Sans" w:eastAsia="Times New Roman" w:hAnsi="Open Sans" w:cs="Open Sans"/>
          <w:color w:val="4A4A4A"/>
          <w:sz w:val="24"/>
          <w:szCs w:val="24"/>
          <w:lang w:eastAsia="en-IN"/>
        </w:rPr>
        <w:t>Now that you have an idea of what are Restricted Boltzmann Machines and the layers of RBM, let’s move on with our Restricted Boltzmann Machine Tutorial and understand their working with the help of an example.</w:t>
      </w:r>
    </w:p>
    <w:p w14:paraId="0A02B7C9" w14:textId="255140D6" w:rsid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p>
    <w:p w14:paraId="393108AA" w14:textId="29264111" w:rsid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p>
    <w:p w14:paraId="780B81D3" w14:textId="46B6B8E7" w:rsidR="001A75B6" w:rsidRDefault="001A75B6" w:rsidP="001A75B6">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Restricted Boltzmann Machine : Collaborative Filtering</w:t>
      </w:r>
    </w:p>
    <w:p w14:paraId="4CE31E60" w14:textId="77777777" w:rsidR="00DE1F84" w:rsidRDefault="001A75B6" w:rsidP="001A75B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76D9316" wp14:editId="799F073C">
            <wp:extent cx="5029200" cy="2298700"/>
            <wp:effectExtent l="0" t="0" r="0" b="6350"/>
            <wp:docPr id="30" name="Picture 30" descr="Collaborative Fil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llaborative Filtering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298700"/>
                    </a:xfrm>
                    <a:prstGeom prst="rect">
                      <a:avLst/>
                    </a:prstGeom>
                    <a:noFill/>
                    <a:ln>
                      <a:noFill/>
                    </a:ln>
                  </pic:spPr>
                </pic:pic>
              </a:graphicData>
            </a:graphic>
          </wp:inline>
        </w:drawing>
      </w:r>
    </w:p>
    <w:p w14:paraId="6C80714A" w14:textId="6A962D5C" w:rsidR="001A75B6" w:rsidRDefault="001A75B6" w:rsidP="001A75B6">
      <w:pPr>
        <w:pStyle w:val="NormalWeb"/>
        <w:spacing w:before="0" w:beforeAutospacing="0"/>
        <w:jc w:val="both"/>
        <w:rPr>
          <w:rFonts w:ascii="Open Sans" w:hAnsi="Open Sans" w:cs="Open Sans"/>
          <w:color w:val="4A4A4A"/>
        </w:rPr>
      </w:pPr>
      <w:r>
        <w:rPr>
          <w:rFonts w:ascii="Open Sans" w:hAnsi="Open Sans" w:cs="Open Sans"/>
          <w:color w:val="4A4A4A"/>
        </w:rPr>
        <w:t>RBMs</w:t>
      </w:r>
      <w:r w:rsidR="00DE1F84">
        <w:rPr>
          <w:rFonts w:ascii="Open Sans" w:hAnsi="Open Sans" w:cs="Open Sans"/>
          <w:color w:val="4A4A4A"/>
        </w:rPr>
        <w:t xml:space="preserve"> </w:t>
      </w:r>
      <w:r>
        <w:rPr>
          <w:rFonts w:ascii="Open Sans" w:hAnsi="Open Sans" w:cs="Open Sans"/>
          <w:color w:val="4A4A4A"/>
        </w:rPr>
        <w:t>have found applications in dimensionality reduction, classification, collaborative filtering and many more. They can be trained in either supervised or unsupervised ways, depending on the task.</w:t>
      </w:r>
    </w:p>
    <w:p w14:paraId="1687049E" w14:textId="77777777" w:rsidR="001A75B6" w:rsidRDefault="001A75B6" w:rsidP="001A75B6">
      <w:pPr>
        <w:pStyle w:val="Heading3"/>
        <w:spacing w:before="0"/>
        <w:rPr>
          <w:rFonts w:ascii="Open Sans" w:hAnsi="Open Sans" w:cs="Open Sans"/>
          <w:color w:val="4A4A4A"/>
        </w:rPr>
      </w:pPr>
      <w:r>
        <w:rPr>
          <w:rStyle w:val="Strong"/>
          <w:rFonts w:ascii="Open Sans" w:hAnsi="Open Sans" w:cs="Open Sans"/>
          <w:b w:val="0"/>
          <w:bCs w:val="0"/>
          <w:color w:val="4A4A4A"/>
        </w:rPr>
        <w:t>Recognizing Latent factors in the Data</w:t>
      </w:r>
    </w:p>
    <w:p w14:paraId="54C8E80E" w14:textId="77777777" w:rsidR="001A75B6" w:rsidRDefault="001A75B6" w:rsidP="001A75B6">
      <w:pPr>
        <w:pStyle w:val="NormalWeb"/>
        <w:spacing w:before="0" w:beforeAutospacing="0"/>
        <w:jc w:val="both"/>
        <w:rPr>
          <w:rFonts w:ascii="Open Sans" w:hAnsi="Open Sans" w:cs="Open Sans"/>
          <w:color w:val="4A4A4A"/>
        </w:rPr>
      </w:pPr>
      <w:r>
        <w:rPr>
          <w:rFonts w:ascii="Open Sans" w:hAnsi="Open Sans" w:cs="Open Sans"/>
          <w:color w:val="4A4A4A"/>
        </w:rPr>
        <w:t xml:space="preserve">Let us assume that some people were asked to rate a set of movies in the scale of 1-5 and each movie could be explained in terms of a set of latent factors such as </w:t>
      </w:r>
      <w:r>
        <w:rPr>
          <w:rFonts w:ascii="Open Sans" w:hAnsi="Open Sans" w:cs="Open Sans"/>
          <w:color w:val="4A4A4A"/>
        </w:rPr>
        <w:lastRenderedPageBreak/>
        <w:t>drama, fantasy, action and many more. Restricted Boltzmann Machines are used to analyze and find out these underlying factors.  </w:t>
      </w:r>
    </w:p>
    <w:p w14:paraId="3A7B45F1" w14:textId="77777777" w:rsidR="001A75B6" w:rsidRDefault="001A75B6" w:rsidP="001A75B6">
      <w:pPr>
        <w:pStyle w:val="NormalWeb"/>
        <w:spacing w:before="0" w:beforeAutospacing="0"/>
        <w:rPr>
          <w:rFonts w:ascii="Open Sans" w:hAnsi="Open Sans" w:cs="Open Sans"/>
          <w:color w:val="4A4A4A"/>
        </w:rPr>
      </w:pPr>
      <w:r>
        <w:rPr>
          <w:rFonts w:ascii="Open Sans" w:hAnsi="Open Sans" w:cs="Open Sans"/>
          <w:color w:val="4A4A4A"/>
        </w:rPr>
        <w:t> </w:t>
      </w:r>
    </w:p>
    <w:p w14:paraId="2636F4C3" w14:textId="7CA5165E" w:rsidR="001A75B6" w:rsidRDefault="001A75B6" w:rsidP="001A75B6">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71B091EC" wp14:editId="131736FC">
            <wp:extent cx="5029200" cy="2736850"/>
            <wp:effectExtent l="0" t="0" r="0" b="6350"/>
            <wp:docPr id="29" name="Picture 29" descr="RBM example : Collaborative Fil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BM example : Collaborative Filtering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736850"/>
                    </a:xfrm>
                    <a:prstGeom prst="rect">
                      <a:avLst/>
                    </a:prstGeom>
                    <a:noFill/>
                    <a:ln>
                      <a:noFill/>
                    </a:ln>
                  </pic:spPr>
                </pic:pic>
              </a:graphicData>
            </a:graphic>
          </wp:inline>
        </w:drawing>
      </w:r>
    </w:p>
    <w:p w14:paraId="255897E3" w14:textId="77777777" w:rsidR="001A75B6" w:rsidRDefault="001A75B6" w:rsidP="001A75B6">
      <w:pPr>
        <w:pStyle w:val="NormalWeb"/>
        <w:spacing w:before="0" w:beforeAutospacing="0"/>
        <w:rPr>
          <w:rFonts w:ascii="Open Sans" w:hAnsi="Open Sans" w:cs="Open Sans"/>
          <w:color w:val="4A4A4A"/>
        </w:rPr>
      </w:pPr>
      <w:r>
        <w:rPr>
          <w:rFonts w:ascii="Open Sans" w:hAnsi="Open Sans" w:cs="Open Sans"/>
          <w:color w:val="4A4A4A"/>
        </w:rPr>
        <w:t> </w:t>
      </w:r>
    </w:p>
    <w:p w14:paraId="52C79809" w14:textId="77777777" w:rsidR="001A75B6" w:rsidRDefault="001A75B6" w:rsidP="001A75B6">
      <w:pPr>
        <w:pStyle w:val="NormalWeb"/>
        <w:spacing w:before="0" w:beforeAutospacing="0"/>
        <w:rPr>
          <w:rFonts w:ascii="Open Sans" w:hAnsi="Open Sans" w:cs="Open Sans"/>
          <w:color w:val="4A4A4A"/>
        </w:rPr>
      </w:pPr>
      <w:r>
        <w:rPr>
          <w:rFonts w:ascii="Open Sans" w:hAnsi="Open Sans" w:cs="Open Sans"/>
          <w:color w:val="4A4A4A"/>
        </w:rPr>
        <w:t>The analysis of hidden factors is performed in a binary way, i.e, the user only tells if they liked (rating 1) a specific movie or not (rating 0) and it represents the inputs for the input/visible layer. Given the inputs, the RMB then tries to discover latent factors in the data that can explain the movie choices and each hidden neuron represents one of the latent factors.</w:t>
      </w:r>
    </w:p>
    <w:p w14:paraId="4E20706E" w14:textId="77777777" w:rsidR="001A75B6" w:rsidRDefault="001A75B6" w:rsidP="001A75B6">
      <w:pPr>
        <w:pStyle w:val="NormalWeb"/>
        <w:spacing w:before="0" w:beforeAutospacing="0"/>
        <w:jc w:val="both"/>
        <w:rPr>
          <w:rFonts w:ascii="Open Sans" w:hAnsi="Open Sans" w:cs="Open Sans"/>
          <w:color w:val="4A4A4A"/>
        </w:rPr>
      </w:pPr>
      <w:r>
        <w:rPr>
          <w:rFonts w:ascii="Open Sans" w:hAnsi="Open Sans" w:cs="Open Sans"/>
          <w:color w:val="4A4A4A"/>
        </w:rPr>
        <w:t>Let us consider the following example where a user likes </w:t>
      </w:r>
      <w:r>
        <w:rPr>
          <w:rFonts w:ascii="Open Sans" w:hAnsi="Open Sans" w:cs="Open Sans"/>
          <w:i/>
          <w:iCs/>
          <w:color w:val="4A4A4A"/>
        </w:rPr>
        <w:t>Lord of the Rings and</w:t>
      </w:r>
      <w:r>
        <w:rPr>
          <w:rFonts w:ascii="Open Sans" w:hAnsi="Open Sans" w:cs="Open Sans"/>
          <w:color w:val="4A4A4A"/>
        </w:rPr>
        <w:t> </w:t>
      </w:r>
      <w:r>
        <w:rPr>
          <w:rStyle w:val="Emphasis"/>
          <w:rFonts w:ascii="Open Sans" w:hAnsi="Open Sans" w:cs="Open Sans"/>
          <w:color w:val="4A4A4A"/>
        </w:rPr>
        <w:t>Harry Potter </w:t>
      </w:r>
      <w:r>
        <w:rPr>
          <w:rFonts w:ascii="Open Sans" w:hAnsi="Open Sans" w:cs="Open Sans"/>
          <w:color w:val="4A4A4A"/>
        </w:rPr>
        <w:t>but does not like </w:t>
      </w:r>
      <w:r>
        <w:rPr>
          <w:rStyle w:val="Emphasis"/>
          <w:rFonts w:ascii="Open Sans" w:hAnsi="Open Sans" w:cs="Open Sans"/>
          <w:color w:val="4A4A4A"/>
        </w:rPr>
        <w:t>The Matrix</w:t>
      </w:r>
      <w:r>
        <w:rPr>
          <w:rFonts w:ascii="Open Sans" w:hAnsi="Open Sans" w:cs="Open Sans"/>
          <w:color w:val="4A4A4A"/>
        </w:rPr>
        <w:t>,</w:t>
      </w:r>
      <w:r>
        <w:rPr>
          <w:rStyle w:val="Emphasis"/>
          <w:rFonts w:ascii="Open Sans" w:hAnsi="Open Sans" w:cs="Open Sans"/>
          <w:color w:val="4A4A4A"/>
        </w:rPr>
        <w:t> Fight Club</w:t>
      </w:r>
      <w:r>
        <w:rPr>
          <w:rFonts w:ascii="Open Sans" w:hAnsi="Open Sans" w:cs="Open Sans"/>
          <w:color w:val="4A4A4A"/>
        </w:rPr>
        <w:t> and </w:t>
      </w:r>
      <w:r>
        <w:rPr>
          <w:rStyle w:val="Emphasis"/>
          <w:rFonts w:ascii="Open Sans" w:hAnsi="Open Sans" w:cs="Open Sans"/>
          <w:color w:val="4A4A4A"/>
        </w:rPr>
        <w:t>Titanic</w:t>
      </w:r>
      <w:r>
        <w:rPr>
          <w:rFonts w:ascii="Open Sans" w:hAnsi="Open Sans" w:cs="Open Sans"/>
          <w:color w:val="4A4A4A"/>
        </w:rPr>
        <w:t>. The Hobbit has not been seen yet so it gets a -1 rating. Given these inputs, the Boltzmann Machine may identify three hidden factors </w:t>
      </w:r>
      <w:r>
        <w:rPr>
          <w:rStyle w:val="Emphasis"/>
          <w:rFonts w:ascii="Open Sans" w:hAnsi="Open Sans" w:cs="Open Sans"/>
          <w:color w:val="4A4A4A"/>
        </w:rPr>
        <w:t>Drama</w:t>
      </w:r>
      <w:r>
        <w:rPr>
          <w:rFonts w:ascii="Open Sans" w:hAnsi="Open Sans" w:cs="Open Sans"/>
          <w:color w:val="4A4A4A"/>
        </w:rPr>
        <w:t>, </w:t>
      </w:r>
      <w:r>
        <w:rPr>
          <w:rStyle w:val="Emphasis"/>
          <w:rFonts w:ascii="Open Sans" w:hAnsi="Open Sans" w:cs="Open Sans"/>
          <w:color w:val="4A4A4A"/>
        </w:rPr>
        <w:t>Fantasy </w:t>
      </w:r>
      <w:r>
        <w:rPr>
          <w:rFonts w:ascii="Open Sans" w:hAnsi="Open Sans" w:cs="Open Sans"/>
          <w:color w:val="4A4A4A"/>
        </w:rPr>
        <w:t>and </w:t>
      </w:r>
      <w:r>
        <w:rPr>
          <w:rStyle w:val="Emphasis"/>
          <w:rFonts w:ascii="Open Sans" w:hAnsi="Open Sans" w:cs="Open Sans"/>
          <w:color w:val="4A4A4A"/>
        </w:rPr>
        <w:t>Science Fiction </w:t>
      </w:r>
      <w:r>
        <w:rPr>
          <w:rFonts w:ascii="Open Sans" w:hAnsi="Open Sans" w:cs="Open Sans"/>
          <w:color w:val="4A4A4A"/>
        </w:rPr>
        <w:t>which correspond to the movie genres.</w:t>
      </w:r>
    </w:p>
    <w:p w14:paraId="4D85F9A9" w14:textId="77777777" w:rsidR="001A75B6" w:rsidRDefault="001A75B6" w:rsidP="001A75B6">
      <w:pPr>
        <w:pStyle w:val="Heading3"/>
        <w:spacing w:before="0"/>
        <w:rPr>
          <w:rFonts w:ascii="Open Sans" w:hAnsi="Open Sans" w:cs="Open Sans"/>
          <w:color w:val="4A4A4A"/>
        </w:rPr>
      </w:pPr>
      <w:r>
        <w:rPr>
          <w:rStyle w:val="Strong"/>
          <w:rFonts w:ascii="Open Sans" w:hAnsi="Open Sans" w:cs="Open Sans"/>
          <w:b w:val="0"/>
          <w:bCs w:val="0"/>
          <w:color w:val="4A4A4A"/>
        </w:rPr>
        <w:t>Using Latent Factors for Prediction</w:t>
      </w:r>
    </w:p>
    <w:p w14:paraId="27C7B019" w14:textId="77777777" w:rsidR="001A75B6" w:rsidRDefault="001A75B6" w:rsidP="001A75B6">
      <w:pPr>
        <w:pStyle w:val="NormalWeb"/>
        <w:spacing w:before="0" w:beforeAutospacing="0"/>
        <w:jc w:val="both"/>
        <w:rPr>
          <w:rFonts w:ascii="Open Sans" w:hAnsi="Open Sans" w:cs="Open Sans"/>
          <w:color w:val="4A4A4A"/>
        </w:rPr>
      </w:pPr>
      <w:r>
        <w:rPr>
          <w:rFonts w:ascii="Open Sans" w:hAnsi="Open Sans" w:cs="Open Sans"/>
          <w:color w:val="4A4A4A"/>
        </w:rPr>
        <w:t>After the training phase, the goal is to predict a binary rating for the movies that had not been seen yet. Given the training data of a specific user, the network is able to identify the latent factors based on the user’s preference and sample from Bernoulli distribution can be used to find out which of the visible neurons now become active.</w:t>
      </w:r>
    </w:p>
    <w:p w14:paraId="32BB718B" w14:textId="77777777" w:rsidR="001A75B6" w:rsidRDefault="001A75B6" w:rsidP="001A75B6">
      <w:pPr>
        <w:pStyle w:val="NormalWeb"/>
        <w:spacing w:before="0" w:beforeAutospacing="0"/>
        <w:rPr>
          <w:rFonts w:ascii="Open Sans" w:hAnsi="Open Sans" w:cs="Open Sans"/>
          <w:color w:val="4A4A4A"/>
        </w:rPr>
      </w:pPr>
      <w:r>
        <w:rPr>
          <w:rFonts w:ascii="Open Sans" w:hAnsi="Open Sans" w:cs="Open Sans"/>
          <w:color w:val="4A4A4A"/>
        </w:rPr>
        <w:t> </w:t>
      </w:r>
    </w:p>
    <w:p w14:paraId="5BFFBFC1" w14:textId="2D8C0E79" w:rsidR="001A75B6" w:rsidRDefault="001A75B6" w:rsidP="001A75B6">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1DDB1042" wp14:editId="377F6680">
            <wp:extent cx="5029200" cy="2762250"/>
            <wp:effectExtent l="0" t="0" r="0" b="0"/>
            <wp:docPr id="28" name="Picture 28" descr="RBM example: Collaborative Fil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BM example: Collaborative Filtering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762250"/>
                    </a:xfrm>
                    <a:prstGeom prst="rect">
                      <a:avLst/>
                    </a:prstGeom>
                    <a:noFill/>
                    <a:ln>
                      <a:noFill/>
                    </a:ln>
                  </pic:spPr>
                </pic:pic>
              </a:graphicData>
            </a:graphic>
          </wp:inline>
        </w:drawing>
      </w:r>
    </w:p>
    <w:p w14:paraId="7D6C3C48" w14:textId="77777777" w:rsidR="001A75B6" w:rsidRDefault="001A75B6" w:rsidP="001A75B6">
      <w:pPr>
        <w:pStyle w:val="NormalWeb"/>
        <w:spacing w:before="0" w:beforeAutospacing="0"/>
        <w:jc w:val="both"/>
        <w:rPr>
          <w:rFonts w:ascii="Open Sans" w:hAnsi="Open Sans" w:cs="Open Sans"/>
          <w:color w:val="4A4A4A"/>
        </w:rPr>
      </w:pPr>
      <w:r>
        <w:rPr>
          <w:rFonts w:ascii="Open Sans" w:hAnsi="Open Sans" w:cs="Open Sans"/>
          <w:color w:val="4A4A4A"/>
        </w:rPr>
        <w:t>The image shows the new ratings after using the hidden neuron values for the inference. The network identified </w:t>
      </w:r>
      <w:r>
        <w:rPr>
          <w:rStyle w:val="Emphasis"/>
          <w:rFonts w:ascii="Open Sans" w:hAnsi="Open Sans" w:cs="Open Sans"/>
          <w:color w:val="4A4A4A"/>
        </w:rPr>
        <w:t>Fantasy </w:t>
      </w:r>
      <w:r>
        <w:rPr>
          <w:rFonts w:ascii="Open Sans" w:hAnsi="Open Sans" w:cs="Open Sans"/>
          <w:color w:val="4A4A4A"/>
        </w:rPr>
        <w:t>as the preferred movie genre and rated </w:t>
      </w:r>
      <w:r>
        <w:rPr>
          <w:rStyle w:val="Emphasis"/>
          <w:rFonts w:ascii="Open Sans" w:hAnsi="Open Sans" w:cs="Open Sans"/>
          <w:color w:val="4A4A4A"/>
        </w:rPr>
        <w:t>The Hobbit </w:t>
      </w:r>
      <w:r>
        <w:rPr>
          <w:rFonts w:ascii="Open Sans" w:hAnsi="Open Sans" w:cs="Open Sans"/>
          <w:color w:val="4A4A4A"/>
        </w:rPr>
        <w:t>as a movie the user would like.</w:t>
      </w:r>
    </w:p>
    <w:p w14:paraId="3C5188F2" w14:textId="77777777" w:rsidR="001A75B6" w:rsidRDefault="001A75B6" w:rsidP="001A75B6">
      <w:pPr>
        <w:pStyle w:val="NormalWeb"/>
        <w:spacing w:before="0" w:beforeAutospacing="0"/>
        <w:jc w:val="both"/>
        <w:rPr>
          <w:rFonts w:ascii="Open Sans" w:hAnsi="Open Sans" w:cs="Open Sans"/>
          <w:color w:val="4A4A4A"/>
        </w:rPr>
      </w:pPr>
      <w:r>
        <w:rPr>
          <w:rFonts w:ascii="Open Sans" w:hAnsi="Open Sans" w:cs="Open Sans"/>
          <w:color w:val="4A4A4A"/>
        </w:rPr>
        <w:t>The process from </w:t>
      </w:r>
      <w:r>
        <w:rPr>
          <w:rStyle w:val="Strong"/>
          <w:rFonts w:ascii="Open Sans" w:hAnsi="Open Sans" w:cs="Open Sans"/>
          <w:color w:val="4A4A4A"/>
        </w:rPr>
        <w:t>training</w:t>
      </w:r>
      <w:r>
        <w:rPr>
          <w:rFonts w:ascii="Open Sans" w:hAnsi="Open Sans" w:cs="Open Sans"/>
          <w:color w:val="4A4A4A"/>
        </w:rPr>
        <w:t> to the </w:t>
      </w:r>
      <w:r>
        <w:rPr>
          <w:rStyle w:val="Strong"/>
          <w:rFonts w:ascii="Open Sans" w:hAnsi="Open Sans" w:cs="Open Sans"/>
          <w:color w:val="4A4A4A"/>
        </w:rPr>
        <w:t>prediction</w:t>
      </w:r>
      <w:r>
        <w:rPr>
          <w:rFonts w:ascii="Open Sans" w:hAnsi="Open Sans" w:cs="Open Sans"/>
          <w:color w:val="4A4A4A"/>
        </w:rPr>
        <w:t> phase goes as follows:</w:t>
      </w:r>
    </w:p>
    <w:p w14:paraId="1EFF903F" w14:textId="77777777" w:rsidR="001A75B6" w:rsidRDefault="001A75B6" w:rsidP="001A75B6">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Train the network on the data of all users</w:t>
      </w:r>
    </w:p>
    <w:p w14:paraId="4D4D7CAE" w14:textId="77777777" w:rsidR="001A75B6" w:rsidRDefault="001A75B6" w:rsidP="001A75B6">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During inference-time, take the training data of a specific user</w:t>
      </w:r>
    </w:p>
    <w:p w14:paraId="30B4F71A" w14:textId="77777777" w:rsidR="001A75B6" w:rsidRDefault="001A75B6" w:rsidP="001A75B6">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 this data to obtain the activations of hidden neurons</w:t>
      </w:r>
    </w:p>
    <w:p w14:paraId="29787CC2" w14:textId="77777777" w:rsidR="001A75B6" w:rsidRDefault="001A75B6" w:rsidP="001A75B6">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 the hidden neuron values to get the activations of input neurons</w:t>
      </w:r>
    </w:p>
    <w:p w14:paraId="0E56EFED" w14:textId="77777777" w:rsidR="001A75B6" w:rsidRDefault="001A75B6" w:rsidP="001A75B6">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new values of input neurons show the rating the user would give yet unseen movies</w:t>
      </w:r>
    </w:p>
    <w:p w14:paraId="3B9B04D0" w14:textId="77777777" w:rsidR="001A75B6" w:rsidRPr="001A75B6" w:rsidRDefault="001A75B6" w:rsidP="001A75B6">
      <w:pPr>
        <w:spacing w:after="100" w:afterAutospacing="1" w:line="240" w:lineRule="auto"/>
        <w:jc w:val="both"/>
        <w:rPr>
          <w:rFonts w:ascii="Open Sans" w:eastAsia="Times New Roman" w:hAnsi="Open Sans" w:cs="Open Sans"/>
          <w:color w:val="4A4A4A"/>
          <w:sz w:val="24"/>
          <w:szCs w:val="24"/>
          <w:lang w:eastAsia="en-IN"/>
        </w:rPr>
      </w:pPr>
    </w:p>
    <w:p w14:paraId="342F7196" w14:textId="77777777" w:rsidR="00ED0738" w:rsidRDefault="00ED0738" w:rsidP="00ED0738">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Working of Restricted Boltzmann Machine</w:t>
      </w:r>
    </w:p>
    <w:p w14:paraId="1B2560E2" w14:textId="77777777" w:rsidR="00ED0738" w:rsidRDefault="00ED0738" w:rsidP="00ED0738">
      <w:pPr>
        <w:pStyle w:val="NormalWeb"/>
        <w:spacing w:before="0" w:beforeAutospacing="0"/>
        <w:jc w:val="both"/>
        <w:rPr>
          <w:rFonts w:ascii="Open Sans" w:hAnsi="Open Sans" w:cs="Open Sans"/>
          <w:color w:val="4A4A4A"/>
        </w:rPr>
      </w:pPr>
      <w:r>
        <w:rPr>
          <w:rFonts w:ascii="Open Sans" w:hAnsi="Open Sans" w:cs="Open Sans"/>
          <w:color w:val="4A4A4A"/>
        </w:rPr>
        <w:t>Each visible node takes a low-level feature from an item in the dataset to be learned. At node 1 of the hidden layer, </w:t>
      </w:r>
      <w:r>
        <w:rPr>
          <w:rStyle w:val="Strong"/>
          <w:rFonts w:ascii="Open Sans" w:hAnsi="Open Sans" w:cs="Open Sans"/>
          <w:color w:val="4A4A4A"/>
        </w:rPr>
        <w:t>x is multiplied</w:t>
      </w:r>
      <w:r>
        <w:rPr>
          <w:rFonts w:ascii="Open Sans" w:hAnsi="Open Sans" w:cs="Open Sans"/>
          <w:color w:val="4A4A4A"/>
        </w:rPr>
        <w:t> by a </w:t>
      </w:r>
      <w:r>
        <w:rPr>
          <w:rStyle w:val="Emphasis"/>
          <w:rFonts w:ascii="Open Sans" w:hAnsi="Open Sans" w:cs="Open Sans"/>
          <w:b/>
          <w:bCs/>
          <w:color w:val="4A4A4A"/>
        </w:rPr>
        <w:t>weight</w:t>
      </w:r>
      <w:r>
        <w:rPr>
          <w:rStyle w:val="Strong"/>
          <w:rFonts w:ascii="Open Sans" w:hAnsi="Open Sans" w:cs="Open Sans"/>
          <w:color w:val="4A4A4A"/>
        </w:rPr>
        <w:t> </w:t>
      </w:r>
      <w:r>
        <w:rPr>
          <w:rFonts w:ascii="Open Sans" w:hAnsi="Open Sans" w:cs="Open Sans"/>
          <w:color w:val="4A4A4A"/>
        </w:rPr>
        <w:t>and added to a </w:t>
      </w:r>
      <w:r>
        <w:rPr>
          <w:rStyle w:val="Emphasis"/>
          <w:rFonts w:ascii="Open Sans" w:hAnsi="Open Sans" w:cs="Open Sans"/>
          <w:b/>
          <w:bCs/>
          <w:color w:val="4A4A4A"/>
        </w:rPr>
        <w:t>bias</w:t>
      </w:r>
      <w:r>
        <w:rPr>
          <w:rFonts w:ascii="Open Sans" w:hAnsi="Open Sans" w:cs="Open Sans"/>
          <w:color w:val="4A4A4A"/>
        </w:rPr>
        <w:t>. The result of those two operations is fed into an </w:t>
      </w:r>
      <w:r>
        <w:rPr>
          <w:rStyle w:val="Emphasis"/>
          <w:rFonts w:ascii="Open Sans" w:hAnsi="Open Sans" w:cs="Open Sans"/>
          <w:b/>
          <w:bCs/>
          <w:color w:val="4A4A4A"/>
        </w:rPr>
        <w:t>activation function</w:t>
      </w:r>
      <w:r>
        <w:rPr>
          <w:rFonts w:ascii="Open Sans" w:hAnsi="Open Sans" w:cs="Open Sans"/>
          <w:color w:val="4A4A4A"/>
        </w:rPr>
        <w:t>, which produces the node’s output, or the strength of the signal passing through it, given input x.</w:t>
      </w:r>
    </w:p>
    <w:p w14:paraId="04028C55" w14:textId="77777777" w:rsidR="00ED0738" w:rsidRDefault="00ED0738" w:rsidP="00ED0738">
      <w:pPr>
        <w:pStyle w:val="NormalWeb"/>
        <w:spacing w:before="0" w:beforeAutospacing="0"/>
        <w:rPr>
          <w:rFonts w:ascii="Open Sans" w:hAnsi="Open Sans" w:cs="Open Sans"/>
          <w:color w:val="4A4A4A"/>
        </w:rPr>
      </w:pPr>
      <w:r>
        <w:rPr>
          <w:rFonts w:ascii="Open Sans" w:hAnsi="Open Sans" w:cs="Open Sans"/>
          <w:color w:val="4A4A4A"/>
        </w:rPr>
        <w:t> </w:t>
      </w:r>
    </w:p>
    <w:p w14:paraId="70CE3E44" w14:textId="36D5CA94" w:rsidR="00ED0738" w:rsidRDefault="00ED0738" w:rsidP="00ED0738">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7F0DA9E2" wp14:editId="3F68E995">
            <wp:extent cx="5029200" cy="2444750"/>
            <wp:effectExtent l="0" t="0" r="0" b="0"/>
            <wp:docPr id="33" name="Picture 33" descr="Working of RB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orking of RBM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444750"/>
                    </a:xfrm>
                    <a:prstGeom prst="rect">
                      <a:avLst/>
                    </a:prstGeom>
                    <a:noFill/>
                    <a:ln>
                      <a:noFill/>
                    </a:ln>
                  </pic:spPr>
                </pic:pic>
              </a:graphicData>
            </a:graphic>
          </wp:inline>
        </w:drawing>
      </w:r>
    </w:p>
    <w:p w14:paraId="3337A90B" w14:textId="77777777" w:rsidR="00ED0738" w:rsidRDefault="00ED0738" w:rsidP="00ED0738">
      <w:pPr>
        <w:pStyle w:val="NormalWeb"/>
        <w:spacing w:before="0" w:beforeAutospacing="0"/>
        <w:rPr>
          <w:rFonts w:ascii="Open Sans" w:hAnsi="Open Sans" w:cs="Open Sans"/>
          <w:color w:val="4A4A4A"/>
        </w:rPr>
      </w:pPr>
      <w:r>
        <w:rPr>
          <w:rFonts w:ascii="Open Sans" w:hAnsi="Open Sans" w:cs="Open Sans"/>
          <w:color w:val="4A4A4A"/>
        </w:rPr>
        <w:t> </w:t>
      </w:r>
    </w:p>
    <w:p w14:paraId="795CEC06" w14:textId="77777777" w:rsidR="00ED0738" w:rsidRDefault="00ED0738" w:rsidP="00ED0738">
      <w:pPr>
        <w:pStyle w:val="NormalWeb"/>
        <w:spacing w:before="0" w:beforeAutospacing="0"/>
        <w:jc w:val="both"/>
        <w:rPr>
          <w:rFonts w:ascii="Open Sans" w:hAnsi="Open Sans" w:cs="Open Sans"/>
          <w:color w:val="4A4A4A"/>
        </w:rPr>
      </w:pPr>
      <w:r>
        <w:rPr>
          <w:rFonts w:ascii="Open Sans" w:hAnsi="Open Sans" w:cs="Open Sans"/>
          <w:color w:val="4A4A4A"/>
        </w:rPr>
        <w:t>Next, let’s look at how several inputs would combine at one hidden node. Each </w:t>
      </w:r>
      <w:r>
        <w:rPr>
          <w:rStyle w:val="Strong"/>
          <w:rFonts w:ascii="Open Sans" w:hAnsi="Open Sans" w:cs="Open Sans"/>
          <w:color w:val="4A4A4A"/>
        </w:rPr>
        <w:t>x is multiplied</w:t>
      </w:r>
      <w:r>
        <w:rPr>
          <w:rFonts w:ascii="Open Sans" w:hAnsi="Open Sans" w:cs="Open Sans"/>
          <w:color w:val="4A4A4A"/>
        </w:rPr>
        <w:t> by a separate weight, the products are summed, added to a bias, and again the result is passed through an activation function to produce the node’s output.</w:t>
      </w:r>
    </w:p>
    <w:p w14:paraId="7CD7AAFF" w14:textId="77777777" w:rsidR="00ED0738" w:rsidRDefault="00ED0738" w:rsidP="00ED0738">
      <w:pPr>
        <w:pStyle w:val="NormalWeb"/>
        <w:spacing w:before="0" w:beforeAutospacing="0"/>
        <w:rPr>
          <w:rFonts w:ascii="Open Sans" w:hAnsi="Open Sans" w:cs="Open Sans"/>
          <w:color w:val="4A4A4A"/>
        </w:rPr>
      </w:pPr>
      <w:r>
        <w:rPr>
          <w:rFonts w:ascii="Open Sans" w:hAnsi="Open Sans" w:cs="Open Sans"/>
          <w:color w:val="4A4A4A"/>
        </w:rPr>
        <w:t> </w:t>
      </w:r>
    </w:p>
    <w:p w14:paraId="78C7EC8C" w14:textId="1B3E2056" w:rsidR="00ED0738" w:rsidRDefault="00ED0738" w:rsidP="00ED0738">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4A3B37D7" wp14:editId="3B8C9508">
            <wp:extent cx="5029200" cy="2374900"/>
            <wp:effectExtent l="0" t="0" r="0" b="6350"/>
            <wp:docPr id="32" name="Picture 32" descr="Working of RB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orking of RBM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374900"/>
                    </a:xfrm>
                    <a:prstGeom prst="rect">
                      <a:avLst/>
                    </a:prstGeom>
                    <a:noFill/>
                    <a:ln>
                      <a:noFill/>
                    </a:ln>
                  </pic:spPr>
                </pic:pic>
              </a:graphicData>
            </a:graphic>
          </wp:inline>
        </w:drawing>
      </w:r>
    </w:p>
    <w:p w14:paraId="28CAB710" w14:textId="77777777" w:rsidR="00ED0738" w:rsidRDefault="00ED0738" w:rsidP="00ED0738">
      <w:pPr>
        <w:pStyle w:val="NormalWeb"/>
        <w:spacing w:before="0" w:beforeAutospacing="0"/>
        <w:rPr>
          <w:rFonts w:ascii="Open Sans" w:hAnsi="Open Sans" w:cs="Open Sans"/>
          <w:color w:val="4A4A4A"/>
        </w:rPr>
      </w:pPr>
      <w:r>
        <w:rPr>
          <w:rFonts w:ascii="Open Sans" w:hAnsi="Open Sans" w:cs="Open Sans"/>
          <w:color w:val="4A4A4A"/>
        </w:rPr>
        <w:t> </w:t>
      </w:r>
    </w:p>
    <w:p w14:paraId="03DDB290" w14:textId="77777777" w:rsidR="00ED0738" w:rsidRDefault="00ED0738" w:rsidP="00ED0738">
      <w:pPr>
        <w:pStyle w:val="NormalWeb"/>
        <w:spacing w:before="0" w:beforeAutospacing="0"/>
        <w:jc w:val="both"/>
        <w:rPr>
          <w:rFonts w:ascii="Open Sans" w:hAnsi="Open Sans" w:cs="Open Sans"/>
          <w:color w:val="4A4A4A"/>
        </w:rPr>
      </w:pPr>
      <w:r>
        <w:rPr>
          <w:rFonts w:ascii="Open Sans" w:hAnsi="Open Sans" w:cs="Open Sans"/>
          <w:color w:val="4A4A4A"/>
        </w:rPr>
        <w:t>At each hidden node, each input</w:t>
      </w:r>
      <w:r>
        <w:rPr>
          <w:rStyle w:val="Strong"/>
          <w:rFonts w:ascii="Open Sans" w:hAnsi="Open Sans" w:cs="Open Sans"/>
          <w:color w:val="4A4A4A"/>
        </w:rPr>
        <w:t> x is multiplied</w:t>
      </w:r>
      <w:r>
        <w:rPr>
          <w:rFonts w:ascii="Open Sans" w:hAnsi="Open Sans" w:cs="Open Sans"/>
          <w:color w:val="4A4A4A"/>
        </w:rPr>
        <w:t> by its respective weight w. That is, a single input x would have three weights here, making 12 weights altogether (4 input nodes x 3 hidden nodes). The weights between the two layers will always form a matrix where the rows are equal to the input nodes, and the columns are equal to the output nodes.</w:t>
      </w:r>
    </w:p>
    <w:p w14:paraId="6B17F84E" w14:textId="70B4835A" w:rsidR="00ED0738" w:rsidRDefault="00ED0738" w:rsidP="00ED0738">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5CDA0CF1" wp14:editId="13B3B85D">
            <wp:extent cx="5029200" cy="2476500"/>
            <wp:effectExtent l="0" t="0" r="0" b="0"/>
            <wp:docPr id="31" name="Picture 31" descr="Working of RB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orking of RBM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476500"/>
                    </a:xfrm>
                    <a:prstGeom prst="rect">
                      <a:avLst/>
                    </a:prstGeom>
                    <a:noFill/>
                    <a:ln>
                      <a:noFill/>
                    </a:ln>
                  </pic:spPr>
                </pic:pic>
              </a:graphicData>
            </a:graphic>
          </wp:inline>
        </w:drawing>
      </w:r>
    </w:p>
    <w:p w14:paraId="119DB8CE" w14:textId="77777777" w:rsidR="00ED0738" w:rsidRDefault="00ED0738" w:rsidP="00ED0738">
      <w:pPr>
        <w:pStyle w:val="NormalWeb"/>
        <w:spacing w:before="0" w:beforeAutospacing="0"/>
        <w:rPr>
          <w:rFonts w:ascii="Open Sans" w:hAnsi="Open Sans" w:cs="Open Sans"/>
          <w:color w:val="4A4A4A"/>
        </w:rPr>
      </w:pPr>
      <w:r>
        <w:rPr>
          <w:rFonts w:ascii="Open Sans" w:hAnsi="Open Sans" w:cs="Open Sans"/>
          <w:color w:val="4A4A4A"/>
        </w:rPr>
        <w:t> </w:t>
      </w:r>
    </w:p>
    <w:p w14:paraId="6AC78309" w14:textId="77777777" w:rsidR="00ED0738" w:rsidRDefault="00ED0738" w:rsidP="00ED0738">
      <w:pPr>
        <w:pStyle w:val="NormalWeb"/>
        <w:spacing w:before="0" w:beforeAutospacing="0"/>
        <w:jc w:val="both"/>
        <w:rPr>
          <w:rFonts w:ascii="Open Sans" w:hAnsi="Open Sans" w:cs="Open Sans"/>
          <w:color w:val="4A4A4A"/>
        </w:rPr>
      </w:pPr>
      <w:bookmarkStart w:id="1" w:name="training"/>
      <w:bookmarkEnd w:id="1"/>
      <w:r>
        <w:rPr>
          <w:rFonts w:ascii="Open Sans" w:hAnsi="Open Sans" w:cs="Open Sans"/>
          <w:color w:val="4A4A4A"/>
        </w:rPr>
        <w:t>Each hidden node receives the four inputs multiplied by their respective weights. </w:t>
      </w:r>
      <w:r>
        <w:rPr>
          <w:rStyle w:val="Strong"/>
          <w:rFonts w:ascii="Open Sans" w:hAnsi="Open Sans" w:cs="Open Sans"/>
          <w:color w:val="4A4A4A"/>
        </w:rPr>
        <w:t>The sum</w:t>
      </w:r>
      <w:r>
        <w:rPr>
          <w:rFonts w:ascii="Open Sans" w:hAnsi="Open Sans" w:cs="Open Sans"/>
          <w:color w:val="4A4A4A"/>
        </w:rPr>
        <w:t> of those products is again </w:t>
      </w:r>
      <w:r>
        <w:rPr>
          <w:rStyle w:val="Strong"/>
          <w:rFonts w:ascii="Open Sans" w:hAnsi="Open Sans" w:cs="Open Sans"/>
          <w:color w:val="4A4A4A"/>
        </w:rPr>
        <w:t>added to a bias</w:t>
      </w:r>
      <w:r>
        <w:rPr>
          <w:rFonts w:ascii="Open Sans" w:hAnsi="Open Sans" w:cs="Open Sans"/>
          <w:color w:val="4A4A4A"/>
        </w:rPr>
        <w:t> (which forces at least some activations to happen), and the result is passed through the activation algorithm producing one output for each hidden node.</w:t>
      </w:r>
    </w:p>
    <w:p w14:paraId="02FAE610" w14:textId="77777777" w:rsidR="00ED0738" w:rsidRDefault="00ED0738" w:rsidP="00ED0738">
      <w:pPr>
        <w:pStyle w:val="NormalWeb"/>
        <w:spacing w:before="0" w:beforeAutospacing="0"/>
        <w:jc w:val="both"/>
        <w:rPr>
          <w:rFonts w:ascii="Open Sans" w:hAnsi="Open Sans" w:cs="Open Sans"/>
          <w:color w:val="4A4A4A"/>
        </w:rPr>
      </w:pPr>
      <w:r>
        <w:rPr>
          <w:rFonts w:ascii="Open Sans" w:hAnsi="Open Sans" w:cs="Open Sans"/>
          <w:color w:val="4A4A4A"/>
        </w:rPr>
        <w:t>Now that you have an idea about how Restricted Boltzmann Machine works, let’s continue our Restricted Boltzmann Machine Tutorial and have a look at the steps involved in the training of RBM.</w:t>
      </w:r>
    </w:p>
    <w:p w14:paraId="7E7B212E" w14:textId="77777777" w:rsidR="001A75B6" w:rsidRPr="001A75B6" w:rsidRDefault="001A75B6" w:rsidP="001A75B6"/>
    <w:sectPr w:rsidR="001A75B6" w:rsidRPr="001A7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368A"/>
    <w:multiLevelType w:val="multilevel"/>
    <w:tmpl w:val="FA0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09AC"/>
    <w:multiLevelType w:val="multilevel"/>
    <w:tmpl w:val="78C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B083E"/>
    <w:multiLevelType w:val="multilevel"/>
    <w:tmpl w:val="D7A8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88"/>
    <w:rsid w:val="001A75B6"/>
    <w:rsid w:val="00500867"/>
    <w:rsid w:val="00645E5B"/>
    <w:rsid w:val="008F4088"/>
    <w:rsid w:val="00DE1F84"/>
    <w:rsid w:val="00ED0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65E9"/>
  <w15:chartTrackingRefBased/>
  <w15:docId w15:val="{02063350-FF4C-4ACF-9C04-8029E4EE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75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7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0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4088"/>
    <w:rPr>
      <w:color w:val="0000FF"/>
      <w:u w:val="single"/>
    </w:rPr>
  </w:style>
  <w:style w:type="character" w:customStyle="1" w:styleId="mwe-math-mathml-inline">
    <w:name w:val="mwe-math-mathml-inline"/>
    <w:basedOn w:val="DefaultParagraphFont"/>
    <w:rsid w:val="008F4088"/>
  </w:style>
  <w:style w:type="character" w:customStyle="1" w:styleId="texhtml">
    <w:name w:val="texhtml"/>
    <w:basedOn w:val="DefaultParagraphFont"/>
    <w:rsid w:val="008F4088"/>
  </w:style>
  <w:style w:type="character" w:customStyle="1" w:styleId="Heading2Char">
    <w:name w:val="Heading 2 Char"/>
    <w:basedOn w:val="DefaultParagraphFont"/>
    <w:link w:val="Heading2"/>
    <w:uiPriority w:val="9"/>
    <w:rsid w:val="001A75B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A75B6"/>
    <w:rPr>
      <w:b/>
      <w:bCs/>
    </w:rPr>
  </w:style>
  <w:style w:type="character" w:styleId="Emphasis">
    <w:name w:val="Emphasis"/>
    <w:basedOn w:val="DefaultParagraphFont"/>
    <w:uiPriority w:val="20"/>
    <w:qFormat/>
    <w:rsid w:val="001A75B6"/>
    <w:rPr>
      <w:i/>
      <w:iCs/>
    </w:rPr>
  </w:style>
  <w:style w:type="character" w:customStyle="1" w:styleId="Heading3Char">
    <w:name w:val="Heading 3 Char"/>
    <w:basedOn w:val="DefaultParagraphFont"/>
    <w:link w:val="Heading3"/>
    <w:uiPriority w:val="9"/>
    <w:semiHidden/>
    <w:rsid w:val="001A75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73122">
      <w:bodyDiv w:val="1"/>
      <w:marLeft w:val="0"/>
      <w:marRight w:val="0"/>
      <w:marTop w:val="0"/>
      <w:marBottom w:val="0"/>
      <w:divBdr>
        <w:top w:val="none" w:sz="0" w:space="0" w:color="auto"/>
        <w:left w:val="none" w:sz="0" w:space="0" w:color="auto"/>
        <w:bottom w:val="none" w:sz="0" w:space="0" w:color="auto"/>
        <w:right w:val="none" w:sz="0" w:space="0" w:color="auto"/>
      </w:divBdr>
    </w:div>
    <w:div w:id="940338232">
      <w:bodyDiv w:val="1"/>
      <w:marLeft w:val="0"/>
      <w:marRight w:val="0"/>
      <w:marTop w:val="0"/>
      <w:marBottom w:val="0"/>
      <w:divBdr>
        <w:top w:val="none" w:sz="0" w:space="0" w:color="auto"/>
        <w:left w:val="none" w:sz="0" w:space="0" w:color="auto"/>
        <w:bottom w:val="none" w:sz="0" w:space="0" w:color="auto"/>
        <w:right w:val="none" w:sz="0" w:space="0" w:color="auto"/>
      </w:divBdr>
    </w:div>
    <w:div w:id="1109660118">
      <w:bodyDiv w:val="1"/>
      <w:marLeft w:val="0"/>
      <w:marRight w:val="0"/>
      <w:marTop w:val="0"/>
      <w:marBottom w:val="0"/>
      <w:divBdr>
        <w:top w:val="none" w:sz="0" w:space="0" w:color="auto"/>
        <w:left w:val="none" w:sz="0" w:space="0" w:color="auto"/>
        <w:bottom w:val="none" w:sz="0" w:space="0" w:color="auto"/>
        <w:right w:val="none" w:sz="0" w:space="0" w:color="auto"/>
      </w:divBdr>
    </w:div>
    <w:div w:id="112492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E1C35-D2B7-40AE-A49D-BF87D207F79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kumar</dc:creator>
  <cp:keywords/>
  <dc:description/>
  <cp:lastModifiedBy>arpan kumar</cp:lastModifiedBy>
  <cp:revision>4</cp:revision>
  <dcterms:created xsi:type="dcterms:W3CDTF">2022-02-18T19:02:00Z</dcterms:created>
  <dcterms:modified xsi:type="dcterms:W3CDTF">2022-02-19T06:01:00Z</dcterms:modified>
</cp:coreProperties>
</file>