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B7E31" w14:textId="77777777" w:rsidR="00DD0202" w:rsidRDefault="00000000">
      <w:pPr>
        <w:spacing w:after="240"/>
        <w:jc w:val="center"/>
      </w:pPr>
      <w:r>
        <w:rPr>
          <w:b/>
          <w:bCs/>
          <w:color w:val="2E75B6"/>
          <w:spacing w:val="60"/>
          <w:sz w:val="26"/>
          <w:szCs w:val="26"/>
        </w:rPr>
        <w:t>PROJECT REPORT</w:t>
      </w:r>
    </w:p>
    <w:p w14:paraId="6A850EDE" w14:textId="77777777" w:rsidR="00DD0202" w:rsidRDefault="00DD0202">
      <w:pPr>
        <w:pBdr>
          <w:bottom w:val="single" w:sz="12" w:space="12" w:color="2E75B6"/>
        </w:pBdr>
        <w:spacing w:after="200"/>
        <w:jc w:val="center"/>
      </w:pPr>
    </w:p>
    <w:p w14:paraId="0D98382A" w14:textId="77777777" w:rsidR="00DD0202" w:rsidRDefault="00000000">
      <w:pPr>
        <w:spacing w:after="200"/>
        <w:jc w:val="center"/>
      </w:pPr>
      <w:r>
        <w:rPr>
          <w:b/>
          <w:bCs/>
          <w:color w:val="1F3864"/>
          <w:sz w:val="56"/>
          <w:szCs w:val="56"/>
        </w:rPr>
        <w:t>Swiggy Restaurant Data Analytics</w:t>
      </w:r>
    </w:p>
    <w:p w14:paraId="23AF4ABF" w14:textId="77777777" w:rsidR="00DD0202" w:rsidRDefault="00000000">
      <w:pPr>
        <w:spacing w:after="1000"/>
        <w:jc w:val="center"/>
      </w:pPr>
      <w:r>
        <w:rPr>
          <w:color w:val="595959"/>
          <w:sz w:val="26"/>
          <w:szCs w:val="26"/>
        </w:rPr>
        <w:t>An End-to-End Data Analytics Project using Excel, Python, MySQL and Power BI</w:t>
      </w:r>
    </w:p>
    <w:p w14:paraId="16D350AA" w14:textId="77777777" w:rsidR="00DD0202" w:rsidRDefault="00000000">
      <w:pPr>
        <w:spacing w:after="60"/>
        <w:jc w:val="center"/>
      </w:pPr>
      <w:r>
        <w:rPr>
          <w:color w:val="595959"/>
        </w:rPr>
        <w:t>Submitted by</w:t>
      </w:r>
    </w:p>
    <w:p w14:paraId="43CA43FA" w14:textId="77777777" w:rsidR="00DD0202" w:rsidRDefault="00000000">
      <w:pPr>
        <w:spacing w:after="60"/>
        <w:jc w:val="center"/>
      </w:pPr>
      <w:r>
        <w:rPr>
          <w:b/>
          <w:bCs/>
          <w:color w:val="1F3864"/>
          <w:sz w:val="34"/>
          <w:szCs w:val="34"/>
        </w:rPr>
        <w:t>Sourav Keshri</w:t>
      </w:r>
    </w:p>
    <w:p w14:paraId="419EACD4" w14:textId="77777777" w:rsidR="00DD0202" w:rsidRDefault="00000000">
      <w:pPr>
        <w:spacing w:after="40"/>
        <w:jc w:val="center"/>
      </w:pPr>
      <w:r>
        <w:rPr>
          <w:sz w:val="24"/>
          <w:szCs w:val="24"/>
        </w:rPr>
        <w:t>Bachelor of Computer Applications (BCA)</w:t>
      </w:r>
    </w:p>
    <w:p w14:paraId="7F592724" w14:textId="77777777" w:rsidR="00DD0202" w:rsidRDefault="00000000">
      <w:pPr>
        <w:spacing w:after="500"/>
        <w:jc w:val="center"/>
      </w:pPr>
      <w:r>
        <w:rPr>
          <w:sz w:val="24"/>
          <w:szCs w:val="24"/>
        </w:rPr>
        <w:t>Guru Nanak College, Dhanbad</w:t>
      </w:r>
    </w:p>
    <w:p w14:paraId="1A3F8006" w14:textId="77777777" w:rsidR="00DD0202" w:rsidRDefault="00000000">
      <w:pPr>
        <w:spacing w:after="60"/>
        <w:jc w:val="center"/>
      </w:pPr>
      <w:r>
        <w:rPr>
          <w:b/>
          <w:bCs/>
          <w:sz w:val="24"/>
          <w:szCs w:val="24"/>
        </w:rPr>
        <w:t xml:space="preserve">IBM </w:t>
      </w:r>
      <w:proofErr w:type="spellStart"/>
      <w:r>
        <w:rPr>
          <w:b/>
          <w:bCs/>
          <w:sz w:val="24"/>
          <w:szCs w:val="24"/>
        </w:rPr>
        <w:t>SkillsBuild</w:t>
      </w:r>
      <w:proofErr w:type="spellEnd"/>
      <w:r>
        <w:rPr>
          <w:b/>
          <w:bCs/>
          <w:sz w:val="24"/>
          <w:szCs w:val="24"/>
        </w:rPr>
        <w:t xml:space="preserve"> – Data Analytics with AI Internship</w:t>
      </w:r>
    </w:p>
    <w:p w14:paraId="111F280B" w14:textId="77777777" w:rsidR="00DD0202" w:rsidRDefault="00000000">
      <w:pPr>
        <w:spacing w:after="300"/>
        <w:jc w:val="center"/>
      </w:pPr>
      <w:r>
        <w:rPr>
          <w:sz w:val="24"/>
          <w:szCs w:val="24"/>
        </w:rPr>
        <w:t>2026</w:t>
      </w:r>
    </w:p>
    <w:p w14:paraId="734FFADF" w14:textId="7D33AEA2" w:rsidR="00DD0202" w:rsidRDefault="00000000">
      <w:pPr>
        <w:jc w:val="center"/>
      </w:pPr>
      <w:r>
        <w:t xml:space="preserve">Under the guidance of: </w:t>
      </w:r>
      <w:r w:rsidR="00930A05">
        <w:t>Mr. Kartik Hooda</w:t>
      </w:r>
    </w:p>
    <w:p w14:paraId="5E5824C9" w14:textId="77777777" w:rsidR="00DD0202" w:rsidRDefault="00DD0202">
      <w:pPr>
        <w:sectPr w:rsidR="00DD0202">
          <w:pgSz w:w="11906" w:h="16838"/>
          <w:pgMar w:top="1440" w:right="1440" w:bottom="1300" w:left="1440" w:header="708" w:footer="708" w:gutter="0"/>
          <w:cols w:space="720"/>
          <w:docGrid w:linePitch="360"/>
        </w:sectPr>
      </w:pPr>
    </w:p>
    <w:p w14:paraId="768822E2" w14:textId="77777777" w:rsidR="00DD0202" w:rsidRDefault="00000000">
      <w:pPr>
        <w:pStyle w:val="Heading1"/>
      </w:pPr>
      <w:bookmarkStart w:id="0" w:name="_Toc241085137"/>
      <w:r>
        <w:lastRenderedPageBreak/>
        <w:t>Acknowledgement</w:t>
      </w:r>
      <w:bookmarkEnd w:id="0"/>
    </w:p>
    <w:p w14:paraId="5FAF3F92" w14:textId="77777777" w:rsidR="00DD0202" w:rsidRDefault="00000000">
      <w:pPr>
        <w:spacing w:after="120" w:line="300" w:lineRule="auto"/>
        <w:jc w:val="both"/>
      </w:pPr>
      <w:r>
        <w:t>I would like to express my sincere gratitude to everyone who supported me during the completion of this project.</w:t>
      </w:r>
    </w:p>
    <w:p w14:paraId="6126AD76" w14:textId="792A7EE7" w:rsidR="00DD0202" w:rsidRDefault="00000000" w:rsidP="00930A05">
      <w:pPr>
        <w:jc w:val="both"/>
      </w:pPr>
      <w:r>
        <w:t xml:space="preserve">I am thankful </w:t>
      </w:r>
      <w:proofErr w:type="gramStart"/>
      <w:r>
        <w:t>to</w:t>
      </w:r>
      <w:proofErr w:type="gramEnd"/>
      <w:r>
        <w:t xml:space="preserve"> the IBM </w:t>
      </w:r>
      <w:proofErr w:type="spellStart"/>
      <w:r>
        <w:t>SkillsBuild</w:t>
      </w:r>
      <w:proofErr w:type="spellEnd"/>
      <w:r>
        <w:t xml:space="preserve"> </w:t>
      </w:r>
      <w:proofErr w:type="spellStart"/>
      <w:r>
        <w:t>programme</w:t>
      </w:r>
      <w:proofErr w:type="spellEnd"/>
      <w:r>
        <w:t xml:space="preserve"> for providing the opportunity and learning resources for the Data Analytics with AI Internship, and </w:t>
      </w:r>
      <w:proofErr w:type="gramStart"/>
      <w:r>
        <w:t>to</w:t>
      </w:r>
      <w:proofErr w:type="gramEnd"/>
      <w:r w:rsidR="00930A05">
        <w:t xml:space="preserve"> Mr. Kartik Hooda </w:t>
      </w:r>
      <w:r>
        <w:t>for the valuable guidance and feedback. I also thank the faculty of Guru Nanak College, Dhanbad, and my family and friends for their constant encouragement.</w:t>
      </w:r>
    </w:p>
    <w:p w14:paraId="115FD47D" w14:textId="77777777" w:rsidR="00930A05" w:rsidRDefault="00930A05" w:rsidP="00930A05">
      <w:pPr>
        <w:jc w:val="both"/>
      </w:pPr>
    </w:p>
    <w:p w14:paraId="23D97783" w14:textId="77777777" w:rsidR="00DD0202" w:rsidRDefault="00000000">
      <w:pPr>
        <w:spacing w:after="120" w:line="300" w:lineRule="auto"/>
        <w:jc w:val="both"/>
      </w:pPr>
      <w:r>
        <w:t>I am also grateful to Nikhil Maurya for publishing the Swiggy Restaurant Data – India dataset on Kaggle, which made this analysis possible.</w:t>
      </w:r>
    </w:p>
    <w:p w14:paraId="68CAA8CA" w14:textId="77777777" w:rsidR="00DD0202" w:rsidRDefault="00DD0202">
      <w:pPr>
        <w:spacing w:after="300"/>
      </w:pPr>
    </w:p>
    <w:p w14:paraId="41BA432C" w14:textId="77777777" w:rsidR="00DD0202" w:rsidRDefault="00000000">
      <w:pPr>
        <w:jc w:val="right"/>
      </w:pPr>
      <w:r>
        <w:rPr>
          <w:b/>
          <w:bCs/>
        </w:rPr>
        <w:t>Sourav Keshri</w:t>
      </w:r>
    </w:p>
    <w:p w14:paraId="21AFB724" w14:textId="77777777" w:rsidR="00DD0202" w:rsidRDefault="00000000">
      <w:r>
        <w:br w:type="page"/>
      </w:r>
    </w:p>
    <w:p w14:paraId="3E333A45" w14:textId="77777777" w:rsidR="00DD0202" w:rsidRDefault="00000000">
      <w:pPr>
        <w:pStyle w:val="Heading1"/>
      </w:pPr>
      <w:bookmarkStart w:id="1" w:name="_Toc241085138"/>
      <w:r>
        <w:lastRenderedPageBreak/>
        <w:t>1. Executive Summary</w:t>
      </w:r>
      <w:bookmarkEnd w:id="1"/>
    </w:p>
    <w:p w14:paraId="4E4F4D05" w14:textId="77777777" w:rsidR="00DD0202" w:rsidRDefault="00000000">
      <w:pPr>
        <w:spacing w:after="120" w:line="300" w:lineRule="auto"/>
        <w:jc w:val="both"/>
      </w:pPr>
      <w:r>
        <w:t xml:space="preserve">This project presents an end-to-end analysis of Swiggy restaurant and menu data from India. The objective is to transform raw restaurant and menu records into useful information through data cleaning, </w:t>
      </w:r>
      <w:proofErr w:type="gramStart"/>
      <w:r>
        <w:t>exploratory</w:t>
      </w:r>
      <w:proofErr w:type="gramEnd"/>
      <w:r>
        <w:t xml:space="preserve"> analysis, SQL queries and interactive Power BI </w:t>
      </w:r>
      <w:proofErr w:type="spellStart"/>
      <w:r>
        <w:t>visualisation</w:t>
      </w:r>
      <w:proofErr w:type="spellEnd"/>
      <w:r>
        <w:t>. Excel was used for initial cleaning and validation, Python for data analysis, MySQL for structured querying, and Power BI for dashboarding.</w:t>
      </w:r>
    </w:p>
    <w:p w14:paraId="534A9E7E" w14:textId="77777777" w:rsidR="00DD0202" w:rsidRDefault="00000000">
      <w:pPr>
        <w:spacing w:after="120" w:line="300" w:lineRule="auto"/>
        <w:jc w:val="both"/>
      </w:pPr>
      <w:r>
        <w:t xml:space="preserve">After removing duplicates, the cleaned dataset contains 191,292 records across 9 columns. The average menu-item price is ₹268.07, and about 92% of items are priced below ₹500. Ratings are available for 60.55% of records and </w:t>
      </w:r>
      <w:proofErr w:type="gramStart"/>
      <w:r>
        <w:t>rating</w:t>
      </w:r>
      <w:proofErr w:type="gramEnd"/>
      <w:r>
        <w:t xml:space="preserve"> </w:t>
      </w:r>
      <w:proofErr w:type="gramStart"/>
      <w:r>
        <w:t>counts</w:t>
      </w:r>
      <w:proofErr w:type="gramEnd"/>
      <w:r>
        <w:t xml:space="preserve"> for 59.80%. The overall average rating of 2.61 includes unrated records stored as 0; among rated records only, the average is approximately 4.3.</w:t>
      </w:r>
    </w:p>
    <w:p w14:paraId="70AF3444" w14:textId="77777777" w:rsidR="00DD0202" w:rsidRDefault="00000000">
      <w:pPr>
        <w:pStyle w:val="Heading1"/>
      </w:pPr>
      <w:bookmarkStart w:id="2" w:name="_Toc241085139"/>
      <w:r>
        <w:t>2. Introduction</w:t>
      </w:r>
      <w:bookmarkEnd w:id="2"/>
    </w:p>
    <w:p w14:paraId="0C751582" w14:textId="77777777" w:rsidR="00DD0202" w:rsidRDefault="00000000">
      <w:pPr>
        <w:spacing w:after="120" w:line="300" w:lineRule="auto"/>
        <w:jc w:val="both"/>
      </w:pPr>
      <w:r>
        <w:t xml:space="preserve">Food-delivery datasets contain useful information about restaurants, menu items, prices and customer ratings. </w:t>
      </w:r>
      <w:proofErr w:type="spellStart"/>
      <w:r>
        <w:t>Analysing</w:t>
      </w:r>
      <w:proofErr w:type="spellEnd"/>
      <w:r>
        <w:t xml:space="preserve"> such data helps identify geographic distribution, pricing patterns, restaurant presence and rating availability. This project uses the Swiggy Restaurant Data – India dataset published on Kaggle by Nikhil Maurya.</w:t>
      </w:r>
    </w:p>
    <w:p w14:paraId="02C6D8FF" w14:textId="77777777" w:rsidR="00DD0202" w:rsidRDefault="00000000">
      <w:pPr>
        <w:pStyle w:val="Heading1"/>
      </w:pPr>
      <w:bookmarkStart w:id="3" w:name="_Toc241085140"/>
      <w:r>
        <w:t>3. Problem Statement</w:t>
      </w:r>
      <w:bookmarkEnd w:id="3"/>
    </w:p>
    <w:p w14:paraId="217F6E07" w14:textId="77777777" w:rsidR="00DD0202" w:rsidRDefault="00000000">
      <w:pPr>
        <w:spacing w:after="120" w:line="300" w:lineRule="auto"/>
        <w:jc w:val="both"/>
      </w:pPr>
      <w:r>
        <w:t xml:space="preserve">The project aims to </w:t>
      </w:r>
      <w:proofErr w:type="spellStart"/>
      <w:r>
        <w:t>analyse</w:t>
      </w:r>
      <w:proofErr w:type="spellEnd"/>
      <w:r>
        <w:t xml:space="preserve"> Swiggy restaurant and menu data and convert raw records into meaningful business insights. The analysis focuses on the distribution of records across states and cities, restaurant and category presence, menu pricing, customer ratings and rating-count availability.</w:t>
      </w:r>
    </w:p>
    <w:p w14:paraId="30ACCFA6" w14:textId="77777777" w:rsidR="00DD0202" w:rsidRDefault="00000000">
      <w:pPr>
        <w:pStyle w:val="Heading1"/>
      </w:pPr>
      <w:bookmarkStart w:id="4" w:name="_Toc241085141"/>
      <w:r>
        <w:t>4. Objectives</w:t>
      </w:r>
      <w:bookmarkEnd w:id="4"/>
    </w:p>
    <w:p w14:paraId="70A6DA42" w14:textId="77777777" w:rsidR="00DD0202" w:rsidRDefault="00000000">
      <w:pPr>
        <w:pStyle w:val="ListParagraph"/>
        <w:numPr>
          <w:ilvl w:val="0"/>
          <w:numId w:val="2"/>
        </w:numPr>
        <w:spacing w:after="80" w:line="290" w:lineRule="auto"/>
      </w:pPr>
      <w:r>
        <w:t>Clean and validate the Swiggy restaurant/menu dataset.</w:t>
      </w:r>
    </w:p>
    <w:p w14:paraId="4C1016B4" w14:textId="77777777" w:rsidR="00DD0202" w:rsidRDefault="00000000">
      <w:pPr>
        <w:pStyle w:val="ListParagraph"/>
        <w:numPr>
          <w:ilvl w:val="0"/>
          <w:numId w:val="2"/>
        </w:numPr>
        <w:spacing w:after="80" w:line="290" w:lineRule="auto"/>
      </w:pPr>
      <w:proofErr w:type="spellStart"/>
      <w:r>
        <w:t>Analyse</w:t>
      </w:r>
      <w:proofErr w:type="spellEnd"/>
      <w:r>
        <w:t xml:space="preserve"> restaurant and menu records across states and cities.</w:t>
      </w:r>
    </w:p>
    <w:p w14:paraId="2043D3A1" w14:textId="77777777" w:rsidR="00DD0202" w:rsidRDefault="00000000">
      <w:pPr>
        <w:pStyle w:val="ListParagraph"/>
        <w:numPr>
          <w:ilvl w:val="0"/>
          <w:numId w:val="2"/>
        </w:numPr>
        <w:spacing w:after="80" w:line="290" w:lineRule="auto"/>
      </w:pPr>
      <w:r>
        <w:t>Study price and rating patterns.</w:t>
      </w:r>
    </w:p>
    <w:p w14:paraId="651A91F7" w14:textId="77777777" w:rsidR="00DD0202" w:rsidRDefault="00000000">
      <w:pPr>
        <w:pStyle w:val="ListParagraph"/>
        <w:numPr>
          <w:ilvl w:val="0"/>
          <w:numId w:val="2"/>
        </w:numPr>
        <w:spacing w:after="80" w:line="290" w:lineRule="auto"/>
      </w:pPr>
      <w:r>
        <w:t>Identify frequently occurring restaurants and categories in the dataset.</w:t>
      </w:r>
    </w:p>
    <w:p w14:paraId="475E9FB3" w14:textId="77777777" w:rsidR="00DD0202" w:rsidRDefault="00000000">
      <w:pPr>
        <w:pStyle w:val="ListParagraph"/>
        <w:numPr>
          <w:ilvl w:val="0"/>
          <w:numId w:val="2"/>
        </w:numPr>
        <w:spacing w:after="80" w:line="290" w:lineRule="auto"/>
      </w:pPr>
      <w:r>
        <w:t>Use SQL to perform structured analytical queries.</w:t>
      </w:r>
    </w:p>
    <w:p w14:paraId="1421703E" w14:textId="77777777" w:rsidR="00DD0202" w:rsidRDefault="00000000">
      <w:pPr>
        <w:pStyle w:val="ListParagraph"/>
        <w:numPr>
          <w:ilvl w:val="0"/>
          <w:numId w:val="2"/>
        </w:numPr>
        <w:spacing w:after="80" w:line="290" w:lineRule="auto"/>
      </w:pPr>
      <w:r>
        <w:t>Create an interactive Power BI dashboard.</w:t>
      </w:r>
    </w:p>
    <w:p w14:paraId="61DBC8AC" w14:textId="77777777" w:rsidR="00DD0202" w:rsidRDefault="00000000">
      <w:pPr>
        <w:pStyle w:val="ListParagraph"/>
        <w:numPr>
          <w:ilvl w:val="0"/>
          <w:numId w:val="2"/>
        </w:numPr>
        <w:spacing w:after="80" w:line="290" w:lineRule="auto"/>
      </w:pPr>
      <w:r>
        <w:t>Present key findings clearly.</w:t>
      </w:r>
    </w:p>
    <w:p w14:paraId="47AE59A2" w14:textId="77777777" w:rsidR="00DD0202" w:rsidRDefault="00000000">
      <w:pPr>
        <w:pStyle w:val="Heading1"/>
      </w:pPr>
      <w:bookmarkStart w:id="5" w:name="_Toc241085142"/>
      <w:r>
        <w:lastRenderedPageBreak/>
        <w:t>5. Dataset Description</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DD0202" w14:paraId="5F5ADC0F"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06B16BF4" w14:textId="77777777" w:rsidR="00DD0202" w:rsidRDefault="00000000">
            <w:pPr>
              <w:keepNext/>
            </w:pPr>
            <w:r>
              <w:rPr>
                <w:b/>
                <w:bCs/>
                <w:color w:val="FFFFFF"/>
                <w:sz w:val="20"/>
                <w:szCs w:val="20"/>
              </w:rPr>
              <w:t>Attribute</w:t>
            </w:r>
          </w:p>
        </w:tc>
        <w:tc>
          <w:tcPr>
            <w:tcW w:w="64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5F8729C9" w14:textId="77777777" w:rsidR="00DD0202" w:rsidRDefault="00000000">
            <w:pPr>
              <w:keepNext/>
            </w:pPr>
            <w:r>
              <w:rPr>
                <w:b/>
                <w:bCs/>
                <w:color w:val="FFFFFF"/>
                <w:sz w:val="20"/>
                <w:szCs w:val="20"/>
              </w:rPr>
              <w:t>Details</w:t>
            </w:r>
          </w:p>
        </w:tc>
      </w:tr>
      <w:tr w:rsidR="00DD0202" w14:paraId="0D73EC09"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BB915B3" w14:textId="77777777" w:rsidR="00DD0202" w:rsidRDefault="00000000">
            <w:pPr>
              <w:keepNext/>
            </w:pPr>
            <w:r>
              <w:rPr>
                <w:sz w:val="20"/>
                <w:szCs w:val="20"/>
              </w:rPr>
              <w:t>Dataset</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6823D3B" w14:textId="77777777" w:rsidR="00DD0202" w:rsidRDefault="00000000">
            <w:pPr>
              <w:keepNext/>
            </w:pPr>
            <w:r>
              <w:rPr>
                <w:sz w:val="20"/>
                <w:szCs w:val="20"/>
              </w:rPr>
              <w:t>Swiggy Restaurant Data – India</w:t>
            </w:r>
          </w:p>
        </w:tc>
      </w:tr>
      <w:tr w:rsidR="00DD0202" w14:paraId="594F6F06"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70" w:type="dxa"/>
              <w:left w:w="110" w:type="dxa"/>
              <w:bottom w:w="70" w:type="dxa"/>
              <w:right w:w="110" w:type="dxa"/>
            </w:tcMar>
            <w:vAlign w:val="center"/>
          </w:tcPr>
          <w:p w14:paraId="3332C274" w14:textId="77777777" w:rsidR="00DD0202" w:rsidRDefault="00000000">
            <w:pPr>
              <w:keepNext/>
            </w:pPr>
            <w:r>
              <w:rPr>
                <w:sz w:val="20"/>
                <w:szCs w:val="20"/>
              </w:rPr>
              <w:t>Source</w:t>
            </w:r>
          </w:p>
        </w:tc>
        <w:tc>
          <w:tcPr>
            <w:tcW w:w="6426" w:type="dxa"/>
            <w:tcBorders>
              <w:top w:val="single" w:sz="4" w:space="0" w:color="BFBFBF"/>
              <w:left w:val="single" w:sz="4" w:space="0" w:color="BFBFBF"/>
              <w:bottom w:val="single" w:sz="4" w:space="0" w:color="BFBFBF"/>
              <w:right w:val="single" w:sz="4" w:space="0" w:color="BFBFBF"/>
            </w:tcBorders>
            <w:shd w:val="clear" w:color="auto" w:fill="EAF1FB"/>
            <w:tcMar>
              <w:top w:w="70" w:type="dxa"/>
              <w:left w:w="110" w:type="dxa"/>
              <w:bottom w:w="70" w:type="dxa"/>
              <w:right w:w="110" w:type="dxa"/>
            </w:tcMar>
            <w:vAlign w:val="center"/>
          </w:tcPr>
          <w:p w14:paraId="3D5AA3EC" w14:textId="77777777" w:rsidR="00DD0202" w:rsidRDefault="00000000">
            <w:pPr>
              <w:keepNext/>
            </w:pPr>
            <w:r>
              <w:rPr>
                <w:sz w:val="20"/>
                <w:szCs w:val="20"/>
              </w:rPr>
              <w:t>Kaggle (author: Nikhil Maurya)</w:t>
            </w:r>
          </w:p>
        </w:tc>
      </w:tr>
      <w:tr w:rsidR="00DD0202" w14:paraId="3E101DB0"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7630E4C" w14:textId="77777777" w:rsidR="00DD0202" w:rsidRDefault="00000000">
            <w:pPr>
              <w:keepNext/>
            </w:pPr>
            <w:r>
              <w:rPr>
                <w:sz w:val="20"/>
                <w:szCs w:val="20"/>
              </w:rPr>
              <w:t>Original file</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E2860A4" w14:textId="77777777" w:rsidR="00DD0202" w:rsidRDefault="00000000">
            <w:pPr>
              <w:keepNext/>
            </w:pPr>
            <w:r>
              <w:rPr>
                <w:sz w:val="20"/>
                <w:szCs w:val="20"/>
              </w:rPr>
              <w:t>swiggy_all_menus_india.csv</w:t>
            </w:r>
          </w:p>
        </w:tc>
      </w:tr>
      <w:tr w:rsidR="00DD0202" w14:paraId="6747C587"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70" w:type="dxa"/>
              <w:left w:w="110" w:type="dxa"/>
              <w:bottom w:w="70" w:type="dxa"/>
              <w:right w:w="110" w:type="dxa"/>
            </w:tcMar>
            <w:vAlign w:val="center"/>
          </w:tcPr>
          <w:p w14:paraId="0B4FC5ED" w14:textId="77777777" w:rsidR="00DD0202" w:rsidRDefault="00000000">
            <w:pPr>
              <w:keepNext/>
            </w:pPr>
            <w:r>
              <w:rPr>
                <w:sz w:val="20"/>
                <w:szCs w:val="20"/>
              </w:rPr>
              <w:t>Original size</w:t>
            </w:r>
          </w:p>
        </w:tc>
        <w:tc>
          <w:tcPr>
            <w:tcW w:w="6426" w:type="dxa"/>
            <w:tcBorders>
              <w:top w:val="single" w:sz="4" w:space="0" w:color="BFBFBF"/>
              <w:left w:val="single" w:sz="4" w:space="0" w:color="BFBFBF"/>
              <w:bottom w:val="single" w:sz="4" w:space="0" w:color="BFBFBF"/>
              <w:right w:val="single" w:sz="4" w:space="0" w:color="BFBFBF"/>
            </w:tcBorders>
            <w:shd w:val="clear" w:color="auto" w:fill="EAF1FB"/>
            <w:tcMar>
              <w:top w:w="70" w:type="dxa"/>
              <w:left w:w="110" w:type="dxa"/>
              <w:bottom w:w="70" w:type="dxa"/>
              <w:right w:w="110" w:type="dxa"/>
            </w:tcMar>
            <w:vAlign w:val="center"/>
          </w:tcPr>
          <w:p w14:paraId="0E68D889" w14:textId="77777777" w:rsidR="00DD0202" w:rsidRDefault="00000000">
            <w:pPr>
              <w:keepNext/>
            </w:pPr>
            <w:r>
              <w:rPr>
                <w:sz w:val="20"/>
                <w:szCs w:val="20"/>
              </w:rPr>
              <w:t>197,430 rows × 9 columns</w:t>
            </w:r>
          </w:p>
        </w:tc>
      </w:tr>
      <w:tr w:rsidR="00DD0202" w14:paraId="3446654F"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771AA01" w14:textId="77777777" w:rsidR="00DD0202" w:rsidRDefault="00000000">
            <w:pPr>
              <w:keepNext/>
            </w:pPr>
            <w:r>
              <w:rPr>
                <w:sz w:val="20"/>
                <w:szCs w:val="20"/>
              </w:rPr>
              <w:t>Cleaned records used</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E93B9A8" w14:textId="77777777" w:rsidR="00DD0202" w:rsidRDefault="00000000">
            <w:pPr>
              <w:keepNext/>
            </w:pPr>
            <w:r>
              <w:rPr>
                <w:sz w:val="20"/>
                <w:szCs w:val="20"/>
              </w:rPr>
              <w:t>191,292</w:t>
            </w:r>
          </w:p>
        </w:tc>
      </w:tr>
      <w:tr w:rsidR="00DD0202" w14:paraId="26F8DF16"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70" w:type="dxa"/>
              <w:left w:w="110" w:type="dxa"/>
              <w:bottom w:w="70" w:type="dxa"/>
              <w:right w:w="110" w:type="dxa"/>
            </w:tcMar>
            <w:vAlign w:val="center"/>
          </w:tcPr>
          <w:p w14:paraId="0BA9442B" w14:textId="77777777" w:rsidR="00DD0202" w:rsidRDefault="00000000">
            <w:r>
              <w:rPr>
                <w:sz w:val="20"/>
                <w:szCs w:val="20"/>
              </w:rPr>
              <w:t>Fields</w:t>
            </w:r>
          </w:p>
        </w:tc>
        <w:tc>
          <w:tcPr>
            <w:tcW w:w="6426" w:type="dxa"/>
            <w:tcBorders>
              <w:top w:val="single" w:sz="4" w:space="0" w:color="BFBFBF"/>
              <w:left w:val="single" w:sz="4" w:space="0" w:color="BFBFBF"/>
              <w:bottom w:val="single" w:sz="4" w:space="0" w:color="BFBFBF"/>
              <w:right w:val="single" w:sz="4" w:space="0" w:color="BFBFBF"/>
            </w:tcBorders>
            <w:shd w:val="clear" w:color="auto" w:fill="EAF1FB"/>
            <w:tcMar>
              <w:top w:w="70" w:type="dxa"/>
              <w:left w:w="110" w:type="dxa"/>
              <w:bottom w:w="70" w:type="dxa"/>
              <w:right w:w="110" w:type="dxa"/>
            </w:tcMar>
            <w:vAlign w:val="center"/>
          </w:tcPr>
          <w:p w14:paraId="77A8EF7F" w14:textId="77777777" w:rsidR="00DD0202" w:rsidRDefault="00000000">
            <w:r>
              <w:rPr>
                <w:sz w:val="20"/>
                <w:szCs w:val="20"/>
              </w:rPr>
              <w:t>State, City, Restaurant Name, Location, Category, Dish Name, Price (INR), Rating, Rating Count</w:t>
            </w:r>
          </w:p>
        </w:tc>
      </w:tr>
    </w:tbl>
    <w:p w14:paraId="349323E3" w14:textId="77777777" w:rsidR="00DD0202" w:rsidRDefault="00000000">
      <w:pPr>
        <w:spacing w:before="80" w:after="200"/>
        <w:jc w:val="center"/>
      </w:pPr>
      <w:r>
        <w:rPr>
          <w:i/>
          <w:iCs/>
          <w:color w:val="595959"/>
          <w:sz w:val="19"/>
          <w:szCs w:val="19"/>
        </w:rPr>
        <w:t>Table 1. Dataset summary</w:t>
      </w:r>
    </w:p>
    <w:p w14:paraId="0BD48D97" w14:textId="77777777" w:rsidR="00DD0202" w:rsidRDefault="00000000">
      <w:pPr>
        <w:pStyle w:val="Heading1"/>
      </w:pPr>
      <w:bookmarkStart w:id="6" w:name="_Toc241085143"/>
      <w:r>
        <w:t>6. Tools and Technologies</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126"/>
      </w:tblGrid>
      <w:tr w:rsidR="00DD0202" w14:paraId="098ED164" w14:textId="77777777">
        <w:trPr>
          <w:tblHeader/>
        </w:trPr>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74489053" w14:textId="77777777" w:rsidR="00DD0202" w:rsidRDefault="00000000">
            <w:pPr>
              <w:keepNext/>
            </w:pPr>
            <w:r>
              <w:rPr>
                <w:b/>
                <w:bCs/>
                <w:color w:val="FFFFFF"/>
                <w:sz w:val="20"/>
                <w:szCs w:val="20"/>
              </w:rPr>
              <w:t>Tool</w:t>
            </w:r>
          </w:p>
        </w:tc>
        <w:tc>
          <w:tcPr>
            <w:tcW w:w="61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1ED5C261" w14:textId="77777777" w:rsidR="00DD0202" w:rsidRDefault="00000000">
            <w:pPr>
              <w:keepNext/>
            </w:pPr>
            <w:r>
              <w:rPr>
                <w:b/>
                <w:bCs/>
                <w:color w:val="FFFFFF"/>
                <w:sz w:val="20"/>
                <w:szCs w:val="20"/>
              </w:rPr>
              <w:t>Purpose</w:t>
            </w:r>
          </w:p>
        </w:tc>
      </w:tr>
      <w:tr w:rsidR="00DD0202" w14:paraId="47AA4D5C" w14:textId="77777777">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703AE1D" w14:textId="77777777" w:rsidR="00DD0202" w:rsidRDefault="00000000">
            <w:pPr>
              <w:keepNext/>
            </w:pPr>
            <w:r>
              <w:rPr>
                <w:sz w:val="20"/>
                <w:szCs w:val="20"/>
              </w:rPr>
              <w:t>Microsoft Excel</w:t>
            </w:r>
          </w:p>
        </w:tc>
        <w:tc>
          <w:tcPr>
            <w:tcW w:w="6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33B5EA1" w14:textId="77777777" w:rsidR="00DD0202" w:rsidRDefault="00000000">
            <w:pPr>
              <w:keepNext/>
            </w:pPr>
            <w:r>
              <w:rPr>
                <w:sz w:val="20"/>
                <w:szCs w:val="20"/>
              </w:rPr>
              <w:t>Initial cleaning, duplicate removal, validation and profiling</w:t>
            </w:r>
          </w:p>
        </w:tc>
      </w:tr>
      <w:tr w:rsidR="00DD0202" w14:paraId="7925C740" w14:textId="77777777">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EAF1FB"/>
            <w:tcMar>
              <w:top w:w="70" w:type="dxa"/>
              <w:left w:w="110" w:type="dxa"/>
              <w:bottom w:w="70" w:type="dxa"/>
              <w:right w:w="110" w:type="dxa"/>
            </w:tcMar>
            <w:vAlign w:val="center"/>
          </w:tcPr>
          <w:p w14:paraId="6B669A76" w14:textId="77777777" w:rsidR="00DD0202" w:rsidRDefault="00000000">
            <w:pPr>
              <w:keepNext/>
            </w:pPr>
            <w:r>
              <w:rPr>
                <w:sz w:val="20"/>
                <w:szCs w:val="20"/>
              </w:rPr>
              <w:t>Python (Pandas, NumPy)</w:t>
            </w:r>
          </w:p>
        </w:tc>
        <w:tc>
          <w:tcPr>
            <w:tcW w:w="6126" w:type="dxa"/>
            <w:tcBorders>
              <w:top w:val="single" w:sz="4" w:space="0" w:color="BFBFBF"/>
              <w:left w:val="single" w:sz="4" w:space="0" w:color="BFBFBF"/>
              <w:bottom w:val="single" w:sz="4" w:space="0" w:color="BFBFBF"/>
              <w:right w:val="single" w:sz="4" w:space="0" w:color="BFBFBF"/>
            </w:tcBorders>
            <w:shd w:val="clear" w:color="auto" w:fill="EAF1FB"/>
            <w:tcMar>
              <w:top w:w="70" w:type="dxa"/>
              <w:left w:w="110" w:type="dxa"/>
              <w:bottom w:w="70" w:type="dxa"/>
              <w:right w:w="110" w:type="dxa"/>
            </w:tcMar>
            <w:vAlign w:val="center"/>
          </w:tcPr>
          <w:p w14:paraId="5A408B1D" w14:textId="77777777" w:rsidR="00DD0202" w:rsidRDefault="00000000">
            <w:pPr>
              <w:keepNext/>
            </w:pPr>
            <w:r>
              <w:rPr>
                <w:sz w:val="20"/>
                <w:szCs w:val="20"/>
              </w:rPr>
              <w:t>Data loading and exploratory analysis</w:t>
            </w:r>
          </w:p>
        </w:tc>
      </w:tr>
      <w:tr w:rsidR="00DD0202" w14:paraId="1BADED6D" w14:textId="77777777">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959DBC9" w14:textId="77777777" w:rsidR="00DD0202" w:rsidRDefault="00000000">
            <w:pPr>
              <w:keepNext/>
            </w:pPr>
            <w:r>
              <w:rPr>
                <w:sz w:val="20"/>
                <w:szCs w:val="20"/>
              </w:rPr>
              <w:t>MySQL</w:t>
            </w:r>
          </w:p>
        </w:tc>
        <w:tc>
          <w:tcPr>
            <w:tcW w:w="6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7517979" w14:textId="77777777" w:rsidR="00DD0202" w:rsidRDefault="00000000">
            <w:pPr>
              <w:keepNext/>
            </w:pPr>
            <w:r>
              <w:rPr>
                <w:sz w:val="20"/>
                <w:szCs w:val="20"/>
              </w:rPr>
              <w:t>Database storage and SQL-based analysis</w:t>
            </w:r>
          </w:p>
        </w:tc>
      </w:tr>
      <w:tr w:rsidR="00DD0202" w14:paraId="386C3676" w14:textId="77777777">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EAF1FB"/>
            <w:tcMar>
              <w:top w:w="70" w:type="dxa"/>
              <w:left w:w="110" w:type="dxa"/>
              <w:bottom w:w="70" w:type="dxa"/>
              <w:right w:w="110" w:type="dxa"/>
            </w:tcMar>
            <w:vAlign w:val="center"/>
          </w:tcPr>
          <w:p w14:paraId="7A7A3999" w14:textId="77777777" w:rsidR="00DD0202" w:rsidRDefault="00000000">
            <w:r>
              <w:rPr>
                <w:sz w:val="20"/>
                <w:szCs w:val="20"/>
              </w:rPr>
              <w:t>Power BI</w:t>
            </w:r>
          </w:p>
        </w:tc>
        <w:tc>
          <w:tcPr>
            <w:tcW w:w="6126" w:type="dxa"/>
            <w:tcBorders>
              <w:top w:val="single" w:sz="4" w:space="0" w:color="BFBFBF"/>
              <w:left w:val="single" w:sz="4" w:space="0" w:color="BFBFBF"/>
              <w:bottom w:val="single" w:sz="4" w:space="0" w:color="BFBFBF"/>
              <w:right w:val="single" w:sz="4" w:space="0" w:color="BFBFBF"/>
            </w:tcBorders>
            <w:shd w:val="clear" w:color="auto" w:fill="EAF1FB"/>
            <w:tcMar>
              <w:top w:w="70" w:type="dxa"/>
              <w:left w:w="110" w:type="dxa"/>
              <w:bottom w:w="70" w:type="dxa"/>
              <w:right w:w="110" w:type="dxa"/>
            </w:tcMar>
            <w:vAlign w:val="center"/>
          </w:tcPr>
          <w:p w14:paraId="3E009BF7" w14:textId="77777777" w:rsidR="00DD0202" w:rsidRDefault="00000000">
            <w:r>
              <w:rPr>
                <w:sz w:val="20"/>
                <w:szCs w:val="20"/>
              </w:rPr>
              <w:t xml:space="preserve">Interactive dashboard and </w:t>
            </w:r>
            <w:proofErr w:type="spellStart"/>
            <w:r>
              <w:rPr>
                <w:sz w:val="20"/>
                <w:szCs w:val="20"/>
              </w:rPr>
              <w:t>visualisation</w:t>
            </w:r>
            <w:proofErr w:type="spellEnd"/>
          </w:p>
        </w:tc>
      </w:tr>
    </w:tbl>
    <w:p w14:paraId="2A721DA4" w14:textId="77777777" w:rsidR="00DD0202" w:rsidRDefault="00000000">
      <w:pPr>
        <w:spacing w:before="80" w:after="200"/>
        <w:jc w:val="center"/>
      </w:pPr>
      <w:r>
        <w:rPr>
          <w:i/>
          <w:iCs/>
          <w:color w:val="595959"/>
          <w:sz w:val="19"/>
          <w:szCs w:val="19"/>
        </w:rPr>
        <w:t>Table 2. Tools and their purpose</w:t>
      </w:r>
    </w:p>
    <w:p w14:paraId="76E7EF12" w14:textId="77777777" w:rsidR="00DD0202" w:rsidRDefault="00000000">
      <w:pPr>
        <w:pStyle w:val="Heading1"/>
      </w:pPr>
      <w:bookmarkStart w:id="7" w:name="_Toc241085144"/>
      <w:r>
        <w:t>7. Methodology</w:t>
      </w:r>
      <w:bookmarkEnd w:id="7"/>
    </w:p>
    <w:p w14:paraId="3ACB8538" w14:textId="77777777" w:rsidR="00DD0202" w:rsidRDefault="00000000">
      <w:pPr>
        <w:spacing w:after="120" w:line="300" w:lineRule="auto"/>
        <w:jc w:val="both"/>
      </w:pPr>
      <w:r>
        <w:t>The project follows a four-stage workflow, where the output of each stage feeds the next: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626"/>
      </w:tblGrid>
      <w:tr w:rsidR="00DD0202" w14:paraId="3BA60D3C"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2CC27C9A" w14:textId="77777777" w:rsidR="00DD0202" w:rsidRDefault="00000000">
            <w:pPr>
              <w:keepNext/>
            </w:pPr>
            <w:r>
              <w:rPr>
                <w:b/>
                <w:bCs/>
                <w:color w:val="FFFFFF"/>
                <w:sz w:val="20"/>
                <w:szCs w:val="20"/>
              </w:rPr>
              <w:t>Stage</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3C32EFD2" w14:textId="77777777" w:rsidR="00DD0202" w:rsidRDefault="00000000">
            <w:pPr>
              <w:keepNext/>
            </w:pPr>
            <w:r>
              <w:rPr>
                <w:b/>
                <w:bCs/>
                <w:color w:val="FFFFFF"/>
                <w:sz w:val="20"/>
                <w:szCs w:val="20"/>
              </w:rPr>
              <w:t>Tool</w:t>
            </w:r>
          </w:p>
        </w:tc>
        <w:tc>
          <w:tcPr>
            <w:tcW w:w="46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092716E5" w14:textId="77777777" w:rsidR="00DD0202" w:rsidRDefault="00000000">
            <w:pPr>
              <w:keepNext/>
            </w:pPr>
            <w:r>
              <w:rPr>
                <w:b/>
                <w:bCs/>
                <w:color w:val="FFFFFF"/>
                <w:sz w:val="20"/>
                <w:szCs w:val="20"/>
              </w:rPr>
              <w:t>Output</w:t>
            </w:r>
          </w:p>
        </w:tc>
      </w:tr>
      <w:tr w:rsidR="00DD0202" w14:paraId="776BA812"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C56798E" w14:textId="77777777" w:rsidR="00DD0202" w:rsidRDefault="00000000">
            <w:pPr>
              <w:keepNext/>
            </w:pPr>
            <w:r>
              <w:rPr>
                <w:sz w:val="20"/>
                <w:szCs w:val="20"/>
              </w:rPr>
              <w:t>1. Clean and validate</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C8236B8" w14:textId="77777777" w:rsidR="00DD0202" w:rsidRDefault="00000000">
            <w:pPr>
              <w:keepNext/>
            </w:pPr>
            <w:r>
              <w:rPr>
                <w:sz w:val="20"/>
                <w:szCs w:val="20"/>
              </w:rPr>
              <w:t>Excel</w:t>
            </w:r>
          </w:p>
        </w:tc>
        <w:tc>
          <w:tcPr>
            <w:tcW w:w="4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A7A0DAE" w14:textId="77777777" w:rsidR="00DD0202" w:rsidRDefault="00000000">
            <w:pPr>
              <w:keepNext/>
            </w:pPr>
            <w:proofErr w:type="spellStart"/>
            <w:r>
              <w:rPr>
                <w:sz w:val="20"/>
                <w:szCs w:val="20"/>
              </w:rPr>
              <w:t>Cleaned_Data</w:t>
            </w:r>
            <w:proofErr w:type="spellEnd"/>
            <w:r>
              <w:rPr>
                <w:sz w:val="20"/>
                <w:szCs w:val="20"/>
              </w:rPr>
              <w:t xml:space="preserve"> sheet with 191,292 records</w:t>
            </w:r>
          </w:p>
        </w:tc>
      </w:tr>
      <w:tr w:rsidR="00DD0202" w14:paraId="10661B0A"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70" w:type="dxa"/>
              <w:left w:w="110" w:type="dxa"/>
              <w:bottom w:w="70" w:type="dxa"/>
              <w:right w:w="110" w:type="dxa"/>
            </w:tcMar>
            <w:vAlign w:val="center"/>
          </w:tcPr>
          <w:p w14:paraId="781BAEE6" w14:textId="77777777" w:rsidR="00DD0202" w:rsidRDefault="00000000">
            <w:pPr>
              <w:keepNext/>
            </w:pPr>
            <w:r>
              <w:rPr>
                <w:sz w:val="20"/>
                <w:szCs w:val="20"/>
              </w:rPr>
              <w:t>2. Explore and profile</w:t>
            </w:r>
          </w:p>
        </w:tc>
        <w:tc>
          <w:tcPr>
            <w:tcW w:w="1800" w:type="dxa"/>
            <w:tcBorders>
              <w:top w:val="single" w:sz="4" w:space="0" w:color="BFBFBF"/>
              <w:left w:val="single" w:sz="4" w:space="0" w:color="BFBFBF"/>
              <w:bottom w:val="single" w:sz="4" w:space="0" w:color="BFBFBF"/>
              <w:right w:val="single" w:sz="4" w:space="0" w:color="BFBFBF"/>
            </w:tcBorders>
            <w:shd w:val="clear" w:color="auto" w:fill="EAF1FB"/>
            <w:tcMar>
              <w:top w:w="70" w:type="dxa"/>
              <w:left w:w="110" w:type="dxa"/>
              <w:bottom w:w="70" w:type="dxa"/>
              <w:right w:w="110" w:type="dxa"/>
            </w:tcMar>
            <w:vAlign w:val="center"/>
          </w:tcPr>
          <w:p w14:paraId="5911B134" w14:textId="77777777" w:rsidR="00DD0202" w:rsidRDefault="00000000">
            <w:pPr>
              <w:keepNext/>
            </w:pPr>
            <w:r>
              <w:rPr>
                <w:sz w:val="20"/>
                <w:szCs w:val="20"/>
              </w:rPr>
              <w:t>Python</w:t>
            </w:r>
          </w:p>
        </w:tc>
        <w:tc>
          <w:tcPr>
            <w:tcW w:w="4626" w:type="dxa"/>
            <w:tcBorders>
              <w:top w:val="single" w:sz="4" w:space="0" w:color="BFBFBF"/>
              <w:left w:val="single" w:sz="4" w:space="0" w:color="BFBFBF"/>
              <w:bottom w:val="single" w:sz="4" w:space="0" w:color="BFBFBF"/>
              <w:right w:val="single" w:sz="4" w:space="0" w:color="BFBFBF"/>
            </w:tcBorders>
            <w:shd w:val="clear" w:color="auto" w:fill="EAF1FB"/>
            <w:tcMar>
              <w:top w:w="70" w:type="dxa"/>
              <w:left w:w="110" w:type="dxa"/>
              <w:bottom w:w="70" w:type="dxa"/>
              <w:right w:w="110" w:type="dxa"/>
            </w:tcMar>
            <w:vAlign w:val="center"/>
          </w:tcPr>
          <w:p w14:paraId="16C7F747" w14:textId="77777777" w:rsidR="00DD0202" w:rsidRDefault="00000000">
            <w:pPr>
              <w:keepNext/>
            </w:pPr>
            <w:r>
              <w:rPr>
                <w:sz w:val="20"/>
                <w:szCs w:val="20"/>
              </w:rPr>
              <w:t>Price, rating and availability statistics</w:t>
            </w:r>
          </w:p>
        </w:tc>
      </w:tr>
      <w:tr w:rsidR="00DD0202" w14:paraId="7FA56A46"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828039C" w14:textId="77777777" w:rsidR="00DD0202" w:rsidRDefault="00000000">
            <w:pPr>
              <w:keepNext/>
            </w:pPr>
            <w:r>
              <w:rPr>
                <w:sz w:val="20"/>
                <w:szCs w:val="20"/>
              </w:rPr>
              <w:t>3. Query and aggregate</w:t>
            </w:r>
          </w:p>
        </w:tc>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21F3B41" w14:textId="77777777" w:rsidR="00DD0202" w:rsidRDefault="00000000">
            <w:pPr>
              <w:keepNext/>
            </w:pPr>
            <w:r>
              <w:rPr>
                <w:sz w:val="20"/>
                <w:szCs w:val="20"/>
              </w:rPr>
              <w:t>MySQL</w:t>
            </w:r>
          </w:p>
        </w:tc>
        <w:tc>
          <w:tcPr>
            <w:tcW w:w="4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33126AC" w14:textId="77777777" w:rsidR="00DD0202" w:rsidRDefault="00000000">
            <w:pPr>
              <w:keepNext/>
            </w:pPr>
            <w:r>
              <w:rPr>
                <w:sz w:val="20"/>
                <w:szCs w:val="20"/>
              </w:rPr>
              <w:t>State, city, restaurant and category summaries</w:t>
            </w:r>
          </w:p>
        </w:tc>
      </w:tr>
      <w:tr w:rsidR="00DD0202" w14:paraId="3BB95789"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70" w:type="dxa"/>
              <w:left w:w="110" w:type="dxa"/>
              <w:bottom w:w="70" w:type="dxa"/>
              <w:right w:w="110" w:type="dxa"/>
            </w:tcMar>
            <w:vAlign w:val="center"/>
          </w:tcPr>
          <w:p w14:paraId="07EAFED0" w14:textId="77777777" w:rsidR="00DD0202" w:rsidRDefault="00000000">
            <w:r>
              <w:rPr>
                <w:sz w:val="20"/>
                <w:szCs w:val="20"/>
              </w:rPr>
              <w:t xml:space="preserve">4. </w:t>
            </w:r>
            <w:proofErr w:type="spellStart"/>
            <w:r>
              <w:rPr>
                <w:sz w:val="20"/>
                <w:szCs w:val="20"/>
              </w:rPr>
              <w:t>Visualise</w:t>
            </w:r>
            <w:proofErr w:type="spellEnd"/>
            <w:r>
              <w:rPr>
                <w:sz w:val="20"/>
                <w:szCs w:val="20"/>
              </w:rPr>
              <w:t xml:space="preserve"> and report</w:t>
            </w:r>
          </w:p>
        </w:tc>
        <w:tc>
          <w:tcPr>
            <w:tcW w:w="1800" w:type="dxa"/>
            <w:tcBorders>
              <w:top w:val="single" w:sz="4" w:space="0" w:color="BFBFBF"/>
              <w:left w:val="single" w:sz="4" w:space="0" w:color="BFBFBF"/>
              <w:bottom w:val="single" w:sz="4" w:space="0" w:color="BFBFBF"/>
              <w:right w:val="single" w:sz="4" w:space="0" w:color="BFBFBF"/>
            </w:tcBorders>
            <w:shd w:val="clear" w:color="auto" w:fill="EAF1FB"/>
            <w:tcMar>
              <w:top w:w="70" w:type="dxa"/>
              <w:left w:w="110" w:type="dxa"/>
              <w:bottom w:w="70" w:type="dxa"/>
              <w:right w:w="110" w:type="dxa"/>
            </w:tcMar>
            <w:vAlign w:val="center"/>
          </w:tcPr>
          <w:p w14:paraId="5D3E1CF2" w14:textId="77777777" w:rsidR="00DD0202" w:rsidRDefault="00000000">
            <w:r>
              <w:rPr>
                <w:sz w:val="20"/>
                <w:szCs w:val="20"/>
              </w:rPr>
              <w:t>Power BI</w:t>
            </w:r>
          </w:p>
        </w:tc>
        <w:tc>
          <w:tcPr>
            <w:tcW w:w="4626" w:type="dxa"/>
            <w:tcBorders>
              <w:top w:val="single" w:sz="4" w:space="0" w:color="BFBFBF"/>
              <w:left w:val="single" w:sz="4" w:space="0" w:color="BFBFBF"/>
              <w:bottom w:val="single" w:sz="4" w:space="0" w:color="BFBFBF"/>
              <w:right w:val="single" w:sz="4" w:space="0" w:color="BFBFBF"/>
            </w:tcBorders>
            <w:shd w:val="clear" w:color="auto" w:fill="EAF1FB"/>
            <w:tcMar>
              <w:top w:w="70" w:type="dxa"/>
              <w:left w:w="110" w:type="dxa"/>
              <w:bottom w:w="70" w:type="dxa"/>
              <w:right w:w="110" w:type="dxa"/>
            </w:tcMar>
            <w:vAlign w:val="center"/>
          </w:tcPr>
          <w:p w14:paraId="32E95046" w14:textId="77777777" w:rsidR="00DD0202" w:rsidRDefault="00000000">
            <w:r>
              <w:rPr>
                <w:sz w:val="20"/>
                <w:szCs w:val="20"/>
              </w:rPr>
              <w:t>Interactive dashboard and this report</w:t>
            </w:r>
          </w:p>
        </w:tc>
      </w:tr>
    </w:tbl>
    <w:p w14:paraId="505FEEE5" w14:textId="77777777" w:rsidR="00DD0202" w:rsidRDefault="00000000">
      <w:pPr>
        <w:spacing w:before="80" w:after="200"/>
        <w:jc w:val="center"/>
      </w:pPr>
      <w:r>
        <w:rPr>
          <w:i/>
          <w:iCs/>
          <w:color w:val="595959"/>
          <w:sz w:val="19"/>
          <w:szCs w:val="19"/>
        </w:rPr>
        <w:t>Table 3. Project workflow</w:t>
      </w:r>
    </w:p>
    <w:p w14:paraId="0B5CB604" w14:textId="77777777" w:rsidR="00DD0202" w:rsidRDefault="00000000">
      <w:pPr>
        <w:pStyle w:val="Heading1"/>
      </w:pPr>
      <w:bookmarkStart w:id="8" w:name="_Toc241085145"/>
      <w:r>
        <w:t>8. Data Cleaning and Preparation</w:t>
      </w:r>
      <w:bookmarkEnd w:id="8"/>
    </w:p>
    <w:p w14:paraId="7EBF5D5D" w14:textId="77777777" w:rsidR="00DD0202" w:rsidRDefault="00000000">
      <w:pPr>
        <w:spacing w:after="120" w:line="300" w:lineRule="auto"/>
        <w:jc w:val="both"/>
      </w:pPr>
      <w:r>
        <w:t xml:space="preserve">A working copy named </w:t>
      </w:r>
      <w:proofErr w:type="spellStart"/>
      <w:r>
        <w:t>Cleaned_Data</w:t>
      </w:r>
      <w:proofErr w:type="spellEnd"/>
      <w:r>
        <w:t xml:space="preserve"> was created in Excel. Exact duplicate records were removed by comparing all 9 columns; Excel reported 6,138 duplicate rows removed, leaving 191,292 records (197,430 − 6,138). The cleaned range was then validated as </w:t>
      </w:r>
      <w:proofErr w:type="spellStart"/>
      <w:r>
        <w:t>summarised</w:t>
      </w:r>
      <w:proofErr w:type="spellEnd"/>
      <w:r>
        <w:t xml:space="preserve">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DD0202" w14:paraId="50AC6D6B" w14:textId="77777777">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0E6DB58B" w14:textId="77777777" w:rsidR="00DD0202" w:rsidRDefault="00000000">
            <w:pPr>
              <w:keepNext/>
            </w:pPr>
            <w:r>
              <w:rPr>
                <w:b/>
                <w:bCs/>
                <w:color w:val="FFFFFF"/>
                <w:sz w:val="20"/>
                <w:szCs w:val="20"/>
              </w:rPr>
              <w:lastRenderedPageBreak/>
              <w:t>Check</w:t>
            </w:r>
          </w:p>
        </w:tc>
        <w:tc>
          <w:tcPr>
            <w:tcW w:w="54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21DA599C" w14:textId="77777777" w:rsidR="00DD0202" w:rsidRDefault="00000000">
            <w:pPr>
              <w:keepNext/>
            </w:pPr>
            <w:r>
              <w:rPr>
                <w:b/>
                <w:bCs/>
                <w:color w:val="FFFFFF"/>
                <w:sz w:val="20"/>
                <w:szCs w:val="20"/>
              </w:rPr>
              <w:t>Result</w:t>
            </w:r>
          </w:p>
        </w:tc>
      </w:tr>
      <w:tr w:rsidR="00DD0202" w14:paraId="4A00D4E7" w14:textId="77777777">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1EE811C" w14:textId="77777777" w:rsidR="00DD0202" w:rsidRDefault="00000000">
            <w:pPr>
              <w:keepNext/>
            </w:pPr>
            <w:r>
              <w:rPr>
                <w:sz w:val="20"/>
                <w:szCs w:val="20"/>
              </w:rPr>
              <w:t>Duplicate rows removed</w:t>
            </w:r>
          </w:p>
        </w:tc>
        <w:tc>
          <w:tcPr>
            <w:tcW w:w="5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5DBBD7A" w14:textId="77777777" w:rsidR="00DD0202" w:rsidRDefault="00000000">
            <w:pPr>
              <w:keepNext/>
            </w:pPr>
            <w:r>
              <w:rPr>
                <w:sz w:val="20"/>
                <w:szCs w:val="20"/>
              </w:rPr>
              <w:t>6,138</w:t>
            </w:r>
          </w:p>
        </w:tc>
      </w:tr>
      <w:tr w:rsidR="00DD0202" w14:paraId="30E5F232"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EAF1FB"/>
            <w:tcMar>
              <w:top w:w="70" w:type="dxa"/>
              <w:left w:w="110" w:type="dxa"/>
              <w:bottom w:w="70" w:type="dxa"/>
              <w:right w:w="110" w:type="dxa"/>
            </w:tcMar>
            <w:vAlign w:val="center"/>
          </w:tcPr>
          <w:p w14:paraId="1CF47BC2" w14:textId="77777777" w:rsidR="00DD0202" w:rsidRDefault="00000000">
            <w:pPr>
              <w:keepNext/>
            </w:pPr>
            <w:r>
              <w:rPr>
                <w:sz w:val="20"/>
                <w:szCs w:val="20"/>
              </w:rPr>
              <w:t>Blank values (all 9 columns)</w:t>
            </w:r>
          </w:p>
        </w:tc>
        <w:tc>
          <w:tcPr>
            <w:tcW w:w="5426" w:type="dxa"/>
            <w:tcBorders>
              <w:top w:val="single" w:sz="4" w:space="0" w:color="BFBFBF"/>
              <w:left w:val="single" w:sz="4" w:space="0" w:color="BFBFBF"/>
              <w:bottom w:val="single" w:sz="4" w:space="0" w:color="BFBFBF"/>
              <w:right w:val="single" w:sz="4" w:space="0" w:color="BFBFBF"/>
            </w:tcBorders>
            <w:shd w:val="clear" w:color="auto" w:fill="EAF1FB"/>
            <w:tcMar>
              <w:top w:w="70" w:type="dxa"/>
              <w:left w:w="110" w:type="dxa"/>
              <w:bottom w:w="70" w:type="dxa"/>
              <w:right w:w="110" w:type="dxa"/>
            </w:tcMar>
            <w:vAlign w:val="center"/>
          </w:tcPr>
          <w:p w14:paraId="6A3C9325" w14:textId="77777777" w:rsidR="00DD0202" w:rsidRDefault="00000000">
            <w:pPr>
              <w:keepNext/>
            </w:pPr>
            <w:r>
              <w:rPr>
                <w:sz w:val="20"/>
                <w:szCs w:val="20"/>
              </w:rPr>
              <w:t>None</w:t>
            </w:r>
          </w:p>
        </w:tc>
      </w:tr>
      <w:tr w:rsidR="00DD0202" w14:paraId="1670FF9C" w14:textId="77777777">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0893665" w14:textId="77777777" w:rsidR="00DD0202" w:rsidRDefault="00000000">
            <w:pPr>
              <w:keepNext/>
            </w:pPr>
            <w:r>
              <w:rPr>
                <w:sz w:val="20"/>
                <w:szCs w:val="20"/>
              </w:rPr>
              <w:t>Price range</w:t>
            </w:r>
          </w:p>
        </w:tc>
        <w:tc>
          <w:tcPr>
            <w:tcW w:w="5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AF86615" w14:textId="77777777" w:rsidR="00DD0202" w:rsidRDefault="00000000">
            <w:pPr>
              <w:keepNext/>
            </w:pPr>
            <w:r>
              <w:rPr>
                <w:sz w:val="20"/>
                <w:szCs w:val="20"/>
              </w:rPr>
              <w:t>₹0.95 to ₹8,000; no zero or negative prices</w:t>
            </w:r>
          </w:p>
        </w:tc>
      </w:tr>
      <w:tr w:rsidR="00DD0202" w14:paraId="0FE2C7A7"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EAF1FB"/>
            <w:tcMar>
              <w:top w:w="70" w:type="dxa"/>
              <w:left w:w="110" w:type="dxa"/>
              <w:bottom w:w="70" w:type="dxa"/>
              <w:right w:w="110" w:type="dxa"/>
            </w:tcMar>
            <w:vAlign w:val="center"/>
          </w:tcPr>
          <w:p w14:paraId="080AC9B2" w14:textId="77777777" w:rsidR="00DD0202" w:rsidRDefault="00000000">
            <w:pPr>
              <w:keepNext/>
            </w:pPr>
            <w:r>
              <w:rPr>
                <w:sz w:val="20"/>
                <w:szCs w:val="20"/>
              </w:rPr>
              <w:t>Rating range</w:t>
            </w:r>
          </w:p>
        </w:tc>
        <w:tc>
          <w:tcPr>
            <w:tcW w:w="5426" w:type="dxa"/>
            <w:tcBorders>
              <w:top w:val="single" w:sz="4" w:space="0" w:color="BFBFBF"/>
              <w:left w:val="single" w:sz="4" w:space="0" w:color="BFBFBF"/>
              <w:bottom w:val="single" w:sz="4" w:space="0" w:color="BFBFBF"/>
              <w:right w:val="single" w:sz="4" w:space="0" w:color="BFBFBF"/>
            </w:tcBorders>
            <w:shd w:val="clear" w:color="auto" w:fill="EAF1FB"/>
            <w:tcMar>
              <w:top w:w="70" w:type="dxa"/>
              <w:left w:w="110" w:type="dxa"/>
              <w:bottom w:w="70" w:type="dxa"/>
              <w:right w:w="110" w:type="dxa"/>
            </w:tcMar>
            <w:vAlign w:val="center"/>
          </w:tcPr>
          <w:p w14:paraId="20E86E78" w14:textId="77777777" w:rsidR="00DD0202" w:rsidRDefault="00000000">
            <w:pPr>
              <w:keepNext/>
            </w:pPr>
            <w:r>
              <w:rPr>
                <w:sz w:val="20"/>
                <w:szCs w:val="20"/>
              </w:rPr>
              <w:t>0 to 5; no out-of-range values</w:t>
            </w:r>
          </w:p>
        </w:tc>
      </w:tr>
      <w:tr w:rsidR="00DD0202" w14:paraId="4E791A87" w14:textId="77777777">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A120988" w14:textId="77777777" w:rsidR="00DD0202" w:rsidRDefault="00000000">
            <w:pPr>
              <w:keepNext/>
            </w:pPr>
            <w:r>
              <w:rPr>
                <w:sz w:val="20"/>
                <w:szCs w:val="20"/>
              </w:rPr>
              <w:t>Rating Count range</w:t>
            </w:r>
          </w:p>
        </w:tc>
        <w:tc>
          <w:tcPr>
            <w:tcW w:w="5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104568C" w14:textId="77777777" w:rsidR="00DD0202" w:rsidRDefault="00000000">
            <w:pPr>
              <w:keepNext/>
            </w:pPr>
            <w:r>
              <w:rPr>
                <w:sz w:val="20"/>
                <w:szCs w:val="20"/>
              </w:rPr>
              <w:t>0 to 999; no negative values</w:t>
            </w:r>
          </w:p>
        </w:tc>
      </w:tr>
      <w:tr w:rsidR="00DD0202" w14:paraId="1279633C"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EAF1FB"/>
            <w:tcMar>
              <w:top w:w="70" w:type="dxa"/>
              <w:left w:w="110" w:type="dxa"/>
              <w:bottom w:w="70" w:type="dxa"/>
              <w:right w:w="110" w:type="dxa"/>
            </w:tcMar>
            <w:vAlign w:val="center"/>
          </w:tcPr>
          <w:p w14:paraId="16FB913A" w14:textId="77777777" w:rsidR="00DD0202" w:rsidRDefault="00000000">
            <w:r>
              <w:rPr>
                <w:sz w:val="20"/>
                <w:szCs w:val="20"/>
              </w:rPr>
              <w:t>Unique states / cities</w:t>
            </w:r>
          </w:p>
        </w:tc>
        <w:tc>
          <w:tcPr>
            <w:tcW w:w="5426" w:type="dxa"/>
            <w:tcBorders>
              <w:top w:val="single" w:sz="4" w:space="0" w:color="BFBFBF"/>
              <w:left w:val="single" w:sz="4" w:space="0" w:color="BFBFBF"/>
              <w:bottom w:val="single" w:sz="4" w:space="0" w:color="BFBFBF"/>
              <w:right w:val="single" w:sz="4" w:space="0" w:color="BFBFBF"/>
            </w:tcBorders>
            <w:shd w:val="clear" w:color="auto" w:fill="EAF1FB"/>
            <w:tcMar>
              <w:top w:w="70" w:type="dxa"/>
              <w:left w:w="110" w:type="dxa"/>
              <w:bottom w:w="70" w:type="dxa"/>
              <w:right w:w="110" w:type="dxa"/>
            </w:tcMar>
            <w:vAlign w:val="center"/>
          </w:tcPr>
          <w:p w14:paraId="4BFF0BED" w14:textId="77777777" w:rsidR="00DD0202" w:rsidRDefault="00000000">
            <w:r>
              <w:rPr>
                <w:sz w:val="20"/>
                <w:szCs w:val="20"/>
              </w:rPr>
              <w:t>28 / 28</w:t>
            </w:r>
          </w:p>
        </w:tc>
      </w:tr>
    </w:tbl>
    <w:p w14:paraId="55E0A9FF" w14:textId="77777777" w:rsidR="00DD0202" w:rsidRDefault="00000000">
      <w:pPr>
        <w:spacing w:before="80" w:after="200"/>
        <w:jc w:val="center"/>
      </w:pPr>
      <w:r>
        <w:rPr>
          <w:i/>
          <w:iCs/>
          <w:color w:val="595959"/>
          <w:sz w:val="19"/>
          <w:szCs w:val="19"/>
        </w:rPr>
        <w:t>Table 4. Data validation summary</w:t>
      </w:r>
    </w:p>
    <w:p w14:paraId="26E67421" w14:textId="77777777" w:rsidR="00DD0202" w:rsidRDefault="00000000">
      <w:pPr>
        <w:pStyle w:val="Heading1"/>
      </w:pPr>
      <w:bookmarkStart w:id="9" w:name="_Toc241085146"/>
      <w:r>
        <w:t>9. Exploratory Data Analysis</w:t>
      </w:r>
      <w:bookmarkEnd w:id="9"/>
    </w:p>
    <w:p w14:paraId="7201DD51" w14:textId="77777777" w:rsidR="00DD0202" w:rsidRDefault="00000000">
      <w:pPr>
        <w:pStyle w:val="Heading2"/>
      </w:pPr>
      <w:bookmarkStart w:id="10" w:name="_Toc241085147"/>
      <w:r>
        <w:t>9.1 Dataset Overview</w:t>
      </w:r>
      <w:bookmarkEnd w:id="10"/>
    </w:p>
    <w:p w14:paraId="4C9469A1" w14:textId="77777777" w:rsidR="00DD0202" w:rsidRDefault="00000000">
      <w:pPr>
        <w:spacing w:after="120" w:line="300" w:lineRule="auto"/>
        <w:jc w:val="both"/>
      </w:pPr>
      <w:r>
        <w:t xml:space="preserve">The cleaned dataset contains 191,292 records across 9 fields. The numerical fields are Price (INR), Rating and Rating Count. The mean price is ₹268.07, while the mean rating across all records is 2.61. A rating of 0 represents an unavailable rating, so this overall </w:t>
      </w:r>
      <w:proofErr w:type="gramStart"/>
      <w:r>
        <w:t>mean</w:t>
      </w:r>
      <w:proofErr w:type="gramEnd"/>
      <w:r>
        <w:t xml:space="preserve"> understates actual customer ratings.</w:t>
      </w:r>
    </w:p>
    <w:p w14:paraId="74A53368" w14:textId="77777777" w:rsidR="00DD0202" w:rsidRDefault="00000000">
      <w:pPr>
        <w:pStyle w:val="Heading2"/>
      </w:pPr>
      <w:bookmarkStart w:id="11" w:name="_Toc241085148"/>
      <w:r>
        <w:t>9.2 Price Analysis</w:t>
      </w:r>
      <w:bookmarkEnd w:id="11"/>
    </w:p>
    <w:p w14:paraId="00B20888" w14:textId="77777777" w:rsidR="00DD0202" w:rsidRDefault="00000000">
      <w:pPr>
        <w:spacing w:after="120" w:line="300" w:lineRule="auto"/>
        <w:jc w:val="both"/>
      </w:pPr>
      <w:r>
        <w:t>Prices range from ₹0.95 to ₹8,000, with an average of approximately ₹268.07. The distribution is heavily concentrated in the budget segment.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00"/>
        <w:gridCol w:w="2626"/>
      </w:tblGrid>
      <w:tr w:rsidR="00DD0202" w14:paraId="0FB21D51" w14:textId="77777777">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48FE04AD" w14:textId="77777777" w:rsidR="00DD0202" w:rsidRDefault="00000000">
            <w:pPr>
              <w:keepNext/>
            </w:pPr>
            <w:r>
              <w:rPr>
                <w:b/>
                <w:bCs/>
                <w:color w:val="FFFFFF"/>
                <w:sz w:val="20"/>
                <w:szCs w:val="20"/>
              </w:rPr>
              <w:t>Price Range</w:t>
            </w:r>
          </w:p>
        </w:tc>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54062E53" w14:textId="77777777" w:rsidR="00DD0202" w:rsidRDefault="00000000">
            <w:pPr>
              <w:keepNext/>
              <w:jc w:val="right"/>
            </w:pPr>
            <w:r>
              <w:rPr>
                <w:b/>
                <w:bCs/>
                <w:color w:val="FFFFFF"/>
                <w:sz w:val="20"/>
                <w:szCs w:val="20"/>
              </w:rPr>
              <w:t>Records</w:t>
            </w:r>
          </w:p>
        </w:tc>
        <w:tc>
          <w:tcPr>
            <w:tcW w:w="26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0C2C046A" w14:textId="77777777" w:rsidR="00DD0202" w:rsidRDefault="00000000">
            <w:pPr>
              <w:keepNext/>
              <w:jc w:val="right"/>
            </w:pPr>
            <w:r>
              <w:rPr>
                <w:b/>
                <w:bCs/>
                <w:color w:val="FFFFFF"/>
                <w:sz w:val="20"/>
                <w:szCs w:val="20"/>
              </w:rPr>
              <w:t>Share</w:t>
            </w:r>
          </w:p>
        </w:tc>
      </w:tr>
      <w:tr w:rsidR="00DD0202" w14:paraId="1E4BE6A3" w14:textId="77777777">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F1B78DA" w14:textId="77777777" w:rsidR="00DD0202" w:rsidRDefault="00000000">
            <w:pPr>
              <w:keepNext/>
            </w:pPr>
            <w:r>
              <w:rPr>
                <w:sz w:val="20"/>
                <w:szCs w:val="20"/>
              </w:rPr>
              <w:t>Below ₹500</w:t>
            </w:r>
          </w:p>
        </w:tc>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BF82787" w14:textId="77777777" w:rsidR="00DD0202" w:rsidRDefault="00000000">
            <w:pPr>
              <w:keepNext/>
              <w:jc w:val="right"/>
            </w:pPr>
            <w:r>
              <w:rPr>
                <w:sz w:val="20"/>
                <w:szCs w:val="20"/>
              </w:rPr>
              <w:t>176,110</w:t>
            </w:r>
          </w:p>
        </w:tc>
        <w:tc>
          <w:tcPr>
            <w:tcW w:w="2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A1121D7" w14:textId="77777777" w:rsidR="00DD0202" w:rsidRDefault="00000000">
            <w:pPr>
              <w:keepNext/>
              <w:jc w:val="right"/>
            </w:pPr>
            <w:r>
              <w:rPr>
                <w:sz w:val="20"/>
                <w:szCs w:val="20"/>
              </w:rPr>
              <w:t>92.06%</w:t>
            </w:r>
          </w:p>
        </w:tc>
      </w:tr>
      <w:tr w:rsidR="00DD0202" w14:paraId="0FAB43C0"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EAF1FB"/>
            <w:tcMar>
              <w:top w:w="70" w:type="dxa"/>
              <w:left w:w="110" w:type="dxa"/>
              <w:bottom w:w="70" w:type="dxa"/>
              <w:right w:w="110" w:type="dxa"/>
            </w:tcMar>
            <w:vAlign w:val="center"/>
          </w:tcPr>
          <w:p w14:paraId="60DBB129" w14:textId="77777777" w:rsidR="00DD0202" w:rsidRDefault="00000000">
            <w:pPr>
              <w:keepNext/>
            </w:pPr>
            <w:r>
              <w:rPr>
                <w:sz w:val="20"/>
                <w:szCs w:val="20"/>
              </w:rPr>
              <w:t>₹500 – ₹1,000</w:t>
            </w:r>
          </w:p>
        </w:tc>
        <w:tc>
          <w:tcPr>
            <w:tcW w:w="2800" w:type="dxa"/>
            <w:tcBorders>
              <w:top w:val="single" w:sz="4" w:space="0" w:color="BFBFBF"/>
              <w:left w:val="single" w:sz="4" w:space="0" w:color="BFBFBF"/>
              <w:bottom w:val="single" w:sz="4" w:space="0" w:color="BFBFBF"/>
              <w:right w:val="single" w:sz="4" w:space="0" w:color="BFBFBF"/>
            </w:tcBorders>
            <w:shd w:val="clear" w:color="auto" w:fill="EAF1FB"/>
            <w:tcMar>
              <w:top w:w="70" w:type="dxa"/>
              <w:left w:w="110" w:type="dxa"/>
              <w:bottom w:w="70" w:type="dxa"/>
              <w:right w:w="110" w:type="dxa"/>
            </w:tcMar>
            <w:vAlign w:val="center"/>
          </w:tcPr>
          <w:p w14:paraId="672869B4" w14:textId="77777777" w:rsidR="00DD0202" w:rsidRDefault="00000000">
            <w:pPr>
              <w:keepNext/>
              <w:jc w:val="right"/>
            </w:pPr>
            <w:r>
              <w:rPr>
                <w:sz w:val="20"/>
                <w:szCs w:val="20"/>
              </w:rPr>
              <w:t>12,999</w:t>
            </w:r>
          </w:p>
        </w:tc>
        <w:tc>
          <w:tcPr>
            <w:tcW w:w="2626" w:type="dxa"/>
            <w:tcBorders>
              <w:top w:val="single" w:sz="4" w:space="0" w:color="BFBFBF"/>
              <w:left w:val="single" w:sz="4" w:space="0" w:color="BFBFBF"/>
              <w:bottom w:val="single" w:sz="4" w:space="0" w:color="BFBFBF"/>
              <w:right w:val="single" w:sz="4" w:space="0" w:color="BFBFBF"/>
            </w:tcBorders>
            <w:shd w:val="clear" w:color="auto" w:fill="EAF1FB"/>
            <w:tcMar>
              <w:top w:w="70" w:type="dxa"/>
              <w:left w:w="110" w:type="dxa"/>
              <w:bottom w:w="70" w:type="dxa"/>
              <w:right w:w="110" w:type="dxa"/>
            </w:tcMar>
            <w:vAlign w:val="center"/>
          </w:tcPr>
          <w:p w14:paraId="146C093E" w14:textId="77777777" w:rsidR="00DD0202" w:rsidRDefault="00000000">
            <w:pPr>
              <w:keepNext/>
              <w:jc w:val="right"/>
            </w:pPr>
            <w:r>
              <w:rPr>
                <w:sz w:val="20"/>
                <w:szCs w:val="20"/>
              </w:rPr>
              <w:t>6.80%</w:t>
            </w:r>
          </w:p>
        </w:tc>
      </w:tr>
      <w:tr w:rsidR="00DD0202" w14:paraId="75636B63" w14:textId="77777777">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852E761" w14:textId="77777777" w:rsidR="00DD0202" w:rsidRDefault="00000000">
            <w:pPr>
              <w:keepNext/>
            </w:pPr>
            <w:r>
              <w:rPr>
                <w:sz w:val="20"/>
                <w:szCs w:val="20"/>
              </w:rPr>
              <w:t>Above ₹1,000</w:t>
            </w:r>
          </w:p>
        </w:tc>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F834AC7" w14:textId="77777777" w:rsidR="00DD0202" w:rsidRDefault="00000000">
            <w:pPr>
              <w:keepNext/>
              <w:jc w:val="right"/>
            </w:pPr>
            <w:r>
              <w:rPr>
                <w:sz w:val="20"/>
                <w:szCs w:val="20"/>
              </w:rPr>
              <w:t>2,183</w:t>
            </w:r>
          </w:p>
        </w:tc>
        <w:tc>
          <w:tcPr>
            <w:tcW w:w="2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AD8ACA1" w14:textId="77777777" w:rsidR="00DD0202" w:rsidRDefault="00000000">
            <w:pPr>
              <w:keepNext/>
              <w:jc w:val="right"/>
            </w:pPr>
            <w:r>
              <w:rPr>
                <w:sz w:val="20"/>
                <w:szCs w:val="20"/>
              </w:rPr>
              <w:t>1.14%</w:t>
            </w:r>
          </w:p>
        </w:tc>
      </w:tr>
      <w:tr w:rsidR="00DD0202" w14:paraId="07E8F87C"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EAF1FB"/>
            <w:tcMar>
              <w:top w:w="70" w:type="dxa"/>
              <w:left w:w="110" w:type="dxa"/>
              <w:bottom w:w="70" w:type="dxa"/>
              <w:right w:w="110" w:type="dxa"/>
            </w:tcMar>
            <w:vAlign w:val="center"/>
          </w:tcPr>
          <w:p w14:paraId="021B9913" w14:textId="77777777" w:rsidR="00DD0202" w:rsidRDefault="00000000">
            <w:r>
              <w:rPr>
                <w:sz w:val="20"/>
                <w:szCs w:val="20"/>
              </w:rPr>
              <w:t>Total</w:t>
            </w:r>
          </w:p>
        </w:tc>
        <w:tc>
          <w:tcPr>
            <w:tcW w:w="2800" w:type="dxa"/>
            <w:tcBorders>
              <w:top w:val="single" w:sz="4" w:space="0" w:color="BFBFBF"/>
              <w:left w:val="single" w:sz="4" w:space="0" w:color="BFBFBF"/>
              <w:bottom w:val="single" w:sz="4" w:space="0" w:color="BFBFBF"/>
              <w:right w:val="single" w:sz="4" w:space="0" w:color="BFBFBF"/>
            </w:tcBorders>
            <w:shd w:val="clear" w:color="auto" w:fill="EAF1FB"/>
            <w:tcMar>
              <w:top w:w="70" w:type="dxa"/>
              <w:left w:w="110" w:type="dxa"/>
              <w:bottom w:w="70" w:type="dxa"/>
              <w:right w:w="110" w:type="dxa"/>
            </w:tcMar>
            <w:vAlign w:val="center"/>
          </w:tcPr>
          <w:p w14:paraId="77CC14C9" w14:textId="77777777" w:rsidR="00DD0202" w:rsidRDefault="00000000">
            <w:pPr>
              <w:jc w:val="right"/>
            </w:pPr>
            <w:r>
              <w:rPr>
                <w:sz w:val="20"/>
                <w:szCs w:val="20"/>
              </w:rPr>
              <w:t>191,292</w:t>
            </w:r>
          </w:p>
        </w:tc>
        <w:tc>
          <w:tcPr>
            <w:tcW w:w="2626" w:type="dxa"/>
            <w:tcBorders>
              <w:top w:val="single" w:sz="4" w:space="0" w:color="BFBFBF"/>
              <w:left w:val="single" w:sz="4" w:space="0" w:color="BFBFBF"/>
              <w:bottom w:val="single" w:sz="4" w:space="0" w:color="BFBFBF"/>
              <w:right w:val="single" w:sz="4" w:space="0" w:color="BFBFBF"/>
            </w:tcBorders>
            <w:shd w:val="clear" w:color="auto" w:fill="EAF1FB"/>
            <w:tcMar>
              <w:top w:w="70" w:type="dxa"/>
              <w:left w:w="110" w:type="dxa"/>
              <w:bottom w:w="70" w:type="dxa"/>
              <w:right w:w="110" w:type="dxa"/>
            </w:tcMar>
            <w:vAlign w:val="center"/>
          </w:tcPr>
          <w:p w14:paraId="6B466DA3" w14:textId="77777777" w:rsidR="00DD0202" w:rsidRDefault="00000000">
            <w:pPr>
              <w:jc w:val="right"/>
            </w:pPr>
            <w:r>
              <w:rPr>
                <w:sz w:val="20"/>
                <w:szCs w:val="20"/>
              </w:rPr>
              <w:t>100%</w:t>
            </w:r>
          </w:p>
        </w:tc>
      </w:tr>
    </w:tbl>
    <w:p w14:paraId="0F9160AD" w14:textId="77777777" w:rsidR="00DD0202" w:rsidRDefault="00000000">
      <w:pPr>
        <w:spacing w:before="80" w:after="200"/>
        <w:jc w:val="center"/>
      </w:pPr>
      <w:r>
        <w:rPr>
          <w:i/>
          <w:iCs/>
          <w:color w:val="595959"/>
          <w:sz w:val="19"/>
          <w:szCs w:val="19"/>
        </w:rPr>
        <w:t>Table 5. Records by price range</w:t>
      </w:r>
    </w:p>
    <w:p w14:paraId="57368617" w14:textId="77777777" w:rsidR="00DD0202" w:rsidRDefault="00000000">
      <w:pPr>
        <w:pStyle w:val="Heading2"/>
      </w:pPr>
      <w:bookmarkStart w:id="12" w:name="_Toc241085149"/>
      <w:r>
        <w:t>9.3 Rating Analysis</w:t>
      </w:r>
      <w:bookmarkEnd w:id="12"/>
    </w:p>
    <w:p w14:paraId="61C317DD" w14:textId="77777777" w:rsidR="00DD0202" w:rsidRDefault="00000000">
      <w:pPr>
        <w:spacing w:after="120" w:line="300" w:lineRule="auto"/>
        <w:jc w:val="both"/>
      </w:pPr>
      <w:r>
        <w:t>Of the 191,292 records, 115,826 carry a rating greater than 0, while 75,466 have a rating of 0. Rating availability is therefore 60.55%. Because the zeros mean "not rated", performance comparisons should use rated records only.</w:t>
      </w:r>
    </w:p>
    <w:p w14:paraId="14776EA0" w14:textId="77777777" w:rsidR="00DD0202" w:rsidRDefault="00000000">
      <w:pPr>
        <w:pStyle w:val="Heading2"/>
      </w:pPr>
      <w:bookmarkStart w:id="13" w:name="_Toc241085150"/>
      <w:r>
        <w:t>9.4 Rating Count Analysis</w:t>
      </w:r>
      <w:bookmarkEnd w:id="13"/>
    </w:p>
    <w:p w14:paraId="44DBB4D6" w14:textId="77777777" w:rsidR="00DD0202" w:rsidRDefault="00000000">
      <w:pPr>
        <w:spacing w:after="120" w:line="300" w:lineRule="auto"/>
        <w:jc w:val="both"/>
      </w:pPr>
      <w:r>
        <w:t>There are 114,392 records with a Rating Count above 0 and 76,900 with a Rating Count of 0, giving approximately 59.80% availability.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600"/>
        <w:gridCol w:w="2626"/>
      </w:tblGrid>
      <w:tr w:rsidR="00DD0202" w14:paraId="5B39544B" w14:textId="77777777">
        <w:trPr>
          <w:tblHeader/>
        </w:trPr>
        <w:tc>
          <w:tcPr>
            <w:tcW w:w="3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3BB53EDF" w14:textId="77777777" w:rsidR="00DD0202" w:rsidRDefault="00000000">
            <w:pPr>
              <w:keepNext/>
            </w:pPr>
            <w:r>
              <w:rPr>
                <w:b/>
                <w:bCs/>
                <w:color w:val="FFFFFF"/>
                <w:sz w:val="20"/>
                <w:szCs w:val="20"/>
              </w:rPr>
              <w:lastRenderedPageBreak/>
              <w:t>Measure</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3339D5A4" w14:textId="77777777" w:rsidR="00DD0202" w:rsidRDefault="00000000">
            <w:pPr>
              <w:keepNext/>
              <w:jc w:val="right"/>
            </w:pPr>
            <w:r>
              <w:rPr>
                <w:b/>
                <w:bCs/>
                <w:color w:val="FFFFFF"/>
                <w:sz w:val="20"/>
                <w:szCs w:val="20"/>
              </w:rPr>
              <w:t>Rating</w:t>
            </w:r>
          </w:p>
        </w:tc>
        <w:tc>
          <w:tcPr>
            <w:tcW w:w="26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4CC5CC3E" w14:textId="77777777" w:rsidR="00DD0202" w:rsidRDefault="00000000">
            <w:pPr>
              <w:keepNext/>
              <w:jc w:val="right"/>
            </w:pPr>
            <w:r>
              <w:rPr>
                <w:b/>
                <w:bCs/>
                <w:color w:val="FFFFFF"/>
                <w:sz w:val="20"/>
                <w:szCs w:val="20"/>
              </w:rPr>
              <w:t>Rating Count</w:t>
            </w:r>
          </w:p>
        </w:tc>
      </w:tr>
      <w:tr w:rsidR="00DD0202" w14:paraId="78370DC6" w14:textId="77777777">
        <w:trPr>
          <w:cantSplit/>
        </w:trPr>
        <w:tc>
          <w:tcPr>
            <w:tcW w:w="3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1639F0E" w14:textId="77777777" w:rsidR="00DD0202" w:rsidRDefault="00000000">
            <w:pPr>
              <w:keepNext/>
            </w:pPr>
            <w:r>
              <w:rPr>
                <w:sz w:val="20"/>
                <w:szCs w:val="20"/>
              </w:rPr>
              <w:t>Records with a value (&gt; 0)</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5D9C5D0" w14:textId="77777777" w:rsidR="00DD0202" w:rsidRDefault="00000000">
            <w:pPr>
              <w:keepNext/>
              <w:jc w:val="right"/>
            </w:pPr>
            <w:r>
              <w:rPr>
                <w:sz w:val="20"/>
                <w:szCs w:val="20"/>
              </w:rPr>
              <w:t>115,826</w:t>
            </w:r>
          </w:p>
        </w:tc>
        <w:tc>
          <w:tcPr>
            <w:tcW w:w="2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E867B5B" w14:textId="77777777" w:rsidR="00DD0202" w:rsidRDefault="00000000">
            <w:pPr>
              <w:keepNext/>
              <w:jc w:val="right"/>
            </w:pPr>
            <w:r>
              <w:rPr>
                <w:sz w:val="20"/>
                <w:szCs w:val="20"/>
              </w:rPr>
              <w:t>114,392</w:t>
            </w:r>
          </w:p>
        </w:tc>
      </w:tr>
      <w:tr w:rsidR="00DD0202" w14:paraId="0F395D02" w14:textId="77777777">
        <w:trPr>
          <w:cantSplit/>
        </w:trPr>
        <w:tc>
          <w:tcPr>
            <w:tcW w:w="3800" w:type="dxa"/>
            <w:tcBorders>
              <w:top w:val="single" w:sz="4" w:space="0" w:color="BFBFBF"/>
              <w:left w:val="single" w:sz="4" w:space="0" w:color="BFBFBF"/>
              <w:bottom w:val="single" w:sz="4" w:space="0" w:color="BFBFBF"/>
              <w:right w:val="single" w:sz="4" w:space="0" w:color="BFBFBF"/>
            </w:tcBorders>
            <w:shd w:val="clear" w:color="auto" w:fill="EAF1FB"/>
            <w:tcMar>
              <w:top w:w="70" w:type="dxa"/>
              <w:left w:w="110" w:type="dxa"/>
              <w:bottom w:w="70" w:type="dxa"/>
              <w:right w:w="110" w:type="dxa"/>
            </w:tcMar>
            <w:vAlign w:val="center"/>
          </w:tcPr>
          <w:p w14:paraId="73185C36" w14:textId="77777777" w:rsidR="00DD0202" w:rsidRDefault="00000000">
            <w:pPr>
              <w:keepNext/>
            </w:pPr>
            <w:r>
              <w:rPr>
                <w:sz w:val="20"/>
                <w:szCs w:val="20"/>
              </w:rPr>
              <w:t>Records with 0 (unavailable)</w:t>
            </w:r>
          </w:p>
        </w:tc>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70" w:type="dxa"/>
              <w:left w:w="110" w:type="dxa"/>
              <w:bottom w:w="70" w:type="dxa"/>
              <w:right w:w="110" w:type="dxa"/>
            </w:tcMar>
            <w:vAlign w:val="center"/>
          </w:tcPr>
          <w:p w14:paraId="08968A6B" w14:textId="77777777" w:rsidR="00DD0202" w:rsidRDefault="00000000">
            <w:pPr>
              <w:keepNext/>
              <w:jc w:val="right"/>
            </w:pPr>
            <w:r>
              <w:rPr>
                <w:sz w:val="20"/>
                <w:szCs w:val="20"/>
              </w:rPr>
              <w:t>75,466</w:t>
            </w:r>
          </w:p>
        </w:tc>
        <w:tc>
          <w:tcPr>
            <w:tcW w:w="2626" w:type="dxa"/>
            <w:tcBorders>
              <w:top w:val="single" w:sz="4" w:space="0" w:color="BFBFBF"/>
              <w:left w:val="single" w:sz="4" w:space="0" w:color="BFBFBF"/>
              <w:bottom w:val="single" w:sz="4" w:space="0" w:color="BFBFBF"/>
              <w:right w:val="single" w:sz="4" w:space="0" w:color="BFBFBF"/>
            </w:tcBorders>
            <w:shd w:val="clear" w:color="auto" w:fill="EAF1FB"/>
            <w:tcMar>
              <w:top w:w="70" w:type="dxa"/>
              <w:left w:w="110" w:type="dxa"/>
              <w:bottom w:w="70" w:type="dxa"/>
              <w:right w:w="110" w:type="dxa"/>
            </w:tcMar>
            <w:vAlign w:val="center"/>
          </w:tcPr>
          <w:p w14:paraId="1248D5A9" w14:textId="77777777" w:rsidR="00DD0202" w:rsidRDefault="00000000">
            <w:pPr>
              <w:keepNext/>
              <w:jc w:val="right"/>
            </w:pPr>
            <w:r>
              <w:rPr>
                <w:sz w:val="20"/>
                <w:szCs w:val="20"/>
              </w:rPr>
              <w:t>76,900</w:t>
            </w:r>
          </w:p>
        </w:tc>
      </w:tr>
      <w:tr w:rsidR="00DD0202" w14:paraId="3942D841" w14:textId="77777777">
        <w:trPr>
          <w:cantSplit/>
        </w:trPr>
        <w:tc>
          <w:tcPr>
            <w:tcW w:w="3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6B1DA70" w14:textId="77777777" w:rsidR="00DD0202" w:rsidRDefault="00000000">
            <w:r>
              <w:rPr>
                <w:sz w:val="20"/>
                <w:szCs w:val="20"/>
              </w:rPr>
              <w:t>Availability</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015C3D2" w14:textId="77777777" w:rsidR="00DD0202" w:rsidRDefault="00000000">
            <w:pPr>
              <w:jc w:val="right"/>
            </w:pPr>
            <w:r>
              <w:rPr>
                <w:sz w:val="20"/>
                <w:szCs w:val="20"/>
              </w:rPr>
              <w:t>60.55%</w:t>
            </w:r>
          </w:p>
        </w:tc>
        <w:tc>
          <w:tcPr>
            <w:tcW w:w="2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E060D8E" w14:textId="77777777" w:rsidR="00DD0202" w:rsidRDefault="00000000">
            <w:pPr>
              <w:jc w:val="right"/>
            </w:pPr>
            <w:r>
              <w:rPr>
                <w:sz w:val="20"/>
                <w:szCs w:val="20"/>
              </w:rPr>
              <w:t>59.80%</w:t>
            </w:r>
          </w:p>
        </w:tc>
      </w:tr>
    </w:tbl>
    <w:p w14:paraId="546EFD05" w14:textId="77777777" w:rsidR="00DD0202" w:rsidRDefault="00000000">
      <w:pPr>
        <w:spacing w:before="80" w:after="200"/>
        <w:jc w:val="center"/>
      </w:pPr>
      <w:r>
        <w:rPr>
          <w:i/>
          <w:iCs/>
          <w:color w:val="595959"/>
          <w:sz w:val="19"/>
          <w:szCs w:val="19"/>
        </w:rPr>
        <w:t>Table 6. Availability of rating information</w:t>
      </w:r>
    </w:p>
    <w:p w14:paraId="40ED86A0" w14:textId="77777777" w:rsidR="00DD0202" w:rsidRDefault="00000000">
      <w:pPr>
        <w:pStyle w:val="Heading1"/>
      </w:pPr>
      <w:bookmarkStart w:id="14" w:name="_Toc241085151"/>
      <w:r>
        <w:t>10. Key Performance Indicators</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3826"/>
      </w:tblGrid>
      <w:tr w:rsidR="00DD0202" w14:paraId="6828A3C7" w14:textId="77777777">
        <w:trPr>
          <w:tblHeader/>
        </w:trPr>
        <w:tc>
          <w:tcPr>
            <w:tcW w:w="5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735291D9" w14:textId="77777777" w:rsidR="00DD0202" w:rsidRDefault="00000000">
            <w:pPr>
              <w:keepNext/>
            </w:pPr>
            <w:r>
              <w:rPr>
                <w:b/>
                <w:bCs/>
                <w:color w:val="FFFFFF"/>
                <w:sz w:val="20"/>
                <w:szCs w:val="20"/>
              </w:rPr>
              <w:t>KPI</w:t>
            </w:r>
          </w:p>
        </w:tc>
        <w:tc>
          <w:tcPr>
            <w:tcW w:w="38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41B216FC" w14:textId="77777777" w:rsidR="00DD0202" w:rsidRDefault="00000000">
            <w:pPr>
              <w:keepNext/>
            </w:pPr>
            <w:r>
              <w:rPr>
                <w:b/>
                <w:bCs/>
                <w:color w:val="FFFFFF"/>
                <w:sz w:val="20"/>
                <w:szCs w:val="20"/>
              </w:rPr>
              <w:t>Value</w:t>
            </w:r>
          </w:p>
        </w:tc>
      </w:tr>
      <w:tr w:rsidR="00DD0202" w14:paraId="4059B352" w14:textId="77777777">
        <w:trPr>
          <w:cantSplit/>
        </w:trPr>
        <w:tc>
          <w:tcPr>
            <w:tcW w:w="5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A1FE826" w14:textId="77777777" w:rsidR="00DD0202" w:rsidRDefault="00000000">
            <w:pPr>
              <w:keepNext/>
            </w:pPr>
            <w:r>
              <w:rPr>
                <w:sz w:val="20"/>
                <w:szCs w:val="20"/>
              </w:rPr>
              <w:t>Total cleaned records</w:t>
            </w:r>
          </w:p>
        </w:tc>
        <w:tc>
          <w:tcPr>
            <w:tcW w:w="3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519F85C" w14:textId="77777777" w:rsidR="00DD0202" w:rsidRDefault="00000000">
            <w:pPr>
              <w:keepNext/>
            </w:pPr>
            <w:r>
              <w:rPr>
                <w:sz w:val="20"/>
                <w:szCs w:val="20"/>
              </w:rPr>
              <w:t>191,292</w:t>
            </w:r>
          </w:p>
        </w:tc>
      </w:tr>
      <w:tr w:rsidR="00DD0202" w14:paraId="50DA066A" w14:textId="77777777">
        <w:trPr>
          <w:cantSplit/>
        </w:trPr>
        <w:tc>
          <w:tcPr>
            <w:tcW w:w="5200" w:type="dxa"/>
            <w:tcBorders>
              <w:top w:val="single" w:sz="4" w:space="0" w:color="BFBFBF"/>
              <w:left w:val="single" w:sz="4" w:space="0" w:color="BFBFBF"/>
              <w:bottom w:val="single" w:sz="4" w:space="0" w:color="BFBFBF"/>
              <w:right w:val="single" w:sz="4" w:space="0" w:color="BFBFBF"/>
            </w:tcBorders>
            <w:shd w:val="clear" w:color="auto" w:fill="EAF1FB"/>
            <w:tcMar>
              <w:top w:w="70" w:type="dxa"/>
              <w:left w:w="110" w:type="dxa"/>
              <w:bottom w:w="70" w:type="dxa"/>
              <w:right w:w="110" w:type="dxa"/>
            </w:tcMar>
            <w:vAlign w:val="center"/>
          </w:tcPr>
          <w:p w14:paraId="4C4118B8" w14:textId="77777777" w:rsidR="00DD0202" w:rsidRDefault="00000000">
            <w:pPr>
              <w:keepNext/>
            </w:pPr>
            <w:r>
              <w:rPr>
                <w:sz w:val="20"/>
                <w:szCs w:val="20"/>
              </w:rPr>
              <w:t>States</w:t>
            </w:r>
          </w:p>
        </w:tc>
        <w:tc>
          <w:tcPr>
            <w:tcW w:w="3826" w:type="dxa"/>
            <w:tcBorders>
              <w:top w:val="single" w:sz="4" w:space="0" w:color="BFBFBF"/>
              <w:left w:val="single" w:sz="4" w:space="0" w:color="BFBFBF"/>
              <w:bottom w:val="single" w:sz="4" w:space="0" w:color="BFBFBF"/>
              <w:right w:val="single" w:sz="4" w:space="0" w:color="BFBFBF"/>
            </w:tcBorders>
            <w:shd w:val="clear" w:color="auto" w:fill="EAF1FB"/>
            <w:tcMar>
              <w:top w:w="70" w:type="dxa"/>
              <w:left w:w="110" w:type="dxa"/>
              <w:bottom w:w="70" w:type="dxa"/>
              <w:right w:w="110" w:type="dxa"/>
            </w:tcMar>
            <w:vAlign w:val="center"/>
          </w:tcPr>
          <w:p w14:paraId="785E3311" w14:textId="77777777" w:rsidR="00DD0202" w:rsidRDefault="00000000">
            <w:pPr>
              <w:keepNext/>
            </w:pPr>
            <w:r>
              <w:rPr>
                <w:sz w:val="20"/>
                <w:szCs w:val="20"/>
              </w:rPr>
              <w:t>28</w:t>
            </w:r>
          </w:p>
        </w:tc>
      </w:tr>
      <w:tr w:rsidR="00DD0202" w14:paraId="70810532" w14:textId="77777777">
        <w:trPr>
          <w:cantSplit/>
        </w:trPr>
        <w:tc>
          <w:tcPr>
            <w:tcW w:w="5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734F86F" w14:textId="77777777" w:rsidR="00DD0202" w:rsidRDefault="00000000">
            <w:pPr>
              <w:keepNext/>
            </w:pPr>
            <w:r>
              <w:rPr>
                <w:sz w:val="20"/>
                <w:szCs w:val="20"/>
              </w:rPr>
              <w:t>Cities</w:t>
            </w:r>
          </w:p>
        </w:tc>
        <w:tc>
          <w:tcPr>
            <w:tcW w:w="3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62B91B1" w14:textId="77777777" w:rsidR="00DD0202" w:rsidRDefault="00000000">
            <w:pPr>
              <w:keepNext/>
            </w:pPr>
            <w:r>
              <w:rPr>
                <w:sz w:val="20"/>
                <w:szCs w:val="20"/>
              </w:rPr>
              <w:t>28</w:t>
            </w:r>
          </w:p>
        </w:tc>
      </w:tr>
      <w:tr w:rsidR="00DD0202" w14:paraId="020967D0" w14:textId="77777777">
        <w:trPr>
          <w:cantSplit/>
        </w:trPr>
        <w:tc>
          <w:tcPr>
            <w:tcW w:w="5200" w:type="dxa"/>
            <w:tcBorders>
              <w:top w:val="single" w:sz="4" w:space="0" w:color="BFBFBF"/>
              <w:left w:val="single" w:sz="4" w:space="0" w:color="BFBFBF"/>
              <w:bottom w:val="single" w:sz="4" w:space="0" w:color="BFBFBF"/>
              <w:right w:val="single" w:sz="4" w:space="0" w:color="BFBFBF"/>
            </w:tcBorders>
            <w:shd w:val="clear" w:color="auto" w:fill="EAF1FB"/>
            <w:tcMar>
              <w:top w:w="70" w:type="dxa"/>
              <w:left w:w="110" w:type="dxa"/>
              <w:bottom w:w="70" w:type="dxa"/>
              <w:right w:w="110" w:type="dxa"/>
            </w:tcMar>
            <w:vAlign w:val="center"/>
          </w:tcPr>
          <w:p w14:paraId="20B13D76" w14:textId="77777777" w:rsidR="00DD0202" w:rsidRDefault="00000000">
            <w:pPr>
              <w:keepNext/>
            </w:pPr>
            <w:r>
              <w:rPr>
                <w:sz w:val="20"/>
                <w:szCs w:val="20"/>
              </w:rPr>
              <w:t>Average price</w:t>
            </w:r>
          </w:p>
        </w:tc>
        <w:tc>
          <w:tcPr>
            <w:tcW w:w="3826" w:type="dxa"/>
            <w:tcBorders>
              <w:top w:val="single" w:sz="4" w:space="0" w:color="BFBFBF"/>
              <w:left w:val="single" w:sz="4" w:space="0" w:color="BFBFBF"/>
              <w:bottom w:val="single" w:sz="4" w:space="0" w:color="BFBFBF"/>
              <w:right w:val="single" w:sz="4" w:space="0" w:color="BFBFBF"/>
            </w:tcBorders>
            <w:shd w:val="clear" w:color="auto" w:fill="EAF1FB"/>
            <w:tcMar>
              <w:top w:w="70" w:type="dxa"/>
              <w:left w:w="110" w:type="dxa"/>
              <w:bottom w:w="70" w:type="dxa"/>
              <w:right w:w="110" w:type="dxa"/>
            </w:tcMar>
            <w:vAlign w:val="center"/>
          </w:tcPr>
          <w:p w14:paraId="4A8F99BB" w14:textId="77777777" w:rsidR="00DD0202" w:rsidRDefault="00000000">
            <w:pPr>
              <w:keepNext/>
            </w:pPr>
            <w:r>
              <w:rPr>
                <w:sz w:val="20"/>
                <w:szCs w:val="20"/>
              </w:rPr>
              <w:t>₹268.07</w:t>
            </w:r>
          </w:p>
        </w:tc>
      </w:tr>
      <w:tr w:rsidR="00DD0202" w14:paraId="10371765" w14:textId="77777777">
        <w:trPr>
          <w:cantSplit/>
        </w:trPr>
        <w:tc>
          <w:tcPr>
            <w:tcW w:w="5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DE057FA" w14:textId="77777777" w:rsidR="00DD0202" w:rsidRDefault="00000000">
            <w:pPr>
              <w:keepNext/>
            </w:pPr>
            <w:r>
              <w:rPr>
                <w:sz w:val="20"/>
                <w:szCs w:val="20"/>
              </w:rPr>
              <w:t>Minimum price</w:t>
            </w:r>
          </w:p>
        </w:tc>
        <w:tc>
          <w:tcPr>
            <w:tcW w:w="3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29BDB40" w14:textId="77777777" w:rsidR="00DD0202" w:rsidRDefault="00000000">
            <w:pPr>
              <w:keepNext/>
            </w:pPr>
            <w:r>
              <w:rPr>
                <w:sz w:val="20"/>
                <w:szCs w:val="20"/>
              </w:rPr>
              <w:t>₹0.95</w:t>
            </w:r>
          </w:p>
        </w:tc>
      </w:tr>
      <w:tr w:rsidR="00DD0202" w14:paraId="47FCA31C" w14:textId="77777777">
        <w:trPr>
          <w:cantSplit/>
        </w:trPr>
        <w:tc>
          <w:tcPr>
            <w:tcW w:w="5200" w:type="dxa"/>
            <w:tcBorders>
              <w:top w:val="single" w:sz="4" w:space="0" w:color="BFBFBF"/>
              <w:left w:val="single" w:sz="4" w:space="0" w:color="BFBFBF"/>
              <w:bottom w:val="single" w:sz="4" w:space="0" w:color="BFBFBF"/>
              <w:right w:val="single" w:sz="4" w:space="0" w:color="BFBFBF"/>
            </w:tcBorders>
            <w:shd w:val="clear" w:color="auto" w:fill="EAF1FB"/>
            <w:tcMar>
              <w:top w:w="70" w:type="dxa"/>
              <w:left w:w="110" w:type="dxa"/>
              <w:bottom w:w="70" w:type="dxa"/>
              <w:right w:w="110" w:type="dxa"/>
            </w:tcMar>
            <w:vAlign w:val="center"/>
          </w:tcPr>
          <w:p w14:paraId="2C893BCF" w14:textId="77777777" w:rsidR="00DD0202" w:rsidRDefault="00000000">
            <w:pPr>
              <w:keepNext/>
            </w:pPr>
            <w:r>
              <w:rPr>
                <w:sz w:val="20"/>
                <w:szCs w:val="20"/>
              </w:rPr>
              <w:t>Maximum price</w:t>
            </w:r>
          </w:p>
        </w:tc>
        <w:tc>
          <w:tcPr>
            <w:tcW w:w="3826" w:type="dxa"/>
            <w:tcBorders>
              <w:top w:val="single" w:sz="4" w:space="0" w:color="BFBFBF"/>
              <w:left w:val="single" w:sz="4" w:space="0" w:color="BFBFBF"/>
              <w:bottom w:val="single" w:sz="4" w:space="0" w:color="BFBFBF"/>
              <w:right w:val="single" w:sz="4" w:space="0" w:color="BFBFBF"/>
            </w:tcBorders>
            <w:shd w:val="clear" w:color="auto" w:fill="EAF1FB"/>
            <w:tcMar>
              <w:top w:w="70" w:type="dxa"/>
              <w:left w:w="110" w:type="dxa"/>
              <w:bottom w:w="70" w:type="dxa"/>
              <w:right w:w="110" w:type="dxa"/>
            </w:tcMar>
            <w:vAlign w:val="center"/>
          </w:tcPr>
          <w:p w14:paraId="27C83DEE" w14:textId="77777777" w:rsidR="00DD0202" w:rsidRDefault="00000000">
            <w:pPr>
              <w:keepNext/>
            </w:pPr>
            <w:r>
              <w:rPr>
                <w:sz w:val="20"/>
                <w:szCs w:val="20"/>
              </w:rPr>
              <w:t>₹8,000</w:t>
            </w:r>
          </w:p>
        </w:tc>
      </w:tr>
      <w:tr w:rsidR="00DD0202" w14:paraId="576D2A87" w14:textId="77777777">
        <w:trPr>
          <w:cantSplit/>
        </w:trPr>
        <w:tc>
          <w:tcPr>
            <w:tcW w:w="5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20A463C" w14:textId="77777777" w:rsidR="00DD0202" w:rsidRDefault="00000000">
            <w:pPr>
              <w:keepNext/>
            </w:pPr>
            <w:r>
              <w:rPr>
                <w:sz w:val="20"/>
                <w:szCs w:val="20"/>
              </w:rPr>
              <w:t>Average rating (all records, unrated = 0)</w:t>
            </w:r>
          </w:p>
        </w:tc>
        <w:tc>
          <w:tcPr>
            <w:tcW w:w="3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F353634" w14:textId="77777777" w:rsidR="00DD0202" w:rsidRDefault="00000000">
            <w:pPr>
              <w:keepNext/>
            </w:pPr>
            <w:r>
              <w:rPr>
                <w:sz w:val="20"/>
                <w:szCs w:val="20"/>
              </w:rPr>
              <w:t>2.61</w:t>
            </w:r>
          </w:p>
        </w:tc>
      </w:tr>
      <w:tr w:rsidR="00DD0202" w14:paraId="02496FC3" w14:textId="77777777">
        <w:trPr>
          <w:cantSplit/>
        </w:trPr>
        <w:tc>
          <w:tcPr>
            <w:tcW w:w="5200" w:type="dxa"/>
            <w:tcBorders>
              <w:top w:val="single" w:sz="4" w:space="0" w:color="BFBFBF"/>
              <w:left w:val="single" w:sz="4" w:space="0" w:color="BFBFBF"/>
              <w:bottom w:val="single" w:sz="4" w:space="0" w:color="BFBFBF"/>
              <w:right w:val="single" w:sz="4" w:space="0" w:color="BFBFBF"/>
            </w:tcBorders>
            <w:shd w:val="clear" w:color="auto" w:fill="EAF1FB"/>
            <w:tcMar>
              <w:top w:w="70" w:type="dxa"/>
              <w:left w:w="110" w:type="dxa"/>
              <w:bottom w:w="70" w:type="dxa"/>
              <w:right w:w="110" w:type="dxa"/>
            </w:tcMar>
            <w:vAlign w:val="center"/>
          </w:tcPr>
          <w:p w14:paraId="12055B61" w14:textId="77777777" w:rsidR="00DD0202" w:rsidRDefault="00000000">
            <w:pPr>
              <w:keepNext/>
            </w:pPr>
            <w:r>
              <w:rPr>
                <w:sz w:val="20"/>
                <w:szCs w:val="20"/>
                <w:highlight w:val="yellow"/>
              </w:rPr>
              <w:t>Average rating (rated records only)</w:t>
            </w:r>
          </w:p>
        </w:tc>
        <w:tc>
          <w:tcPr>
            <w:tcW w:w="3826" w:type="dxa"/>
            <w:tcBorders>
              <w:top w:val="single" w:sz="4" w:space="0" w:color="BFBFBF"/>
              <w:left w:val="single" w:sz="4" w:space="0" w:color="BFBFBF"/>
              <w:bottom w:val="single" w:sz="4" w:space="0" w:color="BFBFBF"/>
              <w:right w:val="single" w:sz="4" w:space="0" w:color="BFBFBF"/>
            </w:tcBorders>
            <w:shd w:val="clear" w:color="auto" w:fill="EAF1FB"/>
            <w:tcMar>
              <w:top w:w="70" w:type="dxa"/>
              <w:left w:w="110" w:type="dxa"/>
              <w:bottom w:w="70" w:type="dxa"/>
              <w:right w:w="110" w:type="dxa"/>
            </w:tcMar>
            <w:vAlign w:val="center"/>
          </w:tcPr>
          <w:p w14:paraId="728F6603" w14:textId="77777777" w:rsidR="00DD0202" w:rsidRDefault="00000000">
            <w:pPr>
              <w:keepNext/>
            </w:pPr>
            <w:r>
              <w:rPr>
                <w:sz w:val="20"/>
                <w:szCs w:val="20"/>
                <w:highlight w:val="yellow"/>
              </w:rPr>
              <w:t>≈ 4.3 (verify with SQL below)</w:t>
            </w:r>
          </w:p>
        </w:tc>
      </w:tr>
      <w:tr w:rsidR="00DD0202" w14:paraId="4DF58B83" w14:textId="77777777">
        <w:trPr>
          <w:cantSplit/>
        </w:trPr>
        <w:tc>
          <w:tcPr>
            <w:tcW w:w="5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6514A41" w14:textId="77777777" w:rsidR="00DD0202" w:rsidRDefault="00000000">
            <w:pPr>
              <w:keepNext/>
            </w:pPr>
            <w:r>
              <w:rPr>
                <w:sz w:val="20"/>
                <w:szCs w:val="20"/>
              </w:rPr>
              <w:t>Rating availability</w:t>
            </w:r>
          </w:p>
        </w:tc>
        <w:tc>
          <w:tcPr>
            <w:tcW w:w="3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79A8539" w14:textId="77777777" w:rsidR="00DD0202" w:rsidRDefault="00000000">
            <w:pPr>
              <w:keepNext/>
            </w:pPr>
            <w:r>
              <w:rPr>
                <w:sz w:val="20"/>
                <w:szCs w:val="20"/>
              </w:rPr>
              <w:t>60.55%</w:t>
            </w:r>
          </w:p>
        </w:tc>
      </w:tr>
      <w:tr w:rsidR="00DD0202" w14:paraId="49F76595" w14:textId="77777777">
        <w:trPr>
          <w:cantSplit/>
        </w:trPr>
        <w:tc>
          <w:tcPr>
            <w:tcW w:w="5200" w:type="dxa"/>
            <w:tcBorders>
              <w:top w:val="single" w:sz="4" w:space="0" w:color="BFBFBF"/>
              <w:left w:val="single" w:sz="4" w:space="0" w:color="BFBFBF"/>
              <w:bottom w:val="single" w:sz="4" w:space="0" w:color="BFBFBF"/>
              <w:right w:val="single" w:sz="4" w:space="0" w:color="BFBFBF"/>
            </w:tcBorders>
            <w:shd w:val="clear" w:color="auto" w:fill="EAF1FB"/>
            <w:tcMar>
              <w:top w:w="70" w:type="dxa"/>
              <w:left w:w="110" w:type="dxa"/>
              <w:bottom w:w="70" w:type="dxa"/>
              <w:right w:w="110" w:type="dxa"/>
            </w:tcMar>
            <w:vAlign w:val="center"/>
          </w:tcPr>
          <w:p w14:paraId="5FF5F615" w14:textId="77777777" w:rsidR="00DD0202" w:rsidRDefault="00000000">
            <w:r>
              <w:rPr>
                <w:sz w:val="20"/>
                <w:szCs w:val="20"/>
              </w:rPr>
              <w:t>Rating Count availability</w:t>
            </w:r>
          </w:p>
        </w:tc>
        <w:tc>
          <w:tcPr>
            <w:tcW w:w="3826" w:type="dxa"/>
            <w:tcBorders>
              <w:top w:val="single" w:sz="4" w:space="0" w:color="BFBFBF"/>
              <w:left w:val="single" w:sz="4" w:space="0" w:color="BFBFBF"/>
              <w:bottom w:val="single" w:sz="4" w:space="0" w:color="BFBFBF"/>
              <w:right w:val="single" w:sz="4" w:space="0" w:color="BFBFBF"/>
            </w:tcBorders>
            <w:shd w:val="clear" w:color="auto" w:fill="EAF1FB"/>
            <w:tcMar>
              <w:top w:w="70" w:type="dxa"/>
              <w:left w:w="110" w:type="dxa"/>
              <w:bottom w:w="70" w:type="dxa"/>
              <w:right w:w="110" w:type="dxa"/>
            </w:tcMar>
            <w:vAlign w:val="center"/>
          </w:tcPr>
          <w:p w14:paraId="79EE6721" w14:textId="77777777" w:rsidR="00DD0202" w:rsidRDefault="00000000">
            <w:r>
              <w:rPr>
                <w:sz w:val="20"/>
                <w:szCs w:val="20"/>
              </w:rPr>
              <w:t>59.80%</w:t>
            </w:r>
          </w:p>
        </w:tc>
      </w:tr>
    </w:tbl>
    <w:p w14:paraId="3300E410" w14:textId="77777777" w:rsidR="00DD0202" w:rsidRDefault="00000000">
      <w:pPr>
        <w:spacing w:before="80" w:after="200"/>
        <w:jc w:val="center"/>
      </w:pPr>
      <w:r>
        <w:rPr>
          <w:i/>
          <w:iCs/>
          <w:color w:val="595959"/>
          <w:sz w:val="19"/>
          <w:szCs w:val="19"/>
        </w:rPr>
        <w:t>Table 7. Key performance indicators</w:t>
      </w:r>
    </w:p>
    <w:p w14:paraId="443A18F9" w14:textId="77777777" w:rsidR="00DD0202" w:rsidRDefault="00000000">
      <w:pPr>
        <w:pStyle w:val="Heading1"/>
      </w:pPr>
      <w:bookmarkStart w:id="15" w:name="_Toc241085152"/>
      <w:r>
        <w:t>11. SQL Analysis</w:t>
      </w:r>
      <w:bookmarkEnd w:id="15"/>
    </w:p>
    <w:p w14:paraId="03DCD629" w14:textId="77777777" w:rsidR="00DD0202" w:rsidRDefault="00000000">
      <w:pPr>
        <w:spacing w:after="120" w:line="300" w:lineRule="auto"/>
        <w:jc w:val="both"/>
      </w:pPr>
      <w:r>
        <w:t xml:space="preserve">The cleaned data was loaded into MySQL and </w:t>
      </w:r>
      <w:proofErr w:type="spellStart"/>
      <w:r>
        <w:t>analysed</w:t>
      </w:r>
      <w:proofErr w:type="spellEnd"/>
      <w:r>
        <w:t xml:space="preserve"> with structured queries covering total records, distinct states and cities, price statistics, average rating, top states, cities, restaurants and categories, average price and rating by state, and price-range analysis. Representative queries are shown below.</w:t>
      </w:r>
    </w:p>
    <w:p w14:paraId="4A10A43B" w14:textId="77777777" w:rsidR="00DD0202" w:rsidRDefault="00000000">
      <w:pPr>
        <w:pStyle w:val="Heading2"/>
      </w:pPr>
      <w:bookmarkStart w:id="16" w:name="_Toc241085153"/>
      <w:r>
        <w:t>11.1 Core Metrics</w:t>
      </w:r>
      <w:bookmarkEnd w:id="16"/>
    </w:p>
    <w:p w14:paraId="7B795441" w14:textId="77777777" w:rsidR="00DD0202" w:rsidRDefault="00000000">
      <w:pPr>
        <w:shd w:val="clear" w:color="auto" w:fill="F2F2F2"/>
        <w:spacing w:line="260" w:lineRule="auto"/>
        <w:ind w:left="120" w:right="120"/>
      </w:pPr>
      <w:r>
        <w:rPr>
          <w:rFonts w:ascii="Consolas" w:eastAsia="Consolas" w:hAnsi="Consolas" w:cs="Consolas"/>
          <w:sz w:val="19"/>
          <w:szCs w:val="19"/>
        </w:rPr>
        <w:t xml:space="preserve">SELECT COUNT(*) AS </w:t>
      </w:r>
      <w:proofErr w:type="spellStart"/>
      <w:r>
        <w:rPr>
          <w:rFonts w:ascii="Consolas" w:eastAsia="Consolas" w:hAnsi="Consolas" w:cs="Consolas"/>
          <w:sz w:val="19"/>
          <w:szCs w:val="19"/>
        </w:rPr>
        <w:t>total_records</w:t>
      </w:r>
      <w:proofErr w:type="spellEnd"/>
      <w:r>
        <w:rPr>
          <w:rFonts w:ascii="Consolas" w:eastAsia="Consolas" w:hAnsi="Consolas" w:cs="Consolas"/>
          <w:sz w:val="19"/>
          <w:szCs w:val="19"/>
        </w:rPr>
        <w:t>,</w:t>
      </w:r>
    </w:p>
    <w:p w14:paraId="78A2463C" w14:textId="77777777" w:rsidR="00DD0202" w:rsidRDefault="00000000">
      <w:pPr>
        <w:shd w:val="clear" w:color="auto" w:fill="F2F2F2"/>
        <w:spacing w:line="260" w:lineRule="auto"/>
        <w:ind w:left="120" w:right="120"/>
      </w:pPr>
      <w:r>
        <w:rPr>
          <w:rFonts w:ascii="Consolas" w:eastAsia="Consolas" w:hAnsi="Consolas" w:cs="Consolas"/>
          <w:sz w:val="19"/>
          <w:szCs w:val="19"/>
        </w:rPr>
        <w:t xml:space="preserve">       COUNT(DISTINCT State) AS states,</w:t>
      </w:r>
    </w:p>
    <w:p w14:paraId="046D591F" w14:textId="77777777" w:rsidR="00DD0202" w:rsidRDefault="00000000">
      <w:pPr>
        <w:shd w:val="clear" w:color="auto" w:fill="F2F2F2"/>
        <w:spacing w:line="260" w:lineRule="auto"/>
        <w:ind w:left="120" w:right="120"/>
      </w:pPr>
      <w:r>
        <w:rPr>
          <w:rFonts w:ascii="Consolas" w:eastAsia="Consolas" w:hAnsi="Consolas" w:cs="Consolas"/>
          <w:sz w:val="19"/>
          <w:szCs w:val="19"/>
        </w:rPr>
        <w:t xml:space="preserve">       COUNT(DISTINCT City)  AS cities,</w:t>
      </w:r>
    </w:p>
    <w:p w14:paraId="7200AE56" w14:textId="77777777" w:rsidR="00DD0202" w:rsidRDefault="00000000">
      <w:pPr>
        <w:shd w:val="clear" w:color="auto" w:fill="F2F2F2"/>
        <w:spacing w:line="260" w:lineRule="auto"/>
        <w:ind w:left="120" w:right="120"/>
      </w:pPr>
      <w:r>
        <w:rPr>
          <w:rFonts w:ascii="Consolas" w:eastAsia="Consolas" w:hAnsi="Consolas" w:cs="Consolas"/>
          <w:sz w:val="19"/>
          <w:szCs w:val="19"/>
        </w:rPr>
        <w:t xml:space="preserve">       ROUND(AVG(</w:t>
      </w:r>
      <w:proofErr w:type="spellStart"/>
      <w:r>
        <w:rPr>
          <w:rFonts w:ascii="Consolas" w:eastAsia="Consolas" w:hAnsi="Consolas" w:cs="Consolas"/>
          <w:sz w:val="19"/>
          <w:szCs w:val="19"/>
        </w:rPr>
        <w:t>Price_INR</w:t>
      </w:r>
      <w:proofErr w:type="spellEnd"/>
      <w:r>
        <w:rPr>
          <w:rFonts w:ascii="Consolas" w:eastAsia="Consolas" w:hAnsi="Consolas" w:cs="Consolas"/>
          <w:sz w:val="19"/>
          <w:szCs w:val="19"/>
        </w:rPr>
        <w:t xml:space="preserve">), 2) AS </w:t>
      </w:r>
      <w:proofErr w:type="spellStart"/>
      <w:r>
        <w:rPr>
          <w:rFonts w:ascii="Consolas" w:eastAsia="Consolas" w:hAnsi="Consolas" w:cs="Consolas"/>
          <w:sz w:val="19"/>
          <w:szCs w:val="19"/>
        </w:rPr>
        <w:t>avg_price</w:t>
      </w:r>
      <w:proofErr w:type="spellEnd"/>
      <w:r>
        <w:rPr>
          <w:rFonts w:ascii="Consolas" w:eastAsia="Consolas" w:hAnsi="Consolas" w:cs="Consolas"/>
          <w:sz w:val="19"/>
          <w:szCs w:val="19"/>
        </w:rPr>
        <w:t>,</w:t>
      </w:r>
    </w:p>
    <w:p w14:paraId="1F2CFC4D" w14:textId="77777777" w:rsidR="00DD0202" w:rsidRDefault="00000000">
      <w:pPr>
        <w:shd w:val="clear" w:color="auto" w:fill="F2F2F2"/>
        <w:spacing w:line="260" w:lineRule="auto"/>
        <w:ind w:left="120" w:right="120"/>
      </w:pPr>
      <w:r>
        <w:rPr>
          <w:rFonts w:ascii="Consolas" w:eastAsia="Consolas" w:hAnsi="Consolas" w:cs="Consolas"/>
          <w:sz w:val="19"/>
          <w:szCs w:val="19"/>
        </w:rPr>
        <w:t xml:space="preserve">       MIN(</w:t>
      </w:r>
      <w:proofErr w:type="spellStart"/>
      <w:r>
        <w:rPr>
          <w:rFonts w:ascii="Consolas" w:eastAsia="Consolas" w:hAnsi="Consolas" w:cs="Consolas"/>
          <w:sz w:val="19"/>
          <w:szCs w:val="19"/>
        </w:rPr>
        <w:t>Price_INR</w:t>
      </w:r>
      <w:proofErr w:type="spellEnd"/>
      <w:r>
        <w:rPr>
          <w:rFonts w:ascii="Consolas" w:eastAsia="Consolas" w:hAnsi="Consolas" w:cs="Consolas"/>
          <w:sz w:val="19"/>
          <w:szCs w:val="19"/>
        </w:rPr>
        <w:t xml:space="preserve">) AS </w:t>
      </w:r>
      <w:proofErr w:type="spellStart"/>
      <w:r>
        <w:rPr>
          <w:rFonts w:ascii="Consolas" w:eastAsia="Consolas" w:hAnsi="Consolas" w:cs="Consolas"/>
          <w:sz w:val="19"/>
          <w:szCs w:val="19"/>
        </w:rPr>
        <w:t>min_price</w:t>
      </w:r>
      <w:proofErr w:type="spellEnd"/>
      <w:r>
        <w:rPr>
          <w:rFonts w:ascii="Consolas" w:eastAsia="Consolas" w:hAnsi="Consolas" w:cs="Consolas"/>
          <w:sz w:val="19"/>
          <w:szCs w:val="19"/>
        </w:rPr>
        <w:t>,</w:t>
      </w:r>
    </w:p>
    <w:p w14:paraId="1BD7CE8C" w14:textId="77777777" w:rsidR="00DD0202" w:rsidRDefault="00000000">
      <w:pPr>
        <w:shd w:val="clear" w:color="auto" w:fill="F2F2F2"/>
        <w:spacing w:line="260" w:lineRule="auto"/>
        <w:ind w:left="120" w:right="120"/>
      </w:pPr>
      <w:r>
        <w:rPr>
          <w:rFonts w:ascii="Consolas" w:eastAsia="Consolas" w:hAnsi="Consolas" w:cs="Consolas"/>
          <w:sz w:val="19"/>
          <w:szCs w:val="19"/>
        </w:rPr>
        <w:t xml:space="preserve">       MAX(</w:t>
      </w:r>
      <w:proofErr w:type="spellStart"/>
      <w:r>
        <w:rPr>
          <w:rFonts w:ascii="Consolas" w:eastAsia="Consolas" w:hAnsi="Consolas" w:cs="Consolas"/>
          <w:sz w:val="19"/>
          <w:szCs w:val="19"/>
        </w:rPr>
        <w:t>Price_INR</w:t>
      </w:r>
      <w:proofErr w:type="spellEnd"/>
      <w:r>
        <w:rPr>
          <w:rFonts w:ascii="Consolas" w:eastAsia="Consolas" w:hAnsi="Consolas" w:cs="Consolas"/>
          <w:sz w:val="19"/>
          <w:szCs w:val="19"/>
        </w:rPr>
        <w:t xml:space="preserve">) AS </w:t>
      </w:r>
      <w:proofErr w:type="spellStart"/>
      <w:r>
        <w:rPr>
          <w:rFonts w:ascii="Consolas" w:eastAsia="Consolas" w:hAnsi="Consolas" w:cs="Consolas"/>
          <w:sz w:val="19"/>
          <w:szCs w:val="19"/>
        </w:rPr>
        <w:t>max_price</w:t>
      </w:r>
      <w:proofErr w:type="spellEnd"/>
    </w:p>
    <w:p w14:paraId="411B89A8" w14:textId="77777777" w:rsidR="00DD0202" w:rsidRDefault="00000000">
      <w:pPr>
        <w:shd w:val="clear" w:color="auto" w:fill="F2F2F2"/>
        <w:spacing w:line="260" w:lineRule="auto"/>
        <w:ind w:left="120" w:right="120"/>
      </w:pPr>
      <w:r>
        <w:rPr>
          <w:rFonts w:ascii="Consolas" w:eastAsia="Consolas" w:hAnsi="Consolas" w:cs="Consolas"/>
          <w:sz w:val="19"/>
          <w:szCs w:val="19"/>
        </w:rPr>
        <w:t xml:space="preserve">FROM </w:t>
      </w:r>
      <w:proofErr w:type="spellStart"/>
      <w:r>
        <w:rPr>
          <w:rFonts w:ascii="Consolas" w:eastAsia="Consolas" w:hAnsi="Consolas" w:cs="Consolas"/>
          <w:sz w:val="19"/>
          <w:szCs w:val="19"/>
        </w:rPr>
        <w:t>swiggy_data</w:t>
      </w:r>
      <w:proofErr w:type="spellEnd"/>
      <w:r>
        <w:rPr>
          <w:rFonts w:ascii="Consolas" w:eastAsia="Consolas" w:hAnsi="Consolas" w:cs="Consolas"/>
          <w:sz w:val="19"/>
          <w:szCs w:val="19"/>
        </w:rPr>
        <w:t>;</w:t>
      </w:r>
    </w:p>
    <w:p w14:paraId="587CBFBB" w14:textId="77777777" w:rsidR="00DD0202" w:rsidRDefault="00DD0202">
      <w:pPr>
        <w:spacing w:after="140"/>
      </w:pPr>
    </w:p>
    <w:p w14:paraId="44D450A2" w14:textId="77777777" w:rsidR="00DD0202" w:rsidRDefault="00000000">
      <w:pPr>
        <w:pStyle w:val="Heading2"/>
      </w:pPr>
      <w:bookmarkStart w:id="17" w:name="_Toc241085154"/>
      <w:r>
        <w:t>11.2 Average Rating (Rated Records Only)</w:t>
      </w:r>
      <w:bookmarkEnd w:id="17"/>
    </w:p>
    <w:p w14:paraId="20263FAE" w14:textId="77777777" w:rsidR="00DD0202" w:rsidRDefault="00000000">
      <w:pPr>
        <w:shd w:val="clear" w:color="auto" w:fill="F2F2F2"/>
        <w:spacing w:line="260" w:lineRule="auto"/>
        <w:ind w:left="120" w:right="120"/>
      </w:pPr>
      <w:r>
        <w:rPr>
          <w:rFonts w:ascii="Consolas" w:eastAsia="Consolas" w:hAnsi="Consolas" w:cs="Consolas"/>
          <w:sz w:val="19"/>
          <w:szCs w:val="19"/>
        </w:rPr>
        <w:t xml:space="preserve">SELECT ROUND(AVG(Rating), 2) AS </w:t>
      </w:r>
      <w:proofErr w:type="spellStart"/>
      <w:r>
        <w:rPr>
          <w:rFonts w:ascii="Consolas" w:eastAsia="Consolas" w:hAnsi="Consolas" w:cs="Consolas"/>
          <w:sz w:val="19"/>
          <w:szCs w:val="19"/>
        </w:rPr>
        <w:t>avg_rated_rating</w:t>
      </w:r>
      <w:proofErr w:type="spellEnd"/>
    </w:p>
    <w:p w14:paraId="7665AE1B" w14:textId="77777777" w:rsidR="00DD0202" w:rsidRDefault="00000000">
      <w:pPr>
        <w:shd w:val="clear" w:color="auto" w:fill="F2F2F2"/>
        <w:spacing w:line="260" w:lineRule="auto"/>
        <w:ind w:left="120" w:right="120"/>
      </w:pPr>
      <w:r>
        <w:rPr>
          <w:rFonts w:ascii="Consolas" w:eastAsia="Consolas" w:hAnsi="Consolas" w:cs="Consolas"/>
          <w:sz w:val="19"/>
          <w:szCs w:val="19"/>
        </w:rPr>
        <w:t xml:space="preserve">FROM </w:t>
      </w:r>
      <w:proofErr w:type="spellStart"/>
      <w:r>
        <w:rPr>
          <w:rFonts w:ascii="Consolas" w:eastAsia="Consolas" w:hAnsi="Consolas" w:cs="Consolas"/>
          <w:sz w:val="19"/>
          <w:szCs w:val="19"/>
        </w:rPr>
        <w:t>swiggy_data</w:t>
      </w:r>
      <w:proofErr w:type="spellEnd"/>
    </w:p>
    <w:p w14:paraId="35D52EFB" w14:textId="77777777" w:rsidR="00DD0202" w:rsidRDefault="00000000">
      <w:pPr>
        <w:shd w:val="clear" w:color="auto" w:fill="F2F2F2"/>
        <w:spacing w:line="260" w:lineRule="auto"/>
        <w:ind w:left="120" w:right="120"/>
      </w:pPr>
      <w:r>
        <w:rPr>
          <w:rFonts w:ascii="Consolas" w:eastAsia="Consolas" w:hAnsi="Consolas" w:cs="Consolas"/>
          <w:sz w:val="19"/>
          <w:szCs w:val="19"/>
        </w:rPr>
        <w:t>WHERE Rating &gt; 0;</w:t>
      </w:r>
    </w:p>
    <w:p w14:paraId="4E781FAF" w14:textId="77777777" w:rsidR="00DD0202" w:rsidRDefault="00DD0202">
      <w:pPr>
        <w:spacing w:after="140"/>
      </w:pPr>
    </w:p>
    <w:p w14:paraId="716467DE" w14:textId="77777777" w:rsidR="00DD0202" w:rsidRDefault="00000000">
      <w:pPr>
        <w:pStyle w:val="Heading2"/>
      </w:pPr>
      <w:bookmarkStart w:id="18" w:name="_Toc241085155"/>
      <w:r>
        <w:lastRenderedPageBreak/>
        <w:t>11.3 Price-Range Analysis</w:t>
      </w:r>
      <w:bookmarkEnd w:id="18"/>
    </w:p>
    <w:p w14:paraId="33F1B40C" w14:textId="77777777" w:rsidR="00DD0202" w:rsidRDefault="00000000">
      <w:pPr>
        <w:shd w:val="clear" w:color="auto" w:fill="F2F2F2"/>
        <w:spacing w:line="260" w:lineRule="auto"/>
        <w:ind w:left="120" w:right="120"/>
      </w:pPr>
      <w:r>
        <w:rPr>
          <w:rFonts w:ascii="Consolas" w:eastAsia="Consolas" w:hAnsi="Consolas" w:cs="Consolas"/>
          <w:sz w:val="19"/>
          <w:szCs w:val="19"/>
        </w:rPr>
        <w:t xml:space="preserve">SELECT CASE WHEN </w:t>
      </w:r>
      <w:proofErr w:type="spellStart"/>
      <w:r>
        <w:rPr>
          <w:rFonts w:ascii="Consolas" w:eastAsia="Consolas" w:hAnsi="Consolas" w:cs="Consolas"/>
          <w:sz w:val="19"/>
          <w:szCs w:val="19"/>
        </w:rPr>
        <w:t>Price_INR</w:t>
      </w:r>
      <w:proofErr w:type="spellEnd"/>
      <w:r>
        <w:rPr>
          <w:rFonts w:ascii="Consolas" w:eastAsia="Consolas" w:hAnsi="Consolas" w:cs="Consolas"/>
          <w:sz w:val="19"/>
          <w:szCs w:val="19"/>
        </w:rPr>
        <w:t xml:space="preserve"> &lt; 500 THEN "Below 500"</w:t>
      </w:r>
    </w:p>
    <w:p w14:paraId="5A9508B3" w14:textId="77777777" w:rsidR="00DD0202" w:rsidRDefault="00000000">
      <w:pPr>
        <w:shd w:val="clear" w:color="auto" w:fill="F2F2F2"/>
        <w:spacing w:line="260" w:lineRule="auto"/>
        <w:ind w:left="120" w:right="120"/>
      </w:pPr>
      <w:r>
        <w:rPr>
          <w:rFonts w:ascii="Consolas" w:eastAsia="Consolas" w:hAnsi="Consolas" w:cs="Consolas"/>
          <w:sz w:val="19"/>
          <w:szCs w:val="19"/>
        </w:rPr>
        <w:t xml:space="preserve">            WHEN </w:t>
      </w:r>
      <w:proofErr w:type="spellStart"/>
      <w:r>
        <w:rPr>
          <w:rFonts w:ascii="Consolas" w:eastAsia="Consolas" w:hAnsi="Consolas" w:cs="Consolas"/>
          <w:sz w:val="19"/>
          <w:szCs w:val="19"/>
        </w:rPr>
        <w:t>Price_INR</w:t>
      </w:r>
      <w:proofErr w:type="spellEnd"/>
      <w:r>
        <w:rPr>
          <w:rFonts w:ascii="Consolas" w:eastAsia="Consolas" w:hAnsi="Consolas" w:cs="Consolas"/>
          <w:sz w:val="19"/>
          <w:szCs w:val="19"/>
        </w:rPr>
        <w:t xml:space="preserve"> &lt;= 1000 THEN "500 - 1000"</w:t>
      </w:r>
    </w:p>
    <w:p w14:paraId="227B9ACA" w14:textId="77777777" w:rsidR="00DD0202" w:rsidRDefault="00000000">
      <w:pPr>
        <w:shd w:val="clear" w:color="auto" w:fill="F2F2F2"/>
        <w:spacing w:line="260" w:lineRule="auto"/>
        <w:ind w:left="120" w:right="120"/>
      </w:pPr>
      <w:r>
        <w:rPr>
          <w:rFonts w:ascii="Consolas" w:eastAsia="Consolas" w:hAnsi="Consolas" w:cs="Consolas"/>
          <w:sz w:val="19"/>
          <w:szCs w:val="19"/>
        </w:rPr>
        <w:t xml:space="preserve">            ELSE "Above 1000" END AS </w:t>
      </w:r>
      <w:proofErr w:type="spellStart"/>
      <w:r>
        <w:rPr>
          <w:rFonts w:ascii="Consolas" w:eastAsia="Consolas" w:hAnsi="Consolas" w:cs="Consolas"/>
          <w:sz w:val="19"/>
          <w:szCs w:val="19"/>
        </w:rPr>
        <w:t>price_range</w:t>
      </w:r>
      <w:proofErr w:type="spellEnd"/>
      <w:r>
        <w:rPr>
          <w:rFonts w:ascii="Consolas" w:eastAsia="Consolas" w:hAnsi="Consolas" w:cs="Consolas"/>
          <w:sz w:val="19"/>
          <w:szCs w:val="19"/>
        </w:rPr>
        <w:t>,</w:t>
      </w:r>
    </w:p>
    <w:p w14:paraId="7AEDF01A" w14:textId="77777777" w:rsidR="00DD0202" w:rsidRDefault="00000000">
      <w:pPr>
        <w:shd w:val="clear" w:color="auto" w:fill="F2F2F2"/>
        <w:spacing w:line="260" w:lineRule="auto"/>
        <w:ind w:left="120" w:right="120"/>
      </w:pPr>
      <w:r>
        <w:rPr>
          <w:rFonts w:ascii="Consolas" w:eastAsia="Consolas" w:hAnsi="Consolas" w:cs="Consolas"/>
          <w:sz w:val="19"/>
          <w:szCs w:val="19"/>
        </w:rPr>
        <w:t xml:space="preserve">       COUNT(*) AS records</w:t>
      </w:r>
    </w:p>
    <w:p w14:paraId="1521028B" w14:textId="77777777" w:rsidR="00DD0202" w:rsidRDefault="00000000">
      <w:pPr>
        <w:shd w:val="clear" w:color="auto" w:fill="F2F2F2"/>
        <w:spacing w:line="260" w:lineRule="auto"/>
        <w:ind w:left="120" w:right="120"/>
      </w:pPr>
      <w:r>
        <w:rPr>
          <w:rFonts w:ascii="Consolas" w:eastAsia="Consolas" w:hAnsi="Consolas" w:cs="Consolas"/>
          <w:sz w:val="19"/>
          <w:szCs w:val="19"/>
        </w:rPr>
        <w:t xml:space="preserve">FROM </w:t>
      </w:r>
      <w:proofErr w:type="spellStart"/>
      <w:r>
        <w:rPr>
          <w:rFonts w:ascii="Consolas" w:eastAsia="Consolas" w:hAnsi="Consolas" w:cs="Consolas"/>
          <w:sz w:val="19"/>
          <w:szCs w:val="19"/>
        </w:rPr>
        <w:t>swiggy_data</w:t>
      </w:r>
      <w:proofErr w:type="spellEnd"/>
    </w:p>
    <w:p w14:paraId="2E6B53F5" w14:textId="77777777" w:rsidR="00DD0202" w:rsidRDefault="00000000">
      <w:pPr>
        <w:shd w:val="clear" w:color="auto" w:fill="F2F2F2"/>
        <w:spacing w:line="260" w:lineRule="auto"/>
        <w:ind w:left="120" w:right="120"/>
      </w:pPr>
      <w:r>
        <w:rPr>
          <w:rFonts w:ascii="Consolas" w:eastAsia="Consolas" w:hAnsi="Consolas" w:cs="Consolas"/>
          <w:sz w:val="19"/>
          <w:szCs w:val="19"/>
        </w:rPr>
        <w:t xml:space="preserve">GROUP BY </w:t>
      </w:r>
      <w:proofErr w:type="spellStart"/>
      <w:r>
        <w:rPr>
          <w:rFonts w:ascii="Consolas" w:eastAsia="Consolas" w:hAnsi="Consolas" w:cs="Consolas"/>
          <w:sz w:val="19"/>
          <w:szCs w:val="19"/>
        </w:rPr>
        <w:t>price_range</w:t>
      </w:r>
      <w:proofErr w:type="spellEnd"/>
      <w:r>
        <w:rPr>
          <w:rFonts w:ascii="Consolas" w:eastAsia="Consolas" w:hAnsi="Consolas" w:cs="Consolas"/>
          <w:sz w:val="19"/>
          <w:szCs w:val="19"/>
        </w:rPr>
        <w:t>;</w:t>
      </w:r>
    </w:p>
    <w:p w14:paraId="6680A017" w14:textId="77777777" w:rsidR="00DD0202" w:rsidRDefault="00DD0202">
      <w:pPr>
        <w:spacing w:after="140"/>
      </w:pPr>
    </w:p>
    <w:p w14:paraId="6F8A7422" w14:textId="77777777" w:rsidR="00DD0202" w:rsidRDefault="00000000">
      <w:pPr>
        <w:pStyle w:val="Heading2"/>
      </w:pPr>
      <w:bookmarkStart w:id="19" w:name="_Toc241085156"/>
      <w:r>
        <w:t>11.4 Top States by Record Count</w:t>
      </w:r>
      <w:bookmarkEnd w:id="19"/>
    </w:p>
    <w:p w14:paraId="2D963E21" w14:textId="77777777" w:rsidR="00DD0202" w:rsidRDefault="00000000">
      <w:pPr>
        <w:shd w:val="clear" w:color="auto" w:fill="F2F2F2"/>
        <w:spacing w:line="260" w:lineRule="auto"/>
        <w:ind w:left="120" w:right="120"/>
      </w:pPr>
      <w:r>
        <w:rPr>
          <w:rFonts w:ascii="Consolas" w:eastAsia="Consolas" w:hAnsi="Consolas" w:cs="Consolas"/>
          <w:sz w:val="19"/>
          <w:szCs w:val="19"/>
        </w:rPr>
        <w:t>SELECT State, COUNT(*) AS records</w:t>
      </w:r>
    </w:p>
    <w:p w14:paraId="77DA428A" w14:textId="77777777" w:rsidR="00DD0202" w:rsidRDefault="00000000">
      <w:pPr>
        <w:shd w:val="clear" w:color="auto" w:fill="F2F2F2"/>
        <w:spacing w:line="260" w:lineRule="auto"/>
        <w:ind w:left="120" w:right="120"/>
      </w:pPr>
      <w:r>
        <w:rPr>
          <w:rFonts w:ascii="Consolas" w:eastAsia="Consolas" w:hAnsi="Consolas" w:cs="Consolas"/>
          <w:sz w:val="19"/>
          <w:szCs w:val="19"/>
        </w:rPr>
        <w:t xml:space="preserve">FROM </w:t>
      </w:r>
      <w:proofErr w:type="spellStart"/>
      <w:r>
        <w:rPr>
          <w:rFonts w:ascii="Consolas" w:eastAsia="Consolas" w:hAnsi="Consolas" w:cs="Consolas"/>
          <w:sz w:val="19"/>
          <w:szCs w:val="19"/>
        </w:rPr>
        <w:t>swiggy_data</w:t>
      </w:r>
      <w:proofErr w:type="spellEnd"/>
    </w:p>
    <w:p w14:paraId="0B379E13" w14:textId="77777777" w:rsidR="00DD0202" w:rsidRDefault="00000000">
      <w:pPr>
        <w:shd w:val="clear" w:color="auto" w:fill="F2F2F2"/>
        <w:spacing w:line="260" w:lineRule="auto"/>
        <w:ind w:left="120" w:right="120"/>
      </w:pPr>
      <w:r>
        <w:rPr>
          <w:rFonts w:ascii="Consolas" w:eastAsia="Consolas" w:hAnsi="Consolas" w:cs="Consolas"/>
          <w:sz w:val="19"/>
          <w:szCs w:val="19"/>
        </w:rPr>
        <w:t>GROUP BY State</w:t>
      </w:r>
    </w:p>
    <w:p w14:paraId="6FB7EEC7" w14:textId="77777777" w:rsidR="00DD0202" w:rsidRDefault="00000000">
      <w:pPr>
        <w:shd w:val="clear" w:color="auto" w:fill="F2F2F2"/>
        <w:spacing w:line="260" w:lineRule="auto"/>
        <w:ind w:left="120" w:right="120"/>
      </w:pPr>
      <w:r>
        <w:rPr>
          <w:rFonts w:ascii="Consolas" w:eastAsia="Consolas" w:hAnsi="Consolas" w:cs="Consolas"/>
          <w:sz w:val="19"/>
          <w:szCs w:val="19"/>
        </w:rPr>
        <w:t>ORDER BY records DESC</w:t>
      </w:r>
    </w:p>
    <w:p w14:paraId="7E504B1D" w14:textId="77777777" w:rsidR="00DD0202" w:rsidRDefault="00000000">
      <w:pPr>
        <w:shd w:val="clear" w:color="auto" w:fill="F2F2F2"/>
        <w:spacing w:line="260" w:lineRule="auto"/>
        <w:ind w:left="120" w:right="120"/>
      </w:pPr>
      <w:r>
        <w:rPr>
          <w:rFonts w:ascii="Consolas" w:eastAsia="Consolas" w:hAnsi="Consolas" w:cs="Consolas"/>
          <w:sz w:val="19"/>
          <w:szCs w:val="19"/>
        </w:rPr>
        <w:t>LIMIT 5;</w:t>
      </w:r>
    </w:p>
    <w:p w14:paraId="695E9D6E" w14:textId="77777777" w:rsidR="00DD0202" w:rsidRDefault="00DD0202">
      <w:pPr>
        <w:spacing w:after="1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626"/>
        <w:gridCol w:w="2200"/>
        <w:gridCol w:w="2200"/>
      </w:tblGrid>
      <w:tr w:rsidR="00DD0202" w14:paraId="625CC304" w14:textId="77777777">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6DCA7593" w14:textId="77777777" w:rsidR="00DD0202" w:rsidRDefault="00000000">
            <w:pPr>
              <w:keepNext/>
              <w:jc w:val="center"/>
            </w:pPr>
            <w:r>
              <w:rPr>
                <w:b/>
                <w:bCs/>
                <w:color w:val="FFFFFF"/>
                <w:sz w:val="20"/>
                <w:szCs w:val="20"/>
              </w:rPr>
              <w:t>Rank</w:t>
            </w:r>
          </w:p>
        </w:tc>
        <w:tc>
          <w:tcPr>
            <w:tcW w:w="36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0B0D88D5" w14:textId="77777777" w:rsidR="00DD0202" w:rsidRDefault="00000000">
            <w:pPr>
              <w:keepNext/>
            </w:pPr>
            <w:r>
              <w:rPr>
                <w:b/>
                <w:bCs/>
                <w:color w:val="FFFFFF"/>
                <w:sz w:val="20"/>
                <w:szCs w:val="20"/>
              </w:rPr>
              <w:t>State</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214713BF" w14:textId="77777777" w:rsidR="00DD0202" w:rsidRDefault="00000000">
            <w:pPr>
              <w:keepNext/>
              <w:jc w:val="right"/>
            </w:pPr>
            <w:r>
              <w:rPr>
                <w:b/>
                <w:bCs/>
                <w:color w:val="FFFFFF"/>
                <w:sz w:val="20"/>
                <w:szCs w:val="20"/>
              </w:rPr>
              <w:t>Records</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3ECD3AFD" w14:textId="77777777" w:rsidR="00DD0202" w:rsidRDefault="00000000">
            <w:pPr>
              <w:keepNext/>
              <w:jc w:val="right"/>
            </w:pPr>
            <w:r>
              <w:rPr>
                <w:b/>
                <w:bCs/>
                <w:color w:val="FFFFFF"/>
                <w:sz w:val="20"/>
                <w:szCs w:val="20"/>
              </w:rPr>
              <w:t>Avg Price (₹)</w:t>
            </w:r>
          </w:p>
        </w:tc>
      </w:tr>
      <w:tr w:rsidR="00DD0202" w14:paraId="6EE98124"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BB258C1" w14:textId="77777777" w:rsidR="00DD0202" w:rsidRDefault="00000000">
            <w:pPr>
              <w:keepNext/>
              <w:jc w:val="center"/>
            </w:pPr>
            <w:r>
              <w:rPr>
                <w:sz w:val="20"/>
                <w:szCs w:val="20"/>
              </w:rPr>
              <w:t>1</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403B7F6" w14:textId="77777777" w:rsidR="00DD0202" w:rsidRDefault="00000000">
            <w:pPr>
              <w:keepNext/>
            </w:pPr>
            <w:r>
              <w:rPr>
                <w:sz w:val="20"/>
                <w:szCs w:val="20"/>
                <w:highlight w:val="yellow"/>
              </w:rPr>
              <w:t>[fill]</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DB515A9" w14:textId="77777777" w:rsidR="00DD0202" w:rsidRDefault="00000000">
            <w:pPr>
              <w:keepNext/>
              <w:jc w:val="right"/>
            </w:pPr>
            <w:r>
              <w:rPr>
                <w:sz w:val="20"/>
                <w:szCs w:val="20"/>
                <w:highlight w:val="yellow"/>
              </w:rPr>
              <w:t>[fill]</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70CBE32" w14:textId="77777777" w:rsidR="00DD0202" w:rsidRDefault="00000000">
            <w:pPr>
              <w:keepNext/>
              <w:jc w:val="right"/>
            </w:pPr>
            <w:r>
              <w:rPr>
                <w:sz w:val="20"/>
                <w:szCs w:val="20"/>
                <w:highlight w:val="yellow"/>
              </w:rPr>
              <w:t>[fill]</w:t>
            </w:r>
          </w:p>
        </w:tc>
      </w:tr>
      <w:tr w:rsidR="00DD0202" w14:paraId="38C39B41"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EAF1FB"/>
            <w:tcMar>
              <w:top w:w="70" w:type="dxa"/>
              <w:left w:w="110" w:type="dxa"/>
              <w:bottom w:w="70" w:type="dxa"/>
              <w:right w:w="110" w:type="dxa"/>
            </w:tcMar>
            <w:vAlign w:val="center"/>
          </w:tcPr>
          <w:p w14:paraId="0F0C4162" w14:textId="77777777" w:rsidR="00DD0202" w:rsidRDefault="00000000">
            <w:pPr>
              <w:keepNext/>
              <w:jc w:val="center"/>
            </w:pPr>
            <w:r>
              <w:rPr>
                <w:sz w:val="20"/>
                <w:szCs w:val="20"/>
              </w:rPr>
              <w:t>2</w:t>
            </w:r>
          </w:p>
        </w:tc>
        <w:tc>
          <w:tcPr>
            <w:tcW w:w="3626" w:type="dxa"/>
            <w:tcBorders>
              <w:top w:val="single" w:sz="4" w:space="0" w:color="BFBFBF"/>
              <w:left w:val="single" w:sz="4" w:space="0" w:color="BFBFBF"/>
              <w:bottom w:val="single" w:sz="4" w:space="0" w:color="BFBFBF"/>
              <w:right w:val="single" w:sz="4" w:space="0" w:color="BFBFBF"/>
            </w:tcBorders>
            <w:shd w:val="clear" w:color="auto" w:fill="EAF1FB"/>
            <w:tcMar>
              <w:top w:w="70" w:type="dxa"/>
              <w:left w:w="110" w:type="dxa"/>
              <w:bottom w:w="70" w:type="dxa"/>
              <w:right w:w="110" w:type="dxa"/>
            </w:tcMar>
            <w:vAlign w:val="center"/>
          </w:tcPr>
          <w:p w14:paraId="64351774" w14:textId="77777777" w:rsidR="00DD0202" w:rsidRDefault="00000000">
            <w:pPr>
              <w:keepNext/>
            </w:pPr>
            <w:r>
              <w:rPr>
                <w:sz w:val="20"/>
                <w:szCs w:val="20"/>
                <w:highlight w:val="yellow"/>
              </w:rPr>
              <w:t>[fill]</w:t>
            </w:r>
          </w:p>
        </w:tc>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70" w:type="dxa"/>
              <w:left w:w="110" w:type="dxa"/>
              <w:bottom w:w="70" w:type="dxa"/>
              <w:right w:w="110" w:type="dxa"/>
            </w:tcMar>
            <w:vAlign w:val="center"/>
          </w:tcPr>
          <w:p w14:paraId="63D1A896" w14:textId="77777777" w:rsidR="00DD0202" w:rsidRDefault="00000000">
            <w:pPr>
              <w:keepNext/>
              <w:jc w:val="right"/>
            </w:pPr>
            <w:r>
              <w:rPr>
                <w:sz w:val="20"/>
                <w:szCs w:val="20"/>
                <w:highlight w:val="yellow"/>
              </w:rPr>
              <w:t>[fill]</w:t>
            </w:r>
          </w:p>
        </w:tc>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70" w:type="dxa"/>
              <w:left w:w="110" w:type="dxa"/>
              <w:bottom w:w="70" w:type="dxa"/>
              <w:right w:w="110" w:type="dxa"/>
            </w:tcMar>
            <w:vAlign w:val="center"/>
          </w:tcPr>
          <w:p w14:paraId="7D3D6E76" w14:textId="77777777" w:rsidR="00DD0202" w:rsidRDefault="00000000">
            <w:pPr>
              <w:keepNext/>
              <w:jc w:val="right"/>
            </w:pPr>
            <w:r>
              <w:rPr>
                <w:sz w:val="20"/>
                <w:szCs w:val="20"/>
                <w:highlight w:val="yellow"/>
              </w:rPr>
              <w:t>[fill]</w:t>
            </w:r>
          </w:p>
        </w:tc>
      </w:tr>
      <w:tr w:rsidR="00DD0202" w14:paraId="4F9FA1CC"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327E627" w14:textId="77777777" w:rsidR="00DD0202" w:rsidRDefault="00000000">
            <w:pPr>
              <w:keepNext/>
              <w:jc w:val="center"/>
            </w:pPr>
            <w:r>
              <w:rPr>
                <w:sz w:val="20"/>
                <w:szCs w:val="20"/>
              </w:rPr>
              <w:t>3</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CB54254" w14:textId="77777777" w:rsidR="00DD0202" w:rsidRDefault="00000000">
            <w:pPr>
              <w:keepNext/>
            </w:pPr>
            <w:r>
              <w:rPr>
                <w:sz w:val="20"/>
                <w:szCs w:val="20"/>
                <w:highlight w:val="yellow"/>
              </w:rPr>
              <w:t>[fill]</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0BE7A65" w14:textId="77777777" w:rsidR="00DD0202" w:rsidRDefault="00000000">
            <w:pPr>
              <w:keepNext/>
              <w:jc w:val="right"/>
            </w:pPr>
            <w:r>
              <w:rPr>
                <w:sz w:val="20"/>
                <w:szCs w:val="20"/>
                <w:highlight w:val="yellow"/>
              </w:rPr>
              <w:t>[fill]</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66A1B22" w14:textId="77777777" w:rsidR="00DD0202" w:rsidRDefault="00000000">
            <w:pPr>
              <w:keepNext/>
              <w:jc w:val="right"/>
            </w:pPr>
            <w:r>
              <w:rPr>
                <w:sz w:val="20"/>
                <w:szCs w:val="20"/>
                <w:highlight w:val="yellow"/>
              </w:rPr>
              <w:t>[fill]</w:t>
            </w:r>
          </w:p>
        </w:tc>
      </w:tr>
      <w:tr w:rsidR="00DD0202" w14:paraId="622794CF"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EAF1FB"/>
            <w:tcMar>
              <w:top w:w="70" w:type="dxa"/>
              <w:left w:w="110" w:type="dxa"/>
              <w:bottom w:w="70" w:type="dxa"/>
              <w:right w:w="110" w:type="dxa"/>
            </w:tcMar>
            <w:vAlign w:val="center"/>
          </w:tcPr>
          <w:p w14:paraId="3A0EE82A" w14:textId="77777777" w:rsidR="00DD0202" w:rsidRDefault="00000000">
            <w:pPr>
              <w:keepNext/>
              <w:jc w:val="center"/>
            </w:pPr>
            <w:r>
              <w:rPr>
                <w:sz w:val="20"/>
                <w:szCs w:val="20"/>
              </w:rPr>
              <w:t>4</w:t>
            </w:r>
          </w:p>
        </w:tc>
        <w:tc>
          <w:tcPr>
            <w:tcW w:w="3626" w:type="dxa"/>
            <w:tcBorders>
              <w:top w:val="single" w:sz="4" w:space="0" w:color="BFBFBF"/>
              <w:left w:val="single" w:sz="4" w:space="0" w:color="BFBFBF"/>
              <w:bottom w:val="single" w:sz="4" w:space="0" w:color="BFBFBF"/>
              <w:right w:val="single" w:sz="4" w:space="0" w:color="BFBFBF"/>
            </w:tcBorders>
            <w:shd w:val="clear" w:color="auto" w:fill="EAF1FB"/>
            <w:tcMar>
              <w:top w:w="70" w:type="dxa"/>
              <w:left w:w="110" w:type="dxa"/>
              <w:bottom w:w="70" w:type="dxa"/>
              <w:right w:w="110" w:type="dxa"/>
            </w:tcMar>
            <w:vAlign w:val="center"/>
          </w:tcPr>
          <w:p w14:paraId="68ED5558" w14:textId="77777777" w:rsidR="00DD0202" w:rsidRDefault="00000000">
            <w:pPr>
              <w:keepNext/>
            </w:pPr>
            <w:r>
              <w:rPr>
                <w:sz w:val="20"/>
                <w:szCs w:val="20"/>
                <w:highlight w:val="yellow"/>
              </w:rPr>
              <w:t>[fill]</w:t>
            </w:r>
          </w:p>
        </w:tc>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70" w:type="dxa"/>
              <w:left w:w="110" w:type="dxa"/>
              <w:bottom w:w="70" w:type="dxa"/>
              <w:right w:w="110" w:type="dxa"/>
            </w:tcMar>
            <w:vAlign w:val="center"/>
          </w:tcPr>
          <w:p w14:paraId="73EFF2BF" w14:textId="77777777" w:rsidR="00DD0202" w:rsidRDefault="00000000">
            <w:pPr>
              <w:keepNext/>
              <w:jc w:val="right"/>
            </w:pPr>
            <w:r>
              <w:rPr>
                <w:sz w:val="20"/>
                <w:szCs w:val="20"/>
                <w:highlight w:val="yellow"/>
              </w:rPr>
              <w:t>[fill]</w:t>
            </w:r>
          </w:p>
        </w:tc>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70" w:type="dxa"/>
              <w:left w:w="110" w:type="dxa"/>
              <w:bottom w:w="70" w:type="dxa"/>
              <w:right w:w="110" w:type="dxa"/>
            </w:tcMar>
            <w:vAlign w:val="center"/>
          </w:tcPr>
          <w:p w14:paraId="57408B29" w14:textId="77777777" w:rsidR="00DD0202" w:rsidRDefault="00000000">
            <w:pPr>
              <w:keepNext/>
              <w:jc w:val="right"/>
            </w:pPr>
            <w:r>
              <w:rPr>
                <w:sz w:val="20"/>
                <w:szCs w:val="20"/>
                <w:highlight w:val="yellow"/>
              </w:rPr>
              <w:t>[fill]</w:t>
            </w:r>
          </w:p>
        </w:tc>
      </w:tr>
      <w:tr w:rsidR="00DD0202" w14:paraId="0911EB3D"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384BF23" w14:textId="77777777" w:rsidR="00DD0202" w:rsidRDefault="00000000">
            <w:pPr>
              <w:jc w:val="center"/>
            </w:pPr>
            <w:r>
              <w:rPr>
                <w:sz w:val="20"/>
                <w:szCs w:val="20"/>
              </w:rPr>
              <w:t>5</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6A577CF" w14:textId="77777777" w:rsidR="00DD0202" w:rsidRDefault="00000000">
            <w:r>
              <w:rPr>
                <w:sz w:val="20"/>
                <w:szCs w:val="20"/>
                <w:highlight w:val="yellow"/>
              </w:rPr>
              <w:t>[fill]</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4F20EBA" w14:textId="77777777" w:rsidR="00DD0202" w:rsidRDefault="00000000">
            <w:pPr>
              <w:jc w:val="right"/>
            </w:pPr>
            <w:r>
              <w:rPr>
                <w:sz w:val="20"/>
                <w:szCs w:val="20"/>
                <w:highlight w:val="yellow"/>
              </w:rPr>
              <w:t>[fill]</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52BB6D5" w14:textId="77777777" w:rsidR="00DD0202" w:rsidRDefault="00000000">
            <w:pPr>
              <w:jc w:val="right"/>
            </w:pPr>
            <w:r>
              <w:rPr>
                <w:sz w:val="20"/>
                <w:szCs w:val="20"/>
                <w:highlight w:val="yellow"/>
              </w:rPr>
              <w:t>[fill]</w:t>
            </w:r>
          </w:p>
        </w:tc>
      </w:tr>
    </w:tbl>
    <w:p w14:paraId="0F7A3F2E" w14:textId="77777777" w:rsidR="00DD0202" w:rsidRDefault="00000000">
      <w:pPr>
        <w:spacing w:before="80" w:after="200"/>
        <w:jc w:val="center"/>
      </w:pPr>
      <w:r>
        <w:rPr>
          <w:i/>
          <w:iCs/>
          <w:color w:val="595959"/>
          <w:sz w:val="19"/>
          <w:szCs w:val="19"/>
        </w:rPr>
        <w:t>Table 8. Top 5 states by number of records</w:t>
      </w:r>
    </w:p>
    <w:p w14:paraId="5FD68E24" w14:textId="77777777" w:rsidR="00DD0202" w:rsidRDefault="00000000">
      <w:pPr>
        <w:pStyle w:val="Heading2"/>
      </w:pPr>
      <w:bookmarkStart w:id="20" w:name="_Toc241085157"/>
      <w:r>
        <w:t>11.5 Top Restaurants and Categories</w:t>
      </w:r>
      <w:bookmarkEnd w:id="20"/>
    </w:p>
    <w:p w14:paraId="4517F164" w14:textId="77777777" w:rsidR="00DD0202" w:rsidRDefault="00000000">
      <w:pPr>
        <w:shd w:val="clear" w:color="auto" w:fill="F2F2F2"/>
        <w:spacing w:line="260" w:lineRule="auto"/>
        <w:ind w:left="120" w:right="120"/>
      </w:pPr>
      <w:r>
        <w:rPr>
          <w:rFonts w:ascii="Consolas" w:eastAsia="Consolas" w:hAnsi="Consolas" w:cs="Consolas"/>
          <w:sz w:val="19"/>
          <w:szCs w:val="19"/>
        </w:rPr>
        <w:t xml:space="preserve">SELECT </w:t>
      </w:r>
      <w:proofErr w:type="spellStart"/>
      <w:r>
        <w:rPr>
          <w:rFonts w:ascii="Consolas" w:eastAsia="Consolas" w:hAnsi="Consolas" w:cs="Consolas"/>
          <w:sz w:val="19"/>
          <w:szCs w:val="19"/>
        </w:rPr>
        <w:t>Restaurant_Name</w:t>
      </w:r>
      <w:proofErr w:type="spellEnd"/>
      <w:r>
        <w:rPr>
          <w:rFonts w:ascii="Consolas" w:eastAsia="Consolas" w:hAnsi="Consolas" w:cs="Consolas"/>
          <w:sz w:val="19"/>
          <w:szCs w:val="19"/>
        </w:rPr>
        <w:t>, COUNT(*) AS records</w:t>
      </w:r>
    </w:p>
    <w:p w14:paraId="42945BE6" w14:textId="77777777" w:rsidR="00DD0202" w:rsidRDefault="00000000">
      <w:pPr>
        <w:shd w:val="clear" w:color="auto" w:fill="F2F2F2"/>
        <w:spacing w:line="260" w:lineRule="auto"/>
        <w:ind w:left="120" w:right="120"/>
      </w:pPr>
      <w:r>
        <w:rPr>
          <w:rFonts w:ascii="Consolas" w:eastAsia="Consolas" w:hAnsi="Consolas" w:cs="Consolas"/>
          <w:sz w:val="19"/>
          <w:szCs w:val="19"/>
        </w:rPr>
        <w:t xml:space="preserve">FROM </w:t>
      </w:r>
      <w:proofErr w:type="spellStart"/>
      <w:r>
        <w:rPr>
          <w:rFonts w:ascii="Consolas" w:eastAsia="Consolas" w:hAnsi="Consolas" w:cs="Consolas"/>
          <w:sz w:val="19"/>
          <w:szCs w:val="19"/>
        </w:rPr>
        <w:t>swiggy_data</w:t>
      </w:r>
      <w:proofErr w:type="spellEnd"/>
      <w:r>
        <w:rPr>
          <w:rFonts w:ascii="Consolas" w:eastAsia="Consolas" w:hAnsi="Consolas" w:cs="Consolas"/>
          <w:sz w:val="19"/>
          <w:szCs w:val="19"/>
        </w:rPr>
        <w:t xml:space="preserve"> GROUP BY </w:t>
      </w:r>
      <w:proofErr w:type="spellStart"/>
      <w:r>
        <w:rPr>
          <w:rFonts w:ascii="Consolas" w:eastAsia="Consolas" w:hAnsi="Consolas" w:cs="Consolas"/>
          <w:sz w:val="19"/>
          <w:szCs w:val="19"/>
        </w:rPr>
        <w:t>Restaurant_Name</w:t>
      </w:r>
      <w:proofErr w:type="spellEnd"/>
    </w:p>
    <w:p w14:paraId="509666D6" w14:textId="77777777" w:rsidR="00DD0202" w:rsidRDefault="00000000">
      <w:pPr>
        <w:shd w:val="clear" w:color="auto" w:fill="F2F2F2"/>
        <w:spacing w:line="260" w:lineRule="auto"/>
        <w:ind w:left="120" w:right="120"/>
      </w:pPr>
      <w:r>
        <w:rPr>
          <w:rFonts w:ascii="Consolas" w:eastAsia="Consolas" w:hAnsi="Consolas" w:cs="Consolas"/>
          <w:sz w:val="19"/>
          <w:szCs w:val="19"/>
        </w:rPr>
        <w:t>ORDER BY records DESC LIMIT 5;</w:t>
      </w:r>
    </w:p>
    <w:p w14:paraId="34F4093E" w14:textId="77777777" w:rsidR="00DD0202" w:rsidRDefault="00000000">
      <w:pPr>
        <w:shd w:val="clear" w:color="auto" w:fill="F2F2F2"/>
        <w:spacing w:line="260" w:lineRule="auto"/>
        <w:ind w:left="120" w:right="120"/>
      </w:pPr>
      <w:r>
        <w:rPr>
          <w:rFonts w:ascii="Consolas" w:eastAsia="Consolas" w:hAnsi="Consolas" w:cs="Consolas"/>
          <w:sz w:val="19"/>
          <w:szCs w:val="19"/>
        </w:rPr>
        <w:t xml:space="preserve"> </w:t>
      </w:r>
    </w:p>
    <w:p w14:paraId="11135FC6" w14:textId="77777777" w:rsidR="00DD0202" w:rsidRDefault="00000000">
      <w:pPr>
        <w:shd w:val="clear" w:color="auto" w:fill="F2F2F2"/>
        <w:spacing w:line="260" w:lineRule="auto"/>
        <w:ind w:left="120" w:right="120"/>
      </w:pPr>
      <w:r>
        <w:rPr>
          <w:rFonts w:ascii="Consolas" w:eastAsia="Consolas" w:hAnsi="Consolas" w:cs="Consolas"/>
          <w:sz w:val="19"/>
          <w:szCs w:val="19"/>
        </w:rPr>
        <w:t>SELECT Category, COUNT(*) AS records</w:t>
      </w:r>
    </w:p>
    <w:p w14:paraId="2F4DF703" w14:textId="77777777" w:rsidR="00DD0202" w:rsidRDefault="00000000">
      <w:pPr>
        <w:shd w:val="clear" w:color="auto" w:fill="F2F2F2"/>
        <w:spacing w:line="260" w:lineRule="auto"/>
        <w:ind w:left="120" w:right="120"/>
      </w:pPr>
      <w:r>
        <w:rPr>
          <w:rFonts w:ascii="Consolas" w:eastAsia="Consolas" w:hAnsi="Consolas" w:cs="Consolas"/>
          <w:sz w:val="19"/>
          <w:szCs w:val="19"/>
        </w:rPr>
        <w:t xml:space="preserve">FROM </w:t>
      </w:r>
      <w:proofErr w:type="spellStart"/>
      <w:r>
        <w:rPr>
          <w:rFonts w:ascii="Consolas" w:eastAsia="Consolas" w:hAnsi="Consolas" w:cs="Consolas"/>
          <w:sz w:val="19"/>
          <w:szCs w:val="19"/>
        </w:rPr>
        <w:t>swiggy_data</w:t>
      </w:r>
      <w:proofErr w:type="spellEnd"/>
      <w:r>
        <w:rPr>
          <w:rFonts w:ascii="Consolas" w:eastAsia="Consolas" w:hAnsi="Consolas" w:cs="Consolas"/>
          <w:sz w:val="19"/>
          <w:szCs w:val="19"/>
        </w:rPr>
        <w:t xml:space="preserve"> GROUP BY Category</w:t>
      </w:r>
    </w:p>
    <w:p w14:paraId="5D09FDE3" w14:textId="77777777" w:rsidR="00DD0202" w:rsidRDefault="00000000">
      <w:pPr>
        <w:shd w:val="clear" w:color="auto" w:fill="F2F2F2"/>
        <w:spacing w:line="260" w:lineRule="auto"/>
        <w:ind w:left="120" w:right="120"/>
      </w:pPr>
      <w:r>
        <w:rPr>
          <w:rFonts w:ascii="Consolas" w:eastAsia="Consolas" w:hAnsi="Consolas" w:cs="Consolas"/>
          <w:sz w:val="19"/>
          <w:szCs w:val="19"/>
        </w:rPr>
        <w:t>ORDER BY records DESC LIMIT 5;</w:t>
      </w:r>
    </w:p>
    <w:p w14:paraId="635DD876" w14:textId="77777777" w:rsidR="00DD0202" w:rsidRDefault="00DD0202">
      <w:pPr>
        <w:spacing w:after="1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726"/>
        <w:gridCol w:w="1400"/>
        <w:gridCol w:w="2600"/>
        <w:gridCol w:w="1400"/>
      </w:tblGrid>
      <w:tr w:rsidR="00DD0202" w14:paraId="4D4A0BFF" w14:textId="77777777">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22460F65" w14:textId="77777777" w:rsidR="00DD0202" w:rsidRDefault="00000000">
            <w:pPr>
              <w:keepNext/>
              <w:jc w:val="center"/>
            </w:pPr>
            <w:r>
              <w:rPr>
                <w:b/>
                <w:bCs/>
                <w:color w:val="FFFFFF"/>
                <w:sz w:val="20"/>
                <w:szCs w:val="20"/>
              </w:rPr>
              <w:t>Rank</w:t>
            </w:r>
          </w:p>
        </w:tc>
        <w:tc>
          <w:tcPr>
            <w:tcW w:w="27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74C95813" w14:textId="77777777" w:rsidR="00DD0202" w:rsidRDefault="00000000">
            <w:pPr>
              <w:keepNext/>
            </w:pPr>
            <w:r>
              <w:rPr>
                <w:b/>
                <w:bCs/>
                <w:color w:val="FFFFFF"/>
                <w:sz w:val="20"/>
                <w:szCs w:val="20"/>
              </w:rPr>
              <w:t>Top Restaurant</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6B44CE8E" w14:textId="77777777" w:rsidR="00DD0202" w:rsidRDefault="00000000">
            <w:pPr>
              <w:keepNext/>
              <w:jc w:val="right"/>
            </w:pPr>
            <w:r>
              <w:rPr>
                <w:b/>
                <w:bCs/>
                <w:color w:val="FFFFFF"/>
                <w:sz w:val="20"/>
                <w:szCs w:val="20"/>
              </w:rPr>
              <w:t>Records</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49B50EF4" w14:textId="77777777" w:rsidR="00DD0202" w:rsidRDefault="00000000">
            <w:pPr>
              <w:keepNext/>
            </w:pPr>
            <w:r>
              <w:rPr>
                <w:b/>
                <w:bCs/>
                <w:color w:val="FFFFFF"/>
                <w:sz w:val="20"/>
                <w:szCs w:val="20"/>
              </w:rPr>
              <w:t>Top Category</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420B79BC" w14:textId="77777777" w:rsidR="00DD0202" w:rsidRDefault="00000000">
            <w:pPr>
              <w:keepNext/>
              <w:jc w:val="right"/>
            </w:pPr>
            <w:r>
              <w:rPr>
                <w:b/>
                <w:bCs/>
                <w:color w:val="FFFFFF"/>
                <w:sz w:val="20"/>
                <w:szCs w:val="20"/>
              </w:rPr>
              <w:t>Records</w:t>
            </w:r>
          </w:p>
        </w:tc>
      </w:tr>
      <w:tr w:rsidR="00DD0202" w14:paraId="5E84E16A"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CBB024A" w14:textId="77777777" w:rsidR="00DD0202" w:rsidRDefault="00000000">
            <w:pPr>
              <w:keepNext/>
              <w:jc w:val="center"/>
            </w:pPr>
            <w:r>
              <w:rPr>
                <w:sz w:val="20"/>
                <w:szCs w:val="20"/>
              </w:rPr>
              <w:t>1</w:t>
            </w:r>
          </w:p>
        </w:tc>
        <w:tc>
          <w:tcPr>
            <w:tcW w:w="2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D53A3C2" w14:textId="77777777" w:rsidR="00DD0202" w:rsidRDefault="00000000">
            <w:pPr>
              <w:keepNext/>
            </w:pPr>
            <w:r>
              <w:rPr>
                <w:sz w:val="20"/>
                <w:szCs w:val="20"/>
                <w:highlight w:val="yellow"/>
              </w:rPr>
              <w:t>[fill]</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CBDF8E8" w14:textId="77777777" w:rsidR="00DD0202" w:rsidRDefault="00000000">
            <w:pPr>
              <w:keepNext/>
              <w:jc w:val="right"/>
            </w:pPr>
            <w:r>
              <w:rPr>
                <w:sz w:val="20"/>
                <w:szCs w:val="20"/>
                <w:highlight w:val="yellow"/>
              </w:rPr>
              <w:t>[fill]</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F02B54D" w14:textId="77777777" w:rsidR="00DD0202" w:rsidRDefault="00000000">
            <w:pPr>
              <w:keepNext/>
            </w:pPr>
            <w:r>
              <w:rPr>
                <w:sz w:val="20"/>
                <w:szCs w:val="20"/>
                <w:highlight w:val="yellow"/>
              </w:rPr>
              <w:t>[fill]</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5F1F65A" w14:textId="77777777" w:rsidR="00DD0202" w:rsidRDefault="00000000">
            <w:pPr>
              <w:keepNext/>
              <w:jc w:val="right"/>
            </w:pPr>
            <w:r>
              <w:rPr>
                <w:sz w:val="20"/>
                <w:szCs w:val="20"/>
                <w:highlight w:val="yellow"/>
              </w:rPr>
              <w:t>[fill]</w:t>
            </w:r>
          </w:p>
        </w:tc>
      </w:tr>
      <w:tr w:rsidR="00DD0202" w14:paraId="2D4585D9"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EAF1FB"/>
            <w:tcMar>
              <w:top w:w="70" w:type="dxa"/>
              <w:left w:w="110" w:type="dxa"/>
              <w:bottom w:w="70" w:type="dxa"/>
              <w:right w:w="110" w:type="dxa"/>
            </w:tcMar>
            <w:vAlign w:val="center"/>
          </w:tcPr>
          <w:p w14:paraId="2AC89020" w14:textId="77777777" w:rsidR="00DD0202" w:rsidRDefault="00000000">
            <w:pPr>
              <w:keepNext/>
              <w:jc w:val="center"/>
            </w:pPr>
            <w:r>
              <w:rPr>
                <w:sz w:val="20"/>
                <w:szCs w:val="20"/>
              </w:rPr>
              <w:t>2</w:t>
            </w:r>
          </w:p>
        </w:tc>
        <w:tc>
          <w:tcPr>
            <w:tcW w:w="2726" w:type="dxa"/>
            <w:tcBorders>
              <w:top w:val="single" w:sz="4" w:space="0" w:color="BFBFBF"/>
              <w:left w:val="single" w:sz="4" w:space="0" w:color="BFBFBF"/>
              <w:bottom w:val="single" w:sz="4" w:space="0" w:color="BFBFBF"/>
              <w:right w:val="single" w:sz="4" w:space="0" w:color="BFBFBF"/>
            </w:tcBorders>
            <w:shd w:val="clear" w:color="auto" w:fill="EAF1FB"/>
            <w:tcMar>
              <w:top w:w="70" w:type="dxa"/>
              <w:left w:w="110" w:type="dxa"/>
              <w:bottom w:w="70" w:type="dxa"/>
              <w:right w:w="110" w:type="dxa"/>
            </w:tcMar>
            <w:vAlign w:val="center"/>
          </w:tcPr>
          <w:p w14:paraId="6B4DF5B0" w14:textId="77777777" w:rsidR="00DD0202" w:rsidRDefault="00000000">
            <w:pPr>
              <w:keepNext/>
            </w:pPr>
            <w:r>
              <w:rPr>
                <w:sz w:val="20"/>
                <w:szCs w:val="20"/>
                <w:highlight w:val="yellow"/>
              </w:rPr>
              <w:t>[fill]</w:t>
            </w:r>
          </w:p>
        </w:tc>
        <w:tc>
          <w:tcPr>
            <w:tcW w:w="1400" w:type="dxa"/>
            <w:tcBorders>
              <w:top w:val="single" w:sz="4" w:space="0" w:color="BFBFBF"/>
              <w:left w:val="single" w:sz="4" w:space="0" w:color="BFBFBF"/>
              <w:bottom w:val="single" w:sz="4" w:space="0" w:color="BFBFBF"/>
              <w:right w:val="single" w:sz="4" w:space="0" w:color="BFBFBF"/>
            </w:tcBorders>
            <w:shd w:val="clear" w:color="auto" w:fill="EAF1FB"/>
            <w:tcMar>
              <w:top w:w="70" w:type="dxa"/>
              <w:left w:w="110" w:type="dxa"/>
              <w:bottom w:w="70" w:type="dxa"/>
              <w:right w:w="110" w:type="dxa"/>
            </w:tcMar>
            <w:vAlign w:val="center"/>
          </w:tcPr>
          <w:p w14:paraId="28D74784" w14:textId="77777777" w:rsidR="00DD0202" w:rsidRDefault="00000000">
            <w:pPr>
              <w:keepNext/>
              <w:jc w:val="right"/>
            </w:pPr>
            <w:r>
              <w:rPr>
                <w:sz w:val="20"/>
                <w:szCs w:val="20"/>
                <w:highlight w:val="yellow"/>
              </w:rPr>
              <w:t>[fill]</w:t>
            </w:r>
          </w:p>
        </w:tc>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70" w:type="dxa"/>
              <w:left w:w="110" w:type="dxa"/>
              <w:bottom w:w="70" w:type="dxa"/>
              <w:right w:w="110" w:type="dxa"/>
            </w:tcMar>
            <w:vAlign w:val="center"/>
          </w:tcPr>
          <w:p w14:paraId="65DF600D" w14:textId="77777777" w:rsidR="00DD0202" w:rsidRDefault="00000000">
            <w:pPr>
              <w:keepNext/>
            </w:pPr>
            <w:r>
              <w:rPr>
                <w:sz w:val="20"/>
                <w:szCs w:val="20"/>
                <w:highlight w:val="yellow"/>
              </w:rPr>
              <w:t>[fill]</w:t>
            </w:r>
          </w:p>
        </w:tc>
        <w:tc>
          <w:tcPr>
            <w:tcW w:w="1400" w:type="dxa"/>
            <w:tcBorders>
              <w:top w:val="single" w:sz="4" w:space="0" w:color="BFBFBF"/>
              <w:left w:val="single" w:sz="4" w:space="0" w:color="BFBFBF"/>
              <w:bottom w:val="single" w:sz="4" w:space="0" w:color="BFBFBF"/>
              <w:right w:val="single" w:sz="4" w:space="0" w:color="BFBFBF"/>
            </w:tcBorders>
            <w:shd w:val="clear" w:color="auto" w:fill="EAF1FB"/>
            <w:tcMar>
              <w:top w:w="70" w:type="dxa"/>
              <w:left w:w="110" w:type="dxa"/>
              <w:bottom w:w="70" w:type="dxa"/>
              <w:right w:w="110" w:type="dxa"/>
            </w:tcMar>
            <w:vAlign w:val="center"/>
          </w:tcPr>
          <w:p w14:paraId="4574CF67" w14:textId="77777777" w:rsidR="00DD0202" w:rsidRDefault="00000000">
            <w:pPr>
              <w:keepNext/>
              <w:jc w:val="right"/>
            </w:pPr>
            <w:r>
              <w:rPr>
                <w:sz w:val="20"/>
                <w:szCs w:val="20"/>
                <w:highlight w:val="yellow"/>
              </w:rPr>
              <w:t>[fill]</w:t>
            </w:r>
          </w:p>
        </w:tc>
      </w:tr>
      <w:tr w:rsidR="00DD0202" w14:paraId="3D3BDE76"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F2CB118" w14:textId="77777777" w:rsidR="00DD0202" w:rsidRDefault="00000000">
            <w:pPr>
              <w:keepNext/>
              <w:jc w:val="center"/>
            </w:pPr>
            <w:r>
              <w:rPr>
                <w:sz w:val="20"/>
                <w:szCs w:val="20"/>
              </w:rPr>
              <w:t>3</w:t>
            </w:r>
          </w:p>
        </w:tc>
        <w:tc>
          <w:tcPr>
            <w:tcW w:w="2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092C8B3" w14:textId="77777777" w:rsidR="00DD0202" w:rsidRDefault="00000000">
            <w:pPr>
              <w:keepNext/>
            </w:pPr>
            <w:r>
              <w:rPr>
                <w:sz w:val="20"/>
                <w:szCs w:val="20"/>
                <w:highlight w:val="yellow"/>
              </w:rPr>
              <w:t>[fill]</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A2A52D8" w14:textId="77777777" w:rsidR="00DD0202" w:rsidRDefault="00000000">
            <w:pPr>
              <w:keepNext/>
              <w:jc w:val="right"/>
            </w:pPr>
            <w:r>
              <w:rPr>
                <w:sz w:val="20"/>
                <w:szCs w:val="20"/>
                <w:highlight w:val="yellow"/>
              </w:rPr>
              <w:t>[fill]</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4B8FDD0" w14:textId="77777777" w:rsidR="00DD0202" w:rsidRDefault="00000000">
            <w:pPr>
              <w:keepNext/>
            </w:pPr>
            <w:r>
              <w:rPr>
                <w:sz w:val="20"/>
                <w:szCs w:val="20"/>
                <w:highlight w:val="yellow"/>
              </w:rPr>
              <w:t>[fill]</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7EDEA22" w14:textId="77777777" w:rsidR="00DD0202" w:rsidRDefault="00000000">
            <w:pPr>
              <w:keepNext/>
              <w:jc w:val="right"/>
            </w:pPr>
            <w:r>
              <w:rPr>
                <w:sz w:val="20"/>
                <w:szCs w:val="20"/>
                <w:highlight w:val="yellow"/>
              </w:rPr>
              <w:t>[fill]</w:t>
            </w:r>
          </w:p>
        </w:tc>
      </w:tr>
      <w:tr w:rsidR="00DD0202" w14:paraId="5909043D"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EAF1FB"/>
            <w:tcMar>
              <w:top w:w="70" w:type="dxa"/>
              <w:left w:w="110" w:type="dxa"/>
              <w:bottom w:w="70" w:type="dxa"/>
              <w:right w:w="110" w:type="dxa"/>
            </w:tcMar>
            <w:vAlign w:val="center"/>
          </w:tcPr>
          <w:p w14:paraId="3CD232FA" w14:textId="77777777" w:rsidR="00DD0202" w:rsidRDefault="00000000">
            <w:pPr>
              <w:keepNext/>
              <w:jc w:val="center"/>
            </w:pPr>
            <w:r>
              <w:rPr>
                <w:sz w:val="20"/>
                <w:szCs w:val="20"/>
              </w:rPr>
              <w:t>4</w:t>
            </w:r>
          </w:p>
        </w:tc>
        <w:tc>
          <w:tcPr>
            <w:tcW w:w="2726" w:type="dxa"/>
            <w:tcBorders>
              <w:top w:val="single" w:sz="4" w:space="0" w:color="BFBFBF"/>
              <w:left w:val="single" w:sz="4" w:space="0" w:color="BFBFBF"/>
              <w:bottom w:val="single" w:sz="4" w:space="0" w:color="BFBFBF"/>
              <w:right w:val="single" w:sz="4" w:space="0" w:color="BFBFBF"/>
            </w:tcBorders>
            <w:shd w:val="clear" w:color="auto" w:fill="EAF1FB"/>
            <w:tcMar>
              <w:top w:w="70" w:type="dxa"/>
              <w:left w:w="110" w:type="dxa"/>
              <w:bottom w:w="70" w:type="dxa"/>
              <w:right w:w="110" w:type="dxa"/>
            </w:tcMar>
            <w:vAlign w:val="center"/>
          </w:tcPr>
          <w:p w14:paraId="66FA800D" w14:textId="77777777" w:rsidR="00DD0202" w:rsidRDefault="00000000">
            <w:pPr>
              <w:keepNext/>
            </w:pPr>
            <w:r>
              <w:rPr>
                <w:sz w:val="20"/>
                <w:szCs w:val="20"/>
                <w:highlight w:val="yellow"/>
              </w:rPr>
              <w:t>[fill]</w:t>
            </w:r>
          </w:p>
        </w:tc>
        <w:tc>
          <w:tcPr>
            <w:tcW w:w="1400" w:type="dxa"/>
            <w:tcBorders>
              <w:top w:val="single" w:sz="4" w:space="0" w:color="BFBFBF"/>
              <w:left w:val="single" w:sz="4" w:space="0" w:color="BFBFBF"/>
              <w:bottom w:val="single" w:sz="4" w:space="0" w:color="BFBFBF"/>
              <w:right w:val="single" w:sz="4" w:space="0" w:color="BFBFBF"/>
            </w:tcBorders>
            <w:shd w:val="clear" w:color="auto" w:fill="EAF1FB"/>
            <w:tcMar>
              <w:top w:w="70" w:type="dxa"/>
              <w:left w:w="110" w:type="dxa"/>
              <w:bottom w:w="70" w:type="dxa"/>
              <w:right w:w="110" w:type="dxa"/>
            </w:tcMar>
            <w:vAlign w:val="center"/>
          </w:tcPr>
          <w:p w14:paraId="330F6DC2" w14:textId="77777777" w:rsidR="00DD0202" w:rsidRDefault="00000000">
            <w:pPr>
              <w:keepNext/>
              <w:jc w:val="right"/>
            </w:pPr>
            <w:r>
              <w:rPr>
                <w:sz w:val="20"/>
                <w:szCs w:val="20"/>
                <w:highlight w:val="yellow"/>
              </w:rPr>
              <w:t>[fill]</w:t>
            </w:r>
          </w:p>
        </w:tc>
        <w:tc>
          <w:tcPr>
            <w:tcW w:w="2600" w:type="dxa"/>
            <w:tcBorders>
              <w:top w:val="single" w:sz="4" w:space="0" w:color="BFBFBF"/>
              <w:left w:val="single" w:sz="4" w:space="0" w:color="BFBFBF"/>
              <w:bottom w:val="single" w:sz="4" w:space="0" w:color="BFBFBF"/>
              <w:right w:val="single" w:sz="4" w:space="0" w:color="BFBFBF"/>
            </w:tcBorders>
            <w:shd w:val="clear" w:color="auto" w:fill="EAF1FB"/>
            <w:tcMar>
              <w:top w:w="70" w:type="dxa"/>
              <w:left w:w="110" w:type="dxa"/>
              <w:bottom w:w="70" w:type="dxa"/>
              <w:right w:w="110" w:type="dxa"/>
            </w:tcMar>
            <w:vAlign w:val="center"/>
          </w:tcPr>
          <w:p w14:paraId="71F268B1" w14:textId="77777777" w:rsidR="00DD0202" w:rsidRDefault="00000000">
            <w:pPr>
              <w:keepNext/>
            </w:pPr>
            <w:r>
              <w:rPr>
                <w:sz w:val="20"/>
                <w:szCs w:val="20"/>
                <w:highlight w:val="yellow"/>
              </w:rPr>
              <w:t>[fill]</w:t>
            </w:r>
          </w:p>
        </w:tc>
        <w:tc>
          <w:tcPr>
            <w:tcW w:w="1400" w:type="dxa"/>
            <w:tcBorders>
              <w:top w:val="single" w:sz="4" w:space="0" w:color="BFBFBF"/>
              <w:left w:val="single" w:sz="4" w:space="0" w:color="BFBFBF"/>
              <w:bottom w:val="single" w:sz="4" w:space="0" w:color="BFBFBF"/>
              <w:right w:val="single" w:sz="4" w:space="0" w:color="BFBFBF"/>
            </w:tcBorders>
            <w:shd w:val="clear" w:color="auto" w:fill="EAF1FB"/>
            <w:tcMar>
              <w:top w:w="70" w:type="dxa"/>
              <w:left w:w="110" w:type="dxa"/>
              <w:bottom w:w="70" w:type="dxa"/>
              <w:right w:w="110" w:type="dxa"/>
            </w:tcMar>
            <w:vAlign w:val="center"/>
          </w:tcPr>
          <w:p w14:paraId="7BA7377F" w14:textId="77777777" w:rsidR="00DD0202" w:rsidRDefault="00000000">
            <w:pPr>
              <w:keepNext/>
              <w:jc w:val="right"/>
            </w:pPr>
            <w:r>
              <w:rPr>
                <w:sz w:val="20"/>
                <w:szCs w:val="20"/>
                <w:highlight w:val="yellow"/>
              </w:rPr>
              <w:t>[fill]</w:t>
            </w:r>
          </w:p>
        </w:tc>
      </w:tr>
      <w:tr w:rsidR="00DD0202" w14:paraId="4DFD5081"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9F470CD" w14:textId="77777777" w:rsidR="00DD0202" w:rsidRDefault="00000000">
            <w:pPr>
              <w:jc w:val="center"/>
            </w:pPr>
            <w:r>
              <w:rPr>
                <w:sz w:val="20"/>
                <w:szCs w:val="20"/>
              </w:rPr>
              <w:t>5</w:t>
            </w:r>
          </w:p>
        </w:tc>
        <w:tc>
          <w:tcPr>
            <w:tcW w:w="2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1983DBE" w14:textId="77777777" w:rsidR="00DD0202" w:rsidRDefault="00000000">
            <w:r>
              <w:rPr>
                <w:sz w:val="20"/>
                <w:szCs w:val="20"/>
                <w:highlight w:val="yellow"/>
              </w:rPr>
              <w:t>[fill]</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88570A0" w14:textId="77777777" w:rsidR="00DD0202" w:rsidRDefault="00000000">
            <w:pPr>
              <w:jc w:val="right"/>
            </w:pPr>
            <w:r>
              <w:rPr>
                <w:sz w:val="20"/>
                <w:szCs w:val="20"/>
                <w:highlight w:val="yellow"/>
              </w:rPr>
              <w:t>[fill]</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23E725C" w14:textId="77777777" w:rsidR="00DD0202" w:rsidRDefault="00000000">
            <w:r>
              <w:rPr>
                <w:sz w:val="20"/>
                <w:szCs w:val="20"/>
                <w:highlight w:val="yellow"/>
              </w:rPr>
              <w:t>[fill]</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0B5EACC" w14:textId="77777777" w:rsidR="00DD0202" w:rsidRDefault="00000000">
            <w:pPr>
              <w:jc w:val="right"/>
            </w:pPr>
            <w:r>
              <w:rPr>
                <w:sz w:val="20"/>
                <w:szCs w:val="20"/>
                <w:highlight w:val="yellow"/>
              </w:rPr>
              <w:t>[fill]</w:t>
            </w:r>
          </w:p>
        </w:tc>
      </w:tr>
    </w:tbl>
    <w:p w14:paraId="0A063EC8" w14:textId="77777777" w:rsidR="00DD0202" w:rsidRDefault="00000000">
      <w:pPr>
        <w:spacing w:before="80" w:after="200"/>
        <w:jc w:val="center"/>
      </w:pPr>
      <w:r>
        <w:rPr>
          <w:i/>
          <w:iCs/>
          <w:color w:val="595959"/>
          <w:sz w:val="19"/>
          <w:szCs w:val="19"/>
        </w:rPr>
        <w:t>Table 9. Most frequent restaurants and categories</w:t>
      </w:r>
    </w:p>
    <w:p w14:paraId="2CA330EF" w14:textId="77777777" w:rsidR="00DD0202" w:rsidRDefault="00000000">
      <w:pPr>
        <w:pStyle w:val="Heading1"/>
      </w:pPr>
      <w:bookmarkStart w:id="21" w:name="_Toc241085158"/>
      <w:r>
        <w:lastRenderedPageBreak/>
        <w:t>12. Power BI Dashboard</w:t>
      </w:r>
      <w:bookmarkEnd w:id="21"/>
    </w:p>
    <w:p w14:paraId="0B991619" w14:textId="77777777" w:rsidR="00DD0202" w:rsidRDefault="00000000">
      <w:pPr>
        <w:spacing w:after="120" w:line="300" w:lineRule="auto"/>
        <w:jc w:val="both"/>
      </w:pPr>
      <w:r>
        <w:t>Power BI was used to build an interactive dashboard that presents the key KPIs and charts in a compact, filterable format. The dashboard has three pages: Executive Overview, State &amp; City Analysis, and Restaurant &amp; Category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DD0202" w14:paraId="69C8C305" w14:textId="77777777">
        <w:trPr>
          <w:trHeight w:val="3400"/>
        </w:trPr>
        <w:tc>
          <w:tcPr>
            <w:tcW w:w="9026" w:type="dxa"/>
            <w:tcBorders>
              <w:top w:val="dashed" w:sz="6" w:space="0" w:color="7F7F7F"/>
              <w:left w:val="dashed" w:sz="6" w:space="0" w:color="7F7F7F"/>
              <w:bottom w:val="dashed" w:sz="6" w:space="0" w:color="7F7F7F"/>
              <w:right w:val="dashed" w:sz="6" w:space="0" w:color="7F7F7F"/>
            </w:tcBorders>
            <w:vAlign w:val="center"/>
          </w:tcPr>
          <w:p w14:paraId="0AF16552" w14:textId="41B9206B" w:rsidR="00DD0202" w:rsidRDefault="001E30DC">
            <w:pPr>
              <w:jc w:val="center"/>
            </w:pPr>
            <w:r>
              <w:rPr>
                <w:noProof/>
              </w:rPr>
              <w:drawing>
                <wp:inline distT="0" distB="0" distL="0" distR="0" wp14:anchorId="2DE3F54D" wp14:editId="0C6D990A">
                  <wp:extent cx="5731510" cy="3583940"/>
                  <wp:effectExtent l="0" t="0" r="2540" b="0"/>
                  <wp:docPr id="1050708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583940"/>
                          </a:xfrm>
                          <a:prstGeom prst="rect">
                            <a:avLst/>
                          </a:prstGeom>
                          <a:noFill/>
                          <a:ln>
                            <a:noFill/>
                          </a:ln>
                        </pic:spPr>
                      </pic:pic>
                    </a:graphicData>
                  </a:graphic>
                </wp:inline>
              </w:drawing>
            </w:r>
          </w:p>
        </w:tc>
      </w:tr>
    </w:tbl>
    <w:p w14:paraId="55EE748D" w14:textId="77777777" w:rsidR="00DD0202" w:rsidRDefault="00000000">
      <w:pPr>
        <w:spacing w:before="80" w:after="200"/>
        <w:jc w:val="center"/>
      </w:pPr>
      <w:r>
        <w:rPr>
          <w:i/>
          <w:iCs/>
          <w:color w:val="595959"/>
          <w:sz w:val="19"/>
          <w:szCs w:val="19"/>
        </w:rPr>
        <w:t>Figure 1. Executive Overview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DD0202" w14:paraId="12DC8B19" w14:textId="77777777">
        <w:trPr>
          <w:trHeight w:val="3400"/>
        </w:trPr>
        <w:tc>
          <w:tcPr>
            <w:tcW w:w="9026" w:type="dxa"/>
            <w:tcBorders>
              <w:top w:val="dashed" w:sz="6" w:space="0" w:color="7F7F7F"/>
              <w:left w:val="dashed" w:sz="6" w:space="0" w:color="7F7F7F"/>
              <w:bottom w:val="dashed" w:sz="6" w:space="0" w:color="7F7F7F"/>
              <w:right w:val="dashed" w:sz="6" w:space="0" w:color="7F7F7F"/>
            </w:tcBorders>
            <w:vAlign w:val="center"/>
          </w:tcPr>
          <w:p w14:paraId="37FA27FB" w14:textId="520CE9D9" w:rsidR="00DD0202" w:rsidRDefault="001E30DC">
            <w:pPr>
              <w:jc w:val="center"/>
            </w:pPr>
            <w:r>
              <w:rPr>
                <w:noProof/>
              </w:rPr>
              <w:drawing>
                <wp:inline distT="0" distB="0" distL="0" distR="0" wp14:anchorId="31DFA8CD" wp14:editId="5CBE5271">
                  <wp:extent cx="5731510" cy="3223895"/>
                  <wp:effectExtent l="0" t="0" r="2540" b="0"/>
                  <wp:docPr id="11092251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tc>
      </w:tr>
    </w:tbl>
    <w:p w14:paraId="31D0F96D" w14:textId="77777777" w:rsidR="00DD0202" w:rsidRDefault="00000000">
      <w:pPr>
        <w:spacing w:before="80" w:after="200"/>
        <w:jc w:val="center"/>
      </w:pPr>
      <w:r>
        <w:rPr>
          <w:i/>
          <w:iCs/>
          <w:color w:val="595959"/>
          <w:sz w:val="19"/>
          <w:szCs w:val="19"/>
        </w:rPr>
        <w:t>Figure 2. State and City Analysis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0"/>
      </w:tblGrid>
      <w:tr w:rsidR="00DD0202" w14:paraId="74CB37AB" w14:textId="77777777">
        <w:trPr>
          <w:trHeight w:val="3400"/>
        </w:trPr>
        <w:tc>
          <w:tcPr>
            <w:tcW w:w="9026" w:type="dxa"/>
            <w:tcBorders>
              <w:top w:val="dashed" w:sz="6" w:space="0" w:color="7F7F7F"/>
              <w:left w:val="dashed" w:sz="6" w:space="0" w:color="7F7F7F"/>
              <w:bottom w:val="dashed" w:sz="6" w:space="0" w:color="7F7F7F"/>
              <w:right w:val="dashed" w:sz="6" w:space="0" w:color="7F7F7F"/>
            </w:tcBorders>
            <w:vAlign w:val="center"/>
          </w:tcPr>
          <w:p w14:paraId="38FD9F0B" w14:textId="0512895D" w:rsidR="00DD0202" w:rsidRDefault="001E30DC">
            <w:pPr>
              <w:jc w:val="center"/>
            </w:pPr>
            <w:r>
              <w:rPr>
                <w:noProof/>
              </w:rPr>
              <w:lastRenderedPageBreak/>
              <w:drawing>
                <wp:inline distT="0" distB="0" distL="0" distR="0" wp14:anchorId="05BCBA71" wp14:editId="3D9A1FAF">
                  <wp:extent cx="5731510" cy="3583940"/>
                  <wp:effectExtent l="0" t="0" r="2540" b="0"/>
                  <wp:docPr id="15280192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583940"/>
                          </a:xfrm>
                          <a:prstGeom prst="rect">
                            <a:avLst/>
                          </a:prstGeom>
                          <a:noFill/>
                          <a:ln>
                            <a:noFill/>
                          </a:ln>
                        </pic:spPr>
                      </pic:pic>
                    </a:graphicData>
                  </a:graphic>
                </wp:inline>
              </w:drawing>
            </w:r>
          </w:p>
        </w:tc>
      </w:tr>
    </w:tbl>
    <w:p w14:paraId="332390AF" w14:textId="77777777" w:rsidR="00DD0202" w:rsidRDefault="00000000">
      <w:pPr>
        <w:spacing w:before="80" w:after="200"/>
        <w:jc w:val="center"/>
      </w:pPr>
      <w:r>
        <w:rPr>
          <w:i/>
          <w:iCs/>
          <w:color w:val="595959"/>
          <w:sz w:val="19"/>
          <w:szCs w:val="19"/>
        </w:rPr>
        <w:t>Figure 3. Restaurant and Category Analysis dashboard</w:t>
      </w:r>
    </w:p>
    <w:p w14:paraId="76726343" w14:textId="77777777" w:rsidR="00DD0202" w:rsidRDefault="00000000">
      <w:pPr>
        <w:pStyle w:val="Heading1"/>
      </w:pPr>
      <w:bookmarkStart w:id="22" w:name="_Toc241085159"/>
      <w:r>
        <w:t>13. Key Findings</w:t>
      </w:r>
      <w:bookmarkEnd w:id="22"/>
    </w:p>
    <w:p w14:paraId="1D56EB71" w14:textId="77777777" w:rsidR="00DD0202" w:rsidRDefault="00000000">
      <w:pPr>
        <w:pStyle w:val="ListParagraph"/>
        <w:numPr>
          <w:ilvl w:val="0"/>
          <w:numId w:val="2"/>
        </w:numPr>
        <w:spacing w:after="80" w:line="290" w:lineRule="auto"/>
      </w:pPr>
      <w:r>
        <w:t>191,292 menu records remained after removing 6,138 exact duplicates.</w:t>
      </w:r>
    </w:p>
    <w:p w14:paraId="2A930952" w14:textId="77777777" w:rsidR="00DD0202" w:rsidRDefault="00000000">
      <w:pPr>
        <w:pStyle w:val="ListParagraph"/>
        <w:numPr>
          <w:ilvl w:val="0"/>
          <w:numId w:val="2"/>
        </w:numPr>
        <w:spacing w:after="80" w:line="290" w:lineRule="auto"/>
      </w:pPr>
      <w:r>
        <w:t>The dataset covers 28 states and 28 cities.</w:t>
      </w:r>
    </w:p>
    <w:p w14:paraId="65D95C43" w14:textId="77777777" w:rsidR="00DD0202" w:rsidRDefault="00000000">
      <w:pPr>
        <w:pStyle w:val="ListParagraph"/>
        <w:numPr>
          <w:ilvl w:val="0"/>
          <w:numId w:val="2"/>
        </w:numPr>
        <w:spacing w:after="80" w:line="290" w:lineRule="auto"/>
      </w:pPr>
      <w:r>
        <w:t>The average menu-item price is approximately ₹268.07, and 92.06% of items cost less than ₹500.</w:t>
      </w:r>
    </w:p>
    <w:p w14:paraId="5EB56F7F" w14:textId="77777777" w:rsidR="00DD0202" w:rsidRDefault="00000000">
      <w:pPr>
        <w:pStyle w:val="ListParagraph"/>
        <w:numPr>
          <w:ilvl w:val="0"/>
          <w:numId w:val="2"/>
        </w:numPr>
        <w:spacing w:after="80" w:line="290" w:lineRule="auto"/>
      </w:pPr>
      <w:r>
        <w:t>Only 1.14% of items (2,183 records) are priced above ₹1,000, so premium items are rare.</w:t>
      </w:r>
    </w:p>
    <w:p w14:paraId="71835052" w14:textId="77777777" w:rsidR="00DD0202" w:rsidRDefault="00000000">
      <w:pPr>
        <w:pStyle w:val="ListParagraph"/>
        <w:numPr>
          <w:ilvl w:val="0"/>
          <w:numId w:val="2"/>
        </w:numPr>
        <w:spacing w:after="80" w:line="290" w:lineRule="auto"/>
      </w:pPr>
      <w:r>
        <w:t>Ratings are available for 60.55% of records; about 39% of records are unrated.</w:t>
      </w:r>
    </w:p>
    <w:p w14:paraId="55AD5D4A" w14:textId="77777777" w:rsidR="00DD0202" w:rsidRDefault="00000000">
      <w:pPr>
        <w:pStyle w:val="ListParagraph"/>
        <w:numPr>
          <w:ilvl w:val="0"/>
          <w:numId w:val="2"/>
        </w:numPr>
        <w:spacing w:after="80" w:line="290" w:lineRule="auto"/>
      </w:pPr>
      <w:r>
        <w:t>The overall average rating of 2.61 is pulled down by unrated zeros; rated records average approximately 4.3.</w:t>
      </w:r>
    </w:p>
    <w:p w14:paraId="24FFCE5E" w14:textId="7DF785B9" w:rsidR="00DD0202" w:rsidRDefault="00000000" w:rsidP="001E30DC">
      <w:pPr>
        <w:pStyle w:val="ListParagraph"/>
        <w:numPr>
          <w:ilvl w:val="0"/>
          <w:numId w:val="2"/>
        </w:numPr>
        <w:spacing w:after="80" w:line="290" w:lineRule="auto"/>
      </w:pPr>
      <w:r>
        <w:t>Rating counts are available for 59.80% of records.</w:t>
      </w:r>
    </w:p>
    <w:p w14:paraId="049CA087" w14:textId="77777777" w:rsidR="00DD0202" w:rsidRDefault="00000000">
      <w:pPr>
        <w:pStyle w:val="Heading1"/>
      </w:pPr>
      <w:bookmarkStart w:id="23" w:name="_Toc241085160"/>
      <w:r>
        <w:t>14. Recommendations</w:t>
      </w:r>
      <w:bookmarkEnd w:id="23"/>
    </w:p>
    <w:p w14:paraId="07C70D40" w14:textId="77777777" w:rsidR="00DD0202" w:rsidRDefault="00000000">
      <w:pPr>
        <w:pStyle w:val="ListParagraph"/>
        <w:numPr>
          <w:ilvl w:val="0"/>
          <w:numId w:val="2"/>
        </w:numPr>
        <w:spacing w:after="80" w:line="290" w:lineRule="auto"/>
      </w:pPr>
      <w:r>
        <w:t xml:space="preserve">Treat the budget segment (below ₹500) as the core market when </w:t>
      </w:r>
      <w:proofErr w:type="spellStart"/>
      <w:r>
        <w:t>analysing</w:t>
      </w:r>
      <w:proofErr w:type="spellEnd"/>
      <w:r>
        <w:t xml:space="preserve"> pricing, since it holds over 92% of records.</w:t>
      </w:r>
    </w:p>
    <w:p w14:paraId="7A53F82F" w14:textId="77777777" w:rsidR="00DD0202" w:rsidRDefault="00000000">
      <w:pPr>
        <w:pStyle w:val="ListParagraph"/>
        <w:numPr>
          <w:ilvl w:val="0"/>
          <w:numId w:val="2"/>
        </w:numPr>
        <w:spacing w:after="80" w:line="290" w:lineRule="auto"/>
      </w:pPr>
      <w:r>
        <w:t>Exclude records with Rating = 0 when comparing rating performance, to avoid misleading averages.</w:t>
      </w:r>
    </w:p>
    <w:p w14:paraId="02651C2A" w14:textId="77777777" w:rsidR="00DD0202" w:rsidRDefault="00000000">
      <w:pPr>
        <w:pStyle w:val="ListParagraph"/>
        <w:numPr>
          <w:ilvl w:val="0"/>
          <w:numId w:val="2"/>
        </w:numPr>
        <w:spacing w:after="80" w:line="290" w:lineRule="auto"/>
      </w:pPr>
      <w:r>
        <w:t>Encourage ratings on unrated items (about 39% of records) so that restaurant quality can be compared more fairly.</w:t>
      </w:r>
    </w:p>
    <w:p w14:paraId="7BF618BF" w14:textId="77777777" w:rsidR="00DD0202" w:rsidRDefault="00000000">
      <w:pPr>
        <w:pStyle w:val="ListParagraph"/>
        <w:numPr>
          <w:ilvl w:val="0"/>
          <w:numId w:val="2"/>
        </w:numPr>
        <w:spacing w:after="80" w:line="290" w:lineRule="auto"/>
      </w:pPr>
      <w:r>
        <w:lastRenderedPageBreak/>
        <w:t xml:space="preserve">Use the state and city breakdown to </w:t>
      </w:r>
      <w:proofErr w:type="spellStart"/>
      <w:r>
        <w:t>prioritise</w:t>
      </w:r>
      <w:proofErr w:type="spellEnd"/>
      <w:r>
        <w:t xml:space="preserve"> regions with the highest record concentration for deeper analysis.</w:t>
      </w:r>
    </w:p>
    <w:p w14:paraId="2B205F03" w14:textId="77777777" w:rsidR="00DD0202" w:rsidRDefault="00000000">
      <w:pPr>
        <w:pStyle w:val="ListParagraph"/>
        <w:numPr>
          <w:ilvl w:val="0"/>
          <w:numId w:val="2"/>
        </w:numPr>
        <w:spacing w:after="80" w:line="290" w:lineRule="auto"/>
      </w:pPr>
      <w:r>
        <w:t>Use category-level analysis to study which food categories drive price differences.</w:t>
      </w:r>
    </w:p>
    <w:p w14:paraId="13E9B7CE" w14:textId="77777777" w:rsidR="00DD0202" w:rsidRDefault="00000000">
      <w:pPr>
        <w:pStyle w:val="ListParagraph"/>
        <w:numPr>
          <w:ilvl w:val="0"/>
          <w:numId w:val="2"/>
        </w:numPr>
        <w:spacing w:after="80" w:line="290" w:lineRule="auto"/>
      </w:pPr>
      <w:r>
        <w:t>Use the Power BI dashboard for interactive filtering and presentations to stakeholders.</w:t>
      </w:r>
    </w:p>
    <w:p w14:paraId="083D18C8" w14:textId="77777777" w:rsidR="00DD0202" w:rsidRDefault="00000000">
      <w:pPr>
        <w:pStyle w:val="Heading1"/>
      </w:pPr>
      <w:bookmarkStart w:id="24" w:name="_Toc241085161"/>
      <w:r>
        <w:t>15. Data Quality Notes and Limitations</w:t>
      </w:r>
      <w:bookmarkEnd w:id="24"/>
    </w:p>
    <w:p w14:paraId="2AEC53F3" w14:textId="77777777" w:rsidR="00DD0202" w:rsidRDefault="00000000">
      <w:pPr>
        <w:pStyle w:val="ListParagraph"/>
        <w:numPr>
          <w:ilvl w:val="0"/>
          <w:numId w:val="2"/>
        </w:numPr>
        <w:spacing w:after="80" w:line="290" w:lineRule="auto"/>
      </w:pPr>
      <w:r>
        <w:t>The dataset is a snapshot and should not be treated as a live Swiggy feed.</w:t>
      </w:r>
    </w:p>
    <w:p w14:paraId="475D59F5" w14:textId="77777777" w:rsidR="00DD0202" w:rsidRDefault="00000000">
      <w:pPr>
        <w:pStyle w:val="ListParagraph"/>
        <w:numPr>
          <w:ilvl w:val="0"/>
          <w:numId w:val="2"/>
        </w:numPr>
        <w:spacing w:after="80" w:line="290" w:lineRule="auto"/>
      </w:pPr>
      <w:r>
        <w:t>Menu-record counts are not equal to unique restaurant counts.</w:t>
      </w:r>
    </w:p>
    <w:p w14:paraId="6350ED2F" w14:textId="77777777" w:rsidR="00DD0202" w:rsidRDefault="00000000">
      <w:pPr>
        <w:pStyle w:val="ListParagraph"/>
        <w:numPr>
          <w:ilvl w:val="0"/>
          <w:numId w:val="2"/>
        </w:numPr>
        <w:spacing w:after="80" w:line="290" w:lineRule="auto"/>
      </w:pPr>
      <w:r>
        <w:t>A rating of 0 indicates missing rating information, not a customer score of zero.</w:t>
      </w:r>
    </w:p>
    <w:p w14:paraId="32A81478" w14:textId="77777777" w:rsidR="00DD0202" w:rsidRDefault="00000000">
      <w:pPr>
        <w:pStyle w:val="ListParagraph"/>
        <w:numPr>
          <w:ilvl w:val="0"/>
          <w:numId w:val="2"/>
        </w:numPr>
        <w:spacing w:after="80" w:line="290" w:lineRule="auto"/>
      </w:pPr>
      <w:r>
        <w:t>The dataset has 28 states and 28 cities, which suggests one city per state; results are therefore not a complete picture of each state.</w:t>
      </w:r>
    </w:p>
    <w:p w14:paraId="752604C0" w14:textId="77777777" w:rsidR="00DD0202" w:rsidRDefault="00000000">
      <w:pPr>
        <w:pStyle w:val="ListParagraph"/>
        <w:numPr>
          <w:ilvl w:val="0"/>
          <w:numId w:val="2"/>
        </w:numPr>
        <w:spacing w:after="80" w:line="290" w:lineRule="auto"/>
      </w:pPr>
      <w:r>
        <w:t>Rating Count is capped at 999, so it may be a bucketed or truncated value rather than the true number of ratings.</w:t>
      </w:r>
    </w:p>
    <w:p w14:paraId="4E912CB0" w14:textId="77777777" w:rsidR="00DD0202" w:rsidRDefault="00000000">
      <w:pPr>
        <w:pStyle w:val="ListParagraph"/>
        <w:numPr>
          <w:ilvl w:val="0"/>
          <w:numId w:val="2"/>
        </w:numPr>
        <w:spacing w:after="80" w:line="290" w:lineRule="auto"/>
      </w:pPr>
      <w:r>
        <w:t>The minimum price of ₹0.95 is unusual for a menu item and may be an entry anomaly.</w:t>
      </w:r>
    </w:p>
    <w:p w14:paraId="326C4E5B" w14:textId="77777777" w:rsidR="00DD0202" w:rsidRDefault="00000000">
      <w:pPr>
        <w:pStyle w:val="ListParagraph"/>
        <w:numPr>
          <w:ilvl w:val="0"/>
          <w:numId w:val="2"/>
        </w:numPr>
        <w:spacing w:after="80" w:line="290" w:lineRule="auto"/>
      </w:pPr>
      <w:r>
        <w:t>The dataset does not contain order-level sales or revenue data.</w:t>
      </w:r>
    </w:p>
    <w:p w14:paraId="0006BA8D" w14:textId="77777777" w:rsidR="00DD0202" w:rsidRDefault="00000000">
      <w:pPr>
        <w:pStyle w:val="Heading1"/>
      </w:pPr>
      <w:bookmarkStart w:id="25" w:name="_Toc241085162"/>
      <w:r>
        <w:t>16. Conclusion</w:t>
      </w:r>
      <w:bookmarkEnd w:id="25"/>
    </w:p>
    <w:p w14:paraId="1D2F5D43" w14:textId="77777777" w:rsidR="00DD0202" w:rsidRDefault="00000000">
      <w:pPr>
        <w:spacing w:after="120" w:line="300" w:lineRule="auto"/>
        <w:jc w:val="both"/>
      </w:pPr>
      <w:r>
        <w:t xml:space="preserve">The Swiggy Restaurant Data – India project demonstrates an end-to-end data analytics workflow using Excel, Python, MySQL and Power BI. The project cleans and validates a large menu dataset, performs structured analysis, and presents the key metrics through dashboard </w:t>
      </w:r>
      <w:proofErr w:type="spellStart"/>
      <w:r>
        <w:t>visualisations</w:t>
      </w:r>
      <w:proofErr w:type="spellEnd"/>
      <w:r>
        <w:t>. The analysis shows a strongly budget-oriented menu, with over 92% of items below ₹500, and highlights that rating information must be handled carefully because roughly 39% of records are unrated.</w:t>
      </w:r>
    </w:p>
    <w:p w14:paraId="3D1982FF" w14:textId="77777777" w:rsidR="00DD0202" w:rsidRDefault="00000000">
      <w:pPr>
        <w:pStyle w:val="Heading1"/>
      </w:pPr>
      <w:bookmarkStart w:id="26" w:name="_Toc241085163"/>
      <w:r>
        <w:t>17. Future Scope</w:t>
      </w:r>
      <w:bookmarkEnd w:id="26"/>
    </w:p>
    <w:p w14:paraId="16C345D5" w14:textId="77777777" w:rsidR="00DD0202" w:rsidRDefault="00000000">
      <w:pPr>
        <w:pStyle w:val="ListParagraph"/>
        <w:numPr>
          <w:ilvl w:val="0"/>
          <w:numId w:val="2"/>
        </w:numPr>
        <w:spacing w:after="80" w:line="290" w:lineRule="auto"/>
      </w:pPr>
      <w:r>
        <w:t>Build a restaurant recommendation model.</w:t>
      </w:r>
    </w:p>
    <w:p w14:paraId="5C5AC402" w14:textId="77777777" w:rsidR="00DD0202" w:rsidRDefault="00000000">
      <w:pPr>
        <w:pStyle w:val="ListParagraph"/>
        <w:numPr>
          <w:ilvl w:val="0"/>
          <w:numId w:val="2"/>
        </w:numPr>
        <w:spacing w:after="80" w:line="290" w:lineRule="auto"/>
      </w:pPr>
      <w:r>
        <w:t>Predict ratings using machine learning.</w:t>
      </w:r>
    </w:p>
    <w:p w14:paraId="211E7372" w14:textId="77777777" w:rsidR="00DD0202" w:rsidRDefault="00000000">
      <w:pPr>
        <w:pStyle w:val="ListParagraph"/>
        <w:numPr>
          <w:ilvl w:val="0"/>
          <w:numId w:val="2"/>
        </w:numPr>
        <w:spacing w:after="80" w:line="290" w:lineRule="auto"/>
      </w:pPr>
      <w:r>
        <w:t>Perform deeper category and cuisine analysis if additional fields are available.</w:t>
      </w:r>
    </w:p>
    <w:p w14:paraId="283F936A" w14:textId="77777777" w:rsidR="00DD0202" w:rsidRDefault="00000000">
      <w:pPr>
        <w:pStyle w:val="ListParagraph"/>
        <w:numPr>
          <w:ilvl w:val="0"/>
          <w:numId w:val="2"/>
        </w:numPr>
        <w:spacing w:after="80" w:line="290" w:lineRule="auto"/>
      </w:pPr>
      <w:r>
        <w:t>Carry out time-series analysis using historical snapshots.</w:t>
      </w:r>
    </w:p>
    <w:p w14:paraId="2A07096C" w14:textId="77777777" w:rsidR="00DD0202" w:rsidRDefault="00000000">
      <w:pPr>
        <w:pStyle w:val="ListParagraph"/>
        <w:numPr>
          <w:ilvl w:val="0"/>
          <w:numId w:val="2"/>
        </w:numPr>
        <w:spacing w:after="80" w:line="290" w:lineRule="auto"/>
      </w:pPr>
      <w:r>
        <w:t>Automate dashboard refresh with new data.</w:t>
      </w:r>
    </w:p>
    <w:p w14:paraId="6B014BC0" w14:textId="77777777" w:rsidR="00DD0202" w:rsidRDefault="00000000">
      <w:pPr>
        <w:pStyle w:val="Heading1"/>
      </w:pPr>
      <w:bookmarkStart w:id="27" w:name="_Toc241085164"/>
      <w:r>
        <w:t>18. References</w:t>
      </w:r>
      <w:bookmarkEnd w:id="27"/>
    </w:p>
    <w:p w14:paraId="2BC3E496" w14:textId="77777777" w:rsidR="00DD0202" w:rsidRDefault="00000000">
      <w:pPr>
        <w:spacing w:after="120" w:line="300" w:lineRule="auto"/>
        <w:jc w:val="both"/>
      </w:pPr>
      <w:r>
        <w:t>Maurya, N. Swiggy Restaurant Data – India [Dataset]. Kaggle.</w:t>
      </w:r>
    </w:p>
    <w:p w14:paraId="15250E42" w14:textId="77777777" w:rsidR="00DD0202" w:rsidRDefault="00000000">
      <w:pPr>
        <w:spacing w:after="120" w:line="300" w:lineRule="auto"/>
      </w:pPr>
      <w:r>
        <w:t>https://www.kaggle.com/datasets/nikhilmaurya1324/swiggy-restaurant-data-india</w:t>
      </w:r>
    </w:p>
    <w:p w14:paraId="49A0C38E" w14:textId="77777777" w:rsidR="00DD0202" w:rsidRDefault="00000000">
      <w:pPr>
        <w:pStyle w:val="Heading1"/>
      </w:pPr>
      <w:bookmarkStart w:id="28" w:name="_Toc241085165"/>
      <w:r>
        <w:lastRenderedPageBreak/>
        <w:t>Appendix: Project Deliverables</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DD0202" w14:paraId="015FAAB0" w14:textId="77777777">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377B06AA" w14:textId="77777777" w:rsidR="00DD0202" w:rsidRDefault="00000000">
            <w:pPr>
              <w:keepNext/>
            </w:pPr>
            <w:r>
              <w:rPr>
                <w:b/>
                <w:bCs/>
                <w:color w:val="FFFFFF"/>
                <w:sz w:val="20"/>
                <w:szCs w:val="20"/>
              </w:rPr>
              <w:t>Deliverable</w:t>
            </w:r>
          </w:p>
        </w:tc>
        <w:tc>
          <w:tcPr>
            <w:tcW w:w="54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05BB66B4" w14:textId="77777777" w:rsidR="00DD0202" w:rsidRDefault="00000000">
            <w:pPr>
              <w:keepNext/>
            </w:pPr>
            <w:r>
              <w:rPr>
                <w:b/>
                <w:bCs/>
                <w:color w:val="FFFFFF"/>
                <w:sz w:val="20"/>
                <w:szCs w:val="20"/>
              </w:rPr>
              <w:t>Description</w:t>
            </w:r>
          </w:p>
        </w:tc>
      </w:tr>
      <w:tr w:rsidR="00DD0202" w14:paraId="4B9FB19A" w14:textId="77777777">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E23C441" w14:textId="77777777" w:rsidR="00DD0202" w:rsidRDefault="00000000">
            <w:pPr>
              <w:keepNext/>
            </w:pPr>
            <w:proofErr w:type="spellStart"/>
            <w:r>
              <w:rPr>
                <w:sz w:val="20"/>
                <w:szCs w:val="20"/>
              </w:rPr>
              <w:t>Swiggy_Analytics.ipynb</w:t>
            </w:r>
            <w:proofErr w:type="spellEnd"/>
          </w:p>
        </w:tc>
        <w:tc>
          <w:tcPr>
            <w:tcW w:w="5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D2CD2CC" w14:textId="77777777" w:rsidR="00DD0202" w:rsidRDefault="00000000">
            <w:pPr>
              <w:keepNext/>
            </w:pPr>
            <w:r>
              <w:rPr>
                <w:sz w:val="20"/>
                <w:szCs w:val="20"/>
              </w:rPr>
              <w:t>Python analysis notebook</w:t>
            </w:r>
          </w:p>
        </w:tc>
      </w:tr>
      <w:tr w:rsidR="00DD0202" w14:paraId="32707596"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EAF1FB"/>
            <w:tcMar>
              <w:top w:w="70" w:type="dxa"/>
              <w:left w:w="110" w:type="dxa"/>
              <w:bottom w:w="70" w:type="dxa"/>
              <w:right w:w="110" w:type="dxa"/>
            </w:tcMar>
            <w:vAlign w:val="center"/>
          </w:tcPr>
          <w:p w14:paraId="486D4473" w14:textId="77777777" w:rsidR="00DD0202" w:rsidRDefault="00000000">
            <w:pPr>
              <w:keepNext/>
            </w:pPr>
            <w:r>
              <w:rPr>
                <w:sz w:val="20"/>
                <w:szCs w:val="20"/>
              </w:rPr>
              <w:t>requirements.txt</w:t>
            </w:r>
          </w:p>
        </w:tc>
        <w:tc>
          <w:tcPr>
            <w:tcW w:w="5426" w:type="dxa"/>
            <w:tcBorders>
              <w:top w:val="single" w:sz="4" w:space="0" w:color="BFBFBF"/>
              <w:left w:val="single" w:sz="4" w:space="0" w:color="BFBFBF"/>
              <w:bottom w:val="single" w:sz="4" w:space="0" w:color="BFBFBF"/>
              <w:right w:val="single" w:sz="4" w:space="0" w:color="BFBFBF"/>
            </w:tcBorders>
            <w:shd w:val="clear" w:color="auto" w:fill="EAF1FB"/>
            <w:tcMar>
              <w:top w:w="70" w:type="dxa"/>
              <w:left w:w="110" w:type="dxa"/>
              <w:bottom w:w="70" w:type="dxa"/>
              <w:right w:w="110" w:type="dxa"/>
            </w:tcMar>
            <w:vAlign w:val="center"/>
          </w:tcPr>
          <w:p w14:paraId="22E7D203" w14:textId="77777777" w:rsidR="00DD0202" w:rsidRDefault="00000000">
            <w:pPr>
              <w:keepNext/>
            </w:pPr>
            <w:r>
              <w:rPr>
                <w:sz w:val="20"/>
                <w:szCs w:val="20"/>
              </w:rPr>
              <w:t>Python dependencies</w:t>
            </w:r>
          </w:p>
        </w:tc>
      </w:tr>
      <w:tr w:rsidR="00DD0202" w14:paraId="1ACCB405" w14:textId="77777777">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F5BD3AF" w14:textId="77777777" w:rsidR="00DD0202" w:rsidRDefault="00000000">
            <w:pPr>
              <w:keepNext/>
            </w:pPr>
            <w:r>
              <w:rPr>
                <w:sz w:val="20"/>
                <w:szCs w:val="20"/>
              </w:rPr>
              <w:t>SouravKeshri_ProjectReport.docx</w:t>
            </w:r>
          </w:p>
        </w:tc>
        <w:tc>
          <w:tcPr>
            <w:tcW w:w="5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0D4B266" w14:textId="77777777" w:rsidR="00DD0202" w:rsidRDefault="00000000">
            <w:pPr>
              <w:keepNext/>
            </w:pPr>
            <w:r>
              <w:rPr>
                <w:sz w:val="20"/>
                <w:szCs w:val="20"/>
              </w:rPr>
              <w:t>Project report</w:t>
            </w:r>
          </w:p>
        </w:tc>
      </w:tr>
      <w:tr w:rsidR="00DD0202" w14:paraId="320720C1"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EAF1FB"/>
            <w:tcMar>
              <w:top w:w="70" w:type="dxa"/>
              <w:left w:w="110" w:type="dxa"/>
              <w:bottom w:w="70" w:type="dxa"/>
              <w:right w:w="110" w:type="dxa"/>
            </w:tcMar>
            <w:vAlign w:val="center"/>
          </w:tcPr>
          <w:p w14:paraId="3A22E9CD" w14:textId="77777777" w:rsidR="00DD0202" w:rsidRDefault="00000000">
            <w:pPr>
              <w:keepNext/>
            </w:pPr>
            <w:r>
              <w:rPr>
                <w:sz w:val="20"/>
                <w:szCs w:val="20"/>
              </w:rPr>
              <w:t>README.md</w:t>
            </w:r>
          </w:p>
        </w:tc>
        <w:tc>
          <w:tcPr>
            <w:tcW w:w="5426" w:type="dxa"/>
            <w:tcBorders>
              <w:top w:val="single" w:sz="4" w:space="0" w:color="BFBFBF"/>
              <w:left w:val="single" w:sz="4" w:space="0" w:color="BFBFBF"/>
              <w:bottom w:val="single" w:sz="4" w:space="0" w:color="BFBFBF"/>
              <w:right w:val="single" w:sz="4" w:space="0" w:color="BFBFBF"/>
            </w:tcBorders>
            <w:shd w:val="clear" w:color="auto" w:fill="EAF1FB"/>
            <w:tcMar>
              <w:top w:w="70" w:type="dxa"/>
              <w:left w:w="110" w:type="dxa"/>
              <w:bottom w:w="70" w:type="dxa"/>
              <w:right w:w="110" w:type="dxa"/>
            </w:tcMar>
            <w:vAlign w:val="center"/>
          </w:tcPr>
          <w:p w14:paraId="687029F9" w14:textId="77777777" w:rsidR="00DD0202" w:rsidRDefault="00000000">
            <w:pPr>
              <w:keepNext/>
            </w:pPr>
            <w:r>
              <w:rPr>
                <w:sz w:val="20"/>
                <w:szCs w:val="20"/>
              </w:rPr>
              <w:t>Project documentation</w:t>
            </w:r>
          </w:p>
        </w:tc>
      </w:tr>
      <w:tr w:rsidR="00DD0202" w14:paraId="005CE755" w14:textId="77777777">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6806A26" w14:textId="77777777" w:rsidR="00DD0202" w:rsidRDefault="00000000">
            <w:pPr>
              <w:keepNext/>
            </w:pPr>
            <w:r>
              <w:rPr>
                <w:sz w:val="20"/>
                <w:szCs w:val="20"/>
              </w:rPr>
              <w:t>Power BI dashboard</w:t>
            </w:r>
          </w:p>
        </w:tc>
        <w:tc>
          <w:tcPr>
            <w:tcW w:w="5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7750C13" w14:textId="77777777" w:rsidR="00DD0202" w:rsidRDefault="00000000">
            <w:pPr>
              <w:keepNext/>
            </w:pPr>
            <w:r>
              <w:rPr>
                <w:sz w:val="20"/>
                <w:szCs w:val="20"/>
              </w:rPr>
              <w:t xml:space="preserve">Interactive </w:t>
            </w:r>
            <w:proofErr w:type="gramStart"/>
            <w:r>
              <w:rPr>
                <w:sz w:val="20"/>
                <w:szCs w:val="20"/>
              </w:rPr>
              <w:t>dashboard (.</w:t>
            </w:r>
            <w:proofErr w:type="spellStart"/>
            <w:proofErr w:type="gramEnd"/>
            <w:r>
              <w:rPr>
                <w:sz w:val="20"/>
                <w:szCs w:val="20"/>
              </w:rPr>
              <w:t>pbix</w:t>
            </w:r>
            <w:proofErr w:type="spellEnd"/>
            <w:r>
              <w:rPr>
                <w:sz w:val="20"/>
                <w:szCs w:val="20"/>
              </w:rPr>
              <w:t>)</w:t>
            </w:r>
          </w:p>
        </w:tc>
      </w:tr>
      <w:tr w:rsidR="00DD0202" w14:paraId="53503908"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EAF1FB"/>
            <w:tcMar>
              <w:top w:w="70" w:type="dxa"/>
              <w:left w:w="110" w:type="dxa"/>
              <w:bottom w:w="70" w:type="dxa"/>
              <w:right w:w="110" w:type="dxa"/>
            </w:tcMar>
            <w:vAlign w:val="center"/>
          </w:tcPr>
          <w:p w14:paraId="072364B9" w14:textId="77777777" w:rsidR="00DD0202" w:rsidRDefault="00000000">
            <w:r>
              <w:rPr>
                <w:sz w:val="20"/>
                <w:szCs w:val="20"/>
              </w:rPr>
              <w:t>GitHub repository</w:t>
            </w:r>
          </w:p>
        </w:tc>
        <w:tc>
          <w:tcPr>
            <w:tcW w:w="5426" w:type="dxa"/>
            <w:tcBorders>
              <w:top w:val="single" w:sz="4" w:space="0" w:color="BFBFBF"/>
              <w:left w:val="single" w:sz="4" w:space="0" w:color="BFBFBF"/>
              <w:bottom w:val="single" w:sz="4" w:space="0" w:color="BFBFBF"/>
              <w:right w:val="single" w:sz="4" w:space="0" w:color="BFBFBF"/>
            </w:tcBorders>
            <w:shd w:val="clear" w:color="auto" w:fill="EAF1FB"/>
            <w:tcMar>
              <w:top w:w="70" w:type="dxa"/>
              <w:left w:w="110" w:type="dxa"/>
              <w:bottom w:w="70" w:type="dxa"/>
              <w:right w:w="110" w:type="dxa"/>
            </w:tcMar>
            <w:vAlign w:val="center"/>
          </w:tcPr>
          <w:p w14:paraId="73DBD390" w14:textId="77777777" w:rsidR="00DD0202" w:rsidRDefault="00000000">
            <w:r>
              <w:rPr>
                <w:sz w:val="20"/>
                <w:szCs w:val="20"/>
                <w:highlight w:val="yellow"/>
              </w:rPr>
              <w:t>[Add repository link]</w:t>
            </w:r>
          </w:p>
        </w:tc>
      </w:tr>
    </w:tbl>
    <w:p w14:paraId="47A8D108" w14:textId="77777777" w:rsidR="00DD0202" w:rsidRDefault="00000000">
      <w:pPr>
        <w:spacing w:before="80" w:after="200"/>
        <w:jc w:val="center"/>
      </w:pPr>
      <w:r>
        <w:rPr>
          <w:i/>
          <w:iCs/>
          <w:color w:val="595959"/>
          <w:sz w:val="19"/>
          <w:szCs w:val="19"/>
        </w:rPr>
        <w:t>Table 10. List of project deliverables</w:t>
      </w:r>
    </w:p>
    <w:sectPr w:rsidR="00DD0202">
      <w:headerReference w:type="default" r:id="rId10"/>
      <w:footerReference w:type="default" r:id="rId11"/>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05CB4" w14:textId="77777777" w:rsidR="00555B88" w:rsidRDefault="00555B88">
      <w:r>
        <w:separator/>
      </w:r>
    </w:p>
  </w:endnote>
  <w:endnote w:type="continuationSeparator" w:id="0">
    <w:p w14:paraId="7515B9AF" w14:textId="77777777" w:rsidR="00555B88" w:rsidRDefault="00555B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4749D" w14:textId="77777777" w:rsidR="00DD0202" w:rsidRDefault="00000000">
    <w:pPr>
      <w:jc w:val="center"/>
    </w:pPr>
    <w:r>
      <w:rPr>
        <w:color w:val="595959"/>
        <w:sz w:val="18"/>
        <w:szCs w:val="18"/>
      </w:rPr>
      <w:t xml:space="preserve">Sourav Keshri  |  Page </w:t>
    </w:r>
    <w:r>
      <w:rPr>
        <w:color w:val="595959"/>
        <w:sz w:val="18"/>
        <w:szCs w:val="18"/>
      </w:rPr>
      <w:fldChar w:fldCharType="begin"/>
    </w:r>
    <w:r>
      <w:rPr>
        <w:color w:val="595959"/>
        <w:sz w:val="18"/>
        <w:szCs w:val="18"/>
      </w:rPr>
      <w:instrText>PAGE</w:instrText>
    </w:r>
    <w:r>
      <w:rPr>
        <w:color w:val="595959"/>
        <w:sz w:val="18"/>
        <w:szCs w:val="18"/>
      </w:rPr>
      <w:fldChar w:fldCharType="separate"/>
    </w:r>
    <w:r w:rsidR="00930A05">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883E1" w14:textId="77777777" w:rsidR="00555B88" w:rsidRDefault="00555B88">
      <w:r>
        <w:separator/>
      </w:r>
    </w:p>
  </w:footnote>
  <w:footnote w:type="continuationSeparator" w:id="0">
    <w:p w14:paraId="22764C4C" w14:textId="77777777" w:rsidR="00555B88" w:rsidRDefault="00555B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6F8DC" w14:textId="77777777" w:rsidR="00DD0202" w:rsidRDefault="00000000">
    <w:pPr>
      <w:pBdr>
        <w:bottom w:val="single" w:sz="4" w:space="4" w:color="BFBFBF"/>
      </w:pBdr>
      <w:jc w:val="right"/>
    </w:pPr>
    <w:r>
      <w:rPr>
        <w:color w:val="595959"/>
        <w:sz w:val="18"/>
        <w:szCs w:val="18"/>
      </w:rPr>
      <w:t>Swiggy Restaurant Data Analytics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CA18AF"/>
    <w:multiLevelType w:val="hybridMultilevel"/>
    <w:tmpl w:val="AE28A1D8"/>
    <w:lvl w:ilvl="0" w:tplc="81E49C12">
      <w:start w:val="1"/>
      <w:numFmt w:val="bullet"/>
      <w:lvlText w:val="●"/>
      <w:lvlJc w:val="left"/>
      <w:pPr>
        <w:ind w:left="720" w:hanging="360"/>
      </w:pPr>
    </w:lvl>
    <w:lvl w:ilvl="1" w:tplc="F368982A">
      <w:start w:val="1"/>
      <w:numFmt w:val="bullet"/>
      <w:lvlText w:val="○"/>
      <w:lvlJc w:val="left"/>
      <w:pPr>
        <w:ind w:left="1440" w:hanging="360"/>
      </w:pPr>
    </w:lvl>
    <w:lvl w:ilvl="2" w:tplc="2604E590">
      <w:start w:val="1"/>
      <w:numFmt w:val="bullet"/>
      <w:lvlText w:val="■"/>
      <w:lvlJc w:val="left"/>
      <w:pPr>
        <w:ind w:left="2160" w:hanging="360"/>
      </w:pPr>
    </w:lvl>
    <w:lvl w:ilvl="3" w:tplc="762A972E">
      <w:start w:val="1"/>
      <w:numFmt w:val="bullet"/>
      <w:lvlText w:val="●"/>
      <w:lvlJc w:val="left"/>
      <w:pPr>
        <w:ind w:left="2880" w:hanging="360"/>
      </w:pPr>
    </w:lvl>
    <w:lvl w:ilvl="4" w:tplc="43FC800A">
      <w:start w:val="1"/>
      <w:numFmt w:val="bullet"/>
      <w:lvlText w:val="○"/>
      <w:lvlJc w:val="left"/>
      <w:pPr>
        <w:ind w:left="3600" w:hanging="360"/>
      </w:pPr>
    </w:lvl>
    <w:lvl w:ilvl="5" w:tplc="77E88112">
      <w:start w:val="1"/>
      <w:numFmt w:val="bullet"/>
      <w:lvlText w:val="■"/>
      <w:lvlJc w:val="left"/>
      <w:pPr>
        <w:ind w:left="4320" w:hanging="360"/>
      </w:pPr>
    </w:lvl>
    <w:lvl w:ilvl="6" w:tplc="1A662BBA">
      <w:start w:val="1"/>
      <w:numFmt w:val="bullet"/>
      <w:lvlText w:val="●"/>
      <w:lvlJc w:val="left"/>
      <w:pPr>
        <w:ind w:left="5040" w:hanging="360"/>
      </w:pPr>
    </w:lvl>
    <w:lvl w:ilvl="7" w:tplc="08D63DDA">
      <w:start w:val="1"/>
      <w:numFmt w:val="bullet"/>
      <w:lvlText w:val="●"/>
      <w:lvlJc w:val="left"/>
      <w:pPr>
        <w:ind w:left="5760" w:hanging="360"/>
      </w:pPr>
    </w:lvl>
    <w:lvl w:ilvl="8" w:tplc="58F07C4A">
      <w:start w:val="1"/>
      <w:numFmt w:val="bullet"/>
      <w:lvlText w:val="●"/>
      <w:lvlJc w:val="left"/>
      <w:pPr>
        <w:ind w:left="6480" w:hanging="360"/>
      </w:pPr>
    </w:lvl>
  </w:abstractNum>
  <w:abstractNum w:abstractNumId="1" w15:restartNumberingAfterBreak="0">
    <w:nsid w:val="3C497948"/>
    <w:multiLevelType w:val="hybridMultilevel"/>
    <w:tmpl w:val="27A688D2"/>
    <w:lvl w:ilvl="0" w:tplc="85A8F07A">
      <w:start w:val="1"/>
      <w:numFmt w:val="bullet"/>
      <w:lvlText w:val="•"/>
      <w:lvlJc w:val="left"/>
      <w:pPr>
        <w:ind w:left="640" w:hanging="320"/>
      </w:pPr>
    </w:lvl>
    <w:lvl w:ilvl="1" w:tplc="0EB47438">
      <w:numFmt w:val="decimal"/>
      <w:lvlText w:val=""/>
      <w:lvlJc w:val="left"/>
    </w:lvl>
    <w:lvl w:ilvl="2" w:tplc="F98AD464">
      <w:numFmt w:val="decimal"/>
      <w:lvlText w:val=""/>
      <w:lvlJc w:val="left"/>
    </w:lvl>
    <w:lvl w:ilvl="3" w:tplc="AC7829CA">
      <w:numFmt w:val="decimal"/>
      <w:lvlText w:val=""/>
      <w:lvlJc w:val="left"/>
    </w:lvl>
    <w:lvl w:ilvl="4" w:tplc="87740EC4">
      <w:numFmt w:val="decimal"/>
      <w:lvlText w:val=""/>
      <w:lvlJc w:val="left"/>
    </w:lvl>
    <w:lvl w:ilvl="5" w:tplc="CC3EF2CC">
      <w:numFmt w:val="decimal"/>
      <w:lvlText w:val=""/>
      <w:lvlJc w:val="left"/>
    </w:lvl>
    <w:lvl w:ilvl="6" w:tplc="08C02234">
      <w:numFmt w:val="decimal"/>
      <w:lvlText w:val=""/>
      <w:lvlJc w:val="left"/>
    </w:lvl>
    <w:lvl w:ilvl="7" w:tplc="76A2C066">
      <w:numFmt w:val="decimal"/>
      <w:lvlText w:val=""/>
      <w:lvlJc w:val="left"/>
    </w:lvl>
    <w:lvl w:ilvl="8" w:tplc="82FEE326">
      <w:numFmt w:val="decimal"/>
      <w:lvlText w:val=""/>
      <w:lvlJc w:val="left"/>
    </w:lvl>
  </w:abstractNum>
  <w:num w:numId="1" w16cid:durableId="259065569">
    <w:abstractNumId w:val="0"/>
    <w:lvlOverride w:ilvl="0">
      <w:startOverride w:val="1"/>
    </w:lvlOverride>
  </w:num>
  <w:num w:numId="2" w16cid:durableId="5508511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0202"/>
    <w:rsid w:val="001B36CF"/>
    <w:rsid w:val="001E30DC"/>
    <w:rsid w:val="00555B88"/>
    <w:rsid w:val="00930A05"/>
    <w:rsid w:val="00C06F3D"/>
    <w:rsid w:val="00DD0202"/>
    <w:rsid w:val="00E97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04C7E"/>
  <w15:docId w15:val="{C328E4A9-0F52-4174-8C33-8EB597D9D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0A05"/>
  </w:style>
  <w:style w:type="paragraph" w:styleId="Heading1">
    <w:name w:val="heading 1"/>
    <w:uiPriority w:val="9"/>
    <w:qFormat/>
    <w:pPr>
      <w:keepNext/>
      <w:pBdr>
        <w:bottom w:val="single" w:sz="6" w:space="4" w:color="2E75B6"/>
      </w:pBdr>
      <w:spacing w:before="360" w:after="160"/>
      <w:outlineLvl w:val="0"/>
    </w:pPr>
    <w:rPr>
      <w:b/>
      <w:bCs/>
      <w:color w:val="1F3864"/>
      <w:sz w:val="32"/>
      <w:szCs w:val="32"/>
    </w:rPr>
  </w:style>
  <w:style w:type="paragraph" w:styleId="Heading2">
    <w:name w:val="heading 2"/>
    <w:uiPriority w:val="9"/>
    <w:unhideWhenUsed/>
    <w:qFormat/>
    <w:pPr>
      <w:keepNext/>
      <w:spacing w:before="24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30A05"/>
    <w:pPr>
      <w:spacing w:after="100"/>
    </w:pPr>
  </w:style>
  <w:style w:type="paragraph" w:styleId="TOC2">
    <w:name w:val="toc 2"/>
    <w:basedOn w:val="Normal"/>
    <w:next w:val="Normal"/>
    <w:autoRedefine/>
    <w:uiPriority w:val="39"/>
    <w:unhideWhenUsed/>
    <w:rsid w:val="00930A0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1710</Words>
  <Characters>9749</Characters>
  <Application>Microsoft Office Word</Application>
  <DocSecurity>0</DocSecurity>
  <Lines>81</Lines>
  <Paragraphs>22</Paragraphs>
  <ScaleCrop>false</ScaleCrop>
  <Company/>
  <LinksUpToDate>false</LinksUpToDate>
  <CharactersWithSpaces>11437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Swiggy Restaurant Data Analytics – Project Report</dc:title>
  <dc:creator>Sourav Keshri</dc:creator>
  <cp:lastModifiedBy>Rekha Devi</cp:lastModifiedBy>
  <cp:revision>3</cp:revision>
  <dcterms:created xsi:type="dcterms:W3CDTF">2026-09-23T14:09:00Z</dcterms:created>
  <dcterms:modified xsi:type="dcterms:W3CDTF">2026-09-23T15:27:00Z</dcterms:modified>
</cp:coreProperties>
</file>