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C1A37B" w14:textId="77777777" w:rsidR="0037558B" w:rsidRDefault="00000000" w:rsidP="0013241F">
      <w:r>
        <w:t>Q1. What is the purpose of the try statement?</w:t>
      </w:r>
    </w:p>
    <w:p w14:paraId="6EA95556" w14:textId="77777777" w:rsidR="0037558B" w:rsidRDefault="0037558B" w:rsidP="0013241F"/>
    <w:p w14:paraId="713BB229" w14:textId="77777777" w:rsidR="0037558B" w:rsidRDefault="0037558B" w:rsidP="0013241F"/>
    <w:p w14:paraId="1A2EBAB8" w14:textId="77777777" w:rsidR="0037558B" w:rsidRDefault="0037558B" w:rsidP="0013241F"/>
    <w:p w14:paraId="0DBDE702" w14:textId="77777777" w:rsidR="0037558B" w:rsidRDefault="00000000" w:rsidP="0013241F">
      <w:r>
        <w:t>Q2. What are the two most popular try statement variations?</w:t>
      </w:r>
    </w:p>
    <w:p w14:paraId="4953FA1D" w14:textId="77777777" w:rsidR="0037558B" w:rsidRDefault="0037558B" w:rsidP="0013241F"/>
    <w:p w14:paraId="35AF01D4" w14:textId="77777777" w:rsidR="0037558B" w:rsidRDefault="0037558B" w:rsidP="0013241F"/>
    <w:p w14:paraId="15E5ECF2" w14:textId="77777777" w:rsidR="0037558B" w:rsidRDefault="0037558B" w:rsidP="0013241F"/>
    <w:p w14:paraId="30BFCBF8" w14:textId="77777777" w:rsidR="0037558B" w:rsidRDefault="00000000" w:rsidP="0013241F">
      <w:r>
        <w:t>Q3. What is the purpose of the raise statement?</w:t>
      </w:r>
    </w:p>
    <w:p w14:paraId="4900AA95" w14:textId="77777777" w:rsidR="0037558B" w:rsidRDefault="0037558B" w:rsidP="0013241F"/>
    <w:p w14:paraId="399CE687" w14:textId="77777777" w:rsidR="0037558B" w:rsidRDefault="0037558B" w:rsidP="0013241F"/>
    <w:p w14:paraId="53449F0F" w14:textId="77777777" w:rsidR="0037558B" w:rsidRDefault="0037558B" w:rsidP="0013241F"/>
    <w:p w14:paraId="0A96F05F" w14:textId="77777777" w:rsidR="0037558B" w:rsidRDefault="00000000" w:rsidP="0013241F">
      <w:r>
        <w:t>Q4. What does the assert statement do, and what other statement is it like?</w:t>
      </w:r>
    </w:p>
    <w:p w14:paraId="5B9031E5" w14:textId="77777777" w:rsidR="0037558B" w:rsidRDefault="0037558B" w:rsidP="0013241F"/>
    <w:p w14:paraId="45D6FFAC" w14:textId="77777777" w:rsidR="0037558B" w:rsidRDefault="0037558B" w:rsidP="0013241F"/>
    <w:p w14:paraId="641B4F63" w14:textId="77777777" w:rsidR="0037558B" w:rsidRDefault="0037558B" w:rsidP="0013241F"/>
    <w:p w14:paraId="06C16402" w14:textId="0D69F757" w:rsidR="0037558B" w:rsidRDefault="00000000" w:rsidP="0013241F">
      <w:r>
        <w:t>Q5. What is the purpose of the with/as argument, and what other statement is it like?</w:t>
      </w:r>
    </w:p>
    <w:p w14:paraId="35426DE4" w14:textId="507EA0E3" w:rsidR="0013241F" w:rsidRDefault="0013241F" w:rsidP="0013241F"/>
    <w:p w14:paraId="24EF153C" w14:textId="3BF577E6" w:rsidR="0013241F" w:rsidRDefault="0013241F" w:rsidP="0013241F">
      <w:r>
        <w:t>Answer:</w:t>
      </w:r>
    </w:p>
    <w:p w14:paraId="53057684" w14:textId="13A07621" w:rsidR="0013241F" w:rsidRDefault="0013241F" w:rsidP="0013241F"/>
    <w:p w14:paraId="56D82309" w14:textId="77777777" w:rsidR="0013241F" w:rsidRPr="0013241F" w:rsidRDefault="0013241F" w:rsidP="0013241F">
      <w:pPr>
        <w:spacing w:after="300"/>
        <w:rPr>
          <w:rFonts w:ascii="Segoe UI" w:hAnsi="Segoe UI" w:cs="Segoe UI"/>
          <w:color w:val="374151"/>
          <w:sz w:val="24"/>
          <w:szCs w:val="24"/>
        </w:rPr>
      </w:pPr>
      <w:r w:rsidRPr="0013241F">
        <w:rPr>
          <w:rFonts w:ascii="Segoe UI" w:hAnsi="Segoe UI" w:cs="Segoe UI"/>
          <w:color w:val="374151"/>
          <w:sz w:val="24"/>
          <w:szCs w:val="24"/>
        </w:rPr>
        <w:t>Q1. The purpose of the try statement in Python is to handle exceptions that may occur during the execution of a block of code. It allows you to specify a block of code to try, and one or more blocks of code to execute if an exception is raised during the try block.</w:t>
      </w:r>
    </w:p>
    <w:p w14:paraId="3CC500AA" w14:textId="77777777" w:rsidR="0013241F" w:rsidRPr="0013241F" w:rsidRDefault="0013241F" w:rsidP="0013241F">
      <w:pPr>
        <w:spacing w:before="300" w:after="300"/>
        <w:rPr>
          <w:rFonts w:ascii="Segoe UI" w:hAnsi="Segoe UI" w:cs="Segoe UI"/>
          <w:color w:val="374151"/>
          <w:sz w:val="24"/>
          <w:szCs w:val="24"/>
        </w:rPr>
      </w:pPr>
      <w:r w:rsidRPr="0013241F">
        <w:rPr>
          <w:rFonts w:ascii="Segoe UI" w:hAnsi="Segoe UI" w:cs="Segoe UI"/>
          <w:color w:val="374151"/>
          <w:sz w:val="24"/>
          <w:szCs w:val="24"/>
        </w:rPr>
        <w:t>Q2. The two most popular try statement variations in Python are:</w:t>
      </w:r>
    </w:p>
    <w:p w14:paraId="6CB73EEA" w14:textId="77777777" w:rsidR="0013241F" w:rsidRPr="0013241F" w:rsidRDefault="0013241F" w:rsidP="0013241F">
      <w:pPr>
        <w:numPr>
          <w:ilvl w:val="0"/>
          <w:numId w:val="2"/>
        </w:numPr>
        <w:rPr>
          <w:rFonts w:ascii="Segoe UI" w:hAnsi="Segoe UI" w:cs="Segoe UI"/>
          <w:color w:val="374151"/>
          <w:sz w:val="24"/>
          <w:szCs w:val="24"/>
        </w:rPr>
      </w:pPr>
      <w:r w:rsidRPr="0013241F">
        <w:rPr>
          <w:rFonts w:ascii="Segoe UI" w:hAnsi="Segoe UI" w:cs="Segoe UI"/>
          <w:color w:val="374151"/>
          <w:sz w:val="24"/>
          <w:szCs w:val="24"/>
        </w:rPr>
        <w:t>try-except: This allows you to catch and handle specific exceptions that may be raised during the try block, allowing your program to recover and continue running even if an error occurs.</w:t>
      </w:r>
    </w:p>
    <w:p w14:paraId="4CF589F3" w14:textId="77777777" w:rsidR="0013241F" w:rsidRPr="0013241F" w:rsidRDefault="0013241F" w:rsidP="0013241F">
      <w:pPr>
        <w:numPr>
          <w:ilvl w:val="0"/>
          <w:numId w:val="2"/>
        </w:numPr>
        <w:rPr>
          <w:rFonts w:ascii="Segoe UI" w:hAnsi="Segoe UI" w:cs="Segoe UI"/>
          <w:color w:val="374151"/>
          <w:sz w:val="24"/>
          <w:szCs w:val="24"/>
        </w:rPr>
      </w:pPr>
      <w:r w:rsidRPr="0013241F">
        <w:rPr>
          <w:rFonts w:ascii="Segoe UI" w:hAnsi="Segoe UI" w:cs="Segoe UI"/>
          <w:color w:val="374151"/>
          <w:sz w:val="24"/>
          <w:szCs w:val="24"/>
        </w:rPr>
        <w:t>try-finally: This allows you to specify a block of code that will be executed regardless of whether or not an exception is raised during the try block. This can be useful for releasing resources, cleaning up after a block of code, or logging.</w:t>
      </w:r>
    </w:p>
    <w:p w14:paraId="02B9FB55" w14:textId="77777777" w:rsidR="0013241F" w:rsidRPr="0013241F" w:rsidRDefault="0013241F" w:rsidP="0013241F">
      <w:pPr>
        <w:spacing w:before="300" w:after="300"/>
        <w:rPr>
          <w:rFonts w:ascii="Segoe UI" w:hAnsi="Segoe UI" w:cs="Segoe UI"/>
          <w:color w:val="374151"/>
          <w:sz w:val="24"/>
          <w:szCs w:val="24"/>
        </w:rPr>
      </w:pPr>
      <w:r w:rsidRPr="0013241F">
        <w:rPr>
          <w:rFonts w:ascii="Segoe UI" w:hAnsi="Segoe UI" w:cs="Segoe UI"/>
          <w:color w:val="374151"/>
          <w:sz w:val="24"/>
          <w:szCs w:val="24"/>
        </w:rPr>
        <w:t>Q3. The raise statement in Python is used to raise an exception manually. It allows you to specify the type of exception to raise, along with an optional error message and traceback. The purpose of the raise statement is to allow your program to indicate that an error has occurred and to provide information about what went wrong.</w:t>
      </w:r>
    </w:p>
    <w:p w14:paraId="33EBAD5E" w14:textId="77777777" w:rsidR="0013241F" w:rsidRPr="0013241F" w:rsidRDefault="0013241F" w:rsidP="0013241F">
      <w:pPr>
        <w:spacing w:before="300" w:after="300"/>
        <w:rPr>
          <w:rFonts w:ascii="Segoe UI" w:hAnsi="Segoe UI" w:cs="Segoe UI"/>
          <w:color w:val="374151"/>
          <w:sz w:val="24"/>
          <w:szCs w:val="24"/>
        </w:rPr>
      </w:pPr>
      <w:r w:rsidRPr="0013241F">
        <w:rPr>
          <w:rFonts w:ascii="Segoe UI" w:hAnsi="Segoe UI" w:cs="Segoe UI"/>
          <w:color w:val="374151"/>
          <w:sz w:val="24"/>
          <w:szCs w:val="24"/>
        </w:rPr>
        <w:t xml:space="preserve">Q4. The assert statement in Python is used to test a condition and raise an exception if the condition is not true. It is similar to the if statement, but it is typically used for debugging and testing rather than control flow. If the condition specified in the assert statement is false, an </w:t>
      </w:r>
      <w:proofErr w:type="spellStart"/>
      <w:r w:rsidRPr="0013241F">
        <w:rPr>
          <w:rFonts w:ascii="Segoe UI" w:hAnsi="Segoe UI" w:cs="Segoe UI"/>
          <w:color w:val="374151"/>
          <w:sz w:val="24"/>
          <w:szCs w:val="24"/>
        </w:rPr>
        <w:t>AssertionError</w:t>
      </w:r>
      <w:proofErr w:type="spellEnd"/>
      <w:r w:rsidRPr="0013241F">
        <w:rPr>
          <w:rFonts w:ascii="Segoe UI" w:hAnsi="Segoe UI" w:cs="Segoe UI"/>
          <w:color w:val="374151"/>
          <w:sz w:val="24"/>
          <w:szCs w:val="24"/>
        </w:rPr>
        <w:t xml:space="preserve"> is raised.</w:t>
      </w:r>
    </w:p>
    <w:p w14:paraId="7366BF8C" w14:textId="77777777" w:rsidR="0013241F" w:rsidRPr="0013241F" w:rsidRDefault="0013241F" w:rsidP="0013241F">
      <w:pPr>
        <w:spacing w:before="300"/>
        <w:rPr>
          <w:rFonts w:ascii="Segoe UI" w:hAnsi="Segoe UI" w:cs="Segoe UI"/>
          <w:color w:val="374151"/>
          <w:sz w:val="24"/>
          <w:szCs w:val="24"/>
        </w:rPr>
      </w:pPr>
      <w:r w:rsidRPr="0013241F">
        <w:rPr>
          <w:rFonts w:ascii="Segoe UI" w:hAnsi="Segoe UI" w:cs="Segoe UI"/>
          <w:color w:val="374151"/>
          <w:sz w:val="24"/>
          <w:szCs w:val="24"/>
        </w:rPr>
        <w:t xml:space="preserve">Q5. The with/as statement in Python is used to create a context in which a resource is used, and ensure that the resource is properly cleaned up and released when the context is exited. It is similar to using a try-finally block for resource cleanup, but </w:t>
      </w:r>
      <w:r w:rsidRPr="0013241F">
        <w:rPr>
          <w:rFonts w:ascii="Segoe UI" w:hAnsi="Segoe UI" w:cs="Segoe UI"/>
          <w:color w:val="374151"/>
          <w:sz w:val="24"/>
          <w:szCs w:val="24"/>
        </w:rPr>
        <w:lastRenderedPageBreak/>
        <w:t>provides a more concise and structured syntax. The with/as statement is typically used with resources that need to be explicitly closed or released, such as files, sockets, or database connections.</w:t>
      </w:r>
    </w:p>
    <w:p w14:paraId="0DE0911B" w14:textId="77777777" w:rsidR="0013241F" w:rsidRDefault="0013241F" w:rsidP="0013241F"/>
    <w:sectPr w:rsidR="0013241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CEE9" w14:textId="77777777" w:rsidR="00FA7344" w:rsidRDefault="00FA7344">
      <w:r>
        <w:separator/>
      </w:r>
    </w:p>
  </w:endnote>
  <w:endnote w:type="continuationSeparator" w:id="0">
    <w:p w14:paraId="423CC69D" w14:textId="77777777" w:rsidR="00FA7344" w:rsidRDefault="00FA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9A2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3B5F" w14:textId="77777777" w:rsidR="00FA7344" w:rsidRDefault="00FA7344">
      <w:r>
        <w:separator/>
      </w:r>
    </w:p>
  </w:footnote>
  <w:footnote w:type="continuationSeparator" w:id="0">
    <w:p w14:paraId="40FE8581" w14:textId="77777777" w:rsidR="00FA7344" w:rsidRDefault="00FA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4B4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A523F"/>
    <w:multiLevelType w:val="multilevel"/>
    <w:tmpl w:val="1F3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073CDD"/>
    <w:multiLevelType w:val="hybridMultilevel"/>
    <w:tmpl w:val="618EFC74"/>
    <w:lvl w:ilvl="0" w:tplc="BAF035C2">
      <w:start w:val="1"/>
      <w:numFmt w:val="bullet"/>
      <w:lvlText w:val="●"/>
      <w:lvlJc w:val="left"/>
      <w:pPr>
        <w:ind w:left="720" w:hanging="360"/>
      </w:pPr>
    </w:lvl>
    <w:lvl w:ilvl="1" w:tplc="B78AB28A">
      <w:start w:val="1"/>
      <w:numFmt w:val="bullet"/>
      <w:lvlText w:val="○"/>
      <w:lvlJc w:val="left"/>
      <w:pPr>
        <w:ind w:left="1440" w:hanging="360"/>
      </w:pPr>
    </w:lvl>
    <w:lvl w:ilvl="2" w:tplc="CE2AAE8E">
      <w:start w:val="1"/>
      <w:numFmt w:val="bullet"/>
      <w:lvlText w:val="■"/>
      <w:lvlJc w:val="left"/>
      <w:pPr>
        <w:ind w:left="2160" w:hanging="360"/>
      </w:pPr>
    </w:lvl>
    <w:lvl w:ilvl="3" w:tplc="E9E47D96">
      <w:start w:val="1"/>
      <w:numFmt w:val="bullet"/>
      <w:lvlText w:val="●"/>
      <w:lvlJc w:val="left"/>
      <w:pPr>
        <w:ind w:left="2880" w:hanging="360"/>
      </w:pPr>
    </w:lvl>
    <w:lvl w:ilvl="4" w:tplc="46E66858">
      <w:start w:val="1"/>
      <w:numFmt w:val="bullet"/>
      <w:lvlText w:val="○"/>
      <w:lvlJc w:val="left"/>
      <w:pPr>
        <w:ind w:left="3600" w:hanging="360"/>
      </w:pPr>
    </w:lvl>
    <w:lvl w:ilvl="5" w:tplc="81C037A0">
      <w:start w:val="1"/>
      <w:numFmt w:val="bullet"/>
      <w:lvlText w:val="■"/>
      <w:lvlJc w:val="left"/>
      <w:pPr>
        <w:ind w:left="4320" w:hanging="360"/>
      </w:pPr>
    </w:lvl>
    <w:lvl w:ilvl="6" w:tplc="45B22146">
      <w:start w:val="1"/>
      <w:numFmt w:val="bullet"/>
      <w:lvlText w:val="●"/>
      <w:lvlJc w:val="left"/>
      <w:pPr>
        <w:ind w:left="5040" w:hanging="360"/>
      </w:pPr>
    </w:lvl>
    <w:lvl w:ilvl="7" w:tplc="E3B29FE4">
      <w:start w:val="1"/>
      <w:numFmt w:val="bullet"/>
      <w:lvlText w:val="●"/>
      <w:lvlJc w:val="left"/>
      <w:pPr>
        <w:ind w:left="5760" w:hanging="360"/>
      </w:pPr>
    </w:lvl>
    <w:lvl w:ilvl="8" w:tplc="70083ECA">
      <w:start w:val="1"/>
      <w:numFmt w:val="bullet"/>
      <w:lvlText w:val="●"/>
      <w:lvlJc w:val="left"/>
      <w:pPr>
        <w:ind w:left="6480" w:hanging="360"/>
      </w:pPr>
    </w:lvl>
  </w:abstractNum>
  <w:num w:numId="1" w16cid:durableId="2026318473">
    <w:abstractNumId w:val="1"/>
  </w:num>
  <w:num w:numId="2" w16cid:durableId="82786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58B"/>
    <w:rsid w:val="0013241F"/>
    <w:rsid w:val="0037558B"/>
    <w:rsid w:val="00FA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5D7F"/>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3241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2021-03-04T00:21:00Z</dcterms:created>
  <dcterms:modified xsi:type="dcterms:W3CDTF">2023-02-17T16:15:00Z</dcterms:modified>
</cp:coreProperties>
</file>