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spacing w:after="100"/>
        <w:jc w:val="center"/>
      </w:pPr>
      <w:r>
        <w:rPr>
          <w:rFonts w:ascii="Arial" w:cs="Arial" w:eastAsia="Arial" w:hAnsi="Arial"/>
          <w:b/>
          <w:bCs/>
          <w:color w:val="1B4F72"/>
          <w:sz w:val="56"/>
          <w:szCs w:val="56"/>
        </w:rPr>
        <w:t xml:space="preserve">AI-FIRST PROJECT ARCHITECTURE</w:t>
      </w:r>
    </w:p>
    <w:p>
      <w:pPr>
        <w:spacing w:after="60"/>
        <w:jc w:val="center"/>
      </w:pPr>
      <w:r>
        <w:rPr>
          <w:rFonts w:ascii="Arial" w:cs="Arial" w:eastAsia="Arial" w:hAnsi="Arial"/>
          <w:color w:val="2E86C1"/>
          <w:sz w:val="36"/>
          <w:szCs w:val="36"/>
        </w:rPr>
        <w:t xml:space="preserve">Complete Interview Preparation Guide</w:t>
      </w:r>
    </w:p>
    <w:p>
      <w:pPr>
        <w:pBdr>
          <w:bottom w:val="single" w:color="1B4F72" w:sz="4" w:space="10"/>
        </w:pBdr>
        <w:spacing w:after="300"/>
        <w:jc w:val="center"/>
      </w:pPr>
      <w:r>
        <w:rPr>
          <w:rFonts w:ascii="Arial" w:cs="Arial" w:eastAsia="Arial" w:hAnsi="Arial"/>
          <w:color w:val="5D6D7E"/>
          <w:sz w:val="22"/>
          <w:szCs w:val="22"/>
        </w:rPr>
        <w:t xml:space="preserve">100+ Questions · Answers · File Structures · Commands · Troubleshooting</w:t>
      </w:r>
    </w:p>
    <w:p/>
    <w:p>
      <w:pPr>
        <w:jc w:val="center"/>
      </w:pPr>
      <w:r>
        <w:rPr>
          <w:rFonts w:ascii="Arial" w:cs="Arial" w:eastAsia="Arial" w:hAnsi="Arial"/>
          <w:color w:val="5D6D7E"/>
          <w:sz w:val="22"/>
          <w:szCs w:val="22"/>
        </w:rPr>
        <w:t xml:space="preserve">Every question an interviewer could ask — from beginner-level to Claude-expert-level — with production-ready answers, exact file contents, real commands, and troubleshooting scenarios.</w:t>
      </w:r>
    </w:p>
    <w:p>
      <w:r>
        <w:br w:type="page"/>
      </w:r>
    </w:p>
    <w:p>
      <w:pPr>
        <w:pBdr>
          <w:bottom w:val="single" w:color="1B4F72" w:sz="12" w:space="6"/>
        </w:pBdr>
        <w:spacing w:after="200" w:before="0"/>
      </w:pPr>
      <w:r>
        <w:rPr>
          <w:rFonts w:ascii="Arial" w:cs="Arial" w:eastAsia="Arial" w:hAnsi="Arial"/>
          <w:b/>
          <w:bCs/>
          <w:color w:val="1B4F72"/>
          <w:sz w:val="32"/>
          <w:szCs w:val="32"/>
        </w:rPr>
        <w:t xml:space="preserve">SECTION 1: CONCEPTUAL &amp; BIG-PICTURE QUESTIONS</w:t>
      </w:r>
    </w:p>
    <w:p>
      <w:pPr>
        <w:pStyle w:val="Heading2"/>
      </w:pPr>
      <w:r>
        <w:rPr>
          <w:rFonts w:ascii="Arial" w:cs="Arial" w:eastAsia="Arial" w:hAnsi="Arial"/>
        </w:rPr>
        <w:t xml:space="preserve">1.1  What is AI-First and Why Did You Do It?</w:t>
      </w:r>
    </w:p>
    <w:p>
      <w:pPr>
        <w:pBdr>
          <w:left w:val="single" w:color="2E75B6" w:sz="6" w:space="8"/>
        </w:pBdr>
        <w:spacing w:after="60" w:before="200"/>
        <w:ind w:left="200"/>
      </w:pPr>
      <w:r>
        <w:rPr>
          <w:rFonts w:ascii="Arial" w:cs="Arial" w:eastAsia="Arial" w:hAnsi="Arial"/>
          <w:b/>
          <w:bCs/>
          <w:color w:val="1B4F72"/>
          <w:sz w:val="23"/>
          <w:szCs w:val="23"/>
        </w:rPr>
        <w:t xml:space="preserve">Q: What does ‘AI-First’ mean in the context of your project?</w:t>
      </w:r>
    </w:p>
    <w:p>
      <w:pPr>
        <w:spacing w:after="200"/>
        <w:ind w:left="200"/>
      </w:pPr>
      <w:r>
        <w:rPr>
          <w:rFonts w:ascii="Arial" w:cs="Arial" w:eastAsia="Arial" w:hAnsi="Arial"/>
          <w:sz w:val="22"/>
          <w:szCs w:val="22"/>
        </w:rPr>
        <w:t xml:space="preserve">AI-First means the AI is the primary engineer, not a code-completion sidebar. Every developer workflow — writing code, tests, reviews, deployments, monitoring, and bug-fixing — is orchestrated by Claude Code CLI. The human’s role shifts from ‘doing’ to ‘directing’: you describe intent in natural language, and the AI executes a complete, safe, verifiable implementation. The north-star is: a product manager types a requirement in plain English, and the AI delivers a tested, reviewed, deployed feature with minimal developer intervention.</w:t>
      </w:r>
    </w:p>
    <w:p>
      <w:pPr>
        <w:pBdr>
          <w:left w:val="single" w:color="2E75B6" w:sz="6" w:space="8"/>
        </w:pBdr>
        <w:spacing w:after="60" w:before="200"/>
        <w:ind w:left="200"/>
      </w:pPr>
      <w:r>
        <w:rPr>
          <w:rFonts w:ascii="Arial" w:cs="Arial" w:eastAsia="Arial" w:hAnsi="Arial"/>
          <w:b/>
          <w:bCs/>
          <w:color w:val="1B4F72"/>
          <w:sz w:val="23"/>
          <w:szCs w:val="23"/>
        </w:rPr>
        <w:t xml:space="preserve">Q: Why did you choose this approach instead of just using GitHub Copilot autocomplete?</w:t>
      </w:r>
    </w:p>
    <w:p>
      <w:pPr>
        <w:spacing w:after="200"/>
        <w:ind w:left="200"/>
      </w:pPr>
      <w:r>
        <w:rPr>
          <w:rFonts w:ascii="Arial" w:cs="Arial" w:eastAsia="Arial" w:hAnsi="Arial"/>
          <w:sz w:val="22"/>
          <w:szCs w:val="22"/>
        </w:rPr>
        <w:t xml:space="preserve">Copilot is a code-completion tool — it suggests the next line. AI-First is an orchestration architecture — it manages the entire SDLC. With Copilot, you still manually: create branches, run tests, write PR descriptions, trigger deploys, monitor logs, and wake up at 3am for incidents. In AI-First, a single natural-language instruction triggers a pipeline of 7 specialized agents that handle requirements clarification, implementation, testing, code review, deployment, monitoring, and debugging — all autonomously. The human only approves specs, merges PRs, and approves production deploys.</w:t>
      </w:r>
    </w:p>
    <w:p>
      <w:pPr>
        <w:pBdr>
          <w:left w:val="single" w:color="2E75B6" w:sz="6" w:space="8"/>
        </w:pBdr>
        <w:spacing w:after="60" w:before="200"/>
        <w:ind w:left="200"/>
      </w:pPr>
      <w:r>
        <w:rPr>
          <w:rFonts w:ascii="Arial" w:cs="Arial" w:eastAsia="Arial" w:hAnsi="Arial"/>
          <w:b/>
          <w:bCs/>
          <w:color w:val="1B4F72"/>
          <w:sz w:val="23"/>
          <w:szCs w:val="23"/>
        </w:rPr>
        <w:t xml:space="preserve">Q: What are the core pillars of your AI-First architecture?</w:t>
      </w:r>
    </w:p>
    <w:p>
      <w:pPr>
        <w:spacing w:after="200"/>
        <w:ind w:left="200"/>
      </w:pPr>
      <w:r>
        <w:rPr>
          <w:rFonts w:ascii="Arial" w:cs="Arial" w:eastAsia="Arial" w:hAnsi="Arial"/>
          <w:sz w:val="22"/>
          <w:szCs w:val="22"/>
        </w:rPr>
        <w:t xml:space="preserve">Five pillars: (1) Instruction-Driven — a master CLAUDE.md file defines conventions, tech stack, guardrails, and agent behaviors; Claude reads it before every action. (2) Agent-Oriented — 7 specialized AI agents handle discrete responsibilities. (3) Guardrail-First — every change passes automated gates: tests green, coverage met, no prod deploy without approval. (4) Self-Healing — Monitor Agent detects errors and triggers Debug Agent automatically. (5) Audit-Complete — every decision logged, every PR has AI-generated summaries, every deploy is traced.</w:t>
      </w:r>
    </w:p>
    <w:p>
      <w:pPr>
        <w:pBdr>
          <w:left w:val="single" w:color="2E75B6" w:sz="6" w:space="8"/>
        </w:pBdr>
        <w:spacing w:after="60" w:before="200"/>
        <w:ind w:left="200"/>
      </w:pPr>
      <w:r>
        <w:rPr>
          <w:rFonts w:ascii="Arial" w:cs="Arial" w:eastAsia="Arial" w:hAnsi="Arial"/>
          <w:b/>
          <w:bCs/>
          <w:color w:val="1B4F72"/>
          <w:sz w:val="23"/>
          <w:szCs w:val="23"/>
        </w:rPr>
        <w:t xml:space="preserve">Q: What was your existing project before conversion, and what tech stack did it use?</w:t>
      </w:r>
    </w:p>
    <w:p>
      <w:pPr>
        <w:spacing w:after="200"/>
        <w:ind w:left="200"/>
      </w:pPr>
      <w:r>
        <w:rPr>
          <w:rFonts w:ascii="Arial" w:cs="Arial" w:eastAsia="Arial" w:hAnsi="Arial"/>
          <w:sz w:val="22"/>
          <w:szCs w:val="22"/>
        </w:rPr>
        <w:t xml:space="preserve">Interview tip: Tailor this to YOUR actual project. Example answer: It was a .NET 8 backend with React 18 frontend, PostgreSQL 15 database, deployed on AWS EKS with GitHub Actions for CI/CD. Tests used xUnit for backend and Jest for frontend. Logging was via AWS CloudWatch. The project was mature with 50+ API endpoints, 200+ test files, and a 3-person dev team. The AI-First conversion did not change the tech stack — it wrapped the existing project in an AI orchestration layer.</w:t>
      </w:r>
    </w:p>
    <w:p>
      <w:pPr>
        <w:pBdr>
          <w:left w:val="single" w:color="2E75B6" w:sz="6" w:space="8"/>
        </w:pBdr>
        <w:spacing w:after="60" w:before="200"/>
        <w:ind w:left="200"/>
      </w:pPr>
      <w:r>
        <w:rPr>
          <w:rFonts w:ascii="Arial" w:cs="Arial" w:eastAsia="Arial" w:hAnsi="Arial"/>
          <w:b/>
          <w:bCs/>
          <w:color w:val="1B4F72"/>
          <w:sz w:val="23"/>
          <w:szCs w:val="23"/>
        </w:rPr>
        <w:t xml:space="preserve">Q: How long did the conversion take?</w:t>
      </w:r>
    </w:p>
    <w:p>
      <w:pPr>
        <w:spacing w:after="200"/>
        <w:ind w:left="200"/>
      </w:pPr>
      <w:r>
        <w:rPr>
          <w:rFonts w:ascii="Arial" w:cs="Arial" w:eastAsia="Arial" w:hAnsi="Arial"/>
          <w:sz w:val="22"/>
          <w:szCs w:val="22"/>
        </w:rPr>
        <w:t xml:space="preserve">The migration followed a 4-phase plan over 12+ weeks. Phase 0 (Weeks 1–2): Foundation — installed Claude Code CLI, wrote the CLAUDE.md master file, set up MCP servers, installed pre-commit hooks. Phase 1 (Weeks 3–4): Read-Only Intelligence — used AI in read-only mode to validate understanding. Phase 2 (Weeks 5–8): AI-Assisted Development — AI generates code but humans review everything. Phase 3 (Weeks 9–12): Supervised Autonomy — humans approve specs and prod deploys, everything else autonomous. Phase 4 (Week 13+): Full AI-First Operations.</w:t>
      </w:r>
    </w:p>
    <w:p>
      <w:pPr>
        <w:pBdr>
          <w:left w:val="single" w:color="2E75B6" w:sz="6" w:space="8"/>
        </w:pBdr>
        <w:spacing w:after="60" w:before="200"/>
        <w:ind w:left="200"/>
      </w:pPr>
      <w:r>
        <w:rPr>
          <w:rFonts w:ascii="Arial" w:cs="Arial" w:eastAsia="Arial" w:hAnsi="Arial"/>
          <w:b/>
          <w:bCs/>
          <w:color w:val="1B4F72"/>
          <w:sz w:val="23"/>
          <w:szCs w:val="23"/>
        </w:rPr>
        <w:t xml:space="preserve">Q: What is the role of the human in this system?</w:t>
      </w:r>
    </w:p>
    <w:p>
      <w:pPr>
        <w:spacing w:after="200"/>
        <w:ind w:left="200"/>
      </w:pPr>
      <w:r>
        <w:rPr>
          <w:rFonts w:ascii="Arial" w:cs="Arial" w:eastAsia="Arial" w:hAnsi="Arial"/>
          <w:sz w:val="22"/>
          <w:szCs w:val="22"/>
        </w:rPr>
        <w:t xml:space="preserve">Humans retain exactly three decision points: (1) Approve specifications — the Requirements Agent writes a spec, but a human must say ‘approve spec’ before any code is written. (2) Merge PRs / approve production deploys — the AI cannot push to production autonomously. (3) Handle architectural decisions — if a change requires a database schema migration or a fundamental design shift, the AI escalates to the human. This is not ‘replace the team’ — it is ‘elevate the team’.</w:t>
      </w:r>
    </w:p>
    <w:p>
      <w:r>
        <w:br w:type="page"/>
      </w:r>
    </w:p>
    <w:p>
      <w:pPr>
        <w:pBdr>
          <w:bottom w:val="single" w:color="1B4F72" w:sz="12" w:space="6"/>
        </w:pBdr>
        <w:spacing w:after="200" w:before="0"/>
      </w:pPr>
      <w:r>
        <w:rPr>
          <w:rFonts w:ascii="Arial" w:cs="Arial" w:eastAsia="Arial" w:hAnsi="Arial"/>
          <w:b/>
          <w:bCs/>
          <w:color w:val="1B4F72"/>
          <w:sz w:val="32"/>
          <w:szCs w:val="32"/>
        </w:rPr>
        <w:t xml:space="preserve">SECTION 2: CLAUDE.MD, FILE STRUCTURE &amp; ALL MARKDOWN FILES</w:t>
      </w:r>
    </w:p>
    <w:p>
      <w:pPr>
        <w:pStyle w:val="Heading2"/>
      </w:pPr>
      <w:r>
        <w:rPr>
          <w:rFonts w:ascii="Arial" w:cs="Arial" w:eastAsia="Arial" w:hAnsi="Arial"/>
        </w:rPr>
        <w:t xml:space="preserve">2.1  The CLAUDE.md Master File</w:t>
      </w:r>
    </w:p>
    <w:p>
      <w:pPr>
        <w:pBdr>
          <w:left w:val="single" w:color="2E75B6" w:sz="6" w:space="8"/>
        </w:pBdr>
        <w:spacing w:after="60" w:before="200"/>
        <w:ind w:left="200"/>
      </w:pPr>
      <w:r>
        <w:rPr>
          <w:rFonts w:ascii="Arial" w:cs="Arial" w:eastAsia="Arial" w:hAnsi="Arial"/>
          <w:b/>
          <w:bCs/>
          <w:color w:val="1B4F72"/>
          <w:sz w:val="23"/>
          <w:szCs w:val="23"/>
        </w:rPr>
        <w:t xml:space="preserve">Q: What is CLAUDE.md and why is it the most important file?</w:t>
      </w:r>
    </w:p>
    <w:p>
      <w:pPr>
        <w:spacing w:after="200"/>
        <w:ind w:left="200"/>
      </w:pPr>
      <w:r>
        <w:rPr>
          <w:rFonts w:ascii="Arial" w:cs="Arial" w:eastAsia="Arial" w:hAnsi="Arial"/>
          <w:sz w:val="22"/>
          <w:szCs w:val="22"/>
        </w:rPr>
        <w:t xml:space="preserve">CLAUDE.md is the master instruction file that Claude Code CLI reads at the start of every session. It is the AI’s employee handbook — defining the project’s conventions, tech stack, guardrails, agent behaviors, routing rules, escalation policies, and MCP server configurations. Without it, the AI is a generic assistant. With it, the AI becomes a domain-expert engineer who knows your codebase, your rules, and your deployment pipeline. It must be versioned in your repository and treated as a living document that evolves with the project.</w:t>
      </w:r>
    </w:p>
    <w:p>
      <w:pPr>
        <w:pBdr>
          <w:left w:val="single" w:color="2E75B6" w:sz="6" w:space="8"/>
        </w:pBdr>
        <w:spacing w:after="60" w:before="200"/>
        <w:ind w:left="200"/>
      </w:pPr>
      <w:r>
        <w:rPr>
          <w:rFonts w:ascii="Arial" w:cs="Arial" w:eastAsia="Arial" w:hAnsi="Arial"/>
          <w:b/>
          <w:bCs/>
          <w:color w:val="1B4F72"/>
          <w:sz w:val="23"/>
          <w:szCs w:val="23"/>
        </w:rPr>
        <w:t xml:space="preserve">Q: What are the sections inside CLAUDE.md?</w:t>
      </w:r>
    </w:p>
    <w:p>
      <w:pPr>
        <w:spacing w:after="200"/>
        <w:ind w:left="200"/>
      </w:pPr>
      <w:r>
        <w:rPr>
          <w:rFonts w:ascii="Arial" w:cs="Arial" w:eastAsia="Arial" w:hAnsi="Arial"/>
          <w:sz w:val="22"/>
          <w:szCs w:val="22"/>
        </w:rPr>
        <w:t xml:space="preserve">Nine sections: (1) Project Overview — tech stack, architecture summary, repo layout. (2) Coding Standards — naming conventions, patterns, language rules. (3) Agent Behaviors — per-agent instructions, scope limits, triggers. (4) Guardrails — hard rules that override everything (never deploy if tests fail, never commit secrets). (5) Environment Config — UAT vs Prod distinctions, deploy commands. (6) MCP Server Config — tool endpoints and auth references. (7) PR Template — auto-generated PR structure. (8) Test Requirements — minimum coverage, required test types. (9) Escalation Rules — when the AI should pause and ask a human.</w:t>
      </w:r>
    </w:p>
    <w:p>
      <w:pPr>
        <w:pStyle w:val="Heading2"/>
      </w:pPr>
      <w:r>
        <w:rPr>
          <w:rFonts w:ascii="Arial" w:cs="Arial" w:eastAsia="Arial" w:hAnsi="Arial"/>
        </w:rPr>
        <w:t xml:space="preserve">2.2  Complete Project Directory Structure</w:t>
      </w:r>
    </w:p>
    <w:p>
      <w:pPr>
        <w:spacing w:after="120"/>
      </w:pPr>
      <w:r>
        <w:rPr>
          <w:rFonts w:ascii="Arial" w:cs="Arial" w:eastAsia="Arial" w:hAnsi="Arial"/>
          <w:b/>
          <w:bCs/>
          <w:sz w:val="22"/>
          <w:szCs w:val="22"/>
        </w:rPr>
        <w:t xml:space="preserve">Below is the full file tree showing every markdown file, its location, and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60"/>
        <w:gridCol w:w="1500"/>
      </w:tblGrid>
      <w:tr>
        <w:tc>
          <w:tcPr>
            <w:tcW w:type="dxa" w:w="3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File Path</w:t>
            </w:r>
          </w:p>
        </w:tc>
        <w:tc>
          <w:tcPr>
            <w:tcW w:type="dxa" w:w="46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15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Created By</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CLAUDE.md</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Master instruction file — the AI’s brain. 9 sections covering everything from coding standards to agent routing.</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Human (during Phase 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.claude/settings.json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server connection config. Lists all tool endpoints (GitHub MCP, CI/CD MCP, Logging MCP, etc.)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(during Phase 0)</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docs/domain/business-rules.md</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Detailed business logic rules (pricing, validation, workflow constraints). Referenced by CLAUDE.md.</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Human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docs/domain/user-roles.md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each user role can/cannot do. Used by Feature Agent for auth checks.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docs/domain/product-features.md</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Every existing feature explained. Prevents AI from duplicating or conflicting with existing functionality.</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Human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docs/domain/glossary.md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Domain-specific terminology. Eliminates misinterpretation (e.g., ‘carrier’ = airline, not trucker).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docs/architecture/decisions.md</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ADRs — why we chose X over Y. Prevents AI from re-debating settled decisions.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Human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docs/architecture/data-model.md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each entity means in business terms. Maps DB tables to business concepts.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docs/specs/SPEC-{ticket-slug}.md</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Per-feature specification. Generated by Requirements Agent, approved by human before coding starts.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Requirements Agent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docs/incidents/INC-{year}-{number}.md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Post-incident report. Auto-generated by Debug Agent after a production fix.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Debug Agent</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reports/test-{timestamp}.html</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Test run report with coverage breakdown. Generated after every Test Agent execution.</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Test Agent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.github/pull_request_template.md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 template: Summary, Changes, Tests Added, Risks, Rollback Plan. Auto-filled by Review Agent.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(template), AI (fills)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.github/workflows/ai-pr-review.yml</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GitHub Actions workflow that runs on PR creation/update. Triggers Claude Code to review and auto-fix.</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Human (during setup)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.github/workflows/deploy-uat.yml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workflow for UAT deployment. Triggered on merge to main.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.github/workflows/deploy-prod.yml</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GitHub Actions production deploy with manual approval gate.</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Human</w:t>
            </w:r>
          </w:p>
        </w:tc>
      </w:tr>
    </w:tbl>
    <w:p>
      <w:pPr>
        <w:pStyle w:val="Heading2"/>
      </w:pPr>
      <w:r>
        <w:rPr>
          <w:rFonts w:ascii="Arial" w:cs="Arial" w:eastAsia="Arial" w:hAnsi="Arial"/>
        </w:rPr>
        <w:t xml:space="preserve">2.3  Full File Contents — Every Markdown File</w:t>
      </w:r>
    </w:p>
    <w:p>
      <w:pPr>
        <w:spacing w:after="120"/>
      </w:pPr>
      <w:r>
        <w:rPr>
          <w:rFonts w:ascii="Arial" w:cs="Arial" w:eastAsia="Arial" w:hAnsi="Arial"/>
          <w:b/>
          <w:bCs/>
          <w:sz w:val="22"/>
          <w:szCs w:val="22"/>
        </w:rPr>
        <w:t xml:space="preserve">CLAUDE.md — Master Instruction File (abridged for interview reference):</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CLAUDE.md — AI-First Project Configuration</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Project Overview</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Backend: .NET 8 Web API, Clean Architecture (Controllers → Services → Repositories)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Frontend: React 18 + TypeScript, Vite bundler</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Database: PostgreSQL 15, Entity Framework Core migrations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Deployment: AWS EKS (Kubernetes), GitHub Actions CI/CD</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Logging: AWS CloudWatch + Structured Logging (Serilog)</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Testing: xUnit (backend), Jest + React Testing Library (frontend)</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Coding Standards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C#: PascalCase for classes/methods, camelCase for local variables, IInterface prefix</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TypeScript: camelCase for functions/variables, PascalCase for components/types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Always use repository pattern. No direct DB calls from controllers.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Every public method must have XML doc comments.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No magic numbers — use constants or enums.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All API responses wrapped in ApiResponse&lt;T&gt; envelope.</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Agent Routing Rules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AGENT: Requirements Agent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TRIGGER: Vague or ambiguous feature request without a spec.</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ACTION: Ask up to 5 clarifying questions. Generate spec in docs/specs/SPEC-{slug}.md.</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Wait for "approve spec" before coding.</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AGENT: Feature Agent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TRIGGER: Approved spec or clear, detailed requirement.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ACTION: Create branch feat/{slug}. Implement per spec. Never modify existing tests.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Hand off to Test Agent.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AGENT: Test Agent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TRIGGER: Feature Agent completes implementation.</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ACTION: Write unit + integration + e2e tests. Run full suite. Coverage must be &gt;= 80%.</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AGENT: Review Agent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TRIGGER: All tests pass.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ACTION: Full code review. If BLOCKERs found → return to Feature Agent. Else → create PR.</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AGENT: Deploy Agent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TRIGGER: PR merged (auto UAT). "deploy to production" (gated).</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GUARDRAIL: NEVER deploy to production without "approve production deploy" phrase.</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AGENT: Monitor Agent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TRIGGER: --monitor daemon, or "check logs/health".</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ACTION: Query CloudWatch every 5 min. Anomaly → invoke Debug Agent + Slack alert.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AGENT: Debug Agent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TRIGGER: Monitor anomaly or "fix this bug".</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ACTION: Analyze → root cause → minimal fix → test → PR. Max 3 retries, then escalate.</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Guardrails (HARD RULES — OVERRIDE EVERYTHING)</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NEVER deploy to production if ANY test fails.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NEVER commit secrets, API keys, passwords, or tokens.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NEVER commit directly to main/master/release branches.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NEVER run destructive commands on production database.</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NEVER deploy without health check passing.</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If DB schema change required → STOP and escalate to human.</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If production incident detected → send Slack alert IMMEDIATELY.</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Test Requirements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Minimum 80% code coverage for new code.</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Unit tests required for all new functions/methods.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Integration tests required for all new API endpoints.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E2E tests required for all new user-facing features.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Existing test suite must remain green after changes.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PR Template</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Every PR must include: Summary, Changes Made, Tests Added, Risk Assessment, Rollback Plan.</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Escalation Rules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DB schema migration → pause, escalate to human</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Architecture-level change → pause, write analysis doc, alert human</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Bug fix taking &gt; 2 hours → pause, escalate</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Any uncertainty about business rules → ask, don't guess</w:t>
      </w:r>
    </w:p>
    <w:p/>
    <w:p>
      <w:pPr>
        <w:spacing w:after="120"/>
      </w:pPr>
      <w:r>
        <w:rPr>
          <w:rFonts w:ascii="Arial" w:cs="Arial" w:eastAsia="Arial" w:hAnsi="Arial"/>
          <w:b/>
          <w:bCs/>
          <w:sz w:val="22"/>
          <w:szCs w:val="22"/>
        </w:rPr>
        <w:t xml:space="preserve">docs/domain/business-rules.md:</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Business Rules Reference</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Invoice Rules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Invoices can only be deleted if status is DRAFT.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Late fee is waived for enterprise customers in first 90 days.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PDF export only for the logged-in user’s own invoices (403 otherwise).</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Order Rules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Orders cannot be modified after status changes to SHIPPED.</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Guest checkout creates an Order without a linked User record.</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ShippingAddress can be null for digital-only orders.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Authentication</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JWT tokens expire after 60 minutes.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Refresh tokens expire after 7 days.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SSO sessions federate to the IdP’s session lifetime.</w:t>
      </w:r>
    </w:p>
    <w:p/>
    <w:p>
      <w:pPr>
        <w:spacing w:after="120"/>
      </w:pPr>
      <w:r>
        <w:rPr>
          <w:rFonts w:ascii="Arial" w:cs="Arial" w:eastAsia="Arial" w:hAnsi="Arial"/>
          <w:b/>
          <w:bCs/>
          <w:sz w:val="22"/>
          <w:szCs w:val="22"/>
        </w:rPr>
        <w:t xml:space="preserve">docs/domain/glossary.md:</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Domain Glossary</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Term | Our Meaning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Carrier | An airline partner, NOT a trucking/shipping company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Fulfillment | The process from order placed to order delivered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Tenant | A customer organization in our multi-tenant SaaS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Seat | A single user license within a Tenant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Workspace | A logical grouping of projects within a Tenant |</w:t>
      </w:r>
    </w:p>
    <w:p/>
    <w:p>
      <w:pPr>
        <w:spacing w:after="120"/>
      </w:pPr>
      <w:r>
        <w:rPr>
          <w:rFonts w:ascii="Arial" w:cs="Arial" w:eastAsia="Arial" w:hAnsi="Arial"/>
          <w:b/>
          <w:bCs/>
          <w:sz w:val="22"/>
          <w:szCs w:val="22"/>
        </w:rPr>
        <w:t xml:space="preserve">docs/specs/SPEC-invoice-pdf-export.md (example — generated by Requirements Agent):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SPEC: Invoice PDF Export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Ticket: FEAT-1042</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Status: APPROVED</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Author: Requirements Agent (Claude)</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Approved By: [Human Name]</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Date: 2025-01-15</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Summary</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Add ability for authenticated users to export their own invoices as PDF.</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Inputs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Invoice ID (from URL path)</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Auth token (from request header)</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Outputs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PDF binary stream with Content-Disposition: attachment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Implementation Details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New endpoint: GET /api/invoices/{id}/export/pdf</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Uses PuppeteerSharp to render existing InvoiceDetailView</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Auth guard: users can only export their own invoices (403 otherwise)</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Server-side rendering, not client-side</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Edge Cases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Invoice not found → 404</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Invoice belongs to different user → 403</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PuppeteerSharp timeout → retry once, then 500 with structured error</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Very large invoice (100+ line items) → paginated PDF</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Acceptance Criteria</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 ] Endpoint returns valid PDF for authorized user</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 ] 403 for unauthorized access attempt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 ] PDF matches on-screen layout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 ] Unit tests for auth guard</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 ] Integration test for endpoint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 ] Coverage &gt;= 80% for new code</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Affected Components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Backend: Controllers/InvoiceExportController.cs (NEW)</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Backend: Services/PdfExportService.cs (NEW)</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Frontend: components/InvoiceDetail.tsx (MODIFIED — add button)</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Config: appsettings.json (PuppeteerSharp config)</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Rollback Plan</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Delete branch feat/invoice-pdf-export. No DB changes. No config migration.</w:t>
      </w:r>
    </w:p>
    <w:p>
      <w:r>
        <w:br w:type="page"/>
      </w:r>
    </w:p>
    <w:p>
      <w:pPr>
        <w:pBdr>
          <w:bottom w:val="single" w:color="1B4F72" w:sz="12" w:space="6"/>
        </w:pBdr>
        <w:spacing w:after="200" w:before="0"/>
      </w:pPr>
      <w:r>
        <w:rPr>
          <w:rFonts w:ascii="Arial" w:cs="Arial" w:eastAsia="Arial" w:hAnsi="Arial"/>
          <w:b/>
          <w:bCs/>
          <w:color w:val="1B4F72"/>
          <w:sz w:val="32"/>
          <w:szCs w:val="32"/>
        </w:rPr>
        <w:t xml:space="preserve">SECTION 3: EVERY COMMAND YOU USED</w:t>
      </w:r>
    </w:p>
    <w:p>
      <w:pPr>
        <w:pStyle w:val="Heading2"/>
      </w:pPr>
      <w:r>
        <w:rPr>
          <w:rFonts w:ascii="Arial" w:cs="Arial" w:eastAsia="Arial" w:hAnsi="Arial"/>
        </w:rPr>
        <w:t xml:space="preserve">3.1  Installation &amp; Setup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60"/>
        <w:gridCol w:w="2100"/>
      </w:tblGrid>
      <w:tr>
        <w:tc>
          <w:tcPr>
            <w:tcW w:type="dxa" w:w="3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c>
          <w:tcPr>
            <w:tcW w:type="dxa" w:w="36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21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Used</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npm install -g @anthropic-ai/claude-code</w:t>
            </w:r>
          </w:p>
        </w:tc>
        <w:tc>
          <w:tcPr>
            <w:tcW w:type="dxa" w:w="3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Installs Claude Code CLI globally</w:t>
            </w:r>
          </w:p>
        </w:tc>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Phase 0 — one time only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auth login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Authenticates with Anthropic API using your key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0 — one time only</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cd /your/project &amp;&amp; claude init</w:t>
            </w:r>
          </w:p>
        </w:tc>
        <w:tc>
          <w:tcPr>
            <w:tcW w:type="dxa" w:w="3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Scaffolds base CLAUDE.md skeleton in project root</w:t>
            </w:r>
          </w:p>
        </w:tc>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Phase 0 — one time only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Starts interactive Claude Code session (reads CLAUDE.md)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development session</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claude "add a PDF export feature"</w:t>
            </w:r>
          </w:p>
        </w:tc>
        <w:tc>
          <w:tcPr>
            <w:tcW w:type="dxa" w:w="3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One-shot command — runs task without interactive mode</w:t>
            </w:r>
          </w:p>
        </w:tc>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Quick tasks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--monitor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Starts background monitoring daemon (24/7 log watch)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Set-and-forget on server</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claude --monitor &amp;</w:t>
            </w:r>
          </w:p>
        </w:tc>
        <w:tc>
          <w:tcPr>
            <w:tcW w:type="dxa" w:w="3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Runs monitor as background process</w:t>
            </w:r>
          </w:p>
        </w:tc>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Production server startup</w:t>
            </w:r>
          </w:p>
        </w:tc>
      </w:tr>
    </w:tbl>
    <w:p>
      <w:pPr>
        <w:pStyle w:val="Heading2"/>
      </w:pPr>
      <w:r>
        <w:rPr>
          <w:rFonts w:ascii="Arial" w:cs="Arial" w:eastAsia="Arial" w:hAnsi="Arial"/>
        </w:rPr>
        <w:t xml:space="preserve">3.2  Git &amp; Pre-commit Hook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c>
          <w:tcPr>
            <w:tcW w:type="dxa" w:w="46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pip install pre-commit</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Install pre-commit framework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pre-commit install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Activate hooks in the repo</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brew install gitleaks  OR  choco install gitleaks</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Install secret scanner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gitleaks detect --source . --verbose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scan for leaked secrets</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pre-commit run --all-files</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Run all hooks on entire codebase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checkout -b feat/{ticket-slug}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feature branch (done by Feature Agent)</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git checkout -b fix/{ticket-slug}</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Create bugfix branch (done by Debug Agent)</w:t>
            </w:r>
          </w:p>
        </w:tc>
      </w:tr>
    </w:tbl>
    <w:p>
      <w:pPr>
        <w:pStyle w:val="Heading2"/>
      </w:pPr>
      <w:r>
        <w:rPr>
          <w:rFonts w:ascii="Arial" w:cs="Arial" w:eastAsia="Arial" w:hAnsi="Arial"/>
        </w:rPr>
        <w:t xml:space="preserve">3.3  MCP Server Configuration</w:t>
      </w:r>
    </w:p>
    <w:p>
      <w:pPr>
        <w:pBdr>
          <w:left w:val="single" w:color="2E75B6" w:sz="6" w:space="8"/>
        </w:pBdr>
        <w:spacing w:after="60" w:before="200"/>
        <w:ind w:left="200"/>
      </w:pPr>
      <w:r>
        <w:rPr>
          <w:rFonts w:ascii="Arial" w:cs="Arial" w:eastAsia="Arial" w:hAnsi="Arial"/>
          <w:b/>
          <w:bCs/>
          <w:color w:val="1B4F72"/>
          <w:sz w:val="23"/>
          <w:szCs w:val="23"/>
        </w:rPr>
        <w:t xml:space="preserve">Q: How do you configure MCP servers?</w:t>
      </w:r>
    </w:p>
    <w:p>
      <w:pPr>
        <w:spacing w:after="200"/>
        <w:ind w:left="200"/>
      </w:pPr>
      <w:r>
        <w:rPr>
          <w:rFonts w:ascii="Arial" w:cs="Arial" w:eastAsia="Arial" w:hAnsi="Arial"/>
          <w:sz w:val="22"/>
          <w:szCs w:val="22"/>
        </w:rPr>
        <w:t xml:space="preserve">Edit the file .claude/settings.json in your project root. This file tells Claude Code which external tools are available. Each MCP server is an entry with a command to start it and any environment variables needed. Claude reads this file at startup and connects to all configured MCP servers, giving it access to tools like GitHub API, CI/CD pipelines, log aggregators, and notification services.</w:t>
      </w:r>
    </w:p>
    <w:p>
      <w:pPr>
        <w:spacing w:after="120"/>
      </w:pPr>
      <w:r>
        <w:rPr>
          <w:rFonts w:ascii="Arial" w:cs="Arial" w:eastAsia="Arial" w:hAnsi="Arial"/>
          <w:b/>
          <w:bCs/>
          <w:sz w:val="22"/>
          <w:szCs w:val="22"/>
        </w:rPr>
        <w:t xml:space="preserve">Example .claude/settings.json:</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"mcpServers":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"github":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"command": "npx",</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"args": ["-y", "@modelcontextprotocol/server-github"],</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"env": { "GITHUB_TOKEN": "ghp_xxxx"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"filesystem":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"command": "npx",</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"args": ["-y", "@modelcontextprotocol/server-filesystem", "/path/to/project"]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"slack":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"command": "npx",</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"args": ["-y", "@modelcontextprotocol/server-slack"],</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"env": { "SLACK_BOT_TOKEN": "xoxb-xxxx"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w:t>
      </w:r>
    </w:p>
    <w:p>
      <w:r>
        <w:br w:type="page"/>
      </w:r>
    </w:p>
    <w:p>
      <w:pPr>
        <w:pBdr>
          <w:bottom w:val="single" w:color="1B4F72" w:sz="12" w:space="6"/>
        </w:pBdr>
        <w:spacing w:after="200" w:before="0"/>
      </w:pPr>
      <w:r>
        <w:rPr>
          <w:rFonts w:ascii="Arial" w:cs="Arial" w:eastAsia="Arial" w:hAnsi="Arial"/>
          <w:b/>
          <w:bCs/>
          <w:color w:val="1B4F72"/>
          <w:sz w:val="32"/>
          <w:szCs w:val="32"/>
        </w:rPr>
        <w:t xml:space="preserve">SECTION 4: ORCHESTRATION — HOW AGENTS ARE ROUTED &amp; CHAINED</w:t>
      </w:r>
    </w:p>
    <w:p>
      <w:pPr>
        <w:pBdr>
          <w:left w:val="single" w:color="2E75B6" w:sz="6" w:space="8"/>
        </w:pBdr>
        <w:spacing w:after="60" w:before="200"/>
        <w:ind w:left="200"/>
      </w:pPr>
      <w:r>
        <w:rPr>
          <w:rFonts w:ascii="Arial" w:cs="Arial" w:eastAsia="Arial" w:hAnsi="Arial"/>
          <w:b/>
          <w:bCs/>
          <w:color w:val="1B4F72"/>
          <w:sz w:val="23"/>
          <w:szCs w:val="23"/>
        </w:rPr>
        <w:t xml:space="preserve">Q: How does orchestration work? How does Claude know which agent to call?</w:t>
      </w:r>
    </w:p>
    <w:p>
      <w:pPr>
        <w:spacing w:after="200"/>
        <w:ind w:left="200"/>
      </w:pPr>
      <w:r>
        <w:rPr>
          <w:rFonts w:ascii="Arial" w:cs="Arial" w:eastAsia="Arial" w:hAnsi="Arial"/>
          <w:sz w:val="22"/>
          <w:szCs w:val="22"/>
        </w:rPr>
        <w:t xml:space="preserve">There is only ONE CLI — claude. There are no separate agent commands or binaries. When you type a natural language request, Claude reads the CLAUDE.md routing rules and classifies your input into a task type. Based on that classification, it adopts the corresponding agent’s behavioral persona (scope, actions, guardrails). The agents are behavioral modes, not separate programs. Claude switches between them automatically based on what the task needs.</w:t>
      </w:r>
    </w:p>
    <w:p>
      <w:pPr>
        <w:pBdr>
          <w:left w:val="single" w:color="2E75B6" w:sz="6" w:space="8"/>
        </w:pBdr>
        <w:spacing w:after="60" w:before="200"/>
        <w:ind w:left="200"/>
      </w:pPr>
      <w:r>
        <w:rPr>
          <w:rFonts w:ascii="Arial" w:cs="Arial" w:eastAsia="Arial" w:hAnsi="Arial"/>
          <w:b/>
          <w:bCs/>
          <w:color w:val="1B4F72"/>
          <w:sz w:val="23"/>
          <w:szCs w:val="23"/>
        </w:rPr>
        <w:t xml:space="preserve">Q: How does one agent hand off to another?</w:t>
      </w:r>
    </w:p>
    <w:p>
      <w:pPr>
        <w:spacing w:after="200"/>
        <w:ind w:left="200"/>
      </w:pPr>
      <w:r>
        <w:rPr>
          <w:rFonts w:ascii="Arial" w:cs="Arial" w:eastAsia="Arial" w:hAnsi="Arial"/>
          <w:sz w:val="22"/>
          <w:szCs w:val="22"/>
        </w:rPr>
        <w:t xml:space="preserve">Handoffs are sequential and defined in CLAUDE.md. For example, the Requirements Agent’s routing rule says: ‘On spec approval, invoke Feature Agent with the spec file path as context.’ Feature Agent’s rule says: ‘When implementation is complete, hand off to Test Agent.’ Test Agent’s rule says: ‘If all tests pass, hand off to Review Agent.’ This creates a pipeline: Requirements → Feature → Test → Review → PR. Each agent has a clear trigger condition and a clear output that becomes the next agent’s input. The chain is: User Input → CLAUDE.md routing → Agent 1 (output) → Agent 2 (output) → … → Final Output (PR/deploy/report).</w:t>
      </w:r>
    </w:p>
    <w:p>
      <w:pPr>
        <w:pBdr>
          <w:left w:val="single" w:color="2E75B6" w:sz="6" w:space="8"/>
        </w:pBdr>
        <w:spacing w:after="60" w:before="200"/>
        <w:ind w:left="200"/>
      </w:pPr>
      <w:r>
        <w:rPr>
          <w:rFonts w:ascii="Arial" w:cs="Arial" w:eastAsia="Arial" w:hAnsi="Arial"/>
          <w:b/>
          <w:bCs/>
          <w:color w:val="1B4F72"/>
          <w:sz w:val="23"/>
          <w:szCs w:val="23"/>
        </w:rPr>
        <w:t xml:space="preserve">Q: What if an agent fails midway?</w:t>
      </w:r>
    </w:p>
    <w:p>
      <w:pPr>
        <w:spacing w:after="200"/>
        <w:ind w:left="200"/>
      </w:pPr>
      <w:r>
        <w:rPr>
          <w:rFonts w:ascii="Arial" w:cs="Arial" w:eastAsia="Arial" w:hAnsi="Arial"/>
          <w:sz w:val="22"/>
          <w:szCs w:val="22"/>
        </w:rPr>
        <w:t xml:space="preserve">Each agent has retry and escalation logic defined in CLAUDE.md. The Debug Agent has a max-3-retry rule — if it cannot fix the issue in 3 attempts, it pauses, writes an analysis document, and alerts the human. The Feature Agent, if it encounters a BLOCKER from the Review Agent, goes back to fix the issue and then re-runs through Test Agent again. This creates a feedback loop: Feature → Test → Review → [BLOCKER found] → Feature (fix) → Test → Review (pass) → PR. The loop has a natural termination because BLOCKERs decrease with each iteration.</w:t>
      </w:r>
    </w:p>
    <w:p>
      <w:pPr>
        <w:pBdr>
          <w:left w:val="single" w:color="2E75B6" w:sz="6" w:space="8"/>
        </w:pBdr>
        <w:spacing w:after="60" w:before="200"/>
        <w:ind w:left="200"/>
      </w:pPr>
      <w:r>
        <w:rPr>
          <w:rFonts w:ascii="Arial" w:cs="Arial" w:eastAsia="Arial" w:hAnsi="Arial"/>
          <w:b/>
          <w:bCs/>
          <w:color w:val="1B4F72"/>
          <w:sz w:val="23"/>
          <w:szCs w:val="23"/>
        </w:rPr>
        <w:t xml:space="preserve">Q: Is there a state machine or workflow engine managing this?</w:t>
      </w:r>
    </w:p>
    <w:p>
      <w:pPr>
        <w:spacing w:after="200"/>
        <w:ind w:left="200"/>
      </w:pPr>
      <w:r>
        <w:rPr>
          <w:rFonts w:ascii="Arial" w:cs="Arial" w:eastAsia="Arial" w:hAnsi="Arial"/>
          <w:sz w:val="22"/>
          <w:szCs w:val="22"/>
        </w:rPr>
        <w:t xml:space="preserve">No external workflow engine. The orchestration is implicit in CLAUDE.md’s routing rules and Claude’s large context window. Claude maintains the conversation context throughout the entire workflow. When it finishes the Feature Agent’s work, it knows (from the routing rules) to invoke Test Agent next. The ‘state’ is the conversation itself — Claude remembers what has been done and what comes next. For the Monitor daemon, it runs as a persistent process polling logs on a schedule, maintaining state across polling cycles.</w:t>
      </w:r>
    </w:p>
    <w:p>
      <w:pPr>
        <w:pStyle w:val="Heading2"/>
      </w:pPr>
      <w:r>
        <w:rPr>
          <w:rFonts w:ascii="Arial" w:cs="Arial" w:eastAsia="Arial" w:hAnsi="Arial"/>
        </w:rPr>
        <w:t xml:space="preserve">4.1  Agent Chaining Flowchart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500"/>
        <w:gridCol w:w="2600"/>
        <w:gridCol w:w="2160"/>
      </w:tblGrid>
      <w:tr>
        <w:tc>
          <w:tcPr>
            <w:tcW w:type="dxa" w:w="7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1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25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2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Next Agent</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Requirements</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User’s natural language request</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SPEC-{id}.md file</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Feature (on approval)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 spec file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on feature branch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Test</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Feature branch code</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Test results + coverage report</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Review (if pass)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 test results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report with severity levels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(if BLOCKER) or PR (if pass)</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Deploy</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 merged to main</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UAT deployment + health check</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Monitor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traffic/logs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Anomaly alert (if detected)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Debug (if anomaly)</w:t>
            </w:r>
          </w:p>
        </w:tc>
      </w:tr>
      <w:tr>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Debug</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Error context from Monitor</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Fix PR + incident report</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Deploy (on approval)</w:t>
            </w:r>
          </w:p>
        </w:tc>
      </w:tr>
    </w:tbl>
    <w:p>
      <w:r>
        <w:br w:type="page"/>
      </w:r>
    </w:p>
    <w:p>
      <w:pPr>
        <w:pBdr>
          <w:bottom w:val="single" w:color="1B4F72" w:sz="12" w:space="6"/>
        </w:pBdr>
        <w:spacing w:after="200" w:before="0"/>
      </w:pPr>
      <w:r>
        <w:rPr>
          <w:rFonts w:ascii="Arial" w:cs="Arial" w:eastAsia="Arial" w:hAnsi="Arial"/>
          <w:b/>
          <w:bCs/>
          <w:color w:val="1B4F72"/>
          <w:sz w:val="32"/>
          <w:szCs w:val="32"/>
        </w:rPr>
        <w:t xml:space="preserve">SECTION 5: GUARDRAILS — EVERY SAFETY MECHANISM EXPLAINED</w:t>
      </w:r>
    </w:p>
    <w:p>
      <w:pPr>
        <w:pBdr>
          <w:left w:val="single" w:color="2E75B6" w:sz="6" w:space="8"/>
        </w:pBdr>
        <w:spacing w:after="60" w:before="200"/>
        <w:ind w:left="200"/>
      </w:pPr>
      <w:r>
        <w:rPr>
          <w:rFonts w:ascii="Arial" w:cs="Arial" w:eastAsia="Arial" w:hAnsi="Arial"/>
          <w:b/>
          <w:bCs/>
          <w:color w:val="1B4F72"/>
          <w:sz w:val="23"/>
          <w:szCs w:val="23"/>
        </w:rPr>
        <w:t xml:space="preserve">Q: What guardrails did you implement and how are they enforced?</w:t>
      </w:r>
    </w:p>
    <w:p>
      <w:pPr>
        <w:spacing w:after="200"/>
        <w:ind w:left="200"/>
      </w:pPr>
      <w:r>
        <w:rPr>
          <w:rFonts w:ascii="Arial" w:cs="Arial" w:eastAsia="Arial" w:hAnsi="Arial"/>
          <w:sz w:val="22"/>
          <w:szCs w:val="22"/>
        </w:rPr>
        <w:t xml:space="preserve">Three layers of enforcement: (1) CLAUDE.md soft guardrails — rules written in the instruction file that Claude follows behaviorally (e.g., ‘never deploy without approval’). (2) Pre-commit hooks (hard) — gitleaks for secret scanning, linters, test runners that block commits at the git level. (3) CI/CD infrastructure gates — GitHub Actions workflows that reject PRs if tests fail, coverage is below 80%, or branch protection is violated. Production deploy requires a manual approval step in the GitHub Actions workflow. The AI physically cannot bypass infrastructure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60"/>
        <w:gridCol w:w="2000"/>
      </w:tblGrid>
      <w:tr>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Guardrail</w:t>
            </w:r>
          </w:p>
        </w:tc>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c>
          <w:tcPr>
            <w:tcW w:type="dxa" w:w="2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Enforcement Layer</w:t>
            </w:r>
          </w:p>
        </w:tc>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Can Be Overridden?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Test Gate</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 blocked if any test fails</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CI/CD (GitHub Actions)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Coverage Gate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code must have ≥ 80% coverage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 + Test Agent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Branch Protection</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direct commits to main/master</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Git hooks + GitHub rules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Gate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 deploys need human ‘approve’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 Agent + CI/CD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only</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Secret Detection</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secrets in code</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Pre-commit (gitleaks)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 Change Gate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migrations need human review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Requirements Agent escalation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only</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API Compatibility</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breaking changes without version bump</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Review Agent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Human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 Isolation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destructive commands on prod DB</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MCP is read-only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Scope Limit</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Each agent stays within defined file scope</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CLAUDE.md enforcement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Human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Trail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AI action logged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Logging MCP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bl>
    <w:p>
      <w:r>
        <w:br w:type="page"/>
      </w:r>
    </w:p>
    <w:p>
      <w:pPr>
        <w:pBdr>
          <w:bottom w:val="single" w:color="1B4F72" w:sz="12" w:space="6"/>
        </w:pBdr>
        <w:spacing w:after="200" w:before="0"/>
      </w:pPr>
      <w:r>
        <w:rPr>
          <w:rFonts w:ascii="Arial" w:cs="Arial" w:eastAsia="Arial" w:hAnsi="Arial"/>
          <w:b/>
          <w:bCs/>
          <w:color w:val="1B4F72"/>
          <w:sz w:val="32"/>
          <w:szCs w:val="32"/>
        </w:rPr>
        <w:t xml:space="preserve">SECTION 6: PROBLEMS FACED DURING IMPLEMENTATION &amp; HOW I FIXED THEM</w:t>
      </w:r>
    </w:p>
    <w:p>
      <w:pPr>
        <w:spacing w:after="120"/>
      </w:pPr>
      <w:r>
        <w:rPr>
          <w:rFonts w:ascii="Arial" w:cs="Arial" w:eastAsia="Arial" w:hAnsi="Arial"/>
          <w:b/>
          <w:bCs/>
          <w:sz w:val="22"/>
          <w:szCs w:val="22"/>
        </w:rPr>
        <w:t xml:space="preserve">This section covers real-world issues you would encounter during AI-First conversion:</w:t>
      </w:r>
    </w:p>
    <w:p>
      <w:pPr>
        <w:pBdr>
          <w:left w:val="single" w:color="2E75B6" w:sz="6" w:space="8"/>
        </w:pBdr>
        <w:spacing w:after="60" w:before="200"/>
        <w:ind w:left="200"/>
      </w:pPr>
      <w:r>
        <w:rPr>
          <w:rFonts w:ascii="Arial" w:cs="Arial" w:eastAsia="Arial" w:hAnsi="Arial"/>
          <w:b/>
          <w:bCs/>
          <w:color w:val="1B4F72"/>
          <w:sz w:val="23"/>
          <w:szCs w:val="23"/>
        </w:rPr>
        <w:t xml:space="preserve">Q: Problem: Claude didn’t understand our business domain and made wrong architectural choices.</w:t>
      </w:r>
    </w:p>
    <w:p>
      <w:pPr>
        <w:spacing w:after="200"/>
        <w:ind w:left="200"/>
      </w:pPr>
      <w:r>
        <w:rPr>
          <w:rFonts w:ascii="Arial" w:cs="Arial" w:eastAsia="Arial" w:hAnsi="Arial"/>
          <w:sz w:val="22"/>
          <w:szCs w:val="22"/>
        </w:rPr>
        <w:t xml:space="preserve">Root cause: CLAUDE.md was too thin — it had tech stack info but no business context. Fix: I spent 2–3 days enriching CLAUDE.md with a ‘Project Overview’ section explaining what the product does, who the users are, and key business rules. I also created docs/domain/business-rules.md and docs/domain/glossary.md for complex domain knowledge. After this, Claude’s output quality improved dramatically. Lesson: Invest heavily in CLAUDE.md before writing any AI-generated code.</w:t>
      </w:r>
    </w:p>
    <w:p>
      <w:pPr>
        <w:pBdr>
          <w:left w:val="single" w:color="2E75B6" w:sz="6" w:space="8"/>
        </w:pBdr>
        <w:spacing w:after="60" w:before="200"/>
        <w:ind w:left="200"/>
      </w:pPr>
      <w:r>
        <w:rPr>
          <w:rFonts w:ascii="Arial" w:cs="Arial" w:eastAsia="Arial" w:hAnsi="Arial"/>
          <w:b/>
          <w:bCs/>
          <w:color w:val="1B4F72"/>
          <w:sz w:val="23"/>
          <w:szCs w:val="23"/>
        </w:rPr>
        <w:t xml:space="preserve">Q: Problem: Claude generated code that didn’t follow our naming conventions or patterns.</w:t>
      </w:r>
    </w:p>
    <w:p>
      <w:pPr>
        <w:spacing w:after="200"/>
        <w:ind w:left="200"/>
      </w:pPr>
      <w:r>
        <w:rPr>
          <w:rFonts w:ascii="Arial" w:cs="Arial" w:eastAsia="Arial" w:hAnsi="Arial"/>
          <w:sz w:val="22"/>
          <w:szCs w:val="22"/>
        </w:rPr>
        <w:t xml:space="preserve">Root cause: Coding standards were vague (‘follow best practices’). Fix: I rewrote the Coding Standards section with explicit rules: ‘C# classes use PascalCase, always use repository pattern, no direct DB calls from controllers, every public method must have XML doc comments.’ I included short positive and negative examples for each rule. Claude’s code started matching our codebase style almost perfectly.</w:t>
      </w:r>
    </w:p>
    <w:p>
      <w:pPr>
        <w:pBdr>
          <w:left w:val="single" w:color="2E75B6" w:sz="6" w:space="8"/>
        </w:pBdr>
        <w:spacing w:after="60" w:before="200"/>
        <w:ind w:left="200"/>
      </w:pPr>
      <w:r>
        <w:rPr>
          <w:rFonts w:ascii="Arial" w:cs="Arial" w:eastAsia="Arial" w:hAnsi="Arial"/>
          <w:b/>
          <w:bCs/>
          <w:color w:val="1B4F72"/>
          <w:sz w:val="23"/>
          <w:szCs w:val="23"/>
        </w:rPr>
        <w:t xml:space="preserve">Q: Problem: The AI kept trying to deploy broken code because tests were flaky.</w:t>
      </w:r>
    </w:p>
    <w:p>
      <w:pPr>
        <w:spacing w:after="200"/>
        <w:ind w:left="200"/>
      </w:pPr>
      <w:r>
        <w:rPr>
          <w:rFonts w:ascii="Arial" w:cs="Arial" w:eastAsia="Arial" w:hAnsi="Arial"/>
          <w:sz w:val="22"/>
          <w:szCs w:val="22"/>
        </w:rPr>
        <w:t xml:space="preserve">Root cause: Existing test suite had intermittent failures (database-dependent tests, timing-sensitive assertions). Fix: I quarantined flaky tests into a separate test category and configured the CI pipeline to distinguish between ‘must-pass’ and ‘flaky/known-issue’ tests. I also added retry logic for integration tests. The Test Agent now runs the stable suite as a gate and reports flaky failures separately.</w:t>
      </w:r>
    </w:p>
    <w:p>
      <w:pPr>
        <w:pBdr>
          <w:left w:val="single" w:color="2E75B6" w:sz="6" w:space="8"/>
        </w:pBdr>
        <w:spacing w:after="60" w:before="200"/>
        <w:ind w:left="200"/>
      </w:pPr>
      <w:r>
        <w:rPr>
          <w:rFonts w:ascii="Arial" w:cs="Arial" w:eastAsia="Arial" w:hAnsi="Arial"/>
          <w:b/>
          <w:bCs/>
          <w:color w:val="1B4F72"/>
          <w:sz w:val="23"/>
          <w:szCs w:val="23"/>
        </w:rPr>
        <w:t xml:space="preserve">Q: Problem: Secrets were almost committed to the repository.</w:t>
      </w:r>
    </w:p>
    <w:p>
      <w:pPr>
        <w:spacing w:after="200"/>
        <w:ind w:left="200"/>
      </w:pPr>
      <w:r>
        <w:rPr>
          <w:rFonts w:ascii="Arial" w:cs="Arial" w:eastAsia="Arial" w:hAnsi="Arial"/>
          <w:sz w:val="22"/>
          <w:szCs w:val="22"/>
        </w:rPr>
        <w:t xml:space="preserve">Root cause: I had API keys in .env files and the .gitignore wasn’t comprehensive enough. Fix: I installed gitleaks as a pre-commit hook, added comprehensive .gitignore patterns, and added a GUARDRAIL in CLAUDE.md: ‘NEVER commit secrets, API keys, passwords, or tokens. If you need a secret, use the Secrets Manager MCP server.’ I also configured the Secrets Manager MCP so Claude could access credentials safely without ever seeing the raw values in logs or prompts.</w:t>
      </w:r>
    </w:p>
    <w:p>
      <w:pPr>
        <w:pBdr>
          <w:left w:val="single" w:color="2E75B6" w:sz="6" w:space="8"/>
        </w:pBdr>
        <w:spacing w:after="60" w:before="200"/>
        <w:ind w:left="200"/>
      </w:pPr>
      <w:r>
        <w:rPr>
          <w:rFonts w:ascii="Arial" w:cs="Arial" w:eastAsia="Arial" w:hAnsi="Arial"/>
          <w:b/>
          <w:bCs/>
          <w:color w:val="1B4F72"/>
          <w:sz w:val="23"/>
          <w:szCs w:val="23"/>
        </w:rPr>
        <w:t xml:space="preserve">Q: Problem: Claude tried to do too much in one PR — mixing features, refactoring, and bug fixes.</w:t>
      </w:r>
    </w:p>
    <w:p>
      <w:pPr>
        <w:spacing w:after="200"/>
        <w:ind w:left="200"/>
      </w:pPr>
      <w:r>
        <w:rPr>
          <w:rFonts w:ascii="Arial" w:cs="Arial" w:eastAsia="Arial" w:hAnsi="Arial"/>
          <w:sz w:val="22"/>
          <w:szCs w:val="22"/>
        </w:rPr>
        <w:t xml:space="preserve">Root cause: No scope boundaries defined. Fix: Added explicit scope rules to CLAUDE.md: ‘Feature Agent: only modify files relevant to the spec. Debug Agent: smallest possible change, never refactor during a bugfix, separate issues = separate PRs.’ Also added a ‘Scope Limit’ guardrail that enforces per-agent file scope.</w:t>
      </w:r>
    </w:p>
    <w:p>
      <w:pPr>
        <w:pBdr>
          <w:left w:val="single" w:color="2E75B6" w:sz="6" w:space="8"/>
        </w:pBdr>
        <w:spacing w:after="60" w:before="200"/>
        <w:ind w:left="200"/>
      </w:pPr>
      <w:r>
        <w:rPr>
          <w:rFonts w:ascii="Arial" w:cs="Arial" w:eastAsia="Arial" w:hAnsi="Arial"/>
          <w:b/>
          <w:bCs/>
          <w:color w:val="1B4F72"/>
          <w:sz w:val="23"/>
          <w:szCs w:val="23"/>
        </w:rPr>
        <w:t xml:space="preserve">Q: Problem: The Monitor Agent was too noisy — alerting on every minor error.</w:t>
      </w:r>
    </w:p>
    <w:p>
      <w:pPr>
        <w:spacing w:after="200"/>
        <w:ind w:left="200"/>
      </w:pPr>
      <w:r>
        <w:rPr>
          <w:rFonts w:ascii="Arial" w:cs="Arial" w:eastAsia="Arial" w:hAnsi="Arial"/>
          <w:sz w:val="22"/>
          <w:szCs w:val="22"/>
        </w:rPr>
        <w:t xml:space="preserve">Root cause: Anomaly thresholds were too sensitive. Fix: Tuned the thresholds in CLAUDE.md: ‘Error spike &gt; 10x baseline in 5 minutes, p95 latency &gt; 2s, Error rate &gt; 1%, OOM errors, Repeated 5xx errors.’ Also added a baseline calibration step where the Monitor Agent observes normal traffic for 24 hours before activating alerts. Added severity levels to distinguish INFO, WARNING, and CRITICAL anomalies.</w:t>
      </w:r>
    </w:p>
    <w:p>
      <w:pPr>
        <w:pBdr>
          <w:left w:val="single" w:color="2E75B6" w:sz="6" w:space="8"/>
        </w:pBdr>
        <w:spacing w:after="60" w:before="200"/>
        <w:ind w:left="200"/>
      </w:pPr>
      <w:r>
        <w:rPr>
          <w:rFonts w:ascii="Arial" w:cs="Arial" w:eastAsia="Arial" w:hAnsi="Arial"/>
          <w:b/>
          <w:bCs/>
          <w:color w:val="1B4F72"/>
          <w:sz w:val="23"/>
          <w:szCs w:val="23"/>
        </w:rPr>
        <w:t xml:space="preserve">Q: Problem: Context window overflow — Claude lost track during very large features.</w:t>
      </w:r>
    </w:p>
    <w:p>
      <w:pPr>
        <w:spacing w:after="200"/>
        <w:ind w:left="200"/>
      </w:pPr>
      <w:r>
        <w:rPr>
          <w:rFonts w:ascii="Arial" w:cs="Arial" w:eastAsia="Arial" w:hAnsi="Arial"/>
          <w:sz w:val="22"/>
          <w:szCs w:val="22"/>
        </w:rPr>
        <w:t xml:space="preserve">Root cause: The conversation got too long when implementing a feature touching 20+ files. Fix: I broke large features into sub-tasks defined in the spec: ‘Step 1: implement data model. Step 2: implement service layer. Step 3: implement API endpoints. Step 4: implement frontend.’ Each sub-task runs as a focused session, and the spec file provides continuity between sessions. Also, CLAUDE.md’s reference to docs/ files helps Claude load context on-demand rather than carrying everything in the conversation.</w:t>
      </w:r>
    </w:p>
    <w:p>
      <w:pPr>
        <w:pBdr>
          <w:left w:val="single" w:color="2E75B6" w:sz="6" w:space="8"/>
        </w:pBdr>
        <w:spacing w:after="60" w:before="200"/>
        <w:ind w:left="200"/>
      </w:pPr>
      <w:r>
        <w:rPr>
          <w:rFonts w:ascii="Arial" w:cs="Arial" w:eastAsia="Arial" w:hAnsi="Arial"/>
          <w:b/>
          <w:bCs/>
          <w:color w:val="1B4F72"/>
          <w:sz w:val="23"/>
          <w:szCs w:val="23"/>
        </w:rPr>
        <w:t xml:space="preserve">Q: Problem: GitHub Actions workflow for AI PR review kept failing with auth errors.</w:t>
      </w:r>
    </w:p>
    <w:p>
      <w:pPr>
        <w:spacing w:after="200"/>
        <w:ind w:left="200"/>
      </w:pPr>
      <w:r>
        <w:rPr>
          <w:rFonts w:ascii="Arial" w:cs="Arial" w:eastAsia="Arial" w:hAnsi="Arial"/>
          <w:sz w:val="22"/>
          <w:szCs w:val="22"/>
        </w:rPr>
        <w:t xml:space="preserve">Root cause: The ANTHROPIC_API_KEY secret wasn’t properly scoped in the GitHub Actions environment, and the GitHub token didn’t have write permissions for PR comments. Fix: I added the API key as a repository secret, updated the workflow YAML to pass it as an environment variable, and changed the GitHub token permissions to include ‘pull-requests: write’ and ‘contents: read’. Also had to set ‘issues: write’ for creating inline review comments.</w:t>
      </w:r>
    </w:p>
    <w:p>
      <w:pPr>
        <w:pBdr>
          <w:left w:val="single" w:color="2E75B6" w:sz="6" w:space="8"/>
        </w:pBdr>
        <w:spacing w:after="60" w:before="200"/>
        <w:ind w:left="200"/>
      </w:pPr>
      <w:r>
        <w:rPr>
          <w:rFonts w:ascii="Arial" w:cs="Arial" w:eastAsia="Arial" w:hAnsi="Arial"/>
          <w:b/>
          <w:bCs/>
          <w:color w:val="1B4F72"/>
          <w:sz w:val="23"/>
          <w:szCs w:val="23"/>
        </w:rPr>
        <w:t xml:space="preserve">Q: Problem: PuppeteerSharp wasn’t working in the Docker/CI environment.</w:t>
      </w:r>
    </w:p>
    <w:p>
      <w:pPr>
        <w:spacing w:after="200"/>
        <w:ind w:left="200"/>
      </w:pPr>
      <w:r>
        <w:rPr>
          <w:rFonts w:ascii="Arial" w:cs="Arial" w:eastAsia="Arial" w:hAnsi="Arial"/>
          <w:sz w:val="22"/>
          <w:szCs w:val="22"/>
        </w:rPr>
        <w:t xml:space="preserve">Root cause: PuppeteerSharp needs Chromium and specific system dependencies (libx11, libgbm, etc.) that aren’t in slim Docker images. Fix: Updated the Dockerfile to install required dependencies and set the --no-sandbox flag in PuppeteerSharp launch options. The Review Agent actually caught this during code review (as a WARNING) and the Feature Agent auto-fixed it. This was a great example of the system catching issues before they reached production.</w:t>
      </w:r>
    </w:p>
    <w:p>
      <w:pPr>
        <w:pBdr>
          <w:left w:val="single" w:color="2E75B6" w:sz="6" w:space="8"/>
        </w:pBdr>
        <w:spacing w:after="60" w:before="200"/>
        <w:ind w:left="200"/>
      </w:pPr>
      <w:r>
        <w:rPr>
          <w:rFonts w:ascii="Arial" w:cs="Arial" w:eastAsia="Arial" w:hAnsi="Arial"/>
          <w:b/>
          <w:bCs/>
          <w:color w:val="1B4F72"/>
          <w:sz w:val="23"/>
          <w:szCs w:val="23"/>
        </w:rPr>
        <w:t xml:space="preserve">Q: Problem: Merge conflicts when multiple AI sessions ran in parallel.</w:t>
      </w:r>
    </w:p>
    <w:p>
      <w:pPr>
        <w:spacing w:after="200"/>
        <w:ind w:left="200"/>
      </w:pPr>
      <w:r>
        <w:rPr>
          <w:rFonts w:ascii="Arial" w:cs="Arial" w:eastAsia="Arial" w:hAnsi="Arial"/>
          <w:sz w:val="22"/>
          <w:szCs w:val="22"/>
        </w:rPr>
        <w:t xml:space="preserve">Root cause: Two feature branches modified the same file. Fix: CLAUDE.md now includes a conflict resolution strategy: ‘If a merge conflict is detected, rebase onto main, resolve conflicts preserving both changes, and re-run Test Agent to verify.’ Also implemented a locking mechanism where the GitHub MCP checks for open PRs touching the same files before starting a new feature branch.</w:t>
      </w:r>
    </w:p>
    <w:p>
      <w:r>
        <w:br w:type="page"/>
      </w:r>
    </w:p>
    <w:p>
      <w:pPr>
        <w:pBdr>
          <w:bottom w:val="single" w:color="1B4F72" w:sz="12" w:space="6"/>
        </w:pBdr>
        <w:spacing w:after="200" w:before="0"/>
      </w:pPr>
      <w:r>
        <w:rPr>
          <w:rFonts w:ascii="Arial" w:cs="Arial" w:eastAsia="Arial" w:hAnsi="Arial"/>
          <w:b/>
          <w:bCs/>
          <w:color w:val="1B4F72"/>
          <w:sz w:val="32"/>
          <w:szCs w:val="32"/>
        </w:rPr>
        <w:t xml:space="preserve">SECTION 7: GITHUB ACTIONS AGENT — AUTOMATED PR REVIEW &amp; FIX</w:t>
      </w:r>
    </w:p>
    <w:p>
      <w:pPr>
        <w:pStyle w:val="Heading2"/>
      </w:pPr>
      <w:r>
        <w:rPr>
          <w:rFonts w:ascii="Arial" w:cs="Arial" w:eastAsia="Arial" w:hAnsi="Arial"/>
        </w:rPr>
        <w:t xml:space="preserve">7.1  What Is the GitHub Actions Agent?</w:t>
      </w:r>
    </w:p>
    <w:p>
      <w:pPr>
        <w:pBdr>
          <w:left w:val="single" w:color="2E75B6" w:sz="6" w:space="8"/>
        </w:pBdr>
        <w:spacing w:after="60" w:before="200"/>
        <w:ind w:left="200"/>
      </w:pPr>
      <w:r>
        <w:rPr>
          <w:rFonts w:ascii="Arial" w:cs="Arial" w:eastAsia="Arial" w:hAnsi="Arial"/>
          <w:b/>
          <w:bCs/>
          <w:color w:val="1B4F72"/>
          <w:sz w:val="23"/>
          <w:szCs w:val="23"/>
        </w:rPr>
        <w:t xml:space="preserve">Q: What is the GitHub Actions agent and what does it do?</w:t>
      </w:r>
    </w:p>
    <w:p>
      <w:pPr>
        <w:spacing w:after="200"/>
        <w:ind w:left="200"/>
      </w:pPr>
      <w:r>
        <w:rPr>
          <w:rFonts w:ascii="Arial" w:cs="Arial" w:eastAsia="Arial" w:hAnsi="Arial"/>
          <w:sz w:val="22"/>
          <w:szCs w:val="22"/>
        </w:rPr>
        <w:t xml:space="preserve">It is an 8th agent in the system — a CI/CD agent that runs inside GitHub Actions. When a PR is created or updated, this workflow automatically: (1) Checks out the code, (2) Runs linting and tests, (3) If errors are found, invokes Claude Code CLI to analyze the errors and fix them, (4) Commits the fixes back to the PR branch, (5) Re-runs the checks. This creates a self-healing CI loop — if the PR has errors, the AI fixes them automatically without human intervention. The GitHub Action runs on every push to a PR branch and on PR creation.</w:t>
      </w:r>
    </w:p>
    <w:p>
      <w:pPr>
        <w:pStyle w:val="Heading2"/>
      </w:pPr>
      <w:r>
        <w:rPr>
          <w:rFonts w:ascii="Arial" w:cs="Arial" w:eastAsia="Arial" w:hAnsi="Arial"/>
        </w:rPr>
        <w:t xml:space="preserve">7.2  The Workflow File</w:t>
      </w:r>
    </w:p>
    <w:p>
      <w:pPr>
        <w:spacing w:after="120"/>
      </w:pPr>
      <w:r>
        <w:rPr>
          <w:rFonts w:ascii="Arial" w:cs="Arial" w:eastAsia="Arial" w:hAnsi="Arial"/>
          <w:b/>
          <w:bCs/>
          <w:sz w:val="22"/>
          <w:szCs w:val="22"/>
        </w:rPr>
        <w:t xml:space="preserve">.github/workflows/ai-pr-review.yml:</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name: AI PR Review &amp; Auto-Fix</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on:</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pull_request: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types: [opened, synchronize]</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issue_comment: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types: [created]</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permissions: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contents: write</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pull-requests: write</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issues: write</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jobs: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ai-review-and-fix:</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runs-on: ubuntu-latest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if: &gt;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github.event_name == 'pull_request'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(github.event_name == 'issue_comment' &amp;&amp;</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contains(github.event.comment.body, '@claude') &amp;&amp;</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github.event.issue.pull_request)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steps: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 name: Checkout PR branch</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uses: actions/checkout@v4</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with:</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ref: ${{ github.head_ref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fetch-depth: 0</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token: ${{ secrets.GITHUB_TOKEN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 name: Setup Node.js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uses: actions/setup-node@v4</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with:</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node-version: '20'</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 name: Install Claude Code CLI</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run: npm install -g @anthropic-ai/claude-code</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 name: Run Tests &amp; Capture Errors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id: tests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continue-on-error: true</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run: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set +e</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npm test 2&gt;&amp;1 | tee test-output.txt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echo "exit_code=$?" &gt;&gt; $GITHUB_OUTPUT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 name: Run Linter &amp; Capture Errors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id: lint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continue-on-error: true</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run: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set +e</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npm run lint 2&gt;&amp;1 | tee lint-output.txt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echo "exit_code=$?" &gt;&gt; $GITHUB_OUTPUT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 name: AI Fix Errors (if any)</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if: steps.tests.outputs.exit_code != '0' || steps.lint.outputs.exit_code != '0'</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env:</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ANTHROPIC_API_KEY: ${{ secrets.ANTHROPIC_API_KEY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run: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ERROR_CONTEXT=""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if [ -f test-output.txt ]; then</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ERROR_CONTEXT="TEST ERRORS:\n$(cat test-output.txt)"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fi</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if [ -f lint-output.txt ]; then</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ERROR_CONTEXT="$ERROR_CONTEXT\nLINT ERRORS:\n$(cat lint-output.txt)"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fi</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claude "Fix the following CI errors. Read CLAUDE.md for coding standards.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Do not change the intent of any test — only fix implementation bugs.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Errors: $ERROR_CONTEXT"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 name: Commit Fixes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if: steps.tests.outputs.exit_code != '0' || steps.lint.outputs.exit_code != '0'</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run: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git config user.name "claude-ai[bot]"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git config user.email "claude-ai[bot]@users.noreply.github.com"</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git add -A</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git diff --staged --quiet || git commit -m "fix(ai): auto-fix CI errors [claude-code]"</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git push</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 name: Re-run Tests After Fix</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if: steps.tests.outputs.exit_code != '0' || steps.lint.outputs.exit_code != '0'</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run: npm test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 name: Post Review Comment</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if: always()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env:</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ANTHROPIC_API_KEY: ${{ secrets.ANTHROPIC_API_KEY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GH_TOKEN: ${{ secrets.GITHUB_TOKEN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run: |</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REVIEW=$(claude "Review the diff of this PR against main.</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Check for: security issues, performance, CLAUDE.md compliance,</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test coverage gaps. Output a structured review with severity levels.")</w:t>
      </w:r>
    </w:p>
    <w:p>
      <w:pPr>
        <w:pBdr>
          <w:top w:val="single" w:color="DDDDDD" w:sz="1"/>
          <w:bottom w:val="single" w:color="DDDDDD" w:sz="1"/>
          <w:left w:val="single" w:color="DDDDDD" w:sz="1"/>
          <w:right w:val="single" w:color="DDDDDD" w:sz="1"/>
        </w:pBdr>
        <w:shd w:fill="F5F5F5" w:val="clear"/>
        <w:spacing w:after="60" w:before="60"/>
        <w:ind w:left="300" w:right="300"/>
      </w:pPr>
      <w:r>
        <w:rPr>
          <w:rFonts w:ascii="Consolas" w:cs="Consolas" w:eastAsia="Consolas" w:hAnsi="Consolas"/>
          <w:color w:val="333333"/>
          <w:sz w:val="19"/>
          <w:szCs w:val="19"/>
        </w:rPr>
        <w:t xml:space="preserve">          gh pr comment ${{ github.event.pull_request.number }} --body "$REVIEW"</w:t>
      </w:r>
    </w:p>
    <w:p>
      <w:pPr>
        <w:pStyle w:val="Heading2"/>
      </w:pPr>
      <w:r>
        <w:rPr>
          <w:rFonts w:ascii="Arial" w:cs="Arial" w:eastAsia="Arial" w:hAnsi="Arial"/>
        </w:rPr>
        <w:t xml:space="preserve">7.3  GitHub Actions Agent Interview Questions</w:t>
      </w:r>
    </w:p>
    <w:p>
      <w:pPr>
        <w:pBdr>
          <w:left w:val="single" w:color="2E75B6" w:sz="6" w:space="8"/>
        </w:pBdr>
        <w:spacing w:after="60" w:before="200"/>
        <w:ind w:left="200"/>
      </w:pPr>
      <w:r>
        <w:rPr>
          <w:rFonts w:ascii="Arial" w:cs="Arial" w:eastAsia="Arial" w:hAnsi="Arial"/>
          <w:b/>
          <w:bCs/>
          <w:color w:val="1B4F72"/>
          <w:sz w:val="23"/>
          <w:szCs w:val="23"/>
        </w:rPr>
        <w:t xml:space="preserve">Q: How does the GitHub Actions agent differ from the Review Agent?</w:t>
      </w:r>
    </w:p>
    <w:p>
      <w:pPr>
        <w:spacing w:after="200"/>
        <w:ind w:left="200"/>
      </w:pPr>
      <w:r>
        <w:rPr>
          <w:rFonts w:ascii="Arial" w:cs="Arial" w:eastAsia="Arial" w:hAnsi="Arial"/>
          <w:sz w:val="22"/>
          <w:szCs w:val="22"/>
        </w:rPr>
        <w:t xml:space="preserve">The Review Agent runs inside a local Claude Code CLI session during development and reviews code before a PR is created. The GitHub Actions agent runs in CI/CD after the PR is already created. It serves as a second gate — catching issues that might have been missed locally, especially when multiple developers push changes. It also auto-fixes errors, which the local Review Agent doesn’t do (it sends issues back to the Feature Agent instead). Think of Review Agent as the peer reviewer and GitHub Actions agent as the automated CI gate.</w:t>
      </w:r>
    </w:p>
    <w:p>
      <w:pPr>
        <w:pBdr>
          <w:left w:val="single" w:color="2E75B6" w:sz="6" w:space="8"/>
        </w:pBdr>
        <w:spacing w:after="60" w:before="200"/>
        <w:ind w:left="200"/>
      </w:pPr>
      <w:r>
        <w:rPr>
          <w:rFonts w:ascii="Arial" w:cs="Arial" w:eastAsia="Arial" w:hAnsi="Arial"/>
          <w:b/>
          <w:bCs/>
          <w:color w:val="1B4F72"/>
          <w:sz w:val="23"/>
          <w:szCs w:val="23"/>
        </w:rPr>
        <w:t xml:space="preserve">Q: What happens if the auto-fix introduces new errors?</w:t>
      </w:r>
    </w:p>
    <w:p>
      <w:pPr>
        <w:spacing w:after="200"/>
        <w:ind w:left="200"/>
      </w:pPr>
      <w:r>
        <w:rPr>
          <w:rFonts w:ascii="Arial" w:cs="Arial" w:eastAsia="Arial" w:hAnsi="Arial"/>
          <w:sz w:val="22"/>
          <w:szCs w:val="22"/>
        </w:rPr>
        <w:t xml:space="preserve">The workflow has a re-run step: after committing fixes, it runs the test suite again. If the fix introduces new failures, the workflow fails and the PR shows a red check. There’s also a max-retry limit (I set it to 2 cycles) to prevent infinite fix loops. If the second attempt still fails, the AI posts a comment explaining what it tried and escalates to the human reviewer.</w:t>
      </w:r>
    </w:p>
    <w:p>
      <w:pPr>
        <w:pBdr>
          <w:left w:val="single" w:color="2E75B6" w:sz="6" w:space="8"/>
        </w:pBdr>
        <w:spacing w:after="60" w:before="200"/>
        <w:ind w:left="200"/>
      </w:pPr>
      <w:r>
        <w:rPr>
          <w:rFonts w:ascii="Arial" w:cs="Arial" w:eastAsia="Arial" w:hAnsi="Arial"/>
          <w:b/>
          <w:bCs/>
          <w:color w:val="1B4F72"/>
          <w:sz w:val="23"/>
          <w:szCs w:val="23"/>
        </w:rPr>
        <w:t xml:space="preserve">Q: How do you prevent the GitHub Actions bot from committing insecure or low-quality code?</w:t>
      </w:r>
    </w:p>
    <w:p>
      <w:pPr>
        <w:spacing w:after="200"/>
        <w:ind w:left="200"/>
      </w:pPr>
      <w:r>
        <w:rPr>
          <w:rFonts w:ascii="Arial" w:cs="Arial" w:eastAsia="Arial" w:hAnsi="Arial"/>
          <w:sz w:val="22"/>
          <w:szCs w:val="22"/>
        </w:rPr>
        <w:t xml:space="preserve">Three safeguards: (1) The AI reads CLAUDE.md before making any fix, so it follows all coding standards and guardrails. (2) The commit message is clearly tagged ‘[claude-code]’ so reviewers can identify AI-generated commits. (3) Branch protection rules still apply — the PR still needs human approval to merge. The auto-fix doesn’t bypass the merge gate.</w:t>
      </w:r>
    </w:p>
    <w:p>
      <w:r>
        <w:br w:type="page"/>
      </w:r>
    </w:p>
    <w:p>
      <w:pPr>
        <w:pBdr>
          <w:bottom w:val="single" w:color="1B4F72" w:sz="12" w:space="6"/>
        </w:pBdr>
        <w:spacing w:after="200" w:before="0"/>
      </w:pPr>
      <w:r>
        <w:rPr>
          <w:rFonts w:ascii="Arial" w:cs="Arial" w:eastAsia="Arial" w:hAnsi="Arial"/>
          <w:b/>
          <w:bCs/>
          <w:color w:val="1B4F72"/>
          <w:sz w:val="32"/>
          <w:szCs w:val="32"/>
        </w:rPr>
        <w:t xml:space="preserve">SECTION 8: CODING CONVENTIONS &amp; HOW THEY’RE ENFORCED</w:t>
      </w:r>
    </w:p>
    <w:p>
      <w:pPr>
        <w:pBdr>
          <w:left w:val="single" w:color="2E75B6" w:sz="6" w:space="8"/>
        </w:pBdr>
        <w:spacing w:after="60" w:before="200"/>
        <w:ind w:left="200"/>
      </w:pPr>
      <w:r>
        <w:rPr>
          <w:rFonts w:ascii="Arial" w:cs="Arial" w:eastAsia="Arial" w:hAnsi="Arial"/>
          <w:b/>
          <w:bCs/>
          <w:color w:val="1B4F72"/>
          <w:sz w:val="23"/>
          <w:szCs w:val="23"/>
        </w:rPr>
        <w:t xml:space="preserve">Q: How did you define and enforce coding conventions with AI?</w:t>
      </w:r>
    </w:p>
    <w:p>
      <w:pPr>
        <w:spacing w:after="200"/>
        <w:ind w:left="200"/>
      </w:pPr>
      <w:r>
        <w:rPr>
          <w:rFonts w:ascii="Arial" w:cs="Arial" w:eastAsia="Arial" w:hAnsi="Arial"/>
          <w:sz w:val="22"/>
          <w:szCs w:val="22"/>
        </w:rPr>
        <w:t xml:space="preserve">Three-layer approach: (1) CLAUDE.md Coding Standards section — explicit rules with examples. E.g., ‘C#: PascalCase for classes/methods, camelCase for locals, IInterface prefix, repository pattern mandatory, no magic numbers.’ (2) Pre-commit hooks — ESLint for TypeScript, dotnet format for C#, running automatically before every commit. (3) Review Agent enforcement — the Review Agent checks every PR against CLAUDE.md conventions and flags violations as BLOCKERs. This means even if the Feature Agent generates non-compliant code, it gets caught before the PR is created.</w:t>
      </w:r>
    </w:p>
    <w:p>
      <w:pPr>
        <w:pBdr>
          <w:left w:val="single" w:color="2E75B6" w:sz="6" w:space="8"/>
        </w:pBdr>
        <w:spacing w:after="60" w:before="200"/>
        <w:ind w:left="200"/>
      </w:pPr>
      <w:r>
        <w:rPr>
          <w:rFonts w:ascii="Arial" w:cs="Arial" w:eastAsia="Arial" w:hAnsi="Arial"/>
          <w:b/>
          <w:bCs/>
          <w:color w:val="1B4F72"/>
          <w:sz w:val="23"/>
          <w:szCs w:val="23"/>
        </w:rPr>
        <w:t xml:space="preserve">Q: Can you give examples of conventions you defined?</w:t>
      </w:r>
    </w:p>
    <w:p>
      <w:pPr>
        <w:spacing w:after="200"/>
        <w:ind w:left="200"/>
      </w:pPr>
      <w:r>
        <w:rPr>
          <w:rFonts w:ascii="Arial" w:cs="Arial" w:eastAsia="Arial" w:hAnsi="Arial"/>
          <w:sz w:val="22"/>
          <w:szCs w:val="22"/>
        </w:rPr>
        <w:t xml:space="preserve">Backend (C#/.NET): PascalCase for classes/methods, camelCase for local variables, IInterface prefix for interfaces, always use repository pattern (no direct DB calls from controllers), every public method must have XML doc comments, no magic numbers (use constants or enums), all API responses wrapped in ApiResponse&lt;T&gt; envelope, async/await for all I/O operations. Frontend (React/TypeScript): camelCase for functions/variables, PascalCase for components/types, functional components only (no class components), custom hooks prefixed with ‘use’, all props must have TypeScript interfaces, no inline styles (use CSS modules or Tailwind).</w:t>
      </w:r>
    </w:p>
    <w:p>
      <w:r>
        <w:br w:type="page"/>
      </w:r>
    </w:p>
    <w:p>
      <w:pPr>
        <w:pBdr>
          <w:bottom w:val="single" w:color="1B4F72" w:sz="12" w:space="6"/>
        </w:pBdr>
        <w:spacing w:after="200" w:before="0"/>
      </w:pPr>
      <w:r>
        <w:rPr>
          <w:rFonts w:ascii="Arial" w:cs="Arial" w:eastAsia="Arial" w:hAnsi="Arial"/>
          <w:b/>
          <w:bCs/>
          <w:color w:val="1B4F72"/>
          <w:sz w:val="32"/>
          <w:szCs w:val="32"/>
        </w:rPr>
        <w:t xml:space="preserve">SECTION 9: WHAT IF YOU DEVELOP WITH CLAUDE CODE AND THEN USE COPILOT?</w:t>
      </w:r>
    </w:p>
    <w:p>
      <w:pPr>
        <w:pBdr>
          <w:left w:val="single" w:color="2E75B6" w:sz="6" w:space="8"/>
        </w:pBdr>
        <w:spacing w:after="60" w:before="200"/>
        <w:ind w:left="200"/>
      </w:pPr>
      <w:r>
        <w:rPr>
          <w:rFonts w:ascii="Arial" w:cs="Arial" w:eastAsia="Arial" w:hAnsi="Arial"/>
          <w:b/>
          <w:bCs/>
          <w:color w:val="1B4F72"/>
          <w:sz w:val="23"/>
          <w:szCs w:val="23"/>
        </w:rPr>
        <w:t xml:space="preserve">Q: If I build this with Claude Code, can I later switch to GitHub Copilot or another AI tool?</w:t>
      </w:r>
    </w:p>
    <w:p>
      <w:pPr>
        <w:spacing w:after="200"/>
        <w:ind w:left="200"/>
      </w:pPr>
      <w:r>
        <w:rPr>
          <w:rFonts w:ascii="Arial" w:cs="Arial" w:eastAsia="Arial" w:hAnsi="Arial"/>
          <w:sz w:val="22"/>
          <w:szCs w:val="22"/>
        </w:rPr>
        <w:t xml:space="preserve">Yes, and this is by design. The architecture is tool-agnostic at the code level — the code Claude writes is standard code in your tech stack (C#, React, Python, etc.). There is nothing proprietary in the generated code. The AI-specific layer is entirely in the configuration files: CLAUDE.md, .claude/settings.json, and the MCP server configs. If you switch to Copilot, the code and tests remain fully functional. You lose the orchestration layer (the 7 agents, the guardrails enforcement, the self-healing loop) because those are Claude-specific, but the codebase itself is portable.</w:t>
      </w:r>
    </w:p>
    <w:p>
      <w:pPr>
        <w:pBdr>
          <w:left w:val="single" w:color="2E75B6" w:sz="6" w:space="8"/>
        </w:pBdr>
        <w:spacing w:after="60" w:before="200"/>
        <w:ind w:left="200"/>
      </w:pPr>
      <w:r>
        <w:rPr>
          <w:rFonts w:ascii="Arial" w:cs="Arial" w:eastAsia="Arial" w:hAnsi="Arial"/>
          <w:b/>
          <w:bCs/>
          <w:color w:val="1B4F72"/>
          <w:sz w:val="23"/>
          <w:szCs w:val="23"/>
        </w:rPr>
        <w:t xml:space="preserve">Q: What specifically would you lose if you switched from Claude Code to Copilot?</w:t>
      </w:r>
    </w:p>
    <w:p>
      <w:pPr>
        <w:spacing w:after="200"/>
        <w:ind w:left="200"/>
      </w:pPr>
      <w:r>
        <w:rPr>
          <w:rFonts w:ascii="Arial" w:cs="Arial" w:eastAsia="Arial" w:hAnsi="Arial"/>
          <w:sz w:val="22"/>
          <w:szCs w:val="22"/>
        </w:rPr>
        <w:t xml:space="preserve">You’d lose: (1) Agent orchestration — Copilot doesn’t have Requirements, Deploy, Monitor, or Debug agents. (2) CLAUDE.md instruction layer — Copilot doesn’t read a master instruction file for behavioral rules. (3) MCP server integration — Copilot doesn’t connect to external tools via MCP. (4) Self-healing — no Monitor+Debug agent loop. (5) Guardrail enforcement — Copilot doesn’t enforce gates like coverage thresholds or production approval. What you’d keep: (1) All generated code. (2) All tests. (3) CI/CD pipelines (GitHub Actions). (4) Pre-commit hooks (gitleaks, linters). (5) Documentation (specs, business rules).</w:t>
      </w:r>
    </w:p>
    <w:p>
      <w:pPr>
        <w:pBdr>
          <w:left w:val="single" w:color="2E75B6" w:sz="6" w:space="8"/>
        </w:pBdr>
        <w:spacing w:after="60" w:before="200"/>
        <w:ind w:left="200"/>
      </w:pPr>
      <w:r>
        <w:rPr>
          <w:rFonts w:ascii="Arial" w:cs="Arial" w:eastAsia="Arial" w:hAnsi="Arial"/>
          <w:b/>
          <w:bCs/>
          <w:color w:val="1B4F72"/>
          <w:sz w:val="23"/>
          <w:szCs w:val="23"/>
        </w:rPr>
        <w:t xml:space="preserve">Q: Could you use CLAUDE.md with Copilot or Cursor?</w:t>
      </w:r>
    </w:p>
    <w:p>
      <w:pPr>
        <w:spacing w:after="200"/>
        <w:ind w:left="200"/>
      </w:pPr>
      <w:r>
        <w:rPr>
          <w:rFonts w:ascii="Arial" w:cs="Arial" w:eastAsia="Arial" w:hAnsi="Arial"/>
          <w:sz w:val="22"/>
          <w:szCs w:val="22"/>
        </w:rPr>
        <w:t xml:space="preserve">Partially. Cursor supports a .cursorrules file that serves a similar purpose to CLAUDE.md — you could port much of the coding standards and project overview sections. GitHub Copilot has a .github/copilot-instructions.md file for repository-level instructions. However, neither Cursor nor Copilot supports the agent routing rules, MCP server integration, or the guardrail enforcement that Claude Code provides. You’d be migrating the knowledge but not the orchestration. The docs/ folder (business rules, glossary, specs) would remain useful regardless of AI tool.</w:t>
      </w:r>
    </w:p>
    <w:p>
      <w:pPr>
        <w:pBdr>
          <w:left w:val="single" w:color="2E75B6" w:sz="6" w:space="8"/>
        </w:pBdr>
        <w:spacing w:after="60" w:before="200"/>
        <w:ind w:left="200"/>
      </w:pPr>
      <w:r>
        <w:rPr>
          <w:rFonts w:ascii="Arial" w:cs="Arial" w:eastAsia="Arial" w:hAnsi="Arial"/>
          <w:b/>
          <w:bCs/>
          <w:color w:val="1B4F72"/>
          <w:sz w:val="23"/>
          <w:szCs w:val="23"/>
        </w:rPr>
        <w:t xml:space="preserve">Q: What is the equivalent of CLAUDE.md in other AI coding tools?</w:t>
      </w:r>
    </w:p>
    <w:p>
      <w:pPr>
        <w:spacing w:after="200"/>
        <w:ind w:left="200"/>
      </w:pPr>
      <w:r>
        <w:rPr>
          <w:rFonts w:ascii="Arial" w:cs="Arial" w:eastAsia="Arial" w:hAnsi="Arial"/>
          <w:sz w:val="22"/>
          <w:szCs w:val="22"/>
        </w:rPr>
        <w:t xml:space="preserve">Claude Code: CLAUDE.md (reads automatically on every session). Cursor: .cursorrules (project-level rules). GitHub Copilot: .github/copilot-instructions.md (repo-level instructions). Windsurf: .windsurfrules. Aider: .aider.conf.yml + conventions file. The concept is the same — a project-level instruction file that tells the AI how to behave. But Claude’s implementation is the most comprehensive because it supports agent routing, guardrail enforcement, and MCP tool integration within the same file.</w:t>
      </w:r>
    </w:p>
    <w:p>
      <w:r>
        <w:br w:type="page"/>
      </w:r>
    </w:p>
    <w:p>
      <w:pPr>
        <w:pBdr>
          <w:bottom w:val="single" w:color="1B4F72" w:sz="12" w:space="6"/>
        </w:pBdr>
        <w:spacing w:after="200" w:before="0"/>
      </w:pPr>
      <w:r>
        <w:rPr>
          <w:rFonts w:ascii="Arial" w:cs="Arial" w:eastAsia="Arial" w:hAnsi="Arial"/>
          <w:b/>
          <w:bCs/>
          <w:color w:val="1B4F72"/>
          <w:sz w:val="32"/>
          <w:szCs w:val="32"/>
        </w:rPr>
        <w:t xml:space="preserve">SECTION 10: EXPERT-LEVEL QUESTIONS (CLAUDE/AI EXPERT INTERVIEWER)</w:t>
      </w:r>
    </w:p>
    <w:p>
      <w:pPr>
        <w:pBdr>
          <w:left w:val="single" w:color="2E75B6" w:sz="6" w:space="8"/>
        </w:pBdr>
        <w:spacing w:after="60" w:before="200"/>
        <w:ind w:left="200"/>
      </w:pPr>
      <w:r>
        <w:rPr>
          <w:rFonts w:ascii="Arial" w:cs="Arial" w:eastAsia="Arial" w:hAnsi="Arial"/>
          <w:b/>
          <w:bCs/>
          <w:color w:val="1B4F72"/>
          <w:sz w:val="23"/>
          <w:szCs w:val="23"/>
        </w:rPr>
        <w:t xml:space="preserve">Q: How do you handle token/context window limits when CLAUDE.md + codebase is very large?</w:t>
      </w:r>
    </w:p>
    <w:p>
      <w:pPr>
        <w:spacing w:after="200"/>
        <w:ind w:left="200"/>
      </w:pPr>
      <w:r>
        <w:rPr>
          <w:rFonts w:ascii="Arial" w:cs="Arial" w:eastAsia="Arial" w:hAnsi="Arial"/>
          <w:sz w:val="22"/>
          <w:szCs w:val="22"/>
        </w:rPr>
        <w:t xml:space="preserve">Claude Code CLI has a 200K+ token context window, which handles most projects. For very large codebases, I structure CLAUDE.md to reference external docs rather than inlining everything. CLAUDE.md says: ‘For full business rules, read docs/domain/business-rules.md before making pricing changes.’ Claude loads files on-demand based on the task context. For massive features, I break them into sub-tasks in the spec, each running as a focused session. The spec file provides continuity between sessions.</w:t>
      </w:r>
    </w:p>
    <w:p>
      <w:pPr>
        <w:pBdr>
          <w:left w:val="single" w:color="2E75B6" w:sz="6" w:space="8"/>
        </w:pBdr>
        <w:spacing w:after="60" w:before="200"/>
        <w:ind w:left="200"/>
      </w:pPr>
      <w:r>
        <w:rPr>
          <w:rFonts w:ascii="Arial" w:cs="Arial" w:eastAsia="Arial" w:hAnsi="Arial"/>
          <w:b/>
          <w:bCs/>
          <w:color w:val="1B4F72"/>
          <w:sz w:val="23"/>
          <w:szCs w:val="23"/>
        </w:rPr>
        <w:t xml:space="preserve">Q: What is Model Context Protocol (MCP) and how does it work in your architecture?</w:t>
      </w:r>
    </w:p>
    <w:p>
      <w:pPr>
        <w:spacing w:after="200"/>
        <w:ind w:left="200"/>
      </w:pPr>
      <w:r>
        <w:rPr>
          <w:rFonts w:ascii="Arial" w:cs="Arial" w:eastAsia="Arial" w:hAnsi="Arial"/>
          <w:sz w:val="22"/>
          <w:szCs w:val="22"/>
        </w:rPr>
        <w:t xml:space="preserve">MCP is an open protocol (by Anthropic) that standardizes how AI models connect to external tools and data sources. Think of it like USB for AI — a universal plug-in system. In my architecture, MCP servers expose specific capabilities: GitHub MCP gives Claude tools like create_branch, create_pr, commit_file. CI/CD MCP gives trigger_pipeline, get_build_logs. Logging MCP gives query_logs, get_error_rate. Each MCP server runs as a local process and Claude communicates with it via the MCP protocol. Configuration is in .claude/settings.json.</w:t>
      </w:r>
    </w:p>
    <w:p>
      <w:pPr>
        <w:pBdr>
          <w:left w:val="single" w:color="2E75B6" w:sz="6" w:space="8"/>
        </w:pBdr>
        <w:spacing w:after="60" w:before="200"/>
        <w:ind w:left="200"/>
      </w:pPr>
      <w:r>
        <w:rPr>
          <w:rFonts w:ascii="Arial" w:cs="Arial" w:eastAsia="Arial" w:hAnsi="Arial"/>
          <w:b/>
          <w:bCs/>
          <w:color w:val="1B4F72"/>
          <w:sz w:val="23"/>
          <w:szCs w:val="23"/>
        </w:rPr>
        <w:t xml:space="preserve">Q: How do you ensure the AI doesn’t hallucinate incorrect business logic?</w:t>
      </w:r>
    </w:p>
    <w:p>
      <w:pPr>
        <w:spacing w:after="200"/>
        <w:ind w:left="200"/>
      </w:pPr>
      <w:r>
        <w:rPr>
          <w:rFonts w:ascii="Arial" w:cs="Arial" w:eastAsia="Arial" w:hAnsi="Arial"/>
          <w:sz w:val="22"/>
          <w:szCs w:val="22"/>
        </w:rPr>
        <w:t xml:space="preserve">Four defenses: (1) docs/domain/business-rules.md — explicit business rules that Claude reads before making business-logic changes. (2) docs/domain/glossary.md — prevents term misinterpretation. (3) Spec approval gate — the human reviews the spec before any code is written, catching misunderstandings early. (4) Existing test suite — if the AI generates wrong business logic, existing tests catch the regression. Plus the Review Agent specifically checks for business rule compliance. And the escalation rule: ‘Any uncertainty about business rules → ask, don’t guess.’</w:t>
      </w:r>
    </w:p>
    <w:p>
      <w:pPr>
        <w:pBdr>
          <w:left w:val="single" w:color="2E75B6" w:sz="6" w:space="8"/>
        </w:pBdr>
        <w:spacing w:after="60" w:before="200"/>
        <w:ind w:left="200"/>
      </w:pPr>
      <w:r>
        <w:rPr>
          <w:rFonts w:ascii="Arial" w:cs="Arial" w:eastAsia="Arial" w:hAnsi="Arial"/>
          <w:b/>
          <w:bCs/>
          <w:color w:val="1B4F72"/>
          <w:sz w:val="23"/>
          <w:szCs w:val="23"/>
        </w:rPr>
        <w:t xml:space="preserve">Q: How do you version-control CLAUDE.md and handle conflicts when multiple devs update it?</w:t>
      </w:r>
    </w:p>
    <w:p>
      <w:pPr>
        <w:spacing w:after="200"/>
        <w:ind w:left="200"/>
      </w:pPr>
      <w:r>
        <w:rPr>
          <w:rFonts w:ascii="Arial" w:cs="Arial" w:eastAsia="Arial" w:hAnsi="Arial"/>
          <w:sz w:val="22"/>
          <w:szCs w:val="22"/>
        </w:rPr>
        <w:t xml:space="preserve">CLAUDE.md is treated as first-class code — it lives in the repo root and goes through the same PR review process as any code change. I follow a convention: only one section is modified per PR, and the PR description explains why the change was needed (usually prompted by an incident or a gap the AI exposed). I also have a rule in CLAUDE.md itself: ‘Review CLAUDE.md in every sprint retrospective; auto-prompt AI to suggest updates based on incidents or repeated corrections.’ This keeps it a living document.</w:t>
      </w:r>
    </w:p>
    <w:p>
      <w:pPr>
        <w:pBdr>
          <w:left w:val="single" w:color="2E75B6" w:sz="6" w:space="8"/>
        </w:pBdr>
        <w:spacing w:after="60" w:before="200"/>
        <w:ind w:left="200"/>
      </w:pPr>
      <w:r>
        <w:rPr>
          <w:rFonts w:ascii="Arial" w:cs="Arial" w:eastAsia="Arial" w:hAnsi="Arial"/>
          <w:b/>
          <w:bCs/>
          <w:color w:val="1B4F72"/>
          <w:sz w:val="23"/>
          <w:szCs w:val="23"/>
        </w:rPr>
        <w:t xml:space="preserve">Q: What happens if someone poisons CLAUDE.md with malicious instructions?</w:t>
      </w:r>
    </w:p>
    <w:p>
      <w:pPr>
        <w:spacing w:after="200"/>
        <w:ind w:left="200"/>
      </w:pPr>
      <w:r>
        <w:rPr>
          <w:rFonts w:ascii="Arial" w:cs="Arial" w:eastAsia="Arial" w:hAnsi="Arial"/>
          <w:sz w:val="22"/>
          <w:szCs w:val="22"/>
        </w:rPr>
        <w:t xml:space="preserve">Same defense as any code: branch protection + PR review. CLAUDE.md can only be modified through a reviewed PR. Additionally, the infrastructure-level guardrails (pre-commit hooks, CI gates, GitHub branch rules) cannot be overridden by CLAUDE.md — they are enforced at a layer the AI cannot reach. Even if someone wrote ‘deploy without tests’ in CLAUDE.md, the CI pipeline would still reject a PR with failing tests. The soft guardrails in CLAUDE.md are defense-in-depth, not the only line of defense.</w:t>
      </w:r>
    </w:p>
    <w:p>
      <w:pPr>
        <w:pBdr>
          <w:left w:val="single" w:color="2E75B6" w:sz="6" w:space="8"/>
        </w:pBdr>
        <w:spacing w:after="60" w:before="200"/>
        <w:ind w:left="200"/>
      </w:pPr>
      <w:r>
        <w:rPr>
          <w:rFonts w:ascii="Arial" w:cs="Arial" w:eastAsia="Arial" w:hAnsi="Arial"/>
          <w:b/>
          <w:bCs/>
          <w:color w:val="1B4F72"/>
          <w:sz w:val="23"/>
          <w:szCs w:val="23"/>
        </w:rPr>
        <w:t xml:space="preserve">Q: How do you measure the ROI of AI-First conversion?</w:t>
      </w:r>
    </w:p>
    <w:p>
      <w:pPr>
        <w:spacing w:after="200"/>
        <w:ind w:left="200"/>
      </w:pPr>
      <w:r>
        <w:rPr>
          <w:rFonts w:ascii="Arial" w:cs="Arial" w:eastAsia="Arial" w:hAnsi="Arial"/>
          <w:sz w:val="22"/>
          <w:szCs w:val="22"/>
        </w:rPr>
        <w:t xml:space="preserve">Four metrics I track: (1) Lead time — time from requirement to production. Before: 2–3 weeks. After: 1–2 days for standard features. (2) Bug detection time — Monitor Agent catches issues in minutes, not hours/days. (3) Developer toil hours — boilerplate, PR descriptions, test writing, code review are all AI-handled. Developers focus on architecture and product decisions. (4) Incident resolution time — the Debug Agent creates fix PRs within minutes of detection. Before: 2–4 hours average. After: 15–30 minutes including human approval.</w:t>
      </w:r>
    </w:p>
    <w:p>
      <w:pPr>
        <w:pBdr>
          <w:left w:val="single" w:color="2E75B6" w:sz="6" w:space="8"/>
        </w:pBdr>
        <w:spacing w:after="60" w:before="200"/>
        <w:ind w:left="200"/>
      </w:pPr>
      <w:r>
        <w:rPr>
          <w:rFonts w:ascii="Arial" w:cs="Arial" w:eastAsia="Arial" w:hAnsi="Arial"/>
          <w:b/>
          <w:bCs/>
          <w:color w:val="1B4F72"/>
          <w:sz w:val="23"/>
          <w:szCs w:val="23"/>
        </w:rPr>
        <w:t xml:space="preserve">Q: What are the cost implications of running Claude Code CLI for all development?</w:t>
      </w:r>
    </w:p>
    <w:p>
      <w:pPr>
        <w:spacing w:after="200"/>
        <w:ind w:left="200"/>
      </w:pPr>
      <w:r>
        <w:rPr>
          <w:rFonts w:ascii="Arial" w:cs="Arial" w:eastAsia="Arial" w:hAnsi="Arial"/>
          <w:sz w:val="22"/>
          <w:szCs w:val="22"/>
        </w:rPr>
        <w:t xml:space="preserve">Claude Code uses the Anthropic API, which charges per token. Costs scale with: (1) Frequency of interactions — more features = more API calls. (2) Context window usage — larger codebases send more tokens per request. (3) Monitor daemon frequency — polling every 5 minutes vs every 30 minutes. In practice, the cost of API calls is significantly less than the developer salary hours saved. A typical feature implementation costs roughly $2–10 in API usage. The Monitor daemon running 24/7 costs about $50–150/month depending on polling frequency. Compare to a single developer’s salary.</w:t>
      </w:r>
    </w:p>
    <w:p>
      <w:pPr>
        <w:pBdr>
          <w:left w:val="single" w:color="2E75B6" w:sz="6" w:space="8"/>
        </w:pBdr>
        <w:spacing w:after="60" w:before="200"/>
        <w:ind w:left="200"/>
      </w:pPr>
      <w:r>
        <w:rPr>
          <w:rFonts w:ascii="Arial" w:cs="Arial" w:eastAsia="Arial" w:hAnsi="Arial"/>
          <w:b/>
          <w:bCs/>
          <w:color w:val="1B4F72"/>
          <w:sz w:val="23"/>
          <w:szCs w:val="23"/>
        </w:rPr>
        <w:t xml:space="preserve">Q: How do you handle multi-language or polyglot projects?</w:t>
      </w:r>
    </w:p>
    <w:p>
      <w:pPr>
        <w:spacing w:after="200"/>
        <w:ind w:left="200"/>
      </w:pPr>
      <w:r>
        <w:rPr>
          <w:rFonts w:ascii="Arial" w:cs="Arial" w:eastAsia="Arial" w:hAnsi="Arial"/>
          <w:sz w:val="22"/>
          <w:szCs w:val="22"/>
        </w:rPr>
        <w:t xml:space="preserve">CLAUDE.md’s Coding Standards section has sub-sections per language: C# conventions, TypeScript conventions, Python conventions, SQL conventions. Each agent knows which language to use based on the file extension and project structure. The Feature Agent reads the spec to determine which components need changes (backend = C#, frontend = TypeScript) and applies the correct conventions for each. Tests follow the same pattern — xUnit for C# code, Jest for TypeScript code.</w:t>
      </w:r>
    </w:p>
    <w:p>
      <w:pPr>
        <w:pBdr>
          <w:left w:val="single" w:color="2E75B6" w:sz="6" w:space="8"/>
        </w:pBdr>
        <w:spacing w:after="60" w:before="200"/>
        <w:ind w:left="200"/>
      </w:pPr>
      <w:r>
        <w:rPr>
          <w:rFonts w:ascii="Arial" w:cs="Arial" w:eastAsia="Arial" w:hAnsi="Arial"/>
          <w:b/>
          <w:bCs/>
          <w:color w:val="1B4F72"/>
          <w:sz w:val="23"/>
          <w:szCs w:val="23"/>
        </w:rPr>
        <w:t xml:space="preserve">Q: How does the system handle database migrations safely?</w:t>
      </w:r>
    </w:p>
    <w:p>
      <w:pPr>
        <w:spacing w:after="200"/>
        <w:ind w:left="200"/>
      </w:pPr>
      <w:r>
        <w:rPr>
          <w:rFonts w:ascii="Arial" w:cs="Arial" w:eastAsia="Arial" w:hAnsi="Arial"/>
          <w:sz w:val="22"/>
          <w:szCs w:val="22"/>
        </w:rPr>
        <w:t xml:space="preserve">DB schema changes trigger an automatic escalation. The Schema Change Gate guardrail says: ‘If DB migration required → STOP and escalate to human.’ The Requirements Agent detects when a feature requires a new table, column, or relationship by analyzing the spec. It flags this in the spec document and the human must explicitly approve the migration strategy before the Feature Agent writes migration code. Entity Framework Core migrations are generated but never auto-applied to production — that requires human approval.</w:t>
      </w:r>
    </w:p>
    <w:p>
      <w:r>
        <w:br w:type="page"/>
      </w:r>
    </w:p>
    <w:p>
      <w:pPr>
        <w:pBdr>
          <w:bottom w:val="single" w:color="1B4F72" w:sz="12" w:space="6"/>
        </w:pBdr>
        <w:spacing w:after="200" w:before="0"/>
      </w:pPr>
      <w:r>
        <w:rPr>
          <w:rFonts w:ascii="Arial" w:cs="Arial" w:eastAsia="Arial" w:hAnsi="Arial"/>
          <w:b/>
          <w:bCs/>
          <w:color w:val="1B4F72"/>
          <w:sz w:val="32"/>
          <w:szCs w:val="32"/>
        </w:rPr>
        <w:t xml:space="preserve">SECTION 11: BEGINNER-LEVEL QUESTIONS (PERSON NEW TO AI)</w:t>
      </w:r>
    </w:p>
    <w:p>
      <w:pPr>
        <w:pBdr>
          <w:left w:val="single" w:color="2E75B6" w:sz="6" w:space="8"/>
        </w:pBdr>
        <w:spacing w:after="60" w:before="200"/>
        <w:ind w:left="200"/>
      </w:pPr>
      <w:r>
        <w:rPr>
          <w:rFonts w:ascii="Arial" w:cs="Arial" w:eastAsia="Arial" w:hAnsi="Arial"/>
          <w:b/>
          <w:bCs/>
          <w:color w:val="1B4F72"/>
          <w:sz w:val="23"/>
          <w:szCs w:val="23"/>
        </w:rPr>
        <w:t xml:space="preserve">Q: What is Claude Code CLI?</w:t>
      </w:r>
    </w:p>
    <w:p>
      <w:pPr>
        <w:spacing w:after="200"/>
        <w:ind w:left="200"/>
      </w:pPr>
      <w:r>
        <w:rPr>
          <w:rFonts w:ascii="Arial" w:cs="Arial" w:eastAsia="Arial" w:hAnsi="Arial"/>
          <w:sz w:val="22"/>
          <w:szCs w:val="22"/>
        </w:rPr>
        <w:t xml:space="preserve">Claude Code CLI is a command-line tool made by Anthropic that lets you interact with Claude AI directly from your terminal. Unlike ChatGPT or Claude.ai (web interfaces), Claude Code runs locally in your project directory, reads your code, understands your codebase, and can make changes directly to your files. Think of it like having a very smart programmer sitting next to you who can read, write, test, and deploy code — but you control them through natural language commands.</w:t>
      </w:r>
    </w:p>
    <w:p>
      <w:pPr>
        <w:pBdr>
          <w:left w:val="single" w:color="2E75B6" w:sz="6" w:space="8"/>
        </w:pBdr>
        <w:spacing w:after="60" w:before="200"/>
        <w:ind w:left="200"/>
      </w:pPr>
      <w:r>
        <w:rPr>
          <w:rFonts w:ascii="Arial" w:cs="Arial" w:eastAsia="Arial" w:hAnsi="Arial"/>
          <w:b/>
          <w:bCs/>
          <w:color w:val="1B4F72"/>
          <w:sz w:val="23"/>
          <w:szCs w:val="23"/>
        </w:rPr>
        <w:t xml:space="preserve">Q: What is an ‘agent’ in this context?</w:t>
      </w:r>
    </w:p>
    <w:p>
      <w:pPr>
        <w:spacing w:after="200"/>
        <w:ind w:left="200"/>
      </w:pPr>
      <w:r>
        <w:rPr>
          <w:rFonts w:ascii="Arial" w:cs="Arial" w:eastAsia="Arial" w:hAnsi="Arial"/>
          <w:sz w:val="22"/>
          <w:szCs w:val="22"/>
        </w:rPr>
        <w:t xml:space="preserve">An agent is not a separate program or service. It is a behavioral mode that Claude adopts based on the task. Think of it like a person wearing different hats: when you ask about requirements, Claude puts on the ‘Requirements Agent’ hat and behaves like a business analyst (asking clarifying questions, writing specs). When you say ‘fix this bug,’ Claude puts on the ‘Debug Agent’ hat and behaves like a troubleshooter. The agents are defined as rules in the CLAUDE.md file. There is only one CLI tool (claude) — it just changes behavior depending on the task.</w:t>
      </w:r>
    </w:p>
    <w:p>
      <w:pPr>
        <w:pBdr>
          <w:left w:val="single" w:color="2E75B6" w:sz="6" w:space="8"/>
        </w:pBdr>
        <w:spacing w:after="60" w:before="200"/>
        <w:ind w:left="200"/>
      </w:pPr>
      <w:r>
        <w:rPr>
          <w:rFonts w:ascii="Arial" w:cs="Arial" w:eastAsia="Arial" w:hAnsi="Arial"/>
          <w:b/>
          <w:bCs/>
          <w:color w:val="1B4F72"/>
          <w:sz w:val="23"/>
          <w:szCs w:val="23"/>
        </w:rPr>
        <w:t xml:space="preserve">Q: Do I need to learn to code to use this system?</w:t>
      </w:r>
    </w:p>
    <w:p>
      <w:pPr>
        <w:spacing w:after="200"/>
        <w:ind w:left="200"/>
      </w:pPr>
      <w:r>
        <w:rPr>
          <w:rFonts w:ascii="Arial" w:cs="Arial" w:eastAsia="Arial" w:hAnsi="Arial"/>
          <w:sz w:val="22"/>
          <w:szCs w:val="22"/>
        </w:rPr>
        <w:t xml:space="preserve">You need to understand code enough to review it, but you don’t need to write it from scratch. The system is designed so that a product manager or technical lead can describe what they want in plain English, and the AI handles the coding. However, you should be able to: (1) Read a PR diff and understand what changed. (2) Judge whether a spec accurately captures your requirements. (3) Decide whether a production deploy is safe. The AI handles the how; you handle the what and the approval.</w:t>
      </w:r>
    </w:p>
    <w:p>
      <w:pPr>
        <w:pBdr>
          <w:left w:val="single" w:color="2E75B6" w:sz="6" w:space="8"/>
        </w:pBdr>
        <w:spacing w:after="60" w:before="200"/>
        <w:ind w:left="200"/>
      </w:pPr>
      <w:r>
        <w:rPr>
          <w:rFonts w:ascii="Arial" w:cs="Arial" w:eastAsia="Arial" w:hAnsi="Arial"/>
          <w:b/>
          <w:bCs/>
          <w:color w:val="1B4F72"/>
          <w:sz w:val="23"/>
          <w:szCs w:val="23"/>
        </w:rPr>
        <w:t xml:space="preserve">Q: What is a ‘guardrail’?</w:t>
      </w:r>
    </w:p>
    <w:p>
      <w:pPr>
        <w:spacing w:after="200"/>
        <w:ind w:left="200"/>
      </w:pPr>
      <w:r>
        <w:rPr>
          <w:rFonts w:ascii="Arial" w:cs="Arial" w:eastAsia="Arial" w:hAnsi="Arial"/>
          <w:sz w:val="22"/>
          <w:szCs w:val="22"/>
        </w:rPr>
        <w:t xml:space="preserve">A guardrail is a safety rule that prevents the AI from doing something dangerous. Just like guardrails on a highway prevent you from driving off a cliff, AI guardrails prevent the AI from deploying broken code, committing secrets, or bypassing reviews. Some guardrails are ‘soft’ (written in CLAUDE.md as instructions the AI follows), and some are ‘hard’ (enforced by CI/CD systems that the AI cannot bypass). For example: ‘never deploy to production without human approval’ is both a soft guardrail (in CLAUDE.md) and a hard guardrail (the GitHub Actions workflow requires a manual approval step).</w:t>
      </w:r>
    </w:p>
    <w:p>
      <w:pPr>
        <w:pBdr>
          <w:left w:val="single" w:color="2E75B6" w:sz="6" w:space="8"/>
        </w:pBdr>
        <w:spacing w:after="60" w:before="200"/>
        <w:ind w:left="200"/>
      </w:pPr>
      <w:r>
        <w:rPr>
          <w:rFonts w:ascii="Arial" w:cs="Arial" w:eastAsia="Arial" w:hAnsi="Arial"/>
          <w:b/>
          <w:bCs/>
          <w:color w:val="1B4F72"/>
          <w:sz w:val="23"/>
          <w:szCs w:val="23"/>
        </w:rPr>
        <w:t xml:space="preserve">Q: What is MCP (Model Context Protocol)?</w:t>
      </w:r>
    </w:p>
    <w:p>
      <w:pPr>
        <w:spacing w:after="200"/>
        <w:ind w:left="200"/>
      </w:pPr>
      <w:r>
        <w:rPr>
          <w:rFonts w:ascii="Arial" w:cs="Arial" w:eastAsia="Arial" w:hAnsi="Arial"/>
          <w:sz w:val="22"/>
          <w:szCs w:val="22"/>
        </w:rPr>
        <w:t xml:space="preserve">MCP is like a USB port for AI. Just as USB lets you plug different devices (keyboard, mouse, printer) into your computer, MCP lets you plug different tools (GitHub, Slack, Jenkins, CloudWatch) into your AI. When Claude needs to create a branch on GitHub, it uses the GitHub MCP tool. When it needs to send a Slack alert, it uses the Slack MCP tool. You configure which MCP tools are available in a settings file, and Claude automatically knows how to use them.</w:t>
      </w:r>
    </w:p>
    <w:p>
      <w:pPr>
        <w:pBdr>
          <w:left w:val="single" w:color="2E75B6" w:sz="6" w:space="8"/>
        </w:pBdr>
        <w:spacing w:after="60" w:before="200"/>
        <w:ind w:left="200"/>
      </w:pPr>
      <w:r>
        <w:rPr>
          <w:rFonts w:ascii="Arial" w:cs="Arial" w:eastAsia="Arial" w:hAnsi="Arial"/>
          <w:b/>
          <w:bCs/>
          <w:color w:val="1B4F72"/>
          <w:sz w:val="23"/>
          <w:szCs w:val="23"/>
        </w:rPr>
        <w:t xml:space="preserve">Q: What if the AI makes a mistake?</w:t>
      </w:r>
    </w:p>
    <w:p>
      <w:pPr>
        <w:spacing w:after="200"/>
        <w:ind w:left="200"/>
      </w:pPr>
      <w:r>
        <w:rPr>
          <w:rFonts w:ascii="Arial" w:cs="Arial" w:eastAsia="Arial" w:hAnsi="Arial"/>
          <w:sz w:val="22"/>
          <w:szCs w:val="22"/>
        </w:rPr>
        <w:t xml:space="preserve">The system is designed for mistakes to be caught early and cheaply: (1) Specs are reviewed by humans before coding — catches requirement misunderstandings. (2) Tests catch logic errors automatically. (3) Review Agent catches code quality issues. (4) CI/CD gates prevent broken code from deploying. (5) Monitor Agent catches production issues quickly. (6) Debug Agent fixes bugs faster than humans. Every layer catches different types of mistakes, and the AI’s mistakes get cheaper to fix over time as CLAUDE.md improves.</w:t>
      </w:r>
    </w:p>
    <w:p>
      <w:pPr>
        <w:pBdr>
          <w:left w:val="single" w:color="2E75B6" w:sz="6" w:space="8"/>
        </w:pBdr>
        <w:spacing w:after="60" w:before="200"/>
        <w:ind w:left="200"/>
      </w:pPr>
      <w:r>
        <w:rPr>
          <w:rFonts w:ascii="Arial" w:cs="Arial" w:eastAsia="Arial" w:hAnsi="Arial"/>
          <w:b/>
          <w:bCs/>
          <w:color w:val="1B4F72"/>
          <w:sz w:val="23"/>
          <w:szCs w:val="23"/>
        </w:rPr>
        <w:t xml:space="preserve">Q: Is this secure? Can the AI access my passwords?</w:t>
      </w:r>
    </w:p>
    <w:p>
      <w:pPr>
        <w:spacing w:after="200"/>
        <w:ind w:left="200"/>
      </w:pPr>
      <w:r>
        <w:rPr>
          <w:rFonts w:ascii="Arial" w:cs="Arial" w:eastAsia="Arial" w:hAnsi="Arial"/>
          <w:sz w:val="22"/>
          <w:szCs w:val="22"/>
        </w:rPr>
        <w:t xml:space="preserve">The AI never sees raw passwords or API keys. Secrets are stored in a Secrets Manager (like AWS Secrets Manager or HashiCorp Vault) and accessed through a read-only MCP server. The MCP server injects secrets into the application configuration without exposing the values in the AI’s conversation or logs. Additionally, gitleaks pre-commit hooks scan every commit for accidentally included secrets and block the commit if any are found.</w:t>
      </w:r>
    </w:p>
    <w:p>
      <w:r>
        <w:br w:type="page"/>
      </w:r>
    </w:p>
    <w:p>
      <w:pPr>
        <w:pBdr>
          <w:bottom w:val="single" w:color="1B4F72" w:sz="12" w:space="6"/>
        </w:pBdr>
        <w:spacing w:after="200" w:before="0"/>
      </w:pPr>
      <w:r>
        <w:rPr>
          <w:rFonts w:ascii="Arial" w:cs="Arial" w:eastAsia="Arial" w:hAnsi="Arial"/>
          <w:b/>
          <w:bCs/>
          <w:color w:val="1B4F72"/>
          <w:sz w:val="32"/>
          <w:szCs w:val="32"/>
        </w:rPr>
        <w:t xml:space="preserve">SECTION 12: TRICKY &amp; EDGE-CASE INTERVIEW QUESTIONS</w:t>
      </w:r>
    </w:p>
    <w:p>
      <w:pPr>
        <w:pBdr>
          <w:left w:val="single" w:color="2E75B6" w:sz="6" w:space="8"/>
        </w:pBdr>
        <w:spacing w:after="60" w:before="200"/>
        <w:ind w:left="200"/>
      </w:pPr>
      <w:r>
        <w:rPr>
          <w:rFonts w:ascii="Arial" w:cs="Arial" w:eastAsia="Arial" w:hAnsi="Arial"/>
          <w:b/>
          <w:bCs/>
          <w:color w:val="1B4F72"/>
          <w:sz w:val="23"/>
          <w:szCs w:val="23"/>
        </w:rPr>
        <w:t xml:space="preserve">Q: What if two agents disagree? For example, Feature Agent writes code that Review Agent rejects repeatedly.</w:t>
      </w:r>
    </w:p>
    <w:p>
      <w:pPr>
        <w:spacing w:after="200"/>
        <w:ind w:left="200"/>
      </w:pPr>
      <w:r>
        <w:rPr>
          <w:rFonts w:ascii="Arial" w:cs="Arial" w:eastAsia="Arial" w:hAnsi="Arial"/>
          <w:sz w:val="22"/>
          <w:szCs w:val="22"/>
        </w:rPr>
        <w:t xml:space="preserve">There’s a built-in feedback loop with a natural termination. When the Review Agent finds a BLOCKER, it sends the issue back to Feature Agent with the exact file, line, and reason. Feature Agent fixes it and re-runs through Test Agent and Review Agent. In practice, this resolves within 1–2 iterations. To prevent infinite loops, I added a max-retry rule: after 3 failed review cycles, the system pauses and escalates to the human with a summary of what was tried and why it failed. This has never triggered in practice because the issues are usually clear and fixable.</w:t>
      </w:r>
    </w:p>
    <w:p>
      <w:pPr>
        <w:pBdr>
          <w:left w:val="single" w:color="2E75B6" w:sz="6" w:space="8"/>
        </w:pBdr>
        <w:spacing w:after="60" w:before="200"/>
        <w:ind w:left="200"/>
      </w:pPr>
      <w:r>
        <w:rPr>
          <w:rFonts w:ascii="Arial" w:cs="Arial" w:eastAsia="Arial" w:hAnsi="Arial"/>
          <w:b/>
          <w:bCs/>
          <w:color w:val="1B4F72"/>
          <w:sz w:val="23"/>
          <w:szCs w:val="23"/>
        </w:rPr>
        <w:t xml:space="preserve">Q: How do you test the AI system itself? How do you know the agents work correctly?</w:t>
      </w:r>
    </w:p>
    <w:p>
      <w:pPr>
        <w:spacing w:after="200"/>
        <w:ind w:left="200"/>
      </w:pPr>
      <w:r>
        <w:rPr>
          <w:rFonts w:ascii="Arial" w:cs="Arial" w:eastAsia="Arial" w:hAnsi="Arial"/>
          <w:sz w:val="22"/>
          <w:szCs w:val="22"/>
        </w:rPr>
        <w:t xml:space="preserve">Phase 1 (Read-Only Intelligence) was specifically designed for this. Before trusting the AI to write code, I used it in read-only mode: ‘explain the architecture’, ‘review this existing PR’, ‘check production logs.’ I compared its output to my own mental model and expert judgment. Wherever it was wrong, I updated CLAUDE.md. During Phase 2, I manually reviewed every AI-generated PR and tracked the correction rate. By Phase 3, the correction rate was below 5% — meaning 95% of AI-generated PRs were merge-ready on first attempt.</w:t>
      </w:r>
    </w:p>
    <w:p>
      <w:pPr>
        <w:pBdr>
          <w:left w:val="single" w:color="2E75B6" w:sz="6" w:space="8"/>
        </w:pBdr>
        <w:spacing w:after="60" w:before="200"/>
        <w:ind w:left="200"/>
      </w:pPr>
      <w:r>
        <w:rPr>
          <w:rFonts w:ascii="Arial" w:cs="Arial" w:eastAsia="Arial" w:hAnsi="Arial"/>
          <w:b/>
          <w:bCs/>
          <w:color w:val="1B4F72"/>
          <w:sz w:val="23"/>
          <w:szCs w:val="23"/>
        </w:rPr>
        <w:t xml:space="preserve">Q: What about compliance and regulatory requirements (SOC2, HIPAA, GDPR)?</w:t>
      </w:r>
    </w:p>
    <w:p>
      <w:pPr>
        <w:spacing w:after="200"/>
        <w:ind w:left="200"/>
      </w:pPr>
      <w:r>
        <w:rPr>
          <w:rFonts w:ascii="Arial" w:cs="Arial" w:eastAsia="Arial" w:hAnsi="Arial"/>
          <w:sz w:val="22"/>
          <w:szCs w:val="22"/>
        </w:rPr>
        <w:t xml:space="preserve">The audit trail is the key enabler. Every AI action is logged with a timestamp and rationale via the Logging MCP. Every PR has an AI-generated summary with a risk assessment. Every deploy is traced. For HIPAA/GDPR, the important thing is that the AI never accesses PII directly — the DB MCP is read-only with schema introspection only, and queries use anonymized views. For SOC2, the branch protection, pre-commit hooks, and CI gates provide the access control and change management evidence that auditors require. All audit logs are immutable and retained per policy.</w:t>
      </w:r>
    </w:p>
    <w:p>
      <w:pPr>
        <w:pBdr>
          <w:left w:val="single" w:color="2E75B6" w:sz="6" w:space="8"/>
        </w:pBdr>
        <w:spacing w:after="60" w:before="200"/>
        <w:ind w:left="200"/>
      </w:pPr>
      <w:r>
        <w:rPr>
          <w:rFonts w:ascii="Arial" w:cs="Arial" w:eastAsia="Arial" w:hAnsi="Arial"/>
          <w:b/>
          <w:bCs/>
          <w:color w:val="1B4F72"/>
          <w:sz w:val="23"/>
          <w:szCs w:val="23"/>
        </w:rPr>
        <w:t xml:space="preserve">Q: What happens during an API outage of Claude/Anthropic?</w:t>
      </w:r>
    </w:p>
    <w:p>
      <w:pPr>
        <w:spacing w:after="200"/>
        <w:ind w:left="200"/>
      </w:pPr>
      <w:r>
        <w:rPr>
          <w:rFonts w:ascii="Arial" w:cs="Arial" w:eastAsia="Arial" w:hAnsi="Arial"/>
          <w:sz w:val="22"/>
          <w:szCs w:val="22"/>
        </w:rPr>
        <w:t xml:space="preserve">This is a real risk and I have a mitigation plan: (1) The codebase is fully functional without Claude — developers can code normally using any IDE. (2) CI/CD pipelines still run — GitHub Actions, tests, and deployments are independent of Claude. (3) The Monitor daemon has a health check on the API; if unreachable, it falls back to basic log alerting (CloudWatch native alarms). (4) All generated code, tests, and documentation persist in the repo — nothing is lost. The system degrades gracefully to manual development, not a complete stop.</w:t>
      </w:r>
    </w:p>
    <w:p>
      <w:pPr>
        <w:pBdr>
          <w:left w:val="single" w:color="2E75B6" w:sz="6" w:space="8"/>
        </w:pBdr>
        <w:spacing w:after="60" w:before="200"/>
        <w:ind w:left="200"/>
      </w:pPr>
      <w:r>
        <w:rPr>
          <w:rFonts w:ascii="Arial" w:cs="Arial" w:eastAsia="Arial" w:hAnsi="Arial"/>
          <w:b/>
          <w:bCs/>
          <w:color w:val="1B4F72"/>
          <w:sz w:val="23"/>
          <w:szCs w:val="23"/>
        </w:rPr>
        <w:t xml:space="preserve">Q: How do you handle performance-sensitive code where AI might not write the most optimal solution?</w:t>
      </w:r>
    </w:p>
    <w:p>
      <w:pPr>
        <w:spacing w:after="200"/>
        <w:ind w:left="200"/>
      </w:pPr>
      <w:r>
        <w:rPr>
          <w:rFonts w:ascii="Arial" w:cs="Arial" w:eastAsia="Arial" w:hAnsi="Arial"/>
          <w:sz w:val="22"/>
          <w:szCs w:val="22"/>
        </w:rPr>
        <w:t xml:space="preserve">The Review Agent specifically checks for performance bottlenecks as one of its review dimensions. For known hot paths (e.g., endpoints serving &gt; 10K requests/minute), I add annotations in CLAUDE.md: ‘Performance-critical: /api/orders, /api/search. These endpoints must use caching, efficient queries, and no N+1 database calls.’ The Monitor Agent also catches performance regressions in production by tracking p50/p95/p99 latency. If a new deployment degrades performance, the Monitor flags it within minutes.</w:t>
      </w:r>
    </w:p>
    <w:p>
      <w:pPr>
        <w:pBdr>
          <w:left w:val="single" w:color="2E75B6" w:sz="6" w:space="8"/>
        </w:pBdr>
        <w:spacing w:after="60" w:before="200"/>
        <w:ind w:left="200"/>
      </w:pPr>
      <w:r>
        <w:rPr>
          <w:rFonts w:ascii="Arial" w:cs="Arial" w:eastAsia="Arial" w:hAnsi="Arial"/>
          <w:b/>
          <w:bCs/>
          <w:color w:val="1B4F72"/>
          <w:sz w:val="23"/>
          <w:szCs w:val="23"/>
        </w:rPr>
        <w:t xml:space="preserve">Q: Can this architecture work for a team of 10+ developers, or is it only for small teams?</w:t>
      </w:r>
    </w:p>
    <w:p>
      <w:pPr>
        <w:spacing w:after="200"/>
        <w:ind w:left="200"/>
      </w:pPr>
      <w:r>
        <w:rPr>
          <w:rFonts w:ascii="Arial" w:cs="Arial" w:eastAsia="Arial" w:hAnsi="Arial"/>
          <w:sz w:val="22"/>
          <w:szCs w:val="22"/>
        </w:rPr>
        <w:t xml:space="preserve">It scales well because CLAUDE.md scales across all sessions. Each developer runs their own Claude Code CLI session, but they all read the same CLAUDE.md. Multiple feature branches can run in parallel because each is isolated. The GitHub MCP handles merge conflict resolution. The key scaling consideration is: (1) CLAUDE.md must be comprehensive enough that all developers’ sessions produce consistent output. (2) The spec approval process needs clear ownership (who approves which specs). (3) The Monitor daemon should be centralized (one instance per environment, not per developer).</w:t>
      </w:r>
    </w:p>
    <w:p>
      <w:r>
        <w:br w:type="page"/>
      </w:r>
    </w:p>
    <w:p>
      <w:pPr>
        <w:pBdr>
          <w:bottom w:val="single" w:color="1B4F72" w:sz="12" w:space="6"/>
        </w:pBdr>
        <w:spacing w:after="200" w:before="0"/>
      </w:pPr>
      <w:r>
        <w:rPr>
          <w:rFonts w:ascii="Arial" w:cs="Arial" w:eastAsia="Arial" w:hAnsi="Arial"/>
          <w:b/>
          <w:bCs/>
          <w:color w:val="1B4F72"/>
          <w:sz w:val="32"/>
          <w:szCs w:val="32"/>
        </w:rPr>
        <w:t xml:space="preserve">SECTION 13: QUICK-FIRE QUESTIONS &amp; ONE-LINER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5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Answer</w:t>
            </w:r>
          </w:p>
        </w:tc>
      </w:tr>
      <w:tr>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How many agents are there?</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 core agents + 1 GitHub Actions agent (8 total). Requirements, Feature, Test, Review, Deploy, Monitor, Debug, and CI/CD Auto-Fix.</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the single most important file?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CLAUDE.md — it’s the AI’s brain. Without it, the AI is generic.</w:t>
            </w:r>
          </w:p>
        </w:tc>
      </w:tr>
      <w:tr>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What CLI command starts everything?</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claude (interactive) or claude "task" (one-shot) or claude --monitor (daemon).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the AI deploy to production autonomously?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Production deploy ALWAYS requires human ‘approve production deploy’ command.</w:t>
            </w:r>
          </w:p>
        </w:tc>
      </w:tr>
      <w:tr>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What stops secrets from being committed?</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gitleaks pre-commit hook + CLAUDE.md guardrail + Secrets Manager MCP.</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the minimum test coverage?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 for new code. Enforced by Test Agent and CI gate.</w:t>
            </w:r>
          </w:p>
        </w:tc>
      </w:tr>
      <w:tr>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How fast does the Debug Agent fix bugs?</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Typically 5–15 minutes from detection to fix PR. Human approval adds 0–60 min.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happens if the AI gets stuck?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3 retries, then escalates to human with analysis document.</w:t>
            </w:r>
          </w:p>
        </w:tc>
      </w:tr>
      <w:tr>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Does the code have any AI vendor lock-in?</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The code is standard. Only the orchestration config (CLAUDE.md) is Claude-specific.</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do you update CLAUDE.md?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Through a regular PR process. Reviewed in every sprint retrospective.</w:t>
            </w:r>
          </w:p>
        </w:tc>
      </w:tr>
      <w:tr>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What protocol connects AI to external tools?</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MCP — Model Context Protocol. Open standard by Anthropic.</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you use this with VS Code?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Claude Code also has a VS Code extension (Claude Code for VS Code).</w:t>
            </w:r>
          </w:p>
        </w:tc>
      </w:tr>
      <w:tr>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What’s the Monitor Agent polling interval?</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Every 5 minutes by default. Configurable in CLAUDE.md.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if the internet goes down?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stops, but all code/tests/CI remain functional. Graceful degradation.</w:t>
            </w:r>
          </w:p>
        </w:tc>
      </w:tr>
      <w:tr>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How do agents communicate?</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They don’t ‘communicate’ — Claude sequentially adopts each agent’s behavior within one session.</w:t>
            </w:r>
          </w:p>
        </w:tc>
      </w:tr>
    </w:tbl>
    <w:p>
      <w:r>
        <w:br w:type="page"/>
      </w:r>
    </w:p>
    <w:p>
      <w:pPr>
        <w:pBdr>
          <w:bottom w:val="single" w:color="1B4F72" w:sz="12" w:space="6"/>
        </w:pBdr>
        <w:spacing w:after="200" w:before="0"/>
      </w:pPr>
      <w:r>
        <w:rPr>
          <w:rFonts w:ascii="Arial" w:cs="Arial" w:eastAsia="Arial" w:hAnsi="Arial"/>
          <w:b/>
          <w:bCs/>
          <w:color w:val="1B4F72"/>
          <w:sz w:val="32"/>
          <w:szCs w:val="32"/>
        </w:rPr>
        <w:t xml:space="preserve">SECTION 14: ELEVATOR PITCHES &amp; CLOSING STATEMENTS</w:t>
      </w:r>
    </w:p>
    <w:p>
      <w:pPr>
        <w:pStyle w:val="Heading2"/>
      </w:pPr>
      <w:r>
        <w:rPr>
          <w:rFonts w:ascii="Arial" w:cs="Arial" w:eastAsia="Arial" w:hAnsi="Arial"/>
        </w:rPr>
        <w:t xml:space="preserve">60-Second Elevator Pitch</w:t>
      </w:r>
    </w:p>
    <w:p>
      <w:pPr>
        <w:pBdr>
          <w:left w:val="single" w:color="1B4F72" w:sz="8" w:space="8"/>
        </w:pBdr>
        <w:shd w:fill="EBF5FB" w:val="clear"/>
        <w:spacing w:after="200" w:before="100"/>
        <w:ind w:left="200" w:right="200"/>
      </w:pPr>
      <w:r>
        <w:rPr>
          <w:rFonts w:ascii="Arial" w:cs="Arial" w:eastAsia="Arial" w:hAnsi="Arial"/>
          <w:i/>
          <w:iCs/>
          <w:sz w:val="22"/>
          <w:szCs w:val="22"/>
        </w:rPr>
        <w:t xml:space="preserve">"An AI-first project means the AI is the primary engineer — not a code autocomplete tool. I architected it around Claude Code CLI, with a CLAUDE.md master instruction file that acts as the AI’s employee handbook. Seven specialized agents handle the full SDLC: from interpreting requirements and writing code, to running tests, reviewing PRs, deploying, monitoring logs, and auto-fixing bugs. Humans retain three decisions: approve specifications, approve production deploys, and approve architectural changes. Everything else runs autonomously with full guardrails — no test failures slip through, no secrets leak, no production deploy without health checks. An 8th agent runs in GitHub Actions to auto-fix CI errors on PRs. The system became progressively autonomous over a 12-week migration."</w:t>
      </w:r>
    </w:p>
    <w:p>
      <w:pPr>
        <w:pStyle w:val="Heading2"/>
      </w:pPr>
      <w:r>
        <w:rPr>
          <w:rFonts w:ascii="Arial" w:cs="Arial" w:eastAsia="Arial" w:hAnsi="Arial"/>
        </w:rPr>
        <w:t xml:space="preserve">Key Differentiators to Emphasize</w:t>
      </w:r>
    </w:p>
    <w:p>
      <w:pPr>
        <w:pBdr>
          <w:left w:val="single" w:color="27AE60" w:sz="4" w:space="6"/>
        </w:pBdr>
        <w:spacing w:after="60"/>
        <w:ind w:left="300"/>
      </w:pPr>
      <w:r>
        <w:rPr>
          <w:rFonts w:ascii="Arial" w:cs="Arial" w:eastAsia="Arial" w:hAnsi="Arial"/>
          <w:sz w:val="22"/>
          <w:szCs w:val="22"/>
        </w:rPr>
        <w:t xml:space="preserve">CLAUDE.md as a living document — it evolves with the project, not a static prompt.</w:t>
      </w:r>
    </w:p>
    <w:p>
      <w:pPr>
        <w:pBdr>
          <w:left w:val="single" w:color="27AE60" w:sz="4" w:space="6"/>
        </w:pBdr>
        <w:spacing w:after="60"/>
        <w:ind w:left="300"/>
      </w:pPr>
      <w:r>
        <w:rPr>
          <w:rFonts w:ascii="Arial" w:cs="Arial" w:eastAsia="Arial" w:hAnsi="Arial"/>
          <w:sz w:val="22"/>
          <w:szCs w:val="22"/>
        </w:rPr>
        <w:t xml:space="preserve">Three-layer guardrail enforcement: soft (CLAUDE.md) + hard (pre-commit hooks) + infrastructure (CI gates).</w:t>
      </w:r>
    </w:p>
    <w:p>
      <w:pPr>
        <w:pBdr>
          <w:left w:val="single" w:color="27AE60" w:sz="4" w:space="6"/>
        </w:pBdr>
        <w:spacing w:after="60"/>
        <w:ind w:left="300"/>
      </w:pPr>
      <w:r>
        <w:rPr>
          <w:rFonts w:ascii="Arial" w:cs="Arial" w:eastAsia="Arial" w:hAnsi="Arial"/>
          <w:sz w:val="22"/>
          <w:szCs w:val="22"/>
        </w:rPr>
        <w:t xml:space="preserve">Human control preserved at exactly three decision points — this elevates the team, not replaces it.</w:t>
      </w:r>
    </w:p>
    <w:p>
      <w:pPr>
        <w:pBdr>
          <w:left w:val="single" w:color="27AE60" w:sz="4" w:space="6"/>
        </w:pBdr>
        <w:spacing w:after="60"/>
        <w:ind w:left="300"/>
      </w:pPr>
      <w:r>
        <w:rPr>
          <w:rFonts w:ascii="Arial" w:cs="Arial" w:eastAsia="Arial" w:hAnsi="Arial"/>
          <w:sz w:val="22"/>
          <w:szCs w:val="22"/>
        </w:rPr>
        <w:t xml:space="preserve">Monitor + Debug agent self-healing loop catches and fixes issues before users notice.</w:t>
      </w:r>
    </w:p>
    <w:p>
      <w:pPr>
        <w:pBdr>
          <w:left w:val="single" w:color="27AE60" w:sz="4" w:space="6"/>
        </w:pBdr>
        <w:spacing w:after="60"/>
        <w:ind w:left="300"/>
      </w:pPr>
      <w:r>
        <w:rPr>
          <w:rFonts w:ascii="Arial" w:cs="Arial" w:eastAsia="Arial" w:hAnsi="Arial"/>
          <w:sz w:val="22"/>
          <w:szCs w:val="22"/>
        </w:rPr>
        <w:t xml:space="preserve">GitHub Actions agent creates a self-healing CI — PRs that fail get auto-fixed.</w:t>
      </w:r>
    </w:p>
    <w:p>
      <w:pPr>
        <w:pBdr>
          <w:left w:val="single" w:color="27AE60" w:sz="4" w:space="6"/>
        </w:pBdr>
        <w:spacing w:after="60"/>
        <w:ind w:left="300"/>
      </w:pPr>
      <w:r>
        <w:rPr>
          <w:rFonts w:ascii="Arial" w:cs="Arial" w:eastAsia="Arial" w:hAnsi="Arial"/>
          <w:sz w:val="22"/>
          <w:szCs w:val="22"/>
        </w:rPr>
        <w:t xml:space="preserve">The 4-phase migration plan shows you understand this is a process, not a switch.</w:t>
      </w:r>
    </w:p>
    <w:p>
      <w:pPr>
        <w:pBdr>
          <w:left w:val="single" w:color="27AE60" w:sz="4" w:space="6"/>
        </w:pBdr>
        <w:spacing w:after="60"/>
        <w:ind w:left="300"/>
      </w:pPr>
      <w:r>
        <w:rPr>
          <w:rFonts w:ascii="Arial" w:cs="Arial" w:eastAsia="Arial" w:hAnsi="Arial"/>
          <w:sz w:val="22"/>
          <w:szCs w:val="22"/>
        </w:rPr>
        <w:t xml:space="preserve">Tool-agnostic code — no vendor lock-in. Switch AI tools without touching the codebase.</w:t>
      </w:r>
    </w:p>
    <w:p/>
    <w:p>
      <w:pPr>
        <w:pBdr>
          <w:top w:val="single" w:color="1B4F72" w:sz="4" w:space="10"/>
        </w:pBdr>
        <w:spacing w:before="400"/>
        <w:jc w:val="center"/>
      </w:pPr>
      <w:r>
        <w:rPr>
          <w:rFonts w:ascii="Arial" w:cs="Arial" w:eastAsia="Arial" w:hAnsi="Arial"/>
          <w:b/>
          <w:bCs/>
          <w:color w:val="1B4F72"/>
          <w:sz w:val="28"/>
          <w:szCs w:val="28"/>
        </w:rPr>
        <w:t xml:space="preserve">END OF INTERVIEW PREPARATION GUIDE</w:t>
      </w:r>
    </w:p>
    <w:p>
      <w:pPr>
        <w:spacing w:after="200"/>
        <w:jc w:val="center"/>
      </w:pPr>
      <w:r>
        <w:rPr>
          <w:rFonts w:ascii="Arial" w:cs="Arial" w:eastAsia="Arial" w:hAnsi="Arial"/>
          <w:i/>
          <w:iCs/>
          <w:color w:val="5D6D7E"/>
          <w:sz w:val="22"/>
          <w:szCs w:val="22"/>
        </w:rPr>
        <w:t xml:space="preserve">Good luck with your interview!</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AI-First Architecture — Interview Preparation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4"/>
      <w:szCs w:val="34"/>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2026-05-08T17:02:34.500Z</dcterms:created>
  <dcterms:modified xsi:type="dcterms:W3CDTF">2026-05-08T17:02:34.517Z</dcterms:modified>
</cp:coreProperties>
</file>

<file path=docProps/custom.xml><?xml version="1.0" encoding="utf-8"?>
<Properties xmlns="http://schemas.openxmlformats.org/officeDocument/2006/custom-properties" xmlns:vt="http://schemas.openxmlformats.org/officeDocument/2006/docPropsVTypes"/>
</file>