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5D39B0" w14:textId="77777777" w:rsidR="00DF7A38" w:rsidRPr="00CA35B6" w:rsidRDefault="00DF7A38" w:rsidP="00DF7A38">
      <w:pPr>
        <w:spacing w:line="480" w:lineRule="auto"/>
        <w:jc w:val="center"/>
        <w:rPr>
          <w:rFonts w:ascii="Times New Roman" w:hAnsi="Times New Roman" w:cs="Times New Roman"/>
        </w:rPr>
      </w:pPr>
    </w:p>
    <w:p w14:paraId="3F7ACC03" w14:textId="77777777" w:rsidR="00DF7A38" w:rsidRPr="00CA35B6" w:rsidRDefault="00DF7A38" w:rsidP="00DF7A38">
      <w:pPr>
        <w:spacing w:line="480" w:lineRule="auto"/>
        <w:jc w:val="center"/>
        <w:rPr>
          <w:rFonts w:ascii="Times New Roman" w:hAnsi="Times New Roman" w:cs="Times New Roman"/>
        </w:rPr>
      </w:pPr>
    </w:p>
    <w:p w14:paraId="64F155F8" w14:textId="77777777" w:rsidR="00DF7A38" w:rsidRPr="00CA35B6" w:rsidRDefault="00DF7A38" w:rsidP="00DF7A38">
      <w:pPr>
        <w:spacing w:line="480" w:lineRule="auto"/>
        <w:jc w:val="center"/>
        <w:rPr>
          <w:rFonts w:ascii="Times New Roman" w:hAnsi="Times New Roman" w:cs="Times New Roman"/>
        </w:rPr>
      </w:pPr>
    </w:p>
    <w:p w14:paraId="197C04DB" w14:textId="77777777" w:rsidR="00DF7A38" w:rsidRPr="00CA35B6" w:rsidRDefault="00DF7A38" w:rsidP="00DF7A38">
      <w:pPr>
        <w:spacing w:line="480" w:lineRule="auto"/>
        <w:jc w:val="center"/>
        <w:rPr>
          <w:rFonts w:ascii="Times New Roman" w:hAnsi="Times New Roman" w:cs="Times New Roman"/>
        </w:rPr>
      </w:pPr>
      <w:r w:rsidRPr="00CA35B6">
        <w:rPr>
          <w:rFonts w:ascii="Times New Roman" w:hAnsi="Times New Roman" w:cs="Times New Roman"/>
        </w:rPr>
        <w:t>Lesson X Practical Exercise</w:t>
      </w:r>
    </w:p>
    <w:p w14:paraId="45D2FF67" w14:textId="77777777" w:rsidR="00DF7A38" w:rsidRPr="00CA35B6" w:rsidRDefault="00DF7A38" w:rsidP="00DF7A38">
      <w:pPr>
        <w:spacing w:line="480" w:lineRule="auto"/>
        <w:jc w:val="center"/>
        <w:rPr>
          <w:rFonts w:ascii="Times New Roman" w:hAnsi="Times New Roman" w:cs="Times New Roman"/>
        </w:rPr>
      </w:pPr>
    </w:p>
    <w:p w14:paraId="4A9CF4F3" w14:textId="77777777" w:rsidR="00DF7A38" w:rsidRPr="00CA35B6" w:rsidRDefault="00DF7A38" w:rsidP="00DF7A38">
      <w:pPr>
        <w:spacing w:line="480" w:lineRule="auto"/>
        <w:jc w:val="center"/>
        <w:rPr>
          <w:rFonts w:ascii="Times New Roman" w:hAnsi="Times New Roman" w:cs="Times New Roman"/>
        </w:rPr>
      </w:pPr>
    </w:p>
    <w:p w14:paraId="026DE2A7" w14:textId="77777777" w:rsidR="00DF7A38" w:rsidRPr="00CA35B6" w:rsidRDefault="00DF7A38" w:rsidP="00DF7A38">
      <w:pPr>
        <w:spacing w:line="480" w:lineRule="auto"/>
        <w:jc w:val="center"/>
        <w:rPr>
          <w:rFonts w:ascii="Times New Roman" w:hAnsi="Times New Roman" w:cs="Times New Roman"/>
        </w:rPr>
      </w:pPr>
      <w:r w:rsidRPr="00CA35B6">
        <w:rPr>
          <w:rFonts w:ascii="Times New Roman" w:hAnsi="Times New Roman" w:cs="Times New Roman"/>
        </w:rPr>
        <w:t>STUDENT NAME</w:t>
      </w:r>
    </w:p>
    <w:p w14:paraId="4C9CC203" w14:textId="77777777" w:rsidR="00DF7A38" w:rsidRPr="00CA35B6" w:rsidRDefault="00DF7A38" w:rsidP="00DF7A38">
      <w:pPr>
        <w:spacing w:line="480" w:lineRule="auto"/>
        <w:jc w:val="center"/>
        <w:rPr>
          <w:rFonts w:ascii="Times New Roman" w:hAnsi="Times New Roman" w:cs="Times New Roman"/>
        </w:rPr>
      </w:pPr>
      <w:r w:rsidRPr="00CA35B6">
        <w:rPr>
          <w:rFonts w:ascii="Times New Roman" w:hAnsi="Times New Roman" w:cs="Times New Roman"/>
        </w:rPr>
        <w:t>School of Public Affairs: Pennsylvania State University</w:t>
      </w:r>
    </w:p>
    <w:p w14:paraId="34CBC06A" w14:textId="77777777" w:rsidR="00DF7A38" w:rsidRPr="00CA35B6" w:rsidRDefault="00DF7A38" w:rsidP="00DF7A38">
      <w:pPr>
        <w:spacing w:line="480" w:lineRule="auto"/>
        <w:jc w:val="center"/>
        <w:rPr>
          <w:rFonts w:ascii="Times New Roman" w:hAnsi="Times New Roman" w:cs="Times New Roman"/>
        </w:rPr>
      </w:pPr>
      <w:r w:rsidRPr="00CA35B6">
        <w:rPr>
          <w:rFonts w:ascii="Times New Roman" w:hAnsi="Times New Roman" w:cs="Times New Roman"/>
        </w:rPr>
        <w:t>PADM 504, Section 001: Data Analysis for Policy and Administration</w:t>
      </w:r>
    </w:p>
    <w:p w14:paraId="07A16C64" w14:textId="77777777" w:rsidR="00DF7A38" w:rsidRPr="00CA35B6" w:rsidRDefault="00DF7A38" w:rsidP="00DF7A38">
      <w:pPr>
        <w:spacing w:line="480" w:lineRule="auto"/>
        <w:jc w:val="center"/>
        <w:rPr>
          <w:rFonts w:ascii="Times New Roman" w:hAnsi="Times New Roman" w:cs="Times New Roman"/>
        </w:rPr>
      </w:pPr>
      <w:r w:rsidRPr="00CA35B6">
        <w:rPr>
          <w:rFonts w:ascii="Times New Roman" w:hAnsi="Times New Roman" w:cs="Times New Roman"/>
        </w:rPr>
        <w:t>Professor Lauren Azevedo</w:t>
      </w:r>
    </w:p>
    <w:p w14:paraId="56C7EF8D" w14:textId="77777777" w:rsidR="00DF7A38" w:rsidRPr="00CA35B6" w:rsidRDefault="00DF7A38" w:rsidP="00DF7A38">
      <w:pPr>
        <w:spacing w:line="480" w:lineRule="auto"/>
        <w:jc w:val="center"/>
        <w:rPr>
          <w:rFonts w:ascii="Times New Roman" w:hAnsi="Times New Roman" w:cs="Times New Roman"/>
        </w:rPr>
      </w:pPr>
      <w:r w:rsidRPr="00CA35B6">
        <w:rPr>
          <w:rFonts w:ascii="Times New Roman" w:hAnsi="Times New Roman" w:cs="Times New Roman"/>
        </w:rPr>
        <w:t>DATE</w:t>
      </w:r>
    </w:p>
    <w:p w14:paraId="4F3DC90A" w14:textId="77777777" w:rsidR="00DF7A38" w:rsidRPr="00CA35B6" w:rsidRDefault="00DF7A38" w:rsidP="00DF7A38">
      <w:pPr>
        <w:spacing w:line="480" w:lineRule="auto"/>
        <w:jc w:val="center"/>
        <w:rPr>
          <w:rFonts w:ascii="Times New Roman" w:hAnsi="Times New Roman" w:cs="Times New Roman"/>
        </w:rPr>
      </w:pPr>
    </w:p>
    <w:p w14:paraId="10567627" w14:textId="77777777" w:rsidR="00DF7A38" w:rsidRPr="00CA35B6" w:rsidRDefault="00DF7A38" w:rsidP="00DF7A38">
      <w:pPr>
        <w:spacing w:line="480" w:lineRule="auto"/>
        <w:jc w:val="center"/>
        <w:rPr>
          <w:rFonts w:ascii="Times New Roman" w:hAnsi="Times New Roman" w:cs="Times New Roman"/>
        </w:rPr>
      </w:pPr>
    </w:p>
    <w:p w14:paraId="5FFF70C3" w14:textId="77777777" w:rsidR="00DF7A38" w:rsidRPr="00CA35B6" w:rsidRDefault="00DF7A38" w:rsidP="00DF7A38">
      <w:pPr>
        <w:spacing w:line="480" w:lineRule="auto"/>
        <w:jc w:val="center"/>
        <w:rPr>
          <w:rFonts w:ascii="Times New Roman" w:hAnsi="Times New Roman" w:cs="Times New Roman"/>
        </w:rPr>
      </w:pPr>
    </w:p>
    <w:p w14:paraId="6595C453" w14:textId="77777777" w:rsidR="00DF7A38" w:rsidRPr="00CA35B6" w:rsidRDefault="00DF7A38" w:rsidP="00DF7A38">
      <w:pPr>
        <w:spacing w:line="480" w:lineRule="auto"/>
        <w:jc w:val="center"/>
        <w:rPr>
          <w:rFonts w:ascii="Times New Roman" w:hAnsi="Times New Roman" w:cs="Times New Roman"/>
        </w:rPr>
      </w:pPr>
    </w:p>
    <w:p w14:paraId="3D999C0A" w14:textId="77777777" w:rsidR="00DF7A38" w:rsidRPr="00CA35B6" w:rsidRDefault="00DF7A38" w:rsidP="00DF7A38">
      <w:pPr>
        <w:spacing w:line="480" w:lineRule="auto"/>
        <w:jc w:val="center"/>
        <w:rPr>
          <w:rFonts w:ascii="Times New Roman" w:hAnsi="Times New Roman" w:cs="Times New Roman"/>
        </w:rPr>
      </w:pPr>
    </w:p>
    <w:p w14:paraId="4903F716" w14:textId="77777777" w:rsidR="00DF7A38" w:rsidRPr="00CA35B6" w:rsidRDefault="00DF7A38" w:rsidP="00DF7A38">
      <w:pPr>
        <w:spacing w:line="480" w:lineRule="auto"/>
        <w:jc w:val="center"/>
        <w:rPr>
          <w:rFonts w:ascii="Times New Roman" w:hAnsi="Times New Roman" w:cs="Times New Roman"/>
        </w:rPr>
      </w:pPr>
    </w:p>
    <w:p w14:paraId="382ADD76" w14:textId="77777777" w:rsidR="00DF7A38" w:rsidRPr="00CA35B6" w:rsidRDefault="00DF7A38" w:rsidP="00DF7A38">
      <w:pPr>
        <w:spacing w:line="480" w:lineRule="auto"/>
        <w:jc w:val="center"/>
        <w:rPr>
          <w:rFonts w:ascii="Times New Roman" w:hAnsi="Times New Roman" w:cs="Times New Roman"/>
        </w:rPr>
      </w:pPr>
    </w:p>
    <w:p w14:paraId="5F7EC2DE" w14:textId="77777777" w:rsidR="00DF7A38" w:rsidRPr="00CA35B6" w:rsidRDefault="00DF7A38" w:rsidP="00DF7A38">
      <w:pPr>
        <w:spacing w:line="480" w:lineRule="auto"/>
        <w:jc w:val="center"/>
        <w:rPr>
          <w:rFonts w:ascii="Times New Roman" w:hAnsi="Times New Roman" w:cs="Times New Roman"/>
        </w:rPr>
      </w:pPr>
    </w:p>
    <w:p w14:paraId="1D06B809" w14:textId="77777777" w:rsidR="00DF7A38" w:rsidRPr="00CA35B6" w:rsidRDefault="00DF7A38" w:rsidP="00DF7A38">
      <w:pPr>
        <w:spacing w:line="480" w:lineRule="auto"/>
        <w:jc w:val="center"/>
        <w:rPr>
          <w:rFonts w:ascii="Times New Roman" w:hAnsi="Times New Roman" w:cs="Times New Roman"/>
        </w:rPr>
      </w:pPr>
    </w:p>
    <w:p w14:paraId="25CEEEA3" w14:textId="77777777" w:rsidR="00DF7A38" w:rsidRPr="00CA35B6" w:rsidRDefault="00DF7A38" w:rsidP="00DF7A38">
      <w:pPr>
        <w:spacing w:line="480" w:lineRule="auto"/>
        <w:jc w:val="center"/>
        <w:rPr>
          <w:rFonts w:ascii="Times New Roman" w:hAnsi="Times New Roman" w:cs="Times New Roman"/>
        </w:rPr>
      </w:pPr>
    </w:p>
    <w:p w14:paraId="0EA5B3FE" w14:textId="77777777" w:rsidR="00DF7A38" w:rsidRPr="00CA35B6" w:rsidRDefault="00DF7A38" w:rsidP="00DF7A38">
      <w:pPr>
        <w:spacing w:line="480" w:lineRule="auto"/>
        <w:rPr>
          <w:rFonts w:ascii="Times New Roman" w:hAnsi="Times New Roman" w:cs="Times New Roman"/>
        </w:rPr>
      </w:pPr>
    </w:p>
    <w:p w14:paraId="05F6C369" w14:textId="77777777" w:rsidR="00DF7A38" w:rsidRPr="00CA35B6" w:rsidRDefault="00DF7A38" w:rsidP="00DF7A38">
      <w:pPr>
        <w:spacing w:line="480" w:lineRule="auto"/>
        <w:rPr>
          <w:rFonts w:ascii="Times New Roman" w:hAnsi="Times New Roman" w:cs="Times New Roman"/>
          <w:b/>
          <w:bCs/>
        </w:rPr>
      </w:pPr>
    </w:p>
    <w:p w14:paraId="66B34618" w14:textId="77777777" w:rsidR="00DF7A38" w:rsidRPr="00CA35B6" w:rsidRDefault="00DF7A38" w:rsidP="00DF7A38">
      <w:pPr>
        <w:spacing w:line="480" w:lineRule="auto"/>
        <w:rPr>
          <w:rFonts w:ascii="Times New Roman" w:hAnsi="Times New Roman" w:cs="Times New Roman"/>
          <w:b/>
          <w:bCs/>
        </w:rPr>
      </w:pPr>
      <w:r w:rsidRPr="00CA35B6">
        <w:rPr>
          <w:rFonts w:ascii="Times New Roman" w:hAnsi="Times New Roman" w:cs="Times New Roman"/>
          <w:b/>
          <w:bCs/>
        </w:rPr>
        <w:lastRenderedPageBreak/>
        <w:t>Purpose</w:t>
      </w:r>
    </w:p>
    <w:p w14:paraId="0694F458" w14:textId="77777777" w:rsidR="00DF7A38" w:rsidRPr="00CA35B6" w:rsidRDefault="00DF7A38" w:rsidP="00DF7A38">
      <w:pPr>
        <w:spacing w:line="480" w:lineRule="auto"/>
        <w:ind w:firstLine="720"/>
        <w:rPr>
          <w:rFonts w:ascii="Times New Roman" w:hAnsi="Times New Roman" w:cs="Times New Roman"/>
        </w:rPr>
      </w:pPr>
      <w:r w:rsidRPr="00CA35B6">
        <w:rPr>
          <w:rFonts w:ascii="Times New Roman" w:hAnsi="Times New Roman" w:cs="Times New Roman"/>
        </w:rPr>
        <w:t xml:space="preserve">Orient the reader to the purpose of your analysis. Provide the research question and how you are answering it. </w:t>
      </w:r>
    </w:p>
    <w:p w14:paraId="1B6E7D7B" w14:textId="77777777" w:rsidR="00DF7A38" w:rsidRPr="00CA35B6" w:rsidRDefault="00DF7A38" w:rsidP="00DF7A38">
      <w:pPr>
        <w:spacing w:line="480" w:lineRule="auto"/>
        <w:rPr>
          <w:rFonts w:ascii="Times New Roman" w:hAnsi="Times New Roman" w:cs="Times New Roman"/>
          <w:b/>
          <w:bCs/>
        </w:rPr>
      </w:pPr>
      <w:r w:rsidRPr="00CA35B6">
        <w:rPr>
          <w:rFonts w:ascii="Times New Roman" w:hAnsi="Times New Roman" w:cs="Times New Roman"/>
          <w:b/>
          <w:bCs/>
        </w:rPr>
        <w:t>Method</w:t>
      </w:r>
    </w:p>
    <w:p w14:paraId="10F66776" w14:textId="3C6F8FE5" w:rsidR="00641F08" w:rsidRPr="00CA35B6" w:rsidRDefault="00641F08" w:rsidP="00641F08">
      <w:pPr>
        <w:spacing w:line="480" w:lineRule="auto"/>
        <w:rPr>
          <w:rFonts w:ascii="Times New Roman" w:hAnsi="Times New Roman" w:cs="Times New Roman"/>
        </w:rPr>
      </w:pPr>
      <w:r w:rsidRPr="00CA35B6">
        <w:rPr>
          <w:rFonts w:ascii="Times New Roman" w:hAnsi="Times New Roman" w:cs="Times New Roman"/>
        </w:rPr>
        <w:t xml:space="preserve">To evaluate </w:t>
      </w:r>
      <w:proofErr w:type="spellStart"/>
      <w:r w:rsidRPr="00CA35B6">
        <w:rPr>
          <w:rFonts w:ascii="Times New Roman" w:hAnsi="Times New Roman" w:cs="Times New Roman"/>
        </w:rPr>
        <w:t>heteroscedasticity</w:t>
      </w:r>
      <w:proofErr w:type="spellEnd"/>
      <w:r w:rsidRPr="00CA35B6">
        <w:rPr>
          <w:rFonts w:ascii="Times New Roman" w:hAnsi="Times New Roman" w:cs="Times New Roman"/>
        </w:rPr>
        <w:t xml:space="preserve"> &amp; outliers of the regression model the following methods are used:</w:t>
      </w:r>
    </w:p>
    <w:p w14:paraId="36488B4E" w14:textId="6DBA29E1" w:rsidR="00641F08" w:rsidRPr="00CA35B6" w:rsidRDefault="00641F08" w:rsidP="00DF7A38">
      <w:pPr>
        <w:spacing w:line="480" w:lineRule="auto"/>
        <w:rPr>
          <w:rFonts w:ascii="Times New Roman" w:hAnsi="Times New Roman" w:cs="Times New Roman"/>
          <w:b/>
        </w:rPr>
      </w:pPr>
      <w:proofErr w:type="spellStart"/>
      <w:r w:rsidRPr="00CA35B6">
        <w:rPr>
          <w:rFonts w:ascii="Times New Roman" w:hAnsi="Times New Roman" w:cs="Times New Roman"/>
          <w:b/>
        </w:rPr>
        <w:t>Heteroscedasticity</w:t>
      </w:r>
      <w:proofErr w:type="spellEnd"/>
    </w:p>
    <w:p w14:paraId="19E59C0B" w14:textId="44A42A7F" w:rsidR="00641F08" w:rsidRPr="00CA35B6" w:rsidRDefault="00641F08" w:rsidP="00DF7A38">
      <w:pPr>
        <w:spacing w:line="480" w:lineRule="auto"/>
        <w:rPr>
          <w:rFonts w:ascii="Times New Roman" w:hAnsi="Times New Roman" w:cs="Times New Roman"/>
        </w:rPr>
      </w:pPr>
      <w:r w:rsidRPr="00CA35B6">
        <w:rPr>
          <w:rFonts w:ascii="Times New Roman" w:hAnsi="Times New Roman" w:cs="Times New Roman"/>
        </w:rPr>
        <w:t xml:space="preserve">If a residuals </w:t>
      </w:r>
      <w:proofErr w:type="spellStart"/>
      <w:r w:rsidRPr="00CA35B6">
        <w:rPr>
          <w:rFonts w:ascii="Times New Roman" w:hAnsi="Times New Roman" w:cs="Times New Roman"/>
        </w:rPr>
        <w:t>vs</w:t>
      </w:r>
      <w:proofErr w:type="spellEnd"/>
      <w:r w:rsidRPr="00CA35B6">
        <w:rPr>
          <w:rFonts w:ascii="Times New Roman" w:hAnsi="Times New Roman" w:cs="Times New Roman"/>
        </w:rPr>
        <w:t xml:space="preserve"> fitted values plot of a regression model shows any pattern, then there exists </w:t>
      </w:r>
      <w:proofErr w:type="spellStart"/>
      <w:r w:rsidR="00AB1D82" w:rsidRPr="00CA35B6">
        <w:rPr>
          <w:rFonts w:ascii="Times New Roman" w:hAnsi="Times New Roman" w:cs="Times New Roman"/>
        </w:rPr>
        <w:t>heteroscedasticity</w:t>
      </w:r>
      <w:proofErr w:type="spellEnd"/>
      <w:r w:rsidR="00AB1D82" w:rsidRPr="00CA35B6">
        <w:rPr>
          <w:rFonts w:ascii="Times New Roman" w:hAnsi="Times New Roman" w:cs="Times New Roman"/>
        </w:rPr>
        <w:t xml:space="preserve"> in the regression model.</w:t>
      </w:r>
      <w:r w:rsidR="003D24BD">
        <w:rPr>
          <w:rFonts w:ascii="Times New Roman" w:hAnsi="Times New Roman" w:cs="Times New Roman"/>
        </w:rPr>
        <w:t xml:space="preserve"> </w:t>
      </w:r>
      <w:proofErr w:type="spellStart"/>
      <w:r w:rsidR="003D24BD" w:rsidRPr="003D24BD">
        <w:rPr>
          <w:rFonts w:ascii="Times New Roman" w:hAnsi="Times New Roman" w:cs="Times New Roman"/>
        </w:rPr>
        <w:t>Breusch</w:t>
      </w:r>
      <w:proofErr w:type="spellEnd"/>
      <w:r w:rsidR="003D24BD" w:rsidRPr="003D24BD">
        <w:rPr>
          <w:rFonts w:ascii="Times New Roman" w:hAnsi="Times New Roman" w:cs="Times New Roman"/>
        </w:rPr>
        <w:t>-Pagan test</w:t>
      </w:r>
      <w:r w:rsidR="003D24BD">
        <w:rPr>
          <w:rFonts w:ascii="Times New Roman" w:hAnsi="Times New Roman" w:cs="Times New Roman"/>
        </w:rPr>
        <w:t xml:space="preserve"> is also use to detect the presence of </w:t>
      </w:r>
      <w:proofErr w:type="spellStart"/>
      <w:r w:rsidR="003D24BD">
        <w:rPr>
          <w:rFonts w:ascii="Times New Roman" w:hAnsi="Times New Roman" w:cs="Times New Roman"/>
        </w:rPr>
        <w:t>heteroscedasticity</w:t>
      </w:r>
      <w:proofErr w:type="spellEnd"/>
      <w:r w:rsidR="003D24BD">
        <w:rPr>
          <w:rFonts w:ascii="Times New Roman" w:hAnsi="Times New Roman" w:cs="Times New Roman"/>
        </w:rPr>
        <w:t>.</w:t>
      </w:r>
    </w:p>
    <w:p w14:paraId="34A76B32" w14:textId="70C3E39D" w:rsidR="00AB1D82" w:rsidRPr="00CA35B6" w:rsidRDefault="00AB1D82" w:rsidP="00DF7A38">
      <w:pPr>
        <w:spacing w:line="480" w:lineRule="auto"/>
        <w:rPr>
          <w:rFonts w:ascii="Times New Roman" w:hAnsi="Times New Roman" w:cs="Times New Roman"/>
          <w:b/>
        </w:rPr>
      </w:pPr>
      <w:r w:rsidRPr="00CA35B6">
        <w:rPr>
          <w:rFonts w:ascii="Times New Roman" w:hAnsi="Times New Roman" w:cs="Times New Roman"/>
          <w:b/>
        </w:rPr>
        <w:t>Outliers</w:t>
      </w:r>
    </w:p>
    <w:p w14:paraId="609FEFEE" w14:textId="704C4303" w:rsidR="00641F08" w:rsidRPr="00CA35B6" w:rsidRDefault="00AB1D82" w:rsidP="00DF7A38">
      <w:pPr>
        <w:spacing w:line="480" w:lineRule="auto"/>
        <w:rPr>
          <w:rFonts w:ascii="Times New Roman" w:hAnsi="Times New Roman" w:cs="Times New Roman"/>
        </w:rPr>
      </w:pPr>
      <w:r w:rsidRPr="00CA35B6">
        <w:rPr>
          <w:rFonts w:ascii="Times New Roman" w:hAnsi="Times New Roman" w:cs="Times New Roman"/>
        </w:rPr>
        <w:t xml:space="preserve">If a boxplot shows values outside the lower </w:t>
      </w:r>
      <w:proofErr w:type="spellStart"/>
      <w:r w:rsidRPr="00CA35B6">
        <w:rPr>
          <w:rFonts w:ascii="Times New Roman" w:hAnsi="Times New Roman" w:cs="Times New Roman"/>
        </w:rPr>
        <w:t>hings</w:t>
      </w:r>
      <w:proofErr w:type="spellEnd"/>
      <w:r w:rsidRPr="00CA35B6">
        <w:rPr>
          <w:rFonts w:ascii="Times New Roman" w:hAnsi="Times New Roman" w:cs="Times New Roman"/>
        </w:rPr>
        <w:t xml:space="preserve"> &amp; upper </w:t>
      </w:r>
      <w:proofErr w:type="spellStart"/>
      <w:r w:rsidRPr="00CA35B6">
        <w:rPr>
          <w:rFonts w:ascii="Times New Roman" w:hAnsi="Times New Roman" w:cs="Times New Roman"/>
        </w:rPr>
        <w:t>hings</w:t>
      </w:r>
      <w:proofErr w:type="spellEnd"/>
      <w:r w:rsidRPr="00CA35B6">
        <w:rPr>
          <w:rFonts w:ascii="Times New Roman" w:hAnsi="Times New Roman" w:cs="Times New Roman"/>
        </w:rPr>
        <w:t>, then those values are treated as outliers. Outliers can make model inaccurate. Outliers should be excluded from the data before modeling.</w:t>
      </w:r>
    </w:p>
    <w:p w14:paraId="72C45D71" w14:textId="77777777" w:rsidR="00641F08" w:rsidRPr="00CA35B6" w:rsidRDefault="00641F08" w:rsidP="00DF7A38">
      <w:pPr>
        <w:spacing w:line="480" w:lineRule="auto"/>
        <w:rPr>
          <w:rFonts w:ascii="Times New Roman" w:hAnsi="Times New Roman" w:cs="Times New Roman"/>
        </w:rPr>
      </w:pPr>
    </w:p>
    <w:p w14:paraId="77150BEC" w14:textId="77777777" w:rsidR="00DF7A38" w:rsidRPr="00CA35B6" w:rsidRDefault="00DF7A38" w:rsidP="00DF7A38">
      <w:pPr>
        <w:spacing w:line="480" w:lineRule="auto"/>
        <w:rPr>
          <w:rFonts w:ascii="Times New Roman" w:hAnsi="Times New Roman" w:cs="Times New Roman"/>
          <w:b/>
          <w:bCs/>
        </w:rPr>
      </w:pPr>
      <w:r w:rsidRPr="00CA35B6">
        <w:rPr>
          <w:rFonts w:ascii="Times New Roman" w:hAnsi="Times New Roman" w:cs="Times New Roman"/>
          <w:b/>
          <w:bCs/>
        </w:rPr>
        <w:t>Results</w:t>
      </w:r>
    </w:p>
    <w:p w14:paraId="7D7745DB" w14:textId="611C3DF6" w:rsidR="00DF7A38" w:rsidRPr="00CA35B6" w:rsidRDefault="00E46ABE" w:rsidP="00DF7A38">
      <w:pPr>
        <w:spacing w:line="480" w:lineRule="auto"/>
        <w:rPr>
          <w:rFonts w:ascii="Times New Roman" w:hAnsi="Times New Roman" w:cs="Times New Roman"/>
        </w:rPr>
      </w:pPr>
      <w:r w:rsidRPr="00CA35B6">
        <w:rPr>
          <w:rFonts w:ascii="Times New Roman" w:hAnsi="Times New Roman" w:cs="Times New Roman"/>
        </w:rPr>
        <w:t>Table-01: Estimate of Multiple Regression Model</w:t>
      </w:r>
    </w:p>
    <w:tbl>
      <w:tblPr>
        <w:tblStyle w:val="TableGrid"/>
        <w:tblW w:w="0" w:type="auto"/>
        <w:tblLook w:val="04A0" w:firstRow="1" w:lastRow="0" w:firstColumn="1" w:lastColumn="0" w:noHBand="0" w:noVBand="1"/>
      </w:tblPr>
      <w:tblGrid>
        <w:gridCol w:w="1390"/>
        <w:gridCol w:w="1328"/>
        <w:gridCol w:w="1325"/>
        <w:gridCol w:w="1327"/>
        <w:gridCol w:w="1325"/>
        <w:gridCol w:w="1325"/>
        <w:gridCol w:w="1330"/>
      </w:tblGrid>
      <w:tr w:rsidR="00E46ABE" w:rsidRPr="00CA35B6" w14:paraId="2FB98549" w14:textId="77777777" w:rsidTr="00E46ABE">
        <w:tc>
          <w:tcPr>
            <w:tcW w:w="1390" w:type="dxa"/>
          </w:tcPr>
          <w:p w14:paraId="77726FA6" w14:textId="6A7FEE40" w:rsidR="0097363B" w:rsidRPr="00CA35B6" w:rsidRDefault="0097363B" w:rsidP="00DF7A38">
            <w:pPr>
              <w:spacing w:line="480" w:lineRule="auto"/>
              <w:rPr>
                <w:rFonts w:ascii="Times New Roman" w:hAnsi="Times New Roman" w:cs="Times New Roman"/>
              </w:rPr>
            </w:pPr>
            <w:r w:rsidRPr="00CA35B6">
              <w:rPr>
                <w:rFonts w:ascii="Times New Roman" w:hAnsi="Times New Roman" w:cs="Times New Roman"/>
              </w:rPr>
              <w:t>Coefficients</w:t>
            </w:r>
          </w:p>
        </w:tc>
        <w:tc>
          <w:tcPr>
            <w:tcW w:w="1328" w:type="dxa"/>
          </w:tcPr>
          <w:p w14:paraId="7C322784" w14:textId="6BEE3A76" w:rsidR="0097363B" w:rsidRPr="00CA35B6" w:rsidRDefault="0097363B" w:rsidP="00DF7A38">
            <w:pPr>
              <w:spacing w:line="480" w:lineRule="auto"/>
              <w:rPr>
                <w:rFonts w:ascii="Times New Roman" w:hAnsi="Times New Roman" w:cs="Times New Roman"/>
              </w:rPr>
            </w:pPr>
            <w:r w:rsidRPr="00CA35B6">
              <w:rPr>
                <w:rFonts w:ascii="Times New Roman" w:hAnsi="Times New Roman" w:cs="Times New Roman"/>
              </w:rPr>
              <w:t>Estimate</w:t>
            </w:r>
          </w:p>
        </w:tc>
        <w:tc>
          <w:tcPr>
            <w:tcW w:w="1325" w:type="dxa"/>
          </w:tcPr>
          <w:p w14:paraId="2B22E8AB" w14:textId="16044741" w:rsidR="0097363B" w:rsidRPr="00CA35B6" w:rsidRDefault="0097363B" w:rsidP="00DF7A38">
            <w:pPr>
              <w:spacing w:line="480" w:lineRule="auto"/>
              <w:rPr>
                <w:rFonts w:ascii="Times New Roman" w:hAnsi="Times New Roman" w:cs="Times New Roman"/>
              </w:rPr>
            </w:pPr>
            <w:r w:rsidRPr="00CA35B6">
              <w:rPr>
                <w:rFonts w:ascii="Times New Roman" w:hAnsi="Times New Roman" w:cs="Times New Roman"/>
              </w:rPr>
              <w:t>Std. Error</w:t>
            </w:r>
          </w:p>
        </w:tc>
        <w:tc>
          <w:tcPr>
            <w:tcW w:w="1327" w:type="dxa"/>
          </w:tcPr>
          <w:p w14:paraId="7544A961" w14:textId="7FC61B0F" w:rsidR="0097363B" w:rsidRPr="00CA35B6" w:rsidRDefault="0097363B" w:rsidP="00DF7A38">
            <w:pPr>
              <w:spacing w:line="480" w:lineRule="auto"/>
              <w:rPr>
                <w:rFonts w:ascii="Times New Roman" w:hAnsi="Times New Roman" w:cs="Times New Roman"/>
              </w:rPr>
            </w:pPr>
            <w:r w:rsidRPr="00CA35B6">
              <w:rPr>
                <w:rFonts w:ascii="Times New Roman" w:hAnsi="Times New Roman" w:cs="Times New Roman"/>
              </w:rPr>
              <w:t>t statistic</w:t>
            </w:r>
          </w:p>
        </w:tc>
        <w:tc>
          <w:tcPr>
            <w:tcW w:w="1325" w:type="dxa"/>
          </w:tcPr>
          <w:p w14:paraId="6622F675" w14:textId="6E08FACB" w:rsidR="0097363B" w:rsidRPr="00CA35B6" w:rsidRDefault="0097363B" w:rsidP="00DF7A38">
            <w:pPr>
              <w:spacing w:line="480" w:lineRule="auto"/>
              <w:rPr>
                <w:rFonts w:ascii="Times New Roman" w:hAnsi="Times New Roman" w:cs="Times New Roman"/>
              </w:rPr>
            </w:pPr>
            <w:r w:rsidRPr="00CA35B6">
              <w:rPr>
                <w:rFonts w:ascii="Times New Roman" w:hAnsi="Times New Roman" w:cs="Times New Roman"/>
              </w:rPr>
              <w:t>p-value</w:t>
            </w:r>
          </w:p>
        </w:tc>
        <w:tc>
          <w:tcPr>
            <w:tcW w:w="1325" w:type="dxa"/>
          </w:tcPr>
          <w:p w14:paraId="6655C908" w14:textId="757D7BC8" w:rsidR="0097363B" w:rsidRPr="00CA35B6" w:rsidRDefault="0097363B" w:rsidP="00DF7A38">
            <w:pPr>
              <w:spacing w:line="480" w:lineRule="auto"/>
              <w:rPr>
                <w:rFonts w:ascii="Times New Roman" w:hAnsi="Times New Roman" w:cs="Times New Roman"/>
              </w:rPr>
            </w:pPr>
            <w:r w:rsidRPr="00CA35B6">
              <w:rPr>
                <w:rFonts w:ascii="Times New Roman" w:hAnsi="Times New Roman" w:cs="Times New Roman"/>
              </w:rPr>
              <w:t>R square</w:t>
            </w:r>
          </w:p>
        </w:tc>
        <w:tc>
          <w:tcPr>
            <w:tcW w:w="1330" w:type="dxa"/>
          </w:tcPr>
          <w:p w14:paraId="040E32A5" w14:textId="02DF6E97" w:rsidR="0097363B" w:rsidRPr="00CA35B6" w:rsidRDefault="0097363B" w:rsidP="00DF7A38">
            <w:pPr>
              <w:spacing w:line="480" w:lineRule="auto"/>
              <w:rPr>
                <w:rFonts w:ascii="Times New Roman" w:hAnsi="Times New Roman" w:cs="Times New Roman"/>
              </w:rPr>
            </w:pPr>
            <w:r w:rsidRPr="00CA35B6">
              <w:rPr>
                <w:rFonts w:ascii="Times New Roman" w:hAnsi="Times New Roman" w:cs="Times New Roman"/>
              </w:rPr>
              <w:t>Adjusted R square</w:t>
            </w:r>
          </w:p>
        </w:tc>
      </w:tr>
      <w:tr w:rsidR="00E46ABE" w:rsidRPr="00CA35B6" w14:paraId="69E5EEF4" w14:textId="77777777" w:rsidTr="00E46ABE">
        <w:tc>
          <w:tcPr>
            <w:tcW w:w="1390" w:type="dxa"/>
          </w:tcPr>
          <w:p w14:paraId="7B3B14D6" w14:textId="7D74CBC4" w:rsidR="0097363B" w:rsidRPr="00CA35B6" w:rsidRDefault="0097363B" w:rsidP="00DF7A38">
            <w:pPr>
              <w:spacing w:line="480" w:lineRule="auto"/>
              <w:rPr>
                <w:rFonts w:ascii="Times New Roman" w:hAnsi="Times New Roman" w:cs="Times New Roman"/>
              </w:rPr>
            </w:pPr>
            <w:r w:rsidRPr="00CA35B6">
              <w:rPr>
                <w:rFonts w:ascii="Times New Roman" w:hAnsi="Times New Roman" w:cs="Times New Roman"/>
              </w:rPr>
              <w:t>Intercept</w:t>
            </w:r>
          </w:p>
        </w:tc>
        <w:tc>
          <w:tcPr>
            <w:tcW w:w="1328" w:type="dxa"/>
          </w:tcPr>
          <w:p w14:paraId="249B5559" w14:textId="61A05225" w:rsidR="0097363B" w:rsidRPr="00CA35B6" w:rsidRDefault="0097363B" w:rsidP="00DF7A38">
            <w:pPr>
              <w:spacing w:line="480" w:lineRule="auto"/>
              <w:rPr>
                <w:rFonts w:ascii="Times New Roman" w:hAnsi="Times New Roman" w:cs="Times New Roman"/>
              </w:rPr>
            </w:pPr>
            <w:r w:rsidRPr="00CA35B6">
              <w:rPr>
                <w:rFonts w:ascii="Times New Roman" w:hAnsi="Times New Roman" w:cs="Times New Roman"/>
              </w:rPr>
              <w:t>52.5009</w:t>
            </w:r>
          </w:p>
        </w:tc>
        <w:tc>
          <w:tcPr>
            <w:tcW w:w="1325" w:type="dxa"/>
          </w:tcPr>
          <w:p w14:paraId="7625F7B1" w14:textId="12C1F600" w:rsidR="0097363B" w:rsidRPr="00CA35B6" w:rsidRDefault="0097363B" w:rsidP="00DF7A38">
            <w:pPr>
              <w:spacing w:line="480" w:lineRule="auto"/>
              <w:rPr>
                <w:rFonts w:ascii="Times New Roman" w:hAnsi="Times New Roman" w:cs="Times New Roman"/>
              </w:rPr>
            </w:pPr>
            <w:r w:rsidRPr="00CA35B6">
              <w:rPr>
                <w:rFonts w:ascii="Times New Roman" w:hAnsi="Times New Roman" w:cs="Times New Roman"/>
              </w:rPr>
              <w:t>1.5401</w:t>
            </w:r>
          </w:p>
        </w:tc>
        <w:tc>
          <w:tcPr>
            <w:tcW w:w="1327" w:type="dxa"/>
          </w:tcPr>
          <w:p w14:paraId="299C42A1" w14:textId="3DDBB827" w:rsidR="0097363B" w:rsidRPr="00CA35B6" w:rsidRDefault="0097363B" w:rsidP="00DF7A38">
            <w:pPr>
              <w:spacing w:line="480" w:lineRule="auto"/>
              <w:rPr>
                <w:rFonts w:ascii="Times New Roman" w:hAnsi="Times New Roman" w:cs="Times New Roman"/>
              </w:rPr>
            </w:pPr>
            <w:r w:rsidRPr="00CA35B6">
              <w:rPr>
                <w:rFonts w:ascii="Times New Roman" w:hAnsi="Times New Roman" w:cs="Times New Roman"/>
              </w:rPr>
              <w:t>34.089</w:t>
            </w:r>
          </w:p>
        </w:tc>
        <w:tc>
          <w:tcPr>
            <w:tcW w:w="1325" w:type="dxa"/>
          </w:tcPr>
          <w:p w14:paraId="6AB4E1BE" w14:textId="45B64551" w:rsidR="0097363B" w:rsidRPr="00CA35B6" w:rsidRDefault="00E46ABE" w:rsidP="00DF7A38">
            <w:pPr>
              <w:spacing w:line="480" w:lineRule="auto"/>
              <w:rPr>
                <w:rFonts w:ascii="Times New Roman" w:hAnsi="Times New Roman" w:cs="Times New Roman"/>
              </w:rPr>
            </w:pPr>
            <w:r w:rsidRPr="00CA35B6">
              <w:rPr>
                <w:rFonts w:ascii="Times New Roman" w:hAnsi="Times New Roman" w:cs="Times New Roman"/>
              </w:rPr>
              <w:t>0.0000 ***</w:t>
            </w:r>
          </w:p>
        </w:tc>
        <w:tc>
          <w:tcPr>
            <w:tcW w:w="1325" w:type="dxa"/>
          </w:tcPr>
          <w:p w14:paraId="38452C43" w14:textId="69A9CABE" w:rsidR="0097363B" w:rsidRPr="00CA35B6" w:rsidRDefault="00E46ABE" w:rsidP="00DF7A38">
            <w:pPr>
              <w:spacing w:line="480" w:lineRule="auto"/>
              <w:rPr>
                <w:rFonts w:ascii="Times New Roman" w:hAnsi="Times New Roman" w:cs="Times New Roman"/>
              </w:rPr>
            </w:pPr>
            <w:r w:rsidRPr="00CA35B6">
              <w:rPr>
                <w:rFonts w:ascii="Times New Roman" w:hAnsi="Times New Roman" w:cs="Times New Roman"/>
              </w:rPr>
              <w:t>0.6159</w:t>
            </w:r>
          </w:p>
        </w:tc>
        <w:tc>
          <w:tcPr>
            <w:tcW w:w="1330" w:type="dxa"/>
          </w:tcPr>
          <w:p w14:paraId="50BFD1F1" w14:textId="04A3ECD2" w:rsidR="0097363B" w:rsidRPr="00CA35B6" w:rsidRDefault="00E46ABE" w:rsidP="00DF7A38">
            <w:pPr>
              <w:spacing w:line="480" w:lineRule="auto"/>
              <w:rPr>
                <w:rFonts w:ascii="Times New Roman" w:hAnsi="Times New Roman" w:cs="Times New Roman"/>
              </w:rPr>
            </w:pPr>
            <w:r w:rsidRPr="00CA35B6">
              <w:rPr>
                <w:rFonts w:ascii="Times New Roman" w:hAnsi="Times New Roman" w:cs="Times New Roman"/>
              </w:rPr>
              <w:t>0.6056</w:t>
            </w:r>
          </w:p>
        </w:tc>
      </w:tr>
      <w:tr w:rsidR="00E46ABE" w:rsidRPr="00CA35B6" w14:paraId="6E4258E2" w14:textId="77777777" w:rsidTr="00E46ABE">
        <w:tc>
          <w:tcPr>
            <w:tcW w:w="1390" w:type="dxa"/>
          </w:tcPr>
          <w:p w14:paraId="350CEFC4" w14:textId="70F42722" w:rsidR="0097363B" w:rsidRPr="00CA35B6" w:rsidRDefault="0097363B" w:rsidP="00DF7A38">
            <w:pPr>
              <w:spacing w:line="480" w:lineRule="auto"/>
              <w:rPr>
                <w:rFonts w:ascii="Times New Roman" w:hAnsi="Times New Roman" w:cs="Times New Roman"/>
              </w:rPr>
            </w:pPr>
            <w:r w:rsidRPr="00CA35B6">
              <w:rPr>
                <w:rFonts w:ascii="Times New Roman" w:hAnsi="Times New Roman" w:cs="Times New Roman"/>
              </w:rPr>
              <w:t>Urban</w:t>
            </w:r>
          </w:p>
        </w:tc>
        <w:tc>
          <w:tcPr>
            <w:tcW w:w="1328" w:type="dxa"/>
          </w:tcPr>
          <w:p w14:paraId="4C5705F9" w14:textId="2B086244" w:rsidR="0097363B" w:rsidRPr="00CA35B6" w:rsidRDefault="0097363B" w:rsidP="00DF7A38">
            <w:pPr>
              <w:spacing w:line="480" w:lineRule="auto"/>
              <w:rPr>
                <w:rFonts w:ascii="Times New Roman" w:hAnsi="Times New Roman" w:cs="Times New Roman"/>
              </w:rPr>
            </w:pPr>
            <w:r w:rsidRPr="00CA35B6">
              <w:rPr>
                <w:rFonts w:ascii="Times New Roman" w:hAnsi="Times New Roman" w:cs="Times New Roman"/>
              </w:rPr>
              <w:t>0.1874</w:t>
            </w:r>
          </w:p>
        </w:tc>
        <w:tc>
          <w:tcPr>
            <w:tcW w:w="1325" w:type="dxa"/>
          </w:tcPr>
          <w:p w14:paraId="418CFE25" w14:textId="729E941B" w:rsidR="0097363B" w:rsidRPr="00CA35B6" w:rsidRDefault="0097363B" w:rsidP="00DF7A38">
            <w:pPr>
              <w:spacing w:line="480" w:lineRule="auto"/>
              <w:rPr>
                <w:rFonts w:ascii="Times New Roman" w:hAnsi="Times New Roman" w:cs="Times New Roman"/>
              </w:rPr>
            </w:pPr>
            <w:r w:rsidRPr="00CA35B6">
              <w:rPr>
                <w:rFonts w:ascii="Times New Roman" w:hAnsi="Times New Roman" w:cs="Times New Roman"/>
              </w:rPr>
              <w:t>0.0336</w:t>
            </w:r>
          </w:p>
        </w:tc>
        <w:tc>
          <w:tcPr>
            <w:tcW w:w="1327" w:type="dxa"/>
          </w:tcPr>
          <w:p w14:paraId="58FE9F5E" w14:textId="0875D6D2" w:rsidR="0097363B" w:rsidRPr="00CA35B6" w:rsidRDefault="0097363B" w:rsidP="00DF7A38">
            <w:pPr>
              <w:spacing w:line="480" w:lineRule="auto"/>
              <w:rPr>
                <w:rFonts w:ascii="Times New Roman" w:hAnsi="Times New Roman" w:cs="Times New Roman"/>
              </w:rPr>
            </w:pPr>
            <w:r w:rsidRPr="00CA35B6">
              <w:rPr>
                <w:rFonts w:ascii="Times New Roman" w:hAnsi="Times New Roman" w:cs="Times New Roman"/>
              </w:rPr>
              <w:t>5.572</w:t>
            </w:r>
          </w:p>
        </w:tc>
        <w:tc>
          <w:tcPr>
            <w:tcW w:w="1325" w:type="dxa"/>
          </w:tcPr>
          <w:p w14:paraId="3B34AF64" w14:textId="6FCC03A0" w:rsidR="0097363B" w:rsidRPr="00CA35B6" w:rsidRDefault="00E46ABE" w:rsidP="00DF7A38">
            <w:pPr>
              <w:spacing w:line="480" w:lineRule="auto"/>
              <w:rPr>
                <w:rFonts w:ascii="Times New Roman" w:hAnsi="Times New Roman" w:cs="Times New Roman"/>
              </w:rPr>
            </w:pPr>
            <w:r w:rsidRPr="00CA35B6">
              <w:rPr>
                <w:rFonts w:ascii="Times New Roman" w:hAnsi="Times New Roman" w:cs="Times New Roman"/>
              </w:rPr>
              <w:t>0.0000 ***</w:t>
            </w:r>
          </w:p>
        </w:tc>
        <w:tc>
          <w:tcPr>
            <w:tcW w:w="1325" w:type="dxa"/>
          </w:tcPr>
          <w:p w14:paraId="6F396BC9" w14:textId="77777777" w:rsidR="0097363B" w:rsidRPr="00CA35B6" w:rsidRDefault="0097363B" w:rsidP="00DF7A38">
            <w:pPr>
              <w:spacing w:line="480" w:lineRule="auto"/>
              <w:rPr>
                <w:rFonts w:ascii="Times New Roman" w:hAnsi="Times New Roman" w:cs="Times New Roman"/>
              </w:rPr>
            </w:pPr>
          </w:p>
        </w:tc>
        <w:tc>
          <w:tcPr>
            <w:tcW w:w="1330" w:type="dxa"/>
          </w:tcPr>
          <w:p w14:paraId="08E903C5" w14:textId="77777777" w:rsidR="0097363B" w:rsidRPr="00CA35B6" w:rsidRDefault="0097363B" w:rsidP="00DF7A38">
            <w:pPr>
              <w:spacing w:line="480" w:lineRule="auto"/>
              <w:rPr>
                <w:rFonts w:ascii="Times New Roman" w:hAnsi="Times New Roman" w:cs="Times New Roman"/>
              </w:rPr>
            </w:pPr>
          </w:p>
        </w:tc>
      </w:tr>
      <w:tr w:rsidR="00E46ABE" w:rsidRPr="00CA35B6" w14:paraId="7E15FFA8" w14:textId="77777777" w:rsidTr="00E46ABE">
        <w:tc>
          <w:tcPr>
            <w:tcW w:w="1390" w:type="dxa"/>
          </w:tcPr>
          <w:p w14:paraId="0258B869" w14:textId="0268B6C0" w:rsidR="0097363B" w:rsidRPr="00CA35B6" w:rsidRDefault="0097363B" w:rsidP="00DF7A38">
            <w:pPr>
              <w:spacing w:line="480" w:lineRule="auto"/>
              <w:rPr>
                <w:rFonts w:ascii="Times New Roman" w:hAnsi="Times New Roman" w:cs="Times New Roman"/>
              </w:rPr>
            </w:pPr>
            <w:r w:rsidRPr="00CA35B6">
              <w:rPr>
                <w:rFonts w:ascii="Times New Roman" w:hAnsi="Times New Roman" w:cs="Times New Roman"/>
              </w:rPr>
              <w:t>GDP</w:t>
            </w:r>
          </w:p>
        </w:tc>
        <w:tc>
          <w:tcPr>
            <w:tcW w:w="1328" w:type="dxa"/>
          </w:tcPr>
          <w:p w14:paraId="20A7539C" w14:textId="4C8EE541" w:rsidR="0097363B" w:rsidRPr="00CA35B6" w:rsidRDefault="0097363B" w:rsidP="00DF7A38">
            <w:pPr>
              <w:spacing w:line="480" w:lineRule="auto"/>
              <w:rPr>
                <w:rFonts w:ascii="Times New Roman" w:hAnsi="Times New Roman" w:cs="Times New Roman"/>
              </w:rPr>
            </w:pPr>
            <w:r w:rsidRPr="00CA35B6">
              <w:rPr>
                <w:rFonts w:ascii="Times New Roman" w:hAnsi="Times New Roman" w:cs="Times New Roman"/>
              </w:rPr>
              <w:t>0.0004</w:t>
            </w:r>
          </w:p>
        </w:tc>
        <w:tc>
          <w:tcPr>
            <w:tcW w:w="1325" w:type="dxa"/>
          </w:tcPr>
          <w:p w14:paraId="4E3F5BBE" w14:textId="215D3AC7" w:rsidR="0097363B" w:rsidRPr="00CA35B6" w:rsidRDefault="0097363B" w:rsidP="00DF7A38">
            <w:pPr>
              <w:spacing w:line="480" w:lineRule="auto"/>
              <w:rPr>
                <w:rFonts w:ascii="Times New Roman" w:hAnsi="Times New Roman" w:cs="Times New Roman"/>
              </w:rPr>
            </w:pPr>
            <w:r w:rsidRPr="00CA35B6">
              <w:rPr>
                <w:rFonts w:ascii="Times New Roman" w:hAnsi="Times New Roman" w:cs="Times New Roman"/>
              </w:rPr>
              <w:t>0.0002</w:t>
            </w:r>
          </w:p>
        </w:tc>
        <w:tc>
          <w:tcPr>
            <w:tcW w:w="1327" w:type="dxa"/>
          </w:tcPr>
          <w:p w14:paraId="6FAF7138" w14:textId="7FBABC98" w:rsidR="0097363B" w:rsidRPr="00CA35B6" w:rsidRDefault="0097363B" w:rsidP="00DF7A38">
            <w:pPr>
              <w:spacing w:line="480" w:lineRule="auto"/>
              <w:rPr>
                <w:rFonts w:ascii="Times New Roman" w:hAnsi="Times New Roman" w:cs="Times New Roman"/>
              </w:rPr>
            </w:pPr>
            <w:r w:rsidRPr="00CA35B6">
              <w:rPr>
                <w:rFonts w:ascii="Times New Roman" w:hAnsi="Times New Roman" w:cs="Times New Roman"/>
              </w:rPr>
              <w:t>2.883</w:t>
            </w:r>
          </w:p>
        </w:tc>
        <w:tc>
          <w:tcPr>
            <w:tcW w:w="1325" w:type="dxa"/>
          </w:tcPr>
          <w:p w14:paraId="38977272" w14:textId="702B68DF" w:rsidR="0097363B" w:rsidRPr="00CA35B6" w:rsidRDefault="00E46ABE" w:rsidP="00DF7A38">
            <w:pPr>
              <w:spacing w:line="480" w:lineRule="auto"/>
              <w:rPr>
                <w:rFonts w:ascii="Times New Roman" w:hAnsi="Times New Roman" w:cs="Times New Roman"/>
              </w:rPr>
            </w:pPr>
            <w:r w:rsidRPr="00CA35B6">
              <w:rPr>
                <w:rFonts w:ascii="Times New Roman" w:hAnsi="Times New Roman" w:cs="Times New Roman"/>
              </w:rPr>
              <w:t>0.0047 **</w:t>
            </w:r>
          </w:p>
        </w:tc>
        <w:tc>
          <w:tcPr>
            <w:tcW w:w="1325" w:type="dxa"/>
          </w:tcPr>
          <w:p w14:paraId="250E580E" w14:textId="77777777" w:rsidR="0097363B" w:rsidRPr="00CA35B6" w:rsidRDefault="0097363B" w:rsidP="00DF7A38">
            <w:pPr>
              <w:spacing w:line="480" w:lineRule="auto"/>
              <w:rPr>
                <w:rFonts w:ascii="Times New Roman" w:hAnsi="Times New Roman" w:cs="Times New Roman"/>
              </w:rPr>
            </w:pPr>
          </w:p>
        </w:tc>
        <w:tc>
          <w:tcPr>
            <w:tcW w:w="1330" w:type="dxa"/>
          </w:tcPr>
          <w:p w14:paraId="3254E65B" w14:textId="77777777" w:rsidR="0097363B" w:rsidRPr="00CA35B6" w:rsidRDefault="0097363B" w:rsidP="00DF7A38">
            <w:pPr>
              <w:spacing w:line="480" w:lineRule="auto"/>
              <w:rPr>
                <w:rFonts w:ascii="Times New Roman" w:hAnsi="Times New Roman" w:cs="Times New Roman"/>
              </w:rPr>
            </w:pPr>
          </w:p>
        </w:tc>
      </w:tr>
      <w:tr w:rsidR="00E46ABE" w:rsidRPr="00CA35B6" w14:paraId="30A10966" w14:textId="77777777" w:rsidTr="00E46ABE">
        <w:tc>
          <w:tcPr>
            <w:tcW w:w="1390" w:type="dxa"/>
          </w:tcPr>
          <w:p w14:paraId="2CFDBEA0" w14:textId="1D1624BB" w:rsidR="0097363B" w:rsidRPr="00CA35B6" w:rsidRDefault="0097363B" w:rsidP="00DF7A38">
            <w:pPr>
              <w:spacing w:line="480" w:lineRule="auto"/>
              <w:rPr>
                <w:rFonts w:ascii="Times New Roman" w:hAnsi="Times New Roman" w:cs="Times New Roman"/>
              </w:rPr>
            </w:pPr>
            <w:proofErr w:type="spellStart"/>
            <w:r w:rsidRPr="00CA35B6">
              <w:rPr>
                <w:rFonts w:ascii="Times New Roman" w:hAnsi="Times New Roman" w:cs="Times New Roman"/>
              </w:rPr>
              <w:t>Hospbed</w:t>
            </w:r>
            <w:proofErr w:type="spellEnd"/>
          </w:p>
        </w:tc>
        <w:tc>
          <w:tcPr>
            <w:tcW w:w="1328" w:type="dxa"/>
          </w:tcPr>
          <w:p w14:paraId="1D86DDDD" w14:textId="64C6C97B" w:rsidR="0097363B" w:rsidRPr="00CA35B6" w:rsidRDefault="0097363B" w:rsidP="00DF7A38">
            <w:pPr>
              <w:spacing w:line="480" w:lineRule="auto"/>
              <w:rPr>
                <w:rFonts w:ascii="Times New Roman" w:hAnsi="Times New Roman" w:cs="Times New Roman"/>
              </w:rPr>
            </w:pPr>
            <w:r w:rsidRPr="00CA35B6">
              <w:rPr>
                <w:rFonts w:ascii="Times New Roman" w:hAnsi="Times New Roman" w:cs="Times New Roman"/>
              </w:rPr>
              <w:t>0.0880</w:t>
            </w:r>
          </w:p>
        </w:tc>
        <w:tc>
          <w:tcPr>
            <w:tcW w:w="1325" w:type="dxa"/>
          </w:tcPr>
          <w:p w14:paraId="59FA23AD" w14:textId="755D9029" w:rsidR="0097363B" w:rsidRPr="00CA35B6" w:rsidRDefault="0097363B" w:rsidP="00DF7A38">
            <w:pPr>
              <w:spacing w:line="480" w:lineRule="auto"/>
              <w:rPr>
                <w:rFonts w:ascii="Times New Roman" w:hAnsi="Times New Roman" w:cs="Times New Roman"/>
              </w:rPr>
            </w:pPr>
            <w:r w:rsidRPr="00CA35B6">
              <w:rPr>
                <w:rFonts w:ascii="Times New Roman" w:hAnsi="Times New Roman" w:cs="Times New Roman"/>
              </w:rPr>
              <w:t>0.0269</w:t>
            </w:r>
          </w:p>
        </w:tc>
        <w:tc>
          <w:tcPr>
            <w:tcW w:w="1327" w:type="dxa"/>
          </w:tcPr>
          <w:p w14:paraId="6C378D1F" w14:textId="1EB837A4" w:rsidR="0097363B" w:rsidRPr="00CA35B6" w:rsidRDefault="0097363B" w:rsidP="00DF7A38">
            <w:pPr>
              <w:spacing w:line="480" w:lineRule="auto"/>
              <w:rPr>
                <w:rFonts w:ascii="Times New Roman" w:hAnsi="Times New Roman" w:cs="Times New Roman"/>
              </w:rPr>
            </w:pPr>
            <w:r w:rsidRPr="00CA35B6">
              <w:rPr>
                <w:rFonts w:ascii="Times New Roman" w:hAnsi="Times New Roman" w:cs="Times New Roman"/>
              </w:rPr>
              <w:t>3.267</w:t>
            </w:r>
          </w:p>
        </w:tc>
        <w:tc>
          <w:tcPr>
            <w:tcW w:w="1325" w:type="dxa"/>
          </w:tcPr>
          <w:p w14:paraId="2A2DBFF8" w14:textId="1236C349" w:rsidR="0097363B" w:rsidRPr="00CA35B6" w:rsidRDefault="00E46ABE" w:rsidP="00DF7A38">
            <w:pPr>
              <w:spacing w:line="480" w:lineRule="auto"/>
              <w:rPr>
                <w:rFonts w:ascii="Times New Roman" w:hAnsi="Times New Roman" w:cs="Times New Roman"/>
              </w:rPr>
            </w:pPr>
            <w:r w:rsidRPr="00CA35B6">
              <w:rPr>
                <w:rFonts w:ascii="Times New Roman" w:hAnsi="Times New Roman" w:cs="Times New Roman"/>
              </w:rPr>
              <w:t>0.0014 **</w:t>
            </w:r>
          </w:p>
        </w:tc>
        <w:tc>
          <w:tcPr>
            <w:tcW w:w="1325" w:type="dxa"/>
          </w:tcPr>
          <w:p w14:paraId="382A618A" w14:textId="77777777" w:rsidR="0097363B" w:rsidRPr="00CA35B6" w:rsidRDefault="0097363B" w:rsidP="00DF7A38">
            <w:pPr>
              <w:spacing w:line="480" w:lineRule="auto"/>
              <w:rPr>
                <w:rFonts w:ascii="Times New Roman" w:hAnsi="Times New Roman" w:cs="Times New Roman"/>
              </w:rPr>
            </w:pPr>
          </w:p>
        </w:tc>
        <w:tc>
          <w:tcPr>
            <w:tcW w:w="1330" w:type="dxa"/>
          </w:tcPr>
          <w:p w14:paraId="4CECB9CF" w14:textId="77777777" w:rsidR="0097363B" w:rsidRPr="00CA35B6" w:rsidRDefault="0097363B" w:rsidP="00DF7A38">
            <w:pPr>
              <w:spacing w:line="480" w:lineRule="auto"/>
              <w:rPr>
                <w:rFonts w:ascii="Times New Roman" w:hAnsi="Times New Roman" w:cs="Times New Roman"/>
              </w:rPr>
            </w:pPr>
          </w:p>
        </w:tc>
      </w:tr>
    </w:tbl>
    <w:p w14:paraId="29D21944" w14:textId="20B5370B" w:rsidR="0097363B" w:rsidRPr="00CA35B6" w:rsidRDefault="00E46ABE" w:rsidP="00DF7A38">
      <w:pPr>
        <w:spacing w:line="480" w:lineRule="auto"/>
        <w:rPr>
          <w:rFonts w:ascii="Times New Roman" w:hAnsi="Times New Roman" w:cs="Times New Roman"/>
        </w:rPr>
      </w:pPr>
      <w:proofErr w:type="spellStart"/>
      <w:r w:rsidRPr="00CA35B6">
        <w:rPr>
          <w:rFonts w:ascii="Times New Roman" w:hAnsi="Times New Roman" w:cs="Times New Roman"/>
        </w:rPr>
        <w:lastRenderedPageBreak/>
        <w:t>Signif</w:t>
      </w:r>
      <w:proofErr w:type="spellEnd"/>
      <w:r w:rsidRPr="00CA35B6">
        <w:rPr>
          <w:rFonts w:ascii="Times New Roman" w:hAnsi="Times New Roman" w:cs="Times New Roman"/>
        </w:rPr>
        <w:t xml:space="preserve">. </w:t>
      </w:r>
      <w:proofErr w:type="gramStart"/>
      <w:r w:rsidRPr="00CA35B6">
        <w:rPr>
          <w:rFonts w:ascii="Times New Roman" w:hAnsi="Times New Roman" w:cs="Times New Roman"/>
        </w:rPr>
        <w:t>codes</w:t>
      </w:r>
      <w:proofErr w:type="gramEnd"/>
      <w:r w:rsidRPr="00CA35B6">
        <w:rPr>
          <w:rFonts w:ascii="Times New Roman" w:hAnsi="Times New Roman" w:cs="Times New Roman"/>
        </w:rPr>
        <w:t xml:space="preserve">:  0 ‘***’ 0.001 ‘**’ 0.01 ‘*’ 0.05 ‘.’ 0.1 </w:t>
      </w:r>
      <w:proofErr w:type="gramStart"/>
      <w:r w:rsidRPr="00CA35B6">
        <w:rPr>
          <w:rFonts w:ascii="Times New Roman" w:hAnsi="Times New Roman" w:cs="Times New Roman"/>
        </w:rPr>
        <w:t>‘ ’</w:t>
      </w:r>
      <w:proofErr w:type="gramEnd"/>
      <w:r w:rsidRPr="00CA35B6">
        <w:rPr>
          <w:rFonts w:ascii="Times New Roman" w:hAnsi="Times New Roman" w:cs="Times New Roman"/>
        </w:rPr>
        <w:t xml:space="preserve"> 1</w:t>
      </w:r>
    </w:p>
    <w:p w14:paraId="2AA713EE" w14:textId="211ADD9F" w:rsidR="0097363B" w:rsidRPr="00CA35B6" w:rsidRDefault="00643ED1" w:rsidP="00DF7A38">
      <w:pPr>
        <w:spacing w:line="480" w:lineRule="auto"/>
        <w:rPr>
          <w:rFonts w:ascii="Times New Roman" w:hAnsi="Times New Roman" w:cs="Times New Roman"/>
        </w:rPr>
      </w:pPr>
      <w:r w:rsidRPr="00CA35B6">
        <w:rPr>
          <w:rFonts w:ascii="Times New Roman" w:hAnsi="Times New Roman" w:cs="Times New Roman"/>
        </w:rPr>
        <w:t>F-statistic: 59.86 on 3 and 112 DF</w:t>
      </w:r>
      <w:proofErr w:type="gramStart"/>
      <w:r w:rsidRPr="00CA35B6">
        <w:rPr>
          <w:rFonts w:ascii="Times New Roman" w:hAnsi="Times New Roman" w:cs="Times New Roman"/>
        </w:rPr>
        <w:t>,  p</w:t>
      </w:r>
      <w:proofErr w:type="gramEnd"/>
      <w:r w:rsidRPr="00CA35B6">
        <w:rPr>
          <w:rFonts w:ascii="Times New Roman" w:hAnsi="Times New Roman" w:cs="Times New Roman"/>
        </w:rPr>
        <w:t>-value: &lt; 0.0000</w:t>
      </w:r>
    </w:p>
    <w:p w14:paraId="66B46A40" w14:textId="77777777" w:rsidR="0097363B" w:rsidRPr="00CA35B6" w:rsidRDefault="0097363B" w:rsidP="00DF7A38">
      <w:pPr>
        <w:spacing w:line="480" w:lineRule="auto"/>
        <w:rPr>
          <w:rFonts w:ascii="Times New Roman" w:hAnsi="Times New Roman" w:cs="Times New Roman"/>
        </w:rPr>
      </w:pPr>
    </w:p>
    <w:p w14:paraId="1EB4E512" w14:textId="39303178" w:rsidR="00643ED1" w:rsidRPr="00CA35B6" w:rsidRDefault="00643ED1" w:rsidP="00DF7A38">
      <w:pPr>
        <w:spacing w:line="480" w:lineRule="auto"/>
        <w:rPr>
          <w:rFonts w:ascii="Times New Roman" w:hAnsi="Times New Roman" w:cs="Times New Roman"/>
        </w:rPr>
      </w:pPr>
      <w:r w:rsidRPr="00CA35B6">
        <w:rPr>
          <w:rFonts w:ascii="Times New Roman" w:hAnsi="Times New Roman" w:cs="Times New Roman"/>
        </w:rPr>
        <w:t>Since the p-value of the F statistic is less than 0.05, the overall model is okay.</w:t>
      </w:r>
    </w:p>
    <w:p w14:paraId="3CAA7CF6" w14:textId="139A8129" w:rsidR="006675DF" w:rsidRPr="00CA35B6" w:rsidRDefault="00643ED1" w:rsidP="00DF7A38">
      <w:pPr>
        <w:spacing w:line="480" w:lineRule="auto"/>
        <w:rPr>
          <w:rFonts w:ascii="Times New Roman" w:hAnsi="Times New Roman" w:cs="Times New Roman"/>
        </w:rPr>
      </w:pPr>
      <w:r w:rsidRPr="00CA35B6">
        <w:rPr>
          <w:rFonts w:ascii="Times New Roman" w:hAnsi="Times New Roman" w:cs="Times New Roman"/>
        </w:rPr>
        <w:t xml:space="preserve">The intercept term is 52.5009. If the contribution of all the </w:t>
      </w:r>
      <w:proofErr w:type="spellStart"/>
      <w:r w:rsidRPr="00CA35B6">
        <w:rPr>
          <w:rFonts w:ascii="Times New Roman" w:hAnsi="Times New Roman" w:cs="Times New Roman"/>
        </w:rPr>
        <w:t>regressors</w:t>
      </w:r>
      <w:proofErr w:type="spellEnd"/>
      <w:r w:rsidRPr="00CA35B6">
        <w:rPr>
          <w:rFonts w:ascii="Times New Roman" w:hAnsi="Times New Roman" w:cs="Times New Roman"/>
        </w:rPr>
        <w:t xml:space="preserve"> is zero, then the female life expectancy will be 52.5009</w:t>
      </w:r>
      <w:r w:rsidR="00C5323D" w:rsidRPr="00CA35B6">
        <w:rPr>
          <w:rFonts w:ascii="Times New Roman" w:hAnsi="Times New Roman" w:cs="Times New Roman"/>
        </w:rPr>
        <w:t xml:space="preserve"> years</w:t>
      </w:r>
      <w:r w:rsidRPr="00CA35B6">
        <w:rPr>
          <w:rFonts w:ascii="Times New Roman" w:hAnsi="Times New Roman" w:cs="Times New Roman"/>
        </w:rPr>
        <w:t xml:space="preserve">, on average. The coefficient of urban is 0.1874 which implies that </w:t>
      </w:r>
      <w:r w:rsidR="00A0026E" w:rsidRPr="00CA35B6">
        <w:rPr>
          <w:rFonts w:ascii="Times New Roman" w:hAnsi="Times New Roman" w:cs="Times New Roman"/>
        </w:rPr>
        <w:t xml:space="preserve">for every one unit increase in percentage of urbanization, the female life expectancy will be increased by 0.1874 years, on average. The coefficient of GDP is 0.0004 which implies that for every one unit increase in GDP, the female life expectancy will be increased by 0.0004 years, on average. The coefficient of </w:t>
      </w:r>
      <w:proofErr w:type="spellStart"/>
      <w:r w:rsidR="00A0026E" w:rsidRPr="00CA35B6">
        <w:rPr>
          <w:rFonts w:ascii="Times New Roman" w:hAnsi="Times New Roman" w:cs="Times New Roman"/>
        </w:rPr>
        <w:t>Hospbed</w:t>
      </w:r>
      <w:proofErr w:type="spellEnd"/>
      <w:r w:rsidR="00A0026E" w:rsidRPr="00CA35B6">
        <w:rPr>
          <w:rFonts w:ascii="Times New Roman" w:hAnsi="Times New Roman" w:cs="Times New Roman"/>
        </w:rPr>
        <w:t xml:space="preserve"> is 0.0880 which implies that for every one unit increase in hospital bed per 1000 people, the female life expectancy will be increased by 0.0880 years, on average. All of the regression coefficients in the above regression model is statistically significant as the p-values are less than 0.05</w:t>
      </w:r>
      <w:r w:rsidR="00EB2158" w:rsidRPr="00CA35B6">
        <w:rPr>
          <w:rFonts w:ascii="Times New Roman" w:hAnsi="Times New Roman" w:cs="Times New Roman"/>
        </w:rPr>
        <w:t xml:space="preserve">. The value of R square is 0.6159 implies that the 61.59% variation in female life expectancy can be explained by urban, GDP &amp; </w:t>
      </w:r>
      <w:proofErr w:type="spellStart"/>
      <w:r w:rsidR="00EB2158" w:rsidRPr="00CA35B6">
        <w:rPr>
          <w:rFonts w:ascii="Times New Roman" w:hAnsi="Times New Roman" w:cs="Times New Roman"/>
        </w:rPr>
        <w:t>hospbed</w:t>
      </w:r>
      <w:proofErr w:type="spellEnd"/>
      <w:r w:rsidR="00EB2158" w:rsidRPr="00CA35B6">
        <w:rPr>
          <w:rFonts w:ascii="Times New Roman" w:hAnsi="Times New Roman" w:cs="Times New Roman"/>
        </w:rPr>
        <w:t>.</w:t>
      </w:r>
    </w:p>
    <w:p w14:paraId="7388C9CC" w14:textId="193EED8E" w:rsidR="006675DF" w:rsidRPr="00CA35B6" w:rsidRDefault="005F4C04" w:rsidP="00DF7A38">
      <w:pPr>
        <w:spacing w:line="480" w:lineRule="auto"/>
        <w:rPr>
          <w:rFonts w:ascii="Times New Roman" w:hAnsi="Times New Roman" w:cs="Times New Roman"/>
        </w:rPr>
      </w:pPr>
      <w:r w:rsidRPr="005F4C04">
        <w:rPr>
          <w:rFonts w:ascii="Times New Roman" w:hAnsi="Times New Roman" w:cs="Times New Roman"/>
          <w:noProof/>
          <w:lang w:eastAsia="en-US"/>
        </w:rPr>
        <w:drawing>
          <wp:inline distT="0" distB="0" distL="0" distR="0" wp14:anchorId="5D3999EE" wp14:editId="0400440A">
            <wp:extent cx="5943600" cy="2671124"/>
            <wp:effectExtent l="0" t="0" r="0" b="0"/>
            <wp:docPr id="3" name="Picture 3" descr="C:\Users\Sourov\OneDrive\Desktop\arif sir\april 16\rvf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urov\OneDrive\Desktop\arif sir\april 16\rvfplot.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671124"/>
                    </a:xfrm>
                    <a:prstGeom prst="rect">
                      <a:avLst/>
                    </a:prstGeom>
                    <a:noFill/>
                    <a:ln>
                      <a:noFill/>
                    </a:ln>
                  </pic:spPr>
                </pic:pic>
              </a:graphicData>
            </a:graphic>
          </wp:inline>
        </w:drawing>
      </w:r>
    </w:p>
    <w:p w14:paraId="6C9D91B5" w14:textId="58C6EBCF" w:rsidR="006675DF" w:rsidRPr="00CA35B6" w:rsidRDefault="006675DF" w:rsidP="00DF7A38">
      <w:pPr>
        <w:spacing w:line="480" w:lineRule="auto"/>
        <w:rPr>
          <w:rFonts w:ascii="Times New Roman" w:hAnsi="Times New Roman" w:cs="Times New Roman"/>
        </w:rPr>
      </w:pPr>
      <w:r w:rsidRPr="00CA35B6">
        <w:rPr>
          <w:rFonts w:ascii="Times New Roman" w:hAnsi="Times New Roman" w:cs="Times New Roman"/>
        </w:rPr>
        <w:t>Figure</w:t>
      </w:r>
      <w:r w:rsidR="0073192F">
        <w:rPr>
          <w:rFonts w:ascii="Times New Roman" w:hAnsi="Times New Roman" w:cs="Times New Roman"/>
        </w:rPr>
        <w:t>-01</w:t>
      </w:r>
      <w:r w:rsidRPr="00CA35B6">
        <w:rPr>
          <w:rFonts w:ascii="Times New Roman" w:hAnsi="Times New Roman" w:cs="Times New Roman"/>
        </w:rPr>
        <w:t xml:space="preserve">: Residual </w:t>
      </w:r>
      <w:proofErr w:type="spellStart"/>
      <w:r w:rsidRPr="00CA35B6">
        <w:rPr>
          <w:rFonts w:ascii="Times New Roman" w:hAnsi="Times New Roman" w:cs="Times New Roman"/>
        </w:rPr>
        <w:t>vs</w:t>
      </w:r>
      <w:proofErr w:type="spellEnd"/>
      <w:r w:rsidRPr="00CA35B6">
        <w:rPr>
          <w:rFonts w:ascii="Times New Roman" w:hAnsi="Times New Roman" w:cs="Times New Roman"/>
        </w:rPr>
        <w:t xml:space="preserve"> Fitted value plot</w:t>
      </w:r>
    </w:p>
    <w:p w14:paraId="4C1A2429" w14:textId="58B4226B" w:rsidR="006675DF" w:rsidRDefault="006675DF" w:rsidP="00DF7A38">
      <w:pPr>
        <w:spacing w:line="480" w:lineRule="auto"/>
        <w:rPr>
          <w:rFonts w:ascii="Times New Roman" w:hAnsi="Times New Roman" w:cs="Times New Roman"/>
        </w:rPr>
      </w:pPr>
      <w:r w:rsidRPr="00CA35B6">
        <w:rPr>
          <w:rFonts w:ascii="Times New Roman" w:hAnsi="Times New Roman" w:cs="Times New Roman"/>
        </w:rPr>
        <w:lastRenderedPageBreak/>
        <w:t>From the residual</w:t>
      </w:r>
      <w:r w:rsidR="005F4C04">
        <w:rPr>
          <w:rFonts w:ascii="Times New Roman" w:hAnsi="Times New Roman" w:cs="Times New Roman"/>
        </w:rPr>
        <w:t xml:space="preserve"> </w:t>
      </w:r>
      <w:proofErr w:type="spellStart"/>
      <w:r w:rsidR="005F4C04">
        <w:rPr>
          <w:rFonts w:ascii="Times New Roman" w:hAnsi="Times New Roman" w:cs="Times New Roman"/>
        </w:rPr>
        <w:t>vs</w:t>
      </w:r>
      <w:proofErr w:type="spellEnd"/>
      <w:r w:rsidR="005F4C04">
        <w:rPr>
          <w:rFonts w:ascii="Times New Roman" w:hAnsi="Times New Roman" w:cs="Times New Roman"/>
        </w:rPr>
        <w:t xml:space="preserve"> fitted value plot, we observe a funnel</w:t>
      </w:r>
      <w:r w:rsidRPr="00CA35B6">
        <w:rPr>
          <w:rFonts w:ascii="Times New Roman" w:hAnsi="Times New Roman" w:cs="Times New Roman"/>
        </w:rPr>
        <w:t xml:space="preserve"> patter</w:t>
      </w:r>
      <w:r w:rsidR="005F4C04">
        <w:rPr>
          <w:rFonts w:ascii="Times New Roman" w:hAnsi="Times New Roman" w:cs="Times New Roman"/>
        </w:rPr>
        <w:t>n which implies that there exists</w:t>
      </w:r>
      <w:r w:rsidRPr="00CA35B6">
        <w:rPr>
          <w:rFonts w:ascii="Times New Roman" w:hAnsi="Times New Roman" w:cs="Times New Roman"/>
        </w:rPr>
        <w:t xml:space="preserve"> </w:t>
      </w:r>
      <w:proofErr w:type="spellStart"/>
      <w:r w:rsidRPr="00CA35B6">
        <w:rPr>
          <w:rFonts w:ascii="Times New Roman" w:hAnsi="Times New Roman" w:cs="Times New Roman"/>
        </w:rPr>
        <w:t>heteroscedasticity</w:t>
      </w:r>
      <w:proofErr w:type="spellEnd"/>
      <w:r w:rsidR="005F4C04">
        <w:rPr>
          <w:rFonts w:ascii="Times New Roman" w:hAnsi="Times New Roman" w:cs="Times New Roman"/>
        </w:rPr>
        <w:t xml:space="preserve"> in the above regression model</w:t>
      </w:r>
      <w:r w:rsidR="0006111C" w:rsidRPr="00CA35B6">
        <w:rPr>
          <w:rFonts w:ascii="Times New Roman" w:hAnsi="Times New Roman" w:cs="Times New Roman"/>
        </w:rPr>
        <w:t>.</w:t>
      </w:r>
      <w:r w:rsidR="00DB24B4">
        <w:rPr>
          <w:rFonts w:ascii="Times New Roman" w:hAnsi="Times New Roman" w:cs="Times New Roman"/>
        </w:rPr>
        <w:t xml:space="preserve"> Now, we need to test the following hypothesis,</w:t>
      </w:r>
    </w:p>
    <w:p w14:paraId="6BC39EE1" w14:textId="5A561C11" w:rsidR="00DB24B4" w:rsidRDefault="00BC6804" w:rsidP="00DB24B4">
      <w:pPr>
        <w:spacing w:line="480" w:lineRule="auto"/>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oMath>
      <w:r w:rsidR="00DB24B4">
        <w:rPr>
          <w:rFonts w:ascii="Times New Roman" w:hAnsi="Times New Roman" w:cs="Times New Roman"/>
        </w:rPr>
        <w:t xml:space="preserve">: There is no </w:t>
      </w:r>
      <w:proofErr w:type="spellStart"/>
      <w:r w:rsidR="00DB24B4">
        <w:rPr>
          <w:rFonts w:ascii="Times New Roman" w:hAnsi="Times New Roman" w:cs="Times New Roman"/>
        </w:rPr>
        <w:t>heteroscedasticity</w:t>
      </w:r>
      <w:proofErr w:type="spellEnd"/>
      <w:r w:rsidR="00DB24B4">
        <w:rPr>
          <w:rFonts w:ascii="Times New Roman" w:hAnsi="Times New Roman" w:cs="Times New Roman"/>
        </w:rPr>
        <w:t xml:space="preserve">     </w:t>
      </w:r>
      <w:proofErr w:type="spellStart"/>
      <w:r w:rsidR="00DB24B4">
        <w:rPr>
          <w:rFonts w:ascii="Times New Roman" w:hAnsi="Times New Roman" w:cs="Times New Roman"/>
        </w:rPr>
        <w:t>vs</w:t>
      </w:r>
      <w:proofErr w:type="spellEnd"/>
      <w:r w:rsidR="00DB24B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oMath>
      <w:r w:rsidR="00DB24B4">
        <w:rPr>
          <w:rFonts w:ascii="Times New Roman" w:hAnsi="Times New Roman" w:cs="Times New Roman"/>
        </w:rPr>
        <w:t xml:space="preserve">: There is some </w:t>
      </w:r>
      <w:proofErr w:type="spellStart"/>
      <w:r w:rsidR="00DB24B4">
        <w:rPr>
          <w:rFonts w:ascii="Times New Roman" w:hAnsi="Times New Roman" w:cs="Times New Roman"/>
        </w:rPr>
        <w:t>heteroscedasticity</w:t>
      </w:r>
      <w:proofErr w:type="spellEnd"/>
    </w:p>
    <w:p w14:paraId="09B79772" w14:textId="15D42F01" w:rsidR="00DB24B4" w:rsidRPr="00DB24B4" w:rsidRDefault="00DB24B4" w:rsidP="00DB24B4">
      <w:pPr>
        <w:pStyle w:val="NoSpacing"/>
        <w:rPr>
          <w:rFonts w:ascii="Times New Roman" w:hAnsi="Times New Roman" w:cs="Times New Roman"/>
        </w:rPr>
      </w:pPr>
      <w:r w:rsidRPr="00DB24B4">
        <w:rPr>
          <w:rFonts w:ascii="Times New Roman" w:hAnsi="Times New Roman" w:cs="Times New Roman"/>
        </w:rPr>
        <w:t xml:space="preserve">Table-02: </w:t>
      </w:r>
      <w:proofErr w:type="spellStart"/>
      <w:r w:rsidRPr="00DB24B4">
        <w:rPr>
          <w:rFonts w:ascii="Times New Roman" w:hAnsi="Times New Roman" w:cs="Times New Roman"/>
        </w:rPr>
        <w:t>Breusch</w:t>
      </w:r>
      <w:proofErr w:type="spellEnd"/>
      <w:r w:rsidRPr="00DB24B4">
        <w:rPr>
          <w:rFonts w:ascii="Times New Roman" w:hAnsi="Times New Roman" w:cs="Times New Roman"/>
        </w:rPr>
        <w:t xml:space="preserve">-Pagan test for detecting </w:t>
      </w:r>
      <w:proofErr w:type="spellStart"/>
      <w:r w:rsidRPr="00DB24B4">
        <w:rPr>
          <w:rFonts w:ascii="Times New Roman" w:hAnsi="Times New Roman" w:cs="Times New Roman"/>
        </w:rPr>
        <w:t>heteroscedasticity</w:t>
      </w:r>
      <w:proofErr w:type="spellEnd"/>
    </w:p>
    <w:tbl>
      <w:tblPr>
        <w:tblStyle w:val="TableGrid"/>
        <w:tblW w:w="0" w:type="auto"/>
        <w:jc w:val="center"/>
        <w:tblLook w:val="04A0" w:firstRow="1" w:lastRow="0" w:firstColumn="1" w:lastColumn="0" w:noHBand="0" w:noVBand="1"/>
      </w:tblPr>
      <w:tblGrid>
        <w:gridCol w:w="3116"/>
        <w:gridCol w:w="3117"/>
        <w:gridCol w:w="3117"/>
      </w:tblGrid>
      <w:tr w:rsidR="00DB24B4" w14:paraId="29728E2F" w14:textId="77777777" w:rsidTr="00DB24B4">
        <w:trPr>
          <w:jc w:val="center"/>
        </w:trPr>
        <w:tc>
          <w:tcPr>
            <w:tcW w:w="3116" w:type="dxa"/>
          </w:tcPr>
          <w:p w14:paraId="6E3BC937" w14:textId="5DCB7C44" w:rsidR="00DB24B4" w:rsidRDefault="00DB24B4" w:rsidP="00DB24B4">
            <w:pPr>
              <w:spacing w:line="480" w:lineRule="auto"/>
              <w:jc w:val="center"/>
              <w:rPr>
                <w:rFonts w:ascii="Times New Roman" w:hAnsi="Times New Roman" w:cs="Times New Roman"/>
              </w:rPr>
            </w:pPr>
            <w:r>
              <w:rPr>
                <w:rFonts w:ascii="Times New Roman" w:hAnsi="Times New Roman" w:cs="Times New Roman"/>
              </w:rPr>
              <w:t>BP statistic</w:t>
            </w:r>
          </w:p>
        </w:tc>
        <w:tc>
          <w:tcPr>
            <w:tcW w:w="3117" w:type="dxa"/>
          </w:tcPr>
          <w:p w14:paraId="06A346EF" w14:textId="626B13EB" w:rsidR="00DB24B4" w:rsidRDefault="00DB24B4" w:rsidP="00DB24B4">
            <w:pPr>
              <w:spacing w:line="480" w:lineRule="auto"/>
              <w:jc w:val="center"/>
              <w:rPr>
                <w:rFonts w:ascii="Times New Roman" w:hAnsi="Times New Roman" w:cs="Times New Roman"/>
              </w:rPr>
            </w:pPr>
            <w:proofErr w:type="spellStart"/>
            <w:r>
              <w:rPr>
                <w:rFonts w:ascii="Times New Roman" w:hAnsi="Times New Roman" w:cs="Times New Roman"/>
              </w:rPr>
              <w:t>df</w:t>
            </w:r>
            <w:proofErr w:type="spellEnd"/>
          </w:p>
        </w:tc>
        <w:tc>
          <w:tcPr>
            <w:tcW w:w="3117" w:type="dxa"/>
          </w:tcPr>
          <w:p w14:paraId="40E4ED5B" w14:textId="40E808B2" w:rsidR="00DB24B4" w:rsidRDefault="00DB24B4" w:rsidP="00DB24B4">
            <w:pPr>
              <w:spacing w:line="480" w:lineRule="auto"/>
              <w:jc w:val="center"/>
              <w:rPr>
                <w:rFonts w:ascii="Times New Roman" w:hAnsi="Times New Roman" w:cs="Times New Roman"/>
              </w:rPr>
            </w:pPr>
            <w:r>
              <w:rPr>
                <w:rFonts w:ascii="Times New Roman" w:hAnsi="Times New Roman" w:cs="Times New Roman"/>
              </w:rPr>
              <w:t>p-value</w:t>
            </w:r>
          </w:p>
        </w:tc>
      </w:tr>
      <w:tr w:rsidR="00DB24B4" w14:paraId="2639928B" w14:textId="77777777" w:rsidTr="00DB24B4">
        <w:trPr>
          <w:jc w:val="center"/>
        </w:trPr>
        <w:tc>
          <w:tcPr>
            <w:tcW w:w="3116" w:type="dxa"/>
          </w:tcPr>
          <w:p w14:paraId="2AC5578C" w14:textId="11034D39" w:rsidR="00DB24B4" w:rsidRDefault="00DB24B4" w:rsidP="00DB24B4">
            <w:pPr>
              <w:spacing w:line="480" w:lineRule="auto"/>
              <w:jc w:val="center"/>
              <w:rPr>
                <w:rFonts w:ascii="Times New Roman" w:hAnsi="Times New Roman" w:cs="Times New Roman"/>
              </w:rPr>
            </w:pPr>
            <w:r w:rsidRPr="00DB24B4">
              <w:rPr>
                <w:rFonts w:ascii="Times New Roman" w:hAnsi="Times New Roman" w:cs="Times New Roman"/>
              </w:rPr>
              <w:t>8.7161</w:t>
            </w:r>
          </w:p>
        </w:tc>
        <w:tc>
          <w:tcPr>
            <w:tcW w:w="3117" w:type="dxa"/>
          </w:tcPr>
          <w:p w14:paraId="6FBC71B8" w14:textId="46B63143" w:rsidR="00DB24B4" w:rsidRDefault="00DB24B4" w:rsidP="00DB24B4">
            <w:pPr>
              <w:spacing w:line="480" w:lineRule="auto"/>
              <w:jc w:val="center"/>
              <w:rPr>
                <w:rFonts w:ascii="Times New Roman" w:hAnsi="Times New Roman" w:cs="Times New Roman"/>
              </w:rPr>
            </w:pPr>
            <w:r>
              <w:rPr>
                <w:rFonts w:ascii="Times New Roman" w:hAnsi="Times New Roman" w:cs="Times New Roman"/>
              </w:rPr>
              <w:t>3</w:t>
            </w:r>
          </w:p>
        </w:tc>
        <w:tc>
          <w:tcPr>
            <w:tcW w:w="3117" w:type="dxa"/>
          </w:tcPr>
          <w:p w14:paraId="2B639435" w14:textId="3E094780" w:rsidR="00DB24B4" w:rsidRDefault="00DB24B4" w:rsidP="00DB24B4">
            <w:pPr>
              <w:spacing w:line="480" w:lineRule="auto"/>
              <w:jc w:val="center"/>
              <w:rPr>
                <w:rFonts w:ascii="Times New Roman" w:hAnsi="Times New Roman" w:cs="Times New Roman"/>
              </w:rPr>
            </w:pPr>
            <w:r w:rsidRPr="00DB24B4">
              <w:rPr>
                <w:rFonts w:ascii="Times New Roman" w:hAnsi="Times New Roman" w:cs="Times New Roman"/>
              </w:rPr>
              <w:t>0.03331</w:t>
            </w:r>
          </w:p>
        </w:tc>
      </w:tr>
    </w:tbl>
    <w:p w14:paraId="6B669021" w14:textId="257E1CCD" w:rsidR="00DB24B4" w:rsidRDefault="00DB24B4" w:rsidP="00DF7A38">
      <w:pPr>
        <w:spacing w:line="480" w:lineRule="auto"/>
        <w:rPr>
          <w:rFonts w:ascii="Times New Roman" w:hAnsi="Times New Roman" w:cs="Times New Roman"/>
        </w:rPr>
      </w:pPr>
    </w:p>
    <w:p w14:paraId="4062F01D" w14:textId="4EDD78BB" w:rsidR="00DB24B4" w:rsidRPr="00CA35B6" w:rsidRDefault="00DB24B4" w:rsidP="00DF7A38">
      <w:pPr>
        <w:spacing w:line="480" w:lineRule="auto"/>
        <w:rPr>
          <w:rFonts w:ascii="Times New Roman" w:hAnsi="Times New Roman" w:cs="Times New Roman"/>
        </w:rPr>
      </w:pPr>
      <w:r>
        <w:rPr>
          <w:rFonts w:ascii="Times New Roman" w:hAnsi="Times New Roman" w:cs="Times New Roman"/>
        </w:rPr>
        <w:t xml:space="preserve">Since the p-value of the corresponding BP statistic is less than 0.05, we can reject null hypothesis at 5% level of significance. That means, there exists </w:t>
      </w:r>
      <w:proofErr w:type="spellStart"/>
      <w:r>
        <w:rPr>
          <w:rFonts w:ascii="Times New Roman" w:hAnsi="Times New Roman" w:cs="Times New Roman"/>
        </w:rPr>
        <w:t>heteroscedasticity</w:t>
      </w:r>
      <w:proofErr w:type="spellEnd"/>
      <w:r>
        <w:rPr>
          <w:rFonts w:ascii="Times New Roman" w:hAnsi="Times New Roman" w:cs="Times New Roman"/>
        </w:rPr>
        <w:t xml:space="preserve">. In the presence of </w:t>
      </w:r>
      <w:proofErr w:type="spellStart"/>
      <w:r>
        <w:rPr>
          <w:rFonts w:ascii="Times New Roman" w:hAnsi="Times New Roman" w:cs="Times New Roman"/>
        </w:rPr>
        <w:t>heterosedasticity</w:t>
      </w:r>
      <w:proofErr w:type="spellEnd"/>
      <w:r>
        <w:rPr>
          <w:rFonts w:ascii="Times New Roman" w:hAnsi="Times New Roman" w:cs="Times New Roman"/>
        </w:rPr>
        <w:t>, weight least square estimate provides better result.</w:t>
      </w:r>
    </w:p>
    <w:p w14:paraId="24A2A8A6" w14:textId="77777777" w:rsidR="0006111C" w:rsidRPr="00CA35B6" w:rsidRDefault="0006111C" w:rsidP="00DF7A38">
      <w:pPr>
        <w:spacing w:line="480" w:lineRule="auto"/>
        <w:rPr>
          <w:rFonts w:ascii="Times New Roman" w:hAnsi="Times New Roman" w:cs="Times New Roman"/>
        </w:rPr>
      </w:pPr>
    </w:p>
    <w:p w14:paraId="3EE5DFD2" w14:textId="1E12DF2B" w:rsidR="0006111C" w:rsidRPr="00CA35B6" w:rsidRDefault="0006111C" w:rsidP="00DF7A38">
      <w:pPr>
        <w:spacing w:line="480" w:lineRule="auto"/>
        <w:rPr>
          <w:rFonts w:ascii="Times New Roman" w:hAnsi="Times New Roman" w:cs="Times New Roman"/>
        </w:rPr>
      </w:pPr>
      <w:r w:rsidRPr="00CA35B6">
        <w:rPr>
          <w:rFonts w:ascii="Times New Roman" w:hAnsi="Times New Roman" w:cs="Times New Roman"/>
          <w:noProof/>
          <w:lang w:eastAsia="en-US"/>
        </w:rPr>
        <w:drawing>
          <wp:inline distT="0" distB="0" distL="0" distR="0" wp14:anchorId="145DB06B" wp14:editId="49323E60">
            <wp:extent cx="5943600" cy="3197890"/>
            <wp:effectExtent l="0" t="0" r="0" b="2540"/>
            <wp:docPr id="2" name="Picture 2" descr="C:\Users\Sourov\OneDrive\Desktop\arif sir\april 16\boxplo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urov\OneDrive\Desktop\arif sir\april 16\boxplot.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97890"/>
                    </a:xfrm>
                    <a:prstGeom prst="rect">
                      <a:avLst/>
                    </a:prstGeom>
                    <a:noFill/>
                    <a:ln>
                      <a:noFill/>
                    </a:ln>
                  </pic:spPr>
                </pic:pic>
              </a:graphicData>
            </a:graphic>
          </wp:inline>
        </w:drawing>
      </w:r>
    </w:p>
    <w:p w14:paraId="278FBD9F" w14:textId="1D3CF08F" w:rsidR="0006111C" w:rsidRPr="00CA35B6" w:rsidRDefault="0006111C" w:rsidP="00DF7A38">
      <w:pPr>
        <w:spacing w:line="480" w:lineRule="auto"/>
        <w:rPr>
          <w:rFonts w:ascii="Times New Roman" w:hAnsi="Times New Roman" w:cs="Times New Roman"/>
        </w:rPr>
      </w:pPr>
      <w:r w:rsidRPr="00CA35B6">
        <w:rPr>
          <w:rFonts w:ascii="Times New Roman" w:hAnsi="Times New Roman" w:cs="Times New Roman"/>
        </w:rPr>
        <w:t xml:space="preserve">Figure-02: Boxplot of the </w:t>
      </w:r>
      <w:proofErr w:type="spellStart"/>
      <w:r w:rsidRPr="00CA35B6">
        <w:rPr>
          <w:rFonts w:ascii="Times New Roman" w:hAnsi="Times New Roman" w:cs="Times New Roman"/>
        </w:rPr>
        <w:t>regressors</w:t>
      </w:r>
      <w:proofErr w:type="spellEnd"/>
      <w:r w:rsidR="00C5323D" w:rsidRPr="00CA35B6">
        <w:rPr>
          <w:rFonts w:ascii="Times New Roman" w:hAnsi="Times New Roman" w:cs="Times New Roman"/>
        </w:rPr>
        <w:t xml:space="preserve"> for detecting outliers</w:t>
      </w:r>
    </w:p>
    <w:p w14:paraId="5AB9995A" w14:textId="77777777" w:rsidR="00C5323D" w:rsidRPr="00CA35B6" w:rsidRDefault="00C5323D" w:rsidP="00DF7A38">
      <w:pPr>
        <w:spacing w:line="480" w:lineRule="auto"/>
        <w:rPr>
          <w:rFonts w:ascii="Times New Roman" w:hAnsi="Times New Roman" w:cs="Times New Roman"/>
        </w:rPr>
      </w:pPr>
    </w:p>
    <w:p w14:paraId="3137D322" w14:textId="4C886392" w:rsidR="0006111C" w:rsidRPr="00CA35B6" w:rsidRDefault="0006111C" w:rsidP="00DF7A38">
      <w:pPr>
        <w:spacing w:line="480" w:lineRule="auto"/>
        <w:rPr>
          <w:rFonts w:ascii="Times New Roman" w:hAnsi="Times New Roman" w:cs="Times New Roman"/>
        </w:rPr>
      </w:pPr>
      <w:r w:rsidRPr="00CA35B6">
        <w:rPr>
          <w:rFonts w:ascii="Times New Roman" w:hAnsi="Times New Roman" w:cs="Times New Roman"/>
        </w:rPr>
        <w:lastRenderedPageBreak/>
        <w:t xml:space="preserve">From the figure-02, it can be observed that GDP &amp; </w:t>
      </w:r>
      <w:proofErr w:type="spellStart"/>
      <w:r w:rsidRPr="00CA35B6">
        <w:rPr>
          <w:rFonts w:ascii="Times New Roman" w:hAnsi="Times New Roman" w:cs="Times New Roman"/>
        </w:rPr>
        <w:t>hospbed</w:t>
      </w:r>
      <w:proofErr w:type="spellEnd"/>
      <w:r w:rsidRPr="00CA35B6">
        <w:rPr>
          <w:rFonts w:ascii="Times New Roman" w:hAnsi="Times New Roman" w:cs="Times New Roman"/>
        </w:rPr>
        <w:t xml:space="preserve"> has some outlier values. This outlier can make the result inaccurate. For the purpose of better result, outlier values are excluded then a corrected regression model is fitted.</w:t>
      </w:r>
    </w:p>
    <w:p w14:paraId="45E54FC7" w14:textId="77777777" w:rsidR="00C5323D" w:rsidRPr="00CA35B6" w:rsidRDefault="00C5323D" w:rsidP="00DF7A38">
      <w:pPr>
        <w:spacing w:line="480" w:lineRule="auto"/>
        <w:rPr>
          <w:rFonts w:ascii="Times New Roman" w:hAnsi="Times New Roman" w:cs="Times New Roman"/>
        </w:rPr>
      </w:pPr>
    </w:p>
    <w:p w14:paraId="0303ADC0" w14:textId="09593584" w:rsidR="0006111C" w:rsidRPr="00CA35B6" w:rsidRDefault="004C036F" w:rsidP="0006111C">
      <w:pPr>
        <w:spacing w:line="480" w:lineRule="auto"/>
        <w:rPr>
          <w:rFonts w:ascii="Times New Roman" w:hAnsi="Times New Roman" w:cs="Times New Roman"/>
        </w:rPr>
      </w:pPr>
      <w:r>
        <w:rPr>
          <w:rFonts w:ascii="Times New Roman" w:hAnsi="Times New Roman" w:cs="Times New Roman"/>
        </w:rPr>
        <w:t>Table-03</w:t>
      </w:r>
      <w:r w:rsidR="0006111C" w:rsidRPr="00CA35B6">
        <w:rPr>
          <w:rFonts w:ascii="Times New Roman" w:hAnsi="Times New Roman" w:cs="Times New Roman"/>
        </w:rPr>
        <w:t xml:space="preserve">: </w:t>
      </w:r>
      <w:r w:rsidR="00CD40CB">
        <w:rPr>
          <w:rFonts w:ascii="Times New Roman" w:hAnsi="Times New Roman" w:cs="Times New Roman"/>
        </w:rPr>
        <w:t xml:space="preserve">Weighted Least Square </w:t>
      </w:r>
      <w:r w:rsidR="0006111C" w:rsidRPr="00CA35B6">
        <w:rPr>
          <w:rFonts w:ascii="Times New Roman" w:hAnsi="Times New Roman" w:cs="Times New Roman"/>
        </w:rPr>
        <w:t>Estimate of</w:t>
      </w:r>
      <w:r w:rsidR="00C5323D" w:rsidRPr="00CA35B6">
        <w:rPr>
          <w:rFonts w:ascii="Times New Roman" w:hAnsi="Times New Roman" w:cs="Times New Roman"/>
        </w:rPr>
        <w:t xml:space="preserve"> Corrected</w:t>
      </w:r>
      <w:r w:rsidR="0006111C" w:rsidRPr="00CA35B6">
        <w:rPr>
          <w:rFonts w:ascii="Times New Roman" w:hAnsi="Times New Roman" w:cs="Times New Roman"/>
        </w:rPr>
        <w:t xml:space="preserve"> Multiple Regression Model</w:t>
      </w:r>
    </w:p>
    <w:tbl>
      <w:tblPr>
        <w:tblStyle w:val="TableGrid"/>
        <w:tblW w:w="0" w:type="auto"/>
        <w:tblLook w:val="04A0" w:firstRow="1" w:lastRow="0" w:firstColumn="1" w:lastColumn="0" w:noHBand="0" w:noVBand="1"/>
      </w:tblPr>
      <w:tblGrid>
        <w:gridCol w:w="1390"/>
        <w:gridCol w:w="1328"/>
        <w:gridCol w:w="1325"/>
        <w:gridCol w:w="1327"/>
        <w:gridCol w:w="1325"/>
        <w:gridCol w:w="1325"/>
        <w:gridCol w:w="1330"/>
      </w:tblGrid>
      <w:tr w:rsidR="0006111C" w:rsidRPr="00CA35B6" w14:paraId="6894FDD2" w14:textId="77777777" w:rsidTr="008A118F">
        <w:tc>
          <w:tcPr>
            <w:tcW w:w="1390" w:type="dxa"/>
          </w:tcPr>
          <w:p w14:paraId="3F2D4C02" w14:textId="77777777" w:rsidR="0006111C" w:rsidRPr="00CA35B6" w:rsidRDefault="0006111C" w:rsidP="008A118F">
            <w:pPr>
              <w:spacing w:line="480" w:lineRule="auto"/>
              <w:rPr>
                <w:rFonts w:ascii="Times New Roman" w:hAnsi="Times New Roman" w:cs="Times New Roman"/>
              </w:rPr>
            </w:pPr>
            <w:r w:rsidRPr="00CA35B6">
              <w:rPr>
                <w:rFonts w:ascii="Times New Roman" w:hAnsi="Times New Roman" w:cs="Times New Roman"/>
              </w:rPr>
              <w:t>Coefficients</w:t>
            </w:r>
          </w:p>
        </w:tc>
        <w:tc>
          <w:tcPr>
            <w:tcW w:w="1328" w:type="dxa"/>
          </w:tcPr>
          <w:p w14:paraId="47C9B77A" w14:textId="77777777" w:rsidR="0006111C" w:rsidRPr="00CA35B6" w:rsidRDefault="0006111C" w:rsidP="008A118F">
            <w:pPr>
              <w:spacing w:line="480" w:lineRule="auto"/>
              <w:rPr>
                <w:rFonts w:ascii="Times New Roman" w:hAnsi="Times New Roman" w:cs="Times New Roman"/>
              </w:rPr>
            </w:pPr>
            <w:r w:rsidRPr="00CA35B6">
              <w:rPr>
                <w:rFonts w:ascii="Times New Roman" w:hAnsi="Times New Roman" w:cs="Times New Roman"/>
              </w:rPr>
              <w:t>Estimate</w:t>
            </w:r>
          </w:p>
        </w:tc>
        <w:tc>
          <w:tcPr>
            <w:tcW w:w="1325" w:type="dxa"/>
          </w:tcPr>
          <w:p w14:paraId="2090B07E" w14:textId="77777777" w:rsidR="0006111C" w:rsidRPr="00CA35B6" w:rsidRDefault="0006111C" w:rsidP="008A118F">
            <w:pPr>
              <w:spacing w:line="480" w:lineRule="auto"/>
              <w:rPr>
                <w:rFonts w:ascii="Times New Roman" w:hAnsi="Times New Roman" w:cs="Times New Roman"/>
              </w:rPr>
            </w:pPr>
            <w:r w:rsidRPr="00CA35B6">
              <w:rPr>
                <w:rFonts w:ascii="Times New Roman" w:hAnsi="Times New Roman" w:cs="Times New Roman"/>
              </w:rPr>
              <w:t>Std. Error</w:t>
            </w:r>
          </w:p>
        </w:tc>
        <w:tc>
          <w:tcPr>
            <w:tcW w:w="1327" w:type="dxa"/>
          </w:tcPr>
          <w:p w14:paraId="69CF9E33" w14:textId="77777777" w:rsidR="0006111C" w:rsidRPr="00CA35B6" w:rsidRDefault="0006111C" w:rsidP="008A118F">
            <w:pPr>
              <w:spacing w:line="480" w:lineRule="auto"/>
              <w:rPr>
                <w:rFonts w:ascii="Times New Roman" w:hAnsi="Times New Roman" w:cs="Times New Roman"/>
              </w:rPr>
            </w:pPr>
            <w:r w:rsidRPr="00CA35B6">
              <w:rPr>
                <w:rFonts w:ascii="Times New Roman" w:hAnsi="Times New Roman" w:cs="Times New Roman"/>
              </w:rPr>
              <w:t>t statistic</w:t>
            </w:r>
          </w:p>
        </w:tc>
        <w:tc>
          <w:tcPr>
            <w:tcW w:w="1325" w:type="dxa"/>
          </w:tcPr>
          <w:p w14:paraId="5CF4EEDB" w14:textId="77777777" w:rsidR="0006111C" w:rsidRPr="00CA35B6" w:rsidRDefault="0006111C" w:rsidP="008A118F">
            <w:pPr>
              <w:spacing w:line="480" w:lineRule="auto"/>
              <w:rPr>
                <w:rFonts w:ascii="Times New Roman" w:hAnsi="Times New Roman" w:cs="Times New Roman"/>
              </w:rPr>
            </w:pPr>
            <w:r w:rsidRPr="00CA35B6">
              <w:rPr>
                <w:rFonts w:ascii="Times New Roman" w:hAnsi="Times New Roman" w:cs="Times New Roman"/>
              </w:rPr>
              <w:t>p-value</w:t>
            </w:r>
          </w:p>
        </w:tc>
        <w:tc>
          <w:tcPr>
            <w:tcW w:w="1325" w:type="dxa"/>
          </w:tcPr>
          <w:p w14:paraId="3B7C29B7" w14:textId="77777777" w:rsidR="0006111C" w:rsidRPr="00CA35B6" w:rsidRDefault="0006111C" w:rsidP="008A118F">
            <w:pPr>
              <w:spacing w:line="480" w:lineRule="auto"/>
              <w:rPr>
                <w:rFonts w:ascii="Times New Roman" w:hAnsi="Times New Roman" w:cs="Times New Roman"/>
              </w:rPr>
            </w:pPr>
            <w:r w:rsidRPr="00CA35B6">
              <w:rPr>
                <w:rFonts w:ascii="Times New Roman" w:hAnsi="Times New Roman" w:cs="Times New Roman"/>
              </w:rPr>
              <w:t>R square</w:t>
            </w:r>
          </w:p>
        </w:tc>
        <w:tc>
          <w:tcPr>
            <w:tcW w:w="1330" w:type="dxa"/>
          </w:tcPr>
          <w:p w14:paraId="25592960" w14:textId="77777777" w:rsidR="0006111C" w:rsidRPr="00CA35B6" w:rsidRDefault="0006111C" w:rsidP="008A118F">
            <w:pPr>
              <w:spacing w:line="480" w:lineRule="auto"/>
              <w:rPr>
                <w:rFonts w:ascii="Times New Roman" w:hAnsi="Times New Roman" w:cs="Times New Roman"/>
              </w:rPr>
            </w:pPr>
            <w:r w:rsidRPr="00CA35B6">
              <w:rPr>
                <w:rFonts w:ascii="Times New Roman" w:hAnsi="Times New Roman" w:cs="Times New Roman"/>
              </w:rPr>
              <w:t>Adjusted R square</w:t>
            </w:r>
          </w:p>
        </w:tc>
      </w:tr>
      <w:tr w:rsidR="0006111C" w:rsidRPr="00CA35B6" w14:paraId="5AB53EB9" w14:textId="77777777" w:rsidTr="008A118F">
        <w:tc>
          <w:tcPr>
            <w:tcW w:w="1390" w:type="dxa"/>
          </w:tcPr>
          <w:p w14:paraId="36DA591A" w14:textId="77777777" w:rsidR="0006111C" w:rsidRPr="00CA35B6" w:rsidRDefault="0006111C" w:rsidP="008A118F">
            <w:pPr>
              <w:spacing w:line="480" w:lineRule="auto"/>
              <w:rPr>
                <w:rFonts w:ascii="Times New Roman" w:hAnsi="Times New Roman" w:cs="Times New Roman"/>
              </w:rPr>
            </w:pPr>
            <w:r w:rsidRPr="00CA35B6">
              <w:rPr>
                <w:rFonts w:ascii="Times New Roman" w:hAnsi="Times New Roman" w:cs="Times New Roman"/>
              </w:rPr>
              <w:t>Intercept</w:t>
            </w:r>
          </w:p>
        </w:tc>
        <w:tc>
          <w:tcPr>
            <w:tcW w:w="1328" w:type="dxa"/>
          </w:tcPr>
          <w:p w14:paraId="7198FEED" w14:textId="4F677BB2" w:rsidR="0006111C" w:rsidRPr="00CA35B6" w:rsidRDefault="00CD40CB" w:rsidP="008A118F">
            <w:pPr>
              <w:spacing w:line="480" w:lineRule="auto"/>
              <w:rPr>
                <w:rFonts w:ascii="Times New Roman" w:hAnsi="Times New Roman" w:cs="Times New Roman"/>
              </w:rPr>
            </w:pPr>
            <w:r w:rsidRPr="00CD40CB">
              <w:rPr>
                <w:rFonts w:ascii="Times New Roman" w:hAnsi="Times New Roman" w:cs="Times New Roman"/>
              </w:rPr>
              <w:t>54.1669</w:t>
            </w:r>
          </w:p>
        </w:tc>
        <w:tc>
          <w:tcPr>
            <w:tcW w:w="1325" w:type="dxa"/>
          </w:tcPr>
          <w:p w14:paraId="1578CB0D" w14:textId="04964761" w:rsidR="0006111C" w:rsidRPr="00CA35B6" w:rsidRDefault="00CD40CB" w:rsidP="008A118F">
            <w:pPr>
              <w:spacing w:line="480" w:lineRule="auto"/>
              <w:rPr>
                <w:rFonts w:ascii="Times New Roman" w:hAnsi="Times New Roman" w:cs="Times New Roman"/>
              </w:rPr>
            </w:pPr>
            <w:r>
              <w:rPr>
                <w:rFonts w:ascii="Times New Roman" w:hAnsi="Times New Roman" w:cs="Times New Roman"/>
              </w:rPr>
              <w:t>1.7499</w:t>
            </w:r>
          </w:p>
        </w:tc>
        <w:tc>
          <w:tcPr>
            <w:tcW w:w="1327" w:type="dxa"/>
          </w:tcPr>
          <w:p w14:paraId="56127C6D" w14:textId="19AE2BE7" w:rsidR="0006111C" w:rsidRPr="00CA35B6" w:rsidRDefault="00CD40CB" w:rsidP="008A118F">
            <w:pPr>
              <w:spacing w:line="480" w:lineRule="auto"/>
              <w:rPr>
                <w:rFonts w:ascii="Times New Roman" w:hAnsi="Times New Roman" w:cs="Times New Roman"/>
              </w:rPr>
            </w:pPr>
            <w:r w:rsidRPr="00CD40CB">
              <w:rPr>
                <w:rFonts w:ascii="Times New Roman" w:hAnsi="Times New Roman" w:cs="Times New Roman"/>
              </w:rPr>
              <w:t>30.955</w:t>
            </w:r>
          </w:p>
        </w:tc>
        <w:tc>
          <w:tcPr>
            <w:tcW w:w="1325" w:type="dxa"/>
          </w:tcPr>
          <w:p w14:paraId="1E3C3F1C" w14:textId="77777777" w:rsidR="0006111C" w:rsidRPr="00CA35B6" w:rsidRDefault="0006111C" w:rsidP="008A118F">
            <w:pPr>
              <w:spacing w:line="480" w:lineRule="auto"/>
              <w:rPr>
                <w:rFonts w:ascii="Times New Roman" w:hAnsi="Times New Roman" w:cs="Times New Roman"/>
              </w:rPr>
            </w:pPr>
            <w:r w:rsidRPr="00CA35B6">
              <w:rPr>
                <w:rFonts w:ascii="Times New Roman" w:hAnsi="Times New Roman" w:cs="Times New Roman"/>
              </w:rPr>
              <w:t>0.0000 ***</w:t>
            </w:r>
          </w:p>
        </w:tc>
        <w:tc>
          <w:tcPr>
            <w:tcW w:w="1325" w:type="dxa"/>
          </w:tcPr>
          <w:p w14:paraId="084DE307" w14:textId="4AC5EF17" w:rsidR="0006111C" w:rsidRPr="00CA35B6" w:rsidRDefault="00CD40CB" w:rsidP="008A118F">
            <w:pPr>
              <w:spacing w:line="480" w:lineRule="auto"/>
              <w:rPr>
                <w:rFonts w:ascii="Times New Roman" w:hAnsi="Times New Roman" w:cs="Times New Roman"/>
              </w:rPr>
            </w:pPr>
            <w:r w:rsidRPr="00CD40CB">
              <w:rPr>
                <w:rFonts w:ascii="Times New Roman" w:hAnsi="Times New Roman" w:cs="Times New Roman"/>
              </w:rPr>
              <w:t>0.6882</w:t>
            </w:r>
          </w:p>
        </w:tc>
        <w:tc>
          <w:tcPr>
            <w:tcW w:w="1330" w:type="dxa"/>
          </w:tcPr>
          <w:p w14:paraId="2F0B2C75" w14:textId="7E0B58F4" w:rsidR="0006111C" w:rsidRPr="00CA35B6" w:rsidRDefault="00CD40CB" w:rsidP="008A118F">
            <w:pPr>
              <w:spacing w:line="480" w:lineRule="auto"/>
              <w:rPr>
                <w:rFonts w:ascii="Times New Roman" w:hAnsi="Times New Roman" w:cs="Times New Roman"/>
              </w:rPr>
            </w:pPr>
            <w:r w:rsidRPr="00CD40CB">
              <w:rPr>
                <w:rFonts w:ascii="Times New Roman" w:hAnsi="Times New Roman" w:cs="Times New Roman"/>
              </w:rPr>
              <w:t>0.679</w:t>
            </w:r>
            <w:r>
              <w:rPr>
                <w:rFonts w:ascii="Times New Roman" w:hAnsi="Times New Roman" w:cs="Times New Roman"/>
              </w:rPr>
              <w:t>0</w:t>
            </w:r>
          </w:p>
        </w:tc>
      </w:tr>
      <w:tr w:rsidR="0006111C" w:rsidRPr="00CA35B6" w14:paraId="03D737E3" w14:textId="77777777" w:rsidTr="008A118F">
        <w:tc>
          <w:tcPr>
            <w:tcW w:w="1390" w:type="dxa"/>
          </w:tcPr>
          <w:p w14:paraId="76341E37" w14:textId="77777777" w:rsidR="0006111C" w:rsidRPr="00CA35B6" w:rsidRDefault="0006111C" w:rsidP="008A118F">
            <w:pPr>
              <w:spacing w:line="480" w:lineRule="auto"/>
              <w:rPr>
                <w:rFonts w:ascii="Times New Roman" w:hAnsi="Times New Roman" w:cs="Times New Roman"/>
              </w:rPr>
            </w:pPr>
            <w:r w:rsidRPr="00CA35B6">
              <w:rPr>
                <w:rFonts w:ascii="Times New Roman" w:hAnsi="Times New Roman" w:cs="Times New Roman"/>
              </w:rPr>
              <w:t>Urban</w:t>
            </w:r>
          </w:p>
        </w:tc>
        <w:tc>
          <w:tcPr>
            <w:tcW w:w="1328" w:type="dxa"/>
          </w:tcPr>
          <w:p w14:paraId="48780A1C" w14:textId="51A78BE9" w:rsidR="0006111C" w:rsidRPr="00CA35B6" w:rsidRDefault="00CD40CB" w:rsidP="008A118F">
            <w:pPr>
              <w:spacing w:line="480" w:lineRule="auto"/>
              <w:rPr>
                <w:rFonts w:ascii="Times New Roman" w:hAnsi="Times New Roman" w:cs="Times New Roman"/>
              </w:rPr>
            </w:pPr>
            <w:r w:rsidRPr="00CD40CB">
              <w:rPr>
                <w:rFonts w:ascii="Times New Roman" w:hAnsi="Times New Roman" w:cs="Times New Roman"/>
              </w:rPr>
              <w:t>0.1727</w:t>
            </w:r>
          </w:p>
        </w:tc>
        <w:tc>
          <w:tcPr>
            <w:tcW w:w="1325" w:type="dxa"/>
          </w:tcPr>
          <w:p w14:paraId="40289DD4" w14:textId="617F784F" w:rsidR="0006111C" w:rsidRPr="00CD40CB" w:rsidRDefault="00CD40CB" w:rsidP="008A118F">
            <w:pPr>
              <w:spacing w:line="480" w:lineRule="auto"/>
              <w:rPr>
                <w:rFonts w:ascii="Times New Roman" w:hAnsi="Times New Roman" w:cs="Times New Roman"/>
              </w:rPr>
            </w:pPr>
            <w:r w:rsidRPr="00CD40CB">
              <w:rPr>
                <w:rFonts w:ascii="Times New Roman" w:hAnsi="Times New Roman" w:cs="Times New Roman"/>
              </w:rPr>
              <w:t>0.0305</w:t>
            </w:r>
          </w:p>
        </w:tc>
        <w:tc>
          <w:tcPr>
            <w:tcW w:w="1327" w:type="dxa"/>
          </w:tcPr>
          <w:p w14:paraId="713B96B2" w14:textId="25E14577" w:rsidR="0006111C" w:rsidRPr="00CA35B6" w:rsidRDefault="00CD40CB" w:rsidP="008A118F">
            <w:pPr>
              <w:spacing w:line="480" w:lineRule="auto"/>
              <w:rPr>
                <w:rFonts w:ascii="Times New Roman" w:hAnsi="Times New Roman" w:cs="Times New Roman"/>
              </w:rPr>
            </w:pPr>
            <w:r w:rsidRPr="00CD40CB">
              <w:rPr>
                <w:rFonts w:ascii="Times New Roman" w:hAnsi="Times New Roman" w:cs="Times New Roman"/>
              </w:rPr>
              <w:t>5.661</w:t>
            </w:r>
          </w:p>
        </w:tc>
        <w:tc>
          <w:tcPr>
            <w:tcW w:w="1325" w:type="dxa"/>
          </w:tcPr>
          <w:p w14:paraId="16110BD9" w14:textId="77777777" w:rsidR="0006111C" w:rsidRPr="00CA35B6" w:rsidRDefault="0006111C" w:rsidP="008A118F">
            <w:pPr>
              <w:spacing w:line="480" w:lineRule="auto"/>
              <w:rPr>
                <w:rFonts w:ascii="Times New Roman" w:hAnsi="Times New Roman" w:cs="Times New Roman"/>
              </w:rPr>
            </w:pPr>
            <w:r w:rsidRPr="00CA35B6">
              <w:rPr>
                <w:rFonts w:ascii="Times New Roman" w:hAnsi="Times New Roman" w:cs="Times New Roman"/>
              </w:rPr>
              <w:t>0.0000 ***</w:t>
            </w:r>
          </w:p>
        </w:tc>
        <w:tc>
          <w:tcPr>
            <w:tcW w:w="1325" w:type="dxa"/>
          </w:tcPr>
          <w:p w14:paraId="27004DF0" w14:textId="77777777" w:rsidR="0006111C" w:rsidRPr="00CA35B6" w:rsidRDefault="0006111C" w:rsidP="008A118F">
            <w:pPr>
              <w:spacing w:line="480" w:lineRule="auto"/>
              <w:rPr>
                <w:rFonts w:ascii="Times New Roman" w:hAnsi="Times New Roman" w:cs="Times New Roman"/>
              </w:rPr>
            </w:pPr>
          </w:p>
        </w:tc>
        <w:tc>
          <w:tcPr>
            <w:tcW w:w="1330" w:type="dxa"/>
          </w:tcPr>
          <w:p w14:paraId="51BABC50" w14:textId="77777777" w:rsidR="0006111C" w:rsidRPr="00CA35B6" w:rsidRDefault="0006111C" w:rsidP="008A118F">
            <w:pPr>
              <w:spacing w:line="480" w:lineRule="auto"/>
              <w:rPr>
                <w:rFonts w:ascii="Times New Roman" w:hAnsi="Times New Roman" w:cs="Times New Roman"/>
              </w:rPr>
            </w:pPr>
          </w:p>
        </w:tc>
      </w:tr>
      <w:tr w:rsidR="0006111C" w:rsidRPr="00CA35B6" w14:paraId="671B39FF" w14:textId="77777777" w:rsidTr="008A118F">
        <w:tc>
          <w:tcPr>
            <w:tcW w:w="1390" w:type="dxa"/>
          </w:tcPr>
          <w:p w14:paraId="7287A560" w14:textId="77777777" w:rsidR="0006111C" w:rsidRPr="00CA35B6" w:rsidRDefault="0006111C" w:rsidP="008A118F">
            <w:pPr>
              <w:spacing w:line="480" w:lineRule="auto"/>
              <w:rPr>
                <w:rFonts w:ascii="Times New Roman" w:hAnsi="Times New Roman" w:cs="Times New Roman"/>
              </w:rPr>
            </w:pPr>
            <w:r w:rsidRPr="00CA35B6">
              <w:rPr>
                <w:rFonts w:ascii="Times New Roman" w:hAnsi="Times New Roman" w:cs="Times New Roman"/>
              </w:rPr>
              <w:t>GDP</w:t>
            </w:r>
          </w:p>
        </w:tc>
        <w:tc>
          <w:tcPr>
            <w:tcW w:w="1328" w:type="dxa"/>
          </w:tcPr>
          <w:p w14:paraId="58E050A1" w14:textId="192C5626" w:rsidR="0006111C" w:rsidRPr="00CA35B6" w:rsidRDefault="00CD40CB" w:rsidP="008A118F">
            <w:pPr>
              <w:spacing w:line="480" w:lineRule="auto"/>
              <w:rPr>
                <w:rFonts w:ascii="Times New Roman" w:hAnsi="Times New Roman" w:cs="Times New Roman"/>
              </w:rPr>
            </w:pPr>
            <w:r>
              <w:rPr>
                <w:rFonts w:ascii="Times New Roman" w:hAnsi="Times New Roman" w:cs="Times New Roman"/>
              </w:rPr>
              <w:t>0.0004</w:t>
            </w:r>
          </w:p>
        </w:tc>
        <w:tc>
          <w:tcPr>
            <w:tcW w:w="1325" w:type="dxa"/>
          </w:tcPr>
          <w:p w14:paraId="30821AF6" w14:textId="4DAD2A64" w:rsidR="0006111C" w:rsidRPr="00CA35B6" w:rsidRDefault="00CD40CB" w:rsidP="008A118F">
            <w:pPr>
              <w:spacing w:line="480" w:lineRule="auto"/>
              <w:rPr>
                <w:rFonts w:ascii="Times New Roman" w:hAnsi="Times New Roman" w:cs="Times New Roman"/>
              </w:rPr>
            </w:pPr>
            <w:r>
              <w:rPr>
                <w:rFonts w:ascii="Times New Roman" w:hAnsi="Times New Roman" w:cs="Times New Roman"/>
              </w:rPr>
              <w:t>0.0001</w:t>
            </w:r>
          </w:p>
        </w:tc>
        <w:tc>
          <w:tcPr>
            <w:tcW w:w="1327" w:type="dxa"/>
          </w:tcPr>
          <w:p w14:paraId="0A512D7B" w14:textId="22613465" w:rsidR="0006111C" w:rsidRPr="00CA35B6" w:rsidRDefault="00CD40CB" w:rsidP="008A118F">
            <w:pPr>
              <w:spacing w:line="480" w:lineRule="auto"/>
              <w:rPr>
                <w:rFonts w:ascii="Times New Roman" w:hAnsi="Times New Roman" w:cs="Times New Roman"/>
              </w:rPr>
            </w:pPr>
            <w:r w:rsidRPr="00CD40CB">
              <w:rPr>
                <w:rFonts w:ascii="Times New Roman" w:hAnsi="Times New Roman" w:cs="Times New Roman"/>
              </w:rPr>
              <w:t>4.049</w:t>
            </w:r>
          </w:p>
        </w:tc>
        <w:tc>
          <w:tcPr>
            <w:tcW w:w="1325" w:type="dxa"/>
          </w:tcPr>
          <w:p w14:paraId="674A808D" w14:textId="14C7B406" w:rsidR="0006111C" w:rsidRPr="00CA35B6" w:rsidRDefault="00CD40CB" w:rsidP="008A118F">
            <w:pPr>
              <w:spacing w:line="480" w:lineRule="auto"/>
              <w:rPr>
                <w:rFonts w:ascii="Times New Roman" w:hAnsi="Times New Roman" w:cs="Times New Roman"/>
              </w:rPr>
            </w:pPr>
            <w:r>
              <w:rPr>
                <w:rFonts w:ascii="Times New Roman" w:hAnsi="Times New Roman" w:cs="Times New Roman"/>
              </w:rPr>
              <w:t>0.0001</w:t>
            </w:r>
            <w:r w:rsidR="0006111C" w:rsidRPr="00CA35B6">
              <w:rPr>
                <w:rFonts w:ascii="Times New Roman" w:hAnsi="Times New Roman" w:cs="Times New Roman"/>
              </w:rPr>
              <w:t xml:space="preserve"> **</w:t>
            </w:r>
            <w:r>
              <w:rPr>
                <w:rFonts w:ascii="Times New Roman" w:hAnsi="Times New Roman" w:cs="Times New Roman"/>
              </w:rPr>
              <w:t>*</w:t>
            </w:r>
          </w:p>
        </w:tc>
        <w:tc>
          <w:tcPr>
            <w:tcW w:w="1325" w:type="dxa"/>
          </w:tcPr>
          <w:p w14:paraId="30329C42" w14:textId="77777777" w:rsidR="0006111C" w:rsidRPr="00CA35B6" w:rsidRDefault="0006111C" w:rsidP="008A118F">
            <w:pPr>
              <w:spacing w:line="480" w:lineRule="auto"/>
              <w:rPr>
                <w:rFonts w:ascii="Times New Roman" w:hAnsi="Times New Roman" w:cs="Times New Roman"/>
              </w:rPr>
            </w:pPr>
          </w:p>
        </w:tc>
        <w:tc>
          <w:tcPr>
            <w:tcW w:w="1330" w:type="dxa"/>
          </w:tcPr>
          <w:p w14:paraId="20A14D32" w14:textId="77777777" w:rsidR="0006111C" w:rsidRPr="00CA35B6" w:rsidRDefault="0006111C" w:rsidP="008A118F">
            <w:pPr>
              <w:spacing w:line="480" w:lineRule="auto"/>
              <w:rPr>
                <w:rFonts w:ascii="Times New Roman" w:hAnsi="Times New Roman" w:cs="Times New Roman"/>
              </w:rPr>
            </w:pPr>
          </w:p>
        </w:tc>
      </w:tr>
      <w:tr w:rsidR="0006111C" w:rsidRPr="00CA35B6" w14:paraId="6382FA1E" w14:textId="77777777" w:rsidTr="008A118F">
        <w:tc>
          <w:tcPr>
            <w:tcW w:w="1390" w:type="dxa"/>
          </w:tcPr>
          <w:p w14:paraId="1A8CECBE" w14:textId="77777777" w:rsidR="0006111C" w:rsidRPr="00CA35B6" w:rsidRDefault="0006111C" w:rsidP="008A118F">
            <w:pPr>
              <w:spacing w:line="480" w:lineRule="auto"/>
              <w:rPr>
                <w:rFonts w:ascii="Times New Roman" w:hAnsi="Times New Roman" w:cs="Times New Roman"/>
              </w:rPr>
            </w:pPr>
            <w:proofErr w:type="spellStart"/>
            <w:r w:rsidRPr="00CA35B6">
              <w:rPr>
                <w:rFonts w:ascii="Times New Roman" w:hAnsi="Times New Roman" w:cs="Times New Roman"/>
              </w:rPr>
              <w:t>Hospbed</w:t>
            </w:r>
            <w:proofErr w:type="spellEnd"/>
          </w:p>
        </w:tc>
        <w:tc>
          <w:tcPr>
            <w:tcW w:w="1328" w:type="dxa"/>
          </w:tcPr>
          <w:p w14:paraId="2B62E73A" w14:textId="2FE0BB6C" w:rsidR="0006111C" w:rsidRPr="00CA35B6" w:rsidRDefault="00CD40CB" w:rsidP="008A118F">
            <w:pPr>
              <w:spacing w:line="480" w:lineRule="auto"/>
              <w:rPr>
                <w:rFonts w:ascii="Times New Roman" w:hAnsi="Times New Roman" w:cs="Times New Roman"/>
              </w:rPr>
            </w:pPr>
            <w:r>
              <w:rPr>
                <w:rFonts w:ascii="Times New Roman" w:hAnsi="Times New Roman" w:cs="Times New Roman"/>
              </w:rPr>
              <w:t>0.0677</w:t>
            </w:r>
          </w:p>
        </w:tc>
        <w:tc>
          <w:tcPr>
            <w:tcW w:w="1325" w:type="dxa"/>
          </w:tcPr>
          <w:p w14:paraId="0C4D6A60" w14:textId="5A6EBA13" w:rsidR="0006111C" w:rsidRPr="00CA35B6" w:rsidRDefault="00CD40CB" w:rsidP="008A118F">
            <w:pPr>
              <w:spacing w:line="480" w:lineRule="auto"/>
              <w:rPr>
                <w:rFonts w:ascii="Times New Roman" w:hAnsi="Times New Roman" w:cs="Times New Roman"/>
              </w:rPr>
            </w:pPr>
            <w:r>
              <w:rPr>
                <w:rFonts w:ascii="Times New Roman" w:hAnsi="Times New Roman" w:cs="Times New Roman"/>
              </w:rPr>
              <w:t>0.0199</w:t>
            </w:r>
          </w:p>
        </w:tc>
        <w:tc>
          <w:tcPr>
            <w:tcW w:w="1327" w:type="dxa"/>
          </w:tcPr>
          <w:p w14:paraId="10F6913C" w14:textId="019867F5" w:rsidR="0006111C" w:rsidRPr="00CA35B6" w:rsidRDefault="00CD40CB" w:rsidP="008A118F">
            <w:pPr>
              <w:spacing w:line="480" w:lineRule="auto"/>
              <w:rPr>
                <w:rFonts w:ascii="Times New Roman" w:hAnsi="Times New Roman" w:cs="Times New Roman"/>
              </w:rPr>
            </w:pPr>
            <w:r w:rsidRPr="00CD40CB">
              <w:rPr>
                <w:rFonts w:ascii="Times New Roman" w:hAnsi="Times New Roman" w:cs="Times New Roman"/>
              </w:rPr>
              <w:t>3.405</w:t>
            </w:r>
          </w:p>
        </w:tc>
        <w:tc>
          <w:tcPr>
            <w:tcW w:w="1325" w:type="dxa"/>
          </w:tcPr>
          <w:p w14:paraId="5E2E72A7" w14:textId="40BFAFCA" w:rsidR="0006111C" w:rsidRPr="00CA35B6" w:rsidRDefault="00CD40CB" w:rsidP="008A118F">
            <w:pPr>
              <w:spacing w:line="480" w:lineRule="auto"/>
              <w:rPr>
                <w:rFonts w:ascii="Times New Roman" w:hAnsi="Times New Roman" w:cs="Times New Roman"/>
              </w:rPr>
            </w:pPr>
            <w:r>
              <w:rPr>
                <w:rFonts w:ascii="Times New Roman" w:hAnsi="Times New Roman" w:cs="Times New Roman"/>
              </w:rPr>
              <w:t>0.0009</w:t>
            </w:r>
            <w:r w:rsidR="0006111C" w:rsidRPr="00CA35B6">
              <w:rPr>
                <w:rFonts w:ascii="Times New Roman" w:hAnsi="Times New Roman" w:cs="Times New Roman"/>
              </w:rPr>
              <w:t xml:space="preserve"> </w:t>
            </w:r>
            <w:r w:rsidR="00923CBD" w:rsidRPr="00CA35B6">
              <w:rPr>
                <w:rFonts w:ascii="Times New Roman" w:hAnsi="Times New Roman" w:cs="Times New Roman"/>
              </w:rPr>
              <w:t>*</w:t>
            </w:r>
            <w:r w:rsidR="0006111C" w:rsidRPr="00CA35B6">
              <w:rPr>
                <w:rFonts w:ascii="Times New Roman" w:hAnsi="Times New Roman" w:cs="Times New Roman"/>
              </w:rPr>
              <w:t>**</w:t>
            </w:r>
          </w:p>
        </w:tc>
        <w:tc>
          <w:tcPr>
            <w:tcW w:w="1325" w:type="dxa"/>
          </w:tcPr>
          <w:p w14:paraId="36F151ED" w14:textId="77777777" w:rsidR="0006111C" w:rsidRPr="00CA35B6" w:rsidRDefault="0006111C" w:rsidP="008A118F">
            <w:pPr>
              <w:spacing w:line="480" w:lineRule="auto"/>
              <w:rPr>
                <w:rFonts w:ascii="Times New Roman" w:hAnsi="Times New Roman" w:cs="Times New Roman"/>
              </w:rPr>
            </w:pPr>
          </w:p>
        </w:tc>
        <w:tc>
          <w:tcPr>
            <w:tcW w:w="1330" w:type="dxa"/>
          </w:tcPr>
          <w:p w14:paraId="62E0C218" w14:textId="77777777" w:rsidR="0006111C" w:rsidRPr="00CA35B6" w:rsidRDefault="0006111C" w:rsidP="008A118F">
            <w:pPr>
              <w:spacing w:line="480" w:lineRule="auto"/>
              <w:rPr>
                <w:rFonts w:ascii="Times New Roman" w:hAnsi="Times New Roman" w:cs="Times New Roman"/>
              </w:rPr>
            </w:pPr>
          </w:p>
        </w:tc>
      </w:tr>
    </w:tbl>
    <w:p w14:paraId="61B28E8B" w14:textId="1852128C" w:rsidR="006675DF" w:rsidRPr="00CA35B6" w:rsidRDefault="003929E2" w:rsidP="003929E2">
      <w:pPr>
        <w:pStyle w:val="NoSpacing"/>
        <w:rPr>
          <w:rFonts w:ascii="Times New Roman" w:hAnsi="Times New Roman" w:cs="Times New Roman"/>
        </w:rPr>
      </w:pPr>
      <w:proofErr w:type="spellStart"/>
      <w:r w:rsidRPr="00CA35B6">
        <w:rPr>
          <w:rFonts w:ascii="Times New Roman" w:hAnsi="Times New Roman" w:cs="Times New Roman"/>
        </w:rPr>
        <w:t>Signif</w:t>
      </w:r>
      <w:proofErr w:type="spellEnd"/>
      <w:r w:rsidRPr="00CA35B6">
        <w:rPr>
          <w:rFonts w:ascii="Times New Roman" w:hAnsi="Times New Roman" w:cs="Times New Roman"/>
        </w:rPr>
        <w:t xml:space="preserve">. </w:t>
      </w:r>
      <w:proofErr w:type="gramStart"/>
      <w:r w:rsidRPr="00CA35B6">
        <w:rPr>
          <w:rFonts w:ascii="Times New Roman" w:hAnsi="Times New Roman" w:cs="Times New Roman"/>
        </w:rPr>
        <w:t>codes</w:t>
      </w:r>
      <w:proofErr w:type="gramEnd"/>
      <w:r w:rsidRPr="00CA35B6">
        <w:rPr>
          <w:rFonts w:ascii="Times New Roman" w:hAnsi="Times New Roman" w:cs="Times New Roman"/>
        </w:rPr>
        <w:t xml:space="preserve">:  0 ‘***’ 0.001 ‘**’ 0.01 ‘*’ 0.05 ‘.’ 0.1 </w:t>
      </w:r>
      <w:proofErr w:type="gramStart"/>
      <w:r w:rsidRPr="00CA35B6">
        <w:rPr>
          <w:rFonts w:ascii="Times New Roman" w:hAnsi="Times New Roman" w:cs="Times New Roman"/>
        </w:rPr>
        <w:t>‘ ’</w:t>
      </w:r>
      <w:proofErr w:type="gramEnd"/>
      <w:r w:rsidRPr="00CA35B6">
        <w:rPr>
          <w:rFonts w:ascii="Times New Roman" w:hAnsi="Times New Roman" w:cs="Times New Roman"/>
        </w:rPr>
        <w:t xml:space="preserve"> 1</w:t>
      </w:r>
    </w:p>
    <w:p w14:paraId="1F9E51AA" w14:textId="3BE0BA75" w:rsidR="003929E2" w:rsidRPr="00CA35B6" w:rsidRDefault="003929E2" w:rsidP="003929E2">
      <w:pPr>
        <w:pStyle w:val="NoSpacing"/>
        <w:rPr>
          <w:rFonts w:ascii="Times New Roman" w:hAnsi="Times New Roman" w:cs="Times New Roman"/>
        </w:rPr>
      </w:pPr>
      <w:r w:rsidRPr="00CA35B6">
        <w:rPr>
          <w:rFonts w:ascii="Times New Roman" w:hAnsi="Times New Roman" w:cs="Times New Roman"/>
        </w:rPr>
        <w:t xml:space="preserve">F-statistic: </w:t>
      </w:r>
      <w:r w:rsidR="00CD40CB" w:rsidRPr="00CD40CB">
        <w:rPr>
          <w:rFonts w:ascii="Times New Roman" w:hAnsi="Times New Roman" w:cs="Times New Roman"/>
        </w:rPr>
        <w:t>74.31 on 3 and 101 DF</w:t>
      </w:r>
      <w:proofErr w:type="gramStart"/>
      <w:r w:rsidRPr="00CA35B6">
        <w:rPr>
          <w:rFonts w:ascii="Times New Roman" w:hAnsi="Times New Roman" w:cs="Times New Roman"/>
        </w:rPr>
        <w:t>,  p</w:t>
      </w:r>
      <w:proofErr w:type="gramEnd"/>
      <w:r w:rsidRPr="00CA35B6">
        <w:rPr>
          <w:rFonts w:ascii="Times New Roman" w:hAnsi="Times New Roman" w:cs="Times New Roman"/>
        </w:rPr>
        <w:t>-value: &lt; 0.0000</w:t>
      </w:r>
    </w:p>
    <w:p w14:paraId="1A135905" w14:textId="77777777" w:rsidR="006675DF" w:rsidRPr="00CA35B6" w:rsidRDefault="006675DF" w:rsidP="00DF7A38">
      <w:pPr>
        <w:spacing w:line="480" w:lineRule="auto"/>
        <w:rPr>
          <w:rFonts w:ascii="Times New Roman" w:hAnsi="Times New Roman" w:cs="Times New Roman"/>
        </w:rPr>
      </w:pPr>
    </w:p>
    <w:p w14:paraId="7857D704" w14:textId="77777777" w:rsidR="003929E2" w:rsidRPr="00CA35B6" w:rsidRDefault="003929E2" w:rsidP="003929E2">
      <w:pPr>
        <w:spacing w:line="480" w:lineRule="auto"/>
        <w:rPr>
          <w:rFonts w:ascii="Times New Roman" w:hAnsi="Times New Roman" w:cs="Times New Roman"/>
        </w:rPr>
      </w:pPr>
      <w:r w:rsidRPr="00CA35B6">
        <w:rPr>
          <w:rFonts w:ascii="Times New Roman" w:hAnsi="Times New Roman" w:cs="Times New Roman"/>
        </w:rPr>
        <w:t>Since the p-value of the F statistic is less than 0.05, the overall model is okay.</w:t>
      </w:r>
    </w:p>
    <w:p w14:paraId="5CE09C87" w14:textId="67A15EC4" w:rsidR="003929E2" w:rsidRDefault="003929E2" w:rsidP="003929E2">
      <w:pPr>
        <w:spacing w:line="480" w:lineRule="auto"/>
        <w:rPr>
          <w:rFonts w:ascii="Times New Roman" w:hAnsi="Times New Roman" w:cs="Times New Roman"/>
        </w:rPr>
      </w:pPr>
      <w:r w:rsidRPr="00CA35B6">
        <w:rPr>
          <w:rFonts w:ascii="Times New Roman" w:hAnsi="Times New Roman" w:cs="Times New Roman"/>
        </w:rPr>
        <w:t xml:space="preserve">The </w:t>
      </w:r>
      <w:r w:rsidR="009E1BC7">
        <w:rPr>
          <w:rFonts w:ascii="Times New Roman" w:hAnsi="Times New Roman" w:cs="Times New Roman"/>
        </w:rPr>
        <w:t xml:space="preserve">intercept term is </w:t>
      </w:r>
      <w:r w:rsidR="009E1BC7" w:rsidRPr="00CD40CB">
        <w:rPr>
          <w:rFonts w:ascii="Times New Roman" w:hAnsi="Times New Roman" w:cs="Times New Roman"/>
        </w:rPr>
        <w:t>54.1669</w:t>
      </w:r>
      <w:r w:rsidRPr="00CA35B6">
        <w:rPr>
          <w:rFonts w:ascii="Times New Roman" w:hAnsi="Times New Roman" w:cs="Times New Roman"/>
        </w:rPr>
        <w:t xml:space="preserve">. If the contribution of all the </w:t>
      </w:r>
      <w:proofErr w:type="spellStart"/>
      <w:r w:rsidRPr="00CA35B6">
        <w:rPr>
          <w:rFonts w:ascii="Times New Roman" w:hAnsi="Times New Roman" w:cs="Times New Roman"/>
        </w:rPr>
        <w:t>regressors</w:t>
      </w:r>
      <w:proofErr w:type="spellEnd"/>
      <w:r w:rsidRPr="00CA35B6">
        <w:rPr>
          <w:rFonts w:ascii="Times New Roman" w:hAnsi="Times New Roman" w:cs="Times New Roman"/>
        </w:rPr>
        <w:t xml:space="preserve"> is zero, then the female</w:t>
      </w:r>
      <w:r w:rsidR="009E1BC7">
        <w:rPr>
          <w:rFonts w:ascii="Times New Roman" w:hAnsi="Times New Roman" w:cs="Times New Roman"/>
        </w:rPr>
        <w:t xml:space="preserve"> life expectancy will be </w:t>
      </w:r>
      <w:r w:rsidR="009E1BC7" w:rsidRPr="00CD40CB">
        <w:rPr>
          <w:rFonts w:ascii="Times New Roman" w:hAnsi="Times New Roman" w:cs="Times New Roman"/>
        </w:rPr>
        <w:t>54.1669</w:t>
      </w:r>
      <w:r w:rsidR="00C5323D" w:rsidRPr="00CA35B6">
        <w:rPr>
          <w:rFonts w:ascii="Times New Roman" w:hAnsi="Times New Roman" w:cs="Times New Roman"/>
        </w:rPr>
        <w:t xml:space="preserve"> years</w:t>
      </w:r>
      <w:r w:rsidRPr="00CA35B6">
        <w:rPr>
          <w:rFonts w:ascii="Times New Roman" w:hAnsi="Times New Roman" w:cs="Times New Roman"/>
        </w:rPr>
        <w:t>, on average. Th</w:t>
      </w:r>
      <w:r w:rsidR="009E1BC7">
        <w:rPr>
          <w:rFonts w:ascii="Times New Roman" w:hAnsi="Times New Roman" w:cs="Times New Roman"/>
        </w:rPr>
        <w:t xml:space="preserve">e coefficient of urban is </w:t>
      </w:r>
      <w:r w:rsidR="009E1BC7" w:rsidRPr="00CD40CB">
        <w:rPr>
          <w:rFonts w:ascii="Times New Roman" w:hAnsi="Times New Roman" w:cs="Times New Roman"/>
        </w:rPr>
        <w:t>0.1727</w:t>
      </w:r>
      <w:r w:rsidRPr="00CA35B6">
        <w:rPr>
          <w:rFonts w:ascii="Times New Roman" w:hAnsi="Times New Roman" w:cs="Times New Roman"/>
        </w:rPr>
        <w:t xml:space="preserve"> which implies that for every one unit increase in percentage of urbanization, the female life expect</w:t>
      </w:r>
      <w:r w:rsidR="009E1BC7">
        <w:rPr>
          <w:rFonts w:ascii="Times New Roman" w:hAnsi="Times New Roman" w:cs="Times New Roman"/>
        </w:rPr>
        <w:t xml:space="preserve">ancy will be increased by </w:t>
      </w:r>
      <w:r w:rsidR="009E1BC7" w:rsidRPr="00CD40CB">
        <w:rPr>
          <w:rFonts w:ascii="Times New Roman" w:hAnsi="Times New Roman" w:cs="Times New Roman"/>
        </w:rPr>
        <w:t>0.1727</w:t>
      </w:r>
      <w:r w:rsidRPr="00CA35B6">
        <w:rPr>
          <w:rFonts w:ascii="Times New Roman" w:hAnsi="Times New Roman" w:cs="Times New Roman"/>
        </w:rPr>
        <w:t xml:space="preserve"> years, on average. </w:t>
      </w:r>
      <w:r w:rsidR="009E1BC7">
        <w:rPr>
          <w:rFonts w:ascii="Times New Roman" w:hAnsi="Times New Roman" w:cs="Times New Roman"/>
        </w:rPr>
        <w:t>The coefficient of GDP is 0.0004</w:t>
      </w:r>
      <w:r w:rsidRPr="00CA35B6">
        <w:rPr>
          <w:rFonts w:ascii="Times New Roman" w:hAnsi="Times New Roman" w:cs="Times New Roman"/>
        </w:rPr>
        <w:t xml:space="preserve"> which implies that for every one unit increase in GDP, the female life expect</w:t>
      </w:r>
      <w:r w:rsidR="009E1BC7">
        <w:rPr>
          <w:rFonts w:ascii="Times New Roman" w:hAnsi="Times New Roman" w:cs="Times New Roman"/>
        </w:rPr>
        <w:t>ancy will be increased by 0.0004</w:t>
      </w:r>
      <w:r w:rsidRPr="00CA35B6">
        <w:rPr>
          <w:rFonts w:ascii="Times New Roman" w:hAnsi="Times New Roman" w:cs="Times New Roman"/>
        </w:rPr>
        <w:t xml:space="preserve"> years, on average. The coefficient of</w:t>
      </w:r>
      <w:r w:rsidR="009E1BC7">
        <w:rPr>
          <w:rFonts w:ascii="Times New Roman" w:hAnsi="Times New Roman" w:cs="Times New Roman"/>
        </w:rPr>
        <w:t xml:space="preserve"> </w:t>
      </w:r>
      <w:proofErr w:type="spellStart"/>
      <w:r w:rsidR="009E1BC7">
        <w:rPr>
          <w:rFonts w:ascii="Times New Roman" w:hAnsi="Times New Roman" w:cs="Times New Roman"/>
        </w:rPr>
        <w:t>Hospbed</w:t>
      </w:r>
      <w:proofErr w:type="spellEnd"/>
      <w:r w:rsidR="009E1BC7">
        <w:rPr>
          <w:rFonts w:ascii="Times New Roman" w:hAnsi="Times New Roman" w:cs="Times New Roman"/>
        </w:rPr>
        <w:t xml:space="preserve"> is 0.0677</w:t>
      </w:r>
      <w:r w:rsidRPr="00CA35B6">
        <w:rPr>
          <w:rFonts w:ascii="Times New Roman" w:hAnsi="Times New Roman" w:cs="Times New Roman"/>
        </w:rPr>
        <w:t xml:space="preserve"> which implies that for every one unit increase in hospital bed per 1000 people, the female life expect</w:t>
      </w:r>
      <w:r w:rsidR="009E1BC7">
        <w:rPr>
          <w:rFonts w:ascii="Times New Roman" w:hAnsi="Times New Roman" w:cs="Times New Roman"/>
        </w:rPr>
        <w:t>ancy will be increased by 0.0677</w:t>
      </w:r>
      <w:r w:rsidRPr="00CA35B6">
        <w:rPr>
          <w:rFonts w:ascii="Times New Roman" w:hAnsi="Times New Roman" w:cs="Times New Roman"/>
        </w:rPr>
        <w:t xml:space="preserve"> years, on average. All of the regression coefficients in the above regression model is statistically significant</w:t>
      </w:r>
      <w:r w:rsidR="009E1BC7">
        <w:rPr>
          <w:rFonts w:ascii="Times New Roman" w:hAnsi="Times New Roman" w:cs="Times New Roman"/>
        </w:rPr>
        <w:t xml:space="preserve"> at 5% level of significance</w:t>
      </w:r>
      <w:r w:rsidRPr="00CA35B6">
        <w:rPr>
          <w:rFonts w:ascii="Times New Roman" w:hAnsi="Times New Roman" w:cs="Times New Roman"/>
        </w:rPr>
        <w:t xml:space="preserve"> as the p-values are less than 0.05.</w:t>
      </w:r>
      <w:r w:rsidR="009E1BC7">
        <w:rPr>
          <w:rFonts w:ascii="Times New Roman" w:hAnsi="Times New Roman" w:cs="Times New Roman"/>
        </w:rPr>
        <w:t xml:space="preserve"> The value of R square is </w:t>
      </w:r>
      <w:r w:rsidR="009E1BC7">
        <w:rPr>
          <w:rFonts w:ascii="Times New Roman" w:hAnsi="Times New Roman" w:cs="Times New Roman"/>
        </w:rPr>
        <w:lastRenderedPageBreak/>
        <w:t>0.6882 implies that the 68.82</w:t>
      </w:r>
      <w:r w:rsidRPr="00CA35B6">
        <w:rPr>
          <w:rFonts w:ascii="Times New Roman" w:hAnsi="Times New Roman" w:cs="Times New Roman"/>
        </w:rPr>
        <w:t xml:space="preserve">% variation in female life expectancy can be explained by urban, GDP &amp; </w:t>
      </w:r>
      <w:proofErr w:type="spellStart"/>
      <w:r w:rsidRPr="00CA35B6">
        <w:rPr>
          <w:rFonts w:ascii="Times New Roman" w:hAnsi="Times New Roman" w:cs="Times New Roman"/>
        </w:rPr>
        <w:t>hospbed</w:t>
      </w:r>
      <w:proofErr w:type="spellEnd"/>
      <w:r w:rsidRPr="00CA35B6">
        <w:rPr>
          <w:rFonts w:ascii="Times New Roman" w:hAnsi="Times New Roman" w:cs="Times New Roman"/>
        </w:rPr>
        <w:t>.</w:t>
      </w:r>
    </w:p>
    <w:p w14:paraId="4277D1B2" w14:textId="2FE90BA5" w:rsidR="0073192F" w:rsidRDefault="0073192F" w:rsidP="003929E2">
      <w:pPr>
        <w:spacing w:line="480" w:lineRule="auto"/>
        <w:rPr>
          <w:rFonts w:ascii="Times New Roman" w:hAnsi="Times New Roman" w:cs="Times New Roman"/>
        </w:rPr>
      </w:pPr>
      <w:r w:rsidRPr="0073192F">
        <w:rPr>
          <w:rFonts w:ascii="Times New Roman" w:hAnsi="Times New Roman" w:cs="Times New Roman"/>
          <w:noProof/>
          <w:lang w:eastAsia="en-US"/>
        </w:rPr>
        <w:drawing>
          <wp:inline distT="0" distB="0" distL="0" distR="0" wp14:anchorId="57E111C6" wp14:editId="68B9CD83">
            <wp:extent cx="5943600" cy="2671124"/>
            <wp:effectExtent l="0" t="0" r="0" b="0"/>
            <wp:docPr id="4" name="Picture 4" descr="C:\Users\Sourov\OneDrive\Desktop\arif sir\april 16\wls_model.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urov\OneDrive\Desktop\arif sir\april 16\wls_model.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71124"/>
                    </a:xfrm>
                    <a:prstGeom prst="rect">
                      <a:avLst/>
                    </a:prstGeom>
                    <a:noFill/>
                    <a:ln>
                      <a:noFill/>
                    </a:ln>
                  </pic:spPr>
                </pic:pic>
              </a:graphicData>
            </a:graphic>
          </wp:inline>
        </w:drawing>
      </w:r>
    </w:p>
    <w:p w14:paraId="3B0E02D1" w14:textId="0E57C16F" w:rsidR="0073192F" w:rsidRDefault="0073192F" w:rsidP="003929E2">
      <w:pPr>
        <w:spacing w:line="480" w:lineRule="auto"/>
        <w:rPr>
          <w:rFonts w:ascii="Times New Roman" w:hAnsi="Times New Roman" w:cs="Times New Roman"/>
        </w:rPr>
      </w:pPr>
      <w:r w:rsidRPr="00CA35B6">
        <w:rPr>
          <w:rFonts w:ascii="Times New Roman" w:hAnsi="Times New Roman" w:cs="Times New Roman"/>
        </w:rPr>
        <w:t>Figure</w:t>
      </w:r>
      <w:r>
        <w:rPr>
          <w:rFonts w:ascii="Times New Roman" w:hAnsi="Times New Roman" w:cs="Times New Roman"/>
        </w:rPr>
        <w:t>-03</w:t>
      </w:r>
      <w:r w:rsidRPr="00CA35B6">
        <w:rPr>
          <w:rFonts w:ascii="Times New Roman" w:hAnsi="Times New Roman" w:cs="Times New Roman"/>
        </w:rPr>
        <w:t xml:space="preserve">: Residual </w:t>
      </w:r>
      <w:proofErr w:type="spellStart"/>
      <w:r w:rsidRPr="00CA35B6">
        <w:rPr>
          <w:rFonts w:ascii="Times New Roman" w:hAnsi="Times New Roman" w:cs="Times New Roman"/>
        </w:rPr>
        <w:t>vs</w:t>
      </w:r>
      <w:proofErr w:type="spellEnd"/>
      <w:r w:rsidRPr="00CA35B6">
        <w:rPr>
          <w:rFonts w:ascii="Times New Roman" w:hAnsi="Times New Roman" w:cs="Times New Roman"/>
        </w:rPr>
        <w:t xml:space="preserve"> Fitted value plot</w:t>
      </w:r>
      <w:r>
        <w:rPr>
          <w:rFonts w:ascii="Times New Roman" w:hAnsi="Times New Roman" w:cs="Times New Roman"/>
        </w:rPr>
        <w:t xml:space="preserve"> of the WLS model</w:t>
      </w:r>
    </w:p>
    <w:p w14:paraId="6593F623" w14:textId="77777777" w:rsidR="0073192F" w:rsidRDefault="0073192F" w:rsidP="0073192F">
      <w:pPr>
        <w:spacing w:line="480" w:lineRule="auto"/>
        <w:rPr>
          <w:rFonts w:ascii="Times New Roman" w:hAnsi="Times New Roman" w:cs="Times New Roman"/>
        </w:rPr>
      </w:pPr>
      <w:r w:rsidRPr="00CA35B6">
        <w:rPr>
          <w:rFonts w:ascii="Times New Roman" w:hAnsi="Times New Roman" w:cs="Times New Roman"/>
        </w:rPr>
        <w:t>From the residual</w:t>
      </w:r>
      <w:r>
        <w:rPr>
          <w:rFonts w:ascii="Times New Roman" w:hAnsi="Times New Roman" w:cs="Times New Roman"/>
        </w:rPr>
        <w:t xml:space="preserve"> </w:t>
      </w:r>
      <w:proofErr w:type="spellStart"/>
      <w:r>
        <w:rPr>
          <w:rFonts w:ascii="Times New Roman" w:hAnsi="Times New Roman" w:cs="Times New Roman"/>
        </w:rPr>
        <w:t>vs</w:t>
      </w:r>
      <w:proofErr w:type="spellEnd"/>
      <w:r>
        <w:rPr>
          <w:rFonts w:ascii="Times New Roman" w:hAnsi="Times New Roman" w:cs="Times New Roman"/>
        </w:rPr>
        <w:t xml:space="preserve"> fitted value plot, we observe a funnel</w:t>
      </w:r>
      <w:r w:rsidRPr="00CA35B6">
        <w:rPr>
          <w:rFonts w:ascii="Times New Roman" w:hAnsi="Times New Roman" w:cs="Times New Roman"/>
        </w:rPr>
        <w:t xml:space="preserve"> patter</w:t>
      </w:r>
      <w:r>
        <w:rPr>
          <w:rFonts w:ascii="Times New Roman" w:hAnsi="Times New Roman" w:cs="Times New Roman"/>
        </w:rPr>
        <w:t>n which implies that there exists</w:t>
      </w:r>
      <w:r w:rsidRPr="00CA35B6">
        <w:rPr>
          <w:rFonts w:ascii="Times New Roman" w:hAnsi="Times New Roman" w:cs="Times New Roman"/>
        </w:rPr>
        <w:t xml:space="preserve"> </w:t>
      </w:r>
      <w:proofErr w:type="spellStart"/>
      <w:r w:rsidRPr="00CA35B6">
        <w:rPr>
          <w:rFonts w:ascii="Times New Roman" w:hAnsi="Times New Roman" w:cs="Times New Roman"/>
        </w:rPr>
        <w:t>heteroscedasticity</w:t>
      </w:r>
      <w:proofErr w:type="spellEnd"/>
      <w:r>
        <w:rPr>
          <w:rFonts w:ascii="Times New Roman" w:hAnsi="Times New Roman" w:cs="Times New Roman"/>
        </w:rPr>
        <w:t xml:space="preserve"> in the above regression model</w:t>
      </w:r>
      <w:r w:rsidRPr="00CA35B6">
        <w:rPr>
          <w:rFonts w:ascii="Times New Roman" w:hAnsi="Times New Roman" w:cs="Times New Roman"/>
        </w:rPr>
        <w:t>.</w:t>
      </w:r>
      <w:r>
        <w:rPr>
          <w:rFonts w:ascii="Times New Roman" w:hAnsi="Times New Roman" w:cs="Times New Roman"/>
        </w:rPr>
        <w:t xml:space="preserve"> Now, we need to test the following hypothesis,</w:t>
      </w:r>
    </w:p>
    <w:p w14:paraId="78568144" w14:textId="77777777" w:rsidR="0073192F" w:rsidRDefault="0073192F" w:rsidP="0073192F">
      <w:pPr>
        <w:spacing w:line="480" w:lineRule="auto"/>
        <w:jc w:val="cente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oMath>
      <w:r>
        <w:rPr>
          <w:rFonts w:ascii="Times New Roman" w:hAnsi="Times New Roman" w:cs="Times New Roman"/>
        </w:rPr>
        <w:t xml:space="preserve">: There is no heteroscedasticity     vs    </w:t>
      </w: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1</m:t>
            </m:r>
          </m:sub>
        </m:sSub>
      </m:oMath>
      <w:r>
        <w:rPr>
          <w:rFonts w:ascii="Times New Roman" w:hAnsi="Times New Roman" w:cs="Times New Roman"/>
        </w:rPr>
        <w:t>: There is some heteroscedasticity</w:t>
      </w:r>
    </w:p>
    <w:p w14:paraId="29AA04C4" w14:textId="77777777" w:rsidR="0073192F" w:rsidRPr="00DB24B4" w:rsidRDefault="0073192F" w:rsidP="0073192F">
      <w:pPr>
        <w:pStyle w:val="NoSpacing"/>
        <w:rPr>
          <w:rFonts w:ascii="Times New Roman" w:hAnsi="Times New Roman" w:cs="Times New Roman"/>
        </w:rPr>
      </w:pPr>
      <w:r w:rsidRPr="00DB24B4">
        <w:rPr>
          <w:rFonts w:ascii="Times New Roman" w:hAnsi="Times New Roman" w:cs="Times New Roman"/>
        </w:rPr>
        <w:t xml:space="preserve">Table-02: </w:t>
      </w:r>
      <w:proofErr w:type="spellStart"/>
      <w:r w:rsidRPr="00DB24B4">
        <w:rPr>
          <w:rFonts w:ascii="Times New Roman" w:hAnsi="Times New Roman" w:cs="Times New Roman"/>
        </w:rPr>
        <w:t>Breusch</w:t>
      </w:r>
      <w:proofErr w:type="spellEnd"/>
      <w:r w:rsidRPr="00DB24B4">
        <w:rPr>
          <w:rFonts w:ascii="Times New Roman" w:hAnsi="Times New Roman" w:cs="Times New Roman"/>
        </w:rPr>
        <w:t xml:space="preserve">-Pagan test for detecting </w:t>
      </w:r>
      <w:proofErr w:type="spellStart"/>
      <w:r w:rsidRPr="00DB24B4">
        <w:rPr>
          <w:rFonts w:ascii="Times New Roman" w:hAnsi="Times New Roman" w:cs="Times New Roman"/>
        </w:rPr>
        <w:t>heteroscedasticity</w:t>
      </w:r>
      <w:proofErr w:type="spellEnd"/>
    </w:p>
    <w:tbl>
      <w:tblPr>
        <w:tblStyle w:val="TableGrid"/>
        <w:tblW w:w="0" w:type="auto"/>
        <w:jc w:val="center"/>
        <w:tblLook w:val="04A0" w:firstRow="1" w:lastRow="0" w:firstColumn="1" w:lastColumn="0" w:noHBand="0" w:noVBand="1"/>
      </w:tblPr>
      <w:tblGrid>
        <w:gridCol w:w="3116"/>
        <w:gridCol w:w="3117"/>
        <w:gridCol w:w="3117"/>
      </w:tblGrid>
      <w:tr w:rsidR="0073192F" w14:paraId="5B67AE5D" w14:textId="77777777" w:rsidTr="00B46CBE">
        <w:trPr>
          <w:jc w:val="center"/>
        </w:trPr>
        <w:tc>
          <w:tcPr>
            <w:tcW w:w="3116" w:type="dxa"/>
          </w:tcPr>
          <w:p w14:paraId="7A859ECD" w14:textId="77777777" w:rsidR="0073192F" w:rsidRDefault="0073192F" w:rsidP="00B46CBE">
            <w:pPr>
              <w:spacing w:line="480" w:lineRule="auto"/>
              <w:jc w:val="center"/>
              <w:rPr>
                <w:rFonts w:ascii="Times New Roman" w:hAnsi="Times New Roman" w:cs="Times New Roman"/>
              </w:rPr>
            </w:pPr>
            <w:r>
              <w:rPr>
                <w:rFonts w:ascii="Times New Roman" w:hAnsi="Times New Roman" w:cs="Times New Roman"/>
              </w:rPr>
              <w:t>BP statistic</w:t>
            </w:r>
          </w:p>
        </w:tc>
        <w:tc>
          <w:tcPr>
            <w:tcW w:w="3117" w:type="dxa"/>
          </w:tcPr>
          <w:p w14:paraId="732A293D" w14:textId="77777777" w:rsidR="0073192F" w:rsidRDefault="0073192F" w:rsidP="00B46CBE">
            <w:pPr>
              <w:spacing w:line="480" w:lineRule="auto"/>
              <w:jc w:val="center"/>
              <w:rPr>
                <w:rFonts w:ascii="Times New Roman" w:hAnsi="Times New Roman" w:cs="Times New Roman"/>
              </w:rPr>
            </w:pPr>
            <w:proofErr w:type="spellStart"/>
            <w:r>
              <w:rPr>
                <w:rFonts w:ascii="Times New Roman" w:hAnsi="Times New Roman" w:cs="Times New Roman"/>
              </w:rPr>
              <w:t>df</w:t>
            </w:r>
            <w:proofErr w:type="spellEnd"/>
          </w:p>
        </w:tc>
        <w:tc>
          <w:tcPr>
            <w:tcW w:w="3117" w:type="dxa"/>
          </w:tcPr>
          <w:p w14:paraId="337CF249" w14:textId="77777777" w:rsidR="0073192F" w:rsidRDefault="0073192F" w:rsidP="00B46CBE">
            <w:pPr>
              <w:spacing w:line="480" w:lineRule="auto"/>
              <w:jc w:val="center"/>
              <w:rPr>
                <w:rFonts w:ascii="Times New Roman" w:hAnsi="Times New Roman" w:cs="Times New Roman"/>
              </w:rPr>
            </w:pPr>
            <w:r>
              <w:rPr>
                <w:rFonts w:ascii="Times New Roman" w:hAnsi="Times New Roman" w:cs="Times New Roman"/>
              </w:rPr>
              <w:t>p-value</w:t>
            </w:r>
          </w:p>
        </w:tc>
      </w:tr>
      <w:tr w:rsidR="0073192F" w14:paraId="40CC444A" w14:textId="77777777" w:rsidTr="00B46CBE">
        <w:trPr>
          <w:jc w:val="center"/>
        </w:trPr>
        <w:tc>
          <w:tcPr>
            <w:tcW w:w="3116" w:type="dxa"/>
          </w:tcPr>
          <w:p w14:paraId="33990971" w14:textId="68CE58DF" w:rsidR="0073192F" w:rsidRDefault="0073192F" w:rsidP="0073192F">
            <w:pPr>
              <w:spacing w:line="480" w:lineRule="auto"/>
              <w:rPr>
                <w:rFonts w:ascii="Times New Roman" w:hAnsi="Times New Roman" w:cs="Times New Roman"/>
              </w:rPr>
            </w:pPr>
            <w:r>
              <w:rPr>
                <w:rFonts w:ascii="Times New Roman" w:hAnsi="Times New Roman" w:cs="Times New Roman"/>
              </w:rPr>
              <w:t>1.05</w:t>
            </w:r>
          </w:p>
        </w:tc>
        <w:tc>
          <w:tcPr>
            <w:tcW w:w="3117" w:type="dxa"/>
          </w:tcPr>
          <w:p w14:paraId="110BFDDC" w14:textId="77777777" w:rsidR="0073192F" w:rsidRDefault="0073192F" w:rsidP="00B46CBE">
            <w:pPr>
              <w:spacing w:line="480" w:lineRule="auto"/>
              <w:jc w:val="center"/>
              <w:rPr>
                <w:rFonts w:ascii="Times New Roman" w:hAnsi="Times New Roman" w:cs="Times New Roman"/>
              </w:rPr>
            </w:pPr>
            <w:r>
              <w:rPr>
                <w:rFonts w:ascii="Times New Roman" w:hAnsi="Times New Roman" w:cs="Times New Roman"/>
              </w:rPr>
              <w:t>3</w:t>
            </w:r>
          </w:p>
        </w:tc>
        <w:tc>
          <w:tcPr>
            <w:tcW w:w="3117" w:type="dxa"/>
          </w:tcPr>
          <w:p w14:paraId="1416912E" w14:textId="1D628975" w:rsidR="0073192F" w:rsidRDefault="0073192F" w:rsidP="00B46CBE">
            <w:pPr>
              <w:spacing w:line="480" w:lineRule="auto"/>
              <w:jc w:val="center"/>
              <w:rPr>
                <w:rFonts w:ascii="Times New Roman" w:hAnsi="Times New Roman" w:cs="Times New Roman"/>
              </w:rPr>
            </w:pPr>
            <w:r>
              <w:rPr>
                <w:rFonts w:ascii="Times New Roman" w:hAnsi="Times New Roman" w:cs="Times New Roman"/>
              </w:rPr>
              <w:t>0.7892</w:t>
            </w:r>
          </w:p>
        </w:tc>
      </w:tr>
    </w:tbl>
    <w:p w14:paraId="37FF462F" w14:textId="77777777" w:rsidR="0073192F" w:rsidRDefault="0073192F" w:rsidP="003929E2">
      <w:pPr>
        <w:spacing w:line="480" w:lineRule="auto"/>
        <w:rPr>
          <w:rFonts w:ascii="Times New Roman" w:hAnsi="Times New Roman" w:cs="Times New Roman"/>
        </w:rPr>
      </w:pPr>
    </w:p>
    <w:p w14:paraId="0C0657C5" w14:textId="5AD5F5CF" w:rsidR="0073192F" w:rsidRPr="00CA35B6" w:rsidRDefault="0073192F" w:rsidP="003929E2">
      <w:pPr>
        <w:spacing w:line="480" w:lineRule="auto"/>
        <w:rPr>
          <w:rFonts w:ascii="Times New Roman" w:hAnsi="Times New Roman" w:cs="Times New Roman"/>
        </w:rPr>
      </w:pPr>
      <w:r>
        <w:rPr>
          <w:rFonts w:ascii="Times New Roman" w:hAnsi="Times New Roman" w:cs="Times New Roman"/>
        </w:rPr>
        <w:t>Since the p-value of the co</w:t>
      </w:r>
      <w:r>
        <w:rPr>
          <w:rFonts w:ascii="Times New Roman" w:hAnsi="Times New Roman" w:cs="Times New Roman"/>
        </w:rPr>
        <w:t>rresponding BP statistic is 0.7892 which is greater</w:t>
      </w:r>
      <w:r>
        <w:rPr>
          <w:rFonts w:ascii="Times New Roman" w:hAnsi="Times New Roman" w:cs="Times New Roman"/>
        </w:rPr>
        <w:t xml:space="preserve"> than 0.05, we </w:t>
      </w:r>
      <w:proofErr w:type="spellStart"/>
      <w:r>
        <w:rPr>
          <w:rFonts w:ascii="Times New Roman" w:hAnsi="Times New Roman" w:cs="Times New Roman"/>
        </w:rPr>
        <w:t xml:space="preserve">can </w:t>
      </w:r>
      <w:r>
        <w:rPr>
          <w:rFonts w:ascii="Times New Roman" w:hAnsi="Times New Roman" w:cs="Times New Roman"/>
        </w:rPr>
        <w:t>not</w:t>
      </w:r>
      <w:proofErr w:type="spellEnd"/>
      <w:r>
        <w:rPr>
          <w:rFonts w:ascii="Times New Roman" w:hAnsi="Times New Roman" w:cs="Times New Roman"/>
        </w:rPr>
        <w:t xml:space="preserve"> </w:t>
      </w:r>
      <w:r>
        <w:rPr>
          <w:rFonts w:ascii="Times New Roman" w:hAnsi="Times New Roman" w:cs="Times New Roman"/>
        </w:rPr>
        <w:t>reject null hypothesis at 5% level of signifi</w:t>
      </w:r>
      <w:r>
        <w:rPr>
          <w:rFonts w:ascii="Times New Roman" w:hAnsi="Times New Roman" w:cs="Times New Roman"/>
        </w:rPr>
        <w:t xml:space="preserve">cance. That means, the </w:t>
      </w:r>
      <w:proofErr w:type="spellStart"/>
      <w:r>
        <w:rPr>
          <w:rFonts w:ascii="Times New Roman" w:hAnsi="Times New Roman" w:cs="Times New Roman"/>
        </w:rPr>
        <w:t>heteroscedasticity</w:t>
      </w:r>
      <w:proofErr w:type="spellEnd"/>
      <w:r>
        <w:rPr>
          <w:rFonts w:ascii="Times New Roman" w:hAnsi="Times New Roman" w:cs="Times New Roman"/>
        </w:rPr>
        <w:t xml:space="preserve"> is removed from the regression model.</w:t>
      </w:r>
      <w:bookmarkStart w:id="0" w:name="_GoBack"/>
      <w:bookmarkEnd w:id="0"/>
    </w:p>
    <w:p w14:paraId="344DDADD" w14:textId="77777777" w:rsidR="0097363B" w:rsidRPr="00CA35B6" w:rsidRDefault="0097363B" w:rsidP="00DF7A38">
      <w:pPr>
        <w:spacing w:line="480" w:lineRule="auto"/>
        <w:rPr>
          <w:rFonts w:ascii="Times New Roman" w:hAnsi="Times New Roman" w:cs="Times New Roman"/>
        </w:rPr>
      </w:pPr>
    </w:p>
    <w:p w14:paraId="63BFDCC4" w14:textId="77777777" w:rsidR="00DF7A38" w:rsidRPr="00CA35B6" w:rsidRDefault="00DF7A38" w:rsidP="00DF7A38">
      <w:pPr>
        <w:spacing w:line="480" w:lineRule="auto"/>
        <w:rPr>
          <w:rFonts w:ascii="Times New Roman" w:hAnsi="Times New Roman" w:cs="Times New Roman"/>
          <w:b/>
          <w:bCs/>
        </w:rPr>
      </w:pPr>
      <w:r w:rsidRPr="00CA35B6">
        <w:rPr>
          <w:rFonts w:ascii="Times New Roman" w:hAnsi="Times New Roman" w:cs="Times New Roman"/>
          <w:b/>
          <w:bCs/>
        </w:rPr>
        <w:t>Discussion and Policy Implications/Recommendations</w:t>
      </w:r>
    </w:p>
    <w:p w14:paraId="52852EEF" w14:textId="77777777" w:rsidR="00DF7A38" w:rsidRPr="00CA35B6" w:rsidRDefault="00DF7A38" w:rsidP="00DF7A38">
      <w:pPr>
        <w:spacing w:line="480" w:lineRule="auto"/>
        <w:rPr>
          <w:rFonts w:ascii="Times New Roman" w:hAnsi="Times New Roman" w:cs="Times New Roman"/>
        </w:rPr>
      </w:pPr>
      <w:r w:rsidRPr="00CA35B6">
        <w:rPr>
          <w:rFonts w:ascii="Times New Roman" w:hAnsi="Times New Roman" w:cs="Times New Roman"/>
        </w:rPr>
        <w:lastRenderedPageBreak/>
        <w:tab/>
        <w:t xml:space="preserve">Most of the practical exercises ask you to offer policy implications or recommendations based on your findings. First discuss the overall meaning of your analysis and then present your policy implications and recommendations to the reader. </w:t>
      </w:r>
    </w:p>
    <w:p w14:paraId="5A665798" w14:textId="77777777" w:rsidR="00DF7A38" w:rsidRPr="00CA35B6" w:rsidRDefault="00DF7A38" w:rsidP="00DF7A38">
      <w:pPr>
        <w:rPr>
          <w:rFonts w:ascii="Times New Roman" w:eastAsia="Times New Roman" w:hAnsi="Times New Roman" w:cs="Times New Roman"/>
        </w:rPr>
      </w:pPr>
    </w:p>
    <w:p w14:paraId="233B5B15" w14:textId="77777777" w:rsidR="00DF7A38" w:rsidRPr="00CA35B6" w:rsidRDefault="00DF7A38">
      <w:pPr>
        <w:rPr>
          <w:rFonts w:ascii="Times New Roman" w:hAnsi="Times New Roman" w:cs="Times New Roman"/>
          <w:b/>
          <w:bCs/>
        </w:rPr>
      </w:pPr>
      <w:r w:rsidRPr="00CA35B6">
        <w:rPr>
          <w:rFonts w:ascii="Times New Roman" w:hAnsi="Times New Roman" w:cs="Times New Roman"/>
          <w:b/>
          <w:bCs/>
        </w:rPr>
        <w:br w:type="page"/>
      </w:r>
    </w:p>
    <w:p w14:paraId="3721E795" w14:textId="77777777" w:rsidR="000D464E" w:rsidRPr="00CA35B6" w:rsidRDefault="00DF7A38" w:rsidP="00DF7A38">
      <w:pPr>
        <w:rPr>
          <w:rFonts w:ascii="Times New Roman" w:hAnsi="Times New Roman" w:cs="Times New Roman"/>
        </w:rPr>
      </w:pPr>
      <w:r w:rsidRPr="00CA35B6">
        <w:rPr>
          <w:rFonts w:ascii="Times New Roman" w:hAnsi="Times New Roman" w:cs="Times New Roman"/>
          <w:b/>
          <w:bCs/>
        </w:rPr>
        <w:lastRenderedPageBreak/>
        <w:t>References</w:t>
      </w:r>
      <w:r w:rsidRPr="00CA35B6">
        <w:rPr>
          <w:rFonts w:ascii="Times New Roman" w:hAnsi="Times New Roman" w:cs="Times New Roman"/>
        </w:rPr>
        <w:t xml:space="preserve"> (if used)</w:t>
      </w:r>
    </w:p>
    <w:sectPr w:rsidR="000D464E" w:rsidRPr="00CA35B6" w:rsidSect="0039133D">
      <w:footerReference w:type="even" r:id="rId9"/>
      <w:footerReference w:type="default" r:id="rId10"/>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FBA637" w14:textId="77777777" w:rsidR="00BC6804" w:rsidRDefault="00BC6804" w:rsidP="004A553D">
      <w:r>
        <w:separator/>
      </w:r>
    </w:p>
  </w:endnote>
  <w:endnote w:type="continuationSeparator" w:id="0">
    <w:p w14:paraId="3C0BE54B" w14:textId="77777777" w:rsidR="00BC6804" w:rsidRDefault="00BC6804" w:rsidP="004A5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83DA00" w14:textId="77777777" w:rsidR="00C56095" w:rsidRDefault="00C03C88" w:rsidP="00C5609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F4F2851" w14:textId="77777777" w:rsidR="00C56095" w:rsidRDefault="00BC68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90C222" w14:textId="77777777" w:rsidR="00C56095" w:rsidRPr="004A553D" w:rsidRDefault="00C03C88" w:rsidP="00C56095">
    <w:pPr>
      <w:pStyle w:val="Footer"/>
      <w:framePr w:wrap="none" w:vAnchor="text" w:hAnchor="margin" w:xAlign="center" w:y="1"/>
      <w:rPr>
        <w:rStyle w:val="PageNumber"/>
        <w:rFonts w:ascii="Times New Roman" w:hAnsi="Times New Roman" w:cs="Times New Roman"/>
      </w:rPr>
    </w:pPr>
    <w:r w:rsidRPr="004A553D">
      <w:rPr>
        <w:rStyle w:val="PageNumber"/>
        <w:rFonts w:ascii="Times New Roman" w:hAnsi="Times New Roman" w:cs="Times New Roman"/>
      </w:rPr>
      <w:fldChar w:fldCharType="begin"/>
    </w:r>
    <w:r w:rsidRPr="004A553D">
      <w:rPr>
        <w:rStyle w:val="PageNumber"/>
        <w:rFonts w:ascii="Times New Roman" w:hAnsi="Times New Roman" w:cs="Times New Roman"/>
      </w:rPr>
      <w:instrText xml:space="preserve">PAGE  </w:instrText>
    </w:r>
    <w:r w:rsidRPr="004A553D">
      <w:rPr>
        <w:rStyle w:val="PageNumber"/>
        <w:rFonts w:ascii="Times New Roman" w:hAnsi="Times New Roman" w:cs="Times New Roman"/>
      </w:rPr>
      <w:fldChar w:fldCharType="separate"/>
    </w:r>
    <w:r w:rsidR="0073192F">
      <w:rPr>
        <w:rStyle w:val="PageNumber"/>
        <w:rFonts w:ascii="Times New Roman" w:hAnsi="Times New Roman" w:cs="Times New Roman"/>
        <w:noProof/>
      </w:rPr>
      <w:t>8</w:t>
    </w:r>
    <w:r w:rsidRPr="004A553D">
      <w:rPr>
        <w:rStyle w:val="PageNumber"/>
        <w:rFonts w:ascii="Times New Roman" w:hAnsi="Times New Roman" w:cs="Times New Roman"/>
      </w:rPr>
      <w:fldChar w:fldCharType="end"/>
    </w:r>
  </w:p>
  <w:p w14:paraId="1F747BEE" w14:textId="77777777" w:rsidR="00C56095" w:rsidRDefault="00BC68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9825A4" w14:textId="77777777" w:rsidR="00BC6804" w:rsidRDefault="00BC6804" w:rsidP="004A553D">
      <w:r>
        <w:separator/>
      </w:r>
    </w:p>
  </w:footnote>
  <w:footnote w:type="continuationSeparator" w:id="0">
    <w:p w14:paraId="77024583" w14:textId="77777777" w:rsidR="00BC6804" w:rsidRDefault="00BC6804" w:rsidP="004A553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A38"/>
    <w:rsid w:val="0006111C"/>
    <w:rsid w:val="00061B3C"/>
    <w:rsid w:val="000827FB"/>
    <w:rsid w:val="000D1DD3"/>
    <w:rsid w:val="000E243F"/>
    <w:rsid w:val="000E268B"/>
    <w:rsid w:val="00105BAE"/>
    <w:rsid w:val="001F4B1E"/>
    <w:rsid w:val="001F51FB"/>
    <w:rsid w:val="00243088"/>
    <w:rsid w:val="0039133D"/>
    <w:rsid w:val="003929E2"/>
    <w:rsid w:val="003D24BD"/>
    <w:rsid w:val="004A553D"/>
    <w:rsid w:val="004C036F"/>
    <w:rsid w:val="005F4C04"/>
    <w:rsid w:val="00641F08"/>
    <w:rsid w:val="00643ED1"/>
    <w:rsid w:val="006519CF"/>
    <w:rsid w:val="006675DF"/>
    <w:rsid w:val="006D7995"/>
    <w:rsid w:val="00730CE9"/>
    <w:rsid w:val="0073192F"/>
    <w:rsid w:val="007C3B07"/>
    <w:rsid w:val="008155BF"/>
    <w:rsid w:val="008273BD"/>
    <w:rsid w:val="008B54AA"/>
    <w:rsid w:val="00923CBD"/>
    <w:rsid w:val="0095414D"/>
    <w:rsid w:val="009677EB"/>
    <w:rsid w:val="0097363B"/>
    <w:rsid w:val="009A2C06"/>
    <w:rsid w:val="009A3EAB"/>
    <w:rsid w:val="009E1BC7"/>
    <w:rsid w:val="00A0026E"/>
    <w:rsid w:val="00AB1D82"/>
    <w:rsid w:val="00B04326"/>
    <w:rsid w:val="00B07F17"/>
    <w:rsid w:val="00B42783"/>
    <w:rsid w:val="00BC6804"/>
    <w:rsid w:val="00BD28BD"/>
    <w:rsid w:val="00C03C88"/>
    <w:rsid w:val="00C06879"/>
    <w:rsid w:val="00C164CC"/>
    <w:rsid w:val="00C50AEC"/>
    <w:rsid w:val="00C5323D"/>
    <w:rsid w:val="00CA35B6"/>
    <w:rsid w:val="00CD40CB"/>
    <w:rsid w:val="00DB24B4"/>
    <w:rsid w:val="00DC5445"/>
    <w:rsid w:val="00DC5773"/>
    <w:rsid w:val="00DF7A38"/>
    <w:rsid w:val="00E46ABE"/>
    <w:rsid w:val="00E47A6B"/>
    <w:rsid w:val="00E5622F"/>
    <w:rsid w:val="00EB2158"/>
    <w:rsid w:val="00EE3BB5"/>
    <w:rsid w:val="00F21A10"/>
    <w:rsid w:val="00F52C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5556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7A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F7A38"/>
    <w:pPr>
      <w:tabs>
        <w:tab w:val="center" w:pos="4680"/>
        <w:tab w:val="right" w:pos="9360"/>
      </w:tabs>
    </w:pPr>
  </w:style>
  <w:style w:type="character" w:customStyle="1" w:styleId="FooterChar">
    <w:name w:val="Footer Char"/>
    <w:basedOn w:val="DefaultParagraphFont"/>
    <w:link w:val="Footer"/>
    <w:uiPriority w:val="99"/>
    <w:rsid w:val="00DF7A38"/>
  </w:style>
  <w:style w:type="character" w:styleId="PageNumber">
    <w:name w:val="page number"/>
    <w:basedOn w:val="DefaultParagraphFont"/>
    <w:uiPriority w:val="99"/>
    <w:semiHidden/>
    <w:unhideWhenUsed/>
    <w:rsid w:val="00DF7A38"/>
  </w:style>
  <w:style w:type="paragraph" w:styleId="Header">
    <w:name w:val="header"/>
    <w:basedOn w:val="Normal"/>
    <w:link w:val="HeaderChar"/>
    <w:uiPriority w:val="99"/>
    <w:unhideWhenUsed/>
    <w:rsid w:val="004A553D"/>
    <w:pPr>
      <w:tabs>
        <w:tab w:val="center" w:pos="4680"/>
        <w:tab w:val="right" w:pos="9360"/>
      </w:tabs>
    </w:pPr>
  </w:style>
  <w:style w:type="character" w:customStyle="1" w:styleId="HeaderChar">
    <w:name w:val="Header Char"/>
    <w:basedOn w:val="DefaultParagraphFont"/>
    <w:link w:val="Header"/>
    <w:uiPriority w:val="99"/>
    <w:rsid w:val="004A553D"/>
  </w:style>
  <w:style w:type="table" w:styleId="TableGrid">
    <w:name w:val="Table Grid"/>
    <w:basedOn w:val="TableNormal"/>
    <w:uiPriority w:val="39"/>
    <w:rsid w:val="009736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3929E2"/>
  </w:style>
  <w:style w:type="character" w:styleId="PlaceholderText">
    <w:name w:val="Placeholder Text"/>
    <w:basedOn w:val="DefaultParagraphFont"/>
    <w:uiPriority w:val="99"/>
    <w:semiHidden/>
    <w:rsid w:val="00DB24B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8</Pages>
  <Words>876</Words>
  <Characters>4995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Azevedo, Lauren L</dc:creator>
  <cp:keywords/>
  <dc:description/>
  <cp:lastModifiedBy>Microsoft account</cp:lastModifiedBy>
  <cp:revision>17</cp:revision>
  <dcterms:created xsi:type="dcterms:W3CDTF">2023-02-07T12:43:00Z</dcterms:created>
  <dcterms:modified xsi:type="dcterms:W3CDTF">2023-04-21T16:16:00Z</dcterms:modified>
</cp:coreProperties>
</file>