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PART-I:</w:t>
      </w:r>
    </w:p>
    <w:p w:rsidR="00000000" w:rsidDel="00000000" w:rsidP="00000000" w:rsidRDefault="00000000" w:rsidRPr="00000000" w14:paraId="00000002">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Representation Learning with Autoencoders and Denoising Autoencoders.</w:t>
      </w:r>
    </w:p>
    <w:p w:rsidR="00000000" w:rsidDel="00000000" w:rsidP="00000000" w:rsidRDefault="00000000" w:rsidRPr="00000000" w14:paraId="00000003">
      <w:pP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Dataset: CIFAR-10</w:t>
      </w:r>
    </w:p>
    <w:p w:rsidR="00000000" w:rsidDel="00000000" w:rsidP="00000000" w:rsidRDefault="00000000" w:rsidRPr="00000000" w14:paraId="00000004">
      <w:pPr>
        <w:rPr>
          <w:rFonts w:ascii="Arial" w:cs="Arial" w:eastAsia="Arial" w:hAnsi="Arial"/>
          <w:sz w:val="20"/>
          <w:szCs w:val="20"/>
        </w:rPr>
      </w:pPr>
      <w:r w:rsidDel="00000000" w:rsidR="00000000" w:rsidRPr="00000000">
        <w:rPr>
          <w:rFonts w:ascii="Arial" w:cs="Arial" w:eastAsia="Arial" w:hAnsi="Arial"/>
          <w:sz w:val="20"/>
          <w:szCs w:val="20"/>
          <w:rtl w:val="0"/>
        </w:rPr>
        <w:t xml:space="preserve">● The dataset consists of 60,000 color images (32x32 pixels) from 10 classes, with 50,000 training images and 10,000 test images.</w:t>
      </w:r>
    </w:p>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 Each image is an RGB image with 3 channels.</w:t>
      </w:r>
    </w:p>
    <w:p w:rsidR="00000000" w:rsidDel="00000000" w:rsidP="00000000" w:rsidRDefault="00000000" w:rsidRPr="00000000" w14:paraId="00000006">
      <w:pP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Model-1: Standard Autoencoder (AE)</w:t>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You are required to build a standard Autoencoder (AE) to learn meaningful representations from the CIFAR-10 dataset.</w:t>
      </w:r>
    </w:p>
    <w:p w:rsidR="00000000" w:rsidDel="00000000" w:rsidP="00000000" w:rsidRDefault="00000000" w:rsidRPr="00000000" w14:paraId="00000008">
      <w:pPr>
        <w:rPr>
          <w:rFonts w:ascii="Arial" w:cs="Arial" w:eastAsia="Arial" w:hAnsi="Arial"/>
          <w:sz w:val="20"/>
          <w:szCs w:val="20"/>
        </w:rPr>
      </w:pPr>
      <w:r w:rsidDel="00000000" w:rsidR="00000000" w:rsidRPr="00000000">
        <w:rPr>
          <w:rFonts w:ascii="Arial" w:cs="Arial" w:eastAsia="Arial" w:hAnsi="Arial"/>
          <w:sz w:val="20"/>
          <w:szCs w:val="20"/>
          <w:rtl w:val="0"/>
        </w:rPr>
        <w:t xml:space="preserve">1.The encoder should consist of convolutional layers for feature extraction.</w:t>
      </w:r>
    </w:p>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rtl w:val="0"/>
        </w:rPr>
        <w:t xml:space="preserve">2. The decoder should use transpose convolutions (ConvTranspose2D) to reconstruct images.</w:t>
      </w:r>
    </w:p>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3. Train the model using Mean Squared Error (MSE) loss.</w:t>
      </w:r>
    </w:p>
    <w:p w:rsidR="00000000" w:rsidDel="00000000" w:rsidP="00000000" w:rsidRDefault="00000000" w:rsidRPr="00000000" w14:paraId="0000000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Task:</w:t>
      </w:r>
    </w:p>
    <w:p w:rsidR="00000000" w:rsidDel="00000000" w:rsidP="00000000" w:rsidRDefault="00000000" w:rsidRPr="00000000" w14:paraId="0000000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Train the AE on CIFAR-10 and evaluate reconstruction quality on test data(using</w:t>
      </w:r>
    </w:p>
    <w:p w:rsidR="00000000" w:rsidDel="00000000" w:rsidP="00000000" w:rsidRDefault="00000000" w:rsidRPr="00000000" w14:paraId="0000000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SSIM,PSNR,MAE,MSE).</w:t>
      </w:r>
    </w:p>
    <w:p w:rsidR="00000000" w:rsidDel="00000000" w:rsidP="00000000" w:rsidRDefault="00000000" w:rsidRPr="00000000" w14:paraId="0000000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Visualize latent space representations using t-SNE or PCA.</w:t>
      </w:r>
    </w:p>
    <w:p w:rsidR="00000000" w:rsidDel="00000000" w:rsidP="00000000" w:rsidRDefault="00000000" w:rsidRPr="00000000" w14:paraId="0000000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Presentation of Results:</w:t>
      </w:r>
    </w:p>
    <w:p w:rsidR="00000000" w:rsidDel="00000000" w:rsidP="00000000" w:rsidRDefault="00000000" w:rsidRPr="00000000" w14:paraId="00000010">
      <w:pPr>
        <w:spacing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Visualize original vs. reconstructed images.</w:t>
      </w:r>
    </w:p>
    <w:p w:rsidR="00000000" w:rsidDel="00000000" w:rsidP="00000000" w:rsidRDefault="00000000" w:rsidRPr="00000000" w14:paraId="00000011">
      <w:pPr>
        <w:spacing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Plot average error (y-axis) vs. epochs (x-axis).</w:t>
      </w:r>
    </w:p>
    <w:p w:rsidR="00000000" w:rsidDel="00000000" w:rsidP="00000000" w:rsidRDefault="00000000" w:rsidRPr="00000000" w14:paraId="00000012">
      <w:pPr>
        <w:spacing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Compare latent space structure for clean vs. noisy input images.</w:t>
      </w:r>
    </w:p>
    <w:p w:rsidR="00000000" w:rsidDel="00000000" w:rsidP="00000000" w:rsidRDefault="00000000" w:rsidRPr="00000000" w14:paraId="00000013">
      <w:pPr>
        <w:spacing w:line="240" w:lineRule="auto"/>
        <w:ind w:left="720" w:firstLine="0"/>
        <w:rPr>
          <w:rFonts w:ascii="Arial" w:cs="Arial" w:eastAsia="Arial" w:hAnsi="Arial"/>
          <w:b w:val="1"/>
          <w:bCs w:val="1"/>
          <w:color w:val="000000"/>
          <w:sz w:val="46"/>
          <w:szCs w:val="46"/>
        </w:rPr>
      </w:pPr>
      <w:r w:rsidDel="00000000" w:rsidR="00000000" w:rsidRPr="00000000">
        <w:rPr>
          <w:rFonts w:ascii="Arial" w:cs="Arial" w:eastAsia="Arial" w:hAnsi="Arial"/>
          <w:sz w:val="20"/>
          <w:szCs w:val="20"/>
          <w:rtl w:val="0"/>
        </w:rPr>
        <w:t xml:space="preserve">● Discuss the effectiveness of autoencoders in feature learning.</w:t>
      </w:r>
      <w:r w:rsidDel="00000000" w:rsidR="00000000" w:rsidRPr="00000000">
        <w:rPr>
          <w:rtl w:val="0"/>
        </w:rPr>
      </w:r>
    </w:p>
    <w:p w:rsidR="00000000" w:rsidDel="00000000" w:rsidP="00000000" w:rsidRDefault="00000000" w:rsidRPr="00000000" w14:paraId="00000014">
      <w:pPr>
        <w:pStyle w:val="Heading2"/>
        <w:keepNext w:val="0"/>
        <w:keepLines w:val="0"/>
        <w:spacing w:before="360" w:lineRule="auto"/>
        <w:rPr>
          <w:rFonts w:ascii="Arial" w:cs="Arial" w:eastAsia="Arial" w:hAnsi="Arial"/>
          <w:b w:val="1"/>
          <w:bCs w:val="1"/>
          <w:color w:val="000000"/>
          <w:sz w:val="34"/>
          <w:szCs w:val="34"/>
        </w:rPr>
      </w:pPr>
      <w:bookmarkStart w:colFirst="0" w:colLast="0" w:name="_u83e58whgxm4" w:id="0"/>
      <w:bookmarkEnd w:id="0"/>
      <w:r w:rsidDel="00000000" w:rsidR="00000000" w:rsidRPr="00000000">
        <w:rPr>
          <w:rFonts w:ascii="Arial" w:cs="Arial" w:eastAsia="Arial" w:hAnsi="Arial"/>
          <w:b w:val="1"/>
          <w:bCs w:val="1"/>
          <w:color w:val="000000"/>
          <w:sz w:val="34"/>
          <w:szCs w:val="34"/>
          <w:rtl w:val="0"/>
        </w:rPr>
        <w:t xml:space="preserve">1. Introduction</w:t>
      </w:r>
    </w:p>
    <w:p w:rsidR="00000000" w:rsidDel="00000000" w:rsidP="00000000" w:rsidRDefault="00000000" w:rsidRPr="00000000" w14:paraId="0000001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report examines the implementation and performance of a Standard Autoencoder (AE) for representation learning on the CIFAR-10 dataset. The study explores the autoencoder's capability to learn meaningful latent representations while maintaining high reconstruction quality. By analyzing performance across multiple metrics and visualization techniques, we aim to understand the strengths and potential applications of autoencoder-based representation learning.</w:t>
      </w:r>
    </w:p>
    <w:p w:rsidR="00000000" w:rsidDel="00000000" w:rsidP="00000000" w:rsidRDefault="00000000" w:rsidRPr="00000000" w14:paraId="00000016">
      <w:pPr>
        <w:pStyle w:val="Heading2"/>
        <w:keepNext w:val="0"/>
        <w:keepLines w:val="0"/>
        <w:spacing w:before="360" w:lineRule="auto"/>
        <w:rPr>
          <w:rFonts w:ascii="Arial" w:cs="Arial" w:eastAsia="Arial" w:hAnsi="Arial"/>
          <w:b w:val="1"/>
          <w:bCs w:val="1"/>
          <w:color w:val="000000"/>
          <w:sz w:val="34"/>
          <w:szCs w:val="34"/>
        </w:rPr>
      </w:pPr>
      <w:bookmarkStart w:colFirst="0" w:colLast="0" w:name="_jcyqwdancned" w:id="1"/>
      <w:bookmarkEnd w:id="1"/>
      <w:r w:rsidDel="00000000" w:rsidR="00000000" w:rsidRPr="00000000">
        <w:rPr>
          <w:rFonts w:ascii="Arial" w:cs="Arial" w:eastAsia="Arial" w:hAnsi="Arial"/>
          <w:b w:val="1"/>
          <w:bCs w:val="1"/>
          <w:color w:val="000000"/>
          <w:sz w:val="34"/>
          <w:szCs w:val="34"/>
          <w:rtl w:val="0"/>
        </w:rPr>
        <w:t xml:space="preserve">2. Methodology</w:t>
      </w:r>
    </w:p>
    <w:p w:rsidR="00000000" w:rsidDel="00000000" w:rsidP="00000000" w:rsidRDefault="00000000" w:rsidRPr="00000000" w14:paraId="00000017">
      <w:pPr>
        <w:pStyle w:val="Heading3"/>
        <w:keepNext w:val="0"/>
        <w:keepLines w:val="0"/>
        <w:spacing w:before="280" w:lineRule="auto"/>
        <w:rPr>
          <w:rFonts w:ascii="Arial" w:cs="Arial" w:eastAsia="Arial" w:hAnsi="Arial"/>
          <w:b w:val="1"/>
          <w:bCs w:val="1"/>
          <w:color w:val="000000"/>
          <w:sz w:val="26"/>
          <w:szCs w:val="26"/>
        </w:rPr>
      </w:pPr>
      <w:bookmarkStart w:colFirst="0" w:colLast="0" w:name="_g9zfpkw76huk" w:id="2"/>
      <w:bookmarkEnd w:id="2"/>
      <w:r w:rsidDel="00000000" w:rsidR="00000000" w:rsidRPr="00000000">
        <w:rPr>
          <w:rFonts w:ascii="Arial" w:cs="Arial" w:eastAsia="Arial" w:hAnsi="Arial"/>
          <w:b w:val="1"/>
          <w:bCs w:val="1"/>
          <w:color w:val="000000"/>
          <w:sz w:val="26"/>
          <w:szCs w:val="26"/>
          <w:rtl w:val="0"/>
        </w:rPr>
        <w:t xml:space="preserve">2.1 Model Architecture</w:t>
      </w:r>
    </w:p>
    <w:p w:rsidR="00000000" w:rsidDel="00000000" w:rsidP="00000000" w:rsidRDefault="00000000" w:rsidRPr="00000000" w14:paraId="00000018">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The autoencoder employs a convolutional design with careful attention to dimension preservation:</w:t>
      </w:r>
    </w:p>
    <w:p w:rsidR="00000000" w:rsidDel="00000000" w:rsidP="00000000" w:rsidRDefault="00000000" w:rsidRPr="00000000" w14:paraId="00000019">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Encoder:</w:t>
      </w:r>
    </w:p>
    <w:p w:rsidR="00000000" w:rsidDel="00000000" w:rsidP="00000000" w:rsidRDefault="00000000" w:rsidRPr="00000000" w14:paraId="0000001A">
      <w:pPr>
        <w:numPr>
          <w:ilvl w:val="0"/>
          <w:numId w:val="34"/>
        </w:numPr>
        <w:spacing w:after="0" w:afterAutospacing="0" w:before="240" w:lineRule="auto"/>
        <w:ind w:left="720" w:hanging="3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Three-stage convolutional structure (3→64→128→256 filters)</w:t>
      </w:r>
    </w:p>
    <w:p w:rsidR="00000000" w:rsidDel="00000000" w:rsidP="00000000" w:rsidRDefault="00000000" w:rsidRPr="00000000" w14:paraId="0000001B">
      <w:pPr>
        <w:numPr>
          <w:ilvl w:val="0"/>
          <w:numId w:val="34"/>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Batch normalization after each convolutional layer for training stability</w:t>
      </w:r>
    </w:p>
    <w:p w:rsidR="00000000" w:rsidDel="00000000" w:rsidP="00000000" w:rsidRDefault="00000000" w:rsidRPr="00000000" w14:paraId="0000001C">
      <w:pPr>
        <w:numPr>
          <w:ilvl w:val="0"/>
          <w:numId w:val="34"/>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LeakyReLU activations (with 0.2 negative slope) to address vanishing gradient issues</w:t>
      </w:r>
    </w:p>
    <w:p w:rsidR="00000000" w:rsidDel="00000000" w:rsidP="00000000" w:rsidRDefault="00000000" w:rsidRPr="00000000" w14:paraId="0000001D">
      <w:pPr>
        <w:numPr>
          <w:ilvl w:val="0"/>
          <w:numId w:val="34"/>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Dimensionality reduction from 32×32×3 input images to a 256-dimensional latent vector</w:t>
      </w:r>
    </w:p>
    <w:p w:rsidR="00000000" w:rsidDel="00000000" w:rsidP="00000000" w:rsidRDefault="00000000" w:rsidRPr="00000000" w14:paraId="0000001E">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Decoder:</w:t>
      </w:r>
    </w:p>
    <w:p w:rsidR="00000000" w:rsidDel="00000000" w:rsidP="00000000" w:rsidRDefault="00000000" w:rsidRPr="00000000" w14:paraId="0000001F">
      <w:pPr>
        <w:numPr>
          <w:ilvl w:val="0"/>
          <w:numId w:val="38"/>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Mirror of the encoder architecture in reverse</w:t>
      </w:r>
    </w:p>
    <w:p w:rsidR="00000000" w:rsidDel="00000000" w:rsidP="00000000" w:rsidRDefault="00000000" w:rsidRPr="00000000" w14:paraId="00000020">
      <w:pPr>
        <w:numPr>
          <w:ilvl w:val="0"/>
          <w:numId w:val="38"/>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Transposed convolutions for upsampling with proper padding</w:t>
      </w:r>
    </w:p>
    <w:p w:rsidR="00000000" w:rsidDel="00000000" w:rsidP="00000000" w:rsidRDefault="00000000" w:rsidRPr="00000000" w14:paraId="00000021">
      <w:pPr>
        <w:numPr>
          <w:ilvl w:val="0"/>
          <w:numId w:val="38"/>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Batch normalization for stable training</w:t>
      </w:r>
    </w:p>
    <w:p w:rsidR="00000000" w:rsidDel="00000000" w:rsidP="00000000" w:rsidRDefault="00000000" w:rsidRPr="00000000" w14:paraId="00000022">
      <w:pPr>
        <w:numPr>
          <w:ilvl w:val="0"/>
          <w:numId w:val="38"/>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LeakyReLU activations in hidden layers</w:t>
      </w:r>
    </w:p>
    <w:p w:rsidR="00000000" w:rsidDel="00000000" w:rsidP="00000000" w:rsidRDefault="00000000" w:rsidRPr="00000000" w14:paraId="00000023">
      <w:pPr>
        <w:numPr>
          <w:ilvl w:val="0"/>
          <w:numId w:val="38"/>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Sigmoid activation in the output layer to normalize pixel values to [0,1]</w:t>
      </w:r>
    </w:p>
    <w:p w:rsidR="00000000" w:rsidDel="00000000" w:rsidP="00000000" w:rsidRDefault="00000000" w:rsidRPr="00000000" w14:paraId="00000024">
      <w:pPr>
        <w:pStyle w:val="Heading3"/>
        <w:keepNext w:val="0"/>
        <w:keepLines w:val="0"/>
        <w:spacing w:before="280" w:lineRule="auto"/>
        <w:rPr>
          <w:rFonts w:ascii="Arial" w:cs="Arial" w:eastAsia="Arial" w:hAnsi="Arial"/>
          <w:b w:val="1"/>
          <w:bCs w:val="1"/>
          <w:color w:val="000000"/>
          <w:sz w:val="26"/>
          <w:szCs w:val="26"/>
        </w:rPr>
      </w:pPr>
      <w:bookmarkStart w:colFirst="0" w:colLast="0" w:name="_x1t9qn9w26uz" w:id="3"/>
      <w:bookmarkEnd w:id="3"/>
      <w:r w:rsidDel="00000000" w:rsidR="00000000" w:rsidRPr="00000000">
        <w:rPr>
          <w:rFonts w:ascii="Arial" w:cs="Arial" w:eastAsia="Arial" w:hAnsi="Arial"/>
          <w:b w:val="1"/>
          <w:bCs w:val="1"/>
          <w:color w:val="000000"/>
          <w:sz w:val="26"/>
          <w:szCs w:val="26"/>
          <w:rtl w:val="0"/>
        </w:rPr>
        <w:t xml:space="preserve">2.2 Dataset Processing</w:t>
      </w:r>
    </w:p>
    <w:p w:rsidR="00000000" w:rsidDel="00000000" w:rsidP="00000000" w:rsidRDefault="00000000" w:rsidRPr="00000000" w14:paraId="00000025">
      <w:pPr>
        <w:numPr>
          <w:ilvl w:val="0"/>
          <w:numId w:val="20"/>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Dataset: CIFAR-10 (50,000 training images, 10,000 test images)</w:t>
      </w:r>
    </w:p>
    <w:p w:rsidR="00000000" w:rsidDel="00000000" w:rsidP="00000000" w:rsidRDefault="00000000" w:rsidRPr="00000000" w14:paraId="00000026">
      <w:pPr>
        <w:numPr>
          <w:ilvl w:val="0"/>
          <w:numId w:val="2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Image Dimensions: 32×32×3 (RGB)</w:t>
      </w:r>
    </w:p>
    <w:p w:rsidR="00000000" w:rsidDel="00000000" w:rsidP="00000000" w:rsidRDefault="00000000" w:rsidRPr="00000000" w14:paraId="00000027">
      <w:pPr>
        <w:numPr>
          <w:ilvl w:val="0"/>
          <w:numId w:val="2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Classes: 10 categories (plane, car, bird, cat, deer, dog, frog, horse, ship, truck)</w:t>
      </w:r>
    </w:p>
    <w:p w:rsidR="00000000" w:rsidDel="00000000" w:rsidP="00000000" w:rsidRDefault="00000000" w:rsidRPr="00000000" w14:paraId="00000028">
      <w:pPr>
        <w:numPr>
          <w:ilvl w:val="0"/>
          <w:numId w:val="2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Preprocessing: Simple normalization to [0,1] range via ToTensor transform</w:t>
      </w:r>
    </w:p>
    <w:p w:rsidR="00000000" w:rsidDel="00000000" w:rsidP="00000000" w:rsidRDefault="00000000" w:rsidRPr="00000000" w14:paraId="00000029">
      <w:pPr>
        <w:numPr>
          <w:ilvl w:val="0"/>
          <w:numId w:val="20"/>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Augmentation: Deliberately avoided to maintain dimensional consistency</w:t>
      </w:r>
    </w:p>
    <w:p w:rsidR="00000000" w:rsidDel="00000000" w:rsidP="00000000" w:rsidRDefault="00000000" w:rsidRPr="00000000" w14:paraId="0000002A">
      <w:pPr>
        <w:pStyle w:val="Heading3"/>
        <w:keepNext w:val="0"/>
        <w:keepLines w:val="0"/>
        <w:spacing w:before="280" w:lineRule="auto"/>
        <w:rPr>
          <w:rFonts w:ascii="Arial" w:cs="Arial" w:eastAsia="Arial" w:hAnsi="Arial"/>
          <w:b w:val="1"/>
          <w:bCs w:val="1"/>
          <w:color w:val="000000"/>
          <w:sz w:val="26"/>
          <w:szCs w:val="26"/>
        </w:rPr>
      </w:pPr>
      <w:bookmarkStart w:colFirst="0" w:colLast="0" w:name="_7dt0afilw6w0" w:id="4"/>
      <w:bookmarkEnd w:id="4"/>
      <w:r w:rsidDel="00000000" w:rsidR="00000000" w:rsidRPr="00000000">
        <w:rPr>
          <w:rFonts w:ascii="Arial" w:cs="Arial" w:eastAsia="Arial" w:hAnsi="Arial"/>
          <w:b w:val="1"/>
          <w:bCs w:val="1"/>
          <w:color w:val="000000"/>
          <w:sz w:val="26"/>
          <w:szCs w:val="26"/>
          <w:rtl w:val="0"/>
        </w:rPr>
        <w:t xml:space="preserve">2.3 Training Configuration</w:t>
      </w:r>
    </w:p>
    <w:p w:rsidR="00000000" w:rsidDel="00000000" w:rsidP="00000000" w:rsidRDefault="00000000" w:rsidRPr="00000000" w14:paraId="0000002B">
      <w:pPr>
        <w:numPr>
          <w:ilvl w:val="0"/>
          <w:numId w:val="35"/>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Batch Size: 128 images</w:t>
      </w:r>
    </w:p>
    <w:p w:rsidR="00000000" w:rsidDel="00000000" w:rsidP="00000000" w:rsidRDefault="00000000" w:rsidRPr="00000000" w14:paraId="0000002C">
      <w:pPr>
        <w:numPr>
          <w:ilvl w:val="0"/>
          <w:numId w:val="3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Epochs: 100</w:t>
      </w:r>
    </w:p>
    <w:p w:rsidR="00000000" w:rsidDel="00000000" w:rsidP="00000000" w:rsidRDefault="00000000" w:rsidRPr="00000000" w14:paraId="0000002D">
      <w:pPr>
        <w:numPr>
          <w:ilvl w:val="0"/>
          <w:numId w:val="3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Initial Learning Rate: 0.001</w:t>
      </w:r>
    </w:p>
    <w:p w:rsidR="00000000" w:rsidDel="00000000" w:rsidP="00000000" w:rsidRDefault="00000000" w:rsidRPr="00000000" w14:paraId="0000002E">
      <w:pPr>
        <w:numPr>
          <w:ilvl w:val="0"/>
          <w:numId w:val="3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Optimizer: AdamW with weight decay (1e-5) for regularization</w:t>
      </w:r>
    </w:p>
    <w:p w:rsidR="00000000" w:rsidDel="00000000" w:rsidP="00000000" w:rsidRDefault="00000000" w:rsidRPr="00000000" w14:paraId="0000002F">
      <w:pPr>
        <w:numPr>
          <w:ilvl w:val="0"/>
          <w:numId w:val="3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Loss Function: Mean Squared Error (MSE)</w:t>
      </w:r>
    </w:p>
    <w:p w:rsidR="00000000" w:rsidDel="00000000" w:rsidP="00000000" w:rsidRDefault="00000000" w:rsidRPr="00000000" w14:paraId="00000030">
      <w:pPr>
        <w:numPr>
          <w:ilvl w:val="0"/>
          <w:numId w:val="3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Hardware: GPU acceleration (when available)</w:t>
      </w:r>
    </w:p>
    <w:p w:rsidR="00000000" w:rsidDel="00000000" w:rsidP="00000000" w:rsidRDefault="00000000" w:rsidRPr="00000000" w14:paraId="00000031">
      <w:pPr>
        <w:numPr>
          <w:ilvl w:val="0"/>
          <w:numId w:val="3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Learning Rate Scheduler: ReduceLROnPlateau with factor 0.5 and patience 5</w:t>
      </w:r>
    </w:p>
    <w:p w:rsidR="00000000" w:rsidDel="00000000" w:rsidP="00000000" w:rsidRDefault="00000000" w:rsidRPr="00000000" w14:paraId="00000032">
      <w:pPr>
        <w:numPr>
          <w:ilvl w:val="0"/>
          <w:numId w:val="35"/>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Early Stopping: Patience of 10 epochs to prevent overfitting</w:t>
      </w:r>
    </w:p>
    <w:p w:rsidR="00000000" w:rsidDel="00000000" w:rsidP="00000000" w:rsidRDefault="00000000" w:rsidRPr="00000000" w14:paraId="00000033">
      <w:pPr>
        <w:spacing w:after="240" w:before="240" w:lineRule="auto"/>
        <w:ind w:left="720" w:firstLine="0"/>
        <w:rPr>
          <w:rFonts w:ascii="Arial" w:cs="Arial" w:eastAsia="Arial" w:hAnsi="Arial"/>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920615" cy="2681000"/>
            <wp:effectExtent b="0" l="0" r="0" t="0"/>
            <wp:wrapSquare wrapText="bothSides" distB="114300" distT="114300" distL="114300" distR="114300"/>
            <wp:docPr id="1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20615" cy="2681000"/>
                    </a:xfrm>
                    <a:prstGeom prst="rect"/>
                    <a:ln/>
                  </pic:spPr>
                </pic:pic>
              </a:graphicData>
            </a:graphic>
          </wp:anchor>
        </w:drawing>
      </w:r>
    </w:p>
    <w:p w:rsidR="00000000" w:rsidDel="00000000" w:rsidP="00000000" w:rsidRDefault="00000000" w:rsidRPr="00000000" w14:paraId="00000034">
      <w:pPr>
        <w:pStyle w:val="Heading3"/>
        <w:keepNext w:val="0"/>
        <w:keepLines w:val="0"/>
        <w:spacing w:before="280" w:lineRule="auto"/>
        <w:rPr>
          <w:rFonts w:ascii="Arial" w:cs="Arial" w:eastAsia="Arial" w:hAnsi="Arial"/>
          <w:b w:val="1"/>
          <w:bCs w:val="1"/>
          <w:color w:val="000000"/>
          <w:sz w:val="26"/>
          <w:szCs w:val="26"/>
        </w:rPr>
      </w:pPr>
      <w:bookmarkStart w:colFirst="0" w:colLast="0" w:name="_9y2e89u6rz7d" w:id="5"/>
      <w:bookmarkEnd w:id="5"/>
      <w:r w:rsidDel="00000000" w:rsidR="00000000" w:rsidRPr="00000000">
        <w:rPr>
          <w:rFonts w:ascii="Arial" w:cs="Arial" w:eastAsia="Arial" w:hAnsi="Arial"/>
          <w:b w:val="1"/>
          <w:bCs w:val="1"/>
          <w:color w:val="000000"/>
          <w:sz w:val="26"/>
          <w:szCs w:val="26"/>
          <w:rtl w:val="0"/>
        </w:rPr>
        <w:t xml:space="preserve">2.4 Evaluation Methodology</w:t>
      </w:r>
    </w:p>
    <w:p w:rsidR="00000000" w:rsidDel="00000000" w:rsidP="00000000" w:rsidRDefault="00000000" w:rsidRPr="00000000" w14:paraId="0000003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model was evaluated using multiple complementary metrics:</w:t>
      </w:r>
    </w:p>
    <w:p w:rsidR="00000000" w:rsidDel="00000000" w:rsidP="00000000" w:rsidRDefault="00000000" w:rsidRPr="00000000" w14:paraId="00000036">
      <w:pPr>
        <w:numPr>
          <w:ilvl w:val="0"/>
          <w:numId w:val="10"/>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Reconstruction Quality:</w:t>
        <w:br w:type="textWrapping"/>
      </w:r>
    </w:p>
    <w:p w:rsidR="00000000" w:rsidDel="00000000" w:rsidP="00000000" w:rsidRDefault="00000000" w:rsidRPr="00000000" w14:paraId="00000037">
      <w:pPr>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Mean Squared Error (MSE): Measures pixel-level reconstruction accuracy</w:t>
      </w:r>
    </w:p>
    <w:p w:rsidR="00000000" w:rsidDel="00000000" w:rsidP="00000000" w:rsidRDefault="00000000" w:rsidRPr="00000000" w14:paraId="00000038">
      <w:pPr>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Mean Absolute Error (MAE): Provides absolute pixel difference measurement</w:t>
      </w:r>
    </w:p>
    <w:p w:rsidR="00000000" w:rsidDel="00000000" w:rsidP="00000000" w:rsidRDefault="00000000" w:rsidRPr="00000000" w14:paraId="00000039">
      <w:pPr>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Structural Similarity Index (SSIM): Assesses preservation of structural information</w:t>
      </w:r>
    </w:p>
    <w:p w:rsidR="00000000" w:rsidDel="00000000" w:rsidP="00000000" w:rsidRDefault="00000000" w:rsidRPr="00000000" w14:paraId="0000003A">
      <w:pPr>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Peak Signal-to-Noise Ratio (PSNR): Evaluates reconstruction quality in decibels</w:t>
      </w:r>
    </w:p>
    <w:p w:rsidR="00000000" w:rsidDel="00000000" w:rsidP="00000000" w:rsidRDefault="00000000" w:rsidRPr="00000000" w14:paraId="0000003B">
      <w:pPr>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Standard Deviations: Reports variability in SSIM and PSNR to assess consistency</w:t>
      </w:r>
    </w:p>
    <w:p w:rsidR="00000000" w:rsidDel="00000000" w:rsidP="00000000" w:rsidRDefault="00000000" w:rsidRPr="00000000" w14:paraId="0000003C">
      <w:pPr>
        <w:numPr>
          <w:ilvl w:val="0"/>
          <w:numId w:val="1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Latent Space Analysis:</w:t>
        <w:br w:type="textWrapping"/>
      </w:r>
    </w:p>
    <w:p w:rsidR="00000000" w:rsidDel="00000000" w:rsidP="00000000" w:rsidRDefault="00000000" w:rsidRPr="00000000" w14:paraId="0000003D">
      <w:pPr>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t-SNE visualization to examine clustering patterns</w:t>
      </w:r>
    </w:p>
    <w:p w:rsidR="00000000" w:rsidDel="00000000" w:rsidP="00000000" w:rsidRDefault="00000000" w:rsidRPr="00000000" w14:paraId="0000003E">
      <w:pPr>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PCA visualization for comparison</w:t>
      </w:r>
    </w:p>
    <w:p w:rsidR="00000000" w:rsidDel="00000000" w:rsidP="00000000" w:rsidRDefault="00000000" w:rsidRPr="00000000" w14:paraId="0000003F">
      <w:pPr>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Color-coded class representation to assess semantic organization</w:t>
      </w:r>
    </w:p>
    <w:p w:rsidR="00000000" w:rsidDel="00000000" w:rsidP="00000000" w:rsidRDefault="00000000" w:rsidRPr="00000000" w14:paraId="00000040">
      <w:pPr>
        <w:numPr>
          <w:ilvl w:val="0"/>
          <w:numId w:val="1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Noise Robustness Testing:</w:t>
        <w:br w:type="textWrapping"/>
      </w:r>
    </w:p>
    <w:p w:rsidR="00000000" w:rsidDel="00000000" w:rsidP="00000000" w:rsidRDefault="00000000" w:rsidRPr="00000000" w14:paraId="00000041">
      <w:pPr>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Comparison of clean vs. noisy image reconstructions</w:t>
      </w:r>
    </w:p>
    <w:p w:rsidR="00000000" w:rsidDel="00000000" w:rsidP="00000000" w:rsidRDefault="00000000" w:rsidRPr="00000000" w14:paraId="00000042">
      <w:pPr>
        <w:numPr>
          <w:ilvl w:val="1"/>
          <w:numId w:val="10"/>
        </w:numPr>
        <w:spacing w:after="24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Analysis of latent space changes under noise conditions</w:t>
      </w:r>
    </w:p>
    <w:p w:rsidR="00000000" w:rsidDel="00000000" w:rsidP="00000000" w:rsidRDefault="00000000" w:rsidRPr="00000000" w14:paraId="00000043">
      <w:pPr>
        <w:pStyle w:val="Heading2"/>
        <w:keepNext w:val="0"/>
        <w:keepLines w:val="0"/>
        <w:spacing w:before="360" w:lineRule="auto"/>
        <w:rPr>
          <w:rFonts w:ascii="Arial" w:cs="Arial" w:eastAsia="Arial" w:hAnsi="Arial"/>
          <w:b w:val="1"/>
          <w:bCs w:val="1"/>
          <w:color w:val="000000"/>
          <w:sz w:val="34"/>
          <w:szCs w:val="34"/>
        </w:rPr>
      </w:pPr>
      <w:bookmarkStart w:colFirst="0" w:colLast="0" w:name="_iiry21803257" w:id="6"/>
      <w:bookmarkEnd w:id="6"/>
      <w:r w:rsidDel="00000000" w:rsidR="00000000" w:rsidRPr="00000000">
        <w:rPr>
          <w:rFonts w:ascii="Arial" w:cs="Arial" w:eastAsia="Arial" w:hAnsi="Arial"/>
          <w:b w:val="1"/>
          <w:bCs w:val="1"/>
          <w:color w:val="000000"/>
          <w:sz w:val="34"/>
          <w:szCs w:val="34"/>
          <w:rtl w:val="0"/>
        </w:rPr>
        <w:t xml:space="preserve">3. Results and Analysis</w:t>
      </w:r>
    </w:p>
    <w:p w:rsidR="00000000" w:rsidDel="00000000" w:rsidP="00000000" w:rsidRDefault="00000000" w:rsidRPr="00000000" w14:paraId="00000044">
      <w:pPr>
        <w:pStyle w:val="Heading3"/>
        <w:keepNext w:val="0"/>
        <w:keepLines w:val="0"/>
        <w:spacing w:before="280" w:lineRule="auto"/>
        <w:rPr>
          <w:rFonts w:ascii="Arial" w:cs="Arial" w:eastAsia="Arial" w:hAnsi="Arial"/>
          <w:b w:val="1"/>
          <w:bCs w:val="1"/>
          <w:color w:val="000000"/>
          <w:sz w:val="26"/>
          <w:szCs w:val="26"/>
        </w:rPr>
      </w:pPr>
      <w:bookmarkStart w:colFirst="0" w:colLast="0" w:name="_f6uu16etj11m" w:id="7"/>
      <w:bookmarkEnd w:id="7"/>
      <w:r w:rsidDel="00000000" w:rsidR="00000000" w:rsidRPr="00000000">
        <w:rPr>
          <w:rFonts w:ascii="Arial" w:cs="Arial" w:eastAsia="Arial" w:hAnsi="Arial"/>
          <w:b w:val="1"/>
          <w:bCs w:val="1"/>
          <w:color w:val="000000"/>
          <w:sz w:val="26"/>
          <w:szCs w:val="26"/>
          <w:rtl w:val="0"/>
        </w:rPr>
        <w:t xml:space="preserve">3.1 Training Dynamics</w:t>
      </w:r>
    </w:p>
    <w:p w:rsidR="00000000" w:rsidDel="00000000" w:rsidP="00000000" w:rsidRDefault="00000000" w:rsidRPr="00000000" w14:paraId="0000004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training process showed clear and consistent improvement:</w:t>
      </w:r>
    </w:p>
    <w:p w:rsidR="00000000" w:rsidDel="00000000" w:rsidP="00000000" w:rsidRDefault="00000000" w:rsidRPr="00000000" w14:paraId="00000046">
      <w:pPr>
        <w:numPr>
          <w:ilvl w:val="0"/>
          <w:numId w:val="16"/>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Initial rapid decline in loss from 0.016747 in the first epoch to 0.007938 in the second epoch</w:t>
      </w:r>
    </w:p>
    <w:p w:rsidR="00000000" w:rsidDel="00000000" w:rsidP="00000000" w:rsidRDefault="00000000" w:rsidRPr="00000000" w14:paraId="00000047">
      <w:pPr>
        <w:numPr>
          <w:ilvl w:val="0"/>
          <w:numId w:val="16"/>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Continued steady decrease throughout training, reaching 0.002181 by epoch 100</w:t>
      </w:r>
    </w:p>
    <w:p w:rsidR="00000000" w:rsidDel="00000000" w:rsidP="00000000" w:rsidRDefault="00000000" w:rsidRPr="00000000" w14:paraId="00000048">
      <w:pPr>
        <w:numPr>
          <w:ilvl w:val="0"/>
          <w:numId w:val="16"/>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Learning rate remained stable at 0.001 throughout training, indicating well-tuned hyperparameters</w:t>
      </w:r>
    </w:p>
    <w:p w:rsidR="00000000" w:rsidDel="00000000" w:rsidP="00000000" w:rsidRDefault="00000000" w:rsidRPr="00000000" w14:paraId="00000049">
      <w:pPr>
        <w:numPr>
          <w:ilvl w:val="0"/>
          <w:numId w:val="16"/>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signs of overfitting observed, as the training loss continued to decrease gradually</w:t>
      </w:r>
    </w:p>
    <w:p w:rsidR="00000000" w:rsidDel="00000000" w:rsidP="00000000" w:rsidRDefault="00000000" w:rsidRPr="00000000" w14:paraId="0000004A">
      <w:pPr>
        <w:pStyle w:val="Heading3"/>
        <w:keepNext w:val="0"/>
        <w:keepLines w:val="0"/>
        <w:spacing w:before="280" w:lineRule="auto"/>
        <w:rPr>
          <w:rFonts w:ascii="Arial" w:cs="Arial" w:eastAsia="Arial" w:hAnsi="Arial"/>
          <w:b w:val="1"/>
          <w:bCs w:val="1"/>
          <w:color w:val="000000"/>
          <w:sz w:val="26"/>
          <w:szCs w:val="26"/>
        </w:rPr>
      </w:pPr>
      <w:bookmarkStart w:colFirst="0" w:colLast="0" w:name="_2umf8fk1v51j" w:id="8"/>
      <w:bookmarkEnd w:id="8"/>
      <w:r w:rsidDel="00000000" w:rsidR="00000000" w:rsidRPr="00000000">
        <w:rPr>
          <w:rFonts w:ascii="Arial" w:cs="Arial" w:eastAsia="Arial" w:hAnsi="Arial"/>
          <w:b w:val="1"/>
          <w:bCs w:val="1"/>
          <w:color w:val="000000"/>
          <w:sz w:val="26"/>
          <w:szCs w:val="26"/>
          <w:rtl w:val="0"/>
        </w:rPr>
        <w:t xml:space="preserve">3.2 Reconstruction Quality</w:t>
      </w:r>
    </w:p>
    <w:p w:rsidR="00000000" w:rsidDel="00000000" w:rsidP="00000000" w:rsidRDefault="00000000" w:rsidRPr="00000000" w14:paraId="0000004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Quantitative evaluation on the test dataset demonstrated excellent reconstruction fidelity:</w:t>
      </w:r>
    </w:p>
    <w:p w:rsidR="00000000" w:rsidDel="00000000" w:rsidP="00000000" w:rsidRDefault="00000000" w:rsidRPr="00000000" w14:paraId="0000004C">
      <w:pPr>
        <w:numPr>
          <w:ilvl w:val="0"/>
          <w:numId w:val="39"/>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Test Loss: 0.002355</w:t>
      </w:r>
    </w:p>
    <w:p w:rsidR="00000000" w:rsidDel="00000000" w:rsidP="00000000" w:rsidRDefault="00000000" w:rsidRPr="00000000" w14:paraId="0000004D">
      <w:pPr>
        <w:numPr>
          <w:ilvl w:val="0"/>
          <w:numId w:val="39"/>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Average SSIM: 0.8972 (±0.0451)</w:t>
      </w:r>
    </w:p>
    <w:p w:rsidR="00000000" w:rsidDel="00000000" w:rsidP="00000000" w:rsidRDefault="00000000" w:rsidRPr="00000000" w14:paraId="0000004E">
      <w:pPr>
        <w:numPr>
          <w:ilvl w:val="0"/>
          <w:numId w:val="39"/>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Average PSNR: 26.9866 dB (±2.5758)</w:t>
      </w:r>
    </w:p>
    <w:p w:rsidR="00000000" w:rsidDel="00000000" w:rsidP="00000000" w:rsidRDefault="00000000" w:rsidRPr="00000000" w14:paraId="0000004F">
      <w:pPr>
        <w:numPr>
          <w:ilvl w:val="0"/>
          <w:numId w:val="39"/>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Average MAE: 0.033974</w:t>
      </w:r>
    </w:p>
    <w:p w:rsidR="00000000" w:rsidDel="00000000" w:rsidP="00000000" w:rsidRDefault="00000000" w:rsidRPr="00000000" w14:paraId="00000050">
      <w:pPr>
        <w:numPr>
          <w:ilvl w:val="0"/>
          <w:numId w:val="39"/>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Average MSE: 0.002356</w:t>
      </w:r>
    </w:p>
    <w:p w:rsidR="00000000" w:rsidDel="00000000" w:rsidP="00000000" w:rsidRDefault="00000000" w:rsidRPr="00000000" w14:paraId="0000005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These metrics indicate high-quality reconstruction with strong preservation of structural information (SSIM near 0.9) and excellent signal-to-noise ratio (PSNR above 26 dB).</w:t>
      </w:r>
      <w:r w:rsidDel="00000000" w:rsidR="00000000" w:rsidRPr="00000000">
        <w:drawing>
          <wp:anchor allowOverlap="1" behindDoc="0" distB="114300" distT="114300" distL="114300" distR="114300" hidden="0" layoutInCell="1" locked="0" relativeHeight="0" simplePos="0">
            <wp:simplePos x="0" y="0"/>
            <wp:positionH relativeFrom="column">
              <wp:posOffset>-81914</wp:posOffset>
            </wp:positionH>
            <wp:positionV relativeFrom="paragraph">
              <wp:posOffset>514350</wp:posOffset>
            </wp:positionV>
            <wp:extent cx="5987415" cy="1647825"/>
            <wp:effectExtent b="0" l="0" r="0" t="0"/>
            <wp:wrapSquare wrapText="bothSides" distB="114300" distT="114300" distL="114300" distR="114300"/>
            <wp:docPr id="2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87415" cy="1647825"/>
                    </a:xfrm>
                    <a:prstGeom prst="rect"/>
                    <a:ln/>
                  </pic:spPr>
                </pic:pic>
              </a:graphicData>
            </a:graphic>
          </wp:anchor>
        </w:drawing>
      </w:r>
    </w:p>
    <w:p w:rsidR="00000000" w:rsidDel="00000000" w:rsidP="00000000" w:rsidRDefault="00000000" w:rsidRPr="00000000" w14:paraId="00000052">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rFonts w:ascii="Arial" w:cs="Arial" w:eastAsia="Arial" w:hAnsi="Arial"/>
          <w:b w:val="1"/>
          <w:bCs w:val="1"/>
          <w:color w:val="000000"/>
          <w:sz w:val="26"/>
          <w:szCs w:val="26"/>
        </w:rPr>
      </w:pPr>
      <w:bookmarkStart w:colFirst="0" w:colLast="0" w:name="_swj61nkph7gc" w:id="9"/>
      <w:bookmarkEnd w:id="9"/>
      <w:r w:rsidDel="00000000" w:rsidR="00000000" w:rsidRPr="00000000">
        <w:rPr>
          <w:rFonts w:ascii="Arial" w:cs="Arial" w:eastAsia="Arial" w:hAnsi="Arial"/>
          <w:b w:val="1"/>
          <w:bCs w:val="1"/>
          <w:color w:val="000000"/>
          <w:sz w:val="26"/>
          <w:szCs w:val="26"/>
          <w:rtl w:val="0"/>
        </w:rPr>
        <w:t xml:space="preserve">3.3 Latent Space Visualization</w:t>
      </w:r>
    </w:p>
    <w:p w:rsidR="00000000" w:rsidDel="00000000" w:rsidP="00000000" w:rsidRDefault="00000000" w:rsidRPr="00000000" w14:paraId="0000005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t-SNE visualization of the latent space revealed:</w:t>
      </w:r>
    </w:p>
    <w:p w:rsidR="00000000" w:rsidDel="00000000" w:rsidP="00000000" w:rsidRDefault="00000000" w:rsidRPr="00000000" w14:paraId="00000055">
      <w:pPr>
        <w:numPr>
          <w:ilvl w:val="0"/>
          <w:numId w:val="2"/>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Distinct clusters corresponding to the 10 CIFAR-10 classes</w:t>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Clear separation between most semantic categories</w:t>
      </w:r>
    </w:p>
    <w:p w:rsidR="00000000" w:rsidDel="00000000" w:rsidP="00000000" w:rsidRDefault="00000000" w:rsidRPr="00000000" w14:paraId="00000057">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Meaningful organization of visually similar classes (e.g., vehicles, animals)</w:t>
      </w:r>
    </w:p>
    <w:p w:rsidR="00000000" w:rsidDel="00000000" w:rsidP="00000000" w:rsidRDefault="00000000" w:rsidRPr="00000000" w14:paraId="00000058">
      <w:pPr>
        <w:numPr>
          <w:ilvl w:val="0"/>
          <w:numId w:val="2"/>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Evidence that the autoencoder learned to capture class-relevant features despite training only on reconstruction</w:t>
      </w:r>
    </w:p>
    <w:p w:rsidR="00000000" w:rsidDel="00000000" w:rsidP="00000000" w:rsidRDefault="00000000" w:rsidRPr="00000000" w14:paraId="00000059">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111115" cy="4338265"/>
            <wp:effectExtent b="0" l="0" r="0" t="0"/>
            <wp:docPr id="17"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111115" cy="433826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rFonts w:ascii="Arial" w:cs="Arial" w:eastAsia="Arial" w:hAnsi="Arial"/>
          <w:b w:val="1"/>
          <w:bCs w:val="1"/>
          <w:color w:val="000000"/>
          <w:sz w:val="26"/>
          <w:szCs w:val="26"/>
        </w:rPr>
      </w:pPr>
      <w:bookmarkStart w:colFirst="0" w:colLast="0" w:name="_6qfxon46y07k" w:id="10"/>
      <w:bookmarkEnd w:id="10"/>
      <w:r w:rsidDel="00000000" w:rsidR="00000000" w:rsidRPr="00000000">
        <w:rPr>
          <w:rFonts w:ascii="Arial" w:cs="Arial" w:eastAsia="Arial" w:hAnsi="Arial"/>
          <w:b w:val="1"/>
          <w:bCs w:val="1"/>
          <w:color w:val="000000"/>
          <w:sz w:val="26"/>
          <w:szCs w:val="26"/>
          <w:rtl w:val="0"/>
        </w:rPr>
        <w:t xml:space="preserve">3.4 Noise Robustness Analysis</w:t>
      </w:r>
    </w:p>
    <w:p w:rsidR="00000000" w:rsidDel="00000000" w:rsidP="00000000" w:rsidRDefault="00000000" w:rsidRPr="00000000" w14:paraId="0000005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When comparing clean vs. noisy image reconstructions:</w:t>
      </w:r>
    </w:p>
    <w:p w:rsidR="00000000" w:rsidDel="00000000" w:rsidP="00000000" w:rsidRDefault="00000000" w:rsidRPr="00000000" w14:paraId="0000005C">
      <w:pPr>
        <w:numPr>
          <w:ilvl w:val="0"/>
          <w:numId w:val="40"/>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model demonstrated some resilience to minor noise</w:t>
      </w:r>
    </w:p>
    <w:p w:rsidR="00000000" w:rsidDel="00000000" w:rsidP="00000000" w:rsidRDefault="00000000" w:rsidRPr="00000000" w14:paraId="0000005D">
      <w:pPr>
        <w:numPr>
          <w:ilvl w:val="0"/>
          <w:numId w:val="4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Reconstruction quality degraded proportionally to noise intensity</w:t>
      </w:r>
    </w:p>
    <w:p w:rsidR="00000000" w:rsidDel="00000000" w:rsidP="00000000" w:rsidRDefault="00000000" w:rsidRPr="00000000" w14:paraId="0000005E">
      <w:pPr>
        <w:numPr>
          <w:ilvl w:val="0"/>
          <w:numId w:val="4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Structural features were preserved better than fine texture details under noise</w:t>
      </w:r>
    </w:p>
    <w:p w:rsidR="00000000" w:rsidDel="00000000" w:rsidP="00000000" w:rsidRDefault="00000000" w:rsidRPr="00000000" w14:paraId="0000005F">
      <w:pPr>
        <w:numPr>
          <w:ilvl w:val="0"/>
          <w:numId w:val="40"/>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latent space maintained its overall organization even with moderate noise</w:t>
      </w:r>
    </w:p>
    <w:p w:rsidR="00000000" w:rsidDel="00000000" w:rsidP="00000000" w:rsidRDefault="00000000" w:rsidRPr="00000000" w14:paraId="00000060">
      <w:pPr>
        <w:spacing w:after="240" w:befor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1">
      <w:pPr>
        <w:pStyle w:val="Heading2"/>
        <w:keepNext w:val="0"/>
        <w:keepLines w:val="0"/>
        <w:spacing w:before="360" w:lineRule="auto"/>
        <w:rPr>
          <w:rFonts w:ascii="Arial" w:cs="Arial" w:eastAsia="Arial" w:hAnsi="Arial"/>
          <w:b w:val="1"/>
          <w:bCs w:val="1"/>
          <w:color w:val="000000"/>
          <w:sz w:val="34"/>
          <w:szCs w:val="34"/>
        </w:rPr>
      </w:pPr>
      <w:bookmarkStart w:colFirst="0" w:colLast="0" w:name="_h1v0w9xtk3e3" w:id="11"/>
      <w:bookmarkEnd w:id="11"/>
      <w:r w:rsidDel="00000000" w:rsidR="00000000" w:rsidRPr="00000000">
        <w:rPr>
          <w:rFonts w:ascii="Arial" w:cs="Arial" w:eastAsia="Arial" w:hAnsi="Arial"/>
          <w:b w:val="1"/>
          <w:bCs w:val="1"/>
          <w:color w:val="000000"/>
          <w:sz w:val="34"/>
          <w:szCs w:val="34"/>
          <w:rtl w:val="0"/>
        </w:rPr>
        <w:t xml:space="preserve">4. Key Insights</w:t>
      </w:r>
      <w:r w:rsidDel="00000000" w:rsidR="00000000" w:rsidRPr="00000000">
        <w:drawing>
          <wp:anchor allowOverlap="1" behindDoc="0" distB="114300" distT="114300" distL="114300" distR="114300" hidden="0" layoutInCell="1" locked="0" relativeHeight="0" simplePos="0">
            <wp:simplePos x="0" y="0"/>
            <wp:positionH relativeFrom="column">
              <wp:posOffset>-289559</wp:posOffset>
            </wp:positionH>
            <wp:positionV relativeFrom="paragraph">
              <wp:posOffset>114300</wp:posOffset>
            </wp:positionV>
            <wp:extent cx="6147435" cy="2714625"/>
            <wp:effectExtent b="0" l="0" r="0" t="0"/>
            <wp:wrapSquare wrapText="bothSides" distB="114300" distT="114300" distL="114300" distR="114300"/>
            <wp:docPr id="22"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6147435" cy="2714625"/>
                    </a:xfrm>
                    <a:prstGeom prst="rect"/>
                    <a:ln/>
                  </pic:spPr>
                </pic:pic>
              </a:graphicData>
            </a:graphic>
          </wp:anchor>
        </w:drawing>
      </w:r>
    </w:p>
    <w:p w:rsidR="00000000" w:rsidDel="00000000" w:rsidP="00000000" w:rsidRDefault="00000000" w:rsidRPr="00000000" w14:paraId="00000062">
      <w:pPr>
        <w:numPr>
          <w:ilvl w:val="0"/>
          <w:numId w:val="28"/>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Compression Capabilities: The encoder's latent representations create a remarkably efficient encoding system for the input data, evident from the distinct clustering patterns observed in the t-SNE visualization. This demonstrates the model's ability to capture essential features in a compact form.</w:t>
        <w:br w:type="textWrapping"/>
      </w:r>
    </w:p>
    <w:p w:rsidR="00000000" w:rsidDel="00000000" w:rsidP="00000000" w:rsidRDefault="00000000" w:rsidRPr="00000000" w14:paraId="00000063">
      <w:pPr>
        <w:numPr>
          <w:ilvl w:val="0"/>
          <w:numId w:val="28"/>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Exceptional Fidelity in Reconstruction: The impressive SSIM and PSNR metrics (0.8972 and 26.99 dB respectively) confirm the autoencoder's remarkable capacity to preserve both structural integrity and fine details when reconstructing the original images.</w:t>
        <w:br w:type="textWrapping"/>
      </w:r>
    </w:p>
    <w:p w:rsidR="00000000" w:rsidDel="00000000" w:rsidP="00000000" w:rsidRDefault="00000000" w:rsidRPr="00000000" w14:paraId="00000064">
      <w:pPr>
        <w:numPr>
          <w:ilvl w:val="0"/>
          <w:numId w:val="28"/>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Emergent Organization in Latent Space: The latent space visualizations reveal clear, well-defined clusters that correspond to semantic categories, highlighting the autoencoder's natural ability to discover meaningful patterns and discriminative features without explicit classification guidance.</w:t>
        <w:br w:type="textWrapping"/>
      </w:r>
    </w:p>
    <w:p w:rsidR="00000000" w:rsidDel="00000000" w:rsidP="00000000" w:rsidRDefault="00000000" w:rsidRPr="00000000" w14:paraId="00000065">
      <w:pPr>
        <w:numPr>
          <w:ilvl w:val="0"/>
          <w:numId w:val="28"/>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Architectural Effectiveness: The combination of convolutional layers, batch normalization, and LeakyReLU activations creates a stable and effective architecture for unsupervised representation learning on complex image data.</w:t>
        <w:br w:type="textWrapping"/>
      </w:r>
    </w:p>
    <w:p w:rsidR="00000000" w:rsidDel="00000000" w:rsidP="00000000" w:rsidRDefault="00000000" w:rsidRPr="00000000" w14:paraId="00000066">
      <w:pPr>
        <w:pStyle w:val="Heading2"/>
        <w:keepNext w:val="0"/>
        <w:keepLines w:val="0"/>
        <w:spacing w:before="360" w:lineRule="auto"/>
        <w:rPr>
          <w:rFonts w:ascii="Arial" w:cs="Arial" w:eastAsia="Arial" w:hAnsi="Arial"/>
          <w:b w:val="1"/>
          <w:bCs w:val="1"/>
          <w:color w:val="000000"/>
          <w:sz w:val="34"/>
          <w:szCs w:val="34"/>
        </w:rPr>
      </w:pPr>
      <w:bookmarkStart w:colFirst="0" w:colLast="0" w:name="_ezk7jzs8jeat" w:id="12"/>
      <w:bookmarkEnd w:id="12"/>
      <w:r w:rsidDel="00000000" w:rsidR="00000000" w:rsidRPr="00000000">
        <w:rPr>
          <w:rFonts w:ascii="Arial" w:cs="Arial" w:eastAsia="Arial" w:hAnsi="Arial"/>
          <w:b w:val="1"/>
          <w:bCs w:val="1"/>
          <w:color w:val="000000"/>
          <w:sz w:val="34"/>
          <w:szCs w:val="34"/>
          <w:rtl w:val="0"/>
        </w:rPr>
        <w:t xml:space="preserve">5. Practical Applications</w:t>
      </w:r>
    </w:p>
    <w:p w:rsidR="00000000" w:rsidDel="00000000" w:rsidP="00000000" w:rsidRDefault="00000000" w:rsidRPr="00000000" w14:paraId="00000067">
      <w:pPr>
        <w:numPr>
          <w:ilvl w:val="0"/>
          <w:numId w:val="32"/>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Feature Extraction: The learned representations can serve as powerful features for downstream tasks such as classification, clustering, or anomaly detection.</w:t>
      </w:r>
    </w:p>
    <w:p w:rsidR="00000000" w:rsidDel="00000000" w:rsidP="00000000" w:rsidRDefault="00000000" w:rsidRPr="00000000" w14:paraId="00000068">
      <w:pPr>
        <w:numPr>
          <w:ilvl w:val="0"/>
          <w:numId w:val="3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Dimensionality Reduction: The autoencoder provides an effective means of reducing 3,072-dimensional images (32×32×3) to just 256 dimensions while preserving essential information.</w:t>
      </w:r>
    </w:p>
    <w:p w:rsidR="00000000" w:rsidDel="00000000" w:rsidP="00000000" w:rsidRDefault="00000000" w:rsidRPr="00000000" w14:paraId="00000069">
      <w:pPr>
        <w:numPr>
          <w:ilvl w:val="0"/>
          <w:numId w:val="3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Image Compression: The high reconstruction quality suggests potential applications in lossy image compression with impressive visual fidelity.</w:t>
      </w:r>
    </w:p>
    <w:p w:rsidR="00000000" w:rsidDel="00000000" w:rsidP="00000000" w:rsidRDefault="00000000" w:rsidRPr="00000000" w14:paraId="0000006A">
      <w:pPr>
        <w:numPr>
          <w:ilvl w:val="0"/>
          <w:numId w:val="32"/>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 Visualization: The organized latent space allows for intuitive visualization and exploration of high-dimensional image datasets.</w:t>
      </w:r>
      <w:r w:rsidDel="00000000" w:rsidR="00000000" w:rsidRPr="00000000">
        <w:rPr>
          <w:rFonts w:ascii="Arial" w:cs="Arial" w:eastAsia="Arial" w:hAnsi="Arial"/>
          <w:b w:val="1"/>
          <w:bCs w:val="1"/>
          <w:sz w:val="20"/>
          <w:szCs w:val="20"/>
          <w:rtl w:val="0"/>
        </w:rPr>
        <w:br w:type="textWrapping"/>
      </w:r>
    </w:p>
    <w:p w:rsidR="00000000" w:rsidDel="00000000" w:rsidP="00000000" w:rsidRDefault="00000000" w:rsidRPr="00000000" w14:paraId="0000006B">
      <w:pPr>
        <w:pStyle w:val="Heading2"/>
        <w:keepNext w:val="0"/>
        <w:keepLines w:val="0"/>
        <w:spacing w:before="360" w:lineRule="auto"/>
        <w:rPr>
          <w:rFonts w:ascii="Arial" w:cs="Arial" w:eastAsia="Arial" w:hAnsi="Arial"/>
          <w:b w:val="1"/>
          <w:bCs w:val="1"/>
          <w:color w:val="000000"/>
          <w:sz w:val="34"/>
          <w:szCs w:val="34"/>
        </w:rPr>
      </w:pPr>
      <w:bookmarkStart w:colFirst="0" w:colLast="0" w:name="_45vd7k48bnpi" w:id="13"/>
      <w:bookmarkEnd w:id="13"/>
      <w:r w:rsidDel="00000000" w:rsidR="00000000" w:rsidRPr="00000000">
        <w:rPr>
          <w:rFonts w:ascii="Arial" w:cs="Arial" w:eastAsia="Arial" w:hAnsi="Arial"/>
          <w:b w:val="1"/>
          <w:bCs w:val="1"/>
          <w:color w:val="000000"/>
          <w:sz w:val="34"/>
          <w:szCs w:val="34"/>
          <w:rtl w:val="0"/>
        </w:rPr>
        <w:t xml:space="preserve">6. Conclusion</w:t>
      </w:r>
    </w:p>
    <w:p w:rsidR="00000000" w:rsidDel="00000000" w:rsidP="00000000" w:rsidRDefault="00000000" w:rsidRPr="00000000" w14:paraId="0000006C">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investigation demonstrates that an improved autoencoder architecture serves as a powerful framework for representation learning on the CIFAR-10 dataset. By successfully compressing complex visual information into a lower-dimensional latent space (256 dimensions) while maintaining impressive reconstruction quality, the model showcases the fundamental strength of autoencoders for unsupervised feature learning.</w:t>
      </w:r>
    </w:p>
    <w:p w:rsidR="00000000" w:rsidDel="00000000" w:rsidP="00000000" w:rsidRDefault="00000000" w:rsidRPr="00000000" w14:paraId="0000006D">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clear organization of the latent space suggests these learned representations capture meaningful semantic relationships, making them valuable for downstream tasks beyond simple reconstruction. These results affirm the significant potential of autoencoder architectures in the broader landscape of unsupervised learning approaches.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rPr>
          <w:b w:val="1"/>
          <w:bCs w:val="1"/>
          <w:sz w:val="40"/>
          <w:szCs w:val="40"/>
        </w:rPr>
      </w:pPr>
      <w:r w:rsidDel="00000000" w:rsidR="00000000" w:rsidRPr="00000000">
        <w:rPr>
          <w:b w:val="1"/>
          <w:bCs w:val="1"/>
          <w:sz w:val="40"/>
          <w:szCs w:val="40"/>
          <w:rtl w:val="0"/>
        </w:rPr>
        <w:t xml:space="preserve">Model-2: Denoising Autoencoder (DAE)</w:t>
      </w:r>
    </w:p>
    <w:p w:rsidR="00000000" w:rsidDel="00000000" w:rsidP="00000000" w:rsidRDefault="00000000" w:rsidRPr="00000000" w14:paraId="00000088">
      <w:pPr>
        <w:rPr>
          <w:sz w:val="20"/>
          <w:szCs w:val="20"/>
        </w:rPr>
      </w:pPr>
      <w:r w:rsidDel="00000000" w:rsidR="00000000" w:rsidRPr="00000000">
        <w:rPr>
          <w:sz w:val="20"/>
          <w:szCs w:val="20"/>
          <w:rtl w:val="0"/>
        </w:rPr>
        <w:t xml:space="preserve">A Denoising Autoencoder (DAE) is trained to reconstruct original images from corrupted versions.</w:t>
      </w:r>
    </w:p>
    <w:p w:rsidR="00000000" w:rsidDel="00000000" w:rsidP="00000000" w:rsidRDefault="00000000" w:rsidRPr="00000000" w14:paraId="00000089">
      <w:pPr>
        <w:ind w:left="720" w:firstLine="0"/>
        <w:rPr>
          <w:sz w:val="20"/>
          <w:szCs w:val="20"/>
        </w:rPr>
      </w:pPr>
      <w:r w:rsidDel="00000000" w:rsidR="00000000" w:rsidRPr="00000000">
        <w:rPr>
          <w:sz w:val="20"/>
          <w:szCs w:val="20"/>
          <w:rtl w:val="0"/>
        </w:rPr>
        <w:t xml:space="preserve">● Apply Gaussian noise (mean=0, variance=0.1) to input images before feeding them into the encoder.</w:t>
      </w:r>
    </w:p>
    <w:p w:rsidR="00000000" w:rsidDel="00000000" w:rsidP="00000000" w:rsidRDefault="00000000" w:rsidRPr="00000000" w14:paraId="0000008A">
      <w:pPr>
        <w:ind w:left="720" w:firstLine="0"/>
        <w:rPr>
          <w:sz w:val="20"/>
          <w:szCs w:val="20"/>
        </w:rPr>
      </w:pPr>
      <w:r w:rsidDel="00000000" w:rsidR="00000000" w:rsidRPr="00000000">
        <w:rPr>
          <w:sz w:val="20"/>
          <w:szCs w:val="20"/>
          <w:rtl w:val="0"/>
        </w:rPr>
        <w:t xml:space="preserve">● The architecture remains the same as AE, but the model learns to remove noise instead of just reconstructing inputs.</w:t>
      </w:r>
    </w:p>
    <w:p w:rsidR="00000000" w:rsidDel="00000000" w:rsidP="00000000" w:rsidRDefault="00000000" w:rsidRPr="00000000" w14:paraId="0000008B">
      <w:pPr>
        <w:rPr>
          <w:b w:val="1"/>
          <w:bCs w:val="1"/>
          <w:sz w:val="20"/>
          <w:szCs w:val="20"/>
        </w:rPr>
      </w:pPr>
      <w:r w:rsidDel="00000000" w:rsidR="00000000" w:rsidRPr="00000000">
        <w:rPr>
          <w:b w:val="1"/>
          <w:bCs w:val="1"/>
          <w:sz w:val="20"/>
          <w:szCs w:val="20"/>
          <w:rtl w:val="0"/>
        </w:rPr>
        <w:t xml:space="preserve">Task:</w:t>
      </w:r>
    </w:p>
    <w:p w:rsidR="00000000" w:rsidDel="00000000" w:rsidP="00000000" w:rsidRDefault="00000000" w:rsidRPr="00000000" w14:paraId="0000008C">
      <w:pPr>
        <w:ind w:left="720" w:firstLine="0"/>
        <w:rPr>
          <w:sz w:val="20"/>
          <w:szCs w:val="20"/>
        </w:rPr>
      </w:pPr>
      <w:r w:rsidDel="00000000" w:rsidR="00000000" w:rsidRPr="00000000">
        <w:rPr>
          <w:sz w:val="20"/>
          <w:szCs w:val="20"/>
          <w:rtl w:val="0"/>
        </w:rPr>
        <w:t xml:space="preserve">1. Train the DAE with different levels of noise (e.g., Gaussian noise with σ = 0.1, 0.3,</w:t>
      </w:r>
    </w:p>
    <w:p w:rsidR="00000000" w:rsidDel="00000000" w:rsidP="00000000" w:rsidRDefault="00000000" w:rsidRPr="00000000" w14:paraId="0000008D">
      <w:pPr>
        <w:ind w:left="720" w:firstLine="0"/>
        <w:rPr>
          <w:sz w:val="20"/>
          <w:szCs w:val="20"/>
        </w:rPr>
      </w:pPr>
      <w:r w:rsidDel="00000000" w:rsidR="00000000" w:rsidRPr="00000000">
        <w:rPr>
          <w:sz w:val="20"/>
          <w:szCs w:val="20"/>
          <w:rtl w:val="0"/>
        </w:rPr>
        <w:t xml:space="preserve">0.5).</w:t>
      </w:r>
    </w:p>
    <w:p w:rsidR="00000000" w:rsidDel="00000000" w:rsidP="00000000" w:rsidRDefault="00000000" w:rsidRPr="00000000" w14:paraId="0000008E">
      <w:pPr>
        <w:ind w:left="720" w:firstLine="0"/>
        <w:rPr>
          <w:sz w:val="20"/>
          <w:szCs w:val="20"/>
        </w:rPr>
      </w:pPr>
      <w:r w:rsidDel="00000000" w:rsidR="00000000" w:rsidRPr="00000000">
        <w:rPr>
          <w:sz w:val="20"/>
          <w:szCs w:val="20"/>
          <w:rtl w:val="0"/>
        </w:rPr>
        <w:t xml:space="preserve">2. Compare the reconstruction quality of DAE vs. AE on clean vs. noisy inputs.</w:t>
      </w:r>
    </w:p>
    <w:p w:rsidR="00000000" w:rsidDel="00000000" w:rsidP="00000000" w:rsidRDefault="00000000" w:rsidRPr="00000000" w14:paraId="0000008F">
      <w:pPr>
        <w:ind w:left="720" w:firstLine="0"/>
        <w:rPr>
          <w:sz w:val="20"/>
          <w:szCs w:val="20"/>
        </w:rPr>
      </w:pPr>
      <w:r w:rsidDel="00000000" w:rsidR="00000000" w:rsidRPr="00000000">
        <w:rPr>
          <w:sz w:val="20"/>
          <w:szCs w:val="20"/>
          <w:rtl w:val="0"/>
        </w:rPr>
        <w:t xml:space="preserve">3. Evaluate denoising performance by testing on unseen noisy images.</w:t>
      </w:r>
    </w:p>
    <w:p w:rsidR="00000000" w:rsidDel="00000000" w:rsidP="00000000" w:rsidRDefault="00000000" w:rsidRPr="00000000" w14:paraId="00000090">
      <w:pPr>
        <w:ind w:left="720" w:firstLine="0"/>
        <w:rPr>
          <w:sz w:val="20"/>
          <w:szCs w:val="20"/>
        </w:rPr>
      </w:pPr>
      <w:r w:rsidDel="00000000" w:rsidR="00000000" w:rsidRPr="00000000">
        <w:rPr>
          <w:rtl w:val="0"/>
        </w:rPr>
      </w:r>
    </w:p>
    <w:p w:rsidR="00000000" w:rsidDel="00000000" w:rsidP="00000000" w:rsidRDefault="00000000" w:rsidRPr="00000000" w14:paraId="00000091">
      <w:pPr>
        <w:pStyle w:val="Heading2"/>
        <w:keepNext w:val="0"/>
        <w:keepLines w:val="0"/>
        <w:spacing w:before="360" w:lineRule="auto"/>
        <w:rPr>
          <w:rFonts w:ascii="Aptos" w:cs="Aptos" w:eastAsia="Aptos" w:hAnsi="Aptos"/>
          <w:b w:val="1"/>
          <w:bCs w:val="1"/>
          <w:color w:val="000000"/>
          <w:sz w:val="34"/>
          <w:szCs w:val="34"/>
        </w:rPr>
      </w:pPr>
      <w:bookmarkStart w:colFirst="0" w:colLast="0" w:name="_s948rzz621gl" w:id="14"/>
      <w:bookmarkEnd w:id="14"/>
      <w:r w:rsidDel="00000000" w:rsidR="00000000" w:rsidRPr="00000000">
        <w:rPr>
          <w:rFonts w:ascii="Aptos" w:cs="Aptos" w:eastAsia="Aptos" w:hAnsi="Aptos"/>
          <w:b w:val="1"/>
          <w:bCs w:val="1"/>
          <w:color w:val="000000"/>
          <w:sz w:val="34"/>
          <w:szCs w:val="34"/>
          <w:rtl w:val="0"/>
        </w:rPr>
        <w:t xml:space="preserve">1. Introduction</w:t>
      </w:r>
    </w:p>
    <w:p w:rsidR="00000000" w:rsidDel="00000000" w:rsidP="00000000" w:rsidRDefault="00000000" w:rsidRPr="00000000" w14:paraId="00000092">
      <w:pPr>
        <w:spacing w:after="240" w:before="240" w:lineRule="auto"/>
        <w:rPr>
          <w:sz w:val="20"/>
          <w:szCs w:val="20"/>
        </w:rPr>
      </w:pPr>
      <w:r w:rsidDel="00000000" w:rsidR="00000000" w:rsidRPr="00000000">
        <w:rPr>
          <w:sz w:val="20"/>
          <w:szCs w:val="20"/>
          <w:rtl w:val="0"/>
        </w:rPr>
        <w:t xml:space="preserve">This report presents a comprehensive comparison between standard autoencoders (AE) and denoising autoencoders (DAE) implemented for the CIFAR-10 dataset. The study explores their respective capabilities in representation learning, reconstruction quality, and robustness to noise. By analyzing the performance across multiple metrics and visualization techniques, we aim to understand the strengths and limitations of each approach.</w:t>
      </w:r>
    </w:p>
    <w:p w:rsidR="00000000" w:rsidDel="00000000" w:rsidP="00000000" w:rsidRDefault="00000000" w:rsidRPr="00000000" w14:paraId="00000093">
      <w:pPr>
        <w:pStyle w:val="Heading2"/>
        <w:keepNext w:val="0"/>
        <w:keepLines w:val="0"/>
        <w:spacing w:before="360" w:lineRule="auto"/>
        <w:rPr>
          <w:rFonts w:ascii="Aptos" w:cs="Aptos" w:eastAsia="Aptos" w:hAnsi="Aptos"/>
          <w:b w:val="1"/>
          <w:bCs w:val="1"/>
          <w:color w:val="000000"/>
          <w:sz w:val="34"/>
          <w:szCs w:val="34"/>
        </w:rPr>
      </w:pPr>
      <w:bookmarkStart w:colFirst="0" w:colLast="0" w:name="_7dyuwcue1agm" w:id="15"/>
      <w:bookmarkEnd w:id="15"/>
      <w:r w:rsidDel="00000000" w:rsidR="00000000" w:rsidRPr="00000000">
        <w:rPr>
          <w:rFonts w:ascii="Aptos" w:cs="Aptos" w:eastAsia="Aptos" w:hAnsi="Aptos"/>
          <w:b w:val="1"/>
          <w:bCs w:val="1"/>
          <w:color w:val="000000"/>
          <w:sz w:val="34"/>
          <w:szCs w:val="34"/>
          <w:rtl w:val="0"/>
        </w:rPr>
        <w:t xml:space="preserve">2. Methodology</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oom9u8ioy75e" w:id="16"/>
      <w:bookmarkEnd w:id="16"/>
      <w:r w:rsidDel="00000000" w:rsidR="00000000" w:rsidRPr="00000000">
        <w:rPr>
          <w:b w:val="1"/>
          <w:bCs w:val="1"/>
          <w:color w:val="000000"/>
          <w:sz w:val="26"/>
          <w:szCs w:val="26"/>
          <w:rtl w:val="0"/>
        </w:rPr>
        <w:t xml:space="preserve">2.1 Model Architecture</w:t>
      </w:r>
    </w:p>
    <w:p w:rsidR="00000000" w:rsidDel="00000000" w:rsidP="00000000" w:rsidRDefault="00000000" w:rsidRPr="00000000" w14:paraId="00000095">
      <w:pPr>
        <w:spacing w:after="240" w:before="240" w:lineRule="auto"/>
        <w:rPr>
          <w:sz w:val="20"/>
          <w:szCs w:val="20"/>
        </w:rPr>
      </w:pPr>
      <w:r w:rsidDel="00000000" w:rsidR="00000000" w:rsidRPr="00000000">
        <w:rPr>
          <w:sz w:val="20"/>
          <w:szCs w:val="20"/>
          <w:rtl w:val="0"/>
        </w:rPr>
        <w:t xml:space="preserve">Both the standard autoencoder and denoising autoencoder share the same architectural design:</w:t>
      </w:r>
    </w:p>
    <w:p w:rsidR="00000000" w:rsidDel="00000000" w:rsidP="00000000" w:rsidRDefault="00000000" w:rsidRPr="00000000" w14:paraId="00000096">
      <w:pPr>
        <w:spacing w:after="240" w:before="240" w:lineRule="auto"/>
        <w:rPr>
          <w:b w:val="1"/>
          <w:bCs w:val="1"/>
          <w:sz w:val="20"/>
          <w:szCs w:val="20"/>
        </w:rPr>
      </w:pPr>
      <w:r w:rsidDel="00000000" w:rsidR="00000000" w:rsidRPr="00000000">
        <w:rPr>
          <w:b w:val="1"/>
          <w:bCs w:val="1"/>
          <w:sz w:val="20"/>
          <w:szCs w:val="20"/>
          <w:rtl w:val="0"/>
        </w:rPr>
        <w:t xml:space="preserve">Encoder:</w:t>
      </w:r>
    </w:p>
    <w:p w:rsidR="00000000" w:rsidDel="00000000" w:rsidP="00000000" w:rsidRDefault="00000000" w:rsidRPr="00000000" w14:paraId="00000097">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Three convolutional layers (3→32→64→128 channels) with stride 2 for downsampling</w:t>
      </w:r>
    </w:p>
    <w:p w:rsidR="00000000" w:rsidDel="00000000" w:rsidP="00000000" w:rsidRDefault="00000000" w:rsidRPr="00000000" w14:paraId="00000098">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ReLU activations for non-linearity</w:t>
      </w:r>
    </w:p>
    <w:p w:rsidR="00000000" w:rsidDel="00000000" w:rsidP="00000000" w:rsidRDefault="00000000" w:rsidRPr="00000000" w14:paraId="00000099">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Dimensionality reduction from 32×32×3 input to 128-dimensional latent vector</w:t>
      </w:r>
    </w:p>
    <w:p w:rsidR="00000000" w:rsidDel="00000000" w:rsidP="00000000" w:rsidRDefault="00000000" w:rsidRPr="00000000" w14:paraId="0000009A">
      <w:pPr>
        <w:spacing w:after="240" w:before="240" w:lineRule="auto"/>
        <w:rPr>
          <w:b w:val="1"/>
          <w:bCs w:val="1"/>
          <w:sz w:val="20"/>
          <w:szCs w:val="20"/>
        </w:rPr>
      </w:pPr>
      <w:r w:rsidDel="00000000" w:rsidR="00000000" w:rsidRPr="00000000">
        <w:rPr>
          <w:b w:val="1"/>
          <w:bCs w:val="1"/>
          <w:sz w:val="20"/>
          <w:szCs w:val="20"/>
          <w:rtl w:val="0"/>
        </w:rPr>
        <w:t xml:space="preserve">Decoder:</w:t>
      </w:r>
    </w:p>
    <w:p w:rsidR="00000000" w:rsidDel="00000000" w:rsidP="00000000" w:rsidRDefault="00000000" w:rsidRPr="00000000" w14:paraId="0000009B">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Fully connected layer to reshape the latent vector</w:t>
      </w:r>
    </w:p>
    <w:p w:rsidR="00000000" w:rsidDel="00000000" w:rsidP="00000000" w:rsidRDefault="00000000" w:rsidRPr="00000000" w14:paraId="0000009C">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Three transposed convolutional layers (128→64→32→3 channels) for upsampling</w:t>
      </w:r>
    </w:p>
    <w:p w:rsidR="00000000" w:rsidDel="00000000" w:rsidP="00000000" w:rsidRDefault="00000000" w:rsidRPr="00000000" w14:paraId="0000009D">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ReLU activations in hidden layers</w:t>
      </w:r>
    </w:p>
    <w:p w:rsidR="00000000" w:rsidDel="00000000" w:rsidP="00000000" w:rsidRDefault="00000000" w:rsidRPr="00000000" w14:paraId="0000009E">
      <w:pPr>
        <w:numPr>
          <w:ilvl w:val="0"/>
          <w:numId w:val="18"/>
        </w:numPr>
        <w:spacing w:after="240" w:before="0" w:beforeAutospacing="0" w:lineRule="auto"/>
        <w:ind w:left="720" w:hanging="360"/>
        <w:rPr>
          <w:sz w:val="20"/>
          <w:szCs w:val="20"/>
        </w:rPr>
      </w:pPr>
      <w:r w:rsidDel="00000000" w:rsidR="00000000" w:rsidRPr="00000000">
        <w:rPr>
          <w:sz w:val="20"/>
          <w:szCs w:val="20"/>
          <w:rtl w:val="0"/>
        </w:rPr>
        <w:t xml:space="preserve">Sigmoid activation in the output layer to normalize pixel values to [0,1]</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u07y2bbodad1" w:id="17"/>
      <w:bookmarkEnd w:id="17"/>
      <w:r w:rsidDel="00000000" w:rsidR="00000000" w:rsidRPr="00000000">
        <w:rPr>
          <w:b w:val="1"/>
          <w:bCs w:val="1"/>
          <w:color w:val="000000"/>
          <w:sz w:val="26"/>
          <w:szCs w:val="26"/>
          <w:rtl w:val="0"/>
        </w:rPr>
        <w:t xml:space="preserve">2.2 Dataset Processing</w:t>
      </w:r>
    </w:p>
    <w:p w:rsidR="00000000" w:rsidDel="00000000" w:rsidP="00000000" w:rsidRDefault="00000000" w:rsidRPr="00000000" w14:paraId="000000A0">
      <w:pPr>
        <w:numPr>
          <w:ilvl w:val="0"/>
          <w:numId w:val="29"/>
        </w:numPr>
        <w:spacing w:after="0" w:afterAutospacing="0" w:before="240" w:lineRule="auto"/>
        <w:ind w:left="720" w:hanging="360"/>
        <w:rPr>
          <w:sz w:val="20"/>
          <w:szCs w:val="20"/>
        </w:rPr>
      </w:pPr>
      <w:r w:rsidDel="00000000" w:rsidR="00000000" w:rsidRPr="00000000">
        <w:rPr>
          <w:b w:val="1"/>
          <w:bCs w:val="1"/>
          <w:sz w:val="20"/>
          <w:szCs w:val="20"/>
          <w:rtl w:val="0"/>
        </w:rPr>
        <w:t xml:space="preserve">Dataset:</w:t>
      </w:r>
      <w:r w:rsidDel="00000000" w:rsidR="00000000" w:rsidRPr="00000000">
        <w:rPr>
          <w:sz w:val="20"/>
          <w:szCs w:val="20"/>
          <w:rtl w:val="0"/>
        </w:rPr>
        <w:t xml:space="preserve"> CIFAR-10 (50,000 training images, 10,000 test images)</w:t>
      </w:r>
    </w:p>
    <w:p w:rsidR="00000000" w:rsidDel="00000000" w:rsidP="00000000" w:rsidRDefault="00000000" w:rsidRPr="00000000" w14:paraId="000000A1">
      <w:pPr>
        <w:numPr>
          <w:ilvl w:val="0"/>
          <w:numId w:val="2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Image Dimensions:</w:t>
      </w:r>
      <w:r w:rsidDel="00000000" w:rsidR="00000000" w:rsidRPr="00000000">
        <w:rPr>
          <w:sz w:val="20"/>
          <w:szCs w:val="20"/>
          <w:rtl w:val="0"/>
        </w:rPr>
        <w:t xml:space="preserve"> 32×32×3 (RGB)</w:t>
      </w:r>
    </w:p>
    <w:p w:rsidR="00000000" w:rsidDel="00000000" w:rsidP="00000000" w:rsidRDefault="00000000" w:rsidRPr="00000000" w14:paraId="000000A2">
      <w:pPr>
        <w:numPr>
          <w:ilvl w:val="0"/>
          <w:numId w:val="2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Classes:</w:t>
      </w:r>
      <w:r w:rsidDel="00000000" w:rsidR="00000000" w:rsidRPr="00000000">
        <w:rPr>
          <w:sz w:val="20"/>
          <w:szCs w:val="20"/>
          <w:rtl w:val="0"/>
        </w:rPr>
        <w:t xml:space="preserve"> 10 categories (airplane, automobile, bird, cat, deer, dog, frog, horse, ship, truck)</w:t>
      </w:r>
    </w:p>
    <w:p w:rsidR="00000000" w:rsidDel="00000000" w:rsidP="00000000" w:rsidRDefault="00000000" w:rsidRPr="00000000" w14:paraId="000000A3">
      <w:pPr>
        <w:numPr>
          <w:ilvl w:val="0"/>
          <w:numId w:val="29"/>
        </w:numPr>
        <w:spacing w:after="240" w:before="0" w:beforeAutospacing="0" w:lineRule="auto"/>
        <w:ind w:left="720" w:hanging="360"/>
        <w:rPr>
          <w:sz w:val="20"/>
          <w:szCs w:val="20"/>
        </w:rPr>
      </w:pPr>
      <w:r w:rsidDel="00000000" w:rsidR="00000000" w:rsidRPr="00000000">
        <w:rPr>
          <w:b w:val="1"/>
          <w:bCs w:val="1"/>
          <w:sz w:val="20"/>
          <w:szCs w:val="20"/>
          <w:rtl w:val="0"/>
        </w:rPr>
        <w:t xml:space="preserve">Preprocessing:</w:t>
      </w:r>
      <w:r w:rsidDel="00000000" w:rsidR="00000000" w:rsidRPr="00000000">
        <w:rPr>
          <w:sz w:val="20"/>
          <w:szCs w:val="20"/>
          <w:rtl w:val="0"/>
        </w:rPr>
        <w:t xml:space="preserve"> Simple normalization to [0,1] range via ToTensor transform</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kthtfy80ns7i" w:id="18"/>
      <w:bookmarkEnd w:id="18"/>
      <w:r w:rsidDel="00000000" w:rsidR="00000000" w:rsidRPr="00000000">
        <w:rPr>
          <w:b w:val="1"/>
          <w:bCs w:val="1"/>
          <w:color w:val="000000"/>
          <w:sz w:val="26"/>
          <w:szCs w:val="26"/>
          <w:rtl w:val="0"/>
        </w:rPr>
        <w:t xml:space="preserve">2.3 Training Configuration</w:t>
      </w:r>
    </w:p>
    <w:p w:rsidR="00000000" w:rsidDel="00000000" w:rsidP="00000000" w:rsidRDefault="00000000" w:rsidRPr="00000000" w14:paraId="000000A5">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Batch Size:</w:t>
      </w:r>
      <w:r w:rsidDel="00000000" w:rsidR="00000000" w:rsidRPr="00000000">
        <w:rPr>
          <w:sz w:val="20"/>
          <w:szCs w:val="20"/>
          <w:rtl w:val="0"/>
        </w:rPr>
        <w:t xml:space="preserve"> 256 images</w:t>
      </w:r>
    </w:p>
    <w:p w:rsidR="00000000" w:rsidDel="00000000" w:rsidP="00000000" w:rsidRDefault="00000000" w:rsidRPr="00000000" w14:paraId="000000A6">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Epochs:</w:t>
      </w:r>
      <w:r w:rsidDel="00000000" w:rsidR="00000000" w:rsidRPr="00000000">
        <w:rPr>
          <w:sz w:val="20"/>
          <w:szCs w:val="20"/>
          <w:rtl w:val="0"/>
        </w:rPr>
        <w:t xml:space="preserve"> 100</w:t>
      </w:r>
    </w:p>
    <w:p w:rsidR="00000000" w:rsidDel="00000000" w:rsidP="00000000" w:rsidRDefault="00000000" w:rsidRPr="00000000" w14:paraId="000000A7">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Optimizer:</w:t>
      </w:r>
      <w:r w:rsidDel="00000000" w:rsidR="00000000" w:rsidRPr="00000000">
        <w:rPr>
          <w:sz w:val="20"/>
          <w:szCs w:val="20"/>
          <w:rtl w:val="0"/>
        </w:rPr>
        <w:t xml:space="preserve"> Adam with learning rate of 0.001</w:t>
      </w:r>
    </w:p>
    <w:p w:rsidR="00000000" w:rsidDel="00000000" w:rsidP="00000000" w:rsidRDefault="00000000" w:rsidRPr="00000000" w14:paraId="000000A8">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Loss Function:</w:t>
      </w:r>
      <w:r w:rsidDel="00000000" w:rsidR="00000000" w:rsidRPr="00000000">
        <w:rPr>
          <w:sz w:val="20"/>
          <w:szCs w:val="20"/>
          <w:rtl w:val="0"/>
        </w:rPr>
        <w:t xml:space="preserve"> Mean Squared Error (MSE)</w:t>
      </w:r>
    </w:p>
    <w:p w:rsidR="00000000" w:rsidDel="00000000" w:rsidP="00000000" w:rsidRDefault="00000000" w:rsidRPr="00000000" w14:paraId="000000A9">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Hardware:</w:t>
      </w:r>
      <w:r w:rsidDel="00000000" w:rsidR="00000000" w:rsidRPr="00000000">
        <w:rPr>
          <w:sz w:val="20"/>
          <w:szCs w:val="20"/>
          <w:rtl w:val="0"/>
        </w:rPr>
        <w:t xml:space="preserve"> GPU acceleration when available</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t8g40da9sgq9" w:id="19"/>
      <w:bookmarkEnd w:id="19"/>
      <w:r w:rsidDel="00000000" w:rsidR="00000000" w:rsidRPr="00000000">
        <w:rPr>
          <w:b w:val="1"/>
          <w:bCs w:val="1"/>
          <w:color w:val="000000"/>
          <w:sz w:val="26"/>
          <w:szCs w:val="26"/>
          <w:rtl w:val="0"/>
        </w:rPr>
        <w:t xml:space="preserve">2.4 Model Variants</w:t>
      </w:r>
    </w:p>
    <w:p w:rsidR="00000000" w:rsidDel="00000000" w:rsidP="00000000" w:rsidRDefault="00000000" w:rsidRPr="00000000" w14:paraId="000000AB">
      <w:pPr>
        <w:numPr>
          <w:ilvl w:val="0"/>
          <w:numId w:val="17"/>
        </w:numPr>
        <w:spacing w:after="0" w:afterAutospacing="0" w:before="240" w:lineRule="auto"/>
        <w:ind w:left="720" w:hanging="360"/>
        <w:rPr>
          <w:sz w:val="20"/>
          <w:szCs w:val="20"/>
        </w:rPr>
      </w:pPr>
      <w:r w:rsidDel="00000000" w:rsidR="00000000" w:rsidRPr="00000000">
        <w:rPr>
          <w:b w:val="1"/>
          <w:bCs w:val="1"/>
          <w:sz w:val="20"/>
          <w:szCs w:val="20"/>
          <w:rtl w:val="0"/>
        </w:rPr>
        <w:t xml:space="preserve">Standard Autoencoder (AE):</w:t>
      </w:r>
      <w:r w:rsidDel="00000000" w:rsidR="00000000" w:rsidRPr="00000000">
        <w:rPr>
          <w:sz w:val="20"/>
          <w:szCs w:val="20"/>
          <w:rtl w:val="0"/>
        </w:rPr>
        <w:t xml:space="preserve"> Trained to reconstruct clean images without any noise</w:t>
      </w:r>
    </w:p>
    <w:p w:rsidR="00000000" w:rsidDel="00000000" w:rsidP="00000000" w:rsidRDefault="00000000" w:rsidRPr="00000000" w14:paraId="000000AC">
      <w:pPr>
        <w:numPr>
          <w:ilvl w:val="0"/>
          <w:numId w:val="1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Denoising Autoencoder (DAE):</w:t>
      </w:r>
      <w:r w:rsidDel="00000000" w:rsidR="00000000" w:rsidRPr="00000000">
        <w:rPr>
          <w:sz w:val="20"/>
          <w:szCs w:val="20"/>
          <w:rtl w:val="0"/>
        </w:rPr>
        <w:t xml:space="preserve"> Trained to reconstruct clean images from artificially corrupted inputs</w:t>
      </w:r>
    </w:p>
    <w:p w:rsidR="00000000" w:rsidDel="00000000" w:rsidP="00000000" w:rsidRDefault="00000000" w:rsidRPr="00000000" w14:paraId="000000AD">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Three noise levels were tested: σ = 0.1, 0.3, and 0.5</w:t>
      </w:r>
    </w:p>
    <w:p w:rsidR="00000000" w:rsidDel="00000000" w:rsidP="00000000" w:rsidRDefault="00000000" w:rsidRPr="00000000" w14:paraId="000000AE">
      <w:pPr>
        <w:numPr>
          <w:ilvl w:val="1"/>
          <w:numId w:val="17"/>
        </w:numPr>
        <w:spacing w:after="240" w:before="0" w:beforeAutospacing="0" w:lineRule="auto"/>
        <w:ind w:left="1440" w:hanging="360"/>
        <w:rPr>
          <w:sz w:val="20"/>
          <w:szCs w:val="20"/>
        </w:rPr>
      </w:pPr>
      <w:r w:rsidDel="00000000" w:rsidR="00000000" w:rsidRPr="00000000">
        <w:rPr>
          <w:sz w:val="20"/>
          <w:szCs w:val="20"/>
          <w:rtl w:val="0"/>
        </w:rPr>
        <w:t xml:space="preserve">Gaussian noise added during training: </w:t>
      </w:r>
      <w:r w:rsidDel="00000000" w:rsidR="00000000" w:rsidRPr="00000000">
        <w:rPr>
          <w:rFonts w:ascii="Roboto Mono" w:cs="Roboto Mono" w:eastAsia="Roboto Mono" w:hAnsi="Roboto Mono"/>
          <w:color w:val="188038"/>
          <w:sz w:val="20"/>
          <w:szCs w:val="20"/>
          <w:rtl w:val="0"/>
        </w:rPr>
        <w:t xml:space="preserve">images + noise_level * torch.randn_like(images)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rq6r0jx4mmue" w:id="20"/>
      <w:bookmarkEnd w:id="20"/>
      <w:r w:rsidDel="00000000" w:rsidR="00000000" w:rsidRPr="00000000">
        <w:rPr>
          <w:b w:val="1"/>
          <w:bCs w:val="1"/>
          <w:color w:val="000000"/>
          <w:sz w:val="26"/>
          <w:szCs w:val="26"/>
          <w:rtl w:val="0"/>
        </w:rPr>
        <w:t xml:space="preserve">2.5 Evaluation Framework</w:t>
      </w:r>
    </w:p>
    <w:p w:rsidR="00000000" w:rsidDel="00000000" w:rsidP="00000000" w:rsidRDefault="00000000" w:rsidRPr="00000000" w14:paraId="000000B0">
      <w:pPr>
        <w:spacing w:after="240" w:before="240" w:lineRule="auto"/>
        <w:rPr>
          <w:sz w:val="20"/>
          <w:szCs w:val="20"/>
        </w:rPr>
      </w:pPr>
      <w:r w:rsidDel="00000000" w:rsidR="00000000" w:rsidRPr="00000000">
        <w:rPr>
          <w:sz w:val="20"/>
          <w:szCs w:val="20"/>
          <w:rtl w:val="0"/>
        </w:rPr>
        <w:t xml:space="preserve">The models were evaluated using multiple complementary metrics:</w:t>
      </w:r>
    </w:p>
    <w:p w:rsidR="00000000" w:rsidDel="00000000" w:rsidP="00000000" w:rsidRDefault="00000000" w:rsidRPr="00000000" w14:paraId="000000B1">
      <w:pPr>
        <w:numPr>
          <w:ilvl w:val="0"/>
          <w:numId w:val="24"/>
        </w:numPr>
        <w:spacing w:after="0" w:afterAutospacing="0" w:before="240" w:lineRule="auto"/>
        <w:ind w:left="720" w:hanging="360"/>
        <w:rPr>
          <w:sz w:val="20"/>
          <w:szCs w:val="20"/>
        </w:rPr>
      </w:pPr>
      <w:r w:rsidDel="00000000" w:rsidR="00000000" w:rsidRPr="00000000">
        <w:rPr>
          <w:b w:val="1"/>
          <w:bCs w:val="1"/>
          <w:sz w:val="20"/>
          <w:szCs w:val="20"/>
          <w:rtl w:val="0"/>
        </w:rPr>
        <w:t xml:space="preserve">Reconstruction Quality:</w:t>
      </w:r>
    </w:p>
    <w:p w:rsidR="00000000" w:rsidDel="00000000" w:rsidP="00000000" w:rsidRDefault="00000000" w:rsidRPr="00000000" w14:paraId="000000B2">
      <w:pPr>
        <w:numPr>
          <w:ilvl w:val="1"/>
          <w:numId w:val="24"/>
        </w:numPr>
        <w:spacing w:after="0" w:afterAutospacing="0" w:before="0" w:beforeAutospacing="0" w:lineRule="auto"/>
        <w:ind w:left="1440" w:hanging="360"/>
        <w:rPr>
          <w:sz w:val="20"/>
          <w:szCs w:val="20"/>
        </w:rPr>
      </w:pPr>
      <w:r w:rsidDel="00000000" w:rsidR="00000000" w:rsidRPr="00000000">
        <w:rPr>
          <w:sz w:val="20"/>
          <w:szCs w:val="20"/>
          <w:rtl w:val="0"/>
        </w:rPr>
        <w:t xml:space="preserve">Mean Squared Error (MSE): Pixel-level accuracy</w:t>
      </w:r>
    </w:p>
    <w:p w:rsidR="00000000" w:rsidDel="00000000" w:rsidP="00000000" w:rsidRDefault="00000000" w:rsidRPr="00000000" w14:paraId="000000B3">
      <w:pPr>
        <w:numPr>
          <w:ilvl w:val="1"/>
          <w:numId w:val="24"/>
        </w:numPr>
        <w:spacing w:after="0" w:afterAutospacing="0" w:before="0" w:beforeAutospacing="0" w:lineRule="auto"/>
        <w:ind w:left="1440" w:hanging="360"/>
        <w:rPr>
          <w:sz w:val="20"/>
          <w:szCs w:val="20"/>
        </w:rPr>
      </w:pPr>
      <w:r w:rsidDel="00000000" w:rsidR="00000000" w:rsidRPr="00000000">
        <w:rPr>
          <w:sz w:val="20"/>
          <w:szCs w:val="20"/>
          <w:rtl w:val="0"/>
        </w:rPr>
        <w:t xml:space="preserve">Mean Absolute Error (MAE): Absolute pixel differences</w:t>
      </w:r>
    </w:p>
    <w:p w:rsidR="00000000" w:rsidDel="00000000" w:rsidP="00000000" w:rsidRDefault="00000000" w:rsidRPr="00000000" w14:paraId="000000B4">
      <w:pPr>
        <w:numPr>
          <w:ilvl w:val="1"/>
          <w:numId w:val="24"/>
        </w:numPr>
        <w:spacing w:after="0" w:afterAutospacing="0" w:before="0" w:beforeAutospacing="0" w:lineRule="auto"/>
        <w:ind w:left="1440" w:hanging="360"/>
        <w:rPr>
          <w:sz w:val="20"/>
          <w:szCs w:val="20"/>
        </w:rPr>
      </w:pPr>
      <w:r w:rsidDel="00000000" w:rsidR="00000000" w:rsidRPr="00000000">
        <w:rPr>
          <w:sz w:val="20"/>
          <w:szCs w:val="20"/>
          <w:rtl w:val="0"/>
        </w:rPr>
        <w:t xml:space="preserve">Structural Similarity Index (SSIM): Structural integrity preservation</w:t>
      </w:r>
    </w:p>
    <w:p w:rsidR="00000000" w:rsidDel="00000000" w:rsidP="00000000" w:rsidRDefault="00000000" w:rsidRPr="00000000" w14:paraId="000000B5">
      <w:pPr>
        <w:numPr>
          <w:ilvl w:val="1"/>
          <w:numId w:val="24"/>
        </w:numPr>
        <w:spacing w:after="0" w:afterAutospacing="0" w:before="0" w:beforeAutospacing="0" w:lineRule="auto"/>
        <w:ind w:left="1440" w:hanging="360"/>
        <w:rPr>
          <w:sz w:val="20"/>
          <w:szCs w:val="20"/>
        </w:rPr>
      </w:pPr>
      <w:r w:rsidDel="00000000" w:rsidR="00000000" w:rsidRPr="00000000">
        <w:rPr>
          <w:sz w:val="20"/>
          <w:szCs w:val="20"/>
          <w:rtl w:val="0"/>
        </w:rPr>
        <w:t xml:space="preserve">Peak Signal-to-Noise Ratio (PSNR): Overall reconstruction quality in dB</w:t>
      </w:r>
    </w:p>
    <w:p w:rsidR="00000000" w:rsidDel="00000000" w:rsidP="00000000" w:rsidRDefault="00000000" w:rsidRPr="00000000" w14:paraId="000000B6">
      <w:pPr>
        <w:numPr>
          <w:ilvl w:val="0"/>
          <w:numId w:val="2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Feature Quality:</w:t>
      </w:r>
    </w:p>
    <w:p w:rsidR="00000000" w:rsidDel="00000000" w:rsidP="00000000" w:rsidRDefault="00000000" w:rsidRPr="00000000" w14:paraId="000000B7">
      <w:pPr>
        <w:numPr>
          <w:ilvl w:val="1"/>
          <w:numId w:val="24"/>
        </w:numPr>
        <w:spacing w:after="0" w:afterAutospacing="0" w:before="0" w:beforeAutospacing="0" w:lineRule="auto"/>
        <w:ind w:left="1440" w:hanging="360"/>
        <w:rPr>
          <w:sz w:val="20"/>
          <w:szCs w:val="20"/>
        </w:rPr>
      </w:pPr>
      <w:r w:rsidDel="00000000" w:rsidR="00000000" w:rsidRPr="00000000">
        <w:rPr>
          <w:sz w:val="20"/>
          <w:szCs w:val="20"/>
          <w:rtl w:val="0"/>
        </w:rPr>
        <w:t xml:space="preserve">Support Vector Machine (SVM) classifier trained on latent representations</w:t>
      </w:r>
    </w:p>
    <w:p w:rsidR="00000000" w:rsidDel="00000000" w:rsidP="00000000" w:rsidRDefault="00000000" w:rsidRPr="00000000" w14:paraId="000000B8">
      <w:pPr>
        <w:numPr>
          <w:ilvl w:val="1"/>
          <w:numId w:val="24"/>
        </w:numPr>
        <w:spacing w:after="0" w:afterAutospacing="0" w:before="0" w:beforeAutospacing="0" w:lineRule="auto"/>
        <w:ind w:left="1440" w:hanging="360"/>
        <w:rPr>
          <w:sz w:val="20"/>
          <w:szCs w:val="20"/>
        </w:rPr>
      </w:pPr>
      <w:r w:rsidDel="00000000" w:rsidR="00000000" w:rsidRPr="00000000">
        <w:rPr>
          <w:sz w:val="20"/>
          <w:szCs w:val="20"/>
          <w:rtl w:val="0"/>
        </w:rPr>
        <w:t xml:space="preserve">Classification accuracy as a proxy for feature discriminability</w:t>
      </w:r>
    </w:p>
    <w:p w:rsidR="00000000" w:rsidDel="00000000" w:rsidP="00000000" w:rsidRDefault="00000000" w:rsidRPr="00000000" w14:paraId="000000B9">
      <w:pPr>
        <w:numPr>
          <w:ilvl w:val="0"/>
          <w:numId w:val="2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Robustness Testing:</w:t>
      </w:r>
    </w:p>
    <w:p w:rsidR="00000000" w:rsidDel="00000000" w:rsidP="00000000" w:rsidRDefault="00000000" w:rsidRPr="00000000" w14:paraId="000000BA">
      <w:pPr>
        <w:numPr>
          <w:ilvl w:val="1"/>
          <w:numId w:val="24"/>
        </w:numPr>
        <w:spacing w:after="0" w:afterAutospacing="0" w:before="0" w:beforeAutospacing="0" w:lineRule="auto"/>
        <w:ind w:left="1440" w:hanging="360"/>
        <w:rPr>
          <w:sz w:val="20"/>
          <w:szCs w:val="20"/>
        </w:rPr>
      </w:pPr>
      <w:r w:rsidDel="00000000" w:rsidR="00000000" w:rsidRPr="00000000">
        <w:rPr>
          <w:sz w:val="20"/>
          <w:szCs w:val="20"/>
          <w:rtl w:val="0"/>
        </w:rPr>
        <w:t xml:space="preserve">Performance under various noise conditions</w:t>
      </w:r>
    </w:p>
    <w:p w:rsidR="00000000" w:rsidDel="00000000" w:rsidP="00000000" w:rsidRDefault="00000000" w:rsidRPr="00000000" w14:paraId="000000BB">
      <w:pPr>
        <w:numPr>
          <w:ilvl w:val="1"/>
          <w:numId w:val="24"/>
        </w:numPr>
        <w:spacing w:after="240" w:before="0" w:beforeAutospacing="0" w:lineRule="auto"/>
        <w:ind w:left="1440" w:hanging="360"/>
        <w:rPr>
          <w:sz w:val="20"/>
          <w:szCs w:val="20"/>
        </w:rPr>
      </w:pPr>
      <w:r w:rsidDel="00000000" w:rsidR="00000000" w:rsidRPr="00000000">
        <w:rPr>
          <w:sz w:val="20"/>
          <w:szCs w:val="20"/>
          <w:rtl w:val="0"/>
        </w:rPr>
        <w:t xml:space="preserve">Cross-evaluation of DAE models trained at different noise levels</w:t>
      </w:r>
    </w:p>
    <w:p w:rsidR="00000000" w:rsidDel="00000000" w:rsidP="00000000" w:rsidRDefault="00000000" w:rsidRPr="00000000" w14:paraId="000000BC">
      <w:pPr>
        <w:spacing w:after="240" w:before="240" w:lineRule="auto"/>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362575" cy="2877262"/>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62575" cy="2877262"/>
                    </a:xfrm>
                    <a:prstGeom prst="rect"/>
                    <a:ln/>
                  </pic:spPr>
                </pic:pic>
              </a:graphicData>
            </a:graphic>
          </wp:anchor>
        </w:drawing>
      </w:r>
    </w:p>
    <w:p w:rsidR="00000000" w:rsidDel="00000000" w:rsidP="00000000" w:rsidRDefault="00000000" w:rsidRPr="00000000" w14:paraId="000000BD">
      <w:pPr>
        <w:pStyle w:val="Heading2"/>
        <w:keepNext w:val="0"/>
        <w:keepLines w:val="0"/>
        <w:spacing w:before="360" w:lineRule="auto"/>
        <w:rPr>
          <w:rFonts w:ascii="Aptos" w:cs="Aptos" w:eastAsia="Aptos" w:hAnsi="Aptos"/>
          <w:b w:val="1"/>
          <w:bCs w:val="1"/>
          <w:color w:val="000000"/>
          <w:sz w:val="34"/>
          <w:szCs w:val="34"/>
        </w:rPr>
      </w:pPr>
      <w:bookmarkStart w:colFirst="0" w:colLast="0" w:name="_q4mapwyw7k8n" w:id="21"/>
      <w:bookmarkEnd w:id="21"/>
      <w:r w:rsidDel="00000000" w:rsidR="00000000" w:rsidRPr="00000000">
        <w:rPr>
          <w:rtl w:val="0"/>
        </w:rPr>
      </w:r>
    </w:p>
    <w:p w:rsidR="00000000" w:rsidDel="00000000" w:rsidP="00000000" w:rsidRDefault="00000000" w:rsidRPr="00000000" w14:paraId="000000BE">
      <w:pPr>
        <w:pStyle w:val="Heading2"/>
        <w:keepNext w:val="0"/>
        <w:keepLines w:val="0"/>
        <w:spacing w:before="360" w:lineRule="auto"/>
        <w:rPr>
          <w:rFonts w:ascii="Aptos" w:cs="Aptos" w:eastAsia="Aptos" w:hAnsi="Aptos"/>
          <w:b w:val="1"/>
          <w:bCs w:val="1"/>
          <w:color w:val="000000"/>
          <w:sz w:val="34"/>
          <w:szCs w:val="34"/>
        </w:rPr>
      </w:pPr>
      <w:bookmarkStart w:colFirst="0" w:colLast="0" w:name="_ubyylp7269sw" w:id="22"/>
      <w:bookmarkEnd w:id="22"/>
      <w:r w:rsidDel="00000000" w:rsidR="00000000" w:rsidRPr="00000000">
        <w:rPr>
          <w:rtl w:val="0"/>
        </w:rPr>
      </w:r>
    </w:p>
    <w:p w:rsidR="00000000" w:rsidDel="00000000" w:rsidP="00000000" w:rsidRDefault="00000000" w:rsidRPr="00000000" w14:paraId="000000BF">
      <w:pPr>
        <w:pStyle w:val="Heading2"/>
        <w:keepNext w:val="0"/>
        <w:keepLines w:val="0"/>
        <w:spacing w:before="360" w:lineRule="auto"/>
        <w:rPr>
          <w:rFonts w:ascii="Aptos" w:cs="Aptos" w:eastAsia="Aptos" w:hAnsi="Aptos"/>
          <w:b w:val="1"/>
          <w:bCs w:val="1"/>
          <w:color w:val="000000"/>
          <w:sz w:val="34"/>
          <w:szCs w:val="34"/>
        </w:rPr>
      </w:pPr>
      <w:bookmarkStart w:colFirst="0" w:colLast="0" w:name="_uw2rysy3oway" w:id="23"/>
      <w:bookmarkEnd w:id="23"/>
      <w:r w:rsidDel="00000000" w:rsidR="00000000" w:rsidRPr="00000000">
        <w:rPr>
          <w:rtl w:val="0"/>
        </w:rPr>
      </w:r>
    </w:p>
    <w:p w:rsidR="00000000" w:rsidDel="00000000" w:rsidP="00000000" w:rsidRDefault="00000000" w:rsidRPr="00000000" w14:paraId="000000C0">
      <w:pPr>
        <w:pStyle w:val="Heading2"/>
        <w:keepNext w:val="0"/>
        <w:keepLines w:val="0"/>
        <w:spacing w:before="360" w:lineRule="auto"/>
        <w:rPr>
          <w:rFonts w:ascii="Aptos" w:cs="Aptos" w:eastAsia="Aptos" w:hAnsi="Aptos"/>
          <w:b w:val="1"/>
          <w:bCs w:val="1"/>
          <w:color w:val="000000"/>
          <w:sz w:val="34"/>
          <w:szCs w:val="34"/>
        </w:rPr>
      </w:pPr>
      <w:bookmarkStart w:colFirst="0" w:colLast="0" w:name="_6e3jexxdb3l0" w:id="24"/>
      <w:bookmarkEnd w:id="24"/>
      <w:r w:rsidDel="00000000" w:rsidR="00000000" w:rsidRPr="00000000">
        <w:rPr>
          <w:rtl w:val="0"/>
        </w:rPr>
      </w:r>
    </w:p>
    <w:p w:rsidR="00000000" w:rsidDel="00000000" w:rsidP="00000000" w:rsidRDefault="00000000" w:rsidRPr="00000000" w14:paraId="000000C1">
      <w:pPr>
        <w:pStyle w:val="Heading2"/>
        <w:keepNext w:val="0"/>
        <w:keepLines w:val="0"/>
        <w:spacing w:before="360" w:lineRule="auto"/>
        <w:rPr>
          <w:rFonts w:ascii="Aptos" w:cs="Aptos" w:eastAsia="Aptos" w:hAnsi="Aptos"/>
          <w:b w:val="1"/>
          <w:bCs w:val="1"/>
          <w:color w:val="000000"/>
          <w:sz w:val="34"/>
          <w:szCs w:val="34"/>
        </w:rPr>
      </w:pPr>
      <w:bookmarkStart w:colFirst="0" w:colLast="0" w:name="_fisxlqgo51l7" w:id="25"/>
      <w:bookmarkEnd w:id="25"/>
      <w:r w:rsidDel="00000000" w:rsidR="00000000" w:rsidRPr="00000000">
        <w:rPr>
          <w:rFonts w:ascii="Aptos" w:cs="Aptos" w:eastAsia="Aptos" w:hAnsi="Aptos"/>
          <w:b w:val="1"/>
          <w:bCs w:val="1"/>
          <w:color w:val="000000"/>
          <w:sz w:val="34"/>
          <w:szCs w:val="34"/>
        </w:rPr>
        <w:drawing>
          <wp:inline distB="114300" distT="114300" distL="114300" distR="114300">
            <wp:extent cx="5731200" cy="7175500"/>
            <wp:effectExtent b="0" l="0" r="0" t="0"/>
            <wp:docPr id="1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71755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2"/>
        <w:keepNext w:val="0"/>
        <w:keepLines w:val="0"/>
        <w:spacing w:before="360" w:lineRule="auto"/>
        <w:rPr>
          <w:rFonts w:ascii="Aptos" w:cs="Aptos" w:eastAsia="Aptos" w:hAnsi="Aptos"/>
          <w:b w:val="1"/>
          <w:bCs w:val="1"/>
          <w:color w:val="000000"/>
          <w:sz w:val="34"/>
          <w:szCs w:val="34"/>
        </w:rPr>
      </w:pPr>
      <w:bookmarkStart w:colFirst="0" w:colLast="0" w:name="_qd3a85gvjy1a" w:id="26"/>
      <w:bookmarkEnd w:id="26"/>
      <w:r w:rsidDel="00000000" w:rsidR="00000000" w:rsidRPr="00000000">
        <w:rPr>
          <w:rFonts w:ascii="Aptos" w:cs="Aptos" w:eastAsia="Aptos" w:hAnsi="Aptos"/>
          <w:b w:val="1"/>
          <w:bCs w:val="1"/>
          <w:color w:val="000000"/>
          <w:sz w:val="34"/>
          <w:szCs w:val="34"/>
          <w:rtl w:val="0"/>
        </w:rPr>
        <w:t xml:space="preserve">3. Results and Analysis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3r5614r9bprw" w:id="27"/>
      <w:bookmarkEnd w:id="27"/>
      <w:r w:rsidDel="00000000" w:rsidR="00000000" w:rsidRPr="00000000">
        <w:rPr>
          <w:b w:val="1"/>
          <w:bCs w:val="1"/>
          <w:color w:val="000000"/>
          <w:sz w:val="26"/>
          <w:szCs w:val="26"/>
          <w:rtl w:val="0"/>
        </w:rPr>
        <w:t xml:space="preserve">3.1 Training Dynamics</w:t>
      </w:r>
    </w:p>
    <w:p w:rsidR="00000000" w:rsidDel="00000000" w:rsidP="00000000" w:rsidRDefault="00000000" w:rsidRPr="00000000" w14:paraId="000000C4">
      <w:pPr>
        <w:spacing w:after="240" w:before="240" w:lineRule="auto"/>
        <w:rPr>
          <w:sz w:val="20"/>
          <w:szCs w:val="20"/>
        </w:rPr>
      </w:pPr>
      <w:r w:rsidDel="00000000" w:rsidR="00000000" w:rsidRPr="00000000">
        <w:rPr>
          <w:sz w:val="20"/>
          <w:szCs w:val="20"/>
          <w:rtl w:val="0"/>
        </w:rPr>
        <w:t xml:space="preserve">The loss history comparison revealed:</w:t>
      </w:r>
    </w:p>
    <w:p w:rsidR="00000000" w:rsidDel="00000000" w:rsidP="00000000" w:rsidRDefault="00000000" w:rsidRPr="00000000" w14:paraId="000000C5">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Standard AE showed rapid convergence in early epochs</w:t>
      </w:r>
    </w:p>
    <w:p w:rsidR="00000000" w:rsidDel="00000000" w:rsidP="00000000" w:rsidRDefault="00000000" w:rsidRPr="00000000" w14:paraId="000000C6">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DAE models exhibited higher initial loss values but more stable learning curves</w:t>
      </w:r>
    </w:p>
    <w:p w:rsidR="00000000" w:rsidDel="00000000" w:rsidP="00000000" w:rsidRDefault="00000000" w:rsidRPr="00000000" w14:paraId="000000C7">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Higher noise levels during DAE training corresponded to slower convergence but potentially more robust features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7h4kvjhsfndo" w:id="28"/>
      <w:bookmarkEnd w:id="28"/>
      <w:r w:rsidDel="00000000" w:rsidR="00000000" w:rsidRPr="00000000">
        <w:rPr>
          <w:b w:val="1"/>
          <w:bCs w:val="1"/>
          <w:color w:val="000000"/>
          <w:sz w:val="26"/>
          <w:szCs w:val="26"/>
          <w:rtl w:val="0"/>
        </w:rPr>
        <w:t xml:space="preserve">3.2 Reconstruction Quality</w:t>
      </w:r>
    </w:p>
    <w:p w:rsidR="00000000" w:rsidDel="00000000" w:rsidP="00000000" w:rsidRDefault="00000000" w:rsidRPr="00000000" w14:paraId="000000C9">
      <w:pPr>
        <w:spacing w:after="240" w:before="240" w:lineRule="auto"/>
        <w:rPr>
          <w:sz w:val="20"/>
          <w:szCs w:val="20"/>
        </w:rPr>
      </w:pPr>
      <w:r w:rsidDel="00000000" w:rsidR="00000000" w:rsidRPr="00000000">
        <w:rPr>
          <w:sz w:val="20"/>
          <w:szCs w:val="20"/>
          <w:rtl w:val="0"/>
        </w:rPr>
        <w:t xml:space="preserve">When evaluated on clean test data:</w:t>
      </w:r>
    </w:p>
    <w:p w:rsidR="00000000" w:rsidDel="00000000" w:rsidP="00000000" w:rsidRDefault="00000000" w:rsidRPr="00000000" w14:paraId="000000CA">
      <w:pPr>
        <w:numPr>
          <w:ilvl w:val="0"/>
          <w:numId w:val="30"/>
        </w:numPr>
        <w:spacing w:after="0" w:afterAutospacing="0" w:before="240" w:lineRule="auto"/>
        <w:ind w:left="720" w:hanging="360"/>
        <w:rPr>
          <w:sz w:val="20"/>
          <w:szCs w:val="20"/>
        </w:rPr>
      </w:pPr>
      <w:r w:rsidDel="00000000" w:rsidR="00000000" w:rsidRPr="00000000">
        <w:rPr>
          <w:sz w:val="20"/>
          <w:szCs w:val="20"/>
          <w:rtl w:val="0"/>
        </w:rPr>
        <w:t xml:space="preserve">The standard AE achieved the highest SSIM and PSNR scores for clean image reconstruction</w:t>
      </w:r>
    </w:p>
    <w:p w:rsidR="00000000" w:rsidDel="00000000" w:rsidP="00000000" w:rsidRDefault="00000000" w:rsidRPr="00000000" w14:paraId="000000CB">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DAEs showed slightly lower reconstruction quality on clean images</w:t>
      </w:r>
    </w:p>
    <w:p w:rsidR="00000000" w:rsidDel="00000000" w:rsidP="00000000" w:rsidRDefault="00000000" w:rsidRPr="00000000" w14:paraId="000000CC">
      <w:pPr>
        <w:numPr>
          <w:ilvl w:val="0"/>
          <w:numId w:val="30"/>
        </w:numPr>
        <w:spacing w:after="240" w:before="0" w:beforeAutospacing="0" w:lineRule="auto"/>
        <w:ind w:left="720" w:hanging="360"/>
        <w:rPr>
          <w:sz w:val="20"/>
          <w:szCs w:val="20"/>
        </w:rPr>
      </w:pPr>
      <w:r w:rsidDel="00000000" w:rsidR="00000000" w:rsidRPr="00000000">
        <w:rPr>
          <w:sz w:val="20"/>
          <w:szCs w:val="20"/>
          <w:rtl w:val="0"/>
        </w:rPr>
        <w:t xml:space="preserve">As training noise level increased, the DAE's clean reconstruction quality decreased</w:t>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333375</wp:posOffset>
            </wp:positionV>
            <wp:extent cx="5995016" cy="1822405"/>
            <wp:effectExtent b="0" l="0" r="0" t="0"/>
            <wp:wrapSquare wrapText="bothSides" distB="114300" distT="114300" distL="114300" distR="114300"/>
            <wp:docPr id="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95016" cy="1822405"/>
                    </a:xfrm>
                    <a:prstGeom prst="rect"/>
                    <a:ln/>
                  </pic:spPr>
                </pic:pic>
              </a:graphicData>
            </a:graphic>
          </wp:anchor>
        </w:drawing>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adgequrw3kzy" w:id="29"/>
      <w:bookmarkEnd w:id="29"/>
      <w:r w:rsidDel="00000000" w:rsidR="00000000" w:rsidRPr="00000000">
        <w:rPr>
          <w:b w:val="1"/>
          <w:bCs w:val="1"/>
          <w:color w:val="000000"/>
          <w:sz w:val="26"/>
          <w:szCs w:val="26"/>
          <w:rtl w:val="0"/>
        </w:rPr>
        <w:t xml:space="preserve">3.3 Noise Robustness</w:t>
      </w:r>
    </w:p>
    <w:p w:rsidR="00000000" w:rsidDel="00000000" w:rsidP="00000000" w:rsidRDefault="00000000" w:rsidRPr="00000000" w14:paraId="000000CE">
      <w:pPr>
        <w:spacing w:after="240" w:before="240" w:lineRule="auto"/>
        <w:rPr>
          <w:sz w:val="20"/>
          <w:szCs w:val="20"/>
        </w:rPr>
      </w:pPr>
      <w:r w:rsidDel="00000000" w:rsidR="00000000" w:rsidRPr="00000000">
        <w:rPr>
          <w:sz w:val="20"/>
          <w:szCs w:val="20"/>
          <w:rtl w:val="0"/>
        </w:rPr>
        <w:t xml:space="preserve">When tested on noisy inputs:</w:t>
      </w:r>
    </w:p>
    <w:p w:rsidR="00000000" w:rsidDel="00000000" w:rsidP="00000000" w:rsidRDefault="00000000" w:rsidRPr="00000000" w14:paraId="000000CF">
      <w:pPr>
        <w:numPr>
          <w:ilvl w:val="0"/>
          <w:numId w:val="33"/>
        </w:numPr>
        <w:spacing w:after="0" w:afterAutospacing="0" w:before="240" w:lineRule="auto"/>
        <w:ind w:left="720" w:hanging="360"/>
        <w:rPr>
          <w:sz w:val="20"/>
          <w:szCs w:val="20"/>
        </w:rPr>
      </w:pPr>
      <w:r w:rsidDel="00000000" w:rsidR="00000000" w:rsidRPr="00000000">
        <w:rPr>
          <w:sz w:val="20"/>
          <w:szCs w:val="20"/>
          <w:rtl w:val="0"/>
        </w:rPr>
        <w:t xml:space="preserve">Standard AE showed significant degradation in reconstruction quality as noise increased</w:t>
      </w:r>
    </w:p>
    <w:p w:rsidR="00000000" w:rsidDel="00000000" w:rsidP="00000000" w:rsidRDefault="00000000" w:rsidRPr="00000000" w14:paraId="000000D0">
      <w:pPr>
        <w:numPr>
          <w:ilvl w:val="0"/>
          <w:numId w:val="33"/>
        </w:numPr>
        <w:spacing w:after="0" w:afterAutospacing="0" w:before="0" w:beforeAutospacing="0" w:lineRule="auto"/>
        <w:ind w:left="720" w:hanging="360"/>
        <w:rPr>
          <w:sz w:val="20"/>
          <w:szCs w:val="20"/>
        </w:rPr>
      </w:pPr>
      <w:r w:rsidDel="00000000" w:rsidR="00000000" w:rsidRPr="00000000">
        <w:rPr>
          <w:sz w:val="20"/>
          <w:szCs w:val="20"/>
          <w:rtl w:val="0"/>
        </w:rPr>
        <w:t xml:space="preserve">DAEs maintained much better reconstruction quality under noisy conditions</w:t>
      </w:r>
    </w:p>
    <w:p w:rsidR="00000000" w:rsidDel="00000000" w:rsidP="00000000" w:rsidRDefault="00000000" w:rsidRPr="00000000" w14:paraId="000000D1">
      <w:pPr>
        <w:numPr>
          <w:ilvl w:val="0"/>
          <w:numId w:val="33"/>
        </w:numPr>
        <w:spacing w:after="0" w:afterAutospacing="0" w:before="0" w:beforeAutospacing="0" w:lineRule="auto"/>
        <w:ind w:left="720" w:hanging="360"/>
        <w:rPr>
          <w:sz w:val="20"/>
          <w:szCs w:val="20"/>
        </w:rPr>
      </w:pPr>
      <w:r w:rsidDel="00000000" w:rsidR="00000000" w:rsidRPr="00000000">
        <w:rPr>
          <w:sz w:val="20"/>
          <w:szCs w:val="20"/>
          <w:rtl w:val="0"/>
        </w:rPr>
        <w:t xml:space="preserve">DAEs trained with higher noise levels demonstrated better generalization to different noise intensities</w:t>
      </w:r>
    </w:p>
    <w:p w:rsidR="00000000" w:rsidDel="00000000" w:rsidP="00000000" w:rsidRDefault="00000000" w:rsidRPr="00000000" w14:paraId="000000D2">
      <w:pPr>
        <w:numPr>
          <w:ilvl w:val="0"/>
          <w:numId w:val="33"/>
        </w:numPr>
        <w:spacing w:after="240" w:before="0" w:beforeAutospacing="0" w:lineRule="auto"/>
        <w:ind w:left="720" w:hanging="360"/>
        <w:rPr>
          <w:sz w:val="20"/>
          <w:szCs w:val="20"/>
        </w:rPr>
      </w:pPr>
      <w:r w:rsidDel="00000000" w:rsidR="00000000" w:rsidRPr="00000000">
        <w:rPr>
          <w:sz w:val="20"/>
          <w:szCs w:val="20"/>
          <w:rtl w:val="0"/>
        </w:rPr>
        <w:t xml:space="preserve">The DAE trained with σ=0.3 offered the best balance between clean reconstruction and noise robustness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l00oujic7klb" w:id="30"/>
      <w:bookmarkEnd w:id="30"/>
      <w:r w:rsidDel="00000000" w:rsidR="00000000" w:rsidRPr="00000000">
        <w:rPr>
          <w:b w:val="1"/>
          <w:bCs w:val="1"/>
          <w:color w:val="000000"/>
          <w:sz w:val="26"/>
          <w:szCs w:val="26"/>
          <w:rtl w:val="0"/>
        </w:rPr>
        <w:t xml:space="preserve">     Noise Impact</w:t>
      </w:r>
    </w:p>
    <w:p w:rsidR="00000000" w:rsidDel="00000000" w:rsidP="00000000" w:rsidRDefault="00000000" w:rsidRPr="00000000" w14:paraId="000000D4">
      <w:pPr>
        <w:spacing w:after="240" w:before="240" w:lineRule="auto"/>
        <w:rPr>
          <w:sz w:val="20"/>
          <w:szCs w:val="20"/>
        </w:rPr>
      </w:pPr>
      <w:r w:rsidDel="00000000" w:rsidR="00000000" w:rsidRPr="00000000">
        <w:rPr>
          <w:sz w:val="20"/>
          <w:szCs w:val="20"/>
          <w:rtl w:val="0"/>
        </w:rPr>
        <w:t xml:space="preserve">      As the noise level (σ) increases, we observe consistent degradation in performance metrics:</w:t>
      </w:r>
    </w:p>
    <w:p w:rsidR="00000000" w:rsidDel="00000000" w:rsidP="00000000" w:rsidRDefault="00000000" w:rsidRPr="00000000" w14:paraId="000000D5">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SSIM decreases from 0.8061 to 0.6450</w:t>
      </w:r>
    </w:p>
    <w:p w:rsidR="00000000" w:rsidDel="00000000" w:rsidP="00000000" w:rsidRDefault="00000000" w:rsidRPr="00000000" w14:paraId="000000D6">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PSNR drops from 23.9693 dB to 18.2819 dB</w:t>
      </w:r>
    </w:p>
    <w:p w:rsidR="00000000" w:rsidDel="00000000" w:rsidP="00000000" w:rsidRDefault="00000000" w:rsidRPr="00000000" w14:paraId="000000D7">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MAE increases from 0.0479 to 0.0992</w:t>
      </w:r>
    </w:p>
    <w:p w:rsidR="00000000" w:rsidDel="00000000" w:rsidP="00000000" w:rsidRDefault="00000000" w:rsidRPr="00000000" w14:paraId="000000D8">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MSE increases from 0.0046 to 0.0162</w:t>
      </w:r>
    </w:p>
    <w:p w:rsidR="00000000" w:rsidDel="00000000" w:rsidP="00000000" w:rsidRDefault="00000000" w:rsidRPr="00000000" w14:paraId="000000D9">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jw7yhrqwwgxp" w:id="31"/>
      <w:bookmarkEnd w:id="31"/>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8uxz7pprbp85" w:id="32"/>
      <w:bookmarkEnd w:id="32"/>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t3fninxt7ric" w:id="33"/>
      <w:bookmarkEnd w:id="3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-344804</wp:posOffset>
            </wp:positionH>
            <wp:positionV relativeFrom="paragraph">
              <wp:posOffset>114300</wp:posOffset>
            </wp:positionV>
            <wp:extent cx="6167805" cy="1874931"/>
            <wp:effectExtent b="0" l="0" r="0" t="0"/>
            <wp:wrapSquare wrapText="bothSides" distB="114300" distT="114300" distL="114300" distR="114300"/>
            <wp:docPr id="1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67805" cy="187493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-432434</wp:posOffset>
            </wp:positionH>
            <wp:positionV relativeFrom="paragraph">
              <wp:posOffset>4473733</wp:posOffset>
            </wp:positionV>
            <wp:extent cx="6337935" cy="1926648"/>
            <wp:effectExtent b="0" l="0" r="0" t="0"/>
            <wp:wrapSquare wrapText="bothSides" distB="114300" distT="114300" distL="114300" distR="114300"/>
            <wp:docPr id="2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337935" cy="192664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-430529</wp:posOffset>
            </wp:positionH>
            <wp:positionV relativeFrom="paragraph">
              <wp:posOffset>2295525</wp:posOffset>
            </wp:positionV>
            <wp:extent cx="6320790" cy="1921436"/>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320790" cy="1921436"/>
                    </a:xfrm>
                    <a:prstGeom prst="rect"/>
                    <a:ln/>
                  </pic:spPr>
                </pic:pic>
              </a:graphicData>
            </a:graphic>
          </wp:anchor>
        </w:drawing>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ay444aa7jb62" w:id="34"/>
      <w:bookmarkEnd w:id="34"/>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pPr>
      <w:bookmarkStart w:colFirst="0" w:colLast="0" w:name="_onbqkc9lz6gz" w:id="35"/>
      <w:bookmarkEnd w:id="35"/>
      <w:r w:rsidDel="00000000" w:rsidR="00000000" w:rsidRPr="00000000">
        <w:rPr>
          <w:b w:val="1"/>
          <w:bCs w:val="1"/>
          <w:color w:val="000000"/>
          <w:sz w:val="26"/>
          <w:szCs w:val="26"/>
          <w:rtl w:val="0"/>
        </w:rPr>
        <w:t xml:space="preserve">3.4 Feature Quality Assessment</w:t>
      </w:r>
      <w:r w:rsidDel="00000000" w:rsidR="00000000" w:rsidRPr="00000000">
        <w:rPr>
          <w:rtl w:val="0"/>
        </w:rPr>
      </w:r>
    </w:p>
    <w:p w:rsidR="00000000" w:rsidDel="00000000" w:rsidP="00000000" w:rsidRDefault="00000000" w:rsidRPr="00000000" w14:paraId="000000DF">
      <w:pPr>
        <w:spacing w:after="240" w:before="240" w:lineRule="auto"/>
        <w:rPr>
          <w:sz w:val="20"/>
          <w:szCs w:val="20"/>
        </w:rPr>
      </w:pPr>
      <w:r w:rsidDel="00000000" w:rsidR="00000000" w:rsidRPr="00000000">
        <w:rPr>
          <w:sz w:val="20"/>
          <w:szCs w:val="20"/>
          <w:rtl w:val="0"/>
        </w:rPr>
        <w:t xml:space="preserve">Classification results on latent representations showed:</w:t>
      </w:r>
    </w:p>
    <w:p w:rsidR="00000000" w:rsidDel="00000000" w:rsidP="00000000" w:rsidRDefault="00000000" w:rsidRPr="00000000" w14:paraId="000000E0">
      <w:pPr>
        <w:numPr>
          <w:ilvl w:val="0"/>
          <w:numId w:val="21"/>
        </w:numPr>
        <w:spacing w:after="0" w:afterAutospacing="0" w:before="240" w:lineRule="auto"/>
        <w:ind w:left="720" w:hanging="360"/>
        <w:rPr>
          <w:sz w:val="20"/>
          <w:szCs w:val="20"/>
        </w:rPr>
      </w:pPr>
      <w:r w:rsidDel="00000000" w:rsidR="00000000" w:rsidRPr="00000000">
        <w:rPr>
          <w:sz w:val="20"/>
          <w:szCs w:val="20"/>
          <w:rtl w:val="0"/>
        </w:rPr>
        <w:t xml:space="preserve">Standard AE produced features with good discriminability for clean data</w:t>
      </w:r>
    </w:p>
    <w:p w:rsidR="00000000" w:rsidDel="00000000" w:rsidP="00000000" w:rsidRDefault="00000000" w:rsidRPr="00000000" w14:paraId="000000E1">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DAE features demonstrated improved classification performance, particularly those trained with moderate noise (σ=0.3)</w:t>
      </w:r>
    </w:p>
    <w:p w:rsidR="00000000" w:rsidDel="00000000" w:rsidP="00000000" w:rsidRDefault="00000000" w:rsidRPr="00000000" w14:paraId="000000E2">
      <w:pPr>
        <w:numPr>
          <w:ilvl w:val="0"/>
          <w:numId w:val="21"/>
        </w:numPr>
        <w:spacing w:after="240" w:before="0" w:beforeAutospacing="0" w:lineRule="auto"/>
        <w:ind w:left="720" w:hanging="360"/>
        <w:rPr>
          <w:sz w:val="20"/>
          <w:szCs w:val="20"/>
        </w:rPr>
      </w:pPr>
      <w:r w:rsidDel="00000000" w:rsidR="00000000" w:rsidRPr="00000000">
        <w:rPr>
          <w:sz w:val="20"/>
          <w:szCs w:val="20"/>
          <w:rtl w:val="0"/>
        </w:rPr>
        <w:t xml:space="preserve">The classification accuracy confirms that controlled noise during training helps learn more robust and generalizable features</w:t>
      </w:r>
    </w:p>
    <w:p w:rsidR="00000000" w:rsidDel="00000000" w:rsidP="00000000" w:rsidRDefault="00000000" w:rsidRPr="00000000" w14:paraId="000000E3">
      <w:pPr>
        <w:spacing w:after="240" w:before="240" w:lineRule="auto"/>
        <w:rPr>
          <w:b w:val="1"/>
          <w:bCs w:val="1"/>
          <w:sz w:val="20"/>
          <w:szCs w:val="20"/>
        </w:rPr>
      </w:pPr>
      <w:r w:rsidDel="00000000" w:rsidR="00000000" w:rsidRPr="00000000">
        <w:rPr>
          <w:b w:val="1"/>
          <w:bCs w:val="1"/>
          <w:sz w:val="20"/>
          <w:szCs w:val="20"/>
          <w:rtl w:val="0"/>
        </w:rPr>
        <w:t xml:space="preserve">Clean Test Data Evaluation</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296795</wp:posOffset>
            </wp:positionV>
            <wp:extent cx="5731200" cy="1549400"/>
            <wp:effectExtent b="0" l="0" r="0" t="0"/>
            <wp:wrapSquare wrapText="bothSides" distB="114300" distT="114300" distL="114300" distR="114300"/>
            <wp:docPr id="24"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31200" cy="1549400"/>
                    </a:xfrm>
                    <a:prstGeom prst="rect"/>
                    <a:ln/>
                  </pic:spPr>
                </pic:pic>
              </a:graphicData>
            </a:graphic>
          </wp:anchor>
        </w:drawing>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2vi9rkqdl6cf" w:id="36"/>
      <w:bookmarkEnd w:id="36"/>
      <w:r w:rsidDel="00000000" w:rsidR="00000000" w:rsidRPr="00000000">
        <w:rPr>
          <w:b w:val="1"/>
          <w:bCs w:val="1"/>
          <w:color w:val="000000"/>
          <w:sz w:val="26"/>
          <w:szCs w:val="26"/>
          <w:rtl w:val="0"/>
        </w:rPr>
        <w:t xml:space="preserve">3.5 Latent Space Visualization</w:t>
      </w:r>
    </w:p>
    <w:p w:rsidR="00000000" w:rsidDel="00000000" w:rsidP="00000000" w:rsidRDefault="00000000" w:rsidRPr="00000000" w14:paraId="000000E5">
      <w:pPr>
        <w:spacing w:after="240" w:before="240" w:lineRule="auto"/>
        <w:rPr>
          <w:sz w:val="20"/>
          <w:szCs w:val="20"/>
        </w:rPr>
      </w:pPr>
      <w:r w:rsidDel="00000000" w:rsidR="00000000" w:rsidRPr="00000000">
        <w:rPr>
          <w:sz w:val="20"/>
          <w:szCs w:val="20"/>
          <w:rtl w:val="0"/>
        </w:rPr>
        <w:t xml:space="preserve">The t-SNE visualizations of latent spaces revealed:</w:t>
      </w:r>
    </w:p>
    <w:p w:rsidR="00000000" w:rsidDel="00000000" w:rsidP="00000000" w:rsidRDefault="00000000" w:rsidRPr="00000000" w14:paraId="000000E6">
      <w:pPr>
        <w:numPr>
          <w:ilvl w:val="0"/>
          <w:numId w:val="42"/>
        </w:numPr>
        <w:spacing w:after="0" w:afterAutospacing="0" w:before="240" w:lineRule="auto"/>
        <w:ind w:left="720" w:hanging="360"/>
        <w:rPr>
          <w:sz w:val="20"/>
          <w:szCs w:val="20"/>
        </w:rPr>
      </w:pPr>
      <w:r w:rsidDel="00000000" w:rsidR="00000000" w:rsidRPr="00000000">
        <w:rPr>
          <w:sz w:val="20"/>
          <w:szCs w:val="20"/>
          <w:rtl w:val="0"/>
        </w:rPr>
        <w:t xml:space="preserve">Standard AE: Clear clustering of similar classes but with some overlap</w:t>
      </w:r>
    </w:p>
    <w:p w:rsidR="00000000" w:rsidDel="00000000" w:rsidP="00000000" w:rsidRDefault="00000000" w:rsidRPr="00000000" w14:paraId="000000E7">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DAE (σ=0.1): Similar clustering pattern to standard AE but with slightly better separation</w:t>
      </w:r>
    </w:p>
    <w:p w:rsidR="00000000" w:rsidDel="00000000" w:rsidP="00000000" w:rsidRDefault="00000000" w:rsidRPr="00000000" w14:paraId="000000E8">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DAE (σ=0.3): More distinct class boundaries and better overall organization</w:t>
      </w:r>
    </w:p>
    <w:p w:rsidR="00000000" w:rsidDel="00000000" w:rsidP="00000000" w:rsidRDefault="00000000" w:rsidRPr="00000000" w14:paraId="000000E9">
      <w:pPr>
        <w:numPr>
          <w:ilvl w:val="0"/>
          <w:numId w:val="42"/>
        </w:numPr>
        <w:spacing w:after="240" w:before="0" w:beforeAutospacing="0" w:lineRule="auto"/>
        <w:ind w:left="720" w:hanging="360"/>
        <w:rPr>
          <w:sz w:val="20"/>
          <w:szCs w:val="20"/>
        </w:rPr>
      </w:pPr>
      <w:r w:rsidDel="00000000" w:rsidR="00000000" w:rsidRPr="00000000">
        <w:rPr>
          <w:sz w:val="20"/>
          <w:szCs w:val="20"/>
          <w:rtl w:val="0"/>
        </w:rPr>
        <w:t xml:space="preserve">DAE (σ=0.5): Well-separated clusters but potentially losing some fine-grained features</w:t>
      </w:r>
    </w:p>
    <w:p w:rsidR="00000000" w:rsidDel="00000000" w:rsidP="00000000" w:rsidRDefault="00000000" w:rsidRPr="00000000" w14:paraId="000000EA">
      <w:pPr>
        <w:pStyle w:val="Heading4"/>
        <w:keepNext w:val="0"/>
        <w:keepLines w:val="0"/>
        <w:spacing w:before="240" w:lineRule="auto"/>
        <w:rPr>
          <w:b w:val="1"/>
          <w:bCs w:val="1"/>
          <w:i w:val="0"/>
          <w:iCs w:val="0"/>
          <w:color w:val="000000"/>
          <w:sz w:val="20"/>
          <w:szCs w:val="20"/>
        </w:rPr>
      </w:pPr>
      <w:bookmarkStart w:colFirst="0" w:colLast="0" w:name="_skmn2j2q6ibb" w:id="37"/>
      <w:bookmarkEnd w:id="37"/>
      <w:r w:rsidDel="00000000" w:rsidR="00000000" w:rsidRPr="00000000">
        <w:rPr>
          <w:b w:val="1"/>
          <w:bCs w:val="1"/>
          <w:i w:val="0"/>
          <w:iCs w:val="0"/>
          <w:color w:val="000000"/>
          <w:sz w:val="20"/>
          <w:szCs w:val="20"/>
          <w:rtl w:val="0"/>
        </w:rPr>
        <w:t xml:space="preserve">Base Autoencoder</w:t>
      </w:r>
    </w:p>
    <w:p w:rsidR="00000000" w:rsidDel="00000000" w:rsidP="00000000" w:rsidRDefault="00000000" w:rsidRPr="00000000" w14:paraId="000000EB">
      <w:pPr>
        <w:pStyle w:val="Heading2"/>
        <w:keepNext w:val="0"/>
        <w:keepLines w:val="0"/>
        <w:numPr>
          <w:ilvl w:val="0"/>
          <w:numId w:val="11"/>
        </w:numPr>
        <w:spacing w:after="0" w:afterAutospacing="0" w:before="240" w:lineRule="auto"/>
        <w:ind w:left="720" w:hanging="360"/>
        <w:rPr>
          <w:sz w:val="20"/>
          <w:szCs w:val="20"/>
        </w:rPr>
      </w:pPr>
      <w:bookmarkStart w:colFirst="0" w:colLast="0" w:name="_d16apl505kfg" w:id="38"/>
      <w:bookmarkEnd w:id="38"/>
      <w:r w:rsidDel="00000000" w:rsidR="00000000" w:rsidRPr="00000000">
        <w:rPr>
          <w:rFonts w:ascii="Aptos" w:cs="Aptos" w:eastAsia="Aptos" w:hAnsi="Aptos"/>
          <w:b w:val="1"/>
          <w:bCs w:val="1"/>
          <w:color w:val="000000"/>
          <w:sz w:val="20"/>
          <w:szCs w:val="20"/>
          <w:rtl w:val="0"/>
        </w:rPr>
        <w:t xml:space="preserve">Overall Accuracy:</w:t>
      </w:r>
      <w:r w:rsidDel="00000000" w:rsidR="00000000" w:rsidRPr="00000000">
        <w:rPr>
          <w:rFonts w:ascii="Aptos" w:cs="Aptos" w:eastAsia="Aptos" w:hAnsi="Aptos"/>
          <w:color w:val="000000"/>
          <w:sz w:val="20"/>
          <w:szCs w:val="20"/>
          <w:rtl w:val="0"/>
        </w:rPr>
        <w:t xml:space="preserve"> 45.40%</w:t>
      </w:r>
    </w:p>
    <w:p w:rsidR="00000000" w:rsidDel="00000000" w:rsidP="00000000" w:rsidRDefault="00000000" w:rsidRPr="00000000" w14:paraId="000000EC">
      <w:pPr>
        <w:pStyle w:val="Heading2"/>
        <w:keepNext w:val="0"/>
        <w:keepLines w:val="0"/>
        <w:numPr>
          <w:ilvl w:val="0"/>
          <w:numId w:val="11"/>
        </w:numPr>
        <w:spacing w:after="0" w:afterAutospacing="0" w:before="0" w:beforeAutospacing="0" w:lineRule="auto"/>
        <w:ind w:left="720" w:hanging="360"/>
        <w:rPr>
          <w:b w:val="1"/>
          <w:bCs w:val="1"/>
          <w:sz w:val="20"/>
          <w:szCs w:val="20"/>
        </w:rPr>
      </w:pPr>
      <w:bookmarkStart w:colFirst="0" w:colLast="0" w:name="_d16apl505kfg" w:id="38"/>
      <w:bookmarkEnd w:id="38"/>
      <w:r w:rsidDel="00000000" w:rsidR="00000000" w:rsidRPr="00000000">
        <w:rPr>
          <w:rFonts w:ascii="Aptos" w:cs="Aptos" w:eastAsia="Aptos" w:hAnsi="Aptos"/>
          <w:b w:val="1"/>
          <w:bCs w:val="1"/>
          <w:color w:val="000000"/>
          <w:sz w:val="20"/>
          <w:szCs w:val="20"/>
          <w:rtl w:val="0"/>
        </w:rPr>
        <w:t xml:space="preserve">Top Performing Classes:</w:t>
      </w:r>
    </w:p>
    <w:p w:rsidR="00000000" w:rsidDel="00000000" w:rsidP="00000000" w:rsidRDefault="00000000" w:rsidRPr="00000000" w14:paraId="000000ED">
      <w:pPr>
        <w:pStyle w:val="Heading2"/>
        <w:keepNext w:val="0"/>
        <w:keepLines w:val="0"/>
        <w:numPr>
          <w:ilvl w:val="1"/>
          <w:numId w:val="11"/>
        </w:numPr>
        <w:spacing w:after="0" w:afterAutospacing="0" w:before="0" w:beforeAutospacing="0" w:lineRule="auto"/>
        <w:ind w:left="1440" w:hanging="360"/>
        <w:rPr>
          <w:sz w:val="20"/>
          <w:szCs w:val="20"/>
        </w:rPr>
      </w:pPr>
      <w:bookmarkStart w:colFirst="0" w:colLast="0" w:name="_d16apl505kfg" w:id="38"/>
      <w:bookmarkEnd w:id="38"/>
      <w:r w:rsidDel="00000000" w:rsidR="00000000" w:rsidRPr="00000000">
        <w:rPr>
          <w:rFonts w:ascii="Aptos" w:cs="Aptos" w:eastAsia="Aptos" w:hAnsi="Aptos"/>
          <w:b w:val="1"/>
          <w:bCs w:val="1"/>
          <w:color w:val="000000"/>
          <w:sz w:val="20"/>
          <w:szCs w:val="20"/>
          <w:rtl w:val="0"/>
        </w:rPr>
        <w:t xml:space="preserve">Ship:</w:t>
      </w:r>
      <w:r w:rsidDel="00000000" w:rsidR="00000000" w:rsidRPr="00000000">
        <w:rPr>
          <w:rFonts w:ascii="Aptos" w:cs="Aptos" w:eastAsia="Aptos" w:hAnsi="Aptos"/>
          <w:color w:val="000000"/>
          <w:sz w:val="20"/>
          <w:szCs w:val="20"/>
          <w:rtl w:val="0"/>
        </w:rPr>
        <w:t xml:space="preserve"> 58% F1-score</w:t>
      </w:r>
    </w:p>
    <w:p w:rsidR="00000000" w:rsidDel="00000000" w:rsidP="00000000" w:rsidRDefault="00000000" w:rsidRPr="00000000" w14:paraId="000000EE">
      <w:pPr>
        <w:pStyle w:val="Heading2"/>
        <w:keepNext w:val="0"/>
        <w:keepLines w:val="0"/>
        <w:numPr>
          <w:ilvl w:val="1"/>
          <w:numId w:val="11"/>
        </w:numPr>
        <w:spacing w:after="0" w:afterAutospacing="0" w:before="0" w:beforeAutospacing="0" w:lineRule="auto"/>
        <w:ind w:left="1440" w:hanging="360"/>
        <w:rPr>
          <w:sz w:val="20"/>
          <w:szCs w:val="20"/>
        </w:rPr>
      </w:pPr>
      <w:bookmarkStart w:colFirst="0" w:colLast="0" w:name="_d16apl505kfg" w:id="38"/>
      <w:bookmarkEnd w:id="38"/>
      <w:r w:rsidDel="00000000" w:rsidR="00000000" w:rsidRPr="00000000">
        <w:rPr>
          <w:rFonts w:ascii="Aptos" w:cs="Aptos" w:eastAsia="Aptos" w:hAnsi="Aptos"/>
          <w:b w:val="1"/>
          <w:bCs w:val="1"/>
          <w:color w:val="000000"/>
          <w:sz w:val="20"/>
          <w:szCs w:val="20"/>
          <w:rtl w:val="0"/>
        </w:rPr>
        <w:t xml:space="preserve">Car:</w:t>
      </w:r>
      <w:r w:rsidDel="00000000" w:rsidR="00000000" w:rsidRPr="00000000">
        <w:rPr>
          <w:rFonts w:ascii="Aptos" w:cs="Aptos" w:eastAsia="Aptos" w:hAnsi="Aptos"/>
          <w:color w:val="000000"/>
          <w:sz w:val="20"/>
          <w:szCs w:val="20"/>
          <w:rtl w:val="0"/>
        </w:rPr>
        <w:t xml:space="preserve"> 56% F1-score</w:t>
      </w:r>
    </w:p>
    <w:p w:rsidR="00000000" w:rsidDel="00000000" w:rsidP="00000000" w:rsidRDefault="00000000" w:rsidRPr="00000000" w14:paraId="000000EF">
      <w:pPr>
        <w:pStyle w:val="Heading2"/>
        <w:keepNext w:val="0"/>
        <w:keepLines w:val="0"/>
        <w:numPr>
          <w:ilvl w:val="0"/>
          <w:numId w:val="11"/>
        </w:numPr>
        <w:spacing w:after="0" w:afterAutospacing="0" w:before="0" w:beforeAutospacing="0" w:lineRule="auto"/>
        <w:ind w:left="720" w:hanging="360"/>
        <w:rPr>
          <w:sz w:val="20"/>
          <w:szCs w:val="20"/>
        </w:rPr>
      </w:pPr>
      <w:bookmarkStart w:colFirst="0" w:colLast="0" w:name="_d16apl505kfg" w:id="38"/>
      <w:bookmarkEnd w:id="38"/>
      <w:r w:rsidDel="00000000" w:rsidR="00000000" w:rsidRPr="00000000">
        <w:rPr>
          <w:rFonts w:ascii="Aptos" w:cs="Aptos" w:eastAsia="Aptos" w:hAnsi="Aptos"/>
          <w:color w:val="000000"/>
          <w:sz w:val="20"/>
          <w:szCs w:val="20"/>
          <w:rtl w:val="0"/>
        </w:rPr>
        <w:t xml:space="preserve">Challenging Classes:</w:t>
      </w:r>
    </w:p>
    <w:p w:rsidR="00000000" w:rsidDel="00000000" w:rsidP="00000000" w:rsidRDefault="00000000" w:rsidRPr="00000000" w14:paraId="000000F0">
      <w:pPr>
        <w:pStyle w:val="Heading2"/>
        <w:keepNext w:val="0"/>
        <w:keepLines w:val="0"/>
        <w:numPr>
          <w:ilvl w:val="1"/>
          <w:numId w:val="11"/>
        </w:numPr>
        <w:spacing w:after="0" w:afterAutospacing="0" w:before="0" w:beforeAutospacing="0" w:lineRule="auto"/>
        <w:ind w:left="1440" w:hanging="360"/>
        <w:rPr>
          <w:sz w:val="20"/>
          <w:szCs w:val="20"/>
        </w:rPr>
      </w:pPr>
      <w:bookmarkStart w:colFirst="0" w:colLast="0" w:name="_d16apl505kfg" w:id="38"/>
      <w:bookmarkEnd w:id="38"/>
      <w:r w:rsidDel="00000000" w:rsidR="00000000" w:rsidRPr="00000000">
        <w:rPr>
          <w:rFonts w:ascii="Aptos" w:cs="Aptos" w:eastAsia="Aptos" w:hAnsi="Aptos"/>
          <w:b w:val="1"/>
          <w:bCs w:val="1"/>
          <w:color w:val="000000"/>
          <w:sz w:val="20"/>
          <w:szCs w:val="20"/>
          <w:rtl w:val="0"/>
        </w:rPr>
        <w:t xml:space="preserve">Bird:</w:t>
      </w:r>
      <w:r w:rsidDel="00000000" w:rsidR="00000000" w:rsidRPr="00000000">
        <w:rPr>
          <w:rFonts w:ascii="Aptos" w:cs="Aptos" w:eastAsia="Aptos" w:hAnsi="Aptos"/>
          <w:color w:val="000000"/>
          <w:sz w:val="20"/>
          <w:szCs w:val="20"/>
          <w:rtl w:val="0"/>
        </w:rPr>
        <w:t xml:space="preserve"> 25% F1-score</w:t>
      </w:r>
    </w:p>
    <w:p w:rsidR="00000000" w:rsidDel="00000000" w:rsidP="00000000" w:rsidRDefault="00000000" w:rsidRPr="00000000" w14:paraId="000000F1">
      <w:pPr>
        <w:pStyle w:val="Heading2"/>
        <w:keepNext w:val="0"/>
        <w:keepLines w:val="0"/>
        <w:numPr>
          <w:ilvl w:val="1"/>
          <w:numId w:val="11"/>
        </w:numPr>
        <w:spacing w:after="240" w:before="0" w:beforeAutospacing="0" w:lineRule="auto"/>
        <w:ind w:left="1440" w:hanging="360"/>
        <w:rPr>
          <w:sz w:val="20"/>
          <w:szCs w:val="20"/>
        </w:rPr>
      </w:pPr>
      <w:bookmarkStart w:colFirst="0" w:colLast="0" w:name="_2j5xg8r4zzaa" w:id="39"/>
      <w:bookmarkEnd w:id="39"/>
      <w:r w:rsidDel="00000000" w:rsidR="00000000" w:rsidRPr="00000000">
        <w:rPr>
          <w:rFonts w:ascii="Aptos" w:cs="Aptos" w:eastAsia="Aptos" w:hAnsi="Aptos"/>
          <w:b w:val="1"/>
          <w:bCs w:val="1"/>
          <w:color w:val="000000"/>
          <w:sz w:val="20"/>
          <w:szCs w:val="20"/>
          <w:rtl w:val="0"/>
        </w:rPr>
        <w:t xml:space="preserve">Dog: </w:t>
      </w:r>
      <w:r w:rsidDel="00000000" w:rsidR="00000000" w:rsidRPr="00000000">
        <w:rPr>
          <w:rFonts w:ascii="Aptos" w:cs="Aptos" w:eastAsia="Aptos" w:hAnsi="Aptos"/>
          <w:color w:val="000000"/>
          <w:sz w:val="20"/>
          <w:szCs w:val="20"/>
          <w:rtl w:val="0"/>
        </w:rPr>
        <w:t xml:space="preserve">38% F1-score</w:t>
      </w:r>
    </w:p>
    <w:p w:rsidR="00000000" w:rsidDel="00000000" w:rsidP="00000000" w:rsidRDefault="00000000" w:rsidRPr="00000000" w14:paraId="000000F2">
      <w:pPr>
        <w:pStyle w:val="Heading4"/>
        <w:keepNext w:val="0"/>
        <w:keepLines w:val="0"/>
        <w:spacing w:before="240" w:lineRule="auto"/>
        <w:rPr>
          <w:b w:val="1"/>
          <w:bCs w:val="1"/>
          <w:i w:val="0"/>
          <w:iCs w:val="0"/>
          <w:color w:val="000000"/>
          <w:sz w:val="20"/>
          <w:szCs w:val="20"/>
        </w:rPr>
      </w:pPr>
      <w:bookmarkStart w:colFirst="0" w:colLast="0" w:name="_ti38077rje30" w:id="40"/>
      <w:bookmarkEnd w:id="40"/>
      <w:r w:rsidDel="00000000" w:rsidR="00000000" w:rsidRPr="00000000">
        <w:rPr>
          <w:b w:val="1"/>
          <w:bCs w:val="1"/>
          <w:i w:val="0"/>
          <w:iCs w:val="0"/>
          <w:color w:val="000000"/>
          <w:sz w:val="20"/>
          <w:szCs w:val="20"/>
          <w:rtl w:val="0"/>
        </w:rPr>
        <w:t xml:space="preserve">DAE with Different Noise Levels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306955</wp:posOffset>
            </wp:positionV>
            <wp:extent cx="5731200" cy="1320800"/>
            <wp:effectExtent b="0" l="0" r="0" t="0"/>
            <wp:wrapSquare wrapText="bothSides" distB="114300" distT="114300" distL="114300" distR="114300"/>
            <wp:docPr id="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1320800"/>
                    </a:xfrm>
                    <a:prstGeom prst="rect"/>
                    <a:ln/>
                  </pic:spPr>
                </pic:pic>
              </a:graphicData>
            </a:graphic>
          </wp:anchor>
        </w:drawing>
      </w:r>
    </w:p>
    <w:p w:rsidR="00000000" w:rsidDel="00000000" w:rsidP="00000000" w:rsidRDefault="00000000" w:rsidRPr="00000000" w14:paraId="000000F3">
      <w:pPr>
        <w:pStyle w:val="Heading2"/>
        <w:keepNext w:val="0"/>
        <w:keepLines w:val="0"/>
        <w:spacing w:before="360" w:lineRule="auto"/>
        <w:rPr>
          <w:rFonts w:ascii="Aptos" w:cs="Aptos" w:eastAsia="Aptos" w:hAnsi="Aptos"/>
          <w:b w:val="1"/>
          <w:bCs w:val="1"/>
          <w:color w:val="000000"/>
          <w:sz w:val="34"/>
          <w:szCs w:val="34"/>
        </w:rPr>
      </w:pPr>
      <w:bookmarkStart w:colFirst="0" w:colLast="0" w:name="_d16apl505kfg" w:id="38"/>
      <w:bookmarkEnd w:id="38"/>
      <w:r w:rsidDel="00000000" w:rsidR="00000000" w:rsidRPr="00000000">
        <w:rPr>
          <w:rtl w:val="0"/>
        </w:rPr>
      </w:r>
    </w:p>
    <w:p w:rsidR="00000000" w:rsidDel="00000000" w:rsidP="00000000" w:rsidRDefault="00000000" w:rsidRPr="00000000" w14:paraId="000000F4">
      <w:pPr>
        <w:pStyle w:val="Heading2"/>
        <w:keepNext w:val="0"/>
        <w:keepLines w:val="0"/>
        <w:spacing w:before="360" w:lineRule="auto"/>
        <w:rPr>
          <w:rFonts w:ascii="Aptos" w:cs="Aptos" w:eastAsia="Aptos" w:hAnsi="Aptos"/>
          <w:b w:val="1"/>
          <w:bCs w:val="1"/>
          <w:color w:val="000000"/>
          <w:sz w:val="34"/>
          <w:szCs w:val="34"/>
        </w:rPr>
      </w:pPr>
      <w:bookmarkStart w:colFirst="0" w:colLast="0" w:name="_ufmxsxmaqfws" w:id="41"/>
      <w:bookmarkEnd w:id="41"/>
      <w:r w:rsidDel="00000000" w:rsidR="00000000" w:rsidRPr="00000000">
        <w:rPr>
          <w:rFonts w:ascii="Aptos" w:cs="Aptos" w:eastAsia="Aptos" w:hAnsi="Aptos"/>
          <w:b w:val="1"/>
          <w:bCs w:val="1"/>
          <w:color w:val="000000"/>
          <w:sz w:val="34"/>
          <w:szCs w:val="34"/>
          <w:rtl w:val="0"/>
        </w:rPr>
        <w:t xml:space="preserve">4. Key Insights</w:t>
      </w:r>
    </w:p>
    <w:p w:rsidR="00000000" w:rsidDel="00000000" w:rsidP="00000000" w:rsidRDefault="00000000" w:rsidRPr="00000000" w14:paraId="000000F5">
      <w:pPr>
        <w:numPr>
          <w:ilvl w:val="0"/>
          <w:numId w:val="31"/>
        </w:numPr>
        <w:spacing w:after="0" w:afterAutospacing="0" w:before="240" w:lineRule="auto"/>
        <w:ind w:left="720" w:hanging="360"/>
        <w:rPr>
          <w:sz w:val="20"/>
          <w:szCs w:val="20"/>
        </w:rPr>
      </w:pPr>
      <w:r w:rsidDel="00000000" w:rsidR="00000000" w:rsidRPr="00000000">
        <w:rPr>
          <w:b w:val="1"/>
          <w:bCs w:val="1"/>
          <w:sz w:val="20"/>
          <w:szCs w:val="20"/>
          <w:rtl w:val="0"/>
        </w:rPr>
        <w:t xml:space="preserve">Denoising Mechanism as Regularization:</w:t>
      </w:r>
      <w:r w:rsidDel="00000000" w:rsidR="00000000" w:rsidRPr="00000000">
        <w:rPr>
          <w:sz w:val="20"/>
          <w:szCs w:val="20"/>
          <w:rtl w:val="0"/>
        </w:rPr>
        <w:t xml:space="preserve"> The denoising process serves as an effective form of regularization, forcing the autoencoder to learn more robust features that capture the underlying data structure rather than memorizing specific pixel patterns.</w:t>
      </w:r>
    </w:p>
    <w:p w:rsidR="00000000" w:rsidDel="00000000" w:rsidP="00000000" w:rsidRDefault="00000000" w:rsidRPr="00000000" w14:paraId="000000F6">
      <w:pPr>
        <w:numPr>
          <w:ilvl w:val="0"/>
          <w:numId w:val="3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Noise Level Trade-offs:</w:t>
      </w:r>
      <w:r w:rsidDel="00000000" w:rsidR="00000000" w:rsidRPr="00000000">
        <w:rPr>
          <w:sz w:val="20"/>
          <w:szCs w:val="20"/>
          <w:rtl w:val="0"/>
        </w:rPr>
        <w:t xml:space="preserve"> There exists an optimal noise level (around σ=0.3 for CIFAR-10) that balances feature quality and reconstruction ability. Too little noise provides minimal regularization benefit, while excessive noise can destroy important information.</w:t>
      </w:r>
    </w:p>
    <w:p w:rsidR="00000000" w:rsidDel="00000000" w:rsidP="00000000" w:rsidRDefault="00000000" w:rsidRPr="00000000" w14:paraId="000000F7">
      <w:pPr>
        <w:numPr>
          <w:ilvl w:val="0"/>
          <w:numId w:val="3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Generalization Capabilities:</w:t>
      </w:r>
      <w:r w:rsidDel="00000000" w:rsidR="00000000" w:rsidRPr="00000000">
        <w:rPr>
          <w:sz w:val="20"/>
          <w:szCs w:val="20"/>
          <w:rtl w:val="0"/>
        </w:rPr>
        <w:t xml:space="preserve"> DAEs demonstrate superior generalization to unseen noise conditions, making them more suitable for real-world applications where data corruption is unpredictable.</w:t>
      </w:r>
    </w:p>
    <w:p w:rsidR="00000000" w:rsidDel="00000000" w:rsidP="00000000" w:rsidRDefault="00000000" w:rsidRPr="00000000" w14:paraId="000000F8">
      <w:pPr>
        <w:numPr>
          <w:ilvl w:val="0"/>
          <w:numId w:val="31"/>
        </w:numPr>
        <w:spacing w:after="240" w:before="0" w:beforeAutospacing="0" w:lineRule="auto"/>
        <w:ind w:left="720" w:hanging="360"/>
        <w:rPr>
          <w:sz w:val="20"/>
          <w:szCs w:val="20"/>
        </w:rPr>
      </w:pPr>
      <w:r w:rsidDel="00000000" w:rsidR="00000000" w:rsidRPr="00000000">
        <w:rPr>
          <w:b w:val="1"/>
          <w:bCs w:val="1"/>
          <w:sz w:val="20"/>
          <w:szCs w:val="20"/>
          <w:rtl w:val="0"/>
        </w:rPr>
        <w:t xml:space="preserve">Feature Representation Quality:</w:t>
      </w:r>
      <w:r w:rsidDel="00000000" w:rsidR="00000000" w:rsidRPr="00000000">
        <w:rPr>
          <w:sz w:val="20"/>
          <w:szCs w:val="20"/>
          <w:rtl w:val="0"/>
        </w:rPr>
        <w:t xml:space="preserve"> The improved classification performance of DAE features indicates that the denoising objective encourages the model to learn more semantically meaningful representations aligned with class distinctions.</w:t>
      </w:r>
    </w:p>
    <w:p w:rsidR="00000000" w:rsidDel="00000000" w:rsidP="00000000" w:rsidRDefault="00000000" w:rsidRPr="00000000" w14:paraId="000000F9">
      <w:pPr>
        <w:pStyle w:val="Heading2"/>
        <w:keepNext w:val="0"/>
        <w:keepLines w:val="0"/>
        <w:spacing w:before="360" w:lineRule="auto"/>
        <w:rPr>
          <w:rFonts w:ascii="Aptos" w:cs="Aptos" w:eastAsia="Aptos" w:hAnsi="Aptos"/>
          <w:b w:val="1"/>
          <w:bCs w:val="1"/>
          <w:color w:val="000000"/>
          <w:sz w:val="34"/>
          <w:szCs w:val="34"/>
        </w:rPr>
      </w:pPr>
      <w:bookmarkStart w:colFirst="0" w:colLast="0" w:name="_pzyibrjhctrh" w:id="42"/>
      <w:bookmarkEnd w:id="42"/>
      <w:r w:rsidDel="00000000" w:rsidR="00000000" w:rsidRPr="00000000">
        <w:rPr>
          <w:rFonts w:ascii="Aptos" w:cs="Aptos" w:eastAsia="Aptos" w:hAnsi="Aptos"/>
          <w:b w:val="1"/>
          <w:bCs w:val="1"/>
          <w:color w:val="000000"/>
          <w:sz w:val="34"/>
          <w:szCs w:val="34"/>
          <w:rtl w:val="0"/>
        </w:rPr>
        <w:t xml:space="preserve">5. Practical Implications</w:t>
      </w:r>
    </w:p>
    <w:p w:rsidR="00000000" w:rsidDel="00000000" w:rsidP="00000000" w:rsidRDefault="00000000" w:rsidRPr="00000000" w14:paraId="000000FA">
      <w:pPr>
        <w:numPr>
          <w:ilvl w:val="0"/>
          <w:numId w:val="6"/>
        </w:numPr>
        <w:spacing w:after="0" w:afterAutospacing="0" w:before="240" w:lineRule="auto"/>
        <w:ind w:left="720" w:hanging="360"/>
        <w:rPr>
          <w:sz w:val="20"/>
          <w:szCs w:val="20"/>
        </w:rPr>
      </w:pPr>
      <w:r w:rsidDel="00000000" w:rsidR="00000000" w:rsidRPr="00000000">
        <w:rPr>
          <w:b w:val="1"/>
          <w:bCs w:val="1"/>
          <w:sz w:val="20"/>
          <w:szCs w:val="20"/>
          <w:rtl w:val="0"/>
        </w:rPr>
        <w:t xml:space="preserve">Application Considerations:</w:t>
      </w:r>
    </w:p>
    <w:p w:rsidR="00000000" w:rsidDel="00000000" w:rsidP="00000000" w:rsidRDefault="00000000" w:rsidRPr="00000000" w14:paraId="000000FB">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For clean image reconstruction with maximum fidelity: Standard AE</w:t>
      </w:r>
    </w:p>
    <w:p w:rsidR="00000000" w:rsidDel="00000000" w:rsidP="00000000" w:rsidRDefault="00000000" w:rsidRPr="00000000" w14:paraId="000000FC">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For robust feature extraction in noisy environments: DAE with moderate noise (σ=0.3)</w:t>
      </w:r>
    </w:p>
    <w:p w:rsidR="00000000" w:rsidDel="00000000" w:rsidP="00000000" w:rsidRDefault="00000000" w:rsidRPr="00000000" w14:paraId="000000FD">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For extreme noise conditions: DAE with higher noise level (σ=0.5)</w:t>
      </w:r>
    </w:p>
    <w:p w:rsidR="00000000" w:rsidDel="00000000" w:rsidP="00000000" w:rsidRDefault="00000000" w:rsidRPr="00000000" w14:paraId="000000FE">
      <w:pPr>
        <w:numPr>
          <w:ilvl w:val="0"/>
          <w:numId w:val="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Transfer Learning Potential:</w:t>
      </w:r>
      <w:r w:rsidDel="00000000" w:rsidR="00000000" w:rsidRPr="00000000">
        <w:rPr>
          <w:sz w:val="20"/>
          <w:szCs w:val="20"/>
          <w:rtl w:val="0"/>
        </w:rPr>
        <w:t xml:space="preserve"> DAE-learned representations show greater potential for transfer learning scenarios due to their robustness and better class separation properties.</w:t>
      </w:r>
    </w:p>
    <w:p w:rsidR="00000000" w:rsidDel="00000000" w:rsidP="00000000" w:rsidRDefault="00000000" w:rsidRPr="00000000" w14:paraId="000000FF">
      <w:pPr>
        <w:numPr>
          <w:ilvl w:val="0"/>
          <w:numId w:val="6"/>
        </w:numPr>
        <w:spacing w:after="240" w:before="0" w:beforeAutospacing="0" w:lineRule="auto"/>
        <w:ind w:left="720" w:hanging="360"/>
        <w:rPr>
          <w:sz w:val="20"/>
          <w:szCs w:val="20"/>
        </w:rPr>
      </w:pPr>
      <w:r w:rsidDel="00000000" w:rsidR="00000000" w:rsidRPr="00000000">
        <w:rPr>
          <w:b w:val="1"/>
          <w:bCs w:val="1"/>
          <w:sz w:val="20"/>
          <w:szCs w:val="20"/>
          <w:rtl w:val="0"/>
        </w:rPr>
        <w:t xml:space="preserve">Pre-processing Requirements:</w:t>
      </w:r>
      <w:r w:rsidDel="00000000" w:rsidR="00000000" w:rsidRPr="00000000">
        <w:rPr>
          <w:sz w:val="20"/>
          <w:szCs w:val="20"/>
          <w:rtl w:val="0"/>
        </w:rPr>
        <w:t xml:space="preserve"> DAEs can potentially reduce the need for extensive pre-processing and data cleaning in downstream applications.</w:t>
      </w:r>
    </w:p>
    <w:p w:rsidR="00000000" w:rsidDel="00000000" w:rsidP="00000000" w:rsidRDefault="00000000" w:rsidRPr="00000000" w14:paraId="00000100">
      <w:pPr>
        <w:pStyle w:val="Heading2"/>
        <w:keepNext w:val="0"/>
        <w:keepLines w:val="0"/>
        <w:spacing w:before="360" w:lineRule="auto"/>
        <w:rPr>
          <w:rFonts w:ascii="Aptos" w:cs="Aptos" w:eastAsia="Aptos" w:hAnsi="Aptos"/>
          <w:b w:val="1"/>
          <w:bCs w:val="1"/>
          <w:color w:val="000000"/>
          <w:sz w:val="34"/>
          <w:szCs w:val="34"/>
        </w:rPr>
      </w:pPr>
      <w:bookmarkStart w:colFirst="0" w:colLast="0" w:name="_wvz9yzyxzj2l" w:id="43"/>
      <w:bookmarkEnd w:id="43"/>
      <w:r w:rsidDel="00000000" w:rsidR="00000000" w:rsidRPr="00000000">
        <w:rPr>
          <w:rFonts w:ascii="Aptos" w:cs="Aptos" w:eastAsia="Aptos" w:hAnsi="Aptos"/>
          <w:b w:val="1"/>
          <w:bCs w:val="1"/>
          <w:color w:val="000000"/>
          <w:sz w:val="34"/>
          <w:szCs w:val="34"/>
          <w:rtl w:val="0"/>
        </w:rPr>
        <w:t xml:space="preserve">6. Conclusion</w:t>
      </w:r>
    </w:p>
    <w:p w:rsidR="00000000" w:rsidDel="00000000" w:rsidP="00000000" w:rsidRDefault="00000000" w:rsidRPr="00000000" w14:paraId="00000101">
      <w:pPr>
        <w:spacing w:after="240" w:before="240" w:lineRule="auto"/>
        <w:rPr>
          <w:sz w:val="20"/>
          <w:szCs w:val="20"/>
        </w:rPr>
      </w:pPr>
      <w:r w:rsidDel="00000000" w:rsidR="00000000" w:rsidRPr="00000000">
        <w:rPr>
          <w:sz w:val="20"/>
          <w:szCs w:val="20"/>
          <w:rtl w:val="0"/>
        </w:rPr>
        <w:t xml:space="preserve">This study demonstrates that denoising autoencoders offer significant advantages over standard autoencoders for representation learning tasks, particularly in scenarios where data quality may be compromised. The denoising mechanism serves as an effective regularization technique that promotes learning of more robust and semantically meaningful features.</w:t>
      </w:r>
    </w:p>
    <w:p w:rsidR="00000000" w:rsidDel="00000000" w:rsidP="00000000" w:rsidRDefault="00000000" w:rsidRPr="00000000" w14:paraId="00000102">
      <w:pPr>
        <w:spacing w:after="240" w:before="240" w:lineRule="auto"/>
        <w:rPr>
          <w:sz w:val="20"/>
          <w:szCs w:val="20"/>
        </w:rPr>
      </w:pPr>
      <w:r w:rsidDel="00000000" w:rsidR="00000000" w:rsidRPr="00000000">
        <w:rPr>
          <w:sz w:val="20"/>
          <w:szCs w:val="20"/>
          <w:rtl w:val="0"/>
        </w:rPr>
        <w:t xml:space="preserve">The optimal noise level appears to be task-dependent, with moderate noise (σ=0.3) providing the best balance for CIFAR-10 between reconstruction quality and feature robustness. While standard autoencoders excel at reconstructing clean data, denoising autoencoders provide superior generalization capabilities and noise resilience without substantial architectural changes.</w:t>
      </w:r>
    </w:p>
    <w:p w:rsidR="00000000" w:rsidDel="00000000" w:rsidP="00000000" w:rsidRDefault="00000000" w:rsidRPr="00000000" w14:paraId="00000103">
      <w:pPr>
        <w:spacing w:after="240" w:before="240" w:lineRule="auto"/>
        <w:rPr>
          <w:sz w:val="20"/>
          <w:szCs w:val="20"/>
        </w:rPr>
      </w:pPr>
      <w:r w:rsidDel="00000000" w:rsidR="00000000" w:rsidRPr="00000000">
        <w:rPr>
          <w:sz w:val="20"/>
          <w:szCs w:val="20"/>
          <w:rtl w:val="0"/>
        </w:rPr>
        <w:t xml:space="preserve">These findings highlight the importance of considering the intended application environment when choosing between standard and denoising autoencoders, as well as the value of systematic noise level tuning for optimal performance.</w:t>
      </w:r>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rPr>
          <w:rtl w:val="0"/>
        </w:rPr>
      </w:r>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r w:rsidDel="00000000" w:rsidR="00000000" w:rsidRPr="00000000">
        <w:rPr>
          <w:rtl w:val="0"/>
        </w:rPr>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r w:rsidDel="00000000" w:rsidR="00000000" w:rsidRPr="00000000">
        <w:rPr>
          <w:rtl w:val="0"/>
        </w:rPr>
      </w:r>
    </w:p>
    <w:p w:rsidR="00000000" w:rsidDel="00000000" w:rsidP="00000000" w:rsidRDefault="00000000" w:rsidRPr="00000000" w14:paraId="0000010D">
      <w:pPr>
        <w:rPr>
          <w:sz w:val="20"/>
          <w:szCs w:val="20"/>
        </w:rPr>
      </w:pPr>
      <w:r w:rsidDel="00000000" w:rsidR="00000000" w:rsidRPr="00000000">
        <w:rPr>
          <w:rtl w:val="0"/>
        </w:rPr>
      </w:r>
    </w:p>
    <w:p w:rsidR="00000000" w:rsidDel="00000000" w:rsidP="00000000" w:rsidRDefault="00000000" w:rsidRPr="00000000" w14:paraId="0000010E">
      <w:pPr>
        <w:jc w:val="center"/>
        <w:rPr>
          <w:b w:val="1"/>
          <w:bCs w:val="1"/>
          <w:sz w:val="40"/>
          <w:szCs w:val="40"/>
        </w:rPr>
      </w:pPr>
      <w:r w:rsidDel="00000000" w:rsidR="00000000" w:rsidRPr="00000000">
        <w:rPr>
          <w:b w:val="1"/>
          <w:bCs w:val="1"/>
          <w:sz w:val="40"/>
          <w:szCs w:val="40"/>
          <w:rtl w:val="0"/>
        </w:rPr>
        <w:t xml:space="preserve">PART-II</w:t>
      </w:r>
    </w:p>
    <w:p w:rsidR="00000000" w:rsidDel="00000000" w:rsidP="00000000" w:rsidRDefault="00000000" w:rsidRPr="00000000" w14:paraId="0000010F">
      <w:pPr>
        <w:jc w:val="center"/>
        <w:rPr>
          <w:b w:val="1"/>
          <w:bCs w:val="1"/>
          <w:sz w:val="40"/>
          <w:szCs w:val="40"/>
        </w:rPr>
      </w:pPr>
      <w:r w:rsidDel="00000000" w:rsidR="00000000" w:rsidRPr="00000000">
        <w:rPr>
          <w:b w:val="1"/>
          <w:bCs w:val="1"/>
          <w:sz w:val="40"/>
          <w:szCs w:val="40"/>
          <w:rtl w:val="0"/>
        </w:rPr>
        <w:t xml:space="preserve">Variational Autoencoder and Latent Space Inference</w:t>
      </w:r>
    </w:p>
    <w:p w:rsidR="00000000" w:rsidDel="00000000" w:rsidP="00000000" w:rsidRDefault="00000000" w:rsidRPr="00000000" w14:paraId="00000110">
      <w:pPr>
        <w:rPr>
          <w:b w:val="1"/>
          <w:bCs w:val="1"/>
          <w:sz w:val="40"/>
          <w:szCs w:val="40"/>
        </w:rPr>
      </w:pPr>
      <w:r w:rsidDel="00000000" w:rsidR="00000000" w:rsidRPr="00000000">
        <w:rPr>
          <w:b w:val="1"/>
          <w:bCs w:val="1"/>
          <w:sz w:val="40"/>
          <w:szCs w:val="40"/>
          <w:rtl w:val="0"/>
        </w:rPr>
        <w:t xml:space="preserve">Model-2: Variational Autoencoder (VAE)</w:t>
      </w:r>
    </w:p>
    <w:p w:rsidR="00000000" w:rsidDel="00000000" w:rsidP="00000000" w:rsidRDefault="00000000" w:rsidRPr="00000000" w14:paraId="00000111">
      <w:pPr>
        <w:rPr>
          <w:sz w:val="20"/>
          <w:szCs w:val="20"/>
        </w:rPr>
      </w:pPr>
      <w:r w:rsidDel="00000000" w:rsidR="00000000" w:rsidRPr="00000000">
        <w:rPr>
          <w:sz w:val="20"/>
          <w:szCs w:val="20"/>
          <w:rtl w:val="0"/>
        </w:rPr>
        <w:t xml:space="preserve">Extend the autoencoder model into a VAE, incorporating a probabilistic latent space.</w:t>
      </w:r>
    </w:p>
    <w:p w:rsidR="00000000" w:rsidDel="00000000" w:rsidP="00000000" w:rsidRDefault="00000000" w:rsidRPr="00000000" w14:paraId="00000112">
      <w:pPr>
        <w:ind w:left="720" w:firstLine="0"/>
        <w:rPr>
          <w:sz w:val="20"/>
          <w:szCs w:val="20"/>
        </w:rPr>
      </w:pPr>
      <w:r w:rsidDel="00000000" w:rsidR="00000000" w:rsidRPr="00000000">
        <w:rPr>
          <w:sz w:val="20"/>
          <w:szCs w:val="20"/>
          <w:rtl w:val="0"/>
        </w:rPr>
        <w:t xml:space="preserve">● Implement the reparameterization trick using mean and variance outputs.</w:t>
      </w:r>
    </w:p>
    <w:p w:rsidR="00000000" w:rsidDel="00000000" w:rsidP="00000000" w:rsidRDefault="00000000" w:rsidRPr="00000000" w14:paraId="00000113">
      <w:pPr>
        <w:ind w:left="720" w:firstLine="0"/>
        <w:rPr>
          <w:sz w:val="20"/>
          <w:szCs w:val="20"/>
        </w:rPr>
      </w:pPr>
      <w:r w:rsidDel="00000000" w:rsidR="00000000" w:rsidRPr="00000000">
        <w:rPr>
          <w:sz w:val="20"/>
          <w:szCs w:val="20"/>
          <w:rtl w:val="0"/>
        </w:rPr>
        <w:t xml:space="preserve">● Train the VAE with KL-divergence loss + reconstruction loss.</w:t>
      </w:r>
    </w:p>
    <w:p w:rsidR="00000000" w:rsidDel="00000000" w:rsidP="00000000" w:rsidRDefault="00000000" w:rsidRPr="00000000" w14:paraId="00000114">
      <w:pPr>
        <w:ind w:left="720" w:firstLine="0"/>
        <w:rPr>
          <w:sz w:val="20"/>
          <w:szCs w:val="20"/>
        </w:rPr>
      </w:pPr>
      <w:r w:rsidDel="00000000" w:rsidR="00000000" w:rsidRPr="00000000">
        <w:rPr>
          <w:sz w:val="20"/>
          <w:szCs w:val="20"/>
          <w:rtl w:val="0"/>
        </w:rPr>
        <w:t xml:space="preserve">● Use CIFAR-10 for training.</w:t>
      </w:r>
    </w:p>
    <w:p w:rsidR="00000000" w:rsidDel="00000000" w:rsidP="00000000" w:rsidRDefault="00000000" w:rsidRPr="00000000" w14:paraId="00000115">
      <w:pPr>
        <w:rPr>
          <w:b w:val="1"/>
          <w:bCs w:val="1"/>
          <w:sz w:val="20"/>
          <w:szCs w:val="20"/>
        </w:rPr>
      </w:pPr>
      <w:r w:rsidDel="00000000" w:rsidR="00000000" w:rsidRPr="00000000">
        <w:rPr>
          <w:b w:val="1"/>
          <w:bCs w:val="1"/>
          <w:sz w:val="20"/>
          <w:szCs w:val="20"/>
          <w:rtl w:val="0"/>
        </w:rPr>
        <w:t xml:space="preserve">Task:</w:t>
      </w:r>
    </w:p>
    <w:p w:rsidR="00000000" w:rsidDel="00000000" w:rsidP="00000000" w:rsidRDefault="00000000" w:rsidRPr="00000000" w14:paraId="00000116">
      <w:pPr>
        <w:ind w:left="720" w:firstLine="0"/>
        <w:rPr>
          <w:sz w:val="20"/>
          <w:szCs w:val="20"/>
        </w:rPr>
      </w:pPr>
      <w:r w:rsidDel="00000000" w:rsidR="00000000" w:rsidRPr="00000000">
        <w:rPr>
          <w:sz w:val="20"/>
          <w:szCs w:val="20"/>
          <w:rtl w:val="0"/>
        </w:rPr>
        <w:t xml:space="preserve">1. Train the VAE on CIFAR-10.</w:t>
      </w:r>
    </w:p>
    <w:p w:rsidR="00000000" w:rsidDel="00000000" w:rsidP="00000000" w:rsidRDefault="00000000" w:rsidRPr="00000000" w14:paraId="00000117">
      <w:pPr>
        <w:ind w:left="720" w:firstLine="0"/>
        <w:rPr>
          <w:sz w:val="20"/>
          <w:szCs w:val="20"/>
        </w:rPr>
      </w:pPr>
      <w:r w:rsidDel="00000000" w:rsidR="00000000" w:rsidRPr="00000000">
        <w:rPr>
          <w:sz w:val="20"/>
          <w:szCs w:val="20"/>
          <w:rtl w:val="0"/>
        </w:rPr>
        <w:t xml:space="preserve">2. Perform latent space interpolation by generating transitions between two random</w:t>
      </w:r>
    </w:p>
    <w:p w:rsidR="00000000" w:rsidDel="00000000" w:rsidP="00000000" w:rsidRDefault="00000000" w:rsidRPr="00000000" w14:paraId="00000118">
      <w:pPr>
        <w:ind w:left="720" w:firstLine="0"/>
        <w:rPr>
          <w:sz w:val="20"/>
          <w:szCs w:val="20"/>
        </w:rPr>
      </w:pPr>
      <w:r w:rsidDel="00000000" w:rsidR="00000000" w:rsidRPr="00000000">
        <w:rPr>
          <w:sz w:val="20"/>
          <w:szCs w:val="20"/>
          <w:rtl w:val="0"/>
        </w:rPr>
        <w:t xml:space="preserve">images.</w:t>
      </w:r>
    </w:p>
    <w:p w:rsidR="00000000" w:rsidDel="00000000" w:rsidP="00000000" w:rsidRDefault="00000000" w:rsidRPr="00000000" w14:paraId="00000119">
      <w:pPr>
        <w:ind w:left="720" w:firstLine="0"/>
        <w:rPr>
          <w:sz w:val="20"/>
          <w:szCs w:val="20"/>
        </w:rPr>
      </w:pPr>
      <w:r w:rsidDel="00000000" w:rsidR="00000000" w:rsidRPr="00000000">
        <w:rPr>
          <w:sz w:val="20"/>
          <w:szCs w:val="20"/>
          <w:rtl w:val="0"/>
        </w:rPr>
        <w:t xml:space="preserve">3. Conduct latent space arithmetic (e.g., “dog” - “cat” + “bird” = ?).</w:t>
      </w:r>
    </w:p>
    <w:p w:rsidR="00000000" w:rsidDel="00000000" w:rsidP="00000000" w:rsidRDefault="00000000" w:rsidRPr="00000000" w14:paraId="0000011A">
      <w:pPr>
        <w:ind w:left="720" w:firstLine="0"/>
        <w:rPr>
          <w:sz w:val="20"/>
          <w:szCs w:val="20"/>
        </w:rPr>
      </w:pPr>
      <w:r w:rsidDel="00000000" w:rsidR="00000000" w:rsidRPr="00000000">
        <w:rPr>
          <w:sz w:val="20"/>
          <w:szCs w:val="20"/>
          <w:rtl w:val="0"/>
        </w:rPr>
        <w:t xml:space="preserve">4. Infer the trained VAE on unseen test images and analyze generation quality(using</w:t>
      </w:r>
    </w:p>
    <w:p w:rsidR="00000000" w:rsidDel="00000000" w:rsidP="00000000" w:rsidRDefault="00000000" w:rsidRPr="00000000" w14:paraId="0000011B">
      <w:pPr>
        <w:ind w:left="720" w:firstLine="0"/>
        <w:rPr>
          <w:sz w:val="20"/>
          <w:szCs w:val="20"/>
        </w:rPr>
      </w:pPr>
      <w:r w:rsidDel="00000000" w:rsidR="00000000" w:rsidRPr="00000000">
        <w:rPr>
          <w:sz w:val="20"/>
          <w:szCs w:val="20"/>
          <w:rtl w:val="0"/>
        </w:rPr>
        <w:t xml:space="preserve">SSIM,PSNR,MAE,MSE).</w:t>
      </w:r>
    </w:p>
    <w:p w:rsidR="00000000" w:rsidDel="00000000" w:rsidP="00000000" w:rsidRDefault="00000000" w:rsidRPr="00000000" w14:paraId="0000011C">
      <w:pPr>
        <w:ind w:left="720" w:firstLine="0"/>
        <w:rPr>
          <w:sz w:val="20"/>
          <w:szCs w:val="20"/>
        </w:rPr>
      </w:pPr>
      <w:r w:rsidDel="00000000" w:rsidR="00000000" w:rsidRPr="00000000">
        <w:rPr>
          <w:rtl w:val="0"/>
        </w:rPr>
      </w:r>
    </w:p>
    <w:p w:rsidR="00000000" w:rsidDel="00000000" w:rsidP="00000000" w:rsidRDefault="00000000" w:rsidRPr="00000000" w14:paraId="0000011D">
      <w:pPr>
        <w:spacing w:after="0" w:line="36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Problem Statement</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11E">
      <w:pPr>
        <w:spacing w:after="0" w:line="360" w:lineRule="auto"/>
        <w:rPr>
          <w:rFonts w:ascii="Arial" w:cs="Arial" w:eastAsia="Arial" w:hAnsi="Arial"/>
        </w:rPr>
      </w:pPr>
      <w:r w:rsidDel="00000000" w:rsidR="00000000" w:rsidRPr="00000000">
        <w:rPr>
          <w:rFonts w:ascii="Arial" w:cs="Arial" w:eastAsia="Arial" w:hAnsi="Arial"/>
          <w:rtl w:val="0"/>
        </w:rPr>
        <w:t xml:space="preserve">In this part of the assignment, we implement a Variational Autoencoder (VAE) for the CIFAR-10 dataset to learn a probabilistic latent representation of images. Unlike standard autoencoders that learn a deterministic mapping to a latent space, VAEs learn a probability distribution over the latent space, enabling generative capabilities while maintaining meaningful representations.</w:t>
      </w:r>
    </w:p>
    <w:p w:rsidR="00000000" w:rsidDel="00000000" w:rsidP="00000000" w:rsidRDefault="00000000" w:rsidRPr="00000000" w14:paraId="0000011F">
      <w:pPr>
        <w:pStyle w:val="Heading3"/>
        <w:keepNext w:val="0"/>
        <w:keepLines w:val="0"/>
        <w:spacing w:before="280" w:line="276" w:lineRule="auto"/>
        <w:rPr>
          <w:rFonts w:ascii="Arial" w:cs="Arial" w:eastAsia="Arial" w:hAnsi="Arial"/>
          <w:b w:val="1"/>
          <w:bCs w:val="1"/>
          <w:color w:val="000000"/>
          <w:sz w:val="26"/>
          <w:szCs w:val="26"/>
        </w:rPr>
      </w:pPr>
      <w:bookmarkStart w:colFirst="0" w:colLast="0" w:name="_gj4of3mcfv6f" w:id="44"/>
      <w:bookmarkEnd w:id="44"/>
      <w:r w:rsidDel="00000000" w:rsidR="00000000" w:rsidRPr="00000000">
        <w:rPr>
          <w:rFonts w:ascii="Arial" w:cs="Arial" w:eastAsia="Arial" w:hAnsi="Arial"/>
          <w:b w:val="1"/>
          <w:bCs w:val="1"/>
          <w:color w:val="000000"/>
          <w:sz w:val="26"/>
          <w:szCs w:val="26"/>
          <w:rtl w:val="0"/>
        </w:rPr>
        <w:t xml:space="preserve">Objectives</w:t>
      </w:r>
    </w:p>
    <w:p w:rsidR="00000000" w:rsidDel="00000000" w:rsidP="00000000" w:rsidRDefault="00000000" w:rsidRPr="00000000" w14:paraId="00000120">
      <w:pPr>
        <w:numPr>
          <w:ilvl w:val="0"/>
          <w:numId w:val="36"/>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Train a VAE model on the CIFAR-10 dataset</w:t>
      </w:r>
    </w:p>
    <w:p w:rsidR="00000000" w:rsidDel="00000000" w:rsidP="00000000" w:rsidRDefault="00000000" w:rsidRPr="00000000" w14:paraId="00000121">
      <w:pPr>
        <w:numPr>
          <w:ilvl w:val="0"/>
          <w:numId w:val="36"/>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Explore latent space interpolation between images</w:t>
      </w:r>
    </w:p>
    <w:p w:rsidR="00000000" w:rsidDel="00000000" w:rsidP="00000000" w:rsidRDefault="00000000" w:rsidRPr="00000000" w14:paraId="00000122">
      <w:pPr>
        <w:numPr>
          <w:ilvl w:val="0"/>
          <w:numId w:val="36"/>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Perform latent space arithmetic operations</w:t>
      </w:r>
    </w:p>
    <w:p w:rsidR="00000000" w:rsidDel="00000000" w:rsidP="00000000" w:rsidRDefault="00000000" w:rsidRPr="00000000" w14:paraId="00000123">
      <w:pPr>
        <w:numPr>
          <w:ilvl w:val="0"/>
          <w:numId w:val="36"/>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Evaluate reconstruction quality on unseen test images</w:t>
      </w:r>
    </w:p>
    <w:p w:rsidR="00000000" w:rsidDel="00000000" w:rsidP="00000000" w:rsidRDefault="00000000" w:rsidRPr="00000000" w14:paraId="00000124">
      <w:pPr>
        <w:pStyle w:val="Heading4"/>
        <w:keepNext w:val="0"/>
        <w:keepLines w:val="0"/>
        <w:spacing w:before="240" w:line="276" w:lineRule="auto"/>
        <w:jc w:val="both"/>
        <w:rPr>
          <w:rFonts w:ascii="Arial" w:cs="Arial" w:eastAsia="Arial" w:hAnsi="Arial"/>
          <w:b w:val="1"/>
          <w:bCs w:val="1"/>
          <w:i w:val="0"/>
          <w:iCs w:val="0"/>
          <w:color w:val="000000"/>
        </w:rPr>
      </w:pPr>
      <w:bookmarkStart w:colFirst="0" w:colLast="0" w:name="_tlqgqtqe0l2t" w:id="45"/>
      <w:bookmarkEnd w:id="45"/>
      <w:r w:rsidDel="00000000" w:rsidR="00000000" w:rsidRPr="00000000">
        <w:rPr>
          <w:rFonts w:ascii="Arial" w:cs="Arial" w:eastAsia="Arial" w:hAnsi="Arial"/>
          <w:b w:val="1"/>
          <w:bCs w:val="1"/>
          <w:i w:val="0"/>
          <w:iCs w:val="0"/>
          <w:color w:val="000000"/>
          <w:rtl w:val="0"/>
        </w:rPr>
        <w:t xml:space="preserve">VAE Architecture and Loss Function</w:t>
      </w:r>
    </w:p>
    <w:p w:rsidR="00000000" w:rsidDel="00000000" w:rsidP="00000000" w:rsidRDefault="00000000" w:rsidRPr="00000000" w14:paraId="00000125">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3124200"/>
            <wp:effectExtent b="0" l="0" r="0" t="0"/>
            <wp:docPr id="1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numPr>
          <w:ilvl w:val="0"/>
          <w:numId w:val="37"/>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Encoder</w:t>
      </w:r>
      <w:r w:rsidDel="00000000" w:rsidR="00000000" w:rsidRPr="00000000">
        <w:rPr>
          <w:rFonts w:ascii="Arial" w:cs="Arial" w:eastAsia="Arial" w:hAnsi="Arial"/>
          <w:rtl w:val="0"/>
        </w:rPr>
        <w:t xml:space="preserve">: Convolutional layers that map input images to parameters of a latent distribution (mean and log-variance)</w:t>
      </w:r>
    </w:p>
    <w:p w:rsidR="00000000" w:rsidDel="00000000" w:rsidP="00000000" w:rsidRDefault="00000000" w:rsidRPr="00000000" w14:paraId="00000128">
      <w:pPr>
        <w:numPr>
          <w:ilvl w:val="0"/>
          <w:numId w:val="37"/>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Latent Space</w:t>
      </w:r>
      <w:r w:rsidDel="00000000" w:rsidR="00000000" w:rsidRPr="00000000">
        <w:rPr>
          <w:rFonts w:ascii="Arial" w:cs="Arial" w:eastAsia="Arial" w:hAnsi="Arial"/>
          <w:rtl w:val="0"/>
        </w:rPr>
        <w:t xml:space="preserve">: A probabilistic representation where images are encoded as distributions rather than points</w:t>
      </w:r>
    </w:p>
    <w:p w:rsidR="00000000" w:rsidDel="00000000" w:rsidP="00000000" w:rsidRDefault="00000000" w:rsidRPr="00000000" w14:paraId="00000129">
      <w:pPr>
        <w:numPr>
          <w:ilvl w:val="0"/>
          <w:numId w:val="37"/>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Reparameterization Trick</w:t>
      </w:r>
      <w:r w:rsidDel="00000000" w:rsidR="00000000" w:rsidRPr="00000000">
        <w:rPr>
          <w:rFonts w:ascii="Arial" w:cs="Arial" w:eastAsia="Arial" w:hAnsi="Arial"/>
          <w:rtl w:val="0"/>
        </w:rPr>
        <w:t xml:space="preserve">: Enables backpropagation through the sampling process</w:t>
      </w:r>
    </w:p>
    <w:p w:rsidR="00000000" w:rsidDel="00000000" w:rsidP="00000000" w:rsidRDefault="00000000" w:rsidRPr="00000000" w14:paraId="0000012A">
      <w:pPr>
        <w:numPr>
          <w:ilvl w:val="0"/>
          <w:numId w:val="37"/>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Decoder</w:t>
      </w:r>
      <w:r w:rsidDel="00000000" w:rsidR="00000000" w:rsidRPr="00000000">
        <w:rPr>
          <w:rFonts w:ascii="Arial" w:cs="Arial" w:eastAsia="Arial" w:hAnsi="Arial"/>
          <w:rtl w:val="0"/>
        </w:rPr>
        <w:t xml:space="preserve">: Transpose convolutional layers that reconstruct images from sampled latent vectors</w:t>
      </w:r>
      <w:r w:rsidDel="00000000" w:rsidR="00000000" w:rsidRPr="00000000">
        <w:rPr>
          <w:rtl w:val="0"/>
        </w:rPr>
      </w:r>
    </w:p>
    <w:p w:rsidR="00000000" w:rsidDel="00000000" w:rsidP="00000000" w:rsidRDefault="00000000" w:rsidRPr="00000000" w14:paraId="0000012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          We train the VAE using the following composite loss function:</w:t>
      </w:r>
    </w:p>
    <w:p w:rsidR="00000000" w:rsidDel="00000000" w:rsidP="00000000" w:rsidRDefault="00000000" w:rsidRPr="00000000" w14:paraId="0000012C">
      <w:pPr>
        <w:spacing w:after="240" w:before="24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814888" cy="2247900"/>
            <wp:effectExtent b="0" l="0" r="0" t="0"/>
            <wp:docPr id="1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814888"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numPr>
          <w:ilvl w:val="0"/>
          <w:numId w:val="23"/>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Reconstruction Loss</w:t>
      </w:r>
      <w:r w:rsidDel="00000000" w:rsidR="00000000" w:rsidRPr="00000000">
        <w:rPr>
          <w:rFonts w:ascii="Arial" w:cs="Arial" w:eastAsia="Arial" w:hAnsi="Arial"/>
          <w:rtl w:val="0"/>
        </w:rPr>
        <w:t xml:space="preserve">: Mean Squared Error (MSE) between original and reconstructed images</w:t>
      </w:r>
    </w:p>
    <w:p w:rsidR="00000000" w:rsidDel="00000000" w:rsidP="00000000" w:rsidRDefault="00000000" w:rsidRPr="00000000" w14:paraId="0000012E">
      <w:pPr>
        <w:numPr>
          <w:ilvl w:val="0"/>
          <w:numId w:val="2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KL Divergence Loss</w:t>
      </w:r>
      <w:r w:rsidDel="00000000" w:rsidR="00000000" w:rsidRPr="00000000">
        <w:rPr>
          <w:rFonts w:ascii="Arial" w:cs="Arial" w:eastAsia="Arial" w:hAnsi="Arial"/>
          <w:rtl w:val="0"/>
        </w:rPr>
        <w:t xml:space="preserve">: Regularizes the latent space by encouraging the learned distributions to be close to a standard normal distribution</w:t>
      </w:r>
    </w:p>
    <w:p w:rsidR="00000000" w:rsidDel="00000000" w:rsidP="00000000" w:rsidRDefault="00000000" w:rsidRPr="00000000" w14:paraId="0000012F">
      <w:pPr>
        <w:numPr>
          <w:ilvl w:val="0"/>
          <w:numId w:val="23"/>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Total Loss</w:t>
      </w:r>
      <w:r w:rsidDel="00000000" w:rsidR="00000000" w:rsidRPr="00000000">
        <w:rPr>
          <w:rFonts w:ascii="Arial" w:cs="Arial" w:eastAsia="Arial" w:hAnsi="Arial"/>
          <w:rtl w:val="0"/>
        </w:rPr>
        <w:t xml:space="preserve">: Reconstruction Loss + β × KL Divergence Loss (where β is a hyperparameter)</w:t>
      </w:r>
    </w:p>
    <w:p w:rsidR="00000000" w:rsidDel="00000000" w:rsidP="00000000" w:rsidRDefault="00000000" w:rsidRPr="00000000" w14:paraId="00000130">
      <w:pPr>
        <w:pStyle w:val="Heading4"/>
        <w:keepNext w:val="0"/>
        <w:keepLines w:val="0"/>
        <w:spacing w:before="240" w:line="276" w:lineRule="auto"/>
        <w:ind w:left="720" w:firstLine="0"/>
        <w:jc w:val="both"/>
        <w:rPr>
          <w:rFonts w:ascii="Arial" w:cs="Arial" w:eastAsia="Arial" w:hAnsi="Arial"/>
          <w:b w:val="1"/>
          <w:bCs w:val="1"/>
          <w:i w:val="0"/>
          <w:iCs w:val="0"/>
          <w:color w:val="000000"/>
        </w:rPr>
      </w:pPr>
      <w:bookmarkStart w:colFirst="0" w:colLast="0" w:name="_c16z5u2goxrx" w:id="46"/>
      <w:bookmarkEnd w:id="46"/>
      <w:r w:rsidDel="00000000" w:rsidR="00000000" w:rsidRPr="00000000">
        <w:rPr>
          <w:rFonts w:ascii="Arial" w:cs="Arial" w:eastAsia="Arial" w:hAnsi="Arial"/>
          <w:b w:val="1"/>
          <w:bCs w:val="1"/>
          <w:i w:val="0"/>
          <w:iCs w:val="0"/>
          <w:color w:val="000000"/>
          <w:rtl w:val="0"/>
        </w:rPr>
        <w:t xml:space="preserve">Implementation Details</w:t>
      </w:r>
    </w:p>
    <w:p w:rsidR="00000000" w:rsidDel="00000000" w:rsidP="00000000" w:rsidRDefault="00000000" w:rsidRPr="00000000" w14:paraId="00000131">
      <w:pPr>
        <w:numPr>
          <w:ilvl w:val="0"/>
          <w:numId w:val="8"/>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Framework: PyTorch</w:t>
      </w:r>
    </w:p>
    <w:p w:rsidR="00000000" w:rsidDel="00000000" w:rsidP="00000000" w:rsidRDefault="00000000" w:rsidRPr="00000000" w14:paraId="00000132">
      <w:pPr>
        <w:numPr>
          <w:ilvl w:val="0"/>
          <w:numId w:val="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Dataset: CIFAR-10 (60,000 32×32 RGB images across 10 classes)</w:t>
      </w:r>
    </w:p>
    <w:p w:rsidR="00000000" w:rsidDel="00000000" w:rsidP="00000000" w:rsidRDefault="00000000" w:rsidRPr="00000000" w14:paraId="00000133">
      <w:pPr>
        <w:numPr>
          <w:ilvl w:val="0"/>
          <w:numId w:val="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Training/Test Split: 50,000/10,000</w:t>
      </w:r>
    </w:p>
    <w:p w:rsidR="00000000" w:rsidDel="00000000" w:rsidP="00000000" w:rsidRDefault="00000000" w:rsidRPr="00000000" w14:paraId="00000134">
      <w:pPr>
        <w:numPr>
          <w:ilvl w:val="0"/>
          <w:numId w:val="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Batch Size: 128</w:t>
      </w:r>
    </w:p>
    <w:p w:rsidR="00000000" w:rsidDel="00000000" w:rsidP="00000000" w:rsidRDefault="00000000" w:rsidRPr="00000000" w14:paraId="00000135">
      <w:pPr>
        <w:numPr>
          <w:ilvl w:val="0"/>
          <w:numId w:val="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Optimizer: Adam</w:t>
      </w:r>
    </w:p>
    <w:p w:rsidR="00000000" w:rsidDel="00000000" w:rsidP="00000000" w:rsidRDefault="00000000" w:rsidRPr="00000000" w14:paraId="00000136">
      <w:pPr>
        <w:numPr>
          <w:ilvl w:val="0"/>
          <w:numId w:val="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Learning Rate: 0.001 with learning rate scheduling</w:t>
      </w:r>
    </w:p>
    <w:p w:rsidR="00000000" w:rsidDel="00000000" w:rsidP="00000000" w:rsidRDefault="00000000" w:rsidRPr="00000000" w14:paraId="00000137">
      <w:pPr>
        <w:numPr>
          <w:ilvl w:val="0"/>
          <w:numId w:val="8"/>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Epochs: 100</w:t>
      </w:r>
    </w:p>
    <w:p w:rsidR="00000000" w:rsidDel="00000000" w:rsidP="00000000" w:rsidRDefault="00000000" w:rsidRPr="00000000" w14:paraId="00000138">
      <w:pPr>
        <w:pStyle w:val="Heading2"/>
        <w:keepNext w:val="0"/>
        <w:keepLines w:val="0"/>
        <w:spacing w:before="360" w:line="276" w:lineRule="auto"/>
        <w:jc w:val="both"/>
        <w:rPr>
          <w:rFonts w:ascii="Arial" w:cs="Arial" w:eastAsia="Arial" w:hAnsi="Arial"/>
          <w:b w:val="1"/>
          <w:bCs w:val="1"/>
          <w:color w:val="000000"/>
          <w:sz w:val="34"/>
          <w:szCs w:val="34"/>
        </w:rPr>
      </w:pPr>
      <w:bookmarkStart w:colFirst="0" w:colLast="0" w:name="_gcf1za47r0cv" w:id="47"/>
      <w:bookmarkEnd w:id="47"/>
      <w:r w:rsidDel="00000000" w:rsidR="00000000" w:rsidRPr="00000000">
        <w:rPr>
          <w:rFonts w:ascii="Arial" w:cs="Arial" w:eastAsia="Arial" w:hAnsi="Arial"/>
          <w:b w:val="1"/>
          <w:bCs w:val="1"/>
          <w:color w:val="000000"/>
          <w:sz w:val="34"/>
          <w:szCs w:val="34"/>
          <w:rtl w:val="0"/>
        </w:rPr>
        <w:t xml:space="preserve">Loss Function Implementation</w:t>
      </w:r>
    </w:p>
    <w:p w:rsidR="00000000" w:rsidDel="00000000" w:rsidP="00000000" w:rsidRDefault="00000000" w:rsidRPr="00000000" w14:paraId="00000139">
      <w:pPr>
        <w:numPr>
          <w:ilvl w:val="0"/>
          <w:numId w:val="9"/>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Function Definition</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loss_function(recon_x, x, mu, logvar)</w:t>
      </w:r>
    </w:p>
    <w:p w:rsidR="00000000" w:rsidDel="00000000" w:rsidP="00000000" w:rsidRDefault="00000000" w:rsidRPr="00000000" w14:paraId="0000013A">
      <w:pPr>
        <w:numPr>
          <w:ilvl w:val="1"/>
          <w:numId w:val="9"/>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Implements the standard VAE loss composed of two terms:</w:t>
      </w:r>
    </w:p>
    <w:p w:rsidR="00000000" w:rsidDel="00000000" w:rsidP="00000000" w:rsidRDefault="00000000" w:rsidRPr="00000000" w14:paraId="0000013B">
      <w:pPr>
        <w:numPr>
          <w:ilvl w:val="2"/>
          <w:numId w:val="9"/>
        </w:numPr>
        <w:spacing w:after="0" w:afterAutospacing="0" w:before="0" w:beforeAutospacing="0"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Reconstruction loss using Mean Squared Error (MSE)</w:t>
      </w:r>
    </w:p>
    <w:p w:rsidR="00000000" w:rsidDel="00000000" w:rsidP="00000000" w:rsidRDefault="00000000" w:rsidRPr="00000000" w14:paraId="0000013C">
      <w:pPr>
        <w:numPr>
          <w:ilvl w:val="2"/>
          <w:numId w:val="9"/>
        </w:numPr>
        <w:spacing w:after="0" w:afterAutospacing="0" w:before="0" w:beforeAutospacing="0"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Kullback-Leibler divergence loss</w:t>
      </w:r>
    </w:p>
    <w:p w:rsidR="00000000" w:rsidDel="00000000" w:rsidP="00000000" w:rsidRDefault="00000000" w:rsidRPr="00000000" w14:paraId="0000013D">
      <w:pPr>
        <w:numPr>
          <w:ilvl w:val="1"/>
          <w:numId w:val="9"/>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Returns both the combined loss and individual components for analysis</w:t>
      </w:r>
    </w:p>
    <w:p w:rsidR="00000000" w:rsidDel="00000000" w:rsidP="00000000" w:rsidRDefault="00000000" w:rsidRPr="00000000" w14:paraId="0000013E">
      <w:pPr>
        <w:numPr>
          <w:ilvl w:val="0"/>
          <w:numId w:val="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Reconstruction Loss</w:t>
      </w:r>
      <w:r w:rsidDel="00000000" w:rsidR="00000000" w:rsidRPr="00000000">
        <w:rPr>
          <w:rFonts w:ascii="Arial" w:cs="Arial" w:eastAsia="Arial" w:hAnsi="Arial"/>
          <w:rtl w:val="0"/>
        </w:rPr>
        <w:t xml:space="preserve">:</w:t>
      </w:r>
    </w:p>
    <w:p w:rsidR="00000000" w:rsidDel="00000000" w:rsidP="00000000" w:rsidRDefault="00000000" w:rsidRPr="00000000" w14:paraId="0000013F">
      <w:pPr>
        <w:numPr>
          <w:ilvl w:val="1"/>
          <w:numId w:val="9"/>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Measures how well the VAE reconstructs the input data</w:t>
      </w:r>
    </w:p>
    <w:p w:rsidR="00000000" w:rsidDel="00000000" w:rsidP="00000000" w:rsidRDefault="00000000" w:rsidRPr="00000000" w14:paraId="00000140">
      <w:pPr>
        <w:numPr>
          <w:ilvl w:val="1"/>
          <w:numId w:val="9"/>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Uses F.mse_loss with 'sum' reduction to calculate total squared error</w:t>
      </w:r>
    </w:p>
    <w:p w:rsidR="00000000" w:rsidDel="00000000" w:rsidP="00000000" w:rsidRDefault="00000000" w:rsidRPr="00000000" w14:paraId="00000141">
      <w:pPr>
        <w:numPr>
          <w:ilvl w:val="1"/>
          <w:numId w:val="9"/>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Represents the pixel-wise difference between input and reconstructed images</w:t>
      </w:r>
    </w:p>
    <w:p w:rsidR="00000000" w:rsidDel="00000000" w:rsidP="00000000" w:rsidRDefault="00000000" w:rsidRPr="00000000" w14:paraId="00000142">
      <w:pPr>
        <w:numPr>
          <w:ilvl w:val="0"/>
          <w:numId w:val="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KL Divergence Loss</w:t>
      </w:r>
      <w:r w:rsidDel="00000000" w:rsidR="00000000" w:rsidRPr="00000000">
        <w:rPr>
          <w:rFonts w:ascii="Arial" w:cs="Arial" w:eastAsia="Arial" w:hAnsi="Arial"/>
          <w:rtl w:val="0"/>
        </w:rPr>
        <w:t xml:space="preserve">:</w:t>
      </w:r>
    </w:p>
    <w:p w:rsidR="00000000" w:rsidDel="00000000" w:rsidP="00000000" w:rsidRDefault="00000000" w:rsidRPr="00000000" w14:paraId="00000143">
      <w:pPr>
        <w:numPr>
          <w:ilvl w:val="1"/>
          <w:numId w:val="9"/>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Forces the encoded distribution to approximate a standard normal distribution</w:t>
      </w:r>
    </w:p>
    <w:p w:rsidR="00000000" w:rsidDel="00000000" w:rsidP="00000000" w:rsidRDefault="00000000" w:rsidRPr="00000000" w14:paraId="00000144">
      <w:pPr>
        <w:numPr>
          <w:ilvl w:val="1"/>
          <w:numId w:val="9"/>
        </w:numPr>
        <w:spacing w:after="24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Regularizes the latent space to prevent overfitting and ensure smooth interpolation</w:t>
      </w:r>
      <w:r w:rsidDel="00000000" w:rsidR="00000000" w:rsidRPr="00000000">
        <w:rPr>
          <w:rtl w:val="0"/>
        </w:rPr>
      </w:r>
    </w:p>
    <w:p w:rsidR="00000000" w:rsidDel="00000000" w:rsidP="00000000" w:rsidRDefault="00000000" w:rsidRPr="00000000" w14:paraId="00000145">
      <w:pPr>
        <w:pStyle w:val="Heading2"/>
        <w:keepNext w:val="0"/>
        <w:keepLines w:val="0"/>
        <w:spacing w:before="360" w:line="276" w:lineRule="auto"/>
        <w:rPr>
          <w:rFonts w:ascii="Arial" w:cs="Arial" w:eastAsia="Arial" w:hAnsi="Arial"/>
          <w:b w:val="1"/>
          <w:bCs w:val="1"/>
          <w:color w:val="000000"/>
          <w:sz w:val="34"/>
          <w:szCs w:val="34"/>
        </w:rPr>
      </w:pPr>
      <w:bookmarkStart w:colFirst="0" w:colLast="0" w:name="_3i01y3zue6k" w:id="48"/>
      <w:bookmarkEnd w:id="48"/>
      <w:r w:rsidDel="00000000" w:rsidR="00000000" w:rsidRPr="00000000">
        <w:rPr>
          <w:rFonts w:ascii="Arial" w:cs="Arial" w:eastAsia="Arial" w:hAnsi="Arial"/>
          <w:b w:val="1"/>
          <w:bCs w:val="1"/>
          <w:color w:val="000000"/>
          <w:sz w:val="34"/>
          <w:szCs w:val="34"/>
          <w:rtl w:val="0"/>
        </w:rPr>
        <w:t xml:space="preserve"> Loss Visualization</w:t>
      </w:r>
    </w:p>
    <w:p w:rsidR="00000000" w:rsidDel="00000000" w:rsidP="00000000" w:rsidRDefault="00000000" w:rsidRPr="00000000" w14:paraId="00000146">
      <w:pPr>
        <w:spacing w:after="0" w:line="276" w:lineRule="auto"/>
        <w:jc w:val="both"/>
        <w:rPr>
          <w:rFonts w:ascii="Arial" w:cs="Arial" w:eastAsia="Arial" w:hAnsi="Arial"/>
          <w:sz w:val="22"/>
          <w:szCs w:val="22"/>
        </w:rPr>
      </w:pPr>
      <w:r w:rsidDel="00000000" w:rsidR="00000000" w:rsidRPr="00000000">
        <w:rPr>
          <w:rFonts w:ascii="Arial" w:cs="Arial" w:eastAsia="Arial" w:hAnsi="Arial"/>
          <w:b w:val="1"/>
          <w:bCs w:val="1"/>
        </w:rPr>
        <w:drawing>
          <wp:inline distB="114300" distT="114300" distL="114300" distR="114300">
            <wp:extent cx="4062413" cy="3225825"/>
            <wp:effectExtent b="0" l="0" r="0" t="0"/>
            <wp:docPr id="1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062413" cy="322582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numPr>
          <w:ilvl w:val="0"/>
          <w:numId w:val="15"/>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Plot Generation</w:t>
      </w:r>
      <w:r w:rsidDel="00000000" w:rsidR="00000000" w:rsidRPr="00000000">
        <w:rPr>
          <w:rFonts w:ascii="Arial" w:cs="Arial" w:eastAsia="Arial" w:hAnsi="Arial"/>
          <w:rtl w:val="0"/>
        </w:rPr>
        <w:t xml:space="preserve">:</w:t>
      </w:r>
    </w:p>
    <w:p w:rsidR="00000000" w:rsidDel="00000000" w:rsidP="00000000" w:rsidRDefault="00000000" w:rsidRPr="00000000" w14:paraId="00000148">
      <w:pPr>
        <w:numPr>
          <w:ilvl w:val="1"/>
          <w:numId w:val="15"/>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Creates a line plot showing all three loss components over epochs</w:t>
      </w:r>
    </w:p>
    <w:p w:rsidR="00000000" w:rsidDel="00000000" w:rsidP="00000000" w:rsidRDefault="00000000" w:rsidRPr="00000000" w14:paraId="00000149">
      <w:pPr>
        <w:numPr>
          <w:ilvl w:val="1"/>
          <w:numId w:val="15"/>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Includes:</w:t>
      </w:r>
    </w:p>
    <w:p w:rsidR="00000000" w:rsidDel="00000000" w:rsidP="00000000" w:rsidRDefault="00000000" w:rsidRPr="00000000" w14:paraId="0000014A">
      <w:pPr>
        <w:numPr>
          <w:ilvl w:val="2"/>
          <w:numId w:val="15"/>
        </w:numPr>
        <w:spacing w:after="0" w:afterAutospacing="0" w:before="0" w:beforeAutospacing="0"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Total combined loss</w:t>
      </w:r>
    </w:p>
    <w:p w:rsidR="00000000" w:rsidDel="00000000" w:rsidP="00000000" w:rsidRDefault="00000000" w:rsidRPr="00000000" w14:paraId="0000014B">
      <w:pPr>
        <w:numPr>
          <w:ilvl w:val="2"/>
          <w:numId w:val="15"/>
        </w:numPr>
        <w:spacing w:after="0" w:afterAutospacing="0" w:before="0" w:beforeAutospacing="0"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Reconstruction loss component</w:t>
      </w:r>
    </w:p>
    <w:p w:rsidR="00000000" w:rsidDel="00000000" w:rsidP="00000000" w:rsidRDefault="00000000" w:rsidRPr="00000000" w14:paraId="0000014C">
      <w:pPr>
        <w:numPr>
          <w:ilvl w:val="2"/>
          <w:numId w:val="15"/>
        </w:numPr>
        <w:spacing w:after="0" w:afterAutospacing="0" w:before="0" w:beforeAutospacing="0"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KL divergence loss component</w:t>
      </w:r>
    </w:p>
    <w:p w:rsidR="00000000" w:rsidDel="00000000" w:rsidP="00000000" w:rsidRDefault="00000000" w:rsidRPr="00000000" w14:paraId="0000014D">
      <w:pPr>
        <w:numPr>
          <w:ilvl w:val="1"/>
          <w:numId w:val="15"/>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Uses matplotlib with proper labeling and gridlines</w:t>
      </w:r>
    </w:p>
    <w:p w:rsidR="00000000" w:rsidDel="00000000" w:rsidP="00000000" w:rsidRDefault="00000000" w:rsidRPr="00000000" w14:paraId="0000014E">
      <w:pPr>
        <w:numPr>
          <w:ilvl w:val="1"/>
          <w:numId w:val="15"/>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Allows visual analysis of training convergence and component balance</w:t>
      </w:r>
    </w:p>
    <w:p w:rsidR="00000000" w:rsidDel="00000000" w:rsidP="00000000" w:rsidRDefault="00000000" w:rsidRPr="00000000" w14:paraId="0000014F">
      <w:pPr>
        <w:numPr>
          <w:ilvl w:val="0"/>
          <w:numId w:val="1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Interpretation Value</w:t>
      </w:r>
      <w:r w:rsidDel="00000000" w:rsidR="00000000" w:rsidRPr="00000000">
        <w:rPr>
          <w:rFonts w:ascii="Arial" w:cs="Arial" w:eastAsia="Arial" w:hAnsi="Arial"/>
          <w:rtl w:val="0"/>
        </w:rPr>
        <w:t xml:space="preserve">:</w:t>
      </w:r>
    </w:p>
    <w:p w:rsidR="00000000" w:rsidDel="00000000" w:rsidP="00000000" w:rsidRDefault="00000000" w:rsidRPr="00000000" w14:paraId="00000150">
      <w:pPr>
        <w:numPr>
          <w:ilvl w:val="1"/>
          <w:numId w:val="15"/>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Shows how each loss component contributes to total loss</w:t>
      </w:r>
    </w:p>
    <w:p w:rsidR="00000000" w:rsidDel="00000000" w:rsidP="00000000" w:rsidRDefault="00000000" w:rsidRPr="00000000" w14:paraId="00000151">
      <w:pPr>
        <w:numPr>
          <w:ilvl w:val="1"/>
          <w:numId w:val="15"/>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Helps diagnose training issues:</w:t>
      </w:r>
    </w:p>
    <w:p w:rsidR="00000000" w:rsidDel="00000000" w:rsidP="00000000" w:rsidRDefault="00000000" w:rsidRPr="00000000" w14:paraId="00000152">
      <w:pPr>
        <w:numPr>
          <w:ilvl w:val="2"/>
          <w:numId w:val="15"/>
        </w:numPr>
        <w:spacing w:after="0" w:afterAutospacing="0" w:before="0" w:beforeAutospacing="0"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High reconstruction loss indicates poor image quality</w:t>
      </w:r>
    </w:p>
    <w:p w:rsidR="00000000" w:rsidDel="00000000" w:rsidP="00000000" w:rsidRDefault="00000000" w:rsidRPr="00000000" w14:paraId="00000153">
      <w:pPr>
        <w:numPr>
          <w:ilvl w:val="2"/>
          <w:numId w:val="15"/>
        </w:numPr>
        <w:spacing w:after="0" w:afterAutospacing="0" w:before="0" w:beforeAutospacing="0"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Dominant KL loss may cause underfitting</w:t>
      </w:r>
    </w:p>
    <w:p w:rsidR="00000000" w:rsidDel="00000000" w:rsidP="00000000" w:rsidRDefault="00000000" w:rsidRPr="00000000" w14:paraId="00000154">
      <w:pPr>
        <w:numPr>
          <w:ilvl w:val="2"/>
          <w:numId w:val="15"/>
        </w:numPr>
        <w:spacing w:after="240" w:before="0" w:beforeAutospacing="0"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Balance between components is critical for VAE performance</w:t>
      </w:r>
    </w:p>
    <w:p w:rsidR="00000000" w:rsidDel="00000000" w:rsidP="00000000" w:rsidRDefault="00000000" w:rsidRPr="00000000" w14:paraId="00000155">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6">
      <w:pPr>
        <w:pStyle w:val="Heading2"/>
        <w:keepNext w:val="0"/>
        <w:keepLines w:val="0"/>
        <w:spacing w:before="360" w:line="276" w:lineRule="auto"/>
        <w:rPr>
          <w:rFonts w:ascii="Arial" w:cs="Arial" w:eastAsia="Arial" w:hAnsi="Arial"/>
          <w:b w:val="1"/>
          <w:bCs w:val="1"/>
          <w:color w:val="000000"/>
          <w:sz w:val="34"/>
          <w:szCs w:val="34"/>
        </w:rPr>
      </w:pPr>
      <w:bookmarkStart w:colFirst="0" w:colLast="0" w:name="_bz1765pduymq" w:id="49"/>
      <w:bookmarkEnd w:id="49"/>
      <w:r w:rsidDel="00000000" w:rsidR="00000000" w:rsidRPr="00000000">
        <w:rPr>
          <w:rFonts w:ascii="Arial" w:cs="Arial" w:eastAsia="Arial" w:hAnsi="Arial"/>
          <w:b w:val="1"/>
          <w:bCs w:val="1"/>
          <w:color w:val="000000"/>
          <w:sz w:val="34"/>
          <w:szCs w:val="34"/>
          <w:rtl w:val="0"/>
        </w:rPr>
        <w:t xml:space="preserve"> Latent Space Interpolation</w:t>
      </w:r>
    </w:p>
    <w:p w:rsidR="00000000" w:rsidDel="00000000" w:rsidP="00000000" w:rsidRDefault="00000000" w:rsidRPr="00000000" w14:paraId="0000015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800100"/>
            <wp:effectExtent b="0" l="0" r="0" t="0"/>
            <wp:docPr id="2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numPr>
          <w:ilvl w:val="0"/>
          <w:numId w:val="43"/>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Interpolation Function</w:t>
      </w:r>
      <w:r w:rsidDel="00000000" w:rsidR="00000000" w:rsidRPr="00000000">
        <w:rPr>
          <w:rFonts w:ascii="Arial" w:cs="Arial" w:eastAsia="Arial" w:hAnsi="Arial"/>
          <w:rtl w:val="0"/>
        </w:rPr>
        <w:t xml:space="preserve">:</w:t>
      </w:r>
    </w:p>
    <w:p w:rsidR="00000000" w:rsidDel="00000000" w:rsidP="00000000" w:rsidRDefault="00000000" w:rsidRPr="00000000" w14:paraId="00000159">
      <w:pPr>
        <w:numPr>
          <w:ilvl w:val="1"/>
          <w:numId w:val="43"/>
        </w:numPr>
        <w:spacing w:after="0" w:afterAutospacing="0" w:before="0" w:beforeAutospacing="0" w:line="360" w:lineRule="auto"/>
        <w:ind w:left="1440" w:hanging="360"/>
        <w:jc w:val="both"/>
        <w:rPr>
          <w:rFonts w:ascii="Arial" w:cs="Arial" w:eastAsia="Arial" w:hAnsi="Arial"/>
        </w:rPr>
      </w:pPr>
      <w:r w:rsidDel="00000000" w:rsidR="00000000" w:rsidRPr="00000000">
        <w:rPr>
          <w:rFonts w:ascii="Roboto Mono" w:cs="Roboto Mono" w:eastAsia="Roboto Mono" w:hAnsi="Roboto Mono"/>
          <w:color w:val="188038"/>
          <w:rtl w:val="0"/>
        </w:rPr>
        <w:t xml:space="preserve">interpolate(z1, z2, steps=10)</w:t>
      </w:r>
      <w:r w:rsidDel="00000000" w:rsidR="00000000" w:rsidRPr="00000000">
        <w:rPr>
          <w:rFonts w:ascii="Arial" w:cs="Arial" w:eastAsia="Arial" w:hAnsi="Arial"/>
          <w:rtl w:val="0"/>
        </w:rPr>
        <w:t xml:space="preserve"> creates a linear path between two points</w:t>
      </w:r>
    </w:p>
    <w:p w:rsidR="00000000" w:rsidDel="00000000" w:rsidP="00000000" w:rsidRDefault="00000000" w:rsidRPr="00000000" w14:paraId="0000015A">
      <w:pPr>
        <w:numPr>
          <w:ilvl w:val="1"/>
          <w:numId w:val="4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Takes two latent vectors and returns their decoded interpolation</w:t>
      </w:r>
    </w:p>
    <w:p w:rsidR="00000000" w:rsidDel="00000000" w:rsidP="00000000" w:rsidRDefault="00000000" w:rsidRPr="00000000" w14:paraId="0000015B">
      <w:pPr>
        <w:numPr>
          <w:ilvl w:val="1"/>
          <w:numId w:val="4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Uses linear interpolation formula: (1-t)</w:t>
      </w:r>
      <w:r w:rsidDel="00000000" w:rsidR="00000000" w:rsidRPr="00000000">
        <w:rPr>
          <w:rFonts w:ascii="Arial" w:cs="Arial" w:eastAsia="Arial" w:hAnsi="Arial"/>
          <w:i w:val="1"/>
          <w:iCs w:val="1"/>
          <w:rtl w:val="0"/>
        </w:rPr>
        <w:t xml:space="preserve">z1 + t</w:t>
      </w:r>
      <w:r w:rsidDel="00000000" w:rsidR="00000000" w:rsidRPr="00000000">
        <w:rPr>
          <w:rFonts w:ascii="Arial" w:cs="Arial" w:eastAsia="Arial" w:hAnsi="Arial"/>
          <w:rtl w:val="0"/>
        </w:rPr>
        <w:t xml:space="preserve">z2</w:t>
      </w:r>
    </w:p>
    <w:p w:rsidR="00000000" w:rsidDel="00000000" w:rsidP="00000000" w:rsidRDefault="00000000" w:rsidRPr="00000000" w14:paraId="0000015C">
      <w:pPr>
        <w:numPr>
          <w:ilvl w:val="1"/>
          <w:numId w:val="4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Generates 10 intermediate points by default</w:t>
      </w:r>
    </w:p>
    <w:p w:rsidR="00000000" w:rsidDel="00000000" w:rsidP="00000000" w:rsidRDefault="00000000" w:rsidRPr="00000000" w14:paraId="0000015D">
      <w:pPr>
        <w:numPr>
          <w:ilvl w:val="0"/>
          <w:numId w:val="4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Implementation Process</w:t>
      </w:r>
      <w:r w:rsidDel="00000000" w:rsidR="00000000" w:rsidRPr="00000000">
        <w:rPr>
          <w:rFonts w:ascii="Arial" w:cs="Arial" w:eastAsia="Arial" w:hAnsi="Arial"/>
          <w:rtl w:val="0"/>
        </w:rPr>
        <w:t xml:space="preserve">:</w:t>
      </w:r>
    </w:p>
    <w:p w:rsidR="00000000" w:rsidDel="00000000" w:rsidP="00000000" w:rsidRDefault="00000000" w:rsidRPr="00000000" w14:paraId="0000015E">
      <w:pPr>
        <w:numPr>
          <w:ilvl w:val="1"/>
          <w:numId w:val="4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Selects two random test images</w:t>
      </w:r>
    </w:p>
    <w:p w:rsidR="00000000" w:rsidDel="00000000" w:rsidP="00000000" w:rsidRDefault="00000000" w:rsidRPr="00000000" w14:paraId="0000015F">
      <w:pPr>
        <w:numPr>
          <w:ilvl w:val="1"/>
          <w:numId w:val="4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Encodes images to get their latent representations</w:t>
      </w:r>
    </w:p>
    <w:p w:rsidR="00000000" w:rsidDel="00000000" w:rsidP="00000000" w:rsidRDefault="00000000" w:rsidRPr="00000000" w14:paraId="00000160">
      <w:pPr>
        <w:numPr>
          <w:ilvl w:val="1"/>
          <w:numId w:val="4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Applies reparameterization trick to sample from latent distributions</w:t>
      </w:r>
    </w:p>
    <w:p w:rsidR="00000000" w:rsidDel="00000000" w:rsidP="00000000" w:rsidRDefault="00000000" w:rsidRPr="00000000" w14:paraId="00000161">
      <w:pPr>
        <w:numPr>
          <w:ilvl w:val="1"/>
          <w:numId w:val="4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Generates interpolated points between latent vectors</w:t>
      </w:r>
    </w:p>
    <w:p w:rsidR="00000000" w:rsidDel="00000000" w:rsidP="00000000" w:rsidRDefault="00000000" w:rsidRPr="00000000" w14:paraId="00000162">
      <w:pPr>
        <w:numPr>
          <w:ilvl w:val="1"/>
          <w:numId w:val="4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Decodes interpolated points to image space</w:t>
      </w:r>
    </w:p>
    <w:p w:rsidR="00000000" w:rsidDel="00000000" w:rsidP="00000000" w:rsidRDefault="00000000" w:rsidRPr="00000000" w14:paraId="00000163">
      <w:pPr>
        <w:numPr>
          <w:ilvl w:val="0"/>
          <w:numId w:val="4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Visualization</w:t>
      </w:r>
      <w:r w:rsidDel="00000000" w:rsidR="00000000" w:rsidRPr="00000000">
        <w:rPr>
          <w:rFonts w:ascii="Arial" w:cs="Arial" w:eastAsia="Arial" w:hAnsi="Arial"/>
          <w:rtl w:val="0"/>
        </w:rPr>
        <w:t xml:space="preserve">:</w:t>
      </w:r>
    </w:p>
    <w:p w:rsidR="00000000" w:rsidDel="00000000" w:rsidP="00000000" w:rsidRDefault="00000000" w:rsidRPr="00000000" w14:paraId="00000164">
      <w:pPr>
        <w:numPr>
          <w:ilvl w:val="1"/>
          <w:numId w:val="4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Creates a grid of interpolated images using </w:t>
      </w:r>
      <w:r w:rsidDel="00000000" w:rsidR="00000000" w:rsidRPr="00000000">
        <w:rPr>
          <w:rFonts w:ascii="Roboto Mono" w:cs="Roboto Mono" w:eastAsia="Roboto Mono" w:hAnsi="Roboto Mono"/>
          <w:color w:val="188038"/>
          <w:rtl w:val="0"/>
        </w:rPr>
        <w:t xml:space="preserve">make_grid</w:t>
      </w:r>
    </w:p>
    <w:p w:rsidR="00000000" w:rsidDel="00000000" w:rsidP="00000000" w:rsidRDefault="00000000" w:rsidRPr="00000000" w14:paraId="00000165">
      <w:pPr>
        <w:numPr>
          <w:ilvl w:val="1"/>
          <w:numId w:val="4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Displays smooth transition between original images</w:t>
      </w:r>
    </w:p>
    <w:p w:rsidR="00000000" w:rsidDel="00000000" w:rsidP="00000000" w:rsidRDefault="00000000" w:rsidRPr="00000000" w14:paraId="00000166">
      <w:pPr>
        <w:numPr>
          <w:ilvl w:val="1"/>
          <w:numId w:val="43"/>
        </w:numPr>
        <w:spacing w:after="24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Demonstrates continuity of the learned latent space</w:t>
      </w:r>
    </w:p>
    <w:p w:rsidR="00000000" w:rsidDel="00000000" w:rsidP="00000000" w:rsidRDefault="00000000" w:rsidRPr="00000000" w14:paraId="00000167">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8">
      <w:pPr>
        <w:pStyle w:val="Heading2"/>
        <w:keepNext w:val="0"/>
        <w:keepLines w:val="0"/>
        <w:spacing w:before="360" w:line="276" w:lineRule="auto"/>
        <w:rPr>
          <w:rFonts w:ascii="Arial" w:cs="Arial" w:eastAsia="Arial" w:hAnsi="Arial"/>
          <w:b w:val="1"/>
          <w:bCs w:val="1"/>
          <w:color w:val="000000"/>
          <w:sz w:val="34"/>
          <w:szCs w:val="34"/>
        </w:rPr>
      </w:pPr>
      <w:bookmarkStart w:colFirst="0" w:colLast="0" w:name="_u618gwpqnnon" w:id="50"/>
      <w:bookmarkEnd w:id="50"/>
      <w:r w:rsidDel="00000000" w:rsidR="00000000" w:rsidRPr="00000000">
        <w:rPr>
          <w:rFonts w:ascii="Arial" w:cs="Arial" w:eastAsia="Arial" w:hAnsi="Arial"/>
          <w:b w:val="1"/>
          <w:bCs w:val="1"/>
          <w:color w:val="000000"/>
          <w:sz w:val="34"/>
          <w:szCs w:val="34"/>
          <w:rtl w:val="0"/>
        </w:rPr>
        <w:t xml:space="preserve"> Latent Space Arithmetic</w:t>
      </w:r>
    </w:p>
    <w:p w:rsidR="00000000" w:rsidDel="00000000" w:rsidP="00000000" w:rsidRDefault="00000000" w:rsidRPr="00000000" w14:paraId="0000016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727200"/>
            <wp:effectExtent b="0" l="0" r="0" t="0"/>
            <wp:docPr id="2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numPr>
          <w:ilvl w:val="0"/>
          <w:numId w:val="14"/>
        </w:numPr>
        <w:spacing w:after="0" w:afterAutospacing="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Arithmetic Function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6B">
      <w:pPr>
        <w:numPr>
          <w:ilvl w:val="1"/>
          <w:numId w:val="14"/>
        </w:numPr>
        <w:spacing w:after="0" w:afterAutospacing="0" w:before="0" w:beforeAutospacing="0" w:line="360" w:lineRule="auto"/>
        <w:ind w:left="1440" w:hanging="360"/>
        <w:jc w:val="both"/>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latent_arithmetic(img1, img2, img3)</w:t>
      </w:r>
      <w:r w:rsidDel="00000000" w:rsidR="00000000" w:rsidRPr="00000000">
        <w:rPr>
          <w:rFonts w:ascii="Arial" w:cs="Arial" w:eastAsia="Arial" w:hAnsi="Arial"/>
          <w:sz w:val="22"/>
          <w:szCs w:val="22"/>
          <w:rtl w:val="0"/>
        </w:rPr>
        <w:t xml:space="preserve"> performs vector operations in latent space</w:t>
      </w:r>
    </w:p>
    <w:p w:rsidR="00000000" w:rsidDel="00000000" w:rsidP="00000000" w:rsidRDefault="00000000" w:rsidRPr="00000000" w14:paraId="0000016C">
      <w:pPr>
        <w:numPr>
          <w:ilvl w:val="1"/>
          <w:numId w:val="14"/>
        </w:numPr>
        <w:spacing w:after="0" w:afterAutospacing="0" w:before="0" w:beforeAutospacing="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Implements the operation: A - B + C</w:t>
      </w:r>
    </w:p>
    <w:p w:rsidR="00000000" w:rsidDel="00000000" w:rsidP="00000000" w:rsidRDefault="00000000" w:rsidRPr="00000000" w14:paraId="0000016D">
      <w:pPr>
        <w:numPr>
          <w:ilvl w:val="1"/>
          <w:numId w:val="14"/>
        </w:numPr>
        <w:spacing w:after="0" w:afterAutospacing="0" w:before="0" w:beforeAutospacing="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Demonstrates semantic manipulation in the latent space</w:t>
      </w:r>
    </w:p>
    <w:p w:rsidR="00000000" w:rsidDel="00000000" w:rsidP="00000000" w:rsidRDefault="00000000" w:rsidRPr="00000000" w14:paraId="0000016E">
      <w:pPr>
        <w:numPr>
          <w:ilvl w:val="0"/>
          <w:numId w:val="14"/>
        </w:numPr>
        <w:spacing w:after="0" w:afterAutospacing="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Implementation Steps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6F">
      <w:pPr>
        <w:numPr>
          <w:ilvl w:val="1"/>
          <w:numId w:val="14"/>
        </w:numPr>
        <w:spacing w:after="0" w:afterAutospacing="0" w:before="0" w:beforeAutospacing="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Encodes three input images (A, B, C)</w:t>
      </w:r>
    </w:p>
    <w:p w:rsidR="00000000" w:rsidDel="00000000" w:rsidP="00000000" w:rsidRDefault="00000000" w:rsidRPr="00000000" w14:paraId="00000170">
      <w:pPr>
        <w:numPr>
          <w:ilvl w:val="1"/>
          <w:numId w:val="14"/>
        </w:numPr>
        <w:spacing w:after="0" w:afterAutospacing="0" w:before="0" w:beforeAutospacing="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Applies reparameterization to get latent vectors</w:t>
      </w:r>
    </w:p>
    <w:p w:rsidR="00000000" w:rsidDel="00000000" w:rsidP="00000000" w:rsidRDefault="00000000" w:rsidRPr="00000000" w14:paraId="00000171">
      <w:pPr>
        <w:numPr>
          <w:ilvl w:val="1"/>
          <w:numId w:val="14"/>
        </w:numPr>
        <w:spacing w:after="0" w:afterAutospacing="0" w:before="0" w:beforeAutospacing="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Performs vector arithmetic: z_result = z1 - z2 + z3</w:t>
      </w:r>
    </w:p>
    <w:p w:rsidR="00000000" w:rsidDel="00000000" w:rsidP="00000000" w:rsidRDefault="00000000" w:rsidRPr="00000000" w14:paraId="00000172">
      <w:pPr>
        <w:numPr>
          <w:ilvl w:val="1"/>
          <w:numId w:val="14"/>
        </w:numPr>
        <w:spacing w:after="0" w:afterAutospacing="0" w:before="0" w:beforeAutospacing="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Decodes the result to image space</w:t>
      </w:r>
    </w:p>
    <w:p w:rsidR="00000000" w:rsidDel="00000000" w:rsidP="00000000" w:rsidRDefault="00000000" w:rsidRPr="00000000" w14:paraId="00000173">
      <w:pPr>
        <w:numPr>
          <w:ilvl w:val="0"/>
          <w:numId w:val="14"/>
        </w:numPr>
        <w:spacing w:after="0" w:afterAutospacing="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Visualization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74">
      <w:pPr>
        <w:numPr>
          <w:ilvl w:val="1"/>
          <w:numId w:val="14"/>
        </w:numPr>
        <w:spacing w:after="0" w:afterAutospacing="0" w:before="0" w:beforeAutospacing="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Creates a comparison grid showing:</w:t>
      </w:r>
    </w:p>
    <w:p w:rsidR="00000000" w:rsidDel="00000000" w:rsidP="00000000" w:rsidRDefault="00000000" w:rsidRPr="00000000" w14:paraId="00000175">
      <w:pPr>
        <w:numPr>
          <w:ilvl w:val="2"/>
          <w:numId w:val="14"/>
        </w:numPr>
        <w:spacing w:after="0" w:afterAutospacing="0" w:before="0" w:beforeAutospacing="0" w:line="360" w:lineRule="auto"/>
        <w:ind w:left="21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Original image A</w:t>
      </w:r>
    </w:p>
    <w:p w:rsidR="00000000" w:rsidDel="00000000" w:rsidP="00000000" w:rsidRDefault="00000000" w:rsidRPr="00000000" w14:paraId="00000176">
      <w:pPr>
        <w:numPr>
          <w:ilvl w:val="2"/>
          <w:numId w:val="14"/>
        </w:numPr>
        <w:spacing w:after="0" w:afterAutospacing="0" w:before="0" w:beforeAutospacing="0" w:line="360" w:lineRule="auto"/>
        <w:ind w:left="21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Original image B</w:t>
      </w:r>
    </w:p>
    <w:p w:rsidR="00000000" w:rsidDel="00000000" w:rsidP="00000000" w:rsidRDefault="00000000" w:rsidRPr="00000000" w14:paraId="00000177">
      <w:pPr>
        <w:numPr>
          <w:ilvl w:val="2"/>
          <w:numId w:val="14"/>
        </w:numPr>
        <w:spacing w:after="0" w:afterAutospacing="0" w:before="0" w:beforeAutospacing="0" w:line="360" w:lineRule="auto"/>
        <w:ind w:left="21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Original image C</w:t>
      </w:r>
    </w:p>
    <w:p w:rsidR="00000000" w:rsidDel="00000000" w:rsidP="00000000" w:rsidRDefault="00000000" w:rsidRPr="00000000" w14:paraId="00000178">
      <w:pPr>
        <w:numPr>
          <w:ilvl w:val="2"/>
          <w:numId w:val="14"/>
        </w:numPr>
        <w:spacing w:after="0" w:afterAutospacing="0" w:before="0" w:beforeAutospacing="0" w:line="360" w:lineRule="auto"/>
        <w:ind w:left="21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Result of A - B + C in image space</w:t>
      </w:r>
    </w:p>
    <w:p w:rsidR="00000000" w:rsidDel="00000000" w:rsidP="00000000" w:rsidRDefault="00000000" w:rsidRPr="00000000" w14:paraId="00000179">
      <w:pPr>
        <w:numPr>
          <w:ilvl w:val="1"/>
          <w:numId w:val="14"/>
        </w:numPr>
        <w:spacing w:after="240" w:before="0" w:beforeAutospacing="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Demonstrates semantic feature transfer and manipulation</w:t>
      </w:r>
    </w:p>
    <w:p w:rsidR="00000000" w:rsidDel="00000000" w:rsidP="00000000" w:rsidRDefault="00000000" w:rsidRPr="00000000" w14:paraId="0000017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B">
      <w:pPr>
        <w:pStyle w:val="Heading2"/>
        <w:keepNext w:val="0"/>
        <w:keepLines w:val="0"/>
        <w:spacing w:before="360" w:line="276" w:lineRule="auto"/>
        <w:rPr>
          <w:rFonts w:ascii="Arial" w:cs="Arial" w:eastAsia="Arial" w:hAnsi="Arial"/>
          <w:b w:val="1"/>
          <w:bCs w:val="1"/>
          <w:color w:val="000000"/>
          <w:sz w:val="34"/>
          <w:szCs w:val="34"/>
        </w:rPr>
      </w:pPr>
      <w:bookmarkStart w:colFirst="0" w:colLast="0" w:name="_3vjzluay5nwg" w:id="51"/>
      <w:bookmarkEnd w:id="51"/>
      <w:r w:rsidDel="00000000" w:rsidR="00000000" w:rsidRPr="00000000">
        <w:rPr>
          <w:rFonts w:ascii="Arial" w:cs="Arial" w:eastAsia="Arial" w:hAnsi="Arial"/>
          <w:b w:val="1"/>
          <w:bCs w:val="1"/>
          <w:color w:val="000000"/>
          <w:sz w:val="34"/>
          <w:szCs w:val="34"/>
          <w:rtl w:val="0"/>
        </w:rPr>
        <w:t xml:space="preserve"> Model Evaluation</w:t>
      </w:r>
    </w:p>
    <w:p w:rsidR="00000000" w:rsidDel="00000000" w:rsidP="00000000" w:rsidRDefault="00000000" w:rsidRPr="00000000" w14:paraId="0000017C">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787400"/>
            <wp:effectExtent b="0" l="0" r="0" t="0"/>
            <wp:docPr id="26"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numPr>
          <w:ilvl w:val="0"/>
          <w:numId w:val="7"/>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Evaluation Mode</w:t>
      </w:r>
      <w:r w:rsidDel="00000000" w:rsidR="00000000" w:rsidRPr="00000000">
        <w:rPr>
          <w:rFonts w:ascii="Arial" w:cs="Arial" w:eastAsia="Arial" w:hAnsi="Arial"/>
          <w:rtl w:val="0"/>
        </w:rPr>
        <w:t xml:space="preserve">:</w:t>
      </w:r>
    </w:p>
    <w:p w:rsidR="00000000" w:rsidDel="00000000" w:rsidP="00000000" w:rsidRDefault="00000000" w:rsidRPr="00000000" w14:paraId="0000017F">
      <w:pPr>
        <w:numPr>
          <w:ilvl w:val="1"/>
          <w:numId w:val="7"/>
        </w:numPr>
        <w:spacing w:after="0" w:afterAutospacing="0" w:before="0" w:beforeAutospacing="0" w:line="360" w:lineRule="auto"/>
        <w:ind w:left="1440" w:hanging="360"/>
        <w:rPr>
          <w:rFonts w:ascii="Arial" w:cs="Arial" w:eastAsia="Arial" w:hAnsi="Arial"/>
        </w:rPr>
      </w:pPr>
      <w:r w:rsidDel="00000000" w:rsidR="00000000" w:rsidRPr="00000000">
        <w:rPr>
          <w:rFonts w:ascii="Arial" w:cs="Arial" w:eastAsia="Arial" w:hAnsi="Arial"/>
          <w:rtl w:val="0"/>
        </w:rPr>
        <w:t xml:space="preserve">Sets model to evaluation mode with </w:t>
      </w:r>
      <w:r w:rsidDel="00000000" w:rsidR="00000000" w:rsidRPr="00000000">
        <w:rPr>
          <w:rFonts w:ascii="Roboto Mono" w:cs="Roboto Mono" w:eastAsia="Roboto Mono" w:hAnsi="Roboto Mono"/>
          <w:color w:val="188038"/>
          <w:rtl w:val="0"/>
        </w:rPr>
        <w:t xml:space="preserve">vae.eval()</w:t>
      </w:r>
    </w:p>
    <w:p w:rsidR="00000000" w:rsidDel="00000000" w:rsidP="00000000" w:rsidRDefault="00000000" w:rsidRPr="00000000" w14:paraId="00000180">
      <w:pPr>
        <w:numPr>
          <w:ilvl w:val="1"/>
          <w:numId w:val="7"/>
        </w:numPr>
        <w:spacing w:after="0" w:afterAutospacing="0" w:before="0" w:beforeAutospacing="0" w:line="360" w:lineRule="auto"/>
        <w:ind w:left="1440" w:hanging="360"/>
        <w:rPr>
          <w:rFonts w:ascii="Arial" w:cs="Arial" w:eastAsia="Arial" w:hAnsi="Arial"/>
        </w:rPr>
      </w:pPr>
      <w:r w:rsidDel="00000000" w:rsidR="00000000" w:rsidRPr="00000000">
        <w:rPr>
          <w:rFonts w:ascii="Arial" w:cs="Arial" w:eastAsia="Arial" w:hAnsi="Arial"/>
          <w:rtl w:val="0"/>
        </w:rPr>
        <w:t xml:space="preserve">Disables dropout and normalization layers for consistent inference</w:t>
      </w:r>
    </w:p>
    <w:p w:rsidR="00000000" w:rsidDel="00000000" w:rsidP="00000000" w:rsidRDefault="00000000" w:rsidRPr="00000000" w14:paraId="00000181">
      <w:pPr>
        <w:numPr>
          <w:ilvl w:val="1"/>
          <w:numId w:val="7"/>
        </w:numPr>
        <w:spacing w:after="0" w:afterAutospacing="0" w:before="0" w:beforeAutospacing="0" w:line="360" w:lineRule="auto"/>
        <w:ind w:left="1440" w:hanging="360"/>
        <w:rPr>
          <w:rFonts w:ascii="Arial" w:cs="Arial" w:eastAsia="Arial" w:hAnsi="Arial"/>
        </w:rPr>
      </w:pPr>
      <w:r w:rsidDel="00000000" w:rsidR="00000000" w:rsidRPr="00000000">
        <w:rPr>
          <w:rFonts w:ascii="Arial" w:cs="Arial" w:eastAsia="Arial" w:hAnsi="Arial"/>
          <w:rtl w:val="0"/>
        </w:rPr>
        <w:t xml:space="preserve">Allows testing of the model's generative capabilities</w:t>
      </w:r>
    </w:p>
    <w:p w:rsidR="00000000" w:rsidDel="00000000" w:rsidP="00000000" w:rsidRDefault="00000000" w:rsidRPr="00000000" w14:paraId="00000182">
      <w:pPr>
        <w:numPr>
          <w:ilvl w:val="0"/>
          <w:numId w:val="7"/>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Latent Space Properties</w:t>
      </w:r>
      <w:r w:rsidDel="00000000" w:rsidR="00000000" w:rsidRPr="00000000">
        <w:rPr>
          <w:rFonts w:ascii="Arial" w:cs="Arial" w:eastAsia="Arial" w:hAnsi="Arial"/>
          <w:rtl w:val="0"/>
        </w:rPr>
        <w:t xml:space="preserve">:</w:t>
      </w:r>
    </w:p>
    <w:p w:rsidR="00000000" w:rsidDel="00000000" w:rsidP="00000000" w:rsidRDefault="00000000" w:rsidRPr="00000000" w14:paraId="00000183">
      <w:pPr>
        <w:numPr>
          <w:ilvl w:val="1"/>
          <w:numId w:val="7"/>
        </w:numPr>
        <w:spacing w:after="0" w:afterAutospacing="0" w:before="0" w:beforeAutospacing="0" w:line="360" w:lineRule="auto"/>
        <w:ind w:left="1440" w:hanging="360"/>
        <w:rPr>
          <w:rFonts w:ascii="Arial" w:cs="Arial" w:eastAsia="Arial" w:hAnsi="Arial"/>
        </w:rPr>
      </w:pPr>
      <w:r w:rsidDel="00000000" w:rsidR="00000000" w:rsidRPr="00000000">
        <w:rPr>
          <w:rFonts w:ascii="Arial" w:cs="Arial" w:eastAsia="Arial" w:hAnsi="Arial"/>
          <w:rtl w:val="0"/>
        </w:rPr>
        <w:t xml:space="preserve">Interpolation demonstrates continuity of the latent space</w:t>
      </w:r>
    </w:p>
    <w:p w:rsidR="00000000" w:rsidDel="00000000" w:rsidP="00000000" w:rsidRDefault="00000000" w:rsidRPr="00000000" w14:paraId="00000184">
      <w:pPr>
        <w:numPr>
          <w:ilvl w:val="1"/>
          <w:numId w:val="7"/>
        </w:numPr>
        <w:spacing w:after="0" w:afterAutospacing="0" w:before="0" w:beforeAutospacing="0" w:line="360" w:lineRule="auto"/>
        <w:ind w:left="1440" w:hanging="360"/>
        <w:rPr>
          <w:rFonts w:ascii="Arial" w:cs="Arial" w:eastAsia="Arial" w:hAnsi="Arial"/>
        </w:rPr>
      </w:pPr>
      <w:r w:rsidDel="00000000" w:rsidR="00000000" w:rsidRPr="00000000">
        <w:rPr>
          <w:rFonts w:ascii="Arial" w:cs="Arial" w:eastAsia="Arial" w:hAnsi="Arial"/>
          <w:rtl w:val="0"/>
        </w:rPr>
        <w:t xml:space="preserve">Arithmetic operations show semantic meaning in the encoding</w:t>
      </w:r>
    </w:p>
    <w:p w:rsidR="00000000" w:rsidDel="00000000" w:rsidP="00000000" w:rsidRDefault="00000000" w:rsidRPr="00000000" w14:paraId="00000185">
      <w:pPr>
        <w:numPr>
          <w:ilvl w:val="1"/>
          <w:numId w:val="7"/>
        </w:numPr>
        <w:spacing w:after="240" w:before="0" w:beforeAutospacing="0" w:line="360" w:lineRule="auto"/>
        <w:ind w:left="1440" w:hanging="360"/>
        <w:rPr>
          <w:rFonts w:ascii="Arial" w:cs="Arial" w:eastAsia="Arial" w:hAnsi="Arial"/>
        </w:rPr>
      </w:pPr>
      <w:r w:rsidDel="00000000" w:rsidR="00000000" w:rsidRPr="00000000">
        <w:rPr>
          <w:rFonts w:ascii="Arial" w:cs="Arial" w:eastAsia="Arial" w:hAnsi="Arial"/>
          <w:rtl w:val="0"/>
        </w:rPr>
        <w:t xml:space="preserve">Visual results validate the quality of learned representations</w:t>
      </w:r>
    </w:p>
    <w:p w:rsidR="00000000" w:rsidDel="00000000" w:rsidP="00000000" w:rsidRDefault="00000000" w:rsidRPr="00000000" w14:paraId="00000186">
      <w:pPr>
        <w:spacing w:after="240" w:before="240" w:line="360" w:lineRule="auto"/>
        <w:rPr>
          <w:rFonts w:ascii="Arial" w:cs="Arial" w:eastAsia="Arial" w:hAnsi="Arial"/>
        </w:rPr>
      </w:pP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tl w:val="0"/>
        </w:rPr>
      </w:r>
    </w:p>
    <w:p w:rsidR="00000000" w:rsidDel="00000000" w:rsidP="00000000" w:rsidRDefault="00000000" w:rsidRPr="00000000" w14:paraId="00000187">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8">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9">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PART-III</w:t>
      </w:r>
    </w:p>
    <w:p w:rsidR="00000000" w:rsidDel="00000000" w:rsidP="00000000" w:rsidRDefault="00000000" w:rsidRPr="00000000" w14:paraId="0000018A">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Masked Autoencoder for Feature Learning</w:t>
      </w:r>
    </w:p>
    <w:p w:rsidR="00000000" w:rsidDel="00000000" w:rsidP="00000000" w:rsidRDefault="00000000" w:rsidRPr="00000000" w14:paraId="0000018B">
      <w:pP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Model-3: Masked Autoencoder (MAE) with CNN</w:t>
      </w:r>
    </w:p>
    <w:p w:rsidR="00000000" w:rsidDel="00000000" w:rsidP="00000000" w:rsidRDefault="00000000" w:rsidRPr="00000000" w14:paraId="0000018C">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 a Masked Convolutional Autoencoder (MCAE):</w:t>
      </w:r>
    </w:p>
    <w:p w:rsidR="00000000" w:rsidDel="00000000" w:rsidP="00000000" w:rsidRDefault="00000000" w:rsidRPr="00000000" w14:paraId="0000018D">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Mask random patches in feature maps instead of raw image patches.</w:t>
      </w:r>
    </w:p>
    <w:p w:rsidR="00000000" w:rsidDel="00000000" w:rsidP="00000000" w:rsidRDefault="00000000" w:rsidRPr="00000000" w14:paraId="0000018E">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Use CNN layers for encoding masked images.</w:t>
      </w:r>
    </w:p>
    <w:p w:rsidR="00000000" w:rsidDel="00000000" w:rsidP="00000000" w:rsidRDefault="00000000" w:rsidRPr="00000000" w14:paraId="0000018F">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Train on CIFAR-10 and compare with VAE.</w:t>
      </w:r>
    </w:p>
    <w:p w:rsidR="00000000" w:rsidDel="00000000" w:rsidP="00000000" w:rsidRDefault="00000000" w:rsidRPr="00000000" w14:paraId="0000019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Task:</w:t>
      </w:r>
    </w:p>
    <w:p w:rsidR="00000000" w:rsidDel="00000000" w:rsidP="00000000" w:rsidRDefault="00000000" w:rsidRPr="00000000" w14:paraId="00000191">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 Train the Masked CNN Autoencoder (MCAE) with different masking ratios.</w:t>
      </w:r>
    </w:p>
    <w:p w:rsidR="00000000" w:rsidDel="00000000" w:rsidP="00000000" w:rsidRDefault="00000000" w:rsidRPr="00000000" w14:paraId="00000192">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 Compare its performance with VAE in terms of feature extraction and reconstruction quality.</w:t>
      </w:r>
    </w:p>
    <w:p w:rsidR="00000000" w:rsidDel="00000000" w:rsidP="00000000" w:rsidRDefault="00000000" w:rsidRPr="00000000" w14:paraId="00000193">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 Evaluate classification accuracy by using frozen embeddings from MCAE for linear classification</w:t>
      </w:r>
    </w:p>
    <w:p w:rsidR="00000000" w:rsidDel="00000000" w:rsidP="00000000" w:rsidRDefault="00000000" w:rsidRPr="00000000" w14:paraId="00000194">
      <w:pPr>
        <w:pStyle w:val="Heading2"/>
        <w:keepNext w:val="0"/>
        <w:keepLines w:val="0"/>
        <w:spacing w:before="360" w:lineRule="auto"/>
        <w:rPr>
          <w:rFonts w:ascii="Arial" w:cs="Arial" w:eastAsia="Arial" w:hAnsi="Arial"/>
          <w:b w:val="1"/>
          <w:bCs w:val="1"/>
          <w:color w:val="000000"/>
          <w:sz w:val="34"/>
          <w:szCs w:val="34"/>
        </w:rPr>
      </w:pPr>
      <w:bookmarkStart w:colFirst="0" w:colLast="0" w:name="_8sudgfjdfuj6" w:id="52"/>
      <w:bookmarkEnd w:id="52"/>
      <w:r w:rsidDel="00000000" w:rsidR="00000000" w:rsidRPr="00000000">
        <w:rPr>
          <w:rFonts w:ascii="Arial" w:cs="Arial" w:eastAsia="Arial" w:hAnsi="Arial"/>
          <w:b w:val="1"/>
          <w:bCs w:val="1"/>
          <w:color w:val="000000"/>
          <w:sz w:val="34"/>
          <w:szCs w:val="34"/>
          <w:rtl w:val="0"/>
        </w:rPr>
        <w:t xml:space="preserve">1. Introduction</w:t>
      </w:r>
    </w:p>
    <w:p w:rsidR="00000000" w:rsidDel="00000000" w:rsidP="00000000" w:rsidRDefault="00000000" w:rsidRPr="00000000" w14:paraId="0000019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Autoencoders represent a class of neural networks that learn efficient representations of data through an encoding-decoding process. Recent advancements in computer vision have shown that introducing masking strategies can improve feature learning. While most masked autoencoders use Vision Transformers (ViTs) for processing image patches, this project explores the application of masking techniques to convolutional neural networks.</w:t>
      </w:r>
    </w:p>
    <w:p w:rsidR="00000000" w:rsidDel="00000000" w:rsidP="00000000" w:rsidRDefault="00000000" w:rsidRPr="00000000" w14:paraId="0000019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Masked Convolutional Autoencoder (MCAE) masks random patches in feature maps rather than raw image patches, potentially offering different feature learning characteristics than transformer-based approaches.</w:t>
      </w:r>
    </w:p>
    <w:p w:rsidR="00000000" w:rsidDel="00000000" w:rsidP="00000000" w:rsidRDefault="00000000" w:rsidRPr="00000000" w14:paraId="00000197">
      <w:pPr>
        <w:pStyle w:val="Heading2"/>
        <w:keepNext w:val="0"/>
        <w:keepLines w:val="0"/>
        <w:spacing w:before="360" w:lineRule="auto"/>
        <w:rPr>
          <w:rFonts w:ascii="Arial" w:cs="Arial" w:eastAsia="Arial" w:hAnsi="Arial"/>
          <w:b w:val="1"/>
          <w:bCs w:val="1"/>
          <w:color w:val="000000"/>
          <w:sz w:val="34"/>
          <w:szCs w:val="34"/>
        </w:rPr>
      </w:pPr>
      <w:bookmarkStart w:colFirst="0" w:colLast="0" w:name="_i27lgbpyiiv7" w:id="53"/>
      <w:bookmarkEnd w:id="53"/>
      <w:r w:rsidDel="00000000" w:rsidR="00000000" w:rsidRPr="00000000">
        <w:rPr>
          <w:rFonts w:ascii="Arial" w:cs="Arial" w:eastAsia="Arial" w:hAnsi="Arial"/>
          <w:b w:val="1"/>
          <w:bCs w:val="1"/>
          <w:color w:val="000000"/>
          <w:sz w:val="34"/>
          <w:szCs w:val="34"/>
          <w:rtl w:val="0"/>
        </w:rPr>
        <w:t xml:space="preserve">2. Methodology</w:t>
      </w:r>
    </w:p>
    <w:p w:rsidR="00000000" w:rsidDel="00000000" w:rsidP="00000000" w:rsidRDefault="00000000" w:rsidRPr="00000000" w14:paraId="00000198">
      <w:pPr>
        <w:pStyle w:val="Heading3"/>
        <w:keepNext w:val="0"/>
        <w:keepLines w:val="0"/>
        <w:spacing w:before="280" w:lineRule="auto"/>
        <w:rPr>
          <w:rFonts w:ascii="Arial" w:cs="Arial" w:eastAsia="Arial" w:hAnsi="Arial"/>
          <w:b w:val="1"/>
          <w:bCs w:val="1"/>
          <w:color w:val="000000"/>
          <w:sz w:val="26"/>
          <w:szCs w:val="26"/>
        </w:rPr>
      </w:pPr>
      <w:bookmarkStart w:colFirst="0" w:colLast="0" w:name="_ow7ebq3tkjk1" w:id="54"/>
      <w:bookmarkEnd w:id="54"/>
      <w:r w:rsidDel="00000000" w:rsidR="00000000" w:rsidRPr="00000000">
        <w:rPr>
          <w:rFonts w:ascii="Arial" w:cs="Arial" w:eastAsia="Arial" w:hAnsi="Arial"/>
          <w:b w:val="1"/>
          <w:bCs w:val="1"/>
          <w:color w:val="000000"/>
          <w:sz w:val="26"/>
          <w:szCs w:val="26"/>
          <w:rtl w:val="0"/>
        </w:rPr>
        <w:t xml:space="preserve">2.1 Model Architecture</w:t>
      </w:r>
    </w:p>
    <w:p w:rsidR="00000000" w:rsidDel="00000000" w:rsidP="00000000" w:rsidRDefault="00000000" w:rsidRPr="00000000" w14:paraId="00000199">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MCAE architecture uses convolutional layers for both encoding and decoding, similar to traditional autoencoders, but introduces a masking mechanism in the latent space. Key components include:</w:t>
      </w:r>
    </w:p>
    <w:p w:rsidR="00000000" w:rsidDel="00000000" w:rsidP="00000000" w:rsidRDefault="00000000" w:rsidRPr="00000000" w14:paraId="0000019A">
      <w:pPr>
        <w:numPr>
          <w:ilvl w:val="0"/>
          <w:numId w:val="5"/>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Encoder</w:t>
      </w:r>
      <w:r w:rsidDel="00000000" w:rsidR="00000000" w:rsidRPr="00000000">
        <w:rPr>
          <w:rFonts w:ascii="Arial" w:cs="Arial" w:eastAsia="Arial" w:hAnsi="Arial"/>
          <w:sz w:val="20"/>
          <w:szCs w:val="20"/>
          <w:rtl w:val="0"/>
        </w:rPr>
        <w:t xml:space="preserve">: CNN layers that transform input images into feature maps</w:t>
      </w:r>
    </w:p>
    <w:p w:rsidR="00000000" w:rsidDel="00000000" w:rsidP="00000000" w:rsidRDefault="00000000" w:rsidRPr="00000000" w14:paraId="0000019B">
      <w:pPr>
        <w:numPr>
          <w:ilvl w:val="0"/>
          <w:numId w:val="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Masking Layer</w:t>
      </w:r>
      <w:r w:rsidDel="00000000" w:rsidR="00000000" w:rsidRPr="00000000">
        <w:rPr>
          <w:rFonts w:ascii="Arial" w:cs="Arial" w:eastAsia="Arial" w:hAnsi="Arial"/>
          <w:sz w:val="20"/>
          <w:szCs w:val="20"/>
          <w:rtl w:val="0"/>
        </w:rPr>
        <w:t xml:space="preserve">: Randomly masks portions of the feature maps at a specified ratio</w:t>
      </w:r>
    </w:p>
    <w:p w:rsidR="00000000" w:rsidDel="00000000" w:rsidP="00000000" w:rsidRDefault="00000000" w:rsidRPr="00000000" w14:paraId="0000019C">
      <w:pPr>
        <w:numPr>
          <w:ilvl w:val="0"/>
          <w:numId w:val="5"/>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Decoder</w:t>
      </w:r>
      <w:r w:rsidDel="00000000" w:rsidR="00000000" w:rsidRPr="00000000">
        <w:rPr>
          <w:rFonts w:ascii="Arial" w:cs="Arial" w:eastAsia="Arial" w:hAnsi="Arial"/>
          <w:sz w:val="20"/>
          <w:szCs w:val="20"/>
          <w:rtl w:val="0"/>
        </w:rPr>
        <w:t xml:space="preserve">: CNN layers that reconstruct the original image from masked feature maps</w:t>
      </w:r>
    </w:p>
    <w:p w:rsidR="00000000" w:rsidDel="00000000" w:rsidP="00000000" w:rsidRDefault="00000000" w:rsidRPr="00000000" w14:paraId="0000019D">
      <w:pPr>
        <w:pStyle w:val="Heading3"/>
        <w:keepNext w:val="0"/>
        <w:keepLines w:val="0"/>
        <w:spacing w:before="280" w:lineRule="auto"/>
        <w:rPr>
          <w:rFonts w:ascii="Arial" w:cs="Arial" w:eastAsia="Arial" w:hAnsi="Arial"/>
          <w:b w:val="1"/>
          <w:bCs w:val="1"/>
          <w:color w:val="000000"/>
          <w:sz w:val="26"/>
          <w:szCs w:val="26"/>
        </w:rPr>
      </w:pPr>
      <w:bookmarkStart w:colFirst="0" w:colLast="0" w:name="_pb6vtcucr8zk" w:id="55"/>
      <w:bookmarkEnd w:id="55"/>
      <w:r w:rsidDel="00000000" w:rsidR="00000000" w:rsidRPr="00000000">
        <w:rPr>
          <w:rFonts w:ascii="Arial" w:cs="Arial" w:eastAsia="Arial" w:hAnsi="Arial"/>
          <w:b w:val="1"/>
          <w:bCs w:val="1"/>
          <w:color w:val="000000"/>
          <w:sz w:val="26"/>
          <w:szCs w:val="26"/>
          <w:rtl w:val="0"/>
        </w:rPr>
        <w:t xml:space="preserve">2.2 Training Procedure</w:t>
      </w:r>
    </w:p>
    <w:p w:rsidR="00000000" w:rsidDel="00000000" w:rsidP="00000000" w:rsidRDefault="00000000" w:rsidRPr="00000000" w14:paraId="0000019E">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model was trained on the CIFAR-10 dataset with the following parameters:</w:t>
      </w:r>
    </w:p>
    <w:p w:rsidR="00000000" w:rsidDel="00000000" w:rsidP="00000000" w:rsidRDefault="00000000" w:rsidRPr="00000000" w14:paraId="0000019F">
      <w:pPr>
        <w:numPr>
          <w:ilvl w:val="0"/>
          <w:numId w:val="22"/>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Batch size: 256</w:t>
      </w:r>
    </w:p>
    <w:p w:rsidR="00000000" w:rsidDel="00000000" w:rsidP="00000000" w:rsidRDefault="00000000" w:rsidRPr="00000000" w14:paraId="000001A0">
      <w:pPr>
        <w:numPr>
          <w:ilvl w:val="0"/>
          <w:numId w:val="2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Learning rate: 0.001</w:t>
      </w:r>
    </w:p>
    <w:p w:rsidR="00000000" w:rsidDel="00000000" w:rsidP="00000000" w:rsidRDefault="00000000" w:rsidRPr="00000000" w14:paraId="000001A1">
      <w:pPr>
        <w:numPr>
          <w:ilvl w:val="0"/>
          <w:numId w:val="2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Latent dimension: 128</w:t>
      </w:r>
    </w:p>
    <w:p w:rsidR="00000000" w:rsidDel="00000000" w:rsidP="00000000" w:rsidRDefault="00000000" w:rsidRPr="00000000" w14:paraId="000001A2">
      <w:pPr>
        <w:numPr>
          <w:ilvl w:val="0"/>
          <w:numId w:val="2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Optimizer: Adam</w:t>
      </w:r>
    </w:p>
    <w:p w:rsidR="00000000" w:rsidDel="00000000" w:rsidP="00000000" w:rsidRDefault="00000000" w:rsidRPr="00000000" w14:paraId="000001A3">
      <w:pPr>
        <w:numPr>
          <w:ilvl w:val="0"/>
          <w:numId w:val="2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Loss function: Mean Squared Error (MSE)</w:t>
      </w:r>
    </w:p>
    <w:p w:rsidR="00000000" w:rsidDel="00000000" w:rsidP="00000000" w:rsidRDefault="00000000" w:rsidRPr="00000000" w14:paraId="000001A4">
      <w:pPr>
        <w:numPr>
          <w:ilvl w:val="0"/>
          <w:numId w:val="22"/>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Number of epochs: 100</w:t>
      </w:r>
    </w:p>
    <w:p w:rsidR="00000000" w:rsidDel="00000000" w:rsidP="00000000" w:rsidRDefault="00000000" w:rsidRPr="00000000" w14:paraId="000001A5">
      <w:pPr>
        <w:pStyle w:val="Heading3"/>
        <w:keepNext w:val="0"/>
        <w:keepLines w:val="0"/>
        <w:spacing w:before="280" w:lineRule="auto"/>
        <w:rPr>
          <w:rFonts w:ascii="Arial" w:cs="Arial" w:eastAsia="Arial" w:hAnsi="Arial"/>
          <w:b w:val="1"/>
          <w:bCs w:val="1"/>
          <w:color w:val="000000"/>
          <w:sz w:val="26"/>
          <w:szCs w:val="26"/>
        </w:rPr>
      </w:pPr>
      <w:bookmarkStart w:colFirst="0" w:colLast="0" w:name="_hv0tt0k3noyb" w:id="56"/>
      <w:bookmarkEnd w:id="56"/>
      <w:r w:rsidDel="00000000" w:rsidR="00000000" w:rsidRPr="00000000">
        <w:rPr>
          <w:rFonts w:ascii="Arial" w:cs="Arial" w:eastAsia="Arial" w:hAnsi="Arial"/>
          <w:b w:val="1"/>
          <w:bCs w:val="1"/>
          <w:color w:val="000000"/>
          <w:sz w:val="26"/>
          <w:szCs w:val="26"/>
          <w:rtl w:val="0"/>
        </w:rPr>
        <w:t xml:space="preserve">2.3 Masking Strategies</w:t>
      </w:r>
    </w:p>
    <w:p w:rsidR="00000000" w:rsidDel="00000000" w:rsidP="00000000" w:rsidRDefault="00000000" w:rsidRPr="00000000" w14:paraId="000001A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 experimented with different masking ratios:</w:t>
      </w:r>
    </w:p>
    <w:p w:rsidR="00000000" w:rsidDel="00000000" w:rsidP="00000000" w:rsidRDefault="00000000" w:rsidRPr="00000000" w14:paraId="000001A7">
      <w:pPr>
        <w:numPr>
          <w:ilvl w:val="0"/>
          <w:numId w:val="26"/>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Low (0.3): 30% of feature map elements masked</w:t>
      </w:r>
    </w:p>
    <w:p w:rsidR="00000000" w:rsidDel="00000000" w:rsidP="00000000" w:rsidRDefault="00000000" w:rsidRPr="00000000" w14:paraId="000001A8">
      <w:pPr>
        <w:numPr>
          <w:ilvl w:val="0"/>
          <w:numId w:val="26"/>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Medium (0.5): 50% of feature map elements masked</w:t>
      </w:r>
    </w:p>
    <w:p w:rsidR="00000000" w:rsidDel="00000000" w:rsidP="00000000" w:rsidRDefault="00000000" w:rsidRPr="00000000" w14:paraId="000001A9">
      <w:pPr>
        <w:numPr>
          <w:ilvl w:val="0"/>
          <w:numId w:val="26"/>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High (0.8): 80% of feature map elements masked</w:t>
      </w:r>
    </w:p>
    <w:p w:rsidR="00000000" w:rsidDel="00000000" w:rsidP="00000000" w:rsidRDefault="00000000" w:rsidRPr="00000000" w14:paraId="000001AA">
      <w:pPr>
        <w:pStyle w:val="Heading3"/>
        <w:keepNext w:val="0"/>
        <w:keepLines w:val="0"/>
        <w:spacing w:before="280" w:lineRule="auto"/>
        <w:rPr>
          <w:rFonts w:ascii="Arial" w:cs="Arial" w:eastAsia="Arial" w:hAnsi="Arial"/>
          <w:b w:val="1"/>
          <w:bCs w:val="1"/>
          <w:color w:val="000000"/>
          <w:sz w:val="26"/>
          <w:szCs w:val="26"/>
        </w:rPr>
      </w:pPr>
      <w:bookmarkStart w:colFirst="0" w:colLast="0" w:name="_21dgf02v4fx6" w:id="57"/>
      <w:bookmarkEnd w:id="57"/>
      <w:r w:rsidDel="00000000" w:rsidR="00000000" w:rsidRPr="00000000">
        <w:rPr>
          <w:rFonts w:ascii="Arial" w:cs="Arial" w:eastAsia="Arial" w:hAnsi="Arial"/>
          <w:b w:val="1"/>
          <w:bCs w:val="1"/>
          <w:color w:val="000000"/>
          <w:sz w:val="26"/>
          <w:szCs w:val="26"/>
          <w:rtl w:val="0"/>
        </w:rPr>
        <w:t xml:space="preserve">2.4 Evaluation Metrics</w:t>
      </w:r>
    </w:p>
    <w:p w:rsidR="00000000" w:rsidDel="00000000" w:rsidP="00000000" w:rsidRDefault="00000000" w:rsidRPr="00000000" w14:paraId="000001A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Models were evaluated using:</w:t>
      </w:r>
    </w:p>
    <w:p w:rsidR="00000000" w:rsidDel="00000000" w:rsidP="00000000" w:rsidRDefault="00000000" w:rsidRPr="00000000" w14:paraId="000001AC">
      <w:pPr>
        <w:numPr>
          <w:ilvl w:val="0"/>
          <w:numId w:val="41"/>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Reconstruction Loss</w:t>
      </w:r>
      <w:r w:rsidDel="00000000" w:rsidR="00000000" w:rsidRPr="00000000">
        <w:rPr>
          <w:rFonts w:ascii="Arial" w:cs="Arial" w:eastAsia="Arial" w:hAnsi="Arial"/>
          <w:sz w:val="20"/>
          <w:szCs w:val="20"/>
          <w:rtl w:val="0"/>
        </w:rPr>
        <w:t xml:space="preserve">: MSE between original and reconstructed images</w:t>
      </w:r>
    </w:p>
    <w:p w:rsidR="00000000" w:rsidDel="00000000" w:rsidP="00000000" w:rsidRDefault="00000000" w:rsidRPr="00000000" w14:paraId="000001AD">
      <w:pPr>
        <w:numPr>
          <w:ilvl w:val="0"/>
          <w:numId w:val="4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Classification Accuracy</w:t>
      </w:r>
      <w:r w:rsidDel="00000000" w:rsidR="00000000" w:rsidRPr="00000000">
        <w:rPr>
          <w:rFonts w:ascii="Arial" w:cs="Arial" w:eastAsia="Arial" w:hAnsi="Arial"/>
          <w:sz w:val="20"/>
          <w:szCs w:val="20"/>
          <w:rtl w:val="0"/>
        </w:rPr>
        <w:t xml:space="preserve">: Performance of a linear classifier trained on frozen feature embeddings</w:t>
      </w:r>
    </w:p>
    <w:p w:rsidR="00000000" w:rsidDel="00000000" w:rsidP="00000000" w:rsidRDefault="00000000" w:rsidRPr="00000000" w14:paraId="000001AE">
      <w:pPr>
        <w:numPr>
          <w:ilvl w:val="0"/>
          <w:numId w:val="41"/>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Visual Quality</w:t>
      </w:r>
      <w:r w:rsidDel="00000000" w:rsidR="00000000" w:rsidRPr="00000000">
        <w:rPr>
          <w:rFonts w:ascii="Arial" w:cs="Arial" w:eastAsia="Arial" w:hAnsi="Arial"/>
          <w:sz w:val="20"/>
          <w:szCs w:val="20"/>
          <w:rtl w:val="0"/>
        </w:rPr>
        <w:t xml:space="preserve">: Side-by-side comparison of original and reconstructed images</w:t>
      </w:r>
    </w:p>
    <w:p w:rsidR="00000000" w:rsidDel="00000000" w:rsidP="00000000" w:rsidRDefault="00000000" w:rsidRPr="00000000" w14:paraId="000001AF">
      <w:pPr>
        <w:pStyle w:val="Heading2"/>
        <w:keepNext w:val="0"/>
        <w:keepLines w:val="0"/>
        <w:spacing w:before="360" w:lineRule="auto"/>
        <w:rPr>
          <w:rFonts w:ascii="Arial" w:cs="Arial" w:eastAsia="Arial" w:hAnsi="Arial"/>
          <w:b w:val="1"/>
          <w:bCs w:val="1"/>
          <w:color w:val="000000"/>
          <w:sz w:val="34"/>
          <w:szCs w:val="34"/>
        </w:rPr>
      </w:pPr>
      <w:bookmarkStart w:colFirst="0" w:colLast="0" w:name="_kp8zsk9zqls" w:id="58"/>
      <w:bookmarkEnd w:id="58"/>
      <w:r w:rsidDel="00000000" w:rsidR="00000000" w:rsidRPr="00000000">
        <w:rPr>
          <w:rFonts w:ascii="Arial" w:cs="Arial" w:eastAsia="Arial" w:hAnsi="Arial"/>
          <w:b w:val="1"/>
          <w:bCs w:val="1"/>
          <w:color w:val="000000"/>
          <w:sz w:val="34"/>
          <w:szCs w:val="34"/>
          <w:rtl w:val="0"/>
        </w:rPr>
        <w:t xml:space="preserve">3. Results and Analysis</w:t>
      </w:r>
    </w:p>
    <w:p w:rsidR="00000000" w:rsidDel="00000000" w:rsidP="00000000" w:rsidRDefault="00000000" w:rsidRPr="00000000" w14:paraId="000001B0">
      <w:pPr>
        <w:pStyle w:val="Heading3"/>
        <w:keepNext w:val="0"/>
        <w:keepLines w:val="0"/>
        <w:spacing w:before="280" w:lineRule="auto"/>
        <w:rPr>
          <w:rFonts w:ascii="Arial" w:cs="Arial" w:eastAsia="Arial" w:hAnsi="Arial"/>
          <w:b w:val="1"/>
          <w:bCs w:val="1"/>
          <w:color w:val="000000"/>
          <w:sz w:val="26"/>
          <w:szCs w:val="26"/>
        </w:rPr>
      </w:pPr>
      <w:bookmarkStart w:colFirst="0" w:colLast="0" w:name="_h9jiqvhfcnks" w:id="59"/>
      <w:bookmarkEnd w:id="59"/>
      <w:r w:rsidDel="00000000" w:rsidR="00000000" w:rsidRPr="00000000">
        <w:rPr>
          <w:rFonts w:ascii="Arial" w:cs="Arial" w:eastAsia="Arial" w:hAnsi="Arial"/>
          <w:b w:val="1"/>
          <w:bCs w:val="1"/>
          <w:color w:val="000000"/>
          <w:sz w:val="26"/>
          <w:szCs w:val="26"/>
          <w:rtl w:val="0"/>
        </w:rPr>
        <w:t xml:space="preserve">3.1 Reconstruction Performance</w:t>
      </w:r>
    </w:p>
    <w:p w:rsidR="00000000" w:rsidDel="00000000" w:rsidP="00000000" w:rsidRDefault="00000000" w:rsidRPr="00000000" w14:paraId="000001B1">
      <w:pPr>
        <w:spacing w:after="240" w:before="240" w:lineRule="auto"/>
        <w:rPr>
          <w:rFonts w:ascii="Arial" w:cs="Arial" w:eastAsia="Arial" w:hAnsi="Arial"/>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120650</wp:posOffset>
            </wp:positionV>
            <wp:extent cx="5731200" cy="1524000"/>
            <wp:effectExtent b="0" l="0" r="0" t="0"/>
            <wp:wrapSquare wrapText="bothSides" distB="114300" distT="114300" distL="114300" distR="114300"/>
            <wp:docPr id="27"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731200" cy="1524000"/>
                    </a:xfrm>
                    <a:prstGeom prst="rect"/>
                    <a:ln/>
                  </pic:spPr>
                </pic:pic>
              </a:graphicData>
            </a:graphic>
          </wp:anchor>
        </w:drawing>
      </w:r>
    </w:p>
    <w:p w:rsidR="00000000" w:rsidDel="00000000" w:rsidP="00000000" w:rsidRDefault="00000000" w:rsidRPr="00000000" w14:paraId="000001B2">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MCAE achieved a reconstruction loss of 0.025684 at a masking ratio of 0.8, which is competitive with both standard AE and VAE models. Visual inspection of the reconstructions shows that MCAE preserves key structural information despite the high masking ratio.</w:t>
      </w:r>
    </w:p>
    <w:p w:rsidR="00000000" w:rsidDel="00000000" w:rsidP="00000000" w:rsidRDefault="00000000" w:rsidRPr="00000000" w14:paraId="000001B3">
      <w:pPr>
        <w:pStyle w:val="Heading3"/>
        <w:keepNext w:val="0"/>
        <w:keepLines w:val="0"/>
        <w:spacing w:before="280" w:lineRule="auto"/>
        <w:rPr>
          <w:rFonts w:ascii="Arial" w:cs="Arial" w:eastAsia="Arial" w:hAnsi="Arial"/>
          <w:sz w:val="20"/>
          <w:szCs w:val="20"/>
        </w:rPr>
      </w:pPr>
      <w:bookmarkStart w:colFirst="0" w:colLast="0" w:name="_i0p3wwr2zb3y" w:id="60"/>
      <w:bookmarkEnd w:id="60"/>
      <w:r w:rsidDel="00000000" w:rsidR="00000000" w:rsidRPr="00000000">
        <w:rPr>
          <w:rFonts w:ascii="Arial" w:cs="Arial" w:eastAsia="Arial" w:hAnsi="Arial"/>
          <w:b w:val="1"/>
          <w:bCs w:val="1"/>
          <w:color w:val="000000"/>
          <w:sz w:val="26"/>
          <w:szCs w:val="26"/>
          <w:rtl w:val="0"/>
        </w:rPr>
        <w:t xml:space="preserve">3.2 Feature Quality Assessment</w:t>
      </w:r>
      <w:r w:rsidDel="00000000" w:rsidR="00000000" w:rsidRPr="00000000">
        <w:rPr>
          <w:rtl w:val="0"/>
        </w:rPr>
      </w:r>
    </w:p>
    <w:p w:rsidR="00000000" w:rsidDel="00000000" w:rsidP="00000000" w:rsidRDefault="00000000" w:rsidRPr="00000000" w14:paraId="000001B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T-SNE visualizations of the latent space show clear separation between different classes, indicating that the MCAE learns discriminative features despite the masking process.</w:t>
      </w:r>
    </w:p>
    <w:p w:rsidR="00000000" w:rsidDel="00000000" w:rsidP="00000000" w:rsidRDefault="00000000" w:rsidRPr="00000000" w14:paraId="000001B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31200" cy="4584700"/>
            <wp:effectExtent b="0" l="0" r="0" t="0"/>
            <wp:docPr id="5"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rFonts w:ascii="Arial" w:cs="Arial" w:eastAsia="Arial" w:hAnsi="Arial"/>
          <w:b w:val="1"/>
          <w:bCs w:val="1"/>
          <w:color w:val="000000"/>
          <w:sz w:val="26"/>
          <w:szCs w:val="26"/>
        </w:rPr>
      </w:pPr>
      <w:bookmarkStart w:colFirst="0" w:colLast="0" w:name="_c6riwfgzp3uq" w:id="61"/>
      <w:bookmarkEnd w:id="61"/>
      <w:r w:rsidDel="00000000" w:rsidR="00000000" w:rsidRPr="00000000">
        <w:rPr>
          <w:rFonts w:ascii="Arial" w:cs="Arial" w:eastAsia="Arial" w:hAnsi="Arial"/>
          <w:b w:val="1"/>
          <w:bCs w:val="1"/>
          <w:color w:val="000000"/>
          <w:sz w:val="26"/>
          <w:szCs w:val="26"/>
          <w:rtl w:val="0"/>
        </w:rPr>
        <w:t xml:space="preserve">3.3 Classification Performance</w:t>
      </w:r>
    </w:p>
    <w:p w:rsidR="00000000" w:rsidDel="00000000" w:rsidP="00000000" w:rsidRDefault="00000000" w:rsidRPr="00000000" w14:paraId="000001B7">
      <w:pPr>
        <w:spacing w:after="240" w:before="240" w:lineRule="auto"/>
        <w:rPr>
          <w:rFonts w:ascii="Arial" w:cs="Arial" w:eastAsia="Arial" w:hAnsi="Arial"/>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821555" cy="3853849"/>
            <wp:effectExtent b="0" l="0" r="0" t="0"/>
            <wp:wrapSquare wrapText="bothSides" distB="114300" distT="114300" distL="114300" distR="114300"/>
            <wp:docPr id="2"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4821555" cy="3853849"/>
                    </a:xfrm>
                    <a:prstGeom prst="rect"/>
                    <a:ln/>
                  </pic:spPr>
                </pic:pic>
              </a:graphicData>
            </a:graphic>
          </wp:anchor>
        </w:drawing>
      </w:r>
    </w:p>
    <w:p w:rsidR="00000000" w:rsidDel="00000000" w:rsidP="00000000" w:rsidRDefault="00000000" w:rsidRPr="00000000" w14:paraId="000001B8">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9">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A">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B">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C">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D">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E">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F">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0">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1">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2">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MCAE with a masking ratio of 0.8 achieved a classification accuracy of 55.86% when using frozen embeddings for linear classification. This suggests that the masked approach produces useful features for downstream tasks.</w:t>
      </w:r>
    </w:p>
    <w:p w:rsidR="00000000" w:rsidDel="00000000" w:rsidP="00000000" w:rsidRDefault="00000000" w:rsidRPr="00000000" w14:paraId="000001C3">
      <w:pPr>
        <w:pStyle w:val="Heading3"/>
        <w:keepNext w:val="0"/>
        <w:keepLines w:val="0"/>
        <w:spacing w:before="280" w:lineRule="auto"/>
        <w:rPr>
          <w:rFonts w:ascii="Arial" w:cs="Arial" w:eastAsia="Arial" w:hAnsi="Arial"/>
          <w:b w:val="1"/>
          <w:bCs w:val="1"/>
          <w:color w:val="000000"/>
          <w:sz w:val="26"/>
          <w:szCs w:val="26"/>
        </w:rPr>
      </w:pPr>
      <w:bookmarkStart w:colFirst="0" w:colLast="0" w:name="_efgfu7enukkk" w:id="62"/>
      <w:bookmarkEnd w:id="62"/>
      <w:r w:rsidDel="00000000" w:rsidR="00000000" w:rsidRPr="00000000">
        <w:rPr>
          <w:rFonts w:ascii="Arial" w:cs="Arial" w:eastAsia="Arial" w:hAnsi="Arial"/>
          <w:b w:val="1"/>
          <w:bCs w:val="1"/>
          <w:color w:val="000000"/>
          <w:sz w:val="26"/>
          <w:szCs w:val="26"/>
          <w:rtl w:val="0"/>
        </w:rPr>
        <w:t xml:space="preserve">3.4 Importance Heatmaps</w:t>
      </w:r>
    </w:p>
    <w:p w:rsidR="00000000" w:rsidDel="00000000" w:rsidP="00000000" w:rsidRDefault="00000000" w:rsidRPr="00000000" w14:paraId="000001C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31200" cy="2298700"/>
            <wp:effectExtent b="0" l="0" r="0" t="0"/>
            <wp:docPr id="7"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heatmaps reveal which parts of the input images contribute most significantly to reconstruction. Unlike ViT-based approaches that focus on global information, the CNN-based MCAE shows stronger localization around object boundaries and distinctive features.</w:t>
      </w:r>
    </w:p>
    <w:p w:rsidR="00000000" w:rsidDel="00000000" w:rsidP="00000000" w:rsidRDefault="00000000" w:rsidRPr="00000000" w14:paraId="000001C6">
      <w:pPr>
        <w:pStyle w:val="Heading3"/>
        <w:keepNext w:val="0"/>
        <w:keepLines w:val="0"/>
        <w:spacing w:before="280" w:lineRule="auto"/>
        <w:rPr>
          <w:rFonts w:ascii="Arial" w:cs="Arial" w:eastAsia="Arial" w:hAnsi="Arial"/>
          <w:b w:val="1"/>
          <w:bCs w:val="1"/>
          <w:color w:val="000000"/>
          <w:sz w:val="26"/>
          <w:szCs w:val="26"/>
        </w:rPr>
      </w:pPr>
      <w:bookmarkStart w:colFirst="0" w:colLast="0" w:name="_ny5mt8rpm0ba" w:id="63"/>
      <w:bookmarkEnd w:id="63"/>
      <w:r w:rsidDel="00000000" w:rsidR="00000000" w:rsidRPr="00000000">
        <w:rPr>
          <w:rFonts w:ascii="Arial" w:cs="Arial" w:eastAsia="Arial" w:hAnsi="Arial"/>
          <w:b w:val="1"/>
          <w:bCs w:val="1"/>
          <w:color w:val="000000"/>
          <w:sz w:val="26"/>
          <w:szCs w:val="26"/>
          <w:rtl w:val="0"/>
        </w:rPr>
        <w:t xml:space="preserve">3.5 Masking Ratio Comparison</w:t>
      </w:r>
    </w:p>
    <w:p w:rsidR="00000000" w:rsidDel="00000000" w:rsidP="00000000" w:rsidRDefault="00000000" w:rsidRPr="00000000" w14:paraId="000001C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31200" cy="3441700"/>
            <wp:effectExtent b="0" l="0" r="0" t="0"/>
            <wp:docPr id="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Different masking ratios show a trade-off between reconstruction quality and feature informativeness. Higher masking ratios (0.8) force the model to learn more robust features but at the cost of some fine details in reconstruction.</w:t>
      </w:r>
    </w:p>
    <w:p w:rsidR="00000000" w:rsidDel="00000000" w:rsidP="00000000" w:rsidRDefault="00000000" w:rsidRPr="00000000" w14:paraId="000001C9">
      <w:pPr>
        <w:pStyle w:val="Heading3"/>
        <w:keepNext w:val="0"/>
        <w:keepLines w:val="0"/>
        <w:spacing w:before="280" w:lineRule="auto"/>
        <w:rPr>
          <w:rFonts w:ascii="Arial" w:cs="Arial" w:eastAsia="Arial" w:hAnsi="Arial"/>
          <w:b w:val="1"/>
          <w:bCs w:val="1"/>
          <w:color w:val="000000"/>
          <w:sz w:val="26"/>
          <w:szCs w:val="26"/>
        </w:rPr>
      </w:pPr>
      <w:bookmarkStart w:colFirst="0" w:colLast="0" w:name="_lsa0yq9o0466" w:id="64"/>
      <w:bookmarkEnd w:id="64"/>
      <w:r w:rsidDel="00000000" w:rsidR="00000000" w:rsidRPr="00000000">
        <w:rPr>
          <w:rFonts w:ascii="Arial" w:cs="Arial" w:eastAsia="Arial" w:hAnsi="Arial"/>
          <w:b w:val="1"/>
          <w:bCs w:val="1"/>
          <w:color w:val="000000"/>
          <w:sz w:val="26"/>
          <w:szCs w:val="26"/>
          <w:rtl w:val="0"/>
        </w:rPr>
        <w:t xml:space="preserve">3.6 Comparison with AE and VAE</w:t>
      </w:r>
    </w:p>
    <w:p w:rsidR="00000000" w:rsidDel="00000000" w:rsidP="00000000" w:rsidRDefault="00000000" w:rsidRPr="00000000" w14:paraId="000001C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31200" cy="1524000"/>
            <wp:effectExtent b="0" l="0" r="0" t="0"/>
            <wp:docPr id="29"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31200" cy="1524000"/>
            <wp:effectExtent b="0" l="0" r="0" t="0"/>
            <wp:docPr id="14"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D">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When comparing reconstruction quality:</w:t>
      </w:r>
    </w:p>
    <w:p w:rsidR="00000000" w:rsidDel="00000000" w:rsidP="00000000" w:rsidRDefault="00000000" w:rsidRPr="00000000" w14:paraId="000001CE">
      <w:pPr>
        <w:numPr>
          <w:ilvl w:val="0"/>
          <w:numId w:val="3"/>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AE</w:t>
      </w:r>
      <w:r w:rsidDel="00000000" w:rsidR="00000000" w:rsidRPr="00000000">
        <w:rPr>
          <w:rFonts w:ascii="Arial" w:cs="Arial" w:eastAsia="Arial" w:hAnsi="Arial"/>
          <w:sz w:val="20"/>
          <w:szCs w:val="20"/>
          <w:rtl w:val="0"/>
        </w:rPr>
        <w:t xml:space="preserve">: Produces sharp reconstructions but may lack generalization</w:t>
      </w:r>
    </w:p>
    <w:p w:rsidR="00000000" w:rsidDel="00000000" w:rsidP="00000000" w:rsidRDefault="00000000" w:rsidRPr="00000000" w14:paraId="000001CF">
      <w:pPr>
        <w:numPr>
          <w:ilvl w:val="0"/>
          <w:numId w:val="3"/>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VAE</w:t>
      </w:r>
      <w:r w:rsidDel="00000000" w:rsidR="00000000" w:rsidRPr="00000000">
        <w:rPr>
          <w:rFonts w:ascii="Arial" w:cs="Arial" w:eastAsia="Arial" w:hAnsi="Arial"/>
          <w:sz w:val="20"/>
          <w:szCs w:val="20"/>
          <w:rtl w:val="0"/>
        </w:rPr>
        <w:t xml:space="preserve">: Generates smoother but sometimes blurrier outputs</w:t>
      </w:r>
    </w:p>
    <w:p w:rsidR="00000000" w:rsidDel="00000000" w:rsidP="00000000" w:rsidRDefault="00000000" w:rsidRPr="00000000" w14:paraId="000001D0">
      <w:pPr>
        <w:numPr>
          <w:ilvl w:val="0"/>
          <w:numId w:val="3"/>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MCAE</w:t>
      </w:r>
      <w:r w:rsidDel="00000000" w:rsidR="00000000" w:rsidRPr="00000000">
        <w:rPr>
          <w:rFonts w:ascii="Arial" w:cs="Arial" w:eastAsia="Arial" w:hAnsi="Arial"/>
          <w:sz w:val="20"/>
          <w:szCs w:val="20"/>
          <w:rtl w:val="0"/>
        </w:rPr>
        <w:t xml:space="preserve">: Achieves a balance between sharpness and generalization, even with high masking ratios</w:t>
      </w:r>
    </w:p>
    <w:p w:rsidR="00000000" w:rsidDel="00000000" w:rsidP="00000000" w:rsidRDefault="00000000" w:rsidRPr="00000000" w14:paraId="000001D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912995" cy="3925499"/>
            <wp:effectExtent b="0" l="0" r="0" t="0"/>
            <wp:docPr id="30"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4912995" cy="3925499"/>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31200" cy="4584700"/>
            <wp:effectExtent b="0" l="0" r="0" t="0"/>
            <wp:docPr id="28"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T-SNE visualizations show that:</w:t>
      </w:r>
    </w:p>
    <w:p w:rsidR="00000000" w:rsidDel="00000000" w:rsidP="00000000" w:rsidRDefault="00000000" w:rsidRPr="00000000" w14:paraId="000001D4">
      <w:pPr>
        <w:numPr>
          <w:ilvl w:val="0"/>
          <w:numId w:val="27"/>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AE creates tight clusters with less intra-class variation</w:t>
      </w:r>
    </w:p>
    <w:p w:rsidR="00000000" w:rsidDel="00000000" w:rsidP="00000000" w:rsidRDefault="00000000" w:rsidRPr="00000000" w14:paraId="000001D5">
      <w:pPr>
        <w:numPr>
          <w:ilvl w:val="0"/>
          <w:numId w:val="27"/>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VAE generates more distributed representations due to the regularizing effect of the variational approach</w:t>
      </w:r>
    </w:p>
    <w:p w:rsidR="00000000" w:rsidDel="00000000" w:rsidP="00000000" w:rsidRDefault="00000000" w:rsidRPr="00000000" w14:paraId="000001D6">
      <w:pPr>
        <w:numPr>
          <w:ilvl w:val="0"/>
          <w:numId w:val="27"/>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MCAE produces clusters with good separation while maintaining reasonable intra-class variation</w:t>
      </w:r>
    </w:p>
    <w:p w:rsidR="00000000" w:rsidDel="00000000" w:rsidP="00000000" w:rsidRDefault="00000000" w:rsidRPr="00000000" w14:paraId="000001D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31200" cy="4584700"/>
            <wp:effectExtent b="0" l="0" r="0" t="0"/>
            <wp:docPr id="9"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240" w:before="240" w:lineRule="auto"/>
        <w:rPr>
          <w:rFonts w:ascii="Arial" w:cs="Arial" w:eastAsia="Arial" w:hAnsi="Arial"/>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509135" cy="3605230"/>
            <wp:effectExtent b="0" l="0" r="0" t="0"/>
            <wp:wrapSquare wrapText="bothSides" distB="114300" distT="114300" distL="114300" distR="114300"/>
            <wp:docPr id="12"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4509135" cy="3605230"/>
                    </a:xfrm>
                    <a:prstGeom prst="rect"/>
                    <a:ln/>
                  </pic:spPr>
                </pic:pic>
              </a:graphicData>
            </a:graphic>
          </wp:anchor>
        </w:drawing>
      </w:r>
    </w:p>
    <w:p w:rsidR="00000000" w:rsidDel="00000000" w:rsidP="00000000" w:rsidRDefault="00000000" w:rsidRPr="00000000" w14:paraId="000001D9">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A">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B">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C">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D">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E">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F">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0">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1">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2">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3">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4">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Decision region plots demonstrate that:</w:t>
      </w:r>
    </w:p>
    <w:p w:rsidR="00000000" w:rsidDel="00000000" w:rsidP="00000000" w:rsidRDefault="00000000" w:rsidRPr="00000000" w14:paraId="000001E6">
      <w:pPr>
        <w:numPr>
          <w:ilvl w:val="0"/>
          <w:numId w:val="12"/>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AE features may lead to overfitting in classification boundaries</w:t>
      </w:r>
    </w:p>
    <w:p w:rsidR="00000000" w:rsidDel="00000000" w:rsidP="00000000" w:rsidRDefault="00000000" w:rsidRPr="00000000" w14:paraId="000001E7">
      <w:pPr>
        <w:numPr>
          <w:ilvl w:val="0"/>
          <w:numId w:val="1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VAE features create smoother decision boundaries</w:t>
      </w:r>
    </w:p>
    <w:p w:rsidR="00000000" w:rsidDel="00000000" w:rsidP="00000000" w:rsidRDefault="00000000" w:rsidRPr="00000000" w14:paraId="000001E8">
      <w:pPr>
        <w:numPr>
          <w:ilvl w:val="0"/>
          <w:numId w:val="12"/>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MCAE features establish clear boundaries while avoiding excessive complexity</w:t>
      </w:r>
    </w:p>
    <w:p w:rsidR="00000000" w:rsidDel="00000000" w:rsidP="00000000" w:rsidRDefault="00000000" w:rsidRPr="00000000" w14:paraId="000001E9">
      <w:pPr>
        <w:pStyle w:val="Heading3"/>
        <w:keepNext w:val="0"/>
        <w:keepLines w:val="0"/>
        <w:spacing w:before="280" w:lineRule="auto"/>
        <w:rPr>
          <w:rFonts w:ascii="Arial" w:cs="Arial" w:eastAsia="Arial" w:hAnsi="Arial"/>
          <w:b w:val="1"/>
          <w:bCs w:val="1"/>
          <w:color w:val="000000"/>
          <w:sz w:val="26"/>
          <w:szCs w:val="26"/>
        </w:rPr>
      </w:pPr>
      <w:bookmarkStart w:colFirst="0" w:colLast="0" w:name="_jog6uctojexa" w:id="65"/>
      <w:bookmarkEnd w:id="65"/>
      <w:r w:rsidDel="00000000" w:rsidR="00000000" w:rsidRPr="00000000">
        <w:rPr>
          <w:rFonts w:ascii="Arial" w:cs="Arial" w:eastAsia="Arial" w:hAnsi="Arial"/>
          <w:b w:val="1"/>
          <w:bCs w:val="1"/>
          <w:color w:val="000000"/>
          <w:sz w:val="26"/>
          <w:szCs w:val="26"/>
          <w:rtl w:val="0"/>
        </w:rPr>
        <w:t xml:space="preserve">3.7 Training Progress</w:t>
      </w:r>
    </w:p>
    <w:p w:rsidR="00000000" w:rsidDel="00000000" w:rsidP="00000000" w:rsidRDefault="00000000" w:rsidRPr="00000000" w14:paraId="000001E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31200" cy="3441700"/>
            <wp:effectExtent b="0" l="0" r="0" t="0"/>
            <wp:docPr id="3"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loss curves show that:</w:t>
      </w:r>
    </w:p>
    <w:p w:rsidR="00000000" w:rsidDel="00000000" w:rsidP="00000000" w:rsidRDefault="00000000" w:rsidRPr="00000000" w14:paraId="000001EC">
      <w:pPr>
        <w:numPr>
          <w:ilvl w:val="0"/>
          <w:numId w:val="25"/>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MCAE initially converges more slowly than AE but eventually reaches comparable performance</w:t>
      </w:r>
    </w:p>
    <w:p w:rsidR="00000000" w:rsidDel="00000000" w:rsidP="00000000" w:rsidRDefault="00000000" w:rsidRPr="00000000" w14:paraId="000001ED">
      <w:pPr>
        <w:numPr>
          <w:ilvl w:val="0"/>
          <w:numId w:val="2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Different masking ratios exhibit varying convergence patterns</w:t>
      </w:r>
    </w:p>
    <w:p w:rsidR="00000000" w:rsidDel="00000000" w:rsidP="00000000" w:rsidRDefault="00000000" w:rsidRPr="00000000" w14:paraId="000001EE">
      <w:pPr>
        <w:numPr>
          <w:ilvl w:val="0"/>
          <w:numId w:val="25"/>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Higher masking ratios require more epochs to reach optimal performance</w:t>
      </w:r>
    </w:p>
    <w:p w:rsidR="00000000" w:rsidDel="00000000" w:rsidP="00000000" w:rsidRDefault="00000000" w:rsidRPr="00000000" w14:paraId="000001EF">
      <w:pPr>
        <w:pStyle w:val="Heading2"/>
        <w:keepNext w:val="0"/>
        <w:keepLines w:val="0"/>
        <w:spacing w:before="360" w:lineRule="auto"/>
        <w:rPr>
          <w:rFonts w:ascii="Arial" w:cs="Arial" w:eastAsia="Arial" w:hAnsi="Arial"/>
          <w:b w:val="1"/>
          <w:bCs w:val="1"/>
          <w:color w:val="000000"/>
          <w:sz w:val="34"/>
          <w:szCs w:val="34"/>
        </w:rPr>
      </w:pPr>
      <w:bookmarkStart w:colFirst="0" w:colLast="0" w:name="_peu0xop80zjw" w:id="66"/>
      <w:bookmarkEnd w:id="66"/>
      <w:r w:rsidDel="00000000" w:rsidR="00000000" w:rsidRPr="00000000">
        <w:rPr>
          <w:rFonts w:ascii="Arial" w:cs="Arial" w:eastAsia="Arial" w:hAnsi="Arial"/>
          <w:b w:val="1"/>
          <w:bCs w:val="1"/>
          <w:color w:val="000000"/>
          <w:sz w:val="34"/>
          <w:szCs w:val="34"/>
          <w:rtl w:val="0"/>
        </w:rPr>
        <w:t xml:space="preserve">4. Discussion</w:t>
      </w:r>
    </w:p>
    <w:p w:rsidR="00000000" w:rsidDel="00000000" w:rsidP="00000000" w:rsidRDefault="00000000" w:rsidRPr="00000000" w14:paraId="000001F0">
      <w:pPr>
        <w:pStyle w:val="Heading3"/>
        <w:keepNext w:val="0"/>
        <w:keepLines w:val="0"/>
        <w:spacing w:before="280" w:lineRule="auto"/>
        <w:rPr>
          <w:rFonts w:ascii="Arial" w:cs="Arial" w:eastAsia="Arial" w:hAnsi="Arial"/>
          <w:b w:val="1"/>
          <w:bCs w:val="1"/>
          <w:color w:val="000000"/>
          <w:sz w:val="26"/>
          <w:szCs w:val="26"/>
        </w:rPr>
      </w:pPr>
      <w:bookmarkStart w:colFirst="0" w:colLast="0" w:name="_nrxzwfedcg6r" w:id="67"/>
      <w:bookmarkEnd w:id="67"/>
      <w:r w:rsidDel="00000000" w:rsidR="00000000" w:rsidRPr="00000000">
        <w:rPr>
          <w:rFonts w:ascii="Arial" w:cs="Arial" w:eastAsia="Arial" w:hAnsi="Arial"/>
          <w:b w:val="1"/>
          <w:bCs w:val="1"/>
          <w:color w:val="000000"/>
          <w:sz w:val="26"/>
          <w:szCs w:val="26"/>
          <w:rtl w:val="0"/>
        </w:rPr>
        <w:t xml:space="preserve">4.1 Global vs. Local Information</w:t>
      </w:r>
    </w:p>
    <w:p w:rsidR="00000000" w:rsidDel="00000000" w:rsidP="00000000" w:rsidRDefault="00000000" w:rsidRPr="00000000" w14:paraId="000001F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Unlike ViT-based masked autoencoders that excel at capturing global relationships, the CNN-based MCAE shows stronger performance in preserving local structures and patterns. This is evident in the importance of heatmaps, which highlight localized features rather than global context.</w:t>
      </w:r>
    </w:p>
    <w:p w:rsidR="00000000" w:rsidDel="00000000" w:rsidP="00000000" w:rsidRDefault="00000000" w:rsidRPr="00000000" w14:paraId="000001F2">
      <w:pPr>
        <w:pStyle w:val="Heading3"/>
        <w:keepNext w:val="0"/>
        <w:keepLines w:val="0"/>
        <w:spacing w:before="280" w:lineRule="auto"/>
        <w:rPr>
          <w:rFonts w:ascii="Arial" w:cs="Arial" w:eastAsia="Arial" w:hAnsi="Arial"/>
          <w:b w:val="1"/>
          <w:bCs w:val="1"/>
          <w:color w:val="000000"/>
          <w:sz w:val="26"/>
          <w:szCs w:val="26"/>
        </w:rPr>
      </w:pPr>
      <w:bookmarkStart w:colFirst="0" w:colLast="0" w:name="_m88en0ejdwkj" w:id="68"/>
      <w:bookmarkEnd w:id="68"/>
      <w:r w:rsidDel="00000000" w:rsidR="00000000" w:rsidRPr="00000000">
        <w:rPr>
          <w:rFonts w:ascii="Arial" w:cs="Arial" w:eastAsia="Arial" w:hAnsi="Arial"/>
          <w:b w:val="1"/>
          <w:bCs w:val="1"/>
          <w:color w:val="000000"/>
          <w:sz w:val="26"/>
          <w:szCs w:val="26"/>
          <w:rtl w:val="0"/>
        </w:rPr>
        <w:t xml:space="preserve">4.2 Impact of Masking Ratio</w:t>
      </w:r>
    </w:p>
    <w:p w:rsidR="00000000" w:rsidDel="00000000" w:rsidP="00000000" w:rsidRDefault="00000000" w:rsidRPr="00000000" w14:paraId="000001F3">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masking ratio significantly affects both reconstruction quality and feature informativeness. Higher ratios force the model to learn more robust representations but may struggle with fine detail reconstruction. The optimal ratio appears to be task-dependent, with 0.5-0.8 providing a good balance for both reconstruction and classification.</w:t>
      </w:r>
    </w:p>
    <w:p w:rsidR="00000000" w:rsidDel="00000000" w:rsidP="00000000" w:rsidRDefault="00000000" w:rsidRPr="00000000" w14:paraId="000001F4">
      <w:pPr>
        <w:pStyle w:val="Heading3"/>
        <w:keepNext w:val="0"/>
        <w:keepLines w:val="0"/>
        <w:spacing w:before="280" w:lineRule="auto"/>
        <w:rPr>
          <w:rFonts w:ascii="Arial" w:cs="Arial" w:eastAsia="Arial" w:hAnsi="Arial"/>
          <w:b w:val="1"/>
          <w:bCs w:val="1"/>
          <w:color w:val="000000"/>
          <w:sz w:val="26"/>
          <w:szCs w:val="26"/>
        </w:rPr>
      </w:pPr>
      <w:bookmarkStart w:colFirst="0" w:colLast="0" w:name="_i0g39u7omf9m" w:id="69"/>
      <w:bookmarkEnd w:id="69"/>
      <w:r w:rsidDel="00000000" w:rsidR="00000000" w:rsidRPr="00000000">
        <w:rPr>
          <w:rFonts w:ascii="Arial" w:cs="Arial" w:eastAsia="Arial" w:hAnsi="Arial"/>
          <w:b w:val="1"/>
          <w:bCs w:val="1"/>
          <w:color w:val="000000"/>
          <w:sz w:val="26"/>
          <w:szCs w:val="26"/>
          <w:rtl w:val="0"/>
        </w:rPr>
        <w:t xml:space="preserve">4.3 Computational Efficiency</w:t>
      </w:r>
    </w:p>
    <w:p w:rsidR="00000000" w:rsidDel="00000000" w:rsidP="00000000" w:rsidRDefault="00000000" w:rsidRPr="00000000" w14:paraId="000001F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MCAE architecture offers computational advantages over ViT-based alternatives, particularly for smaller images like those in CIFAR-10. Training times were notably shorter than comparable transformer-based approaches.</w:t>
      </w:r>
    </w:p>
    <w:p w:rsidR="00000000" w:rsidDel="00000000" w:rsidP="00000000" w:rsidRDefault="00000000" w:rsidRPr="00000000" w14:paraId="000001F6">
      <w:pPr>
        <w:pStyle w:val="Heading2"/>
        <w:keepNext w:val="0"/>
        <w:keepLines w:val="0"/>
        <w:spacing w:before="360" w:lineRule="auto"/>
        <w:rPr>
          <w:rFonts w:ascii="Arial" w:cs="Arial" w:eastAsia="Arial" w:hAnsi="Arial"/>
          <w:b w:val="1"/>
          <w:bCs w:val="1"/>
          <w:color w:val="000000"/>
          <w:sz w:val="34"/>
          <w:szCs w:val="34"/>
        </w:rPr>
      </w:pPr>
      <w:bookmarkStart w:colFirst="0" w:colLast="0" w:name="_9zcm5n1j020p" w:id="70"/>
      <w:bookmarkEnd w:id="70"/>
      <w:r w:rsidDel="00000000" w:rsidR="00000000" w:rsidRPr="00000000">
        <w:rPr>
          <w:rFonts w:ascii="Arial" w:cs="Arial" w:eastAsia="Arial" w:hAnsi="Arial"/>
          <w:b w:val="1"/>
          <w:bCs w:val="1"/>
          <w:color w:val="000000"/>
          <w:sz w:val="34"/>
          <w:szCs w:val="34"/>
          <w:rtl w:val="0"/>
        </w:rPr>
        <w:t xml:space="preserve">5. Conclusion</w:t>
      </w:r>
    </w:p>
    <w:p w:rsidR="00000000" w:rsidDel="00000000" w:rsidP="00000000" w:rsidRDefault="00000000" w:rsidRPr="00000000" w14:paraId="000001F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Masked Convolutional Autoencoder (MCAE) demonstrates that applying masking techniques to CNN feature maps is a viable approach for self-supervised representation learning. With a masking ratio of 0.8, the MCAE achieves a reconstruction loss of 0.025684 and a classification accuracy of 55.86%, showing competitive performance with standard AE and VAE models.</w:t>
      </w:r>
    </w:p>
    <w:p w:rsidR="00000000" w:rsidDel="00000000" w:rsidP="00000000" w:rsidRDefault="00000000" w:rsidRPr="00000000" w14:paraId="000001F8">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MCAE effectively balances reconstruction quality with feature informativeness, offering a promising alternative to transformer-based masked approaches. The convolutional nature of the model makes it particularly suitable for tasks requiring preservation of local structural information.</w:t>
      </w:r>
    </w:p>
    <w:p w:rsidR="00000000" w:rsidDel="00000000" w:rsidP="00000000" w:rsidRDefault="00000000" w:rsidRPr="00000000" w14:paraId="000001F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A">
      <w:pPr>
        <w:spacing w:after="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B">
      <w:pPr>
        <w:spacing w:after="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C">
      <w:pPr>
        <w:spacing w:after="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D">
      <w:pPr>
        <w:spacing w:after="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E">
      <w:pPr>
        <w:spacing w:after="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F">
      <w:pPr>
        <w:spacing w:after="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0">
      <w:pPr>
        <w:spacing w:after="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1">
      <w:pPr>
        <w:spacing w:after="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2">
      <w:pPr>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03">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4">
      <w:pPr>
        <w:spacing w:after="240" w:before="24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05">
      <w:pPr>
        <w:spacing w:after="240" w:before="24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06">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7">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208">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9">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20A">
      <w:pPr>
        <w:ind w:left="0" w:firstLine="0"/>
        <w:rPr>
          <w:sz w:val="20"/>
          <w:szCs w:val="20"/>
        </w:rPr>
      </w:pPr>
      <w:r w:rsidDel="00000000" w:rsidR="00000000" w:rsidRPr="00000000">
        <w:rPr>
          <w:rtl w:val="0"/>
        </w:rPr>
      </w:r>
    </w:p>
    <w:p w:rsidR="00000000" w:rsidDel="00000000" w:rsidP="00000000" w:rsidRDefault="00000000" w:rsidRPr="00000000" w14:paraId="0000020B">
      <w:pPr>
        <w:rPr>
          <w:rFonts w:ascii="Arial" w:cs="Arial" w:eastAsia="Arial" w:hAnsi="Arial"/>
          <w:sz w:val="20"/>
          <w:szCs w:val="2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5.png"/><Relationship Id="rId21" Type="http://schemas.openxmlformats.org/officeDocument/2006/relationships/image" Target="media/image12.png"/><Relationship Id="rId24" Type="http://schemas.openxmlformats.org/officeDocument/2006/relationships/image" Target="media/image26.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21.png"/><Relationship Id="rId25" Type="http://schemas.openxmlformats.org/officeDocument/2006/relationships/image" Target="media/image25.png"/><Relationship Id="rId28" Type="http://schemas.openxmlformats.org/officeDocument/2006/relationships/image" Target="media/image13.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29.png"/><Relationship Id="rId7" Type="http://schemas.openxmlformats.org/officeDocument/2006/relationships/image" Target="media/image15.png"/><Relationship Id="rId8" Type="http://schemas.openxmlformats.org/officeDocument/2006/relationships/image" Target="media/image20.png"/><Relationship Id="rId31" Type="http://schemas.openxmlformats.org/officeDocument/2006/relationships/image" Target="media/image30.png"/><Relationship Id="rId30" Type="http://schemas.openxmlformats.org/officeDocument/2006/relationships/image" Target="media/image9.png"/><Relationship Id="rId11" Type="http://schemas.openxmlformats.org/officeDocument/2006/relationships/image" Target="media/image4.png"/><Relationship Id="rId33" Type="http://schemas.openxmlformats.org/officeDocument/2006/relationships/image" Target="media/image27.png"/><Relationship Id="rId10" Type="http://schemas.openxmlformats.org/officeDocument/2006/relationships/image" Target="media/image3.png"/><Relationship Id="rId32" Type="http://schemas.openxmlformats.org/officeDocument/2006/relationships/image" Target="media/image28.png"/><Relationship Id="rId13" Type="http://schemas.openxmlformats.org/officeDocument/2006/relationships/image" Target="media/image1.png"/><Relationship Id="rId35" Type="http://schemas.openxmlformats.org/officeDocument/2006/relationships/image" Target="media/image10.png"/><Relationship Id="rId12" Type="http://schemas.openxmlformats.org/officeDocument/2006/relationships/image" Target="media/image18.png"/><Relationship Id="rId34" Type="http://schemas.openxmlformats.org/officeDocument/2006/relationships/image" Target="media/image22.png"/><Relationship Id="rId15" Type="http://schemas.openxmlformats.org/officeDocument/2006/relationships/image" Target="media/image2.png"/><Relationship Id="rId14" Type="http://schemas.openxmlformats.org/officeDocument/2006/relationships/image" Target="media/image17.png"/><Relationship Id="rId17" Type="http://schemas.openxmlformats.org/officeDocument/2006/relationships/image" Target="media/image11.png"/><Relationship Id="rId16" Type="http://schemas.openxmlformats.org/officeDocument/2006/relationships/image" Target="media/image23.png"/><Relationship Id="rId19" Type="http://schemas.openxmlformats.org/officeDocument/2006/relationships/image" Target="media/image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