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utomation-testing-summary-report"/>
    <w:p>
      <w:pPr>
        <w:pStyle w:val="Heading1"/>
      </w:pPr>
      <w:r>
        <w:t xml:space="preserve">Automation Testing Summary Report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An automated UI test suite was developed for the following application:</w:t>
      </w:r>
    </w:p>
    <w:p>
      <w:pPr>
        <w:pStyle w:val="BodyText"/>
      </w:pPr>
      <w:r>
        <w:rPr>
          <w:b/>
          <w:bCs/>
        </w:rPr>
        <w:t xml:space="preserve">Application Under Test (AUT):</w:t>
      </w:r>
      <w:r>
        <w:br/>
      </w:r>
      <w:r>
        <w:t xml:space="preserve">https://mtindia-v2-admin.onrender.com/</w:t>
      </w:r>
    </w:p>
    <w:p>
      <w:pPr>
        <w:pStyle w:val="BodyText"/>
      </w:pPr>
      <w:r>
        <w:t xml:space="preserve">The objective of this automation suite was to validate all currently available user-facing features of the deployed application through browser-based automation. The suite verifies that critical UI components load correctly, user interactions function as expected, and visible workflows operate without errors.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echnology-stack"/>
    <w:p>
      <w:pPr>
        <w:pStyle w:val="Heading1"/>
      </w:pP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Primary programming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Selenium WebDriver</w:t>
            </w:r>
          </w:p>
        </w:tc>
        <w:tc>
          <w:tcPr/>
          <w:p>
            <w:pPr>
              <w:pStyle w:val="Compact"/>
            </w:pPr>
            <w:r>
              <w:t xml:space="preserve">Browser automation and UI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Test execution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webdriver-manager</w:t>
            </w:r>
          </w:p>
        </w:tc>
        <w:tc>
          <w:tcPr/>
          <w:p>
            <w:pPr>
              <w:pStyle w:val="Compact"/>
            </w:pPr>
            <w:r>
              <w:t xml:space="preserve">Automatic ChromeDriver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Chrome</w:t>
            </w:r>
          </w:p>
        </w:tc>
        <w:tc>
          <w:tcPr/>
          <w:p>
            <w:pPr>
              <w:pStyle w:val="Compact"/>
            </w:pPr>
            <w:r>
              <w:t xml:space="preserve">Browser used for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Headless Mode</w:t>
            </w:r>
          </w:p>
        </w:tc>
        <w:tc>
          <w:tcPr/>
          <w:p>
            <w:pPr>
              <w:pStyle w:val="Compact"/>
            </w:pPr>
            <w:r>
              <w:t xml:space="preserve">Executes tests without launching a visible browser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 HTML Report</w:t>
            </w:r>
          </w:p>
        </w:tc>
        <w:tc>
          <w:tcPr/>
          <w:p>
            <w:pPr>
              <w:pStyle w:val="Compact"/>
            </w:pPr>
            <w:r>
              <w:t xml:space="preserve">Generates execution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Object Model (POM)</w:t>
            </w:r>
          </w:p>
        </w:tc>
        <w:tc>
          <w:tcPr/>
          <w:p>
            <w:pPr>
              <w:pStyle w:val="Compact"/>
            </w:pPr>
            <w:r>
              <w:t xml:space="preserve">Separates page logic from test cases for maintainability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roject-structure"/>
    <w:p>
      <w:pPr>
        <w:pStyle w:val="Heading1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└── admin_module_page.py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test_admin_module.py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config.py</w:t>
      </w:r>
      <w:r>
        <w:br/>
      </w:r>
      <w:r>
        <w:rPr>
          <w:rStyle w:val="VerbatimChar"/>
        </w:rPr>
        <w:t xml:space="preserve">│   └── driver_factory.py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reports/</w:t>
      </w:r>
      <w:r>
        <w:br/>
      </w:r>
      <w:r>
        <w:rPr>
          <w:rStyle w:val="VerbatimChar"/>
        </w:rPr>
        <w:t xml:space="preserve">│   └── report.html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requirements.txt</w:t>
      </w:r>
    </w:p>
    <w:p>
      <w:r>
        <w:pict>
          <v:rect style="width:0;height:1.5pt" o:hralign="center" o:hrstd="t" o:hr="t"/>
        </w:pict>
      </w:r>
    </w:p>
    <w:bookmarkEnd w:id="23"/>
    <w:bookmarkStart w:id="30" w:name="framework-components"/>
    <w:p>
      <w:pPr>
        <w:pStyle w:val="Heading1"/>
      </w:pPr>
      <w:r>
        <w:t xml:space="preserve">Framework Components</w:t>
      </w:r>
    </w:p>
    <w:bookmarkStart w:id="24" w:name="utilsconfig.py"/>
    <w:p>
      <w:pPr>
        <w:pStyle w:val="Heading2"/>
      </w:pPr>
      <w:r>
        <w:rPr>
          <w:rStyle w:val="VerbatimChar"/>
        </w:rPr>
        <w:t xml:space="preserve">utils/config.py</w:t>
      </w:r>
    </w:p>
    <w:p>
      <w:pPr>
        <w:pStyle w:val="FirstParagraph"/>
      </w:pPr>
      <w:r>
        <w:t xml:space="preserve">Stores project-wide configuration.</w:t>
      </w:r>
    </w:p>
    <w:p>
      <w:pPr>
        <w:pStyle w:val="SourceCode"/>
      </w:pP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"https://mtindia-v2-admin.onrender.com"</w:t>
      </w:r>
    </w:p>
    <w:p>
      <w:r>
        <w:pict>
          <v:rect style="width:0;height:1.5pt" o:hralign="center" o:hrstd="t" o:hr="t"/>
        </w:pict>
      </w:r>
    </w:p>
    <w:bookmarkEnd w:id="24"/>
    <w:bookmarkStart w:id="26" w:name="utilsdriver_factory.py"/>
    <w:p>
      <w:pPr>
        <w:pStyle w:val="Heading2"/>
      </w:pPr>
      <w:r>
        <w:rPr>
          <w:rStyle w:val="VerbatimChar"/>
        </w:rPr>
        <w:t xml:space="preserve">utils/driver_factory.py</w:t>
      </w:r>
    </w:p>
    <w:p>
      <w:pPr>
        <w:pStyle w:val="FirstParagraph"/>
      </w:pPr>
      <w:r>
        <w:t xml:space="preserve">Responsible for creating and configuring the Selenium WebDriver.</w:t>
      </w:r>
    </w:p>
    <w:bookmarkStart w:id="25" w:name="browser-configuration"/>
    <w:p>
      <w:pPr>
        <w:pStyle w:val="Heading3"/>
      </w:pPr>
      <w:r>
        <w:t xml:space="preserve">Browser Configuration</w:t>
      </w:r>
    </w:p>
    <w:p>
      <w:pPr>
        <w:pStyle w:val="Compact"/>
        <w:numPr>
          <w:ilvl w:val="0"/>
          <w:numId w:val="1001"/>
        </w:numPr>
      </w:pPr>
      <w:r>
        <w:t xml:space="preserve">Chrome WebDriver initialization</w:t>
      </w:r>
    </w:p>
    <w:p>
      <w:pPr>
        <w:pStyle w:val="Compact"/>
        <w:numPr>
          <w:ilvl w:val="0"/>
          <w:numId w:val="1001"/>
        </w:numPr>
      </w:pPr>
      <w:r>
        <w:t xml:space="preserve">Headless execution support</w:t>
      </w:r>
    </w:p>
    <w:p>
      <w:pPr>
        <w:pStyle w:val="Compact"/>
        <w:numPr>
          <w:ilvl w:val="0"/>
          <w:numId w:val="1001"/>
        </w:numPr>
      </w:pPr>
      <w:r>
        <w:t xml:space="preserve">Browser window sizing</w:t>
      </w:r>
    </w:p>
    <w:p>
      <w:pPr>
        <w:pStyle w:val="Compact"/>
        <w:numPr>
          <w:ilvl w:val="0"/>
          <w:numId w:val="1001"/>
        </w:numPr>
      </w:pPr>
      <w:r>
        <w:t xml:space="preserve">Page load timeout</w:t>
      </w:r>
    </w:p>
    <w:p>
      <w:pPr>
        <w:pStyle w:val="Compact"/>
        <w:numPr>
          <w:ilvl w:val="0"/>
          <w:numId w:val="1001"/>
        </w:numPr>
      </w:pPr>
      <w:r>
        <w:t xml:space="preserve">Implicit waits</w:t>
      </w:r>
    </w:p>
    <w:p>
      <w:pPr>
        <w:pStyle w:val="Compact"/>
        <w:numPr>
          <w:ilvl w:val="0"/>
          <w:numId w:val="1001"/>
        </w:numPr>
      </w:pPr>
      <w:r>
        <w:t xml:space="preserve">Chrome stability options</w:t>
      </w:r>
    </w:p>
    <w:p>
      <w:pPr>
        <w:pStyle w:val="Compact"/>
        <w:numPr>
          <w:ilvl w:val="0"/>
          <w:numId w:val="1001"/>
        </w:numPr>
      </w:pPr>
      <w:r>
        <w:t xml:space="preserve">Automatic driver management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agesadmin_module_page.py"/>
    <w:p>
      <w:pPr>
        <w:pStyle w:val="Heading2"/>
      </w:pPr>
      <w:r>
        <w:rPr>
          <w:rStyle w:val="VerbatimChar"/>
        </w:rPr>
        <w:t xml:space="preserve">pages/admin_module_page.py</w:t>
      </w:r>
    </w:p>
    <w:p>
      <w:pPr>
        <w:pStyle w:val="FirstParagraph"/>
      </w:pPr>
      <w:r>
        <w:t xml:space="preserve">Implements the Page Object Model by encapsulating reusable page actions.</w:t>
      </w:r>
    </w:p>
    <w:bookmarkStart w:id="27" w:name="available-methods"/>
    <w:p>
      <w:pPr>
        <w:pStyle w:val="Heading3"/>
      </w:pPr>
      <w:r>
        <w:t xml:space="preserve">Available Methods</w:t>
      </w:r>
    </w:p>
    <w:p>
      <w:pPr>
        <w:pStyle w:val="Compact"/>
        <w:numPr>
          <w:ilvl w:val="0"/>
          <w:numId w:val="1002"/>
        </w:numPr>
      </w:pPr>
      <w:r>
        <w:t xml:space="preserve">Open application URL</w:t>
      </w:r>
    </w:p>
    <w:p>
      <w:pPr>
        <w:pStyle w:val="Compact"/>
        <w:numPr>
          <w:ilvl w:val="0"/>
          <w:numId w:val="1002"/>
        </w:numPr>
      </w:pPr>
      <w:r>
        <w:t xml:space="preserve">Verify page load</w:t>
      </w:r>
    </w:p>
    <w:p>
      <w:pPr>
        <w:pStyle w:val="Compact"/>
        <w:numPr>
          <w:ilvl w:val="0"/>
          <w:numId w:val="1002"/>
        </w:numPr>
      </w:pPr>
      <w:r>
        <w:t xml:space="preserve">Enter location</w:t>
      </w:r>
    </w:p>
    <w:p>
      <w:pPr>
        <w:pStyle w:val="Compact"/>
        <w:numPr>
          <w:ilvl w:val="0"/>
          <w:numId w:val="1002"/>
        </w:numPr>
      </w:pPr>
      <w:r>
        <w:t xml:space="preserve">Select location suggestion</w:t>
      </w:r>
    </w:p>
    <w:p>
      <w:pPr>
        <w:pStyle w:val="Compact"/>
        <w:numPr>
          <w:ilvl w:val="0"/>
          <w:numId w:val="1002"/>
        </w:numPr>
      </w:pPr>
      <w:r>
        <w:t xml:space="preserve">Open date picker</w:t>
      </w:r>
    </w:p>
    <w:p>
      <w:pPr>
        <w:pStyle w:val="Compact"/>
        <w:numPr>
          <w:ilvl w:val="0"/>
          <w:numId w:val="1002"/>
        </w:numPr>
      </w:pPr>
      <w:r>
        <w:t xml:space="preserve">Select travel dates</w:t>
      </w:r>
    </w:p>
    <w:p>
      <w:pPr>
        <w:pStyle w:val="Compact"/>
        <w:numPr>
          <w:ilvl w:val="0"/>
          <w:numId w:val="1002"/>
        </w:numPr>
      </w:pPr>
      <w:r>
        <w:t xml:space="preserve">Open guest selector</w:t>
      </w:r>
    </w:p>
    <w:p>
      <w:pPr>
        <w:pStyle w:val="Compact"/>
        <w:numPr>
          <w:ilvl w:val="0"/>
          <w:numId w:val="1002"/>
        </w:numPr>
      </w:pPr>
      <w:r>
        <w:t xml:space="preserve">Update guest count</w:t>
      </w:r>
    </w:p>
    <w:p>
      <w:pPr>
        <w:pStyle w:val="Compact"/>
        <w:numPr>
          <w:ilvl w:val="0"/>
          <w:numId w:val="1002"/>
        </w:numPr>
      </w:pPr>
      <w:r>
        <w:t xml:space="preserve">Click property category tabs</w:t>
      </w:r>
    </w:p>
    <w:p>
      <w:pPr>
        <w:pStyle w:val="Compact"/>
        <w:numPr>
          <w:ilvl w:val="0"/>
          <w:numId w:val="1002"/>
        </w:numPr>
      </w:pPr>
      <w:r>
        <w:t xml:space="preserve">Retrieve active tab</w:t>
      </w:r>
    </w:p>
    <w:p>
      <w:pPr>
        <w:pStyle w:val="Compact"/>
        <w:numPr>
          <w:ilvl w:val="0"/>
          <w:numId w:val="1002"/>
        </w:numPr>
      </w:pPr>
      <w:r>
        <w:t xml:space="preserve">Retrieve displayed property content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eststest_admin_module.py"/>
    <w:p>
      <w:pPr>
        <w:pStyle w:val="Heading2"/>
      </w:pPr>
      <w:r>
        <w:rPr>
          <w:rStyle w:val="VerbatimChar"/>
        </w:rPr>
        <w:t xml:space="preserve">tests/test_admin_module.py</w:t>
      </w:r>
    </w:p>
    <w:p>
      <w:pPr>
        <w:pStyle w:val="FirstParagraph"/>
      </w:pPr>
      <w:r>
        <w:t xml:space="preserve">Contains all automated test scenarios and assertions.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est-execution-summary"/>
    <w:p>
      <w:pPr>
        <w:pStyle w:val="Heading1"/>
      </w:pPr>
      <w:r>
        <w:t xml:space="preserve">Test Execution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68" w:name="executed-test-cases"/>
    <w:p>
      <w:pPr>
        <w:pStyle w:val="Heading1"/>
      </w:pPr>
      <w:r>
        <w:t xml:space="preserve">Executed Test Cases</w:t>
      </w:r>
    </w:p>
    <w:bookmarkStart w:id="34" w:name="tc-01-root-page-load-test"/>
    <w:p>
      <w:pPr>
        <w:pStyle w:val="Heading2"/>
      </w:pPr>
      <w:r>
        <w:t xml:space="preserve">TC-01: Root Page Load Test</w:t>
      </w:r>
    </w:p>
    <w:bookmarkStart w:id="32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Verify that the application loads successfully.</w:t>
      </w:r>
    </w:p>
    <w:bookmarkEnd w:id="32"/>
    <w:bookmarkStart w:id="33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3"/>
        </w:numPr>
      </w:pPr>
      <w:r>
        <w:t xml:space="preserve">Application opens successfully</w:t>
      </w:r>
    </w:p>
    <w:p>
      <w:pPr>
        <w:pStyle w:val="Compact"/>
        <w:numPr>
          <w:ilvl w:val="0"/>
          <w:numId w:val="1003"/>
        </w:numPr>
      </w:pPr>
      <w:r>
        <w:t xml:space="preserve">Logo is displayed</w:t>
      </w:r>
    </w:p>
    <w:p>
      <w:pPr>
        <w:pStyle w:val="Compact"/>
        <w:numPr>
          <w:ilvl w:val="0"/>
          <w:numId w:val="1003"/>
        </w:numPr>
      </w:pPr>
      <w:r>
        <w:t xml:space="preserve">Location search input is visible</w:t>
      </w:r>
    </w:p>
    <w:p>
      <w:pPr>
        <w:pStyle w:val="Compact"/>
        <w:numPr>
          <w:ilvl w:val="0"/>
          <w:numId w:val="1003"/>
        </w:numPr>
      </w:pPr>
      <w:r>
        <w:t xml:space="preserve">Popular Properties section is rendered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c-02-header-navigation-test"/>
    <w:p>
      <w:pPr>
        <w:pStyle w:val="Heading2"/>
      </w:pPr>
      <w:r>
        <w:t xml:space="preserve">TC-02: Header Navigation Test</w:t>
      </w:r>
    </w:p>
    <w:bookmarkStart w:id="35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Validate header navigation components.</w:t>
      </w:r>
    </w:p>
    <w:bookmarkEnd w:id="35"/>
    <w:bookmarkStart w:id="36" w:name="validation-1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4"/>
        </w:numPr>
      </w:pPr>
      <w:r>
        <w:t xml:space="preserve">Brand name is visible</w:t>
      </w:r>
    </w:p>
    <w:p>
      <w:pPr>
        <w:pStyle w:val="Compact"/>
        <w:numPr>
          <w:ilvl w:val="0"/>
          <w:numId w:val="1004"/>
        </w:numPr>
      </w:pPr>
      <w:r>
        <w:t xml:space="preserve">“Add Hotel”</w:t>
      </w:r>
      <w:r>
        <w:t xml:space="preserve"> </w:t>
      </w:r>
      <w:r>
        <w:t xml:space="preserve">link is present</w:t>
      </w:r>
    </w:p>
    <w:p>
      <w:pPr>
        <w:pStyle w:val="Compact"/>
        <w:numPr>
          <w:ilvl w:val="0"/>
          <w:numId w:val="1004"/>
        </w:numPr>
      </w:pPr>
      <w:r>
        <w:t xml:space="preserve">“Get the App”</w:t>
      </w:r>
      <w:r>
        <w:t xml:space="preserve"> </w:t>
      </w:r>
      <w:r>
        <w:t xml:space="preserve">link is present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c-03-search-controls-visibility-test"/>
    <w:p>
      <w:pPr>
        <w:pStyle w:val="Heading2"/>
      </w:pPr>
      <w:r>
        <w:t xml:space="preserve">TC-03: Search Controls Visibility Test</w:t>
      </w:r>
    </w:p>
    <w:bookmarkStart w:id="38" w:name="objective-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Verify all search controls are available.</w:t>
      </w:r>
    </w:p>
    <w:bookmarkEnd w:id="38"/>
    <w:bookmarkStart w:id="39" w:name="validation-2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5"/>
        </w:numPr>
      </w:pPr>
      <w:r>
        <w:t xml:space="preserve">Location field</w:t>
      </w:r>
    </w:p>
    <w:p>
      <w:pPr>
        <w:pStyle w:val="Compact"/>
        <w:numPr>
          <w:ilvl w:val="0"/>
          <w:numId w:val="1005"/>
        </w:numPr>
      </w:pPr>
      <w:r>
        <w:t xml:space="preserve">Date selection control</w:t>
      </w:r>
    </w:p>
    <w:p>
      <w:pPr>
        <w:pStyle w:val="Compact"/>
        <w:numPr>
          <w:ilvl w:val="0"/>
          <w:numId w:val="1005"/>
        </w:numPr>
      </w:pPr>
      <w:r>
        <w:t xml:space="preserve">Guest selector</w:t>
      </w:r>
    </w:p>
    <w:p>
      <w:pPr>
        <w:pStyle w:val="Compact"/>
        <w:numPr>
          <w:ilvl w:val="0"/>
          <w:numId w:val="1005"/>
        </w:numPr>
      </w:pPr>
      <w:r>
        <w:t xml:space="preserve">Search button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87786aab3e2c635de211a51e5c952468326c256"/>
    <w:p>
      <w:pPr>
        <w:pStyle w:val="Heading2"/>
      </w:pPr>
      <w:r>
        <w:t xml:space="preserve">TC-04: Popular Property Tabs Visibility Test</w:t>
      </w:r>
    </w:p>
    <w:bookmarkStart w:id="41" w:name="objective-3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Ensure all property categories are displayed.</w:t>
      </w:r>
    </w:p>
    <w:bookmarkEnd w:id="41"/>
    <w:bookmarkStart w:id="42" w:name="categories-verified"/>
    <w:p>
      <w:pPr>
        <w:pStyle w:val="Heading3"/>
      </w:pPr>
      <w:r>
        <w:t xml:space="preserve">Categories Verified</w:t>
      </w:r>
    </w:p>
    <w:p>
      <w:pPr>
        <w:pStyle w:val="Compact"/>
        <w:numPr>
          <w:ilvl w:val="0"/>
          <w:numId w:val="1006"/>
        </w:numPr>
      </w:pPr>
      <w:r>
        <w:t xml:space="preserve">Hotels</w:t>
      </w:r>
    </w:p>
    <w:p>
      <w:pPr>
        <w:pStyle w:val="Compact"/>
        <w:numPr>
          <w:ilvl w:val="0"/>
          <w:numId w:val="1006"/>
        </w:numPr>
      </w:pPr>
      <w:r>
        <w:t xml:space="preserve">Resorts</w:t>
      </w:r>
    </w:p>
    <w:p>
      <w:pPr>
        <w:pStyle w:val="Compact"/>
        <w:numPr>
          <w:ilvl w:val="0"/>
          <w:numId w:val="1006"/>
        </w:numPr>
      </w:pPr>
      <w:r>
        <w:t xml:space="preserve">Home Stays</w:t>
      </w:r>
    </w:p>
    <w:p>
      <w:pPr>
        <w:pStyle w:val="Compact"/>
        <w:numPr>
          <w:ilvl w:val="0"/>
          <w:numId w:val="1006"/>
        </w:numPr>
      </w:pPr>
      <w:r>
        <w:t xml:space="preserve">Camps &amp; Tents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tc-05-route-availability-test"/>
    <w:p>
      <w:pPr>
        <w:pStyle w:val="Heading2"/>
      </w:pPr>
      <w:r>
        <w:t xml:space="preserve">TC-05: Route Availability Test</w:t>
      </w:r>
    </w:p>
    <w:bookmarkStart w:id="44" w:name="objective-4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Verify the availability of internal application routes.</w:t>
      </w:r>
    </w:p>
    <w:bookmarkEnd w:id="44"/>
    <w:bookmarkStart w:id="45" w:name="routes-tested"/>
    <w:p>
      <w:pPr>
        <w:pStyle w:val="Heading3"/>
      </w:pPr>
      <w:r>
        <w:t xml:space="preserve">Routes Tested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/login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/admin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/dashboard</w:t>
      </w:r>
    </w:p>
    <w:bookmarkEnd w:id="45"/>
    <w:bookmarkStart w:id="46" w:name="expected-result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HTTP 404 (Route not exposed)</w:t>
      </w:r>
    </w:p>
    <w:bookmarkEnd w:id="46"/>
    <w:bookmarkStart w:id="47" w:name="actual-result"/>
    <w:p>
      <w:pPr>
        <w:pStyle w:val="Heading3"/>
      </w:pPr>
      <w:r>
        <w:t xml:space="preserve">Actual Result</w:t>
      </w:r>
    </w:p>
    <w:p>
      <w:pPr>
        <w:pStyle w:val="FirstParagraph"/>
      </w:pPr>
      <w:r>
        <w:t xml:space="preserve">All tested routes returned</w:t>
      </w:r>
      <w:r>
        <w:t xml:space="preserve"> </w:t>
      </w:r>
      <w:r>
        <w:rPr>
          <w:b/>
          <w:bCs/>
        </w:rPr>
        <w:t xml:space="preserve">404 Not Found</w:t>
      </w:r>
      <w:r>
        <w:t xml:space="preserve">.</w:t>
      </w:r>
    </w:p>
    <w:bookmarkEnd w:id="47"/>
    <w:bookmarkStart w:id="48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The deployment currently exposes only the public landing page, and the tested internal routes are intentionally unavailable.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tc-06-search-flow-test"/>
    <w:p>
      <w:pPr>
        <w:pStyle w:val="Heading2"/>
      </w:pPr>
      <w:r>
        <w:t xml:space="preserve">TC-06: Search Flow Test</w:t>
      </w:r>
    </w:p>
    <w:bookmarkStart w:id="50" w:name="objective-5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Validate the end-to-end property search workflow.</w:t>
      </w:r>
    </w:p>
    <w:bookmarkEnd w:id="50"/>
    <w:bookmarkStart w:id="51" w:name="test-steps"/>
    <w:p>
      <w:pPr>
        <w:pStyle w:val="Heading3"/>
      </w:pPr>
      <w:r>
        <w:t xml:space="preserve">Test Steps</w:t>
      </w:r>
    </w:p>
    <w:p>
      <w:pPr>
        <w:pStyle w:val="Compact"/>
        <w:numPr>
          <w:ilvl w:val="0"/>
          <w:numId w:val="1008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Goa</w:t>
      </w:r>
      <w:r>
        <w:t xml:space="preserve"> </w:t>
      </w:r>
      <w:r>
        <w:t xml:space="preserve">into the location field.</w:t>
      </w:r>
    </w:p>
    <w:p>
      <w:pPr>
        <w:pStyle w:val="Compact"/>
        <w:numPr>
          <w:ilvl w:val="0"/>
          <w:numId w:val="1008"/>
        </w:numPr>
      </w:pPr>
      <w:r>
        <w:t xml:space="preserve">Wait for autocomplete suggestions.</w:t>
      </w:r>
    </w:p>
    <w:p>
      <w:pPr>
        <w:pStyle w:val="Compact"/>
        <w:numPr>
          <w:ilvl w:val="0"/>
          <w:numId w:val="1008"/>
        </w:numPr>
      </w:pPr>
      <w:r>
        <w:t xml:space="preserve">Select the first suggestion.</w:t>
      </w:r>
    </w:p>
    <w:p>
      <w:pPr>
        <w:pStyle w:val="Compact"/>
        <w:numPr>
          <w:ilvl w:val="0"/>
          <w:numId w:val="1008"/>
        </w:numPr>
      </w:pPr>
      <w:r>
        <w:t xml:space="preserve">Verify the Search button becomes enabled.</w:t>
      </w:r>
    </w:p>
    <w:p>
      <w:pPr>
        <w:pStyle w:val="Compact"/>
        <w:numPr>
          <w:ilvl w:val="0"/>
          <w:numId w:val="1008"/>
        </w:numPr>
      </w:pPr>
      <w:r>
        <w:t xml:space="preserve">Click the Search button.</w:t>
      </w:r>
    </w:p>
    <w:p>
      <w:pPr>
        <w:pStyle w:val="Compact"/>
        <w:numPr>
          <w:ilvl w:val="0"/>
          <w:numId w:val="1008"/>
        </w:numPr>
      </w:pPr>
      <w:r>
        <w:t xml:space="preserve">Verify navigation to the search results page.</w:t>
      </w:r>
    </w:p>
    <w:bookmarkEnd w:id="51"/>
    <w:bookmarkStart w:id="52" w:name="validation-3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The resulting URL contains:</w:t>
      </w:r>
    </w:p>
    <w:p>
      <w:pPr>
        <w:pStyle w:val="SourceCode"/>
      </w:pPr>
      <w:r>
        <w:rPr>
          <w:rStyle w:val="VerbatimChar"/>
        </w:rPr>
        <w:t xml:space="preserve">location=Goa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tc-07-date-picker-test"/>
    <w:p>
      <w:pPr>
        <w:pStyle w:val="Heading2"/>
      </w:pPr>
      <w:r>
        <w:t xml:space="preserve">TC-07: Date Picker Test</w:t>
      </w:r>
    </w:p>
    <w:bookmarkStart w:id="54" w:name="objective-6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Verify calendar interaction.</w:t>
      </w:r>
    </w:p>
    <w:bookmarkEnd w:id="54"/>
    <w:bookmarkStart w:id="55" w:name="validation-4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9"/>
        </w:numPr>
      </w:pPr>
      <w:r>
        <w:t xml:space="preserve">Date picker opens successfully</w:t>
      </w:r>
    </w:p>
    <w:p>
      <w:pPr>
        <w:pStyle w:val="Compact"/>
        <w:numPr>
          <w:ilvl w:val="0"/>
          <w:numId w:val="1009"/>
        </w:numPr>
      </w:pPr>
      <w:r>
        <w:t xml:space="preserve">Dates can be selected</w:t>
      </w:r>
    </w:p>
    <w:p>
      <w:pPr>
        <w:pStyle w:val="Compact"/>
        <w:numPr>
          <w:ilvl w:val="0"/>
          <w:numId w:val="1009"/>
        </w:numPr>
      </w:pPr>
      <w:r>
        <w:t xml:space="preserve">Selected dates are reflected in the UI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tc-08-guest-selector-test"/>
    <w:p>
      <w:pPr>
        <w:pStyle w:val="Heading2"/>
      </w:pPr>
      <w:r>
        <w:t xml:space="preserve">TC-08: Guest Selector Test</w:t>
      </w:r>
    </w:p>
    <w:bookmarkStart w:id="57" w:name="objective-7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Verify guest selection functionality.</w:t>
      </w:r>
    </w:p>
    <w:bookmarkEnd w:id="57"/>
    <w:bookmarkStart w:id="58" w:name="validation-5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10"/>
        </w:numPr>
      </w:pPr>
      <w:r>
        <w:t xml:space="preserve">Guest selector opens</w:t>
      </w:r>
    </w:p>
    <w:p>
      <w:pPr>
        <w:pStyle w:val="Compact"/>
        <w:numPr>
          <w:ilvl w:val="0"/>
          <w:numId w:val="1010"/>
        </w:numPr>
      </w:pPr>
      <w:r>
        <w:t xml:space="preserve">Current Adults count is read</w:t>
      </w:r>
    </w:p>
    <w:p>
      <w:pPr>
        <w:pStyle w:val="Compact"/>
        <w:numPr>
          <w:ilvl w:val="0"/>
          <w:numId w:val="1010"/>
        </w:numPr>
      </w:pPr>
      <w:r>
        <w:t xml:space="preserve">Current Children count is read</w:t>
      </w:r>
    </w:p>
    <w:p>
      <w:pPr>
        <w:pStyle w:val="Compact"/>
        <w:numPr>
          <w:ilvl w:val="0"/>
          <w:numId w:val="1010"/>
        </w:numPr>
      </w:pPr>
      <w:r>
        <w:t xml:space="preserve">Adults count increases successfully</w:t>
      </w:r>
    </w:p>
    <w:p>
      <w:pPr>
        <w:pStyle w:val="Compact"/>
        <w:numPr>
          <w:ilvl w:val="0"/>
          <w:numId w:val="1010"/>
        </w:numPr>
      </w:pPr>
      <w:r>
        <w:t xml:space="preserve">Children count increases successfully</w:t>
      </w:r>
    </w:p>
    <w:bookmarkEnd w:id="58"/>
    <w:bookmarkStart w:id="59" w:name="final-display"/>
    <w:p>
      <w:pPr>
        <w:pStyle w:val="Heading3"/>
      </w:pPr>
      <w:r>
        <w:t xml:space="preserve">Final Display</w:t>
      </w:r>
    </w:p>
    <w:p>
      <w:pPr>
        <w:pStyle w:val="SourceCode"/>
      </w:pPr>
      <w:r>
        <w:rPr>
          <w:rStyle w:val="VerbatimChar"/>
        </w:rPr>
        <w:t xml:space="preserve">4 Guests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tc-09-property-tab-switching-test"/>
    <w:p>
      <w:pPr>
        <w:pStyle w:val="Heading2"/>
      </w:pPr>
      <w:r>
        <w:t xml:space="preserve">TC-09: Property Tab Switching Test</w:t>
      </w:r>
    </w:p>
    <w:bookmarkStart w:id="61" w:name="objective-8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Verify property category navigation.</w:t>
      </w:r>
    </w:p>
    <w:bookmarkEnd w:id="61"/>
    <w:bookmarkStart w:id="62" w:name="categories-tested"/>
    <w:p>
      <w:pPr>
        <w:pStyle w:val="Heading3"/>
      </w:pPr>
      <w:r>
        <w:t xml:space="preserve">Categories Tested</w:t>
      </w:r>
    </w:p>
    <w:p>
      <w:pPr>
        <w:pStyle w:val="Compact"/>
        <w:numPr>
          <w:ilvl w:val="0"/>
          <w:numId w:val="1011"/>
        </w:numPr>
      </w:pPr>
      <w:r>
        <w:t xml:space="preserve">Hotels</w:t>
      </w:r>
    </w:p>
    <w:p>
      <w:pPr>
        <w:pStyle w:val="Compact"/>
        <w:numPr>
          <w:ilvl w:val="0"/>
          <w:numId w:val="1011"/>
        </w:numPr>
      </w:pPr>
      <w:r>
        <w:t xml:space="preserve">Resorts</w:t>
      </w:r>
    </w:p>
    <w:p>
      <w:pPr>
        <w:pStyle w:val="Compact"/>
        <w:numPr>
          <w:ilvl w:val="0"/>
          <w:numId w:val="1011"/>
        </w:numPr>
      </w:pPr>
      <w:r>
        <w:t xml:space="preserve">Home Stays</w:t>
      </w:r>
    </w:p>
    <w:p>
      <w:pPr>
        <w:pStyle w:val="Compact"/>
        <w:numPr>
          <w:ilvl w:val="0"/>
          <w:numId w:val="1011"/>
        </w:numPr>
      </w:pPr>
      <w:r>
        <w:t xml:space="preserve">Camps &amp; Tents</w:t>
      </w:r>
    </w:p>
    <w:bookmarkEnd w:id="62"/>
    <w:bookmarkStart w:id="63" w:name="validation-6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12"/>
        </w:numPr>
      </w:pPr>
      <w:r>
        <w:t xml:space="preserve">Selected tab becomes active</w:t>
      </w:r>
    </w:p>
    <w:p>
      <w:pPr>
        <w:pStyle w:val="Compact"/>
        <w:numPr>
          <w:ilvl w:val="0"/>
          <w:numId w:val="1012"/>
        </w:numPr>
      </w:pPr>
      <w:r>
        <w:t xml:space="preserve">Displayed property content updates after switching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tc-10-rendered-module-validation"/>
    <w:p>
      <w:pPr>
        <w:pStyle w:val="Heading2"/>
      </w:pPr>
      <w:r>
        <w:t xml:space="preserve">TC-10: Rendered Module Validation</w:t>
      </w:r>
    </w:p>
    <w:bookmarkStart w:id="65" w:name="objective-9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Validate that all visible features of the deployed landing page are interactive and function correctly.</w:t>
      </w:r>
    </w:p>
    <w:bookmarkEnd w:id="65"/>
    <w:bookmarkStart w:id="66" w:name="validation-7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13"/>
        </w:numPr>
      </w:pPr>
      <w:r>
        <w:t xml:space="preserve">Main user interface loads correctly</w:t>
      </w:r>
    </w:p>
    <w:p>
      <w:pPr>
        <w:pStyle w:val="Compact"/>
        <w:numPr>
          <w:ilvl w:val="0"/>
          <w:numId w:val="1013"/>
        </w:numPr>
      </w:pPr>
      <w:r>
        <w:t xml:space="preserve">Interactive controls respond as expected</w:t>
      </w:r>
    </w:p>
    <w:p>
      <w:pPr>
        <w:pStyle w:val="Compact"/>
        <w:numPr>
          <w:ilvl w:val="0"/>
          <w:numId w:val="1013"/>
        </w:numPr>
      </w:pPr>
      <w:r>
        <w:t xml:space="preserve">Primary user-facing components are functional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Passed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test-execution-command"/>
    <w:p>
      <w:pPr>
        <w:pStyle w:val="Heading1"/>
      </w:pPr>
      <w:r>
        <w:t xml:space="preserve">Test Execution Command</w:t>
      </w:r>
    </w:p>
    <w:p>
      <w:pPr>
        <w:pStyle w:val="SourceCode"/>
      </w:pPr>
      <w:r>
        <w:rPr>
          <w:rStyle w:val="VariableTok"/>
        </w:rPr>
        <w:t xml:space="preserve">HEADLESS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tests/test_admin_module.py </w:t>
      </w:r>
      <w:r>
        <w:rPr>
          <w:rStyle w:val="AttributeTok"/>
        </w:rPr>
        <w:t xml:space="preserve">-q</w:t>
      </w:r>
    </w:p>
    <w:p>
      <w:r>
        <w:pict>
          <v:rect style="width:0;height:1.5pt" o:hralign="center" o:hrstd="t" o:hr="t"/>
        </w:pict>
      </w:r>
    </w:p>
    <w:bookmarkEnd w:id="69"/>
    <w:bookmarkStart w:id="70" w:name="execution-result"/>
    <w:p>
      <w:pPr>
        <w:pStyle w:val="Heading1"/>
      </w:pPr>
      <w:r>
        <w:t xml:space="preserve">Execution Result</w:t>
      </w:r>
    </w:p>
    <w:p>
      <w:pPr>
        <w:pStyle w:val="SourceCode"/>
      </w:pPr>
      <w:r>
        <w:rPr>
          <w:rStyle w:val="VerbatimChar"/>
        </w:rPr>
        <w:t xml:space="preserve">10 passed in 62.18s</w:t>
      </w:r>
    </w:p>
    <w:p>
      <w:r>
        <w:pict>
          <v:rect style="width:0;height:1.5pt" o:hralign="center" o:hrstd="t" o:hr="t"/>
        </w:pict>
      </w:r>
    </w:p>
    <w:bookmarkEnd w:id="70"/>
    <w:bookmarkStart w:id="71" w:name="test-report"/>
    <w:p>
      <w:pPr>
        <w:pStyle w:val="Heading1"/>
      </w:pPr>
      <w:r>
        <w:t xml:space="preserve">Test Report</w:t>
      </w:r>
    </w:p>
    <w:p>
      <w:pPr>
        <w:pStyle w:val="FirstParagraph"/>
      </w:pPr>
      <w:r>
        <w:t xml:space="preserve">An HTML execution report was generated at:</w:t>
      </w:r>
    </w:p>
    <w:p>
      <w:pPr>
        <w:pStyle w:val="SourceCode"/>
      </w:pPr>
      <w:r>
        <w:rPr>
          <w:rStyle w:val="VerbatimChar"/>
        </w:rPr>
        <w:t xml:space="preserve">reports/report.html</w:t>
      </w:r>
    </w:p>
    <w:p>
      <w:pPr>
        <w:pStyle w:val="FirstParagraph"/>
      </w:pPr>
      <w:r>
        <w:t xml:space="preserve">The report includes:</w:t>
      </w:r>
    </w:p>
    <w:p>
      <w:pPr>
        <w:pStyle w:val="Compact"/>
        <w:numPr>
          <w:ilvl w:val="0"/>
          <w:numId w:val="1014"/>
        </w:numPr>
      </w:pPr>
      <w:r>
        <w:t xml:space="preserve">Test execution summary</w:t>
      </w:r>
    </w:p>
    <w:p>
      <w:pPr>
        <w:pStyle w:val="Compact"/>
        <w:numPr>
          <w:ilvl w:val="0"/>
          <w:numId w:val="1014"/>
        </w:numPr>
      </w:pPr>
      <w:r>
        <w:t xml:space="preserve">Pass/Fail status</w:t>
      </w:r>
    </w:p>
    <w:p>
      <w:pPr>
        <w:pStyle w:val="Compact"/>
        <w:numPr>
          <w:ilvl w:val="0"/>
          <w:numId w:val="1014"/>
        </w:numPr>
      </w:pPr>
      <w:r>
        <w:t xml:space="preserve">Execution duration</w:t>
      </w:r>
    </w:p>
    <w:p>
      <w:pPr>
        <w:pStyle w:val="Compact"/>
        <w:numPr>
          <w:ilvl w:val="0"/>
          <w:numId w:val="1014"/>
        </w:numPr>
      </w:pPr>
      <w:r>
        <w:t xml:space="preserve">Detailed logs</w:t>
      </w:r>
    </w:p>
    <w:p>
      <w:pPr>
        <w:pStyle w:val="Compact"/>
        <w:numPr>
          <w:ilvl w:val="0"/>
          <w:numId w:val="1014"/>
        </w:numPr>
      </w:pPr>
      <w:r>
        <w:t xml:space="preserve">Failure information (if any)</w:t>
      </w:r>
    </w:p>
    <w:p>
      <w:pPr>
        <w:pStyle w:val="Compact"/>
        <w:numPr>
          <w:ilvl w:val="0"/>
          <w:numId w:val="1014"/>
        </w:numPr>
      </w:pPr>
      <w:r>
        <w:t xml:space="preserve">Overall execution statistics</w:t>
      </w:r>
    </w:p>
    <w:p>
      <w:r>
        <w:pict>
          <v:rect style="width:0;height:1.5pt" o:hralign="center" o:hrstd="t" o:hr="t"/>
        </w:pict>
      </w:r>
    </w:p>
    <w:bookmarkEnd w:id="71"/>
    <w:bookmarkStart w:id="72" w:name="overall-result"/>
    <w:p>
      <w:pPr>
        <w:pStyle w:val="Heading1"/>
      </w:pPr>
      <w:r>
        <w:t xml:space="preserve">Overall 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Status</w:t>
            </w:r>
          </w:p>
        </w:tc>
        <w:tc>
          <w:tcPr/>
          <w:p>
            <w:pPr>
              <w:pStyle w:val="Compact"/>
            </w:pPr>
            <w:r>
              <w:t xml:space="preserve">Validated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conclusion-1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 complete Selenium-based automation framework was successfully developed and executed against the deployed MTIndia Admin module.</w:t>
      </w:r>
    </w:p>
    <w:p>
      <w:pPr>
        <w:pStyle w:val="BodyText"/>
      </w:pPr>
      <w:r>
        <w:t xml:space="preserve">The framework follows the</w:t>
      </w:r>
      <w:r>
        <w:t xml:space="preserve"> </w:t>
      </w:r>
      <w:r>
        <w:rPr>
          <w:b/>
          <w:bCs/>
        </w:rPr>
        <w:t xml:space="preserve">Page Object Model (POM)</w:t>
      </w:r>
      <w:r>
        <w:t xml:space="preserve"> </w:t>
      </w:r>
      <w:r>
        <w:t xml:space="preserve">architecture, ensuring modularity, readability, and ease of maintenance. All ten automated test cases executed successfully in headless mode without any failures.</w:t>
      </w:r>
    </w:p>
    <w:p>
      <w:pPr>
        <w:pStyle w:val="BodyText"/>
      </w:pPr>
      <w:r>
        <w:t xml:space="preserve">The automation suite validates the current public deployment by confirming that:</w:t>
      </w:r>
    </w:p>
    <w:p>
      <w:pPr>
        <w:pStyle w:val="Compact"/>
        <w:numPr>
          <w:ilvl w:val="0"/>
          <w:numId w:val="1015"/>
        </w:numPr>
      </w:pPr>
      <w:r>
        <w:t xml:space="preserve">The landing page loads successfully.</w:t>
      </w:r>
    </w:p>
    <w:p>
      <w:pPr>
        <w:pStyle w:val="Compact"/>
        <w:numPr>
          <w:ilvl w:val="0"/>
          <w:numId w:val="1015"/>
        </w:numPr>
      </w:pPr>
      <w:r>
        <w:t xml:space="preserve">Header navigation elements are displayed correctly.</w:t>
      </w:r>
    </w:p>
    <w:p>
      <w:pPr>
        <w:pStyle w:val="Compact"/>
        <w:numPr>
          <w:ilvl w:val="0"/>
          <w:numId w:val="1015"/>
        </w:numPr>
      </w:pPr>
      <w:r>
        <w:t xml:space="preserve">Search controls function as expected.</w:t>
      </w:r>
    </w:p>
    <w:p>
      <w:pPr>
        <w:pStyle w:val="Compact"/>
        <w:numPr>
          <w:ilvl w:val="0"/>
          <w:numId w:val="1015"/>
        </w:numPr>
      </w:pPr>
      <w:r>
        <w:t xml:space="preserve">Property category tabs are interactive.</w:t>
      </w:r>
    </w:p>
    <w:p>
      <w:pPr>
        <w:pStyle w:val="Compact"/>
        <w:numPr>
          <w:ilvl w:val="0"/>
          <w:numId w:val="1015"/>
        </w:numPr>
      </w:pPr>
      <w:r>
        <w:t xml:space="preserve">Location search and navigation workflows operate correctly.</w:t>
      </w:r>
    </w:p>
    <w:p>
      <w:pPr>
        <w:pStyle w:val="Compact"/>
        <w:numPr>
          <w:ilvl w:val="0"/>
          <w:numId w:val="1015"/>
        </w:numPr>
      </w:pPr>
      <w:r>
        <w:t xml:space="preserve">Date picker and guest selector interactions work properly.</w:t>
      </w:r>
    </w:p>
    <w:p>
      <w:pPr>
        <w:pStyle w:val="Compact"/>
        <w:numPr>
          <w:ilvl w:val="0"/>
          <w:numId w:val="1015"/>
        </w:numPr>
      </w:pPr>
      <w:r>
        <w:t xml:space="preserve">Internal routes not intended for public access correctly return</w:t>
      </w:r>
      <w:r>
        <w:t xml:space="preserve"> </w:t>
      </w:r>
      <w:r>
        <w:rPr>
          <w:b/>
          <w:bCs/>
        </w:rPr>
        <w:t xml:space="preserve">404 Not Found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All visible user-facing components are functional.</w:t>
      </w:r>
    </w:p>
    <w:p>
      <w:pPr>
        <w:pStyle w:val="FirstParagraph"/>
      </w:pPr>
      <w:r>
        <w:t xml:space="preserve">The framework achieved a</w:t>
      </w:r>
      <w:r>
        <w:t xml:space="preserve"> </w:t>
      </w:r>
      <w:r>
        <w:rPr>
          <w:b/>
          <w:bCs/>
        </w:rPr>
        <w:t xml:space="preserve">100% pass rate (10/10)</w:t>
      </w:r>
      <w:r>
        <w:t xml:space="preserve">, indicating that all currently available features in the deployed module behaved as expected during execution. This automation suite provides a solid foundation for future regression testing and can be extended as additional modules and functionality become available.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2026-07-07T22:30:21Z</dcterms:created>
  <dcterms:modified xsi:type="dcterms:W3CDTF">2026-07-07T22:30:21Z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